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94.png" ContentType="image/png"/>
  <Override PartName="/word/media/rId196.png" ContentType="image/png"/>
  <Override PartName="/word/media/rId180.png" ContentType="image/png"/>
  <Override PartName="/word/media/rId189.png" ContentType="image/png"/>
  <Override PartName="/word/media/rId190.png" ContentType="image/png"/>
  <Override PartName="/word/media/rId192.png" ContentType="image/png"/>
  <Override PartName="/word/media/rId188.png" ContentType="image/png"/>
  <Override PartName="/word/media/rId1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Created another sample dataset with 3 categorise, saved in file named test.frame.3c.csv</w:t>
      </w:r>
    </w:p>
    <w:p>
      <w:pPr>
        <w:pStyle w:val="BodyText"/>
      </w:pPr>
      <w:r>
        <w:t xml:space="preserve">It looks like this (commands below read it from a csv file into an object and display the data):</w:t>
      </w:r>
    </w:p>
    <w:p>
      <w:pPr>
        <w:pStyle w:val="SourceCode"/>
      </w:pPr>
      <w:r>
        <w:rPr>
          <w:rStyle w:val="NormalTok"/>
        </w:rPr>
        <w:t xml:space="preserve">test.frame.3c &lt;-</w:t>
      </w:r>
      <w:r>
        <w:rPr>
          <w:rStyle w:val="StringTok"/>
        </w:rPr>
        <w:t xml:space="preserve"> </w:t>
      </w:r>
      <w:r>
        <w:rPr>
          <w:rStyle w:val="KeywordTok"/>
        </w:rPr>
        <w:t xml:space="preserve">read.csv</w:t>
      </w:r>
      <w:r>
        <w:rPr>
          <w:rStyle w:val="NormalTok"/>
        </w:rPr>
        <w:t xml:space="preserve">(</w:t>
      </w:r>
      <w:r>
        <w:rPr>
          <w:rStyle w:val="StringTok"/>
        </w:rPr>
        <w:t xml:space="preserve">"test.frame.3c.csv"</w:t>
      </w:r>
      <w:r>
        <w:rPr>
          <w:rStyle w:val="NormalTok"/>
        </w:rPr>
        <w:t xml:space="preserve">)</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61.66667</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69</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4   4</w:t>
      </w:r>
      <w:r>
        <w:br w:type="textWrapping"/>
      </w:r>
      <w:r>
        <w:rPr>
          <w:rStyle w:val="VerbatimChar"/>
        </w:rPr>
        <w:t xml:space="preserve">##   m  5   5</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 0.5</w:t>
      </w:r>
      <w:r>
        <w:br w:type="textWrapping"/>
      </w:r>
      <w:r>
        <w:rPr>
          <w:rStyle w:val="VerbatimChar"/>
        </w:rPr>
        <w:t xml:space="preserve">##   m 0.5 0.5</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0.4444444 0.4444444</w:t>
      </w:r>
      <w:r>
        <w:br w:type="textWrapping"/>
      </w:r>
      <w:r>
        <w:rPr>
          <w:rStyle w:val="VerbatimChar"/>
        </w:rPr>
        <w:t xml:space="preserve">##   m 0.5555556 0.5555556</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22.22222 22.22222</w:t>
      </w:r>
      <w:r>
        <w:br w:type="textWrapping"/>
      </w:r>
      <w:r>
        <w:rPr>
          <w:rStyle w:val="VerbatimChar"/>
        </w:rPr>
        <w:t xml:space="preserve">##   m 27.77778 27.77778</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dropping-levels-from-a-subset"/>
      <w:bookmarkEnd w:id="136"/>
      <w:r>
        <w:t xml:space="preserve">Dropping levels from a subset</w:t>
      </w:r>
    </w:p>
    <w:p>
      <w:pPr>
        <w:pStyle w:val="FirstParagraph"/>
      </w:pPr>
      <w:r>
        <w:t xml:space="preserve">NOTE that subsetting does not usually drop the unused levels from the new subset, it just doesn't have any data in them. This can mess up certain programs like cohensD. To completely drop teh levels, use the droplevels command</w:t>
      </w:r>
    </w:p>
    <w:p>
      <w:pPr>
        <w:pStyle w:val="BodyText"/>
      </w:pPr>
      <w:r>
        <w:t xml:space="preserve">e.g.</w:t>
      </w:r>
    </w:p>
    <w:p>
      <w:pPr>
        <w:pStyle w:val="SourceCode"/>
      </w:pPr>
      <w:r>
        <w:rPr>
          <w:rStyle w:val="CommentTok"/>
        </w:rPr>
        <w:t xml:space="preserve"># here is the original data frame, which has 3 levels: AD, BV and CON</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SourceCode"/>
      </w:pPr>
      <w:r>
        <w:rPr>
          <w:rStyle w:val="CommentTok"/>
        </w:rPr>
        <w:t xml:space="preserve"># exclude the BV cases and put the results in a new object</w:t>
      </w:r>
      <w:r>
        <w:br w:type="textWrapping"/>
      </w:r>
      <w:r>
        <w:rPr>
          <w:rStyle w:val="NormalTok"/>
        </w:rPr>
        <w:t xml:space="preserve">test.2c &lt;-</w:t>
      </w:r>
      <w:r>
        <w:rPr>
          <w:rStyle w:val="StringTok"/>
        </w:rPr>
        <w:t xml:space="preserve"> </w:t>
      </w:r>
      <w:r>
        <w:rPr>
          <w:rStyle w:val="KeywordTok"/>
        </w:rPr>
        <w:t xml:space="preserve">subset</w:t>
      </w:r>
      <w:r>
        <w:rPr>
          <w:rStyle w:val="NormalTok"/>
        </w:rPr>
        <w:t xml:space="preserve">(test.frame.3c, 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"AD"</w:t>
      </w:r>
      <w:r>
        <w:rPr>
          <w:rStyle w:val="NormalTok"/>
        </w:rPr>
        <w:t xml:space="preserve">)</w:t>
      </w:r>
      <w:r>
        <w:br w:type="textWrapping"/>
      </w:r>
      <w:r>
        <w:rPr>
          <w:rStyle w:val="CommentTok"/>
        </w:rPr>
        <w:t xml:space="preserve"># new object shows only 2 levels in dx: AD and CON</w:t>
      </w:r>
      <w:r>
        <w:br w:type="textWrapping"/>
      </w:r>
      <w:r>
        <w:rPr>
          <w:rStyle w:val="NormalTok"/>
        </w:rPr>
        <w:t xml:space="preserve">test.2c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SourceCode"/>
      </w:pPr>
      <w:r>
        <w:rPr>
          <w:rStyle w:val="CommentTok"/>
        </w:rPr>
        <w:t xml:space="preserve"># but levels command shows the BV level is still in the new object</w:t>
      </w:r>
      <w:r>
        <w:br w:type="textWrapping"/>
      </w:r>
      <w:r>
        <w:rPr>
          <w:rStyle w:val="KeywordTok"/>
        </w:rPr>
        <w:t xml:space="preserve">levels</w:t>
      </w:r>
      <w:r>
        <w:rPr>
          <w:rStyle w:val="NormalTok"/>
        </w:rPr>
        <w:t xml:space="preserve">(test.2c$dx)</w:t>
      </w:r>
    </w:p>
    <w:p>
      <w:pPr>
        <w:pStyle w:val="SourceCode"/>
      </w:pPr>
      <w:r>
        <w:rPr>
          <w:rStyle w:val="VerbatimChar"/>
        </w:rPr>
        <w:t xml:space="preserve">## [1] "AD"  "BV"  "CON"</w:t>
      </w:r>
    </w:p>
    <w:p>
      <w:pPr>
        <w:pStyle w:val="SourceCode"/>
      </w:pPr>
      <w:r>
        <w:rPr>
          <w:rStyle w:val="CommentTok"/>
        </w:rPr>
        <w:t xml:space="preserve"># droplevels commands clears the unused level</w:t>
      </w:r>
      <w:r>
        <w:br w:type="textWrapping"/>
      </w:r>
      <w:r>
        <w:rPr>
          <w:rStyle w:val="NormalTok"/>
        </w:rPr>
        <w:t xml:space="preserve">test.2c &lt;-</w:t>
      </w:r>
      <w:r>
        <w:rPr>
          <w:rStyle w:val="StringTok"/>
        </w:rPr>
        <w:t xml:space="preserve"> </w:t>
      </w:r>
      <w:r>
        <w:rPr>
          <w:rStyle w:val="KeywordTok"/>
        </w:rPr>
        <w:t xml:space="preserve">droplevels</w:t>
      </w:r>
      <w:r>
        <w:rPr>
          <w:rStyle w:val="NormalTok"/>
        </w:rPr>
        <w:t xml:space="preserve">(test.2c)</w:t>
      </w:r>
      <w:r>
        <w:br w:type="textWrapping"/>
      </w:r>
      <w:r>
        <w:rPr>
          <w:rStyle w:val="KeywordTok"/>
        </w:rPr>
        <w:t xml:space="preserve">levels</w:t>
      </w:r>
      <w:r>
        <w:rPr>
          <w:rStyle w:val="NormalTok"/>
        </w:rPr>
        <w:t xml:space="preserve">(test.2c$dx)</w:t>
      </w:r>
    </w:p>
    <w:p>
      <w:pPr>
        <w:pStyle w:val="SourceCode"/>
      </w:pPr>
      <w:r>
        <w:rPr>
          <w:rStyle w:val="VerbatimChar"/>
        </w:rPr>
        <w:t xml:space="preserve">## [1] "AD"  "CON"</w:t>
      </w:r>
    </w:p>
    <w:p>
      <w:pPr>
        <w:pStyle w:val="Heading3"/>
      </w:pPr>
      <w:bookmarkStart w:id="137" w:name="get-value-at-a-specific-position-in-a-vector"/>
      <w:bookmarkEnd w:id="137"/>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8" w:name="get-values-at-multiple-positions-in-a-vector"/>
      <w:bookmarkEnd w:id="138"/>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9" w:name="get-values-at-specific-position-in-a-matrix"/>
      <w:bookmarkEnd w:id="139"/>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40" w:name="get-a-whole-row"/>
      <w:bookmarkEnd w:id="140"/>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f CON     2      90      11</w:t>
      </w:r>
      <w:r>
        <w:br w:type="textWrapping"/>
      </w:r>
      <w:r>
        <w:rPr>
          <w:rStyle w:val="VerbatimChar"/>
        </w:rPr>
        <w:t xml:space="preserve">## 3 1111  57   m CON     3      80      10</w:t>
      </w:r>
    </w:p>
    <w:p>
      <w:pPr>
        <w:pStyle w:val="Heading3"/>
      </w:pPr>
      <w:bookmarkStart w:id="141" w:name="get-a-whole-column"/>
      <w:bookmarkEnd w:id="141"/>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66 67 68 69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f CON</w:t>
      </w:r>
      <w:r>
        <w:br w:type="textWrapping"/>
      </w:r>
      <w:r>
        <w:rPr>
          <w:rStyle w:val="VerbatimChar"/>
        </w:rPr>
        <w:t xml:space="preserve">## 2   56   f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m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66   m  BV</w:t>
      </w:r>
      <w:r>
        <w:br w:type="textWrapping"/>
      </w:r>
      <w:r>
        <w:rPr>
          <w:rStyle w:val="VerbatimChar"/>
        </w:rPr>
        <w:t xml:space="preserve">## 14  67   m  BV</w:t>
      </w:r>
      <w:r>
        <w:br w:type="textWrapping"/>
      </w:r>
      <w:r>
        <w:rPr>
          <w:rStyle w:val="VerbatimChar"/>
        </w:rPr>
        <w:t xml:space="preserve">## 15  68   m  BV</w:t>
      </w:r>
      <w:r>
        <w:br w:type="textWrapping"/>
      </w:r>
      <w:r>
        <w:rPr>
          <w:rStyle w:val="VerbatimChar"/>
        </w:rPr>
        <w:t xml:space="preserve">## 16  69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66 67 68 69 58 59</w:t>
      </w:r>
    </w:p>
    <w:p>
      <w:pPr>
        <w:pStyle w:val="Heading3"/>
      </w:pPr>
      <w:bookmarkStart w:id="142" w:name="get-values-from-a-matrix-and-keep-the-result-as-a-matrix-instead-of-a-vector"/>
      <w:bookmarkEnd w:id="142"/>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3" w:name="identifying-elements-that-meet-specific-criteria"/>
      <w:bookmarkEnd w:id="143"/>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4" w:name="querying-data-frame-using-conditions"/>
      <w:bookmarkEnd w:id="144"/>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66 67 68 69</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66      70</w:t>
      </w:r>
      <w:r>
        <w:br w:type="textWrapping"/>
      </w:r>
      <w:r>
        <w:rPr>
          <w:rStyle w:val="VerbatimChar"/>
        </w:rPr>
        <w:t xml:space="preserve">## 14  67      65</w:t>
      </w:r>
      <w:r>
        <w:br w:type="textWrapping"/>
      </w:r>
      <w:r>
        <w:rPr>
          <w:rStyle w:val="VerbatimChar"/>
        </w:rPr>
        <w:t xml:space="preserve">## 15  68      60</w:t>
      </w:r>
      <w:r>
        <w:br w:type="textWrapping"/>
      </w:r>
      <w:r>
        <w:rPr>
          <w:rStyle w:val="VerbatimChar"/>
        </w:rPr>
        <w:t xml:space="preserve">## 16  69      60</w:t>
      </w:r>
    </w:p>
    <w:p>
      <w:pPr>
        <w:pStyle w:val="Heading3"/>
      </w:pPr>
      <w:bookmarkStart w:id="145" w:name="probe-elements-in-a-vector-to-get-the-positions-of-those-meeting-certain-criteria"/>
      <w:bookmarkEnd w:id="145"/>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6" w:name="see-if-any-elements-in-a-dataset-meet-specific-criteria"/>
      <w:bookmarkEnd w:id="146"/>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7" w:name="see-if-all-elements-in-a-dataset-meet-specific-criteria"/>
      <w:bookmarkEnd w:id="147"/>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8" w:name="subsetting-one-or-more-columns-based-on-the-name"/>
      <w:bookmarkEnd w:id="148"/>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66</w:t>
      </w:r>
      <w:r>
        <w:br w:type="textWrapping"/>
      </w:r>
      <w:r>
        <w:rPr>
          <w:rStyle w:val="VerbatimChar"/>
        </w:rPr>
        <w:t xml:space="preserve">## 14 5555  67</w:t>
      </w:r>
      <w:r>
        <w:br w:type="textWrapping"/>
      </w:r>
      <w:r>
        <w:rPr>
          <w:rStyle w:val="VerbatimChar"/>
        </w:rPr>
        <w:t xml:space="preserve">## 15 5555  68</w:t>
      </w:r>
      <w:r>
        <w:br w:type="textWrapping"/>
      </w:r>
      <w:r>
        <w:rPr>
          <w:rStyle w:val="VerbatimChar"/>
        </w:rPr>
        <w:t xml:space="preserve">## 16 5555  69</w:t>
      </w:r>
      <w:r>
        <w:br w:type="textWrapping"/>
      </w:r>
      <w:r>
        <w:rPr>
          <w:rStyle w:val="VerbatimChar"/>
        </w:rPr>
        <w:t xml:space="preserve">## 17 6666  58</w:t>
      </w:r>
      <w:r>
        <w:br w:type="textWrapping"/>
      </w:r>
      <w:r>
        <w:rPr>
          <w:rStyle w:val="VerbatimChar"/>
        </w:rPr>
        <w:t xml:space="preserve">## 18 6666  59</w:t>
      </w:r>
    </w:p>
    <w:p>
      <w:pPr>
        <w:pStyle w:val="Heading3"/>
      </w:pPr>
      <w:bookmarkStart w:id="149" w:name="subsetting-rows-in-a-data-frame"/>
      <w:bookmarkEnd w:id="149"/>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50" w:name="by-function-apply-a-function-to-some-data-according-to-levels-of-another-variable"/>
      <w:bookmarkEnd w:id="150"/>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62.88889</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1" w:name="with-function-apply-a-function-to-some-data-specifying-the-data-that-goes-into-the-function-or-limiting-the-input"/>
      <w:bookmarkEnd w:id="151"/>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"CON"</w:t>
      </w:r>
      <w:r>
        <w:rPr>
          <w:rStyle w:val="NormalTok"/>
        </w:rPr>
        <w:t xml:space="preserve">, ], </w:t>
      </w:r>
      <w:r>
        <w:rPr>
          <w:rStyle w:val="KeywordTok"/>
        </w:rPr>
        <w:t xml:space="preserve">mean</w:t>
      </w:r>
      <w:r>
        <w:rPr>
          <w:rStyle w:val="NormalTok"/>
        </w:rPr>
        <w:t xml:space="preserve">(age))</w:t>
      </w:r>
    </w:p>
    <w:p>
      <w:pPr>
        <w:pStyle w:val="SourceCode"/>
      </w:pPr>
      <w:r>
        <w:rPr>
          <w:rStyle w:val="VerbatimChar"/>
        </w:rPr>
        <w:t xml:space="preserve">## [1] 60.44444</w:t>
      </w:r>
    </w:p>
    <w:p>
      <w:pPr>
        <w:pStyle w:val="FirstParagraph"/>
      </w:pPr>
      <w:r>
        <w:t xml:space="preserve">this command with provide the mean for the variable age for those with a diagnosis of CON</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2" w:name="aggregating-data"/>
      <w:bookmarkEnd w:id="152"/>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3" w:name="find-observations-with-missing-data-in-a-variable-of-interest"/>
      <w:bookmarkEnd w:id="153"/>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4" w:name="omit-observations-with-missing-data"/>
      <w:bookmarkEnd w:id="154"/>
      <w:r>
        <w:t xml:space="preserve">Omit observations with missing data</w:t>
      </w:r>
    </w:p>
    <w:p>
      <w:pPr>
        <w:pStyle w:val="SourceCode"/>
      </w:pPr>
      <w:r>
        <w:rPr>
          <w:rStyle w:val="VerbatimChar"/>
        </w:rPr>
        <w:t xml:space="preserve">  na.omit(dataset_name$variable)</w:t>
      </w:r>
    </w:p>
    <w:p>
      <w:pPr>
        <w:pStyle w:val="Heading3"/>
      </w:pPr>
      <w:bookmarkStart w:id="155" w:name="identify-rows-with-na-values-in-any-of-the-variables-in-the-row"/>
      <w:bookmarkEnd w:id="155"/>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6" w:name="hypothesis-testing"/>
      <w:bookmarkEnd w:id="156"/>
      <w:r>
        <w:t xml:space="preserve">HYPOTHESIS TESTING</w:t>
      </w:r>
    </w:p>
    <w:p>
      <w:pPr>
        <w:pStyle w:val="Heading2"/>
      </w:pPr>
      <w:bookmarkStart w:id="157" w:name="chi-square"/>
      <w:bookmarkEnd w:id="157"/>
      <w:r>
        <w:t xml:space="preserve">Chi-square</w:t>
      </w:r>
    </w:p>
    <w:p>
      <w:pPr>
        <w:pStyle w:val="Heading3"/>
      </w:pPr>
      <w:bookmarkStart w:id="158" w:name="run-a-chi-square"/>
      <w:bookmarkEnd w:id="158"/>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0, df = 1, p-value = 1</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9" w:name="correlation"/>
      <w:bookmarkEnd w:id="159"/>
      <w:r>
        <w:t xml:space="preserve">Correlation</w:t>
      </w:r>
    </w:p>
    <w:p>
      <w:pPr>
        <w:pStyle w:val="Heading3"/>
      </w:pPr>
      <w:bookmarkStart w:id="160" w:name="run-correlations-between-variables-in-dataset"/>
      <w:bookmarkEnd w:id="160"/>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1" w:name="run-pearson-correlation-with-test-stats"/>
      <w:bookmarkEnd w:id="161"/>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2" w:name="run-non-parametric-correlation-with-test-stats"/>
      <w:bookmarkEnd w:id="162"/>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3" w:name="t-tests"/>
      <w:bookmarkEnd w:id="163"/>
      <w:r>
        <w:t xml:space="preserve">t-tests</w:t>
      </w:r>
    </w:p>
    <w:p>
      <w:pPr>
        <w:pStyle w:val="Heading3"/>
      </w:pPr>
      <w:bookmarkStart w:id="164" w:name="t-test-independent-two-groups"/>
      <w:bookmarkEnd w:id="164"/>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with</w:t>
      </w:r>
      <w:r>
        <w:rPr>
          <w:rStyle w:val="NormalTok"/>
        </w:rPr>
        <w:t xml:space="preserve">(test.frame.3c[test.frame.3c$dx==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"BV"</w:t>
      </w:r>
      <w:r>
        <w:rPr>
          <w:rStyle w:val="NormalTok"/>
        </w:rPr>
        <w:t xml:space="preserve">, ], </w:t>
      </w:r>
      <w:r>
        <w:rPr>
          <w:rStyle w:val="KeywordTok"/>
        </w:rPr>
        <w:t xml:space="preserve">t.test</w:t>
      </w:r>
      <w:r>
        <w:rPr>
          <w:rStyle w:val="NormalTok"/>
        </w:rPr>
        <w:t xml:space="preserve">(age ~</w:t>
      </w:r>
      <w:r>
        <w:rPr>
          <w:rStyle w:val="StringTok"/>
        </w:rPr>
        <w:t xml:space="preserve"> </w:t>
      </w:r>
      <w:r>
        <w:rPr>
          <w:rStyle w:val="NormalTok"/>
        </w:rPr>
        <w:t xml:space="preserve">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age by dx</w:t>
      </w:r>
      <w:r>
        <w:br w:type="textWrapping"/>
      </w:r>
      <w:r>
        <w:rPr>
          <w:rStyle w:val="VerbatimChar"/>
        </w:rPr>
        <w:t xml:space="preserve">## t = 1.0488, df = 15.953, p-value = 0.3099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-2.497585  7.386474</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62.88889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5" w:name="t-test-paired"/>
      <w:bookmarkEnd w:id="165"/>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6" w:name="t-test-one-sample"/>
      <w:bookmarkEnd w:id="166"/>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7" w:name="regression"/>
      <w:bookmarkEnd w:id="167"/>
      <w:r>
        <w:t xml:space="preserve">Regression</w:t>
      </w:r>
    </w:p>
    <w:p>
      <w:pPr>
        <w:pStyle w:val="Heading3"/>
      </w:pPr>
      <w:bookmarkStart w:id="168" w:name="run-regression-model"/>
      <w:bookmarkEnd w:id="168"/>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9" w:name="view-regression-results"/>
      <w:bookmarkEnd w:id="169"/>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-22.424  -7.064   1.152   7.299  19.557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118.5815    38.7580   3.060  0.00795 **</w:t>
      </w:r>
      <w:r>
        <w:br w:type="textWrapping"/>
      </w:r>
      <w:r>
        <w:rPr>
          <w:rStyle w:val="VerbatimChar"/>
        </w:rPr>
        <w:t xml:space="preserve">## test.frame.local$dxCON   3.3771     5.9074   0.572  0.57601   </w:t>
      </w:r>
      <w:r>
        <w:br w:type="textWrapping"/>
      </w:r>
      <w:r>
        <w:rPr>
          <w:rStyle w:val="VerbatimChar"/>
        </w:rPr>
        <w:t xml:space="preserve">## test.frame.local$age    -0.7548     0.6129  -1.231  0.23709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12.12 on 15 degrees of freedom</w:t>
      </w:r>
      <w:r>
        <w:br w:type="textWrapping"/>
      </w:r>
      <w:r>
        <w:rPr>
          <w:rStyle w:val="VerbatimChar"/>
        </w:rPr>
        <w:t xml:space="preserve">## Multiple R-squared:  0.1355, Adjusted R-squared:  0.02027 </w:t>
      </w:r>
      <w:r>
        <w:br w:type="textWrapping"/>
      </w:r>
      <w:r>
        <w:rPr>
          <w:rStyle w:val="VerbatimChar"/>
        </w:rPr>
        <w:t xml:space="preserve">## F-statistic: 1.176 on 2 and 15 DF,  p-value: 0.3354</w:t>
      </w:r>
    </w:p>
    <w:p>
      <w:pPr>
        <w:pStyle w:val="Heading3"/>
      </w:pPr>
      <w:bookmarkStart w:id="170" w:name="run-anova-on-a-linear-model-youve-already-created"/>
      <w:bookmarkEnd w:id="170"/>
      <w:r>
        <w:t xml:space="preserve">Run anova on a linear model you've already created</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0.8352 0.3752</w:t>
      </w:r>
      <w:r>
        <w:br w:type="textWrapping"/>
      </w:r>
      <w:r>
        <w:rPr>
          <w:rStyle w:val="VerbatimChar"/>
        </w:rPr>
        <w:t xml:space="preserve">## test.frame.local$age  1  222.84  222.84  1.5166 0.2371</w:t>
      </w:r>
      <w:r>
        <w:br w:type="textWrapping"/>
      </w:r>
      <w:r>
        <w:rPr>
          <w:rStyle w:val="VerbatimChar"/>
        </w:rPr>
        <w:t xml:space="preserve">## Residuals            15 2204.05  146.94</w:t>
      </w:r>
    </w:p>
    <w:p>
      <w:pPr>
        <w:pStyle w:val="Heading3"/>
      </w:pPr>
      <w:bookmarkStart w:id="171" w:name="get-coefficients"/>
      <w:bookmarkEnd w:id="171"/>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118.5815025              3.3770833             -0.7548295</w:t>
      </w:r>
    </w:p>
    <w:p>
      <w:pPr>
        <w:pStyle w:val="Heading3"/>
      </w:pPr>
      <w:bookmarkStart w:id="172" w:name="get-confidence-intervals"/>
      <w:bookmarkEnd w:id="172"/>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35.970747 201.1922580</w:t>
      </w:r>
      <w:r>
        <w:br w:type="textWrapping"/>
      </w:r>
      <w:r>
        <w:rPr>
          <w:rStyle w:val="VerbatimChar"/>
        </w:rPr>
        <w:t xml:space="preserve">## test.frame.local$dxCON -9.214247  15.9684133</w:t>
      </w:r>
      <w:r>
        <w:br w:type="textWrapping"/>
      </w:r>
      <w:r>
        <w:rPr>
          <w:rStyle w:val="VerbatimChar"/>
        </w:rPr>
        <w:t xml:space="preserve">## test.frame.local$age   -2.061270   0.5516112</w:t>
      </w:r>
    </w:p>
    <w:p>
      <w:pPr>
        <w:pStyle w:val="FirstParagraph"/>
      </w:pPr>
      <w:r>
        <w:t xml:space="preserve">This assumes you want 95% confidence interval. You can change level if you want</w:t>
      </w:r>
    </w:p>
    <w:p>
      <w:pPr>
        <w:pStyle w:val="Heading3"/>
      </w:pPr>
      <w:bookmarkStart w:id="173" w:name="run-regression-with-interactions"/>
      <w:bookmarkEnd w:id="173"/>
      <w:r>
        <w:t xml:space="preserve">Run regression WITH interactions</w:t>
      </w:r>
    </w:p>
    <w:p>
      <w:pPr>
        <w:pStyle w:val="SourceCode"/>
      </w:pPr>
      <w:r>
        <w:rPr>
          <w:rStyle w:val="VerbatimChar"/>
        </w:rPr>
        <w:t xml:space="preserve">Object_name &lt;- lm (dep_variable ~ indep_variable1 + indep_variable2*indep_varialble3 + ..., data = dataset_name)</w:t>
      </w:r>
    </w:p>
    <w:p>
      <w:pPr>
        <w:pStyle w:val="FirstParagraph"/>
      </w:pPr>
      <w:r>
        <w:t xml:space="preserve">e.g. Model below will test for effect of age on volume, including looking for possible interaction between age and diagnosis in predicting volume. This is using the data frame with 3 levels for diagnosis</w:t>
      </w:r>
    </w:p>
    <w:p>
      <w:pPr>
        <w:pStyle w:val="SourceCode"/>
      </w:pPr>
      <w:r>
        <w:rPr>
          <w:rStyle w:val="CommentTok"/>
        </w:rPr>
        <w:t xml:space="preserve"># here is the model with interaction included</w:t>
      </w:r>
      <w:r>
        <w:br w:type="textWrapping"/>
      </w:r>
      <w:r>
        <w:rPr>
          <w:rStyle w:val="NormalTok"/>
        </w:rPr>
        <w:t xml:space="preserve">lm_age_dx &lt;-</w:t>
      </w:r>
      <w:r>
        <w:rPr>
          <w:rStyle w:val="StringTok"/>
        </w:rPr>
        <w:t xml:space="preserve"> </w:t>
      </w:r>
      <w:r>
        <w:rPr>
          <w:rStyle w:val="KeywordTok"/>
        </w:rPr>
        <w:t xml:space="preserve">lm</w:t>
      </w:r>
      <w:r>
        <w:rPr>
          <w:rStyle w:val="NormalTok"/>
        </w:rPr>
        <w:t xml:space="preserve">(test.frame.3c$volume1 ~</w:t>
      </w:r>
      <w:r>
        <w:rPr>
          <w:rStyle w:val="StringTok"/>
        </w:rPr>
        <w:t xml:space="preserve"> </w:t>
      </w:r>
      <w:r>
        <w:rPr>
          <w:rStyle w:val="NormalTok"/>
        </w:rPr>
        <w:t xml:space="preserve">test.frame.3c$age*test.frame.3c$dx)</w:t>
      </w:r>
      <w:r>
        <w:br w:type="textWrapping"/>
      </w:r>
      <w:r>
        <w:rPr>
          <w:rStyle w:val="KeywordTok"/>
        </w:rPr>
        <w:t xml:space="preserve">anova</w:t>
      </w:r>
      <w:r>
        <w:rPr>
          <w:rStyle w:val="NormalTok"/>
        </w:rPr>
        <w:t xml:space="preserve">(lm_age_dx)</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test.frame.3c$volume1</w:t>
      </w:r>
      <w:r>
        <w:br w:type="textWrapping"/>
      </w:r>
      <w:r>
        <w:rPr>
          <w:rStyle w:val="VerbatimChar"/>
        </w:rPr>
        <w:t xml:space="preserve">##                                    Df Sum Sq Mean Sq F value     Pr(&gt;F)</w:t>
      </w:r>
      <w:r>
        <w:br w:type="textWrapping"/>
      </w:r>
      <w:r>
        <w:rPr>
          <w:rStyle w:val="VerbatimChar"/>
        </w:rPr>
        <w:t xml:space="preserve">## test.frame.3c$age                   1 4738.8  4738.8 31.5889 0.00001681</w:t>
      </w:r>
      <w:r>
        <w:br w:type="textWrapping"/>
      </w:r>
      <w:r>
        <w:rPr>
          <w:rStyle w:val="VerbatimChar"/>
        </w:rPr>
        <w:t xml:space="preserve">## test.frame.3c$dx                    2  417.0   208.5  1.3898     0.2722</w:t>
      </w:r>
      <w:r>
        <w:br w:type="textWrapping"/>
      </w:r>
      <w:r>
        <w:rPr>
          <w:rStyle w:val="VerbatimChar"/>
        </w:rPr>
        <w:t xml:space="preserve">## test.frame.3c$age:test.frame.3c$dx  2   35.5    17.8  0.1185     0.8889</w:t>
      </w:r>
      <w:r>
        <w:br w:type="textWrapping"/>
      </w:r>
      <w:r>
        <w:rPr>
          <w:rStyle w:val="VerbatimChar"/>
        </w:rPr>
        <w:t xml:space="preserve">## Residuals                          20 3000.3   150.0                   </w:t>
      </w:r>
      <w:r>
        <w:br w:type="textWrapping"/>
      </w:r>
      <w:r>
        <w:rPr>
          <w:rStyle w:val="VerbatimChar"/>
        </w:rPr>
        <w:t xml:space="preserve">##                                       </w:t>
      </w:r>
      <w:r>
        <w:br w:type="textWrapping"/>
      </w:r>
      <w:r>
        <w:rPr>
          <w:rStyle w:val="VerbatimChar"/>
        </w:rPr>
        <w:t xml:space="preserve">## test.frame.3c$age                  ***</w:t>
      </w:r>
      <w:r>
        <w:br w:type="textWrapping"/>
      </w:r>
      <w:r>
        <w:rPr>
          <w:rStyle w:val="VerbatimChar"/>
        </w:rPr>
        <w:t xml:space="preserve">## test.frame.3c$dx                      </w:t>
      </w:r>
      <w:r>
        <w:br w:type="textWrapping"/>
      </w:r>
      <w:r>
        <w:rPr>
          <w:rStyle w:val="VerbatimChar"/>
        </w:rPr>
        <w:t xml:space="preserve">## test.frame.3c$age:test.frame.3c$dx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(lm_age_dx)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test.frame.3c$volume1 ~ test.frame.3c$age * test.frame.3c$dx)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-22.043  -7.299   2.063   6.052  20.991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86.93227   77.49623   1.122    0.275</w:t>
      </w:r>
      <w:r>
        <w:br w:type="textWrapping"/>
      </w:r>
      <w:r>
        <w:rPr>
          <w:rStyle w:val="VerbatimChar"/>
        </w:rPr>
        <w:t xml:space="preserve">## test.frame.3c$age                     -0.53785    0.97788  -0.550    0.588</w:t>
      </w:r>
      <w:r>
        <w:br w:type="textWrapping"/>
      </w:r>
      <w:r>
        <w:rPr>
          <w:rStyle w:val="VerbatimChar"/>
        </w:rPr>
        <w:t xml:space="preserve">## test.frame.3c$dxBV                    50.12903   96.07970   0.522    0.608</w:t>
      </w:r>
      <w:r>
        <w:br w:type="textWrapping"/>
      </w:r>
      <w:r>
        <w:rPr>
          <w:rStyle w:val="VerbatimChar"/>
        </w:rPr>
        <w:t xml:space="preserve">## test.frame.3c$dxCON                   19.10221   93.16672   0.205    0.840</w:t>
      </w:r>
      <w:r>
        <w:br w:type="textWrapping"/>
      </w:r>
      <w:r>
        <w:rPr>
          <w:rStyle w:val="VerbatimChar"/>
        </w:rPr>
        <w:t xml:space="preserve">## test.frame.3c$age:test.frame.3c$dxBV  -0.51083    1.32952  -0.384    0.705</w:t>
      </w:r>
      <w:r>
        <w:br w:type="textWrapping"/>
      </w:r>
      <w:r>
        <w:rPr>
          <w:rStyle w:val="VerbatimChar"/>
        </w:rPr>
        <w:t xml:space="preserve">## test.frame.3c$age:test.frame.3c$dxCON  0.04647    1.29757   0.036    0.972</w:t>
      </w:r>
      <w:r>
        <w:br w:type="textWrapping"/>
      </w:r>
      <w:r>
        <w:rPr>
          <w:rStyle w:val="VerbatimChar"/>
        </w:rPr>
        <w:t xml:space="preserve">## </w:t>
      </w:r>
      <w:r>
        <w:br w:type="textWrapping"/>
      </w:r>
      <w:r>
        <w:rPr>
          <w:rStyle w:val="VerbatimChar"/>
        </w:rPr>
        <w:t xml:space="preserve">## Residual standard error: 12.25 on 20 degrees of freedom</w:t>
      </w:r>
      <w:r>
        <w:br w:type="textWrapping"/>
      </w:r>
      <w:r>
        <w:rPr>
          <w:rStyle w:val="VerbatimChar"/>
        </w:rPr>
        <w:t xml:space="preserve">## Multiple R-squared:  0.6337, Adjusted R-squared:  0.5422 </w:t>
      </w:r>
      <w:r>
        <w:br w:type="textWrapping"/>
      </w:r>
      <w:r>
        <w:rPr>
          <w:rStyle w:val="VerbatimChar"/>
        </w:rPr>
        <w:t xml:space="preserve">## F-statistic: 6.921 on 5 and 20 DF,  p-value: 0.0006719</w:t>
      </w:r>
    </w:p>
    <w:p>
      <w:pPr>
        <w:pStyle w:val="SourceCode"/>
      </w:pPr>
      <w:r>
        <w:rPr>
          <w:rStyle w:val="CommentTok"/>
        </w:rPr>
        <w:t xml:space="preserve"># the anova table indicates that there is no interaction between age and diagnosis, but there is a significant relationship between age and volume1. In th above model, the age coefficient is just in AD. Now we'll rerun the model without the interaction, so that we get the coefficient for age</w:t>
      </w:r>
      <w:r>
        <w:br w:type="textWrapping"/>
      </w:r>
      <w:r>
        <w:br w:type="textWrapping"/>
      </w:r>
      <w:r>
        <w:rPr>
          <w:rStyle w:val="NormalTok"/>
        </w:rPr>
        <w:t xml:space="preserve">lm_age_dx2 &lt;-</w:t>
      </w:r>
      <w:r>
        <w:rPr>
          <w:rStyle w:val="StringTok"/>
        </w:rPr>
        <w:t xml:space="preserve"> </w:t>
      </w:r>
      <w:r>
        <w:rPr>
          <w:rStyle w:val="KeywordTok"/>
        </w:rPr>
        <w:t xml:space="preserve">lm</w:t>
      </w:r>
      <w:r>
        <w:rPr>
          <w:rStyle w:val="NormalTok"/>
        </w:rPr>
        <w:t xml:space="preserve">(test.frame.3c$volume1 ~</w:t>
      </w:r>
      <w:r>
        <w:rPr>
          <w:rStyle w:val="StringTok"/>
        </w:rPr>
        <w:t xml:space="preserve"> </w:t>
      </w:r>
      <w:r>
        <w:rPr>
          <w:rStyle w:val="NormalTok"/>
        </w:rPr>
        <w:t xml:space="preserve">test.frame.3c$age +</w:t>
      </w:r>
      <w:r>
        <w:rPr>
          <w:rStyle w:val="StringTok"/>
        </w:rPr>
        <w:t xml:space="preserve"> </w:t>
      </w:r>
      <w:r>
        <w:rPr>
          <w:rStyle w:val="NormalTok"/>
        </w:rPr>
        <w:t xml:space="preserve">test.frame.3c$dx)</w:t>
      </w:r>
      <w:r>
        <w:br w:type="textWrapping"/>
      </w:r>
      <w:r>
        <w:rPr>
          <w:rStyle w:val="KeywordTok"/>
        </w:rPr>
        <w:t xml:space="preserve">anova</w:t>
      </w:r>
      <w:r>
        <w:rPr>
          <w:rStyle w:val="NormalTok"/>
        </w:rPr>
        <w:t xml:space="preserve">(lm_age_dx2)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test.frame.3c$volume1</w:t>
      </w:r>
      <w:r>
        <w:br w:type="textWrapping"/>
      </w:r>
      <w:r>
        <w:rPr>
          <w:rStyle w:val="VerbatimChar"/>
        </w:rPr>
        <w:t xml:space="preserve">##                   Df Sum Sq Mean Sq F value     Pr(&gt;F)    </w:t>
      </w:r>
      <w:r>
        <w:br w:type="textWrapping"/>
      </w:r>
      <w:r>
        <w:rPr>
          <w:rStyle w:val="VerbatimChar"/>
        </w:rPr>
        <w:t xml:space="preserve">## test.frame.3c$age  1 4738.8  4738.8 34.3409 0.00000676 ***</w:t>
      </w:r>
      <w:r>
        <w:br w:type="textWrapping"/>
      </w:r>
      <w:r>
        <w:rPr>
          <w:rStyle w:val="VerbatimChar"/>
        </w:rPr>
        <w:t xml:space="preserve">## test.frame.3c$dx   2  417.0   208.5  1.5109     0.2427    </w:t>
      </w:r>
      <w:r>
        <w:br w:type="textWrapping"/>
      </w:r>
      <w:r>
        <w:rPr>
          <w:rStyle w:val="VerbatimChar"/>
        </w:rPr>
        <w:t xml:space="preserve">## Residuals         22 3035.8   138.0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(lm_age_dx2)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test.frame.3c$volume1 ~ test.frame.3c$age + test.frame.3c$dx)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-22.334  -7.459   1.162   6.938  19.895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99.1859    39.9225   2.484   0.0211 *</w:t>
      </w:r>
      <w:r>
        <w:br w:type="textWrapping"/>
      </w:r>
      <w:r>
        <w:rPr>
          <w:rStyle w:val="VerbatimChar"/>
        </w:rPr>
        <w:t xml:space="preserve">## test.frame.3c$age    -0.6927     0.5018  -1.380   0.1813  </w:t>
      </w:r>
      <w:r>
        <w:br w:type="textWrapping"/>
      </w:r>
      <w:r>
        <w:rPr>
          <w:rStyle w:val="VerbatimChar"/>
        </w:rPr>
        <w:t xml:space="preserve">## test.frame.3c$dxBV   15.4891     9.9480   1.557   0.1337  </w:t>
      </w:r>
      <w:r>
        <w:br w:type="textWrapping"/>
      </w:r>
      <w:r>
        <w:rPr>
          <w:rStyle w:val="VerbatimChar"/>
        </w:rPr>
        <w:t xml:space="preserve">## test.frame.3c$dxCON  19.0181    10.9752   1.733   0.0971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11.75 on 22 degrees of freedom</w:t>
      </w:r>
      <w:r>
        <w:br w:type="textWrapping"/>
      </w:r>
      <w:r>
        <w:rPr>
          <w:rStyle w:val="VerbatimChar"/>
        </w:rPr>
        <w:t xml:space="preserve">## Multiple R-squared:  0.6294, Adjusted R-squared:  0.5789 </w:t>
      </w:r>
      <w:r>
        <w:br w:type="textWrapping"/>
      </w:r>
      <w:r>
        <w:rPr>
          <w:rStyle w:val="VerbatimChar"/>
        </w:rPr>
        <w:t xml:space="preserve">## F-statistic: 12.45 on 3 and 22 DF,  p-value: 0.00005692</w:t>
      </w:r>
    </w:p>
    <w:p>
      <w:pPr>
        <w:pStyle w:val="Heading3"/>
      </w:pPr>
      <w:bookmarkStart w:id="174" w:name="get-marginal-means-from-a-regression-model"/>
      <w:bookmarkEnd w:id="174"/>
      <w:r>
        <w:t xml:space="preserve">Get marginal means from a regression model</w:t>
      </w:r>
    </w:p>
    <w:p>
      <w:pPr>
        <w:pStyle w:val="SourceCode"/>
      </w:pPr>
      <w:r>
        <w:rPr>
          <w:rStyle w:val="VerbatimChar"/>
        </w:rPr>
        <w:t xml:space="preserve">  lsmeans(model_name, variable1, by=factor_variable)</w:t>
      </w:r>
      <w:r>
        <w:br w:type="textWrapping"/>
      </w:r>
      <w:r>
        <w:rPr>
          <w:rStyle w:val="VerbatimChar"/>
        </w:rPr>
        <w:t xml:space="preserve">  </w:t>
      </w:r>
    </w:p>
    <w:p>
      <w:pPr>
        <w:pStyle w:val="FirstParagraph"/>
      </w:pPr>
      <w:r>
        <w:t xml:space="preserve">e.g.</w:t>
      </w:r>
    </w:p>
    <w:p>
      <w:pPr>
        <w:pStyle w:val="Heading3"/>
      </w:pPr>
      <w:bookmarkStart w:id="175" w:name="rerun-prior-regression-with-different-predictors"/>
      <w:bookmarkEnd w:id="175"/>
      <w:r>
        <w:t xml:space="preserve">Rerun prior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6" w:name="compare-two-linear-models-using-anova"/>
      <w:bookmarkEnd w:id="176"/>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2204.1                           </w:t>
      </w:r>
      <w:r>
        <w:br w:type="textWrapping"/>
      </w:r>
      <w:r>
        <w:rPr>
          <w:rStyle w:val="VerbatimChar"/>
        </w:rPr>
        <w:t xml:space="preserve">## 2     16 2426.9 -1   -222.84 1.5166 0.2371</w:t>
      </w:r>
    </w:p>
    <w:p>
      <w:pPr>
        <w:pStyle w:val="Heading3"/>
      </w:pPr>
      <w:bookmarkStart w:id="177" w:name="run-stepwise-regression-on-linear-model"/>
      <w:bookmarkEnd w:id="177"/>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AIC=92.54</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48.02 2252.1 90.926</w:t>
      </w:r>
      <w:r>
        <w:br w:type="textWrapping"/>
      </w:r>
      <w:r>
        <w:rPr>
          <w:rStyle w:val="VerbatimChar"/>
        </w:rPr>
        <w:t xml:space="preserve">## - test.frame.local$age  1    222.84 2426.9 92.272</w:t>
      </w:r>
      <w:r>
        <w:br w:type="textWrapping"/>
      </w:r>
      <w:r>
        <w:rPr>
          <w:rStyle w:val="VerbatimChar"/>
        </w:rPr>
        <w:t xml:space="preserve">## &lt;none&gt;                              2204.1 92.538</w:t>
      </w:r>
      <w:r>
        <w:br w:type="textWrapping"/>
      </w:r>
      <w:r>
        <w:rPr>
          <w:rStyle w:val="VerbatimChar"/>
        </w:rPr>
        <w:t xml:space="preserve">## </w:t>
      </w:r>
      <w:r>
        <w:br w:type="textWrapping"/>
      </w:r>
      <w:r>
        <w:rPr>
          <w:rStyle w:val="VerbatimChar"/>
        </w:rPr>
        <w:t xml:space="preserve">## Step:  AIC=90.93</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2252.1 90.926</w:t>
      </w:r>
      <w:r>
        <w:br w:type="textWrapping"/>
      </w:r>
      <w:r>
        <w:rPr>
          <w:rStyle w:val="VerbatimChar"/>
        </w:rPr>
        <w:t xml:space="preserve">## - test.frame.local$age  1    297.55 2549.6 91.160</w:t>
      </w:r>
    </w:p>
    <w:p>
      <w:pPr>
        <w:pStyle w:val="Heading2"/>
      </w:pPr>
      <w:bookmarkStart w:id="178" w:name="mixed-linear-models"/>
      <w:bookmarkEnd w:id="178"/>
      <w:r>
        <w:t xml:space="preserve">Mixed Linear Models</w:t>
      </w:r>
    </w:p>
    <w:p>
      <w:pPr>
        <w:pStyle w:val="Heading3"/>
      </w:pPr>
      <w:bookmarkStart w:id="179" w:name="run-mixed-linear-model"/>
      <w:bookmarkEnd w:id="179"/>
      <w:r>
        <w:t xml:space="preserve">Run Mixed Linear Model</w:t>
      </w:r>
    </w:p>
    <w:p>
      <w:pPr>
        <w:pStyle w:val="FirstParagraph"/>
      </w:pPr>
      <w:r>
        <w:t xml:space="preserve">This is syntax using lme, part of nlme package.</w:t>
      </w:r>
    </w:p>
    <w:p>
      <w:pPr>
        <w:pStyle w:val="SourceCode"/>
      </w:pPr>
      <w:r>
        <w:rPr>
          <w:rStyle w:val="VerbatimChar"/>
        </w:rPr>
        <w:t xml:space="preserve">Object_name &lt;- lme (dep_variable ~ indep_variable1 + indep_variable2 + indep_varialble3 + ..., random = 1 | random_variable, data = dataset_name)</w:t>
      </w:r>
    </w:p>
    <w:p>
      <w:pPr>
        <w:pStyle w:val="FirstParagraph"/>
      </w:pPr>
      <w:r>
        <w:t xml:space="preserve">e.g. below, we are looking to see whether there is a an effect of visit on volume1, and whether there is an interaction wiht diagnosis</w:t>
      </w:r>
    </w:p>
    <w:p>
      <w:pPr>
        <w:pStyle w:val="SourceCode"/>
      </w:pPr>
      <w:r>
        <w:rPr>
          <w:rStyle w:val="CommentTok"/>
        </w:rPr>
        <w:t xml:space="preserve"># here is the model with interaction included. Shows there is an effect of visit and an interaction with diagnosis, such that BV has a bit less volume1 loss per visit compared with AD. CON also shrink less than AD, but they have more variability at each timepoint, so difference vs AD is not significant</w:t>
      </w:r>
      <w:r>
        <w:br w:type="textWrapping"/>
      </w:r>
      <w:r>
        <w:br w:type="textWrapping"/>
      </w:r>
      <w:r>
        <w:rPr>
          <w:rStyle w:val="KeywordTok"/>
        </w:rPr>
        <w:t xml:space="preserve">library</w:t>
      </w:r>
      <w:r>
        <w:rPr>
          <w:rStyle w:val="NormalTok"/>
        </w:rPr>
        <w:t xml:space="preserve">(nlme)</w:t>
      </w:r>
      <w:r>
        <w:br w:type="textWrapping"/>
      </w:r>
      <w:r>
        <w:rPr>
          <w:rStyle w:val="NormalTok"/>
        </w:rPr>
        <w:t xml:space="preserve">mlm_vis_vol1 &lt;-</w:t>
      </w:r>
      <w:r>
        <w:rPr>
          <w:rStyle w:val="StringTok"/>
        </w:rPr>
        <w:t xml:space="preserve"> </w:t>
      </w:r>
      <w:r>
        <w:rPr>
          <w:rStyle w:val="KeywordTok"/>
        </w:rPr>
        <w:t xml:space="preserve">lme</w:t>
      </w:r>
      <w:r>
        <w:rPr>
          <w:rStyle w:val="NormalTok"/>
        </w:rPr>
        <w:t xml:space="preserve"> </w:t>
      </w:r>
      <w:r>
        <w:rPr>
          <w:rStyle w:val="NormalTok"/>
        </w:rPr>
        <w:t xml:space="preserve">(volume1 ~</w:t>
      </w:r>
      <w:r>
        <w:rPr>
          <w:rStyle w:val="StringTok"/>
        </w:rPr>
        <w:t xml:space="preserve"> </w:t>
      </w:r>
      <w:r>
        <w:rPr>
          <w:rStyle w:val="NormalTok"/>
        </w:rPr>
        <w:t xml:space="preserve">visit *</w:t>
      </w:r>
      <w:r>
        <w:rPr>
          <w:rStyle w:val="StringTok"/>
        </w:rPr>
        <w:t xml:space="preserve"> </w:t>
      </w:r>
      <w:r>
        <w:rPr>
          <w:rStyle w:val="NormalTok"/>
        </w:rPr>
        <w:t xml:space="preserve">dx,  </w:t>
      </w:r>
      <w:r>
        <w:rPr>
          <w:rStyle w:val="DataTypeTok"/>
        </w:rPr>
        <w:t xml:space="preserve">random =</w:t>
      </w:r>
      <w:r>
        <w:rPr>
          <w:rStyle w:val="NormalTok"/>
        </w:rPr>
        <w:t xml:space="preserve">~</w:t>
      </w:r>
      <w:r>
        <w:rPr>
          <w:rStyle w:val="StringTok"/>
        </w:rPr>
        <w:t xml:space="preserve"> </w:t>
      </w:r>
      <w:r>
        <w:rPr>
          <w:rStyle w:val="DecValTok"/>
        </w:rPr>
        <w:t xml:space="preserve">1</w:t>
      </w:r>
      <w:r>
        <w:rPr>
          <w:rStyle w:val="NormalTok"/>
        </w:rPr>
        <w:t xml:space="preserve">|PIDN, </w:t>
      </w:r>
      <w:r>
        <w:rPr>
          <w:rStyle w:val="DataTypeTok"/>
        </w:rPr>
        <w:t xml:space="preserve">data=</w:t>
      </w:r>
      <w:r>
        <w:rPr>
          <w:rStyle w:val="NormalTok"/>
        </w:rPr>
        <w:t xml:space="preserve">test.frame.3c, </w:t>
      </w:r>
      <w:r>
        <w:rPr>
          <w:rStyle w:val="DataTypeTok"/>
        </w:rPr>
        <w:t xml:space="preserve">method =</w:t>
      </w:r>
      <w:r>
        <w:rPr>
          <w:rStyle w:val="NormalTok"/>
        </w:rPr>
        <w:t xml:space="preserve"> </w:t>
      </w:r>
      <w:r>
        <w:rPr>
          <w:rStyle w:val="StringTok"/>
        </w:rPr>
        <w:t xml:space="preserve">"REML"</w:t>
      </w:r>
      <w:r>
        <w:rPr>
          <w:rStyle w:val="NormalTok"/>
        </w:rPr>
        <w:t xml:space="preserve">)</w:t>
      </w:r>
      <w:r>
        <w:br w:type="textWrapping"/>
      </w:r>
      <w:r>
        <w:rPr>
          <w:rStyle w:val="KeywordTok"/>
        </w:rPr>
        <w:t xml:space="preserve">anova</w:t>
      </w:r>
      <w:r>
        <w:rPr>
          <w:rStyle w:val="NormalTok"/>
        </w:rPr>
        <w:t xml:space="preserve">(mlm_vis_vol1)</w:t>
      </w:r>
    </w:p>
    <w:p>
      <w:pPr>
        <w:pStyle w:val="SourceCode"/>
      </w:pPr>
      <w:r>
        <w:rPr>
          <w:rStyle w:val="VerbatimChar"/>
        </w:rPr>
        <w:t xml:space="preserve">##             numDF denDF   F-value p-value</w:t>
      </w:r>
      <w:r>
        <w:br w:type="textWrapping"/>
      </w:r>
      <w:r>
        <w:rPr>
          <w:rStyle w:val="VerbatimChar"/>
        </w:rPr>
        <w:t xml:space="preserve">## (Intercept)     1    14 228.53122  &lt;.0001</w:t>
      </w:r>
      <w:r>
        <w:br w:type="textWrapping"/>
      </w:r>
      <w:r>
        <w:rPr>
          <w:rStyle w:val="VerbatimChar"/>
        </w:rPr>
        <w:t xml:space="preserve">## visit           1    14  98.85923  &lt;.0001</w:t>
      </w:r>
      <w:r>
        <w:br w:type="textWrapping"/>
      </w:r>
      <w:r>
        <w:rPr>
          <w:rStyle w:val="VerbatimChar"/>
        </w:rPr>
        <w:t xml:space="preserve">## dx              2     6   4.86820  0.0554</w:t>
      </w:r>
      <w:r>
        <w:br w:type="textWrapping"/>
      </w:r>
      <w:r>
        <w:rPr>
          <w:rStyle w:val="VerbatimChar"/>
        </w:rPr>
        <w:t xml:space="preserve">## visit:dx        2    14   3.82440  0.0473</w:t>
      </w:r>
    </w:p>
    <w:p>
      <w:pPr>
        <w:pStyle w:val="SourceCode"/>
      </w:pPr>
      <w:r>
        <w:rPr>
          <w:rStyle w:val="KeywordTok"/>
        </w:rPr>
        <w:t xml:space="preserve">summary</w:t>
      </w:r>
      <w:r>
        <w:rPr>
          <w:rStyle w:val="NormalTok"/>
        </w:rPr>
        <w:t xml:space="preserve">(mlm_vis_vol1)</w:t>
      </w:r>
    </w:p>
    <w:p>
      <w:pPr>
        <w:pStyle w:val="SourceCode"/>
      </w:pPr>
      <w:r>
        <w:rPr>
          <w:rStyle w:val="VerbatimChar"/>
        </w:rPr>
        <w:t xml:space="preserve">## Linear mixed-effects model fit by REML</w:t>
      </w:r>
      <w:r>
        <w:br w:type="textWrapping"/>
      </w:r>
      <w:r>
        <w:rPr>
          <w:rStyle w:val="VerbatimChar"/>
        </w:rPr>
        <w:t xml:space="preserve">##  Data: test.frame.3c </w:t>
      </w:r>
      <w:r>
        <w:br w:type="textWrapping"/>
      </w:r>
      <w:r>
        <w:rPr>
          <w:rStyle w:val="VerbatimChar"/>
        </w:rPr>
        <w:t xml:space="preserve">##        AIC      BIC    logLik</w:t>
      </w:r>
      <w:r>
        <w:br w:type="textWrapping"/>
      </w:r>
      <w:r>
        <w:rPr>
          <w:rStyle w:val="VerbatimChar"/>
        </w:rPr>
        <w:t xml:space="preserve">##   152.4794 160.4452 -68.23969</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PIDN</w:t>
      </w:r>
      <w:r>
        <w:br w:type="textWrapping"/>
      </w:r>
      <w:r>
        <w:rPr>
          <w:rStyle w:val="VerbatimChar"/>
        </w:rPr>
        <w:t xml:space="preserve">##         (Intercept) Residual</w:t>
      </w:r>
      <w:r>
        <w:br w:type="textWrapping"/>
      </w:r>
      <w:r>
        <w:rPr>
          <w:rStyle w:val="VerbatimChar"/>
        </w:rPr>
        <w:t xml:space="preserve">## StdDev:    12.47774 3.049258</w:t>
      </w:r>
      <w:r>
        <w:br w:type="textWrapping"/>
      </w:r>
      <w:r>
        <w:rPr>
          <w:rStyle w:val="VerbatimChar"/>
        </w:rPr>
        <w:t xml:space="preserve">## </w:t>
      </w:r>
      <w:r>
        <w:br w:type="textWrapping"/>
      </w:r>
      <w:r>
        <w:rPr>
          <w:rStyle w:val="VerbatimChar"/>
        </w:rPr>
        <w:t xml:space="preserve">## Fixed effects: volume1 ~ visit * dx </w:t>
      </w:r>
      <w:r>
        <w:br w:type="textWrapping"/>
      </w:r>
      <w:r>
        <w:rPr>
          <w:rStyle w:val="VerbatimChar"/>
        </w:rPr>
        <w:t xml:space="preserve">##                Value Std.Error DF   t-value p-value</w:t>
      </w:r>
      <w:r>
        <w:br w:type="textWrapping"/>
      </w:r>
      <w:r>
        <w:rPr>
          <w:rStyle w:val="VerbatimChar"/>
        </w:rPr>
        <w:t xml:space="preserve">## (Intercept) 63.22141  7.748557 14  8.159120  0.0000</w:t>
      </w:r>
      <w:r>
        <w:br w:type="textWrapping"/>
      </w:r>
      <w:r>
        <w:rPr>
          <w:rStyle w:val="VerbatimChar"/>
        </w:rPr>
        <w:t xml:space="preserve">## visit       -9.49939  1.435888 14 -6.615689  0.0000</w:t>
      </w:r>
      <w:r>
        <w:br w:type="textWrapping"/>
      </w:r>
      <w:r>
        <w:rPr>
          <w:rStyle w:val="VerbatimChar"/>
        </w:rPr>
        <w:t xml:space="preserve">## dxBV        17.64487 10.863105  6  1.624293  0.1554</w:t>
      </w:r>
      <w:r>
        <w:br w:type="textWrapping"/>
      </w:r>
      <w:r>
        <w:rPr>
          <w:rStyle w:val="VerbatimChar"/>
        </w:rPr>
        <w:t xml:space="preserve">## dxCON       25.20552 10.863105  6  2.320287  0.0594</w:t>
      </w:r>
      <w:r>
        <w:br w:type="textWrapping"/>
      </w:r>
      <w:r>
        <w:rPr>
          <w:rStyle w:val="VerbatimChar"/>
        </w:rPr>
        <w:t xml:space="preserve">## visit:dxBV   4.83594  1.815681 14  2.663433  0.0185</w:t>
      </w:r>
      <w:r>
        <w:br w:type="textWrapping"/>
      </w:r>
      <w:r>
        <w:rPr>
          <w:rStyle w:val="VerbatimChar"/>
        </w:rPr>
        <w:t xml:space="preserve">## visit:dxCON  1.96902  1.815681 14  1.084454  0.2965</w:t>
      </w:r>
      <w:r>
        <w:br w:type="textWrapping"/>
      </w:r>
      <w:r>
        <w:rPr>
          <w:rStyle w:val="VerbatimChar"/>
        </w:rPr>
        <w:t xml:space="preserve">##  Correlation: </w:t>
      </w:r>
      <w:r>
        <w:br w:type="textWrapping"/>
      </w:r>
      <w:r>
        <w:rPr>
          <w:rStyle w:val="VerbatimChar"/>
        </w:rPr>
        <w:t xml:space="preserve">##             (Intr) visit  dxBV   dxCON  vst:BV</w:t>
      </w:r>
      <w:r>
        <w:br w:type="textWrapping"/>
      </w:r>
      <w:r>
        <w:rPr>
          <w:rStyle w:val="VerbatimChar"/>
        </w:rPr>
        <w:t xml:space="preserve">## visit       -0.340                            </w:t>
      </w:r>
      <w:r>
        <w:br w:type="textWrapping"/>
      </w:r>
      <w:r>
        <w:rPr>
          <w:rStyle w:val="VerbatimChar"/>
        </w:rPr>
        <w:t xml:space="preserve">## dxBV        -0.713  0.242                     </w:t>
      </w:r>
      <w:r>
        <w:br w:type="textWrapping"/>
      </w:r>
      <w:r>
        <w:rPr>
          <w:rStyle w:val="VerbatimChar"/>
        </w:rPr>
        <w:t xml:space="preserve">## dxCON       -0.713  0.242  0.509              </w:t>
      </w:r>
      <w:r>
        <w:br w:type="textWrapping"/>
      </w:r>
      <w:r>
        <w:rPr>
          <w:rStyle w:val="VerbatimChar"/>
        </w:rPr>
        <w:t xml:space="preserve">## visit:dxBV   0.269 -0.791 -0.317 -0.192       </w:t>
      </w:r>
      <w:r>
        <w:br w:type="textWrapping"/>
      </w:r>
      <w:r>
        <w:rPr>
          <w:rStyle w:val="VerbatimChar"/>
        </w:rPr>
        <w:t xml:space="preserve">## visit:dxCON  0.269 -0.791 -0.192 -0.317  0.625</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-1.56965073 -0.36847584 -0.05547577  0.41649549  1.72975350 </w:t>
      </w:r>
      <w:r>
        <w:br w:type="textWrapping"/>
      </w:r>
      <w:r>
        <w:rPr>
          <w:rStyle w:val="VerbatimChar"/>
        </w:rPr>
        <w:t xml:space="preserve">## </w:t>
      </w:r>
      <w:r>
        <w:br w:type="textWrapping"/>
      </w:r>
      <w:r>
        <w:rPr>
          <w:rStyle w:val="VerbatimChar"/>
        </w:rPr>
        <w:t xml:space="preserve">## Number of Observations: 26</w:t>
      </w:r>
      <w:r>
        <w:br w:type="textWrapping"/>
      </w:r>
      <w:r>
        <w:rPr>
          <w:rStyle w:val="VerbatimChar"/>
        </w:rPr>
        <w:t xml:space="preserve">## Number of Groups: 9</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(test.frame.3c$volume1~test.frame.3c$visit |</w:t>
      </w:r>
      <w:r>
        <w:rPr>
          <w:rStyle w:val="StringTok"/>
        </w:rPr>
        <w:t xml:space="preserve"> </w:t>
      </w:r>
      <w:r>
        <w:rPr>
          <w:rStyle w:val="NormalTok"/>
        </w:rPr>
        <w:t xml:space="preserve">test.frame.3c$dx)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mixed_visit_volume1-1.png" id="0" name="Picture"/>
                    <pic:cNvPicPr>
                      <a:picLocks noChangeArrowheads="1" noChangeAspect="1"/>
                    </pic:cNvPicPr>
                  </pic:nvPicPr>
                  <pic:blipFill>
                    <a:blip r:embed="rId1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Can also run linear mixed model using lmer funciton, part of the lme4 package. This uses restricted maximum likelihood. Syntax is a bit different:</w:t>
      </w:r>
    </w:p>
    <w:p>
      <w:pPr>
        <w:pStyle w:val="SourceCode"/>
      </w:pPr>
      <w:r>
        <w:rPr>
          <w:rStyle w:val="VerbatimChar"/>
        </w:rPr>
        <w:t xml:space="preserve">  Object_name &lt;- lmer (dep_variable ~ indep_variable1 + indep_variable2 + indep_varialble3 + (1 | random_variable), data = dataset_name)</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lmList</w:t>
      </w:r>
    </w:p>
    <w:p>
      <w:pPr>
        <w:pStyle w:val="SourceCode"/>
      </w:pPr>
      <w:r>
        <w:rPr>
          <w:rStyle w:val="NormalTok"/>
        </w:rPr>
        <w:t xml:space="preserve">mlm_vis_vol2 &lt;-</w:t>
      </w:r>
      <w:r>
        <w:rPr>
          <w:rStyle w:val="StringTok"/>
        </w:rPr>
        <w:t xml:space="preserve"> </w:t>
      </w:r>
      <w:r>
        <w:rPr>
          <w:rStyle w:val="KeywordTok"/>
        </w:rPr>
        <w:t xml:space="preserve">lmer</w:t>
      </w:r>
      <w:r>
        <w:rPr>
          <w:rStyle w:val="NormalTok"/>
        </w:rPr>
        <w:t xml:space="preserve">(volume1 ~</w:t>
      </w:r>
      <w:r>
        <w:rPr>
          <w:rStyle w:val="StringTok"/>
        </w:rPr>
        <w:t xml:space="preserve"> </w:t>
      </w:r>
      <w:r>
        <w:rPr>
          <w:rStyle w:val="NormalTok"/>
        </w:rPr>
        <w:t xml:space="preserve">visit *</w:t>
      </w:r>
      <w:r>
        <w:rPr>
          <w:rStyle w:val="StringTok"/>
        </w:rPr>
        <w:t xml:space="preserve"> </w:t>
      </w:r>
      <w:r>
        <w:rPr>
          <w:rStyle w:val="NormalTok"/>
        </w:rPr>
        <w:t xml:space="preserve">dx +</w:t>
      </w:r>
      <w:r>
        <w:rPr>
          <w:rStyle w:val="StringTok"/>
        </w:rPr>
        <w:t xml:space="preserve"> </w:t>
      </w:r>
      <w:r>
        <w:rPr>
          <w:rStyle w:val="NormalTok"/>
        </w:rPr>
        <w:t xml:space="preserve">(</w:t>
      </w:r>
      <w:r>
        <w:rPr>
          <w:rStyle w:val="DecValTok"/>
        </w:rPr>
        <w:t xml:space="preserve">1</w:t>
      </w:r>
      <w:r>
        <w:rPr>
          <w:rStyle w:val="NormalTok"/>
        </w:rPr>
        <w:t xml:space="preserve">|PIDN), </w:t>
      </w:r>
      <w:r>
        <w:rPr>
          <w:rStyle w:val="DataTypeTok"/>
        </w:rPr>
        <w:t xml:space="preserve">data=</w:t>
      </w:r>
      <w:r>
        <w:rPr>
          <w:rStyle w:val="NormalTok"/>
        </w:rPr>
        <w:t xml:space="preserve">test.frame.3c)</w:t>
      </w:r>
      <w:r>
        <w:br w:type="textWrapping"/>
      </w:r>
      <w:r>
        <w:rPr>
          <w:rStyle w:val="KeywordTok"/>
        </w:rPr>
        <w:t xml:space="preserve">anova</w:t>
      </w:r>
      <w:r>
        <w:rPr>
          <w:rStyle w:val="NormalTok"/>
        </w:rPr>
        <w:t xml:space="preserve">(mlm_vis_vol2)</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visit     1 919.19  919.19 98.8593</w:t>
      </w:r>
      <w:r>
        <w:br w:type="textWrapping"/>
      </w:r>
      <w:r>
        <w:rPr>
          <w:rStyle w:val="VerbatimChar"/>
        </w:rPr>
        <w:t xml:space="preserve">## dx        2  90.53   45.26  4.8682</w:t>
      </w:r>
      <w:r>
        <w:br w:type="textWrapping"/>
      </w:r>
      <w:r>
        <w:rPr>
          <w:rStyle w:val="VerbatimChar"/>
        </w:rPr>
        <w:t xml:space="preserve">## visit:dx  2  71.12   35.56  3.8244</w:t>
      </w:r>
    </w:p>
    <w:p>
      <w:pPr>
        <w:pStyle w:val="SourceCode"/>
      </w:pPr>
      <w:r>
        <w:rPr>
          <w:rStyle w:val="KeywordTok"/>
        </w:rPr>
        <w:t xml:space="preserve">summary</w:t>
      </w:r>
      <w:r>
        <w:rPr>
          <w:rStyle w:val="NormalTok"/>
        </w:rPr>
        <w:t xml:space="preserve">(mlm_vis_vol2)</w:t>
      </w:r>
    </w:p>
    <w:p>
      <w:pPr>
        <w:pStyle w:val="SourceCode"/>
      </w:pPr>
      <w:r>
        <w:rPr>
          <w:rStyle w:val="VerbatimChar"/>
        </w:rPr>
        <w:t xml:space="preserve">## Linear mixed model fit by REML ['lmerMod']</w:t>
      </w:r>
      <w:r>
        <w:br w:type="textWrapping"/>
      </w:r>
      <w:r>
        <w:rPr>
          <w:rStyle w:val="VerbatimChar"/>
        </w:rPr>
        <w:t xml:space="preserve">## Formula: volume1 ~ visit * dx + (1 | PIDN)</w:t>
      </w:r>
      <w:r>
        <w:br w:type="textWrapping"/>
      </w:r>
      <w:r>
        <w:rPr>
          <w:rStyle w:val="VerbatimChar"/>
        </w:rPr>
        <w:t xml:space="preserve">##    Data: test.frame.3c</w:t>
      </w:r>
      <w:r>
        <w:br w:type="textWrapping"/>
      </w:r>
      <w:r>
        <w:rPr>
          <w:rStyle w:val="VerbatimChar"/>
        </w:rPr>
        <w:t xml:space="preserve">## </w:t>
      </w:r>
      <w:r>
        <w:br w:type="textWrapping"/>
      </w:r>
      <w:r>
        <w:rPr>
          <w:rStyle w:val="VerbatimChar"/>
        </w:rPr>
        <w:t xml:space="preserve">## REML criterion at convergence: 136.5</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-1.56965 -0.36848 -0.05548  0.41650  1.72975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PIDN     (Intercept) 155.694  12.478  </w:t>
      </w:r>
      <w:r>
        <w:br w:type="textWrapping"/>
      </w:r>
      <w:r>
        <w:rPr>
          <w:rStyle w:val="VerbatimChar"/>
        </w:rPr>
        <w:t xml:space="preserve">##  Residual               9.298   3.049  </w:t>
      </w:r>
      <w:r>
        <w:br w:type="textWrapping"/>
      </w:r>
      <w:r>
        <w:rPr>
          <w:rStyle w:val="VerbatimChar"/>
        </w:rPr>
        <w:t xml:space="preserve">## Number of obs: 26, groups:  PIDN, 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63.221      7.749   8.159</w:t>
      </w:r>
      <w:r>
        <w:br w:type="textWrapping"/>
      </w:r>
      <w:r>
        <w:rPr>
          <w:rStyle w:val="VerbatimChar"/>
        </w:rPr>
        <w:t xml:space="preserve">## visit         -9.499      1.436  -6.616</w:t>
      </w:r>
      <w:r>
        <w:br w:type="textWrapping"/>
      </w:r>
      <w:r>
        <w:rPr>
          <w:rStyle w:val="VerbatimChar"/>
        </w:rPr>
        <w:t xml:space="preserve">## dxBV          17.645     10.863   1.624</w:t>
      </w:r>
      <w:r>
        <w:br w:type="textWrapping"/>
      </w:r>
      <w:r>
        <w:rPr>
          <w:rStyle w:val="VerbatimChar"/>
        </w:rPr>
        <w:t xml:space="preserve">## dxCON         25.206     10.863   2.320</w:t>
      </w:r>
      <w:r>
        <w:br w:type="textWrapping"/>
      </w:r>
      <w:r>
        <w:rPr>
          <w:rStyle w:val="VerbatimChar"/>
        </w:rPr>
        <w:t xml:space="preserve">## visit:dxBV     4.836      1.816   2.663</w:t>
      </w:r>
      <w:r>
        <w:br w:type="textWrapping"/>
      </w:r>
      <w:r>
        <w:rPr>
          <w:rStyle w:val="VerbatimChar"/>
        </w:rPr>
        <w:t xml:space="preserve">## visit:dxCON    1.969      1.816   1.084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visit  dxBV   dxCON  vst:BV</w:t>
      </w:r>
      <w:r>
        <w:br w:type="textWrapping"/>
      </w:r>
      <w:r>
        <w:rPr>
          <w:rStyle w:val="VerbatimChar"/>
        </w:rPr>
        <w:t xml:space="preserve">## visit       -0.340                            </w:t>
      </w:r>
      <w:r>
        <w:br w:type="textWrapping"/>
      </w:r>
      <w:r>
        <w:rPr>
          <w:rStyle w:val="VerbatimChar"/>
        </w:rPr>
        <w:t xml:space="preserve">## dxBV        -0.713  0.242                     </w:t>
      </w:r>
      <w:r>
        <w:br w:type="textWrapping"/>
      </w:r>
      <w:r>
        <w:rPr>
          <w:rStyle w:val="VerbatimChar"/>
        </w:rPr>
        <w:t xml:space="preserve">## dxCON       -0.713  0.242  0.509              </w:t>
      </w:r>
      <w:r>
        <w:br w:type="textWrapping"/>
      </w:r>
      <w:r>
        <w:rPr>
          <w:rStyle w:val="VerbatimChar"/>
        </w:rPr>
        <w:t xml:space="preserve">## visit:dxBV   0.269 -0.791 -0.317 -0.192       </w:t>
      </w:r>
      <w:r>
        <w:br w:type="textWrapping"/>
      </w:r>
      <w:r>
        <w:rPr>
          <w:rStyle w:val="VerbatimChar"/>
        </w:rPr>
        <w:t xml:space="preserve">## visit:dxCON  0.269 -0.791 -0.192 -0.317  0.625</w:t>
      </w:r>
    </w:p>
    <w:p>
      <w:pPr>
        <w:pStyle w:val="Heading2"/>
      </w:pPr>
      <w:bookmarkStart w:id="181" w:name="power-and-effect-size"/>
      <w:bookmarkEnd w:id="181"/>
      <w:r>
        <w:t xml:space="preserve">Power and Effect Size</w:t>
      </w:r>
    </w:p>
    <w:p>
      <w:pPr>
        <w:pStyle w:val="Heading3"/>
      </w:pPr>
      <w:bookmarkStart w:id="182" w:name="effect-size-using-cohens-d"/>
      <w:bookmarkEnd w:id="182"/>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0.4944132</w:t>
      </w:r>
    </w:p>
    <w:p>
      <w:pPr>
        <w:pStyle w:val="FirstParagraph"/>
      </w:pPr>
      <w:r>
        <w:t xml:space="preserve">The above command calculated cohen's d for the difference in age between BV and CON (that mean difference was 0.66 years with an sd of 4.06 years)</w:t>
      </w:r>
    </w:p>
    <w:p>
      <w:pPr>
        <w:pStyle w:val="Heading3"/>
      </w:pPr>
      <w:bookmarkStart w:id="183" w:name="cohens-d-with-subsetting"/>
      <w:bookmarkEnd w:id="183"/>
      <w:r>
        <w:t xml:space="preserve">Cohen's d with subsetting</w:t>
      </w:r>
    </w:p>
    <w:p>
      <w:pPr>
        <w:pStyle w:val="FirstParagraph"/>
      </w:pPr>
      <w:r>
        <w:t xml:space="preserve">Cohen's d will only work if there are two levels in the factor you're using to compare levels. If you have a dataset with more than 2 levels, you have to subset to make a new dataset with only two levels. For some reason, in order to use cohen's d, you have to apply drop levels command. For example, below we'll pick two levels to test in our dataset that has 3 levels</w:t>
      </w:r>
    </w:p>
    <w:p>
      <w:pPr>
        <w:pStyle w:val="SourceCode"/>
      </w:pPr>
      <w:r>
        <w:rPr>
          <w:rStyle w:val="NormalTok"/>
        </w:rPr>
        <w:t xml:space="preserve">co_d_test &lt;-</w:t>
      </w:r>
      <w:r>
        <w:rPr>
          <w:rStyle w:val="StringTok"/>
        </w:rPr>
        <w:t xml:space="preserve"> </w:t>
      </w:r>
      <w:r>
        <w:rPr>
          <w:rStyle w:val="KeywordTok"/>
        </w:rPr>
        <w:t xml:space="preserve">with</w:t>
      </w:r>
      <w:r>
        <w:rPr>
          <w:rStyle w:val="NormalTok"/>
        </w:rPr>
        <w:t xml:space="preserve">(test.frame.3c, test.frame.3c[test.frame.3c$dx!=</w:t>
      </w:r>
      <w:r>
        <w:rPr>
          <w:rStyle w:val="StringTok"/>
        </w:rPr>
        <w:t xml:space="preserve">"CON"</w:t>
      </w:r>
      <w:r>
        <w:rPr>
          <w:rStyle w:val="NormalTok"/>
        </w:rPr>
        <w:t xml:space="preserve">, ])</w:t>
      </w:r>
      <w:r>
        <w:br w:type="textWrapping"/>
      </w:r>
      <w:r>
        <w:rPr>
          <w:rStyle w:val="NormalTok"/>
        </w:rPr>
        <w:t xml:space="preserve">co_d_test &lt;-</w:t>
      </w:r>
      <w:r>
        <w:rPr>
          <w:rStyle w:val="StringTok"/>
        </w:rPr>
        <w:t xml:space="preserve">  </w:t>
      </w:r>
      <w:r>
        <w:rPr>
          <w:rStyle w:val="KeywordTok"/>
        </w:rPr>
        <w:t xml:space="preserve">droplevels</w:t>
      </w:r>
      <w:r>
        <w:rPr>
          <w:rStyle w:val="NormalTok"/>
        </w:rPr>
        <w:t xml:space="preserve">(co_d_test)</w:t>
      </w:r>
      <w:r>
        <w:br w:type="textWrapping"/>
      </w:r>
      <w:r>
        <w:rPr>
          <w:rStyle w:val="KeywordTok"/>
        </w:rPr>
        <w:t xml:space="preserve">cohensD</w:t>
      </w:r>
      <w:r>
        <w:rPr>
          <w:rStyle w:val="NormalTok"/>
        </w:rPr>
        <w:t xml:space="preserve">(co_d_test$age ~</w:t>
      </w:r>
      <w:r>
        <w:rPr>
          <w:rStyle w:val="StringTok"/>
        </w:rPr>
        <w:t xml:space="preserve"> </w:t>
      </w:r>
      <w:r>
        <w:rPr>
          <w:rStyle w:val="NormalTok"/>
        </w:rPr>
        <w:t xml:space="preserve">co_d_test$dx)</w:t>
      </w:r>
    </w:p>
    <w:p>
      <w:pPr>
        <w:pStyle w:val="SourceCode"/>
      </w:pPr>
      <w:r>
        <w:rPr>
          <w:rStyle w:val="VerbatimChar"/>
        </w:rPr>
        <w:t xml:space="preserve">## [1] 3.401454</w:t>
      </w:r>
    </w:p>
    <w:p>
      <w:pPr>
        <w:pStyle w:val="Heading3"/>
      </w:pPr>
      <w:bookmarkStart w:id="184" w:name="power-analysis-for-t-test-using-effect-size-such-as-cohens-d"/>
      <w:bookmarkEnd w:id="184"/>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85" w:name="power-analysis-for-t-test-using-mean-and-sd-values"/>
      <w:bookmarkEnd w:id="185"/>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86" w:name="graphics-and-pretty-output"/>
      <w:bookmarkEnd w:id="186"/>
      <w:r>
        <w:t xml:space="preserve">Graphics and Pretty Output</w:t>
      </w:r>
    </w:p>
    <w:p>
      <w:pPr>
        <w:pStyle w:val="Heading3"/>
      </w:pPr>
      <w:bookmarkStart w:id="187" w:name="plot-data-generically-p"/>
      <w:bookmarkEnd w:id="187"/>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9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1" w:name="labelling-plots"/>
      <w:bookmarkEnd w:id="191"/>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9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3" w:name="boxplots"/>
      <w:bookmarkEnd w:id="193"/>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9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5" w:name="histograms"/>
      <w:bookmarkEnd w:id="195"/>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9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7" w:name="scatterplot"/>
      <w:bookmarkEnd w:id="197"/>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19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9" w:name="make-a-nice-table-in-markdown"/>
      <w:bookmarkEnd w:id="199"/>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4</w:t>
            </w:r>
          </w:p>
        </w:tc>
        <w:tc>
          <w:p>
            <w:pPr>
              <w:pStyle w:val="Compact"/>
              <w:jc w:val="right"/>
            </w:pPr>
            <w:r>
              <w:t xml:space="preserve">4</w:t>
            </w:r>
          </w:p>
        </w:tc>
      </w:tr>
      <w:tr>
        <w:tc>
          <w:p>
            <w:pPr>
              <w:pStyle w:val="Compact"/>
              <w:jc w:val="left"/>
            </w:pPr>
            <w:r>
              <w:t xml:space="preserve">m</w:t>
            </w:r>
          </w:p>
        </w:tc>
        <w:tc>
          <w:p>
            <w:pPr>
              <w:pStyle w:val="Compact"/>
              <w:jc w:val="right"/>
            </w:pPr>
            <w:r>
              <w:t xml:space="preserve">5</w:t>
            </w:r>
          </w:p>
        </w:tc>
        <w:tc>
          <w:p>
            <w:pPr>
              <w:pStyle w:val="Compact"/>
              <w:jc w:val="right"/>
            </w:pPr>
            <w:r>
              <w:t xml:space="preserve">5</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58.5</w:t>
            </w:r>
          </w:p>
        </w:tc>
      </w:tr>
      <w:tr>
        <w:tc>
          <w:p>
            <w:pPr>
              <w:pStyle w:val="Compact"/>
              <w:jc w:val="left"/>
            </w:pPr>
            <w:r>
              <w:t xml:space="preserve">CON</w:t>
            </w:r>
          </w:p>
        </w:tc>
        <w:tc>
          <w:p>
            <w:pPr>
              <w:pStyle w:val="Compact"/>
              <w:jc w:val="left"/>
            </w:pPr>
            <w:r>
              <w:t xml:space="preserve">f</w:t>
            </w:r>
          </w:p>
        </w:tc>
        <w:tc>
          <w:p>
            <w:pPr>
              <w:pStyle w:val="Compact"/>
              <w:jc w:val="right"/>
            </w:pPr>
            <w:r>
              <w:t xml:space="preserve">57.0</w:t>
            </w:r>
          </w:p>
        </w:tc>
      </w:tr>
      <w:tr>
        <w:tc>
          <w:p>
            <w:pPr>
              <w:pStyle w:val="Compact"/>
              <w:jc w:val="left"/>
            </w:pPr>
            <w:r>
              <w:t xml:space="preserve">BV</w:t>
            </w:r>
          </w:p>
        </w:tc>
        <w:tc>
          <w:p>
            <w:pPr>
              <w:pStyle w:val="Compact"/>
              <w:jc w:val="left"/>
            </w:pPr>
            <w:r>
              <w:t xml:space="preserve">m</w:t>
            </w:r>
          </w:p>
        </w:tc>
        <w:tc>
          <w:p>
            <w:pPr>
              <w:pStyle w:val="Compact"/>
              <w:jc w:val="right"/>
            </w:pPr>
            <w:r>
              <w:t xml:space="preserve">66.4</w:t>
            </w:r>
          </w:p>
        </w:tc>
      </w:tr>
      <w:tr>
        <w:tc>
          <w:p>
            <w:pPr>
              <w:pStyle w:val="Compact"/>
              <w:jc w:val="left"/>
            </w:pPr>
            <w:r>
              <w:t xml:space="preserve">CON</w:t>
            </w:r>
          </w:p>
        </w:tc>
        <w:tc>
          <w:p>
            <w:pPr>
              <w:pStyle w:val="Compact"/>
              <w:jc w:val="left"/>
            </w:pPr>
            <w:r>
              <w:t xml:space="preserve">m</w:t>
            </w:r>
          </w:p>
        </w:tc>
        <w:tc>
          <w:p>
            <w:pPr>
              <w:pStyle w:val="Compact"/>
              <w:jc w:val="right"/>
            </w:pPr>
            <w:r>
              <w:t xml:space="preserve">63.2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191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94" Target="media/rId194.png" /><Relationship Type="http://schemas.openxmlformats.org/officeDocument/2006/relationships/image" Id="rId196" Target="media/rId196.png" /><Relationship Type="http://schemas.openxmlformats.org/officeDocument/2006/relationships/image" Id="rId180" Target="media/rId180.png" /><Relationship Type="http://schemas.openxmlformats.org/officeDocument/2006/relationships/image" Id="rId189" Target="media/rId189.png" /><Relationship Type="http://schemas.openxmlformats.org/officeDocument/2006/relationships/image" Id="rId190" Target="media/rId190.png" /><Relationship Type="http://schemas.openxmlformats.org/officeDocument/2006/relationships/image" Id="rId192" Target="media/rId192.png" /><Relationship Type="http://schemas.openxmlformats.org/officeDocument/2006/relationships/image" Id="rId188" Target="media/rId188.png" /><Relationship Type="http://schemas.openxmlformats.org/officeDocument/2006/relationships/image" Id="rId198" Target="media/rId198.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