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3D" w:rsidRPr="008E4743" w:rsidRDefault="00ED613D" w:rsidP="000F18AA">
      <w:pPr>
        <w:pStyle w:val="1"/>
        <w:spacing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</w:p>
    <w:p w:rsidR="00ED613D" w:rsidRPr="008E4743" w:rsidRDefault="00ED613D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</w:t>
      </w:r>
    </w:p>
    <w:p w:rsidR="00ED613D" w:rsidRPr="00114831" w:rsidRDefault="00ED613D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4743">
        <w:rPr>
          <w:rFonts w:ascii="Times New Roman" w:hAnsi="Times New Roman" w:cs="Times New Roman"/>
          <w:sz w:val="24"/>
          <w:szCs w:val="24"/>
        </w:rPr>
        <w:t>Информационная система предназначена для применения в салоне красоты. Программа предоставляет делать записи на услугу</w:t>
      </w:r>
      <w:r w:rsidR="00114831" w:rsidRPr="00114831">
        <w:rPr>
          <w:rFonts w:ascii="Times New Roman" w:hAnsi="Times New Roman" w:cs="Times New Roman"/>
          <w:sz w:val="24"/>
          <w:szCs w:val="24"/>
        </w:rPr>
        <w:t>,</w:t>
      </w:r>
      <w:r w:rsidR="00114831">
        <w:rPr>
          <w:rFonts w:ascii="Times New Roman" w:hAnsi="Times New Roman" w:cs="Times New Roman"/>
          <w:sz w:val="24"/>
          <w:szCs w:val="24"/>
        </w:rPr>
        <w:t xml:space="preserve"> возможность приобретать товары</w:t>
      </w:r>
      <w:r w:rsidR="001148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613D" w:rsidRPr="008E4743" w:rsidRDefault="00ED613D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13D" w:rsidRPr="008E4743" w:rsidRDefault="00ED613D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>Краткое описание возможностей</w:t>
      </w:r>
    </w:p>
    <w:p w:rsidR="00ED613D" w:rsidRPr="00511E82" w:rsidRDefault="00ED613D" w:rsidP="000F18A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1E82">
        <w:rPr>
          <w:rFonts w:ascii="Times New Roman" w:hAnsi="Times New Roman" w:cs="Times New Roman"/>
          <w:sz w:val="24"/>
          <w:szCs w:val="24"/>
        </w:rPr>
        <w:t>Основными возможностями программы являются</w:t>
      </w:r>
      <w:r w:rsidRPr="00511E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613D" w:rsidRPr="00511E82" w:rsidRDefault="00ED613D" w:rsidP="00D36951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>Добавление, редактирование, удаление услуг со стороны администратора</w:t>
      </w:r>
    </w:p>
    <w:p w:rsidR="00ED613D" w:rsidRPr="00511E82" w:rsidRDefault="00AB20C9" w:rsidP="000F18A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 xml:space="preserve">Возможность зарезервировать услугу </w:t>
      </w:r>
    </w:p>
    <w:p w:rsidR="00AB20C9" w:rsidRPr="00511E82" w:rsidRDefault="00AB20C9" w:rsidP="000F18A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6E76A8">
        <w:rPr>
          <w:rFonts w:ascii="Times New Roman" w:hAnsi="Times New Roman" w:cs="Times New Roman"/>
          <w:sz w:val="24"/>
          <w:szCs w:val="24"/>
        </w:rPr>
        <w:t>заказать</w:t>
      </w:r>
      <w:r w:rsidRPr="00511E82">
        <w:rPr>
          <w:rFonts w:ascii="Times New Roman" w:hAnsi="Times New Roman" w:cs="Times New Roman"/>
          <w:sz w:val="24"/>
          <w:szCs w:val="24"/>
        </w:rPr>
        <w:t xml:space="preserve"> товар</w:t>
      </w:r>
    </w:p>
    <w:p w:rsidR="00AB20C9" w:rsidRPr="008E4743" w:rsidRDefault="00AB20C9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B20C9" w:rsidRPr="008E4743" w:rsidRDefault="00AB20C9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Уровень подготовки пользователей </w:t>
      </w:r>
    </w:p>
    <w:p w:rsidR="00AB20C9" w:rsidRPr="008E4743" w:rsidRDefault="00AB20C9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4743">
        <w:rPr>
          <w:rFonts w:ascii="Times New Roman" w:hAnsi="Times New Roman" w:cs="Times New Roman"/>
          <w:sz w:val="24"/>
          <w:szCs w:val="24"/>
        </w:rPr>
        <w:t xml:space="preserve">Все пользователи должны иметь навыки работы с операционными системами семейства </w:t>
      </w:r>
      <w:proofErr w:type="spellStart"/>
      <w:r w:rsidRPr="008E474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E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74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E47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0C9" w:rsidRPr="00114831" w:rsidRDefault="00AB20C9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4743">
        <w:rPr>
          <w:rFonts w:ascii="Times New Roman" w:hAnsi="Times New Roman" w:cs="Times New Roman"/>
          <w:sz w:val="24"/>
          <w:szCs w:val="24"/>
        </w:rPr>
        <w:t xml:space="preserve">Пользователи группы Администратор должны обладать навыками конфигурирования СУБД </w:t>
      </w:r>
      <w:proofErr w:type="spellStart"/>
      <w:r w:rsidRPr="008E474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E4743">
        <w:rPr>
          <w:rFonts w:ascii="Times New Roman" w:hAnsi="Times New Roman" w:cs="Times New Roman"/>
          <w:sz w:val="24"/>
          <w:szCs w:val="24"/>
        </w:rPr>
        <w:t xml:space="preserve"> SQL</w:t>
      </w:r>
      <w:r w:rsidR="00114831" w:rsidRPr="00114831">
        <w:rPr>
          <w:rFonts w:ascii="Times New Roman" w:hAnsi="Times New Roman" w:cs="Times New Roman"/>
          <w:sz w:val="24"/>
          <w:szCs w:val="24"/>
        </w:rPr>
        <w:t>.</w:t>
      </w:r>
    </w:p>
    <w:p w:rsidR="00AB20C9" w:rsidRPr="008E4743" w:rsidRDefault="00AB20C9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>Перечень программной и эксплуатационной документации</w:t>
      </w:r>
    </w:p>
    <w:p w:rsidR="009E5A98" w:rsidRPr="009E5A98" w:rsidRDefault="009E5A98" w:rsidP="000F18A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98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9E5A98" w:rsidRPr="009E5A98" w:rsidRDefault="009E5A98" w:rsidP="000F18A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A98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76A8" w:rsidRDefault="006E76A8" w:rsidP="000F18AA">
      <w:pPr>
        <w:spacing w:before="240" w:after="36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76A8" w:rsidRDefault="006E76A8" w:rsidP="000F18AA">
      <w:pPr>
        <w:spacing w:before="240" w:after="36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76A8" w:rsidRPr="008E4743" w:rsidRDefault="006E76A8" w:rsidP="000F18AA">
      <w:pPr>
        <w:spacing w:before="240" w:after="36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0C2" w:rsidRPr="006E76A8" w:rsidRDefault="00AB20C9" w:rsidP="000F18AA">
      <w:pPr>
        <w:pStyle w:val="1"/>
        <w:spacing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и условия применения</w:t>
      </w:r>
    </w:p>
    <w:p w:rsidR="002C60C2" w:rsidRPr="008E4743" w:rsidRDefault="002C60C2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74425533"/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>Назначение системы</w:t>
      </w:r>
      <w:bookmarkEnd w:id="0"/>
    </w:p>
    <w:p w:rsidR="00AB20C9" w:rsidRPr="008E4743" w:rsidRDefault="002C60C2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4743">
        <w:rPr>
          <w:rFonts w:ascii="Times New Roman" w:hAnsi="Times New Roman" w:cs="Times New Roman"/>
          <w:sz w:val="24"/>
          <w:szCs w:val="24"/>
        </w:rPr>
        <w:t xml:space="preserve">Система предназначена для упрощения заказов у клиентов, покупка товаров. Возможность у администратора </w:t>
      </w:r>
      <w:r w:rsidR="006E76A8">
        <w:rPr>
          <w:rFonts w:ascii="Times New Roman" w:hAnsi="Times New Roman" w:cs="Times New Roman"/>
          <w:sz w:val="24"/>
          <w:szCs w:val="24"/>
        </w:rPr>
        <w:t>добавлять</w:t>
      </w:r>
      <w:r w:rsidRPr="008E47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E4743">
        <w:rPr>
          <w:rFonts w:ascii="Times New Roman" w:hAnsi="Times New Roman" w:cs="Times New Roman"/>
          <w:sz w:val="24"/>
          <w:szCs w:val="24"/>
        </w:rPr>
        <w:t>редактировать</w:t>
      </w:r>
      <w:r w:rsidRPr="008E47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E4743">
        <w:rPr>
          <w:rFonts w:ascii="Times New Roman" w:hAnsi="Times New Roman" w:cs="Times New Roman"/>
          <w:sz w:val="24"/>
          <w:szCs w:val="24"/>
        </w:rPr>
        <w:t>удалять</w:t>
      </w:r>
      <w:r w:rsidRPr="008E4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743">
        <w:rPr>
          <w:rFonts w:ascii="Times New Roman" w:hAnsi="Times New Roman" w:cs="Times New Roman"/>
          <w:sz w:val="24"/>
          <w:szCs w:val="24"/>
        </w:rPr>
        <w:t>данные</w:t>
      </w:r>
      <w:r w:rsidRPr="008E47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4743" w:rsidRPr="006E76A8" w:rsidRDefault="00AB20C9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74425534"/>
      <w:bookmarkStart w:id="2" w:name="_Toc213992908"/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t>Условия применения</w:t>
      </w:r>
      <w:bookmarkEnd w:id="1"/>
      <w:bookmarkEnd w:id="2"/>
    </w:p>
    <w:p w:rsidR="008E4743" w:rsidRPr="006E76A8" w:rsidRDefault="002C60C2" w:rsidP="000F18AA">
      <w:pPr>
        <w:pStyle w:val="3"/>
        <w:spacing w:before="240" w:after="360" w:line="360" w:lineRule="auto"/>
        <w:ind w:left="0" w:firstLine="680"/>
        <w:jc w:val="both"/>
        <w:rPr>
          <w:rFonts w:ascii="Times New Roman" w:hAnsi="Times New Roman" w:cs="Times New Roman"/>
          <w:b/>
          <w:color w:val="auto"/>
        </w:rPr>
      </w:pPr>
      <w:r w:rsidRPr="006E76A8">
        <w:rPr>
          <w:rFonts w:ascii="Times New Roman" w:hAnsi="Times New Roman" w:cs="Times New Roman"/>
          <w:b/>
          <w:color w:val="auto"/>
        </w:rPr>
        <w:t>Требования к конфигурации программного обеспечения</w:t>
      </w:r>
    </w:p>
    <w:p w:rsidR="004E1350" w:rsidRPr="008E4743" w:rsidRDefault="004E1350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743">
        <w:rPr>
          <w:rFonts w:ascii="Times New Roman" w:hAnsi="Times New Roman" w:cs="Times New Roman"/>
          <w:b/>
          <w:sz w:val="24"/>
          <w:szCs w:val="24"/>
        </w:rPr>
        <w:t>Минимальные требования:</w:t>
      </w:r>
    </w:p>
    <w:p w:rsidR="004E1350" w:rsidRPr="00511E82" w:rsidRDefault="004E1350" w:rsidP="000F18A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 xml:space="preserve">Процессор: </w:t>
      </w:r>
      <w:proofErr w:type="spellStart"/>
      <w:r w:rsidRPr="00511E82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511E82">
        <w:rPr>
          <w:rFonts w:ascii="Times New Roman" w:hAnsi="Times New Roman" w:cs="Times New Roman"/>
          <w:sz w:val="24"/>
          <w:szCs w:val="24"/>
        </w:rPr>
        <w:t xml:space="preserve">-II (333 МГц); </w:t>
      </w:r>
    </w:p>
    <w:p w:rsidR="004E1350" w:rsidRPr="00511E82" w:rsidRDefault="004E1350" w:rsidP="000F18A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 xml:space="preserve">ОЗУ: </w:t>
      </w:r>
      <w:r w:rsidR="008E4743" w:rsidRPr="00511E82">
        <w:rPr>
          <w:rFonts w:ascii="Times New Roman" w:hAnsi="Times New Roman" w:cs="Times New Roman"/>
          <w:sz w:val="24"/>
          <w:szCs w:val="24"/>
        </w:rPr>
        <w:t>300</w:t>
      </w:r>
      <w:r w:rsidRPr="00511E82">
        <w:rPr>
          <w:rFonts w:ascii="Times New Roman" w:hAnsi="Times New Roman" w:cs="Times New Roman"/>
          <w:sz w:val="24"/>
          <w:szCs w:val="24"/>
        </w:rPr>
        <w:t xml:space="preserve"> Мегабайта;</w:t>
      </w:r>
    </w:p>
    <w:p w:rsidR="008E4743" w:rsidRPr="00511E82" w:rsidRDefault="004E1350" w:rsidP="000F18A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>Объем жесткого диска: 800 Мегабайт.</w:t>
      </w:r>
    </w:p>
    <w:p w:rsidR="008E4743" w:rsidRPr="008E4743" w:rsidRDefault="008E4743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1350" w:rsidRPr="008E4743" w:rsidRDefault="004E1350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743">
        <w:rPr>
          <w:rFonts w:ascii="Times New Roman" w:hAnsi="Times New Roman" w:cs="Times New Roman"/>
          <w:b/>
          <w:sz w:val="24"/>
          <w:szCs w:val="24"/>
        </w:rPr>
        <w:t>Оптимальные требования:</w:t>
      </w:r>
    </w:p>
    <w:p w:rsidR="004E1350" w:rsidRPr="00511E82" w:rsidRDefault="004E1350" w:rsidP="000F18A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>Процессор: Celeron-633 (</w:t>
      </w:r>
      <w:proofErr w:type="spellStart"/>
      <w:r w:rsidRPr="00511E82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511E82">
        <w:rPr>
          <w:rFonts w:ascii="Times New Roman" w:hAnsi="Times New Roman" w:cs="Times New Roman"/>
          <w:sz w:val="24"/>
          <w:szCs w:val="24"/>
        </w:rPr>
        <w:t xml:space="preserve"> II или выше); </w:t>
      </w:r>
    </w:p>
    <w:p w:rsidR="004E1350" w:rsidRPr="00511E82" w:rsidRDefault="004E1350" w:rsidP="000F18A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 xml:space="preserve">ОЗУ: </w:t>
      </w:r>
      <w:r w:rsidR="008E4743" w:rsidRPr="00511E82">
        <w:rPr>
          <w:rFonts w:ascii="Times New Roman" w:hAnsi="Times New Roman" w:cs="Times New Roman"/>
          <w:sz w:val="24"/>
          <w:szCs w:val="24"/>
        </w:rPr>
        <w:t>600</w:t>
      </w:r>
      <w:r w:rsidRPr="00511E82">
        <w:rPr>
          <w:rFonts w:ascii="Times New Roman" w:hAnsi="Times New Roman" w:cs="Times New Roman"/>
          <w:sz w:val="24"/>
          <w:szCs w:val="24"/>
        </w:rPr>
        <w:t xml:space="preserve"> Мегабайт; </w:t>
      </w:r>
    </w:p>
    <w:p w:rsidR="004E1350" w:rsidRDefault="004E1350" w:rsidP="000F18A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E82">
        <w:rPr>
          <w:rFonts w:ascii="Times New Roman" w:hAnsi="Times New Roman" w:cs="Times New Roman"/>
          <w:sz w:val="24"/>
          <w:szCs w:val="24"/>
        </w:rPr>
        <w:t>Объем жесткого диска: 2 Гигабайта</w:t>
      </w: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6A8" w:rsidRPr="006E76A8" w:rsidRDefault="006E76A8" w:rsidP="000F18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350" w:rsidRPr="00511E82" w:rsidRDefault="002C60C2" w:rsidP="000F18AA">
      <w:pPr>
        <w:pStyle w:val="1"/>
        <w:spacing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Подготовка к работе</w:t>
      </w:r>
    </w:p>
    <w:p w:rsidR="006E76A8" w:rsidRDefault="002C60C2" w:rsidP="000F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4743">
        <w:rPr>
          <w:rFonts w:ascii="Times New Roman" w:hAnsi="Times New Roman" w:cs="Times New Roman"/>
          <w:sz w:val="24"/>
          <w:szCs w:val="24"/>
        </w:rPr>
        <w:t>Перед началом работы с системой необходимо установить соответствующее программное обеспечение и дополнительное ПО</w:t>
      </w:r>
      <w:r w:rsidR="00E76820" w:rsidRPr="00E76820">
        <w:rPr>
          <w:rFonts w:ascii="Times New Roman" w:hAnsi="Times New Roman" w:cs="Times New Roman"/>
          <w:sz w:val="24"/>
          <w:szCs w:val="24"/>
        </w:rPr>
        <w:t>.</w:t>
      </w:r>
    </w:p>
    <w:p w:rsidR="009E5A98" w:rsidRDefault="00E76820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76820">
        <w:rPr>
          <w:rFonts w:ascii="Times New Roman" w:hAnsi="Times New Roman" w:cs="Times New Roman"/>
          <w:b/>
          <w:color w:val="auto"/>
          <w:sz w:val="24"/>
          <w:szCs w:val="24"/>
        </w:rPr>
        <w:t>Главное окно салона красоты</w:t>
      </w:r>
    </w:p>
    <w:p w:rsidR="00BE1D37" w:rsidRDefault="009A7AA5" w:rsidP="00BE1D37">
      <w:pPr>
        <w:rPr>
          <w:lang w:val="en-US"/>
        </w:rPr>
      </w:pPr>
      <w:r w:rsidRPr="009A7AA5">
        <w:rPr>
          <w:noProof/>
          <w:lang w:eastAsia="ru-RU"/>
        </w:rPr>
        <w:drawing>
          <wp:inline distT="0" distB="0" distL="0" distR="0" wp14:anchorId="2CACA2D7" wp14:editId="0B842AE8">
            <wp:extent cx="5125165" cy="297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9" w:rsidRDefault="006D7B79" w:rsidP="00BE1D3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Рис. </w:t>
      </w:r>
      <w:r w:rsidRPr="005D2013">
        <w:t>1</w:t>
      </w:r>
      <w:r>
        <w:t xml:space="preserve"> – Главное окно</w:t>
      </w:r>
    </w:p>
    <w:p w:rsidR="006B7F4B" w:rsidRDefault="006B7F4B" w:rsidP="00BE1D37"/>
    <w:p w:rsidR="006B7F4B" w:rsidRDefault="006B7F4B" w:rsidP="00BE1D37">
      <w:r w:rsidRPr="000661C1">
        <w:rPr>
          <w:b/>
        </w:rPr>
        <w:t>Главное окно</w:t>
      </w:r>
      <w:r>
        <w:t xml:space="preserve"> услуг содержит </w:t>
      </w:r>
      <w:r w:rsidR="000661C1">
        <w:t>кнопки Аккаунт</w:t>
      </w:r>
      <w:r w:rsidR="000661C1" w:rsidRPr="000661C1">
        <w:t xml:space="preserve">, </w:t>
      </w:r>
      <w:r w:rsidR="000661C1">
        <w:t>товары</w:t>
      </w:r>
      <w:r w:rsidR="000661C1" w:rsidRPr="000661C1">
        <w:t xml:space="preserve">, </w:t>
      </w:r>
      <w:r w:rsidR="000661C1">
        <w:t>сменить пользователя и выход</w:t>
      </w:r>
      <w:r>
        <w:t xml:space="preserve">. </w:t>
      </w:r>
    </w:p>
    <w:p w:rsidR="006B7F4B" w:rsidRPr="000661C1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1C1">
        <w:rPr>
          <w:rFonts w:ascii="Times New Roman" w:hAnsi="Times New Roman" w:cs="Times New Roman"/>
          <w:b/>
          <w:sz w:val="24"/>
          <w:szCs w:val="24"/>
        </w:rPr>
        <w:t>Аккаунт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для просмотра заказанных услуг.</w:t>
      </w:r>
    </w:p>
    <w:p w:rsidR="000661C1" w:rsidRPr="000661C1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1C1">
        <w:rPr>
          <w:rFonts w:ascii="Times New Roman" w:hAnsi="Times New Roman" w:cs="Times New Roman"/>
          <w:b/>
          <w:sz w:val="24"/>
          <w:szCs w:val="24"/>
        </w:rPr>
        <w:t>Товары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для заказа товаров.</w:t>
      </w:r>
    </w:p>
    <w:p w:rsidR="000661C1" w:rsidRPr="009057CE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1C1">
        <w:rPr>
          <w:rFonts w:ascii="Times New Roman" w:hAnsi="Times New Roman" w:cs="Times New Roman"/>
          <w:b/>
          <w:sz w:val="24"/>
          <w:szCs w:val="24"/>
        </w:rPr>
        <w:t>Сменить пользователя</w:t>
      </w:r>
      <w:r w:rsidRPr="000661C1">
        <w:rPr>
          <w:rFonts w:ascii="Times New Roman" w:hAnsi="Times New Roman" w:cs="Times New Roman"/>
          <w:sz w:val="24"/>
          <w:szCs w:val="24"/>
        </w:rPr>
        <w:t xml:space="preserve"> </w:t>
      </w:r>
      <w:r w:rsidRPr="009057CE">
        <w:rPr>
          <w:rFonts w:ascii="Times New Roman" w:hAnsi="Times New Roman" w:cs="Times New Roman"/>
          <w:sz w:val="24"/>
          <w:szCs w:val="24"/>
        </w:rPr>
        <w:t>– при выборе данной кнопке произойдёт открытие окна авторизации.</w:t>
      </w:r>
    </w:p>
    <w:p w:rsidR="000661C1" w:rsidRPr="000661C1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1C1">
        <w:rPr>
          <w:rFonts w:ascii="Times New Roman" w:hAnsi="Times New Roman" w:cs="Times New Roman"/>
          <w:b/>
          <w:sz w:val="24"/>
          <w:szCs w:val="24"/>
        </w:rPr>
        <w:t xml:space="preserve">Выход </w:t>
      </w:r>
      <w:r w:rsidRPr="000661C1">
        <w:rPr>
          <w:rFonts w:ascii="Times New Roman" w:hAnsi="Times New Roman" w:cs="Times New Roman"/>
          <w:sz w:val="24"/>
          <w:szCs w:val="24"/>
        </w:rPr>
        <w:t>– при выборе данной кнопке произойдёт закрытие программы.</w:t>
      </w:r>
    </w:p>
    <w:p w:rsidR="000661C1" w:rsidRPr="000661C1" w:rsidRDefault="000661C1" w:rsidP="000661C1"/>
    <w:p w:rsidR="000661C1" w:rsidRDefault="000661C1" w:rsidP="00BE1D37"/>
    <w:p w:rsidR="000661C1" w:rsidRPr="000661C1" w:rsidRDefault="000661C1" w:rsidP="00BE1D37"/>
    <w:p w:rsidR="006B7F4B" w:rsidRDefault="006B7F4B" w:rsidP="00BE1D37"/>
    <w:p w:rsidR="006B7F4B" w:rsidRPr="006D7B79" w:rsidRDefault="006B7F4B" w:rsidP="00BE1D37"/>
    <w:p w:rsidR="006D7B79" w:rsidRPr="006B7F4B" w:rsidRDefault="006D7B79" w:rsidP="00BE1D37"/>
    <w:p w:rsidR="008E4743" w:rsidRDefault="009E5A98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Главное окно Администратора</w:t>
      </w:r>
    </w:p>
    <w:p w:rsidR="006D7B79" w:rsidRDefault="006D7B79" w:rsidP="006D7B79">
      <w:r w:rsidRPr="006D7B79">
        <w:rPr>
          <w:noProof/>
          <w:lang w:eastAsia="ru-RU"/>
        </w:rPr>
        <w:drawing>
          <wp:inline distT="0" distB="0" distL="0" distR="0" wp14:anchorId="24C97242" wp14:editId="3793CF05">
            <wp:extent cx="5133975" cy="263968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383" cy="26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9" w:rsidRDefault="006D7B79" w:rsidP="006D7B79">
      <w:pPr>
        <w:ind w:left="1416" w:firstLine="708"/>
      </w:pPr>
      <w:r>
        <w:t>Рис.2 – Главное окно Администратора</w:t>
      </w:r>
    </w:p>
    <w:p w:rsidR="000661C1" w:rsidRDefault="000661C1" w:rsidP="000661C1"/>
    <w:p w:rsidR="000661C1" w:rsidRDefault="000661C1" w:rsidP="000661C1">
      <w:r w:rsidRPr="000661C1">
        <w:rPr>
          <w:b/>
        </w:rPr>
        <w:t>Главное окно</w:t>
      </w:r>
      <w:r>
        <w:t xml:space="preserve"> </w:t>
      </w:r>
      <w:r w:rsidRPr="000661C1">
        <w:rPr>
          <w:b/>
        </w:rPr>
        <w:t>Администратора</w:t>
      </w:r>
      <w:r>
        <w:t xml:space="preserve"> услуг содержит кнопки </w:t>
      </w:r>
      <w:r>
        <w:rPr>
          <w:rFonts w:ascii="Times New Roman" w:hAnsi="Times New Roman" w:cs="Times New Roman"/>
          <w:sz w:val="24"/>
          <w:szCs w:val="24"/>
        </w:rPr>
        <w:t>Управления записями</w:t>
      </w:r>
      <w:r w:rsidRPr="000661C1">
        <w:t xml:space="preserve">, </w:t>
      </w:r>
      <w:r>
        <w:rPr>
          <w:rFonts w:ascii="Times New Roman" w:hAnsi="Times New Roman" w:cs="Times New Roman"/>
          <w:sz w:val="24"/>
          <w:szCs w:val="24"/>
        </w:rPr>
        <w:t>Управления записями</w:t>
      </w:r>
      <w:r w:rsidRPr="000661C1">
        <w:t xml:space="preserve">, </w:t>
      </w:r>
      <w:r>
        <w:rPr>
          <w:rFonts w:ascii="Times New Roman" w:hAnsi="Times New Roman" w:cs="Times New Roman"/>
          <w:sz w:val="24"/>
          <w:szCs w:val="24"/>
        </w:rPr>
        <w:t>Управления Товарами</w:t>
      </w:r>
      <w:r w:rsidRPr="000661C1">
        <w:t>, сменить</w:t>
      </w:r>
      <w:r>
        <w:t xml:space="preserve"> пользователя и выход. </w:t>
      </w:r>
    </w:p>
    <w:p w:rsidR="000661C1" w:rsidRPr="000661C1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Управление Записями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для </w:t>
      </w:r>
      <w:r>
        <w:rPr>
          <w:rFonts w:ascii="Times New Roman" w:hAnsi="Times New Roman" w:cs="Times New Roman"/>
          <w:sz w:val="24"/>
          <w:szCs w:val="24"/>
        </w:rPr>
        <w:t>Управления записями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0661C1" w:rsidRPr="000661C1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Управление Услугами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3" w:name="_GoBack"/>
      <w:bookmarkEnd w:id="3"/>
      <w:r w:rsidRPr="000661C1">
        <w:rPr>
          <w:rFonts w:ascii="Times New Roman" w:hAnsi="Times New Roman" w:cs="Times New Roman"/>
          <w:sz w:val="24"/>
          <w:szCs w:val="24"/>
        </w:rPr>
        <w:t xml:space="preserve">при выборе данной кнопке произойдёт открытие окна для </w:t>
      </w:r>
      <w:r>
        <w:rPr>
          <w:rFonts w:ascii="Times New Roman" w:hAnsi="Times New Roman" w:cs="Times New Roman"/>
          <w:sz w:val="24"/>
          <w:szCs w:val="24"/>
        </w:rPr>
        <w:t>Управления записями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0661C1" w:rsidRDefault="000661C1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Управление Товарами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</w:t>
      </w:r>
      <w:r>
        <w:rPr>
          <w:rFonts w:ascii="Times New Roman" w:hAnsi="Times New Roman" w:cs="Times New Roman"/>
          <w:sz w:val="24"/>
          <w:szCs w:val="24"/>
        </w:rPr>
        <w:t>Управления Товарами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9057CE" w:rsidRPr="009057CE" w:rsidRDefault="000661C1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7CE">
        <w:rPr>
          <w:rFonts w:ascii="Times New Roman" w:hAnsi="Times New Roman" w:cs="Times New Roman"/>
          <w:b/>
          <w:sz w:val="24"/>
          <w:szCs w:val="24"/>
        </w:rPr>
        <w:t>Сменить пользователя</w:t>
      </w:r>
      <w:r w:rsidRPr="009057CE">
        <w:rPr>
          <w:rFonts w:ascii="Times New Roman" w:hAnsi="Times New Roman" w:cs="Times New Roman"/>
          <w:sz w:val="24"/>
          <w:szCs w:val="24"/>
        </w:rPr>
        <w:t xml:space="preserve"> – </w:t>
      </w:r>
      <w:r w:rsidR="009057CE" w:rsidRPr="009057CE">
        <w:rPr>
          <w:rFonts w:ascii="Times New Roman" w:hAnsi="Times New Roman" w:cs="Times New Roman"/>
          <w:sz w:val="24"/>
          <w:szCs w:val="24"/>
        </w:rPr>
        <w:t>при выборе данной кнопке произойдёт открытие окна авторизации.</w:t>
      </w:r>
    </w:p>
    <w:p w:rsidR="000661C1" w:rsidRPr="009057CE" w:rsidRDefault="000661C1" w:rsidP="009C725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7CE">
        <w:rPr>
          <w:rFonts w:ascii="Times New Roman" w:hAnsi="Times New Roman" w:cs="Times New Roman"/>
          <w:b/>
          <w:sz w:val="24"/>
          <w:szCs w:val="24"/>
        </w:rPr>
        <w:t xml:space="preserve">Выход </w:t>
      </w:r>
      <w:r w:rsidRPr="009057CE">
        <w:rPr>
          <w:rFonts w:ascii="Times New Roman" w:hAnsi="Times New Roman" w:cs="Times New Roman"/>
          <w:sz w:val="24"/>
          <w:szCs w:val="24"/>
        </w:rPr>
        <w:t>– при выборе данной кнопке произойдёт закрытие программы.</w:t>
      </w:r>
    </w:p>
    <w:p w:rsidR="000661C1" w:rsidRPr="000661C1" w:rsidRDefault="000661C1" w:rsidP="000661C1"/>
    <w:p w:rsidR="008E4743" w:rsidRPr="008E4743" w:rsidRDefault="008E4743" w:rsidP="000F18AA">
      <w:pPr>
        <w:pStyle w:val="1"/>
        <w:spacing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E474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Описание операций</w:t>
      </w:r>
    </w:p>
    <w:p w:rsidR="008E4743" w:rsidRDefault="00641273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A47C8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DF13ADE" wp14:editId="3A6C4338">
            <wp:simplePos x="0" y="0"/>
            <wp:positionH relativeFrom="column">
              <wp:posOffset>815340</wp:posOffset>
            </wp:positionH>
            <wp:positionV relativeFrom="paragraph">
              <wp:posOffset>487680</wp:posOffset>
            </wp:positionV>
            <wp:extent cx="3733800" cy="51060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820" w:rsidRPr="00E76820">
        <w:rPr>
          <w:rFonts w:ascii="Times New Roman" w:hAnsi="Times New Roman" w:cs="Times New Roman"/>
          <w:b/>
          <w:color w:val="auto"/>
          <w:sz w:val="24"/>
          <w:szCs w:val="24"/>
        </w:rPr>
        <w:t>Вход в подсистему</w:t>
      </w:r>
    </w:p>
    <w:p w:rsidR="00627757" w:rsidRDefault="00627757" w:rsidP="000A47C8">
      <w:pPr>
        <w:rPr>
          <w:lang w:val="en-US"/>
        </w:rPr>
      </w:pPr>
    </w:p>
    <w:p w:rsidR="00641273" w:rsidRDefault="00627757" w:rsidP="00627757">
      <w:pPr>
        <w:tabs>
          <w:tab w:val="left" w:pos="1140"/>
        </w:tabs>
        <w:rPr>
          <w:lang w:val="en-US"/>
        </w:rPr>
      </w:pPr>
      <w:r>
        <w:rPr>
          <w:lang w:val="en-US"/>
        </w:rPr>
        <w:tab/>
      </w: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641273" w:rsidRDefault="00641273" w:rsidP="00627757">
      <w:pPr>
        <w:tabs>
          <w:tab w:val="left" w:pos="1140"/>
        </w:tabs>
        <w:rPr>
          <w:lang w:val="en-US"/>
        </w:rPr>
      </w:pPr>
    </w:p>
    <w:p w:rsidR="000A47C8" w:rsidRPr="00627757" w:rsidRDefault="00641273" w:rsidP="00627757">
      <w:pPr>
        <w:tabs>
          <w:tab w:val="left" w:pos="1140"/>
        </w:tabs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7757">
        <w:t xml:space="preserve">Рис. </w:t>
      </w:r>
      <w:r w:rsidR="006B7F4B">
        <w:t>3</w:t>
      </w:r>
      <w:r w:rsidR="00627757">
        <w:t xml:space="preserve"> – </w:t>
      </w:r>
      <w:r w:rsidR="0036010B">
        <w:t xml:space="preserve">Окно авторизации </w:t>
      </w:r>
    </w:p>
    <w:p w:rsidR="009E5A98" w:rsidRDefault="00E76820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7682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Просмотр перечня услуг</w:t>
      </w:r>
    </w:p>
    <w:p w:rsidR="000A47C8" w:rsidRDefault="005D2013" w:rsidP="000A47C8">
      <w:r w:rsidRPr="005D2013">
        <w:rPr>
          <w:noProof/>
          <w:lang w:eastAsia="ru-RU"/>
        </w:rPr>
        <w:drawing>
          <wp:inline distT="0" distB="0" distL="0" distR="0" wp14:anchorId="507825F2" wp14:editId="517A42D8">
            <wp:extent cx="5940425" cy="3326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B" w:rsidRDefault="0036010B" w:rsidP="0036010B">
      <w:r>
        <w:tab/>
      </w:r>
      <w:r>
        <w:tab/>
      </w:r>
      <w:r>
        <w:tab/>
      </w:r>
      <w:r>
        <w:tab/>
      </w:r>
      <w:r>
        <w:tab/>
        <w:t xml:space="preserve">Рис. </w:t>
      </w:r>
      <w:r w:rsidR="006B7F4B">
        <w:t xml:space="preserve">4 </w:t>
      </w:r>
      <w:r>
        <w:t>– Окно услуг</w:t>
      </w:r>
    </w:p>
    <w:p w:rsidR="009057CE" w:rsidRDefault="009057CE" w:rsidP="009057CE">
      <w:r>
        <w:rPr>
          <w:b/>
        </w:rPr>
        <w:t>Панель админа</w:t>
      </w:r>
      <w:r>
        <w:t xml:space="preserve"> услуг содержит кнопки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0661C1">
        <w:t xml:space="preserve">,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0661C1">
        <w:t xml:space="preserve">, </w:t>
      </w:r>
      <w:r>
        <w:rPr>
          <w:rFonts w:ascii="Times New Roman" w:hAnsi="Times New Roman" w:cs="Times New Roman"/>
          <w:sz w:val="24"/>
          <w:szCs w:val="24"/>
        </w:rPr>
        <w:t>редактировать</w:t>
      </w:r>
      <w:r w:rsidRPr="000661C1">
        <w:t>,</w:t>
      </w:r>
      <w:r>
        <w:t xml:space="preserve"> главная</w:t>
      </w:r>
      <w:r w:rsidRPr="009057CE">
        <w:t>,</w:t>
      </w:r>
      <w:r w:rsidRPr="000661C1">
        <w:t xml:space="preserve"> сменить</w:t>
      </w:r>
      <w:r>
        <w:t xml:space="preserve"> пользователя и выход. </w:t>
      </w:r>
    </w:p>
    <w:p w:rsidR="009057CE" w:rsidRPr="000661C1" w:rsidRDefault="009057CE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для </w:t>
      </w:r>
      <w:r>
        <w:rPr>
          <w:rFonts w:ascii="Times New Roman" w:hAnsi="Times New Roman" w:cs="Times New Roman"/>
          <w:sz w:val="24"/>
          <w:szCs w:val="24"/>
        </w:rPr>
        <w:t>Добавления записей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9057CE" w:rsidRPr="000661C1" w:rsidRDefault="009057CE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Удалить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для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9057CE" w:rsidRDefault="009057CE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Редактировать </w:t>
      </w:r>
      <w:r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открытие окна </w:t>
      </w:r>
      <w:r>
        <w:rPr>
          <w:rFonts w:ascii="Times New Roman" w:hAnsi="Times New Roman" w:cs="Times New Roman"/>
          <w:sz w:val="24"/>
          <w:szCs w:val="24"/>
        </w:rPr>
        <w:t>для редактирования окна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9057CE" w:rsidRPr="009057CE" w:rsidRDefault="009057CE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C1">
        <w:rPr>
          <w:rFonts w:ascii="Times New Roman" w:hAnsi="Times New Roman" w:cs="Times New Roman"/>
          <w:sz w:val="24"/>
          <w:szCs w:val="24"/>
        </w:rPr>
        <w:t>– при выборе данной кнопке произойдёт открытие окна</w:t>
      </w:r>
      <w:r>
        <w:rPr>
          <w:rFonts w:ascii="Times New Roman" w:hAnsi="Times New Roman" w:cs="Times New Roman"/>
          <w:sz w:val="24"/>
          <w:szCs w:val="24"/>
        </w:rPr>
        <w:t xml:space="preserve"> главного меню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9057CE" w:rsidRPr="000661C1" w:rsidRDefault="009057CE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1C1">
        <w:rPr>
          <w:rFonts w:ascii="Times New Roman" w:hAnsi="Times New Roman" w:cs="Times New Roman"/>
          <w:b/>
          <w:sz w:val="24"/>
          <w:szCs w:val="24"/>
        </w:rPr>
        <w:t>Сменить пользователя</w:t>
      </w:r>
      <w:r w:rsidRPr="000661C1">
        <w:rPr>
          <w:rFonts w:ascii="Times New Roman" w:hAnsi="Times New Roman" w:cs="Times New Roman"/>
          <w:sz w:val="24"/>
          <w:szCs w:val="24"/>
        </w:rPr>
        <w:t xml:space="preserve"> – при выборе данной кнопке произойдёт открытие окна авторизации.</w:t>
      </w:r>
    </w:p>
    <w:p w:rsidR="009057CE" w:rsidRPr="000661C1" w:rsidRDefault="009057CE" w:rsidP="009057C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1C1">
        <w:rPr>
          <w:rFonts w:ascii="Times New Roman" w:hAnsi="Times New Roman" w:cs="Times New Roman"/>
          <w:b/>
          <w:sz w:val="24"/>
          <w:szCs w:val="24"/>
        </w:rPr>
        <w:t xml:space="preserve">Выход </w:t>
      </w:r>
      <w:r w:rsidRPr="000661C1">
        <w:rPr>
          <w:rFonts w:ascii="Times New Roman" w:hAnsi="Times New Roman" w:cs="Times New Roman"/>
          <w:sz w:val="24"/>
          <w:szCs w:val="24"/>
        </w:rPr>
        <w:t>– при выборе данной кнопке произойдёт закрытие программы.</w:t>
      </w:r>
    </w:p>
    <w:p w:rsidR="000661C1" w:rsidRDefault="000661C1" w:rsidP="0036010B"/>
    <w:p w:rsidR="000661C1" w:rsidRDefault="000661C1" w:rsidP="0036010B"/>
    <w:p w:rsidR="000661C1" w:rsidRPr="000A47C8" w:rsidRDefault="000661C1" w:rsidP="0036010B"/>
    <w:p w:rsidR="006E76A8" w:rsidRDefault="009E5A98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Заказ услуги</w:t>
      </w:r>
    </w:p>
    <w:p w:rsidR="00BE1D37" w:rsidRDefault="006B7F4B" w:rsidP="00BE1D37">
      <w:r w:rsidRPr="006B7F4B">
        <w:rPr>
          <w:noProof/>
          <w:lang w:eastAsia="ru-RU"/>
        </w:rPr>
        <w:drawing>
          <wp:inline distT="0" distB="0" distL="0" distR="0" wp14:anchorId="5AF83C93" wp14:editId="7C2EBDB5">
            <wp:extent cx="5096586" cy="373432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B" w:rsidRDefault="0036010B" w:rsidP="0036010B">
      <w:r>
        <w:tab/>
      </w:r>
      <w:r>
        <w:tab/>
      </w:r>
      <w:r>
        <w:tab/>
      </w:r>
      <w:r>
        <w:tab/>
      </w:r>
      <w:r>
        <w:tab/>
        <w:t xml:space="preserve">Рис. </w:t>
      </w:r>
      <w:r w:rsidR="006B7F4B">
        <w:t>5</w:t>
      </w:r>
      <w:r>
        <w:t xml:space="preserve"> – Окно заказа</w:t>
      </w:r>
    </w:p>
    <w:p w:rsidR="0036010B" w:rsidRDefault="0036010B" w:rsidP="0036010B"/>
    <w:p w:rsidR="000661C1" w:rsidRDefault="000661C1" w:rsidP="000661C1">
      <w:r>
        <w:rPr>
          <w:b/>
        </w:rPr>
        <w:t>Окно заказ услуги</w:t>
      </w:r>
      <w:r>
        <w:t xml:space="preserve"> содержит кнопки </w:t>
      </w:r>
      <w:r w:rsidR="008B7EAF">
        <w:rPr>
          <w:rFonts w:ascii="Times New Roman" w:hAnsi="Times New Roman" w:cs="Times New Roman"/>
          <w:sz w:val="24"/>
          <w:szCs w:val="24"/>
        </w:rPr>
        <w:t>Зарезервировать</w:t>
      </w:r>
      <w:r w:rsidR="008B7EAF">
        <w:t xml:space="preserve"> и назад</w:t>
      </w:r>
      <w:r>
        <w:t xml:space="preserve">. </w:t>
      </w:r>
    </w:p>
    <w:p w:rsidR="000661C1" w:rsidRPr="000661C1" w:rsidRDefault="008B7EAF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EAF">
        <w:rPr>
          <w:rFonts w:ascii="Times New Roman" w:hAnsi="Times New Roman" w:cs="Times New Roman"/>
          <w:b/>
          <w:sz w:val="24"/>
          <w:szCs w:val="24"/>
        </w:rPr>
        <w:t>Зарезервировать</w:t>
      </w:r>
      <w:r>
        <w:t xml:space="preserve"> </w:t>
      </w:r>
      <w:r w:rsidR="000661C1"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</w:t>
      </w:r>
      <w:r>
        <w:rPr>
          <w:rFonts w:ascii="Times New Roman" w:hAnsi="Times New Roman" w:cs="Times New Roman"/>
          <w:sz w:val="24"/>
          <w:szCs w:val="24"/>
        </w:rPr>
        <w:t>резервирование услуги</w:t>
      </w:r>
      <w:r w:rsidR="000661C1" w:rsidRPr="000661C1">
        <w:rPr>
          <w:rFonts w:ascii="Times New Roman" w:hAnsi="Times New Roman" w:cs="Times New Roman"/>
          <w:sz w:val="24"/>
          <w:szCs w:val="24"/>
        </w:rPr>
        <w:t>.</w:t>
      </w:r>
    </w:p>
    <w:p w:rsidR="000661C1" w:rsidRPr="000661C1" w:rsidRDefault="008B7EAF" w:rsidP="000661C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Назад</w:t>
      </w:r>
      <w:r w:rsidR="000661C1" w:rsidRPr="00066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1C1"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закрытие </w:t>
      </w:r>
      <w:r>
        <w:rPr>
          <w:rFonts w:ascii="Times New Roman" w:hAnsi="Times New Roman" w:cs="Times New Roman"/>
          <w:sz w:val="24"/>
          <w:szCs w:val="24"/>
        </w:rPr>
        <w:t>данной формы и возвращению на предыдущее</w:t>
      </w:r>
      <w:r w:rsidR="000661C1" w:rsidRPr="000661C1">
        <w:rPr>
          <w:rFonts w:ascii="Times New Roman" w:hAnsi="Times New Roman" w:cs="Times New Roman"/>
          <w:sz w:val="24"/>
          <w:szCs w:val="24"/>
        </w:rPr>
        <w:t>.</w:t>
      </w:r>
    </w:p>
    <w:p w:rsidR="0036010B" w:rsidRDefault="0036010B" w:rsidP="0036010B"/>
    <w:p w:rsidR="0036010B" w:rsidRDefault="0036010B" w:rsidP="0036010B"/>
    <w:p w:rsidR="0036010B" w:rsidRPr="00BE1D37" w:rsidRDefault="0036010B" w:rsidP="0036010B"/>
    <w:p w:rsidR="006E76A8" w:rsidRDefault="006E76A8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Добавление Услуги</w:t>
      </w:r>
    </w:p>
    <w:p w:rsidR="0036010B" w:rsidRDefault="006B7F4B" w:rsidP="000F18AA">
      <w:r w:rsidRPr="006B7F4B">
        <w:rPr>
          <w:noProof/>
          <w:lang w:eastAsia="ru-RU"/>
        </w:rPr>
        <w:drawing>
          <wp:inline distT="0" distB="0" distL="0" distR="0" wp14:anchorId="429D24B0" wp14:editId="7A2279F3">
            <wp:extent cx="5077534" cy="34580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B" w:rsidRDefault="0036010B" w:rsidP="000F18AA">
      <w:r>
        <w:tab/>
      </w:r>
      <w:r>
        <w:tab/>
      </w:r>
      <w:r>
        <w:tab/>
      </w:r>
      <w:r>
        <w:tab/>
        <w:t xml:space="preserve">Рис. </w:t>
      </w:r>
      <w:r w:rsidR="006B7F4B">
        <w:t>6</w:t>
      </w:r>
      <w:r>
        <w:t xml:space="preserve"> – Окно </w:t>
      </w:r>
      <w:r w:rsidR="00641273">
        <w:t>добавление заказа</w:t>
      </w:r>
    </w:p>
    <w:p w:rsidR="0036010B" w:rsidRDefault="0036010B" w:rsidP="000F18AA"/>
    <w:p w:rsidR="008B7EAF" w:rsidRDefault="008B7EAF" w:rsidP="008B7EAF">
      <w:r>
        <w:rPr>
          <w:b/>
        </w:rPr>
        <w:t>Окно добавление заказ</w:t>
      </w:r>
      <w:r>
        <w:t xml:space="preserve"> содержит кнопки</w:t>
      </w:r>
      <w:r w:rsidRPr="008B7EAF">
        <w:t xml:space="preserve"> </w:t>
      </w:r>
      <w:r>
        <w:rPr>
          <w:lang w:val="en-US"/>
        </w:rPr>
        <w:t>select</w:t>
      </w:r>
      <w:r w:rsidRPr="008B7EAF">
        <w:t xml:space="preserve"> </w:t>
      </w:r>
      <w:r>
        <w:rPr>
          <w:lang w:val="en-US"/>
        </w:rPr>
        <w:t>image</w:t>
      </w:r>
      <w:r w:rsidRPr="008B7EAF"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>
        <w:t xml:space="preserve"> и назад. </w:t>
      </w:r>
    </w:p>
    <w:p w:rsidR="008B7EAF" w:rsidRDefault="008B7EAF" w:rsidP="008B7EA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Добавить</w:t>
      </w:r>
      <w:r>
        <w:t xml:space="preserve"> </w:t>
      </w:r>
      <w:r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</w:t>
      </w:r>
      <w:r>
        <w:rPr>
          <w:rFonts w:ascii="Times New Roman" w:hAnsi="Times New Roman" w:cs="Times New Roman"/>
          <w:sz w:val="24"/>
          <w:szCs w:val="24"/>
        </w:rPr>
        <w:t>добавление услуги в базу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8B7EAF" w:rsidRPr="000661C1" w:rsidRDefault="008B7EAF" w:rsidP="008B7EA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EAF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8B7E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EAF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B7EAF">
        <w:rPr>
          <w:rFonts w:ascii="Times New Roman" w:hAnsi="Times New Roman" w:cs="Times New Roman"/>
          <w:sz w:val="24"/>
          <w:szCs w:val="24"/>
        </w:rPr>
        <w:t xml:space="preserve"> - при</w:t>
      </w:r>
      <w:r w:rsidRPr="000661C1">
        <w:rPr>
          <w:rFonts w:ascii="Times New Roman" w:hAnsi="Times New Roman" w:cs="Times New Roman"/>
          <w:sz w:val="24"/>
          <w:szCs w:val="24"/>
        </w:rPr>
        <w:t xml:space="preserve"> выборе данной кнопке произойдёт </w:t>
      </w:r>
      <w:r>
        <w:rPr>
          <w:rFonts w:ascii="Times New Roman" w:hAnsi="Times New Roman" w:cs="Times New Roman"/>
          <w:sz w:val="24"/>
          <w:szCs w:val="24"/>
        </w:rPr>
        <w:t xml:space="preserve">открытие окна для выбора </w:t>
      </w:r>
      <w:r w:rsidR="00247C67">
        <w:rPr>
          <w:rFonts w:ascii="Times New Roman" w:hAnsi="Times New Roman" w:cs="Times New Roman"/>
          <w:sz w:val="24"/>
          <w:szCs w:val="24"/>
        </w:rPr>
        <w:t>картинки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8B7EAF" w:rsidRPr="000661C1" w:rsidRDefault="008B7EAF" w:rsidP="008B7EA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Назад</w:t>
      </w:r>
      <w:r w:rsidRPr="00066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закрытие </w:t>
      </w:r>
      <w:r>
        <w:rPr>
          <w:rFonts w:ascii="Times New Roman" w:hAnsi="Times New Roman" w:cs="Times New Roman"/>
          <w:sz w:val="24"/>
          <w:szCs w:val="24"/>
        </w:rPr>
        <w:t>данной формы и возвращению на предыдущее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36010B" w:rsidRDefault="0036010B" w:rsidP="000F18AA"/>
    <w:p w:rsidR="0036010B" w:rsidRDefault="0036010B" w:rsidP="000F18AA"/>
    <w:p w:rsidR="0036010B" w:rsidRDefault="0036010B" w:rsidP="000F18AA"/>
    <w:p w:rsidR="0036010B" w:rsidRDefault="0036010B" w:rsidP="000F18AA"/>
    <w:p w:rsidR="0036010B" w:rsidRPr="000F18AA" w:rsidRDefault="0036010B" w:rsidP="000F18AA"/>
    <w:p w:rsidR="006E76A8" w:rsidRDefault="006E76A8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Удаление услуги</w:t>
      </w:r>
    </w:p>
    <w:p w:rsidR="000F18AA" w:rsidRDefault="005D2013" w:rsidP="000F18AA">
      <w:r w:rsidRPr="005D2013">
        <w:rPr>
          <w:noProof/>
          <w:lang w:eastAsia="ru-RU"/>
        </w:rPr>
        <w:drawing>
          <wp:inline distT="0" distB="0" distL="0" distR="0" wp14:anchorId="4C60FF5D" wp14:editId="23FFB8BD">
            <wp:extent cx="5940425" cy="3310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B" w:rsidRDefault="0036010B" w:rsidP="000F18AA">
      <w:r>
        <w:tab/>
      </w:r>
      <w:r>
        <w:tab/>
      </w:r>
      <w:r>
        <w:tab/>
      </w:r>
      <w:r>
        <w:tab/>
      </w:r>
      <w:r>
        <w:tab/>
        <w:t xml:space="preserve">Рис. </w:t>
      </w:r>
      <w:r w:rsidR="006B7F4B">
        <w:t>7</w:t>
      </w:r>
      <w:r>
        <w:t xml:space="preserve"> – Удаления услуги</w:t>
      </w:r>
    </w:p>
    <w:p w:rsidR="0036010B" w:rsidRDefault="0036010B" w:rsidP="000F18AA"/>
    <w:p w:rsidR="0036010B" w:rsidRDefault="0036010B" w:rsidP="000F18AA"/>
    <w:p w:rsidR="0036010B" w:rsidRDefault="0036010B" w:rsidP="000F18AA"/>
    <w:p w:rsidR="0036010B" w:rsidRDefault="0036010B" w:rsidP="000F18AA"/>
    <w:p w:rsidR="0036010B" w:rsidRDefault="0036010B" w:rsidP="000F18AA"/>
    <w:p w:rsidR="0036010B" w:rsidRPr="000F18AA" w:rsidRDefault="0036010B" w:rsidP="000F18AA"/>
    <w:p w:rsidR="006E76A8" w:rsidRDefault="006E76A8" w:rsidP="000F18AA">
      <w:pPr>
        <w:pStyle w:val="2"/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Редактирование услуги</w:t>
      </w:r>
    </w:p>
    <w:p w:rsidR="0036010B" w:rsidRDefault="006B7F4B" w:rsidP="000F18AA">
      <w:r w:rsidRPr="006B7F4B">
        <w:rPr>
          <w:noProof/>
          <w:lang w:eastAsia="ru-RU"/>
        </w:rPr>
        <w:drawing>
          <wp:inline distT="0" distB="0" distL="0" distR="0" wp14:anchorId="4ABF5E2E" wp14:editId="0537F923">
            <wp:extent cx="5153744" cy="298174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73" w:rsidRPr="000F18AA" w:rsidRDefault="0036010B" w:rsidP="000F18AA">
      <w:r>
        <w:tab/>
      </w:r>
      <w:r>
        <w:tab/>
      </w:r>
      <w:r>
        <w:tab/>
      </w:r>
      <w:r>
        <w:tab/>
        <w:t xml:space="preserve">Рис. </w:t>
      </w:r>
      <w:r w:rsidR="006B7F4B">
        <w:t>8</w:t>
      </w:r>
      <w:r>
        <w:t xml:space="preserve"> – </w:t>
      </w:r>
      <w:r w:rsidR="00641273">
        <w:t>Окно Редактирование услуг</w:t>
      </w:r>
    </w:p>
    <w:p w:rsidR="00660A36" w:rsidRDefault="00660A36" w:rsidP="00660A36">
      <w:r>
        <w:rPr>
          <w:b/>
        </w:rPr>
        <w:t>Окно редактирование услуг</w:t>
      </w:r>
      <w:r>
        <w:t xml:space="preserve"> содержит кнопки</w:t>
      </w:r>
      <w:r w:rsidRPr="008B7EAF">
        <w:t xml:space="preserve"> </w:t>
      </w:r>
      <w:r>
        <w:rPr>
          <w:lang w:val="en-US"/>
        </w:rPr>
        <w:t>select</w:t>
      </w:r>
      <w:r w:rsidRPr="008B7EAF">
        <w:t xml:space="preserve"> </w:t>
      </w:r>
      <w:r>
        <w:rPr>
          <w:lang w:val="en-US"/>
        </w:rPr>
        <w:t>image</w:t>
      </w:r>
      <w:r w:rsidRPr="008B7EAF"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>
        <w:t xml:space="preserve"> и назад. </w:t>
      </w:r>
    </w:p>
    <w:p w:rsidR="00660A36" w:rsidRDefault="00660A36" w:rsidP="00660A3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Изменить</w:t>
      </w:r>
      <w:r>
        <w:t xml:space="preserve"> </w:t>
      </w:r>
      <w:r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</w:t>
      </w:r>
      <w:r>
        <w:rPr>
          <w:rFonts w:ascii="Times New Roman" w:hAnsi="Times New Roman" w:cs="Times New Roman"/>
          <w:sz w:val="24"/>
          <w:szCs w:val="24"/>
        </w:rPr>
        <w:t>изменение услуги в базе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660A36" w:rsidRPr="000661C1" w:rsidRDefault="00660A36" w:rsidP="00660A3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EAF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8B7E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EAF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B7EAF">
        <w:rPr>
          <w:rFonts w:ascii="Times New Roman" w:hAnsi="Times New Roman" w:cs="Times New Roman"/>
          <w:sz w:val="24"/>
          <w:szCs w:val="24"/>
        </w:rPr>
        <w:t xml:space="preserve"> - при</w:t>
      </w:r>
      <w:r w:rsidRPr="000661C1">
        <w:rPr>
          <w:rFonts w:ascii="Times New Roman" w:hAnsi="Times New Roman" w:cs="Times New Roman"/>
          <w:sz w:val="24"/>
          <w:szCs w:val="24"/>
        </w:rPr>
        <w:t xml:space="preserve"> выборе данной кнопке произойдёт </w:t>
      </w:r>
      <w:r>
        <w:rPr>
          <w:rFonts w:ascii="Times New Roman" w:hAnsi="Times New Roman" w:cs="Times New Roman"/>
          <w:sz w:val="24"/>
          <w:szCs w:val="24"/>
        </w:rPr>
        <w:t>открытие окна для выбора картинки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660A36" w:rsidRPr="000661C1" w:rsidRDefault="00660A36" w:rsidP="00660A3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Назад</w:t>
      </w:r>
      <w:r w:rsidRPr="00066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C1">
        <w:rPr>
          <w:rFonts w:ascii="Times New Roman" w:hAnsi="Times New Roman" w:cs="Times New Roman"/>
          <w:sz w:val="24"/>
          <w:szCs w:val="24"/>
        </w:rPr>
        <w:t xml:space="preserve">– при выборе данной кнопке произойдёт закрытие </w:t>
      </w:r>
      <w:r>
        <w:rPr>
          <w:rFonts w:ascii="Times New Roman" w:hAnsi="Times New Roman" w:cs="Times New Roman"/>
          <w:sz w:val="24"/>
          <w:szCs w:val="24"/>
        </w:rPr>
        <w:t>данной формы и возвращению на предыдущее</w:t>
      </w:r>
      <w:r w:rsidRPr="000661C1">
        <w:rPr>
          <w:rFonts w:ascii="Times New Roman" w:hAnsi="Times New Roman" w:cs="Times New Roman"/>
          <w:sz w:val="24"/>
          <w:szCs w:val="24"/>
        </w:rPr>
        <w:t>.</w:t>
      </w:r>
    </w:p>
    <w:p w:rsidR="008E4743" w:rsidRPr="006E76A8" w:rsidRDefault="008E4743" w:rsidP="00660A36">
      <w:pPr>
        <w:pStyle w:val="1"/>
        <w:numPr>
          <w:ilvl w:val="0"/>
          <w:numId w:val="0"/>
        </w:numPr>
        <w:spacing w:after="360" w:line="360" w:lineRule="auto"/>
        <w:ind w:left="432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E4743" w:rsidRPr="008E4743" w:rsidRDefault="008E4743" w:rsidP="000661C1">
      <w:pPr>
        <w:pStyle w:val="1"/>
        <w:numPr>
          <w:ilvl w:val="0"/>
          <w:numId w:val="0"/>
        </w:numPr>
        <w:spacing w:after="36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8E4743" w:rsidRPr="008E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E66"/>
    <w:multiLevelType w:val="hybridMultilevel"/>
    <w:tmpl w:val="8F4E4DF8"/>
    <w:lvl w:ilvl="0" w:tplc="FD262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7FCE"/>
    <w:multiLevelType w:val="multilevel"/>
    <w:tmpl w:val="8BB048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7245A7"/>
    <w:multiLevelType w:val="multilevel"/>
    <w:tmpl w:val="DA9AF7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EB67EB"/>
    <w:multiLevelType w:val="multilevel"/>
    <w:tmpl w:val="5BCE5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A2EBF"/>
    <w:multiLevelType w:val="multilevel"/>
    <w:tmpl w:val="74569D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4416ED"/>
    <w:multiLevelType w:val="multilevel"/>
    <w:tmpl w:val="F0B4BC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B47479"/>
    <w:multiLevelType w:val="hybridMultilevel"/>
    <w:tmpl w:val="28D49A22"/>
    <w:lvl w:ilvl="0" w:tplc="FD262A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3F6521"/>
    <w:multiLevelType w:val="multilevel"/>
    <w:tmpl w:val="596CF6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AFD6D33"/>
    <w:multiLevelType w:val="hybridMultilevel"/>
    <w:tmpl w:val="4620C1C2"/>
    <w:lvl w:ilvl="0" w:tplc="D16A68B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202267E"/>
    <w:multiLevelType w:val="hybridMultilevel"/>
    <w:tmpl w:val="F65CCF5E"/>
    <w:lvl w:ilvl="0" w:tplc="FD262A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1C23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A377D4"/>
    <w:multiLevelType w:val="multilevel"/>
    <w:tmpl w:val="EEA266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A56ED7"/>
    <w:multiLevelType w:val="hybridMultilevel"/>
    <w:tmpl w:val="0A3ACC54"/>
    <w:lvl w:ilvl="0" w:tplc="FD262A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4B55B9"/>
    <w:multiLevelType w:val="multilevel"/>
    <w:tmpl w:val="3918D4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E3A49AD"/>
    <w:multiLevelType w:val="multilevel"/>
    <w:tmpl w:val="4866DF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DA70FB9"/>
    <w:multiLevelType w:val="multilevel"/>
    <w:tmpl w:val="E08E40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4932C61"/>
    <w:multiLevelType w:val="multilevel"/>
    <w:tmpl w:val="8AF8B7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AC6251"/>
    <w:multiLevelType w:val="hybridMultilevel"/>
    <w:tmpl w:val="08E23A4E"/>
    <w:lvl w:ilvl="0" w:tplc="FD262A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740BEC"/>
    <w:multiLevelType w:val="multilevel"/>
    <w:tmpl w:val="00A038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F61E79"/>
    <w:multiLevelType w:val="multilevel"/>
    <w:tmpl w:val="5A26FC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C4204F"/>
    <w:multiLevelType w:val="multilevel"/>
    <w:tmpl w:val="151AF4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95E4F99"/>
    <w:multiLevelType w:val="multilevel"/>
    <w:tmpl w:val="3ACC23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9"/>
  </w:num>
  <w:num w:numId="5">
    <w:abstractNumId w:val="5"/>
  </w:num>
  <w:num w:numId="6">
    <w:abstractNumId w:val="21"/>
  </w:num>
  <w:num w:numId="7">
    <w:abstractNumId w:val="18"/>
  </w:num>
  <w:num w:numId="8">
    <w:abstractNumId w:val="15"/>
  </w:num>
  <w:num w:numId="9">
    <w:abstractNumId w:val="20"/>
  </w:num>
  <w:num w:numId="10">
    <w:abstractNumId w:val="1"/>
  </w:num>
  <w:num w:numId="11">
    <w:abstractNumId w:val="11"/>
  </w:num>
  <w:num w:numId="12">
    <w:abstractNumId w:val="4"/>
  </w:num>
  <w:num w:numId="13">
    <w:abstractNumId w:val="3"/>
  </w:num>
  <w:num w:numId="14">
    <w:abstractNumId w:val="6"/>
  </w:num>
  <w:num w:numId="15">
    <w:abstractNumId w:val="12"/>
  </w:num>
  <w:num w:numId="16">
    <w:abstractNumId w:val="8"/>
  </w:num>
  <w:num w:numId="17">
    <w:abstractNumId w:val="9"/>
  </w:num>
  <w:num w:numId="18">
    <w:abstractNumId w:val="7"/>
  </w:num>
  <w:num w:numId="19">
    <w:abstractNumId w:val="16"/>
  </w:num>
  <w:num w:numId="20">
    <w:abstractNumId w:val="10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75"/>
    <w:rsid w:val="000661C1"/>
    <w:rsid w:val="000A47C8"/>
    <w:rsid w:val="000F18AA"/>
    <w:rsid w:val="00114831"/>
    <w:rsid w:val="00247C67"/>
    <w:rsid w:val="002C60C2"/>
    <w:rsid w:val="002F4A35"/>
    <w:rsid w:val="0036010B"/>
    <w:rsid w:val="00411E79"/>
    <w:rsid w:val="004E1350"/>
    <w:rsid w:val="00511E82"/>
    <w:rsid w:val="005B4CF3"/>
    <w:rsid w:val="005D2013"/>
    <w:rsid w:val="00627757"/>
    <w:rsid w:val="00641273"/>
    <w:rsid w:val="00660A36"/>
    <w:rsid w:val="006B7F4B"/>
    <w:rsid w:val="006D7B79"/>
    <w:rsid w:val="006E44BD"/>
    <w:rsid w:val="006E76A8"/>
    <w:rsid w:val="007D5916"/>
    <w:rsid w:val="008B7EAF"/>
    <w:rsid w:val="008E4743"/>
    <w:rsid w:val="009057CE"/>
    <w:rsid w:val="00983785"/>
    <w:rsid w:val="009A7AA5"/>
    <w:rsid w:val="009E5A98"/>
    <w:rsid w:val="00AB20C9"/>
    <w:rsid w:val="00AD2A75"/>
    <w:rsid w:val="00B72D87"/>
    <w:rsid w:val="00BE1D37"/>
    <w:rsid w:val="00D36951"/>
    <w:rsid w:val="00E76820"/>
    <w:rsid w:val="00E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504D"/>
  <w15:chartTrackingRefBased/>
  <w15:docId w15:val="{08D26069-63DC-4E20-A064-02A7C609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13D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13D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613D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13D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13D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13D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13D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13D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13D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6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6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D6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1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1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D61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D61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D6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511E8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661C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661C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661C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661C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661C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66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6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dc:description/>
  <cp:lastModifiedBy>дима кабанов</cp:lastModifiedBy>
  <cp:revision>20</cp:revision>
  <dcterms:created xsi:type="dcterms:W3CDTF">2020-11-20T07:02:00Z</dcterms:created>
  <dcterms:modified xsi:type="dcterms:W3CDTF">2020-12-08T18:58:00Z</dcterms:modified>
</cp:coreProperties>
</file>