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ZERO 2 HERO logo information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3838575</wp:posOffset>
            </wp:positionH>
            <wp:positionV relativeFrom="paragraph">
              <wp:posOffset>133094</wp:posOffset>
            </wp:positionV>
            <wp:extent cx="2919413" cy="2919413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919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FONTS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“ERO” font: Saira Extra Condensed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“2” font: Have Heart One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Logo is “rotated” -20° from horizontal baseline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Logo is a loose interpretation of a super hero with a billowing cape flying upwards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COLORS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"/>
        <w:gridCol w:w="2430"/>
        <w:gridCol w:w="3075"/>
        <w:gridCol w:w="1080"/>
        <w:gridCol w:w="1050"/>
        <w:gridCol w:w="1095"/>
        <w:gridCol w:w="1155"/>
        <w:tblGridChange w:id="0">
          <w:tblGrid>
            <w:gridCol w:w="930"/>
            <w:gridCol w:w="2430"/>
            <w:gridCol w:w="3075"/>
            <w:gridCol w:w="1080"/>
            <w:gridCol w:w="1050"/>
            <w:gridCol w:w="1095"/>
            <w:gridCol w:w="115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HEX VALUE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</w:t>
            </w:r>
          </w:p>
        </w:tc>
      </w:tr>
      <w:tr>
        <w:trPr>
          <w:cantSplit w:val="0"/>
          <w:tblHeader w:val="0"/>
        </w:trPr>
        <w:tc>
          <w:tcPr>
            <w:shd w:fill="ec00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EC008C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f287b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F287B6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00FFFF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00c4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00C4C4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4257675</wp:posOffset>
            </wp:positionH>
            <wp:positionV relativeFrom="paragraph">
              <wp:posOffset>114300</wp:posOffset>
            </wp:positionV>
            <wp:extent cx="2762250" cy="271462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7754" l="4601" r="6441" t="1437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1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Supporting text should use one of the Saira family fonts… preferably the Saira Extra Condensed for main words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E.g. “Business Series” or “Training Event” etc.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2447925</wp:posOffset>
            </wp:positionH>
            <wp:positionV relativeFrom="paragraph">
              <wp:posOffset>150637</wp:posOffset>
            </wp:positionV>
            <wp:extent cx="1309274" cy="1309274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274" cy="13092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Small Usage logo “without the EROs”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1047750</wp:posOffset>
            </wp:positionH>
            <wp:positionV relativeFrom="paragraph">
              <wp:posOffset>289750</wp:posOffset>
            </wp:positionV>
            <wp:extent cx="366713" cy="366713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3" cy="366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Favicon logo</w:t>
      </w:r>
    </w:p>
    <w:sectPr>
      <w:headerReference r:id="rId10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