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6D5E" w:rsidRDefault="00476D5E" w:rsidP="00476D5E">
      <w:pPr>
        <w:pStyle w:val="Body"/>
        <w:rPr>
          <w:rFonts w:ascii="Kohinoor Bangla" w:eastAsia="Kohinoor Bangla" w:hAnsi="Kohinoor Bangla" w:cs="Kohinoor Bangla"/>
          <w:b/>
          <w:bCs/>
          <w:spacing w:val="-36"/>
          <w:sz w:val="72"/>
          <w:szCs w:val="72"/>
        </w:rPr>
      </w:pPr>
      <w:r>
        <w:rPr>
          <w:rFonts w:ascii="Kohinoor Bangla" w:hAnsi="Kohinoor Bangla"/>
          <w:b/>
          <w:bCs/>
          <w:spacing w:val="-36"/>
          <w:sz w:val="72"/>
          <w:szCs w:val="72"/>
        </w:rPr>
        <w:t>TED DEBATE CLUB</w:t>
      </w:r>
    </w:p>
    <w:p w:rsidR="00476D5E" w:rsidRDefault="00476D5E" w:rsidP="00476D5E">
      <w:pPr>
        <w:pStyle w:val="Body"/>
        <w:rPr>
          <w:rFonts w:ascii="나눔손글씨 펜" w:eastAsia="나눔손글씨 펜" w:hAnsi="나눔손글씨 펜" w:cs="나눔손글씨 펜"/>
          <w:color w:val="00A1FE"/>
          <w:spacing w:val="-49"/>
          <w:sz w:val="70"/>
          <w:szCs w:val="70"/>
        </w:rPr>
      </w:pPr>
      <w:r>
        <w:rPr>
          <w:rFonts w:ascii="나눔손글씨 펜" w:hAnsi="나눔손글씨 펜"/>
          <w:color w:val="00A1FE"/>
          <w:spacing w:val="-49"/>
          <w:sz w:val="70"/>
          <w:szCs w:val="70"/>
        </w:rPr>
        <w:t>supplemental working sheet</w:t>
      </w:r>
    </w:p>
    <w:p w:rsidR="00476D5E" w:rsidRPr="00476D5E" w:rsidRDefault="00476D5E" w:rsidP="00476D5E">
      <w:pPr>
        <w:pStyle w:val="Body"/>
        <w:rPr>
          <w:color w:val="5E5E5E" w:themeColor="text2"/>
        </w:rPr>
      </w:pPr>
      <w:r w:rsidRPr="00476D5E">
        <w:rPr>
          <w:rFonts w:ascii="Kohinoor Bangla Semibold" w:hAnsi="Kohinoor Bangla Semibold"/>
          <w:color w:val="5E5E5E" w:themeColor="text2"/>
          <w:spacing w:val="205"/>
          <w:sz w:val="36"/>
          <w:szCs w:val="36"/>
        </w:rPr>
        <w:t>debate artic</w:t>
      </w:r>
      <w:r>
        <w:rPr>
          <w:rFonts w:ascii="Kohinoor Bangla Semibold" w:hAnsi="Kohinoor Bangla Semibold"/>
          <w:color w:val="5E5E5E" w:themeColor="text2"/>
          <w:spacing w:val="205"/>
          <w:sz w:val="36"/>
          <w:szCs w:val="36"/>
        </w:rPr>
        <w:t>les</w:t>
      </w:r>
    </w:p>
    <w:p w:rsidR="00476D5E" w:rsidRDefault="00476D5E">
      <w:pPr>
        <w:pStyle w:val="Default"/>
        <w:spacing w:line="560" w:lineRule="atLeast"/>
        <w:rPr>
          <w:rFonts w:ascii="Times New Roman" w:hAnsi="Times New Roman"/>
          <w:color w:val="222222"/>
          <w:sz w:val="50"/>
          <w:szCs w:val="50"/>
        </w:rPr>
      </w:pPr>
    </w:p>
    <w:p w:rsidR="00476D5E" w:rsidRDefault="00476D5E">
      <w:pPr>
        <w:pStyle w:val="Default"/>
        <w:spacing w:line="560" w:lineRule="atLeast"/>
        <w:rPr>
          <w:rFonts w:ascii="Times New Roman" w:hAnsi="Times New Roman"/>
          <w:color w:val="222222"/>
          <w:sz w:val="50"/>
          <w:szCs w:val="50"/>
        </w:rPr>
      </w:pPr>
    </w:p>
    <w:p w:rsidR="00476D5E" w:rsidRDefault="00476D5E">
      <w:pPr>
        <w:pStyle w:val="Default"/>
        <w:spacing w:line="560" w:lineRule="atLeast"/>
        <w:rPr>
          <w:rFonts w:ascii="Times New Roman" w:hAnsi="Times New Roman"/>
          <w:color w:val="222222"/>
          <w:sz w:val="50"/>
          <w:szCs w:val="50"/>
        </w:rPr>
      </w:pPr>
    </w:p>
    <w:p w:rsidR="00476D5E" w:rsidRDefault="00476D5E">
      <w:pPr>
        <w:pStyle w:val="Default"/>
        <w:spacing w:line="560" w:lineRule="atLeast"/>
        <w:rPr>
          <w:rFonts w:ascii="Times New Roman" w:hAnsi="Times New Roman"/>
          <w:color w:val="222222"/>
          <w:sz w:val="50"/>
          <w:szCs w:val="50"/>
        </w:rPr>
      </w:pPr>
    </w:p>
    <w:p w:rsidR="00476D5E" w:rsidRDefault="00476D5E">
      <w:pPr>
        <w:pStyle w:val="Default"/>
        <w:spacing w:line="560" w:lineRule="atLeast"/>
        <w:rPr>
          <w:rFonts w:ascii="Times New Roman" w:hAnsi="Times New Roman"/>
          <w:color w:val="222222"/>
          <w:sz w:val="50"/>
          <w:szCs w:val="50"/>
        </w:rPr>
      </w:pPr>
    </w:p>
    <w:p w:rsidR="00476D5E" w:rsidRDefault="00476D5E">
      <w:pPr>
        <w:pStyle w:val="Default"/>
        <w:spacing w:line="560" w:lineRule="atLeast"/>
        <w:rPr>
          <w:rFonts w:ascii="Times New Roman" w:hAnsi="Times New Roman"/>
          <w:color w:val="222222"/>
          <w:sz w:val="50"/>
          <w:szCs w:val="50"/>
        </w:rPr>
      </w:pPr>
    </w:p>
    <w:p w:rsidR="00476D5E" w:rsidRDefault="00476D5E">
      <w:pPr>
        <w:pStyle w:val="Default"/>
        <w:spacing w:line="560" w:lineRule="atLeast"/>
        <w:rPr>
          <w:rFonts w:ascii="Times New Roman" w:hAnsi="Times New Roman"/>
          <w:color w:val="222222"/>
          <w:sz w:val="50"/>
          <w:szCs w:val="50"/>
        </w:rPr>
      </w:pPr>
    </w:p>
    <w:p w:rsidR="00476D5E" w:rsidRDefault="00476D5E">
      <w:pPr>
        <w:pStyle w:val="Default"/>
        <w:spacing w:line="560" w:lineRule="atLeast"/>
        <w:rPr>
          <w:rFonts w:ascii="Times New Roman" w:hAnsi="Times New Roman"/>
          <w:color w:val="222222"/>
          <w:sz w:val="50"/>
          <w:szCs w:val="50"/>
        </w:rPr>
      </w:pPr>
    </w:p>
    <w:p w:rsidR="00476D5E" w:rsidRDefault="00476D5E">
      <w:pPr>
        <w:pStyle w:val="Default"/>
        <w:spacing w:line="560" w:lineRule="atLeast"/>
        <w:rPr>
          <w:rFonts w:ascii="Times New Roman" w:hAnsi="Times New Roman"/>
          <w:color w:val="222222"/>
          <w:sz w:val="50"/>
          <w:szCs w:val="50"/>
        </w:rPr>
      </w:pPr>
    </w:p>
    <w:p w:rsidR="00476D5E" w:rsidRDefault="00476D5E">
      <w:pPr>
        <w:pStyle w:val="Default"/>
        <w:spacing w:line="560" w:lineRule="atLeast"/>
        <w:rPr>
          <w:rFonts w:ascii="Times New Roman" w:hAnsi="Times New Roman"/>
          <w:color w:val="222222"/>
          <w:sz w:val="50"/>
          <w:szCs w:val="50"/>
        </w:rPr>
      </w:pPr>
    </w:p>
    <w:p w:rsidR="00476D5E" w:rsidRDefault="00476D5E">
      <w:pPr>
        <w:pStyle w:val="Default"/>
        <w:spacing w:line="560" w:lineRule="atLeast"/>
        <w:rPr>
          <w:rFonts w:ascii="Times New Roman" w:hAnsi="Times New Roman"/>
          <w:color w:val="222222"/>
          <w:sz w:val="50"/>
          <w:szCs w:val="50"/>
        </w:rPr>
      </w:pPr>
    </w:p>
    <w:p w:rsidR="00476D5E" w:rsidRDefault="00476D5E">
      <w:pPr>
        <w:pStyle w:val="Default"/>
        <w:spacing w:line="560" w:lineRule="atLeast"/>
        <w:rPr>
          <w:rFonts w:ascii="Times New Roman" w:hAnsi="Times New Roman"/>
          <w:color w:val="222222"/>
          <w:sz w:val="50"/>
          <w:szCs w:val="50"/>
        </w:rPr>
      </w:pPr>
    </w:p>
    <w:p w:rsidR="00476D5E" w:rsidRDefault="00476D5E">
      <w:pPr>
        <w:pStyle w:val="Default"/>
        <w:spacing w:line="560" w:lineRule="atLeast"/>
        <w:rPr>
          <w:rFonts w:ascii="Times New Roman" w:hAnsi="Times New Roman"/>
          <w:color w:val="222222"/>
          <w:sz w:val="50"/>
          <w:szCs w:val="50"/>
        </w:rPr>
      </w:pPr>
    </w:p>
    <w:p w:rsidR="00476D5E" w:rsidRDefault="00476D5E">
      <w:pPr>
        <w:pStyle w:val="Default"/>
        <w:spacing w:line="560" w:lineRule="atLeast"/>
        <w:rPr>
          <w:rFonts w:ascii="Times New Roman" w:hAnsi="Times New Roman"/>
          <w:color w:val="222222"/>
          <w:sz w:val="50"/>
          <w:szCs w:val="50"/>
        </w:rPr>
      </w:pPr>
    </w:p>
    <w:p w:rsidR="00476D5E" w:rsidRDefault="00476D5E">
      <w:pPr>
        <w:pStyle w:val="Default"/>
        <w:spacing w:line="560" w:lineRule="atLeast"/>
        <w:rPr>
          <w:rFonts w:ascii="Times New Roman" w:hAnsi="Times New Roman"/>
          <w:color w:val="222222"/>
          <w:sz w:val="50"/>
          <w:szCs w:val="50"/>
        </w:rPr>
      </w:pPr>
    </w:p>
    <w:p w:rsidR="00476D5E" w:rsidRDefault="00476D5E">
      <w:pPr>
        <w:pStyle w:val="Default"/>
        <w:spacing w:line="560" w:lineRule="atLeast"/>
        <w:rPr>
          <w:rFonts w:ascii="Times New Roman" w:hAnsi="Times New Roman"/>
          <w:color w:val="222222"/>
          <w:sz w:val="50"/>
          <w:szCs w:val="50"/>
        </w:rPr>
      </w:pPr>
    </w:p>
    <w:p w:rsidR="00476D5E" w:rsidRDefault="00476D5E">
      <w:pPr>
        <w:pStyle w:val="Default"/>
        <w:spacing w:line="560" w:lineRule="atLeast"/>
        <w:rPr>
          <w:rFonts w:ascii="Times New Roman" w:hAnsi="Times New Roman"/>
          <w:color w:val="222222"/>
          <w:sz w:val="50"/>
          <w:szCs w:val="50"/>
        </w:rPr>
      </w:pPr>
    </w:p>
    <w:p w:rsidR="00476D5E" w:rsidRDefault="00476D5E">
      <w:pPr>
        <w:pStyle w:val="Default"/>
        <w:spacing w:line="560" w:lineRule="atLeast"/>
        <w:rPr>
          <w:rFonts w:ascii="Times New Roman" w:hAnsi="Times New Roman"/>
          <w:color w:val="222222"/>
          <w:sz w:val="50"/>
          <w:szCs w:val="50"/>
        </w:rPr>
      </w:pPr>
    </w:p>
    <w:p w:rsidR="00476D5E" w:rsidRDefault="00476D5E">
      <w:pPr>
        <w:pStyle w:val="Default"/>
        <w:spacing w:line="560" w:lineRule="atLeast"/>
        <w:rPr>
          <w:rFonts w:ascii="Times New Roman" w:hAnsi="Times New Roman"/>
          <w:color w:val="222222"/>
          <w:sz w:val="50"/>
          <w:szCs w:val="50"/>
        </w:rPr>
      </w:pPr>
    </w:p>
    <w:p w:rsidR="00476D5E" w:rsidRDefault="00476D5E" w:rsidP="00476D5E">
      <w:pPr>
        <w:pStyle w:val="Body"/>
        <w:jc w:val="right"/>
        <w:rPr>
          <w:rFonts w:ascii="Kohinoor Bangla" w:hAnsi="Kohinoor Bangla"/>
          <w:b/>
          <w:bCs/>
          <w:color w:val="5E5E5E"/>
          <w:sz w:val="24"/>
          <w:szCs w:val="24"/>
        </w:rPr>
      </w:pPr>
      <w:r>
        <w:rPr>
          <w:rFonts w:ascii="Kohinoor Bangla" w:hAnsi="Kohinoor Bangla"/>
          <w:color w:val="5E5E5E"/>
          <w:sz w:val="24"/>
          <w:szCs w:val="24"/>
        </w:rPr>
        <w:t>March 23, 2018. Published by</w:t>
      </w:r>
      <w:r>
        <w:rPr>
          <w:rFonts w:ascii="Kohinoor Bangla Semibold" w:hAnsi="Kohinoor Bangla Semibold"/>
          <w:color w:val="5E5E5E"/>
          <w:sz w:val="24"/>
          <w:szCs w:val="24"/>
        </w:rPr>
        <w:t xml:space="preserve"> </w:t>
      </w:r>
      <w:proofErr w:type="spellStart"/>
      <w:r w:rsidR="00B81A35">
        <w:rPr>
          <w:rFonts w:ascii="Kohinoor Bangla" w:hAnsi="Kohinoor Bangla" w:hint="eastAsia"/>
          <w:b/>
          <w:bCs/>
          <w:color w:val="5E5E5E"/>
          <w:sz w:val="24"/>
          <w:szCs w:val="24"/>
        </w:rPr>
        <w:t>Injune</w:t>
      </w:r>
      <w:proofErr w:type="spellEnd"/>
      <w:r w:rsidR="00B81A35">
        <w:rPr>
          <w:rFonts w:ascii="Kohinoor Bangla" w:hAnsi="Kohinoor Bangla" w:hint="eastAsia"/>
          <w:b/>
          <w:bCs/>
          <w:color w:val="5E5E5E"/>
          <w:sz w:val="24"/>
          <w:szCs w:val="24"/>
        </w:rPr>
        <w:t xml:space="preserve"> </w:t>
      </w:r>
      <w:proofErr w:type="spellStart"/>
      <w:r w:rsidR="00B81A35">
        <w:rPr>
          <w:rFonts w:ascii="Kohinoor Bangla" w:hAnsi="Kohinoor Bangla" w:hint="eastAsia"/>
          <w:b/>
          <w:bCs/>
          <w:color w:val="5E5E5E"/>
          <w:sz w:val="24"/>
          <w:szCs w:val="24"/>
        </w:rPr>
        <w:t>Jeong</w:t>
      </w:r>
      <w:proofErr w:type="spellEnd"/>
    </w:p>
    <w:p w:rsidR="00487051" w:rsidRPr="00487051" w:rsidRDefault="00487051" w:rsidP="00487051">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lang w:eastAsia="ko-KR"/>
        </w:rPr>
      </w:pPr>
      <w:r w:rsidRPr="00487051">
        <w:rPr>
          <w:b/>
          <w:lang w:eastAsia="ko-KR"/>
        </w:rPr>
        <w:lastRenderedPageBreak/>
        <w:t>Debate topic: Blind Recruitment</w:t>
      </w:r>
    </w:p>
    <w:p w:rsidR="00487051" w:rsidRDefault="00487051" w:rsidP="00487051">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lang w:eastAsia="ko-KR"/>
        </w:rPr>
      </w:pPr>
    </w:p>
    <w:p w:rsidR="00487051" w:rsidRDefault="00487051" w:rsidP="00487051">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eastAsia="ko-KR"/>
        </w:rPr>
      </w:pPr>
    </w:p>
    <w:p w:rsidR="00487051" w:rsidRDefault="00487051" w:rsidP="00487051">
      <w:pPr>
        <w:pStyle w:val="Body"/>
        <w:rPr>
          <w:rFonts w:ascii="Kohinoor Bangla" w:hAnsi="Kohinoor Bangla"/>
          <w:b/>
          <w:bCs/>
          <w:color w:val="5E5E5E"/>
          <w:sz w:val="24"/>
          <w:szCs w:val="24"/>
        </w:rPr>
      </w:pPr>
    </w:p>
    <w:p w:rsidR="00487051" w:rsidRDefault="00487051" w:rsidP="00476D5E">
      <w:pPr>
        <w:pStyle w:val="Body"/>
        <w:jc w:val="right"/>
        <w:rPr>
          <w:rFonts w:ascii="Kohinoor Bangla" w:hAnsi="Kohinoor Bangla"/>
          <w:b/>
          <w:bCs/>
          <w:color w:val="5E5E5E"/>
          <w:sz w:val="24"/>
          <w:szCs w:val="24"/>
        </w:rPr>
      </w:pPr>
    </w:p>
    <w:p w:rsidR="00487051" w:rsidRDefault="00487051" w:rsidP="00476D5E">
      <w:pPr>
        <w:pStyle w:val="Body"/>
        <w:jc w:val="right"/>
        <w:rPr>
          <w:rFonts w:ascii="Kohinoor Bangla" w:hAnsi="Kohinoor Bangla"/>
          <w:b/>
          <w:bCs/>
          <w:color w:val="5E5E5E"/>
          <w:sz w:val="24"/>
          <w:szCs w:val="24"/>
        </w:rPr>
      </w:pPr>
    </w:p>
    <w:p w:rsidR="00487051" w:rsidRDefault="00487051" w:rsidP="00476D5E">
      <w:pPr>
        <w:pStyle w:val="Body"/>
        <w:jc w:val="right"/>
        <w:rPr>
          <w:rFonts w:ascii="Kohinoor Bangla" w:hAnsi="Kohinoor Bangla"/>
          <w:b/>
          <w:bCs/>
          <w:color w:val="5E5E5E"/>
          <w:sz w:val="24"/>
          <w:szCs w:val="24"/>
        </w:rPr>
      </w:pPr>
    </w:p>
    <w:p w:rsidR="00487051" w:rsidRDefault="00487051" w:rsidP="00476D5E">
      <w:pPr>
        <w:pStyle w:val="Body"/>
        <w:jc w:val="right"/>
        <w:rPr>
          <w:rFonts w:ascii="Kohinoor Bangla" w:hAnsi="Kohinoor Bangla"/>
          <w:b/>
          <w:bCs/>
          <w:color w:val="5E5E5E"/>
          <w:sz w:val="24"/>
          <w:szCs w:val="24"/>
        </w:rPr>
      </w:pPr>
    </w:p>
    <w:p w:rsidR="00487051" w:rsidRDefault="00487051" w:rsidP="00476D5E">
      <w:pPr>
        <w:pStyle w:val="Body"/>
        <w:jc w:val="right"/>
        <w:rPr>
          <w:rFonts w:ascii="Kohinoor Bangla" w:hAnsi="Kohinoor Bangla"/>
          <w:b/>
          <w:bCs/>
          <w:color w:val="5E5E5E"/>
          <w:sz w:val="24"/>
          <w:szCs w:val="24"/>
        </w:rPr>
      </w:pPr>
    </w:p>
    <w:p w:rsidR="00487051" w:rsidRDefault="00487051" w:rsidP="00476D5E">
      <w:pPr>
        <w:pStyle w:val="Body"/>
        <w:jc w:val="right"/>
        <w:rPr>
          <w:rFonts w:ascii="Kohinoor Bangla" w:hAnsi="Kohinoor Bangla"/>
          <w:b/>
          <w:bCs/>
          <w:color w:val="5E5E5E"/>
          <w:sz w:val="24"/>
          <w:szCs w:val="24"/>
        </w:rPr>
      </w:pPr>
    </w:p>
    <w:p w:rsidR="00487051" w:rsidRDefault="00487051" w:rsidP="00476D5E">
      <w:pPr>
        <w:pStyle w:val="Body"/>
        <w:jc w:val="right"/>
        <w:rPr>
          <w:rFonts w:ascii="Kohinoor Bangla" w:hAnsi="Kohinoor Bangla"/>
          <w:b/>
          <w:bCs/>
          <w:color w:val="5E5E5E"/>
          <w:sz w:val="24"/>
          <w:szCs w:val="24"/>
        </w:rPr>
      </w:pPr>
    </w:p>
    <w:p w:rsidR="00487051" w:rsidRDefault="00487051" w:rsidP="00476D5E">
      <w:pPr>
        <w:pStyle w:val="Body"/>
        <w:jc w:val="right"/>
        <w:rPr>
          <w:rFonts w:ascii="Kohinoor Bangla" w:hAnsi="Kohinoor Bangla"/>
          <w:b/>
          <w:bCs/>
          <w:color w:val="5E5E5E"/>
          <w:sz w:val="24"/>
          <w:szCs w:val="24"/>
        </w:rPr>
      </w:pPr>
    </w:p>
    <w:p w:rsidR="00487051" w:rsidRDefault="00487051" w:rsidP="00476D5E">
      <w:pPr>
        <w:pStyle w:val="Body"/>
        <w:jc w:val="right"/>
        <w:rPr>
          <w:rFonts w:ascii="Kohinoor Bangla" w:hAnsi="Kohinoor Bangla"/>
          <w:b/>
          <w:bCs/>
          <w:color w:val="5E5E5E"/>
          <w:sz w:val="24"/>
          <w:szCs w:val="24"/>
        </w:rPr>
      </w:pPr>
    </w:p>
    <w:p w:rsidR="00487051" w:rsidRDefault="00487051" w:rsidP="00476D5E">
      <w:pPr>
        <w:pStyle w:val="Body"/>
        <w:jc w:val="right"/>
        <w:rPr>
          <w:rFonts w:ascii="Kohinoor Bangla" w:hAnsi="Kohinoor Bangla"/>
          <w:b/>
          <w:bCs/>
          <w:color w:val="5E5E5E"/>
          <w:sz w:val="24"/>
          <w:szCs w:val="24"/>
        </w:rPr>
      </w:pPr>
    </w:p>
    <w:p w:rsidR="00487051" w:rsidRDefault="00487051" w:rsidP="00476D5E">
      <w:pPr>
        <w:pStyle w:val="Body"/>
        <w:jc w:val="right"/>
        <w:rPr>
          <w:rFonts w:ascii="Kohinoor Bangla" w:hAnsi="Kohinoor Bangla"/>
          <w:b/>
          <w:bCs/>
          <w:color w:val="5E5E5E"/>
          <w:sz w:val="24"/>
          <w:szCs w:val="24"/>
        </w:rPr>
      </w:pPr>
    </w:p>
    <w:p w:rsidR="00487051" w:rsidRDefault="00487051" w:rsidP="00476D5E">
      <w:pPr>
        <w:pStyle w:val="Body"/>
        <w:jc w:val="right"/>
        <w:rPr>
          <w:rFonts w:ascii="Kohinoor Bangla" w:hAnsi="Kohinoor Bangla"/>
          <w:b/>
          <w:bCs/>
          <w:color w:val="5E5E5E"/>
          <w:sz w:val="24"/>
          <w:szCs w:val="24"/>
        </w:rPr>
      </w:pPr>
    </w:p>
    <w:p w:rsidR="00487051" w:rsidRDefault="00487051" w:rsidP="00476D5E">
      <w:pPr>
        <w:pStyle w:val="Body"/>
        <w:jc w:val="right"/>
        <w:rPr>
          <w:rFonts w:ascii="Kohinoor Bangla" w:hAnsi="Kohinoor Bangla"/>
          <w:b/>
          <w:bCs/>
          <w:color w:val="5E5E5E"/>
          <w:sz w:val="24"/>
          <w:szCs w:val="24"/>
        </w:rPr>
      </w:pPr>
    </w:p>
    <w:p w:rsidR="00487051" w:rsidRDefault="00487051" w:rsidP="00476D5E">
      <w:pPr>
        <w:pStyle w:val="Body"/>
        <w:jc w:val="right"/>
        <w:rPr>
          <w:rFonts w:ascii="Kohinoor Bangla" w:hAnsi="Kohinoor Bangla"/>
          <w:b/>
          <w:bCs/>
          <w:color w:val="5E5E5E"/>
          <w:sz w:val="24"/>
          <w:szCs w:val="24"/>
        </w:rPr>
      </w:pPr>
    </w:p>
    <w:p w:rsidR="00487051" w:rsidRDefault="00487051" w:rsidP="00476D5E">
      <w:pPr>
        <w:pStyle w:val="Body"/>
        <w:jc w:val="right"/>
        <w:rPr>
          <w:rFonts w:ascii="Kohinoor Bangla" w:hAnsi="Kohinoor Bangla"/>
          <w:b/>
          <w:bCs/>
          <w:color w:val="5E5E5E"/>
          <w:sz w:val="24"/>
          <w:szCs w:val="24"/>
        </w:rPr>
      </w:pPr>
    </w:p>
    <w:p w:rsidR="00487051" w:rsidRDefault="00487051" w:rsidP="00476D5E">
      <w:pPr>
        <w:pStyle w:val="Body"/>
        <w:jc w:val="right"/>
        <w:rPr>
          <w:rFonts w:ascii="Kohinoor Bangla" w:hAnsi="Kohinoor Bangla"/>
          <w:b/>
          <w:bCs/>
          <w:color w:val="5E5E5E"/>
          <w:sz w:val="24"/>
          <w:szCs w:val="24"/>
        </w:rPr>
      </w:pPr>
    </w:p>
    <w:p w:rsidR="00487051" w:rsidRDefault="00487051" w:rsidP="00476D5E">
      <w:pPr>
        <w:pStyle w:val="Body"/>
        <w:jc w:val="right"/>
        <w:rPr>
          <w:rFonts w:ascii="Kohinoor Bangla" w:hAnsi="Kohinoor Bangla"/>
          <w:b/>
          <w:bCs/>
          <w:color w:val="5E5E5E"/>
          <w:sz w:val="24"/>
          <w:szCs w:val="24"/>
        </w:rPr>
      </w:pPr>
    </w:p>
    <w:p w:rsidR="00487051" w:rsidRDefault="00487051" w:rsidP="00476D5E">
      <w:pPr>
        <w:pStyle w:val="Body"/>
        <w:jc w:val="right"/>
        <w:rPr>
          <w:rFonts w:ascii="Kohinoor Bangla" w:hAnsi="Kohinoor Bangla"/>
          <w:b/>
          <w:bCs/>
          <w:color w:val="5E5E5E"/>
          <w:sz w:val="24"/>
          <w:szCs w:val="24"/>
        </w:rPr>
      </w:pPr>
    </w:p>
    <w:p w:rsidR="00487051" w:rsidRDefault="00487051" w:rsidP="00476D5E">
      <w:pPr>
        <w:pStyle w:val="Body"/>
        <w:jc w:val="right"/>
        <w:rPr>
          <w:rFonts w:ascii="Kohinoor Bangla" w:hAnsi="Kohinoor Bangla"/>
          <w:b/>
          <w:bCs/>
          <w:color w:val="5E5E5E"/>
          <w:sz w:val="24"/>
          <w:szCs w:val="24"/>
        </w:rPr>
      </w:pPr>
    </w:p>
    <w:p w:rsidR="00487051" w:rsidRDefault="00487051" w:rsidP="00476D5E">
      <w:pPr>
        <w:pStyle w:val="Body"/>
        <w:jc w:val="right"/>
        <w:rPr>
          <w:rFonts w:ascii="Kohinoor Bangla" w:hAnsi="Kohinoor Bangla"/>
          <w:b/>
          <w:bCs/>
          <w:color w:val="5E5E5E"/>
          <w:sz w:val="24"/>
          <w:szCs w:val="24"/>
        </w:rPr>
      </w:pPr>
    </w:p>
    <w:p w:rsidR="00487051" w:rsidRDefault="00487051" w:rsidP="00476D5E">
      <w:pPr>
        <w:pStyle w:val="Body"/>
        <w:jc w:val="right"/>
        <w:rPr>
          <w:rFonts w:ascii="Kohinoor Bangla" w:hAnsi="Kohinoor Bangla"/>
          <w:b/>
          <w:bCs/>
          <w:color w:val="5E5E5E"/>
          <w:sz w:val="24"/>
          <w:szCs w:val="24"/>
        </w:rPr>
      </w:pPr>
    </w:p>
    <w:p w:rsidR="00487051" w:rsidRDefault="00487051" w:rsidP="00476D5E">
      <w:pPr>
        <w:pStyle w:val="Body"/>
        <w:jc w:val="right"/>
        <w:rPr>
          <w:rFonts w:ascii="Kohinoor Bangla" w:hAnsi="Kohinoor Bangla"/>
          <w:b/>
          <w:bCs/>
          <w:color w:val="5E5E5E"/>
          <w:sz w:val="24"/>
          <w:szCs w:val="24"/>
        </w:rPr>
      </w:pPr>
    </w:p>
    <w:p w:rsidR="00487051" w:rsidRDefault="00487051" w:rsidP="00476D5E">
      <w:pPr>
        <w:pStyle w:val="Body"/>
        <w:jc w:val="right"/>
        <w:rPr>
          <w:rFonts w:ascii="Kohinoor Bangla" w:hAnsi="Kohinoor Bangla"/>
          <w:b/>
          <w:bCs/>
          <w:color w:val="5E5E5E"/>
          <w:sz w:val="24"/>
          <w:szCs w:val="24"/>
        </w:rPr>
      </w:pPr>
    </w:p>
    <w:p w:rsidR="00487051" w:rsidRDefault="00487051" w:rsidP="00476D5E">
      <w:pPr>
        <w:pStyle w:val="Body"/>
        <w:jc w:val="right"/>
        <w:rPr>
          <w:rFonts w:ascii="Kohinoor Bangla" w:hAnsi="Kohinoor Bangla"/>
          <w:b/>
          <w:bCs/>
          <w:color w:val="5E5E5E"/>
          <w:sz w:val="24"/>
          <w:szCs w:val="24"/>
        </w:rPr>
      </w:pPr>
    </w:p>
    <w:p w:rsidR="00487051" w:rsidRDefault="00487051" w:rsidP="00476D5E">
      <w:pPr>
        <w:pStyle w:val="Body"/>
        <w:jc w:val="right"/>
        <w:rPr>
          <w:rFonts w:ascii="Kohinoor Bangla" w:hAnsi="Kohinoor Bangla"/>
          <w:b/>
          <w:bCs/>
          <w:color w:val="5E5E5E"/>
          <w:sz w:val="24"/>
          <w:szCs w:val="24"/>
        </w:rPr>
      </w:pPr>
    </w:p>
    <w:p w:rsidR="00487051" w:rsidRDefault="00487051" w:rsidP="00476D5E">
      <w:pPr>
        <w:pStyle w:val="Body"/>
        <w:jc w:val="right"/>
        <w:rPr>
          <w:rFonts w:ascii="Kohinoor Bangla" w:hAnsi="Kohinoor Bangla"/>
          <w:b/>
          <w:bCs/>
          <w:color w:val="5E5E5E"/>
          <w:sz w:val="24"/>
          <w:szCs w:val="24"/>
        </w:rPr>
      </w:pPr>
    </w:p>
    <w:p w:rsidR="00487051" w:rsidRDefault="00487051" w:rsidP="00476D5E">
      <w:pPr>
        <w:pStyle w:val="Body"/>
        <w:jc w:val="right"/>
        <w:rPr>
          <w:rFonts w:ascii="Kohinoor Bangla" w:hAnsi="Kohinoor Bangla"/>
          <w:b/>
          <w:bCs/>
          <w:color w:val="5E5E5E"/>
          <w:sz w:val="24"/>
          <w:szCs w:val="24"/>
        </w:rPr>
      </w:pPr>
      <w:bookmarkStart w:id="0" w:name="_GoBack"/>
      <w:bookmarkEnd w:id="0"/>
    </w:p>
    <w:p w:rsidR="00487051" w:rsidRDefault="00487051" w:rsidP="00476D5E">
      <w:pPr>
        <w:pStyle w:val="Body"/>
        <w:jc w:val="right"/>
        <w:rPr>
          <w:rFonts w:ascii="Kohinoor Bangla" w:hAnsi="Kohinoor Bangla"/>
          <w:b/>
          <w:bCs/>
          <w:color w:val="5E5E5E"/>
          <w:sz w:val="24"/>
          <w:szCs w:val="24"/>
        </w:rPr>
      </w:pPr>
    </w:p>
    <w:p w:rsidR="00487051" w:rsidRDefault="00487051" w:rsidP="00476D5E">
      <w:pPr>
        <w:pStyle w:val="Body"/>
        <w:jc w:val="right"/>
        <w:rPr>
          <w:rFonts w:ascii="Kohinoor Bangla" w:hAnsi="Kohinoor Bangla"/>
          <w:b/>
          <w:bCs/>
          <w:color w:val="5E5E5E"/>
          <w:sz w:val="24"/>
          <w:szCs w:val="24"/>
        </w:rPr>
      </w:pPr>
    </w:p>
    <w:p w:rsidR="00487051" w:rsidRDefault="00487051" w:rsidP="00476D5E">
      <w:pPr>
        <w:pStyle w:val="Body"/>
        <w:jc w:val="right"/>
        <w:rPr>
          <w:rFonts w:ascii="Kohinoor Bangla" w:hAnsi="Kohinoor Bangla"/>
          <w:b/>
          <w:bCs/>
          <w:color w:val="5E5E5E"/>
          <w:sz w:val="24"/>
          <w:szCs w:val="24"/>
        </w:rPr>
      </w:pPr>
    </w:p>
    <w:p w:rsidR="00487051" w:rsidRDefault="00487051" w:rsidP="00476D5E">
      <w:pPr>
        <w:pStyle w:val="Body"/>
        <w:jc w:val="right"/>
        <w:rPr>
          <w:rFonts w:ascii="Kohinoor Bangla" w:hAnsi="Kohinoor Bangla"/>
          <w:b/>
          <w:bCs/>
          <w:color w:val="5E5E5E"/>
          <w:sz w:val="24"/>
          <w:szCs w:val="24"/>
        </w:rPr>
      </w:pPr>
    </w:p>
    <w:p w:rsidR="00487051" w:rsidRDefault="00487051" w:rsidP="00476D5E">
      <w:pPr>
        <w:pStyle w:val="Body"/>
        <w:jc w:val="right"/>
        <w:rPr>
          <w:rFonts w:ascii="Kohinoor Bangla" w:hAnsi="Kohinoor Bangla"/>
          <w:b/>
          <w:bCs/>
          <w:color w:val="5E5E5E"/>
          <w:sz w:val="24"/>
          <w:szCs w:val="24"/>
        </w:rPr>
      </w:pPr>
    </w:p>
    <w:p w:rsidR="00487051" w:rsidRDefault="00487051" w:rsidP="00476D5E">
      <w:pPr>
        <w:pStyle w:val="Body"/>
        <w:jc w:val="right"/>
        <w:rPr>
          <w:rFonts w:ascii="Kohinoor Bangla" w:hAnsi="Kohinoor Bangla"/>
          <w:b/>
          <w:bCs/>
          <w:color w:val="5E5E5E"/>
          <w:sz w:val="24"/>
          <w:szCs w:val="24"/>
        </w:rPr>
      </w:pPr>
    </w:p>
    <w:p w:rsidR="00487051" w:rsidRPr="00476D5E" w:rsidRDefault="00487051" w:rsidP="00476D5E">
      <w:pPr>
        <w:pStyle w:val="Body"/>
        <w:jc w:val="right"/>
        <w:rPr>
          <w:rFonts w:ascii="Kohinoor Bangla Semibold" w:eastAsia="Kohinoor Bangla Semibold" w:hAnsi="Kohinoor Bangla Semibold" w:cs="Kohinoor Bangla Semibold"/>
          <w:color w:val="5E5E5E"/>
          <w:sz w:val="24"/>
          <w:szCs w:val="24"/>
        </w:rPr>
      </w:pPr>
    </w:p>
    <w:p w:rsidR="000C3FEF" w:rsidRPr="000C3FEF" w:rsidRDefault="000C3FEF" w:rsidP="00B1373E">
      <w:pPr>
        <w:pStyle w:val="Default"/>
        <w:spacing w:line="480" w:lineRule="auto"/>
        <w:rPr>
          <w:rFonts w:ascii="Times New Roman" w:hAnsi="Times New Roman"/>
          <w:color w:val="222222"/>
          <w:sz w:val="50"/>
          <w:szCs w:val="50"/>
        </w:rPr>
      </w:pPr>
      <w:r w:rsidRPr="000C3FEF">
        <w:rPr>
          <w:rFonts w:ascii="Times New Roman" w:hAnsi="Times New Roman"/>
          <w:b/>
          <w:bCs/>
          <w:color w:val="222222"/>
          <w:sz w:val="50"/>
          <w:szCs w:val="50"/>
        </w:rPr>
        <w:lastRenderedPageBreak/>
        <w:t>What is 'Blind' Recruitment?</w:t>
      </w:r>
    </w:p>
    <w:p w:rsidR="000C3FEF" w:rsidRPr="000C3FEF" w:rsidRDefault="000C3FEF" w:rsidP="00B1373E">
      <w:pPr>
        <w:pStyle w:val="NormalWeb"/>
        <w:spacing w:line="480" w:lineRule="auto"/>
        <w:textAlignment w:val="baseline"/>
        <w:rPr>
          <w:rFonts w:eastAsia="Helvetica Neue" w:cs="Helvetica Neue"/>
          <w:color w:val="333333"/>
          <w:bdr w:val="nil"/>
        </w:rPr>
      </w:pPr>
      <w:r w:rsidRPr="000C3FEF">
        <w:rPr>
          <w:rFonts w:eastAsia="Helvetica Neue" w:cs="Helvetica Neue"/>
          <w:color w:val="333333"/>
          <w:bdr w:val="nil"/>
        </w:rPr>
        <w:t>There are many types of blind recruitment, which in its purest sense involves being hired without your future employer knowing your name, age, gender, race, educational background or work experience.</w:t>
      </w:r>
    </w:p>
    <w:p w:rsidR="000C3FEF" w:rsidRPr="000C3FEF" w:rsidRDefault="000C3FEF" w:rsidP="00B1373E">
      <w:pPr>
        <w:pStyle w:val="Default"/>
        <w:spacing w:line="480" w:lineRule="auto"/>
        <w:rPr>
          <w:rFonts w:ascii="Times New Roman" w:hAnsi="Times New Roman"/>
          <w:color w:val="333333"/>
          <w:sz w:val="24"/>
          <w:szCs w:val="24"/>
        </w:rPr>
      </w:pPr>
    </w:p>
    <w:p w:rsidR="000C3FEF" w:rsidRPr="000C3FEF" w:rsidRDefault="000C3FEF" w:rsidP="00B1373E">
      <w:pPr>
        <w:pStyle w:val="Default"/>
        <w:spacing w:line="480" w:lineRule="auto"/>
        <w:rPr>
          <w:rFonts w:ascii="Times New Roman" w:hAnsi="Times New Roman"/>
          <w:b/>
          <w:bCs/>
          <w:color w:val="222222"/>
          <w:sz w:val="50"/>
          <w:szCs w:val="50"/>
        </w:rPr>
      </w:pPr>
      <w:r w:rsidRPr="000C3FEF">
        <w:rPr>
          <w:rFonts w:ascii="Times New Roman" w:hAnsi="Times New Roman"/>
          <w:color w:val="222222"/>
          <w:sz w:val="50"/>
          <w:szCs w:val="50"/>
        </w:rPr>
        <w:t>The Advantages?</w:t>
      </w:r>
    </w:p>
    <w:p w:rsidR="000C3FEF" w:rsidRDefault="000C3FEF" w:rsidP="00B1373E">
      <w:pPr>
        <w:pStyle w:val="NormalWeb"/>
        <w:spacing w:line="480" w:lineRule="auto"/>
        <w:textAlignment w:val="baseline"/>
        <w:rPr>
          <w:rFonts w:eastAsia="Helvetica Neue" w:cs="Helvetica Neue"/>
          <w:color w:val="333333"/>
          <w:bdr w:val="nil"/>
        </w:rPr>
      </w:pPr>
      <w:r w:rsidRPr="000C3FEF">
        <w:rPr>
          <w:rFonts w:eastAsia="Helvetica Neue" w:cs="Helvetica Neue"/>
          <w:color w:val="333333"/>
          <w:bdr w:val="nil"/>
        </w:rPr>
        <w:t>Although the process may seem a tad ‘risky’ on the surface, 'blind' recruitment does have its advantages.</w:t>
      </w:r>
      <w:r w:rsidR="00B1373E">
        <w:rPr>
          <w:rFonts w:eastAsia="Helvetica Neue" w:cs="Helvetica Neue"/>
          <w:color w:val="333333"/>
          <w:bdr w:val="nil"/>
        </w:rPr>
        <w:t xml:space="preserve"> </w:t>
      </w:r>
      <w:r w:rsidRPr="000C3FEF">
        <w:rPr>
          <w:rFonts w:eastAsia="Helvetica Neue" w:cs="Helvetica Neue"/>
          <w:color w:val="333333"/>
          <w:bdr w:val="nil"/>
        </w:rPr>
        <w:t>For example, when carried out correctly, it should go a long way to eliminating any potential bias that might otherwise exist in the hiring process.</w:t>
      </w:r>
      <w:r w:rsidR="00B1373E">
        <w:rPr>
          <w:rFonts w:eastAsia="Helvetica Neue" w:cs="Helvetica Neue"/>
          <w:color w:val="333333"/>
          <w:bdr w:val="nil"/>
        </w:rPr>
        <w:t xml:space="preserve"> </w:t>
      </w:r>
      <w:r w:rsidRPr="000C3FEF">
        <w:rPr>
          <w:rFonts w:eastAsia="Helvetica Neue" w:cs="Helvetica Neue"/>
          <w:color w:val="333333"/>
          <w:bdr w:val="nil"/>
        </w:rPr>
        <w:t>A real advantage of blind recruitment is that it makes a candidate’s skills the first impression for the employer; rather than the candidate’s ‘brand’ - things like school or University, gender, former employers, age or nationality.</w:t>
      </w:r>
      <w:r w:rsidR="00B1373E">
        <w:rPr>
          <w:rFonts w:eastAsia="Helvetica Neue" w:cs="Helvetica Neue"/>
          <w:color w:val="333333"/>
          <w:bdr w:val="nil"/>
        </w:rPr>
        <w:t xml:space="preserve"> </w:t>
      </w:r>
      <w:r w:rsidRPr="000C3FEF">
        <w:rPr>
          <w:rFonts w:eastAsia="Helvetica Neue" w:cs="Helvetica Neue"/>
          <w:color w:val="333333"/>
          <w:bdr w:val="nil"/>
        </w:rPr>
        <w:t>It can also in theory, prevent hiring decisions being influenced or tainted by the hiring manager’s preferences.</w:t>
      </w:r>
      <w:r w:rsidR="00B1373E">
        <w:rPr>
          <w:rFonts w:eastAsia="Helvetica Neue" w:cs="Helvetica Neue"/>
          <w:color w:val="333333"/>
          <w:bdr w:val="nil"/>
        </w:rPr>
        <w:t xml:space="preserve"> </w:t>
      </w:r>
      <w:r w:rsidR="00B1373E">
        <w:rPr>
          <w:rFonts w:eastAsia="Helvetica Neue" w:cs="Helvetica Neue"/>
          <w:color w:val="333333"/>
          <w:bdr w:val="nil"/>
        </w:rPr>
        <w:br/>
      </w:r>
      <w:r w:rsidRPr="000C3FEF">
        <w:rPr>
          <w:rFonts w:eastAsia="Helvetica Neue" w:cs="Helvetica Neue"/>
          <w:color w:val="333333"/>
          <w:bdr w:val="nil"/>
        </w:rPr>
        <w:t>One industry where blind hiring should be quite successful is IT – an area where certain individuals who are extremely gifted may not always have the skillsets (at least on paper) to reach the interview stage.</w:t>
      </w:r>
      <w:r w:rsidR="00B1373E">
        <w:rPr>
          <w:rFonts w:eastAsia="Helvetica Neue" w:cs="Helvetica Neue"/>
          <w:color w:val="333333"/>
          <w:bdr w:val="nil"/>
        </w:rPr>
        <w:t xml:space="preserve"> </w:t>
      </w:r>
      <w:r w:rsidRPr="000C3FEF">
        <w:rPr>
          <w:rFonts w:eastAsia="Helvetica Neue" w:cs="Helvetica Neue"/>
          <w:color w:val="333333"/>
          <w:bdr w:val="nil"/>
        </w:rPr>
        <w:t>Indeed, some IT companies looking for extraordinary talent may find blind hiring techniques - such as a coding challenge, for example – to be the ideal way to find their next skilled employee.</w:t>
      </w:r>
    </w:p>
    <w:p w:rsidR="000C3FEF" w:rsidRDefault="000C3FEF" w:rsidP="00B1373E">
      <w:pPr>
        <w:spacing w:line="480" w:lineRule="auto"/>
        <w:rPr>
          <w:rFonts w:eastAsia="Helvetica Neue" w:cs="Helvetica Neue"/>
          <w:color w:val="333333"/>
          <w:lang w:eastAsia="ko-KR"/>
        </w:rPr>
      </w:pPr>
      <w:r>
        <w:rPr>
          <w:rFonts w:eastAsia="Helvetica Neue" w:cs="Helvetica Neue"/>
          <w:color w:val="333333"/>
        </w:rPr>
        <w:br w:type="page"/>
      </w:r>
    </w:p>
    <w:p w:rsidR="000C3FEF" w:rsidRPr="000C3FEF" w:rsidRDefault="000C3FEF" w:rsidP="00B1373E">
      <w:pPr>
        <w:pStyle w:val="NormalWeb"/>
        <w:spacing w:line="480" w:lineRule="auto"/>
        <w:textAlignment w:val="baseline"/>
        <w:rPr>
          <w:rFonts w:eastAsia="Helvetica Neue" w:cs="Helvetica Neue"/>
          <w:color w:val="333333"/>
          <w:bdr w:val="nil"/>
        </w:rPr>
      </w:pPr>
    </w:p>
    <w:p w:rsidR="000C3FEF" w:rsidRPr="000C3FEF" w:rsidRDefault="000C3FEF" w:rsidP="00B1373E">
      <w:pPr>
        <w:pStyle w:val="Default"/>
        <w:spacing w:line="480" w:lineRule="auto"/>
        <w:rPr>
          <w:rFonts w:ascii="Times New Roman" w:hAnsi="Times New Roman"/>
          <w:color w:val="222222"/>
          <w:sz w:val="50"/>
          <w:szCs w:val="50"/>
        </w:rPr>
      </w:pPr>
      <w:r w:rsidRPr="000C3FEF">
        <w:rPr>
          <w:rFonts w:ascii="Times New Roman" w:hAnsi="Times New Roman"/>
          <w:color w:val="222222"/>
          <w:sz w:val="50"/>
          <w:szCs w:val="50"/>
        </w:rPr>
        <w:t>The Disadvantages</w:t>
      </w:r>
    </w:p>
    <w:p w:rsidR="000C3FEF" w:rsidRPr="000C3FEF" w:rsidRDefault="000C3FEF" w:rsidP="00B1373E">
      <w:pPr>
        <w:pStyle w:val="NormalWeb"/>
        <w:spacing w:line="480" w:lineRule="auto"/>
        <w:textAlignment w:val="baseline"/>
        <w:rPr>
          <w:rFonts w:eastAsia="Helvetica Neue" w:cs="Helvetica Neue"/>
          <w:color w:val="333333"/>
          <w:bdr w:val="nil"/>
        </w:rPr>
      </w:pPr>
      <w:r w:rsidRPr="000C3FEF">
        <w:rPr>
          <w:rFonts w:eastAsia="Helvetica Neue" w:cs="Helvetica Neue"/>
          <w:color w:val="333333"/>
          <w:bdr w:val="nil"/>
        </w:rPr>
        <w:t>'Blind' recruitment does present some real challenges and disadvantages within the hiring process.</w:t>
      </w:r>
      <w:r w:rsidR="00B1373E">
        <w:rPr>
          <w:rFonts w:eastAsia="Helvetica Neue" w:cs="Helvetica Neue"/>
          <w:color w:val="333333"/>
          <w:bdr w:val="nil"/>
        </w:rPr>
        <w:t xml:space="preserve"> </w:t>
      </w:r>
      <w:r w:rsidRPr="000C3FEF">
        <w:rPr>
          <w:rFonts w:eastAsia="Helvetica Neue" w:cs="Helvetica Neue"/>
          <w:color w:val="333333"/>
          <w:bdr w:val="nil"/>
        </w:rPr>
        <w:t xml:space="preserve">For example, it does not allow a candidate to showcase his or her personality traits - so </w:t>
      </w:r>
      <w:r w:rsidRPr="002C4FD9">
        <w:rPr>
          <w:rFonts w:eastAsia="Helvetica Neue" w:cs="Helvetica Neue"/>
          <w:color w:val="333333"/>
          <w:bdr w:val="nil"/>
        </w:rPr>
        <w:t>any ‘idiosyncrasies’ in</w:t>
      </w:r>
      <w:r w:rsidRPr="000C3FEF">
        <w:rPr>
          <w:rFonts w:eastAsia="Helvetica Neue" w:cs="Helvetica Neue"/>
          <w:color w:val="333333"/>
          <w:bdr w:val="nil"/>
        </w:rPr>
        <w:t xml:space="preserve"> their character do not play a part in the assessment.</w:t>
      </w:r>
      <w:r w:rsidR="00B1373E">
        <w:rPr>
          <w:rFonts w:eastAsia="Helvetica Neue" w:cs="Helvetica Neue"/>
          <w:color w:val="333333"/>
          <w:bdr w:val="nil"/>
        </w:rPr>
        <w:t xml:space="preserve"> </w:t>
      </w:r>
      <w:r w:rsidRPr="000C3FEF">
        <w:rPr>
          <w:rFonts w:eastAsia="Helvetica Neue" w:cs="Helvetica Neue"/>
          <w:color w:val="333333"/>
          <w:bdr w:val="nil"/>
        </w:rPr>
        <w:t>The blind hiring method is also by no means fool proof.</w:t>
      </w:r>
      <w:r w:rsidR="00B1373E">
        <w:rPr>
          <w:rFonts w:eastAsia="Helvetica Neue" w:cs="Helvetica Neue"/>
          <w:color w:val="333333"/>
          <w:bdr w:val="nil"/>
        </w:rPr>
        <w:t xml:space="preserve"> </w:t>
      </w:r>
      <w:r w:rsidRPr="000C3FEF">
        <w:rPr>
          <w:rFonts w:eastAsia="Helvetica Neue" w:cs="Helvetica Neue"/>
          <w:color w:val="333333"/>
          <w:bdr w:val="nil"/>
        </w:rPr>
        <w:t>For example - previously concealed biases held by the hiring manager may still emerge when he or she finally meets the candidate.</w:t>
      </w:r>
      <w:r w:rsidR="00B1373E">
        <w:rPr>
          <w:rFonts w:eastAsia="Helvetica Neue" w:cs="Helvetica Neue"/>
          <w:color w:val="333333"/>
          <w:bdr w:val="nil"/>
        </w:rPr>
        <w:t xml:space="preserve"> </w:t>
      </w:r>
      <w:r w:rsidRPr="000C3FEF">
        <w:rPr>
          <w:rFonts w:eastAsia="Helvetica Neue" w:cs="Helvetica Neue"/>
          <w:color w:val="333333"/>
          <w:bdr w:val="nil"/>
        </w:rPr>
        <w:t>Thus, there is always a chance the ‘preferred’ candidate may be rejected at the final interview or face-to-face meeting - despite a previously ‘stellar’ performance on paper.</w:t>
      </w:r>
    </w:p>
    <w:p w:rsidR="000C3FEF" w:rsidRDefault="000C3FEF" w:rsidP="00B1373E">
      <w:pPr>
        <w:pStyle w:val="Default"/>
        <w:spacing w:line="480" w:lineRule="auto"/>
        <w:rPr>
          <w:rFonts w:ascii="Times New Roman" w:hAnsi="Times New Roman"/>
          <w:color w:val="222222"/>
          <w:sz w:val="50"/>
          <w:szCs w:val="50"/>
        </w:rPr>
      </w:pPr>
    </w:p>
    <w:p w:rsidR="000C3FEF" w:rsidRDefault="000C3FEF">
      <w:pPr>
        <w:pStyle w:val="Default"/>
        <w:spacing w:line="560" w:lineRule="atLeast"/>
        <w:rPr>
          <w:rFonts w:ascii="Times New Roman" w:hAnsi="Times New Roman"/>
          <w:color w:val="222222"/>
          <w:sz w:val="50"/>
          <w:szCs w:val="50"/>
        </w:rPr>
      </w:pPr>
    </w:p>
    <w:p w:rsidR="000C3FEF" w:rsidRDefault="000C3FEF">
      <w:pPr>
        <w:pStyle w:val="Default"/>
        <w:spacing w:line="560" w:lineRule="atLeast"/>
        <w:rPr>
          <w:rFonts w:ascii="Times New Roman" w:hAnsi="Times New Roman"/>
          <w:color w:val="222222"/>
          <w:sz w:val="50"/>
          <w:szCs w:val="50"/>
        </w:rPr>
      </w:pPr>
    </w:p>
    <w:p w:rsidR="000C3FEF" w:rsidRDefault="000C3FEF">
      <w:pPr>
        <w:pStyle w:val="Default"/>
        <w:spacing w:line="560" w:lineRule="atLeast"/>
        <w:rPr>
          <w:rFonts w:ascii="Times New Roman" w:hAnsi="Times New Roman"/>
          <w:color w:val="222222"/>
          <w:sz w:val="50"/>
          <w:szCs w:val="50"/>
        </w:rPr>
      </w:pPr>
    </w:p>
    <w:p w:rsidR="000C3FEF" w:rsidRDefault="000C3FEF">
      <w:pPr>
        <w:pStyle w:val="Default"/>
        <w:spacing w:line="560" w:lineRule="atLeast"/>
        <w:rPr>
          <w:rFonts w:ascii="Times New Roman" w:hAnsi="Times New Roman"/>
          <w:color w:val="222222"/>
          <w:sz w:val="50"/>
          <w:szCs w:val="50"/>
        </w:rPr>
      </w:pPr>
    </w:p>
    <w:p w:rsidR="000C3FEF" w:rsidRDefault="000C3FEF">
      <w:pPr>
        <w:pStyle w:val="Default"/>
        <w:spacing w:line="560" w:lineRule="atLeast"/>
        <w:rPr>
          <w:rFonts w:ascii="Times New Roman" w:hAnsi="Times New Roman"/>
          <w:color w:val="222222"/>
          <w:sz w:val="50"/>
          <w:szCs w:val="50"/>
        </w:rPr>
      </w:pPr>
    </w:p>
    <w:p w:rsidR="000C3FEF" w:rsidRDefault="000C3FEF">
      <w:pPr>
        <w:pStyle w:val="Default"/>
        <w:spacing w:line="560" w:lineRule="atLeast"/>
        <w:rPr>
          <w:rFonts w:ascii="Times New Roman" w:hAnsi="Times New Roman"/>
          <w:color w:val="222222"/>
          <w:sz w:val="50"/>
          <w:szCs w:val="50"/>
        </w:rPr>
      </w:pPr>
    </w:p>
    <w:p w:rsidR="000C3FEF" w:rsidRDefault="000C3FEF">
      <w:pPr>
        <w:pStyle w:val="Default"/>
        <w:spacing w:line="560" w:lineRule="atLeast"/>
        <w:rPr>
          <w:rFonts w:ascii="Times New Roman" w:hAnsi="Times New Roman"/>
          <w:color w:val="222222"/>
          <w:sz w:val="50"/>
          <w:szCs w:val="50"/>
        </w:rPr>
      </w:pPr>
    </w:p>
    <w:p w:rsidR="000C3FEF" w:rsidRDefault="000C3FEF">
      <w:pPr>
        <w:pStyle w:val="Default"/>
        <w:spacing w:line="560" w:lineRule="atLeast"/>
        <w:rPr>
          <w:rFonts w:ascii="Times New Roman" w:hAnsi="Times New Roman"/>
          <w:color w:val="222222"/>
          <w:sz w:val="50"/>
          <w:szCs w:val="50"/>
        </w:rPr>
      </w:pPr>
    </w:p>
    <w:p w:rsidR="000C3FEF" w:rsidRDefault="000C3FEF">
      <w:pPr>
        <w:pStyle w:val="Default"/>
        <w:spacing w:line="560" w:lineRule="atLeast"/>
        <w:rPr>
          <w:rFonts w:ascii="Times New Roman" w:hAnsi="Times New Roman"/>
          <w:color w:val="222222"/>
          <w:sz w:val="50"/>
          <w:szCs w:val="50"/>
        </w:rPr>
      </w:pPr>
    </w:p>
    <w:p w:rsidR="000C3FEF" w:rsidRDefault="000C3FEF">
      <w:pPr>
        <w:pStyle w:val="Default"/>
        <w:spacing w:line="560" w:lineRule="atLeast"/>
        <w:rPr>
          <w:rFonts w:ascii="Times New Roman" w:hAnsi="Times New Roman"/>
          <w:color w:val="222222"/>
          <w:sz w:val="50"/>
          <w:szCs w:val="50"/>
        </w:rPr>
      </w:pPr>
    </w:p>
    <w:p w:rsidR="000C3FEF" w:rsidRDefault="000C3FEF">
      <w:pPr>
        <w:pStyle w:val="Default"/>
        <w:spacing w:line="560" w:lineRule="atLeast"/>
        <w:rPr>
          <w:rFonts w:ascii="Times New Roman" w:hAnsi="Times New Roman"/>
          <w:color w:val="222222"/>
          <w:sz w:val="50"/>
          <w:szCs w:val="50"/>
        </w:rPr>
      </w:pPr>
    </w:p>
    <w:p w:rsidR="00B1373E" w:rsidRDefault="00B1373E">
      <w:pPr>
        <w:pStyle w:val="Default"/>
        <w:spacing w:line="560" w:lineRule="atLeast"/>
        <w:rPr>
          <w:rFonts w:ascii="Times New Roman" w:hAnsi="Times New Roman"/>
          <w:color w:val="222222"/>
          <w:sz w:val="50"/>
          <w:szCs w:val="50"/>
        </w:rPr>
      </w:pPr>
    </w:p>
    <w:p w:rsidR="000C3FEF" w:rsidRDefault="000C3FEF">
      <w:pPr>
        <w:pStyle w:val="Default"/>
        <w:spacing w:line="560" w:lineRule="atLeast"/>
        <w:rPr>
          <w:rFonts w:ascii="Times New Roman" w:hAnsi="Times New Roman"/>
          <w:color w:val="222222"/>
          <w:sz w:val="50"/>
          <w:szCs w:val="50"/>
        </w:rPr>
      </w:pPr>
      <w:r>
        <w:rPr>
          <w:rFonts w:ascii="Times New Roman" w:hAnsi="Times New Roman"/>
          <w:color w:val="222222"/>
          <w:sz w:val="50"/>
          <w:szCs w:val="50"/>
        </w:rPr>
        <w:lastRenderedPageBreak/>
        <w:t>Additional Articles</w:t>
      </w:r>
    </w:p>
    <w:p w:rsidR="00B1373E" w:rsidRDefault="00B1373E">
      <w:pPr>
        <w:pStyle w:val="Default"/>
        <w:spacing w:line="560" w:lineRule="atLeast"/>
        <w:rPr>
          <w:rFonts w:ascii="Times New Roman" w:hAnsi="Times New Roman"/>
          <w:color w:val="222222"/>
          <w:sz w:val="50"/>
          <w:szCs w:val="50"/>
        </w:rPr>
      </w:pPr>
    </w:p>
    <w:p w:rsidR="00B1373E" w:rsidRDefault="00B1373E" w:rsidP="00B1373E">
      <w:pPr>
        <w:pStyle w:val="NormalWeb"/>
        <w:shd w:val="clear" w:color="auto" w:fill="FFFFFF"/>
        <w:spacing w:line="480" w:lineRule="auto"/>
        <w:rPr>
          <w:rFonts w:eastAsia="Helvetica Neue" w:cs="Helvetica Neue"/>
          <w:color w:val="222222"/>
          <w:sz w:val="50"/>
          <w:szCs w:val="50"/>
          <w:bdr w:val="nil"/>
        </w:rPr>
      </w:pPr>
      <w:r w:rsidRPr="00B1373E">
        <w:rPr>
          <w:rFonts w:eastAsia="Helvetica Neue" w:cs="Helvetica Neue"/>
          <w:color w:val="222222"/>
          <w:sz w:val="50"/>
          <w:szCs w:val="50"/>
          <w:bdr w:val="nil"/>
        </w:rPr>
        <w:t>Does Blind Hiring Blind Discrimination?</w:t>
      </w:r>
    </w:p>
    <w:p w:rsidR="000C3FEF" w:rsidRPr="000C3FEF" w:rsidRDefault="000C3FEF" w:rsidP="00B1373E">
      <w:pPr>
        <w:pStyle w:val="NormalWeb"/>
        <w:shd w:val="clear" w:color="auto" w:fill="FFFFFF"/>
        <w:spacing w:line="480" w:lineRule="auto"/>
        <w:rPr>
          <w:rFonts w:eastAsia="Helvetica Neue" w:cs="Helvetica Neue"/>
          <w:color w:val="333333"/>
          <w:bdr w:val="nil"/>
        </w:rPr>
      </w:pPr>
      <w:r w:rsidRPr="000C3FEF">
        <w:rPr>
          <w:rFonts w:eastAsia="Helvetica Neue" w:cs="Helvetica Neue"/>
          <w:color w:val="333333"/>
          <w:bdr w:val="nil"/>
        </w:rPr>
        <w:t>South Korean President Moon Jae-in has announced the implementation of the “blind” hiring system to all public sectors starting in July, in an effort to promote equality in employment procedures. He also showed his hopes that the new regulation be expanded to private sectors as well. The Moon administration has called for such a system in order to eliminate hiring discrimination in a society where connections based on school and hometown may mean more than it should. In the Korean job market, it has been common for employers to question applicants about possible discriminatory factors such as age, gender, physical information and even marital status.</w:t>
      </w:r>
    </w:p>
    <w:p w:rsidR="000C3FEF" w:rsidRPr="000C3FEF" w:rsidRDefault="000C3FEF" w:rsidP="00B1373E">
      <w:pPr>
        <w:pStyle w:val="NormalWeb"/>
        <w:shd w:val="clear" w:color="auto" w:fill="FFFFFF"/>
        <w:spacing w:line="480" w:lineRule="auto"/>
        <w:rPr>
          <w:rFonts w:eastAsia="Helvetica Neue" w:cs="Helvetica Neue"/>
          <w:color w:val="333333"/>
          <w:bdr w:val="nil"/>
        </w:rPr>
      </w:pPr>
      <w:r w:rsidRPr="000C3FEF">
        <w:rPr>
          <w:rFonts w:eastAsia="Helvetica Neue" w:cs="Helvetica Neue"/>
          <w:color w:val="333333"/>
          <w:bdr w:val="nil"/>
        </w:rPr>
        <w:t xml:space="preserve">The new system will serve as a device that guarantees fair opportunity for employment and breaks down academic </w:t>
      </w:r>
      <w:r w:rsidRPr="002C4FD9">
        <w:rPr>
          <w:rFonts w:eastAsia="Helvetica Neue" w:cs="Helvetica Neue"/>
          <w:color w:val="333333"/>
          <w:bdr w:val="nil"/>
        </w:rPr>
        <w:t>cliques. Unlike</w:t>
      </w:r>
      <w:r w:rsidRPr="000C3FEF">
        <w:rPr>
          <w:rFonts w:eastAsia="Helvetica Neue" w:cs="Helvetica Neue"/>
          <w:color w:val="333333"/>
          <w:bdr w:val="nil"/>
        </w:rPr>
        <w:t xml:space="preserve"> the past, the new resume will not require a photo, academic background or other personal information unrelated to the job. It will focus more on evaluating candidates’ job experiences and relevant qualifications. The majority seems to welcome the new regulation that solves many existing prejudices.</w:t>
      </w:r>
    </w:p>
    <w:p w:rsidR="000C3FEF" w:rsidRPr="000C3FEF" w:rsidRDefault="000C3FEF" w:rsidP="00B1373E">
      <w:pPr>
        <w:pStyle w:val="NormalWeb"/>
        <w:shd w:val="clear" w:color="auto" w:fill="FFFFFF"/>
        <w:spacing w:line="480" w:lineRule="auto"/>
        <w:rPr>
          <w:rFonts w:eastAsia="Helvetica Neue" w:cs="Helvetica Neue"/>
          <w:color w:val="333333"/>
          <w:bdr w:val="nil"/>
        </w:rPr>
      </w:pPr>
      <w:r w:rsidRPr="000C3FEF">
        <w:rPr>
          <w:rFonts w:eastAsia="Helvetica Neue" w:cs="Helvetica Neue"/>
          <w:color w:val="333333"/>
          <w:bdr w:val="nil"/>
        </w:rPr>
        <w:t>The policy, however, gives the impression that it was too hastily made, no matter how good its intention is. The government made a huge shift in policy that could possibly change Korean society’s paradigm in a single day without any public discussion. It would be difficult to form a social consensus if the administration just hurries to pursue justifications without any specific plans in hand.</w:t>
      </w:r>
    </w:p>
    <w:p w:rsidR="000C3FEF" w:rsidRPr="000C3FEF" w:rsidRDefault="000C3FEF" w:rsidP="00B1373E">
      <w:pPr>
        <w:pStyle w:val="NormalWeb"/>
        <w:shd w:val="clear" w:color="auto" w:fill="FFFFFF"/>
        <w:spacing w:line="480" w:lineRule="auto"/>
        <w:rPr>
          <w:rFonts w:eastAsia="Helvetica Neue" w:cs="Helvetica Neue"/>
          <w:color w:val="333333"/>
          <w:bdr w:val="nil"/>
        </w:rPr>
      </w:pPr>
      <w:r w:rsidRPr="000C3FEF">
        <w:rPr>
          <w:rFonts w:eastAsia="Helvetica Neue" w:cs="Helvetica Neue"/>
          <w:color w:val="333333"/>
          <w:bdr w:val="nil"/>
        </w:rPr>
        <w:t xml:space="preserve">The regulation is already facing harsh skepticisms. Many job seekers educated in prestigious universities have angrily asked why they should hide their school and high GPA since such factors reflect the result of their efforts. Moreover, President Moon has declared he would apply quota systems, which would require </w:t>
      </w:r>
      <w:r w:rsidRPr="000C3FEF">
        <w:rPr>
          <w:rFonts w:eastAsia="Helvetica Neue" w:cs="Helvetica Neue"/>
          <w:color w:val="333333"/>
          <w:bdr w:val="nil"/>
        </w:rPr>
        <w:lastRenderedPageBreak/>
        <w:t>that 30 percent of new hires be from regions outside of the capital area and 5 percent must be young adults. It is contradictory that both give chances to local talent and young people and adopt a blind employment system at the same time.</w:t>
      </w:r>
    </w:p>
    <w:p w:rsidR="000C3FEF" w:rsidRPr="000C3FEF" w:rsidRDefault="000C3FEF" w:rsidP="00B1373E">
      <w:pPr>
        <w:pStyle w:val="NormalWeb"/>
        <w:shd w:val="clear" w:color="auto" w:fill="FFFFFF"/>
        <w:spacing w:line="480" w:lineRule="auto"/>
        <w:rPr>
          <w:rFonts w:eastAsia="Helvetica Neue" w:cs="Helvetica Neue"/>
          <w:color w:val="333333"/>
          <w:bdr w:val="nil"/>
        </w:rPr>
      </w:pPr>
      <w:r w:rsidRPr="000C3FEF">
        <w:rPr>
          <w:rFonts w:eastAsia="Helvetica Neue" w:cs="Helvetica Neue"/>
          <w:color w:val="333333"/>
          <w:bdr w:val="nil"/>
        </w:rPr>
        <w:t>Ambiguous recruitment standards can cause greater inequality rather than overcoming academic thresholds. If the criteria of the applications are vague, the difficulty of the written test will increase immediately and the interview screening process will become more complicated. It will cause chaos for both employers and employees, as firms have to spend more of their budgets on recruitment and job seekers will have to seek out countless experiences for their resumes to be qualified.</w:t>
      </w:r>
    </w:p>
    <w:p w:rsidR="000C3FEF" w:rsidRPr="000C3FEF" w:rsidRDefault="000C3FEF" w:rsidP="00B1373E">
      <w:pPr>
        <w:pStyle w:val="NormalWeb"/>
        <w:shd w:val="clear" w:color="auto" w:fill="FFFFFF"/>
        <w:spacing w:line="480" w:lineRule="auto"/>
        <w:rPr>
          <w:rFonts w:eastAsia="Helvetica Neue" w:cs="Helvetica Neue"/>
          <w:color w:val="333333"/>
          <w:bdr w:val="nil"/>
        </w:rPr>
      </w:pPr>
      <w:r w:rsidRPr="000C3FEF">
        <w:rPr>
          <w:rFonts w:eastAsia="Helvetica Neue" w:cs="Helvetica Neue"/>
          <w:color w:val="333333"/>
          <w:bdr w:val="nil"/>
        </w:rPr>
        <w:t xml:space="preserve">Equality and justice are precious values. Nonetheless, if the value’s efficiency is too low, we need to spend greater time to think again. The answer to all these problems is to improve the blind hiring system. It should not merely remain as a populist </w:t>
      </w:r>
      <w:proofErr w:type="gramStart"/>
      <w:r w:rsidRPr="000C3FEF">
        <w:rPr>
          <w:rFonts w:eastAsia="Helvetica Neue" w:cs="Helvetica Neue"/>
          <w:color w:val="333333"/>
          <w:bdr w:val="nil"/>
        </w:rPr>
        <w:t>policy, but</w:t>
      </w:r>
      <w:proofErr w:type="gramEnd"/>
      <w:r w:rsidRPr="000C3FEF">
        <w:rPr>
          <w:rFonts w:eastAsia="Helvetica Neue" w:cs="Helvetica Neue"/>
          <w:color w:val="333333"/>
          <w:bdr w:val="nil"/>
        </w:rPr>
        <w:t xml:space="preserve"> be a cornerstone of fair competition centered on ability and skills in Korean society.</w:t>
      </w:r>
    </w:p>
    <w:p w:rsidR="000C3FEF" w:rsidRDefault="000C3FEF">
      <w:pPr>
        <w:pStyle w:val="Default"/>
        <w:spacing w:line="560" w:lineRule="atLeast"/>
        <w:rPr>
          <w:rFonts w:ascii="Times New Roman" w:hAnsi="Times New Roman"/>
          <w:color w:val="222222"/>
          <w:sz w:val="50"/>
          <w:szCs w:val="50"/>
        </w:rPr>
      </w:pPr>
    </w:p>
    <w:p w:rsidR="00784DFA" w:rsidRDefault="00784DFA">
      <w:pPr>
        <w:pStyle w:val="Default"/>
        <w:tabs>
          <w:tab w:val="left" w:pos="1024"/>
          <w:tab w:val="left" w:pos="2048"/>
          <w:tab w:val="left" w:pos="3072"/>
          <w:tab w:val="left" w:pos="4096"/>
          <w:tab w:val="left" w:pos="5120"/>
          <w:tab w:val="left" w:pos="6144"/>
          <w:tab w:val="left" w:pos="7168"/>
          <w:tab w:val="left" w:pos="8192"/>
          <w:tab w:val="left" w:pos="9216"/>
        </w:tabs>
        <w:spacing w:line="480" w:lineRule="auto"/>
        <w:jc w:val="right"/>
        <w:rPr>
          <w:rFonts w:ascii="나눔명조" w:eastAsia="나눔명조" w:hAnsi="나눔명조" w:cs="나눔명조"/>
          <w:sz w:val="24"/>
          <w:szCs w:val="24"/>
        </w:rPr>
      </w:pPr>
    </w:p>
    <w:p w:rsidR="00ED0779" w:rsidRDefault="00B1373E">
      <w:pPr>
        <w:rPr>
          <w:rFonts w:ascii="나눔명조" w:eastAsia="나눔명조" w:hAnsi="나눔명조" w:cs="나눔명조"/>
        </w:rPr>
      </w:pPr>
      <w:r>
        <w:rPr>
          <w:rFonts w:ascii="나눔명조" w:eastAsia="나눔명조" w:hAnsi="나눔명조" w:cs="나눔명조"/>
        </w:rPr>
        <w:br w:type="page"/>
      </w:r>
    </w:p>
    <w:p w:rsidR="00ED0779" w:rsidRPr="00ED0779" w:rsidRDefault="00ED0779">
      <w:pPr>
        <w:rPr>
          <w:color w:val="000000"/>
          <w:sz w:val="50"/>
          <w:szCs w:val="50"/>
          <w:shd w:val="clear" w:color="auto" w:fill="FFFFFF"/>
        </w:rPr>
      </w:pPr>
      <w:r w:rsidRPr="00ED0779">
        <w:rPr>
          <w:color w:val="000000"/>
          <w:sz w:val="50"/>
          <w:szCs w:val="50"/>
          <w:shd w:val="clear" w:color="auto" w:fill="FFFFFF"/>
        </w:rPr>
        <w:lastRenderedPageBreak/>
        <w:t>Blind hiring brings hopes to jobseekers</w:t>
      </w:r>
    </w:p>
    <w:p w:rsidR="00ED0779" w:rsidRDefault="00ED0779">
      <w:pPr>
        <w:rPr>
          <w:rFonts w:ascii="나눔명조" w:eastAsia="나눔명조" w:hAnsi="나눔명조" w:cs="나눔명조"/>
        </w:rPr>
      </w:pPr>
    </w:p>
    <w:p w:rsidR="00ED0779" w:rsidRDefault="00B1373E" w:rsidP="00ED0779">
      <w:pPr>
        <w:spacing w:line="480" w:lineRule="auto"/>
        <w:rPr>
          <w:rFonts w:eastAsia="Helvetica Neue" w:cs="Helvetica Neue"/>
          <w:b/>
          <w:bCs/>
          <w:color w:val="333333"/>
          <w:lang w:eastAsia="ko-KR"/>
        </w:rPr>
      </w:pPr>
      <w:r w:rsidRPr="00ED0779">
        <w:rPr>
          <w:rFonts w:eastAsia="Helvetica Neue" w:cs="Helvetica Neue"/>
          <w:color w:val="333333"/>
          <w:lang w:eastAsia="ko-KR"/>
        </w:rPr>
        <w:t>The background-blind recruitment, which seeks to hire people based on skills rather than educational background and other credentials, is becoming a source of hope and confidence for many jobseekers. </w:t>
      </w:r>
      <w:r w:rsidRPr="00ED0779">
        <w:rPr>
          <w:rFonts w:eastAsia="Helvetica Neue" w:cs="Helvetica Neue"/>
          <w:color w:val="333333"/>
          <w:lang w:eastAsia="ko-KR"/>
        </w:rPr>
        <w:br/>
        <w:t>Under this system, state-run companies are forbidden from asking questions not directly related to the job including the applicants' family background, age, sex and the school they attended on the initial application form. Some private companies have also adopted the practice. </w:t>
      </w:r>
      <w:r w:rsidRPr="00ED0779">
        <w:rPr>
          <w:rFonts w:eastAsia="Helvetica Neue" w:cs="Helvetica Neue"/>
          <w:color w:val="333333"/>
          <w:lang w:eastAsia="ko-KR"/>
        </w:rPr>
        <w:br/>
        <w:t xml:space="preserve">This is especially good news for graduates of universities outside of Seoul, who have not been faring so well in the excessively heated job market. "Now I feel like I can get a job if I just prepare myself well," </w:t>
      </w:r>
      <w:proofErr w:type="spellStart"/>
      <w:r w:rsidRPr="00ED0779">
        <w:rPr>
          <w:rFonts w:eastAsia="Helvetica Neue" w:cs="Helvetica Neue"/>
          <w:color w:val="333333"/>
          <w:lang w:eastAsia="ko-KR"/>
        </w:rPr>
        <w:t>Baek</w:t>
      </w:r>
      <w:proofErr w:type="spellEnd"/>
      <w:r w:rsidRPr="00ED0779">
        <w:rPr>
          <w:rFonts w:eastAsia="Helvetica Neue" w:cs="Helvetica Neue"/>
          <w:color w:val="333333"/>
          <w:lang w:eastAsia="ko-KR"/>
        </w:rPr>
        <w:t xml:space="preserve"> </w:t>
      </w:r>
      <w:proofErr w:type="spellStart"/>
      <w:r w:rsidRPr="00ED0779">
        <w:rPr>
          <w:rFonts w:eastAsia="Helvetica Neue" w:cs="Helvetica Neue"/>
          <w:color w:val="333333"/>
          <w:lang w:eastAsia="ko-KR"/>
        </w:rPr>
        <w:t>Seung-hak</w:t>
      </w:r>
      <w:proofErr w:type="spellEnd"/>
      <w:r w:rsidRPr="00ED0779">
        <w:rPr>
          <w:rFonts w:eastAsia="Helvetica Neue" w:cs="Helvetica Neue"/>
          <w:color w:val="333333"/>
          <w:lang w:eastAsia="ko-KR"/>
        </w:rPr>
        <w:t xml:space="preserve">, 26, told The Korea Times, Wednesday. A graduate of the </w:t>
      </w:r>
      <w:proofErr w:type="spellStart"/>
      <w:r w:rsidRPr="00ED0779">
        <w:rPr>
          <w:rFonts w:eastAsia="Helvetica Neue" w:cs="Helvetica Neue"/>
          <w:color w:val="333333"/>
          <w:lang w:eastAsia="ko-KR"/>
        </w:rPr>
        <w:t>Chungnam</w:t>
      </w:r>
      <w:proofErr w:type="spellEnd"/>
      <w:r w:rsidRPr="00ED0779">
        <w:rPr>
          <w:rFonts w:eastAsia="Helvetica Neue" w:cs="Helvetica Neue"/>
          <w:color w:val="333333"/>
          <w:lang w:eastAsia="ko-KR"/>
        </w:rPr>
        <w:t xml:space="preserve"> National University, </w:t>
      </w:r>
      <w:proofErr w:type="spellStart"/>
      <w:r w:rsidRPr="00ED0779">
        <w:rPr>
          <w:rFonts w:eastAsia="Helvetica Neue" w:cs="Helvetica Neue"/>
          <w:color w:val="333333"/>
          <w:lang w:eastAsia="ko-KR"/>
        </w:rPr>
        <w:t>Baek</w:t>
      </w:r>
      <w:proofErr w:type="spellEnd"/>
      <w:r w:rsidRPr="00ED0779">
        <w:rPr>
          <w:rFonts w:eastAsia="Helvetica Neue" w:cs="Helvetica Neue"/>
          <w:color w:val="333333"/>
          <w:lang w:eastAsia="ko-KR"/>
        </w:rPr>
        <w:t xml:space="preserve"> is among an emerging group of young people seeking to land jobs through the blind recruitment system. </w:t>
      </w:r>
      <w:r w:rsidRPr="00ED0779">
        <w:rPr>
          <w:rFonts w:eastAsia="Helvetica Neue" w:cs="Helvetica Neue"/>
          <w:color w:val="333333"/>
          <w:lang w:eastAsia="ko-KR"/>
        </w:rPr>
        <w:br/>
        <w:t>As a graduate of a university outside of Seoul, he felt he was at a disadvantage in the job market. The system has brought him hope, as he believes his background will no longer play a critical role. </w:t>
      </w:r>
      <w:r w:rsidRPr="00ED0779">
        <w:rPr>
          <w:rFonts w:eastAsia="Helvetica Neue" w:cs="Helvetica Neue"/>
          <w:color w:val="333333"/>
          <w:lang w:eastAsia="ko-KR"/>
        </w:rPr>
        <w:br/>
        <w:t>"Under this new system, I think my chances of getting a job depend on how well I do on the written test and interviews _ so I'm focusing on doing well on those," he said. </w:t>
      </w:r>
      <w:r w:rsidRPr="00ED0779">
        <w:rPr>
          <w:rFonts w:eastAsia="Helvetica Neue" w:cs="Helvetica Neue"/>
          <w:color w:val="333333"/>
          <w:lang w:eastAsia="ko-KR"/>
        </w:rPr>
        <w:br/>
      </w:r>
    </w:p>
    <w:p w:rsidR="00B1373E" w:rsidRPr="00ED0779" w:rsidRDefault="00B1373E" w:rsidP="00ED0779">
      <w:pPr>
        <w:spacing w:line="480" w:lineRule="auto"/>
        <w:rPr>
          <w:rFonts w:eastAsia="Helvetica Neue" w:cs="Helvetica Neue"/>
          <w:color w:val="333333"/>
          <w:lang w:eastAsia="ko-KR"/>
        </w:rPr>
      </w:pPr>
      <w:r w:rsidRPr="00ED0779">
        <w:rPr>
          <w:rFonts w:eastAsia="Helvetica Neue" w:cs="Helvetica Neue"/>
          <w:b/>
          <w:bCs/>
          <w:color w:val="333333"/>
          <w:lang w:eastAsia="ko-KR"/>
        </w:rPr>
        <w:t>Doubts remain about corruption</w:t>
      </w:r>
      <w:r w:rsidRPr="00ED0779">
        <w:rPr>
          <w:rFonts w:eastAsia="Helvetica Neue" w:cs="Helvetica Neue"/>
          <w:color w:val="333333"/>
          <w:lang w:eastAsia="ko-KR"/>
        </w:rPr>
        <w:br/>
        <w:t xml:space="preserve">But many of his peers, </w:t>
      </w:r>
      <w:proofErr w:type="spellStart"/>
      <w:r w:rsidRPr="00ED0779">
        <w:rPr>
          <w:rFonts w:eastAsia="Helvetica Neue" w:cs="Helvetica Neue"/>
          <w:color w:val="333333"/>
          <w:lang w:eastAsia="ko-KR"/>
        </w:rPr>
        <w:t>Baek</w:t>
      </w:r>
      <w:proofErr w:type="spellEnd"/>
      <w:r w:rsidRPr="00ED0779">
        <w:rPr>
          <w:rFonts w:eastAsia="Helvetica Neue" w:cs="Helvetica Neue"/>
          <w:color w:val="333333"/>
          <w:lang w:eastAsia="ko-KR"/>
        </w:rPr>
        <w:t xml:space="preserve"> noted, have little faith in the actual process, even as they choose </w:t>
      </w:r>
      <w:r w:rsidRPr="002C4FD9">
        <w:rPr>
          <w:rFonts w:eastAsia="Helvetica Neue" w:cs="Helvetica Neue"/>
          <w:color w:val="333333"/>
          <w:lang w:eastAsia="ko-KR"/>
        </w:rPr>
        <w:t>to give it a shot.</w:t>
      </w:r>
      <w:r w:rsidRPr="00ED0779">
        <w:rPr>
          <w:rFonts w:eastAsia="Helvetica Neue" w:cs="Helvetica Neue"/>
          <w:color w:val="333333"/>
          <w:lang w:eastAsia="ko-KR"/>
        </w:rPr>
        <w:t xml:space="preserve"> "Most of my friends don't trust the blind hiring system. When looking at the people who got jobs at companies, they are mostly from the high-ranking universities based in Seoul. </w:t>
      </w:r>
      <w:proofErr w:type="gramStart"/>
      <w:r w:rsidRPr="00ED0779">
        <w:rPr>
          <w:rFonts w:eastAsia="Helvetica Neue" w:cs="Helvetica Neue"/>
          <w:color w:val="333333"/>
          <w:lang w:eastAsia="ko-KR"/>
        </w:rPr>
        <w:t>So</w:t>
      </w:r>
      <w:proofErr w:type="gramEnd"/>
      <w:r w:rsidRPr="00ED0779">
        <w:rPr>
          <w:rFonts w:eastAsia="Helvetica Neue" w:cs="Helvetica Neue"/>
          <w:color w:val="333333"/>
          <w:lang w:eastAsia="ko-KR"/>
        </w:rPr>
        <w:t xml:space="preserve"> when my friends fail to pass the first round of the hiring process, they begin to think it's because of their lack of credentials that have led to disappointing results," he explained. </w:t>
      </w:r>
      <w:r w:rsidRPr="00ED0779">
        <w:rPr>
          <w:rFonts w:eastAsia="Helvetica Neue" w:cs="Helvetica Neue"/>
          <w:color w:val="333333"/>
          <w:lang w:eastAsia="ko-KR"/>
        </w:rPr>
        <w:br/>
        <w:t>Twenty-five-year-old Yoon Kyung-</w:t>
      </w:r>
      <w:proofErr w:type="spellStart"/>
      <w:r w:rsidRPr="00ED0779">
        <w:rPr>
          <w:rFonts w:eastAsia="Helvetica Neue" w:cs="Helvetica Neue"/>
          <w:color w:val="333333"/>
          <w:lang w:eastAsia="ko-KR"/>
        </w:rPr>
        <w:t>sik</w:t>
      </w:r>
      <w:proofErr w:type="spellEnd"/>
      <w:r w:rsidRPr="00ED0779">
        <w:rPr>
          <w:rFonts w:eastAsia="Helvetica Neue" w:cs="Helvetica Neue"/>
          <w:color w:val="333333"/>
          <w:lang w:eastAsia="ko-KR"/>
        </w:rPr>
        <w:t xml:space="preserve">, a senior attending the same university as </w:t>
      </w:r>
      <w:proofErr w:type="spellStart"/>
      <w:r w:rsidRPr="00ED0779">
        <w:rPr>
          <w:rFonts w:eastAsia="Helvetica Neue" w:cs="Helvetica Neue"/>
          <w:color w:val="333333"/>
          <w:lang w:eastAsia="ko-KR"/>
        </w:rPr>
        <w:t>Baek</w:t>
      </w:r>
      <w:proofErr w:type="spellEnd"/>
      <w:r w:rsidRPr="00ED0779">
        <w:rPr>
          <w:rFonts w:eastAsia="Helvetica Neue" w:cs="Helvetica Neue"/>
          <w:color w:val="333333"/>
          <w:lang w:eastAsia="ko-KR"/>
        </w:rPr>
        <w:t>, also cited some concerns prevalent among his peers, such as the possibility of discrimination against graduates from top-ranking universities, or competition in other ambiguous criteria. </w:t>
      </w:r>
      <w:r w:rsidRPr="00ED0779">
        <w:rPr>
          <w:rFonts w:eastAsia="Helvetica Neue" w:cs="Helvetica Neue"/>
          <w:color w:val="333333"/>
          <w:lang w:eastAsia="ko-KR"/>
        </w:rPr>
        <w:br/>
      </w:r>
      <w:r w:rsidRPr="00ED0779">
        <w:rPr>
          <w:rFonts w:eastAsia="Helvetica Neue" w:cs="Helvetica Neue"/>
          <w:color w:val="333333"/>
          <w:lang w:eastAsia="ko-KR"/>
        </w:rPr>
        <w:br/>
      </w:r>
      <w:r w:rsidRPr="00ED0779">
        <w:rPr>
          <w:rFonts w:eastAsia="Helvetica Neue" w:cs="Helvetica Neue"/>
          <w:color w:val="333333"/>
          <w:lang w:eastAsia="ko-KR"/>
        </w:rPr>
        <w:lastRenderedPageBreak/>
        <w:t>Yoon also questioned whether the smaller state-run companies are following the new rules. "After seeing the news about corruption in the hiring process at some of these companies, my friends and I decided not to apply to smaller state-run companies, assuming they may already have candidates in mind."</w:t>
      </w:r>
      <w:r w:rsidRPr="00ED0779">
        <w:rPr>
          <w:rFonts w:eastAsia="Helvetica Neue" w:cs="Helvetica Neue"/>
          <w:color w:val="333333"/>
          <w:lang w:eastAsia="ko-KR"/>
        </w:rPr>
        <w:br/>
      </w:r>
      <w:r w:rsidRPr="00ED0779">
        <w:rPr>
          <w:rFonts w:eastAsia="Helvetica Neue" w:cs="Helvetica Neue"/>
          <w:color w:val="333333"/>
          <w:lang w:eastAsia="ko-KR"/>
        </w:rPr>
        <w:br/>
      </w:r>
      <w:r w:rsidRPr="00ED0779">
        <w:rPr>
          <w:rFonts w:eastAsia="Helvetica Neue" w:cs="Helvetica Neue"/>
          <w:b/>
          <w:bCs/>
          <w:color w:val="333333"/>
          <w:lang w:eastAsia="ko-KR"/>
        </w:rPr>
        <w:t>Second chance </w:t>
      </w:r>
      <w:r w:rsidRPr="00ED0779">
        <w:rPr>
          <w:rFonts w:eastAsia="Helvetica Neue" w:cs="Helvetica Neue"/>
          <w:color w:val="333333"/>
          <w:lang w:eastAsia="ko-KR"/>
        </w:rPr>
        <w:br/>
        <w:t>Despite these concerns, Yoon and his friends feel they have a better chance in the job market because of the blind recruitment system.</w:t>
      </w:r>
      <w:r w:rsidRPr="00ED0779">
        <w:rPr>
          <w:rFonts w:eastAsia="Helvetica Neue" w:cs="Helvetica Neue"/>
          <w:color w:val="333333"/>
          <w:lang w:eastAsia="ko-KR"/>
        </w:rPr>
        <w:br/>
        <w:t>"There's an increasing feeling among my peers that as long as we study and work hard, we can land jobs, at least at state-run companies. It relieves us from the pressure coming from attending a university outside of Seoul," he said. </w:t>
      </w:r>
      <w:r w:rsidRPr="00ED0779">
        <w:rPr>
          <w:rFonts w:eastAsia="Helvetica Neue" w:cs="Helvetica Neue"/>
          <w:color w:val="333333"/>
          <w:lang w:eastAsia="ko-KR"/>
        </w:rPr>
        <w:br/>
        <w:t>Yoon believes it also provides him an opportunity to seek a job in an area outside of his major. </w:t>
      </w:r>
      <w:r w:rsidRPr="00ED0779">
        <w:rPr>
          <w:rFonts w:eastAsia="Helvetica Neue" w:cs="Helvetica Neue"/>
          <w:color w:val="333333"/>
          <w:lang w:eastAsia="ko-KR"/>
        </w:rPr>
        <w:br/>
        <w:t>"I studied in the department of humanities and arts, but I have been studying by myself to prepare for a different field. The new system allows me to capitalize on the skills I have gained outside of my major." </w:t>
      </w:r>
      <w:r w:rsidRPr="00ED0779">
        <w:rPr>
          <w:rFonts w:eastAsia="Helvetica Neue" w:cs="Helvetica Neue"/>
          <w:color w:val="333333"/>
          <w:lang w:eastAsia="ko-KR"/>
        </w:rPr>
        <w:br/>
        <w:t>For some, the system has already provided them with good opportunities. </w:t>
      </w:r>
      <w:r w:rsidRPr="00ED0779">
        <w:rPr>
          <w:rFonts w:eastAsia="Helvetica Neue" w:cs="Helvetica Neue"/>
          <w:color w:val="333333"/>
          <w:lang w:eastAsia="ko-KR"/>
        </w:rPr>
        <w:br/>
        <w:t xml:space="preserve">A 28-year-old Kim, a graduate of </w:t>
      </w:r>
      <w:proofErr w:type="spellStart"/>
      <w:r w:rsidRPr="00ED0779">
        <w:rPr>
          <w:rFonts w:eastAsia="Helvetica Neue" w:cs="Helvetica Neue"/>
          <w:color w:val="333333"/>
          <w:lang w:eastAsia="ko-KR"/>
        </w:rPr>
        <w:t>Chonbuk</w:t>
      </w:r>
      <w:proofErr w:type="spellEnd"/>
      <w:r w:rsidRPr="00ED0779">
        <w:rPr>
          <w:rFonts w:eastAsia="Helvetica Neue" w:cs="Helvetica Neue"/>
          <w:color w:val="333333"/>
          <w:lang w:eastAsia="ko-KR"/>
        </w:rPr>
        <w:t xml:space="preserve"> National University, feels confident about the system which has won him a job at </w:t>
      </w:r>
      <w:proofErr w:type="spellStart"/>
      <w:r w:rsidRPr="00ED0779">
        <w:rPr>
          <w:rFonts w:eastAsia="Helvetica Neue" w:cs="Helvetica Neue"/>
          <w:color w:val="333333"/>
          <w:lang w:eastAsia="ko-KR"/>
        </w:rPr>
        <w:t>Lotte</w:t>
      </w:r>
      <w:proofErr w:type="spellEnd"/>
      <w:r w:rsidRPr="00ED0779">
        <w:rPr>
          <w:rFonts w:eastAsia="Helvetica Neue" w:cs="Helvetica Neue"/>
          <w:color w:val="333333"/>
          <w:lang w:eastAsia="ko-KR"/>
        </w:rPr>
        <w:t xml:space="preserve"> Cinema this year. </w:t>
      </w:r>
      <w:r w:rsidRPr="00ED0779">
        <w:rPr>
          <w:rFonts w:eastAsia="Helvetica Neue" w:cs="Helvetica Neue"/>
          <w:color w:val="333333"/>
          <w:lang w:eastAsia="ko-KR"/>
        </w:rPr>
        <w:br/>
        <w:t>"It was a way to show my authentic self," Kim said, adding that he was not asked about his credentials during the hiring process. </w:t>
      </w:r>
      <w:r w:rsidRPr="00ED0779">
        <w:rPr>
          <w:rFonts w:eastAsia="Helvetica Neue" w:cs="Helvetica Neue"/>
          <w:color w:val="333333"/>
          <w:lang w:eastAsia="ko-KR"/>
        </w:rPr>
        <w:br/>
        <w:t>Those recruited through the system had diverse backgrounds and were from different universities ― from abroad as well as within and outside of Seoul. </w:t>
      </w:r>
      <w:r w:rsidRPr="00ED0779">
        <w:rPr>
          <w:rFonts w:eastAsia="Helvetica Neue" w:cs="Helvetica Neue"/>
          <w:color w:val="333333"/>
          <w:lang w:eastAsia="ko-KR"/>
        </w:rPr>
        <w:br/>
        <w:t>"And because the recruiters were not given any typical information, such as university attended, pictures, gender, and even age, they also tried harder to really see through us," he said. "It was a difficult process. Within a short span of 10 to 20 minutes, I had to win over the interviewers. Yet, if you are really fit for the position, I believe it is a great chance to show yourself." </w:t>
      </w:r>
    </w:p>
    <w:p w:rsidR="00B1373E" w:rsidRPr="00ED0779" w:rsidRDefault="00B1373E" w:rsidP="00ED0779">
      <w:pPr>
        <w:spacing w:line="480" w:lineRule="auto"/>
        <w:rPr>
          <w:rFonts w:eastAsia="Helvetica Neue" w:cs="Helvetica Neue"/>
          <w:color w:val="333333"/>
          <w:lang w:eastAsia="ko-KR"/>
        </w:rPr>
      </w:pPr>
    </w:p>
    <w:p w:rsidR="00784DFA" w:rsidRDefault="00ED0779">
      <w:pPr>
        <w:pStyle w:val="Default"/>
        <w:tabs>
          <w:tab w:val="left" w:pos="1024"/>
          <w:tab w:val="left" w:pos="2048"/>
          <w:tab w:val="left" w:pos="3072"/>
          <w:tab w:val="left" w:pos="4096"/>
          <w:tab w:val="left" w:pos="5120"/>
          <w:tab w:val="left" w:pos="6144"/>
          <w:tab w:val="left" w:pos="7168"/>
          <w:tab w:val="left" w:pos="8192"/>
          <w:tab w:val="left" w:pos="9216"/>
        </w:tabs>
        <w:spacing w:line="360" w:lineRule="auto"/>
        <w:jc w:val="center"/>
        <w:rPr>
          <w:rFonts w:ascii="Times New Roman" w:eastAsia="Times New Roman" w:hAnsi="Times New Roman" w:cs="Times New Roman"/>
          <w:sz w:val="24"/>
          <w:szCs w:val="24"/>
        </w:rPr>
      </w:pPr>
      <w:r>
        <w:rPr>
          <w:rFonts w:ascii="Times New Roman" w:hAnsi="Times New Roman"/>
          <w:sz w:val="24"/>
          <w:szCs w:val="24"/>
        </w:rPr>
        <w:lastRenderedPageBreak/>
        <w:t>R</w:t>
      </w:r>
      <w:r w:rsidR="006E6833">
        <w:rPr>
          <w:rFonts w:ascii="Times New Roman" w:hAnsi="Times New Roman"/>
          <w:sz w:val="24"/>
          <w:szCs w:val="24"/>
        </w:rPr>
        <w:t>eference</w:t>
      </w:r>
    </w:p>
    <w:p w:rsidR="00784DFA" w:rsidRDefault="00784DFA" w:rsidP="00B1373E">
      <w:pPr>
        <w:pStyle w:val="Default"/>
        <w:tabs>
          <w:tab w:val="left" w:pos="1024"/>
          <w:tab w:val="left" w:pos="2048"/>
          <w:tab w:val="left" w:pos="3072"/>
          <w:tab w:val="left" w:pos="4096"/>
          <w:tab w:val="left" w:pos="5120"/>
          <w:tab w:val="left" w:pos="6144"/>
          <w:tab w:val="left" w:pos="7168"/>
          <w:tab w:val="left" w:pos="8192"/>
          <w:tab w:val="left" w:pos="9216"/>
        </w:tabs>
        <w:jc w:val="center"/>
        <w:rPr>
          <w:rFonts w:ascii="Times New Roman" w:eastAsia="Times New Roman" w:hAnsi="Times New Roman" w:cs="Times New Roman"/>
          <w:sz w:val="24"/>
          <w:szCs w:val="24"/>
        </w:rPr>
      </w:pPr>
    </w:p>
    <w:p w:rsidR="000C3FEF" w:rsidRDefault="006E6833" w:rsidP="00B1373E">
      <w:pPr>
        <w:pStyle w:val="Caption"/>
        <w:tabs>
          <w:tab w:val="clear" w:pos="1150"/>
          <w:tab w:val="left" w:pos="2048"/>
          <w:tab w:val="left" w:pos="4096"/>
          <w:tab w:val="left" w:pos="6144"/>
          <w:tab w:val="left" w:pos="8192"/>
        </w:tabs>
        <w:suppressAutoHyphens/>
        <w:outlineLvl w:val="0"/>
        <w:rPr>
          <w:rStyle w:val="Hyperlink1"/>
          <w:rFonts w:ascii="Times New Roman" w:hAnsi="Times New Roman"/>
          <w:b w:val="0"/>
          <w:bCs w:val="0"/>
          <w:caps w:val="0"/>
          <w:sz w:val="24"/>
          <w:szCs w:val="24"/>
        </w:rPr>
      </w:pPr>
      <w:r>
        <w:rPr>
          <w:rFonts w:ascii="Times New Roman" w:hAnsi="Times New Roman"/>
          <w:b w:val="0"/>
          <w:bCs w:val="0"/>
          <w:caps w:val="0"/>
          <w:sz w:val="24"/>
          <w:szCs w:val="24"/>
        </w:rPr>
        <w:t xml:space="preserve">1. </w:t>
      </w:r>
      <w:hyperlink r:id="rId6" w:history="1">
        <w:r w:rsidR="000C3FEF" w:rsidRPr="00EF774A">
          <w:rPr>
            <w:rStyle w:val="Hyperlink"/>
            <w:rFonts w:ascii="Times New Roman" w:hAnsi="Times New Roman"/>
            <w:b w:val="0"/>
            <w:bCs w:val="0"/>
            <w:caps w:val="0"/>
            <w:sz w:val="24"/>
            <w:szCs w:val="24"/>
          </w:rPr>
          <w:t>https://www.linkedin.com/pulse/blind-recruitment-pros-cons-professor-gary-martin-faim-face</w:t>
        </w:r>
      </w:hyperlink>
    </w:p>
    <w:p w:rsidR="000C3FEF" w:rsidRDefault="000C3FEF" w:rsidP="00B1373E">
      <w:pPr>
        <w:pStyle w:val="Caption"/>
        <w:tabs>
          <w:tab w:val="clear" w:pos="1150"/>
          <w:tab w:val="left" w:pos="2048"/>
          <w:tab w:val="left" w:pos="4096"/>
          <w:tab w:val="left" w:pos="6144"/>
          <w:tab w:val="left" w:pos="8192"/>
        </w:tabs>
        <w:suppressAutoHyphens/>
        <w:outlineLvl w:val="0"/>
        <w:rPr>
          <w:rStyle w:val="Hyperlink1"/>
          <w:rFonts w:ascii="Times New Roman" w:hAnsi="Times New Roman"/>
          <w:b w:val="0"/>
          <w:bCs w:val="0"/>
          <w:caps w:val="0"/>
          <w:sz w:val="24"/>
          <w:szCs w:val="24"/>
          <w:u w:val="none"/>
        </w:rPr>
      </w:pPr>
      <w:r w:rsidRPr="000C3FEF">
        <w:rPr>
          <w:rStyle w:val="Hyperlink"/>
          <w:rFonts w:ascii="Times New Roman" w:hAnsi="Times New Roman"/>
          <w:b w:val="0"/>
          <w:sz w:val="24"/>
          <w:szCs w:val="24"/>
          <w:u w:val="none"/>
        </w:rPr>
        <w:t>'Blind’ Recruitment: Pros and Cons</w:t>
      </w:r>
      <w:r>
        <w:rPr>
          <w:rStyle w:val="Hyperlink"/>
          <w:rFonts w:ascii="Times New Roman" w:hAnsi="Times New Roman"/>
          <w:b w:val="0"/>
          <w:sz w:val="24"/>
          <w:szCs w:val="24"/>
          <w:u w:val="none"/>
        </w:rPr>
        <w:t xml:space="preserve">, </w:t>
      </w:r>
      <w:r w:rsidR="002F3BEF">
        <w:rPr>
          <w:rStyle w:val="Hyperlink"/>
          <w:rFonts w:ascii="Times New Roman" w:hAnsi="Times New Roman"/>
          <w:b w:val="0"/>
          <w:sz w:val="24"/>
          <w:szCs w:val="24"/>
          <w:u w:val="none"/>
        </w:rPr>
        <w:t xml:space="preserve">linekein, </w:t>
      </w:r>
      <w:r w:rsidRPr="000C3FEF">
        <w:rPr>
          <w:rStyle w:val="Hyperlink1"/>
          <w:rFonts w:ascii="Times New Roman" w:hAnsi="Times New Roman"/>
          <w:b w:val="0"/>
          <w:bCs w:val="0"/>
          <w:caps w:val="0"/>
          <w:sz w:val="24"/>
          <w:szCs w:val="24"/>
          <w:u w:val="none"/>
        </w:rPr>
        <w:t>Gary Martin</w:t>
      </w:r>
    </w:p>
    <w:p w:rsidR="00B1373E" w:rsidRDefault="00B1373E" w:rsidP="00B1373E">
      <w:pPr>
        <w:pStyle w:val="Caption"/>
        <w:tabs>
          <w:tab w:val="clear" w:pos="1150"/>
          <w:tab w:val="left" w:pos="2048"/>
          <w:tab w:val="left" w:pos="4096"/>
          <w:tab w:val="left" w:pos="6144"/>
          <w:tab w:val="left" w:pos="8192"/>
        </w:tabs>
        <w:suppressAutoHyphens/>
        <w:outlineLvl w:val="0"/>
        <w:rPr>
          <w:rStyle w:val="Hyperlink1"/>
          <w:rFonts w:ascii="Times New Roman" w:hAnsi="Times New Roman"/>
          <w:b w:val="0"/>
          <w:bCs w:val="0"/>
          <w:caps w:val="0"/>
          <w:sz w:val="24"/>
          <w:szCs w:val="24"/>
        </w:rPr>
      </w:pPr>
    </w:p>
    <w:p w:rsidR="00B1373E" w:rsidRPr="00B1373E" w:rsidRDefault="006E6833" w:rsidP="00B1373E">
      <w:pPr>
        <w:pStyle w:val="Caption"/>
        <w:tabs>
          <w:tab w:val="clear" w:pos="1150"/>
          <w:tab w:val="left" w:pos="2048"/>
          <w:tab w:val="left" w:pos="4096"/>
          <w:tab w:val="left" w:pos="6144"/>
          <w:tab w:val="left" w:pos="8192"/>
        </w:tabs>
        <w:suppressAutoHyphens/>
        <w:outlineLvl w:val="0"/>
        <w:rPr>
          <w:rFonts w:eastAsia="Helvetica Neue" w:cs="Helvetica Neue"/>
          <w:color w:val="333333"/>
        </w:rPr>
      </w:pPr>
      <w:r>
        <w:rPr>
          <w:rFonts w:ascii="Times New Roman" w:hAnsi="Times New Roman"/>
          <w:b w:val="0"/>
          <w:bCs w:val="0"/>
          <w:caps w:val="0"/>
          <w:sz w:val="24"/>
          <w:szCs w:val="24"/>
        </w:rPr>
        <w:t xml:space="preserve">2. </w:t>
      </w:r>
      <w:hyperlink r:id="rId7" w:history="1">
        <w:r w:rsidR="00B1373E" w:rsidRPr="00B1373E">
          <w:rPr>
            <w:rStyle w:val="Hyperlink"/>
            <w:rFonts w:ascii="Times New Roman" w:hAnsi="Times New Roman"/>
            <w:b w:val="0"/>
            <w:bCs w:val="0"/>
            <w:caps w:val="0"/>
            <w:sz w:val="24"/>
            <w:szCs w:val="24"/>
          </w:rPr>
          <w:t>http://www.theargus.org/gisa_view.asp?no=1240</w:t>
        </w:r>
      </w:hyperlink>
      <w:r w:rsidR="00B1373E">
        <w:rPr>
          <w:rStyle w:val="Hyperlink"/>
          <w:rFonts w:ascii="Times New Roman" w:hAnsi="Times New Roman"/>
          <w:b w:val="0"/>
          <w:bCs w:val="0"/>
          <w:caps w:val="0"/>
          <w:sz w:val="24"/>
          <w:szCs w:val="24"/>
        </w:rPr>
        <w:br/>
      </w:r>
      <w:r w:rsidR="00B1373E" w:rsidRPr="00B1373E">
        <w:rPr>
          <w:rFonts w:ascii="Times New Roman" w:eastAsia="Helvetica Neue" w:hAnsi="Times New Roman" w:cs="Times New Roman"/>
          <w:b w:val="0"/>
          <w:color w:val="333333"/>
          <w:sz w:val="24"/>
          <w:szCs w:val="24"/>
        </w:rPr>
        <w:t xml:space="preserve">Does Blind Hiring Blind </w:t>
      </w:r>
      <w:proofErr w:type="gramStart"/>
      <w:r w:rsidR="00B1373E" w:rsidRPr="00B1373E">
        <w:rPr>
          <w:rFonts w:ascii="Times New Roman" w:eastAsia="Helvetica Neue" w:hAnsi="Times New Roman" w:cs="Times New Roman"/>
          <w:b w:val="0"/>
          <w:color w:val="333333"/>
          <w:sz w:val="24"/>
          <w:szCs w:val="24"/>
        </w:rPr>
        <w:t>Discrimination?</w:t>
      </w:r>
      <w:r w:rsidR="002F3BEF">
        <w:rPr>
          <w:rFonts w:ascii="Times New Roman" w:eastAsia="Helvetica Neue" w:hAnsi="Times New Roman" w:cs="Times New Roman"/>
          <w:b w:val="0"/>
          <w:color w:val="333333"/>
          <w:sz w:val="24"/>
          <w:szCs w:val="24"/>
        </w:rPr>
        <w:t>,</w:t>
      </w:r>
      <w:proofErr w:type="gramEnd"/>
      <w:r w:rsidR="002F3BEF">
        <w:rPr>
          <w:rFonts w:ascii="Times New Roman" w:eastAsia="Helvetica Neue" w:hAnsi="Times New Roman" w:cs="Times New Roman"/>
          <w:b w:val="0"/>
          <w:color w:val="333333"/>
          <w:sz w:val="24"/>
          <w:szCs w:val="24"/>
        </w:rPr>
        <w:t xml:space="preserve"> THE ARGUS</w:t>
      </w:r>
      <w:r w:rsidR="00B1373E" w:rsidRPr="00B1373E">
        <w:rPr>
          <w:rFonts w:ascii="Times New Roman" w:eastAsia="Helvetica Neue" w:hAnsi="Times New Roman" w:cs="Times New Roman"/>
          <w:b w:val="0"/>
          <w:color w:val="333333"/>
          <w:sz w:val="24"/>
          <w:szCs w:val="24"/>
        </w:rPr>
        <w:t xml:space="preserve"> Byun Hee-Jin</w:t>
      </w:r>
    </w:p>
    <w:p w:rsidR="00B1373E" w:rsidRPr="00B1373E" w:rsidRDefault="00B1373E" w:rsidP="00B1373E">
      <w:pPr>
        <w:pStyle w:val="Caption"/>
        <w:tabs>
          <w:tab w:val="clear" w:pos="1150"/>
          <w:tab w:val="left" w:pos="2048"/>
          <w:tab w:val="left" w:pos="4096"/>
          <w:tab w:val="left" w:pos="6144"/>
          <w:tab w:val="left" w:pos="8192"/>
        </w:tabs>
        <w:suppressAutoHyphens/>
        <w:spacing w:line="360" w:lineRule="auto"/>
        <w:outlineLvl w:val="0"/>
      </w:pPr>
    </w:p>
    <w:p w:rsidR="00784DFA" w:rsidRDefault="006E6833" w:rsidP="00ED0779">
      <w:pPr>
        <w:pStyle w:val="Caption"/>
        <w:tabs>
          <w:tab w:val="clear" w:pos="1150"/>
          <w:tab w:val="left" w:pos="2048"/>
          <w:tab w:val="left" w:pos="4096"/>
          <w:tab w:val="left" w:pos="6144"/>
          <w:tab w:val="left" w:pos="8192"/>
        </w:tabs>
        <w:suppressAutoHyphens/>
        <w:spacing w:line="360" w:lineRule="auto"/>
        <w:outlineLvl w:val="0"/>
        <w:rPr>
          <w:rFonts w:ascii="Times New Roman" w:hAnsi="Times New Roman"/>
          <w:b w:val="0"/>
          <w:bCs w:val="0"/>
          <w:caps w:val="0"/>
          <w:sz w:val="24"/>
          <w:szCs w:val="24"/>
        </w:rPr>
      </w:pPr>
      <w:r>
        <w:rPr>
          <w:rFonts w:ascii="Times New Roman" w:hAnsi="Times New Roman"/>
          <w:b w:val="0"/>
          <w:bCs w:val="0"/>
          <w:caps w:val="0"/>
          <w:sz w:val="24"/>
          <w:szCs w:val="24"/>
        </w:rPr>
        <w:t xml:space="preserve">3. </w:t>
      </w:r>
      <w:hyperlink r:id="rId8" w:history="1">
        <w:r w:rsidR="00ED0779" w:rsidRPr="00EF774A">
          <w:rPr>
            <w:rStyle w:val="Hyperlink"/>
            <w:rFonts w:ascii="Times New Roman" w:hAnsi="Times New Roman"/>
            <w:b w:val="0"/>
            <w:bCs w:val="0"/>
            <w:caps w:val="0"/>
            <w:sz w:val="24"/>
            <w:szCs w:val="24"/>
          </w:rPr>
          <w:t>http://www.koreatimes.co.kr/www/news/nation/2018/01/371_241297.html</w:t>
        </w:r>
      </w:hyperlink>
    </w:p>
    <w:p w:rsidR="00ED0779" w:rsidRPr="00ED0779" w:rsidRDefault="00ED0779" w:rsidP="00ED0779">
      <w:pPr>
        <w:rPr>
          <w:rFonts w:eastAsia="Helvetica Neue" w:cs="Helvetica Neue"/>
          <w:color w:val="333333"/>
          <w:lang w:eastAsia="ko-KR"/>
        </w:rPr>
      </w:pPr>
      <w:r w:rsidRPr="00ED0779">
        <w:rPr>
          <w:rFonts w:eastAsia="Helvetica Neue"/>
          <w:bCs/>
          <w:caps/>
          <w:color w:val="333333"/>
          <w:lang w:eastAsia="ko-KR"/>
        </w:rPr>
        <w:t>Blind hiring brings hopes to jobseekers</w:t>
      </w:r>
      <w:r w:rsidRPr="00ED0779">
        <w:rPr>
          <w:rFonts w:eastAsia="Helvetica Neue" w:cs="Helvetica Neue"/>
          <w:color w:val="333333"/>
          <w:lang w:eastAsia="ko-KR"/>
        </w:rPr>
        <w:t xml:space="preserve">, </w:t>
      </w:r>
      <w:r w:rsidR="002F3BEF">
        <w:rPr>
          <w:rFonts w:eastAsia="Helvetica Neue" w:cs="Helvetica Neue"/>
          <w:color w:val="333333"/>
          <w:lang w:eastAsia="ko-KR"/>
        </w:rPr>
        <w:t xml:space="preserve">THE KOREAN TIMES, </w:t>
      </w:r>
      <w:r w:rsidRPr="00ED0779">
        <w:rPr>
          <w:rFonts w:eastAsia="Helvetica Neue" w:cs="Helvetica Neue"/>
          <w:color w:val="333333"/>
          <w:lang w:eastAsia="ko-KR"/>
        </w:rPr>
        <w:t>You Soo-sun</w:t>
      </w:r>
    </w:p>
    <w:p w:rsidR="00ED0779" w:rsidRDefault="00ED0779" w:rsidP="00ED0779">
      <w:pPr>
        <w:pStyle w:val="Caption"/>
        <w:tabs>
          <w:tab w:val="clear" w:pos="1150"/>
          <w:tab w:val="left" w:pos="2048"/>
          <w:tab w:val="left" w:pos="4096"/>
          <w:tab w:val="left" w:pos="6144"/>
          <w:tab w:val="left" w:pos="8192"/>
        </w:tabs>
        <w:suppressAutoHyphens/>
        <w:spacing w:line="360" w:lineRule="auto"/>
        <w:outlineLvl w:val="0"/>
        <w:rPr>
          <w:rFonts w:ascii="Times New Roman" w:hAnsi="Times New Roman"/>
          <w:b w:val="0"/>
          <w:bCs w:val="0"/>
          <w:caps w:val="0"/>
          <w:sz w:val="24"/>
          <w:szCs w:val="24"/>
        </w:rPr>
      </w:pPr>
    </w:p>
    <w:p w:rsidR="00ED0779" w:rsidRDefault="00ED0779" w:rsidP="00ED0779">
      <w:pPr>
        <w:pStyle w:val="Caption"/>
        <w:tabs>
          <w:tab w:val="clear" w:pos="1150"/>
          <w:tab w:val="left" w:pos="2048"/>
          <w:tab w:val="left" w:pos="4096"/>
          <w:tab w:val="left" w:pos="6144"/>
          <w:tab w:val="left" w:pos="8192"/>
        </w:tabs>
        <w:suppressAutoHyphens/>
        <w:spacing w:line="360" w:lineRule="auto"/>
        <w:outlineLvl w:val="0"/>
        <w:rPr>
          <w:rFonts w:ascii="Times New Roman" w:hAnsi="Times New Roman"/>
          <w:b w:val="0"/>
          <w:bCs w:val="0"/>
          <w:caps w:val="0"/>
          <w:sz w:val="24"/>
          <w:szCs w:val="24"/>
        </w:rPr>
      </w:pPr>
    </w:p>
    <w:p w:rsidR="00ED0779" w:rsidRDefault="00ED0779" w:rsidP="00ED0779">
      <w:pPr>
        <w:pStyle w:val="Caption"/>
        <w:tabs>
          <w:tab w:val="clear" w:pos="1150"/>
          <w:tab w:val="left" w:pos="2048"/>
          <w:tab w:val="left" w:pos="4096"/>
          <w:tab w:val="left" w:pos="6144"/>
          <w:tab w:val="left" w:pos="8192"/>
        </w:tabs>
        <w:suppressAutoHyphens/>
        <w:spacing w:line="360" w:lineRule="auto"/>
        <w:outlineLvl w:val="0"/>
        <w:rPr>
          <w:rFonts w:ascii="Times New Roman" w:eastAsia="Times New Roman" w:hAnsi="Times New Roman" w:cs="Times New Roman"/>
          <w:sz w:val="24"/>
          <w:szCs w:val="24"/>
        </w:rPr>
      </w:pPr>
    </w:p>
    <w:p w:rsidR="00784DFA" w:rsidRDefault="00784DFA">
      <w:pPr>
        <w:pStyle w:val="Default"/>
        <w:tabs>
          <w:tab w:val="left" w:pos="1024"/>
          <w:tab w:val="left" w:pos="2048"/>
          <w:tab w:val="left" w:pos="3072"/>
          <w:tab w:val="left" w:pos="4096"/>
          <w:tab w:val="left" w:pos="5120"/>
          <w:tab w:val="left" w:pos="6144"/>
          <w:tab w:val="left" w:pos="7168"/>
          <w:tab w:val="left" w:pos="8192"/>
          <w:tab w:val="left" w:pos="9216"/>
        </w:tabs>
        <w:spacing w:line="360" w:lineRule="auto"/>
        <w:jc w:val="center"/>
        <w:rPr>
          <w:rFonts w:ascii="Times New Roman" w:eastAsia="Times New Roman" w:hAnsi="Times New Roman" w:cs="Times New Roman"/>
          <w:sz w:val="24"/>
          <w:szCs w:val="24"/>
        </w:rPr>
      </w:pPr>
    </w:p>
    <w:p w:rsidR="00784DFA" w:rsidRDefault="00784DFA">
      <w:pPr>
        <w:pStyle w:val="Default"/>
        <w:tabs>
          <w:tab w:val="left" w:pos="1024"/>
          <w:tab w:val="left" w:pos="2048"/>
          <w:tab w:val="left" w:pos="3072"/>
          <w:tab w:val="left" w:pos="4096"/>
          <w:tab w:val="left" w:pos="5120"/>
          <w:tab w:val="left" w:pos="6144"/>
          <w:tab w:val="left" w:pos="7168"/>
          <w:tab w:val="left" w:pos="8192"/>
          <w:tab w:val="left" w:pos="9216"/>
        </w:tabs>
        <w:spacing w:line="480" w:lineRule="auto"/>
        <w:jc w:val="center"/>
        <w:rPr>
          <w:rFonts w:ascii="나눔명조" w:eastAsia="나눔명조" w:hAnsi="나눔명조" w:cs="나눔명조"/>
          <w:b/>
          <w:bCs/>
          <w:sz w:val="24"/>
          <w:szCs w:val="24"/>
        </w:rPr>
      </w:pPr>
    </w:p>
    <w:p w:rsidR="00784DFA" w:rsidRDefault="00784DFA">
      <w:pPr>
        <w:pStyle w:val="Default"/>
        <w:tabs>
          <w:tab w:val="left" w:pos="1024"/>
          <w:tab w:val="left" w:pos="2048"/>
          <w:tab w:val="left" w:pos="3072"/>
          <w:tab w:val="left" w:pos="4096"/>
          <w:tab w:val="left" w:pos="5120"/>
          <w:tab w:val="left" w:pos="6144"/>
          <w:tab w:val="left" w:pos="7168"/>
          <w:tab w:val="left" w:pos="8192"/>
          <w:tab w:val="left" w:pos="9216"/>
        </w:tabs>
        <w:spacing w:line="480" w:lineRule="auto"/>
        <w:jc w:val="center"/>
        <w:rPr>
          <w:rFonts w:ascii="나눔명조" w:eastAsia="나눔명조" w:hAnsi="나눔명조" w:cs="나눔명조"/>
          <w:b/>
          <w:bCs/>
          <w:sz w:val="24"/>
          <w:szCs w:val="24"/>
        </w:rPr>
      </w:pPr>
    </w:p>
    <w:p w:rsidR="00784DFA" w:rsidRDefault="00784DFA">
      <w:pPr>
        <w:pStyle w:val="Default"/>
        <w:tabs>
          <w:tab w:val="left" w:pos="1024"/>
          <w:tab w:val="left" w:pos="2048"/>
          <w:tab w:val="left" w:pos="3072"/>
          <w:tab w:val="left" w:pos="4096"/>
          <w:tab w:val="left" w:pos="5120"/>
          <w:tab w:val="left" w:pos="6144"/>
          <w:tab w:val="left" w:pos="7168"/>
          <w:tab w:val="left" w:pos="8192"/>
          <w:tab w:val="left" w:pos="9216"/>
        </w:tabs>
        <w:spacing w:line="480" w:lineRule="auto"/>
        <w:jc w:val="center"/>
        <w:rPr>
          <w:rFonts w:ascii="나눔명조" w:eastAsia="나눔명조" w:hAnsi="나눔명조" w:cs="나눔명조"/>
          <w:b/>
          <w:bCs/>
          <w:sz w:val="24"/>
          <w:szCs w:val="24"/>
        </w:rPr>
      </w:pPr>
    </w:p>
    <w:p w:rsidR="00784DFA" w:rsidRDefault="00784DFA">
      <w:pPr>
        <w:pStyle w:val="Default"/>
        <w:tabs>
          <w:tab w:val="left" w:pos="1024"/>
          <w:tab w:val="left" w:pos="2048"/>
          <w:tab w:val="left" w:pos="3072"/>
          <w:tab w:val="left" w:pos="4096"/>
          <w:tab w:val="left" w:pos="5120"/>
          <w:tab w:val="left" w:pos="6144"/>
          <w:tab w:val="left" w:pos="7168"/>
          <w:tab w:val="left" w:pos="8192"/>
          <w:tab w:val="left" w:pos="9216"/>
        </w:tabs>
        <w:spacing w:line="480" w:lineRule="auto"/>
        <w:jc w:val="center"/>
        <w:rPr>
          <w:rFonts w:ascii="나눔명조" w:eastAsia="나눔명조" w:hAnsi="나눔명조" w:cs="나눔명조"/>
          <w:b/>
          <w:bCs/>
          <w:sz w:val="24"/>
          <w:szCs w:val="24"/>
        </w:rPr>
      </w:pPr>
    </w:p>
    <w:p w:rsidR="00784DFA" w:rsidRDefault="00784DFA">
      <w:pPr>
        <w:pStyle w:val="Default"/>
        <w:tabs>
          <w:tab w:val="left" w:pos="1024"/>
          <w:tab w:val="left" w:pos="2048"/>
          <w:tab w:val="left" w:pos="3072"/>
          <w:tab w:val="left" w:pos="4096"/>
          <w:tab w:val="left" w:pos="5120"/>
          <w:tab w:val="left" w:pos="6144"/>
          <w:tab w:val="left" w:pos="7168"/>
          <w:tab w:val="left" w:pos="8192"/>
          <w:tab w:val="left" w:pos="9216"/>
        </w:tabs>
        <w:spacing w:line="480" w:lineRule="auto"/>
        <w:jc w:val="center"/>
        <w:rPr>
          <w:rFonts w:ascii="나눔명조" w:eastAsia="나눔명조" w:hAnsi="나눔명조" w:cs="나눔명조"/>
          <w:b/>
          <w:bCs/>
          <w:sz w:val="24"/>
          <w:szCs w:val="24"/>
        </w:rPr>
      </w:pPr>
    </w:p>
    <w:p w:rsidR="00784DFA" w:rsidRDefault="00784DFA">
      <w:pPr>
        <w:pStyle w:val="Default"/>
        <w:tabs>
          <w:tab w:val="left" w:pos="1024"/>
          <w:tab w:val="left" w:pos="2048"/>
          <w:tab w:val="left" w:pos="3072"/>
          <w:tab w:val="left" w:pos="4096"/>
          <w:tab w:val="left" w:pos="5120"/>
          <w:tab w:val="left" w:pos="6144"/>
          <w:tab w:val="left" w:pos="7168"/>
          <w:tab w:val="left" w:pos="8192"/>
          <w:tab w:val="left" w:pos="9216"/>
        </w:tabs>
        <w:spacing w:line="480" w:lineRule="auto"/>
        <w:jc w:val="center"/>
        <w:rPr>
          <w:rFonts w:ascii="나눔명조" w:eastAsia="나눔명조" w:hAnsi="나눔명조" w:cs="나눔명조"/>
          <w:b/>
          <w:bCs/>
          <w:sz w:val="24"/>
          <w:szCs w:val="24"/>
        </w:rPr>
      </w:pPr>
    </w:p>
    <w:p w:rsidR="00784DFA" w:rsidRDefault="00784DFA">
      <w:pPr>
        <w:pStyle w:val="Default"/>
        <w:tabs>
          <w:tab w:val="left" w:pos="1024"/>
          <w:tab w:val="left" w:pos="2048"/>
          <w:tab w:val="left" w:pos="3072"/>
          <w:tab w:val="left" w:pos="4096"/>
          <w:tab w:val="left" w:pos="5120"/>
          <w:tab w:val="left" w:pos="6144"/>
          <w:tab w:val="left" w:pos="7168"/>
          <w:tab w:val="left" w:pos="8192"/>
          <w:tab w:val="left" w:pos="9216"/>
        </w:tabs>
        <w:spacing w:line="480" w:lineRule="auto"/>
        <w:jc w:val="center"/>
        <w:rPr>
          <w:rFonts w:ascii="나눔명조" w:eastAsia="나눔명조" w:hAnsi="나눔명조" w:cs="나눔명조"/>
          <w:b/>
          <w:bCs/>
          <w:sz w:val="24"/>
          <w:szCs w:val="24"/>
        </w:rPr>
      </w:pPr>
    </w:p>
    <w:p w:rsidR="00784DFA" w:rsidRDefault="00784DFA">
      <w:pPr>
        <w:pStyle w:val="Default"/>
        <w:tabs>
          <w:tab w:val="left" w:pos="1024"/>
          <w:tab w:val="left" w:pos="2048"/>
          <w:tab w:val="left" w:pos="3072"/>
          <w:tab w:val="left" w:pos="4096"/>
          <w:tab w:val="left" w:pos="5120"/>
          <w:tab w:val="left" w:pos="6144"/>
          <w:tab w:val="left" w:pos="7168"/>
          <w:tab w:val="left" w:pos="8192"/>
          <w:tab w:val="left" w:pos="9216"/>
        </w:tabs>
        <w:spacing w:line="480" w:lineRule="auto"/>
        <w:jc w:val="center"/>
        <w:rPr>
          <w:rFonts w:ascii="나눔명조" w:eastAsia="나눔명조" w:hAnsi="나눔명조" w:cs="나눔명조"/>
          <w:b/>
          <w:bCs/>
          <w:sz w:val="24"/>
          <w:szCs w:val="24"/>
        </w:rPr>
      </w:pPr>
    </w:p>
    <w:p w:rsidR="00784DFA" w:rsidRDefault="00784DFA">
      <w:pPr>
        <w:pStyle w:val="Default"/>
        <w:tabs>
          <w:tab w:val="left" w:pos="1024"/>
          <w:tab w:val="left" w:pos="2048"/>
          <w:tab w:val="left" w:pos="3072"/>
          <w:tab w:val="left" w:pos="4096"/>
          <w:tab w:val="left" w:pos="5120"/>
          <w:tab w:val="left" w:pos="6144"/>
          <w:tab w:val="left" w:pos="7168"/>
          <w:tab w:val="left" w:pos="8192"/>
          <w:tab w:val="left" w:pos="9216"/>
        </w:tabs>
        <w:spacing w:line="480" w:lineRule="auto"/>
        <w:jc w:val="center"/>
        <w:rPr>
          <w:rFonts w:ascii="나눔명조" w:eastAsia="나눔명조" w:hAnsi="나눔명조" w:cs="나눔명조"/>
          <w:b/>
          <w:bCs/>
          <w:sz w:val="24"/>
          <w:szCs w:val="24"/>
        </w:rPr>
      </w:pPr>
    </w:p>
    <w:p w:rsidR="00784DFA" w:rsidRDefault="00784DFA">
      <w:pPr>
        <w:pStyle w:val="Default"/>
        <w:tabs>
          <w:tab w:val="left" w:pos="1024"/>
          <w:tab w:val="left" w:pos="2048"/>
          <w:tab w:val="left" w:pos="3072"/>
          <w:tab w:val="left" w:pos="4096"/>
          <w:tab w:val="left" w:pos="5120"/>
          <w:tab w:val="left" w:pos="6144"/>
          <w:tab w:val="left" w:pos="7168"/>
          <w:tab w:val="left" w:pos="8192"/>
          <w:tab w:val="left" w:pos="9216"/>
        </w:tabs>
        <w:spacing w:line="480" w:lineRule="auto"/>
        <w:jc w:val="center"/>
        <w:rPr>
          <w:rFonts w:ascii="나눔명조" w:eastAsia="나눔명조" w:hAnsi="나눔명조" w:cs="나눔명조"/>
          <w:b/>
          <w:bCs/>
          <w:sz w:val="24"/>
          <w:szCs w:val="24"/>
        </w:rPr>
      </w:pPr>
    </w:p>
    <w:p w:rsidR="00784DFA" w:rsidRDefault="00784DFA">
      <w:pPr>
        <w:pStyle w:val="Default"/>
        <w:tabs>
          <w:tab w:val="left" w:pos="1024"/>
          <w:tab w:val="left" w:pos="2048"/>
          <w:tab w:val="left" w:pos="3072"/>
          <w:tab w:val="left" w:pos="4096"/>
          <w:tab w:val="left" w:pos="5120"/>
          <w:tab w:val="left" w:pos="6144"/>
          <w:tab w:val="left" w:pos="7168"/>
          <w:tab w:val="left" w:pos="8192"/>
          <w:tab w:val="left" w:pos="9216"/>
        </w:tabs>
        <w:spacing w:line="480" w:lineRule="auto"/>
        <w:jc w:val="center"/>
        <w:rPr>
          <w:rFonts w:ascii="나눔명조" w:eastAsia="나눔명조" w:hAnsi="나눔명조" w:cs="나눔명조"/>
          <w:b/>
          <w:bCs/>
          <w:sz w:val="24"/>
          <w:szCs w:val="24"/>
        </w:rPr>
      </w:pPr>
    </w:p>
    <w:p w:rsidR="00784DFA" w:rsidRDefault="00784DFA">
      <w:pPr>
        <w:pStyle w:val="Default"/>
        <w:tabs>
          <w:tab w:val="left" w:pos="1024"/>
          <w:tab w:val="left" w:pos="2048"/>
          <w:tab w:val="left" w:pos="3072"/>
          <w:tab w:val="left" w:pos="4096"/>
          <w:tab w:val="left" w:pos="5120"/>
          <w:tab w:val="left" w:pos="6144"/>
          <w:tab w:val="left" w:pos="7168"/>
          <w:tab w:val="left" w:pos="8192"/>
          <w:tab w:val="left" w:pos="9216"/>
        </w:tabs>
        <w:spacing w:line="480" w:lineRule="auto"/>
        <w:jc w:val="center"/>
        <w:rPr>
          <w:rFonts w:ascii="나눔명조" w:eastAsia="나눔명조" w:hAnsi="나눔명조" w:cs="나눔명조"/>
          <w:b/>
          <w:bCs/>
          <w:sz w:val="24"/>
          <w:szCs w:val="24"/>
        </w:rPr>
      </w:pPr>
    </w:p>
    <w:p w:rsidR="00784DFA" w:rsidRDefault="00784DFA">
      <w:pPr>
        <w:pStyle w:val="Default"/>
        <w:tabs>
          <w:tab w:val="left" w:pos="1024"/>
          <w:tab w:val="left" w:pos="2048"/>
          <w:tab w:val="left" w:pos="3072"/>
          <w:tab w:val="left" w:pos="4096"/>
          <w:tab w:val="left" w:pos="5120"/>
          <w:tab w:val="left" w:pos="6144"/>
          <w:tab w:val="left" w:pos="7168"/>
          <w:tab w:val="left" w:pos="8192"/>
          <w:tab w:val="left" w:pos="9216"/>
        </w:tabs>
        <w:spacing w:line="480" w:lineRule="auto"/>
        <w:jc w:val="center"/>
      </w:pPr>
    </w:p>
    <w:sectPr w:rsidR="00784DFA" w:rsidSect="00476D5E">
      <w:footerReference w:type="default" r:id="rId9"/>
      <w:pgSz w:w="12240" w:h="15840"/>
      <w:pgMar w:top="864" w:right="864" w:bottom="864" w:left="864"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3282" w:rsidRDefault="00C83282">
      <w:r>
        <w:separator/>
      </w:r>
    </w:p>
  </w:endnote>
  <w:endnote w:type="continuationSeparator" w:id="0">
    <w:p w:rsidR="00C83282" w:rsidRDefault="00C832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맑은 고딕"/>
    <w:panose1 w:val="02000503000000020004"/>
    <w:charset w:val="00"/>
    <w:family w:val="auto"/>
    <w:pitch w:val="variable"/>
    <w:sig w:usb0="E50002FF" w:usb1="500079DB" w:usb2="00000010" w:usb3="00000000" w:csb0="00000001" w:csb1="00000000"/>
  </w:font>
  <w:font w:name="Kohinoor Bangla">
    <w:altName w:val="Times New Roman"/>
    <w:panose1 w:val="02000000000000000000"/>
    <w:charset w:val="4D"/>
    <w:family w:val="auto"/>
    <w:pitch w:val="variable"/>
    <w:sig w:usb0="00010007" w:usb1="00000000" w:usb2="00000000" w:usb3="00000000" w:csb0="00000093" w:csb1="00000000"/>
  </w:font>
  <w:font w:name="나눔손글씨 펜">
    <w:altName w:val="Arial Unicode MS"/>
    <w:panose1 w:val="03040600000000000000"/>
    <w:charset w:val="81"/>
    <w:family w:val="script"/>
    <w:pitch w:val="variable"/>
    <w:sig w:usb0="800002A7" w:usb1="09D7FCFB" w:usb2="00000010" w:usb3="00000000" w:csb0="00280001" w:csb1="00000000"/>
  </w:font>
  <w:font w:name="Kohinoor Bangla Semibold">
    <w:altName w:val="Times New Roman"/>
    <w:panose1 w:val="02000000000000000000"/>
    <w:charset w:val="4D"/>
    <w:family w:val="auto"/>
    <w:pitch w:val="variable"/>
    <w:sig w:usb0="00010007" w:usb1="00000000" w:usb2="00000000" w:usb3="00000000" w:csb0="00000093" w:csb1="00000000"/>
  </w:font>
  <w:font w:name="Helvetica">
    <w:panose1 w:val="00000000000000000000"/>
    <w:charset w:val="00"/>
    <w:family w:val="auto"/>
    <w:pitch w:val="variable"/>
    <w:sig w:usb0="E00002FF" w:usb1="5000785B" w:usb2="00000000" w:usb3="00000000" w:csb0="0000019F" w:csb1="00000000"/>
  </w:font>
  <w:font w:name="나눔명조">
    <w:altName w:val="Arial Unicode MS"/>
    <w:panose1 w:val="02020603020101020101"/>
    <w:charset w:val="81"/>
    <w:family w:val="roman"/>
    <w:pitch w:val="variable"/>
    <w:sig w:usb0="800002A7" w:usb1="09D7FCFB" w:usb2="00000010" w:usb3="00000000" w:csb0="002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4DFA" w:rsidRDefault="006E6833">
    <w:pPr>
      <w:pStyle w:val="HeaderFooter"/>
      <w:tabs>
        <w:tab w:val="clear" w:pos="9020"/>
        <w:tab w:val="center" w:pos="5040"/>
        <w:tab w:val="right" w:pos="10080"/>
      </w:tabs>
    </w:pPr>
    <w:r>
      <w:rPr>
        <w:rFonts w:ascii="Kohinoor Bangla" w:hAnsi="Kohinoor Bangla"/>
        <w:sz w:val="20"/>
        <w:szCs w:val="20"/>
      </w:rPr>
      <w:t>TED Debate Club</w:t>
    </w:r>
    <w:r>
      <w:rPr>
        <w:rFonts w:ascii="Kohinoor Bangla" w:eastAsia="Kohinoor Bangla" w:hAnsi="Kohinoor Bangla" w:cs="Kohinoor Bangla"/>
        <w:sz w:val="20"/>
        <w:szCs w:val="20"/>
      </w:rPr>
      <w:tab/>
    </w:r>
    <w:r>
      <w:rPr>
        <w:rFonts w:ascii="Kohinoor Bangla" w:eastAsia="Kohinoor Bangla" w:hAnsi="Kohinoor Bangla" w:cs="Kohinoor Bangla"/>
        <w:sz w:val="20"/>
        <w:szCs w:val="20"/>
      </w:rPr>
      <w:tab/>
    </w:r>
    <w:r>
      <w:rPr>
        <w:rFonts w:ascii="Kohinoor Bangla" w:eastAsia="Kohinoor Bangla" w:hAnsi="Kohinoor Bangla" w:cs="Kohinoor Bangla"/>
        <w:sz w:val="20"/>
        <w:szCs w:val="20"/>
      </w:rPr>
      <w:fldChar w:fldCharType="begin"/>
    </w:r>
    <w:r>
      <w:rPr>
        <w:rFonts w:ascii="Kohinoor Bangla" w:eastAsia="Kohinoor Bangla" w:hAnsi="Kohinoor Bangla" w:cs="Kohinoor Bangla"/>
        <w:sz w:val="20"/>
        <w:szCs w:val="20"/>
      </w:rPr>
      <w:instrText xml:space="preserve"> PAGE </w:instrText>
    </w:r>
    <w:r>
      <w:rPr>
        <w:rFonts w:ascii="Kohinoor Bangla" w:eastAsia="Kohinoor Bangla" w:hAnsi="Kohinoor Bangla" w:cs="Kohinoor Bangla"/>
        <w:sz w:val="20"/>
        <w:szCs w:val="20"/>
      </w:rPr>
      <w:fldChar w:fldCharType="separate"/>
    </w:r>
    <w:r w:rsidR="002F3BEF">
      <w:rPr>
        <w:rFonts w:ascii="Kohinoor Bangla" w:eastAsia="Kohinoor Bangla" w:hAnsi="Kohinoor Bangla" w:cs="Kohinoor Bangla"/>
        <w:noProof/>
        <w:sz w:val="20"/>
        <w:szCs w:val="20"/>
      </w:rPr>
      <w:t>8</w:t>
    </w:r>
    <w:r>
      <w:rPr>
        <w:rFonts w:ascii="Kohinoor Bangla" w:eastAsia="Kohinoor Bangla" w:hAnsi="Kohinoor Bangla" w:cs="Kohinoor Bangla"/>
        <w:sz w:val="20"/>
        <w:szCs w:val="20"/>
      </w:rPr>
      <w:fldChar w:fldCharType="end"/>
    </w:r>
    <w:r>
      <w:rPr>
        <w:rFonts w:ascii="Kohinoor Bangla" w:hAnsi="Kohinoor Bangla"/>
        <w:sz w:val="20"/>
        <w:szCs w:val="20"/>
      </w:rPr>
      <w:t xml:space="preserve"> of </w:t>
    </w:r>
    <w:r>
      <w:rPr>
        <w:rFonts w:ascii="Kohinoor Bangla" w:eastAsia="Kohinoor Bangla" w:hAnsi="Kohinoor Bangla" w:cs="Kohinoor Bangla"/>
        <w:sz w:val="20"/>
        <w:szCs w:val="20"/>
      </w:rPr>
      <w:fldChar w:fldCharType="begin"/>
    </w:r>
    <w:r>
      <w:rPr>
        <w:rFonts w:ascii="Kohinoor Bangla" w:eastAsia="Kohinoor Bangla" w:hAnsi="Kohinoor Bangla" w:cs="Kohinoor Bangla"/>
        <w:sz w:val="20"/>
        <w:szCs w:val="20"/>
      </w:rPr>
      <w:instrText xml:space="preserve"> NUMPAGES </w:instrText>
    </w:r>
    <w:r>
      <w:rPr>
        <w:rFonts w:ascii="Kohinoor Bangla" w:eastAsia="Kohinoor Bangla" w:hAnsi="Kohinoor Bangla" w:cs="Kohinoor Bangla"/>
        <w:sz w:val="20"/>
        <w:szCs w:val="20"/>
      </w:rPr>
      <w:fldChar w:fldCharType="separate"/>
    </w:r>
    <w:r w:rsidR="002F3BEF">
      <w:rPr>
        <w:rFonts w:ascii="Kohinoor Bangla" w:eastAsia="Kohinoor Bangla" w:hAnsi="Kohinoor Bangla" w:cs="Kohinoor Bangla"/>
        <w:noProof/>
        <w:sz w:val="20"/>
        <w:szCs w:val="20"/>
      </w:rPr>
      <w:t>9</w:t>
    </w:r>
    <w:r>
      <w:rPr>
        <w:rFonts w:ascii="Kohinoor Bangla" w:eastAsia="Kohinoor Bangla" w:hAnsi="Kohinoor Bangla" w:cs="Kohinoor Bangla"/>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3282" w:rsidRDefault="00C83282">
      <w:r>
        <w:separator/>
      </w:r>
    </w:p>
  </w:footnote>
  <w:footnote w:type="continuationSeparator" w:id="0">
    <w:p w:rsidR="00C83282" w:rsidRDefault="00C8328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4DFA"/>
    <w:rsid w:val="000C3FEF"/>
    <w:rsid w:val="002C4FD9"/>
    <w:rsid w:val="002F3BEF"/>
    <w:rsid w:val="00476D5E"/>
    <w:rsid w:val="00487051"/>
    <w:rsid w:val="006E6833"/>
    <w:rsid w:val="00784DFA"/>
    <w:rsid w:val="00B1373E"/>
    <w:rsid w:val="00B30A6F"/>
    <w:rsid w:val="00B81A35"/>
    <w:rsid w:val="00C83282"/>
    <w:rsid w:val="00ED077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B564EB"/>
  <w15:docId w15:val="{72DD8EA8-24E5-D54F-B2D8-2FD0A3AB0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ko-K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eastAsia="en-US"/>
    </w:rPr>
  </w:style>
  <w:style w:type="paragraph" w:styleId="Heading1">
    <w:name w:val="heading 1"/>
    <w:basedOn w:val="Normal"/>
    <w:link w:val="Heading1Char"/>
    <w:uiPriority w:val="9"/>
    <w:qFormat/>
    <w:rsid w:val="000C3FE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0"/>
    </w:pPr>
    <w:rPr>
      <w:rFonts w:eastAsia="Times New Roman"/>
      <w:b/>
      <w:bCs/>
      <w:kern w:val="36"/>
      <w:sz w:val="48"/>
      <w:szCs w:val="48"/>
      <w:bdr w:val="none" w:sz="0" w:space="0" w:color="auto"/>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Default">
    <w:name w:val="Default"/>
    <w:rPr>
      <w:rFonts w:ascii="Helvetica Neue" w:eastAsia="Helvetica Neue" w:hAnsi="Helvetica Neue" w:cs="Helvetica Neue"/>
      <w:color w:val="000000"/>
      <w:sz w:val="22"/>
      <w:szCs w:val="22"/>
    </w:rPr>
  </w:style>
  <w:style w:type="paragraph" w:customStyle="1" w:styleId="Body">
    <w:name w:val="Body"/>
    <w:rPr>
      <w:rFonts w:ascii="Helvetica Neue" w:hAnsi="Helvetica Neue" w:cs="Arial Unicode MS"/>
      <w:color w:val="000000"/>
      <w:sz w:val="22"/>
      <w:szCs w:val="22"/>
    </w:rPr>
  </w:style>
  <w:style w:type="character" w:customStyle="1" w:styleId="None">
    <w:name w:val="None"/>
  </w:style>
  <w:style w:type="character" w:customStyle="1" w:styleId="Hyperlink0">
    <w:name w:val="Hyperlink.0"/>
    <w:basedOn w:val="None"/>
    <w:rPr>
      <w:color w:val="003B5C"/>
    </w:rPr>
  </w:style>
  <w:style w:type="paragraph" w:styleId="Caption">
    <w:name w:val="caption"/>
    <w:pPr>
      <w:tabs>
        <w:tab w:val="left" w:pos="1150"/>
      </w:tabs>
    </w:pPr>
    <w:rPr>
      <w:rFonts w:ascii="Helvetica Neue" w:hAnsi="Helvetica Neue" w:cs="Arial Unicode MS"/>
      <w:b/>
      <w:bCs/>
      <w:caps/>
      <w:color w:val="000000"/>
    </w:rPr>
  </w:style>
  <w:style w:type="character" w:customStyle="1" w:styleId="Hyperlink1">
    <w:name w:val="Hyperlink.1"/>
    <w:basedOn w:val="Hyperlink"/>
    <w:rPr>
      <w:u w:val="single"/>
    </w:rPr>
  </w:style>
  <w:style w:type="paragraph" w:styleId="Header">
    <w:name w:val="header"/>
    <w:basedOn w:val="Normal"/>
    <w:link w:val="HeaderChar"/>
    <w:uiPriority w:val="99"/>
    <w:unhideWhenUsed/>
    <w:rsid w:val="00B81A35"/>
    <w:pPr>
      <w:tabs>
        <w:tab w:val="center" w:pos="4680"/>
        <w:tab w:val="right" w:pos="9360"/>
      </w:tabs>
    </w:pPr>
  </w:style>
  <w:style w:type="character" w:customStyle="1" w:styleId="HeaderChar">
    <w:name w:val="Header Char"/>
    <w:basedOn w:val="DefaultParagraphFont"/>
    <w:link w:val="Header"/>
    <w:uiPriority w:val="99"/>
    <w:rsid w:val="00B81A35"/>
    <w:rPr>
      <w:sz w:val="24"/>
      <w:szCs w:val="24"/>
      <w:lang w:eastAsia="en-US"/>
    </w:rPr>
  </w:style>
  <w:style w:type="paragraph" w:styleId="Footer">
    <w:name w:val="footer"/>
    <w:basedOn w:val="Normal"/>
    <w:link w:val="FooterChar"/>
    <w:uiPriority w:val="99"/>
    <w:unhideWhenUsed/>
    <w:rsid w:val="00B81A35"/>
    <w:pPr>
      <w:tabs>
        <w:tab w:val="center" w:pos="4680"/>
        <w:tab w:val="right" w:pos="9360"/>
      </w:tabs>
    </w:pPr>
  </w:style>
  <w:style w:type="character" w:customStyle="1" w:styleId="FooterChar">
    <w:name w:val="Footer Char"/>
    <w:basedOn w:val="DefaultParagraphFont"/>
    <w:link w:val="Footer"/>
    <w:uiPriority w:val="99"/>
    <w:rsid w:val="00B81A35"/>
    <w:rPr>
      <w:sz w:val="24"/>
      <w:szCs w:val="24"/>
      <w:lang w:eastAsia="en-US"/>
    </w:rPr>
  </w:style>
  <w:style w:type="paragraph" w:styleId="NormalWeb">
    <w:name w:val="Normal (Web)"/>
    <w:basedOn w:val="Normal"/>
    <w:uiPriority w:val="99"/>
    <w:semiHidden/>
    <w:unhideWhenUsed/>
    <w:rsid w:val="000C3FE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eastAsia="ko-KR"/>
    </w:rPr>
  </w:style>
  <w:style w:type="character" w:styleId="Strong">
    <w:name w:val="Strong"/>
    <w:basedOn w:val="DefaultParagraphFont"/>
    <w:uiPriority w:val="22"/>
    <w:qFormat/>
    <w:rsid w:val="000C3FEF"/>
    <w:rPr>
      <w:b/>
      <w:bCs/>
    </w:rPr>
  </w:style>
  <w:style w:type="character" w:customStyle="1" w:styleId="Heading1Char">
    <w:name w:val="Heading 1 Char"/>
    <w:basedOn w:val="DefaultParagraphFont"/>
    <w:link w:val="Heading1"/>
    <w:uiPriority w:val="9"/>
    <w:rsid w:val="000C3FEF"/>
    <w:rPr>
      <w:rFonts w:eastAsia="Times New Roman"/>
      <w:b/>
      <w:bCs/>
      <w:kern w:val="36"/>
      <w:sz w:val="48"/>
      <w:szCs w:val="48"/>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787398">
      <w:bodyDiv w:val="1"/>
      <w:marLeft w:val="0"/>
      <w:marRight w:val="0"/>
      <w:marTop w:val="0"/>
      <w:marBottom w:val="0"/>
      <w:divBdr>
        <w:top w:val="none" w:sz="0" w:space="0" w:color="auto"/>
        <w:left w:val="none" w:sz="0" w:space="0" w:color="auto"/>
        <w:bottom w:val="none" w:sz="0" w:space="0" w:color="auto"/>
        <w:right w:val="none" w:sz="0" w:space="0" w:color="auto"/>
      </w:divBdr>
    </w:div>
    <w:div w:id="1109080253">
      <w:bodyDiv w:val="1"/>
      <w:marLeft w:val="0"/>
      <w:marRight w:val="0"/>
      <w:marTop w:val="0"/>
      <w:marBottom w:val="0"/>
      <w:divBdr>
        <w:top w:val="none" w:sz="0" w:space="0" w:color="auto"/>
        <w:left w:val="none" w:sz="0" w:space="0" w:color="auto"/>
        <w:bottom w:val="none" w:sz="0" w:space="0" w:color="auto"/>
        <w:right w:val="none" w:sz="0" w:space="0" w:color="auto"/>
      </w:divBdr>
    </w:div>
    <w:div w:id="1113015571">
      <w:bodyDiv w:val="1"/>
      <w:marLeft w:val="0"/>
      <w:marRight w:val="0"/>
      <w:marTop w:val="0"/>
      <w:marBottom w:val="0"/>
      <w:divBdr>
        <w:top w:val="none" w:sz="0" w:space="0" w:color="auto"/>
        <w:left w:val="none" w:sz="0" w:space="0" w:color="auto"/>
        <w:bottom w:val="none" w:sz="0" w:space="0" w:color="auto"/>
        <w:right w:val="none" w:sz="0" w:space="0" w:color="auto"/>
      </w:divBdr>
    </w:div>
    <w:div w:id="1523861482">
      <w:bodyDiv w:val="1"/>
      <w:marLeft w:val="0"/>
      <w:marRight w:val="0"/>
      <w:marTop w:val="0"/>
      <w:marBottom w:val="0"/>
      <w:divBdr>
        <w:top w:val="none" w:sz="0" w:space="0" w:color="auto"/>
        <w:left w:val="none" w:sz="0" w:space="0" w:color="auto"/>
        <w:bottom w:val="none" w:sz="0" w:space="0" w:color="auto"/>
        <w:right w:val="none" w:sz="0" w:space="0" w:color="auto"/>
      </w:divBdr>
    </w:div>
    <w:div w:id="18722994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koreatimes.co.kr/www/news/nation/2018/01/371_241297.html" TargetMode="External"/><Relationship Id="rId3" Type="http://schemas.openxmlformats.org/officeDocument/2006/relationships/webSettings" Target="webSettings.xml"/><Relationship Id="rId7" Type="http://schemas.openxmlformats.org/officeDocument/2006/relationships/hyperlink" Target="http://www.theargus.org/gisa_view.asp?no=124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pulse/blind-recruitment-pros-cons-professor-gary-martin-faim-face"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9</Pages>
  <Words>1452</Words>
  <Characters>8277</Characters>
  <Application>Microsoft Office Word</Application>
  <DocSecurity>0</DocSecurity>
  <Lines>68</Lines>
  <Paragraphs>19</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7</cp:revision>
  <dcterms:created xsi:type="dcterms:W3CDTF">2018-03-15T05:10:00Z</dcterms:created>
  <dcterms:modified xsi:type="dcterms:W3CDTF">2018-03-20T05:36:00Z</dcterms:modified>
</cp:coreProperties>
</file>