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76CF06" w14:textId="4A870A2B" w:rsidR="00C33AA6" w:rsidRPr="00336664" w:rsidRDefault="00EA2ED2" w:rsidP="00501E66">
      <w:pPr>
        <w:spacing w:line="276" w:lineRule="auto"/>
        <w:rPr>
          <w:rFonts w:asciiTheme="majorHAnsi" w:hAnsiTheme="majorHAnsi" w:cstheme="majorHAnsi"/>
          <w:color w:val="A6A6A6" w:themeColor="background1" w:themeShade="A6"/>
        </w:rPr>
      </w:pPr>
      <w:r w:rsidRPr="00336664">
        <w:rPr>
          <w:rFonts w:asciiTheme="majorHAnsi" w:hAnsiTheme="majorHAnsi" w:cstheme="majorHAnsi"/>
          <w:color w:val="7F7F7F" w:themeColor="text1" w:themeTint="80"/>
        </w:rPr>
        <w:t>Department of City &amp; Regional Planning</w:t>
      </w:r>
      <w:r w:rsidRPr="00336664">
        <w:rPr>
          <w:rFonts w:asciiTheme="majorHAnsi" w:hAnsiTheme="majorHAnsi" w:cstheme="majorHAnsi"/>
          <w:color w:val="A6A6A6" w:themeColor="background1" w:themeShade="A6"/>
        </w:rPr>
        <w:tab/>
      </w:r>
      <w:r w:rsidRPr="00336664">
        <w:rPr>
          <w:rFonts w:asciiTheme="majorHAnsi" w:hAnsiTheme="majorHAnsi" w:cstheme="majorHAnsi"/>
          <w:color w:val="A6A6A6" w:themeColor="background1" w:themeShade="A6"/>
        </w:rPr>
        <w:tab/>
      </w:r>
      <w:r w:rsidRPr="00336664">
        <w:rPr>
          <w:rFonts w:asciiTheme="majorHAnsi" w:hAnsiTheme="majorHAnsi" w:cstheme="majorHAnsi"/>
          <w:color w:val="A6A6A6" w:themeColor="background1" w:themeShade="A6"/>
        </w:rPr>
        <w:tab/>
      </w:r>
      <w:r w:rsidRPr="00336664">
        <w:rPr>
          <w:rFonts w:asciiTheme="majorHAnsi" w:hAnsiTheme="majorHAnsi" w:cstheme="majorHAnsi"/>
          <w:color w:val="A6A6A6" w:themeColor="background1" w:themeShade="A6"/>
        </w:rPr>
        <w:tab/>
      </w:r>
      <w:r w:rsidRPr="00336664">
        <w:rPr>
          <w:rFonts w:asciiTheme="majorHAnsi" w:hAnsiTheme="majorHAnsi" w:cstheme="majorHAnsi"/>
          <w:color w:val="A6A6A6" w:themeColor="background1" w:themeShade="A6"/>
        </w:rPr>
        <w:tab/>
      </w:r>
    </w:p>
    <w:p w14:paraId="660ABE8F" w14:textId="155D2B7D" w:rsidR="00C33AA6" w:rsidRPr="003357E1" w:rsidRDefault="00EA2ED2" w:rsidP="00501E66">
      <w:pPr>
        <w:spacing w:line="276" w:lineRule="auto"/>
        <w:rPr>
          <w:rFonts w:asciiTheme="majorHAnsi" w:hAnsiTheme="majorHAnsi" w:cstheme="majorHAnsi"/>
          <w:color w:val="808080" w:themeColor="background1" w:themeShade="80"/>
        </w:rPr>
      </w:pPr>
      <w:r w:rsidRPr="003357E1">
        <w:rPr>
          <w:rFonts w:asciiTheme="majorHAnsi" w:hAnsiTheme="majorHAnsi" w:cstheme="majorHAnsi"/>
          <w:color w:val="808080" w:themeColor="background1" w:themeShade="80"/>
        </w:rPr>
        <w:t>University of California, Berkeley</w:t>
      </w:r>
      <w:r w:rsidR="004A54E3" w:rsidRPr="003357E1">
        <w:rPr>
          <w:rFonts w:asciiTheme="majorHAnsi" w:hAnsiTheme="majorHAnsi" w:cstheme="majorHAnsi"/>
          <w:color w:val="808080" w:themeColor="background1" w:themeShade="80"/>
        </w:rPr>
        <w:tab/>
      </w:r>
      <w:r w:rsidR="004A54E3" w:rsidRPr="003357E1">
        <w:rPr>
          <w:rFonts w:asciiTheme="majorHAnsi" w:hAnsiTheme="majorHAnsi" w:cstheme="majorHAnsi"/>
          <w:color w:val="808080" w:themeColor="background1" w:themeShade="80"/>
        </w:rPr>
        <w:tab/>
      </w:r>
      <w:r w:rsidR="004A54E3" w:rsidRPr="003357E1">
        <w:rPr>
          <w:rFonts w:asciiTheme="majorHAnsi" w:hAnsiTheme="majorHAnsi" w:cstheme="majorHAnsi"/>
          <w:color w:val="808080" w:themeColor="background1" w:themeShade="80"/>
        </w:rPr>
        <w:tab/>
      </w:r>
      <w:r w:rsidR="004A54E3" w:rsidRPr="003357E1">
        <w:rPr>
          <w:rFonts w:asciiTheme="majorHAnsi" w:hAnsiTheme="majorHAnsi" w:cstheme="majorHAnsi"/>
          <w:color w:val="808080" w:themeColor="background1" w:themeShade="80"/>
        </w:rPr>
        <w:tab/>
      </w:r>
      <w:r w:rsidR="004A54E3" w:rsidRPr="003357E1">
        <w:rPr>
          <w:rFonts w:asciiTheme="majorHAnsi" w:hAnsiTheme="majorHAnsi" w:cstheme="majorHAnsi"/>
          <w:color w:val="808080" w:themeColor="background1" w:themeShade="80"/>
        </w:rPr>
        <w:tab/>
      </w:r>
      <w:r w:rsidR="004A54E3" w:rsidRPr="003357E1">
        <w:rPr>
          <w:rFonts w:asciiTheme="majorHAnsi" w:hAnsiTheme="majorHAnsi" w:cstheme="majorHAnsi"/>
          <w:color w:val="808080" w:themeColor="background1" w:themeShade="80"/>
        </w:rPr>
        <w:tab/>
      </w:r>
      <w:r w:rsidR="004A54E3" w:rsidRPr="003357E1">
        <w:rPr>
          <w:rFonts w:asciiTheme="majorHAnsi" w:hAnsiTheme="majorHAnsi" w:cstheme="majorHAnsi"/>
          <w:color w:val="808080" w:themeColor="background1" w:themeShade="80"/>
        </w:rPr>
        <w:tab/>
      </w:r>
      <w:r w:rsidR="004A54E3" w:rsidRPr="003357E1">
        <w:rPr>
          <w:rFonts w:asciiTheme="majorHAnsi" w:hAnsiTheme="majorHAnsi" w:cstheme="majorHAnsi"/>
          <w:color w:val="808080" w:themeColor="background1" w:themeShade="80"/>
        </w:rPr>
        <w:tab/>
      </w:r>
      <w:r w:rsidR="004A54E3" w:rsidRPr="003357E1">
        <w:rPr>
          <w:rFonts w:asciiTheme="majorHAnsi" w:hAnsiTheme="majorHAnsi" w:cstheme="majorHAnsi"/>
          <w:b/>
          <w:bCs/>
        </w:rPr>
        <w:t>Summer 2020</w:t>
      </w:r>
    </w:p>
    <w:p w14:paraId="0393E24E" w14:textId="7584CFD9" w:rsidR="00C33AA6" w:rsidRPr="003357E1" w:rsidRDefault="00C33AA6" w:rsidP="00501E66">
      <w:pPr>
        <w:pBdr>
          <w:bottom w:val="single" w:sz="4" w:space="1" w:color="auto"/>
        </w:pBdr>
        <w:spacing w:line="276" w:lineRule="auto"/>
        <w:rPr>
          <w:rFonts w:asciiTheme="majorHAnsi" w:hAnsiTheme="majorHAnsi" w:cstheme="majorHAnsi"/>
          <w:sz w:val="8"/>
          <w:szCs w:val="8"/>
        </w:rPr>
      </w:pPr>
    </w:p>
    <w:p w14:paraId="794F5B53" w14:textId="77777777" w:rsidR="00440BC2" w:rsidRPr="003357E1" w:rsidRDefault="00440BC2" w:rsidP="00501E66">
      <w:pPr>
        <w:spacing w:line="276" w:lineRule="auto"/>
        <w:rPr>
          <w:sz w:val="6"/>
          <w:szCs w:val="6"/>
        </w:rPr>
      </w:pPr>
    </w:p>
    <w:p w14:paraId="0D530201" w14:textId="07BBB856" w:rsidR="00C33AA6" w:rsidRPr="003357E1" w:rsidRDefault="00EA2ED2" w:rsidP="00501E66">
      <w:pPr>
        <w:pStyle w:val="Title"/>
        <w:spacing w:line="276" w:lineRule="auto"/>
        <w:rPr>
          <w:sz w:val="40"/>
          <w:szCs w:val="40"/>
        </w:rPr>
      </w:pPr>
      <w:r w:rsidRPr="003357E1">
        <w:rPr>
          <w:sz w:val="40"/>
          <w:szCs w:val="40"/>
        </w:rPr>
        <w:t xml:space="preserve">CP101 </w:t>
      </w:r>
      <w:r w:rsidR="00440BC2" w:rsidRPr="003357E1">
        <w:rPr>
          <w:sz w:val="40"/>
          <w:szCs w:val="40"/>
        </w:rPr>
        <w:t xml:space="preserve">- </w:t>
      </w:r>
      <w:r w:rsidRPr="003357E1">
        <w:rPr>
          <w:sz w:val="40"/>
          <w:szCs w:val="40"/>
        </w:rPr>
        <w:t xml:space="preserve">Introduction to Urban Data Analytics </w:t>
      </w:r>
      <w:r w:rsidR="00440BC2" w:rsidRPr="003357E1">
        <w:rPr>
          <w:color w:val="808080" w:themeColor="background1" w:themeShade="80"/>
          <w:sz w:val="40"/>
          <w:szCs w:val="40"/>
        </w:rPr>
        <w:t>[</w:t>
      </w:r>
      <w:r w:rsidRPr="003357E1">
        <w:rPr>
          <w:color w:val="808080" w:themeColor="background1" w:themeShade="80"/>
          <w:sz w:val="40"/>
          <w:szCs w:val="40"/>
        </w:rPr>
        <w:t>4 credits</w:t>
      </w:r>
      <w:r w:rsidR="00440BC2" w:rsidRPr="003357E1">
        <w:rPr>
          <w:color w:val="808080" w:themeColor="background1" w:themeShade="80"/>
          <w:sz w:val="40"/>
          <w:szCs w:val="40"/>
        </w:rPr>
        <w:t>]</w:t>
      </w:r>
    </w:p>
    <w:p w14:paraId="745E98D6" w14:textId="139411A9" w:rsidR="00440BC2" w:rsidRPr="003357E1" w:rsidRDefault="00EA2ED2" w:rsidP="00501E66">
      <w:pPr>
        <w:spacing w:line="276" w:lineRule="auto"/>
        <w:rPr>
          <w:rFonts w:asciiTheme="majorHAnsi" w:hAnsiTheme="majorHAnsi" w:cstheme="majorHAnsi"/>
        </w:rPr>
      </w:pPr>
      <w:r w:rsidRPr="003357E1">
        <w:rPr>
          <w:rFonts w:asciiTheme="majorHAnsi" w:hAnsiTheme="majorHAnsi" w:cstheme="majorHAnsi"/>
        </w:rPr>
        <w:t>Lead Instructor: Manuel Santana P</w:t>
      </w:r>
      <w:r w:rsidR="006E32B1">
        <w:rPr>
          <w:rFonts w:asciiTheme="majorHAnsi" w:hAnsiTheme="majorHAnsi" w:cstheme="majorHAnsi"/>
        </w:rPr>
        <w:t>alacios [</w:t>
      </w:r>
      <w:r w:rsidR="006E32B1" w:rsidRPr="006E32B1">
        <w:rPr>
          <w:rFonts w:asciiTheme="majorHAnsi" w:hAnsiTheme="majorHAnsi" w:cstheme="majorHAnsi"/>
          <w:color w:val="2E74B5" w:themeColor="accent5" w:themeShade="BF"/>
        </w:rPr>
        <w:t>manuel.santana@berkeley.edu</w:t>
      </w:r>
      <w:r w:rsidR="006E32B1">
        <w:rPr>
          <w:rFonts w:asciiTheme="majorHAnsi" w:hAnsiTheme="majorHAnsi" w:cstheme="majorHAnsi"/>
        </w:rPr>
        <w:t>]</w:t>
      </w:r>
    </w:p>
    <w:p w14:paraId="4E704019" w14:textId="22278769" w:rsidR="0092427C" w:rsidRPr="003357E1" w:rsidRDefault="00EA2ED2" w:rsidP="00501E66">
      <w:pPr>
        <w:spacing w:line="276" w:lineRule="auto"/>
        <w:rPr>
          <w:rFonts w:asciiTheme="majorHAnsi" w:hAnsiTheme="majorHAnsi" w:cstheme="majorHAnsi"/>
        </w:rPr>
      </w:pPr>
      <w:r w:rsidRPr="003357E1">
        <w:rPr>
          <w:rFonts w:asciiTheme="majorHAnsi" w:hAnsiTheme="majorHAnsi" w:cstheme="majorHAnsi"/>
        </w:rPr>
        <w:t>UGSIs</w:t>
      </w:r>
      <w:r w:rsidR="00440BC2" w:rsidRPr="003357E1">
        <w:rPr>
          <w:rFonts w:asciiTheme="majorHAnsi" w:hAnsiTheme="majorHAnsi" w:cstheme="majorHAnsi"/>
        </w:rPr>
        <w:t>: Rivka Ba</w:t>
      </w:r>
      <w:r w:rsidR="00501E66" w:rsidRPr="003357E1">
        <w:rPr>
          <w:rFonts w:asciiTheme="majorHAnsi" w:hAnsiTheme="majorHAnsi" w:cstheme="majorHAnsi"/>
        </w:rPr>
        <w:t>tlan</w:t>
      </w:r>
      <w:r w:rsidR="006E32B1">
        <w:rPr>
          <w:rFonts w:asciiTheme="majorHAnsi" w:hAnsiTheme="majorHAnsi" w:cstheme="majorHAnsi"/>
        </w:rPr>
        <w:t xml:space="preserve"> [</w:t>
      </w:r>
      <w:r w:rsidR="006E32B1" w:rsidRPr="006E32B1">
        <w:rPr>
          <w:rFonts w:asciiTheme="majorHAnsi" w:hAnsiTheme="majorHAnsi" w:cstheme="majorHAnsi"/>
          <w:color w:val="2E74B5" w:themeColor="accent5" w:themeShade="BF"/>
        </w:rPr>
        <w:t>rivkabatlan@berkeley.edu</w:t>
      </w:r>
      <w:r w:rsidR="006E32B1">
        <w:rPr>
          <w:rFonts w:asciiTheme="majorHAnsi" w:hAnsiTheme="majorHAnsi" w:cstheme="majorHAnsi"/>
        </w:rPr>
        <w:t>]</w:t>
      </w:r>
      <w:r w:rsidR="00440BC2" w:rsidRPr="003357E1">
        <w:rPr>
          <w:rFonts w:asciiTheme="majorHAnsi" w:hAnsiTheme="majorHAnsi" w:cstheme="majorHAnsi"/>
        </w:rPr>
        <w:t>, Lauren</w:t>
      </w:r>
      <w:r w:rsidR="00501E66" w:rsidRPr="003357E1">
        <w:rPr>
          <w:rFonts w:asciiTheme="majorHAnsi" w:hAnsiTheme="majorHAnsi" w:cstheme="majorHAnsi"/>
        </w:rPr>
        <w:t xml:space="preserve"> Hom</w:t>
      </w:r>
      <w:r w:rsidR="006E32B1">
        <w:rPr>
          <w:rFonts w:asciiTheme="majorHAnsi" w:hAnsiTheme="majorHAnsi" w:cstheme="majorHAnsi"/>
        </w:rPr>
        <w:t xml:space="preserve"> [</w:t>
      </w:r>
      <w:r w:rsidR="006E32B1" w:rsidRPr="006E32B1">
        <w:rPr>
          <w:rFonts w:asciiTheme="majorHAnsi" w:hAnsiTheme="majorHAnsi" w:cstheme="majorHAnsi"/>
          <w:color w:val="2E74B5" w:themeColor="accent5" w:themeShade="BF"/>
        </w:rPr>
        <w:t>laurenhom@berkeley.edu</w:t>
      </w:r>
      <w:r w:rsidR="006E32B1">
        <w:rPr>
          <w:rFonts w:asciiTheme="majorHAnsi" w:hAnsiTheme="majorHAnsi" w:cstheme="majorHAnsi"/>
        </w:rPr>
        <w:t>]</w:t>
      </w:r>
    </w:p>
    <w:p w14:paraId="6DC54756" w14:textId="123D22E4" w:rsidR="00C33AA6" w:rsidRPr="003357E1" w:rsidRDefault="00EA2ED2" w:rsidP="00501E66">
      <w:pPr>
        <w:spacing w:line="276" w:lineRule="auto"/>
        <w:rPr>
          <w:rFonts w:asciiTheme="majorHAnsi" w:hAnsiTheme="majorHAnsi" w:cstheme="majorHAnsi"/>
        </w:rPr>
      </w:pPr>
      <w:r w:rsidRPr="003357E1">
        <w:rPr>
          <w:rFonts w:asciiTheme="majorHAnsi" w:hAnsiTheme="majorHAnsi" w:cstheme="majorHAnsi"/>
        </w:rPr>
        <w:t>When: Mon/Wed/Fri 9:00 am – 12:00 pm</w:t>
      </w:r>
    </w:p>
    <w:p w14:paraId="768CCA63" w14:textId="1F8C6B1E" w:rsidR="0092427C" w:rsidRPr="003357E1" w:rsidRDefault="00EA2ED2" w:rsidP="00501E66">
      <w:pPr>
        <w:spacing w:line="276" w:lineRule="auto"/>
        <w:rPr>
          <w:rFonts w:asciiTheme="majorHAnsi" w:hAnsiTheme="majorHAnsi" w:cstheme="majorHAnsi"/>
        </w:rPr>
      </w:pPr>
      <w:r w:rsidRPr="003357E1">
        <w:rPr>
          <w:rFonts w:asciiTheme="majorHAnsi" w:hAnsiTheme="majorHAnsi" w:cstheme="majorHAnsi"/>
        </w:rPr>
        <w:t xml:space="preserve">Where: </w:t>
      </w:r>
      <w:r w:rsidR="00582AEC" w:rsidRPr="003357E1">
        <w:rPr>
          <w:rFonts w:asciiTheme="majorHAnsi" w:hAnsiTheme="majorHAnsi" w:cstheme="majorHAnsi"/>
        </w:rPr>
        <w:t>Zoom Virtual Classroom</w:t>
      </w:r>
      <w:r w:rsidR="00FA55D2">
        <w:rPr>
          <w:rFonts w:asciiTheme="majorHAnsi" w:hAnsiTheme="majorHAnsi" w:cstheme="majorHAnsi"/>
        </w:rPr>
        <w:t xml:space="preserve">: </w:t>
      </w:r>
    </w:p>
    <w:p w14:paraId="5BB5FFBC" w14:textId="77777777" w:rsidR="006E32B1" w:rsidRDefault="00EA2ED2" w:rsidP="00501E66">
      <w:pPr>
        <w:spacing w:line="276" w:lineRule="auto"/>
        <w:rPr>
          <w:rFonts w:asciiTheme="majorHAnsi" w:hAnsiTheme="majorHAnsi" w:cstheme="majorHAnsi"/>
        </w:rPr>
      </w:pPr>
      <w:r w:rsidRPr="003357E1">
        <w:rPr>
          <w:rFonts w:asciiTheme="majorHAnsi" w:hAnsiTheme="majorHAnsi" w:cstheme="majorHAnsi"/>
        </w:rPr>
        <w:t>Office Hours</w:t>
      </w:r>
      <w:r w:rsidR="00440BC2" w:rsidRPr="003357E1">
        <w:rPr>
          <w:rFonts w:asciiTheme="majorHAnsi" w:hAnsiTheme="majorHAnsi" w:cstheme="majorHAnsi"/>
        </w:rPr>
        <w:t xml:space="preserve">: </w:t>
      </w:r>
      <w:r w:rsidR="00501E66" w:rsidRPr="003357E1">
        <w:rPr>
          <w:rFonts w:asciiTheme="majorHAnsi" w:hAnsiTheme="majorHAnsi" w:cstheme="majorHAnsi"/>
        </w:rPr>
        <w:tab/>
      </w:r>
    </w:p>
    <w:p w14:paraId="4E7D6B53" w14:textId="50EE295F" w:rsidR="00145300" w:rsidRPr="003357E1" w:rsidRDefault="00FA55D2" w:rsidP="00501E66">
      <w:pPr>
        <w:spacing w:line="276" w:lineRule="auto"/>
        <w:rPr>
          <w:rFonts w:asciiTheme="majorHAnsi" w:hAnsiTheme="majorHAnsi" w:cstheme="majorHAnsi"/>
        </w:rPr>
      </w:pPr>
      <w:r>
        <w:rPr>
          <w:rFonts w:asciiTheme="majorHAnsi" w:hAnsiTheme="majorHAnsi" w:cstheme="majorHAnsi"/>
        </w:rPr>
        <w:t>-</w:t>
      </w:r>
      <w:r w:rsidR="00EA2ED2" w:rsidRPr="003357E1">
        <w:rPr>
          <w:rFonts w:asciiTheme="majorHAnsi" w:hAnsiTheme="majorHAnsi" w:cstheme="majorHAnsi"/>
        </w:rPr>
        <w:t>Manuel</w:t>
      </w:r>
      <w:r w:rsidR="0092427C" w:rsidRPr="003357E1">
        <w:rPr>
          <w:rFonts w:asciiTheme="majorHAnsi" w:hAnsiTheme="majorHAnsi" w:cstheme="majorHAnsi"/>
        </w:rPr>
        <w:t xml:space="preserve">: </w:t>
      </w:r>
      <w:r w:rsidR="000930FF" w:rsidRPr="003357E1">
        <w:rPr>
          <w:rFonts w:asciiTheme="majorHAnsi" w:hAnsiTheme="majorHAnsi" w:cstheme="majorHAnsi"/>
        </w:rPr>
        <w:t>Wednesdays</w:t>
      </w:r>
      <w:r w:rsidR="00EA2ED2" w:rsidRPr="003357E1">
        <w:rPr>
          <w:rFonts w:asciiTheme="majorHAnsi" w:hAnsiTheme="majorHAnsi" w:cstheme="majorHAnsi"/>
        </w:rPr>
        <w:t xml:space="preserve"> from</w:t>
      </w:r>
      <w:r w:rsidR="0092427C" w:rsidRPr="003357E1">
        <w:rPr>
          <w:rFonts w:asciiTheme="majorHAnsi" w:hAnsiTheme="majorHAnsi" w:cstheme="majorHAnsi"/>
        </w:rPr>
        <w:t xml:space="preserve"> 2</w:t>
      </w:r>
      <w:r w:rsidR="00EA2ED2" w:rsidRPr="003357E1">
        <w:rPr>
          <w:rFonts w:asciiTheme="majorHAnsi" w:hAnsiTheme="majorHAnsi" w:cstheme="majorHAnsi"/>
        </w:rPr>
        <w:t xml:space="preserve"> to 4 pm (sign-up via </w:t>
      </w:r>
      <w:hyperlink r:id="rId7" w:history="1">
        <w:r w:rsidR="00EA2ED2" w:rsidRPr="003357E1">
          <w:rPr>
            <w:rStyle w:val="Hyperlink"/>
            <w:rFonts w:asciiTheme="majorHAnsi" w:hAnsiTheme="majorHAnsi" w:cstheme="majorHAnsi"/>
          </w:rPr>
          <w:t>http://calendly.com/mansanp</w:t>
        </w:r>
      </w:hyperlink>
      <w:r w:rsidR="00EA2ED2" w:rsidRPr="003357E1">
        <w:rPr>
          <w:rFonts w:asciiTheme="majorHAnsi" w:hAnsiTheme="majorHAnsi" w:cstheme="majorHAnsi"/>
        </w:rPr>
        <w:t>)</w:t>
      </w:r>
    </w:p>
    <w:p w14:paraId="3FB0CED4" w14:textId="7D4BD130" w:rsidR="00145300" w:rsidRPr="003357E1" w:rsidRDefault="00FA55D2" w:rsidP="006E32B1">
      <w:pPr>
        <w:spacing w:line="276" w:lineRule="auto"/>
        <w:rPr>
          <w:rFonts w:asciiTheme="majorHAnsi" w:hAnsiTheme="majorHAnsi" w:cstheme="majorHAnsi"/>
        </w:rPr>
      </w:pPr>
      <w:r>
        <w:rPr>
          <w:rFonts w:asciiTheme="majorHAnsi" w:hAnsiTheme="majorHAnsi" w:cstheme="majorHAnsi"/>
        </w:rPr>
        <w:t>-</w:t>
      </w:r>
      <w:r w:rsidR="00EA2ED2" w:rsidRPr="003357E1">
        <w:rPr>
          <w:rFonts w:asciiTheme="majorHAnsi" w:hAnsiTheme="majorHAnsi" w:cstheme="majorHAnsi"/>
        </w:rPr>
        <w:t>Rivka:</w:t>
      </w:r>
      <w:r w:rsidR="00CD74DF" w:rsidRPr="003357E1">
        <w:rPr>
          <w:rFonts w:asciiTheme="majorHAnsi" w:hAnsiTheme="majorHAnsi" w:cstheme="majorHAnsi"/>
        </w:rPr>
        <w:t xml:space="preserve"> </w:t>
      </w:r>
      <w:r w:rsidR="0092427C" w:rsidRPr="003357E1">
        <w:rPr>
          <w:rFonts w:asciiTheme="majorHAnsi" w:hAnsiTheme="majorHAnsi" w:cstheme="majorHAnsi"/>
        </w:rPr>
        <w:t xml:space="preserve"> </w:t>
      </w:r>
      <w:r w:rsidR="006E32B1">
        <w:rPr>
          <w:rFonts w:asciiTheme="majorHAnsi" w:hAnsiTheme="majorHAnsi" w:cstheme="majorHAnsi"/>
        </w:rPr>
        <w:t>Wednesdays from 12 to 1 pm</w:t>
      </w:r>
    </w:p>
    <w:p w14:paraId="1A99BBEE" w14:textId="232294E6" w:rsidR="008B1092" w:rsidRDefault="00FA55D2" w:rsidP="006E32B1">
      <w:pPr>
        <w:spacing w:line="276" w:lineRule="auto"/>
        <w:rPr>
          <w:rFonts w:asciiTheme="majorHAnsi" w:hAnsiTheme="majorHAnsi" w:cstheme="majorHAnsi"/>
        </w:rPr>
      </w:pPr>
      <w:r>
        <w:rPr>
          <w:rFonts w:asciiTheme="majorHAnsi" w:hAnsiTheme="majorHAnsi" w:cstheme="majorHAnsi"/>
        </w:rPr>
        <w:t xml:space="preserve">- </w:t>
      </w:r>
      <w:r w:rsidR="00EA2ED2" w:rsidRPr="003357E1">
        <w:rPr>
          <w:rFonts w:asciiTheme="majorHAnsi" w:hAnsiTheme="majorHAnsi" w:cstheme="majorHAnsi"/>
        </w:rPr>
        <w:t>Lauren:</w:t>
      </w:r>
      <w:r w:rsidR="00CD74DF" w:rsidRPr="003357E1">
        <w:rPr>
          <w:rFonts w:asciiTheme="majorHAnsi" w:hAnsiTheme="majorHAnsi" w:cstheme="majorHAnsi"/>
        </w:rPr>
        <w:t xml:space="preserve"> </w:t>
      </w:r>
      <w:r>
        <w:rPr>
          <w:rFonts w:asciiTheme="majorHAnsi" w:hAnsiTheme="majorHAnsi" w:cstheme="majorHAnsi"/>
        </w:rPr>
        <w:t>Week</w:t>
      </w:r>
      <w:r w:rsidR="006E32B1">
        <w:rPr>
          <w:rFonts w:asciiTheme="majorHAnsi" w:hAnsiTheme="majorHAnsi" w:cstheme="majorHAnsi"/>
        </w:rPr>
        <w:t>s</w:t>
      </w:r>
      <w:r>
        <w:rPr>
          <w:rFonts w:asciiTheme="majorHAnsi" w:hAnsiTheme="majorHAnsi" w:cstheme="majorHAnsi"/>
        </w:rPr>
        <w:t xml:space="preserve"> 1 </w:t>
      </w:r>
      <w:r w:rsidR="006E32B1">
        <w:rPr>
          <w:rFonts w:asciiTheme="majorHAnsi" w:hAnsiTheme="majorHAnsi" w:cstheme="majorHAnsi"/>
        </w:rPr>
        <w:t xml:space="preserve">- </w:t>
      </w:r>
      <w:r>
        <w:rPr>
          <w:rFonts w:asciiTheme="majorHAnsi" w:hAnsiTheme="majorHAnsi" w:cstheme="majorHAnsi"/>
        </w:rPr>
        <w:t xml:space="preserve">2 </w:t>
      </w:r>
      <w:r w:rsidR="006E32B1">
        <w:rPr>
          <w:rFonts w:asciiTheme="majorHAnsi" w:hAnsiTheme="majorHAnsi" w:cstheme="majorHAnsi"/>
        </w:rPr>
        <w:t xml:space="preserve">on </w:t>
      </w:r>
      <w:r>
        <w:rPr>
          <w:rFonts w:asciiTheme="majorHAnsi" w:hAnsiTheme="majorHAnsi" w:cstheme="majorHAnsi"/>
        </w:rPr>
        <w:t>Friday from 1 to 2 pm</w:t>
      </w:r>
      <w:r w:rsidR="006E32B1">
        <w:rPr>
          <w:rFonts w:asciiTheme="majorHAnsi" w:hAnsiTheme="majorHAnsi" w:cstheme="majorHAnsi"/>
        </w:rPr>
        <w:t>; Weeks 3-6 on Mondays from 1 to 2 pm</w:t>
      </w:r>
    </w:p>
    <w:p w14:paraId="4B5B18DC" w14:textId="77777777" w:rsidR="006E32B1" w:rsidRDefault="006E32B1" w:rsidP="006E32B1">
      <w:pPr>
        <w:spacing w:line="276" w:lineRule="auto"/>
        <w:rPr>
          <w:rFonts w:asciiTheme="majorHAnsi" w:hAnsiTheme="majorHAnsi" w:cstheme="majorHAnsi"/>
          <w:u w:val="single"/>
        </w:rPr>
      </w:pPr>
      <w:r w:rsidRPr="006E32B1">
        <w:rPr>
          <w:rFonts w:asciiTheme="majorHAnsi" w:hAnsiTheme="majorHAnsi" w:cstheme="majorHAnsi"/>
          <w:u w:val="single"/>
        </w:rPr>
        <w:t>N</w:t>
      </w:r>
      <w:r>
        <w:rPr>
          <w:rFonts w:asciiTheme="majorHAnsi" w:hAnsiTheme="majorHAnsi" w:cstheme="majorHAnsi"/>
          <w:u w:val="single"/>
        </w:rPr>
        <w:t>otes</w:t>
      </w:r>
    </w:p>
    <w:p w14:paraId="513E488C" w14:textId="2E457D42" w:rsidR="006E32B1" w:rsidRDefault="006E32B1" w:rsidP="006E32B1">
      <w:pPr>
        <w:spacing w:line="276" w:lineRule="auto"/>
        <w:rPr>
          <w:rFonts w:asciiTheme="majorHAnsi" w:hAnsiTheme="majorHAnsi" w:cstheme="majorHAnsi"/>
          <w:u w:val="single"/>
        </w:rPr>
      </w:pPr>
      <w:r>
        <w:rPr>
          <w:rFonts w:asciiTheme="majorHAnsi" w:hAnsiTheme="majorHAnsi" w:cstheme="majorHAnsi"/>
          <w:u w:val="single"/>
        </w:rPr>
        <w:t xml:space="preserve">[1] </w:t>
      </w:r>
      <w:r w:rsidRPr="006E32B1">
        <w:rPr>
          <w:rFonts w:asciiTheme="majorHAnsi" w:hAnsiTheme="majorHAnsi" w:cstheme="majorHAnsi"/>
          <w:u w:val="single"/>
        </w:rPr>
        <w:t>Please notify UGSIs ahead by email that you are attending their office hours</w:t>
      </w:r>
    </w:p>
    <w:p w14:paraId="3D90C12E" w14:textId="3DD3BA7B" w:rsidR="006E32B1" w:rsidRPr="006E32B1" w:rsidRDefault="006E32B1" w:rsidP="006E32B1">
      <w:pPr>
        <w:spacing w:line="276" w:lineRule="auto"/>
        <w:rPr>
          <w:rFonts w:asciiTheme="majorHAnsi" w:hAnsiTheme="majorHAnsi" w:cstheme="majorHAnsi"/>
          <w:u w:val="single"/>
        </w:rPr>
      </w:pPr>
      <w:r>
        <w:rPr>
          <w:rFonts w:asciiTheme="majorHAnsi" w:hAnsiTheme="majorHAnsi" w:cstheme="majorHAnsi"/>
          <w:u w:val="single"/>
        </w:rPr>
        <w:t>[2]</w:t>
      </w:r>
      <w:r w:rsidRPr="006E32B1">
        <w:rPr>
          <w:rFonts w:asciiTheme="majorHAnsi" w:hAnsiTheme="majorHAnsi" w:cstheme="majorHAnsi"/>
          <w:u w:val="single"/>
        </w:rPr>
        <w:t xml:space="preserve"> </w:t>
      </w:r>
      <w:r>
        <w:rPr>
          <w:rFonts w:asciiTheme="majorHAnsi" w:hAnsiTheme="majorHAnsi" w:cstheme="majorHAnsi"/>
          <w:u w:val="single"/>
        </w:rPr>
        <w:t>Instructors will for holding virtual office us</w:t>
      </w:r>
      <w:r w:rsidR="0074587E">
        <w:rPr>
          <w:rFonts w:asciiTheme="majorHAnsi" w:hAnsiTheme="majorHAnsi" w:cstheme="majorHAnsi"/>
          <w:u w:val="single"/>
        </w:rPr>
        <w:t>ing</w:t>
      </w:r>
      <w:r>
        <w:rPr>
          <w:rFonts w:asciiTheme="majorHAnsi" w:hAnsiTheme="majorHAnsi" w:cstheme="majorHAnsi"/>
          <w:u w:val="single"/>
        </w:rPr>
        <w:t xml:space="preserve"> the same Zoom link </w:t>
      </w:r>
      <w:r w:rsidR="0074587E">
        <w:rPr>
          <w:rFonts w:asciiTheme="majorHAnsi" w:hAnsiTheme="majorHAnsi" w:cstheme="majorHAnsi"/>
          <w:u w:val="single"/>
        </w:rPr>
        <w:t>provided</w:t>
      </w:r>
      <w:r>
        <w:rPr>
          <w:rFonts w:asciiTheme="majorHAnsi" w:hAnsiTheme="majorHAnsi" w:cstheme="majorHAnsi"/>
          <w:u w:val="single"/>
        </w:rPr>
        <w:t xml:space="preserve"> for lectures</w:t>
      </w:r>
    </w:p>
    <w:p w14:paraId="160F9E7B" w14:textId="77777777" w:rsidR="00C33AA6" w:rsidRPr="003357E1" w:rsidRDefault="00EA2ED2" w:rsidP="00501E66">
      <w:pPr>
        <w:pStyle w:val="Heading1"/>
        <w:spacing w:line="276" w:lineRule="auto"/>
        <w:rPr>
          <w:u w:val="single"/>
        </w:rPr>
      </w:pPr>
      <w:r w:rsidRPr="003357E1">
        <w:rPr>
          <w:u w:val="single"/>
        </w:rPr>
        <w:t>Course Description</w:t>
      </w:r>
    </w:p>
    <w:p w14:paraId="0E79F980" w14:textId="0D7CF020" w:rsidR="00922B70" w:rsidRPr="003357E1" w:rsidRDefault="00EA2ED2" w:rsidP="00501E66">
      <w:pPr>
        <w:spacing w:line="276" w:lineRule="auto"/>
        <w:rPr>
          <w:rFonts w:asciiTheme="majorHAnsi" w:hAnsiTheme="majorHAnsi" w:cstheme="majorHAnsi"/>
        </w:rPr>
      </w:pPr>
      <w:r w:rsidRPr="003357E1">
        <w:rPr>
          <w:rFonts w:asciiTheme="majorHAnsi" w:hAnsiTheme="majorHAnsi" w:cstheme="majorHAnsi"/>
        </w:rPr>
        <w:t xml:space="preserve">CP 101 introduces students to the systematic analysis of urban data in its institutional context. Recognizing that defining this context relies on critical thinking concerning economic, social, and environmental outcomes, </w:t>
      </w:r>
      <w:r w:rsidR="001064D0" w:rsidRPr="003357E1">
        <w:rPr>
          <w:rFonts w:asciiTheme="majorHAnsi" w:hAnsiTheme="majorHAnsi" w:cstheme="majorHAnsi"/>
        </w:rPr>
        <w:t xml:space="preserve">the course </w:t>
      </w:r>
      <w:r w:rsidRPr="003357E1">
        <w:rPr>
          <w:rFonts w:asciiTheme="majorHAnsi" w:hAnsiTheme="majorHAnsi" w:cstheme="majorHAnsi"/>
        </w:rPr>
        <w:t>explores how stakeholders conceptualize smart and inclusive urbanity. Accordingly, this course teaches students systematic approaches to collecting, analyzing, modeling, and interpreting data to inform research, and, ultimately, urban planning practice and policymaking. Beyond instruction in urban data science and analytics, students will be introduced to theory and critical discourses on topics such as big data, open data, and e-governance. Instructors will expect students to engage with technical and theoretical - with a particular focus placed on ethical - considerations associated with these subjects in lecture and laboratory sections. The course will introduce students to data analysis in Excel and coding in Python, using open source software, accessing open and scraped data, and other tools and techniques for urban analysis.</w:t>
      </w:r>
    </w:p>
    <w:p w14:paraId="140D1EC4" w14:textId="77777777" w:rsidR="00922B70" w:rsidRPr="003357E1" w:rsidRDefault="00EA2ED2" w:rsidP="00501E66">
      <w:pPr>
        <w:pStyle w:val="Heading1"/>
        <w:spacing w:line="276" w:lineRule="auto"/>
        <w:rPr>
          <w:rFonts w:cstheme="majorHAnsi"/>
          <w:u w:val="single"/>
        </w:rPr>
      </w:pPr>
      <w:r w:rsidRPr="003357E1">
        <w:rPr>
          <w:u w:val="single"/>
        </w:rPr>
        <w:t>Prerequisites</w:t>
      </w:r>
    </w:p>
    <w:p w14:paraId="66B0B216" w14:textId="76D85A18" w:rsidR="00922B70" w:rsidRPr="003357E1" w:rsidRDefault="00EA2ED2" w:rsidP="00501E66">
      <w:pPr>
        <w:spacing w:line="276" w:lineRule="auto"/>
        <w:rPr>
          <w:rFonts w:asciiTheme="majorHAnsi" w:hAnsiTheme="majorHAnsi" w:cstheme="majorHAnsi"/>
        </w:rPr>
      </w:pPr>
      <w:r w:rsidRPr="003357E1">
        <w:rPr>
          <w:rFonts w:asciiTheme="majorHAnsi" w:hAnsiTheme="majorHAnsi" w:cstheme="majorHAnsi"/>
        </w:rPr>
        <w:t>CP 101 reserves seats for CED majors and others from around campus (e.g., Data Science majors); others can enroll with the instructor's permission. No prior statistics coursework is assumed. This class provides a foundation to pursue further undergraduate data science courses at UC-Berkeley. For Urban Studies, CP 101 satisfies one of the four additional City Planning courses for Upper Division Urban Studies Core. For the City Planning minor, CP 101 satisfies one of the four additional City Planning courses for Upper Division courses under List 1. For SED, CP 101 can count as an Upper Division outside SED major for Fall 2016 admits and later.</w:t>
      </w:r>
    </w:p>
    <w:p w14:paraId="3F3D6F6D" w14:textId="77777777" w:rsidR="00922B70" w:rsidRPr="003357E1" w:rsidRDefault="00EA2ED2" w:rsidP="00501E66">
      <w:pPr>
        <w:pStyle w:val="Heading1"/>
        <w:spacing w:line="276" w:lineRule="auto"/>
        <w:rPr>
          <w:u w:val="single"/>
        </w:rPr>
      </w:pPr>
      <w:r w:rsidRPr="003357E1">
        <w:rPr>
          <w:u w:val="single"/>
        </w:rPr>
        <w:lastRenderedPageBreak/>
        <w:t>Course Requirements</w:t>
      </w:r>
    </w:p>
    <w:p w14:paraId="64F1D3BF" w14:textId="48906812" w:rsidR="005A0ABB" w:rsidRDefault="00EA2ED2" w:rsidP="00501E66">
      <w:pPr>
        <w:spacing w:line="276" w:lineRule="auto"/>
        <w:rPr>
          <w:rFonts w:asciiTheme="majorHAnsi" w:hAnsiTheme="majorHAnsi" w:cstheme="majorHAnsi"/>
        </w:rPr>
      </w:pPr>
      <w:r w:rsidRPr="003357E1">
        <w:rPr>
          <w:rFonts w:asciiTheme="majorHAnsi" w:hAnsiTheme="majorHAnsi" w:cstheme="majorHAnsi"/>
        </w:rPr>
        <w:t xml:space="preserve">Assignments will involve the use of data and software available online, through campus IT.  You need to use your personal computer for labs, assignments, and exams.  Labs </w:t>
      </w:r>
      <w:r w:rsidR="00501E66" w:rsidRPr="003357E1">
        <w:rPr>
          <w:rFonts w:asciiTheme="majorHAnsi" w:hAnsiTheme="majorHAnsi" w:cstheme="majorHAnsi"/>
        </w:rPr>
        <w:t xml:space="preserve">sessions </w:t>
      </w:r>
      <w:r w:rsidRPr="003357E1">
        <w:rPr>
          <w:rFonts w:asciiTheme="majorHAnsi" w:hAnsiTheme="majorHAnsi" w:cstheme="majorHAnsi"/>
        </w:rPr>
        <w:t xml:space="preserve">will be offered to introduce students to Excel, Census Data &amp; Social Explorer, CARTO, WordPress, and Python programming using Jupyter Hub. Students are welcome to explore other programming languages and tools; however, please check with the graduate student instructor before using any alternative software. </w:t>
      </w:r>
    </w:p>
    <w:p w14:paraId="5CC174B3" w14:textId="66F55F3E" w:rsidR="005A0ABB" w:rsidRDefault="005A0ABB" w:rsidP="005A0ABB">
      <w:pPr>
        <w:pStyle w:val="Heading1"/>
        <w:spacing w:line="276" w:lineRule="auto"/>
        <w:rPr>
          <w:u w:val="single"/>
        </w:rPr>
      </w:pPr>
      <w:r w:rsidRPr="005A0ABB">
        <w:rPr>
          <w:u w:val="single"/>
        </w:rPr>
        <w:t>Communications</w:t>
      </w:r>
    </w:p>
    <w:p w14:paraId="6E53AC28" w14:textId="1B9925B6" w:rsidR="005A0ABB" w:rsidRPr="005A0ABB" w:rsidRDefault="005A0ABB" w:rsidP="005A0ABB">
      <w:pPr>
        <w:spacing w:line="276" w:lineRule="auto"/>
        <w:rPr>
          <w:rFonts w:asciiTheme="majorHAnsi" w:hAnsiTheme="majorHAnsi" w:cstheme="majorHAnsi"/>
        </w:rPr>
      </w:pPr>
      <w:r w:rsidRPr="005A0ABB">
        <w:rPr>
          <w:rFonts w:asciiTheme="majorHAnsi" w:hAnsiTheme="majorHAnsi" w:cstheme="majorHAnsi"/>
        </w:rPr>
        <w:t xml:space="preserve">We will do our best to answer questions </w:t>
      </w:r>
      <w:r>
        <w:rPr>
          <w:rFonts w:asciiTheme="majorHAnsi" w:hAnsiTheme="majorHAnsi" w:cstheme="majorHAnsi"/>
        </w:rPr>
        <w:t xml:space="preserve">posted on Piazza (or sent by email) </w:t>
      </w:r>
      <w:r w:rsidRPr="005A0ABB">
        <w:rPr>
          <w:rFonts w:asciiTheme="majorHAnsi" w:hAnsiTheme="majorHAnsi" w:cstheme="majorHAnsi"/>
        </w:rPr>
        <w:t>within 24 hours. Questions posted the day assignments are due may not be answered by the time you need to submit your work.</w:t>
      </w:r>
    </w:p>
    <w:p w14:paraId="033FEB0D" w14:textId="4357CC8F" w:rsidR="00C33AA6" w:rsidRPr="003357E1" w:rsidRDefault="00EA2ED2" w:rsidP="00501E66">
      <w:pPr>
        <w:pStyle w:val="Heading1"/>
        <w:spacing w:line="276" w:lineRule="auto"/>
        <w:rPr>
          <w:u w:val="single"/>
        </w:rPr>
      </w:pPr>
      <w:r w:rsidRPr="003357E1">
        <w:rPr>
          <w:u w:val="single"/>
        </w:rPr>
        <w:t>Course Structure</w:t>
      </w:r>
    </w:p>
    <w:p w14:paraId="1A4F5CBF" w14:textId="77777777" w:rsidR="0092427C" w:rsidRPr="003357E1" w:rsidRDefault="0092427C" w:rsidP="00501E66">
      <w:pPr>
        <w:spacing w:line="276" w:lineRule="auto"/>
      </w:pPr>
    </w:p>
    <w:p w14:paraId="46290E7D" w14:textId="77777777" w:rsidR="00C33AA6" w:rsidRPr="003357E1" w:rsidRDefault="00EA2ED2" w:rsidP="00501E66">
      <w:pPr>
        <w:pStyle w:val="Heading2"/>
        <w:spacing w:line="276" w:lineRule="auto"/>
      </w:pPr>
      <w:r w:rsidRPr="003357E1">
        <w:t>Module 1: Introduction to Data Science for Planners</w:t>
      </w:r>
    </w:p>
    <w:p w14:paraId="7F08AA5C" w14:textId="2F5E7A9F" w:rsidR="00C33AA6" w:rsidRPr="003357E1" w:rsidRDefault="00EA2ED2" w:rsidP="00501E66">
      <w:pPr>
        <w:spacing w:line="276" w:lineRule="auto"/>
        <w:rPr>
          <w:rFonts w:asciiTheme="majorHAnsi" w:hAnsiTheme="majorHAnsi" w:cstheme="majorHAnsi"/>
        </w:rPr>
      </w:pPr>
      <w:r w:rsidRPr="003357E1">
        <w:rPr>
          <w:rFonts w:asciiTheme="majorHAnsi" w:hAnsiTheme="majorHAnsi" w:cstheme="majorHAnsi"/>
        </w:rPr>
        <w:t>During this module, students will be introduced to the smart cities construct and associated topics and will explore fundamental data applications in urban planning. In Module 1, students will gain skills in working with Census and economic data, statistical testing, and static data visualization.</w:t>
      </w:r>
    </w:p>
    <w:p w14:paraId="77D1B9D6" w14:textId="77777777" w:rsidR="00806532" w:rsidRPr="003357E1" w:rsidRDefault="00806532" w:rsidP="00501E66">
      <w:pPr>
        <w:spacing w:line="276" w:lineRule="auto"/>
        <w:rPr>
          <w:rFonts w:asciiTheme="majorHAnsi" w:hAnsiTheme="majorHAnsi" w:cstheme="majorHAnsi"/>
        </w:rPr>
      </w:pPr>
    </w:p>
    <w:p w14:paraId="0A7C7F0A" w14:textId="77777777" w:rsidR="00C33AA6" w:rsidRPr="003357E1" w:rsidRDefault="00EA2ED2" w:rsidP="00501E66">
      <w:pPr>
        <w:pStyle w:val="Heading2"/>
        <w:spacing w:line="276" w:lineRule="auto"/>
      </w:pPr>
      <w:r w:rsidRPr="003357E1">
        <w:t>Module 2: Mapping the City</w:t>
      </w:r>
    </w:p>
    <w:p w14:paraId="72E0AFBC" w14:textId="7901472D" w:rsidR="00C33AA6" w:rsidRPr="003357E1" w:rsidRDefault="00EA2ED2" w:rsidP="00501E66">
      <w:pPr>
        <w:spacing w:line="276" w:lineRule="auto"/>
        <w:rPr>
          <w:rFonts w:asciiTheme="majorHAnsi" w:hAnsiTheme="majorHAnsi" w:cstheme="majorHAnsi"/>
        </w:rPr>
      </w:pPr>
      <w:r w:rsidRPr="003357E1">
        <w:rPr>
          <w:rFonts w:asciiTheme="majorHAnsi" w:hAnsiTheme="majorHAnsi" w:cstheme="majorHAnsi"/>
        </w:rPr>
        <w:t xml:space="preserve">In the course’s second module, students will learn different tools to make maps. </w:t>
      </w:r>
      <w:r w:rsidR="00922B70" w:rsidRPr="003357E1">
        <w:rPr>
          <w:rFonts w:asciiTheme="majorHAnsi" w:hAnsiTheme="majorHAnsi" w:cstheme="majorHAnsi"/>
        </w:rPr>
        <w:t>Students</w:t>
      </w:r>
      <w:r w:rsidRPr="003357E1">
        <w:rPr>
          <w:rFonts w:asciiTheme="majorHAnsi" w:hAnsiTheme="majorHAnsi" w:cstheme="majorHAnsi"/>
        </w:rPr>
        <w:t xml:space="preserve"> will gain an understanding of the essential elements of maps, how to map with online programs and geographic information systems </w:t>
      </w:r>
      <w:r w:rsidR="00806532" w:rsidRPr="003357E1">
        <w:rPr>
          <w:rFonts w:asciiTheme="majorHAnsi" w:hAnsiTheme="majorHAnsi" w:cstheme="majorHAnsi"/>
        </w:rPr>
        <w:t>open tools</w:t>
      </w:r>
      <w:r w:rsidRPr="003357E1">
        <w:rPr>
          <w:rFonts w:asciiTheme="majorHAnsi" w:hAnsiTheme="majorHAnsi" w:cstheme="majorHAnsi"/>
        </w:rPr>
        <w:t xml:space="preserve"> </w:t>
      </w:r>
      <w:r w:rsidR="00806532" w:rsidRPr="003357E1">
        <w:rPr>
          <w:rFonts w:asciiTheme="majorHAnsi" w:hAnsiTheme="majorHAnsi" w:cstheme="majorHAnsi"/>
        </w:rPr>
        <w:t>such as CARTO</w:t>
      </w:r>
      <w:r w:rsidRPr="003357E1">
        <w:rPr>
          <w:rFonts w:asciiTheme="majorHAnsi" w:hAnsiTheme="majorHAnsi" w:cstheme="majorHAnsi"/>
        </w:rPr>
        <w:t>, and how to construct story maps.</w:t>
      </w:r>
    </w:p>
    <w:p w14:paraId="422BEFA3" w14:textId="77777777" w:rsidR="00806532" w:rsidRPr="003357E1" w:rsidRDefault="00806532" w:rsidP="00501E66">
      <w:pPr>
        <w:spacing w:line="276" w:lineRule="auto"/>
      </w:pPr>
    </w:p>
    <w:p w14:paraId="1BA3203F" w14:textId="3FC9F795" w:rsidR="00806532" w:rsidRPr="003357E1" w:rsidRDefault="00EA2ED2" w:rsidP="00501E66">
      <w:pPr>
        <w:pStyle w:val="Heading2"/>
        <w:spacing w:line="276" w:lineRule="auto"/>
      </w:pPr>
      <w:r w:rsidRPr="003357E1">
        <w:t>Module 3: Big Data and Analytics</w:t>
      </w:r>
    </w:p>
    <w:p w14:paraId="36EE0F54" w14:textId="03C3D6AB" w:rsidR="005E1F74" w:rsidRDefault="00EA2ED2" w:rsidP="00501E66">
      <w:pPr>
        <w:spacing w:line="276" w:lineRule="auto"/>
        <w:rPr>
          <w:rFonts w:asciiTheme="majorHAnsi" w:hAnsiTheme="majorHAnsi" w:cstheme="majorHAnsi"/>
        </w:rPr>
      </w:pPr>
      <w:r w:rsidRPr="003357E1">
        <w:rPr>
          <w:rFonts w:asciiTheme="majorHAnsi" w:hAnsiTheme="majorHAnsi" w:cstheme="majorHAnsi"/>
        </w:rPr>
        <w:t xml:space="preserve">In the course's final module, students will use the knowledge acquired in earlier modules to explore urban data science in the context of smart cities. </w:t>
      </w:r>
      <w:r w:rsidR="00806532" w:rsidRPr="003357E1">
        <w:rPr>
          <w:rFonts w:asciiTheme="majorHAnsi" w:hAnsiTheme="majorHAnsi" w:cstheme="majorHAnsi"/>
        </w:rPr>
        <w:t>Sessions</w:t>
      </w:r>
      <w:r w:rsidRPr="003357E1">
        <w:rPr>
          <w:rFonts w:asciiTheme="majorHAnsi" w:hAnsiTheme="majorHAnsi" w:cstheme="majorHAnsi"/>
        </w:rPr>
        <w:t xml:space="preserve"> will cover topics such as big data</w:t>
      </w:r>
      <w:r w:rsidR="00806532" w:rsidRPr="003357E1">
        <w:rPr>
          <w:rFonts w:asciiTheme="majorHAnsi" w:hAnsiTheme="majorHAnsi" w:cstheme="majorHAnsi"/>
        </w:rPr>
        <w:t xml:space="preserve"> </w:t>
      </w:r>
      <w:r w:rsidRPr="003357E1">
        <w:rPr>
          <w:rFonts w:asciiTheme="majorHAnsi" w:hAnsiTheme="majorHAnsi" w:cstheme="majorHAnsi"/>
        </w:rPr>
        <w:t>and smart cities, and students will gain skills in real-time and crowd-sourced data collection and use, as well as in interactive data visualization.</w:t>
      </w:r>
    </w:p>
    <w:p w14:paraId="0AC8BF86" w14:textId="77777777" w:rsidR="005E1F74" w:rsidRPr="005E1F74" w:rsidRDefault="005E1F74" w:rsidP="005E1F74">
      <w:pPr>
        <w:pStyle w:val="Heading1"/>
        <w:spacing w:line="276" w:lineRule="auto"/>
        <w:rPr>
          <w:u w:val="single"/>
        </w:rPr>
      </w:pPr>
      <w:r w:rsidRPr="005E1F74">
        <w:rPr>
          <w:u w:val="single"/>
        </w:rPr>
        <w:t>Course Materials</w:t>
      </w:r>
    </w:p>
    <w:p w14:paraId="52683831" w14:textId="5DA13B0D" w:rsidR="005E1F74" w:rsidRDefault="005E1F74" w:rsidP="005E1F74">
      <w:pPr>
        <w:spacing w:line="276" w:lineRule="auto"/>
        <w:rPr>
          <w:rFonts w:asciiTheme="majorHAnsi" w:hAnsiTheme="majorHAnsi" w:cstheme="majorHAnsi"/>
        </w:rPr>
      </w:pPr>
      <w:r w:rsidRPr="003357E1">
        <w:rPr>
          <w:rFonts w:asciiTheme="majorHAnsi" w:hAnsiTheme="majorHAnsi" w:cstheme="majorHAnsi"/>
        </w:rPr>
        <w:t xml:space="preserve">CP 101 has one required book: </w:t>
      </w:r>
      <w:r w:rsidRPr="003B4E47">
        <w:rPr>
          <w:rFonts w:asciiTheme="majorHAnsi" w:hAnsiTheme="majorHAnsi" w:cstheme="majorHAnsi"/>
          <w:u w:val="single"/>
        </w:rPr>
        <w:t xml:space="preserve">Singleton, Spielman, and Folch. 2018. Urban Analytics. Thousand Oaks, CA: Sage. </w:t>
      </w:r>
      <w:r w:rsidRPr="003357E1">
        <w:rPr>
          <w:rFonts w:asciiTheme="majorHAnsi" w:hAnsiTheme="majorHAnsi" w:cstheme="majorHAnsi"/>
        </w:rPr>
        <w:t>There is no course reader; all readings that are not part of the required book will be posted to the CP 101 bCourses</w:t>
      </w:r>
      <w:r>
        <w:rPr>
          <w:rFonts w:asciiTheme="majorHAnsi" w:hAnsiTheme="majorHAnsi" w:cstheme="majorHAnsi"/>
        </w:rPr>
        <w:t xml:space="preserve"> </w:t>
      </w:r>
      <w:r w:rsidRPr="00BE572F">
        <w:rPr>
          <w:rFonts w:asciiTheme="majorHAnsi" w:hAnsiTheme="majorHAnsi" w:cstheme="majorHAnsi"/>
          <w:u w:val="single"/>
        </w:rPr>
        <w:t>except for the ones from which we provide a link to</w:t>
      </w:r>
      <w:r w:rsidRPr="003357E1">
        <w:rPr>
          <w:rFonts w:asciiTheme="majorHAnsi" w:hAnsiTheme="majorHAnsi" w:cstheme="majorHAnsi"/>
        </w:rPr>
        <w:t xml:space="preserve">. Lecture slides and other course materials will be posted on the CP 101 bCourses site. </w:t>
      </w:r>
      <w:r>
        <w:rPr>
          <w:rFonts w:asciiTheme="majorHAnsi" w:hAnsiTheme="majorHAnsi" w:cstheme="majorHAnsi"/>
        </w:rPr>
        <w:t xml:space="preserve">Lectures will be recorded and posted on bCourses. </w:t>
      </w:r>
      <w:r w:rsidRPr="00CE1D54">
        <w:rPr>
          <w:rFonts w:asciiTheme="majorHAnsi" w:hAnsiTheme="majorHAnsi" w:cstheme="majorHAnsi"/>
          <w:b/>
          <w:bCs/>
        </w:rPr>
        <w:t>PLEASE DO NOT DISTRIBUTE TH</w:t>
      </w:r>
      <w:r>
        <w:rPr>
          <w:rFonts w:asciiTheme="majorHAnsi" w:hAnsiTheme="majorHAnsi" w:cstheme="majorHAnsi"/>
          <w:b/>
          <w:bCs/>
        </w:rPr>
        <w:t xml:space="preserve">ESE VIDEO RECORDING </w:t>
      </w:r>
      <w:r w:rsidRPr="00CE1D54">
        <w:rPr>
          <w:rFonts w:asciiTheme="majorHAnsi" w:hAnsiTheme="majorHAnsi" w:cstheme="majorHAnsi"/>
          <w:b/>
          <w:bCs/>
        </w:rPr>
        <w:t>WITH ANYONE</w:t>
      </w:r>
      <w:r>
        <w:rPr>
          <w:rFonts w:asciiTheme="majorHAnsi" w:hAnsiTheme="majorHAnsi" w:cstheme="majorHAnsi"/>
        </w:rPr>
        <w:t>. V</w:t>
      </w:r>
      <w:r w:rsidRPr="003357E1">
        <w:rPr>
          <w:rFonts w:asciiTheme="majorHAnsi" w:hAnsiTheme="majorHAnsi" w:cstheme="majorHAnsi"/>
        </w:rPr>
        <w:t xml:space="preserve">isit the course website, </w:t>
      </w:r>
      <w:hyperlink r:id="rId8" w:history="1">
        <w:r w:rsidRPr="003357E1">
          <w:rPr>
            <w:rStyle w:val="Hyperlink"/>
            <w:rFonts w:asciiTheme="majorHAnsi" w:hAnsiTheme="majorHAnsi" w:cstheme="majorHAnsi"/>
          </w:rPr>
          <w:t>http://www.cp101.org</w:t>
        </w:r>
      </w:hyperlink>
      <w:r w:rsidRPr="003357E1">
        <w:rPr>
          <w:rFonts w:asciiTheme="majorHAnsi" w:hAnsiTheme="majorHAnsi" w:cstheme="majorHAnsi"/>
        </w:rPr>
        <w:t>, for a variety of additional (optional) resources related to the course.</w:t>
      </w:r>
      <w:r>
        <w:rPr>
          <w:rFonts w:asciiTheme="majorHAnsi" w:hAnsiTheme="majorHAnsi" w:cstheme="majorHAnsi"/>
        </w:rPr>
        <w:br w:type="page"/>
      </w:r>
    </w:p>
    <w:p w14:paraId="293D9460" w14:textId="66131B9D" w:rsidR="00922B70" w:rsidRPr="003357E1" w:rsidRDefault="00EA2ED2" w:rsidP="00501E66">
      <w:pPr>
        <w:pStyle w:val="Heading1"/>
        <w:spacing w:line="276" w:lineRule="auto"/>
        <w:rPr>
          <w:u w:val="single"/>
        </w:rPr>
      </w:pPr>
      <w:r w:rsidRPr="003357E1">
        <w:rPr>
          <w:u w:val="single"/>
        </w:rPr>
        <w:lastRenderedPageBreak/>
        <w:t>Grading</w:t>
      </w:r>
    </w:p>
    <w:p w14:paraId="1EA123EB" w14:textId="249A58B7" w:rsidR="00922B70" w:rsidRPr="003357E1" w:rsidRDefault="00EA2ED2" w:rsidP="00501E66">
      <w:pPr>
        <w:spacing w:line="276" w:lineRule="auto"/>
        <w:rPr>
          <w:rFonts w:asciiTheme="majorHAnsi" w:hAnsiTheme="majorHAnsi" w:cstheme="majorHAnsi"/>
        </w:rPr>
      </w:pPr>
      <w:r w:rsidRPr="003357E1">
        <w:rPr>
          <w:rFonts w:asciiTheme="majorHAnsi" w:hAnsiTheme="majorHAnsi" w:cstheme="majorHAnsi"/>
        </w:rPr>
        <w:t xml:space="preserve">Students will complete </w:t>
      </w:r>
      <w:r w:rsidR="002850E6" w:rsidRPr="003357E1">
        <w:rPr>
          <w:rFonts w:asciiTheme="majorHAnsi" w:hAnsiTheme="majorHAnsi" w:cstheme="majorHAnsi"/>
        </w:rPr>
        <w:t>four</w:t>
      </w:r>
      <w:r w:rsidRPr="003357E1">
        <w:rPr>
          <w:rFonts w:asciiTheme="majorHAnsi" w:hAnsiTheme="majorHAnsi" w:cstheme="majorHAnsi"/>
        </w:rPr>
        <w:t xml:space="preserve"> group </w:t>
      </w:r>
      <w:r w:rsidR="00FC7263" w:rsidRPr="003357E1">
        <w:rPr>
          <w:rFonts w:asciiTheme="majorHAnsi" w:hAnsiTheme="majorHAnsi" w:cstheme="majorHAnsi"/>
        </w:rPr>
        <w:t>assignments and take one quiz at the end of the course</w:t>
      </w:r>
      <w:r w:rsidRPr="003357E1">
        <w:rPr>
          <w:rFonts w:asciiTheme="majorHAnsi" w:hAnsiTheme="majorHAnsi" w:cstheme="majorHAnsi"/>
        </w:rPr>
        <w:t>. Students will be expected to read multiple articles, book chapters, and online posts before lecture sessions</w:t>
      </w:r>
      <w:r w:rsidR="00FC7263" w:rsidRPr="003357E1">
        <w:rPr>
          <w:rFonts w:asciiTheme="majorHAnsi" w:hAnsiTheme="majorHAnsi" w:cstheme="majorHAnsi"/>
        </w:rPr>
        <w:t xml:space="preserve"> and</w:t>
      </w:r>
      <w:r w:rsidR="00582AEC" w:rsidRPr="003357E1">
        <w:rPr>
          <w:rFonts w:asciiTheme="majorHAnsi" w:hAnsiTheme="majorHAnsi" w:cstheme="majorHAnsi"/>
        </w:rPr>
        <w:t xml:space="preserve"> attend and actively participate in class and lab. </w:t>
      </w:r>
      <w:r w:rsidR="00043AF8" w:rsidRPr="003357E1">
        <w:rPr>
          <w:rFonts w:asciiTheme="majorHAnsi" w:hAnsiTheme="majorHAnsi" w:cstheme="majorHAnsi"/>
        </w:rPr>
        <w:t>S</w:t>
      </w:r>
      <w:r w:rsidR="00582AEC" w:rsidRPr="003357E1">
        <w:rPr>
          <w:rFonts w:asciiTheme="majorHAnsi" w:hAnsiTheme="majorHAnsi" w:cstheme="majorHAnsi"/>
        </w:rPr>
        <w:t>tudents are asked to submit reading response questions online on our course bCourse site</w:t>
      </w:r>
      <w:r w:rsidRPr="003357E1">
        <w:rPr>
          <w:rFonts w:asciiTheme="majorHAnsi" w:hAnsiTheme="majorHAnsi" w:cstheme="majorHAnsi"/>
        </w:rPr>
        <w:t>.</w:t>
      </w:r>
      <w:r w:rsidR="00582AEC" w:rsidRPr="003357E1">
        <w:rPr>
          <w:rFonts w:asciiTheme="majorHAnsi" w:hAnsiTheme="majorHAnsi" w:cstheme="majorHAnsi"/>
        </w:rPr>
        <w:t xml:space="preserve"> </w:t>
      </w:r>
      <w:r w:rsidRPr="003357E1">
        <w:rPr>
          <w:rFonts w:asciiTheme="majorHAnsi" w:hAnsiTheme="majorHAnsi" w:cstheme="majorHAnsi"/>
        </w:rPr>
        <w:t>Grades will be assigned as follows:</w:t>
      </w:r>
    </w:p>
    <w:p w14:paraId="26EBA2BF" w14:textId="77777777" w:rsidR="00922B70" w:rsidRPr="003357E1" w:rsidRDefault="00922B70" w:rsidP="00501E66">
      <w:pPr>
        <w:spacing w:line="276" w:lineRule="auto"/>
        <w:rPr>
          <w:rFonts w:asciiTheme="majorHAnsi" w:hAnsiTheme="majorHAnsi" w:cstheme="majorHAnsi"/>
        </w:rPr>
      </w:pPr>
    </w:p>
    <w:p w14:paraId="38CF51F4" w14:textId="2C98B4C9" w:rsidR="00922B70" w:rsidRPr="003357E1" w:rsidRDefault="00EA2ED2" w:rsidP="00501E66">
      <w:pPr>
        <w:pStyle w:val="ListParagraph"/>
        <w:numPr>
          <w:ilvl w:val="0"/>
          <w:numId w:val="1"/>
        </w:numPr>
        <w:spacing w:line="276" w:lineRule="auto"/>
        <w:rPr>
          <w:rFonts w:asciiTheme="majorHAnsi" w:hAnsiTheme="majorHAnsi" w:cstheme="majorHAnsi"/>
        </w:rPr>
      </w:pPr>
      <w:r w:rsidRPr="003357E1">
        <w:rPr>
          <w:rFonts w:asciiTheme="majorHAnsi" w:hAnsiTheme="majorHAnsi" w:cstheme="majorHAnsi"/>
        </w:rPr>
        <w:t xml:space="preserve">Assignment 1: Neighborhood </w:t>
      </w:r>
      <w:r w:rsidR="00B6797D" w:rsidRPr="003357E1">
        <w:rPr>
          <w:rFonts w:asciiTheme="majorHAnsi" w:hAnsiTheme="majorHAnsi" w:cstheme="majorHAnsi"/>
        </w:rPr>
        <w:t>p</w:t>
      </w:r>
      <w:r w:rsidRPr="003357E1">
        <w:rPr>
          <w:rFonts w:asciiTheme="majorHAnsi" w:hAnsiTheme="majorHAnsi" w:cstheme="majorHAnsi"/>
        </w:rPr>
        <w:t xml:space="preserve">rofile </w:t>
      </w:r>
      <w:r w:rsidR="0068411D" w:rsidRPr="003357E1">
        <w:rPr>
          <w:rFonts w:asciiTheme="majorHAnsi" w:hAnsiTheme="majorHAnsi" w:cstheme="majorHAnsi"/>
        </w:rPr>
        <w:t>(</w:t>
      </w:r>
      <w:r w:rsidRPr="003357E1">
        <w:rPr>
          <w:rFonts w:asciiTheme="majorHAnsi" w:hAnsiTheme="majorHAnsi" w:cstheme="majorHAnsi"/>
        </w:rPr>
        <w:t>20%</w:t>
      </w:r>
      <w:r w:rsidR="0068411D" w:rsidRPr="003357E1">
        <w:rPr>
          <w:rFonts w:asciiTheme="majorHAnsi" w:hAnsiTheme="majorHAnsi" w:cstheme="majorHAnsi"/>
        </w:rPr>
        <w:t>)</w:t>
      </w:r>
    </w:p>
    <w:p w14:paraId="2AC14EA5" w14:textId="4A665F6F" w:rsidR="00B6797D" w:rsidRPr="003357E1" w:rsidRDefault="00EA2ED2" w:rsidP="00501E66">
      <w:pPr>
        <w:pStyle w:val="ListParagraph"/>
        <w:numPr>
          <w:ilvl w:val="0"/>
          <w:numId w:val="1"/>
        </w:numPr>
        <w:spacing w:line="276" w:lineRule="auto"/>
        <w:rPr>
          <w:rFonts w:asciiTheme="majorHAnsi" w:hAnsiTheme="majorHAnsi" w:cstheme="majorHAnsi"/>
        </w:rPr>
      </w:pPr>
      <w:r w:rsidRPr="003357E1">
        <w:rPr>
          <w:rFonts w:asciiTheme="majorHAnsi" w:hAnsiTheme="majorHAnsi" w:cstheme="majorHAnsi"/>
        </w:rPr>
        <w:t xml:space="preserve">Assignment 2: </w:t>
      </w:r>
      <w:r w:rsidR="00651CA6" w:rsidRPr="003357E1">
        <w:rPr>
          <w:rFonts w:asciiTheme="majorHAnsi" w:hAnsiTheme="majorHAnsi" w:cstheme="majorHAnsi"/>
        </w:rPr>
        <w:t>Class p</w:t>
      </w:r>
      <w:r w:rsidRPr="003357E1">
        <w:rPr>
          <w:rFonts w:asciiTheme="majorHAnsi" w:hAnsiTheme="majorHAnsi" w:cstheme="majorHAnsi"/>
        </w:rPr>
        <w:t xml:space="preserve">roject first deliverable - Research </w:t>
      </w:r>
      <w:r w:rsidR="00BA2CBD" w:rsidRPr="003357E1">
        <w:rPr>
          <w:rFonts w:asciiTheme="majorHAnsi" w:hAnsiTheme="majorHAnsi" w:cstheme="majorHAnsi"/>
        </w:rPr>
        <w:t>question, data,</w:t>
      </w:r>
      <w:r w:rsidRPr="003357E1">
        <w:rPr>
          <w:rFonts w:asciiTheme="majorHAnsi" w:hAnsiTheme="majorHAnsi" w:cstheme="majorHAnsi"/>
        </w:rPr>
        <w:t xml:space="preserve"> and methods (5%)</w:t>
      </w:r>
    </w:p>
    <w:p w14:paraId="0487CBF2" w14:textId="1900C860" w:rsidR="00922B70" w:rsidRPr="003357E1" w:rsidRDefault="00EA2ED2" w:rsidP="00501E66">
      <w:pPr>
        <w:pStyle w:val="ListParagraph"/>
        <w:numPr>
          <w:ilvl w:val="0"/>
          <w:numId w:val="1"/>
        </w:numPr>
        <w:spacing w:line="276" w:lineRule="auto"/>
        <w:rPr>
          <w:rFonts w:asciiTheme="majorHAnsi" w:hAnsiTheme="majorHAnsi" w:cstheme="majorHAnsi"/>
        </w:rPr>
      </w:pPr>
      <w:r w:rsidRPr="003357E1">
        <w:rPr>
          <w:rFonts w:asciiTheme="majorHAnsi" w:hAnsiTheme="majorHAnsi" w:cstheme="majorHAnsi"/>
        </w:rPr>
        <w:t xml:space="preserve">Assignment 3: </w:t>
      </w:r>
      <w:r w:rsidR="00651CA6" w:rsidRPr="003357E1">
        <w:rPr>
          <w:rFonts w:asciiTheme="majorHAnsi" w:hAnsiTheme="majorHAnsi" w:cstheme="majorHAnsi"/>
        </w:rPr>
        <w:t>Class p</w:t>
      </w:r>
      <w:r w:rsidR="00FC7263" w:rsidRPr="003357E1">
        <w:rPr>
          <w:rFonts w:asciiTheme="majorHAnsi" w:hAnsiTheme="majorHAnsi" w:cstheme="majorHAnsi"/>
        </w:rPr>
        <w:t>roject</w:t>
      </w:r>
      <w:r w:rsidR="0068411D" w:rsidRPr="003357E1">
        <w:rPr>
          <w:rFonts w:asciiTheme="majorHAnsi" w:hAnsiTheme="majorHAnsi" w:cstheme="majorHAnsi"/>
        </w:rPr>
        <w:t xml:space="preserve"> </w:t>
      </w:r>
      <w:r w:rsidR="00B6797D" w:rsidRPr="003357E1">
        <w:rPr>
          <w:rFonts w:asciiTheme="majorHAnsi" w:hAnsiTheme="majorHAnsi" w:cstheme="majorHAnsi"/>
        </w:rPr>
        <w:t>second</w:t>
      </w:r>
      <w:r w:rsidR="0068411D" w:rsidRPr="003357E1">
        <w:rPr>
          <w:rFonts w:asciiTheme="majorHAnsi" w:hAnsiTheme="majorHAnsi" w:cstheme="majorHAnsi"/>
        </w:rPr>
        <w:t xml:space="preserve"> deliverable</w:t>
      </w:r>
      <w:r w:rsidRPr="003357E1">
        <w:rPr>
          <w:rFonts w:asciiTheme="majorHAnsi" w:hAnsiTheme="majorHAnsi" w:cstheme="majorHAnsi"/>
        </w:rPr>
        <w:t xml:space="preserve"> - </w:t>
      </w:r>
      <w:r w:rsidR="00FC7263" w:rsidRPr="003357E1">
        <w:rPr>
          <w:rFonts w:asciiTheme="majorHAnsi" w:hAnsiTheme="majorHAnsi" w:cstheme="majorHAnsi"/>
        </w:rPr>
        <w:t xml:space="preserve">Brief </w:t>
      </w:r>
      <w:r w:rsidRPr="003357E1">
        <w:rPr>
          <w:rFonts w:asciiTheme="majorHAnsi" w:hAnsiTheme="majorHAnsi" w:cstheme="majorHAnsi"/>
        </w:rPr>
        <w:t xml:space="preserve">Story Map </w:t>
      </w:r>
      <w:r w:rsidR="0068411D" w:rsidRPr="003357E1">
        <w:rPr>
          <w:rFonts w:asciiTheme="majorHAnsi" w:hAnsiTheme="majorHAnsi" w:cstheme="majorHAnsi"/>
        </w:rPr>
        <w:t>(</w:t>
      </w:r>
      <w:r w:rsidR="00B6797D" w:rsidRPr="003357E1">
        <w:rPr>
          <w:rFonts w:asciiTheme="majorHAnsi" w:hAnsiTheme="majorHAnsi" w:cstheme="majorHAnsi"/>
        </w:rPr>
        <w:t>15</w:t>
      </w:r>
      <w:r w:rsidRPr="003357E1">
        <w:rPr>
          <w:rFonts w:asciiTheme="majorHAnsi" w:hAnsiTheme="majorHAnsi" w:cstheme="majorHAnsi"/>
        </w:rPr>
        <w:t>%</w:t>
      </w:r>
      <w:r w:rsidR="0068411D" w:rsidRPr="003357E1">
        <w:rPr>
          <w:rFonts w:asciiTheme="majorHAnsi" w:hAnsiTheme="majorHAnsi" w:cstheme="majorHAnsi"/>
        </w:rPr>
        <w:t>)</w:t>
      </w:r>
    </w:p>
    <w:p w14:paraId="68A7AF45" w14:textId="48B565CA" w:rsidR="00922B70" w:rsidRPr="003357E1" w:rsidRDefault="00EA2ED2" w:rsidP="00501E66">
      <w:pPr>
        <w:pStyle w:val="ListParagraph"/>
        <w:numPr>
          <w:ilvl w:val="0"/>
          <w:numId w:val="1"/>
        </w:numPr>
        <w:spacing w:line="276" w:lineRule="auto"/>
        <w:rPr>
          <w:rFonts w:asciiTheme="majorHAnsi" w:hAnsiTheme="majorHAnsi" w:cstheme="majorHAnsi"/>
        </w:rPr>
      </w:pPr>
      <w:r w:rsidRPr="003357E1">
        <w:rPr>
          <w:rFonts w:asciiTheme="majorHAnsi" w:hAnsiTheme="majorHAnsi" w:cstheme="majorHAnsi"/>
        </w:rPr>
        <w:t xml:space="preserve">Assignment 4: </w:t>
      </w:r>
      <w:r w:rsidR="00651CA6" w:rsidRPr="003357E1">
        <w:rPr>
          <w:rFonts w:asciiTheme="majorHAnsi" w:hAnsiTheme="majorHAnsi" w:cstheme="majorHAnsi"/>
        </w:rPr>
        <w:t>Class p</w:t>
      </w:r>
      <w:r w:rsidRPr="003357E1">
        <w:rPr>
          <w:rFonts w:asciiTheme="majorHAnsi" w:hAnsiTheme="majorHAnsi" w:cstheme="majorHAnsi"/>
        </w:rPr>
        <w:t>roject</w:t>
      </w:r>
      <w:r w:rsidR="00FC7263" w:rsidRPr="003357E1">
        <w:rPr>
          <w:rFonts w:asciiTheme="majorHAnsi" w:hAnsiTheme="majorHAnsi" w:cstheme="majorHAnsi"/>
        </w:rPr>
        <w:t xml:space="preserve"> </w:t>
      </w:r>
      <w:r w:rsidR="0068411D" w:rsidRPr="003357E1">
        <w:rPr>
          <w:rFonts w:asciiTheme="majorHAnsi" w:hAnsiTheme="majorHAnsi" w:cstheme="majorHAnsi"/>
        </w:rPr>
        <w:t>f</w:t>
      </w:r>
      <w:r w:rsidR="00FC7263" w:rsidRPr="003357E1">
        <w:rPr>
          <w:rFonts w:asciiTheme="majorHAnsi" w:hAnsiTheme="majorHAnsi" w:cstheme="majorHAnsi"/>
        </w:rPr>
        <w:t xml:space="preserve">inal </w:t>
      </w:r>
      <w:r w:rsidR="0068411D" w:rsidRPr="003357E1">
        <w:rPr>
          <w:rFonts w:asciiTheme="majorHAnsi" w:hAnsiTheme="majorHAnsi" w:cstheme="majorHAnsi"/>
        </w:rPr>
        <w:t>deliverable</w:t>
      </w:r>
      <w:r w:rsidRPr="003357E1">
        <w:rPr>
          <w:rFonts w:asciiTheme="majorHAnsi" w:hAnsiTheme="majorHAnsi" w:cstheme="majorHAnsi"/>
        </w:rPr>
        <w:t xml:space="preserve"> </w:t>
      </w:r>
      <w:r w:rsidR="0068411D" w:rsidRPr="003357E1">
        <w:rPr>
          <w:rFonts w:asciiTheme="majorHAnsi" w:hAnsiTheme="majorHAnsi" w:cstheme="majorHAnsi"/>
        </w:rPr>
        <w:t>(</w:t>
      </w:r>
      <w:r w:rsidR="00FC7263" w:rsidRPr="003357E1">
        <w:rPr>
          <w:rFonts w:asciiTheme="majorHAnsi" w:hAnsiTheme="majorHAnsi" w:cstheme="majorHAnsi"/>
        </w:rPr>
        <w:t>3</w:t>
      </w:r>
      <w:r w:rsidRPr="003357E1">
        <w:rPr>
          <w:rFonts w:asciiTheme="majorHAnsi" w:hAnsiTheme="majorHAnsi" w:cstheme="majorHAnsi"/>
        </w:rPr>
        <w:t>0%</w:t>
      </w:r>
      <w:r w:rsidR="0068411D" w:rsidRPr="003357E1">
        <w:rPr>
          <w:rFonts w:asciiTheme="majorHAnsi" w:hAnsiTheme="majorHAnsi" w:cstheme="majorHAnsi"/>
        </w:rPr>
        <w:t>)</w:t>
      </w:r>
    </w:p>
    <w:p w14:paraId="2EA5C9DB" w14:textId="7D264185" w:rsidR="00922B70" w:rsidRPr="003357E1" w:rsidRDefault="00EA2ED2" w:rsidP="00501E66">
      <w:pPr>
        <w:pStyle w:val="ListParagraph"/>
        <w:numPr>
          <w:ilvl w:val="0"/>
          <w:numId w:val="1"/>
        </w:numPr>
        <w:spacing w:line="276" w:lineRule="auto"/>
        <w:rPr>
          <w:rFonts w:asciiTheme="majorHAnsi" w:hAnsiTheme="majorHAnsi" w:cstheme="majorHAnsi"/>
        </w:rPr>
      </w:pPr>
      <w:r w:rsidRPr="00523D2A">
        <w:rPr>
          <w:rFonts w:asciiTheme="majorHAnsi" w:hAnsiTheme="majorHAnsi" w:cstheme="majorHAnsi"/>
        </w:rPr>
        <w:t xml:space="preserve">Reading Response Questions </w:t>
      </w:r>
      <w:r w:rsidR="0068411D" w:rsidRPr="003357E1">
        <w:rPr>
          <w:rFonts w:asciiTheme="majorHAnsi" w:hAnsiTheme="majorHAnsi" w:cstheme="majorHAnsi"/>
        </w:rPr>
        <w:t>(</w:t>
      </w:r>
      <w:r w:rsidR="00292073" w:rsidRPr="003357E1">
        <w:rPr>
          <w:rFonts w:asciiTheme="majorHAnsi" w:hAnsiTheme="majorHAnsi" w:cstheme="majorHAnsi"/>
        </w:rPr>
        <w:t>10</w:t>
      </w:r>
      <w:r w:rsidRPr="003357E1">
        <w:rPr>
          <w:rFonts w:asciiTheme="majorHAnsi" w:hAnsiTheme="majorHAnsi" w:cstheme="majorHAnsi"/>
        </w:rPr>
        <w:t>%</w:t>
      </w:r>
      <w:r w:rsidR="0068411D" w:rsidRPr="003357E1">
        <w:rPr>
          <w:rFonts w:asciiTheme="majorHAnsi" w:hAnsiTheme="majorHAnsi" w:cstheme="majorHAnsi"/>
        </w:rPr>
        <w:t>)</w:t>
      </w:r>
    </w:p>
    <w:p w14:paraId="70BDE8C2" w14:textId="4CA98955" w:rsidR="002F0A18" w:rsidRPr="005E1F74" w:rsidRDefault="00EA2ED2" w:rsidP="00501E66">
      <w:pPr>
        <w:pStyle w:val="ListParagraph"/>
        <w:numPr>
          <w:ilvl w:val="0"/>
          <w:numId w:val="1"/>
        </w:numPr>
        <w:spacing w:line="276" w:lineRule="auto"/>
        <w:rPr>
          <w:rFonts w:asciiTheme="majorHAnsi" w:hAnsiTheme="majorHAnsi" w:cstheme="majorHAnsi"/>
        </w:rPr>
      </w:pPr>
      <w:r w:rsidRPr="003357E1">
        <w:rPr>
          <w:rFonts w:asciiTheme="majorHAnsi" w:hAnsiTheme="majorHAnsi" w:cstheme="majorHAnsi"/>
        </w:rPr>
        <w:t xml:space="preserve">Quiz </w:t>
      </w:r>
      <w:r w:rsidR="0068411D" w:rsidRPr="003357E1">
        <w:rPr>
          <w:rFonts w:asciiTheme="majorHAnsi" w:hAnsiTheme="majorHAnsi" w:cstheme="majorHAnsi"/>
        </w:rPr>
        <w:t>(</w:t>
      </w:r>
      <w:r w:rsidR="00FC7263" w:rsidRPr="003357E1">
        <w:rPr>
          <w:rFonts w:asciiTheme="majorHAnsi" w:hAnsiTheme="majorHAnsi" w:cstheme="majorHAnsi"/>
        </w:rPr>
        <w:t>2</w:t>
      </w:r>
      <w:r w:rsidR="00292073" w:rsidRPr="003357E1">
        <w:rPr>
          <w:rFonts w:asciiTheme="majorHAnsi" w:hAnsiTheme="majorHAnsi" w:cstheme="majorHAnsi"/>
        </w:rPr>
        <w:t>0</w:t>
      </w:r>
      <w:r w:rsidRPr="003357E1">
        <w:rPr>
          <w:rFonts w:asciiTheme="majorHAnsi" w:hAnsiTheme="majorHAnsi" w:cstheme="majorHAnsi"/>
        </w:rPr>
        <w:t>%</w:t>
      </w:r>
      <w:r w:rsidR="0068411D" w:rsidRPr="003357E1">
        <w:rPr>
          <w:rFonts w:asciiTheme="majorHAnsi" w:hAnsiTheme="majorHAnsi" w:cstheme="majorHAnsi"/>
        </w:rPr>
        <w:t>)</w:t>
      </w:r>
    </w:p>
    <w:p w14:paraId="22EE2652" w14:textId="2540E857" w:rsidR="005E1F74" w:rsidRDefault="005E1F74" w:rsidP="00501E66">
      <w:pPr>
        <w:spacing w:line="276" w:lineRule="auto"/>
        <w:rPr>
          <w:rFonts w:asciiTheme="majorHAnsi" w:hAnsiTheme="majorHAnsi" w:cstheme="majorHAnsi"/>
        </w:rPr>
      </w:pPr>
    </w:p>
    <w:p w14:paraId="5ABC43BF" w14:textId="77777777" w:rsidR="005E1F74" w:rsidRPr="003357E1" w:rsidRDefault="005E1F74" w:rsidP="005E1F74">
      <w:pPr>
        <w:pStyle w:val="Heading2"/>
        <w:spacing w:line="276" w:lineRule="auto"/>
      </w:pPr>
      <w:r w:rsidRPr="003357E1">
        <w:t>Class Participation and Reading Responses</w:t>
      </w:r>
    </w:p>
    <w:p w14:paraId="461E0F32" w14:textId="7701F009" w:rsidR="005E1F74" w:rsidRDefault="005E1F74" w:rsidP="00501E66">
      <w:pPr>
        <w:spacing w:line="276" w:lineRule="auto"/>
        <w:rPr>
          <w:rFonts w:asciiTheme="majorHAnsi" w:hAnsiTheme="majorHAnsi" w:cstheme="majorHAnsi"/>
        </w:rPr>
      </w:pPr>
      <w:r w:rsidRPr="003357E1">
        <w:rPr>
          <w:rFonts w:asciiTheme="majorHAnsi" w:hAnsiTheme="majorHAnsi" w:cstheme="majorHAnsi"/>
        </w:rPr>
        <w:t xml:space="preserve">Students are expected to attend every </w:t>
      </w:r>
      <w:r>
        <w:rPr>
          <w:rFonts w:asciiTheme="majorHAnsi" w:hAnsiTheme="majorHAnsi" w:cstheme="majorHAnsi"/>
        </w:rPr>
        <w:t>lecture</w:t>
      </w:r>
      <w:r w:rsidRPr="003357E1">
        <w:rPr>
          <w:rFonts w:asciiTheme="majorHAnsi" w:hAnsiTheme="majorHAnsi" w:cstheme="majorHAnsi"/>
        </w:rPr>
        <w:t xml:space="preserve"> and actively contribute to class discussions. </w:t>
      </w:r>
      <w:r>
        <w:rPr>
          <w:rFonts w:asciiTheme="majorHAnsi" w:hAnsiTheme="majorHAnsi" w:cstheme="majorHAnsi"/>
        </w:rPr>
        <w:t xml:space="preserve">We encourage you to </w:t>
      </w:r>
      <w:r w:rsidRPr="00004DFA">
        <w:rPr>
          <w:rFonts w:asciiTheme="majorHAnsi" w:hAnsiTheme="majorHAnsi" w:cstheme="majorHAnsi"/>
          <w:b/>
          <w:bCs/>
        </w:rPr>
        <w:t>use your video camera</w:t>
      </w:r>
      <w:r>
        <w:rPr>
          <w:rFonts w:asciiTheme="majorHAnsi" w:hAnsiTheme="majorHAnsi" w:cstheme="majorHAnsi"/>
        </w:rPr>
        <w:t xml:space="preserve"> when engaging in </w:t>
      </w:r>
      <w:r w:rsidR="00DC1324">
        <w:rPr>
          <w:rFonts w:asciiTheme="majorHAnsi" w:hAnsiTheme="majorHAnsi" w:cstheme="majorHAnsi"/>
        </w:rPr>
        <w:t>discussions but</w:t>
      </w:r>
      <w:r>
        <w:rPr>
          <w:rFonts w:asciiTheme="majorHAnsi" w:hAnsiTheme="majorHAnsi" w:cstheme="majorHAnsi"/>
        </w:rPr>
        <w:t xml:space="preserve"> understand some of you may not want to so. </w:t>
      </w:r>
      <w:r w:rsidRPr="003357E1">
        <w:rPr>
          <w:rFonts w:asciiTheme="majorHAnsi" w:hAnsiTheme="majorHAnsi" w:cstheme="majorHAnsi"/>
        </w:rPr>
        <w:t xml:space="preserve">Attendance to computer lab sessions is optional but highly encouraged. </w:t>
      </w:r>
      <w:r w:rsidRPr="005F706F">
        <w:rPr>
          <w:rFonts w:asciiTheme="majorHAnsi" w:hAnsiTheme="majorHAnsi" w:cstheme="majorHAnsi"/>
          <w:b/>
          <w:bCs/>
        </w:rPr>
        <w:t>Students are expected to respond to different sets of readings by submitting at least one question per session marked with an asterisk [*].</w:t>
      </w:r>
      <w:r>
        <w:rPr>
          <w:rFonts w:asciiTheme="majorHAnsi" w:hAnsiTheme="majorHAnsi" w:cstheme="majorHAnsi"/>
        </w:rPr>
        <w:t xml:space="preserve"> Questions must </w:t>
      </w:r>
      <w:r w:rsidRPr="00523D2A">
        <w:rPr>
          <w:rFonts w:asciiTheme="majorHAnsi" w:hAnsiTheme="majorHAnsi" w:cstheme="majorHAnsi"/>
        </w:rPr>
        <w:t>demonstrate a high level of awareness and react critically to concepts and analyses presented by the readings and could be used to prompt an in-class discussion.</w:t>
      </w:r>
      <w:r>
        <w:rPr>
          <w:rFonts w:asciiTheme="majorHAnsi" w:hAnsiTheme="majorHAnsi" w:cstheme="majorHAnsi"/>
        </w:rPr>
        <w:t xml:space="preserve"> I</w:t>
      </w:r>
      <w:r w:rsidRPr="003357E1">
        <w:rPr>
          <w:rFonts w:asciiTheme="majorHAnsi" w:hAnsiTheme="majorHAnsi" w:cstheme="majorHAnsi"/>
        </w:rPr>
        <w:t>nstructors may randomly select one or more of the questions to discuss during lecture</w:t>
      </w:r>
      <w:r>
        <w:rPr>
          <w:rFonts w:asciiTheme="majorHAnsi" w:hAnsiTheme="majorHAnsi" w:cstheme="majorHAnsi"/>
        </w:rPr>
        <w:t xml:space="preserve"> or lab sessions</w:t>
      </w:r>
      <w:r w:rsidRPr="003357E1">
        <w:rPr>
          <w:rFonts w:asciiTheme="majorHAnsi" w:hAnsiTheme="majorHAnsi" w:cstheme="majorHAnsi"/>
        </w:rPr>
        <w:t>. Questions should be posted by 1</w:t>
      </w:r>
      <w:r>
        <w:rPr>
          <w:rFonts w:asciiTheme="majorHAnsi" w:hAnsiTheme="majorHAnsi" w:cstheme="majorHAnsi"/>
        </w:rPr>
        <w:t>1:59</w:t>
      </w:r>
      <w:r w:rsidRPr="003357E1">
        <w:rPr>
          <w:rFonts w:asciiTheme="majorHAnsi" w:hAnsiTheme="majorHAnsi" w:cstheme="majorHAnsi"/>
        </w:rPr>
        <w:t xml:space="preserve"> pm the day before class to the bCourses discussion thread for the </w:t>
      </w:r>
      <w:r>
        <w:rPr>
          <w:rFonts w:asciiTheme="majorHAnsi" w:hAnsiTheme="majorHAnsi" w:cstheme="majorHAnsi"/>
        </w:rPr>
        <w:t>day</w:t>
      </w:r>
      <w:r w:rsidRPr="003357E1">
        <w:rPr>
          <w:rFonts w:asciiTheme="majorHAnsi" w:hAnsiTheme="majorHAnsi" w:cstheme="majorHAnsi"/>
        </w:rPr>
        <w:t xml:space="preserve">. </w:t>
      </w:r>
    </w:p>
    <w:p w14:paraId="30BCEC26" w14:textId="77777777" w:rsidR="005E1F74" w:rsidRPr="005E1F74" w:rsidRDefault="005E1F74" w:rsidP="00501E66">
      <w:pPr>
        <w:spacing w:line="276" w:lineRule="auto"/>
        <w:rPr>
          <w:rFonts w:asciiTheme="majorHAnsi" w:hAnsiTheme="majorHAnsi" w:cstheme="majorHAnsi"/>
        </w:rPr>
      </w:pPr>
    </w:p>
    <w:p w14:paraId="476BC9A9" w14:textId="77777777" w:rsidR="00FC7263" w:rsidRPr="003357E1" w:rsidRDefault="00EA2ED2" w:rsidP="00501E66">
      <w:pPr>
        <w:pStyle w:val="Heading2"/>
        <w:spacing w:line="276" w:lineRule="auto"/>
        <w:rPr>
          <w:rFonts w:cstheme="majorHAnsi"/>
        </w:rPr>
      </w:pPr>
      <w:r w:rsidRPr="003357E1">
        <w:t>Assignments</w:t>
      </w:r>
    </w:p>
    <w:p w14:paraId="020DB1B3" w14:textId="7BBC46CD" w:rsidR="00B6797D" w:rsidRPr="003357E1" w:rsidRDefault="00EA2ED2" w:rsidP="00501E66">
      <w:pPr>
        <w:spacing w:line="276" w:lineRule="auto"/>
        <w:rPr>
          <w:rFonts w:asciiTheme="majorHAnsi" w:hAnsiTheme="majorHAnsi" w:cstheme="majorHAnsi"/>
        </w:rPr>
      </w:pPr>
      <w:r w:rsidRPr="003357E1">
        <w:rPr>
          <w:rFonts w:asciiTheme="majorHAnsi" w:hAnsiTheme="majorHAnsi" w:cstheme="majorHAnsi"/>
        </w:rPr>
        <w:t xml:space="preserve">In the first assignment, students will explore neighborhood change through an in-depth analysis of census data. The reports will contain compelling visualizations and text describing neighborhood change. </w:t>
      </w:r>
      <w:r w:rsidR="0061133B">
        <w:rPr>
          <w:rFonts w:asciiTheme="majorHAnsi" w:hAnsiTheme="majorHAnsi" w:cstheme="majorHAnsi"/>
        </w:rPr>
        <w:t xml:space="preserve">Assignment 1 </w:t>
      </w:r>
      <w:r w:rsidR="0061133B" w:rsidRPr="0061133B">
        <w:rPr>
          <w:rFonts w:asciiTheme="majorHAnsi" w:hAnsiTheme="majorHAnsi" w:cstheme="majorHAnsi"/>
        </w:rPr>
        <w:t>will be conducted by groups of two students</w:t>
      </w:r>
      <w:r w:rsidR="0061133B">
        <w:rPr>
          <w:rFonts w:asciiTheme="majorHAnsi" w:hAnsiTheme="majorHAnsi" w:cstheme="majorHAnsi"/>
        </w:rPr>
        <w:t>, randomly selected by instructors.</w:t>
      </w:r>
    </w:p>
    <w:p w14:paraId="1D11F5F2" w14:textId="77777777" w:rsidR="00B6797D" w:rsidRPr="005E1F74" w:rsidRDefault="00B6797D" w:rsidP="00501E66">
      <w:pPr>
        <w:spacing w:line="276" w:lineRule="auto"/>
        <w:rPr>
          <w:rFonts w:asciiTheme="majorHAnsi" w:hAnsiTheme="majorHAnsi" w:cstheme="majorHAnsi"/>
        </w:rPr>
      </w:pPr>
    </w:p>
    <w:p w14:paraId="14FFA9E3" w14:textId="50054A05" w:rsidR="00651CA6" w:rsidRDefault="00EA2ED2" w:rsidP="00501E66">
      <w:pPr>
        <w:spacing w:line="276" w:lineRule="auto"/>
        <w:rPr>
          <w:rFonts w:asciiTheme="majorHAnsi" w:hAnsiTheme="majorHAnsi" w:cstheme="majorHAnsi"/>
        </w:rPr>
      </w:pPr>
      <w:r w:rsidRPr="003357E1">
        <w:rPr>
          <w:rFonts w:asciiTheme="majorHAnsi" w:hAnsiTheme="majorHAnsi" w:cstheme="majorHAnsi"/>
        </w:rPr>
        <w:t xml:space="preserve">Students will also work on a class project that explores at least two datasets of their choice to answer </w:t>
      </w:r>
      <w:r w:rsidR="00F93E95" w:rsidRPr="003357E1">
        <w:rPr>
          <w:rFonts w:asciiTheme="majorHAnsi" w:hAnsiTheme="majorHAnsi" w:cstheme="majorHAnsi"/>
        </w:rPr>
        <w:t xml:space="preserve">one </w:t>
      </w:r>
      <w:r w:rsidRPr="003357E1">
        <w:rPr>
          <w:rFonts w:asciiTheme="majorHAnsi" w:hAnsiTheme="majorHAnsi" w:cstheme="majorHAnsi"/>
        </w:rPr>
        <w:t>research question</w:t>
      </w:r>
      <w:r w:rsidR="00F93E95" w:rsidRPr="003357E1">
        <w:rPr>
          <w:rFonts w:asciiTheme="majorHAnsi" w:hAnsiTheme="majorHAnsi" w:cstheme="majorHAnsi"/>
        </w:rPr>
        <w:t xml:space="preserve">. At least one dataset must fit into the definition of big data or open data. The class project can be conducted in groups of up to three students and is </w:t>
      </w:r>
      <w:r w:rsidRPr="003357E1">
        <w:rPr>
          <w:rFonts w:asciiTheme="majorHAnsi" w:hAnsiTheme="majorHAnsi" w:cstheme="majorHAnsi"/>
        </w:rPr>
        <w:t>divided into</w:t>
      </w:r>
      <w:r w:rsidR="00147DA7" w:rsidRPr="003357E1">
        <w:rPr>
          <w:rFonts w:asciiTheme="majorHAnsi" w:hAnsiTheme="majorHAnsi" w:cstheme="majorHAnsi"/>
        </w:rPr>
        <w:t xml:space="preserve"> the following three assignments</w:t>
      </w:r>
      <w:r w:rsidR="00F93E95" w:rsidRPr="003357E1">
        <w:rPr>
          <w:rFonts w:asciiTheme="majorHAnsi" w:hAnsiTheme="majorHAnsi" w:cstheme="majorHAnsi"/>
        </w:rPr>
        <w:t>:</w:t>
      </w:r>
      <w:r w:rsidRPr="003357E1">
        <w:rPr>
          <w:rFonts w:asciiTheme="majorHAnsi" w:hAnsiTheme="majorHAnsi" w:cstheme="majorHAnsi"/>
        </w:rPr>
        <w:t xml:space="preserve"> </w:t>
      </w:r>
    </w:p>
    <w:p w14:paraId="75F56F5D" w14:textId="77777777" w:rsidR="005E1F74" w:rsidRPr="005E1F74" w:rsidRDefault="005E1F74" w:rsidP="00501E66">
      <w:pPr>
        <w:spacing w:line="276" w:lineRule="auto"/>
        <w:rPr>
          <w:rFonts w:asciiTheme="majorHAnsi" w:hAnsiTheme="majorHAnsi" w:cstheme="majorHAnsi"/>
          <w:sz w:val="10"/>
          <w:szCs w:val="10"/>
        </w:rPr>
      </w:pPr>
    </w:p>
    <w:p w14:paraId="23D1403D" w14:textId="45069837" w:rsidR="00B6797D" w:rsidRPr="003357E1" w:rsidRDefault="00EA2ED2" w:rsidP="00501E66">
      <w:pPr>
        <w:pStyle w:val="ListParagraph"/>
        <w:numPr>
          <w:ilvl w:val="0"/>
          <w:numId w:val="5"/>
        </w:numPr>
        <w:spacing w:line="276" w:lineRule="auto"/>
        <w:rPr>
          <w:rFonts w:asciiTheme="majorHAnsi" w:hAnsiTheme="majorHAnsi" w:cstheme="majorHAnsi"/>
        </w:rPr>
      </w:pPr>
      <w:r w:rsidRPr="003357E1">
        <w:rPr>
          <w:rFonts w:asciiTheme="majorHAnsi" w:hAnsiTheme="majorHAnsi" w:cstheme="majorHAnsi"/>
        </w:rPr>
        <w:t>A one-page description of their research question and approach</w:t>
      </w:r>
      <w:r w:rsidR="00651CA6" w:rsidRPr="003357E1">
        <w:rPr>
          <w:rFonts w:asciiTheme="majorHAnsi" w:hAnsiTheme="majorHAnsi" w:cstheme="majorHAnsi"/>
        </w:rPr>
        <w:t xml:space="preserve"> (</w:t>
      </w:r>
      <w:r w:rsidR="00501E66" w:rsidRPr="003357E1">
        <w:rPr>
          <w:rFonts w:asciiTheme="majorHAnsi" w:hAnsiTheme="majorHAnsi" w:cstheme="majorHAnsi"/>
        </w:rPr>
        <w:t>A</w:t>
      </w:r>
      <w:r w:rsidR="00651CA6" w:rsidRPr="003357E1">
        <w:rPr>
          <w:rFonts w:asciiTheme="majorHAnsi" w:hAnsiTheme="majorHAnsi" w:cstheme="majorHAnsi"/>
        </w:rPr>
        <w:t>ssignment 2)</w:t>
      </w:r>
    </w:p>
    <w:p w14:paraId="5BFFD337" w14:textId="0C12380D" w:rsidR="00F93E95" w:rsidRPr="003357E1" w:rsidRDefault="00EA2ED2" w:rsidP="00501E66">
      <w:pPr>
        <w:pStyle w:val="ListParagraph"/>
        <w:numPr>
          <w:ilvl w:val="0"/>
          <w:numId w:val="5"/>
        </w:numPr>
        <w:spacing w:line="276" w:lineRule="auto"/>
        <w:rPr>
          <w:rFonts w:asciiTheme="majorHAnsi" w:hAnsiTheme="majorHAnsi" w:cstheme="majorHAnsi"/>
        </w:rPr>
      </w:pPr>
      <w:r w:rsidRPr="003357E1">
        <w:rPr>
          <w:rFonts w:asciiTheme="majorHAnsi" w:hAnsiTheme="majorHAnsi" w:cstheme="majorHAnsi"/>
        </w:rPr>
        <w:t>A brief story map describing some preliminary findings with an interactive online map(s) and other visualizations</w:t>
      </w:r>
      <w:r w:rsidR="00651CA6" w:rsidRPr="003357E1">
        <w:rPr>
          <w:rFonts w:asciiTheme="majorHAnsi" w:hAnsiTheme="majorHAnsi" w:cstheme="majorHAnsi"/>
        </w:rPr>
        <w:t xml:space="preserve"> (</w:t>
      </w:r>
      <w:r w:rsidR="00501E66" w:rsidRPr="003357E1">
        <w:rPr>
          <w:rFonts w:asciiTheme="majorHAnsi" w:hAnsiTheme="majorHAnsi" w:cstheme="majorHAnsi"/>
        </w:rPr>
        <w:t>A</w:t>
      </w:r>
      <w:r w:rsidR="00651CA6" w:rsidRPr="003357E1">
        <w:rPr>
          <w:rFonts w:asciiTheme="majorHAnsi" w:hAnsiTheme="majorHAnsi" w:cstheme="majorHAnsi"/>
        </w:rPr>
        <w:t>ssignment 3)</w:t>
      </w:r>
      <w:r w:rsidRPr="003357E1">
        <w:rPr>
          <w:rFonts w:asciiTheme="majorHAnsi" w:hAnsiTheme="majorHAnsi" w:cstheme="majorHAnsi"/>
        </w:rPr>
        <w:t>.</w:t>
      </w:r>
    </w:p>
    <w:p w14:paraId="198DA6A0" w14:textId="5126C268" w:rsidR="00F93E95" w:rsidRPr="003357E1" w:rsidRDefault="00EA2ED2" w:rsidP="00501E66">
      <w:pPr>
        <w:pStyle w:val="ListParagraph"/>
        <w:numPr>
          <w:ilvl w:val="0"/>
          <w:numId w:val="5"/>
        </w:numPr>
        <w:spacing w:line="276" w:lineRule="auto"/>
        <w:rPr>
          <w:rFonts w:asciiTheme="majorHAnsi" w:hAnsiTheme="majorHAnsi" w:cstheme="majorHAnsi"/>
        </w:rPr>
      </w:pPr>
      <w:r w:rsidRPr="003357E1">
        <w:rPr>
          <w:rFonts w:asciiTheme="majorHAnsi" w:hAnsiTheme="majorHAnsi" w:cstheme="majorHAnsi"/>
        </w:rPr>
        <w:t>a post answering the research question(s) with a fully developed narrative supported by data analyses</w:t>
      </w:r>
      <w:r w:rsidR="00651CA6" w:rsidRPr="003357E1">
        <w:rPr>
          <w:rFonts w:asciiTheme="majorHAnsi" w:hAnsiTheme="majorHAnsi" w:cstheme="majorHAnsi"/>
        </w:rPr>
        <w:t xml:space="preserve"> (</w:t>
      </w:r>
      <w:r w:rsidR="00501E66" w:rsidRPr="003357E1">
        <w:rPr>
          <w:rFonts w:asciiTheme="majorHAnsi" w:hAnsiTheme="majorHAnsi" w:cstheme="majorHAnsi"/>
        </w:rPr>
        <w:t>A</w:t>
      </w:r>
      <w:r w:rsidR="00651CA6" w:rsidRPr="003357E1">
        <w:rPr>
          <w:rFonts w:asciiTheme="majorHAnsi" w:hAnsiTheme="majorHAnsi" w:cstheme="majorHAnsi"/>
        </w:rPr>
        <w:t>ssignment 4)</w:t>
      </w:r>
    </w:p>
    <w:p w14:paraId="592CA9A2" w14:textId="0E5387D0" w:rsidR="00BE572F" w:rsidRPr="005E1F74" w:rsidRDefault="00BE572F" w:rsidP="00501E66">
      <w:pPr>
        <w:spacing w:line="276" w:lineRule="auto"/>
        <w:rPr>
          <w:rFonts w:asciiTheme="majorHAnsi" w:hAnsiTheme="majorHAnsi" w:cstheme="majorHAnsi"/>
        </w:rPr>
      </w:pPr>
    </w:p>
    <w:p w14:paraId="2DF480C5" w14:textId="5EE5A941" w:rsidR="00D45730" w:rsidRPr="003357E1" w:rsidRDefault="00EA2ED2" w:rsidP="00501E66">
      <w:pPr>
        <w:spacing w:line="276" w:lineRule="auto"/>
        <w:rPr>
          <w:rFonts w:asciiTheme="majorHAnsi" w:hAnsiTheme="majorHAnsi" w:cstheme="majorHAnsi"/>
        </w:rPr>
      </w:pPr>
      <w:r w:rsidRPr="003357E1">
        <w:rPr>
          <w:rFonts w:asciiTheme="majorHAnsi" w:hAnsiTheme="majorHAnsi" w:cstheme="majorHAnsi"/>
        </w:rPr>
        <w:lastRenderedPageBreak/>
        <w:t>All</w:t>
      </w:r>
      <w:r w:rsidR="00BF3ABF" w:rsidRPr="003357E1">
        <w:rPr>
          <w:rFonts w:asciiTheme="majorHAnsi" w:hAnsiTheme="majorHAnsi" w:cstheme="majorHAnsi"/>
        </w:rPr>
        <w:t xml:space="preserve"> deliverables must </w:t>
      </w:r>
      <w:r w:rsidRPr="003357E1">
        <w:rPr>
          <w:rFonts w:asciiTheme="majorHAnsi" w:hAnsiTheme="majorHAnsi" w:cstheme="majorHAnsi"/>
        </w:rPr>
        <w:t xml:space="preserve">be published </w:t>
      </w:r>
      <w:r w:rsidR="000C377D" w:rsidRPr="003357E1">
        <w:rPr>
          <w:rFonts w:asciiTheme="majorHAnsi" w:hAnsiTheme="majorHAnsi" w:cstheme="majorHAnsi"/>
        </w:rPr>
        <w:t>on</w:t>
      </w:r>
      <w:r w:rsidRPr="003357E1">
        <w:rPr>
          <w:rFonts w:asciiTheme="majorHAnsi" w:hAnsiTheme="majorHAnsi" w:cstheme="majorHAnsi"/>
        </w:rPr>
        <w:t xml:space="preserve"> WordPress (</w:t>
      </w:r>
      <w:r w:rsidR="000C377D" w:rsidRPr="003357E1">
        <w:rPr>
          <w:rFonts w:asciiTheme="majorHAnsi" w:hAnsiTheme="majorHAnsi" w:cstheme="majorHAnsi"/>
        </w:rPr>
        <w:t>or a similar online content management system</w:t>
      </w:r>
      <w:r w:rsidRPr="003357E1">
        <w:rPr>
          <w:rFonts w:asciiTheme="majorHAnsi" w:hAnsiTheme="majorHAnsi" w:cstheme="majorHAnsi"/>
        </w:rPr>
        <w:t xml:space="preserve">), </w:t>
      </w:r>
      <w:r w:rsidR="00BF3ABF" w:rsidRPr="003357E1">
        <w:rPr>
          <w:rFonts w:asciiTheme="majorHAnsi" w:hAnsiTheme="majorHAnsi" w:cstheme="majorHAnsi"/>
        </w:rPr>
        <w:t>includ</w:t>
      </w:r>
      <w:r w:rsidRPr="003357E1">
        <w:rPr>
          <w:rFonts w:asciiTheme="majorHAnsi" w:hAnsiTheme="majorHAnsi" w:cstheme="majorHAnsi"/>
        </w:rPr>
        <w:t>ing</w:t>
      </w:r>
      <w:r w:rsidR="00BF3ABF" w:rsidRPr="003357E1">
        <w:rPr>
          <w:rFonts w:asciiTheme="majorHAnsi" w:hAnsiTheme="majorHAnsi" w:cstheme="majorHAnsi"/>
        </w:rPr>
        <w:t xml:space="preserve"> references in proper format and follow data visualization and ethical principles covered in </w:t>
      </w:r>
      <w:r w:rsidRPr="003357E1">
        <w:rPr>
          <w:rFonts w:asciiTheme="majorHAnsi" w:hAnsiTheme="majorHAnsi" w:cstheme="majorHAnsi"/>
        </w:rPr>
        <w:t>the course material</w:t>
      </w:r>
      <w:r w:rsidR="00BF3ABF" w:rsidRPr="003357E1">
        <w:rPr>
          <w:rFonts w:asciiTheme="majorHAnsi" w:hAnsiTheme="majorHAnsi" w:cstheme="majorHAnsi"/>
        </w:rPr>
        <w:t>.</w:t>
      </w:r>
    </w:p>
    <w:p w14:paraId="06F4068D" w14:textId="5AABFE20" w:rsidR="00BF3ABF" w:rsidRPr="005E1F74" w:rsidRDefault="00BF3ABF" w:rsidP="00501E66">
      <w:pPr>
        <w:spacing w:line="276" w:lineRule="auto"/>
        <w:rPr>
          <w:rFonts w:asciiTheme="majorHAnsi" w:hAnsiTheme="majorHAnsi" w:cstheme="majorHAnsi"/>
        </w:rPr>
      </w:pPr>
    </w:p>
    <w:p w14:paraId="6D62DE1D" w14:textId="3EEA05CA" w:rsidR="00BF3ABF" w:rsidRPr="003357E1" w:rsidRDefault="00EA2ED2" w:rsidP="00501E66">
      <w:pPr>
        <w:pStyle w:val="Heading2"/>
        <w:spacing w:line="276" w:lineRule="auto"/>
      </w:pPr>
      <w:r w:rsidRPr="003357E1">
        <w:t>Quiz</w:t>
      </w:r>
    </w:p>
    <w:p w14:paraId="2C9F56F6" w14:textId="5AFF1CBF" w:rsidR="00BF3ABF" w:rsidRPr="003357E1" w:rsidRDefault="00EA2ED2" w:rsidP="00501E66">
      <w:pPr>
        <w:spacing w:line="276" w:lineRule="auto"/>
        <w:rPr>
          <w:rFonts w:asciiTheme="majorHAnsi" w:hAnsiTheme="majorHAnsi" w:cstheme="majorHAnsi"/>
        </w:rPr>
      </w:pPr>
      <w:r w:rsidRPr="003357E1">
        <w:rPr>
          <w:rFonts w:asciiTheme="majorHAnsi" w:hAnsiTheme="majorHAnsi" w:cstheme="majorHAnsi"/>
        </w:rPr>
        <w:t xml:space="preserve">There will be one </w:t>
      </w:r>
      <w:r w:rsidR="009A25F2" w:rsidRPr="003357E1">
        <w:rPr>
          <w:rFonts w:asciiTheme="majorHAnsi" w:hAnsiTheme="majorHAnsi" w:cstheme="majorHAnsi"/>
        </w:rPr>
        <w:t xml:space="preserve">take-home open-book </w:t>
      </w:r>
      <w:r w:rsidRPr="003357E1">
        <w:rPr>
          <w:rFonts w:asciiTheme="majorHAnsi" w:hAnsiTheme="majorHAnsi" w:cstheme="majorHAnsi"/>
        </w:rPr>
        <w:t xml:space="preserve">quiz. </w:t>
      </w:r>
      <w:r w:rsidR="004E3C4A" w:rsidRPr="003357E1">
        <w:rPr>
          <w:rFonts w:asciiTheme="majorHAnsi" w:hAnsiTheme="majorHAnsi" w:cstheme="majorHAnsi"/>
        </w:rPr>
        <w:t xml:space="preserve">Students will choose one of four questions provided and will write a short essay in response. </w:t>
      </w:r>
      <w:r w:rsidRPr="003357E1">
        <w:rPr>
          <w:rFonts w:asciiTheme="majorHAnsi" w:hAnsiTheme="majorHAnsi" w:cstheme="majorHAnsi"/>
        </w:rPr>
        <w:t>The quiz will be held during week five and will assess students learning of the applications of urban data analytics</w:t>
      </w:r>
      <w:r w:rsidR="009A25F2" w:rsidRPr="003357E1">
        <w:rPr>
          <w:rFonts w:asciiTheme="majorHAnsi" w:hAnsiTheme="majorHAnsi" w:cstheme="majorHAnsi"/>
        </w:rPr>
        <w:t>,</w:t>
      </w:r>
      <w:r w:rsidRPr="003357E1">
        <w:rPr>
          <w:rFonts w:asciiTheme="majorHAnsi" w:hAnsiTheme="majorHAnsi" w:cstheme="majorHAnsi"/>
        </w:rPr>
        <w:t xml:space="preserve"> potential ethical </w:t>
      </w:r>
      <w:r w:rsidR="000C377D" w:rsidRPr="003357E1">
        <w:rPr>
          <w:rFonts w:asciiTheme="majorHAnsi" w:hAnsiTheme="majorHAnsi" w:cstheme="majorHAnsi"/>
        </w:rPr>
        <w:t>dilemmas</w:t>
      </w:r>
      <w:r w:rsidR="009A25F2" w:rsidRPr="003357E1">
        <w:rPr>
          <w:rFonts w:asciiTheme="majorHAnsi" w:hAnsiTheme="majorHAnsi" w:cstheme="majorHAnsi"/>
        </w:rPr>
        <w:t>, and critical thinking</w:t>
      </w:r>
      <w:r w:rsidRPr="003357E1">
        <w:rPr>
          <w:rFonts w:asciiTheme="majorHAnsi" w:hAnsiTheme="majorHAnsi" w:cstheme="majorHAnsi"/>
        </w:rPr>
        <w:t>.</w:t>
      </w:r>
    </w:p>
    <w:p w14:paraId="2F108AA1" w14:textId="77777777" w:rsidR="00BE572F" w:rsidRDefault="00BE572F" w:rsidP="002F0A18">
      <w:pPr>
        <w:spacing w:line="276" w:lineRule="auto"/>
        <w:rPr>
          <w:rFonts w:asciiTheme="majorHAnsi" w:hAnsiTheme="majorHAnsi" w:cstheme="majorHAnsi"/>
        </w:rPr>
      </w:pPr>
    </w:p>
    <w:p w14:paraId="71828A65" w14:textId="5A77EA0F" w:rsidR="008B1092" w:rsidRPr="002F0A18" w:rsidRDefault="00EA2ED2" w:rsidP="002F0A18">
      <w:pPr>
        <w:pStyle w:val="Heading2"/>
        <w:spacing w:line="276" w:lineRule="auto"/>
      </w:pPr>
      <w:r w:rsidRPr="003357E1">
        <w:t>Statement on Academic Integrity</w:t>
      </w:r>
    </w:p>
    <w:p w14:paraId="38044113" w14:textId="490C9E8E" w:rsidR="008B1092" w:rsidRPr="003357E1" w:rsidRDefault="00EA2ED2" w:rsidP="00501E66">
      <w:pPr>
        <w:spacing w:line="276" w:lineRule="auto"/>
        <w:rPr>
          <w:rFonts w:asciiTheme="majorHAnsi" w:hAnsiTheme="majorHAnsi" w:cstheme="majorHAnsi"/>
        </w:rPr>
      </w:pPr>
      <w:r w:rsidRPr="003357E1">
        <w:rPr>
          <w:rFonts w:asciiTheme="majorHAnsi" w:hAnsiTheme="majorHAnsi" w:cstheme="majorHAnsi"/>
        </w:rPr>
        <w:t>Any test, visualization, blog post, paper, or report submitted by you and that bears your name is presumed to be your original work that has not previously been submitted for credit in another course. You may use words or ideas written by other individuals in publications, websites, or other sources, but only with proper attribution. If you are not clear about the expectations for completing an assignment or taking an exam, be sure to ask a course instructor.</w:t>
      </w:r>
    </w:p>
    <w:p w14:paraId="16413D76" w14:textId="77777777" w:rsidR="008B1092" w:rsidRPr="003357E1" w:rsidRDefault="008B1092" w:rsidP="00501E66">
      <w:pPr>
        <w:spacing w:line="276" w:lineRule="auto"/>
        <w:rPr>
          <w:rFonts w:asciiTheme="majorHAnsi" w:hAnsiTheme="majorHAnsi" w:cstheme="majorHAnsi"/>
        </w:rPr>
      </w:pPr>
    </w:p>
    <w:p w14:paraId="5FDF9D40" w14:textId="77777777" w:rsidR="008B1092" w:rsidRPr="003357E1" w:rsidRDefault="00EA2ED2" w:rsidP="00501E66">
      <w:pPr>
        <w:spacing w:line="276" w:lineRule="auto"/>
        <w:rPr>
          <w:rFonts w:asciiTheme="majorHAnsi" w:hAnsiTheme="majorHAnsi" w:cstheme="majorHAnsi"/>
        </w:rPr>
      </w:pPr>
      <w:r w:rsidRPr="003357E1">
        <w:rPr>
          <w:rFonts w:asciiTheme="majorHAnsi" w:hAnsiTheme="majorHAnsi" w:cstheme="majorHAnsi"/>
        </w:rPr>
        <w:t>You should also keep in mind that as a member of the campus community, you are expected to demonstrate integrity in all of your academic work and be evaluated on your own merits. The consequences of cheating and academic misconduct — including a formal discipline record and possible loss of future opportunities — are not worth the risks.</w:t>
      </w:r>
    </w:p>
    <w:p w14:paraId="20A081BC" w14:textId="77777777" w:rsidR="008B1092" w:rsidRPr="003357E1" w:rsidRDefault="008B1092" w:rsidP="00501E66">
      <w:pPr>
        <w:spacing w:line="276" w:lineRule="auto"/>
        <w:rPr>
          <w:rFonts w:asciiTheme="majorHAnsi" w:hAnsiTheme="majorHAnsi" w:cstheme="majorHAnsi"/>
        </w:rPr>
      </w:pPr>
    </w:p>
    <w:p w14:paraId="489DC8D6" w14:textId="77777777" w:rsidR="008B1092" w:rsidRPr="003357E1" w:rsidRDefault="00EA2ED2" w:rsidP="00501E66">
      <w:pPr>
        <w:pStyle w:val="Heading2"/>
        <w:spacing w:line="276" w:lineRule="auto"/>
      </w:pPr>
      <w:r w:rsidRPr="003357E1">
        <w:t>Statement on Accommodations for Students with Disabilities</w:t>
      </w:r>
    </w:p>
    <w:p w14:paraId="6EED0C1C" w14:textId="2660A40A" w:rsidR="008B1092" w:rsidRPr="003357E1" w:rsidRDefault="00EA2ED2" w:rsidP="00501E66">
      <w:pPr>
        <w:spacing w:line="276" w:lineRule="auto"/>
        <w:rPr>
          <w:rFonts w:asciiTheme="majorHAnsi" w:hAnsiTheme="majorHAnsi" w:cstheme="majorHAnsi"/>
        </w:rPr>
      </w:pPr>
      <w:r w:rsidRPr="003357E1">
        <w:rPr>
          <w:rFonts w:asciiTheme="majorHAnsi" w:hAnsiTheme="majorHAnsi" w:cstheme="majorHAnsi"/>
        </w:rPr>
        <w:t>If you have been issued a letter of accommodation from the Disabled Students Program (DSP), please see the course lead instructor as soon as possible to work out the necessary arrangements. If you need an accommodation and have not yet seen a Disability Specialist at the DSP, please do so as soon as possible. If you would need any assistance in the event of an emergency evacuation of the building, the DSP recommends that you make a plan for this in advance. (Contact the DSP access specialist at 643-6456.)</w:t>
      </w:r>
    </w:p>
    <w:p w14:paraId="16F688C2" w14:textId="77777777" w:rsidR="008B1092" w:rsidRPr="003F46F7" w:rsidRDefault="008B1092" w:rsidP="00501E66">
      <w:pPr>
        <w:spacing w:line="276" w:lineRule="auto"/>
        <w:rPr>
          <w:rFonts w:asciiTheme="majorHAnsi" w:hAnsiTheme="majorHAnsi" w:cstheme="majorHAnsi"/>
          <w:sz w:val="20"/>
          <w:szCs w:val="20"/>
        </w:rPr>
      </w:pPr>
    </w:p>
    <w:p w14:paraId="0AE93440" w14:textId="77777777" w:rsidR="008B1092" w:rsidRPr="003357E1" w:rsidRDefault="00EA2ED2" w:rsidP="00501E66">
      <w:pPr>
        <w:pStyle w:val="Heading2"/>
        <w:spacing w:line="276" w:lineRule="auto"/>
      </w:pPr>
      <w:r w:rsidRPr="003357E1">
        <w:t>Statement on Scheduling Conflicts</w:t>
      </w:r>
    </w:p>
    <w:p w14:paraId="5678135C" w14:textId="1519D5DD" w:rsidR="005E1F74" w:rsidRDefault="00EA2ED2" w:rsidP="00501E66">
      <w:pPr>
        <w:spacing w:line="276" w:lineRule="auto"/>
        <w:rPr>
          <w:rFonts w:asciiTheme="majorHAnsi" w:hAnsiTheme="majorHAnsi" w:cstheme="majorHAnsi"/>
        </w:rPr>
      </w:pPr>
      <w:r w:rsidRPr="003357E1">
        <w:rPr>
          <w:rFonts w:asciiTheme="majorHAnsi" w:hAnsiTheme="majorHAnsi" w:cstheme="majorHAnsi"/>
        </w:rPr>
        <w:t>Please notify course instructors by the second week of the term about any known or potential extracurricular conflicts (such as religious observances, graduate or medical school interviews, or team activities). We will try our best to help you with making accommodations but cannot promise them in all cases.</w:t>
      </w:r>
      <w:r w:rsidR="005E1F74">
        <w:rPr>
          <w:rFonts w:asciiTheme="majorHAnsi" w:hAnsiTheme="majorHAnsi" w:cstheme="majorHAnsi"/>
        </w:rPr>
        <w:br w:type="page"/>
      </w:r>
    </w:p>
    <w:p w14:paraId="66B52568" w14:textId="1646754F" w:rsidR="00652613" w:rsidRPr="003357E1" w:rsidRDefault="00EA2ED2" w:rsidP="00501E66">
      <w:pPr>
        <w:pStyle w:val="Heading1"/>
        <w:spacing w:line="276" w:lineRule="auto"/>
        <w:rPr>
          <w:u w:val="single"/>
        </w:rPr>
      </w:pPr>
      <w:r w:rsidRPr="003357E1">
        <w:rPr>
          <w:u w:val="single"/>
        </w:rPr>
        <w:lastRenderedPageBreak/>
        <w:t>Module 1: Introduction to Urban Data</w:t>
      </w:r>
    </w:p>
    <w:p w14:paraId="1D5AFFF4" w14:textId="77777777" w:rsidR="00897B2E" w:rsidRPr="003357E1" w:rsidRDefault="00897B2E" w:rsidP="00501E66">
      <w:pPr>
        <w:spacing w:line="276" w:lineRule="auto"/>
      </w:pPr>
    </w:p>
    <w:p w14:paraId="7AD0D58C" w14:textId="4FEBA0B7" w:rsidR="00CF72CC" w:rsidRPr="003357E1" w:rsidRDefault="00EA2ED2" w:rsidP="00501E66">
      <w:pPr>
        <w:pStyle w:val="Heading2"/>
        <w:spacing w:before="0" w:line="276" w:lineRule="auto"/>
        <w:rPr>
          <w:b/>
          <w:bCs/>
        </w:rPr>
      </w:pPr>
      <w:r w:rsidRPr="003357E1">
        <w:rPr>
          <w:b/>
          <w:bCs/>
        </w:rPr>
        <w:t xml:space="preserve">Week 1 - </w:t>
      </w:r>
      <w:r w:rsidR="0092427C" w:rsidRPr="003357E1">
        <w:rPr>
          <w:b/>
          <w:bCs/>
        </w:rPr>
        <w:t>Wednesday, May 27</w:t>
      </w:r>
    </w:p>
    <w:p w14:paraId="4F07D6E0" w14:textId="2790EBF1" w:rsidR="0092427C" w:rsidRPr="003357E1" w:rsidRDefault="00EA2ED2" w:rsidP="00501E66">
      <w:pPr>
        <w:pStyle w:val="Heading3"/>
        <w:spacing w:before="0" w:line="276" w:lineRule="auto"/>
        <w:ind w:left="180"/>
      </w:pPr>
      <w:r w:rsidRPr="003357E1">
        <w:t xml:space="preserve">Lecture Session </w:t>
      </w:r>
      <w:r w:rsidR="00CF72CC" w:rsidRPr="003357E1">
        <w:t>1</w:t>
      </w:r>
      <w:r w:rsidR="00FF7E56" w:rsidRPr="003357E1">
        <w:t>:</w:t>
      </w:r>
      <w:r w:rsidR="00CF72CC" w:rsidRPr="003357E1">
        <w:t xml:space="preserve"> </w:t>
      </w:r>
      <w:r w:rsidRPr="003357E1">
        <w:t>Introduction to Urban Analytics</w:t>
      </w:r>
    </w:p>
    <w:p w14:paraId="27501743" w14:textId="54A73F14" w:rsidR="00652613" w:rsidRPr="003357E1" w:rsidRDefault="00EA2ED2" w:rsidP="00501E66">
      <w:pPr>
        <w:pStyle w:val="ListParagraph"/>
        <w:numPr>
          <w:ilvl w:val="0"/>
          <w:numId w:val="3"/>
        </w:numPr>
        <w:spacing w:line="276" w:lineRule="auto"/>
        <w:ind w:left="810" w:hanging="180"/>
        <w:rPr>
          <w:rFonts w:asciiTheme="majorHAnsi" w:hAnsiTheme="majorHAnsi" w:cstheme="majorHAnsi"/>
        </w:rPr>
      </w:pPr>
      <w:r w:rsidRPr="003357E1">
        <w:rPr>
          <w:rFonts w:asciiTheme="majorHAnsi" w:hAnsiTheme="majorHAnsi" w:cstheme="majorHAnsi"/>
        </w:rPr>
        <w:t>Singleton, Spielman, and Folch</w:t>
      </w:r>
      <w:r w:rsidR="003C54FE" w:rsidRPr="003357E1">
        <w:rPr>
          <w:rFonts w:asciiTheme="majorHAnsi" w:hAnsiTheme="majorHAnsi" w:cstheme="majorHAnsi"/>
        </w:rPr>
        <w:t>,</w:t>
      </w:r>
      <w:r w:rsidRPr="003357E1">
        <w:rPr>
          <w:rFonts w:asciiTheme="majorHAnsi" w:hAnsiTheme="majorHAnsi" w:cstheme="majorHAnsi"/>
        </w:rPr>
        <w:t xml:space="preserve"> 2018</w:t>
      </w:r>
      <w:r w:rsidR="003C54FE" w:rsidRPr="003357E1">
        <w:rPr>
          <w:rFonts w:asciiTheme="majorHAnsi" w:hAnsiTheme="majorHAnsi" w:cstheme="majorHAnsi"/>
        </w:rPr>
        <w:t>.</w:t>
      </w:r>
      <w:r w:rsidRPr="003357E1">
        <w:rPr>
          <w:rFonts w:asciiTheme="majorHAnsi" w:hAnsiTheme="majorHAnsi" w:cstheme="majorHAnsi"/>
        </w:rPr>
        <w:t xml:space="preserve"> Chapter 1, "Questioning the city through urban analytics." </w:t>
      </w:r>
    </w:p>
    <w:p w14:paraId="2F2BC21A" w14:textId="3D065E3A" w:rsidR="001741A2" w:rsidRPr="003357E1" w:rsidRDefault="00EA2ED2" w:rsidP="00501E66">
      <w:pPr>
        <w:pStyle w:val="ListParagraph"/>
        <w:numPr>
          <w:ilvl w:val="0"/>
          <w:numId w:val="3"/>
        </w:numPr>
        <w:spacing w:line="276" w:lineRule="auto"/>
        <w:ind w:left="810" w:hanging="180"/>
        <w:rPr>
          <w:rFonts w:asciiTheme="majorHAnsi" w:hAnsiTheme="majorHAnsi" w:cstheme="majorHAnsi"/>
        </w:rPr>
      </w:pPr>
      <w:r w:rsidRPr="003357E1">
        <w:rPr>
          <w:rFonts w:asciiTheme="majorHAnsi" w:hAnsiTheme="majorHAnsi" w:cstheme="majorHAnsi"/>
        </w:rPr>
        <w:t xml:space="preserve">[Optional] Kim, Annette (Jun 5, 2018). </w:t>
      </w:r>
      <w:hyperlink r:id="rId9" w:history="1">
        <w:r w:rsidRPr="003357E1">
          <w:rPr>
            <w:rStyle w:val="Hyperlink"/>
            <w:rFonts w:asciiTheme="majorHAnsi" w:hAnsiTheme="majorHAnsi" w:cstheme="majorHAnsi"/>
          </w:rPr>
          <w:t>Satellite Images Can Harm the Poorest Citizens</w:t>
        </w:r>
      </w:hyperlink>
      <w:r w:rsidRPr="003357E1">
        <w:rPr>
          <w:rFonts w:asciiTheme="majorHAnsi" w:hAnsiTheme="majorHAnsi" w:cstheme="majorHAnsi"/>
        </w:rPr>
        <w:t xml:space="preserve">. The Atlantic. </w:t>
      </w:r>
    </w:p>
    <w:p w14:paraId="6C93AA3C" w14:textId="096395FD" w:rsidR="0092427C" w:rsidRPr="003357E1" w:rsidRDefault="00EA2ED2" w:rsidP="00501E66">
      <w:pPr>
        <w:pStyle w:val="Heading3"/>
        <w:spacing w:before="0" w:line="276" w:lineRule="auto"/>
        <w:ind w:left="180"/>
      </w:pPr>
      <w:r w:rsidRPr="003357E1">
        <w:t xml:space="preserve">Lecture Session </w:t>
      </w:r>
      <w:r w:rsidR="00CF72CC" w:rsidRPr="003357E1">
        <w:t>2 - Data Fundamentals for Planners</w:t>
      </w:r>
    </w:p>
    <w:p w14:paraId="65F54857" w14:textId="19C589CE" w:rsidR="00652613" w:rsidRPr="003357E1" w:rsidRDefault="00EA2ED2" w:rsidP="00501E66">
      <w:pPr>
        <w:pStyle w:val="ListParagraph"/>
        <w:numPr>
          <w:ilvl w:val="0"/>
          <w:numId w:val="3"/>
        </w:numPr>
        <w:spacing w:line="276" w:lineRule="auto"/>
        <w:ind w:left="810" w:hanging="180"/>
        <w:rPr>
          <w:rFonts w:asciiTheme="majorHAnsi" w:hAnsiTheme="majorHAnsi" w:cstheme="majorHAnsi"/>
        </w:rPr>
      </w:pPr>
      <w:r w:rsidRPr="003357E1">
        <w:rPr>
          <w:rFonts w:asciiTheme="majorHAnsi" w:hAnsiTheme="majorHAnsi" w:cstheme="majorHAnsi"/>
        </w:rPr>
        <w:t>Singleton, Spielman, and Folch</w:t>
      </w:r>
      <w:r w:rsidR="003C54FE" w:rsidRPr="003357E1">
        <w:rPr>
          <w:rFonts w:asciiTheme="majorHAnsi" w:hAnsiTheme="majorHAnsi" w:cstheme="majorHAnsi"/>
        </w:rPr>
        <w:t>,</w:t>
      </w:r>
      <w:r w:rsidRPr="003357E1">
        <w:rPr>
          <w:rFonts w:asciiTheme="majorHAnsi" w:hAnsiTheme="majorHAnsi" w:cstheme="majorHAnsi"/>
        </w:rPr>
        <w:t xml:space="preserve"> 2018</w:t>
      </w:r>
      <w:r w:rsidR="003C54FE" w:rsidRPr="003357E1">
        <w:rPr>
          <w:rFonts w:asciiTheme="majorHAnsi" w:hAnsiTheme="majorHAnsi" w:cstheme="majorHAnsi"/>
        </w:rPr>
        <w:t>.</w:t>
      </w:r>
      <w:r w:rsidRPr="003357E1">
        <w:rPr>
          <w:rFonts w:asciiTheme="majorHAnsi" w:hAnsiTheme="majorHAnsi" w:cstheme="majorHAnsi"/>
        </w:rPr>
        <w:t xml:space="preserve"> Chapter 2, "Sensing the city." </w:t>
      </w:r>
    </w:p>
    <w:p w14:paraId="185E00A4" w14:textId="0A9BFB48" w:rsidR="00CF72CC" w:rsidRPr="003357E1" w:rsidRDefault="00EA2ED2" w:rsidP="00501E66">
      <w:pPr>
        <w:pStyle w:val="ListParagraph"/>
        <w:numPr>
          <w:ilvl w:val="0"/>
          <w:numId w:val="3"/>
        </w:numPr>
        <w:spacing w:line="276" w:lineRule="auto"/>
        <w:ind w:left="810" w:hanging="180"/>
        <w:rPr>
          <w:rFonts w:asciiTheme="majorHAnsi" w:hAnsiTheme="majorHAnsi" w:cstheme="majorHAnsi"/>
        </w:rPr>
      </w:pPr>
      <w:r w:rsidRPr="003357E1">
        <w:rPr>
          <w:rFonts w:asciiTheme="majorHAnsi" w:hAnsiTheme="majorHAnsi" w:cstheme="majorHAnsi"/>
        </w:rPr>
        <w:t>Boyd and Crawford. 2012. “C</w:t>
      </w:r>
      <w:r w:rsidR="001A4EB6" w:rsidRPr="003357E1">
        <w:rPr>
          <w:rFonts w:asciiTheme="majorHAnsi" w:hAnsiTheme="majorHAnsi" w:cstheme="majorHAnsi"/>
        </w:rPr>
        <w:t>ritical Questions for Big Data</w:t>
      </w:r>
      <w:r w:rsidRPr="003357E1">
        <w:rPr>
          <w:rFonts w:asciiTheme="majorHAnsi" w:hAnsiTheme="majorHAnsi" w:cstheme="majorHAnsi"/>
        </w:rPr>
        <w:t>: Provocations for a Cultural, Technological, and Scholarly Phenomenon.” Information, Communication &amp; Society 15 (5)</w:t>
      </w:r>
    </w:p>
    <w:p w14:paraId="7621C514" w14:textId="77777777" w:rsidR="00897B2E" w:rsidRPr="003357E1" w:rsidRDefault="00897B2E" w:rsidP="00501E66">
      <w:pPr>
        <w:spacing w:line="276" w:lineRule="auto"/>
      </w:pPr>
    </w:p>
    <w:p w14:paraId="0C6CB92A" w14:textId="752EF1EA" w:rsidR="00CF72CC" w:rsidRPr="003357E1" w:rsidRDefault="00EA2ED2" w:rsidP="00501E66">
      <w:pPr>
        <w:pStyle w:val="Heading2"/>
        <w:spacing w:line="276" w:lineRule="auto"/>
        <w:rPr>
          <w:b/>
          <w:bCs/>
          <w:vertAlign w:val="subscript"/>
        </w:rPr>
      </w:pPr>
      <w:r w:rsidRPr="003357E1">
        <w:rPr>
          <w:b/>
          <w:bCs/>
        </w:rPr>
        <w:t>Week 1 - Friday, May 29</w:t>
      </w:r>
    </w:p>
    <w:p w14:paraId="53979EF3" w14:textId="010A581B" w:rsidR="00CF72CC" w:rsidRPr="003357E1" w:rsidRDefault="00EA2ED2" w:rsidP="00501E66">
      <w:pPr>
        <w:pStyle w:val="Heading3"/>
        <w:spacing w:before="0" w:line="276" w:lineRule="auto"/>
        <w:ind w:left="180"/>
      </w:pPr>
      <w:r w:rsidRPr="003357E1">
        <w:t>*</w:t>
      </w:r>
      <w:r w:rsidR="004A54E3" w:rsidRPr="003357E1">
        <w:t xml:space="preserve">Lecture Session </w:t>
      </w:r>
      <w:r w:rsidRPr="003357E1">
        <w:t>3</w:t>
      </w:r>
      <w:r w:rsidR="00FF7E56" w:rsidRPr="003357E1">
        <w:t xml:space="preserve">: </w:t>
      </w:r>
      <w:r w:rsidRPr="003357E1">
        <w:t>US Census</w:t>
      </w:r>
      <w:r w:rsidR="00B546BF" w:rsidRPr="003357E1">
        <w:t xml:space="preserve"> </w:t>
      </w:r>
      <w:r w:rsidR="005F38E8" w:rsidRPr="003357E1">
        <w:t xml:space="preserve">Data </w:t>
      </w:r>
      <w:r w:rsidR="00B546BF" w:rsidRPr="003357E1">
        <w:t>[Part 1]</w:t>
      </w:r>
    </w:p>
    <w:p w14:paraId="3DE3E1E1" w14:textId="77777777" w:rsidR="00F44AC3" w:rsidRPr="003357E1" w:rsidRDefault="00EA2ED2" w:rsidP="00501E66">
      <w:pPr>
        <w:pStyle w:val="ListParagraph"/>
        <w:numPr>
          <w:ilvl w:val="0"/>
          <w:numId w:val="3"/>
        </w:numPr>
        <w:spacing w:line="276" w:lineRule="auto"/>
        <w:ind w:left="810" w:hanging="180"/>
        <w:rPr>
          <w:rFonts w:asciiTheme="majorHAnsi" w:hAnsiTheme="majorHAnsi" w:cstheme="majorHAnsi"/>
        </w:rPr>
      </w:pPr>
      <w:r w:rsidRPr="003357E1">
        <w:rPr>
          <w:rFonts w:asciiTheme="majorHAnsi" w:hAnsiTheme="majorHAnsi" w:cstheme="majorHAnsi"/>
        </w:rPr>
        <w:t xml:space="preserve">US Census Bureau (Feb 27, 2020). </w:t>
      </w:r>
      <w:hyperlink r:id="rId10" w:history="1">
        <w:r w:rsidRPr="003357E1">
          <w:rPr>
            <w:rStyle w:val="Hyperlink"/>
            <w:rFonts w:asciiTheme="majorHAnsi" w:hAnsiTheme="majorHAnsi" w:cstheme="majorHAnsi"/>
          </w:rPr>
          <w:t>The Importance of the American Community Survey and the 2020 Census</w:t>
        </w:r>
      </w:hyperlink>
      <w:r w:rsidRPr="003357E1">
        <w:rPr>
          <w:rFonts w:asciiTheme="majorHAnsi" w:hAnsiTheme="majorHAnsi" w:cstheme="majorHAnsi"/>
        </w:rPr>
        <w:t xml:space="preserve">. YouTube </w:t>
      </w:r>
    </w:p>
    <w:p w14:paraId="6A242D9C" w14:textId="73F54776" w:rsidR="00F44AC3" w:rsidRPr="003357E1" w:rsidRDefault="00EA2ED2" w:rsidP="00501E66">
      <w:pPr>
        <w:pStyle w:val="ListParagraph"/>
        <w:numPr>
          <w:ilvl w:val="0"/>
          <w:numId w:val="3"/>
        </w:numPr>
        <w:spacing w:line="276" w:lineRule="auto"/>
        <w:ind w:left="810" w:hanging="180"/>
        <w:rPr>
          <w:rFonts w:asciiTheme="majorHAnsi" w:hAnsiTheme="majorHAnsi" w:cstheme="majorHAnsi"/>
        </w:rPr>
      </w:pPr>
      <w:r w:rsidRPr="003357E1">
        <w:rPr>
          <w:rFonts w:asciiTheme="majorHAnsi" w:hAnsiTheme="majorHAnsi" w:cstheme="majorHAnsi"/>
        </w:rPr>
        <w:t>Alba, Richard</w:t>
      </w:r>
      <w:r w:rsidR="00002ED3" w:rsidRPr="003357E1">
        <w:rPr>
          <w:rFonts w:asciiTheme="majorHAnsi" w:hAnsiTheme="majorHAnsi" w:cstheme="majorHAnsi"/>
        </w:rPr>
        <w:t xml:space="preserve"> (Jun 11, 2015)</w:t>
      </w:r>
      <w:r w:rsidRPr="003357E1">
        <w:rPr>
          <w:rFonts w:asciiTheme="majorHAnsi" w:hAnsiTheme="majorHAnsi" w:cstheme="majorHAnsi"/>
        </w:rPr>
        <w:t xml:space="preserve">. </w:t>
      </w:r>
      <w:hyperlink r:id="rId11" w:history="1">
        <w:r w:rsidRPr="003357E1">
          <w:rPr>
            <w:rStyle w:val="Hyperlink"/>
            <w:rFonts w:asciiTheme="majorHAnsi" w:hAnsiTheme="majorHAnsi" w:cstheme="majorHAnsi"/>
          </w:rPr>
          <w:t>The Myth of a White Minority</w:t>
        </w:r>
      </w:hyperlink>
      <w:r w:rsidRPr="003357E1">
        <w:rPr>
          <w:rFonts w:asciiTheme="majorHAnsi" w:hAnsiTheme="majorHAnsi" w:cstheme="majorHAnsi"/>
        </w:rPr>
        <w:t>. The New York Times</w:t>
      </w:r>
    </w:p>
    <w:p w14:paraId="62CD01B5" w14:textId="401DACC5" w:rsidR="005F38E8" w:rsidRPr="003357E1" w:rsidRDefault="00EA2ED2" w:rsidP="00501E66">
      <w:pPr>
        <w:pStyle w:val="ListParagraph"/>
        <w:numPr>
          <w:ilvl w:val="0"/>
          <w:numId w:val="3"/>
        </w:numPr>
        <w:spacing w:line="276" w:lineRule="auto"/>
        <w:ind w:left="810" w:hanging="180"/>
        <w:rPr>
          <w:rFonts w:asciiTheme="majorHAnsi" w:hAnsiTheme="majorHAnsi" w:cstheme="majorHAnsi"/>
        </w:rPr>
      </w:pPr>
      <w:r w:rsidRPr="003357E1">
        <w:rPr>
          <w:rFonts w:asciiTheme="majorHAnsi" w:hAnsiTheme="majorHAnsi" w:cstheme="majorHAnsi"/>
        </w:rPr>
        <w:t xml:space="preserve">Singleton, Spielman, and Folch (2018) </w:t>
      </w:r>
      <w:r w:rsidRPr="004F7E84">
        <w:rPr>
          <w:rFonts w:asciiTheme="majorHAnsi" w:hAnsiTheme="majorHAnsi" w:cstheme="majorHAnsi"/>
        </w:rPr>
        <w:t>Chapter 6</w:t>
      </w:r>
      <w:r w:rsidRPr="003357E1">
        <w:rPr>
          <w:rFonts w:asciiTheme="majorHAnsi" w:hAnsiTheme="majorHAnsi" w:cstheme="majorHAnsi"/>
        </w:rPr>
        <w:t xml:space="preserve"> "Explaining the city</w:t>
      </w:r>
      <w:r w:rsidR="004F7E84">
        <w:rPr>
          <w:rFonts w:asciiTheme="majorHAnsi" w:hAnsiTheme="majorHAnsi" w:cstheme="majorHAnsi"/>
        </w:rPr>
        <w:t>,</w:t>
      </w:r>
      <w:r w:rsidRPr="003357E1">
        <w:rPr>
          <w:rFonts w:asciiTheme="majorHAnsi" w:hAnsiTheme="majorHAnsi" w:cstheme="majorHAnsi"/>
        </w:rPr>
        <w:t>"</w:t>
      </w:r>
      <w:r w:rsidR="004F7E84">
        <w:rPr>
          <w:rFonts w:asciiTheme="majorHAnsi" w:hAnsiTheme="majorHAnsi" w:cstheme="majorHAnsi"/>
        </w:rPr>
        <w:t xml:space="preserve"> </w:t>
      </w:r>
      <w:r w:rsidR="004F7E84" w:rsidRPr="00D6109A">
        <w:rPr>
          <w:rFonts w:asciiTheme="majorHAnsi" w:hAnsiTheme="majorHAnsi" w:cstheme="majorHAnsi"/>
          <w:b/>
          <w:bCs/>
          <w:u w:val="single"/>
        </w:rPr>
        <w:t>pg. 97-113</w:t>
      </w:r>
      <w:r w:rsidR="004F7E84">
        <w:rPr>
          <w:rFonts w:asciiTheme="majorHAnsi" w:hAnsiTheme="majorHAnsi" w:cstheme="majorHAnsi"/>
        </w:rPr>
        <w:t xml:space="preserve"> </w:t>
      </w:r>
      <w:r w:rsidR="00D6109A">
        <w:rPr>
          <w:rFonts w:asciiTheme="majorHAnsi" w:hAnsiTheme="majorHAnsi" w:cstheme="majorHAnsi"/>
        </w:rPr>
        <w:t xml:space="preserve">         </w:t>
      </w:r>
      <w:proofErr w:type="gramStart"/>
      <w:r w:rsidR="00D6109A">
        <w:rPr>
          <w:rFonts w:asciiTheme="majorHAnsi" w:hAnsiTheme="majorHAnsi" w:cstheme="majorHAnsi"/>
        </w:rPr>
        <w:t xml:space="preserve">   [</w:t>
      </w:r>
      <w:proofErr w:type="gramEnd"/>
      <w:r w:rsidR="00D6109A">
        <w:rPr>
          <w:rFonts w:asciiTheme="majorHAnsi" w:hAnsiTheme="majorHAnsi" w:cstheme="majorHAnsi"/>
        </w:rPr>
        <w:t>Optional: pg. 114-118]</w:t>
      </w:r>
    </w:p>
    <w:p w14:paraId="7AB9A0BF" w14:textId="7A97B053" w:rsidR="00CF72CC" w:rsidRPr="003357E1" w:rsidRDefault="00EA2ED2" w:rsidP="00501E66">
      <w:pPr>
        <w:pStyle w:val="Heading3"/>
        <w:spacing w:before="0" w:line="276" w:lineRule="auto"/>
        <w:ind w:left="180"/>
        <w:rPr>
          <w:u w:val="single"/>
        </w:rPr>
      </w:pPr>
      <w:r w:rsidRPr="003357E1">
        <w:rPr>
          <w:u w:val="single"/>
        </w:rPr>
        <w:t xml:space="preserve">Lab </w:t>
      </w:r>
      <w:r w:rsidR="004A54E3" w:rsidRPr="003357E1">
        <w:rPr>
          <w:u w:val="single"/>
        </w:rPr>
        <w:t xml:space="preserve">Session </w:t>
      </w:r>
      <w:r w:rsidR="005E56B6" w:rsidRPr="003357E1">
        <w:rPr>
          <w:u w:val="single"/>
        </w:rPr>
        <w:t>1:</w:t>
      </w:r>
      <w:r w:rsidRPr="003357E1">
        <w:rPr>
          <w:u w:val="single"/>
        </w:rPr>
        <w:t xml:space="preserve"> Excel Basics</w:t>
      </w:r>
    </w:p>
    <w:p w14:paraId="4F148C36" w14:textId="77777777" w:rsidR="00CF72CC" w:rsidRPr="003F46F7" w:rsidRDefault="00CF72CC" w:rsidP="00501E66">
      <w:pPr>
        <w:spacing w:line="276" w:lineRule="auto"/>
        <w:rPr>
          <w:sz w:val="20"/>
          <w:szCs w:val="20"/>
        </w:rPr>
      </w:pPr>
    </w:p>
    <w:p w14:paraId="440392EB" w14:textId="065D545B" w:rsidR="00CF72CC" w:rsidRPr="003357E1" w:rsidRDefault="00EA2ED2" w:rsidP="00501E66">
      <w:pPr>
        <w:pStyle w:val="Heading2"/>
        <w:spacing w:line="276" w:lineRule="auto"/>
        <w:rPr>
          <w:b/>
          <w:bCs/>
        </w:rPr>
      </w:pPr>
      <w:r w:rsidRPr="003357E1">
        <w:rPr>
          <w:b/>
          <w:bCs/>
        </w:rPr>
        <w:t>Week 2 - Monday, Jun 1</w:t>
      </w:r>
    </w:p>
    <w:p w14:paraId="01E94583" w14:textId="2301E303" w:rsidR="00CF72CC" w:rsidRPr="003357E1" w:rsidRDefault="00EA2ED2" w:rsidP="00501E66">
      <w:pPr>
        <w:pStyle w:val="Heading3"/>
        <w:spacing w:before="0" w:line="276" w:lineRule="auto"/>
        <w:ind w:left="180"/>
      </w:pPr>
      <w:r w:rsidRPr="003357E1">
        <w:t>Lecture Session 4</w:t>
      </w:r>
      <w:r w:rsidR="00FF7E56" w:rsidRPr="003357E1">
        <w:t>:</w:t>
      </w:r>
      <w:r w:rsidRPr="003357E1">
        <w:t xml:space="preserve"> </w:t>
      </w:r>
      <w:r w:rsidR="0010610E" w:rsidRPr="003357E1">
        <w:t>US Census Data [Part 2]</w:t>
      </w:r>
    </w:p>
    <w:p w14:paraId="480965C4" w14:textId="3AB2B74E" w:rsidR="003F3861" w:rsidRPr="003357E1" w:rsidRDefault="00EA2ED2" w:rsidP="00501E66">
      <w:pPr>
        <w:pStyle w:val="ListParagraph"/>
        <w:numPr>
          <w:ilvl w:val="0"/>
          <w:numId w:val="3"/>
        </w:numPr>
        <w:spacing w:line="276" w:lineRule="auto"/>
        <w:ind w:left="810" w:hanging="180"/>
      </w:pPr>
      <w:r w:rsidRPr="003357E1">
        <w:rPr>
          <w:rFonts w:asciiTheme="majorHAnsi" w:hAnsiTheme="majorHAnsi" w:cstheme="majorHAnsi"/>
        </w:rPr>
        <w:t>No readings for this lecture</w:t>
      </w:r>
    </w:p>
    <w:p w14:paraId="545C9913" w14:textId="2A4CB4DF" w:rsidR="00CF72CC" w:rsidRPr="003357E1" w:rsidRDefault="00EA2ED2" w:rsidP="00501E66">
      <w:pPr>
        <w:pStyle w:val="Heading3"/>
        <w:spacing w:before="0" w:line="276" w:lineRule="auto"/>
        <w:ind w:left="180"/>
      </w:pPr>
      <w:r w:rsidRPr="003357E1">
        <w:t>*Lecture Session 5</w:t>
      </w:r>
      <w:r w:rsidR="00FF7E56" w:rsidRPr="003357E1">
        <w:t>:</w:t>
      </w:r>
      <w:r w:rsidRPr="003357E1">
        <w:t xml:space="preserve"> </w:t>
      </w:r>
      <w:r w:rsidR="00F44AC3" w:rsidRPr="003357E1">
        <w:t xml:space="preserve">Statistics </w:t>
      </w:r>
      <w:r w:rsidR="00174CCD" w:rsidRPr="003357E1">
        <w:t xml:space="preserve">for </w:t>
      </w:r>
      <w:r w:rsidR="00F44AC3" w:rsidRPr="003357E1">
        <w:t>the</w:t>
      </w:r>
      <w:r w:rsidRPr="003357E1">
        <w:t xml:space="preserve"> American Community Survey</w:t>
      </w:r>
    </w:p>
    <w:p w14:paraId="13E71B4A" w14:textId="23C36E28" w:rsidR="00F44AC3" w:rsidRPr="003357E1" w:rsidRDefault="00EA2ED2" w:rsidP="00501E66">
      <w:pPr>
        <w:pStyle w:val="ListParagraph"/>
        <w:numPr>
          <w:ilvl w:val="0"/>
          <w:numId w:val="3"/>
        </w:numPr>
        <w:spacing w:line="276" w:lineRule="auto"/>
        <w:ind w:left="810" w:hanging="180"/>
        <w:rPr>
          <w:rFonts w:asciiTheme="majorHAnsi" w:hAnsiTheme="majorHAnsi" w:cstheme="majorHAnsi"/>
        </w:rPr>
      </w:pPr>
      <w:r w:rsidRPr="003357E1">
        <w:rPr>
          <w:rFonts w:asciiTheme="majorHAnsi" w:hAnsiTheme="majorHAnsi" w:cstheme="majorHAnsi"/>
        </w:rPr>
        <w:t>Jurjevich et al., 2018. Navigating Statistical Uncertainty: How Urban and Regional Planners Understand and Work with the American Community Survey (ACS) Data for Guiding Policy. Journal of the American Planning Association, 84(2), 112-126</w:t>
      </w:r>
    </w:p>
    <w:p w14:paraId="06E28A78" w14:textId="726629AE" w:rsidR="00174CCD" w:rsidRPr="003357E1" w:rsidRDefault="00EA2ED2" w:rsidP="00501E66">
      <w:pPr>
        <w:pStyle w:val="ListParagraph"/>
        <w:numPr>
          <w:ilvl w:val="0"/>
          <w:numId w:val="3"/>
        </w:numPr>
        <w:spacing w:line="276" w:lineRule="auto"/>
        <w:ind w:left="810" w:hanging="180"/>
        <w:rPr>
          <w:rFonts w:asciiTheme="majorHAnsi" w:hAnsiTheme="majorHAnsi" w:cstheme="majorHAnsi"/>
        </w:rPr>
      </w:pPr>
      <w:r w:rsidRPr="003357E1">
        <w:rPr>
          <w:rFonts w:asciiTheme="majorHAnsi" w:hAnsiTheme="majorHAnsi" w:cstheme="majorHAnsi"/>
        </w:rPr>
        <w:t>Cochran, Abby. 2020. Stats for CP 101 (Video available on bCourses)</w:t>
      </w:r>
    </w:p>
    <w:p w14:paraId="2F34A614" w14:textId="636F56E6" w:rsidR="00174CCD" w:rsidRPr="003357E1" w:rsidRDefault="00EA2ED2" w:rsidP="00501E66">
      <w:pPr>
        <w:pStyle w:val="ListParagraph"/>
        <w:numPr>
          <w:ilvl w:val="0"/>
          <w:numId w:val="3"/>
        </w:numPr>
        <w:spacing w:line="276" w:lineRule="auto"/>
        <w:ind w:left="810" w:hanging="180"/>
        <w:rPr>
          <w:rFonts w:asciiTheme="majorHAnsi" w:hAnsiTheme="majorHAnsi" w:cstheme="majorHAnsi"/>
        </w:rPr>
      </w:pPr>
      <w:r w:rsidRPr="003357E1">
        <w:rPr>
          <w:rFonts w:asciiTheme="majorHAnsi" w:hAnsiTheme="majorHAnsi" w:cstheme="majorHAnsi"/>
        </w:rPr>
        <w:t>[</w:t>
      </w:r>
      <w:r w:rsidR="00992D0A" w:rsidRPr="003357E1">
        <w:rPr>
          <w:rFonts w:asciiTheme="majorHAnsi" w:hAnsiTheme="majorHAnsi" w:cstheme="majorHAnsi"/>
        </w:rPr>
        <w:t>O</w:t>
      </w:r>
      <w:r w:rsidRPr="003357E1">
        <w:rPr>
          <w:rFonts w:asciiTheme="majorHAnsi" w:hAnsiTheme="majorHAnsi" w:cstheme="majorHAnsi"/>
        </w:rPr>
        <w:t xml:space="preserve">ptional] </w:t>
      </w:r>
      <w:r w:rsidR="003F3861" w:rsidRPr="003357E1">
        <w:rPr>
          <w:rFonts w:asciiTheme="majorHAnsi" w:hAnsiTheme="majorHAnsi" w:cstheme="majorHAnsi"/>
        </w:rPr>
        <w:t>Wheelan (2013) Chapters 2, 3, &amp; 4 “Descriptive Statistics,” “Descriptive Deception,</w:t>
      </w:r>
      <w:r w:rsidR="00641D59">
        <w:rPr>
          <w:rFonts w:asciiTheme="majorHAnsi" w:hAnsiTheme="majorHAnsi" w:cstheme="majorHAnsi"/>
        </w:rPr>
        <w:t xml:space="preserve">” </w:t>
      </w:r>
      <w:r w:rsidR="003F3861" w:rsidRPr="003357E1">
        <w:rPr>
          <w:rFonts w:asciiTheme="majorHAnsi" w:hAnsiTheme="majorHAnsi" w:cstheme="majorHAnsi"/>
        </w:rPr>
        <w:t>“</w:t>
      </w:r>
      <w:r w:rsidR="003B74FD">
        <w:rPr>
          <w:rFonts w:asciiTheme="majorHAnsi" w:hAnsiTheme="majorHAnsi" w:cstheme="majorHAnsi"/>
        </w:rPr>
        <w:t>Correlation</w:t>
      </w:r>
      <w:r w:rsidR="003F3861" w:rsidRPr="003357E1">
        <w:rPr>
          <w:rFonts w:asciiTheme="majorHAnsi" w:hAnsiTheme="majorHAnsi" w:cstheme="majorHAnsi"/>
        </w:rPr>
        <w:t>.”</w:t>
      </w:r>
    </w:p>
    <w:p w14:paraId="63DE50C2" w14:textId="33F5E0ED" w:rsidR="00CF72CC" w:rsidRPr="003357E1" w:rsidRDefault="00EA2ED2" w:rsidP="00501E66">
      <w:pPr>
        <w:pStyle w:val="Heading3"/>
        <w:spacing w:before="0" w:line="276" w:lineRule="auto"/>
        <w:ind w:left="180"/>
        <w:rPr>
          <w:u w:val="single"/>
        </w:rPr>
      </w:pPr>
      <w:r w:rsidRPr="003357E1">
        <w:rPr>
          <w:u w:val="single"/>
        </w:rPr>
        <w:t xml:space="preserve">Lab </w:t>
      </w:r>
      <w:r w:rsidR="004A54E3" w:rsidRPr="003357E1">
        <w:rPr>
          <w:u w:val="single"/>
        </w:rPr>
        <w:t xml:space="preserve">Session </w:t>
      </w:r>
      <w:r w:rsidR="005E56B6" w:rsidRPr="003357E1">
        <w:rPr>
          <w:u w:val="single"/>
        </w:rPr>
        <w:t>2</w:t>
      </w:r>
      <w:r w:rsidR="00FF7E56" w:rsidRPr="003357E1">
        <w:rPr>
          <w:u w:val="single"/>
        </w:rPr>
        <w:t>:</w:t>
      </w:r>
      <w:r w:rsidRPr="003357E1">
        <w:rPr>
          <w:u w:val="single"/>
        </w:rPr>
        <w:t xml:space="preserve"> </w:t>
      </w:r>
      <w:r w:rsidR="005E56B6" w:rsidRPr="003357E1">
        <w:rPr>
          <w:u w:val="single"/>
        </w:rPr>
        <w:t>Census Data [P</w:t>
      </w:r>
      <w:r w:rsidR="00FF7E56" w:rsidRPr="003357E1">
        <w:rPr>
          <w:u w:val="single"/>
        </w:rPr>
        <w:t>art 1</w:t>
      </w:r>
      <w:r w:rsidR="005E56B6" w:rsidRPr="003357E1">
        <w:rPr>
          <w:u w:val="single"/>
        </w:rPr>
        <w:t>]</w:t>
      </w:r>
    </w:p>
    <w:p w14:paraId="42937ED8" w14:textId="575F1411" w:rsidR="00CF72CC" w:rsidRPr="003F46F7" w:rsidRDefault="00CF72CC" w:rsidP="00501E66">
      <w:pPr>
        <w:spacing w:line="276" w:lineRule="auto"/>
        <w:rPr>
          <w:sz w:val="20"/>
          <w:szCs w:val="20"/>
        </w:rPr>
      </w:pPr>
    </w:p>
    <w:p w14:paraId="7591AE6F" w14:textId="46013E43" w:rsidR="00CF72CC" w:rsidRPr="003357E1" w:rsidRDefault="00EA2ED2" w:rsidP="00501E66">
      <w:pPr>
        <w:pStyle w:val="Heading2"/>
        <w:spacing w:line="276" w:lineRule="auto"/>
        <w:rPr>
          <w:b/>
          <w:bCs/>
        </w:rPr>
      </w:pPr>
      <w:r w:rsidRPr="003357E1">
        <w:rPr>
          <w:b/>
          <w:bCs/>
        </w:rPr>
        <w:t>Week 2 - Wednesday, Jun 3</w:t>
      </w:r>
    </w:p>
    <w:p w14:paraId="5B234F91" w14:textId="1CA686DD" w:rsidR="00CF72CC" w:rsidRPr="003357E1" w:rsidRDefault="00EA2ED2" w:rsidP="00501E66">
      <w:pPr>
        <w:pStyle w:val="Heading3"/>
        <w:spacing w:before="0" w:line="276" w:lineRule="auto"/>
        <w:ind w:left="180"/>
      </w:pPr>
      <w:r w:rsidRPr="003357E1">
        <w:t>*</w:t>
      </w:r>
      <w:r w:rsidR="004A54E3" w:rsidRPr="003357E1">
        <w:t xml:space="preserve">Lecture Session </w:t>
      </w:r>
      <w:r w:rsidR="00FF7E56" w:rsidRPr="003357E1">
        <w:t xml:space="preserve">6: </w:t>
      </w:r>
      <w:r w:rsidR="00F221B0">
        <w:t xml:space="preserve">Static </w:t>
      </w:r>
      <w:r w:rsidR="00FF7E56" w:rsidRPr="003357E1">
        <w:t>Data Visualization</w:t>
      </w:r>
    </w:p>
    <w:p w14:paraId="37F9C87B" w14:textId="781D7EB7" w:rsidR="009F7E2D" w:rsidRPr="003357E1" w:rsidRDefault="00EA2ED2" w:rsidP="00501E66">
      <w:pPr>
        <w:pStyle w:val="ListParagraph"/>
        <w:numPr>
          <w:ilvl w:val="0"/>
          <w:numId w:val="3"/>
        </w:numPr>
        <w:spacing w:line="276" w:lineRule="auto"/>
        <w:ind w:left="810" w:hanging="180"/>
        <w:rPr>
          <w:rFonts w:asciiTheme="majorHAnsi" w:hAnsiTheme="majorHAnsi" w:cstheme="majorHAnsi"/>
        </w:rPr>
      </w:pPr>
      <w:r w:rsidRPr="003357E1">
        <w:rPr>
          <w:rFonts w:asciiTheme="majorHAnsi" w:hAnsiTheme="majorHAnsi" w:cstheme="majorHAnsi"/>
        </w:rPr>
        <w:t xml:space="preserve">Tufte, 1983. The Visual Display of Quantitative Information. </w:t>
      </w:r>
      <w:r w:rsidR="00977D1C" w:rsidRPr="003357E1">
        <w:rPr>
          <w:rFonts w:asciiTheme="majorHAnsi" w:hAnsiTheme="majorHAnsi" w:cstheme="majorHAnsi"/>
        </w:rPr>
        <w:t xml:space="preserve">Graphics Press. </w:t>
      </w:r>
      <w:r w:rsidRPr="003357E1">
        <w:rPr>
          <w:rFonts w:asciiTheme="majorHAnsi" w:hAnsiTheme="majorHAnsi" w:cstheme="majorHAnsi"/>
        </w:rPr>
        <w:t>Chapter 2, "Graphical Integrity,"</w:t>
      </w:r>
      <w:r w:rsidR="00977D1C">
        <w:rPr>
          <w:rFonts w:asciiTheme="majorHAnsi" w:hAnsiTheme="majorHAnsi" w:cstheme="majorHAnsi"/>
        </w:rPr>
        <w:t xml:space="preserve"> pg. 53-77</w:t>
      </w:r>
    </w:p>
    <w:p w14:paraId="79E34492" w14:textId="2B20EA65" w:rsidR="008D052C" w:rsidRPr="003357E1" w:rsidRDefault="00EA2ED2" w:rsidP="00501E66">
      <w:pPr>
        <w:pStyle w:val="ListParagraph"/>
        <w:numPr>
          <w:ilvl w:val="0"/>
          <w:numId w:val="3"/>
        </w:numPr>
        <w:spacing w:line="276" w:lineRule="auto"/>
        <w:ind w:left="810" w:hanging="180"/>
        <w:rPr>
          <w:rFonts w:asciiTheme="majorHAnsi" w:hAnsiTheme="majorHAnsi" w:cstheme="majorHAnsi"/>
        </w:rPr>
      </w:pPr>
      <w:r w:rsidRPr="003357E1">
        <w:rPr>
          <w:rFonts w:asciiTheme="majorHAnsi" w:hAnsiTheme="majorHAnsi" w:cstheme="majorHAnsi"/>
        </w:rPr>
        <w:t>Few, 2012. Show Me the Numbers: Designing Tables and Graphs to Enlighten. 2nd ed. USA: Analytics Press. Appendix A “Table and Graph Design at a Glance” pg. 309-310</w:t>
      </w:r>
    </w:p>
    <w:p w14:paraId="45EBE002" w14:textId="0DD27255" w:rsidR="008D052C" w:rsidRPr="003357E1" w:rsidRDefault="00EA2ED2" w:rsidP="00501E66">
      <w:pPr>
        <w:pStyle w:val="ListParagraph"/>
        <w:numPr>
          <w:ilvl w:val="0"/>
          <w:numId w:val="3"/>
        </w:numPr>
        <w:spacing w:line="276" w:lineRule="auto"/>
        <w:ind w:left="810" w:hanging="180"/>
        <w:rPr>
          <w:rFonts w:asciiTheme="majorHAnsi" w:hAnsiTheme="majorHAnsi" w:cstheme="majorHAnsi"/>
        </w:rPr>
      </w:pPr>
      <w:r w:rsidRPr="003357E1">
        <w:rPr>
          <w:rFonts w:asciiTheme="majorHAnsi" w:hAnsiTheme="majorHAnsi" w:cstheme="majorHAnsi"/>
        </w:rPr>
        <w:lastRenderedPageBreak/>
        <w:t xml:space="preserve">[Optional] </w:t>
      </w:r>
      <w:r w:rsidR="009F7E2D" w:rsidRPr="003357E1">
        <w:rPr>
          <w:rFonts w:asciiTheme="majorHAnsi" w:hAnsiTheme="majorHAnsi" w:cstheme="majorHAnsi"/>
        </w:rPr>
        <w:t>Few (2012) Chapter 3 pg. 39-60 "Differing Roles of Tables and Graphs," Chapter 4 pp. 53-60 "Fundamental Variations of Tables" Chapter 5, pg. 67-79 "Attributes of Pre-attentive Processing &amp; "Applying Visual Attributes to Design," Chapter 6, pg. 101-135 "Graph Design Solutions," Chapter 11, pg. 257-270 "Displaying Many Variables at Once," Chapter 13, pg. 295-306 "Telling Compelling Stories with Numbers."</w:t>
      </w:r>
    </w:p>
    <w:p w14:paraId="451068E2" w14:textId="722A1D26" w:rsidR="00FF7E56" w:rsidRPr="003357E1" w:rsidRDefault="00EA2ED2" w:rsidP="00501E66">
      <w:pPr>
        <w:pStyle w:val="Heading3"/>
        <w:spacing w:before="0" w:line="276" w:lineRule="auto"/>
        <w:ind w:left="180"/>
        <w:rPr>
          <w:u w:val="single"/>
        </w:rPr>
      </w:pPr>
      <w:r w:rsidRPr="003357E1">
        <w:rPr>
          <w:u w:val="single"/>
        </w:rPr>
        <w:t xml:space="preserve">Lab </w:t>
      </w:r>
      <w:r w:rsidR="004A54E3" w:rsidRPr="003357E1">
        <w:rPr>
          <w:u w:val="single"/>
        </w:rPr>
        <w:t xml:space="preserve">Session </w:t>
      </w:r>
      <w:r w:rsidR="005E56B6" w:rsidRPr="003357E1">
        <w:rPr>
          <w:u w:val="single"/>
        </w:rPr>
        <w:t>3</w:t>
      </w:r>
      <w:r w:rsidRPr="003357E1">
        <w:rPr>
          <w:u w:val="single"/>
        </w:rPr>
        <w:t xml:space="preserve">: </w:t>
      </w:r>
      <w:r w:rsidR="005E56B6" w:rsidRPr="003357E1">
        <w:rPr>
          <w:u w:val="single"/>
        </w:rPr>
        <w:t>Census Data [Part 2]</w:t>
      </w:r>
      <w:r w:rsidR="0075769C">
        <w:rPr>
          <w:u w:val="single"/>
        </w:rPr>
        <w:t xml:space="preserve"> + </w:t>
      </w:r>
      <w:r w:rsidR="0075769C" w:rsidRPr="003357E1">
        <w:rPr>
          <w:u w:val="single"/>
        </w:rPr>
        <w:t>WordPress</w:t>
      </w:r>
      <w:r w:rsidR="0003742D">
        <w:rPr>
          <w:u w:val="single"/>
        </w:rPr>
        <w:t xml:space="preserve"> + </w:t>
      </w:r>
      <w:r w:rsidR="0003742D" w:rsidRPr="003357E1">
        <w:rPr>
          <w:u w:val="single"/>
        </w:rPr>
        <w:t>Margins of Error</w:t>
      </w:r>
      <w:r w:rsidR="0003742D">
        <w:rPr>
          <w:u w:val="single"/>
        </w:rPr>
        <w:t xml:space="preserve"> + </w:t>
      </w:r>
      <w:r w:rsidR="0003742D" w:rsidRPr="003357E1">
        <w:rPr>
          <w:u w:val="single"/>
        </w:rPr>
        <w:t>Social Explorer</w:t>
      </w:r>
    </w:p>
    <w:p w14:paraId="743CDF33" w14:textId="77777777" w:rsidR="00CF72CC" w:rsidRPr="003357E1" w:rsidRDefault="00CF72CC" w:rsidP="00501E66">
      <w:pPr>
        <w:spacing w:line="276" w:lineRule="auto"/>
      </w:pPr>
    </w:p>
    <w:p w14:paraId="5106C035" w14:textId="7E521D7B" w:rsidR="00CF72CC" w:rsidRPr="003357E1" w:rsidRDefault="00EA2ED2" w:rsidP="00501E66">
      <w:pPr>
        <w:pStyle w:val="Heading2"/>
        <w:spacing w:line="276" w:lineRule="auto"/>
        <w:rPr>
          <w:b/>
          <w:bCs/>
        </w:rPr>
      </w:pPr>
      <w:r w:rsidRPr="003357E1">
        <w:rPr>
          <w:b/>
          <w:bCs/>
        </w:rPr>
        <w:t>Week 2 - Friday, Jun 5</w:t>
      </w:r>
    </w:p>
    <w:p w14:paraId="03FFDAB1" w14:textId="48D174ED" w:rsidR="00CF72CC" w:rsidRPr="003357E1" w:rsidRDefault="00EA2ED2" w:rsidP="00501E66">
      <w:pPr>
        <w:pStyle w:val="Heading3"/>
        <w:spacing w:before="0" w:line="276" w:lineRule="auto"/>
        <w:ind w:left="180"/>
      </w:pPr>
      <w:r w:rsidRPr="003357E1">
        <w:t xml:space="preserve">Lecture Session </w:t>
      </w:r>
      <w:r w:rsidR="00FF7E56" w:rsidRPr="003357E1">
        <w:t>7:</w:t>
      </w:r>
      <w:r w:rsidRPr="003357E1">
        <w:t xml:space="preserve"> </w:t>
      </w:r>
      <w:r w:rsidR="00174CCD" w:rsidRPr="003357E1">
        <w:t>Intro to the</w:t>
      </w:r>
      <w:r w:rsidR="00FF7E56" w:rsidRPr="003357E1">
        <w:t xml:space="preserve"> </w:t>
      </w:r>
      <w:r w:rsidR="005E56B6" w:rsidRPr="003357E1">
        <w:t>Longitudinal Employment</w:t>
      </w:r>
      <w:r w:rsidR="00174CCD" w:rsidRPr="003357E1">
        <w:t>-</w:t>
      </w:r>
      <w:r w:rsidR="005E56B6" w:rsidRPr="003357E1">
        <w:t>Household Dynamics</w:t>
      </w:r>
      <w:r w:rsidR="00174CCD" w:rsidRPr="003357E1">
        <w:t xml:space="preserve"> Data</w:t>
      </w:r>
    </w:p>
    <w:p w14:paraId="20EA7469" w14:textId="548BEF21" w:rsidR="005E56B6" w:rsidRPr="003357E1" w:rsidRDefault="00EA2ED2" w:rsidP="00501E66">
      <w:pPr>
        <w:pStyle w:val="ListParagraph"/>
        <w:numPr>
          <w:ilvl w:val="0"/>
          <w:numId w:val="3"/>
        </w:numPr>
        <w:spacing w:line="276" w:lineRule="auto"/>
        <w:ind w:left="810" w:hanging="180"/>
        <w:rPr>
          <w:rFonts w:asciiTheme="majorHAnsi" w:hAnsiTheme="majorHAnsi" w:cstheme="majorHAnsi"/>
        </w:rPr>
      </w:pPr>
      <w:r w:rsidRPr="003357E1">
        <w:rPr>
          <w:rFonts w:asciiTheme="majorHAnsi" w:hAnsiTheme="majorHAnsi" w:cstheme="majorHAnsi"/>
        </w:rPr>
        <w:t>Abowd, Haltiwanger, &amp; Lane</w:t>
      </w:r>
      <w:r w:rsidR="00977D1C">
        <w:rPr>
          <w:rFonts w:asciiTheme="majorHAnsi" w:hAnsiTheme="majorHAnsi" w:cstheme="majorHAnsi"/>
        </w:rPr>
        <w:t xml:space="preserve">, </w:t>
      </w:r>
      <w:r w:rsidRPr="003357E1">
        <w:rPr>
          <w:rFonts w:asciiTheme="majorHAnsi" w:hAnsiTheme="majorHAnsi" w:cstheme="majorHAnsi"/>
        </w:rPr>
        <w:t>2004. Integrated longitudinal employer-employee data for the United States. American Economic Review, 94(2), 224-229</w:t>
      </w:r>
    </w:p>
    <w:p w14:paraId="60A0A537" w14:textId="717ADCC5" w:rsidR="005E56B6" w:rsidRPr="003357E1" w:rsidRDefault="00EA2ED2" w:rsidP="00501E66">
      <w:pPr>
        <w:pStyle w:val="Heading3"/>
        <w:spacing w:before="0" w:line="276" w:lineRule="auto"/>
        <w:ind w:left="180"/>
        <w:rPr>
          <w:u w:val="single"/>
        </w:rPr>
      </w:pPr>
      <w:r w:rsidRPr="003357E1">
        <w:rPr>
          <w:u w:val="single"/>
        </w:rPr>
        <w:t xml:space="preserve">Lab </w:t>
      </w:r>
      <w:r w:rsidR="004A54E3" w:rsidRPr="003357E1">
        <w:rPr>
          <w:u w:val="single"/>
        </w:rPr>
        <w:t xml:space="preserve">Session </w:t>
      </w:r>
      <w:r w:rsidRPr="003357E1">
        <w:rPr>
          <w:u w:val="single"/>
        </w:rPr>
        <w:t>4</w:t>
      </w:r>
      <w:r w:rsidR="00FF7E56" w:rsidRPr="003357E1">
        <w:rPr>
          <w:u w:val="single"/>
        </w:rPr>
        <w:t>: LEHD</w:t>
      </w:r>
      <w:r w:rsidRPr="003357E1">
        <w:rPr>
          <w:u w:val="single"/>
        </w:rPr>
        <w:t xml:space="preserve"> data</w:t>
      </w:r>
    </w:p>
    <w:p w14:paraId="597CFF34" w14:textId="2B57500C" w:rsidR="00147DA7" w:rsidRPr="003F46F7" w:rsidRDefault="00147DA7" w:rsidP="00501E66">
      <w:pPr>
        <w:spacing w:line="276" w:lineRule="auto"/>
        <w:rPr>
          <w:sz w:val="20"/>
          <w:szCs w:val="20"/>
        </w:rPr>
      </w:pPr>
    </w:p>
    <w:p w14:paraId="4FA6B440" w14:textId="44B1902E" w:rsidR="00147DA7" w:rsidRPr="003357E1" w:rsidRDefault="00EA2ED2" w:rsidP="00501E66">
      <w:pPr>
        <w:spacing w:line="276" w:lineRule="auto"/>
        <w:jc w:val="center"/>
        <w:rPr>
          <w:rFonts w:asciiTheme="majorHAnsi" w:hAnsiTheme="majorHAnsi" w:cstheme="majorHAnsi"/>
          <w:b/>
          <w:bCs/>
        </w:rPr>
      </w:pPr>
      <w:r w:rsidRPr="003357E1">
        <w:rPr>
          <w:rFonts w:asciiTheme="majorHAnsi" w:hAnsiTheme="majorHAnsi" w:cstheme="majorHAnsi"/>
          <w:b/>
          <w:bCs/>
        </w:rPr>
        <w:t xml:space="preserve">&gt;&gt;&gt; </w:t>
      </w:r>
      <w:r w:rsidR="00FE23F1" w:rsidRPr="003357E1">
        <w:rPr>
          <w:rFonts w:asciiTheme="majorHAnsi" w:hAnsiTheme="majorHAnsi" w:cstheme="majorHAnsi"/>
          <w:b/>
          <w:bCs/>
        </w:rPr>
        <w:t>Assignment 1 [</w:t>
      </w:r>
      <w:r w:rsidRPr="003357E1">
        <w:rPr>
          <w:rFonts w:asciiTheme="majorHAnsi" w:hAnsiTheme="majorHAnsi" w:cstheme="majorHAnsi"/>
          <w:b/>
          <w:bCs/>
        </w:rPr>
        <w:t>Neighborhood Profile</w:t>
      </w:r>
      <w:r w:rsidR="00FE23F1" w:rsidRPr="003357E1">
        <w:rPr>
          <w:rFonts w:asciiTheme="majorHAnsi" w:hAnsiTheme="majorHAnsi" w:cstheme="majorHAnsi"/>
          <w:b/>
          <w:bCs/>
        </w:rPr>
        <w:t>]</w:t>
      </w:r>
      <w:r w:rsidRPr="003357E1">
        <w:rPr>
          <w:rFonts w:asciiTheme="majorHAnsi" w:hAnsiTheme="majorHAnsi" w:cstheme="majorHAnsi"/>
          <w:b/>
          <w:bCs/>
        </w:rPr>
        <w:t xml:space="preserve"> due Sunday, June 7 &lt;&lt;&lt;</w:t>
      </w:r>
    </w:p>
    <w:p w14:paraId="385C0639" w14:textId="66DE25AA" w:rsidR="00CF72CC" w:rsidRPr="003357E1" w:rsidRDefault="00EA2ED2" w:rsidP="00501E66">
      <w:pPr>
        <w:pStyle w:val="Heading1"/>
        <w:spacing w:line="276" w:lineRule="auto"/>
        <w:rPr>
          <w:u w:val="single"/>
        </w:rPr>
      </w:pPr>
      <w:r w:rsidRPr="003357E1">
        <w:rPr>
          <w:u w:val="single"/>
        </w:rPr>
        <w:t>Module 2: Mapping the City</w:t>
      </w:r>
    </w:p>
    <w:p w14:paraId="7357D108" w14:textId="77777777" w:rsidR="008C7E4F" w:rsidRPr="003357E1" w:rsidRDefault="008C7E4F" w:rsidP="00501E66">
      <w:pPr>
        <w:spacing w:line="276" w:lineRule="auto"/>
      </w:pPr>
    </w:p>
    <w:p w14:paraId="4746A34D" w14:textId="42BF3711" w:rsidR="005E56B6" w:rsidRPr="003357E1" w:rsidRDefault="00EA2ED2" w:rsidP="00501E66">
      <w:pPr>
        <w:pStyle w:val="Heading2"/>
        <w:spacing w:line="276" w:lineRule="auto"/>
        <w:rPr>
          <w:b/>
          <w:bCs/>
        </w:rPr>
      </w:pPr>
      <w:r w:rsidRPr="003357E1">
        <w:rPr>
          <w:b/>
          <w:bCs/>
        </w:rPr>
        <w:t>Week 3 - Monday, Jun 8</w:t>
      </w:r>
    </w:p>
    <w:p w14:paraId="7BF38F6B" w14:textId="433BA780" w:rsidR="005E56B6" w:rsidRPr="003357E1" w:rsidRDefault="00EA2ED2" w:rsidP="00501E66">
      <w:pPr>
        <w:pStyle w:val="Heading3"/>
        <w:spacing w:before="0" w:line="276" w:lineRule="auto"/>
        <w:ind w:left="180"/>
      </w:pPr>
      <w:r w:rsidRPr="003357E1">
        <w:t>*</w:t>
      </w:r>
      <w:r w:rsidR="004A54E3" w:rsidRPr="003357E1">
        <w:t xml:space="preserve">Lecture Session </w:t>
      </w:r>
      <w:r w:rsidRPr="003357E1">
        <w:t>8: Neighborhood Indicators: The Urban Displacement Project</w:t>
      </w:r>
    </w:p>
    <w:p w14:paraId="412C48C6" w14:textId="31FA6E37" w:rsidR="00746B26" w:rsidRPr="003357E1" w:rsidRDefault="00EA2ED2" w:rsidP="00501E66">
      <w:pPr>
        <w:pStyle w:val="ListParagraph"/>
        <w:numPr>
          <w:ilvl w:val="0"/>
          <w:numId w:val="3"/>
        </w:numPr>
        <w:spacing w:line="276" w:lineRule="auto"/>
        <w:ind w:left="810" w:hanging="180"/>
        <w:rPr>
          <w:rFonts w:asciiTheme="majorHAnsi" w:hAnsiTheme="majorHAnsi" w:cstheme="majorHAnsi"/>
        </w:rPr>
      </w:pPr>
      <w:r w:rsidRPr="003357E1">
        <w:rPr>
          <w:rFonts w:asciiTheme="majorHAnsi" w:hAnsiTheme="majorHAnsi" w:cstheme="majorHAnsi"/>
        </w:rPr>
        <w:t xml:space="preserve">Singleton, Spielman, </w:t>
      </w:r>
      <w:r w:rsidR="00977D1C">
        <w:rPr>
          <w:rFonts w:asciiTheme="majorHAnsi" w:hAnsiTheme="majorHAnsi" w:cstheme="majorHAnsi"/>
        </w:rPr>
        <w:t>&amp;</w:t>
      </w:r>
      <w:r w:rsidRPr="003357E1">
        <w:rPr>
          <w:rFonts w:asciiTheme="majorHAnsi" w:hAnsiTheme="majorHAnsi" w:cstheme="majorHAnsi"/>
        </w:rPr>
        <w:t xml:space="preserve"> Folch</w:t>
      </w:r>
      <w:r w:rsidR="00977D1C">
        <w:rPr>
          <w:rFonts w:asciiTheme="majorHAnsi" w:hAnsiTheme="majorHAnsi" w:cstheme="majorHAnsi"/>
        </w:rPr>
        <w:t xml:space="preserve">, </w:t>
      </w:r>
      <w:r w:rsidRPr="003357E1">
        <w:rPr>
          <w:rFonts w:asciiTheme="majorHAnsi" w:hAnsiTheme="majorHAnsi" w:cstheme="majorHAnsi"/>
        </w:rPr>
        <w:t>2018</w:t>
      </w:r>
      <w:r w:rsidR="00977D1C">
        <w:rPr>
          <w:rFonts w:asciiTheme="majorHAnsi" w:hAnsiTheme="majorHAnsi" w:cstheme="majorHAnsi"/>
        </w:rPr>
        <w:t>.</w:t>
      </w:r>
      <w:r w:rsidRPr="003357E1">
        <w:rPr>
          <w:rFonts w:asciiTheme="majorHAnsi" w:hAnsiTheme="majorHAnsi" w:cstheme="majorHAnsi"/>
        </w:rPr>
        <w:t xml:space="preserve"> Chapter 5, “Differences Within Cities”</w:t>
      </w:r>
    </w:p>
    <w:p w14:paraId="59A8DC3D" w14:textId="566271B9" w:rsidR="00DB2013" w:rsidRPr="003357E1" w:rsidRDefault="00EA2ED2" w:rsidP="00501E66">
      <w:pPr>
        <w:pStyle w:val="ListParagraph"/>
        <w:numPr>
          <w:ilvl w:val="0"/>
          <w:numId w:val="3"/>
        </w:numPr>
        <w:spacing w:line="276" w:lineRule="auto"/>
        <w:ind w:left="810" w:hanging="180"/>
        <w:rPr>
          <w:rFonts w:asciiTheme="majorHAnsi" w:hAnsiTheme="majorHAnsi" w:cstheme="majorHAnsi"/>
        </w:rPr>
      </w:pPr>
      <w:r w:rsidRPr="003357E1">
        <w:rPr>
          <w:rFonts w:asciiTheme="majorHAnsi" w:hAnsiTheme="majorHAnsi" w:cstheme="majorHAnsi"/>
        </w:rPr>
        <w:t>Chapple &amp; Zuk, 2016. “</w:t>
      </w:r>
      <w:hyperlink r:id="rId12" w:history="1">
        <w:r w:rsidRPr="003357E1">
          <w:rPr>
            <w:rStyle w:val="Hyperlink"/>
            <w:rFonts w:asciiTheme="majorHAnsi" w:hAnsiTheme="majorHAnsi" w:cstheme="majorHAnsi"/>
          </w:rPr>
          <w:t>Forewarned: The Use of Neighborhood Warning Systems for Gentrification and Displacement</w:t>
        </w:r>
      </w:hyperlink>
      <w:r w:rsidRPr="003357E1">
        <w:rPr>
          <w:rFonts w:asciiTheme="majorHAnsi" w:hAnsiTheme="majorHAnsi" w:cstheme="majorHAnsi"/>
        </w:rPr>
        <w:t>” Cityscape: A Journal of Policy Development and Research, 18(3), 109-130</w:t>
      </w:r>
    </w:p>
    <w:p w14:paraId="5FF9F932" w14:textId="2332140A" w:rsidR="00DA1F4B" w:rsidRPr="003357E1" w:rsidRDefault="000C0D92" w:rsidP="00501E66">
      <w:pPr>
        <w:pStyle w:val="ListParagraph"/>
        <w:numPr>
          <w:ilvl w:val="0"/>
          <w:numId w:val="3"/>
        </w:numPr>
        <w:spacing w:line="276" w:lineRule="auto"/>
        <w:ind w:left="810" w:hanging="180"/>
        <w:rPr>
          <w:rFonts w:asciiTheme="majorHAnsi" w:hAnsiTheme="majorHAnsi" w:cstheme="majorHAnsi"/>
        </w:rPr>
      </w:pPr>
      <w:hyperlink r:id="rId13" w:history="1">
        <w:r w:rsidR="00746B26" w:rsidRPr="003357E1">
          <w:rPr>
            <w:rStyle w:val="Hyperlink"/>
            <w:rFonts w:asciiTheme="majorHAnsi" w:hAnsiTheme="majorHAnsi" w:cstheme="majorHAnsi"/>
          </w:rPr>
          <w:t>Urban Displacement Project</w:t>
        </w:r>
      </w:hyperlink>
      <w:r w:rsidR="00EA2ED2" w:rsidRPr="003357E1">
        <w:rPr>
          <w:rFonts w:asciiTheme="majorHAnsi" w:hAnsiTheme="majorHAnsi" w:cstheme="majorHAnsi"/>
        </w:rPr>
        <w:t xml:space="preserve"> [Skim]</w:t>
      </w:r>
    </w:p>
    <w:p w14:paraId="6906847E" w14:textId="573938B1" w:rsidR="00CF72CC" w:rsidRPr="003357E1" w:rsidRDefault="00EA2ED2" w:rsidP="00501E66">
      <w:pPr>
        <w:pStyle w:val="Heading3"/>
        <w:spacing w:before="0" w:line="276" w:lineRule="auto"/>
        <w:ind w:left="180"/>
      </w:pPr>
      <w:r w:rsidRPr="003357E1">
        <w:t xml:space="preserve">Lecture Session </w:t>
      </w:r>
      <w:r w:rsidR="005E56B6" w:rsidRPr="003357E1">
        <w:t>9:</w:t>
      </w:r>
      <w:r w:rsidRPr="003357E1">
        <w:t xml:space="preserve"> </w:t>
      </w:r>
      <w:r w:rsidR="005E56B6" w:rsidRPr="003357E1">
        <w:t>Spatial Data &amp; GIS Fundamentals</w:t>
      </w:r>
    </w:p>
    <w:p w14:paraId="48C8C926" w14:textId="4FF4EA9D" w:rsidR="00746B26" w:rsidRDefault="00EA2ED2" w:rsidP="00501E66">
      <w:pPr>
        <w:pStyle w:val="ListParagraph"/>
        <w:numPr>
          <w:ilvl w:val="0"/>
          <w:numId w:val="3"/>
        </w:numPr>
        <w:spacing w:line="276" w:lineRule="auto"/>
        <w:ind w:left="810" w:hanging="180"/>
        <w:rPr>
          <w:rFonts w:asciiTheme="majorHAnsi" w:hAnsiTheme="majorHAnsi" w:cstheme="majorHAnsi"/>
        </w:rPr>
      </w:pPr>
      <w:r w:rsidRPr="003357E1">
        <w:rPr>
          <w:rFonts w:asciiTheme="majorHAnsi" w:hAnsiTheme="majorHAnsi" w:cstheme="majorHAnsi"/>
        </w:rPr>
        <w:t>Singleton, Spielman, and Folch</w:t>
      </w:r>
      <w:r w:rsidR="00977D1C">
        <w:rPr>
          <w:rFonts w:asciiTheme="majorHAnsi" w:hAnsiTheme="majorHAnsi" w:cstheme="majorHAnsi"/>
        </w:rPr>
        <w:t xml:space="preserve">, </w:t>
      </w:r>
      <w:r w:rsidRPr="003357E1">
        <w:rPr>
          <w:rFonts w:asciiTheme="majorHAnsi" w:hAnsiTheme="majorHAnsi" w:cstheme="majorHAnsi"/>
        </w:rPr>
        <w:t>2018</w:t>
      </w:r>
      <w:r w:rsidR="00977D1C">
        <w:rPr>
          <w:rFonts w:asciiTheme="majorHAnsi" w:hAnsiTheme="majorHAnsi" w:cstheme="majorHAnsi"/>
        </w:rPr>
        <w:t>.</w:t>
      </w:r>
      <w:r w:rsidRPr="003357E1">
        <w:rPr>
          <w:rFonts w:asciiTheme="majorHAnsi" w:hAnsiTheme="majorHAnsi" w:cstheme="majorHAnsi"/>
        </w:rPr>
        <w:t xml:space="preserve"> Chapter 4, "Visualizing the city." </w:t>
      </w:r>
    </w:p>
    <w:p w14:paraId="01D95EFB" w14:textId="7FA667D5" w:rsidR="00977D1C" w:rsidRPr="00065479" w:rsidRDefault="00EA2ED2" w:rsidP="00065479">
      <w:pPr>
        <w:pStyle w:val="ListParagraph"/>
        <w:numPr>
          <w:ilvl w:val="0"/>
          <w:numId w:val="3"/>
        </w:numPr>
        <w:spacing w:line="276" w:lineRule="auto"/>
        <w:ind w:left="810" w:hanging="180"/>
        <w:rPr>
          <w:rFonts w:asciiTheme="majorHAnsi" w:hAnsiTheme="majorHAnsi" w:cstheme="majorHAnsi"/>
        </w:rPr>
      </w:pPr>
      <w:r>
        <w:rPr>
          <w:rFonts w:asciiTheme="majorHAnsi" w:hAnsiTheme="majorHAnsi" w:cstheme="majorHAnsi"/>
        </w:rPr>
        <w:t xml:space="preserve">[Optional] </w:t>
      </w:r>
      <w:r w:rsidRPr="003357E1">
        <w:rPr>
          <w:rFonts w:asciiTheme="majorHAnsi" w:hAnsiTheme="majorHAnsi" w:cstheme="majorHAnsi"/>
        </w:rPr>
        <w:t>Monmonier, 1996</w:t>
      </w:r>
      <w:r>
        <w:rPr>
          <w:rFonts w:asciiTheme="majorHAnsi" w:hAnsiTheme="majorHAnsi" w:cstheme="majorHAnsi"/>
        </w:rPr>
        <w:t>.</w:t>
      </w:r>
      <w:r w:rsidRPr="003357E1">
        <w:rPr>
          <w:rFonts w:asciiTheme="majorHAnsi" w:hAnsiTheme="majorHAnsi" w:cstheme="majorHAnsi"/>
        </w:rPr>
        <w:t xml:space="preserve"> How to Lie with Maps</w:t>
      </w:r>
      <w:r>
        <w:rPr>
          <w:rFonts w:asciiTheme="majorHAnsi" w:hAnsiTheme="majorHAnsi" w:cstheme="majorHAnsi"/>
        </w:rPr>
        <w:t xml:space="preserve">. </w:t>
      </w:r>
      <w:r w:rsidRPr="003357E1">
        <w:rPr>
          <w:rFonts w:asciiTheme="majorHAnsi" w:hAnsiTheme="majorHAnsi" w:cstheme="majorHAnsi"/>
        </w:rPr>
        <w:t>University of Chicago Press</w:t>
      </w:r>
      <w:r>
        <w:rPr>
          <w:rFonts w:asciiTheme="majorHAnsi" w:hAnsiTheme="majorHAnsi" w:cstheme="majorHAnsi"/>
        </w:rPr>
        <w:t>.</w:t>
      </w:r>
      <w:r w:rsidRPr="003357E1">
        <w:rPr>
          <w:rFonts w:asciiTheme="majorHAnsi" w:hAnsiTheme="majorHAnsi" w:cstheme="majorHAnsi"/>
        </w:rPr>
        <w:t xml:space="preserve"> Chapters 2</w:t>
      </w:r>
      <w:r w:rsidR="007F2F37">
        <w:rPr>
          <w:rFonts w:asciiTheme="majorHAnsi" w:hAnsiTheme="majorHAnsi" w:cstheme="majorHAnsi"/>
        </w:rPr>
        <w:t>, “Elements of the Map.”</w:t>
      </w:r>
    </w:p>
    <w:p w14:paraId="64413C6A" w14:textId="1CBE599E" w:rsidR="00CF72CC" w:rsidRPr="003357E1" w:rsidRDefault="00EA2ED2" w:rsidP="00501E66">
      <w:pPr>
        <w:pStyle w:val="Heading3"/>
        <w:spacing w:before="0" w:line="276" w:lineRule="auto"/>
        <w:ind w:left="180"/>
        <w:rPr>
          <w:u w:val="single"/>
        </w:rPr>
      </w:pPr>
      <w:r w:rsidRPr="003357E1">
        <w:rPr>
          <w:u w:val="single"/>
        </w:rPr>
        <w:t xml:space="preserve">Lab </w:t>
      </w:r>
      <w:r w:rsidR="004A54E3" w:rsidRPr="003357E1">
        <w:rPr>
          <w:u w:val="single"/>
        </w:rPr>
        <w:t xml:space="preserve">Session </w:t>
      </w:r>
      <w:r w:rsidR="005B0D9B" w:rsidRPr="003357E1">
        <w:rPr>
          <w:u w:val="single"/>
        </w:rPr>
        <w:t>5</w:t>
      </w:r>
      <w:r w:rsidR="005E56B6" w:rsidRPr="003357E1">
        <w:rPr>
          <w:u w:val="single"/>
        </w:rPr>
        <w:t>: Mapping with CARTO [Part 1]</w:t>
      </w:r>
      <w:r w:rsidRPr="003357E1">
        <w:rPr>
          <w:u w:val="single"/>
        </w:rPr>
        <w:t xml:space="preserve"> </w:t>
      </w:r>
    </w:p>
    <w:p w14:paraId="73CB1EFA" w14:textId="77777777" w:rsidR="00CF72CC" w:rsidRPr="003357E1" w:rsidRDefault="00CF72CC" w:rsidP="00501E66">
      <w:pPr>
        <w:spacing w:line="276" w:lineRule="auto"/>
      </w:pPr>
    </w:p>
    <w:p w14:paraId="259E0F2C" w14:textId="229DADCB" w:rsidR="00CF72CC" w:rsidRPr="003357E1" w:rsidRDefault="00EA2ED2" w:rsidP="00501E66">
      <w:pPr>
        <w:pStyle w:val="Heading2"/>
        <w:spacing w:line="276" w:lineRule="auto"/>
        <w:rPr>
          <w:b/>
          <w:bCs/>
        </w:rPr>
      </w:pPr>
      <w:r w:rsidRPr="003357E1">
        <w:rPr>
          <w:b/>
          <w:bCs/>
        </w:rPr>
        <w:t>Week 3 - Wednesday, Jun 10</w:t>
      </w:r>
    </w:p>
    <w:p w14:paraId="02DC6491" w14:textId="005C0B36" w:rsidR="00CF72CC" w:rsidRPr="003357E1" w:rsidRDefault="00EA2ED2" w:rsidP="00501E66">
      <w:pPr>
        <w:pStyle w:val="Heading3"/>
        <w:spacing w:before="0" w:line="276" w:lineRule="auto"/>
        <w:ind w:left="180"/>
      </w:pPr>
      <w:r w:rsidRPr="003357E1">
        <w:t>*</w:t>
      </w:r>
      <w:r w:rsidR="004A54E3" w:rsidRPr="003357E1">
        <w:t xml:space="preserve">Lecture Session </w:t>
      </w:r>
      <w:r w:rsidR="005E56B6" w:rsidRPr="003357E1">
        <w:t>10</w:t>
      </w:r>
      <w:r w:rsidRPr="003357E1">
        <w:t xml:space="preserve"> </w:t>
      </w:r>
      <w:r w:rsidR="008555DC" w:rsidRPr="003357E1">
        <w:t>–</w:t>
      </w:r>
      <w:r w:rsidR="00660F73" w:rsidRPr="003357E1">
        <w:t xml:space="preserve"> </w:t>
      </w:r>
      <w:r w:rsidR="00684BB8" w:rsidRPr="003357E1">
        <w:t xml:space="preserve">Introduction to </w:t>
      </w:r>
      <w:r w:rsidR="005E56B6" w:rsidRPr="003357E1">
        <w:t>Story Mapping</w:t>
      </w:r>
    </w:p>
    <w:p w14:paraId="5B19CE53" w14:textId="5EA24AE6" w:rsidR="00306F7B" w:rsidRPr="003357E1" w:rsidRDefault="00EA2ED2" w:rsidP="00501E66">
      <w:pPr>
        <w:pStyle w:val="ListParagraph"/>
        <w:numPr>
          <w:ilvl w:val="0"/>
          <w:numId w:val="3"/>
        </w:numPr>
        <w:spacing w:line="276" w:lineRule="auto"/>
        <w:ind w:left="810" w:hanging="180"/>
        <w:rPr>
          <w:rFonts w:asciiTheme="majorHAnsi" w:hAnsiTheme="majorHAnsi" w:cstheme="majorHAnsi"/>
        </w:rPr>
      </w:pPr>
      <w:r w:rsidRPr="003357E1">
        <w:rPr>
          <w:rFonts w:asciiTheme="majorHAnsi" w:hAnsiTheme="majorHAnsi" w:cstheme="majorHAnsi"/>
        </w:rPr>
        <w:t>Tufte</w:t>
      </w:r>
      <w:r w:rsidR="00EB32BB">
        <w:rPr>
          <w:rFonts w:asciiTheme="majorHAnsi" w:hAnsiTheme="majorHAnsi" w:cstheme="majorHAnsi"/>
        </w:rPr>
        <w:t>, 1997.</w:t>
      </w:r>
      <w:r w:rsidRPr="003357E1">
        <w:rPr>
          <w:rFonts w:asciiTheme="majorHAnsi" w:hAnsiTheme="majorHAnsi" w:cstheme="majorHAnsi"/>
        </w:rPr>
        <w:t xml:space="preserve"> </w:t>
      </w:r>
      <w:r w:rsidR="00EB32BB">
        <w:rPr>
          <w:rFonts w:asciiTheme="majorHAnsi" w:hAnsiTheme="majorHAnsi" w:cstheme="majorHAnsi"/>
        </w:rPr>
        <w:t>“</w:t>
      </w:r>
      <w:r w:rsidRPr="003357E1">
        <w:rPr>
          <w:rFonts w:asciiTheme="majorHAnsi" w:hAnsiTheme="majorHAnsi" w:cstheme="majorHAnsi"/>
        </w:rPr>
        <w:t>Visual Explanations: Images a</w:t>
      </w:r>
      <w:r w:rsidR="00B7120F" w:rsidRPr="003357E1">
        <w:rPr>
          <w:rFonts w:asciiTheme="majorHAnsi" w:hAnsiTheme="majorHAnsi" w:cstheme="majorHAnsi"/>
        </w:rPr>
        <w:t>nd Quantities, Evidence and Narrative</w:t>
      </w:r>
      <w:r w:rsidR="000D159C">
        <w:rPr>
          <w:rFonts w:asciiTheme="majorHAnsi" w:hAnsiTheme="majorHAnsi" w:cstheme="majorHAnsi"/>
        </w:rPr>
        <w:t>.</w:t>
      </w:r>
      <w:r w:rsidR="00EB32BB">
        <w:rPr>
          <w:rFonts w:asciiTheme="majorHAnsi" w:hAnsiTheme="majorHAnsi" w:cstheme="majorHAnsi"/>
        </w:rPr>
        <w:t>”</w:t>
      </w:r>
      <w:r w:rsidR="000D159C">
        <w:rPr>
          <w:rFonts w:asciiTheme="majorHAnsi" w:hAnsiTheme="majorHAnsi" w:cstheme="majorHAnsi"/>
        </w:rPr>
        <w:t xml:space="preserve"> Chapter 2 ‘</w:t>
      </w:r>
      <w:r w:rsidR="000D159C" w:rsidRPr="003357E1">
        <w:rPr>
          <w:rFonts w:asciiTheme="majorHAnsi" w:hAnsiTheme="majorHAnsi" w:cstheme="majorHAnsi"/>
        </w:rPr>
        <w:t>Visual and Statistical Thinking</w:t>
      </w:r>
      <w:r w:rsidR="000D159C">
        <w:rPr>
          <w:rFonts w:asciiTheme="majorHAnsi" w:hAnsiTheme="majorHAnsi" w:cstheme="majorHAnsi"/>
        </w:rPr>
        <w:t xml:space="preserve">: Display of </w:t>
      </w:r>
      <w:r w:rsidR="00EB32BB">
        <w:rPr>
          <w:rFonts w:asciiTheme="majorHAnsi" w:hAnsiTheme="majorHAnsi" w:cstheme="majorHAnsi"/>
        </w:rPr>
        <w:t>Evidence for</w:t>
      </w:r>
      <w:r w:rsidR="000D159C">
        <w:rPr>
          <w:rFonts w:asciiTheme="majorHAnsi" w:hAnsiTheme="majorHAnsi" w:cstheme="majorHAnsi"/>
        </w:rPr>
        <w:t xml:space="preserve"> Making Decisions</w:t>
      </w:r>
      <w:r w:rsidR="00EB32BB">
        <w:rPr>
          <w:rFonts w:asciiTheme="majorHAnsi" w:hAnsiTheme="majorHAnsi" w:cstheme="majorHAnsi"/>
        </w:rPr>
        <w:t>’</w:t>
      </w:r>
      <w:r w:rsidR="000D159C" w:rsidRPr="003357E1">
        <w:rPr>
          <w:rFonts w:asciiTheme="majorHAnsi" w:hAnsiTheme="majorHAnsi" w:cstheme="majorHAnsi"/>
        </w:rPr>
        <w:t xml:space="preserve"> </w:t>
      </w:r>
      <w:r w:rsidR="00E95902" w:rsidRPr="003357E1">
        <w:rPr>
          <w:rFonts w:asciiTheme="majorHAnsi" w:hAnsiTheme="majorHAnsi" w:cstheme="majorHAnsi"/>
        </w:rPr>
        <w:t>only p</w:t>
      </w:r>
      <w:r w:rsidR="00977D1C">
        <w:rPr>
          <w:rFonts w:asciiTheme="majorHAnsi" w:hAnsiTheme="majorHAnsi" w:cstheme="majorHAnsi"/>
        </w:rPr>
        <w:t>g.</w:t>
      </w:r>
      <w:r w:rsidR="00E95902" w:rsidRPr="003357E1">
        <w:rPr>
          <w:rFonts w:asciiTheme="majorHAnsi" w:hAnsiTheme="majorHAnsi" w:cstheme="majorHAnsi"/>
        </w:rPr>
        <w:t xml:space="preserve"> 27-37</w:t>
      </w:r>
    </w:p>
    <w:p w14:paraId="155B5D2E" w14:textId="704E5A96" w:rsidR="001E7CE5" w:rsidRPr="003357E1" w:rsidRDefault="00EA2ED2" w:rsidP="00501E66">
      <w:pPr>
        <w:pStyle w:val="ListParagraph"/>
        <w:numPr>
          <w:ilvl w:val="0"/>
          <w:numId w:val="3"/>
        </w:numPr>
        <w:spacing w:line="276" w:lineRule="auto"/>
        <w:ind w:left="810" w:hanging="180"/>
        <w:rPr>
          <w:rFonts w:asciiTheme="majorHAnsi" w:hAnsiTheme="majorHAnsi" w:cstheme="majorHAnsi"/>
        </w:rPr>
      </w:pPr>
      <w:r>
        <w:rPr>
          <w:rFonts w:asciiTheme="majorHAnsi" w:hAnsiTheme="majorHAnsi" w:cstheme="majorHAnsi"/>
        </w:rPr>
        <w:t>Review the following e</w:t>
      </w:r>
      <w:r w:rsidRPr="003357E1">
        <w:rPr>
          <w:rFonts w:asciiTheme="majorHAnsi" w:hAnsiTheme="majorHAnsi" w:cstheme="majorHAnsi"/>
        </w:rPr>
        <w:t>xamples:</w:t>
      </w:r>
    </w:p>
    <w:p w14:paraId="7544EF54" w14:textId="4B2F6374" w:rsidR="001E7CE5" w:rsidRPr="003357E1" w:rsidRDefault="000C0D92" w:rsidP="00501E66">
      <w:pPr>
        <w:pStyle w:val="ListParagraph"/>
        <w:numPr>
          <w:ilvl w:val="1"/>
          <w:numId w:val="3"/>
        </w:numPr>
        <w:spacing w:line="276" w:lineRule="auto"/>
        <w:rPr>
          <w:rFonts w:asciiTheme="majorHAnsi" w:hAnsiTheme="majorHAnsi" w:cstheme="majorHAnsi"/>
        </w:rPr>
      </w:pPr>
      <w:hyperlink r:id="rId14" w:history="1">
        <w:r w:rsidR="00EA2ED2" w:rsidRPr="003357E1">
          <w:rPr>
            <w:rStyle w:val="Hyperlink"/>
            <w:rFonts w:asciiTheme="majorHAnsi" w:hAnsiTheme="majorHAnsi" w:cstheme="majorHAnsi"/>
          </w:rPr>
          <w:t>Mapping Segregation in DC</w:t>
        </w:r>
      </w:hyperlink>
    </w:p>
    <w:p w14:paraId="053B69B8" w14:textId="337E15E3" w:rsidR="001E7CE5" w:rsidRPr="003357E1" w:rsidRDefault="000C0D92" w:rsidP="00501E66">
      <w:pPr>
        <w:pStyle w:val="ListParagraph"/>
        <w:numPr>
          <w:ilvl w:val="1"/>
          <w:numId w:val="3"/>
        </w:numPr>
        <w:spacing w:line="276" w:lineRule="auto"/>
        <w:rPr>
          <w:rFonts w:asciiTheme="majorHAnsi" w:hAnsiTheme="majorHAnsi" w:cstheme="majorHAnsi"/>
        </w:rPr>
      </w:pPr>
      <w:hyperlink r:id="rId15" w:history="1">
        <w:r w:rsidR="00EA2ED2" w:rsidRPr="003357E1">
          <w:rPr>
            <w:rStyle w:val="Hyperlink"/>
            <w:rFonts w:asciiTheme="majorHAnsi" w:hAnsiTheme="majorHAnsi" w:cstheme="majorHAnsi"/>
          </w:rPr>
          <w:t>Creating a neighborhood change zoning plan for Spruce Hill</w:t>
        </w:r>
      </w:hyperlink>
    </w:p>
    <w:p w14:paraId="673D1471" w14:textId="071A847A" w:rsidR="001E7CE5" w:rsidRDefault="000C0D92" w:rsidP="00501E66">
      <w:pPr>
        <w:pStyle w:val="ListParagraph"/>
        <w:numPr>
          <w:ilvl w:val="1"/>
          <w:numId w:val="3"/>
        </w:numPr>
        <w:spacing w:line="276" w:lineRule="auto"/>
        <w:rPr>
          <w:rFonts w:asciiTheme="majorHAnsi" w:hAnsiTheme="majorHAnsi" w:cstheme="majorHAnsi"/>
        </w:rPr>
      </w:pPr>
      <w:hyperlink r:id="rId16" w:history="1">
        <w:r w:rsidR="00EA2ED2" w:rsidRPr="003357E1">
          <w:rPr>
            <w:rStyle w:val="Hyperlink"/>
            <w:rFonts w:asciiTheme="majorHAnsi" w:hAnsiTheme="majorHAnsi" w:cstheme="majorHAnsi"/>
          </w:rPr>
          <w:t>Katrina +10: A Decade of Change in New Orleans</w:t>
        </w:r>
      </w:hyperlink>
    </w:p>
    <w:p w14:paraId="1B1DBAE4" w14:textId="34FF5ED8" w:rsidR="003B4E47" w:rsidRPr="003B4E47" w:rsidRDefault="000C0D92" w:rsidP="003B4E47">
      <w:pPr>
        <w:pStyle w:val="ListParagraph"/>
        <w:numPr>
          <w:ilvl w:val="1"/>
          <w:numId w:val="3"/>
        </w:numPr>
        <w:spacing w:line="276" w:lineRule="auto"/>
        <w:rPr>
          <w:rFonts w:asciiTheme="majorHAnsi" w:hAnsiTheme="majorHAnsi" w:cstheme="majorHAnsi"/>
        </w:rPr>
      </w:pPr>
      <w:hyperlink r:id="rId17" w:anchor="/narratives-of-displacement/" w:history="1">
        <w:r w:rsidR="00EA2ED2" w:rsidRPr="003357E1">
          <w:rPr>
            <w:rStyle w:val="Hyperlink"/>
            <w:rFonts w:asciiTheme="majorHAnsi" w:hAnsiTheme="majorHAnsi" w:cstheme="majorHAnsi"/>
          </w:rPr>
          <w:t>Displacement in the Bay Area</w:t>
        </w:r>
      </w:hyperlink>
    </w:p>
    <w:p w14:paraId="23CA49B1" w14:textId="2DEA516A" w:rsidR="00746B26" w:rsidRPr="003357E1" w:rsidRDefault="00EA2ED2" w:rsidP="00501E66">
      <w:pPr>
        <w:pStyle w:val="ListParagraph"/>
        <w:numPr>
          <w:ilvl w:val="0"/>
          <w:numId w:val="3"/>
        </w:numPr>
        <w:spacing w:line="276" w:lineRule="auto"/>
        <w:ind w:left="810" w:hanging="180"/>
        <w:rPr>
          <w:rFonts w:asciiTheme="majorHAnsi" w:hAnsiTheme="majorHAnsi" w:cstheme="majorHAnsi"/>
        </w:rPr>
      </w:pPr>
      <w:r w:rsidRPr="003357E1">
        <w:rPr>
          <w:rFonts w:asciiTheme="majorHAnsi" w:hAnsiTheme="majorHAnsi" w:cstheme="majorHAnsi"/>
        </w:rPr>
        <w:lastRenderedPageBreak/>
        <w:t xml:space="preserve">[Optional] Monmonier, 1996 </w:t>
      </w:r>
      <w:r w:rsidR="00977D1C" w:rsidRPr="003357E1">
        <w:rPr>
          <w:rFonts w:asciiTheme="majorHAnsi" w:hAnsiTheme="majorHAnsi" w:cstheme="majorHAnsi"/>
        </w:rPr>
        <w:t>How to Lie with Maps</w:t>
      </w:r>
      <w:r w:rsidR="00977D1C">
        <w:rPr>
          <w:rFonts w:asciiTheme="majorHAnsi" w:hAnsiTheme="majorHAnsi" w:cstheme="majorHAnsi"/>
        </w:rPr>
        <w:t xml:space="preserve">. </w:t>
      </w:r>
      <w:r w:rsidR="00977D1C" w:rsidRPr="003357E1">
        <w:rPr>
          <w:rFonts w:asciiTheme="majorHAnsi" w:hAnsiTheme="majorHAnsi" w:cstheme="majorHAnsi"/>
        </w:rPr>
        <w:t>University of Chicago Press</w:t>
      </w:r>
      <w:r w:rsidR="00977D1C">
        <w:rPr>
          <w:rFonts w:asciiTheme="majorHAnsi" w:hAnsiTheme="majorHAnsi" w:cstheme="majorHAnsi"/>
        </w:rPr>
        <w:t>.</w:t>
      </w:r>
      <w:r w:rsidR="00977D1C" w:rsidRPr="003357E1">
        <w:rPr>
          <w:rFonts w:asciiTheme="majorHAnsi" w:hAnsiTheme="majorHAnsi" w:cstheme="majorHAnsi"/>
        </w:rPr>
        <w:t xml:space="preserve"> </w:t>
      </w:r>
      <w:r w:rsidRPr="003357E1">
        <w:rPr>
          <w:rFonts w:asciiTheme="majorHAnsi" w:hAnsiTheme="majorHAnsi" w:cstheme="majorHAnsi"/>
        </w:rPr>
        <w:t xml:space="preserve">Chapters 3, 4, and 10. </w:t>
      </w:r>
    </w:p>
    <w:p w14:paraId="65CBDDCB" w14:textId="39B0B55E" w:rsidR="00CF72CC" w:rsidRPr="003357E1" w:rsidRDefault="00EA2ED2" w:rsidP="00501E66">
      <w:pPr>
        <w:pStyle w:val="Heading3"/>
        <w:spacing w:before="0" w:line="276" w:lineRule="auto"/>
        <w:ind w:left="180"/>
        <w:rPr>
          <w:u w:val="single"/>
        </w:rPr>
      </w:pPr>
      <w:r w:rsidRPr="003357E1">
        <w:rPr>
          <w:u w:val="single"/>
        </w:rPr>
        <w:t xml:space="preserve">Lab </w:t>
      </w:r>
      <w:r w:rsidR="004A54E3" w:rsidRPr="003357E1">
        <w:rPr>
          <w:u w:val="single"/>
        </w:rPr>
        <w:t xml:space="preserve">Session </w:t>
      </w:r>
      <w:r w:rsidR="005E56B6" w:rsidRPr="003357E1">
        <w:rPr>
          <w:u w:val="single"/>
        </w:rPr>
        <w:t>6:</w:t>
      </w:r>
      <w:r w:rsidRPr="003357E1">
        <w:rPr>
          <w:u w:val="single"/>
        </w:rPr>
        <w:t xml:space="preserve"> </w:t>
      </w:r>
      <w:r w:rsidR="005E56B6" w:rsidRPr="003357E1">
        <w:rPr>
          <w:u w:val="single"/>
        </w:rPr>
        <w:t>Mapping with CARTO [Part 2] + WordPress [Part 2]</w:t>
      </w:r>
    </w:p>
    <w:p w14:paraId="20D23E54" w14:textId="77777777" w:rsidR="00CF72CC" w:rsidRPr="00065479" w:rsidRDefault="00CF72CC" w:rsidP="00501E66">
      <w:pPr>
        <w:spacing w:line="276" w:lineRule="auto"/>
        <w:rPr>
          <w:sz w:val="20"/>
          <w:szCs w:val="20"/>
        </w:rPr>
      </w:pPr>
    </w:p>
    <w:p w14:paraId="4E6E8B23" w14:textId="0B9A2077" w:rsidR="00CF72CC" w:rsidRPr="003357E1" w:rsidRDefault="00EA2ED2" w:rsidP="00501E66">
      <w:pPr>
        <w:pStyle w:val="Heading2"/>
        <w:spacing w:line="276" w:lineRule="auto"/>
      </w:pPr>
      <w:r w:rsidRPr="003357E1">
        <w:rPr>
          <w:b/>
          <w:bCs/>
        </w:rPr>
        <w:t>Week 3 - Friday, Jun 12</w:t>
      </w:r>
    </w:p>
    <w:p w14:paraId="246D00AA" w14:textId="3F6F7ADE" w:rsidR="00CF72CC" w:rsidRPr="003357E1" w:rsidRDefault="00EA2ED2" w:rsidP="00501E66">
      <w:pPr>
        <w:pStyle w:val="Heading3"/>
        <w:spacing w:before="0" w:line="276" w:lineRule="auto"/>
        <w:ind w:left="180"/>
      </w:pPr>
      <w:r w:rsidRPr="003357E1">
        <w:t>*</w:t>
      </w:r>
      <w:r w:rsidR="004A54E3" w:rsidRPr="003357E1">
        <w:t xml:space="preserve">Lecture Session </w:t>
      </w:r>
      <w:r w:rsidR="005B0D9B" w:rsidRPr="003357E1">
        <w:t xml:space="preserve">11: </w:t>
      </w:r>
      <w:r w:rsidRPr="003357E1">
        <w:t xml:space="preserve"> </w:t>
      </w:r>
      <w:r w:rsidR="00B75A00" w:rsidRPr="003357E1">
        <w:t>Power, Place, and Mapping</w:t>
      </w:r>
    </w:p>
    <w:p w14:paraId="391DF7FE" w14:textId="092F9934" w:rsidR="00B75A00" w:rsidRPr="003357E1" w:rsidRDefault="00EA2ED2" w:rsidP="00501E66">
      <w:pPr>
        <w:pStyle w:val="ListParagraph"/>
        <w:numPr>
          <w:ilvl w:val="0"/>
          <w:numId w:val="3"/>
        </w:numPr>
        <w:spacing w:line="276" w:lineRule="auto"/>
        <w:ind w:left="810" w:hanging="180"/>
        <w:rPr>
          <w:rFonts w:asciiTheme="majorHAnsi" w:hAnsiTheme="majorHAnsi" w:cstheme="majorHAnsi"/>
        </w:rPr>
      </w:pPr>
      <w:r w:rsidRPr="003357E1">
        <w:rPr>
          <w:rFonts w:asciiTheme="majorHAnsi" w:hAnsiTheme="majorHAnsi" w:cstheme="majorHAnsi"/>
        </w:rPr>
        <w:t>Parker, Brenda. “Constructing Community through Maps? Power and Praxis in Community Mapping.” Professional Geographer, 58:4, (2006): 470-484</w:t>
      </w:r>
    </w:p>
    <w:p w14:paraId="12302995" w14:textId="02152581" w:rsidR="00B75A00" w:rsidRPr="003357E1" w:rsidRDefault="00EA2ED2" w:rsidP="00501E66">
      <w:pPr>
        <w:pStyle w:val="ListParagraph"/>
        <w:numPr>
          <w:ilvl w:val="0"/>
          <w:numId w:val="3"/>
        </w:numPr>
        <w:spacing w:line="276" w:lineRule="auto"/>
        <w:ind w:left="810" w:hanging="180"/>
        <w:rPr>
          <w:rFonts w:asciiTheme="majorHAnsi" w:hAnsiTheme="majorHAnsi" w:cstheme="majorHAnsi"/>
        </w:rPr>
      </w:pPr>
      <w:r w:rsidRPr="003357E1">
        <w:rPr>
          <w:rFonts w:asciiTheme="majorHAnsi" w:hAnsiTheme="majorHAnsi" w:cstheme="majorHAnsi"/>
        </w:rPr>
        <w:t>Norwood, Carla, and Gabriel Cumming. "Making maps that matter: Situating GIS within community conversations about changing landscapes." Cartographica: The International Journal for Geographic Information and Geovisualization 47.1 (2012): 2-17</w:t>
      </w:r>
    </w:p>
    <w:p w14:paraId="712636F8" w14:textId="004C6F87" w:rsidR="00B75A00" w:rsidRPr="003357E1" w:rsidRDefault="00EA2ED2" w:rsidP="00501E66">
      <w:pPr>
        <w:pStyle w:val="ListParagraph"/>
        <w:numPr>
          <w:ilvl w:val="0"/>
          <w:numId w:val="3"/>
        </w:numPr>
        <w:spacing w:line="276" w:lineRule="auto"/>
        <w:ind w:left="810" w:hanging="180"/>
        <w:rPr>
          <w:rFonts w:asciiTheme="majorHAnsi" w:hAnsiTheme="majorHAnsi" w:cstheme="majorHAnsi"/>
        </w:rPr>
      </w:pPr>
      <w:r w:rsidRPr="003357E1">
        <w:rPr>
          <w:rFonts w:asciiTheme="majorHAnsi" w:hAnsiTheme="majorHAnsi" w:cstheme="majorHAnsi"/>
        </w:rPr>
        <w:t>Harley, J. Brian. “Maps, knowledge, and power” (Chapter 8). In Henderson, George and Waterstone, Marvin. Geographic thought: a praxis perspective, 1988. 129-148</w:t>
      </w:r>
    </w:p>
    <w:p w14:paraId="45E9EA2D" w14:textId="12D7A19A" w:rsidR="005B0D9B" w:rsidRPr="003357E1" w:rsidRDefault="00EA2ED2" w:rsidP="00501E66">
      <w:pPr>
        <w:pStyle w:val="Heading3"/>
        <w:spacing w:before="0" w:line="276" w:lineRule="auto"/>
        <w:ind w:left="180"/>
        <w:rPr>
          <w:rFonts w:cstheme="majorHAnsi"/>
          <w:u w:val="single"/>
        </w:rPr>
      </w:pPr>
      <w:r w:rsidRPr="003357E1">
        <w:rPr>
          <w:rFonts w:cstheme="majorHAnsi"/>
          <w:u w:val="single"/>
        </w:rPr>
        <w:t xml:space="preserve">Lab </w:t>
      </w:r>
      <w:r w:rsidR="004A54E3" w:rsidRPr="003357E1">
        <w:rPr>
          <w:rFonts w:cstheme="majorHAnsi"/>
          <w:u w:val="single"/>
        </w:rPr>
        <w:t xml:space="preserve">Session </w:t>
      </w:r>
      <w:r w:rsidR="005E56B6" w:rsidRPr="003357E1">
        <w:rPr>
          <w:rFonts w:cstheme="majorHAnsi"/>
          <w:u w:val="single"/>
        </w:rPr>
        <w:t xml:space="preserve">7: Python: Intro to Pandas </w:t>
      </w:r>
    </w:p>
    <w:p w14:paraId="21C0A1EB" w14:textId="76107ABA" w:rsidR="00595301" w:rsidRPr="003357E1" w:rsidRDefault="00595301" w:rsidP="00501E66">
      <w:pPr>
        <w:spacing w:line="276" w:lineRule="auto"/>
      </w:pPr>
    </w:p>
    <w:p w14:paraId="714120E9" w14:textId="7DD20314" w:rsidR="00595301" w:rsidRPr="003357E1" w:rsidRDefault="00EA2ED2" w:rsidP="00501E66">
      <w:pPr>
        <w:spacing w:line="276" w:lineRule="auto"/>
        <w:jc w:val="center"/>
        <w:rPr>
          <w:rFonts w:asciiTheme="majorHAnsi" w:hAnsiTheme="majorHAnsi" w:cstheme="majorHAnsi"/>
          <w:b/>
          <w:bCs/>
        </w:rPr>
      </w:pPr>
      <w:r w:rsidRPr="003357E1">
        <w:rPr>
          <w:rFonts w:asciiTheme="majorHAnsi" w:hAnsiTheme="majorHAnsi" w:cstheme="majorHAnsi"/>
          <w:b/>
          <w:bCs/>
        </w:rPr>
        <w:t xml:space="preserve">&gt;&gt;&gt; Assignment 2 [Class </w:t>
      </w:r>
      <w:r w:rsidR="00067A7F" w:rsidRPr="003357E1">
        <w:rPr>
          <w:rFonts w:asciiTheme="majorHAnsi" w:hAnsiTheme="majorHAnsi" w:cstheme="majorHAnsi"/>
          <w:b/>
          <w:bCs/>
        </w:rPr>
        <w:t>P</w:t>
      </w:r>
      <w:r w:rsidRPr="003357E1">
        <w:rPr>
          <w:rFonts w:asciiTheme="majorHAnsi" w:hAnsiTheme="majorHAnsi" w:cstheme="majorHAnsi"/>
          <w:b/>
          <w:bCs/>
        </w:rPr>
        <w:t xml:space="preserve">roject </w:t>
      </w:r>
      <w:r w:rsidR="00067A7F" w:rsidRPr="003357E1">
        <w:rPr>
          <w:rFonts w:asciiTheme="majorHAnsi" w:hAnsiTheme="majorHAnsi" w:cstheme="majorHAnsi"/>
          <w:b/>
          <w:bCs/>
        </w:rPr>
        <w:t>R</w:t>
      </w:r>
      <w:r w:rsidRPr="003357E1">
        <w:rPr>
          <w:rFonts w:asciiTheme="majorHAnsi" w:hAnsiTheme="majorHAnsi" w:cstheme="majorHAnsi"/>
          <w:b/>
          <w:bCs/>
        </w:rPr>
        <w:t xml:space="preserve">esearch </w:t>
      </w:r>
      <w:r w:rsidR="00067A7F" w:rsidRPr="003357E1">
        <w:rPr>
          <w:rFonts w:asciiTheme="majorHAnsi" w:hAnsiTheme="majorHAnsi" w:cstheme="majorHAnsi"/>
          <w:b/>
          <w:bCs/>
        </w:rPr>
        <w:t>Q</w:t>
      </w:r>
      <w:r w:rsidRPr="003357E1">
        <w:rPr>
          <w:rFonts w:asciiTheme="majorHAnsi" w:hAnsiTheme="majorHAnsi" w:cstheme="majorHAnsi"/>
          <w:b/>
          <w:bCs/>
        </w:rPr>
        <w:t xml:space="preserve">uestion, </w:t>
      </w:r>
      <w:r w:rsidR="00067A7F" w:rsidRPr="003357E1">
        <w:rPr>
          <w:rFonts w:asciiTheme="majorHAnsi" w:hAnsiTheme="majorHAnsi" w:cstheme="majorHAnsi"/>
          <w:b/>
          <w:bCs/>
        </w:rPr>
        <w:t>D</w:t>
      </w:r>
      <w:r w:rsidRPr="003357E1">
        <w:rPr>
          <w:rFonts w:asciiTheme="majorHAnsi" w:hAnsiTheme="majorHAnsi" w:cstheme="majorHAnsi"/>
          <w:b/>
          <w:bCs/>
        </w:rPr>
        <w:t xml:space="preserve">ata, and </w:t>
      </w:r>
      <w:r w:rsidR="00067A7F" w:rsidRPr="003357E1">
        <w:rPr>
          <w:rFonts w:asciiTheme="majorHAnsi" w:hAnsiTheme="majorHAnsi" w:cstheme="majorHAnsi"/>
          <w:b/>
          <w:bCs/>
        </w:rPr>
        <w:t>M</w:t>
      </w:r>
      <w:r w:rsidRPr="003357E1">
        <w:rPr>
          <w:rFonts w:asciiTheme="majorHAnsi" w:hAnsiTheme="majorHAnsi" w:cstheme="majorHAnsi"/>
          <w:b/>
          <w:bCs/>
        </w:rPr>
        <w:t xml:space="preserve">ethods] due </w:t>
      </w:r>
      <w:r w:rsidR="005A0ABB">
        <w:rPr>
          <w:rFonts w:asciiTheme="majorHAnsi" w:hAnsiTheme="majorHAnsi" w:cstheme="majorHAnsi"/>
          <w:b/>
          <w:bCs/>
        </w:rPr>
        <w:t>Saturday</w:t>
      </w:r>
      <w:r w:rsidRPr="003357E1">
        <w:rPr>
          <w:rFonts w:asciiTheme="majorHAnsi" w:hAnsiTheme="majorHAnsi" w:cstheme="majorHAnsi"/>
          <w:b/>
          <w:bCs/>
        </w:rPr>
        <w:t>, Jun 1</w:t>
      </w:r>
      <w:r w:rsidR="005A0ABB">
        <w:rPr>
          <w:rFonts w:asciiTheme="majorHAnsi" w:hAnsiTheme="majorHAnsi" w:cstheme="majorHAnsi"/>
          <w:b/>
          <w:bCs/>
        </w:rPr>
        <w:t>3</w:t>
      </w:r>
      <w:r w:rsidRPr="003357E1">
        <w:rPr>
          <w:rFonts w:asciiTheme="majorHAnsi" w:hAnsiTheme="majorHAnsi" w:cstheme="majorHAnsi"/>
          <w:b/>
          <w:bCs/>
        </w:rPr>
        <w:t xml:space="preserve"> &lt;&lt;&lt;</w:t>
      </w:r>
    </w:p>
    <w:p w14:paraId="7C79B3CC" w14:textId="614BD97D" w:rsidR="005B0D9B" w:rsidRPr="003357E1" w:rsidRDefault="00EA2ED2" w:rsidP="00501E66">
      <w:pPr>
        <w:pStyle w:val="Heading1"/>
        <w:spacing w:line="276" w:lineRule="auto"/>
      </w:pPr>
      <w:r w:rsidRPr="003357E1">
        <w:t>Module 3: Big Data and Analytics</w:t>
      </w:r>
    </w:p>
    <w:p w14:paraId="35E36980" w14:textId="77777777" w:rsidR="00067A7F" w:rsidRPr="003357E1" w:rsidRDefault="00067A7F" w:rsidP="00501E66">
      <w:pPr>
        <w:spacing w:line="276" w:lineRule="auto"/>
      </w:pPr>
    </w:p>
    <w:p w14:paraId="0153A669" w14:textId="0AD22D9A" w:rsidR="005B0D9B" w:rsidRPr="003357E1" w:rsidRDefault="00EA2ED2" w:rsidP="00501E66">
      <w:pPr>
        <w:pStyle w:val="Heading2"/>
        <w:spacing w:line="276" w:lineRule="auto"/>
      </w:pPr>
      <w:r w:rsidRPr="003357E1">
        <w:rPr>
          <w:b/>
          <w:bCs/>
        </w:rPr>
        <w:t>Week 4 - Monday, Jun 15</w:t>
      </w:r>
    </w:p>
    <w:p w14:paraId="30065728" w14:textId="4512530F" w:rsidR="005B0D9B" w:rsidRPr="003357E1" w:rsidRDefault="00EA2ED2" w:rsidP="00501E66">
      <w:pPr>
        <w:pStyle w:val="Heading3"/>
        <w:spacing w:before="0" w:line="276" w:lineRule="auto"/>
        <w:ind w:left="180"/>
      </w:pPr>
      <w:r w:rsidRPr="003357E1">
        <w:t>*</w:t>
      </w:r>
      <w:r w:rsidR="004A54E3" w:rsidRPr="003357E1">
        <w:t xml:space="preserve">Lecture Session </w:t>
      </w:r>
      <w:r w:rsidRPr="003357E1">
        <w:t>1</w:t>
      </w:r>
      <w:r w:rsidR="003357E1">
        <w:t>2</w:t>
      </w:r>
      <w:r w:rsidRPr="003357E1">
        <w:t>: Introduction to Big Data</w:t>
      </w:r>
    </w:p>
    <w:p w14:paraId="2F76850D" w14:textId="4B08F8EF" w:rsidR="00B75A00" w:rsidRPr="003357E1" w:rsidRDefault="00EA2ED2" w:rsidP="00501E66">
      <w:pPr>
        <w:pStyle w:val="ListParagraph"/>
        <w:numPr>
          <w:ilvl w:val="0"/>
          <w:numId w:val="3"/>
        </w:numPr>
        <w:spacing w:line="276" w:lineRule="auto"/>
        <w:ind w:left="810" w:hanging="180"/>
        <w:rPr>
          <w:rFonts w:asciiTheme="majorHAnsi" w:hAnsiTheme="majorHAnsi" w:cstheme="majorHAnsi"/>
        </w:rPr>
      </w:pPr>
      <w:r w:rsidRPr="003357E1">
        <w:rPr>
          <w:rFonts w:asciiTheme="majorHAnsi" w:hAnsiTheme="majorHAnsi" w:cstheme="majorHAnsi"/>
        </w:rPr>
        <w:t>Foster</w:t>
      </w:r>
      <w:r w:rsidR="008F5262" w:rsidRPr="003357E1">
        <w:rPr>
          <w:rFonts w:asciiTheme="majorHAnsi" w:hAnsiTheme="majorHAnsi" w:cstheme="majorHAnsi"/>
        </w:rPr>
        <w:t xml:space="preserve"> </w:t>
      </w:r>
      <w:r w:rsidR="003C54FE" w:rsidRPr="003357E1">
        <w:rPr>
          <w:rFonts w:asciiTheme="majorHAnsi" w:hAnsiTheme="majorHAnsi" w:cstheme="majorHAnsi"/>
        </w:rPr>
        <w:t>et al</w:t>
      </w:r>
      <w:r w:rsidRPr="003357E1">
        <w:rPr>
          <w:rFonts w:asciiTheme="majorHAnsi" w:hAnsiTheme="majorHAnsi" w:cstheme="majorHAnsi"/>
        </w:rPr>
        <w:t>.</w:t>
      </w:r>
      <w:r w:rsidR="008F5262" w:rsidRPr="003357E1">
        <w:rPr>
          <w:rFonts w:asciiTheme="majorHAnsi" w:hAnsiTheme="majorHAnsi" w:cstheme="majorHAnsi"/>
        </w:rPr>
        <w:t>,</w:t>
      </w:r>
      <w:r w:rsidRPr="003357E1">
        <w:rPr>
          <w:rFonts w:asciiTheme="majorHAnsi" w:hAnsiTheme="majorHAnsi" w:cstheme="majorHAnsi"/>
        </w:rPr>
        <w:t xml:space="preserve"> 2017. “Introduction.” Pp. 1-19 in Big Data and Social Science: A Practical Guide to Methods and Tools. Boca Raton, FL: Taylor &amp; Francis Group.</w:t>
      </w:r>
    </w:p>
    <w:p w14:paraId="3A8F9FC1" w14:textId="0F5F413A" w:rsidR="00B75A00" w:rsidRPr="003357E1" w:rsidRDefault="00EA2ED2" w:rsidP="00501E66">
      <w:pPr>
        <w:pStyle w:val="ListParagraph"/>
        <w:numPr>
          <w:ilvl w:val="0"/>
          <w:numId w:val="3"/>
        </w:numPr>
        <w:spacing w:line="276" w:lineRule="auto"/>
        <w:ind w:left="810" w:hanging="180"/>
        <w:rPr>
          <w:rFonts w:asciiTheme="majorHAnsi" w:hAnsiTheme="majorHAnsi" w:cstheme="majorHAnsi"/>
        </w:rPr>
      </w:pPr>
      <w:r w:rsidRPr="003357E1">
        <w:rPr>
          <w:rFonts w:asciiTheme="majorHAnsi" w:hAnsiTheme="majorHAnsi" w:cstheme="majorHAnsi"/>
        </w:rPr>
        <w:t>Schweitzer</w:t>
      </w:r>
      <w:r w:rsidR="008F5262" w:rsidRPr="003357E1">
        <w:rPr>
          <w:rFonts w:asciiTheme="majorHAnsi" w:hAnsiTheme="majorHAnsi" w:cstheme="majorHAnsi"/>
        </w:rPr>
        <w:t>,</w:t>
      </w:r>
      <w:r w:rsidRPr="003357E1">
        <w:rPr>
          <w:rFonts w:asciiTheme="majorHAnsi" w:hAnsiTheme="majorHAnsi" w:cstheme="majorHAnsi"/>
        </w:rPr>
        <w:t xml:space="preserve"> 2014. “Planning and Social Media: A Case Study of Public Transit and Stigma on Twitter.” Journal of the American Planning Association 80 (3): 218–38.</w:t>
      </w:r>
    </w:p>
    <w:p w14:paraId="7F5313F1" w14:textId="77777777" w:rsidR="0010610E" w:rsidRPr="003357E1" w:rsidRDefault="00EA2ED2" w:rsidP="00501E66">
      <w:pPr>
        <w:pStyle w:val="ListParagraph"/>
        <w:numPr>
          <w:ilvl w:val="0"/>
          <w:numId w:val="3"/>
        </w:numPr>
        <w:spacing w:line="276" w:lineRule="auto"/>
        <w:ind w:left="810" w:hanging="180"/>
        <w:rPr>
          <w:rFonts w:asciiTheme="majorHAnsi" w:hAnsiTheme="majorHAnsi" w:cstheme="majorHAnsi"/>
        </w:rPr>
      </w:pPr>
      <w:r w:rsidRPr="003357E1">
        <w:rPr>
          <w:rFonts w:asciiTheme="majorHAnsi" w:hAnsiTheme="majorHAnsi" w:cstheme="majorHAnsi"/>
        </w:rPr>
        <w:t>[Optional] B. Strasser and P. Edwards, “Big Data is the Answer… But What is the Question?” Osiris 32, 2017: pp. 328-345</w:t>
      </w:r>
    </w:p>
    <w:p w14:paraId="255B9FFC" w14:textId="5D9AE10D" w:rsidR="00B75A00" w:rsidRPr="003357E1" w:rsidRDefault="00EA2ED2" w:rsidP="00501E66">
      <w:pPr>
        <w:pStyle w:val="Heading3"/>
        <w:spacing w:before="0" w:line="276" w:lineRule="auto"/>
        <w:ind w:left="180"/>
      </w:pPr>
      <w:r w:rsidRPr="003357E1">
        <w:t>*</w:t>
      </w:r>
      <w:r w:rsidR="004A54E3" w:rsidRPr="003357E1">
        <w:t xml:space="preserve">Lecture Session </w:t>
      </w:r>
      <w:r w:rsidRPr="003357E1">
        <w:t>1</w:t>
      </w:r>
      <w:r w:rsidR="003357E1">
        <w:t>3</w:t>
      </w:r>
      <w:r w:rsidRPr="003357E1">
        <w:t>: Big Data: Ethical Considerations in Urban Studies/Planning</w:t>
      </w:r>
    </w:p>
    <w:p w14:paraId="23CEC1EF" w14:textId="5FE950CB" w:rsidR="003C54FE" w:rsidRPr="003357E1" w:rsidRDefault="00EA2ED2" w:rsidP="00501E66">
      <w:pPr>
        <w:pStyle w:val="ListParagraph"/>
        <w:numPr>
          <w:ilvl w:val="0"/>
          <w:numId w:val="3"/>
        </w:numPr>
        <w:spacing w:line="276" w:lineRule="auto"/>
        <w:ind w:left="810" w:hanging="180"/>
        <w:rPr>
          <w:rFonts w:asciiTheme="majorHAnsi" w:hAnsiTheme="majorHAnsi" w:cstheme="majorHAnsi"/>
        </w:rPr>
      </w:pPr>
      <w:r w:rsidRPr="003357E1">
        <w:rPr>
          <w:rFonts w:asciiTheme="majorHAnsi" w:hAnsiTheme="majorHAnsi" w:cstheme="majorHAnsi"/>
        </w:rPr>
        <w:t>Zook et al.</w:t>
      </w:r>
      <w:r w:rsidR="00AD6E54">
        <w:rPr>
          <w:rFonts w:asciiTheme="majorHAnsi" w:hAnsiTheme="majorHAnsi" w:cstheme="majorHAnsi"/>
        </w:rPr>
        <w:t>,</w:t>
      </w:r>
      <w:r w:rsidRPr="003357E1">
        <w:rPr>
          <w:rFonts w:asciiTheme="majorHAnsi" w:hAnsiTheme="majorHAnsi" w:cstheme="majorHAnsi"/>
        </w:rPr>
        <w:t xml:space="preserve"> 2017. "</w:t>
      </w:r>
      <w:hyperlink r:id="rId18" w:history="1">
        <w:r w:rsidRPr="003357E1">
          <w:rPr>
            <w:rFonts w:asciiTheme="majorHAnsi" w:hAnsiTheme="majorHAnsi" w:cstheme="majorHAnsi"/>
          </w:rPr>
          <w:t>Ten</w:t>
        </w:r>
      </w:hyperlink>
      <w:r w:rsidRPr="003357E1">
        <w:rPr>
          <w:rFonts w:asciiTheme="majorHAnsi" w:hAnsiTheme="majorHAnsi" w:cstheme="majorHAnsi"/>
        </w:rPr>
        <w:t xml:space="preserve"> simple rules for responsible big data research." PLoS Comput Biol 13(3)</w:t>
      </w:r>
    </w:p>
    <w:p w14:paraId="5539BBD6" w14:textId="3F1295C3" w:rsidR="003C54FE" w:rsidRPr="003357E1" w:rsidRDefault="00EA2ED2" w:rsidP="00501E66">
      <w:pPr>
        <w:pStyle w:val="ListParagraph"/>
        <w:numPr>
          <w:ilvl w:val="0"/>
          <w:numId w:val="3"/>
        </w:numPr>
        <w:spacing w:line="276" w:lineRule="auto"/>
        <w:ind w:left="810" w:hanging="180"/>
        <w:rPr>
          <w:rFonts w:asciiTheme="majorHAnsi" w:hAnsiTheme="majorHAnsi" w:cstheme="majorHAnsi"/>
        </w:rPr>
      </w:pPr>
      <w:r w:rsidRPr="003357E1">
        <w:rPr>
          <w:rFonts w:asciiTheme="majorHAnsi" w:hAnsiTheme="majorHAnsi" w:cstheme="majorHAnsi"/>
        </w:rPr>
        <w:t>Crawford</w:t>
      </w:r>
      <w:r w:rsidR="00F02EBD" w:rsidRPr="003357E1">
        <w:rPr>
          <w:rFonts w:asciiTheme="majorHAnsi" w:hAnsiTheme="majorHAnsi" w:cstheme="majorHAnsi"/>
        </w:rPr>
        <w:t>,</w:t>
      </w:r>
      <w:r w:rsidRPr="003357E1">
        <w:rPr>
          <w:rFonts w:asciiTheme="majorHAnsi" w:hAnsiTheme="majorHAnsi" w:cstheme="majorHAnsi"/>
        </w:rPr>
        <w:t xml:space="preserve"> 2013. “The hidden biases in big data.” Harvard Business Review 1</w:t>
      </w:r>
    </w:p>
    <w:p w14:paraId="53E2F361" w14:textId="61E66E1F" w:rsidR="00F02EBD" w:rsidRPr="003357E1" w:rsidRDefault="00EA2ED2" w:rsidP="00501E66">
      <w:pPr>
        <w:pStyle w:val="ListParagraph"/>
        <w:numPr>
          <w:ilvl w:val="0"/>
          <w:numId w:val="3"/>
        </w:numPr>
        <w:spacing w:line="276" w:lineRule="auto"/>
        <w:ind w:left="810" w:hanging="180"/>
        <w:rPr>
          <w:rFonts w:asciiTheme="majorHAnsi" w:hAnsiTheme="majorHAnsi" w:cstheme="majorHAnsi"/>
        </w:rPr>
      </w:pPr>
      <w:r w:rsidRPr="003357E1">
        <w:rPr>
          <w:rFonts w:asciiTheme="majorHAnsi" w:hAnsiTheme="majorHAnsi" w:cstheme="majorHAnsi"/>
        </w:rPr>
        <w:t>[Optional] Gitelman and Jackson. 2013. Introduction. Raw data is an oxymoron. MIT Press</w:t>
      </w:r>
    </w:p>
    <w:p w14:paraId="4406D582" w14:textId="14670C20" w:rsidR="003C54FE" w:rsidRPr="003357E1" w:rsidRDefault="00EA2ED2" w:rsidP="00501E66">
      <w:pPr>
        <w:pStyle w:val="ListParagraph"/>
        <w:numPr>
          <w:ilvl w:val="0"/>
          <w:numId w:val="3"/>
        </w:numPr>
        <w:spacing w:line="276" w:lineRule="auto"/>
        <w:ind w:left="810" w:hanging="180"/>
        <w:rPr>
          <w:rFonts w:asciiTheme="majorHAnsi" w:hAnsiTheme="majorHAnsi" w:cstheme="majorHAnsi"/>
        </w:rPr>
      </w:pPr>
      <w:r w:rsidRPr="003357E1">
        <w:rPr>
          <w:rFonts w:asciiTheme="majorHAnsi" w:hAnsiTheme="majorHAnsi" w:cstheme="majorHAnsi"/>
        </w:rPr>
        <w:t xml:space="preserve">[Optional] </w:t>
      </w:r>
      <w:r w:rsidR="008F5262" w:rsidRPr="003357E1">
        <w:rPr>
          <w:rFonts w:asciiTheme="majorHAnsi" w:hAnsiTheme="majorHAnsi" w:cstheme="majorHAnsi"/>
        </w:rPr>
        <w:t>Crawford. "</w:t>
      </w:r>
      <w:hyperlink r:id="rId19" w:history="1">
        <w:r w:rsidR="008F5262" w:rsidRPr="009C3C0E">
          <w:rPr>
            <w:rStyle w:val="Hyperlink"/>
            <w:rFonts w:asciiTheme="majorHAnsi" w:hAnsiTheme="majorHAnsi" w:cstheme="majorHAnsi"/>
          </w:rPr>
          <w:t>The Trouble with Bias</w:t>
        </w:r>
      </w:hyperlink>
      <w:r w:rsidR="008F5262" w:rsidRPr="003357E1">
        <w:rPr>
          <w:rFonts w:asciiTheme="majorHAnsi" w:hAnsiTheme="majorHAnsi" w:cstheme="majorHAnsi"/>
        </w:rPr>
        <w:t>," NIPS conference keynote, December 2017 (minutes 14:00 - 38:00)</w:t>
      </w:r>
    </w:p>
    <w:p w14:paraId="33CAA0B6" w14:textId="4293803E" w:rsidR="005B0D9B" w:rsidRPr="003357E1" w:rsidRDefault="00EA2ED2" w:rsidP="00501E66">
      <w:pPr>
        <w:pStyle w:val="Heading3"/>
        <w:spacing w:before="0" w:line="276" w:lineRule="auto"/>
        <w:ind w:left="180"/>
        <w:rPr>
          <w:u w:val="single"/>
        </w:rPr>
      </w:pPr>
      <w:r w:rsidRPr="003357E1">
        <w:rPr>
          <w:u w:val="single"/>
        </w:rPr>
        <w:t xml:space="preserve">Lab </w:t>
      </w:r>
      <w:r w:rsidR="004A54E3" w:rsidRPr="003357E1">
        <w:rPr>
          <w:u w:val="single"/>
        </w:rPr>
        <w:t xml:space="preserve">Session </w:t>
      </w:r>
      <w:r w:rsidRPr="003357E1">
        <w:rPr>
          <w:u w:val="single"/>
        </w:rPr>
        <w:t xml:space="preserve">8: Python: </w:t>
      </w:r>
      <w:r w:rsidR="00E354B6" w:rsidRPr="003357E1">
        <w:rPr>
          <w:u w:val="single"/>
        </w:rPr>
        <w:t>Web</w:t>
      </w:r>
      <w:r w:rsidRPr="003357E1">
        <w:rPr>
          <w:u w:val="single"/>
        </w:rPr>
        <w:t xml:space="preserve"> Scraping and </w:t>
      </w:r>
      <w:r w:rsidR="00E354B6" w:rsidRPr="003357E1">
        <w:rPr>
          <w:u w:val="single"/>
        </w:rPr>
        <w:t xml:space="preserve">Data </w:t>
      </w:r>
      <w:r w:rsidRPr="003357E1">
        <w:rPr>
          <w:u w:val="single"/>
        </w:rPr>
        <w:t>Cleaning</w:t>
      </w:r>
    </w:p>
    <w:p w14:paraId="480B2008" w14:textId="77777777" w:rsidR="005B0D9B" w:rsidRPr="003357E1" w:rsidRDefault="005B0D9B" w:rsidP="00501E66">
      <w:pPr>
        <w:spacing w:line="276" w:lineRule="auto"/>
      </w:pPr>
    </w:p>
    <w:p w14:paraId="0F966BAE" w14:textId="4012C973" w:rsidR="005B0D9B" w:rsidRPr="003357E1" w:rsidRDefault="00EA2ED2" w:rsidP="00501E66">
      <w:pPr>
        <w:pStyle w:val="Heading2"/>
        <w:spacing w:line="276" w:lineRule="auto"/>
      </w:pPr>
      <w:r w:rsidRPr="003357E1">
        <w:rPr>
          <w:b/>
          <w:bCs/>
        </w:rPr>
        <w:t>Week 4 - Wednesday, Jun 17</w:t>
      </w:r>
    </w:p>
    <w:p w14:paraId="040144D3" w14:textId="5BDD78CE" w:rsidR="005B0D9B" w:rsidRPr="003357E1" w:rsidRDefault="00EA2ED2" w:rsidP="00501E66">
      <w:pPr>
        <w:pStyle w:val="Heading3"/>
        <w:spacing w:before="0" w:line="276" w:lineRule="auto"/>
        <w:ind w:left="180"/>
      </w:pPr>
      <w:r w:rsidRPr="003357E1">
        <w:t>*</w:t>
      </w:r>
      <w:r w:rsidR="004A54E3" w:rsidRPr="003357E1">
        <w:t xml:space="preserve">Lecture Session </w:t>
      </w:r>
      <w:r w:rsidRPr="003357E1">
        <w:t>1</w:t>
      </w:r>
      <w:r w:rsidR="003357E1">
        <w:t>4</w:t>
      </w:r>
      <w:r w:rsidRPr="003357E1">
        <w:t xml:space="preserve">: </w:t>
      </w:r>
      <w:r w:rsidR="008F5262" w:rsidRPr="003357E1">
        <w:t>Volunteered Geographic Information [VGI]</w:t>
      </w:r>
    </w:p>
    <w:p w14:paraId="6B776935" w14:textId="7DEE5819" w:rsidR="00603025" w:rsidRPr="003357E1" w:rsidRDefault="00EA2ED2" w:rsidP="00501E66">
      <w:pPr>
        <w:pStyle w:val="ListParagraph"/>
        <w:numPr>
          <w:ilvl w:val="0"/>
          <w:numId w:val="3"/>
        </w:numPr>
        <w:spacing w:line="276" w:lineRule="auto"/>
        <w:ind w:left="810" w:hanging="180"/>
        <w:rPr>
          <w:rFonts w:asciiTheme="majorHAnsi" w:hAnsiTheme="majorHAnsi" w:cstheme="majorHAnsi"/>
        </w:rPr>
      </w:pPr>
      <w:r w:rsidRPr="003357E1">
        <w:rPr>
          <w:rFonts w:asciiTheme="majorHAnsi" w:hAnsiTheme="majorHAnsi" w:cstheme="majorHAnsi"/>
        </w:rPr>
        <w:t>Jiang, Bin, and Jean-Claude Thill. 2015. “Volunteered Geographic Information: Towards the Establishment of a New Paradigm.” Computers, Environment and Urban Systems, Special Issue on Volunteered Geographic Information, 53 (September): 1–3.</w:t>
      </w:r>
    </w:p>
    <w:p w14:paraId="5F0C0A9E" w14:textId="3BB6A5E7" w:rsidR="00603025" w:rsidRPr="003357E1" w:rsidRDefault="00EA2ED2" w:rsidP="00501E66">
      <w:pPr>
        <w:pStyle w:val="ListParagraph"/>
        <w:numPr>
          <w:ilvl w:val="0"/>
          <w:numId w:val="3"/>
        </w:numPr>
        <w:spacing w:line="276" w:lineRule="auto"/>
        <w:ind w:left="810" w:hanging="180"/>
      </w:pPr>
      <w:r w:rsidRPr="003357E1">
        <w:rPr>
          <w:rFonts w:asciiTheme="majorHAnsi" w:hAnsiTheme="majorHAnsi" w:cstheme="majorHAnsi"/>
        </w:rPr>
        <w:lastRenderedPageBreak/>
        <w:t>Boeing, Geoff, and Paul Waddell. 2016. “New Insights into Rental Housing Markets Across the United States: Web Scraping and Analyzing Craigslist Rental Listings.” Journal of Planning Education and Research.</w:t>
      </w:r>
    </w:p>
    <w:p w14:paraId="3217403D" w14:textId="596011E2" w:rsidR="005B0D9B" w:rsidRPr="003357E1" w:rsidRDefault="00EA2ED2" w:rsidP="00501E66">
      <w:pPr>
        <w:pStyle w:val="Heading3"/>
        <w:spacing w:before="0" w:line="276" w:lineRule="auto"/>
        <w:ind w:left="180"/>
        <w:rPr>
          <w:u w:val="single"/>
        </w:rPr>
      </w:pPr>
      <w:r w:rsidRPr="003357E1">
        <w:rPr>
          <w:u w:val="single"/>
        </w:rPr>
        <w:t xml:space="preserve">Lab </w:t>
      </w:r>
      <w:r w:rsidR="004A54E3" w:rsidRPr="003357E1">
        <w:rPr>
          <w:u w:val="single"/>
        </w:rPr>
        <w:t xml:space="preserve">Session </w:t>
      </w:r>
      <w:r w:rsidRPr="003357E1">
        <w:rPr>
          <w:u w:val="single"/>
        </w:rPr>
        <w:t xml:space="preserve">9: Python: </w:t>
      </w:r>
      <w:r w:rsidR="004A54E3" w:rsidRPr="003357E1">
        <w:rPr>
          <w:u w:val="single"/>
        </w:rPr>
        <w:t>Mapping and Geopandas</w:t>
      </w:r>
      <w:r w:rsidRPr="003357E1">
        <w:rPr>
          <w:u w:val="single"/>
        </w:rPr>
        <w:t xml:space="preserve"> [Part 1]</w:t>
      </w:r>
    </w:p>
    <w:p w14:paraId="5AF5FAA4" w14:textId="07A9EBF8" w:rsidR="005B0D9B" w:rsidRPr="003B4E47" w:rsidRDefault="005B0D9B" w:rsidP="00501E66">
      <w:pPr>
        <w:spacing w:line="276" w:lineRule="auto"/>
        <w:rPr>
          <w:sz w:val="21"/>
          <w:szCs w:val="21"/>
        </w:rPr>
      </w:pPr>
    </w:p>
    <w:p w14:paraId="7A72C8E2" w14:textId="0EFC0098" w:rsidR="005B0D9B" w:rsidRPr="003357E1" w:rsidRDefault="00EA2ED2" w:rsidP="00501E66">
      <w:pPr>
        <w:pStyle w:val="Heading2"/>
        <w:spacing w:line="276" w:lineRule="auto"/>
      </w:pPr>
      <w:r w:rsidRPr="003357E1">
        <w:rPr>
          <w:b/>
          <w:bCs/>
        </w:rPr>
        <w:t>Week 4 - Friday, Jun 19</w:t>
      </w:r>
    </w:p>
    <w:p w14:paraId="11F22ABD" w14:textId="2399FA17" w:rsidR="005B0D9B" w:rsidRPr="003357E1" w:rsidRDefault="00EA2ED2" w:rsidP="00501E66">
      <w:pPr>
        <w:pStyle w:val="Heading3"/>
        <w:spacing w:before="0" w:line="276" w:lineRule="auto"/>
        <w:ind w:left="180"/>
      </w:pPr>
      <w:r w:rsidRPr="003357E1">
        <w:t>Lecture Session 1</w:t>
      </w:r>
      <w:r w:rsidR="003357E1">
        <w:t>5</w:t>
      </w:r>
      <w:r w:rsidRPr="003357E1">
        <w:t xml:space="preserve">: </w:t>
      </w:r>
      <w:r w:rsidR="00E83F25" w:rsidRPr="003357E1">
        <w:t xml:space="preserve">Street </w:t>
      </w:r>
      <w:r w:rsidR="009C6F7B" w:rsidRPr="003357E1">
        <w:t>Networks</w:t>
      </w:r>
      <w:r w:rsidR="008555DC" w:rsidRPr="003357E1">
        <w:t>, Open Street Maps, and Accessibility</w:t>
      </w:r>
    </w:p>
    <w:p w14:paraId="4AF6EB38" w14:textId="7E986B77" w:rsidR="00E83F25" w:rsidRPr="003357E1" w:rsidRDefault="00EA2ED2" w:rsidP="00501E66">
      <w:pPr>
        <w:pStyle w:val="ListParagraph"/>
        <w:numPr>
          <w:ilvl w:val="0"/>
          <w:numId w:val="3"/>
        </w:numPr>
        <w:spacing w:line="276" w:lineRule="auto"/>
        <w:ind w:left="810" w:hanging="180"/>
        <w:rPr>
          <w:rFonts w:asciiTheme="majorHAnsi" w:hAnsiTheme="majorHAnsi" w:cstheme="majorHAnsi"/>
        </w:rPr>
      </w:pPr>
      <w:r w:rsidRPr="003357E1">
        <w:rPr>
          <w:rFonts w:asciiTheme="majorHAnsi" w:hAnsiTheme="majorHAnsi" w:cstheme="majorHAnsi"/>
        </w:rPr>
        <w:t xml:space="preserve">Singleton, Spielman, and Folch (2018) Chapter </w:t>
      </w:r>
      <w:r w:rsidR="00B727A8" w:rsidRPr="003357E1">
        <w:rPr>
          <w:rFonts w:asciiTheme="majorHAnsi" w:hAnsiTheme="majorHAnsi" w:cstheme="majorHAnsi"/>
        </w:rPr>
        <w:t>8</w:t>
      </w:r>
      <w:r w:rsidRPr="003357E1">
        <w:rPr>
          <w:rFonts w:asciiTheme="majorHAnsi" w:hAnsiTheme="majorHAnsi" w:cstheme="majorHAnsi"/>
        </w:rPr>
        <w:t>, “Cities as Networks and Flows”</w:t>
      </w:r>
    </w:p>
    <w:p w14:paraId="0C367F33" w14:textId="360D50E7" w:rsidR="009A0916" w:rsidRPr="003357E1" w:rsidRDefault="00EA2ED2" w:rsidP="00501E66">
      <w:pPr>
        <w:pStyle w:val="ListParagraph"/>
        <w:numPr>
          <w:ilvl w:val="0"/>
          <w:numId w:val="3"/>
        </w:numPr>
        <w:spacing w:line="276" w:lineRule="auto"/>
        <w:ind w:left="810" w:hanging="180"/>
        <w:rPr>
          <w:rFonts w:asciiTheme="majorHAnsi" w:hAnsiTheme="majorHAnsi" w:cstheme="majorHAnsi"/>
        </w:rPr>
      </w:pPr>
      <w:r w:rsidRPr="003357E1">
        <w:rPr>
          <w:rFonts w:asciiTheme="majorHAnsi" w:hAnsiTheme="majorHAnsi" w:cstheme="majorHAnsi"/>
        </w:rPr>
        <w:t>Jones. “</w:t>
      </w:r>
      <w:hyperlink r:id="rId20" w:history="1">
        <w:r w:rsidRPr="003357E1">
          <w:rPr>
            <w:rStyle w:val="Hyperlink"/>
            <w:rFonts w:asciiTheme="majorHAnsi" w:hAnsiTheme="majorHAnsi" w:cstheme="majorHAnsi"/>
          </w:rPr>
          <w:t>Measuring Pedestrian Accessibility</w:t>
        </w:r>
      </w:hyperlink>
      <w:r w:rsidR="00BD2525" w:rsidRPr="003357E1">
        <w:rPr>
          <w:rFonts w:asciiTheme="majorHAnsi" w:hAnsiTheme="majorHAnsi" w:cstheme="majorHAnsi"/>
        </w:rPr>
        <w:t>.</w:t>
      </w:r>
      <w:r w:rsidRPr="003357E1">
        <w:rPr>
          <w:rFonts w:asciiTheme="majorHAnsi" w:hAnsiTheme="majorHAnsi" w:cstheme="majorHAnsi"/>
        </w:rPr>
        <w:t>”</w:t>
      </w:r>
      <w:r w:rsidR="00BD2525" w:rsidRPr="003357E1">
        <w:rPr>
          <w:rFonts w:asciiTheme="majorHAnsi" w:hAnsiTheme="majorHAnsi" w:cstheme="majorHAnsi"/>
        </w:rPr>
        <w:t xml:space="preserve"> Medium. Jun 27 </w:t>
      </w:r>
    </w:p>
    <w:p w14:paraId="3DCD64B1" w14:textId="5CB54390" w:rsidR="005B0D9B" w:rsidRPr="003357E1" w:rsidRDefault="00EA2ED2" w:rsidP="00501E66">
      <w:pPr>
        <w:pStyle w:val="Heading3"/>
        <w:spacing w:before="0" w:line="276" w:lineRule="auto"/>
        <w:ind w:left="180"/>
        <w:rPr>
          <w:u w:val="single"/>
        </w:rPr>
      </w:pPr>
      <w:r w:rsidRPr="003357E1">
        <w:rPr>
          <w:u w:val="single"/>
        </w:rPr>
        <w:t xml:space="preserve">Lab </w:t>
      </w:r>
      <w:r w:rsidR="004A54E3" w:rsidRPr="003357E1">
        <w:rPr>
          <w:u w:val="single"/>
        </w:rPr>
        <w:t xml:space="preserve">Session </w:t>
      </w:r>
      <w:r w:rsidRPr="003357E1">
        <w:rPr>
          <w:u w:val="single"/>
        </w:rPr>
        <w:t xml:space="preserve">10: Python: </w:t>
      </w:r>
      <w:r w:rsidR="004A54E3" w:rsidRPr="003357E1">
        <w:rPr>
          <w:u w:val="single"/>
        </w:rPr>
        <w:t xml:space="preserve">Mapping and Geopandas </w:t>
      </w:r>
      <w:r w:rsidRPr="003357E1">
        <w:rPr>
          <w:u w:val="single"/>
        </w:rPr>
        <w:t>[Part 2]</w:t>
      </w:r>
    </w:p>
    <w:p w14:paraId="1CCE32E8" w14:textId="25095DCA" w:rsidR="005B0D9B" w:rsidRPr="003B4E47" w:rsidRDefault="005B0D9B" w:rsidP="00501E66">
      <w:pPr>
        <w:spacing w:line="276" w:lineRule="auto"/>
        <w:rPr>
          <w:sz w:val="21"/>
          <w:szCs w:val="21"/>
        </w:rPr>
      </w:pPr>
    </w:p>
    <w:p w14:paraId="735FC7C6" w14:textId="78254EE7" w:rsidR="00067A7F" w:rsidRPr="003357E1" w:rsidRDefault="00EA2ED2" w:rsidP="00501E66">
      <w:pPr>
        <w:spacing w:line="276" w:lineRule="auto"/>
        <w:jc w:val="center"/>
        <w:rPr>
          <w:rFonts w:asciiTheme="majorHAnsi" w:hAnsiTheme="majorHAnsi" w:cstheme="majorHAnsi"/>
          <w:b/>
          <w:bCs/>
        </w:rPr>
      </w:pPr>
      <w:r w:rsidRPr="003357E1">
        <w:rPr>
          <w:rFonts w:asciiTheme="majorHAnsi" w:hAnsiTheme="majorHAnsi" w:cstheme="majorHAnsi"/>
          <w:b/>
          <w:bCs/>
        </w:rPr>
        <w:t>&gt;&gt;&gt; Assignment 3 [Story Map] due Sunday, June 21 &lt;&lt;&lt;</w:t>
      </w:r>
    </w:p>
    <w:p w14:paraId="21C53184" w14:textId="77777777" w:rsidR="00067A7F" w:rsidRPr="003B4E47" w:rsidRDefault="00067A7F" w:rsidP="00501E66">
      <w:pPr>
        <w:spacing w:line="276" w:lineRule="auto"/>
        <w:rPr>
          <w:sz w:val="21"/>
          <w:szCs w:val="21"/>
        </w:rPr>
      </w:pPr>
    </w:p>
    <w:p w14:paraId="18ABF8C1" w14:textId="164E6C88" w:rsidR="005B0D9B" w:rsidRPr="003357E1" w:rsidRDefault="00EA2ED2" w:rsidP="00501E66">
      <w:pPr>
        <w:pStyle w:val="Heading2"/>
        <w:spacing w:line="276" w:lineRule="auto"/>
      </w:pPr>
      <w:r w:rsidRPr="003357E1">
        <w:rPr>
          <w:b/>
          <w:bCs/>
        </w:rPr>
        <w:t>Week 5 - Monday, Jun 22</w:t>
      </w:r>
    </w:p>
    <w:p w14:paraId="7EEACF16" w14:textId="7D167703" w:rsidR="005B0D9B" w:rsidRPr="003357E1" w:rsidRDefault="00EA2ED2" w:rsidP="00501E66">
      <w:pPr>
        <w:pStyle w:val="Heading3"/>
        <w:spacing w:before="0" w:line="276" w:lineRule="auto"/>
        <w:ind w:left="180"/>
      </w:pPr>
      <w:r w:rsidRPr="003357E1">
        <w:t>*</w:t>
      </w:r>
      <w:r w:rsidR="004A54E3" w:rsidRPr="003357E1">
        <w:t xml:space="preserve">Lecture Session </w:t>
      </w:r>
      <w:r w:rsidRPr="003357E1">
        <w:t>1</w:t>
      </w:r>
      <w:r w:rsidR="003357E1">
        <w:t>6</w:t>
      </w:r>
      <w:r w:rsidRPr="003357E1">
        <w:t xml:space="preserve">: </w:t>
      </w:r>
      <w:r w:rsidR="00E354B6" w:rsidRPr="003357E1">
        <w:t xml:space="preserve">Complex Urban Modeling: </w:t>
      </w:r>
      <w:r w:rsidRPr="003357E1">
        <w:t>Machine Learning</w:t>
      </w:r>
    </w:p>
    <w:p w14:paraId="572DBA6F" w14:textId="2AF7A6E4" w:rsidR="00E354B6" w:rsidRPr="003357E1" w:rsidRDefault="00EA2ED2" w:rsidP="00501E66">
      <w:pPr>
        <w:pStyle w:val="ListParagraph"/>
        <w:numPr>
          <w:ilvl w:val="0"/>
          <w:numId w:val="3"/>
        </w:numPr>
        <w:spacing w:line="276" w:lineRule="auto"/>
        <w:ind w:left="810" w:hanging="180"/>
        <w:rPr>
          <w:rFonts w:asciiTheme="majorHAnsi" w:hAnsiTheme="majorHAnsi" w:cstheme="majorHAnsi"/>
        </w:rPr>
      </w:pPr>
      <w:r w:rsidRPr="003357E1">
        <w:rPr>
          <w:rFonts w:asciiTheme="majorHAnsi" w:hAnsiTheme="majorHAnsi" w:cstheme="majorHAnsi"/>
        </w:rPr>
        <w:t>Foster et al., 2017. "Machine Learning." Pp. 147-186 in Big Data and Social Science: A Practical Guide to Methods and Tools. Boca Raton, FL: Taylor &amp; Francis Group.</w:t>
      </w:r>
    </w:p>
    <w:p w14:paraId="6BFD0C12" w14:textId="4B6772E4" w:rsidR="00E354B6" w:rsidRPr="003357E1" w:rsidRDefault="00EA2ED2" w:rsidP="00501E66">
      <w:pPr>
        <w:pStyle w:val="ListParagraph"/>
        <w:numPr>
          <w:ilvl w:val="0"/>
          <w:numId w:val="3"/>
        </w:numPr>
        <w:spacing w:line="276" w:lineRule="auto"/>
        <w:ind w:left="810" w:hanging="180"/>
        <w:rPr>
          <w:rFonts w:asciiTheme="majorHAnsi" w:hAnsiTheme="majorHAnsi" w:cstheme="majorHAnsi"/>
        </w:rPr>
      </w:pPr>
      <w:r w:rsidRPr="003357E1">
        <w:rPr>
          <w:rFonts w:asciiTheme="majorHAnsi" w:hAnsiTheme="majorHAnsi" w:cstheme="majorHAnsi"/>
        </w:rPr>
        <w:t>Domingos</w:t>
      </w:r>
      <w:r w:rsidR="00AA725D" w:rsidRPr="003357E1">
        <w:rPr>
          <w:rFonts w:asciiTheme="majorHAnsi" w:hAnsiTheme="majorHAnsi" w:cstheme="majorHAnsi"/>
        </w:rPr>
        <w:t>,</w:t>
      </w:r>
      <w:r w:rsidRPr="003357E1">
        <w:rPr>
          <w:rFonts w:asciiTheme="majorHAnsi" w:hAnsiTheme="majorHAnsi" w:cstheme="majorHAnsi"/>
        </w:rPr>
        <w:t xml:space="preserve"> 2012. “</w:t>
      </w:r>
      <w:hyperlink r:id="rId21" w:history="1">
        <w:r w:rsidRPr="003357E1">
          <w:rPr>
            <w:rStyle w:val="Hyperlink"/>
            <w:rFonts w:asciiTheme="majorHAnsi" w:hAnsiTheme="majorHAnsi" w:cstheme="majorHAnsi"/>
          </w:rPr>
          <w:t>A few useful things to know about machine learning</w:t>
        </w:r>
      </w:hyperlink>
      <w:r w:rsidRPr="003357E1">
        <w:rPr>
          <w:rFonts w:asciiTheme="majorHAnsi" w:hAnsiTheme="majorHAnsi" w:cstheme="majorHAnsi"/>
        </w:rPr>
        <w:t>.” Communications of the ACM, 55(10), 78-87</w:t>
      </w:r>
    </w:p>
    <w:p w14:paraId="6DFCE6F0" w14:textId="0448FC76" w:rsidR="005B0D9B" w:rsidRPr="003357E1" w:rsidRDefault="00EA2ED2" w:rsidP="00501E66">
      <w:pPr>
        <w:pStyle w:val="Heading3"/>
        <w:spacing w:before="0" w:line="276" w:lineRule="auto"/>
        <w:ind w:left="180"/>
      </w:pPr>
      <w:r w:rsidRPr="003357E1">
        <w:t>Lecture Session 1</w:t>
      </w:r>
      <w:r w:rsidR="003357E1">
        <w:t>7</w:t>
      </w:r>
      <w:r w:rsidRPr="003357E1">
        <w:t xml:space="preserve">: </w:t>
      </w:r>
      <w:r w:rsidR="008F7C15" w:rsidRPr="003357E1">
        <w:t xml:space="preserve">Interactive </w:t>
      </w:r>
      <w:r w:rsidRPr="003357E1">
        <w:t>Visu</w:t>
      </w:r>
      <w:r w:rsidR="008F7C15" w:rsidRPr="003357E1">
        <w:t>alizations</w:t>
      </w:r>
    </w:p>
    <w:p w14:paraId="424A1A23" w14:textId="5AAF74A9" w:rsidR="00E354B6" w:rsidRPr="003357E1" w:rsidRDefault="00EA2ED2" w:rsidP="00501E66">
      <w:pPr>
        <w:pStyle w:val="ListParagraph"/>
        <w:numPr>
          <w:ilvl w:val="0"/>
          <w:numId w:val="3"/>
        </w:numPr>
        <w:spacing w:line="276" w:lineRule="auto"/>
        <w:ind w:left="810" w:hanging="180"/>
        <w:rPr>
          <w:rFonts w:asciiTheme="majorHAnsi" w:hAnsiTheme="majorHAnsi" w:cstheme="majorHAnsi"/>
        </w:rPr>
      </w:pPr>
      <w:r w:rsidRPr="003357E1">
        <w:rPr>
          <w:rFonts w:asciiTheme="majorHAnsi" w:hAnsiTheme="majorHAnsi" w:cstheme="majorHAnsi"/>
        </w:rPr>
        <w:t>Hemmersam et al., 2015. “Exploring Urban Data Visualization and Public Participation in Planning.” Journal of Urban Technology 22 (4): 45–64</w:t>
      </w:r>
    </w:p>
    <w:p w14:paraId="70AD53A3" w14:textId="5E0757BA" w:rsidR="008E235C" w:rsidRPr="003357E1" w:rsidRDefault="00EA2ED2" w:rsidP="00501E66">
      <w:pPr>
        <w:pStyle w:val="ListParagraph"/>
        <w:numPr>
          <w:ilvl w:val="0"/>
          <w:numId w:val="3"/>
        </w:numPr>
        <w:spacing w:line="276" w:lineRule="auto"/>
        <w:ind w:left="810" w:hanging="180"/>
        <w:rPr>
          <w:rFonts w:asciiTheme="majorHAnsi" w:hAnsiTheme="majorHAnsi" w:cstheme="majorHAnsi"/>
        </w:rPr>
      </w:pPr>
      <w:r w:rsidRPr="003357E1">
        <w:rPr>
          <w:rFonts w:asciiTheme="majorHAnsi" w:hAnsiTheme="majorHAnsi" w:cstheme="majorHAnsi"/>
        </w:rPr>
        <w:t xml:space="preserve">Anderson, 2016. “12 </w:t>
      </w:r>
      <w:hyperlink r:id="rId22" w:anchor=".lqiyxpvba" w:history="1">
        <w:r w:rsidRPr="003357E1">
          <w:rPr>
            <w:rStyle w:val="Hyperlink"/>
            <w:rFonts w:asciiTheme="majorHAnsi" w:hAnsiTheme="majorHAnsi" w:cstheme="majorHAnsi"/>
          </w:rPr>
          <w:t>Complex Concepts Made Easier Through Great Data Visualization — ReadThink</w:t>
        </w:r>
      </w:hyperlink>
      <w:r w:rsidRPr="003357E1">
        <w:rPr>
          <w:rFonts w:asciiTheme="majorHAnsi" w:hAnsiTheme="majorHAnsi" w:cstheme="majorHAnsi"/>
        </w:rPr>
        <w:t xml:space="preserve"> (by HubSpot)." Medium. Jun 27 </w:t>
      </w:r>
    </w:p>
    <w:p w14:paraId="6A357A7B" w14:textId="055D5F3B" w:rsidR="008E235C" w:rsidRPr="003357E1" w:rsidRDefault="00EA2ED2" w:rsidP="00501E66">
      <w:pPr>
        <w:pStyle w:val="ListParagraph"/>
        <w:numPr>
          <w:ilvl w:val="0"/>
          <w:numId w:val="3"/>
        </w:numPr>
        <w:spacing w:line="276" w:lineRule="auto"/>
        <w:ind w:left="810" w:hanging="180"/>
        <w:rPr>
          <w:rFonts w:asciiTheme="majorHAnsi" w:hAnsiTheme="majorHAnsi" w:cstheme="majorHAnsi"/>
        </w:rPr>
      </w:pPr>
      <w:r w:rsidRPr="003357E1">
        <w:rPr>
          <w:rFonts w:asciiTheme="majorHAnsi" w:hAnsiTheme="majorHAnsi" w:cstheme="majorHAnsi"/>
        </w:rPr>
        <w:t>Explore additional interactive visualizations here:</w:t>
      </w:r>
    </w:p>
    <w:p w14:paraId="0D4E7832" w14:textId="652BEF8B" w:rsidR="008E235C" w:rsidRPr="003357E1" w:rsidRDefault="000C0D92" w:rsidP="00501E66">
      <w:pPr>
        <w:pStyle w:val="ListParagraph"/>
        <w:numPr>
          <w:ilvl w:val="1"/>
          <w:numId w:val="3"/>
        </w:numPr>
        <w:spacing w:line="276" w:lineRule="auto"/>
        <w:rPr>
          <w:rStyle w:val="Hyperlink"/>
          <w:rFonts w:asciiTheme="majorHAnsi" w:hAnsiTheme="majorHAnsi" w:cstheme="majorHAnsi"/>
        </w:rPr>
      </w:pPr>
      <w:hyperlink r:id="rId23" w:history="1">
        <w:r w:rsidR="00EA2ED2" w:rsidRPr="003357E1">
          <w:rPr>
            <w:rStyle w:val="Hyperlink"/>
            <w:rFonts w:asciiTheme="majorHAnsi" w:hAnsiTheme="majorHAnsi" w:cstheme="majorHAnsi"/>
          </w:rPr>
          <w:t>http://polygraph.cool/history/</w:t>
        </w:r>
      </w:hyperlink>
    </w:p>
    <w:p w14:paraId="3B681A55" w14:textId="553EA13E" w:rsidR="008E235C" w:rsidRPr="003357E1" w:rsidRDefault="000C0D92" w:rsidP="00501E66">
      <w:pPr>
        <w:pStyle w:val="ListParagraph"/>
        <w:numPr>
          <w:ilvl w:val="1"/>
          <w:numId w:val="3"/>
        </w:numPr>
        <w:spacing w:line="276" w:lineRule="auto"/>
        <w:rPr>
          <w:rStyle w:val="Hyperlink"/>
          <w:rFonts w:asciiTheme="majorHAnsi" w:hAnsiTheme="majorHAnsi" w:cstheme="majorHAnsi"/>
        </w:rPr>
      </w:pPr>
      <w:hyperlink r:id="rId24" w:history="1">
        <w:r w:rsidR="00EA2ED2" w:rsidRPr="003357E1">
          <w:rPr>
            <w:rStyle w:val="Hyperlink"/>
            <w:rFonts w:asciiTheme="majorHAnsi" w:hAnsiTheme="majorHAnsi" w:cstheme="majorHAnsi"/>
          </w:rPr>
          <w:t>http://goodcitylife.org/chattymaps/index.html</w:t>
        </w:r>
      </w:hyperlink>
    </w:p>
    <w:p w14:paraId="20A8B6EC" w14:textId="1640E1D0" w:rsidR="008E235C" w:rsidRPr="003357E1" w:rsidRDefault="000C0D92" w:rsidP="00501E66">
      <w:pPr>
        <w:pStyle w:val="ListParagraph"/>
        <w:numPr>
          <w:ilvl w:val="1"/>
          <w:numId w:val="3"/>
        </w:numPr>
        <w:spacing w:line="276" w:lineRule="auto"/>
        <w:rPr>
          <w:rStyle w:val="Hyperlink"/>
          <w:rFonts w:asciiTheme="majorHAnsi" w:hAnsiTheme="majorHAnsi" w:cstheme="majorHAnsi"/>
        </w:rPr>
      </w:pPr>
      <w:hyperlink r:id="rId25" w:anchor="13.00/40.7219/-73.9484" w:history="1">
        <w:r w:rsidR="00EA2ED2" w:rsidRPr="003357E1">
          <w:rPr>
            <w:rStyle w:val="Hyperlink"/>
            <w:rFonts w:asciiTheme="majorHAnsi" w:hAnsiTheme="majorHAnsi" w:cstheme="majorHAnsi"/>
          </w:rPr>
          <w:t>http://hubcab.org/#13.00/40.7219/-73.9484</w:t>
        </w:r>
      </w:hyperlink>
    </w:p>
    <w:p w14:paraId="49F2009D" w14:textId="77777777" w:rsidR="008E235C" w:rsidRPr="003357E1" w:rsidRDefault="000C0D92" w:rsidP="00501E66">
      <w:pPr>
        <w:pStyle w:val="ListParagraph"/>
        <w:numPr>
          <w:ilvl w:val="1"/>
          <w:numId w:val="3"/>
        </w:numPr>
        <w:spacing w:line="276" w:lineRule="auto"/>
        <w:rPr>
          <w:rStyle w:val="Hyperlink"/>
          <w:rFonts w:asciiTheme="majorHAnsi" w:hAnsiTheme="majorHAnsi" w:cstheme="majorHAnsi"/>
        </w:rPr>
      </w:pPr>
      <w:hyperlink r:id="rId26" w:history="1">
        <w:r w:rsidR="00EA2ED2" w:rsidRPr="003357E1">
          <w:rPr>
            <w:rStyle w:val="Hyperlink"/>
            <w:rFonts w:asciiTheme="majorHAnsi" w:hAnsiTheme="majorHAnsi" w:cstheme="majorHAnsi"/>
          </w:rPr>
          <w:t xml:space="preserve">http://218consultants.com/interactive-suitability-map/ </w:t>
        </w:r>
      </w:hyperlink>
    </w:p>
    <w:p w14:paraId="037E4757" w14:textId="1FC454B2" w:rsidR="008E235C" w:rsidRPr="003357E1" w:rsidRDefault="000C0D92" w:rsidP="00501E66">
      <w:pPr>
        <w:pStyle w:val="ListParagraph"/>
        <w:numPr>
          <w:ilvl w:val="1"/>
          <w:numId w:val="3"/>
        </w:numPr>
        <w:spacing w:line="276" w:lineRule="auto"/>
        <w:rPr>
          <w:rStyle w:val="Hyperlink"/>
          <w:rFonts w:asciiTheme="majorHAnsi" w:hAnsiTheme="majorHAnsi" w:cstheme="majorHAnsi"/>
        </w:rPr>
      </w:pPr>
      <w:hyperlink r:id="rId27" w:history="1">
        <w:r w:rsidR="00EA2ED2" w:rsidRPr="003357E1">
          <w:rPr>
            <w:rStyle w:val="Hyperlink"/>
            <w:rFonts w:asciiTheme="majorHAnsi" w:hAnsiTheme="majorHAnsi" w:cstheme="majorHAnsi"/>
          </w:rPr>
          <w:t>https://ourworldindata.org/a-history-of-global-living-conditions-in-5-charts/</w:t>
        </w:r>
      </w:hyperlink>
      <w:r w:rsidR="00EA2ED2" w:rsidRPr="003357E1">
        <w:rPr>
          <w:rStyle w:val="Hyperlink"/>
          <w:rFonts w:asciiTheme="majorHAnsi" w:hAnsiTheme="majorHAnsi" w:cstheme="majorHAnsi"/>
        </w:rPr>
        <w:t xml:space="preserve"> </w:t>
      </w:r>
      <w:hyperlink r:id="rId28" w:history="1">
        <w:r w:rsidR="00EA2ED2" w:rsidRPr="003357E1">
          <w:rPr>
            <w:rStyle w:val="Hyperlink"/>
            <w:rFonts w:asciiTheme="majorHAnsi" w:hAnsiTheme="majorHAnsi" w:cstheme="majorHAnsi"/>
          </w:rPr>
          <w:t>http://www.urban.org/features/vision-equitable-dc</w:t>
        </w:r>
      </w:hyperlink>
    </w:p>
    <w:p w14:paraId="1E8392A6" w14:textId="0809A4F6" w:rsidR="008E235C" w:rsidRPr="003357E1" w:rsidRDefault="000C0D92" w:rsidP="00501E66">
      <w:pPr>
        <w:pStyle w:val="ListParagraph"/>
        <w:numPr>
          <w:ilvl w:val="1"/>
          <w:numId w:val="3"/>
        </w:numPr>
        <w:spacing w:line="276" w:lineRule="auto"/>
        <w:rPr>
          <w:rStyle w:val="Hyperlink"/>
          <w:rFonts w:asciiTheme="majorHAnsi" w:hAnsiTheme="majorHAnsi" w:cstheme="majorHAnsi"/>
        </w:rPr>
      </w:pPr>
      <w:hyperlink r:id="rId29" w:history="1">
        <w:r w:rsidR="00EA2ED2" w:rsidRPr="003357E1">
          <w:rPr>
            <w:rStyle w:val="Hyperlink"/>
            <w:rFonts w:asciiTheme="majorHAnsi" w:hAnsiTheme="majorHAnsi" w:cstheme="majorHAnsi"/>
          </w:rPr>
          <w:t>http://www.urbandisplacement.org</w:t>
        </w:r>
      </w:hyperlink>
    </w:p>
    <w:p w14:paraId="38A69882" w14:textId="32FB48BD" w:rsidR="008E235C" w:rsidRPr="003357E1" w:rsidRDefault="00EA2ED2" w:rsidP="00501E66">
      <w:pPr>
        <w:pStyle w:val="ListParagraph"/>
        <w:numPr>
          <w:ilvl w:val="0"/>
          <w:numId w:val="3"/>
        </w:numPr>
        <w:spacing w:line="276" w:lineRule="auto"/>
        <w:ind w:left="810" w:hanging="180"/>
        <w:rPr>
          <w:rFonts w:asciiTheme="majorHAnsi" w:hAnsiTheme="majorHAnsi" w:cstheme="majorHAnsi"/>
        </w:rPr>
      </w:pPr>
      <w:r w:rsidRPr="003357E1">
        <w:rPr>
          <w:rFonts w:asciiTheme="majorHAnsi" w:hAnsiTheme="majorHAnsi" w:cstheme="majorHAnsi"/>
        </w:rPr>
        <w:t>[Optional] Foster</w:t>
      </w:r>
      <w:r w:rsidR="002647B9">
        <w:rPr>
          <w:rFonts w:asciiTheme="majorHAnsi" w:hAnsiTheme="majorHAnsi" w:cstheme="majorHAnsi"/>
        </w:rPr>
        <w:t xml:space="preserve"> </w:t>
      </w:r>
      <w:r w:rsidRPr="003357E1">
        <w:rPr>
          <w:rFonts w:asciiTheme="majorHAnsi" w:hAnsiTheme="majorHAnsi" w:cstheme="majorHAnsi"/>
        </w:rPr>
        <w:t>et al. 2017. “Working with Web Data and APIs.” Pp. 23-70 and “Information Visualization.” Pp. 243-263.</w:t>
      </w:r>
    </w:p>
    <w:p w14:paraId="111776CE" w14:textId="3B7F5257" w:rsidR="005B0D9B" w:rsidRPr="003357E1" w:rsidRDefault="00EA2ED2" w:rsidP="00501E66">
      <w:pPr>
        <w:pStyle w:val="Heading3"/>
        <w:spacing w:before="0" w:line="276" w:lineRule="auto"/>
        <w:ind w:left="180"/>
        <w:rPr>
          <w:u w:val="single"/>
        </w:rPr>
      </w:pPr>
      <w:r w:rsidRPr="003357E1">
        <w:rPr>
          <w:u w:val="single"/>
        </w:rPr>
        <w:t xml:space="preserve">Lab </w:t>
      </w:r>
      <w:r w:rsidR="004A54E3" w:rsidRPr="003357E1">
        <w:rPr>
          <w:u w:val="single"/>
        </w:rPr>
        <w:t xml:space="preserve">Session </w:t>
      </w:r>
      <w:r w:rsidRPr="003357E1">
        <w:rPr>
          <w:u w:val="single"/>
        </w:rPr>
        <w:t>1</w:t>
      </w:r>
      <w:r w:rsidR="003357E1">
        <w:rPr>
          <w:u w:val="single"/>
        </w:rPr>
        <w:t>1</w:t>
      </w:r>
      <w:r w:rsidRPr="003357E1">
        <w:rPr>
          <w:u w:val="single"/>
        </w:rPr>
        <w:t xml:space="preserve">: Python: </w:t>
      </w:r>
      <w:r w:rsidR="004A54E3" w:rsidRPr="003357E1">
        <w:rPr>
          <w:u w:val="single"/>
        </w:rPr>
        <w:t xml:space="preserve">Mapping and Geopandas </w:t>
      </w:r>
      <w:r w:rsidRPr="003357E1">
        <w:rPr>
          <w:u w:val="single"/>
        </w:rPr>
        <w:t>[Part 3]</w:t>
      </w:r>
    </w:p>
    <w:p w14:paraId="2FEC899D" w14:textId="3ED3A24D" w:rsidR="005B0D9B" w:rsidRPr="003B4E47" w:rsidRDefault="005B0D9B" w:rsidP="00501E66">
      <w:pPr>
        <w:spacing w:line="276" w:lineRule="auto"/>
        <w:rPr>
          <w:sz w:val="21"/>
          <w:szCs w:val="21"/>
        </w:rPr>
      </w:pPr>
    </w:p>
    <w:p w14:paraId="32386768" w14:textId="2F4F770E" w:rsidR="005B0D9B" w:rsidRPr="003357E1" w:rsidRDefault="00EA2ED2" w:rsidP="00501E66">
      <w:pPr>
        <w:pStyle w:val="Heading2"/>
        <w:spacing w:line="276" w:lineRule="auto"/>
      </w:pPr>
      <w:r w:rsidRPr="003357E1">
        <w:rPr>
          <w:b/>
          <w:bCs/>
        </w:rPr>
        <w:t>Week 5 - Wednesday, Jun 24</w:t>
      </w:r>
    </w:p>
    <w:p w14:paraId="5D44422C" w14:textId="2D575B81" w:rsidR="005B0D9B" w:rsidRPr="003357E1" w:rsidRDefault="00EA2ED2" w:rsidP="00501E66">
      <w:pPr>
        <w:pStyle w:val="Heading3"/>
        <w:spacing w:before="0" w:line="276" w:lineRule="auto"/>
        <w:ind w:left="180"/>
      </w:pPr>
      <w:r w:rsidRPr="003357E1">
        <w:t xml:space="preserve">*Lecture </w:t>
      </w:r>
      <w:r w:rsidR="004A54E3" w:rsidRPr="003357E1">
        <w:t xml:space="preserve">Session </w:t>
      </w:r>
      <w:r w:rsidRPr="003357E1">
        <w:t>1</w:t>
      </w:r>
      <w:r w:rsidR="003357E1">
        <w:t>8</w:t>
      </w:r>
      <w:r w:rsidRPr="003357E1">
        <w:t>: Smart Cities [Part 1]</w:t>
      </w:r>
    </w:p>
    <w:p w14:paraId="52D00088" w14:textId="181B5D73" w:rsidR="0026659D" w:rsidRPr="003357E1" w:rsidRDefault="00EA2ED2" w:rsidP="00501E66">
      <w:pPr>
        <w:pStyle w:val="ListParagraph"/>
        <w:numPr>
          <w:ilvl w:val="0"/>
          <w:numId w:val="3"/>
        </w:numPr>
        <w:spacing w:line="276" w:lineRule="auto"/>
        <w:ind w:left="810" w:hanging="180"/>
        <w:rPr>
          <w:rFonts w:asciiTheme="majorHAnsi" w:hAnsiTheme="majorHAnsi" w:cstheme="majorHAnsi"/>
        </w:rPr>
      </w:pPr>
      <w:r w:rsidRPr="003357E1">
        <w:rPr>
          <w:rFonts w:asciiTheme="majorHAnsi" w:hAnsiTheme="majorHAnsi" w:cstheme="majorHAnsi"/>
        </w:rPr>
        <w:t xml:space="preserve">Pierce and Shoup, 2013. </w:t>
      </w:r>
      <w:hyperlink r:id="rId30" w:history="1">
        <w:r w:rsidRPr="003357E1">
          <w:rPr>
            <w:rStyle w:val="Hyperlink"/>
            <w:rFonts w:asciiTheme="majorHAnsi" w:hAnsiTheme="majorHAnsi" w:cstheme="majorHAnsi"/>
          </w:rPr>
          <w:t>SFpark: Pricing Parking by Demand</w:t>
        </w:r>
      </w:hyperlink>
    </w:p>
    <w:p w14:paraId="0F5275AD" w14:textId="352E0D0D" w:rsidR="00182385" w:rsidRPr="003357E1" w:rsidRDefault="00EA2ED2" w:rsidP="00501E66">
      <w:pPr>
        <w:pStyle w:val="ListParagraph"/>
        <w:numPr>
          <w:ilvl w:val="0"/>
          <w:numId w:val="3"/>
        </w:numPr>
        <w:spacing w:line="276" w:lineRule="auto"/>
        <w:ind w:left="810" w:hanging="180"/>
        <w:rPr>
          <w:rFonts w:asciiTheme="majorHAnsi" w:hAnsiTheme="majorHAnsi" w:cstheme="majorHAnsi"/>
        </w:rPr>
      </w:pPr>
      <w:r w:rsidRPr="003357E1">
        <w:rPr>
          <w:rFonts w:asciiTheme="majorHAnsi" w:hAnsiTheme="majorHAnsi" w:cstheme="majorHAnsi"/>
        </w:rPr>
        <w:t xml:space="preserve">Explore </w:t>
      </w:r>
      <w:hyperlink r:id="rId31" w:history="1">
        <w:r w:rsidRPr="003357E1">
          <w:rPr>
            <w:rStyle w:val="Hyperlink"/>
            <w:rFonts w:asciiTheme="majorHAnsi" w:hAnsiTheme="majorHAnsi" w:cstheme="majorHAnsi"/>
          </w:rPr>
          <w:t>Side|Walk|Labs</w:t>
        </w:r>
      </w:hyperlink>
    </w:p>
    <w:p w14:paraId="4C884FB1" w14:textId="4A86C5FF" w:rsidR="006B20BA" w:rsidRPr="003357E1" w:rsidRDefault="000C0D92" w:rsidP="00501E66">
      <w:pPr>
        <w:pStyle w:val="ListParagraph"/>
        <w:numPr>
          <w:ilvl w:val="0"/>
          <w:numId w:val="3"/>
        </w:numPr>
        <w:spacing w:line="276" w:lineRule="auto"/>
        <w:ind w:left="810" w:hanging="180"/>
        <w:rPr>
          <w:rFonts w:asciiTheme="majorHAnsi" w:hAnsiTheme="majorHAnsi" w:cstheme="majorHAnsi"/>
        </w:rPr>
      </w:pPr>
      <w:hyperlink r:id="rId32" w:history="1">
        <w:r w:rsidR="00EA2ED2" w:rsidRPr="003357E1">
          <w:rPr>
            <w:rStyle w:val="Hyperlink"/>
            <w:rFonts w:asciiTheme="majorHAnsi" w:hAnsiTheme="majorHAnsi" w:cstheme="majorHAnsi"/>
          </w:rPr>
          <w:t xml:space="preserve">Plans </w:t>
        </w:r>
        <w:r w:rsidR="00C053AB" w:rsidRPr="003357E1">
          <w:rPr>
            <w:rStyle w:val="Hyperlink"/>
            <w:rFonts w:asciiTheme="majorHAnsi" w:hAnsiTheme="majorHAnsi" w:cstheme="majorHAnsi"/>
          </w:rPr>
          <w:t>t</w:t>
        </w:r>
        <w:r w:rsidR="00EA2ED2" w:rsidRPr="003357E1">
          <w:rPr>
            <w:rStyle w:val="Hyperlink"/>
            <w:rFonts w:asciiTheme="majorHAnsi" w:hAnsiTheme="majorHAnsi" w:cstheme="majorHAnsi"/>
          </w:rPr>
          <w:t xml:space="preserve">o Develop High-Tech 'Smart City' </w:t>
        </w:r>
        <w:r w:rsidR="00C053AB" w:rsidRPr="003357E1">
          <w:rPr>
            <w:rStyle w:val="Hyperlink"/>
            <w:rFonts w:asciiTheme="majorHAnsi" w:hAnsiTheme="majorHAnsi" w:cstheme="majorHAnsi"/>
          </w:rPr>
          <w:t>i</w:t>
        </w:r>
        <w:r w:rsidR="00EA2ED2" w:rsidRPr="003357E1">
          <w:rPr>
            <w:rStyle w:val="Hyperlink"/>
            <w:rFonts w:asciiTheme="majorHAnsi" w:hAnsiTheme="majorHAnsi" w:cstheme="majorHAnsi"/>
          </w:rPr>
          <w:t xml:space="preserve">n Toronto Met </w:t>
        </w:r>
        <w:r w:rsidR="00C053AB" w:rsidRPr="003357E1">
          <w:rPr>
            <w:rStyle w:val="Hyperlink"/>
            <w:rFonts w:asciiTheme="majorHAnsi" w:hAnsiTheme="majorHAnsi" w:cstheme="majorHAnsi"/>
          </w:rPr>
          <w:t>w</w:t>
        </w:r>
        <w:r w:rsidR="00EA2ED2" w:rsidRPr="003357E1">
          <w:rPr>
            <w:rStyle w:val="Hyperlink"/>
            <w:rFonts w:asciiTheme="majorHAnsi" w:hAnsiTheme="majorHAnsi" w:cstheme="majorHAnsi"/>
          </w:rPr>
          <w:t>ith Resistance</w:t>
        </w:r>
      </w:hyperlink>
      <w:r w:rsidR="00EA2ED2" w:rsidRPr="003357E1">
        <w:rPr>
          <w:rFonts w:asciiTheme="majorHAnsi" w:hAnsiTheme="majorHAnsi" w:cstheme="majorHAnsi"/>
        </w:rPr>
        <w:t>. NPR</w:t>
      </w:r>
      <w:r w:rsidR="00C053AB" w:rsidRPr="003357E1">
        <w:rPr>
          <w:rFonts w:asciiTheme="majorHAnsi" w:hAnsiTheme="majorHAnsi" w:cstheme="majorHAnsi"/>
        </w:rPr>
        <w:t>,</w:t>
      </w:r>
      <w:r w:rsidR="00EA2ED2" w:rsidRPr="003357E1">
        <w:rPr>
          <w:rFonts w:asciiTheme="majorHAnsi" w:hAnsiTheme="majorHAnsi" w:cstheme="majorHAnsi"/>
        </w:rPr>
        <w:t xml:space="preserve"> </w:t>
      </w:r>
      <w:r w:rsidR="00C053AB" w:rsidRPr="003357E1">
        <w:rPr>
          <w:rFonts w:asciiTheme="majorHAnsi" w:hAnsiTheme="majorHAnsi" w:cstheme="majorHAnsi"/>
        </w:rPr>
        <w:t>Feb 16, 2020</w:t>
      </w:r>
      <w:r w:rsidR="003F3861" w:rsidRPr="003357E1">
        <w:rPr>
          <w:rFonts w:asciiTheme="majorHAnsi" w:hAnsiTheme="majorHAnsi" w:cstheme="majorHAnsi"/>
        </w:rPr>
        <w:t>.</w:t>
      </w:r>
    </w:p>
    <w:p w14:paraId="3432BE52" w14:textId="571279EE" w:rsidR="003B4E47" w:rsidRDefault="00EA2ED2" w:rsidP="00501E66">
      <w:pPr>
        <w:pStyle w:val="Heading3"/>
        <w:spacing w:before="0" w:line="276" w:lineRule="auto"/>
        <w:ind w:left="180"/>
        <w:rPr>
          <w:u w:val="single"/>
        </w:rPr>
      </w:pPr>
      <w:r w:rsidRPr="003357E1">
        <w:rPr>
          <w:u w:val="single"/>
        </w:rPr>
        <w:t xml:space="preserve">Lab </w:t>
      </w:r>
      <w:r w:rsidR="004A54E3" w:rsidRPr="003357E1">
        <w:rPr>
          <w:u w:val="single"/>
        </w:rPr>
        <w:t xml:space="preserve">Session </w:t>
      </w:r>
      <w:r w:rsidRPr="003357E1">
        <w:rPr>
          <w:u w:val="single"/>
        </w:rPr>
        <w:t>1</w:t>
      </w:r>
      <w:r w:rsidR="003357E1">
        <w:rPr>
          <w:u w:val="single"/>
        </w:rPr>
        <w:t>2</w:t>
      </w:r>
      <w:r w:rsidRPr="003357E1">
        <w:rPr>
          <w:u w:val="single"/>
        </w:rPr>
        <w:t>: Working with Big Data</w:t>
      </w:r>
    </w:p>
    <w:p w14:paraId="7ADC7673" w14:textId="77777777" w:rsidR="002647B9" w:rsidRPr="002647B9" w:rsidRDefault="002647B9" w:rsidP="002647B9"/>
    <w:p w14:paraId="0A5CF795" w14:textId="48BD4726" w:rsidR="005B0D9B" w:rsidRPr="003357E1" w:rsidRDefault="00EA2ED2" w:rsidP="00501E66">
      <w:pPr>
        <w:pStyle w:val="Heading2"/>
        <w:spacing w:line="276" w:lineRule="auto"/>
      </w:pPr>
      <w:r w:rsidRPr="003357E1">
        <w:rPr>
          <w:b/>
          <w:bCs/>
        </w:rPr>
        <w:t>Week 5 - Friday, Jun 26</w:t>
      </w:r>
    </w:p>
    <w:p w14:paraId="1F76C348" w14:textId="3BADEF4B" w:rsidR="005B0D9B" w:rsidRPr="003357E1" w:rsidRDefault="00EA2ED2" w:rsidP="00501E66">
      <w:pPr>
        <w:pStyle w:val="Heading3"/>
        <w:spacing w:before="0" w:line="276" w:lineRule="auto"/>
        <w:ind w:left="180"/>
      </w:pPr>
      <w:r w:rsidRPr="003357E1">
        <w:t xml:space="preserve">*Lecture </w:t>
      </w:r>
      <w:r w:rsidR="004A54E3" w:rsidRPr="003357E1">
        <w:t xml:space="preserve">Session </w:t>
      </w:r>
      <w:r w:rsidR="003357E1">
        <w:t>19</w:t>
      </w:r>
      <w:r w:rsidRPr="003357E1">
        <w:t>: Smart Cities [Part 2]</w:t>
      </w:r>
    </w:p>
    <w:p w14:paraId="76BED27D" w14:textId="0437C2D4" w:rsidR="00DA5A52" w:rsidRPr="003357E1" w:rsidRDefault="00EA2ED2" w:rsidP="00501E66">
      <w:pPr>
        <w:pStyle w:val="ListParagraph"/>
        <w:numPr>
          <w:ilvl w:val="0"/>
          <w:numId w:val="3"/>
        </w:numPr>
        <w:spacing w:line="276" w:lineRule="auto"/>
        <w:ind w:left="810" w:hanging="180"/>
        <w:rPr>
          <w:rFonts w:asciiTheme="majorHAnsi" w:hAnsiTheme="majorHAnsi" w:cstheme="majorHAnsi"/>
        </w:rPr>
      </w:pPr>
      <w:r w:rsidRPr="003357E1">
        <w:rPr>
          <w:rFonts w:asciiTheme="majorHAnsi" w:hAnsiTheme="majorHAnsi" w:cstheme="majorHAnsi"/>
        </w:rPr>
        <w:t>Batty, 2016. “How Disruptive Is the Smart Cities Movement?” Environment and Planning B: Planning and Design 43 (3): 441–43.</w:t>
      </w:r>
    </w:p>
    <w:p w14:paraId="1B39DDFF" w14:textId="6CDBC6C6" w:rsidR="00581F7D" w:rsidRPr="003357E1" w:rsidRDefault="00EA2ED2" w:rsidP="00501E66">
      <w:pPr>
        <w:pStyle w:val="ListParagraph"/>
        <w:numPr>
          <w:ilvl w:val="0"/>
          <w:numId w:val="3"/>
        </w:numPr>
        <w:spacing w:line="276" w:lineRule="auto"/>
        <w:ind w:left="810" w:hanging="180"/>
        <w:rPr>
          <w:rFonts w:asciiTheme="majorHAnsi" w:hAnsiTheme="majorHAnsi" w:cstheme="majorHAnsi"/>
        </w:rPr>
      </w:pPr>
      <w:r w:rsidRPr="003357E1">
        <w:rPr>
          <w:rFonts w:asciiTheme="majorHAnsi" w:hAnsiTheme="majorHAnsi" w:cstheme="majorHAnsi"/>
        </w:rPr>
        <w:t>Misra, "</w:t>
      </w:r>
      <w:hyperlink r:id="rId33" w:history="1">
        <w:r w:rsidRPr="003357E1">
          <w:rPr>
            <w:rStyle w:val="Hyperlink"/>
            <w:rFonts w:asciiTheme="majorHAnsi" w:hAnsiTheme="majorHAnsi" w:cstheme="majorHAnsi"/>
          </w:rPr>
          <w:t>The New Digital Sanctuaries</w:t>
        </w:r>
      </w:hyperlink>
      <w:r w:rsidRPr="003357E1">
        <w:rPr>
          <w:rFonts w:asciiTheme="majorHAnsi" w:hAnsiTheme="majorHAnsi" w:cstheme="majorHAnsi"/>
        </w:rPr>
        <w:t>," Citylab, Nov 14, 2017.</w:t>
      </w:r>
    </w:p>
    <w:p w14:paraId="6F73350E" w14:textId="6836D760" w:rsidR="00067A7F" w:rsidRPr="003357E1" w:rsidRDefault="00EA2ED2" w:rsidP="00501E66">
      <w:pPr>
        <w:pStyle w:val="Heading3"/>
        <w:spacing w:before="0" w:line="276" w:lineRule="auto"/>
        <w:ind w:left="180"/>
        <w:rPr>
          <w:u w:val="single"/>
        </w:rPr>
      </w:pPr>
      <w:r w:rsidRPr="003357E1">
        <w:rPr>
          <w:u w:val="single"/>
        </w:rPr>
        <w:t>Lab</w:t>
      </w:r>
      <w:r w:rsidR="004A54E3" w:rsidRPr="003357E1">
        <w:rPr>
          <w:u w:val="single"/>
        </w:rPr>
        <w:t xml:space="preserve"> Session 1</w:t>
      </w:r>
      <w:r w:rsidR="003357E1">
        <w:rPr>
          <w:u w:val="single"/>
        </w:rPr>
        <w:t>3</w:t>
      </w:r>
      <w:r w:rsidRPr="003357E1">
        <w:rPr>
          <w:u w:val="single"/>
        </w:rPr>
        <w:t>: Open Help Session</w:t>
      </w:r>
    </w:p>
    <w:p w14:paraId="391B2449" w14:textId="77777777" w:rsidR="00067A7F" w:rsidRPr="003B4E47" w:rsidRDefault="00067A7F" w:rsidP="00501E66">
      <w:pPr>
        <w:spacing w:line="276" w:lineRule="auto"/>
        <w:rPr>
          <w:sz w:val="18"/>
          <w:szCs w:val="18"/>
        </w:rPr>
      </w:pPr>
    </w:p>
    <w:p w14:paraId="29833092" w14:textId="6578C59B" w:rsidR="00067A7F" w:rsidRPr="003357E1" w:rsidRDefault="00EA2ED2" w:rsidP="00501E66">
      <w:pPr>
        <w:spacing w:line="276" w:lineRule="auto"/>
        <w:jc w:val="center"/>
        <w:rPr>
          <w:rFonts w:asciiTheme="majorHAnsi" w:hAnsiTheme="majorHAnsi" w:cstheme="majorHAnsi"/>
          <w:b/>
          <w:bCs/>
        </w:rPr>
      </w:pPr>
      <w:r w:rsidRPr="003357E1">
        <w:rPr>
          <w:rFonts w:asciiTheme="majorHAnsi" w:hAnsiTheme="majorHAnsi" w:cstheme="majorHAnsi"/>
          <w:b/>
          <w:bCs/>
        </w:rPr>
        <w:t>&gt;&gt;&gt; Take-home Open-book Quiz due S</w:t>
      </w:r>
      <w:r w:rsidR="003660AA" w:rsidRPr="003357E1">
        <w:rPr>
          <w:rFonts w:asciiTheme="majorHAnsi" w:hAnsiTheme="majorHAnsi" w:cstheme="majorHAnsi"/>
          <w:b/>
          <w:bCs/>
        </w:rPr>
        <w:t>aturday</w:t>
      </w:r>
      <w:r w:rsidRPr="003357E1">
        <w:rPr>
          <w:rFonts w:asciiTheme="majorHAnsi" w:hAnsiTheme="majorHAnsi" w:cstheme="majorHAnsi"/>
          <w:b/>
          <w:bCs/>
        </w:rPr>
        <w:t xml:space="preserve">, June </w:t>
      </w:r>
      <w:r w:rsidR="009A25F2" w:rsidRPr="003357E1">
        <w:rPr>
          <w:rFonts w:asciiTheme="majorHAnsi" w:hAnsiTheme="majorHAnsi" w:cstheme="majorHAnsi"/>
          <w:b/>
          <w:bCs/>
        </w:rPr>
        <w:t>2</w:t>
      </w:r>
      <w:r w:rsidR="003660AA" w:rsidRPr="003357E1">
        <w:rPr>
          <w:rFonts w:asciiTheme="majorHAnsi" w:hAnsiTheme="majorHAnsi" w:cstheme="majorHAnsi"/>
          <w:b/>
          <w:bCs/>
        </w:rPr>
        <w:t>7</w:t>
      </w:r>
      <w:r w:rsidRPr="003357E1">
        <w:rPr>
          <w:rFonts w:asciiTheme="majorHAnsi" w:hAnsiTheme="majorHAnsi" w:cstheme="majorHAnsi"/>
          <w:b/>
          <w:bCs/>
        </w:rPr>
        <w:t xml:space="preserve"> &lt;&lt;&lt;</w:t>
      </w:r>
    </w:p>
    <w:p w14:paraId="41698A43" w14:textId="77777777" w:rsidR="00067A7F" w:rsidRPr="003B4E47" w:rsidRDefault="00067A7F" w:rsidP="00501E66">
      <w:pPr>
        <w:spacing w:line="276" w:lineRule="auto"/>
        <w:rPr>
          <w:rFonts w:asciiTheme="majorHAnsi" w:hAnsiTheme="majorHAnsi" w:cstheme="majorHAnsi"/>
          <w:sz w:val="11"/>
          <w:szCs w:val="11"/>
        </w:rPr>
      </w:pPr>
    </w:p>
    <w:p w14:paraId="58558BF0" w14:textId="0B44D9BF" w:rsidR="005B0D9B" w:rsidRPr="003357E1" w:rsidRDefault="00EA2ED2" w:rsidP="00501E66">
      <w:pPr>
        <w:pStyle w:val="Heading2"/>
        <w:spacing w:line="276" w:lineRule="auto"/>
      </w:pPr>
      <w:r w:rsidRPr="003357E1">
        <w:rPr>
          <w:b/>
          <w:bCs/>
        </w:rPr>
        <w:t>Week 6 - Monday, Jun 29</w:t>
      </w:r>
    </w:p>
    <w:p w14:paraId="78F45460" w14:textId="1B440AEB" w:rsidR="00746B26" w:rsidRPr="003357E1" w:rsidRDefault="00EA2ED2" w:rsidP="00501E66">
      <w:pPr>
        <w:pStyle w:val="Heading3"/>
        <w:spacing w:before="0" w:line="276" w:lineRule="auto"/>
        <w:ind w:left="180"/>
      </w:pPr>
      <w:r w:rsidRPr="003357E1">
        <w:t xml:space="preserve">*Lecture </w:t>
      </w:r>
      <w:r w:rsidR="004A54E3" w:rsidRPr="003357E1">
        <w:t xml:space="preserve">Session </w:t>
      </w:r>
      <w:r w:rsidRPr="003357E1">
        <w:t>2</w:t>
      </w:r>
      <w:r w:rsidR="003357E1">
        <w:t>0</w:t>
      </w:r>
      <w:r w:rsidRPr="003357E1">
        <w:t>: Smart Institutions &amp; e-Governance</w:t>
      </w:r>
    </w:p>
    <w:p w14:paraId="1906047C" w14:textId="044DEB0F" w:rsidR="00BB4A37" w:rsidRPr="003357E1" w:rsidRDefault="00EA2ED2" w:rsidP="00501E66">
      <w:pPr>
        <w:pStyle w:val="ListParagraph"/>
        <w:numPr>
          <w:ilvl w:val="0"/>
          <w:numId w:val="3"/>
        </w:numPr>
        <w:spacing w:line="276" w:lineRule="auto"/>
        <w:ind w:left="810" w:hanging="180"/>
        <w:rPr>
          <w:rFonts w:asciiTheme="majorHAnsi" w:hAnsiTheme="majorHAnsi" w:cstheme="majorHAnsi"/>
        </w:rPr>
      </w:pPr>
      <w:r w:rsidRPr="003357E1">
        <w:rPr>
          <w:rFonts w:asciiTheme="majorHAnsi" w:hAnsiTheme="majorHAnsi" w:cstheme="majorHAnsi"/>
        </w:rPr>
        <w:t>Noveck, Beth Simone. 2015. Smart Citizens, Smarter State: The Technologies of Expertise and the Future of Governing. Harvard University Press.; Chapter 1 &amp; Conclusion, "From Open Government to Smarter Governance," pg. 1 - 43; "Conclusion: The Daedalus Project," pg. 267 – 275</w:t>
      </w:r>
    </w:p>
    <w:p w14:paraId="291A60B3" w14:textId="1D3C78AA" w:rsidR="008555DC" w:rsidRPr="003357E1" w:rsidRDefault="00EA2ED2" w:rsidP="00501E66">
      <w:pPr>
        <w:pStyle w:val="ListParagraph"/>
        <w:numPr>
          <w:ilvl w:val="0"/>
          <w:numId w:val="3"/>
        </w:numPr>
        <w:spacing w:line="276" w:lineRule="auto"/>
        <w:ind w:left="810" w:hanging="180"/>
        <w:rPr>
          <w:rFonts w:asciiTheme="majorHAnsi" w:hAnsiTheme="majorHAnsi" w:cstheme="majorHAnsi"/>
        </w:rPr>
      </w:pPr>
      <w:r w:rsidRPr="003357E1">
        <w:rPr>
          <w:rFonts w:asciiTheme="majorHAnsi" w:hAnsiTheme="majorHAnsi" w:cstheme="majorHAnsi"/>
        </w:rPr>
        <w:t>V. Eubanks, "Want to Predict the Future of Surveillance? Ask Poor Communities," The American Prospect, Jan 15, 2014.</w:t>
      </w:r>
    </w:p>
    <w:p w14:paraId="4565ECC8" w14:textId="20FD1684" w:rsidR="008555DC" w:rsidRPr="003357E1" w:rsidRDefault="00EA2ED2" w:rsidP="00501E66">
      <w:pPr>
        <w:pStyle w:val="Heading3"/>
        <w:spacing w:before="0" w:line="276" w:lineRule="auto"/>
        <w:ind w:left="180"/>
      </w:pPr>
      <w:r w:rsidRPr="003357E1">
        <w:t xml:space="preserve">*Lecture </w:t>
      </w:r>
      <w:r w:rsidR="004A54E3" w:rsidRPr="003357E1">
        <w:t xml:space="preserve">Session </w:t>
      </w:r>
      <w:r w:rsidRPr="003357E1">
        <w:t>2</w:t>
      </w:r>
      <w:r w:rsidR="003357E1">
        <w:t>1</w:t>
      </w:r>
      <w:r w:rsidRPr="003357E1">
        <w:t>: Open Data and Access</w:t>
      </w:r>
    </w:p>
    <w:p w14:paraId="6AB8C188" w14:textId="44105C55" w:rsidR="008555DC" w:rsidRPr="003357E1" w:rsidRDefault="00EA2ED2" w:rsidP="00501E66">
      <w:pPr>
        <w:pStyle w:val="ListParagraph"/>
        <w:numPr>
          <w:ilvl w:val="0"/>
          <w:numId w:val="3"/>
        </w:numPr>
        <w:spacing w:line="276" w:lineRule="auto"/>
        <w:ind w:left="810" w:hanging="180"/>
        <w:rPr>
          <w:rFonts w:asciiTheme="majorHAnsi" w:hAnsiTheme="majorHAnsi" w:cstheme="majorHAnsi"/>
        </w:rPr>
      </w:pPr>
      <w:r w:rsidRPr="003357E1">
        <w:rPr>
          <w:rFonts w:asciiTheme="majorHAnsi" w:hAnsiTheme="majorHAnsi" w:cstheme="majorHAnsi"/>
        </w:rPr>
        <w:t>Johnson, Jeffrey Alan. 2014. “From Open Data to Information Justice.” Ethics and Information Technology 16 (4): 263–74</w:t>
      </w:r>
    </w:p>
    <w:p w14:paraId="4CE5655B" w14:textId="23C04555" w:rsidR="008555DC" w:rsidRPr="003357E1" w:rsidRDefault="00EA2ED2" w:rsidP="00501E66">
      <w:pPr>
        <w:pStyle w:val="ListParagraph"/>
        <w:numPr>
          <w:ilvl w:val="0"/>
          <w:numId w:val="3"/>
        </w:numPr>
        <w:spacing w:line="276" w:lineRule="auto"/>
        <w:ind w:left="810" w:hanging="180"/>
        <w:rPr>
          <w:rFonts w:asciiTheme="majorHAnsi" w:hAnsiTheme="majorHAnsi" w:cstheme="majorHAnsi"/>
        </w:rPr>
      </w:pPr>
      <w:r w:rsidRPr="003357E1">
        <w:rPr>
          <w:rFonts w:asciiTheme="majorHAnsi" w:hAnsiTheme="majorHAnsi" w:cstheme="majorHAnsi"/>
        </w:rPr>
        <w:t xml:space="preserve">Explore </w:t>
      </w:r>
      <w:hyperlink r:id="rId34" w:history="1">
        <w:r w:rsidR="00D3754F" w:rsidRPr="003357E1">
          <w:rPr>
            <w:rStyle w:val="Hyperlink"/>
            <w:rFonts w:asciiTheme="majorHAnsi" w:hAnsiTheme="majorHAnsi" w:cstheme="majorHAnsi"/>
          </w:rPr>
          <w:t>The Digital Matatus Project</w:t>
        </w:r>
      </w:hyperlink>
    </w:p>
    <w:p w14:paraId="6320A63F" w14:textId="340ABC64" w:rsidR="00746B26" w:rsidRPr="003357E1" w:rsidRDefault="00EA2ED2" w:rsidP="00501E66">
      <w:pPr>
        <w:pStyle w:val="Heading3"/>
        <w:spacing w:before="0" w:line="276" w:lineRule="auto"/>
        <w:ind w:left="180"/>
        <w:rPr>
          <w:u w:val="single"/>
        </w:rPr>
      </w:pPr>
      <w:r w:rsidRPr="003357E1">
        <w:rPr>
          <w:u w:val="single"/>
        </w:rPr>
        <w:t>Lab</w:t>
      </w:r>
      <w:r w:rsidR="004A54E3" w:rsidRPr="003357E1">
        <w:rPr>
          <w:u w:val="single"/>
        </w:rPr>
        <w:t xml:space="preserve"> Session 1</w:t>
      </w:r>
      <w:r w:rsidR="003357E1">
        <w:rPr>
          <w:u w:val="single"/>
        </w:rPr>
        <w:t>4</w:t>
      </w:r>
      <w:r w:rsidRPr="003357E1">
        <w:rPr>
          <w:u w:val="single"/>
        </w:rPr>
        <w:t>: Open Help Session</w:t>
      </w:r>
    </w:p>
    <w:p w14:paraId="35C822DE" w14:textId="5EEBFDA5" w:rsidR="00746B26" w:rsidRPr="003357E1" w:rsidRDefault="00746B26" w:rsidP="00501E66">
      <w:pPr>
        <w:spacing w:line="276" w:lineRule="auto"/>
      </w:pPr>
    </w:p>
    <w:p w14:paraId="3A1D377E" w14:textId="5F5F4B6E" w:rsidR="001D1C7D" w:rsidRPr="003357E1" w:rsidRDefault="00EA2ED2" w:rsidP="00501E66">
      <w:pPr>
        <w:spacing w:line="276" w:lineRule="auto"/>
        <w:jc w:val="center"/>
        <w:rPr>
          <w:rFonts w:asciiTheme="majorHAnsi" w:hAnsiTheme="majorHAnsi" w:cstheme="majorHAnsi"/>
          <w:b/>
          <w:bCs/>
        </w:rPr>
      </w:pPr>
      <w:r w:rsidRPr="003357E1">
        <w:rPr>
          <w:rFonts w:asciiTheme="majorHAnsi" w:hAnsiTheme="majorHAnsi" w:cstheme="majorHAnsi"/>
          <w:b/>
          <w:bCs/>
        </w:rPr>
        <w:t>&gt;&gt;&gt; Assignment 4 [Final Project] due Tuesday, Jun 30 &lt;&lt;&lt;</w:t>
      </w:r>
    </w:p>
    <w:p w14:paraId="3271E944" w14:textId="77777777" w:rsidR="001D1C7D" w:rsidRPr="003357E1" w:rsidRDefault="001D1C7D" w:rsidP="00501E66">
      <w:pPr>
        <w:spacing w:line="276" w:lineRule="auto"/>
      </w:pPr>
    </w:p>
    <w:p w14:paraId="2849F65B" w14:textId="264298B2" w:rsidR="00746B26" w:rsidRPr="003357E1" w:rsidRDefault="00EA2ED2" w:rsidP="00501E66">
      <w:pPr>
        <w:pStyle w:val="Heading2"/>
        <w:spacing w:line="276" w:lineRule="auto"/>
      </w:pPr>
      <w:r w:rsidRPr="003357E1">
        <w:rPr>
          <w:b/>
          <w:bCs/>
        </w:rPr>
        <w:t>Week 6 - Wednesday, Jul 1, 2020</w:t>
      </w:r>
    </w:p>
    <w:p w14:paraId="09C283DB" w14:textId="71C166E6" w:rsidR="005B0D9B" w:rsidRPr="003357E1" w:rsidRDefault="00EA2ED2" w:rsidP="00501E66">
      <w:pPr>
        <w:pStyle w:val="Heading3"/>
        <w:spacing w:before="0" w:line="276" w:lineRule="auto"/>
        <w:ind w:left="180"/>
      </w:pPr>
      <w:r w:rsidRPr="003357E1">
        <w:t xml:space="preserve">Lecture </w:t>
      </w:r>
      <w:r w:rsidR="003357E1">
        <w:t xml:space="preserve">Session </w:t>
      </w:r>
      <w:r w:rsidR="00746B26" w:rsidRPr="003357E1">
        <w:t>2</w:t>
      </w:r>
      <w:r w:rsidR="003357E1">
        <w:t>2</w:t>
      </w:r>
      <w:r w:rsidRPr="003357E1">
        <w:t xml:space="preserve">: Deploying </w:t>
      </w:r>
      <w:r w:rsidR="00B727A8" w:rsidRPr="003357E1">
        <w:t xml:space="preserve">Urban </w:t>
      </w:r>
      <w:r w:rsidRPr="003357E1">
        <w:t xml:space="preserve">Data </w:t>
      </w:r>
      <w:r w:rsidR="00B727A8" w:rsidRPr="003357E1">
        <w:t>Analytics</w:t>
      </w:r>
      <w:r w:rsidRPr="003357E1">
        <w:t xml:space="preserve"> in Research</w:t>
      </w:r>
      <w:r w:rsidR="00B727A8" w:rsidRPr="003357E1">
        <w:t xml:space="preserve"> and the Future of the Field</w:t>
      </w:r>
    </w:p>
    <w:p w14:paraId="55CEAA8B" w14:textId="4AE9E9AF" w:rsidR="00B727A8" w:rsidRPr="003357E1" w:rsidRDefault="00EA2ED2" w:rsidP="00501E66">
      <w:pPr>
        <w:pStyle w:val="ListParagraph"/>
        <w:numPr>
          <w:ilvl w:val="0"/>
          <w:numId w:val="3"/>
        </w:numPr>
        <w:spacing w:line="276" w:lineRule="auto"/>
        <w:ind w:left="810" w:hanging="180"/>
        <w:rPr>
          <w:rFonts w:asciiTheme="majorHAnsi" w:hAnsiTheme="majorHAnsi" w:cstheme="majorHAnsi"/>
        </w:rPr>
      </w:pPr>
      <w:r w:rsidRPr="003357E1">
        <w:rPr>
          <w:rFonts w:asciiTheme="majorHAnsi" w:hAnsiTheme="majorHAnsi" w:cstheme="majorHAnsi"/>
        </w:rPr>
        <w:t xml:space="preserve">Singleton, Spielman, and Folch, 2018. Chapter </w:t>
      </w:r>
      <w:r w:rsidR="00F32A5A">
        <w:rPr>
          <w:rFonts w:asciiTheme="majorHAnsi" w:hAnsiTheme="majorHAnsi" w:cstheme="majorHAnsi"/>
        </w:rPr>
        <w:t>9</w:t>
      </w:r>
      <w:r w:rsidRPr="003357E1">
        <w:rPr>
          <w:rFonts w:asciiTheme="majorHAnsi" w:hAnsiTheme="majorHAnsi" w:cstheme="majorHAnsi"/>
        </w:rPr>
        <w:t>, "</w:t>
      </w:r>
      <w:r w:rsidR="00F32A5A">
        <w:rPr>
          <w:rFonts w:asciiTheme="majorHAnsi" w:hAnsiTheme="majorHAnsi" w:cstheme="majorHAnsi"/>
        </w:rPr>
        <w:t>The Future of Urban Data Analytics</w:t>
      </w:r>
      <w:r w:rsidRPr="003357E1">
        <w:rPr>
          <w:rFonts w:asciiTheme="majorHAnsi" w:hAnsiTheme="majorHAnsi" w:cstheme="majorHAnsi"/>
        </w:rPr>
        <w:t>."</w:t>
      </w:r>
    </w:p>
    <w:p w14:paraId="3D7D1E54" w14:textId="486D496F" w:rsidR="005B0D9B" w:rsidRPr="003357E1" w:rsidRDefault="00EA2ED2" w:rsidP="00501E66">
      <w:pPr>
        <w:pStyle w:val="Heading3"/>
        <w:spacing w:before="0" w:line="276" w:lineRule="auto"/>
        <w:ind w:left="180"/>
      </w:pPr>
      <w:r w:rsidRPr="003357E1">
        <w:t>Closing remarks by Karen Chapple, Professor of City &amp; Regional Planning and Data Science</w:t>
      </w:r>
    </w:p>
    <w:p w14:paraId="13A25D84" w14:textId="77777777" w:rsidR="0092427C" w:rsidRPr="003357E1" w:rsidRDefault="0092427C" w:rsidP="00501E66">
      <w:pPr>
        <w:spacing w:line="276" w:lineRule="auto"/>
      </w:pPr>
    </w:p>
    <w:sectPr w:rsidR="0092427C" w:rsidRPr="003357E1" w:rsidSect="00501E66">
      <w:footerReference w:type="even" r:id="rId35"/>
      <w:footerReference w:type="default" r:id="rId36"/>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345292" w14:textId="77777777" w:rsidR="000C0D92" w:rsidRDefault="000C0D92">
      <w:r>
        <w:separator/>
      </w:r>
    </w:p>
  </w:endnote>
  <w:endnote w:type="continuationSeparator" w:id="0">
    <w:p w14:paraId="543DC8FE" w14:textId="77777777" w:rsidR="000C0D92" w:rsidRDefault="000C0D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0002AFF" w:usb1="C000247B" w:usb2="00000009" w:usb3="00000000" w:csb0="000001FF" w:csb1="00000000"/>
  </w:font>
  <w:font w:name="Times New Roman">
    <w:altName w:val="Times New Roman PSMT"/>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37198192"/>
      <w:docPartObj>
        <w:docPartGallery w:val="Page Numbers (Bottom of Page)"/>
        <w:docPartUnique/>
      </w:docPartObj>
    </w:sdtPr>
    <w:sdtEndPr>
      <w:rPr>
        <w:rStyle w:val="PageNumber"/>
      </w:rPr>
    </w:sdtEndPr>
    <w:sdtContent>
      <w:p w14:paraId="5A2DDD05" w14:textId="00CCFAA6" w:rsidR="00AA725D" w:rsidRDefault="00EA2ED2" w:rsidP="00B75A0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92B38C7" w14:textId="77777777" w:rsidR="00AA725D" w:rsidRDefault="00AA725D" w:rsidP="00440BC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19687066"/>
      <w:docPartObj>
        <w:docPartGallery w:val="Page Numbers (Bottom of Page)"/>
        <w:docPartUnique/>
      </w:docPartObj>
    </w:sdtPr>
    <w:sdtEndPr>
      <w:rPr>
        <w:rStyle w:val="PageNumber"/>
        <w:rFonts w:asciiTheme="majorHAnsi" w:hAnsiTheme="majorHAnsi" w:cstheme="majorHAnsi"/>
      </w:rPr>
    </w:sdtEndPr>
    <w:sdtContent>
      <w:p w14:paraId="13232174" w14:textId="06A0B9D0" w:rsidR="00AA725D" w:rsidRPr="00180F28" w:rsidRDefault="00EA2ED2" w:rsidP="00B75A00">
        <w:pPr>
          <w:pStyle w:val="Footer"/>
          <w:framePr w:wrap="none" w:vAnchor="text" w:hAnchor="margin" w:xAlign="right" w:y="1"/>
          <w:rPr>
            <w:rStyle w:val="PageNumber"/>
            <w:rFonts w:asciiTheme="majorHAnsi" w:hAnsiTheme="majorHAnsi" w:cstheme="majorHAnsi"/>
          </w:rPr>
        </w:pPr>
        <w:r w:rsidRPr="00180F28">
          <w:rPr>
            <w:rStyle w:val="PageNumber"/>
            <w:rFonts w:asciiTheme="majorHAnsi" w:hAnsiTheme="majorHAnsi" w:cstheme="majorHAnsi"/>
          </w:rPr>
          <w:fldChar w:fldCharType="begin"/>
        </w:r>
        <w:r w:rsidRPr="00180F28">
          <w:rPr>
            <w:rStyle w:val="PageNumber"/>
            <w:rFonts w:asciiTheme="majorHAnsi" w:hAnsiTheme="majorHAnsi" w:cstheme="majorHAnsi"/>
          </w:rPr>
          <w:instrText xml:space="preserve"> PAGE </w:instrText>
        </w:r>
        <w:r w:rsidRPr="00180F28">
          <w:rPr>
            <w:rStyle w:val="PageNumber"/>
            <w:rFonts w:asciiTheme="majorHAnsi" w:hAnsiTheme="majorHAnsi" w:cstheme="majorHAnsi"/>
          </w:rPr>
          <w:fldChar w:fldCharType="separate"/>
        </w:r>
        <w:r w:rsidRPr="00180F28">
          <w:rPr>
            <w:rStyle w:val="PageNumber"/>
            <w:rFonts w:asciiTheme="majorHAnsi" w:hAnsiTheme="majorHAnsi" w:cstheme="majorHAnsi"/>
            <w:noProof/>
          </w:rPr>
          <w:t>1</w:t>
        </w:r>
        <w:r w:rsidRPr="00180F28">
          <w:rPr>
            <w:rStyle w:val="PageNumber"/>
            <w:rFonts w:asciiTheme="majorHAnsi" w:hAnsiTheme="majorHAnsi" w:cstheme="majorHAnsi"/>
          </w:rPr>
          <w:fldChar w:fldCharType="end"/>
        </w:r>
      </w:p>
    </w:sdtContent>
  </w:sdt>
  <w:p w14:paraId="1F0EBADB" w14:textId="77777777" w:rsidR="00AA725D" w:rsidRPr="00180F28" w:rsidRDefault="00AA725D" w:rsidP="00440BC2">
    <w:pPr>
      <w:pStyle w:val="Footer"/>
      <w:ind w:right="360"/>
      <w:rPr>
        <w:rFonts w:asciiTheme="majorHAnsi" w:hAnsiTheme="majorHAnsi"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7C2FB2" w14:textId="77777777" w:rsidR="000C0D92" w:rsidRDefault="000C0D92">
      <w:r>
        <w:separator/>
      </w:r>
    </w:p>
  </w:footnote>
  <w:footnote w:type="continuationSeparator" w:id="0">
    <w:p w14:paraId="6BA80623" w14:textId="77777777" w:rsidR="000C0D92" w:rsidRDefault="000C0D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D3465"/>
    <w:multiLevelType w:val="hybridMultilevel"/>
    <w:tmpl w:val="A934AA2E"/>
    <w:lvl w:ilvl="0" w:tplc="5A6E9CE0">
      <w:start w:val="8"/>
      <w:numFmt w:val="bullet"/>
      <w:lvlText w:val="-"/>
      <w:lvlJc w:val="left"/>
      <w:pPr>
        <w:ind w:left="720" w:hanging="360"/>
      </w:pPr>
      <w:rPr>
        <w:rFonts w:ascii="Calibri Light" w:eastAsia="Times New Roman" w:hAnsi="Calibri Light" w:cs="Calibri Light" w:hint="default"/>
      </w:rPr>
    </w:lvl>
    <w:lvl w:ilvl="1" w:tplc="E4367DE0" w:tentative="1">
      <w:start w:val="1"/>
      <w:numFmt w:val="bullet"/>
      <w:lvlText w:val="o"/>
      <w:lvlJc w:val="left"/>
      <w:pPr>
        <w:ind w:left="1440" w:hanging="360"/>
      </w:pPr>
      <w:rPr>
        <w:rFonts w:ascii="Courier New" w:hAnsi="Courier New" w:cs="Courier New" w:hint="default"/>
      </w:rPr>
    </w:lvl>
    <w:lvl w:ilvl="2" w:tplc="992A5320" w:tentative="1">
      <w:start w:val="1"/>
      <w:numFmt w:val="bullet"/>
      <w:lvlText w:val=""/>
      <w:lvlJc w:val="left"/>
      <w:pPr>
        <w:ind w:left="2160" w:hanging="360"/>
      </w:pPr>
      <w:rPr>
        <w:rFonts w:ascii="Wingdings" w:hAnsi="Wingdings" w:hint="default"/>
      </w:rPr>
    </w:lvl>
    <w:lvl w:ilvl="3" w:tplc="48126FDA" w:tentative="1">
      <w:start w:val="1"/>
      <w:numFmt w:val="bullet"/>
      <w:lvlText w:val=""/>
      <w:lvlJc w:val="left"/>
      <w:pPr>
        <w:ind w:left="2880" w:hanging="360"/>
      </w:pPr>
      <w:rPr>
        <w:rFonts w:ascii="Symbol" w:hAnsi="Symbol" w:hint="default"/>
      </w:rPr>
    </w:lvl>
    <w:lvl w:ilvl="4" w:tplc="83247F9A" w:tentative="1">
      <w:start w:val="1"/>
      <w:numFmt w:val="bullet"/>
      <w:lvlText w:val="o"/>
      <w:lvlJc w:val="left"/>
      <w:pPr>
        <w:ind w:left="3600" w:hanging="360"/>
      </w:pPr>
      <w:rPr>
        <w:rFonts w:ascii="Courier New" w:hAnsi="Courier New" w:cs="Courier New" w:hint="default"/>
      </w:rPr>
    </w:lvl>
    <w:lvl w:ilvl="5" w:tplc="C374F028" w:tentative="1">
      <w:start w:val="1"/>
      <w:numFmt w:val="bullet"/>
      <w:lvlText w:val=""/>
      <w:lvlJc w:val="left"/>
      <w:pPr>
        <w:ind w:left="4320" w:hanging="360"/>
      </w:pPr>
      <w:rPr>
        <w:rFonts w:ascii="Wingdings" w:hAnsi="Wingdings" w:hint="default"/>
      </w:rPr>
    </w:lvl>
    <w:lvl w:ilvl="6" w:tplc="ADDE88CE" w:tentative="1">
      <w:start w:val="1"/>
      <w:numFmt w:val="bullet"/>
      <w:lvlText w:val=""/>
      <w:lvlJc w:val="left"/>
      <w:pPr>
        <w:ind w:left="5040" w:hanging="360"/>
      </w:pPr>
      <w:rPr>
        <w:rFonts w:ascii="Symbol" w:hAnsi="Symbol" w:hint="default"/>
      </w:rPr>
    </w:lvl>
    <w:lvl w:ilvl="7" w:tplc="EB5CEFDC" w:tentative="1">
      <w:start w:val="1"/>
      <w:numFmt w:val="bullet"/>
      <w:lvlText w:val="o"/>
      <w:lvlJc w:val="left"/>
      <w:pPr>
        <w:ind w:left="5760" w:hanging="360"/>
      </w:pPr>
      <w:rPr>
        <w:rFonts w:ascii="Courier New" w:hAnsi="Courier New" w:cs="Courier New" w:hint="default"/>
      </w:rPr>
    </w:lvl>
    <w:lvl w:ilvl="8" w:tplc="8752BCD8" w:tentative="1">
      <w:start w:val="1"/>
      <w:numFmt w:val="bullet"/>
      <w:lvlText w:val=""/>
      <w:lvlJc w:val="left"/>
      <w:pPr>
        <w:ind w:left="6480" w:hanging="360"/>
      </w:pPr>
      <w:rPr>
        <w:rFonts w:ascii="Wingdings" w:hAnsi="Wingdings" w:hint="default"/>
      </w:rPr>
    </w:lvl>
  </w:abstractNum>
  <w:abstractNum w:abstractNumId="1" w15:restartNumberingAfterBreak="0">
    <w:nsid w:val="08AF6029"/>
    <w:multiLevelType w:val="hybridMultilevel"/>
    <w:tmpl w:val="A12CA4D8"/>
    <w:lvl w:ilvl="0" w:tplc="2EA4A038">
      <w:start w:val="1"/>
      <w:numFmt w:val="bullet"/>
      <w:lvlText w:val=""/>
      <w:lvlJc w:val="left"/>
      <w:pPr>
        <w:ind w:left="720" w:hanging="360"/>
      </w:pPr>
      <w:rPr>
        <w:rFonts w:ascii="Symbol" w:hAnsi="Symbol" w:hint="default"/>
      </w:rPr>
    </w:lvl>
    <w:lvl w:ilvl="1" w:tplc="F1807FD0" w:tentative="1">
      <w:start w:val="1"/>
      <w:numFmt w:val="bullet"/>
      <w:lvlText w:val="o"/>
      <w:lvlJc w:val="left"/>
      <w:pPr>
        <w:ind w:left="1440" w:hanging="360"/>
      </w:pPr>
      <w:rPr>
        <w:rFonts w:ascii="Courier New" w:hAnsi="Courier New" w:cs="Courier New" w:hint="default"/>
      </w:rPr>
    </w:lvl>
    <w:lvl w:ilvl="2" w:tplc="E0B2A2AA" w:tentative="1">
      <w:start w:val="1"/>
      <w:numFmt w:val="bullet"/>
      <w:lvlText w:val=""/>
      <w:lvlJc w:val="left"/>
      <w:pPr>
        <w:ind w:left="2160" w:hanging="360"/>
      </w:pPr>
      <w:rPr>
        <w:rFonts w:ascii="Wingdings" w:hAnsi="Wingdings" w:hint="default"/>
      </w:rPr>
    </w:lvl>
    <w:lvl w:ilvl="3" w:tplc="C1EAA7FE" w:tentative="1">
      <w:start w:val="1"/>
      <w:numFmt w:val="bullet"/>
      <w:lvlText w:val=""/>
      <w:lvlJc w:val="left"/>
      <w:pPr>
        <w:ind w:left="2880" w:hanging="360"/>
      </w:pPr>
      <w:rPr>
        <w:rFonts w:ascii="Symbol" w:hAnsi="Symbol" w:hint="default"/>
      </w:rPr>
    </w:lvl>
    <w:lvl w:ilvl="4" w:tplc="43688068" w:tentative="1">
      <w:start w:val="1"/>
      <w:numFmt w:val="bullet"/>
      <w:lvlText w:val="o"/>
      <w:lvlJc w:val="left"/>
      <w:pPr>
        <w:ind w:left="3600" w:hanging="360"/>
      </w:pPr>
      <w:rPr>
        <w:rFonts w:ascii="Courier New" w:hAnsi="Courier New" w:cs="Courier New" w:hint="default"/>
      </w:rPr>
    </w:lvl>
    <w:lvl w:ilvl="5" w:tplc="B03C645E" w:tentative="1">
      <w:start w:val="1"/>
      <w:numFmt w:val="bullet"/>
      <w:lvlText w:val=""/>
      <w:lvlJc w:val="left"/>
      <w:pPr>
        <w:ind w:left="4320" w:hanging="360"/>
      </w:pPr>
      <w:rPr>
        <w:rFonts w:ascii="Wingdings" w:hAnsi="Wingdings" w:hint="default"/>
      </w:rPr>
    </w:lvl>
    <w:lvl w:ilvl="6" w:tplc="005AE5A0" w:tentative="1">
      <w:start w:val="1"/>
      <w:numFmt w:val="bullet"/>
      <w:lvlText w:val=""/>
      <w:lvlJc w:val="left"/>
      <w:pPr>
        <w:ind w:left="5040" w:hanging="360"/>
      </w:pPr>
      <w:rPr>
        <w:rFonts w:ascii="Symbol" w:hAnsi="Symbol" w:hint="default"/>
      </w:rPr>
    </w:lvl>
    <w:lvl w:ilvl="7" w:tplc="C1321E3E" w:tentative="1">
      <w:start w:val="1"/>
      <w:numFmt w:val="bullet"/>
      <w:lvlText w:val="o"/>
      <w:lvlJc w:val="left"/>
      <w:pPr>
        <w:ind w:left="5760" w:hanging="360"/>
      </w:pPr>
      <w:rPr>
        <w:rFonts w:ascii="Courier New" w:hAnsi="Courier New" w:cs="Courier New" w:hint="default"/>
      </w:rPr>
    </w:lvl>
    <w:lvl w:ilvl="8" w:tplc="A4DAE6EA" w:tentative="1">
      <w:start w:val="1"/>
      <w:numFmt w:val="bullet"/>
      <w:lvlText w:val=""/>
      <w:lvlJc w:val="left"/>
      <w:pPr>
        <w:ind w:left="6480" w:hanging="360"/>
      </w:pPr>
      <w:rPr>
        <w:rFonts w:ascii="Wingdings" w:hAnsi="Wingdings" w:hint="default"/>
      </w:rPr>
    </w:lvl>
  </w:abstractNum>
  <w:abstractNum w:abstractNumId="2" w15:restartNumberingAfterBreak="0">
    <w:nsid w:val="2C5D359A"/>
    <w:multiLevelType w:val="hybridMultilevel"/>
    <w:tmpl w:val="3C2E1A72"/>
    <w:lvl w:ilvl="0" w:tplc="CC6CD0CC">
      <w:start w:val="1"/>
      <w:numFmt w:val="bullet"/>
      <w:lvlText w:val=""/>
      <w:lvlJc w:val="left"/>
      <w:pPr>
        <w:ind w:left="720" w:hanging="360"/>
      </w:pPr>
      <w:rPr>
        <w:rFonts w:ascii="Symbol" w:hAnsi="Symbol" w:hint="default"/>
      </w:rPr>
    </w:lvl>
    <w:lvl w:ilvl="1" w:tplc="A02A0C70" w:tentative="1">
      <w:start w:val="1"/>
      <w:numFmt w:val="bullet"/>
      <w:lvlText w:val="o"/>
      <w:lvlJc w:val="left"/>
      <w:pPr>
        <w:ind w:left="1440" w:hanging="360"/>
      </w:pPr>
      <w:rPr>
        <w:rFonts w:ascii="Courier New" w:hAnsi="Courier New" w:cs="Courier New" w:hint="default"/>
      </w:rPr>
    </w:lvl>
    <w:lvl w:ilvl="2" w:tplc="A0C4F26E" w:tentative="1">
      <w:start w:val="1"/>
      <w:numFmt w:val="bullet"/>
      <w:lvlText w:val=""/>
      <w:lvlJc w:val="left"/>
      <w:pPr>
        <w:ind w:left="2160" w:hanging="360"/>
      </w:pPr>
      <w:rPr>
        <w:rFonts w:ascii="Wingdings" w:hAnsi="Wingdings" w:hint="default"/>
      </w:rPr>
    </w:lvl>
    <w:lvl w:ilvl="3" w:tplc="05606E4E" w:tentative="1">
      <w:start w:val="1"/>
      <w:numFmt w:val="bullet"/>
      <w:lvlText w:val=""/>
      <w:lvlJc w:val="left"/>
      <w:pPr>
        <w:ind w:left="2880" w:hanging="360"/>
      </w:pPr>
      <w:rPr>
        <w:rFonts w:ascii="Symbol" w:hAnsi="Symbol" w:hint="default"/>
      </w:rPr>
    </w:lvl>
    <w:lvl w:ilvl="4" w:tplc="13FE6022" w:tentative="1">
      <w:start w:val="1"/>
      <w:numFmt w:val="bullet"/>
      <w:lvlText w:val="o"/>
      <w:lvlJc w:val="left"/>
      <w:pPr>
        <w:ind w:left="3600" w:hanging="360"/>
      </w:pPr>
      <w:rPr>
        <w:rFonts w:ascii="Courier New" w:hAnsi="Courier New" w:cs="Courier New" w:hint="default"/>
      </w:rPr>
    </w:lvl>
    <w:lvl w:ilvl="5" w:tplc="85626F86" w:tentative="1">
      <w:start w:val="1"/>
      <w:numFmt w:val="bullet"/>
      <w:lvlText w:val=""/>
      <w:lvlJc w:val="left"/>
      <w:pPr>
        <w:ind w:left="4320" w:hanging="360"/>
      </w:pPr>
      <w:rPr>
        <w:rFonts w:ascii="Wingdings" w:hAnsi="Wingdings" w:hint="default"/>
      </w:rPr>
    </w:lvl>
    <w:lvl w:ilvl="6" w:tplc="F8AA16D4" w:tentative="1">
      <w:start w:val="1"/>
      <w:numFmt w:val="bullet"/>
      <w:lvlText w:val=""/>
      <w:lvlJc w:val="left"/>
      <w:pPr>
        <w:ind w:left="5040" w:hanging="360"/>
      </w:pPr>
      <w:rPr>
        <w:rFonts w:ascii="Symbol" w:hAnsi="Symbol" w:hint="default"/>
      </w:rPr>
    </w:lvl>
    <w:lvl w:ilvl="7" w:tplc="4C303DBA" w:tentative="1">
      <w:start w:val="1"/>
      <w:numFmt w:val="bullet"/>
      <w:lvlText w:val="o"/>
      <w:lvlJc w:val="left"/>
      <w:pPr>
        <w:ind w:left="5760" w:hanging="360"/>
      </w:pPr>
      <w:rPr>
        <w:rFonts w:ascii="Courier New" w:hAnsi="Courier New" w:cs="Courier New" w:hint="default"/>
      </w:rPr>
    </w:lvl>
    <w:lvl w:ilvl="8" w:tplc="555AE19E" w:tentative="1">
      <w:start w:val="1"/>
      <w:numFmt w:val="bullet"/>
      <w:lvlText w:val=""/>
      <w:lvlJc w:val="left"/>
      <w:pPr>
        <w:ind w:left="6480" w:hanging="360"/>
      </w:pPr>
      <w:rPr>
        <w:rFonts w:ascii="Wingdings" w:hAnsi="Wingdings" w:hint="default"/>
      </w:rPr>
    </w:lvl>
  </w:abstractNum>
  <w:abstractNum w:abstractNumId="3" w15:restartNumberingAfterBreak="0">
    <w:nsid w:val="394C4F65"/>
    <w:multiLevelType w:val="hybridMultilevel"/>
    <w:tmpl w:val="30CE9904"/>
    <w:lvl w:ilvl="0" w:tplc="D18A4B8E">
      <w:start w:val="1"/>
      <w:numFmt w:val="bullet"/>
      <w:lvlText w:val=""/>
      <w:lvlJc w:val="left"/>
      <w:pPr>
        <w:ind w:left="720" w:hanging="360"/>
      </w:pPr>
      <w:rPr>
        <w:rFonts w:ascii="Wingdings" w:hAnsi="Wingdings" w:hint="default"/>
      </w:rPr>
    </w:lvl>
    <w:lvl w:ilvl="1" w:tplc="FFC24748" w:tentative="1">
      <w:start w:val="1"/>
      <w:numFmt w:val="bullet"/>
      <w:lvlText w:val="o"/>
      <w:lvlJc w:val="left"/>
      <w:pPr>
        <w:ind w:left="1440" w:hanging="360"/>
      </w:pPr>
      <w:rPr>
        <w:rFonts w:ascii="Courier New" w:hAnsi="Courier New" w:cs="Courier New" w:hint="default"/>
      </w:rPr>
    </w:lvl>
    <w:lvl w:ilvl="2" w:tplc="F200A700" w:tentative="1">
      <w:start w:val="1"/>
      <w:numFmt w:val="bullet"/>
      <w:lvlText w:val=""/>
      <w:lvlJc w:val="left"/>
      <w:pPr>
        <w:ind w:left="2160" w:hanging="360"/>
      </w:pPr>
      <w:rPr>
        <w:rFonts w:ascii="Wingdings" w:hAnsi="Wingdings" w:hint="default"/>
      </w:rPr>
    </w:lvl>
    <w:lvl w:ilvl="3" w:tplc="5D2E2B94" w:tentative="1">
      <w:start w:val="1"/>
      <w:numFmt w:val="bullet"/>
      <w:lvlText w:val=""/>
      <w:lvlJc w:val="left"/>
      <w:pPr>
        <w:ind w:left="2880" w:hanging="360"/>
      </w:pPr>
      <w:rPr>
        <w:rFonts w:ascii="Symbol" w:hAnsi="Symbol" w:hint="default"/>
      </w:rPr>
    </w:lvl>
    <w:lvl w:ilvl="4" w:tplc="3BB29BE8" w:tentative="1">
      <w:start w:val="1"/>
      <w:numFmt w:val="bullet"/>
      <w:lvlText w:val="o"/>
      <w:lvlJc w:val="left"/>
      <w:pPr>
        <w:ind w:left="3600" w:hanging="360"/>
      </w:pPr>
      <w:rPr>
        <w:rFonts w:ascii="Courier New" w:hAnsi="Courier New" w:cs="Courier New" w:hint="default"/>
      </w:rPr>
    </w:lvl>
    <w:lvl w:ilvl="5" w:tplc="8724EB72" w:tentative="1">
      <w:start w:val="1"/>
      <w:numFmt w:val="bullet"/>
      <w:lvlText w:val=""/>
      <w:lvlJc w:val="left"/>
      <w:pPr>
        <w:ind w:left="4320" w:hanging="360"/>
      </w:pPr>
      <w:rPr>
        <w:rFonts w:ascii="Wingdings" w:hAnsi="Wingdings" w:hint="default"/>
      </w:rPr>
    </w:lvl>
    <w:lvl w:ilvl="6" w:tplc="2252F624" w:tentative="1">
      <w:start w:val="1"/>
      <w:numFmt w:val="bullet"/>
      <w:lvlText w:val=""/>
      <w:lvlJc w:val="left"/>
      <w:pPr>
        <w:ind w:left="5040" w:hanging="360"/>
      </w:pPr>
      <w:rPr>
        <w:rFonts w:ascii="Symbol" w:hAnsi="Symbol" w:hint="default"/>
      </w:rPr>
    </w:lvl>
    <w:lvl w:ilvl="7" w:tplc="4CC0FA54" w:tentative="1">
      <w:start w:val="1"/>
      <w:numFmt w:val="bullet"/>
      <w:lvlText w:val="o"/>
      <w:lvlJc w:val="left"/>
      <w:pPr>
        <w:ind w:left="5760" w:hanging="360"/>
      </w:pPr>
      <w:rPr>
        <w:rFonts w:ascii="Courier New" w:hAnsi="Courier New" w:cs="Courier New" w:hint="default"/>
      </w:rPr>
    </w:lvl>
    <w:lvl w:ilvl="8" w:tplc="28C0C3DE" w:tentative="1">
      <w:start w:val="1"/>
      <w:numFmt w:val="bullet"/>
      <w:lvlText w:val=""/>
      <w:lvlJc w:val="left"/>
      <w:pPr>
        <w:ind w:left="6480" w:hanging="360"/>
      </w:pPr>
      <w:rPr>
        <w:rFonts w:ascii="Wingdings" w:hAnsi="Wingdings" w:hint="default"/>
      </w:rPr>
    </w:lvl>
  </w:abstractNum>
  <w:abstractNum w:abstractNumId="4" w15:restartNumberingAfterBreak="0">
    <w:nsid w:val="5B6F040B"/>
    <w:multiLevelType w:val="hybridMultilevel"/>
    <w:tmpl w:val="978ECF5E"/>
    <w:lvl w:ilvl="0" w:tplc="E176F706">
      <w:start w:val="9"/>
      <w:numFmt w:val="bullet"/>
      <w:lvlText w:val="-"/>
      <w:lvlJc w:val="left"/>
      <w:pPr>
        <w:ind w:left="720" w:hanging="360"/>
      </w:pPr>
      <w:rPr>
        <w:rFonts w:ascii="Calibri Light" w:eastAsia="Times New Roman" w:hAnsi="Calibri Light" w:cs="Calibri Light" w:hint="default"/>
      </w:rPr>
    </w:lvl>
    <w:lvl w:ilvl="1" w:tplc="544AEEE6">
      <w:start w:val="1"/>
      <w:numFmt w:val="bullet"/>
      <w:lvlText w:val="o"/>
      <w:lvlJc w:val="left"/>
      <w:pPr>
        <w:ind w:left="1440" w:hanging="360"/>
      </w:pPr>
      <w:rPr>
        <w:rFonts w:ascii="Courier New" w:hAnsi="Courier New" w:cs="Courier New" w:hint="default"/>
      </w:rPr>
    </w:lvl>
    <w:lvl w:ilvl="2" w:tplc="868C2FAE" w:tentative="1">
      <w:start w:val="1"/>
      <w:numFmt w:val="bullet"/>
      <w:lvlText w:val=""/>
      <w:lvlJc w:val="left"/>
      <w:pPr>
        <w:ind w:left="2160" w:hanging="360"/>
      </w:pPr>
      <w:rPr>
        <w:rFonts w:ascii="Wingdings" w:hAnsi="Wingdings" w:hint="default"/>
      </w:rPr>
    </w:lvl>
    <w:lvl w:ilvl="3" w:tplc="7152E59E" w:tentative="1">
      <w:start w:val="1"/>
      <w:numFmt w:val="bullet"/>
      <w:lvlText w:val=""/>
      <w:lvlJc w:val="left"/>
      <w:pPr>
        <w:ind w:left="2880" w:hanging="360"/>
      </w:pPr>
      <w:rPr>
        <w:rFonts w:ascii="Symbol" w:hAnsi="Symbol" w:hint="default"/>
      </w:rPr>
    </w:lvl>
    <w:lvl w:ilvl="4" w:tplc="6452F584" w:tentative="1">
      <w:start w:val="1"/>
      <w:numFmt w:val="bullet"/>
      <w:lvlText w:val="o"/>
      <w:lvlJc w:val="left"/>
      <w:pPr>
        <w:ind w:left="3600" w:hanging="360"/>
      </w:pPr>
      <w:rPr>
        <w:rFonts w:ascii="Courier New" w:hAnsi="Courier New" w:cs="Courier New" w:hint="default"/>
      </w:rPr>
    </w:lvl>
    <w:lvl w:ilvl="5" w:tplc="8452E1AC" w:tentative="1">
      <w:start w:val="1"/>
      <w:numFmt w:val="bullet"/>
      <w:lvlText w:val=""/>
      <w:lvlJc w:val="left"/>
      <w:pPr>
        <w:ind w:left="4320" w:hanging="360"/>
      </w:pPr>
      <w:rPr>
        <w:rFonts w:ascii="Wingdings" w:hAnsi="Wingdings" w:hint="default"/>
      </w:rPr>
    </w:lvl>
    <w:lvl w:ilvl="6" w:tplc="18C48990" w:tentative="1">
      <w:start w:val="1"/>
      <w:numFmt w:val="bullet"/>
      <w:lvlText w:val=""/>
      <w:lvlJc w:val="left"/>
      <w:pPr>
        <w:ind w:left="5040" w:hanging="360"/>
      </w:pPr>
      <w:rPr>
        <w:rFonts w:ascii="Symbol" w:hAnsi="Symbol" w:hint="default"/>
      </w:rPr>
    </w:lvl>
    <w:lvl w:ilvl="7" w:tplc="E2686400" w:tentative="1">
      <w:start w:val="1"/>
      <w:numFmt w:val="bullet"/>
      <w:lvlText w:val="o"/>
      <w:lvlJc w:val="left"/>
      <w:pPr>
        <w:ind w:left="5760" w:hanging="360"/>
      </w:pPr>
      <w:rPr>
        <w:rFonts w:ascii="Courier New" w:hAnsi="Courier New" w:cs="Courier New" w:hint="default"/>
      </w:rPr>
    </w:lvl>
    <w:lvl w:ilvl="8" w:tplc="BC28CCF0" w:tentative="1">
      <w:start w:val="1"/>
      <w:numFmt w:val="bullet"/>
      <w:lvlText w:val=""/>
      <w:lvlJc w:val="left"/>
      <w:pPr>
        <w:ind w:left="6480" w:hanging="360"/>
      </w:pPr>
      <w:rPr>
        <w:rFonts w:ascii="Wingdings" w:hAnsi="Wingdings" w:hint="default"/>
      </w:rPr>
    </w:lvl>
  </w:abstractNum>
  <w:abstractNum w:abstractNumId="5" w15:restartNumberingAfterBreak="0">
    <w:nsid w:val="78DF681A"/>
    <w:multiLevelType w:val="hybridMultilevel"/>
    <w:tmpl w:val="14D452DE"/>
    <w:lvl w:ilvl="0" w:tplc="05CE345E">
      <w:start w:val="1"/>
      <w:numFmt w:val="decimal"/>
      <w:lvlText w:val="%1."/>
      <w:lvlJc w:val="left"/>
      <w:pPr>
        <w:ind w:left="720" w:hanging="360"/>
      </w:pPr>
      <w:rPr>
        <w:rFonts w:hint="default"/>
      </w:rPr>
    </w:lvl>
    <w:lvl w:ilvl="1" w:tplc="5C1E7614" w:tentative="1">
      <w:start w:val="1"/>
      <w:numFmt w:val="bullet"/>
      <w:lvlText w:val="o"/>
      <w:lvlJc w:val="left"/>
      <w:pPr>
        <w:ind w:left="1440" w:hanging="360"/>
      </w:pPr>
      <w:rPr>
        <w:rFonts w:ascii="Courier New" w:hAnsi="Courier New" w:cs="Courier New" w:hint="default"/>
      </w:rPr>
    </w:lvl>
    <w:lvl w:ilvl="2" w:tplc="4914DC2A" w:tentative="1">
      <w:start w:val="1"/>
      <w:numFmt w:val="bullet"/>
      <w:lvlText w:val=""/>
      <w:lvlJc w:val="left"/>
      <w:pPr>
        <w:ind w:left="2160" w:hanging="360"/>
      </w:pPr>
      <w:rPr>
        <w:rFonts w:ascii="Wingdings" w:hAnsi="Wingdings" w:hint="default"/>
      </w:rPr>
    </w:lvl>
    <w:lvl w:ilvl="3" w:tplc="B13A9850" w:tentative="1">
      <w:start w:val="1"/>
      <w:numFmt w:val="bullet"/>
      <w:lvlText w:val=""/>
      <w:lvlJc w:val="left"/>
      <w:pPr>
        <w:ind w:left="2880" w:hanging="360"/>
      </w:pPr>
      <w:rPr>
        <w:rFonts w:ascii="Symbol" w:hAnsi="Symbol" w:hint="default"/>
      </w:rPr>
    </w:lvl>
    <w:lvl w:ilvl="4" w:tplc="9C306FC0" w:tentative="1">
      <w:start w:val="1"/>
      <w:numFmt w:val="bullet"/>
      <w:lvlText w:val="o"/>
      <w:lvlJc w:val="left"/>
      <w:pPr>
        <w:ind w:left="3600" w:hanging="360"/>
      </w:pPr>
      <w:rPr>
        <w:rFonts w:ascii="Courier New" w:hAnsi="Courier New" w:cs="Courier New" w:hint="default"/>
      </w:rPr>
    </w:lvl>
    <w:lvl w:ilvl="5" w:tplc="9EDA9EC8" w:tentative="1">
      <w:start w:val="1"/>
      <w:numFmt w:val="bullet"/>
      <w:lvlText w:val=""/>
      <w:lvlJc w:val="left"/>
      <w:pPr>
        <w:ind w:left="4320" w:hanging="360"/>
      </w:pPr>
      <w:rPr>
        <w:rFonts w:ascii="Wingdings" w:hAnsi="Wingdings" w:hint="default"/>
      </w:rPr>
    </w:lvl>
    <w:lvl w:ilvl="6" w:tplc="FA9CE582" w:tentative="1">
      <w:start w:val="1"/>
      <w:numFmt w:val="bullet"/>
      <w:lvlText w:val=""/>
      <w:lvlJc w:val="left"/>
      <w:pPr>
        <w:ind w:left="5040" w:hanging="360"/>
      </w:pPr>
      <w:rPr>
        <w:rFonts w:ascii="Symbol" w:hAnsi="Symbol" w:hint="default"/>
      </w:rPr>
    </w:lvl>
    <w:lvl w:ilvl="7" w:tplc="5F70E616" w:tentative="1">
      <w:start w:val="1"/>
      <w:numFmt w:val="bullet"/>
      <w:lvlText w:val="o"/>
      <w:lvlJc w:val="left"/>
      <w:pPr>
        <w:ind w:left="5760" w:hanging="360"/>
      </w:pPr>
      <w:rPr>
        <w:rFonts w:ascii="Courier New" w:hAnsi="Courier New" w:cs="Courier New" w:hint="default"/>
      </w:rPr>
    </w:lvl>
    <w:lvl w:ilvl="8" w:tplc="8488F81A"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AA6"/>
    <w:rsid w:val="00002ED3"/>
    <w:rsid w:val="00004DFA"/>
    <w:rsid w:val="00020CE2"/>
    <w:rsid w:val="0003742D"/>
    <w:rsid w:val="00043AF8"/>
    <w:rsid w:val="00065479"/>
    <w:rsid w:val="00067A7F"/>
    <w:rsid w:val="000930FF"/>
    <w:rsid w:val="000C0D92"/>
    <w:rsid w:val="000C377D"/>
    <w:rsid w:val="000D159C"/>
    <w:rsid w:val="0010610E"/>
    <w:rsid w:val="001064D0"/>
    <w:rsid w:val="0013693E"/>
    <w:rsid w:val="00145300"/>
    <w:rsid w:val="00147DA7"/>
    <w:rsid w:val="001741A2"/>
    <w:rsid w:val="00174CCD"/>
    <w:rsid w:val="00180F28"/>
    <w:rsid w:val="00182385"/>
    <w:rsid w:val="001A4EB6"/>
    <w:rsid w:val="001B0C7D"/>
    <w:rsid w:val="001D1C7D"/>
    <w:rsid w:val="001E4D6C"/>
    <w:rsid w:val="001E7CE5"/>
    <w:rsid w:val="00230640"/>
    <w:rsid w:val="00236483"/>
    <w:rsid w:val="002647B9"/>
    <w:rsid w:val="0026659D"/>
    <w:rsid w:val="002850E6"/>
    <w:rsid w:val="00292073"/>
    <w:rsid w:val="002C668B"/>
    <w:rsid w:val="002E571E"/>
    <w:rsid w:val="002F0A18"/>
    <w:rsid w:val="002F73F8"/>
    <w:rsid w:val="00306F7B"/>
    <w:rsid w:val="00313B75"/>
    <w:rsid w:val="003357E1"/>
    <w:rsid w:val="00336664"/>
    <w:rsid w:val="00344F1B"/>
    <w:rsid w:val="003660AA"/>
    <w:rsid w:val="003664A7"/>
    <w:rsid w:val="003679AF"/>
    <w:rsid w:val="003703F3"/>
    <w:rsid w:val="003849EF"/>
    <w:rsid w:val="00384E0E"/>
    <w:rsid w:val="003924CD"/>
    <w:rsid w:val="003B4DAD"/>
    <w:rsid w:val="003B4E47"/>
    <w:rsid w:val="003B74FD"/>
    <w:rsid w:val="003C54FE"/>
    <w:rsid w:val="003F3861"/>
    <w:rsid w:val="003F46F7"/>
    <w:rsid w:val="003F5E0C"/>
    <w:rsid w:val="00404E3B"/>
    <w:rsid w:val="00440BC2"/>
    <w:rsid w:val="004A54E3"/>
    <w:rsid w:val="004C3651"/>
    <w:rsid w:val="004C55A6"/>
    <w:rsid w:val="004D3657"/>
    <w:rsid w:val="004E3C4A"/>
    <w:rsid w:val="004F7E84"/>
    <w:rsid w:val="00501E66"/>
    <w:rsid w:val="0051131B"/>
    <w:rsid w:val="00523D2A"/>
    <w:rsid w:val="00560B41"/>
    <w:rsid w:val="00581F7D"/>
    <w:rsid w:val="00582AEC"/>
    <w:rsid w:val="00595301"/>
    <w:rsid w:val="005A0ABB"/>
    <w:rsid w:val="005B0D9B"/>
    <w:rsid w:val="005B4AF8"/>
    <w:rsid w:val="005D2A7F"/>
    <w:rsid w:val="005D37BF"/>
    <w:rsid w:val="005E1F74"/>
    <w:rsid w:val="005E56B6"/>
    <w:rsid w:val="005F38E8"/>
    <w:rsid w:val="005F706F"/>
    <w:rsid w:val="00603025"/>
    <w:rsid w:val="0061133B"/>
    <w:rsid w:val="00631E36"/>
    <w:rsid w:val="006326A3"/>
    <w:rsid w:val="00641D59"/>
    <w:rsid w:val="00642575"/>
    <w:rsid w:val="00651CA6"/>
    <w:rsid w:val="00652613"/>
    <w:rsid w:val="00660F73"/>
    <w:rsid w:val="0068411D"/>
    <w:rsid w:val="00684BB8"/>
    <w:rsid w:val="006B20BA"/>
    <w:rsid w:val="006C7F20"/>
    <w:rsid w:val="006D6A45"/>
    <w:rsid w:val="006E32B1"/>
    <w:rsid w:val="0074587E"/>
    <w:rsid w:val="00746B26"/>
    <w:rsid w:val="0075769C"/>
    <w:rsid w:val="00791FC0"/>
    <w:rsid w:val="007F2F37"/>
    <w:rsid w:val="007F30E2"/>
    <w:rsid w:val="00806532"/>
    <w:rsid w:val="00827D6C"/>
    <w:rsid w:val="0083467A"/>
    <w:rsid w:val="00835215"/>
    <w:rsid w:val="008555DC"/>
    <w:rsid w:val="008967E3"/>
    <w:rsid w:val="00897B2E"/>
    <w:rsid w:val="008B1092"/>
    <w:rsid w:val="008C7E4F"/>
    <w:rsid w:val="008D052C"/>
    <w:rsid w:val="008E235C"/>
    <w:rsid w:val="008F5262"/>
    <w:rsid w:val="008F7C15"/>
    <w:rsid w:val="00922B70"/>
    <w:rsid w:val="009236E7"/>
    <w:rsid w:val="0092427C"/>
    <w:rsid w:val="00932FF2"/>
    <w:rsid w:val="00962C0F"/>
    <w:rsid w:val="00977D1C"/>
    <w:rsid w:val="00992D0A"/>
    <w:rsid w:val="00996E0D"/>
    <w:rsid w:val="009A0916"/>
    <w:rsid w:val="009A25F2"/>
    <w:rsid w:val="009A3B07"/>
    <w:rsid w:val="009A6C92"/>
    <w:rsid w:val="009C3C0E"/>
    <w:rsid w:val="009C6F7B"/>
    <w:rsid w:val="009F7E2D"/>
    <w:rsid w:val="00A44910"/>
    <w:rsid w:val="00AA725D"/>
    <w:rsid w:val="00AD6E54"/>
    <w:rsid w:val="00B22E8E"/>
    <w:rsid w:val="00B332B1"/>
    <w:rsid w:val="00B472CC"/>
    <w:rsid w:val="00B546BF"/>
    <w:rsid w:val="00B6797D"/>
    <w:rsid w:val="00B7120F"/>
    <w:rsid w:val="00B727A8"/>
    <w:rsid w:val="00B75A00"/>
    <w:rsid w:val="00BA2CBD"/>
    <w:rsid w:val="00BB4A37"/>
    <w:rsid w:val="00BC03E4"/>
    <w:rsid w:val="00BD2525"/>
    <w:rsid w:val="00BE572F"/>
    <w:rsid w:val="00BF3ABF"/>
    <w:rsid w:val="00BF5CD8"/>
    <w:rsid w:val="00C03E41"/>
    <w:rsid w:val="00C053AB"/>
    <w:rsid w:val="00C33AA6"/>
    <w:rsid w:val="00CB1885"/>
    <w:rsid w:val="00CB752E"/>
    <w:rsid w:val="00CD74DF"/>
    <w:rsid w:val="00CE1D54"/>
    <w:rsid w:val="00CE3485"/>
    <w:rsid w:val="00CF72CC"/>
    <w:rsid w:val="00D04DA8"/>
    <w:rsid w:val="00D13B62"/>
    <w:rsid w:val="00D3754F"/>
    <w:rsid w:val="00D45730"/>
    <w:rsid w:val="00D537E5"/>
    <w:rsid w:val="00D5720D"/>
    <w:rsid w:val="00D60029"/>
    <w:rsid w:val="00D6109A"/>
    <w:rsid w:val="00D75533"/>
    <w:rsid w:val="00DA1F4B"/>
    <w:rsid w:val="00DA5A52"/>
    <w:rsid w:val="00DB2013"/>
    <w:rsid w:val="00DC1324"/>
    <w:rsid w:val="00DC344E"/>
    <w:rsid w:val="00E3014F"/>
    <w:rsid w:val="00E354B6"/>
    <w:rsid w:val="00E5364C"/>
    <w:rsid w:val="00E54746"/>
    <w:rsid w:val="00E83F25"/>
    <w:rsid w:val="00E95902"/>
    <w:rsid w:val="00EA2ED2"/>
    <w:rsid w:val="00EB32BB"/>
    <w:rsid w:val="00ED2A35"/>
    <w:rsid w:val="00ED62A1"/>
    <w:rsid w:val="00EE78A3"/>
    <w:rsid w:val="00F02EBD"/>
    <w:rsid w:val="00F20A03"/>
    <w:rsid w:val="00F21AE6"/>
    <w:rsid w:val="00F221B0"/>
    <w:rsid w:val="00F3049C"/>
    <w:rsid w:val="00F32878"/>
    <w:rsid w:val="00F32A5A"/>
    <w:rsid w:val="00F44AC3"/>
    <w:rsid w:val="00F556C4"/>
    <w:rsid w:val="00F64656"/>
    <w:rsid w:val="00F77F0C"/>
    <w:rsid w:val="00F93E95"/>
    <w:rsid w:val="00FA55D2"/>
    <w:rsid w:val="00FC7263"/>
    <w:rsid w:val="00FE23F1"/>
    <w:rsid w:val="00FF7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C3FE9"/>
  <w15:chartTrackingRefBased/>
  <w15:docId w15:val="{5DD0876E-C1F7-E64D-9AEA-F0ACD574A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6B26"/>
    <w:rPr>
      <w:rFonts w:ascii="Times New Roman" w:eastAsia="Times New Roman" w:hAnsi="Times New Roman" w:cs="Times New Roman"/>
    </w:rPr>
  </w:style>
  <w:style w:type="paragraph" w:styleId="Heading1">
    <w:name w:val="heading 1"/>
    <w:basedOn w:val="Normal"/>
    <w:next w:val="Normal"/>
    <w:link w:val="Heading1Char"/>
    <w:uiPriority w:val="9"/>
    <w:qFormat/>
    <w:rsid w:val="00C33AA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3AA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33AA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AA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33AA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33AA6"/>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806532"/>
    <w:rPr>
      <w:color w:val="0563C1" w:themeColor="hyperlink"/>
      <w:u w:val="single"/>
    </w:rPr>
  </w:style>
  <w:style w:type="character" w:customStyle="1" w:styleId="UnresolvedMention1">
    <w:name w:val="Unresolved Mention1"/>
    <w:basedOn w:val="DefaultParagraphFont"/>
    <w:uiPriority w:val="99"/>
    <w:semiHidden/>
    <w:unhideWhenUsed/>
    <w:rsid w:val="00806532"/>
    <w:rPr>
      <w:color w:val="605E5C"/>
      <w:shd w:val="clear" w:color="auto" w:fill="E1DFDD"/>
    </w:rPr>
  </w:style>
  <w:style w:type="paragraph" w:styleId="ListParagraph">
    <w:name w:val="List Paragraph"/>
    <w:basedOn w:val="Normal"/>
    <w:uiPriority w:val="34"/>
    <w:qFormat/>
    <w:rsid w:val="00922B70"/>
    <w:pPr>
      <w:ind w:left="720"/>
      <w:contextualSpacing/>
    </w:pPr>
  </w:style>
  <w:style w:type="paragraph" w:styleId="Footer">
    <w:name w:val="footer"/>
    <w:basedOn w:val="Normal"/>
    <w:link w:val="FooterChar"/>
    <w:uiPriority w:val="99"/>
    <w:unhideWhenUsed/>
    <w:rsid w:val="00440BC2"/>
    <w:pPr>
      <w:tabs>
        <w:tab w:val="center" w:pos="4680"/>
        <w:tab w:val="right" w:pos="9360"/>
      </w:tabs>
    </w:pPr>
  </w:style>
  <w:style w:type="character" w:customStyle="1" w:styleId="FooterChar">
    <w:name w:val="Footer Char"/>
    <w:basedOn w:val="DefaultParagraphFont"/>
    <w:link w:val="Footer"/>
    <w:uiPriority w:val="99"/>
    <w:rsid w:val="00440BC2"/>
  </w:style>
  <w:style w:type="character" w:styleId="PageNumber">
    <w:name w:val="page number"/>
    <w:basedOn w:val="DefaultParagraphFont"/>
    <w:uiPriority w:val="99"/>
    <w:semiHidden/>
    <w:unhideWhenUsed/>
    <w:rsid w:val="00440BC2"/>
  </w:style>
  <w:style w:type="paragraph" w:styleId="Title">
    <w:name w:val="Title"/>
    <w:basedOn w:val="Normal"/>
    <w:next w:val="Normal"/>
    <w:link w:val="TitleChar"/>
    <w:uiPriority w:val="10"/>
    <w:qFormat/>
    <w:rsid w:val="00440BC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0BC2"/>
    <w:rPr>
      <w:rFonts w:asciiTheme="majorHAnsi" w:eastAsiaTheme="majorEastAsia" w:hAnsiTheme="majorHAnsi" w:cstheme="majorBidi"/>
      <w:spacing w:val="-10"/>
      <w:kern w:val="28"/>
      <w:sz w:val="56"/>
      <w:szCs w:val="56"/>
    </w:rPr>
  </w:style>
  <w:style w:type="paragraph" w:styleId="BodyText">
    <w:name w:val="Body Text"/>
    <w:basedOn w:val="Normal"/>
    <w:link w:val="BodyTextChar"/>
    <w:uiPriority w:val="1"/>
    <w:qFormat/>
    <w:rsid w:val="00652613"/>
    <w:pPr>
      <w:widowControl w:val="0"/>
      <w:autoSpaceDE w:val="0"/>
      <w:autoSpaceDN w:val="0"/>
    </w:pPr>
    <w:rPr>
      <w:rFonts w:ascii="Arial" w:eastAsia="Arial" w:hAnsi="Arial" w:cs="Arial"/>
      <w:sz w:val="22"/>
      <w:szCs w:val="22"/>
      <w:lang w:bidi="en-US"/>
    </w:rPr>
  </w:style>
  <w:style w:type="character" w:customStyle="1" w:styleId="BodyTextChar">
    <w:name w:val="Body Text Char"/>
    <w:basedOn w:val="DefaultParagraphFont"/>
    <w:link w:val="BodyText"/>
    <w:uiPriority w:val="1"/>
    <w:rsid w:val="00652613"/>
    <w:rPr>
      <w:rFonts w:ascii="Arial" w:eastAsia="Arial" w:hAnsi="Arial" w:cs="Arial"/>
      <w:sz w:val="22"/>
      <w:szCs w:val="22"/>
      <w:lang w:bidi="en-US"/>
    </w:rPr>
  </w:style>
  <w:style w:type="character" w:styleId="FollowedHyperlink">
    <w:name w:val="FollowedHyperlink"/>
    <w:basedOn w:val="DefaultParagraphFont"/>
    <w:uiPriority w:val="99"/>
    <w:semiHidden/>
    <w:unhideWhenUsed/>
    <w:rsid w:val="00FF7E56"/>
    <w:rPr>
      <w:color w:val="954F72" w:themeColor="followedHyperlink"/>
      <w:u w:val="single"/>
    </w:rPr>
  </w:style>
  <w:style w:type="character" w:styleId="CommentReference">
    <w:name w:val="annotation reference"/>
    <w:basedOn w:val="DefaultParagraphFont"/>
    <w:uiPriority w:val="99"/>
    <w:semiHidden/>
    <w:unhideWhenUsed/>
    <w:rsid w:val="00F44AC3"/>
    <w:rPr>
      <w:sz w:val="16"/>
      <w:szCs w:val="16"/>
    </w:rPr>
  </w:style>
  <w:style w:type="paragraph" w:styleId="CommentText">
    <w:name w:val="annotation text"/>
    <w:basedOn w:val="Normal"/>
    <w:link w:val="CommentTextChar"/>
    <w:uiPriority w:val="99"/>
    <w:semiHidden/>
    <w:unhideWhenUsed/>
    <w:rsid w:val="00F44AC3"/>
    <w:rPr>
      <w:sz w:val="20"/>
      <w:szCs w:val="20"/>
    </w:rPr>
  </w:style>
  <w:style w:type="character" w:customStyle="1" w:styleId="CommentTextChar">
    <w:name w:val="Comment Text Char"/>
    <w:basedOn w:val="DefaultParagraphFont"/>
    <w:link w:val="CommentText"/>
    <w:uiPriority w:val="99"/>
    <w:semiHidden/>
    <w:rsid w:val="00F44AC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44AC3"/>
    <w:rPr>
      <w:b/>
      <w:bCs/>
    </w:rPr>
  </w:style>
  <w:style w:type="character" w:customStyle="1" w:styleId="CommentSubjectChar">
    <w:name w:val="Comment Subject Char"/>
    <w:basedOn w:val="CommentTextChar"/>
    <w:link w:val="CommentSubject"/>
    <w:uiPriority w:val="99"/>
    <w:semiHidden/>
    <w:rsid w:val="00F44AC3"/>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F44AC3"/>
    <w:rPr>
      <w:sz w:val="18"/>
      <w:szCs w:val="18"/>
    </w:rPr>
  </w:style>
  <w:style w:type="character" w:customStyle="1" w:styleId="BalloonTextChar">
    <w:name w:val="Balloon Text Char"/>
    <w:basedOn w:val="DefaultParagraphFont"/>
    <w:link w:val="BalloonText"/>
    <w:uiPriority w:val="99"/>
    <w:semiHidden/>
    <w:rsid w:val="00F44AC3"/>
    <w:rPr>
      <w:rFonts w:ascii="Times New Roman" w:eastAsia="Times New Roman" w:hAnsi="Times New Roman" w:cs="Times New Roman"/>
      <w:sz w:val="18"/>
      <w:szCs w:val="18"/>
    </w:rPr>
  </w:style>
  <w:style w:type="character" w:styleId="Emphasis">
    <w:name w:val="Emphasis"/>
    <w:basedOn w:val="DefaultParagraphFont"/>
    <w:uiPriority w:val="20"/>
    <w:qFormat/>
    <w:rsid w:val="004E3C4A"/>
    <w:rPr>
      <w:i/>
      <w:iCs/>
    </w:rPr>
  </w:style>
  <w:style w:type="character" w:styleId="Strong">
    <w:name w:val="Strong"/>
    <w:basedOn w:val="DefaultParagraphFont"/>
    <w:uiPriority w:val="22"/>
    <w:qFormat/>
    <w:rsid w:val="004E3C4A"/>
    <w:rPr>
      <w:b/>
      <w:bCs/>
    </w:rPr>
  </w:style>
  <w:style w:type="paragraph" w:styleId="Header">
    <w:name w:val="header"/>
    <w:basedOn w:val="Normal"/>
    <w:link w:val="HeaderChar"/>
    <w:uiPriority w:val="99"/>
    <w:unhideWhenUsed/>
    <w:rsid w:val="00180F28"/>
    <w:pPr>
      <w:tabs>
        <w:tab w:val="center" w:pos="4680"/>
        <w:tab w:val="right" w:pos="9360"/>
      </w:tabs>
    </w:pPr>
  </w:style>
  <w:style w:type="character" w:customStyle="1" w:styleId="HeaderChar">
    <w:name w:val="Header Char"/>
    <w:basedOn w:val="DefaultParagraphFont"/>
    <w:link w:val="Header"/>
    <w:uiPriority w:val="99"/>
    <w:rsid w:val="00180F28"/>
    <w:rPr>
      <w:rFonts w:ascii="Times New Roman" w:eastAsia="Times New Roman" w:hAnsi="Times New Roman" w:cs="Times New Roman"/>
    </w:rPr>
  </w:style>
  <w:style w:type="character" w:styleId="UnresolvedMention">
    <w:name w:val="Unresolved Mention"/>
    <w:basedOn w:val="DefaultParagraphFont"/>
    <w:uiPriority w:val="99"/>
    <w:rsid w:val="009C3C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urbandisplacement.org/" TargetMode="External"/><Relationship Id="rId18" Type="http://schemas.openxmlformats.org/officeDocument/2006/relationships/hyperlink" Target="https://bcourses.berkeley.edu/files/74352971/download?download_frd=1" TargetMode="External"/><Relationship Id="rId26" Type="http://schemas.openxmlformats.org/officeDocument/2006/relationships/hyperlink" Target="http://218consultants.com/interactive-suitability-map/" TargetMode="External"/><Relationship Id="rId21" Type="http://schemas.openxmlformats.org/officeDocument/2006/relationships/hyperlink" Target="https://homes.cs.washington.edu/~pedrod/papers/cacm12.pdf" TargetMode="External"/><Relationship Id="rId34" Type="http://schemas.openxmlformats.org/officeDocument/2006/relationships/hyperlink" Target="http://www.digitalmatatus.com/about.html" TargetMode="External"/><Relationship Id="rId7" Type="http://schemas.openxmlformats.org/officeDocument/2006/relationships/hyperlink" Target="http://calendly.com/mansanp" TargetMode="External"/><Relationship Id="rId12" Type="http://schemas.openxmlformats.org/officeDocument/2006/relationships/hyperlink" Target="https://www.huduser.gov/portal/periodicals/cityscpe/vol18num3/article5.html" TargetMode="External"/><Relationship Id="rId17" Type="http://schemas.openxmlformats.org/officeDocument/2006/relationships/hyperlink" Target="http://www.antievictionmap.com/" TargetMode="External"/><Relationship Id="rId25" Type="http://schemas.openxmlformats.org/officeDocument/2006/relationships/hyperlink" Target="http://hubcab.org/" TargetMode="External"/><Relationship Id="rId33" Type="http://schemas.openxmlformats.org/officeDocument/2006/relationships/hyperlink" Target="https://www.citylab.com/equity/2017/11/new-digital-sanctuary-cities/541008/"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tory.maps.arcgis.com/apps/MapSeries/index.html?appid=597d573e58514bdbbeb53ba2179d2359" TargetMode="External"/><Relationship Id="rId20" Type="http://schemas.openxmlformats.org/officeDocument/2006/relationships/hyperlink" Target="https://towardsdatascience.com/measuring-pedestrian-accessibility-97900f9e4d56" TargetMode="External"/><Relationship Id="rId29" Type="http://schemas.openxmlformats.org/officeDocument/2006/relationships/hyperlink" Target="http://www.urbandisplacement.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ytimes.com/2015/06/11/opinion/the-myth-of-a-white-minority.html" TargetMode="External"/><Relationship Id="rId24" Type="http://schemas.openxmlformats.org/officeDocument/2006/relationships/hyperlink" Target="http://goodcitylife.org/chattymaps/index.html" TargetMode="External"/><Relationship Id="rId32" Type="http://schemas.openxmlformats.org/officeDocument/2006/relationships/hyperlink" Target="https://www.npr.org/2020/02/16/806417352/plans-to-develop-high-tech-smart-city-in-toronto-met-with-resistance"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storymaps.arcgis.com/stories/378dcb733ffe4698b97ce8cd2884b3dd" TargetMode="External"/><Relationship Id="rId23" Type="http://schemas.openxmlformats.org/officeDocument/2006/relationships/hyperlink" Target="http://polygraph.cool/history/" TargetMode="External"/><Relationship Id="rId28" Type="http://schemas.openxmlformats.org/officeDocument/2006/relationships/hyperlink" Target="http://www.urban.org/features/vision-equitable-dc" TargetMode="External"/><Relationship Id="rId36" Type="http://schemas.openxmlformats.org/officeDocument/2006/relationships/footer" Target="footer2.xml"/><Relationship Id="rId10" Type="http://schemas.openxmlformats.org/officeDocument/2006/relationships/hyperlink" Target="https://www.youtube.com/watch?time_continue=169&amp;v=gTY3402FZ-k&amp;feature=emb_logo" TargetMode="External"/><Relationship Id="rId19" Type="http://schemas.openxmlformats.org/officeDocument/2006/relationships/hyperlink" Target="https://www.youtube.com/watch?v=fMym_BKWQzk" TargetMode="External"/><Relationship Id="rId31" Type="http://schemas.openxmlformats.org/officeDocument/2006/relationships/hyperlink" Target="https://sidewalklabs.com/" TargetMode="External"/><Relationship Id="rId4" Type="http://schemas.openxmlformats.org/officeDocument/2006/relationships/webSettings" Target="webSettings.xml"/><Relationship Id="rId9" Type="http://schemas.openxmlformats.org/officeDocument/2006/relationships/hyperlink" Target="https://www.theatlantic.com/technology/archive/2018/06/satellite-images-can-harm-the-poorest-citizens/561920/" TargetMode="External"/><Relationship Id="rId14" Type="http://schemas.openxmlformats.org/officeDocument/2006/relationships/hyperlink" Target="http://jmt.maps.arcgis.com/apps/MapJournal/?appid=061d0da22587475fb969483653179091" TargetMode="External"/><Relationship Id="rId22" Type="http://schemas.openxmlformats.org/officeDocument/2006/relationships/hyperlink" Target="https://readthink.com/12-%20complex-concepts-made-easier-through-great-data-visualization-c94950277fed" TargetMode="External"/><Relationship Id="rId27" Type="http://schemas.openxmlformats.org/officeDocument/2006/relationships/hyperlink" Target="https://ourworldindata.org/a-history-of-global-living-conditions-in-5-charts/" TargetMode="External"/><Relationship Id="rId30" Type="http://schemas.openxmlformats.org/officeDocument/2006/relationships/hyperlink" Target="http://www.accessmagazine.org/fall-2013/sfpark-pricing-parking-demand/" TargetMode="External"/><Relationship Id="rId35" Type="http://schemas.openxmlformats.org/officeDocument/2006/relationships/footer" Target="footer1.xml"/><Relationship Id="rId8" Type="http://schemas.openxmlformats.org/officeDocument/2006/relationships/hyperlink" Target="http://www.cp101.org/"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689</TotalTime>
  <Pages>9</Pages>
  <Words>3706</Words>
  <Characters>18052</Characters>
  <Application>Microsoft Office Word</Application>
  <DocSecurity>0</DocSecurity>
  <Lines>311</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 SANTANA PALACIOS</dc:creator>
  <cp:lastModifiedBy>MANUEL SANTANA PALACIOS</cp:lastModifiedBy>
  <cp:revision>110</cp:revision>
  <dcterms:created xsi:type="dcterms:W3CDTF">2020-05-19T20:48:00Z</dcterms:created>
  <dcterms:modified xsi:type="dcterms:W3CDTF">2020-06-08T22:50:00Z</dcterms:modified>
</cp:coreProperties>
</file>