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2BD70" w14:textId="77777777" w:rsidR="00F868B6" w:rsidRDefault="00F868B6">
      <w:pPr>
        <w:pBdr>
          <w:top w:val="nil"/>
          <w:left w:val="nil"/>
          <w:bottom w:val="nil"/>
          <w:right w:val="nil"/>
          <w:between w:val="nil"/>
        </w:pBdr>
        <w:tabs>
          <w:tab w:val="left" w:pos="2880"/>
        </w:tabs>
        <w:spacing w:before="86" w:line="252" w:lineRule="auto"/>
        <w:jc w:val="both"/>
      </w:pPr>
    </w:p>
    <w:p w14:paraId="7D5A59C2" w14:textId="77777777" w:rsidR="00E35EFE" w:rsidRDefault="00E35EFE">
      <w:pPr>
        <w:pBdr>
          <w:top w:val="nil"/>
          <w:left w:val="nil"/>
          <w:bottom w:val="nil"/>
          <w:right w:val="nil"/>
          <w:between w:val="nil"/>
        </w:pBdr>
        <w:tabs>
          <w:tab w:val="left" w:pos="2880"/>
        </w:tabs>
        <w:spacing w:before="86" w:line="252" w:lineRule="auto"/>
        <w:jc w:val="both"/>
      </w:pPr>
      <w:r>
        <w:rPr>
          <w:noProof/>
          <w:lang w:val="en-GB" w:eastAsia="en-GB"/>
        </w:rPr>
        <w:drawing>
          <wp:anchor distT="0" distB="0" distL="114300" distR="114300" simplePos="0" relativeHeight="251657728" behindDoc="0" locked="0" layoutInCell="1" allowOverlap="1" wp14:anchorId="012CDB35" wp14:editId="30E22293">
            <wp:simplePos x="723900" y="1009650"/>
            <wp:positionH relativeFrom="margin">
              <wp:align>center</wp:align>
            </wp:positionH>
            <wp:positionV relativeFrom="margin">
              <wp:align>center</wp:align>
            </wp:positionV>
            <wp:extent cx="4558278" cy="810387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adMain.png"/>
                    <pic:cNvPicPr/>
                  </pic:nvPicPr>
                  <pic:blipFill>
                    <a:blip r:embed="rId7">
                      <a:extLst>
                        <a:ext uri="{28A0092B-C50C-407E-A947-70E740481C1C}">
                          <a14:useLocalDpi xmlns:a14="http://schemas.microsoft.com/office/drawing/2010/main" val="0"/>
                        </a:ext>
                      </a:extLst>
                    </a:blip>
                    <a:stretch>
                      <a:fillRect/>
                    </a:stretch>
                  </pic:blipFill>
                  <pic:spPr>
                    <a:xfrm>
                      <a:off x="0" y="0"/>
                      <a:ext cx="4558278" cy="8103870"/>
                    </a:xfrm>
                    <a:prstGeom prst="rect">
                      <a:avLst/>
                    </a:prstGeom>
                  </pic:spPr>
                </pic:pic>
              </a:graphicData>
            </a:graphic>
          </wp:anchor>
        </w:drawing>
      </w:r>
    </w:p>
    <w:p w14:paraId="0E327339" w14:textId="77777777" w:rsidR="00E35EFE" w:rsidRDefault="00E35EFE">
      <w:pPr>
        <w:pBdr>
          <w:top w:val="nil"/>
          <w:left w:val="nil"/>
          <w:bottom w:val="nil"/>
          <w:right w:val="nil"/>
          <w:between w:val="nil"/>
        </w:pBdr>
        <w:tabs>
          <w:tab w:val="left" w:pos="2880"/>
        </w:tabs>
        <w:spacing w:before="86" w:line="252" w:lineRule="auto"/>
        <w:jc w:val="both"/>
      </w:pPr>
    </w:p>
    <w:p w14:paraId="407AFC0B" w14:textId="77777777" w:rsidR="00E35EFE" w:rsidRDefault="00E35EFE">
      <w:pPr>
        <w:pBdr>
          <w:top w:val="nil"/>
          <w:left w:val="nil"/>
          <w:bottom w:val="nil"/>
          <w:right w:val="nil"/>
          <w:between w:val="nil"/>
        </w:pBdr>
        <w:tabs>
          <w:tab w:val="left" w:pos="2880"/>
        </w:tabs>
        <w:spacing w:before="86" w:line="252" w:lineRule="auto"/>
        <w:jc w:val="both"/>
      </w:pPr>
      <w:bookmarkStart w:id="0" w:name="_GoBack"/>
      <w:bookmarkEnd w:id="0"/>
    </w:p>
    <w:p w14:paraId="4923FD86" w14:textId="77777777" w:rsidR="00E35EFE" w:rsidRDefault="00E35EFE">
      <w:pPr>
        <w:pBdr>
          <w:top w:val="nil"/>
          <w:left w:val="nil"/>
          <w:bottom w:val="nil"/>
          <w:right w:val="nil"/>
          <w:between w:val="nil"/>
        </w:pBdr>
        <w:tabs>
          <w:tab w:val="left" w:pos="2880"/>
        </w:tabs>
        <w:spacing w:before="86" w:line="252" w:lineRule="auto"/>
        <w:jc w:val="both"/>
      </w:pPr>
    </w:p>
    <w:p w14:paraId="04C1DB1F" w14:textId="77777777" w:rsidR="00E35EFE" w:rsidRDefault="00E35EFE">
      <w:pPr>
        <w:pBdr>
          <w:top w:val="nil"/>
          <w:left w:val="nil"/>
          <w:bottom w:val="nil"/>
          <w:right w:val="nil"/>
          <w:between w:val="nil"/>
        </w:pBdr>
        <w:tabs>
          <w:tab w:val="left" w:pos="2880"/>
        </w:tabs>
        <w:spacing w:before="86" w:line="252" w:lineRule="auto"/>
        <w:jc w:val="both"/>
      </w:pPr>
    </w:p>
    <w:p w14:paraId="1BFFD4C8" w14:textId="77777777" w:rsidR="00E35EFE" w:rsidRDefault="00E35EFE">
      <w:pPr>
        <w:pBdr>
          <w:top w:val="nil"/>
          <w:left w:val="nil"/>
          <w:bottom w:val="nil"/>
          <w:right w:val="nil"/>
          <w:between w:val="nil"/>
        </w:pBdr>
        <w:tabs>
          <w:tab w:val="left" w:pos="2880"/>
        </w:tabs>
        <w:spacing w:before="86" w:line="252" w:lineRule="auto"/>
        <w:jc w:val="both"/>
      </w:pPr>
    </w:p>
    <w:p w14:paraId="4092D00D" w14:textId="77777777" w:rsidR="00E35EFE" w:rsidRDefault="00E35EFE">
      <w:pPr>
        <w:pBdr>
          <w:top w:val="nil"/>
          <w:left w:val="nil"/>
          <w:bottom w:val="nil"/>
          <w:right w:val="nil"/>
          <w:between w:val="nil"/>
        </w:pBdr>
        <w:tabs>
          <w:tab w:val="left" w:pos="2880"/>
        </w:tabs>
        <w:spacing w:before="86" w:line="252" w:lineRule="auto"/>
        <w:jc w:val="both"/>
      </w:pPr>
    </w:p>
    <w:p w14:paraId="5B4462EE" w14:textId="77777777" w:rsidR="00E35EFE" w:rsidRDefault="00E35EFE">
      <w:pPr>
        <w:pBdr>
          <w:top w:val="nil"/>
          <w:left w:val="nil"/>
          <w:bottom w:val="nil"/>
          <w:right w:val="nil"/>
          <w:between w:val="nil"/>
        </w:pBdr>
        <w:tabs>
          <w:tab w:val="left" w:pos="2880"/>
        </w:tabs>
        <w:spacing w:before="86" w:line="252" w:lineRule="auto"/>
        <w:jc w:val="both"/>
      </w:pPr>
    </w:p>
    <w:p w14:paraId="699426FD" w14:textId="77777777" w:rsidR="00E35EFE" w:rsidRDefault="00E35EFE">
      <w:pPr>
        <w:pBdr>
          <w:top w:val="nil"/>
          <w:left w:val="nil"/>
          <w:bottom w:val="nil"/>
          <w:right w:val="nil"/>
          <w:between w:val="nil"/>
        </w:pBdr>
        <w:tabs>
          <w:tab w:val="left" w:pos="2880"/>
        </w:tabs>
        <w:spacing w:before="86" w:line="252" w:lineRule="auto"/>
        <w:jc w:val="both"/>
      </w:pPr>
    </w:p>
    <w:p w14:paraId="73A8B2A4" w14:textId="77777777" w:rsidR="00E35EFE" w:rsidRDefault="00E35EFE">
      <w:pPr>
        <w:pBdr>
          <w:top w:val="nil"/>
          <w:left w:val="nil"/>
          <w:bottom w:val="nil"/>
          <w:right w:val="nil"/>
          <w:between w:val="nil"/>
        </w:pBdr>
        <w:tabs>
          <w:tab w:val="left" w:pos="2880"/>
        </w:tabs>
        <w:spacing w:before="86" w:line="252" w:lineRule="auto"/>
        <w:jc w:val="both"/>
      </w:pPr>
    </w:p>
    <w:p w14:paraId="29DA2BA6" w14:textId="77777777" w:rsidR="00E35EFE" w:rsidRDefault="00E35EFE">
      <w:pPr>
        <w:pBdr>
          <w:top w:val="nil"/>
          <w:left w:val="nil"/>
          <w:bottom w:val="nil"/>
          <w:right w:val="nil"/>
          <w:between w:val="nil"/>
        </w:pBdr>
        <w:tabs>
          <w:tab w:val="left" w:pos="2880"/>
        </w:tabs>
        <w:spacing w:before="86" w:line="252" w:lineRule="auto"/>
        <w:jc w:val="both"/>
      </w:pPr>
    </w:p>
    <w:p w14:paraId="31C952B3" w14:textId="77777777" w:rsidR="00E35EFE" w:rsidRDefault="00E35EFE">
      <w:pPr>
        <w:pBdr>
          <w:top w:val="nil"/>
          <w:left w:val="nil"/>
          <w:bottom w:val="nil"/>
          <w:right w:val="nil"/>
          <w:between w:val="nil"/>
        </w:pBdr>
        <w:tabs>
          <w:tab w:val="left" w:pos="2880"/>
        </w:tabs>
        <w:spacing w:before="86" w:line="252" w:lineRule="auto"/>
        <w:jc w:val="both"/>
      </w:pPr>
    </w:p>
    <w:p w14:paraId="13767D3D" w14:textId="77777777" w:rsidR="00E35EFE" w:rsidRDefault="00E35EFE">
      <w:pPr>
        <w:pBdr>
          <w:top w:val="nil"/>
          <w:left w:val="nil"/>
          <w:bottom w:val="nil"/>
          <w:right w:val="nil"/>
          <w:between w:val="nil"/>
        </w:pBdr>
        <w:tabs>
          <w:tab w:val="left" w:pos="2880"/>
        </w:tabs>
        <w:spacing w:before="86" w:line="252" w:lineRule="auto"/>
        <w:jc w:val="both"/>
      </w:pPr>
    </w:p>
    <w:p w14:paraId="43AF4954" w14:textId="77777777" w:rsidR="00E35EFE" w:rsidRDefault="00E35EFE">
      <w:pPr>
        <w:pBdr>
          <w:top w:val="nil"/>
          <w:left w:val="nil"/>
          <w:bottom w:val="nil"/>
          <w:right w:val="nil"/>
          <w:between w:val="nil"/>
        </w:pBdr>
        <w:tabs>
          <w:tab w:val="left" w:pos="2880"/>
        </w:tabs>
        <w:spacing w:before="86" w:line="252" w:lineRule="auto"/>
        <w:jc w:val="both"/>
      </w:pPr>
    </w:p>
    <w:p w14:paraId="369CEFE3" w14:textId="77777777" w:rsidR="00E35EFE" w:rsidRDefault="00E35EFE">
      <w:pPr>
        <w:pBdr>
          <w:top w:val="nil"/>
          <w:left w:val="nil"/>
          <w:bottom w:val="nil"/>
          <w:right w:val="nil"/>
          <w:between w:val="nil"/>
        </w:pBdr>
        <w:tabs>
          <w:tab w:val="left" w:pos="2880"/>
        </w:tabs>
        <w:spacing w:before="86" w:line="252" w:lineRule="auto"/>
        <w:jc w:val="both"/>
      </w:pPr>
    </w:p>
    <w:p w14:paraId="3DAB9F2C" w14:textId="77777777" w:rsidR="00E35EFE" w:rsidRDefault="00E35EFE">
      <w:pPr>
        <w:pBdr>
          <w:top w:val="nil"/>
          <w:left w:val="nil"/>
          <w:bottom w:val="nil"/>
          <w:right w:val="nil"/>
          <w:between w:val="nil"/>
        </w:pBdr>
        <w:tabs>
          <w:tab w:val="left" w:pos="2880"/>
        </w:tabs>
        <w:spacing w:before="86" w:line="252" w:lineRule="auto"/>
        <w:jc w:val="both"/>
      </w:pPr>
    </w:p>
    <w:p w14:paraId="7C062E4D" w14:textId="77777777" w:rsidR="00E35EFE" w:rsidRDefault="00E35EFE">
      <w:pPr>
        <w:pBdr>
          <w:top w:val="nil"/>
          <w:left w:val="nil"/>
          <w:bottom w:val="nil"/>
          <w:right w:val="nil"/>
          <w:between w:val="nil"/>
        </w:pBdr>
        <w:tabs>
          <w:tab w:val="left" w:pos="2880"/>
        </w:tabs>
        <w:spacing w:before="86" w:line="252" w:lineRule="auto"/>
        <w:jc w:val="both"/>
      </w:pPr>
    </w:p>
    <w:p w14:paraId="142B3F94" w14:textId="77777777" w:rsidR="00E35EFE" w:rsidRDefault="00E35EFE">
      <w:pPr>
        <w:pBdr>
          <w:top w:val="nil"/>
          <w:left w:val="nil"/>
          <w:bottom w:val="nil"/>
          <w:right w:val="nil"/>
          <w:between w:val="nil"/>
        </w:pBdr>
        <w:tabs>
          <w:tab w:val="left" w:pos="2880"/>
        </w:tabs>
        <w:spacing w:before="86" w:line="252" w:lineRule="auto"/>
        <w:jc w:val="both"/>
      </w:pPr>
    </w:p>
    <w:p w14:paraId="5A32D121" w14:textId="77777777" w:rsidR="00E35EFE" w:rsidRDefault="00E35EFE">
      <w:pPr>
        <w:pBdr>
          <w:top w:val="nil"/>
          <w:left w:val="nil"/>
          <w:bottom w:val="nil"/>
          <w:right w:val="nil"/>
          <w:between w:val="nil"/>
        </w:pBdr>
        <w:tabs>
          <w:tab w:val="left" w:pos="2880"/>
        </w:tabs>
        <w:spacing w:before="86" w:line="252" w:lineRule="auto"/>
        <w:jc w:val="both"/>
      </w:pPr>
    </w:p>
    <w:p w14:paraId="6A8DB9F3" w14:textId="77777777" w:rsidR="00E35EFE" w:rsidRDefault="00E35EFE">
      <w:pPr>
        <w:pBdr>
          <w:top w:val="nil"/>
          <w:left w:val="nil"/>
          <w:bottom w:val="nil"/>
          <w:right w:val="nil"/>
          <w:between w:val="nil"/>
        </w:pBdr>
        <w:tabs>
          <w:tab w:val="left" w:pos="2880"/>
        </w:tabs>
        <w:spacing w:before="86" w:line="252" w:lineRule="auto"/>
        <w:jc w:val="both"/>
      </w:pPr>
    </w:p>
    <w:p w14:paraId="5A238CBF" w14:textId="77777777" w:rsidR="00E35EFE" w:rsidRDefault="00E35EFE">
      <w:pPr>
        <w:pBdr>
          <w:top w:val="nil"/>
          <w:left w:val="nil"/>
          <w:bottom w:val="nil"/>
          <w:right w:val="nil"/>
          <w:between w:val="nil"/>
        </w:pBdr>
        <w:tabs>
          <w:tab w:val="left" w:pos="2880"/>
        </w:tabs>
        <w:spacing w:before="86" w:line="252" w:lineRule="auto"/>
        <w:jc w:val="both"/>
      </w:pPr>
    </w:p>
    <w:p w14:paraId="20DB63B0" w14:textId="77777777" w:rsidR="00E35EFE" w:rsidRDefault="00E35EFE">
      <w:pPr>
        <w:pBdr>
          <w:top w:val="nil"/>
          <w:left w:val="nil"/>
          <w:bottom w:val="nil"/>
          <w:right w:val="nil"/>
          <w:between w:val="nil"/>
        </w:pBdr>
        <w:tabs>
          <w:tab w:val="left" w:pos="2880"/>
        </w:tabs>
        <w:spacing w:before="86" w:line="252" w:lineRule="auto"/>
        <w:jc w:val="both"/>
      </w:pPr>
    </w:p>
    <w:p w14:paraId="1B8C2AC9" w14:textId="77777777" w:rsidR="00E35EFE" w:rsidRDefault="00E35EFE">
      <w:pPr>
        <w:pBdr>
          <w:top w:val="nil"/>
          <w:left w:val="nil"/>
          <w:bottom w:val="nil"/>
          <w:right w:val="nil"/>
          <w:between w:val="nil"/>
        </w:pBdr>
        <w:tabs>
          <w:tab w:val="left" w:pos="2880"/>
        </w:tabs>
        <w:spacing w:before="86" w:line="252" w:lineRule="auto"/>
        <w:jc w:val="both"/>
      </w:pPr>
    </w:p>
    <w:p w14:paraId="6B521E4F" w14:textId="77777777" w:rsidR="00E35EFE" w:rsidRDefault="00E35EFE">
      <w:pPr>
        <w:pBdr>
          <w:top w:val="nil"/>
          <w:left w:val="nil"/>
          <w:bottom w:val="nil"/>
          <w:right w:val="nil"/>
          <w:between w:val="nil"/>
        </w:pBdr>
        <w:tabs>
          <w:tab w:val="left" w:pos="2880"/>
        </w:tabs>
        <w:spacing w:before="86" w:line="252" w:lineRule="auto"/>
        <w:jc w:val="both"/>
      </w:pPr>
    </w:p>
    <w:p w14:paraId="4861ACDE" w14:textId="77777777" w:rsidR="00E35EFE" w:rsidRDefault="00E35EFE">
      <w:pPr>
        <w:pBdr>
          <w:top w:val="nil"/>
          <w:left w:val="nil"/>
          <w:bottom w:val="nil"/>
          <w:right w:val="nil"/>
          <w:between w:val="nil"/>
        </w:pBdr>
        <w:tabs>
          <w:tab w:val="left" w:pos="2880"/>
        </w:tabs>
        <w:spacing w:before="86" w:line="252" w:lineRule="auto"/>
        <w:jc w:val="both"/>
      </w:pPr>
    </w:p>
    <w:p w14:paraId="66319757" w14:textId="77777777" w:rsidR="00E35EFE" w:rsidRDefault="00E35EFE">
      <w:pPr>
        <w:pBdr>
          <w:top w:val="nil"/>
          <w:left w:val="nil"/>
          <w:bottom w:val="nil"/>
          <w:right w:val="nil"/>
          <w:between w:val="nil"/>
        </w:pBdr>
        <w:tabs>
          <w:tab w:val="left" w:pos="2880"/>
        </w:tabs>
        <w:spacing w:before="86" w:line="252" w:lineRule="auto"/>
        <w:jc w:val="both"/>
      </w:pPr>
    </w:p>
    <w:p w14:paraId="1787C484" w14:textId="77777777" w:rsidR="00E35EFE" w:rsidRDefault="00E35EFE">
      <w:pPr>
        <w:pBdr>
          <w:top w:val="nil"/>
          <w:left w:val="nil"/>
          <w:bottom w:val="nil"/>
          <w:right w:val="nil"/>
          <w:between w:val="nil"/>
        </w:pBdr>
        <w:tabs>
          <w:tab w:val="left" w:pos="2880"/>
        </w:tabs>
        <w:spacing w:before="86" w:line="252" w:lineRule="auto"/>
        <w:jc w:val="both"/>
      </w:pPr>
    </w:p>
    <w:p w14:paraId="4E8AC29C" w14:textId="77777777" w:rsidR="00E35EFE" w:rsidRDefault="00E35EFE">
      <w:pPr>
        <w:pBdr>
          <w:top w:val="nil"/>
          <w:left w:val="nil"/>
          <w:bottom w:val="nil"/>
          <w:right w:val="nil"/>
          <w:between w:val="nil"/>
        </w:pBdr>
        <w:tabs>
          <w:tab w:val="left" w:pos="2880"/>
        </w:tabs>
        <w:spacing w:before="86" w:line="252" w:lineRule="auto"/>
        <w:jc w:val="both"/>
      </w:pPr>
    </w:p>
    <w:p w14:paraId="3C58BF87" w14:textId="77777777" w:rsidR="00E35EFE" w:rsidRDefault="00E35EFE">
      <w:pPr>
        <w:pBdr>
          <w:top w:val="nil"/>
          <w:left w:val="nil"/>
          <w:bottom w:val="nil"/>
          <w:right w:val="nil"/>
          <w:between w:val="nil"/>
        </w:pBdr>
        <w:tabs>
          <w:tab w:val="left" w:pos="2880"/>
        </w:tabs>
        <w:spacing w:before="86" w:line="252" w:lineRule="auto"/>
        <w:jc w:val="both"/>
      </w:pPr>
    </w:p>
    <w:p w14:paraId="33B86440" w14:textId="77777777" w:rsidR="00E35EFE" w:rsidRDefault="00E35EFE">
      <w:pPr>
        <w:pBdr>
          <w:top w:val="nil"/>
          <w:left w:val="nil"/>
          <w:bottom w:val="nil"/>
          <w:right w:val="nil"/>
          <w:between w:val="nil"/>
        </w:pBdr>
        <w:tabs>
          <w:tab w:val="left" w:pos="2880"/>
        </w:tabs>
        <w:spacing w:before="86" w:line="252" w:lineRule="auto"/>
        <w:jc w:val="both"/>
      </w:pPr>
    </w:p>
    <w:p w14:paraId="43EACCA8" w14:textId="77777777" w:rsidR="00E35EFE" w:rsidRDefault="00E35EFE">
      <w:pPr>
        <w:pBdr>
          <w:top w:val="nil"/>
          <w:left w:val="nil"/>
          <w:bottom w:val="nil"/>
          <w:right w:val="nil"/>
          <w:between w:val="nil"/>
        </w:pBdr>
        <w:tabs>
          <w:tab w:val="left" w:pos="2880"/>
        </w:tabs>
        <w:spacing w:before="86" w:line="252" w:lineRule="auto"/>
        <w:jc w:val="both"/>
      </w:pPr>
    </w:p>
    <w:p w14:paraId="21BA27F8" w14:textId="77777777" w:rsidR="00E35EFE" w:rsidRDefault="00E35EFE">
      <w:pPr>
        <w:pBdr>
          <w:top w:val="nil"/>
          <w:left w:val="nil"/>
          <w:bottom w:val="nil"/>
          <w:right w:val="nil"/>
          <w:between w:val="nil"/>
        </w:pBdr>
        <w:tabs>
          <w:tab w:val="left" w:pos="2880"/>
        </w:tabs>
        <w:spacing w:before="86" w:line="252" w:lineRule="auto"/>
        <w:jc w:val="both"/>
      </w:pPr>
    </w:p>
    <w:p w14:paraId="7D9C0DE3" w14:textId="77777777" w:rsidR="00E35EFE" w:rsidRDefault="00E35EFE">
      <w:pPr>
        <w:pBdr>
          <w:top w:val="nil"/>
          <w:left w:val="nil"/>
          <w:bottom w:val="nil"/>
          <w:right w:val="nil"/>
          <w:between w:val="nil"/>
        </w:pBdr>
        <w:tabs>
          <w:tab w:val="left" w:pos="2880"/>
        </w:tabs>
        <w:spacing w:before="86" w:line="252" w:lineRule="auto"/>
        <w:jc w:val="both"/>
      </w:pPr>
    </w:p>
    <w:p w14:paraId="66CDB187" w14:textId="77777777" w:rsidR="00E35EFE" w:rsidRDefault="00E35EFE">
      <w:pPr>
        <w:pBdr>
          <w:top w:val="nil"/>
          <w:left w:val="nil"/>
          <w:bottom w:val="nil"/>
          <w:right w:val="nil"/>
          <w:between w:val="nil"/>
        </w:pBdr>
        <w:tabs>
          <w:tab w:val="left" w:pos="2880"/>
        </w:tabs>
        <w:spacing w:before="86" w:line="252" w:lineRule="auto"/>
        <w:jc w:val="both"/>
      </w:pPr>
    </w:p>
    <w:p w14:paraId="7C206FD1" w14:textId="77777777" w:rsidR="00E35EFE" w:rsidRDefault="00E35EFE">
      <w:pPr>
        <w:pBdr>
          <w:top w:val="nil"/>
          <w:left w:val="nil"/>
          <w:bottom w:val="nil"/>
          <w:right w:val="nil"/>
          <w:between w:val="nil"/>
        </w:pBdr>
        <w:tabs>
          <w:tab w:val="left" w:pos="2880"/>
        </w:tabs>
        <w:spacing w:before="86" w:line="252" w:lineRule="auto"/>
        <w:jc w:val="both"/>
      </w:pPr>
    </w:p>
    <w:p w14:paraId="036E94B9" w14:textId="77777777" w:rsidR="00F868B6" w:rsidRDefault="00F868B6">
      <w:pPr>
        <w:pBdr>
          <w:top w:val="nil"/>
          <w:left w:val="nil"/>
          <w:bottom w:val="nil"/>
          <w:right w:val="nil"/>
          <w:between w:val="nil"/>
        </w:pBdr>
        <w:tabs>
          <w:tab w:val="left" w:pos="2880"/>
        </w:tabs>
        <w:spacing w:before="86" w:line="252" w:lineRule="auto"/>
        <w:jc w:val="both"/>
        <w:rPr>
          <w:color w:val="000000"/>
        </w:rPr>
      </w:pPr>
    </w:p>
    <w:p w14:paraId="444C30FC" w14:textId="77777777" w:rsidR="00F868B6" w:rsidRDefault="00143290">
      <w:pPr>
        <w:pStyle w:val="Heading1"/>
        <w:spacing w:before="86" w:line="252" w:lineRule="auto"/>
        <w:rPr>
          <w:rFonts w:ascii="Century Gothic" w:eastAsia="Century Gothic" w:hAnsi="Century Gothic" w:cs="Century Gothic"/>
        </w:rPr>
      </w:pPr>
      <w:r>
        <w:rPr>
          <w:rFonts w:ascii="Century Gothic" w:eastAsia="Century Gothic" w:hAnsi="Century Gothic" w:cs="Century Gothic"/>
        </w:rPr>
        <w:t>Project Summary</w:t>
      </w:r>
    </w:p>
    <w:p w14:paraId="39FFFABB" w14:textId="77777777" w:rsidR="00F868B6" w:rsidRDefault="00F868B6">
      <w:pPr>
        <w:pStyle w:val="Heading1"/>
        <w:spacing w:before="86" w:line="252" w:lineRule="auto"/>
        <w:rPr>
          <w:rFonts w:ascii="Century Gothic" w:eastAsia="Century Gothic" w:hAnsi="Century Gothic" w:cs="Century Gothic"/>
        </w:rPr>
      </w:pPr>
    </w:p>
    <w:p w14:paraId="2C42A0D7" w14:textId="77777777" w:rsidR="00F868B6" w:rsidRDefault="00143290">
      <w:pPr>
        <w:rPr>
          <w:rFonts w:ascii="Century Gothic" w:eastAsia="Century Gothic" w:hAnsi="Century Gothic" w:cs="Century Gothic"/>
        </w:rPr>
      </w:pPr>
      <w:r>
        <w:rPr>
          <w:rFonts w:ascii="Century Gothic" w:eastAsia="Century Gothic" w:hAnsi="Century Gothic" w:cs="Century Gothic"/>
        </w:rPr>
        <w:t>Diet Manager is a desktop – based application, which main focus is maintaining a user’s diet program. The user will be able to monitor their daily intake of food, such as calories, proteins, carbs, fats and others. This application will allow users to add food which will then be organized into subcategories; furthermore, the application will have a feature where the client will be able to make recipes by using newly added food as well as by using sub-recipes.</w:t>
      </w:r>
    </w:p>
    <w:p w14:paraId="132127D5" w14:textId="77777777" w:rsidR="00F868B6" w:rsidRDefault="00143290">
      <w:pPr>
        <w:rPr>
          <w:rFonts w:ascii="Century Gothic" w:eastAsia="Century Gothic" w:hAnsi="Century Gothic" w:cs="Century Gothic"/>
        </w:rPr>
      </w:pPr>
      <w:r>
        <w:rPr>
          <w:rFonts w:ascii="Century Gothic" w:eastAsia="Century Gothic" w:hAnsi="Century Gothic" w:cs="Century Gothic"/>
        </w:rPr>
        <w:t xml:space="preserve"> </w:t>
      </w:r>
    </w:p>
    <w:p w14:paraId="7A01D40B" w14:textId="77777777" w:rsidR="00F868B6" w:rsidRDefault="00143290">
      <w:pPr>
        <w:rPr>
          <w:rFonts w:ascii="Century Gothic" w:eastAsia="Century Gothic" w:hAnsi="Century Gothic" w:cs="Century Gothic"/>
        </w:rPr>
      </w:pPr>
      <w:r>
        <w:rPr>
          <w:rFonts w:ascii="Century Gothic" w:eastAsia="Century Gothic" w:hAnsi="Century Gothic" w:cs="Century Gothic"/>
        </w:rPr>
        <w:t>The user will be able to select all the food consumed during the day as well as the number of servings for each food. After that, the Diet Manager application will be programmed to display all the necessary information about the food, such as carbs, fat intake etc. from the food that the user has consumed during the day, as well as the servings of each food.</w:t>
      </w:r>
    </w:p>
    <w:p w14:paraId="333096A5" w14:textId="77777777" w:rsidR="00F868B6" w:rsidRDefault="00143290">
      <w:pPr>
        <w:rPr>
          <w:rFonts w:ascii="Century Gothic" w:eastAsia="Century Gothic" w:hAnsi="Century Gothic" w:cs="Century Gothic"/>
        </w:rPr>
      </w:pPr>
      <w:r>
        <w:rPr>
          <w:rFonts w:ascii="Century Gothic" w:eastAsia="Century Gothic" w:hAnsi="Century Gothic" w:cs="Century Gothic"/>
        </w:rPr>
        <w:t xml:space="preserve"> </w:t>
      </w:r>
    </w:p>
    <w:p w14:paraId="6A0FFA1A" w14:textId="0B5C5E6C" w:rsidR="00E35EFE" w:rsidRDefault="00143290" w:rsidP="00E35EFE">
      <w:pPr>
        <w:rPr>
          <w:rFonts w:ascii="Century Gothic" w:eastAsia="Century Gothic" w:hAnsi="Century Gothic" w:cs="Century Gothic"/>
        </w:rPr>
      </w:pPr>
      <w:r>
        <w:rPr>
          <w:rFonts w:ascii="Century Gothic" w:eastAsia="Century Gothic" w:hAnsi="Century Gothic" w:cs="Century Gothic"/>
        </w:rPr>
        <w:t>Another important part of the Diet Manager application is the ability to record user’s weight. For example, let’s say that the user wants to set their weight goal during some period of time, Diet manager will be able to show the weight change over time and show user how much calories and other nutrients he/she might consume in order to achieve their desired weight goal.</w:t>
      </w:r>
    </w:p>
    <w:p w14:paraId="719F112D" w14:textId="7E62D12C" w:rsidR="00BF5131" w:rsidRDefault="00BF5131" w:rsidP="00E35EFE">
      <w:pPr>
        <w:rPr>
          <w:rFonts w:ascii="Century Gothic" w:eastAsia="Century Gothic" w:hAnsi="Century Gothic" w:cs="Century Gothic"/>
        </w:rPr>
      </w:pPr>
    </w:p>
    <w:p w14:paraId="2FFF7F7E" w14:textId="106D02AF" w:rsidR="00BF5131" w:rsidRPr="00E35EFE" w:rsidRDefault="00BF5131" w:rsidP="00E35EFE">
      <w:pPr>
        <w:rPr>
          <w:rFonts w:ascii="Century Gothic" w:eastAsia="Century Gothic" w:hAnsi="Century Gothic" w:cs="Century Gothic"/>
        </w:rPr>
      </w:pPr>
      <w:r>
        <w:rPr>
          <w:rFonts w:ascii="Century Gothic" w:eastAsia="Century Gothic" w:hAnsi="Century Gothic" w:cs="Century Gothic"/>
        </w:rPr>
        <w:t xml:space="preserve">Finally, the user will be able to monitor his exercise via adding and removing his exercises. They will automatically affect the </w:t>
      </w:r>
      <w:proofErr w:type="gramStart"/>
      <w:r>
        <w:rPr>
          <w:rFonts w:ascii="Century Gothic" w:eastAsia="Century Gothic" w:hAnsi="Century Gothic" w:cs="Century Gothic"/>
        </w:rPr>
        <w:t>users</w:t>
      </w:r>
      <w:proofErr w:type="gramEnd"/>
      <w:r>
        <w:rPr>
          <w:rFonts w:ascii="Century Gothic" w:eastAsia="Century Gothic" w:hAnsi="Century Gothic" w:cs="Century Gothic"/>
        </w:rPr>
        <w:t xml:space="preserve"> calorie goal and they depend on time spent on doing them.</w:t>
      </w:r>
    </w:p>
    <w:p w14:paraId="01FAA033" w14:textId="77777777" w:rsidR="00F868B6" w:rsidRDefault="00143290">
      <w:pPr>
        <w:pStyle w:val="Heading1"/>
        <w:rPr>
          <w:rFonts w:ascii="Century Gothic" w:eastAsia="Century Gothic" w:hAnsi="Century Gothic" w:cs="Century Gothic"/>
        </w:rPr>
      </w:pPr>
      <w:r>
        <w:rPr>
          <w:rFonts w:ascii="Century Gothic" w:eastAsia="Century Gothic" w:hAnsi="Century Gothic" w:cs="Century Gothic"/>
        </w:rPr>
        <w:t>Design Overview</w:t>
      </w:r>
    </w:p>
    <w:p w14:paraId="06E07576" w14:textId="77777777" w:rsidR="00F868B6" w:rsidRDefault="00F868B6">
      <w:pPr>
        <w:pStyle w:val="Heading1"/>
        <w:rPr>
          <w:rFonts w:ascii="Century Gothic" w:eastAsia="Century Gothic" w:hAnsi="Century Gothic" w:cs="Century Gothic"/>
        </w:rPr>
      </w:pPr>
    </w:p>
    <w:p w14:paraId="6C06D46F" w14:textId="246567AC" w:rsidR="00F868B6" w:rsidRDefault="00143290">
      <w:r>
        <w:rPr>
          <w:rFonts w:ascii="Century Gothic" w:eastAsia="Century Gothic" w:hAnsi="Century Gothic" w:cs="Century Gothic"/>
        </w:rPr>
        <w:t>Diet Manager will be divided into separate classes that will have different functionalities. When it comes to Separation of Concerns, the application will have its own classes that will address a separate concern. For exampl</w:t>
      </w:r>
      <w:r w:rsidR="003C00E3">
        <w:rPr>
          <w:rFonts w:ascii="Century Gothic" w:eastAsia="Century Gothic" w:hAnsi="Century Gothic" w:cs="Century Gothic"/>
        </w:rPr>
        <w:t xml:space="preserve">e, as seen in the UML diagram Loader class will load foods from the CSV file and insert them into a data structure of Recipe or </w:t>
      </w:r>
      <w:proofErr w:type="spellStart"/>
      <w:r w:rsidR="003C00E3">
        <w:rPr>
          <w:rFonts w:ascii="Century Gothic" w:eastAsia="Century Gothic" w:hAnsi="Century Gothic" w:cs="Century Gothic"/>
        </w:rPr>
        <w:t>BasicFood</w:t>
      </w:r>
      <w:proofErr w:type="spellEnd"/>
      <w:r>
        <w:rPr>
          <w:rFonts w:ascii="Century Gothic" w:eastAsia="Century Gothic" w:hAnsi="Century Gothic" w:cs="Century Gothic"/>
        </w:rPr>
        <w:t xml:space="preserve">, </w:t>
      </w:r>
      <w:r w:rsidR="00BF5131">
        <w:rPr>
          <w:rFonts w:ascii="Century Gothic" w:eastAsia="Century Gothic" w:hAnsi="Century Gothic" w:cs="Century Gothic"/>
        </w:rPr>
        <w:t>FMXL</w:t>
      </w:r>
      <w:r>
        <w:rPr>
          <w:rFonts w:ascii="Century Gothic" w:eastAsia="Century Gothic" w:hAnsi="Century Gothic" w:cs="Century Gothic"/>
        </w:rPr>
        <w:t xml:space="preserve"> class</w:t>
      </w:r>
      <w:r w:rsidR="00BF5131">
        <w:rPr>
          <w:rFonts w:ascii="Century Gothic" w:eastAsia="Century Gothic" w:hAnsi="Century Gothic" w:cs="Century Gothic"/>
        </w:rPr>
        <w:t>es</w:t>
      </w:r>
      <w:r>
        <w:rPr>
          <w:rFonts w:ascii="Century Gothic" w:eastAsia="Century Gothic" w:hAnsi="Century Gothic" w:cs="Century Gothic"/>
        </w:rPr>
        <w:t xml:space="preserve"> will only interact with the graphical user interface of the application, furthermore logger will only be used for logging the exceptions and errors that may occur during the run time of the application. </w:t>
      </w:r>
    </w:p>
    <w:p w14:paraId="5D10895E" w14:textId="77777777" w:rsidR="00F868B6" w:rsidRDefault="00143290">
      <w:pPr>
        <w:rPr>
          <w:rFonts w:ascii="Century Gothic" w:eastAsia="Century Gothic" w:hAnsi="Century Gothic" w:cs="Century Gothic"/>
        </w:rPr>
      </w:pPr>
      <w:r>
        <w:rPr>
          <w:rFonts w:ascii="Century Gothic" w:eastAsia="Century Gothic" w:hAnsi="Century Gothic" w:cs="Century Gothic"/>
        </w:rPr>
        <w:t xml:space="preserve"> </w:t>
      </w:r>
    </w:p>
    <w:p w14:paraId="5E72D129" w14:textId="147980AF" w:rsidR="00F868B6" w:rsidRDefault="00143290">
      <w:r>
        <w:rPr>
          <w:rFonts w:ascii="Century Gothic" w:eastAsia="Century Gothic" w:hAnsi="Century Gothic" w:cs="Century Gothic"/>
        </w:rPr>
        <w:t xml:space="preserve">When it comes to cohesion, Diet manager is designed to have high cohesion, which means that the code inside of the application is closely related to each other for example, Food writer class as shown on the UML diagram, has only code related to that part. It contains </w:t>
      </w:r>
      <w:proofErr w:type="gramStart"/>
      <w:r w:rsidR="003C00E3">
        <w:rPr>
          <w:rFonts w:ascii="Century Gothic" w:eastAsia="Century Gothic" w:hAnsi="Century Gothic" w:cs="Century Gothic"/>
        </w:rPr>
        <w:t>write</w:t>
      </w:r>
      <w:r>
        <w:rPr>
          <w:rFonts w:ascii="Century Gothic" w:eastAsia="Century Gothic" w:hAnsi="Century Gothic" w:cs="Century Gothic"/>
        </w:rPr>
        <w:t>(</w:t>
      </w:r>
      <w:proofErr w:type="gramEnd"/>
      <w:r>
        <w:rPr>
          <w:rFonts w:ascii="Century Gothic" w:eastAsia="Century Gothic" w:hAnsi="Century Gothic" w:cs="Century Gothic"/>
        </w:rPr>
        <w:t>)</w:t>
      </w:r>
      <w:r w:rsidR="003C00E3">
        <w:rPr>
          <w:rFonts w:ascii="Century Gothic" w:eastAsia="Century Gothic" w:hAnsi="Century Gothic" w:cs="Century Gothic"/>
        </w:rPr>
        <w:t xml:space="preserve"> for </w:t>
      </w:r>
      <w:proofErr w:type="spellStart"/>
      <w:r w:rsidR="003C00E3">
        <w:rPr>
          <w:rFonts w:ascii="Century Gothic" w:eastAsia="Century Gothic" w:hAnsi="Century Gothic" w:cs="Century Gothic"/>
        </w:rPr>
        <w:t>recipefood</w:t>
      </w:r>
      <w:proofErr w:type="spellEnd"/>
      <w:r w:rsidR="003C00E3">
        <w:rPr>
          <w:rFonts w:ascii="Century Gothic" w:eastAsia="Century Gothic" w:hAnsi="Century Gothic" w:cs="Century Gothic"/>
        </w:rPr>
        <w:t xml:space="preserve"> file; whereas, </w:t>
      </w:r>
      <w:proofErr w:type="spellStart"/>
      <w:r w:rsidR="003C00E3">
        <w:rPr>
          <w:rFonts w:ascii="Century Gothic" w:eastAsia="Century Gothic" w:hAnsi="Century Gothic" w:cs="Century Gothic"/>
        </w:rPr>
        <w:t>LogWriter</w:t>
      </w:r>
      <w:proofErr w:type="spellEnd"/>
      <w:r w:rsidR="003C00E3">
        <w:rPr>
          <w:rFonts w:ascii="Century Gothic" w:eastAsia="Century Gothic" w:hAnsi="Century Gothic" w:cs="Century Gothic"/>
        </w:rPr>
        <w:t xml:space="preserve"> contains write() method for the Log file</w:t>
      </w:r>
      <w:r>
        <w:rPr>
          <w:rFonts w:ascii="Century Gothic" w:eastAsia="Century Gothic" w:hAnsi="Century Gothic" w:cs="Century Gothic"/>
        </w:rPr>
        <w:t>.</w:t>
      </w:r>
      <w:r w:rsidR="003C00E3">
        <w:rPr>
          <w:rFonts w:ascii="Century Gothic" w:eastAsia="Century Gothic" w:hAnsi="Century Gothic" w:cs="Century Gothic"/>
        </w:rPr>
        <w:t xml:space="preserve"> These two classes extend the Writer.</w:t>
      </w:r>
      <w:r>
        <w:rPr>
          <w:rFonts w:ascii="Century Gothic" w:eastAsia="Century Gothic" w:hAnsi="Century Gothic" w:cs="Century Gothic"/>
        </w:rPr>
        <w:t xml:space="preserve"> </w:t>
      </w:r>
    </w:p>
    <w:p w14:paraId="75CEEEF4" w14:textId="77777777" w:rsidR="00F868B6" w:rsidRDefault="00143290">
      <w:pPr>
        <w:rPr>
          <w:rFonts w:ascii="Century Gothic" w:eastAsia="Century Gothic" w:hAnsi="Century Gothic" w:cs="Century Gothic"/>
        </w:rPr>
      </w:pPr>
      <w:r>
        <w:rPr>
          <w:rFonts w:ascii="Century Gothic" w:eastAsia="Century Gothic" w:hAnsi="Century Gothic" w:cs="Century Gothic"/>
        </w:rPr>
        <w:t xml:space="preserve"> </w:t>
      </w:r>
    </w:p>
    <w:p w14:paraId="1EB1F769" w14:textId="77777777" w:rsidR="00F868B6" w:rsidRDefault="00143290">
      <w:r>
        <w:rPr>
          <w:rFonts w:ascii="Century Gothic" w:eastAsia="Century Gothic" w:hAnsi="Century Gothic" w:cs="Century Gothic"/>
        </w:rPr>
        <w:t xml:space="preserve">On the other hand, when we are talking about Coupling in the application, Diet Manager is created to have the lowest coupling possible, which in other words </w:t>
      </w:r>
      <w:r>
        <w:rPr>
          <w:rFonts w:ascii="Century Gothic" w:eastAsia="Century Gothic" w:hAnsi="Century Gothic" w:cs="Century Gothic"/>
        </w:rPr>
        <w:lastRenderedPageBreak/>
        <w:t xml:space="preserve">means that classes are independent from other classes. When one class is changed it does not affect other classes in the application. If we look at the UML diagram of our application Diet Manager GUI class only interacts with the Controller class, Recipe and Basic Food classes only Interact with the Food Interface. </w:t>
      </w:r>
    </w:p>
    <w:p w14:paraId="2C6D38DC" w14:textId="77777777" w:rsidR="00F868B6" w:rsidRDefault="00143290">
      <w:pPr>
        <w:rPr>
          <w:rFonts w:ascii="Century Gothic" w:eastAsia="Century Gothic" w:hAnsi="Century Gothic" w:cs="Century Gothic"/>
        </w:rPr>
      </w:pPr>
      <w:r>
        <w:rPr>
          <w:rFonts w:ascii="Century Gothic" w:eastAsia="Century Gothic" w:hAnsi="Century Gothic" w:cs="Century Gothic"/>
        </w:rPr>
        <w:t xml:space="preserve"> </w:t>
      </w:r>
    </w:p>
    <w:p w14:paraId="752B0EDC" w14:textId="77777777" w:rsidR="00F868B6" w:rsidRDefault="00143290">
      <w:r>
        <w:rPr>
          <w:rFonts w:ascii="Century Gothic" w:eastAsia="Century Gothic" w:hAnsi="Century Gothic" w:cs="Century Gothic"/>
        </w:rPr>
        <w:t>Extendibility as well as dependency via interface has been carefully designed to provide the best solution for future scalability of the application. Data, in this case Recipe and Basic food implement interface Food which then interacts with other classes. This means that Diet Manager Application supports program to interface not implementation principle.</w:t>
      </w:r>
    </w:p>
    <w:p w14:paraId="0FE5FDF1" w14:textId="77777777" w:rsidR="00F868B6" w:rsidRDefault="00F868B6">
      <w:pPr>
        <w:pStyle w:val="Heading1"/>
        <w:rPr>
          <w:rFonts w:ascii="Century Gothic" w:eastAsia="Century Gothic" w:hAnsi="Century Gothic" w:cs="Century Gothic"/>
        </w:rPr>
      </w:pPr>
    </w:p>
    <w:p w14:paraId="054BCF4F" w14:textId="77777777" w:rsidR="00F868B6" w:rsidRDefault="00F868B6">
      <w:pPr>
        <w:pStyle w:val="Heading1"/>
        <w:rPr>
          <w:rFonts w:ascii="Century Gothic" w:eastAsia="Century Gothic" w:hAnsi="Century Gothic" w:cs="Century Gothic"/>
        </w:rPr>
      </w:pPr>
    </w:p>
    <w:p w14:paraId="485CCB7C" w14:textId="77777777" w:rsidR="00F868B6" w:rsidRDefault="00143290">
      <w:pPr>
        <w:pBdr>
          <w:top w:val="nil"/>
          <w:left w:val="nil"/>
          <w:bottom w:val="nil"/>
          <w:right w:val="nil"/>
          <w:between w:val="nil"/>
        </w:pBdr>
        <w:tabs>
          <w:tab w:val="left" w:pos="2880"/>
        </w:tabs>
        <w:spacing w:before="86" w:line="252" w:lineRule="auto"/>
        <w:rPr>
          <w:rFonts w:ascii="Century Gothic" w:eastAsia="Century Gothic" w:hAnsi="Century Gothic" w:cs="Century Gothic"/>
          <w:color w:val="000000"/>
        </w:rPr>
      </w:pPr>
      <w:r>
        <w:rPr>
          <w:rFonts w:ascii="Century Gothic" w:eastAsia="Century Gothic" w:hAnsi="Century Gothic" w:cs="Century Gothic"/>
          <w:color w:val="000000"/>
        </w:rPr>
        <w:t>The design overview is the narrative that captures the thought process and evolution of the design from the preliminary design sketch through final implementation. The narrative should support how the project design addresses good design principles: separation of concerns, high cohesion, low coupling, dependency inversion via abstractions (interfaces), support for extendibility, etc.</w:t>
      </w:r>
    </w:p>
    <w:p w14:paraId="2AF74052" w14:textId="77777777" w:rsidR="00F868B6" w:rsidRDefault="00143290">
      <w:pPr>
        <w:pBdr>
          <w:top w:val="nil"/>
          <w:left w:val="nil"/>
          <w:bottom w:val="nil"/>
          <w:right w:val="nil"/>
          <w:between w:val="nil"/>
        </w:pBdr>
        <w:tabs>
          <w:tab w:val="left" w:pos="2880"/>
        </w:tabs>
        <w:spacing w:before="86" w:line="252" w:lineRule="auto"/>
        <w:rPr>
          <w:rFonts w:ascii="Century Gothic" w:eastAsia="Century Gothic" w:hAnsi="Century Gothic" w:cs="Century Gothic"/>
          <w:color w:val="000000"/>
        </w:rPr>
      </w:pPr>
      <w:r>
        <w:rPr>
          <w:rFonts w:ascii="Century Gothic" w:eastAsia="Century Gothic" w:hAnsi="Century Gothic" w:cs="Century Gothic"/>
          <w:color w:val="000000"/>
        </w:rPr>
        <w:t>It is equally important to document design decisions that did not go as anticipated, as it is decisions that worked out well. This is extremely helpful background for future readers of the document to help them avoid solution paths that already had been attempted when extending the project with new or modified features. It is common for some design documents to have an entire section dedicated to “rejected alternatives”.</w:t>
      </w:r>
    </w:p>
    <w:p w14:paraId="6A6B4F52" w14:textId="77777777" w:rsidR="00F868B6" w:rsidRDefault="00F868B6">
      <w:pPr>
        <w:pBdr>
          <w:top w:val="nil"/>
          <w:left w:val="nil"/>
          <w:bottom w:val="nil"/>
          <w:right w:val="nil"/>
          <w:between w:val="nil"/>
        </w:pBdr>
        <w:tabs>
          <w:tab w:val="left" w:pos="2880"/>
        </w:tabs>
        <w:spacing w:before="86" w:line="252" w:lineRule="auto"/>
        <w:rPr>
          <w:color w:val="000000"/>
        </w:rPr>
      </w:pPr>
    </w:p>
    <w:p w14:paraId="31CEEC35" w14:textId="77777777" w:rsidR="00F868B6" w:rsidRDefault="00143290">
      <w:pPr>
        <w:pStyle w:val="Heading1"/>
        <w:spacing w:before="86" w:line="252" w:lineRule="auto"/>
        <w:rPr>
          <w:rFonts w:ascii="Century Gothic" w:eastAsia="Century Gothic" w:hAnsi="Century Gothic" w:cs="Century Gothic"/>
        </w:rPr>
      </w:pPr>
      <w:r>
        <w:br w:type="page"/>
      </w:r>
      <w:r>
        <w:rPr>
          <w:rFonts w:ascii="Century Gothic" w:eastAsia="Century Gothic" w:hAnsi="Century Gothic" w:cs="Century Gothic"/>
        </w:rPr>
        <w:lastRenderedPageBreak/>
        <w:t>Subsystem Structure</w:t>
      </w:r>
    </w:p>
    <w:p w14:paraId="6A488AE9" w14:textId="77777777" w:rsidR="00F868B6" w:rsidRDefault="00F868B6">
      <w:pPr>
        <w:pBdr>
          <w:top w:val="nil"/>
          <w:left w:val="nil"/>
          <w:bottom w:val="nil"/>
          <w:right w:val="nil"/>
          <w:between w:val="nil"/>
        </w:pBdr>
        <w:tabs>
          <w:tab w:val="left" w:pos="2880"/>
        </w:tabs>
        <w:spacing w:before="86" w:line="252" w:lineRule="auto"/>
        <w:rPr>
          <w:b/>
          <w:i/>
        </w:rPr>
      </w:pPr>
    </w:p>
    <w:p w14:paraId="7C060ECB" w14:textId="1FF070D2" w:rsidR="00F868B6" w:rsidRDefault="00500400">
      <w:pPr>
        <w:pBdr>
          <w:top w:val="nil"/>
          <w:left w:val="nil"/>
          <w:bottom w:val="nil"/>
          <w:right w:val="nil"/>
          <w:between w:val="nil"/>
        </w:pBdr>
        <w:tabs>
          <w:tab w:val="left" w:pos="2880"/>
        </w:tabs>
        <w:spacing w:before="86" w:line="252" w:lineRule="auto"/>
        <w:rPr>
          <w:b/>
          <w:i/>
        </w:rPr>
      </w:pPr>
      <w:r>
        <w:rPr>
          <w:b/>
          <w:i/>
          <w:noProof/>
          <w:lang w:val="en-GB" w:eastAsia="en-GB"/>
        </w:rPr>
        <w:drawing>
          <wp:inline distT="0" distB="0" distL="0" distR="0" wp14:anchorId="11304B36" wp14:editId="341504AA">
            <wp:extent cx="6324600" cy="7105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4600" cy="7105650"/>
                    </a:xfrm>
                    <a:prstGeom prst="rect">
                      <a:avLst/>
                    </a:prstGeom>
                    <a:noFill/>
                    <a:ln>
                      <a:noFill/>
                    </a:ln>
                  </pic:spPr>
                </pic:pic>
              </a:graphicData>
            </a:graphic>
          </wp:inline>
        </w:drawing>
      </w:r>
    </w:p>
    <w:p w14:paraId="0F726F25" w14:textId="77777777" w:rsidR="00F868B6" w:rsidRDefault="00F868B6">
      <w:pPr>
        <w:pBdr>
          <w:top w:val="nil"/>
          <w:left w:val="nil"/>
          <w:bottom w:val="nil"/>
          <w:right w:val="nil"/>
          <w:between w:val="nil"/>
        </w:pBdr>
        <w:tabs>
          <w:tab w:val="left" w:pos="2880"/>
        </w:tabs>
        <w:spacing w:before="86" w:line="252" w:lineRule="auto"/>
        <w:rPr>
          <w:b/>
          <w:i/>
        </w:rPr>
      </w:pPr>
    </w:p>
    <w:p w14:paraId="341E9969" w14:textId="77777777" w:rsidR="00F868B6" w:rsidRDefault="00F868B6">
      <w:pPr>
        <w:pBdr>
          <w:top w:val="nil"/>
          <w:left w:val="nil"/>
          <w:bottom w:val="nil"/>
          <w:right w:val="nil"/>
          <w:between w:val="nil"/>
        </w:pBdr>
        <w:tabs>
          <w:tab w:val="left" w:pos="2880"/>
        </w:tabs>
        <w:spacing w:before="86" w:line="252" w:lineRule="auto"/>
        <w:rPr>
          <w:b/>
          <w:i/>
        </w:rPr>
      </w:pPr>
    </w:p>
    <w:p w14:paraId="14F0291D" w14:textId="77777777" w:rsidR="00F868B6" w:rsidRDefault="00F868B6">
      <w:pPr>
        <w:pBdr>
          <w:top w:val="nil"/>
          <w:left w:val="nil"/>
          <w:bottom w:val="nil"/>
          <w:right w:val="nil"/>
          <w:between w:val="nil"/>
        </w:pBdr>
        <w:tabs>
          <w:tab w:val="left" w:pos="2880"/>
        </w:tabs>
        <w:spacing w:before="86" w:line="252" w:lineRule="auto"/>
        <w:rPr>
          <w:b/>
          <w:i/>
        </w:rPr>
      </w:pPr>
    </w:p>
    <w:p w14:paraId="5C65FA73" w14:textId="77777777" w:rsidR="00F868B6" w:rsidRDefault="00143290">
      <w:pPr>
        <w:pStyle w:val="Heading1"/>
        <w:spacing w:before="86" w:line="252" w:lineRule="auto"/>
        <w:rPr>
          <w:rFonts w:ascii="Century Gothic" w:eastAsia="Century Gothic" w:hAnsi="Century Gothic" w:cs="Century Gothic"/>
        </w:rPr>
      </w:pPr>
      <w:bookmarkStart w:id="1" w:name="_b3n4nyulqfzi" w:colFirst="0" w:colLast="0"/>
      <w:bookmarkEnd w:id="1"/>
      <w:r>
        <w:rPr>
          <w:rFonts w:ascii="Century Gothic" w:eastAsia="Century Gothic" w:hAnsi="Century Gothic" w:cs="Century Gothic"/>
        </w:rPr>
        <w:lastRenderedPageBreak/>
        <w:t>Subsystem GUI</w:t>
      </w:r>
    </w:p>
    <w:p w14:paraId="4F460177" w14:textId="77777777" w:rsidR="00F868B6" w:rsidRDefault="00143290">
      <w:pPr>
        <w:numPr>
          <w:ilvl w:val="0"/>
          <w:numId w:val="4"/>
        </w:numPr>
      </w:pPr>
      <w:r>
        <w:t>Responsible for visuals and user communication</w:t>
      </w:r>
    </w:p>
    <w:p w14:paraId="4BB31D74" w14:textId="77777777" w:rsidR="00F868B6" w:rsidRDefault="00143290">
      <w:pPr>
        <w:numPr>
          <w:ilvl w:val="0"/>
          <w:numId w:val="4"/>
        </w:numPr>
      </w:pPr>
      <w:r>
        <w:t>Interacts with the controller class</w:t>
      </w:r>
    </w:p>
    <w:p w14:paraId="317DC235" w14:textId="77777777" w:rsidR="00F868B6" w:rsidRDefault="00F868B6"/>
    <w:p w14:paraId="409047A4" w14:textId="77777777" w:rsidR="00F868B6" w:rsidRDefault="00143290">
      <w:pPr>
        <w:pStyle w:val="Heading1"/>
        <w:spacing w:before="86" w:line="252" w:lineRule="auto"/>
        <w:rPr>
          <w:rFonts w:ascii="Century Gothic" w:eastAsia="Century Gothic" w:hAnsi="Century Gothic" w:cs="Century Gothic"/>
        </w:rPr>
      </w:pPr>
      <w:bookmarkStart w:id="2" w:name="_re4qvbf8w4b4" w:colFirst="0" w:colLast="0"/>
      <w:bookmarkEnd w:id="2"/>
      <w:r>
        <w:rPr>
          <w:rFonts w:ascii="Century Gothic" w:eastAsia="Century Gothic" w:hAnsi="Century Gothic" w:cs="Century Gothic"/>
        </w:rPr>
        <w:t>Subsystem Logger</w:t>
      </w:r>
    </w:p>
    <w:p w14:paraId="7A1936FE" w14:textId="77777777" w:rsidR="00F868B6" w:rsidRDefault="00143290">
      <w:pPr>
        <w:numPr>
          <w:ilvl w:val="0"/>
          <w:numId w:val="3"/>
        </w:numPr>
      </w:pPr>
      <w:r>
        <w:t>Responsible for logging the necessary information to a file</w:t>
      </w:r>
    </w:p>
    <w:p w14:paraId="345F9500" w14:textId="77777777" w:rsidR="00F868B6" w:rsidRDefault="00F868B6">
      <w:pPr>
        <w:ind w:left="720"/>
      </w:pPr>
    </w:p>
    <w:p w14:paraId="51E3FC09" w14:textId="77777777" w:rsidR="00F868B6" w:rsidRDefault="00143290">
      <w:pPr>
        <w:pStyle w:val="Heading1"/>
        <w:spacing w:before="86" w:line="252" w:lineRule="auto"/>
        <w:rPr>
          <w:rFonts w:ascii="Century Gothic" w:eastAsia="Century Gothic" w:hAnsi="Century Gothic" w:cs="Century Gothic"/>
        </w:rPr>
      </w:pPr>
      <w:bookmarkStart w:id="3" w:name="_a3e50pyzvqhw" w:colFirst="0" w:colLast="0"/>
      <w:bookmarkEnd w:id="3"/>
      <w:r>
        <w:rPr>
          <w:rFonts w:ascii="Century Gothic" w:eastAsia="Century Gothic" w:hAnsi="Century Gothic" w:cs="Century Gothic"/>
        </w:rPr>
        <w:t>Subsystem Writer</w:t>
      </w:r>
    </w:p>
    <w:p w14:paraId="3248D9B6" w14:textId="77777777" w:rsidR="00F868B6" w:rsidRDefault="00143290">
      <w:pPr>
        <w:numPr>
          <w:ilvl w:val="0"/>
          <w:numId w:val="5"/>
        </w:numPr>
      </w:pPr>
      <w:r>
        <w:t>Responsible for writing the data to the .csv file</w:t>
      </w:r>
    </w:p>
    <w:p w14:paraId="2FD4D8EF" w14:textId="77777777" w:rsidR="00F868B6" w:rsidRDefault="00143290">
      <w:pPr>
        <w:numPr>
          <w:ilvl w:val="0"/>
          <w:numId w:val="5"/>
        </w:numPr>
      </w:pPr>
      <w:r>
        <w:t>It can be used for writing either Daily Info or simply new foods the user comes up with</w:t>
      </w:r>
    </w:p>
    <w:p w14:paraId="13931D0C" w14:textId="77777777" w:rsidR="00F868B6" w:rsidRDefault="00143290">
      <w:pPr>
        <w:numPr>
          <w:ilvl w:val="0"/>
          <w:numId w:val="5"/>
        </w:numPr>
      </w:pPr>
      <w:r>
        <w:t>Interacts with the controller</w:t>
      </w:r>
    </w:p>
    <w:p w14:paraId="0DCE0F22" w14:textId="77777777" w:rsidR="00F868B6" w:rsidRDefault="00F868B6">
      <w:pPr>
        <w:ind w:left="720"/>
      </w:pPr>
    </w:p>
    <w:p w14:paraId="3527408D" w14:textId="77777777" w:rsidR="00F868B6" w:rsidRDefault="00143290">
      <w:pPr>
        <w:pStyle w:val="Heading1"/>
        <w:spacing w:before="86" w:line="252" w:lineRule="auto"/>
        <w:rPr>
          <w:rFonts w:ascii="Century Gothic" w:eastAsia="Century Gothic" w:hAnsi="Century Gothic" w:cs="Century Gothic"/>
        </w:rPr>
      </w:pPr>
      <w:bookmarkStart w:id="4" w:name="_th1krbnz75z3" w:colFirst="0" w:colLast="0"/>
      <w:bookmarkEnd w:id="4"/>
      <w:r>
        <w:rPr>
          <w:rFonts w:ascii="Century Gothic" w:eastAsia="Century Gothic" w:hAnsi="Century Gothic" w:cs="Century Gothic"/>
        </w:rPr>
        <w:t>Subsystem Reader</w:t>
      </w:r>
    </w:p>
    <w:p w14:paraId="3DE439B7" w14:textId="77777777" w:rsidR="00F868B6" w:rsidRDefault="00143290">
      <w:pPr>
        <w:numPr>
          <w:ilvl w:val="0"/>
          <w:numId w:val="1"/>
        </w:numPr>
      </w:pPr>
      <w:r>
        <w:t>Responsible for filling out the data within our objects with the data from the .csv file</w:t>
      </w:r>
    </w:p>
    <w:p w14:paraId="7786E8CF" w14:textId="77777777" w:rsidR="00F868B6" w:rsidRDefault="00143290">
      <w:pPr>
        <w:numPr>
          <w:ilvl w:val="0"/>
          <w:numId w:val="1"/>
        </w:numPr>
      </w:pPr>
      <w:r>
        <w:t>Can be used for reading either Daily Info or the foods that the user came up with</w:t>
      </w:r>
    </w:p>
    <w:p w14:paraId="0D9E4A68" w14:textId="77777777" w:rsidR="00F868B6" w:rsidRDefault="00F868B6"/>
    <w:p w14:paraId="0C993F57" w14:textId="77777777" w:rsidR="00F868B6" w:rsidRDefault="00143290">
      <w:pPr>
        <w:pStyle w:val="Heading1"/>
        <w:spacing w:before="86" w:line="252" w:lineRule="auto"/>
        <w:rPr>
          <w:rFonts w:ascii="Century Gothic" w:eastAsia="Century Gothic" w:hAnsi="Century Gothic" w:cs="Century Gothic"/>
        </w:rPr>
      </w:pPr>
      <w:bookmarkStart w:id="5" w:name="_qgddlcki8p2t" w:colFirst="0" w:colLast="0"/>
      <w:bookmarkEnd w:id="5"/>
      <w:r>
        <w:rPr>
          <w:rFonts w:ascii="Century Gothic" w:eastAsia="Century Gothic" w:hAnsi="Century Gothic" w:cs="Century Gothic"/>
        </w:rPr>
        <w:t>Subsystem Create</w:t>
      </w:r>
    </w:p>
    <w:p w14:paraId="6E1FB1FD" w14:textId="77777777" w:rsidR="00F868B6" w:rsidRDefault="00143290">
      <w:pPr>
        <w:numPr>
          <w:ilvl w:val="0"/>
          <w:numId w:val="2"/>
        </w:numPr>
      </w:pPr>
      <w:r>
        <w:t>Responsible for creating food objects for other classes that require their usage.</w:t>
      </w:r>
    </w:p>
    <w:p w14:paraId="1DDBAF28" w14:textId="2AF931B7" w:rsidR="00243E83" w:rsidRDefault="00143290" w:rsidP="00E65DF8">
      <w:pPr>
        <w:numPr>
          <w:ilvl w:val="0"/>
          <w:numId w:val="2"/>
        </w:numPr>
      </w:pPr>
      <w:r>
        <w:t>Interacts with the controller</w:t>
      </w:r>
    </w:p>
    <w:p w14:paraId="34F4FDBE" w14:textId="31E85F7D" w:rsidR="00E65DF8" w:rsidRDefault="00E65DF8" w:rsidP="00E65DF8"/>
    <w:p w14:paraId="3E47831F" w14:textId="77777777" w:rsidR="00AC3E04" w:rsidRDefault="00AC3E04" w:rsidP="00E65DF8">
      <w:pPr>
        <w:rPr>
          <w:b/>
          <w:sz w:val="28"/>
          <w:szCs w:val="28"/>
        </w:rPr>
      </w:pPr>
    </w:p>
    <w:p w14:paraId="78BDEE21" w14:textId="77777777" w:rsidR="00AC3E04" w:rsidRDefault="00AC3E04" w:rsidP="00E65DF8">
      <w:pPr>
        <w:rPr>
          <w:b/>
          <w:sz w:val="28"/>
          <w:szCs w:val="28"/>
        </w:rPr>
      </w:pPr>
    </w:p>
    <w:p w14:paraId="336EE522" w14:textId="77777777" w:rsidR="00AC3E04" w:rsidRDefault="00AC3E04" w:rsidP="00E65DF8">
      <w:pPr>
        <w:rPr>
          <w:b/>
          <w:sz w:val="28"/>
          <w:szCs w:val="28"/>
        </w:rPr>
      </w:pPr>
    </w:p>
    <w:p w14:paraId="35D609EA" w14:textId="77777777" w:rsidR="00AC3E04" w:rsidRDefault="00AC3E04" w:rsidP="00E65DF8">
      <w:pPr>
        <w:rPr>
          <w:b/>
          <w:sz w:val="28"/>
          <w:szCs w:val="28"/>
        </w:rPr>
      </w:pPr>
    </w:p>
    <w:p w14:paraId="180954C2" w14:textId="77777777" w:rsidR="00AC3E04" w:rsidRDefault="00AC3E04" w:rsidP="00E65DF8">
      <w:pPr>
        <w:rPr>
          <w:b/>
          <w:sz w:val="28"/>
          <w:szCs w:val="28"/>
        </w:rPr>
      </w:pPr>
    </w:p>
    <w:p w14:paraId="1CE15112" w14:textId="77777777" w:rsidR="00AC3E04" w:rsidRDefault="00AC3E04" w:rsidP="00E65DF8">
      <w:pPr>
        <w:rPr>
          <w:b/>
          <w:sz w:val="28"/>
          <w:szCs w:val="28"/>
        </w:rPr>
      </w:pPr>
    </w:p>
    <w:p w14:paraId="3070303E" w14:textId="77777777" w:rsidR="00AC3E04" w:rsidRDefault="00AC3E04" w:rsidP="00E65DF8">
      <w:pPr>
        <w:rPr>
          <w:b/>
          <w:sz w:val="28"/>
          <w:szCs w:val="28"/>
        </w:rPr>
      </w:pPr>
    </w:p>
    <w:p w14:paraId="661D8FCD" w14:textId="77777777" w:rsidR="00AC3E04" w:rsidRDefault="00AC3E04" w:rsidP="00E65DF8">
      <w:pPr>
        <w:rPr>
          <w:b/>
          <w:sz w:val="28"/>
          <w:szCs w:val="28"/>
        </w:rPr>
      </w:pPr>
    </w:p>
    <w:p w14:paraId="25B9B932" w14:textId="77777777" w:rsidR="00AC3E04" w:rsidRDefault="00AC3E04" w:rsidP="00E65DF8">
      <w:pPr>
        <w:rPr>
          <w:b/>
          <w:sz w:val="28"/>
          <w:szCs w:val="28"/>
        </w:rPr>
      </w:pPr>
    </w:p>
    <w:p w14:paraId="39C5B296" w14:textId="77777777" w:rsidR="00AC3E04" w:rsidRDefault="00AC3E04" w:rsidP="00E65DF8">
      <w:pPr>
        <w:rPr>
          <w:b/>
          <w:sz w:val="28"/>
          <w:szCs w:val="28"/>
        </w:rPr>
      </w:pPr>
    </w:p>
    <w:p w14:paraId="55A2022F" w14:textId="77777777" w:rsidR="00AC3E04" w:rsidRDefault="00AC3E04" w:rsidP="00E65DF8">
      <w:pPr>
        <w:rPr>
          <w:b/>
          <w:sz w:val="28"/>
          <w:szCs w:val="28"/>
        </w:rPr>
      </w:pPr>
    </w:p>
    <w:p w14:paraId="3F28180E" w14:textId="77777777" w:rsidR="00AC3E04" w:rsidRDefault="00AC3E04" w:rsidP="00E65DF8">
      <w:pPr>
        <w:rPr>
          <w:b/>
          <w:sz w:val="28"/>
          <w:szCs w:val="28"/>
        </w:rPr>
      </w:pPr>
    </w:p>
    <w:p w14:paraId="3D6CF269" w14:textId="77777777" w:rsidR="00AC3E04" w:rsidRDefault="00AC3E04" w:rsidP="00E65DF8">
      <w:pPr>
        <w:rPr>
          <w:b/>
          <w:sz w:val="28"/>
          <w:szCs w:val="28"/>
        </w:rPr>
      </w:pPr>
    </w:p>
    <w:p w14:paraId="6A933ED8" w14:textId="77777777" w:rsidR="00AC3E04" w:rsidRDefault="00AC3E04" w:rsidP="00E65DF8">
      <w:pPr>
        <w:rPr>
          <w:b/>
          <w:sz w:val="28"/>
          <w:szCs w:val="28"/>
        </w:rPr>
      </w:pPr>
    </w:p>
    <w:p w14:paraId="579ED2B2" w14:textId="77777777" w:rsidR="00AC3E04" w:rsidRDefault="00AC3E04" w:rsidP="00E65DF8">
      <w:pPr>
        <w:rPr>
          <w:b/>
          <w:sz w:val="28"/>
          <w:szCs w:val="28"/>
        </w:rPr>
      </w:pPr>
    </w:p>
    <w:p w14:paraId="111CB68A" w14:textId="77777777" w:rsidR="00AC3E04" w:rsidRDefault="00AC3E04" w:rsidP="00E65DF8">
      <w:pPr>
        <w:rPr>
          <w:b/>
          <w:sz w:val="28"/>
          <w:szCs w:val="28"/>
        </w:rPr>
      </w:pPr>
    </w:p>
    <w:p w14:paraId="56822D1F" w14:textId="77777777" w:rsidR="00AC3E04" w:rsidRDefault="00AC3E04" w:rsidP="00E65DF8">
      <w:pPr>
        <w:rPr>
          <w:b/>
          <w:sz w:val="28"/>
          <w:szCs w:val="28"/>
        </w:rPr>
      </w:pPr>
    </w:p>
    <w:p w14:paraId="25FBB4DE" w14:textId="77777777" w:rsidR="00AC3E04" w:rsidRDefault="00AC3E04" w:rsidP="00E65DF8">
      <w:pPr>
        <w:rPr>
          <w:b/>
          <w:sz w:val="28"/>
          <w:szCs w:val="28"/>
        </w:rPr>
      </w:pPr>
    </w:p>
    <w:p w14:paraId="41245D45" w14:textId="77777777" w:rsidR="00AC3E04" w:rsidRDefault="00AC3E04" w:rsidP="00E65DF8">
      <w:pPr>
        <w:rPr>
          <w:b/>
          <w:sz w:val="28"/>
          <w:szCs w:val="28"/>
        </w:rPr>
      </w:pPr>
    </w:p>
    <w:p w14:paraId="44EF2B15" w14:textId="77777777" w:rsidR="00AC3E04" w:rsidRDefault="00AC3E04" w:rsidP="00E65DF8">
      <w:pPr>
        <w:rPr>
          <w:b/>
          <w:sz w:val="28"/>
          <w:szCs w:val="28"/>
        </w:rPr>
      </w:pPr>
    </w:p>
    <w:p w14:paraId="17DD0CEE" w14:textId="77777777" w:rsidR="00AC3E04" w:rsidRDefault="00AC3E04" w:rsidP="00E65DF8">
      <w:pPr>
        <w:rPr>
          <w:b/>
          <w:sz w:val="28"/>
          <w:szCs w:val="28"/>
        </w:rPr>
      </w:pPr>
    </w:p>
    <w:p w14:paraId="10256DE2" w14:textId="77777777" w:rsidR="00AC3E04" w:rsidRDefault="00AC3E04" w:rsidP="00E65DF8">
      <w:pPr>
        <w:rPr>
          <w:b/>
          <w:sz w:val="28"/>
          <w:szCs w:val="28"/>
        </w:rPr>
      </w:pPr>
    </w:p>
    <w:p w14:paraId="3AA40EF5" w14:textId="5A44A920" w:rsidR="00E65DF8" w:rsidRDefault="00E65DF8" w:rsidP="00E65DF8">
      <w:pPr>
        <w:rPr>
          <w:b/>
          <w:sz w:val="28"/>
          <w:szCs w:val="28"/>
        </w:rPr>
      </w:pPr>
      <w:r w:rsidRPr="00E65DF8">
        <w:rPr>
          <w:b/>
          <w:sz w:val="28"/>
          <w:szCs w:val="28"/>
        </w:rPr>
        <w:lastRenderedPageBreak/>
        <w:t>MVC Pattern UML Class</w:t>
      </w:r>
      <w:r w:rsidR="00AC3E04">
        <w:rPr>
          <w:b/>
          <w:sz w:val="28"/>
          <w:szCs w:val="28"/>
        </w:rPr>
        <w:t xml:space="preserve"> Diagrams</w:t>
      </w:r>
    </w:p>
    <w:p w14:paraId="54C19109" w14:textId="20E4DCC9" w:rsidR="00E65DF8" w:rsidRDefault="00E65DF8" w:rsidP="00E65DF8">
      <w:pPr>
        <w:rPr>
          <w:b/>
          <w:sz w:val="28"/>
          <w:szCs w:val="28"/>
        </w:rPr>
      </w:pPr>
    </w:p>
    <w:p w14:paraId="06F6E097" w14:textId="7B0CC180" w:rsidR="00E65DF8" w:rsidRPr="00E65DF8" w:rsidRDefault="00AC3E04" w:rsidP="00E65DF8">
      <w:pPr>
        <w:rPr>
          <w:b/>
          <w:sz w:val="28"/>
          <w:szCs w:val="28"/>
        </w:rPr>
      </w:pPr>
      <w:r>
        <w:rPr>
          <w:b/>
          <w:noProof/>
          <w:sz w:val="28"/>
          <w:szCs w:val="28"/>
          <w:lang w:val="en-GB" w:eastAsia="en-GB"/>
        </w:rPr>
        <w:drawing>
          <wp:inline distT="0" distB="0" distL="0" distR="0" wp14:anchorId="3877A9FD" wp14:editId="4FAB42DA">
            <wp:extent cx="6162675" cy="8029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2675" cy="8029575"/>
                    </a:xfrm>
                    <a:prstGeom prst="rect">
                      <a:avLst/>
                    </a:prstGeom>
                    <a:noFill/>
                    <a:ln>
                      <a:noFill/>
                    </a:ln>
                  </pic:spPr>
                </pic:pic>
              </a:graphicData>
            </a:graphic>
          </wp:inline>
        </w:drawing>
      </w:r>
    </w:p>
    <w:p w14:paraId="6BCEFE51" w14:textId="5646900F" w:rsidR="00E65DF8" w:rsidRPr="00E65DF8" w:rsidRDefault="00E65DF8" w:rsidP="00E65DF8">
      <w:pPr>
        <w:rPr>
          <w:b/>
        </w:rPr>
      </w:pPr>
      <w:r>
        <w:rPr>
          <w:b/>
        </w:rPr>
        <w:lastRenderedPageBreak/>
        <w:t>UML Class</w:t>
      </w:r>
      <w:r w:rsidR="00AC3E04">
        <w:rPr>
          <w:b/>
        </w:rPr>
        <w:t xml:space="preserve"> Diagram</w:t>
      </w:r>
      <w:r>
        <w:rPr>
          <w:b/>
        </w:rPr>
        <w:t xml:space="preserve"> of the overall program</w:t>
      </w:r>
    </w:p>
    <w:p w14:paraId="1495537B" w14:textId="77777777" w:rsidR="00E65DF8" w:rsidRPr="00E65DF8" w:rsidRDefault="00E65DF8" w:rsidP="00E65DF8"/>
    <w:p w14:paraId="74E3F694" w14:textId="5F8920C4" w:rsidR="00F868B6" w:rsidRDefault="00AC3E04" w:rsidP="00AC3E04">
      <w:pPr>
        <w:spacing w:before="86" w:line="252" w:lineRule="auto"/>
      </w:pPr>
      <w:r>
        <w:rPr>
          <w:noProof/>
          <w:lang w:val="en-GB" w:eastAsia="en-GB"/>
        </w:rPr>
        <w:drawing>
          <wp:inline distT="0" distB="0" distL="0" distR="0" wp14:anchorId="1B7D4C44" wp14:editId="5119A2D8">
            <wp:extent cx="6324600" cy="7839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24600" cy="7839075"/>
                    </a:xfrm>
                    <a:prstGeom prst="rect">
                      <a:avLst/>
                    </a:prstGeom>
                    <a:noFill/>
                    <a:ln>
                      <a:noFill/>
                    </a:ln>
                  </pic:spPr>
                </pic:pic>
              </a:graphicData>
            </a:graphic>
          </wp:inline>
        </w:drawing>
      </w:r>
      <w:bookmarkStart w:id="6" w:name="_gjdgxs" w:colFirst="0" w:colLast="0"/>
      <w:bookmarkEnd w:id="6"/>
    </w:p>
    <w:p w14:paraId="68777DA8" w14:textId="77777777" w:rsidR="00F868B6" w:rsidRDefault="00143290">
      <w:pPr>
        <w:pStyle w:val="Heading1"/>
        <w:spacing w:before="86" w:line="252" w:lineRule="auto"/>
        <w:rPr>
          <w:rFonts w:ascii="Century Gothic" w:eastAsia="Century Gothic" w:hAnsi="Century Gothic" w:cs="Century Gothic"/>
        </w:rPr>
      </w:pPr>
      <w:bookmarkStart w:id="7" w:name="_3znysh7" w:colFirst="0" w:colLast="0"/>
      <w:bookmarkEnd w:id="7"/>
      <w:r>
        <w:rPr>
          <w:rFonts w:ascii="Century Gothic" w:eastAsia="Century Gothic" w:hAnsi="Century Gothic" w:cs="Century Gothic"/>
        </w:rPr>
        <w:lastRenderedPageBreak/>
        <w:t>Sequence Diagrams</w:t>
      </w:r>
    </w:p>
    <w:p w14:paraId="1D86897A" w14:textId="4F5BE661" w:rsidR="00F868B6" w:rsidRPr="00AC3E04" w:rsidRDefault="00F20358" w:rsidP="00AC3E04">
      <w:pPr>
        <w:pStyle w:val="Heading2"/>
        <w:rPr>
          <w:rFonts w:ascii="Century Gothic" w:eastAsia="Century Gothic" w:hAnsi="Century Gothic" w:cs="Century Gothic"/>
          <w:b/>
        </w:rPr>
      </w:pPr>
      <w:r>
        <w:rPr>
          <w:rFonts w:ascii="Century Gothic" w:eastAsia="Century Gothic" w:hAnsi="Century Gothic" w:cs="Century Gothic"/>
          <w:b/>
        </w:rPr>
        <w:t>Loading and writing foods – shows MVC (</w:t>
      </w:r>
      <w:proofErr w:type="spellStart"/>
      <w:r>
        <w:rPr>
          <w:rFonts w:ascii="Century Gothic" w:eastAsia="Century Gothic" w:hAnsi="Century Gothic" w:cs="Century Gothic"/>
          <w:b/>
        </w:rPr>
        <w:t>DietManagerGUI</w:t>
      </w:r>
      <w:proofErr w:type="spellEnd"/>
      <w:r>
        <w:rPr>
          <w:rFonts w:ascii="Century Gothic" w:eastAsia="Century Gothic" w:hAnsi="Century Gothic" w:cs="Century Gothic"/>
          <w:b/>
        </w:rPr>
        <w:t xml:space="preserve"> stands for the VIEW - FXML)</w:t>
      </w:r>
      <w:bookmarkStart w:id="8" w:name="_6hg36d69k7j6" w:colFirst="0" w:colLast="0"/>
      <w:bookmarkEnd w:id="8"/>
    </w:p>
    <w:p w14:paraId="4D54E0B7" w14:textId="4CD8F5E4" w:rsidR="00F868B6" w:rsidRDefault="00AC3E04">
      <w:pPr>
        <w:pBdr>
          <w:top w:val="nil"/>
          <w:left w:val="nil"/>
          <w:bottom w:val="nil"/>
          <w:right w:val="nil"/>
          <w:between w:val="nil"/>
        </w:pBdr>
        <w:tabs>
          <w:tab w:val="left" w:pos="2880"/>
        </w:tabs>
        <w:spacing w:before="86" w:line="252" w:lineRule="auto"/>
        <w:rPr>
          <w:rFonts w:ascii="Century Gothic" w:eastAsia="Century Gothic" w:hAnsi="Century Gothic" w:cs="Century Gothic"/>
        </w:rPr>
      </w:pPr>
      <w:bookmarkStart w:id="9" w:name="_lsrh28etd95a" w:colFirst="0" w:colLast="0"/>
      <w:bookmarkEnd w:id="9"/>
      <w:r>
        <w:rPr>
          <w:rFonts w:ascii="Century Gothic" w:eastAsia="Century Gothic" w:hAnsi="Century Gothic" w:cs="Century Gothic"/>
          <w:noProof/>
          <w:lang w:val="en-GB" w:eastAsia="en-GB"/>
        </w:rPr>
        <w:drawing>
          <wp:inline distT="0" distB="0" distL="0" distR="0" wp14:anchorId="0E7E5D16" wp14:editId="23A0A87E">
            <wp:extent cx="6496050" cy="7286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050" cy="7286625"/>
                    </a:xfrm>
                    <a:prstGeom prst="rect">
                      <a:avLst/>
                    </a:prstGeom>
                    <a:noFill/>
                    <a:ln>
                      <a:noFill/>
                    </a:ln>
                  </pic:spPr>
                </pic:pic>
              </a:graphicData>
            </a:graphic>
          </wp:inline>
        </w:drawing>
      </w:r>
    </w:p>
    <w:p w14:paraId="4C3DACB0" w14:textId="0AE2950A" w:rsidR="00F868B6" w:rsidRDefault="00AC3E04">
      <w:pPr>
        <w:pBdr>
          <w:top w:val="nil"/>
          <w:left w:val="nil"/>
          <w:bottom w:val="nil"/>
          <w:right w:val="nil"/>
          <w:between w:val="nil"/>
        </w:pBdr>
        <w:tabs>
          <w:tab w:val="left" w:pos="2880"/>
        </w:tabs>
        <w:spacing w:before="86" w:line="252" w:lineRule="auto"/>
        <w:rPr>
          <w:rFonts w:ascii="Century Gothic" w:eastAsia="Century Gothic" w:hAnsi="Century Gothic" w:cs="Century Gothic"/>
        </w:rPr>
      </w:pPr>
      <w:bookmarkStart w:id="10" w:name="_s84wkux7jfcw" w:colFirst="0" w:colLast="0"/>
      <w:bookmarkEnd w:id="10"/>
      <w:r>
        <w:rPr>
          <w:rFonts w:ascii="Century Gothic" w:eastAsia="Century Gothic" w:hAnsi="Century Gothic" w:cs="Century Gothic"/>
        </w:rPr>
        <w:t>This diagram shows the interaction between MVC layers. View -&gt; Controller -&gt; Model.</w:t>
      </w:r>
    </w:p>
    <w:p w14:paraId="186DF4AA" w14:textId="77777777" w:rsidR="00217161" w:rsidRDefault="00217161">
      <w:pPr>
        <w:pStyle w:val="Heading2"/>
        <w:rPr>
          <w:rFonts w:ascii="Century Gothic" w:eastAsia="Century Gothic" w:hAnsi="Century Gothic" w:cs="Century Gothic"/>
          <w:b/>
        </w:rPr>
      </w:pPr>
    </w:p>
    <w:p w14:paraId="7516BE77" w14:textId="1B0AA822" w:rsidR="00F868B6" w:rsidRDefault="00F20358">
      <w:pPr>
        <w:pStyle w:val="Heading2"/>
        <w:rPr>
          <w:rFonts w:ascii="Century Gothic" w:eastAsia="Century Gothic" w:hAnsi="Century Gothic" w:cs="Century Gothic"/>
          <w:b/>
        </w:rPr>
      </w:pPr>
      <w:r>
        <w:rPr>
          <w:rFonts w:ascii="Century Gothic" w:eastAsia="Century Gothic" w:hAnsi="Century Gothic" w:cs="Century Gothic"/>
          <w:b/>
        </w:rPr>
        <w:t>W</w:t>
      </w:r>
      <w:r w:rsidR="00664FD6">
        <w:rPr>
          <w:rFonts w:ascii="Century Gothic" w:eastAsia="Century Gothic" w:hAnsi="Century Gothic" w:cs="Century Gothic"/>
          <w:b/>
        </w:rPr>
        <w:t xml:space="preserve">rite </w:t>
      </w:r>
      <w:r w:rsidR="00AC3E04">
        <w:rPr>
          <w:rFonts w:ascii="Century Gothic" w:eastAsia="Century Gothic" w:hAnsi="Century Gothic" w:cs="Century Gothic"/>
          <w:b/>
        </w:rPr>
        <w:t xml:space="preserve">the </w:t>
      </w:r>
      <w:proofErr w:type="spellStart"/>
      <w:r w:rsidR="00AC3E04">
        <w:rPr>
          <w:rFonts w:ascii="Century Gothic" w:eastAsia="Century Gothic" w:hAnsi="Century Gothic" w:cs="Century Gothic"/>
          <w:b/>
        </w:rPr>
        <w:t>DailyInformation</w:t>
      </w:r>
      <w:proofErr w:type="spellEnd"/>
      <w:r w:rsidR="00AC3E04">
        <w:rPr>
          <w:rFonts w:ascii="Century Gothic" w:eastAsia="Century Gothic" w:hAnsi="Century Gothic" w:cs="Century Gothic"/>
          <w:b/>
        </w:rPr>
        <w:t xml:space="preserve"> log – Uses our Façade to write the </w:t>
      </w:r>
      <w:proofErr w:type="spellStart"/>
      <w:r w:rsidR="00AC3E04">
        <w:rPr>
          <w:rFonts w:ascii="Century Gothic" w:eastAsia="Century Gothic" w:hAnsi="Century Gothic" w:cs="Century Gothic"/>
          <w:b/>
        </w:rPr>
        <w:t>DailyInformation</w:t>
      </w:r>
      <w:proofErr w:type="spellEnd"/>
      <w:r w:rsidR="00AC3E04">
        <w:rPr>
          <w:rFonts w:ascii="Century Gothic" w:eastAsia="Century Gothic" w:hAnsi="Century Gothic" w:cs="Century Gothic"/>
          <w:b/>
        </w:rPr>
        <w:t xml:space="preserve"> object data using the appropriate writer (decided by the facade). Appends data based on conditionals.</w:t>
      </w:r>
    </w:p>
    <w:p w14:paraId="69A3C7A0" w14:textId="7A303A4E" w:rsidR="00664FD6" w:rsidRDefault="00AC3E04" w:rsidP="00664FD6">
      <w:pPr>
        <w:rPr>
          <w:rFonts w:eastAsia="Century Gothic"/>
        </w:rPr>
      </w:pPr>
      <w:r>
        <w:rPr>
          <w:rFonts w:eastAsia="Century Gothic"/>
          <w:noProof/>
          <w:lang w:val="en-GB" w:eastAsia="en-GB"/>
        </w:rPr>
        <w:drawing>
          <wp:inline distT="0" distB="0" distL="0" distR="0" wp14:anchorId="24FB424A" wp14:editId="4C2929B2">
            <wp:extent cx="6629400" cy="6877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0" cy="6877050"/>
                    </a:xfrm>
                    <a:prstGeom prst="rect">
                      <a:avLst/>
                    </a:prstGeom>
                    <a:noFill/>
                    <a:ln>
                      <a:noFill/>
                    </a:ln>
                  </pic:spPr>
                </pic:pic>
              </a:graphicData>
            </a:graphic>
          </wp:inline>
        </w:drawing>
      </w:r>
    </w:p>
    <w:p w14:paraId="2739C084" w14:textId="77777777" w:rsidR="00AC3E04" w:rsidRPr="00664FD6" w:rsidRDefault="00AC3E04" w:rsidP="00664FD6">
      <w:pPr>
        <w:rPr>
          <w:rFonts w:eastAsia="Century Gothic"/>
        </w:rPr>
      </w:pPr>
    </w:p>
    <w:p w14:paraId="0495D5F8" w14:textId="0155BD35" w:rsidR="00F868B6" w:rsidRDefault="00F20358">
      <w:pPr>
        <w:pStyle w:val="Heading2"/>
        <w:rPr>
          <w:rFonts w:ascii="Century Gothic" w:eastAsia="Century Gothic" w:hAnsi="Century Gothic" w:cs="Century Gothic"/>
          <w:b/>
        </w:rPr>
      </w:pPr>
      <w:bookmarkStart w:id="11" w:name="_dmyb04fwd5g3" w:colFirst="0" w:colLast="0"/>
      <w:bookmarkEnd w:id="11"/>
      <w:r>
        <w:rPr>
          <w:rFonts w:ascii="Century Gothic" w:eastAsia="Century Gothic" w:hAnsi="Century Gothic" w:cs="Century Gothic"/>
          <w:b/>
        </w:rPr>
        <w:lastRenderedPageBreak/>
        <w:t>W</w:t>
      </w:r>
      <w:r w:rsidR="00664FD6">
        <w:rPr>
          <w:rFonts w:ascii="Century Gothic" w:eastAsia="Century Gothic" w:hAnsi="Century Gothic" w:cs="Century Gothic"/>
          <w:b/>
        </w:rPr>
        <w:t xml:space="preserve">rite </w:t>
      </w:r>
      <w:r w:rsidR="00AC3E04">
        <w:rPr>
          <w:rFonts w:ascii="Century Gothic" w:eastAsia="Century Gothic" w:hAnsi="Century Gothic" w:cs="Century Gothic"/>
          <w:b/>
        </w:rPr>
        <w:t>a new Food to the csv. This shows another interaction between the layers of MVC and it also uses façade writer to put the appropriate abbreviation of the food to its csv. file. Afterwards there is loading being done, but due to legibility this was cut.</w:t>
      </w:r>
    </w:p>
    <w:p w14:paraId="3F0111E7" w14:textId="7636F688" w:rsidR="00664FD6" w:rsidRPr="00664FD6" w:rsidRDefault="00AC3E04" w:rsidP="00664FD6">
      <w:pPr>
        <w:rPr>
          <w:rFonts w:eastAsia="Century Gothic"/>
        </w:rPr>
      </w:pPr>
      <w:r>
        <w:rPr>
          <w:rFonts w:eastAsia="Century Gothic"/>
          <w:noProof/>
          <w:lang w:val="en-GB" w:eastAsia="en-GB"/>
        </w:rPr>
        <w:drawing>
          <wp:inline distT="0" distB="0" distL="0" distR="0" wp14:anchorId="09188EE2" wp14:editId="5925F28F">
            <wp:extent cx="6638925" cy="6829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38925" cy="6829425"/>
                    </a:xfrm>
                    <a:prstGeom prst="rect">
                      <a:avLst/>
                    </a:prstGeom>
                    <a:noFill/>
                    <a:ln>
                      <a:noFill/>
                    </a:ln>
                  </pic:spPr>
                </pic:pic>
              </a:graphicData>
            </a:graphic>
          </wp:inline>
        </w:drawing>
      </w:r>
    </w:p>
    <w:p w14:paraId="160E238A" w14:textId="2B76429A" w:rsidR="00E35EFE" w:rsidRDefault="00E35EFE">
      <w:pPr>
        <w:pStyle w:val="Heading2"/>
        <w:rPr>
          <w:rFonts w:ascii="Century Gothic" w:eastAsia="Century Gothic" w:hAnsi="Century Gothic" w:cs="Century Gothic"/>
          <w:b/>
        </w:rPr>
      </w:pPr>
      <w:bookmarkStart w:id="12" w:name="_dspzkrwdrlhe" w:colFirst="0" w:colLast="0"/>
      <w:bookmarkEnd w:id="12"/>
    </w:p>
    <w:p w14:paraId="377621E7" w14:textId="294C1873" w:rsidR="00F868B6" w:rsidRPr="00E35EFE" w:rsidRDefault="00AC3E04">
      <w:pPr>
        <w:pStyle w:val="Heading2"/>
      </w:pPr>
      <w:r>
        <w:rPr>
          <w:rFonts w:ascii="Century Gothic" w:eastAsia="Century Gothic" w:hAnsi="Century Gothic" w:cs="Century Gothic"/>
          <w:b/>
        </w:rPr>
        <w:t xml:space="preserve">Load Foods. This is being done for the loader class which contains all the necessary data for the controller in order to operate properly. While there are lines in the food.csv file this will create foods </w:t>
      </w:r>
      <w:r w:rsidR="00BF310E">
        <w:rPr>
          <w:rFonts w:ascii="Century Gothic" w:eastAsia="Century Gothic" w:hAnsi="Century Gothic" w:cs="Century Gothic"/>
          <w:b/>
        </w:rPr>
        <w:t>via Factory to populate the Loader.</w:t>
      </w:r>
    </w:p>
    <w:p w14:paraId="49FF5A4F" w14:textId="4B580AD9" w:rsidR="00E35EFE" w:rsidRDefault="00BF310E">
      <w:pPr>
        <w:pStyle w:val="Heading2"/>
        <w:rPr>
          <w:rFonts w:ascii="Century Gothic" w:eastAsia="Century Gothic" w:hAnsi="Century Gothic" w:cs="Century Gothic"/>
          <w:b/>
        </w:rPr>
      </w:pPr>
      <w:bookmarkStart w:id="13" w:name="_neb3x37b5ocz" w:colFirst="0" w:colLast="0"/>
      <w:bookmarkEnd w:id="13"/>
      <w:r>
        <w:rPr>
          <w:noProof/>
          <w:lang w:val="en-GB" w:eastAsia="en-GB"/>
        </w:rPr>
        <w:drawing>
          <wp:inline distT="0" distB="0" distL="0" distR="0" wp14:anchorId="759E26BA" wp14:editId="450CE5A4">
            <wp:extent cx="6705600" cy="7029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05600" cy="7029450"/>
                    </a:xfrm>
                    <a:prstGeom prst="rect">
                      <a:avLst/>
                    </a:prstGeom>
                    <a:noFill/>
                    <a:ln>
                      <a:noFill/>
                    </a:ln>
                  </pic:spPr>
                </pic:pic>
              </a:graphicData>
            </a:graphic>
          </wp:inline>
        </w:drawing>
      </w:r>
    </w:p>
    <w:p w14:paraId="7F9003DF" w14:textId="78069098" w:rsidR="00E35EFE" w:rsidRDefault="00E35EFE">
      <w:pPr>
        <w:pStyle w:val="Heading2"/>
        <w:rPr>
          <w:rFonts w:ascii="Century Gothic" w:eastAsia="Century Gothic" w:hAnsi="Century Gothic" w:cs="Century Gothic"/>
          <w:b/>
        </w:rPr>
      </w:pPr>
    </w:p>
    <w:p w14:paraId="2EE60EF5" w14:textId="4AD88AAB" w:rsidR="00217161" w:rsidRDefault="00217161" w:rsidP="00217161">
      <w:pPr>
        <w:rPr>
          <w:rFonts w:eastAsia="Century Gothic"/>
        </w:rPr>
      </w:pPr>
    </w:p>
    <w:p w14:paraId="704CAEC4" w14:textId="77777777" w:rsidR="00217161" w:rsidRPr="00217161" w:rsidRDefault="00217161" w:rsidP="00217161">
      <w:pPr>
        <w:rPr>
          <w:rFonts w:eastAsia="Century Gothic"/>
        </w:rPr>
      </w:pPr>
    </w:p>
    <w:p w14:paraId="39A68B9A" w14:textId="7A0FAEB7" w:rsidR="00BF310E" w:rsidRDefault="00BF310E" w:rsidP="00BF310E">
      <w:pPr>
        <w:pStyle w:val="Heading2"/>
        <w:rPr>
          <w:rFonts w:ascii="Century Gothic" w:eastAsia="Century Gothic" w:hAnsi="Century Gothic" w:cs="Century Gothic"/>
          <w:b/>
        </w:rPr>
      </w:pPr>
      <w:r>
        <w:rPr>
          <w:rFonts w:ascii="Century Gothic" w:eastAsia="Century Gothic" w:hAnsi="Century Gothic" w:cs="Century Gothic"/>
          <w:b/>
        </w:rPr>
        <w:t xml:space="preserve">Façade Class Diagram. Although the Façade also interacts with the interface Writer it serves its purpose of making its user (Controller) worriless regarding the usage of the Writers. All it </w:t>
      </w:r>
      <w:proofErr w:type="gramStart"/>
      <w:r>
        <w:rPr>
          <w:rFonts w:ascii="Century Gothic" w:eastAsia="Century Gothic" w:hAnsi="Century Gothic" w:cs="Century Gothic"/>
          <w:b/>
        </w:rPr>
        <w:t>has to</w:t>
      </w:r>
      <w:proofErr w:type="gramEnd"/>
      <w:r>
        <w:rPr>
          <w:rFonts w:ascii="Century Gothic" w:eastAsia="Century Gothic" w:hAnsi="Century Gothic" w:cs="Century Gothic"/>
          <w:b/>
        </w:rPr>
        <w:t xml:space="preserve"> do is pass what needs to be written to the façade and it will determine its </w:t>
      </w:r>
      <w:r w:rsidR="00A12F04">
        <w:rPr>
          <w:rFonts w:ascii="Century Gothic" w:eastAsia="Century Gothic" w:hAnsi="Century Gothic" w:cs="Century Gothic"/>
          <w:b/>
        </w:rPr>
        <w:t>position and writer required.</w:t>
      </w:r>
    </w:p>
    <w:p w14:paraId="5C48FBCD" w14:textId="5F040E54" w:rsidR="000E4035" w:rsidRPr="00BF310E" w:rsidRDefault="00BF310E" w:rsidP="00BF310E">
      <w:pPr>
        <w:pStyle w:val="Heading2"/>
        <w:rPr>
          <w:rFonts w:ascii="Century Gothic" w:eastAsia="Century Gothic" w:hAnsi="Century Gothic" w:cs="Century Gothic"/>
          <w:b/>
        </w:rPr>
      </w:pPr>
      <w:r>
        <w:rPr>
          <w:rFonts w:ascii="Century Gothic" w:eastAsia="Century Gothic" w:hAnsi="Century Gothic" w:cs="Century Gothic"/>
          <w:b/>
          <w:noProof/>
        </w:rPr>
        <w:drawing>
          <wp:inline distT="0" distB="0" distL="0" distR="0" wp14:anchorId="341D193B" wp14:editId="641274BE">
            <wp:extent cx="6469640" cy="558165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80343" cy="5590884"/>
                    </a:xfrm>
                    <a:prstGeom prst="rect">
                      <a:avLst/>
                    </a:prstGeom>
                    <a:noFill/>
                    <a:ln>
                      <a:noFill/>
                    </a:ln>
                  </pic:spPr>
                </pic:pic>
              </a:graphicData>
            </a:graphic>
          </wp:inline>
        </w:drawing>
      </w:r>
    </w:p>
    <w:p w14:paraId="2FF7F971" w14:textId="5EED3CAB" w:rsidR="000E4035" w:rsidRDefault="000E4035"/>
    <w:p w14:paraId="4E19862F" w14:textId="5CAA36E5" w:rsidR="000E4035" w:rsidRDefault="000E4035"/>
    <w:p w14:paraId="5826D24B" w14:textId="77777777" w:rsidR="00F20358" w:rsidRDefault="00F20358"/>
    <w:p w14:paraId="7A16A34F" w14:textId="46AEAA7A" w:rsidR="00F868B6" w:rsidRDefault="00F868B6"/>
    <w:p w14:paraId="74736CC9" w14:textId="57501F30" w:rsidR="000E4035" w:rsidRDefault="000E4035"/>
    <w:p w14:paraId="33CB691F" w14:textId="77777777" w:rsidR="00F20358" w:rsidRDefault="00F20358"/>
    <w:p w14:paraId="37C96235" w14:textId="625F5725" w:rsidR="000E4035" w:rsidRDefault="000E4035"/>
    <w:p w14:paraId="7E9F1AA7" w14:textId="2BCC8420" w:rsidR="00A12F04" w:rsidRDefault="00A12F04"/>
    <w:p w14:paraId="66E8B722" w14:textId="00CC3AAC" w:rsidR="00A12F04" w:rsidRDefault="00A12F04" w:rsidP="00A12F04">
      <w:pPr>
        <w:pStyle w:val="Heading2"/>
        <w:rPr>
          <w:rFonts w:ascii="Century Gothic" w:eastAsia="Century Gothic" w:hAnsi="Century Gothic" w:cs="Century Gothic"/>
          <w:b/>
        </w:rPr>
      </w:pPr>
      <w:r>
        <w:rPr>
          <w:rFonts w:ascii="Century Gothic" w:eastAsia="Century Gothic" w:hAnsi="Century Gothic" w:cs="Century Gothic"/>
          <w:b/>
        </w:rPr>
        <w:lastRenderedPageBreak/>
        <w:t>Façade Sequence. This is a “general” use case for our implementation (without conditionals).</w:t>
      </w:r>
    </w:p>
    <w:p w14:paraId="5FF57725" w14:textId="62474EAF" w:rsidR="00A12F04" w:rsidRDefault="00A12F04">
      <w:r>
        <w:rPr>
          <w:noProof/>
        </w:rPr>
        <w:drawing>
          <wp:inline distT="0" distB="0" distL="0" distR="0" wp14:anchorId="295FEA0A" wp14:editId="3B5481DD">
            <wp:extent cx="6667500" cy="7181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7181850"/>
                    </a:xfrm>
                    <a:prstGeom prst="rect">
                      <a:avLst/>
                    </a:prstGeom>
                    <a:noFill/>
                    <a:ln>
                      <a:noFill/>
                    </a:ln>
                  </pic:spPr>
                </pic:pic>
              </a:graphicData>
            </a:graphic>
          </wp:inline>
        </w:drawing>
      </w:r>
    </w:p>
    <w:p w14:paraId="067F9797" w14:textId="490D4DCA" w:rsidR="00A12F04" w:rsidRDefault="00A12F04"/>
    <w:p w14:paraId="1E6E215E" w14:textId="0202C49B" w:rsidR="00A12F04" w:rsidRDefault="00A12F04"/>
    <w:p w14:paraId="3F3D1D4A" w14:textId="26997575" w:rsidR="00A12F04" w:rsidRDefault="00A12F04"/>
    <w:p w14:paraId="683BBE40" w14:textId="56FE98A8" w:rsidR="00A12F04" w:rsidRDefault="00A12F04"/>
    <w:p w14:paraId="4424168D" w14:textId="6EEC5E9F" w:rsidR="00A12F04" w:rsidRDefault="00A12F04"/>
    <w:p w14:paraId="7CF6FE28" w14:textId="2A81433D" w:rsidR="00A12F04" w:rsidRDefault="00A12F04"/>
    <w:p w14:paraId="3BFD34A1" w14:textId="7BD8EA8A" w:rsidR="00A12F04" w:rsidRDefault="00A12F04"/>
    <w:p w14:paraId="6AC08D14" w14:textId="0FCCFCC0" w:rsidR="00A12F04" w:rsidRDefault="00A12F04" w:rsidP="00A12F04">
      <w:pPr>
        <w:pStyle w:val="Heading2"/>
        <w:rPr>
          <w:rFonts w:ascii="Century Gothic" w:eastAsia="Century Gothic" w:hAnsi="Century Gothic" w:cs="Century Gothic"/>
          <w:b/>
        </w:rPr>
      </w:pPr>
      <w:r>
        <w:rPr>
          <w:rFonts w:ascii="Century Gothic" w:eastAsia="Century Gothic" w:hAnsi="Century Gothic" w:cs="Century Gothic"/>
          <w:b/>
        </w:rPr>
        <w:t>Façade Sequence. This is the specific case for writing Exercises via the façade.</w:t>
      </w:r>
    </w:p>
    <w:p w14:paraId="12BACFC7" w14:textId="23C1BE2A" w:rsidR="00A12F04" w:rsidRDefault="00A12F04"/>
    <w:p w14:paraId="5AA925ED" w14:textId="18A6461C" w:rsidR="00A12F04" w:rsidRDefault="00A12F04">
      <w:r>
        <w:rPr>
          <w:noProof/>
        </w:rPr>
        <w:drawing>
          <wp:inline distT="0" distB="0" distL="0" distR="0" wp14:anchorId="17295AE9" wp14:editId="46E31371">
            <wp:extent cx="6591300" cy="7105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91300" cy="7105650"/>
                    </a:xfrm>
                    <a:prstGeom prst="rect">
                      <a:avLst/>
                    </a:prstGeom>
                    <a:noFill/>
                    <a:ln>
                      <a:noFill/>
                    </a:ln>
                  </pic:spPr>
                </pic:pic>
              </a:graphicData>
            </a:graphic>
          </wp:inline>
        </w:drawing>
      </w:r>
    </w:p>
    <w:p w14:paraId="3DDC6B66" w14:textId="77777777" w:rsidR="00A12F04" w:rsidRDefault="00A12F04"/>
    <w:p w14:paraId="55254E0C" w14:textId="77777777" w:rsidR="00A12F04" w:rsidRDefault="00A12F04"/>
    <w:p w14:paraId="17B48654" w14:textId="4A97E440" w:rsidR="00A12F04" w:rsidRPr="00A12F04" w:rsidRDefault="00A12F04">
      <w:pPr>
        <w:rPr>
          <w:rFonts w:ascii="Century Gothic" w:hAnsi="Century Gothic"/>
          <w:b/>
        </w:rPr>
      </w:pPr>
      <w:r>
        <w:rPr>
          <w:rFonts w:ascii="Century Gothic" w:hAnsi="Century Gothic"/>
          <w:b/>
        </w:rPr>
        <w:lastRenderedPageBreak/>
        <w:t xml:space="preserve">Getting the calories from the </w:t>
      </w:r>
      <w:proofErr w:type="spellStart"/>
      <w:r>
        <w:rPr>
          <w:rFonts w:ascii="Century Gothic" w:hAnsi="Century Gothic"/>
          <w:b/>
        </w:rPr>
        <w:t>DailyInformation</w:t>
      </w:r>
      <w:proofErr w:type="spellEnd"/>
      <w:r>
        <w:rPr>
          <w:rFonts w:ascii="Century Gothic" w:hAnsi="Century Gothic"/>
          <w:b/>
        </w:rPr>
        <w:t xml:space="preserve"> in the specific case of the yellow sticker. This shows the use of Composite Pattern for this specific case since it goes through the recipe(composite) to access its leaves and get their calories.</w:t>
      </w:r>
    </w:p>
    <w:p w14:paraId="2EE9A54B" w14:textId="4D2A9615" w:rsidR="000E4035" w:rsidRDefault="00A12F04">
      <w:r>
        <w:rPr>
          <w:noProof/>
          <w:lang w:val="en-GB" w:eastAsia="en-GB"/>
        </w:rPr>
        <w:drawing>
          <wp:inline distT="0" distB="0" distL="0" distR="0" wp14:anchorId="130EC5ED" wp14:editId="29D78C35">
            <wp:extent cx="6324600" cy="7353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24600" cy="7353300"/>
                    </a:xfrm>
                    <a:prstGeom prst="rect">
                      <a:avLst/>
                    </a:prstGeom>
                    <a:noFill/>
                    <a:ln>
                      <a:noFill/>
                    </a:ln>
                  </pic:spPr>
                </pic:pic>
              </a:graphicData>
            </a:graphic>
          </wp:inline>
        </w:drawing>
      </w:r>
    </w:p>
    <w:p w14:paraId="51841817" w14:textId="77777777" w:rsidR="00F868B6" w:rsidRDefault="00143290">
      <w:pPr>
        <w:pStyle w:val="Heading1"/>
        <w:spacing w:before="86" w:line="252" w:lineRule="auto"/>
        <w:rPr>
          <w:rFonts w:ascii="Century Gothic" w:eastAsia="Century Gothic" w:hAnsi="Century Gothic" w:cs="Century Gothic"/>
        </w:rPr>
      </w:pPr>
      <w:r>
        <w:br w:type="page"/>
      </w:r>
      <w:r>
        <w:rPr>
          <w:rFonts w:ascii="Century Gothic" w:eastAsia="Century Gothic" w:hAnsi="Century Gothic" w:cs="Century Gothic"/>
        </w:rPr>
        <w:lastRenderedPageBreak/>
        <w:t>Pattern Usage</w:t>
      </w:r>
    </w:p>
    <w:p w14:paraId="539D1713" w14:textId="77777777" w:rsidR="00F868B6" w:rsidRDefault="00143290">
      <w:pPr>
        <w:pStyle w:val="Heading2"/>
        <w:rPr>
          <w:rFonts w:ascii="Century Gothic" w:eastAsia="Century Gothic" w:hAnsi="Century Gothic" w:cs="Century Gothic"/>
          <w:b/>
        </w:rPr>
      </w:pPr>
      <w:bookmarkStart w:id="14" w:name="_tyjcwt" w:colFirst="0" w:colLast="0"/>
      <w:bookmarkEnd w:id="14"/>
      <w:r>
        <w:rPr>
          <w:rFonts w:ascii="Century Gothic" w:eastAsia="Century Gothic" w:hAnsi="Century Gothic" w:cs="Century Gothic"/>
          <w:b/>
        </w:rPr>
        <w:t xml:space="preserve">Pattern #1 </w:t>
      </w:r>
      <w:r>
        <w:rPr>
          <w:rFonts w:ascii="Century Gothic" w:eastAsia="Century Gothic" w:hAnsi="Century Gothic" w:cs="Century Gothic"/>
        </w:rPr>
        <w:t>The Composite Pattern</w:t>
      </w:r>
    </w:p>
    <w:tbl>
      <w:tblPr>
        <w:tblStyle w:val="a"/>
        <w:tblW w:w="5125"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3150"/>
      </w:tblGrid>
      <w:tr w:rsidR="00F868B6" w14:paraId="10D3FE95" w14:textId="77777777">
        <w:tc>
          <w:tcPr>
            <w:tcW w:w="5125" w:type="dxa"/>
            <w:gridSpan w:val="2"/>
            <w:tcBorders>
              <w:top w:val="single" w:sz="4" w:space="0" w:color="000000"/>
              <w:left w:val="single" w:sz="4" w:space="0" w:color="000000"/>
              <w:bottom w:val="single" w:sz="4" w:space="0" w:color="000000"/>
              <w:right w:val="single" w:sz="4" w:space="0" w:color="000000"/>
            </w:tcBorders>
            <w:shd w:val="clear" w:color="auto" w:fill="auto"/>
            <w:tcMar>
              <w:left w:w="54" w:type="dxa"/>
            </w:tcMar>
          </w:tcPr>
          <w:p w14:paraId="4C8B233F" w14:textId="77777777" w:rsidR="00F868B6" w:rsidRDefault="00143290">
            <w:pPr>
              <w:pBdr>
                <w:top w:val="nil"/>
                <w:left w:val="nil"/>
                <w:bottom w:val="nil"/>
                <w:right w:val="nil"/>
                <w:between w:val="nil"/>
              </w:pBdr>
              <w:jc w:val="center"/>
              <w:rPr>
                <w:rFonts w:ascii="Century Gothic" w:eastAsia="Century Gothic" w:hAnsi="Century Gothic" w:cs="Century Gothic"/>
                <w:b/>
                <w:color w:val="000000"/>
              </w:rPr>
            </w:pPr>
            <w:r>
              <w:rPr>
                <w:rFonts w:ascii="Century Gothic" w:eastAsia="Century Gothic" w:hAnsi="Century Gothic" w:cs="Century Gothic"/>
                <w:b/>
                <w:color w:val="000000"/>
              </w:rPr>
              <w:t>The Composite Pattern</w:t>
            </w:r>
          </w:p>
        </w:tc>
      </w:tr>
      <w:tr w:rsidR="00F868B6" w14:paraId="65736BB7" w14:textId="77777777">
        <w:tc>
          <w:tcPr>
            <w:tcW w:w="1975" w:type="dxa"/>
            <w:tcBorders>
              <w:top w:val="nil"/>
              <w:left w:val="single" w:sz="4" w:space="0" w:color="000000"/>
              <w:bottom w:val="single" w:sz="4" w:space="0" w:color="000000"/>
              <w:right w:val="nil"/>
            </w:tcBorders>
            <w:shd w:val="clear" w:color="auto" w:fill="auto"/>
            <w:tcMar>
              <w:left w:w="54" w:type="dxa"/>
            </w:tcMar>
          </w:tcPr>
          <w:p w14:paraId="2FDA53AD" w14:textId="77777777" w:rsidR="00F868B6" w:rsidRDefault="00143290">
            <w:pPr>
              <w:pBdr>
                <w:top w:val="nil"/>
                <w:left w:val="nil"/>
                <w:bottom w:val="nil"/>
                <w:right w:val="nil"/>
                <w:between w:val="nil"/>
              </w:pBdr>
              <w:rPr>
                <w:rFonts w:ascii="Century Gothic" w:eastAsia="Century Gothic" w:hAnsi="Century Gothic" w:cs="Century Gothic"/>
                <w:b/>
                <w:color w:val="000000"/>
              </w:rPr>
            </w:pPr>
            <w:r>
              <w:rPr>
                <w:rFonts w:ascii="Century Gothic" w:eastAsia="Century Gothic" w:hAnsi="Century Gothic" w:cs="Century Gothic"/>
                <w:b/>
                <w:color w:val="000000"/>
              </w:rPr>
              <w:t>Component</w:t>
            </w:r>
          </w:p>
        </w:tc>
        <w:tc>
          <w:tcPr>
            <w:tcW w:w="3150" w:type="dxa"/>
            <w:tcBorders>
              <w:top w:val="nil"/>
              <w:left w:val="single" w:sz="4" w:space="0" w:color="000000"/>
              <w:bottom w:val="single" w:sz="4" w:space="0" w:color="000000"/>
              <w:right w:val="single" w:sz="4" w:space="0" w:color="000000"/>
            </w:tcBorders>
            <w:shd w:val="clear" w:color="auto" w:fill="auto"/>
            <w:tcMar>
              <w:left w:w="54" w:type="dxa"/>
            </w:tcMar>
          </w:tcPr>
          <w:p w14:paraId="65C8DA81" w14:textId="77777777" w:rsidR="00F868B6" w:rsidRDefault="00143290">
            <w:pPr>
              <w:pBdr>
                <w:top w:val="nil"/>
                <w:left w:val="nil"/>
                <w:bottom w:val="nil"/>
                <w:right w:val="nil"/>
                <w:between w:val="nil"/>
              </w:pBdr>
              <w:spacing w:line="259" w:lineRule="auto"/>
              <w:rPr>
                <w:rFonts w:ascii="Century Gothic" w:eastAsia="Century Gothic" w:hAnsi="Century Gothic" w:cs="Century Gothic"/>
                <w:color w:val="000000"/>
              </w:rPr>
            </w:pPr>
            <w:r>
              <w:rPr>
                <w:rFonts w:ascii="Century Gothic" w:eastAsia="Century Gothic" w:hAnsi="Century Gothic" w:cs="Century Gothic"/>
                <w:color w:val="000000"/>
              </w:rPr>
              <w:t>Food</w:t>
            </w:r>
          </w:p>
        </w:tc>
      </w:tr>
      <w:tr w:rsidR="00F868B6" w14:paraId="7E4A58E4" w14:textId="77777777">
        <w:tc>
          <w:tcPr>
            <w:tcW w:w="1975" w:type="dxa"/>
            <w:tcBorders>
              <w:top w:val="nil"/>
              <w:left w:val="single" w:sz="4" w:space="0" w:color="000000"/>
              <w:bottom w:val="single" w:sz="4" w:space="0" w:color="000000"/>
              <w:right w:val="nil"/>
            </w:tcBorders>
            <w:shd w:val="clear" w:color="auto" w:fill="auto"/>
            <w:tcMar>
              <w:left w:w="54" w:type="dxa"/>
            </w:tcMar>
          </w:tcPr>
          <w:p w14:paraId="17F8380E" w14:textId="77777777" w:rsidR="00F868B6" w:rsidRDefault="00143290">
            <w:pPr>
              <w:pBdr>
                <w:top w:val="nil"/>
                <w:left w:val="nil"/>
                <w:bottom w:val="nil"/>
                <w:right w:val="nil"/>
                <w:between w:val="nil"/>
              </w:pBdr>
              <w:rPr>
                <w:rFonts w:ascii="Century Gothic" w:eastAsia="Century Gothic" w:hAnsi="Century Gothic" w:cs="Century Gothic"/>
                <w:b/>
                <w:color w:val="000000"/>
              </w:rPr>
            </w:pPr>
            <w:r>
              <w:rPr>
                <w:rFonts w:ascii="Century Gothic" w:eastAsia="Century Gothic" w:hAnsi="Century Gothic" w:cs="Century Gothic"/>
                <w:b/>
                <w:color w:val="000000"/>
              </w:rPr>
              <w:t>Composite</w:t>
            </w:r>
          </w:p>
          <w:p w14:paraId="288B2C22" w14:textId="77777777" w:rsidR="00F868B6" w:rsidRDefault="00F868B6">
            <w:pPr>
              <w:pBdr>
                <w:top w:val="nil"/>
                <w:left w:val="nil"/>
                <w:bottom w:val="nil"/>
                <w:right w:val="nil"/>
                <w:between w:val="nil"/>
              </w:pBdr>
              <w:rPr>
                <w:rFonts w:ascii="Century Gothic" w:eastAsia="Century Gothic" w:hAnsi="Century Gothic" w:cs="Century Gothic"/>
                <w:b/>
                <w:color w:val="000000"/>
              </w:rPr>
            </w:pPr>
          </w:p>
        </w:tc>
        <w:tc>
          <w:tcPr>
            <w:tcW w:w="3150" w:type="dxa"/>
            <w:tcBorders>
              <w:top w:val="nil"/>
              <w:left w:val="single" w:sz="4" w:space="0" w:color="000000"/>
              <w:bottom w:val="single" w:sz="4" w:space="0" w:color="000000"/>
              <w:right w:val="single" w:sz="4" w:space="0" w:color="000000"/>
            </w:tcBorders>
            <w:shd w:val="clear" w:color="auto" w:fill="auto"/>
            <w:tcMar>
              <w:left w:w="54" w:type="dxa"/>
            </w:tcMar>
          </w:tcPr>
          <w:p w14:paraId="7E28CCEB" w14:textId="77777777" w:rsidR="00F868B6" w:rsidRDefault="00143290">
            <w:pPr>
              <w:pBdr>
                <w:top w:val="nil"/>
                <w:left w:val="nil"/>
                <w:bottom w:val="nil"/>
                <w:right w:val="nil"/>
                <w:between w:val="nil"/>
              </w:pBdr>
              <w:spacing w:line="259" w:lineRule="auto"/>
              <w:rPr>
                <w:rFonts w:ascii="Century Gothic" w:eastAsia="Century Gothic" w:hAnsi="Century Gothic" w:cs="Century Gothic"/>
                <w:color w:val="000000"/>
              </w:rPr>
            </w:pPr>
            <w:r>
              <w:rPr>
                <w:rFonts w:ascii="Century Gothic" w:eastAsia="Century Gothic" w:hAnsi="Century Gothic" w:cs="Century Gothic"/>
                <w:color w:val="000000"/>
              </w:rPr>
              <w:t>Recipe</w:t>
            </w:r>
          </w:p>
        </w:tc>
      </w:tr>
      <w:tr w:rsidR="00F868B6" w14:paraId="6BCEA784" w14:textId="77777777">
        <w:tc>
          <w:tcPr>
            <w:tcW w:w="1975" w:type="dxa"/>
            <w:tcBorders>
              <w:top w:val="nil"/>
              <w:left w:val="single" w:sz="4" w:space="0" w:color="000000"/>
              <w:bottom w:val="single" w:sz="4" w:space="0" w:color="000000"/>
              <w:right w:val="nil"/>
            </w:tcBorders>
            <w:shd w:val="clear" w:color="auto" w:fill="auto"/>
            <w:tcMar>
              <w:left w:w="54" w:type="dxa"/>
            </w:tcMar>
          </w:tcPr>
          <w:p w14:paraId="0541170C" w14:textId="77777777" w:rsidR="00F868B6" w:rsidRDefault="00143290">
            <w:pPr>
              <w:pBdr>
                <w:top w:val="nil"/>
                <w:left w:val="nil"/>
                <w:bottom w:val="nil"/>
                <w:right w:val="nil"/>
                <w:between w:val="nil"/>
              </w:pBdr>
              <w:rPr>
                <w:rFonts w:ascii="Century Gothic" w:eastAsia="Century Gothic" w:hAnsi="Century Gothic" w:cs="Century Gothic"/>
                <w:b/>
                <w:color w:val="000000"/>
              </w:rPr>
            </w:pPr>
            <w:r>
              <w:rPr>
                <w:rFonts w:ascii="Century Gothic" w:eastAsia="Century Gothic" w:hAnsi="Century Gothic" w:cs="Century Gothic"/>
                <w:b/>
                <w:color w:val="000000"/>
              </w:rPr>
              <w:t>Leaf</w:t>
            </w:r>
          </w:p>
        </w:tc>
        <w:tc>
          <w:tcPr>
            <w:tcW w:w="3150" w:type="dxa"/>
            <w:tcBorders>
              <w:top w:val="nil"/>
              <w:left w:val="single" w:sz="4" w:space="0" w:color="000000"/>
              <w:bottom w:val="single" w:sz="4" w:space="0" w:color="000000"/>
              <w:right w:val="single" w:sz="4" w:space="0" w:color="000000"/>
            </w:tcBorders>
            <w:shd w:val="clear" w:color="auto" w:fill="auto"/>
            <w:tcMar>
              <w:left w:w="54" w:type="dxa"/>
            </w:tcMar>
          </w:tcPr>
          <w:p w14:paraId="2D1DD059" w14:textId="77777777" w:rsidR="00F868B6" w:rsidRDefault="00143290">
            <w:pPr>
              <w:pBdr>
                <w:top w:val="nil"/>
                <w:left w:val="nil"/>
                <w:bottom w:val="nil"/>
                <w:right w:val="nil"/>
                <w:between w:val="nil"/>
              </w:pBdr>
              <w:rPr>
                <w:rFonts w:ascii="Century Gothic" w:eastAsia="Century Gothic" w:hAnsi="Century Gothic" w:cs="Century Gothic"/>
                <w:color w:val="000000"/>
              </w:rPr>
            </w:pPr>
            <w:proofErr w:type="spellStart"/>
            <w:r>
              <w:rPr>
                <w:rFonts w:ascii="Century Gothic" w:eastAsia="Century Gothic" w:hAnsi="Century Gothic" w:cs="Century Gothic"/>
                <w:color w:val="000000"/>
              </w:rPr>
              <w:t>BasicFood</w:t>
            </w:r>
            <w:proofErr w:type="spellEnd"/>
          </w:p>
        </w:tc>
      </w:tr>
    </w:tbl>
    <w:p w14:paraId="71FD7434" w14:textId="77777777" w:rsidR="00F868B6" w:rsidRDefault="00143290">
      <w:pPr>
        <w:pStyle w:val="Heading2"/>
        <w:rPr>
          <w:rFonts w:ascii="Century Gothic" w:eastAsia="Century Gothic" w:hAnsi="Century Gothic" w:cs="Century Gothic"/>
          <w:b/>
        </w:rPr>
      </w:pPr>
      <w:r>
        <w:rPr>
          <w:rFonts w:ascii="Century Gothic" w:eastAsia="Century Gothic" w:hAnsi="Century Gothic" w:cs="Century Gothic"/>
          <w:b/>
        </w:rPr>
        <w:t xml:space="preserve">Pattern #2 </w:t>
      </w:r>
      <w:r>
        <w:rPr>
          <w:rFonts w:ascii="Century Gothic" w:eastAsia="Century Gothic" w:hAnsi="Century Gothic" w:cs="Century Gothic"/>
        </w:rPr>
        <w:t>The Model-View-Controller Pattern</w:t>
      </w:r>
    </w:p>
    <w:tbl>
      <w:tblPr>
        <w:tblStyle w:val="a0"/>
        <w:tblW w:w="6378"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4403"/>
      </w:tblGrid>
      <w:tr w:rsidR="00F868B6" w14:paraId="2E8D29B2" w14:textId="77777777" w:rsidTr="00F20358">
        <w:tc>
          <w:tcPr>
            <w:tcW w:w="6378" w:type="dxa"/>
            <w:gridSpan w:val="2"/>
            <w:tcBorders>
              <w:top w:val="single" w:sz="4" w:space="0" w:color="000000"/>
              <w:left w:val="single" w:sz="4" w:space="0" w:color="000000"/>
              <w:bottom w:val="single" w:sz="4" w:space="0" w:color="000000"/>
              <w:right w:val="single" w:sz="4" w:space="0" w:color="000000"/>
            </w:tcBorders>
            <w:shd w:val="clear" w:color="auto" w:fill="auto"/>
            <w:tcMar>
              <w:left w:w="54" w:type="dxa"/>
            </w:tcMar>
          </w:tcPr>
          <w:p w14:paraId="235FD578" w14:textId="77777777" w:rsidR="00F868B6" w:rsidRDefault="00143290">
            <w:pPr>
              <w:pBdr>
                <w:top w:val="nil"/>
                <w:left w:val="nil"/>
                <w:bottom w:val="nil"/>
                <w:right w:val="nil"/>
                <w:between w:val="nil"/>
              </w:pBdr>
              <w:jc w:val="center"/>
              <w:rPr>
                <w:rFonts w:ascii="Century Gothic" w:eastAsia="Century Gothic" w:hAnsi="Century Gothic" w:cs="Century Gothic"/>
                <w:b/>
                <w:color w:val="000000"/>
              </w:rPr>
            </w:pPr>
            <w:r>
              <w:rPr>
                <w:rFonts w:ascii="Century Gothic" w:eastAsia="Century Gothic" w:hAnsi="Century Gothic" w:cs="Century Gothic"/>
                <w:b/>
                <w:color w:val="000000"/>
              </w:rPr>
              <w:t>The Model-View-Controller (MVC) Pattern</w:t>
            </w:r>
          </w:p>
        </w:tc>
      </w:tr>
      <w:tr w:rsidR="00F868B6" w14:paraId="7245C15F" w14:textId="77777777" w:rsidTr="00F20358">
        <w:trPr>
          <w:trHeight w:val="324"/>
        </w:trPr>
        <w:tc>
          <w:tcPr>
            <w:tcW w:w="1975" w:type="dxa"/>
            <w:tcBorders>
              <w:top w:val="nil"/>
              <w:left w:val="single" w:sz="4" w:space="0" w:color="000000"/>
              <w:bottom w:val="single" w:sz="4" w:space="0" w:color="000000"/>
              <w:right w:val="nil"/>
            </w:tcBorders>
            <w:shd w:val="clear" w:color="auto" w:fill="auto"/>
            <w:tcMar>
              <w:left w:w="54" w:type="dxa"/>
            </w:tcMar>
          </w:tcPr>
          <w:p w14:paraId="788567FA" w14:textId="77777777" w:rsidR="00F868B6" w:rsidRDefault="00143290">
            <w:pPr>
              <w:pBdr>
                <w:top w:val="nil"/>
                <w:left w:val="nil"/>
                <w:bottom w:val="nil"/>
                <w:right w:val="nil"/>
                <w:between w:val="nil"/>
              </w:pBdr>
              <w:rPr>
                <w:rFonts w:ascii="Century Gothic" w:eastAsia="Century Gothic" w:hAnsi="Century Gothic" w:cs="Century Gothic"/>
                <w:b/>
                <w:color w:val="000000"/>
              </w:rPr>
            </w:pPr>
            <w:r>
              <w:rPr>
                <w:rFonts w:ascii="Century Gothic" w:eastAsia="Century Gothic" w:hAnsi="Century Gothic" w:cs="Century Gothic"/>
                <w:b/>
                <w:color w:val="000000"/>
              </w:rPr>
              <w:t>Model</w:t>
            </w:r>
          </w:p>
        </w:tc>
        <w:tc>
          <w:tcPr>
            <w:tcW w:w="4403" w:type="dxa"/>
            <w:tcBorders>
              <w:top w:val="nil"/>
              <w:left w:val="single" w:sz="4" w:space="0" w:color="000000"/>
              <w:bottom w:val="single" w:sz="4" w:space="0" w:color="000000"/>
              <w:right w:val="single" w:sz="4" w:space="0" w:color="000000"/>
            </w:tcBorders>
            <w:shd w:val="clear" w:color="auto" w:fill="auto"/>
            <w:tcMar>
              <w:left w:w="54" w:type="dxa"/>
            </w:tcMar>
          </w:tcPr>
          <w:p w14:paraId="30F2EB9D" w14:textId="70158DC1" w:rsidR="00F868B6" w:rsidRDefault="00143290">
            <w:pPr>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Food</w:t>
            </w:r>
            <w:r w:rsidR="0013502B">
              <w:rPr>
                <w:rFonts w:ascii="Century Gothic" w:eastAsia="Century Gothic" w:hAnsi="Century Gothic" w:cs="Century Gothic"/>
                <w:color w:val="000000"/>
              </w:rPr>
              <w:t xml:space="preserve">, </w:t>
            </w:r>
            <w:proofErr w:type="spellStart"/>
            <w:r w:rsidR="0013502B">
              <w:rPr>
                <w:rFonts w:ascii="Century Gothic" w:eastAsia="Century Gothic" w:hAnsi="Century Gothic" w:cs="Century Gothic"/>
                <w:color w:val="000000"/>
              </w:rPr>
              <w:t>FoodFactory</w:t>
            </w:r>
            <w:proofErr w:type="spellEnd"/>
            <w:r w:rsidR="0013502B">
              <w:rPr>
                <w:rFonts w:ascii="Century Gothic" w:eastAsia="Century Gothic" w:hAnsi="Century Gothic" w:cs="Century Gothic"/>
                <w:color w:val="000000"/>
              </w:rPr>
              <w:t xml:space="preserve">, Recipe, </w:t>
            </w:r>
            <w:proofErr w:type="spellStart"/>
            <w:r w:rsidR="0013502B">
              <w:rPr>
                <w:rFonts w:ascii="Century Gothic" w:eastAsia="Century Gothic" w:hAnsi="Century Gothic" w:cs="Century Gothic"/>
                <w:color w:val="000000"/>
              </w:rPr>
              <w:t>BasicFood</w:t>
            </w:r>
            <w:proofErr w:type="spellEnd"/>
            <w:r w:rsidR="0013502B">
              <w:rPr>
                <w:rFonts w:ascii="Century Gothic" w:eastAsia="Century Gothic" w:hAnsi="Century Gothic" w:cs="Century Gothic"/>
                <w:color w:val="000000"/>
              </w:rPr>
              <w:t xml:space="preserve">, </w:t>
            </w:r>
            <w:proofErr w:type="spellStart"/>
            <w:r w:rsidR="0013502B">
              <w:rPr>
                <w:rFonts w:ascii="Century Gothic" w:eastAsia="Century Gothic" w:hAnsi="Century Gothic" w:cs="Century Gothic"/>
                <w:color w:val="000000"/>
              </w:rPr>
              <w:t>DailyInformation</w:t>
            </w:r>
            <w:proofErr w:type="spellEnd"/>
            <w:r w:rsidR="0013502B">
              <w:rPr>
                <w:rFonts w:ascii="Century Gothic" w:eastAsia="Century Gothic" w:hAnsi="Century Gothic" w:cs="Century Gothic"/>
                <w:color w:val="000000"/>
              </w:rPr>
              <w:t>, Loader…</w:t>
            </w:r>
          </w:p>
        </w:tc>
      </w:tr>
      <w:tr w:rsidR="00F868B6" w14:paraId="770CFED8" w14:textId="77777777" w:rsidTr="00F20358">
        <w:tc>
          <w:tcPr>
            <w:tcW w:w="1975" w:type="dxa"/>
            <w:tcBorders>
              <w:top w:val="nil"/>
              <w:left w:val="single" w:sz="4" w:space="0" w:color="000000"/>
              <w:bottom w:val="single" w:sz="4" w:space="0" w:color="000000"/>
              <w:right w:val="nil"/>
            </w:tcBorders>
            <w:shd w:val="clear" w:color="auto" w:fill="auto"/>
            <w:tcMar>
              <w:left w:w="54" w:type="dxa"/>
            </w:tcMar>
          </w:tcPr>
          <w:p w14:paraId="79184375" w14:textId="77777777" w:rsidR="00F868B6" w:rsidRDefault="00143290">
            <w:pPr>
              <w:pBdr>
                <w:top w:val="nil"/>
                <w:left w:val="nil"/>
                <w:bottom w:val="nil"/>
                <w:right w:val="nil"/>
                <w:between w:val="nil"/>
              </w:pBdr>
              <w:rPr>
                <w:rFonts w:ascii="Century Gothic" w:eastAsia="Century Gothic" w:hAnsi="Century Gothic" w:cs="Century Gothic"/>
                <w:b/>
                <w:color w:val="000000"/>
              </w:rPr>
            </w:pPr>
            <w:r>
              <w:rPr>
                <w:rFonts w:ascii="Century Gothic" w:eastAsia="Century Gothic" w:hAnsi="Century Gothic" w:cs="Century Gothic"/>
                <w:b/>
                <w:color w:val="000000"/>
              </w:rPr>
              <w:t>View</w:t>
            </w:r>
          </w:p>
        </w:tc>
        <w:tc>
          <w:tcPr>
            <w:tcW w:w="4403" w:type="dxa"/>
            <w:tcBorders>
              <w:top w:val="nil"/>
              <w:left w:val="single" w:sz="4" w:space="0" w:color="000000"/>
              <w:bottom w:val="single" w:sz="4" w:space="0" w:color="000000"/>
              <w:right w:val="single" w:sz="4" w:space="0" w:color="000000"/>
            </w:tcBorders>
            <w:shd w:val="clear" w:color="auto" w:fill="auto"/>
            <w:tcMar>
              <w:left w:w="54" w:type="dxa"/>
            </w:tcMar>
          </w:tcPr>
          <w:p w14:paraId="32E0D9B7" w14:textId="3FBCD4B3" w:rsidR="00F868B6" w:rsidRDefault="00D12CE5">
            <w:pPr>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FXML</w:t>
            </w:r>
          </w:p>
        </w:tc>
      </w:tr>
      <w:tr w:rsidR="00F868B6" w14:paraId="5E1B86E4" w14:textId="77777777" w:rsidTr="00F20358">
        <w:tc>
          <w:tcPr>
            <w:tcW w:w="1975" w:type="dxa"/>
            <w:tcBorders>
              <w:top w:val="nil"/>
              <w:left w:val="single" w:sz="4" w:space="0" w:color="000000"/>
              <w:bottom w:val="single" w:sz="4" w:space="0" w:color="000000"/>
              <w:right w:val="nil"/>
            </w:tcBorders>
            <w:shd w:val="clear" w:color="auto" w:fill="auto"/>
            <w:tcMar>
              <w:left w:w="54" w:type="dxa"/>
            </w:tcMar>
          </w:tcPr>
          <w:p w14:paraId="48999B9B" w14:textId="77777777" w:rsidR="00F868B6" w:rsidRDefault="00143290">
            <w:pPr>
              <w:pBdr>
                <w:top w:val="nil"/>
                <w:left w:val="nil"/>
                <w:bottom w:val="nil"/>
                <w:right w:val="nil"/>
                <w:between w:val="nil"/>
              </w:pBdr>
              <w:rPr>
                <w:rFonts w:ascii="Century Gothic" w:eastAsia="Century Gothic" w:hAnsi="Century Gothic" w:cs="Century Gothic"/>
                <w:b/>
                <w:color w:val="000000"/>
              </w:rPr>
            </w:pPr>
            <w:r>
              <w:rPr>
                <w:rFonts w:ascii="Century Gothic" w:eastAsia="Century Gothic" w:hAnsi="Century Gothic" w:cs="Century Gothic"/>
                <w:b/>
                <w:color w:val="000000"/>
              </w:rPr>
              <w:t>Controller</w:t>
            </w:r>
          </w:p>
        </w:tc>
        <w:tc>
          <w:tcPr>
            <w:tcW w:w="4403" w:type="dxa"/>
            <w:tcBorders>
              <w:top w:val="nil"/>
              <w:left w:val="single" w:sz="4" w:space="0" w:color="000000"/>
              <w:bottom w:val="single" w:sz="4" w:space="0" w:color="000000"/>
              <w:right w:val="single" w:sz="4" w:space="0" w:color="000000"/>
            </w:tcBorders>
            <w:shd w:val="clear" w:color="auto" w:fill="auto"/>
            <w:tcMar>
              <w:left w:w="54" w:type="dxa"/>
            </w:tcMar>
          </w:tcPr>
          <w:p w14:paraId="47F35BF4" w14:textId="2CA90910" w:rsidR="00F868B6" w:rsidRDefault="00143290">
            <w:pPr>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Controller</w:t>
            </w:r>
            <w:r w:rsidR="00D12CE5">
              <w:rPr>
                <w:rFonts w:ascii="Century Gothic" w:eastAsia="Century Gothic" w:hAnsi="Century Gothic" w:cs="Century Gothic"/>
                <w:color w:val="000000"/>
              </w:rPr>
              <w:t xml:space="preserve"> + </w:t>
            </w:r>
            <w:proofErr w:type="spellStart"/>
            <w:r w:rsidR="00D12CE5">
              <w:rPr>
                <w:rFonts w:ascii="Century Gothic" w:eastAsia="Century Gothic" w:hAnsi="Century Gothic" w:cs="Century Gothic"/>
                <w:color w:val="000000"/>
              </w:rPr>
              <w:t>FXMLControllers</w:t>
            </w:r>
            <w:proofErr w:type="spellEnd"/>
          </w:p>
        </w:tc>
      </w:tr>
    </w:tbl>
    <w:p w14:paraId="6112BE34" w14:textId="77777777" w:rsidR="00F868B6" w:rsidRDefault="00E35EFE">
      <w:pPr>
        <w:pStyle w:val="Heading2"/>
        <w:rPr>
          <w:rFonts w:ascii="Century Gothic" w:eastAsia="Century Gothic" w:hAnsi="Century Gothic" w:cs="Century Gothic"/>
          <w:b/>
        </w:rPr>
      </w:pPr>
      <w:r>
        <w:rPr>
          <w:rFonts w:ascii="Century Gothic" w:eastAsia="Century Gothic" w:hAnsi="Century Gothic" w:cs="Century Gothic"/>
          <w:noProof/>
          <w:lang w:val="en-GB" w:eastAsia="en-GB"/>
        </w:rPr>
        <w:drawing>
          <wp:anchor distT="0" distB="0" distL="114300" distR="114300" simplePos="0" relativeHeight="251659776" behindDoc="1" locked="0" layoutInCell="1" allowOverlap="1" wp14:anchorId="662BC82D" wp14:editId="38AB5D2F">
            <wp:simplePos x="0" y="0"/>
            <wp:positionH relativeFrom="column">
              <wp:posOffset>-1910715</wp:posOffset>
            </wp:positionH>
            <wp:positionV relativeFrom="paragraph">
              <wp:posOffset>161290</wp:posOffset>
            </wp:positionV>
            <wp:extent cx="10187059" cy="5729966"/>
            <wp:effectExtent l="0" t="0" r="508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5468455_367700947417927_2388178520120492032_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187059" cy="5729966"/>
                    </a:xfrm>
                    <a:prstGeom prst="rect">
                      <a:avLst/>
                    </a:prstGeom>
                  </pic:spPr>
                </pic:pic>
              </a:graphicData>
            </a:graphic>
            <wp14:sizeRelH relativeFrom="page">
              <wp14:pctWidth>0</wp14:pctWidth>
            </wp14:sizeRelH>
            <wp14:sizeRelV relativeFrom="page">
              <wp14:pctHeight>0</wp14:pctHeight>
            </wp14:sizeRelV>
          </wp:anchor>
        </w:drawing>
      </w:r>
      <w:r w:rsidR="00143290">
        <w:rPr>
          <w:rFonts w:ascii="Century Gothic" w:eastAsia="Century Gothic" w:hAnsi="Century Gothic" w:cs="Century Gothic"/>
          <w:b/>
        </w:rPr>
        <w:t xml:space="preserve">Pattern #3 </w:t>
      </w:r>
      <w:r w:rsidR="00143290">
        <w:rPr>
          <w:rFonts w:ascii="Century Gothic" w:eastAsia="Century Gothic" w:hAnsi="Century Gothic" w:cs="Century Gothic"/>
        </w:rPr>
        <w:t>The Factory Pattern</w:t>
      </w:r>
    </w:p>
    <w:tbl>
      <w:tblPr>
        <w:tblStyle w:val="a1"/>
        <w:tblW w:w="5125"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3150"/>
      </w:tblGrid>
      <w:tr w:rsidR="00F868B6" w14:paraId="565BC74C" w14:textId="77777777">
        <w:tc>
          <w:tcPr>
            <w:tcW w:w="5125" w:type="dxa"/>
            <w:gridSpan w:val="2"/>
            <w:tcBorders>
              <w:top w:val="single" w:sz="4" w:space="0" w:color="000000"/>
              <w:left w:val="single" w:sz="4" w:space="0" w:color="000000"/>
              <w:bottom w:val="single" w:sz="4" w:space="0" w:color="000000"/>
              <w:right w:val="single" w:sz="4" w:space="0" w:color="000000"/>
            </w:tcBorders>
            <w:shd w:val="clear" w:color="auto" w:fill="auto"/>
            <w:tcMar>
              <w:left w:w="54" w:type="dxa"/>
            </w:tcMar>
          </w:tcPr>
          <w:p w14:paraId="2717C7E1" w14:textId="0D156ADE" w:rsidR="00F868B6" w:rsidRDefault="00A12F04">
            <w:pPr>
              <w:pBdr>
                <w:top w:val="nil"/>
                <w:left w:val="nil"/>
                <w:bottom w:val="nil"/>
                <w:right w:val="nil"/>
                <w:between w:val="nil"/>
              </w:pBdr>
              <w:jc w:val="center"/>
              <w:rPr>
                <w:rFonts w:ascii="Century Gothic" w:eastAsia="Century Gothic" w:hAnsi="Century Gothic" w:cs="Century Gothic"/>
                <w:b/>
                <w:color w:val="000000"/>
              </w:rPr>
            </w:pPr>
            <w:r>
              <w:rPr>
                <w:rFonts w:ascii="Century Gothic" w:eastAsia="Century Gothic" w:hAnsi="Century Gothic" w:cs="Century Gothic"/>
                <w:b/>
                <w:color w:val="000000"/>
              </w:rPr>
              <w:t>Factory</w:t>
            </w:r>
            <w:r w:rsidR="00143290">
              <w:rPr>
                <w:rFonts w:ascii="Century Gothic" w:eastAsia="Century Gothic" w:hAnsi="Century Gothic" w:cs="Century Gothic"/>
                <w:b/>
                <w:color w:val="000000"/>
              </w:rPr>
              <w:t xml:space="preserve"> Pattern</w:t>
            </w:r>
          </w:p>
        </w:tc>
      </w:tr>
      <w:tr w:rsidR="00F868B6" w14:paraId="5F9F30E7" w14:textId="77777777">
        <w:tc>
          <w:tcPr>
            <w:tcW w:w="1975" w:type="dxa"/>
            <w:tcBorders>
              <w:top w:val="nil"/>
              <w:left w:val="single" w:sz="4" w:space="0" w:color="000000"/>
              <w:bottom w:val="single" w:sz="4" w:space="0" w:color="000000"/>
              <w:right w:val="nil"/>
            </w:tcBorders>
            <w:shd w:val="clear" w:color="auto" w:fill="auto"/>
            <w:tcMar>
              <w:left w:w="54" w:type="dxa"/>
            </w:tcMar>
          </w:tcPr>
          <w:p w14:paraId="19F9902B" w14:textId="77777777" w:rsidR="00F868B6" w:rsidRDefault="00143290">
            <w:pPr>
              <w:pBdr>
                <w:top w:val="nil"/>
                <w:left w:val="nil"/>
                <w:bottom w:val="nil"/>
                <w:right w:val="nil"/>
                <w:between w:val="nil"/>
              </w:pBdr>
              <w:rPr>
                <w:rFonts w:ascii="Century Gothic" w:eastAsia="Century Gothic" w:hAnsi="Century Gothic" w:cs="Century Gothic"/>
                <w:b/>
                <w:color w:val="000000"/>
              </w:rPr>
            </w:pPr>
            <w:r>
              <w:rPr>
                <w:rFonts w:ascii="Century Gothic" w:eastAsia="Century Gothic" w:hAnsi="Century Gothic" w:cs="Century Gothic"/>
                <w:b/>
                <w:color w:val="000000"/>
              </w:rPr>
              <w:t>Simple Factory</w:t>
            </w:r>
          </w:p>
        </w:tc>
        <w:tc>
          <w:tcPr>
            <w:tcW w:w="3150" w:type="dxa"/>
            <w:tcBorders>
              <w:top w:val="nil"/>
              <w:left w:val="single" w:sz="4" w:space="0" w:color="000000"/>
              <w:bottom w:val="single" w:sz="4" w:space="0" w:color="000000"/>
              <w:right w:val="single" w:sz="4" w:space="0" w:color="000000"/>
            </w:tcBorders>
            <w:shd w:val="clear" w:color="auto" w:fill="auto"/>
            <w:tcMar>
              <w:left w:w="54" w:type="dxa"/>
            </w:tcMar>
          </w:tcPr>
          <w:p w14:paraId="161C8822" w14:textId="77777777" w:rsidR="00F868B6" w:rsidRDefault="00143290">
            <w:pPr>
              <w:pBdr>
                <w:top w:val="nil"/>
                <w:left w:val="nil"/>
                <w:bottom w:val="nil"/>
                <w:right w:val="nil"/>
                <w:between w:val="nil"/>
              </w:pBdr>
              <w:rPr>
                <w:rFonts w:ascii="Century Gothic" w:eastAsia="Century Gothic" w:hAnsi="Century Gothic" w:cs="Century Gothic"/>
                <w:color w:val="000000"/>
              </w:rPr>
            </w:pPr>
            <w:proofErr w:type="spellStart"/>
            <w:r>
              <w:rPr>
                <w:rFonts w:ascii="Century Gothic" w:eastAsia="Century Gothic" w:hAnsi="Century Gothic" w:cs="Century Gothic"/>
                <w:color w:val="000000"/>
              </w:rPr>
              <w:t>FoodFactory</w:t>
            </w:r>
            <w:proofErr w:type="spellEnd"/>
          </w:p>
        </w:tc>
      </w:tr>
    </w:tbl>
    <w:p w14:paraId="793DE767" w14:textId="5C3F0638" w:rsidR="00A12F04" w:rsidRDefault="00A12F04" w:rsidP="00A12F04">
      <w:pPr>
        <w:pStyle w:val="Heading2"/>
        <w:rPr>
          <w:rFonts w:ascii="Century Gothic" w:eastAsia="Century Gothic" w:hAnsi="Century Gothic" w:cs="Century Gothic"/>
          <w:b/>
        </w:rPr>
      </w:pPr>
      <w:r>
        <w:rPr>
          <w:rFonts w:ascii="Century Gothic" w:eastAsia="Century Gothic" w:hAnsi="Century Gothic" w:cs="Century Gothic"/>
          <w:b/>
        </w:rPr>
        <w:t xml:space="preserve">Pattern #4 </w:t>
      </w:r>
      <w:r>
        <w:rPr>
          <w:rFonts w:ascii="Century Gothic" w:eastAsia="Century Gothic" w:hAnsi="Century Gothic" w:cs="Century Gothic"/>
        </w:rPr>
        <w:t>The Façade Pattern</w:t>
      </w:r>
    </w:p>
    <w:tbl>
      <w:tblPr>
        <w:tblStyle w:val="a0"/>
        <w:tblW w:w="6378"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4403"/>
      </w:tblGrid>
      <w:tr w:rsidR="00A12F04" w14:paraId="69D0A640" w14:textId="77777777" w:rsidTr="00CE5B3B">
        <w:tc>
          <w:tcPr>
            <w:tcW w:w="6378" w:type="dxa"/>
            <w:gridSpan w:val="2"/>
            <w:tcBorders>
              <w:top w:val="single" w:sz="4" w:space="0" w:color="000000"/>
              <w:left w:val="single" w:sz="4" w:space="0" w:color="000000"/>
              <w:bottom w:val="single" w:sz="4" w:space="0" w:color="000000"/>
              <w:right w:val="single" w:sz="4" w:space="0" w:color="000000"/>
            </w:tcBorders>
            <w:shd w:val="clear" w:color="auto" w:fill="auto"/>
            <w:tcMar>
              <w:left w:w="54" w:type="dxa"/>
            </w:tcMar>
          </w:tcPr>
          <w:p w14:paraId="56E35214" w14:textId="12C5ED5E" w:rsidR="00A12F04" w:rsidRDefault="00BF5131" w:rsidP="00CE5B3B">
            <w:pPr>
              <w:pBdr>
                <w:top w:val="nil"/>
                <w:left w:val="nil"/>
                <w:bottom w:val="nil"/>
                <w:right w:val="nil"/>
                <w:between w:val="nil"/>
              </w:pBdr>
              <w:jc w:val="center"/>
              <w:rPr>
                <w:rFonts w:ascii="Century Gothic" w:eastAsia="Century Gothic" w:hAnsi="Century Gothic" w:cs="Century Gothic"/>
                <w:b/>
                <w:color w:val="000000"/>
              </w:rPr>
            </w:pPr>
            <w:r>
              <w:rPr>
                <w:rFonts w:ascii="Century Gothic" w:eastAsia="Century Gothic" w:hAnsi="Century Gothic" w:cs="Century Gothic"/>
                <w:b/>
                <w:color w:val="000000"/>
              </w:rPr>
              <w:t>Facade</w:t>
            </w:r>
            <w:r w:rsidR="00A12F04">
              <w:rPr>
                <w:rFonts w:ascii="Century Gothic" w:eastAsia="Century Gothic" w:hAnsi="Century Gothic" w:cs="Century Gothic"/>
                <w:b/>
                <w:color w:val="000000"/>
              </w:rPr>
              <w:t xml:space="preserve"> Pattern</w:t>
            </w:r>
          </w:p>
        </w:tc>
      </w:tr>
      <w:tr w:rsidR="00A12F04" w14:paraId="2473ABA5" w14:textId="77777777" w:rsidTr="00CE5B3B">
        <w:trPr>
          <w:trHeight w:val="324"/>
        </w:trPr>
        <w:tc>
          <w:tcPr>
            <w:tcW w:w="1975" w:type="dxa"/>
            <w:tcBorders>
              <w:top w:val="nil"/>
              <w:left w:val="single" w:sz="4" w:space="0" w:color="000000"/>
              <w:bottom w:val="single" w:sz="4" w:space="0" w:color="000000"/>
              <w:right w:val="nil"/>
            </w:tcBorders>
            <w:shd w:val="clear" w:color="auto" w:fill="auto"/>
            <w:tcMar>
              <w:left w:w="54" w:type="dxa"/>
            </w:tcMar>
          </w:tcPr>
          <w:p w14:paraId="0486CF0D" w14:textId="17969D13" w:rsidR="00A12F04" w:rsidRDefault="00BF5131" w:rsidP="00CE5B3B">
            <w:pPr>
              <w:pBdr>
                <w:top w:val="nil"/>
                <w:left w:val="nil"/>
                <w:bottom w:val="nil"/>
                <w:right w:val="nil"/>
                <w:between w:val="nil"/>
              </w:pBdr>
              <w:rPr>
                <w:rFonts w:ascii="Century Gothic" w:eastAsia="Century Gothic" w:hAnsi="Century Gothic" w:cs="Century Gothic"/>
                <w:b/>
                <w:color w:val="000000"/>
              </w:rPr>
            </w:pPr>
            <w:r>
              <w:rPr>
                <w:rFonts w:ascii="Century Gothic" w:eastAsia="Century Gothic" w:hAnsi="Century Gothic" w:cs="Century Gothic"/>
                <w:b/>
                <w:color w:val="000000"/>
              </w:rPr>
              <w:t>Facade</w:t>
            </w:r>
          </w:p>
        </w:tc>
        <w:tc>
          <w:tcPr>
            <w:tcW w:w="4403" w:type="dxa"/>
            <w:tcBorders>
              <w:top w:val="nil"/>
              <w:left w:val="single" w:sz="4" w:space="0" w:color="000000"/>
              <w:bottom w:val="single" w:sz="4" w:space="0" w:color="000000"/>
              <w:right w:val="single" w:sz="4" w:space="0" w:color="000000"/>
            </w:tcBorders>
            <w:shd w:val="clear" w:color="auto" w:fill="auto"/>
            <w:tcMar>
              <w:left w:w="54" w:type="dxa"/>
            </w:tcMar>
          </w:tcPr>
          <w:p w14:paraId="42C1EB7B" w14:textId="2EFA2B1D" w:rsidR="00A12F04" w:rsidRDefault="00BF5131" w:rsidP="00CE5B3B">
            <w:pPr>
              <w:pBdr>
                <w:top w:val="nil"/>
                <w:left w:val="nil"/>
                <w:bottom w:val="nil"/>
                <w:right w:val="nil"/>
                <w:between w:val="nil"/>
              </w:pBdr>
              <w:rPr>
                <w:rFonts w:ascii="Century Gothic" w:eastAsia="Century Gothic" w:hAnsi="Century Gothic" w:cs="Century Gothic"/>
                <w:color w:val="000000"/>
              </w:rPr>
            </w:pPr>
            <w:proofErr w:type="spellStart"/>
            <w:r>
              <w:rPr>
                <w:rFonts w:ascii="Century Gothic" w:eastAsia="Century Gothic" w:hAnsi="Century Gothic" w:cs="Century Gothic"/>
                <w:color w:val="000000"/>
              </w:rPr>
              <w:t>WriterFacade</w:t>
            </w:r>
            <w:proofErr w:type="spellEnd"/>
          </w:p>
        </w:tc>
      </w:tr>
      <w:tr w:rsidR="00A12F04" w14:paraId="78276C5E" w14:textId="77777777" w:rsidTr="00CE5B3B">
        <w:tc>
          <w:tcPr>
            <w:tcW w:w="1975" w:type="dxa"/>
            <w:tcBorders>
              <w:top w:val="nil"/>
              <w:left w:val="single" w:sz="4" w:space="0" w:color="000000"/>
              <w:bottom w:val="single" w:sz="4" w:space="0" w:color="000000"/>
              <w:right w:val="nil"/>
            </w:tcBorders>
            <w:shd w:val="clear" w:color="auto" w:fill="auto"/>
            <w:tcMar>
              <w:left w:w="54" w:type="dxa"/>
            </w:tcMar>
          </w:tcPr>
          <w:p w14:paraId="048CAA3E" w14:textId="3C541E7B" w:rsidR="00A12F04" w:rsidRDefault="00BF5131" w:rsidP="00CE5B3B">
            <w:pPr>
              <w:pBdr>
                <w:top w:val="nil"/>
                <w:left w:val="nil"/>
                <w:bottom w:val="nil"/>
                <w:right w:val="nil"/>
                <w:between w:val="nil"/>
              </w:pBdr>
              <w:rPr>
                <w:rFonts w:ascii="Century Gothic" w:eastAsia="Century Gothic" w:hAnsi="Century Gothic" w:cs="Century Gothic"/>
                <w:b/>
                <w:color w:val="000000"/>
              </w:rPr>
            </w:pPr>
            <w:r>
              <w:rPr>
                <w:rFonts w:ascii="Century Gothic" w:eastAsia="Century Gothic" w:hAnsi="Century Gothic" w:cs="Century Gothic"/>
                <w:b/>
                <w:color w:val="000000"/>
              </w:rPr>
              <w:t>User</w:t>
            </w:r>
          </w:p>
        </w:tc>
        <w:tc>
          <w:tcPr>
            <w:tcW w:w="4403" w:type="dxa"/>
            <w:tcBorders>
              <w:top w:val="nil"/>
              <w:left w:val="single" w:sz="4" w:space="0" w:color="000000"/>
              <w:bottom w:val="single" w:sz="4" w:space="0" w:color="000000"/>
              <w:right w:val="single" w:sz="4" w:space="0" w:color="000000"/>
            </w:tcBorders>
            <w:shd w:val="clear" w:color="auto" w:fill="auto"/>
            <w:tcMar>
              <w:left w:w="54" w:type="dxa"/>
            </w:tcMar>
          </w:tcPr>
          <w:p w14:paraId="236BC313" w14:textId="54056B9C" w:rsidR="00A12F04" w:rsidRDefault="00BF5131" w:rsidP="00CE5B3B">
            <w:pPr>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Controller</w:t>
            </w:r>
          </w:p>
        </w:tc>
      </w:tr>
      <w:tr w:rsidR="00A12F04" w14:paraId="75544C91" w14:textId="77777777" w:rsidTr="00CE5B3B">
        <w:tc>
          <w:tcPr>
            <w:tcW w:w="1975" w:type="dxa"/>
            <w:tcBorders>
              <w:top w:val="nil"/>
              <w:left w:val="single" w:sz="4" w:space="0" w:color="000000"/>
              <w:bottom w:val="single" w:sz="4" w:space="0" w:color="000000"/>
              <w:right w:val="nil"/>
            </w:tcBorders>
            <w:shd w:val="clear" w:color="auto" w:fill="auto"/>
            <w:tcMar>
              <w:left w:w="54" w:type="dxa"/>
            </w:tcMar>
          </w:tcPr>
          <w:p w14:paraId="1B754265" w14:textId="4EBC63A9" w:rsidR="00A12F04" w:rsidRDefault="00BF5131" w:rsidP="00CE5B3B">
            <w:pPr>
              <w:pBdr>
                <w:top w:val="nil"/>
                <w:left w:val="nil"/>
                <w:bottom w:val="nil"/>
                <w:right w:val="nil"/>
                <w:between w:val="nil"/>
              </w:pBdr>
              <w:rPr>
                <w:rFonts w:ascii="Century Gothic" w:eastAsia="Century Gothic" w:hAnsi="Century Gothic" w:cs="Century Gothic"/>
                <w:b/>
                <w:color w:val="000000"/>
              </w:rPr>
            </w:pPr>
            <w:proofErr w:type="spellStart"/>
            <w:r>
              <w:rPr>
                <w:rFonts w:ascii="Century Gothic" w:eastAsia="Century Gothic" w:hAnsi="Century Gothic" w:cs="Century Gothic"/>
                <w:b/>
                <w:color w:val="000000"/>
              </w:rPr>
              <w:t>Subsytems</w:t>
            </w:r>
            <w:proofErr w:type="spellEnd"/>
          </w:p>
        </w:tc>
        <w:tc>
          <w:tcPr>
            <w:tcW w:w="4403" w:type="dxa"/>
            <w:tcBorders>
              <w:top w:val="nil"/>
              <w:left w:val="single" w:sz="4" w:space="0" w:color="000000"/>
              <w:bottom w:val="single" w:sz="4" w:space="0" w:color="000000"/>
              <w:right w:val="single" w:sz="4" w:space="0" w:color="000000"/>
            </w:tcBorders>
            <w:shd w:val="clear" w:color="auto" w:fill="auto"/>
            <w:tcMar>
              <w:left w:w="54" w:type="dxa"/>
            </w:tcMar>
          </w:tcPr>
          <w:p w14:paraId="7C80D40F" w14:textId="220094E2" w:rsidR="00A12F04" w:rsidRDefault="00BF5131" w:rsidP="00CE5B3B">
            <w:pPr>
              <w:pBdr>
                <w:top w:val="nil"/>
                <w:left w:val="nil"/>
                <w:bottom w:val="nil"/>
                <w:right w:val="nil"/>
                <w:between w:val="nil"/>
              </w:pBdr>
              <w:rPr>
                <w:rFonts w:ascii="Century Gothic" w:eastAsia="Century Gothic" w:hAnsi="Century Gothic" w:cs="Century Gothic"/>
                <w:color w:val="000000"/>
              </w:rPr>
            </w:pPr>
            <w:proofErr w:type="spellStart"/>
            <w:r>
              <w:rPr>
                <w:rFonts w:ascii="Century Gothic" w:eastAsia="Century Gothic" w:hAnsi="Century Gothic" w:cs="Century Gothic"/>
                <w:color w:val="000000"/>
              </w:rPr>
              <w:t>FoodWriter</w:t>
            </w:r>
            <w:proofErr w:type="spellEnd"/>
            <w:r>
              <w:rPr>
                <w:rFonts w:ascii="Century Gothic" w:eastAsia="Century Gothic" w:hAnsi="Century Gothic" w:cs="Century Gothic"/>
                <w:color w:val="000000"/>
              </w:rPr>
              <w:t xml:space="preserve">, </w:t>
            </w:r>
            <w:proofErr w:type="spellStart"/>
            <w:r>
              <w:rPr>
                <w:rFonts w:ascii="Century Gothic" w:eastAsia="Century Gothic" w:hAnsi="Century Gothic" w:cs="Century Gothic"/>
                <w:color w:val="000000"/>
              </w:rPr>
              <w:t>LogWriter</w:t>
            </w:r>
            <w:proofErr w:type="spellEnd"/>
            <w:r>
              <w:rPr>
                <w:rFonts w:ascii="Century Gothic" w:eastAsia="Century Gothic" w:hAnsi="Century Gothic" w:cs="Century Gothic"/>
                <w:color w:val="000000"/>
              </w:rPr>
              <w:t xml:space="preserve">, </w:t>
            </w:r>
            <w:proofErr w:type="spellStart"/>
            <w:r>
              <w:rPr>
                <w:rFonts w:ascii="Century Gothic" w:eastAsia="Century Gothic" w:hAnsi="Century Gothic" w:cs="Century Gothic"/>
                <w:color w:val="000000"/>
              </w:rPr>
              <w:t>ExerciseWriter</w:t>
            </w:r>
            <w:proofErr w:type="spellEnd"/>
          </w:p>
        </w:tc>
      </w:tr>
    </w:tbl>
    <w:p w14:paraId="792402BA" w14:textId="77777777" w:rsidR="00F868B6" w:rsidRDefault="00F868B6">
      <w:pPr>
        <w:pBdr>
          <w:top w:val="nil"/>
          <w:left w:val="nil"/>
          <w:bottom w:val="nil"/>
          <w:right w:val="nil"/>
          <w:between w:val="nil"/>
        </w:pBdr>
        <w:tabs>
          <w:tab w:val="left" w:pos="2880"/>
        </w:tabs>
        <w:spacing w:before="86" w:line="252" w:lineRule="auto"/>
        <w:jc w:val="both"/>
        <w:rPr>
          <w:rFonts w:ascii="Century Gothic" w:eastAsia="Century Gothic" w:hAnsi="Century Gothic" w:cs="Century Gothic"/>
          <w:color w:val="0000CC"/>
        </w:rPr>
      </w:pPr>
    </w:p>
    <w:p w14:paraId="7589A097" w14:textId="77777777" w:rsidR="00F868B6" w:rsidRDefault="00F868B6">
      <w:pPr>
        <w:pBdr>
          <w:top w:val="nil"/>
          <w:left w:val="nil"/>
          <w:bottom w:val="nil"/>
          <w:right w:val="nil"/>
          <w:between w:val="nil"/>
        </w:pBdr>
        <w:tabs>
          <w:tab w:val="left" w:pos="2880"/>
        </w:tabs>
        <w:spacing w:before="86" w:line="252" w:lineRule="auto"/>
        <w:jc w:val="both"/>
        <w:rPr>
          <w:rFonts w:ascii="Century Gothic" w:eastAsia="Century Gothic" w:hAnsi="Century Gothic" w:cs="Century Gothic"/>
          <w:color w:val="000000"/>
        </w:rPr>
      </w:pPr>
    </w:p>
    <w:p w14:paraId="3BE2A6FC" w14:textId="77777777" w:rsidR="00F868B6" w:rsidRDefault="00F868B6">
      <w:pPr>
        <w:pBdr>
          <w:top w:val="nil"/>
          <w:left w:val="nil"/>
          <w:bottom w:val="nil"/>
          <w:right w:val="nil"/>
          <w:between w:val="nil"/>
        </w:pBdr>
        <w:tabs>
          <w:tab w:val="left" w:pos="2880"/>
        </w:tabs>
        <w:spacing w:before="86" w:line="252" w:lineRule="auto"/>
        <w:jc w:val="both"/>
        <w:rPr>
          <w:rFonts w:ascii="Century Gothic" w:eastAsia="Century Gothic" w:hAnsi="Century Gothic" w:cs="Century Gothic"/>
          <w:color w:val="000000"/>
        </w:rPr>
      </w:pPr>
    </w:p>
    <w:sectPr w:rsidR="00F868B6">
      <w:headerReference w:type="default" r:id="rId20"/>
      <w:footerReference w:type="default" r:id="rId21"/>
      <w:pgSz w:w="12240" w:h="15840"/>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4BC93" w14:textId="77777777" w:rsidR="00057C17" w:rsidRDefault="00057C17">
      <w:r>
        <w:separator/>
      </w:r>
    </w:p>
  </w:endnote>
  <w:endnote w:type="continuationSeparator" w:id="0">
    <w:p w14:paraId="3F419049" w14:textId="77777777" w:rsidR="00057C17" w:rsidRDefault="00057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87748" w14:textId="06445573" w:rsidR="00F868B6" w:rsidRDefault="00143290">
    <w:pPr>
      <w:pBdr>
        <w:top w:val="nil"/>
        <w:left w:val="nil"/>
        <w:bottom w:val="nil"/>
        <w:right w:val="nil"/>
        <w:between w:val="nil"/>
      </w:pBdr>
      <w:tabs>
        <w:tab w:val="center" w:pos="4986"/>
        <w:tab w:val="right" w:pos="9972"/>
      </w:tabs>
      <w:rPr>
        <w:color w:val="000000"/>
        <w:sz w:val="20"/>
        <w:szCs w:val="20"/>
      </w:rPr>
    </w:pPr>
    <w:r>
      <w:rPr>
        <w:color w:val="000000"/>
        <w:sz w:val="20"/>
        <w:szCs w:val="20"/>
      </w:rPr>
      <w:tab/>
    </w:r>
    <w:r>
      <w:rPr>
        <w:color w:val="000000"/>
      </w:rPr>
      <w:t>201</w:t>
    </w:r>
    <w:r>
      <w:t>9</w:t>
    </w:r>
    <w:r>
      <w:rPr>
        <w:color w:val="000000"/>
      </w:rPr>
      <w:t>-0</w:t>
    </w:r>
    <w:r>
      <w:t>3</w:t>
    </w:r>
    <w:r>
      <w:rPr>
        <w:color w:val="000000"/>
      </w:rPr>
      <w:t>-2</w:t>
    </w:r>
    <w:r>
      <w:t>5</w:t>
    </w:r>
    <w:r>
      <w:rPr>
        <w:color w:val="000000"/>
        <w:sz w:val="20"/>
        <w:szCs w:val="20"/>
      </w:rPr>
      <w:tab/>
      <w:t xml:space="preserve">Page </w:t>
    </w:r>
    <w:r>
      <w:rPr>
        <w:color w:val="000000"/>
      </w:rPr>
      <w:fldChar w:fldCharType="begin"/>
    </w:r>
    <w:r>
      <w:rPr>
        <w:color w:val="000000"/>
      </w:rPr>
      <w:instrText>PAGE</w:instrText>
    </w:r>
    <w:r>
      <w:rPr>
        <w:color w:val="000000"/>
      </w:rPr>
      <w:fldChar w:fldCharType="separate"/>
    </w:r>
    <w:r w:rsidR="0013502B">
      <w:rPr>
        <w:noProof/>
        <w:color w:val="000000"/>
      </w:rPr>
      <w:t>2</w:t>
    </w:r>
    <w:r>
      <w:rPr>
        <w:color w:val="000000"/>
      </w:rPr>
      <w:fldChar w:fldCharType="end"/>
    </w:r>
    <w:r>
      <w:rPr>
        <w:color w:val="000000"/>
        <w:sz w:val="20"/>
        <w:szCs w:val="20"/>
      </w:rPr>
      <w:t xml:space="preserve"> of </w:t>
    </w:r>
    <w:r>
      <w:rPr>
        <w:color w:val="000000"/>
      </w:rPr>
      <w:fldChar w:fldCharType="begin"/>
    </w:r>
    <w:r>
      <w:rPr>
        <w:color w:val="000000"/>
      </w:rPr>
      <w:instrText>NUMPAGES</w:instrText>
    </w:r>
    <w:r>
      <w:rPr>
        <w:color w:val="000000"/>
      </w:rPr>
      <w:fldChar w:fldCharType="separate"/>
    </w:r>
    <w:r w:rsidR="0013502B">
      <w:rPr>
        <w:noProof/>
        <w:color w:val="000000"/>
      </w:rPr>
      <w:t>15</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05A24" w14:textId="77777777" w:rsidR="00057C17" w:rsidRDefault="00057C17">
      <w:r>
        <w:separator/>
      </w:r>
    </w:p>
  </w:footnote>
  <w:footnote w:type="continuationSeparator" w:id="0">
    <w:p w14:paraId="50CC4049" w14:textId="77777777" w:rsidR="00057C17" w:rsidRDefault="00057C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BAF4D" w14:textId="77777777" w:rsidR="00F868B6" w:rsidRDefault="00143290">
    <w:pPr>
      <w:pBdr>
        <w:top w:val="nil"/>
        <w:left w:val="nil"/>
        <w:bottom w:val="nil"/>
        <w:right w:val="nil"/>
        <w:between w:val="nil"/>
      </w:pBdr>
      <w:tabs>
        <w:tab w:val="center" w:pos="4986"/>
        <w:tab w:val="right" w:pos="9972"/>
      </w:tabs>
      <w:rPr>
        <w:color w:val="0000CC"/>
        <w:sz w:val="20"/>
        <w:szCs w:val="20"/>
      </w:rPr>
    </w:pPr>
    <w:r>
      <w:rPr>
        <w:color w:val="0000CC"/>
        <w:sz w:val="20"/>
        <w:szCs w:val="20"/>
      </w:rPr>
      <w:t>383</w:t>
    </w:r>
    <w:r>
      <w:rPr>
        <w:color w:val="000000"/>
        <w:sz w:val="20"/>
        <w:szCs w:val="20"/>
      </w:rPr>
      <w:tab/>
    </w:r>
    <w:r>
      <w:rPr>
        <w:color w:val="0000CC"/>
        <w:sz w:val="20"/>
        <w:szCs w:val="20"/>
      </w:rPr>
      <w:t>PROJECT &amp; RELEASE</w:t>
    </w:r>
    <w:r>
      <w:rPr>
        <w:color w:val="000000"/>
        <w:sz w:val="20"/>
        <w:szCs w:val="20"/>
      </w:rPr>
      <w:tab/>
    </w:r>
    <w:r>
      <w:rPr>
        <w:color w:val="0000CC"/>
        <w:sz w:val="20"/>
        <w:szCs w:val="20"/>
      </w:rPr>
      <w:t>G5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82D5D"/>
    <w:multiLevelType w:val="multilevel"/>
    <w:tmpl w:val="EFA8C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364A76"/>
    <w:multiLevelType w:val="multilevel"/>
    <w:tmpl w:val="B0985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8F0EDB"/>
    <w:multiLevelType w:val="multilevel"/>
    <w:tmpl w:val="3B662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E13C1E"/>
    <w:multiLevelType w:val="multilevel"/>
    <w:tmpl w:val="321A6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FE5B18"/>
    <w:multiLevelType w:val="multilevel"/>
    <w:tmpl w:val="F0F44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868B6"/>
    <w:rsid w:val="00057C17"/>
    <w:rsid w:val="000A2D8E"/>
    <w:rsid w:val="000E4035"/>
    <w:rsid w:val="00101B8C"/>
    <w:rsid w:val="001145ED"/>
    <w:rsid w:val="0013502B"/>
    <w:rsid w:val="00143290"/>
    <w:rsid w:val="00217161"/>
    <w:rsid w:val="00243E83"/>
    <w:rsid w:val="003C00E3"/>
    <w:rsid w:val="00500400"/>
    <w:rsid w:val="005D5040"/>
    <w:rsid w:val="00664FD6"/>
    <w:rsid w:val="0069092A"/>
    <w:rsid w:val="00921CF8"/>
    <w:rsid w:val="00A12F04"/>
    <w:rsid w:val="00AC3E04"/>
    <w:rsid w:val="00B52CFC"/>
    <w:rsid w:val="00B96691"/>
    <w:rsid w:val="00BB5E67"/>
    <w:rsid w:val="00BF310E"/>
    <w:rsid w:val="00BF5131"/>
    <w:rsid w:val="00D12CE5"/>
    <w:rsid w:val="00E35EFE"/>
    <w:rsid w:val="00E65DF8"/>
    <w:rsid w:val="00E7012D"/>
    <w:rsid w:val="00F20358"/>
    <w:rsid w:val="00F868B6"/>
    <w:rsid w:val="50552F32"/>
    <w:rsid w:val="535A73D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52F32"/>
  <w15:docId w15:val="{A4FEE7A4-1F27-4127-BCA1-D3742CF9B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hr-H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spacing w:before="230"/>
      <w:outlineLvl w:val="0"/>
    </w:pPr>
    <w:rPr>
      <w:rFonts w:ascii="Arial" w:eastAsia="Arial" w:hAnsi="Arial" w:cs="Arial"/>
      <w:b/>
      <w:color w:val="000000"/>
      <w:sz w:val="28"/>
      <w:szCs w:val="28"/>
    </w:rPr>
  </w:style>
  <w:style w:type="paragraph" w:styleId="Heading2">
    <w:name w:val="heading 2"/>
    <w:basedOn w:val="Normal"/>
    <w:next w:val="Normal"/>
    <w:pPr>
      <w:keepNext/>
      <w:pBdr>
        <w:top w:val="nil"/>
        <w:left w:val="nil"/>
        <w:bottom w:val="nil"/>
        <w:right w:val="nil"/>
        <w:between w:val="nil"/>
      </w:pBdr>
      <w:spacing w:before="240" w:after="120"/>
      <w:outlineLvl w:val="1"/>
    </w:pPr>
    <w:rPr>
      <w:rFonts w:ascii="Arial" w:eastAsia="Arial" w:hAnsi="Arial" w:cs="Arial"/>
      <w:color w:val="000000"/>
    </w:rPr>
  </w:style>
  <w:style w:type="paragraph" w:styleId="Heading3">
    <w:name w:val="heading 3"/>
    <w:basedOn w:val="Normal"/>
    <w:next w:val="Normal"/>
    <w:pPr>
      <w:keepNext/>
      <w:pBdr>
        <w:top w:val="nil"/>
        <w:left w:val="nil"/>
        <w:bottom w:val="nil"/>
        <w:right w:val="nil"/>
        <w:between w:val="nil"/>
      </w:pBdr>
      <w:spacing w:before="240" w:after="120"/>
      <w:outlineLvl w:val="2"/>
    </w:pPr>
    <w:rPr>
      <w:rFonts w:ascii="Arial" w:eastAsia="Arial" w:hAnsi="Arial" w:cs="Arial"/>
      <w:b/>
      <w:color w:val="000000"/>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pBdr>
        <w:top w:val="nil"/>
        <w:left w:val="nil"/>
        <w:bottom w:val="nil"/>
        <w:right w:val="nil"/>
        <w:between w:val="nil"/>
      </w:pBdr>
      <w:spacing w:before="240" w:after="120"/>
      <w:jc w:val="center"/>
    </w:pPr>
    <w:rPr>
      <w:rFonts w:ascii="Arial" w:eastAsia="Arial" w:hAnsi="Arial" w:cs="Arial"/>
      <w:b/>
      <w:color w:val="000000"/>
      <w:sz w:val="36"/>
      <w:szCs w:val="36"/>
    </w:rPr>
  </w:style>
  <w:style w:type="paragraph" w:styleId="Subtitle">
    <w:name w:val="Subtitle"/>
    <w:basedOn w:val="Normal"/>
    <w:next w:val="Normal"/>
    <w:pPr>
      <w:keepNext/>
      <w:pBdr>
        <w:top w:val="nil"/>
        <w:left w:val="nil"/>
        <w:bottom w:val="nil"/>
        <w:right w:val="nil"/>
        <w:between w:val="nil"/>
      </w:pBdr>
      <w:spacing w:before="240" w:after="120"/>
      <w:jc w:val="center"/>
    </w:pPr>
    <w:rPr>
      <w:rFonts w:ascii="Arial" w:eastAsia="Arial" w:hAnsi="Arial" w:cs="Arial"/>
      <w:i/>
      <w:color w:val="000000"/>
      <w:sz w:val="28"/>
      <w:szCs w:val="28"/>
    </w:rPr>
  </w:style>
  <w:style w:type="table" w:customStyle="1" w:styleId="a">
    <w:basedOn w:val="TableNormal"/>
    <w:tblPr>
      <w:tblStyleRowBandSize w:val="1"/>
      <w:tblStyleColBandSize w:val="1"/>
      <w:tblCellMar>
        <w:top w:w="55" w:type="dxa"/>
        <w:left w:w="54" w:type="dxa"/>
        <w:bottom w:w="55" w:type="dxa"/>
        <w:right w:w="5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171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71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16</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Lamia Cero</dc:creator>
  <cp:lastModifiedBy>Ivor</cp:lastModifiedBy>
  <cp:revision>12</cp:revision>
  <cp:lastPrinted>2019-04-23T03:38:00Z</cp:lastPrinted>
  <dcterms:created xsi:type="dcterms:W3CDTF">2019-04-09T19:08:00Z</dcterms:created>
  <dcterms:modified xsi:type="dcterms:W3CDTF">2019-04-23T03:39:00Z</dcterms:modified>
</cp:coreProperties>
</file>