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7200"/>
      </w:tblGrid>
      <w:tr w:rsidR="002029AC" w:rsidRPr="00066495" w14:paraId="333BB68B" w14:textId="77777777" w:rsidTr="00EF6D14">
        <w:tc>
          <w:tcPr>
            <w:tcW w:w="2376" w:type="dxa"/>
          </w:tcPr>
          <w:p w14:paraId="226A7B52" w14:textId="77777777" w:rsidR="002029AC" w:rsidRPr="00066495" w:rsidRDefault="002029AC" w:rsidP="00EF6D14">
            <w:pPr>
              <w:rPr>
                <w:rFonts w:cstheme="minorHAnsi"/>
              </w:rPr>
            </w:pPr>
            <w:r w:rsidRPr="00066495">
              <w:rPr>
                <w:rFonts w:cstheme="minorHAnsi"/>
                <w:b/>
                <w:noProof/>
              </w:rPr>
              <w:drawing>
                <wp:inline distT="0" distB="0" distL="0" distR="0" wp14:anchorId="4B7C4FD0" wp14:editId="7B0EBC4B">
                  <wp:extent cx="1355961" cy="665683"/>
                  <wp:effectExtent l="0" t="0" r="0" b="1270"/>
                  <wp:docPr id="2" name="Picture 1" descr="C:\Users\Far\Pictures\New 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r\Pictures\New Picture.jpg"/>
                          <pic:cNvPicPr>
                            <a:picLocks noChangeAspect="1" noChangeArrowheads="1"/>
                          </pic:cNvPicPr>
                        </pic:nvPicPr>
                        <pic:blipFill>
                          <a:blip r:embed="rId5" cstate="print"/>
                          <a:srcRect/>
                          <a:stretch>
                            <a:fillRect/>
                          </a:stretch>
                        </pic:blipFill>
                        <pic:spPr bwMode="auto">
                          <a:xfrm>
                            <a:off x="0" y="0"/>
                            <a:ext cx="1361204" cy="668257"/>
                          </a:xfrm>
                          <a:prstGeom prst="rect">
                            <a:avLst/>
                          </a:prstGeom>
                          <a:noFill/>
                          <a:ln w="9525">
                            <a:noFill/>
                            <a:miter lim="800000"/>
                            <a:headEnd/>
                            <a:tailEnd/>
                          </a:ln>
                        </pic:spPr>
                      </pic:pic>
                    </a:graphicData>
                  </a:graphic>
                </wp:inline>
              </w:drawing>
            </w:r>
          </w:p>
        </w:tc>
        <w:tc>
          <w:tcPr>
            <w:tcW w:w="7200" w:type="dxa"/>
            <w:vAlign w:val="center"/>
          </w:tcPr>
          <w:p w14:paraId="6A09C61D" w14:textId="62150EC2" w:rsidR="002029AC" w:rsidRPr="00066495" w:rsidRDefault="006E417B" w:rsidP="00EF6D14">
            <w:pPr>
              <w:rPr>
                <w:rFonts w:cstheme="minorHAnsi"/>
                <w:b/>
                <w:bCs/>
                <w:sz w:val="28"/>
                <w:szCs w:val="28"/>
              </w:rPr>
            </w:pPr>
            <w:r>
              <w:rPr>
                <w:rFonts w:cstheme="minorHAnsi"/>
                <w:b/>
                <w:bCs/>
                <w:sz w:val="28"/>
                <w:szCs w:val="28"/>
              </w:rPr>
              <w:t>Code Review Template</w:t>
            </w:r>
          </w:p>
          <w:p w14:paraId="140231C3" w14:textId="5CE400E4" w:rsidR="00E15BF1" w:rsidRPr="00066495" w:rsidRDefault="00E15BF1" w:rsidP="00EF6D14">
            <w:pPr>
              <w:rPr>
                <w:rFonts w:cstheme="minorHAnsi"/>
                <w:sz w:val="26"/>
                <w:szCs w:val="26"/>
              </w:rPr>
            </w:pPr>
          </w:p>
        </w:tc>
      </w:tr>
    </w:tbl>
    <w:p w14:paraId="14D6CEE3" w14:textId="5C4C31F2" w:rsidR="006424AD" w:rsidRDefault="006424AD"/>
    <w:p w14:paraId="7224EAC0" w14:textId="2AAFE8C4" w:rsidR="006E417B" w:rsidRPr="006E417B" w:rsidRDefault="006E417B">
      <w:pPr>
        <w:rPr>
          <w:b/>
          <w:bCs/>
        </w:rPr>
      </w:pPr>
      <w:r w:rsidRPr="006E417B">
        <w:rPr>
          <w:b/>
          <w:bCs/>
        </w:rPr>
        <w:t xml:space="preserve">This template is to be completed and submitted by the </w:t>
      </w:r>
      <w:r w:rsidRPr="006E417B">
        <w:rPr>
          <w:b/>
          <w:bCs/>
          <w:i/>
          <w:iCs/>
          <w:u w:val="single"/>
        </w:rPr>
        <w:t>Reviewer</w:t>
      </w:r>
      <w:r w:rsidRPr="006E417B">
        <w:rPr>
          <w:b/>
          <w:bCs/>
        </w:rPr>
        <w:t xml:space="preserve">. </w:t>
      </w:r>
    </w:p>
    <w:p w14:paraId="694C3EF9" w14:textId="6FFE7E77" w:rsidR="00634758" w:rsidRDefault="007B7262" w:rsidP="00634758">
      <w:r>
        <w:t xml:space="preserve">Names </w:t>
      </w:r>
      <w:r w:rsidR="006332EE">
        <w:t xml:space="preserve">of </w:t>
      </w:r>
      <w:r w:rsidR="009908C7">
        <w:t xml:space="preserve">the </w:t>
      </w:r>
      <w:r w:rsidR="006E417B">
        <w:t>Reviewer:</w:t>
      </w:r>
      <w:r w:rsidR="0039566C">
        <w:t xml:space="preserve">  Hao Nguyen</w:t>
      </w:r>
    </w:p>
    <w:p w14:paraId="280CE4B1" w14:textId="4A49886D" w:rsidR="006E417B" w:rsidRDefault="006E417B" w:rsidP="00634758">
      <w:r>
        <w:t xml:space="preserve">Name of the developer being reviewed: </w:t>
      </w:r>
      <w:r w:rsidR="0039566C">
        <w:t xml:space="preserve"> Hy Huynh</w:t>
      </w:r>
      <w:r w:rsidR="00B14602">
        <w:t xml:space="preserve"> – Tool Shop </w:t>
      </w:r>
    </w:p>
    <w:tbl>
      <w:tblPr>
        <w:tblStyle w:val="TableGrid"/>
        <w:tblW w:w="13410" w:type="dxa"/>
        <w:tblInd w:w="-95" w:type="dxa"/>
        <w:tblLook w:val="04A0" w:firstRow="1" w:lastRow="0" w:firstColumn="1" w:lastColumn="0" w:noHBand="0" w:noVBand="1"/>
      </w:tblPr>
      <w:tblGrid>
        <w:gridCol w:w="1592"/>
        <w:gridCol w:w="7181"/>
        <w:gridCol w:w="4637"/>
      </w:tblGrid>
      <w:tr w:rsidR="006E417B" w:rsidRPr="00D869E8" w14:paraId="3C97F34B" w14:textId="3CF59A12" w:rsidTr="00E44D25">
        <w:trPr>
          <w:trHeight w:val="563"/>
        </w:trPr>
        <w:tc>
          <w:tcPr>
            <w:tcW w:w="1592" w:type="dxa"/>
          </w:tcPr>
          <w:p w14:paraId="0E9A203B" w14:textId="287DEA39" w:rsidR="006E417B" w:rsidRPr="00D869E8" w:rsidRDefault="006E417B" w:rsidP="006300D5">
            <w:pPr>
              <w:rPr>
                <w:b/>
                <w:bCs/>
              </w:rPr>
            </w:pPr>
            <w:r>
              <w:rPr>
                <w:b/>
                <w:bCs/>
              </w:rPr>
              <w:t>Category</w:t>
            </w:r>
          </w:p>
        </w:tc>
        <w:tc>
          <w:tcPr>
            <w:tcW w:w="7181" w:type="dxa"/>
          </w:tcPr>
          <w:p w14:paraId="5C78CDA3" w14:textId="4141A66B" w:rsidR="006E417B" w:rsidRPr="00D869E8" w:rsidRDefault="006E417B" w:rsidP="006300D5">
            <w:pPr>
              <w:rPr>
                <w:b/>
                <w:bCs/>
              </w:rPr>
            </w:pPr>
            <w:r w:rsidRPr="00D869E8">
              <w:rPr>
                <w:b/>
                <w:bCs/>
              </w:rPr>
              <w:t>Comments /</w:t>
            </w:r>
            <w:r>
              <w:rPr>
                <w:b/>
                <w:bCs/>
              </w:rPr>
              <w:t>q</w:t>
            </w:r>
            <w:r w:rsidRPr="00D869E8">
              <w:rPr>
                <w:b/>
                <w:bCs/>
              </w:rPr>
              <w:t xml:space="preserve">uestions about </w:t>
            </w:r>
            <w:r>
              <w:rPr>
                <w:b/>
                <w:bCs/>
              </w:rPr>
              <w:t xml:space="preserve">of the reviewing group about </w:t>
            </w:r>
            <w:r w:rsidRPr="00D869E8">
              <w:rPr>
                <w:b/>
                <w:bCs/>
              </w:rPr>
              <w:t xml:space="preserve">the </w:t>
            </w:r>
            <w:r>
              <w:rPr>
                <w:b/>
                <w:bCs/>
              </w:rPr>
              <w:t xml:space="preserve">design documents </w:t>
            </w:r>
          </w:p>
        </w:tc>
        <w:tc>
          <w:tcPr>
            <w:tcW w:w="4637" w:type="dxa"/>
          </w:tcPr>
          <w:p w14:paraId="35247131" w14:textId="51C7AE30" w:rsidR="006E417B" w:rsidRPr="00D869E8" w:rsidRDefault="006E417B" w:rsidP="006300D5">
            <w:pPr>
              <w:rPr>
                <w:b/>
                <w:bCs/>
              </w:rPr>
            </w:pPr>
            <w:r>
              <w:rPr>
                <w:b/>
                <w:bCs/>
              </w:rPr>
              <w:t>Responses by the developer (if any)</w:t>
            </w:r>
          </w:p>
        </w:tc>
      </w:tr>
      <w:tr w:rsidR="006E417B" w14:paraId="097147B7" w14:textId="521737AC" w:rsidTr="00E44D25">
        <w:trPr>
          <w:trHeight w:val="980"/>
        </w:trPr>
        <w:tc>
          <w:tcPr>
            <w:tcW w:w="1592" w:type="dxa"/>
          </w:tcPr>
          <w:p w14:paraId="442229D4" w14:textId="25634854" w:rsidR="006E417B" w:rsidRDefault="006E417B" w:rsidP="006300D5">
            <w:r>
              <w:t>Spelling Mistakes</w:t>
            </w:r>
          </w:p>
        </w:tc>
        <w:tc>
          <w:tcPr>
            <w:tcW w:w="7181" w:type="dxa"/>
          </w:tcPr>
          <w:p w14:paraId="350D9726" w14:textId="5242297F" w:rsidR="006E417B" w:rsidRDefault="008B2908" w:rsidP="006300D5">
            <w:r>
              <w:t>This program doesn’t have any spelling mistakes.</w:t>
            </w:r>
          </w:p>
        </w:tc>
        <w:tc>
          <w:tcPr>
            <w:tcW w:w="4637" w:type="dxa"/>
          </w:tcPr>
          <w:p w14:paraId="5FBF9747" w14:textId="77777777" w:rsidR="006E417B" w:rsidRDefault="006E417B" w:rsidP="006300D5"/>
        </w:tc>
      </w:tr>
      <w:tr w:rsidR="006E417B" w14:paraId="33E16E11" w14:textId="541B57CF" w:rsidTr="00E44D25">
        <w:trPr>
          <w:trHeight w:val="980"/>
        </w:trPr>
        <w:tc>
          <w:tcPr>
            <w:tcW w:w="1592" w:type="dxa"/>
          </w:tcPr>
          <w:p w14:paraId="024D0D0C" w14:textId="54C964BE" w:rsidR="006E417B" w:rsidRDefault="006E417B" w:rsidP="006300D5">
            <w:r>
              <w:t>Naming issues</w:t>
            </w:r>
          </w:p>
        </w:tc>
        <w:tc>
          <w:tcPr>
            <w:tcW w:w="7181" w:type="dxa"/>
          </w:tcPr>
          <w:p w14:paraId="60FA492B" w14:textId="453A8013" w:rsidR="00A8078B" w:rsidRDefault="00A8078B" w:rsidP="006300D5">
            <w:r>
              <w:t xml:space="preserve">In the </w:t>
            </w:r>
            <w:proofErr w:type="spellStart"/>
            <w:r>
              <w:t>FileManager</w:t>
            </w:r>
            <w:proofErr w:type="spellEnd"/>
            <w:r>
              <w:t xml:space="preserve"> class, the developer put: String </w:t>
            </w:r>
            <w:proofErr w:type="spellStart"/>
            <w:r>
              <w:t>outputFilename</w:t>
            </w:r>
            <w:proofErr w:type="spellEnd"/>
            <w:r>
              <w:t xml:space="preserve"> = “supplier.txt” </w:t>
            </w:r>
            <w:r w:rsidR="00A825A8">
              <w:t>even though supplier</w:t>
            </w:r>
            <w:r>
              <w:t>.txt is an input file and treated as so</w:t>
            </w:r>
          </w:p>
        </w:tc>
        <w:tc>
          <w:tcPr>
            <w:tcW w:w="4637" w:type="dxa"/>
          </w:tcPr>
          <w:p w14:paraId="380471F2" w14:textId="70A2F854" w:rsidR="006E417B" w:rsidRDefault="00392FC0" w:rsidP="006300D5">
            <w:r>
              <w:t>Yes, this is a good point. Must be careful on naming convention</w:t>
            </w:r>
          </w:p>
        </w:tc>
      </w:tr>
      <w:tr w:rsidR="006E417B" w14:paraId="2C282C4A" w14:textId="77777777" w:rsidTr="00E44D25">
        <w:trPr>
          <w:trHeight w:val="980"/>
        </w:trPr>
        <w:tc>
          <w:tcPr>
            <w:tcW w:w="1592" w:type="dxa"/>
          </w:tcPr>
          <w:p w14:paraId="6B53EAFC" w14:textId="0303BC91" w:rsidR="006E417B" w:rsidRDefault="006E417B" w:rsidP="006300D5">
            <w:r>
              <w:t xml:space="preserve">SOLID </w:t>
            </w:r>
            <w:proofErr w:type="gramStart"/>
            <w:r>
              <w:t>Principle</w:t>
            </w:r>
            <w:proofErr w:type="gramEnd"/>
            <w:r>
              <w:t xml:space="preserve"> Violations</w:t>
            </w:r>
          </w:p>
        </w:tc>
        <w:tc>
          <w:tcPr>
            <w:tcW w:w="7181" w:type="dxa"/>
          </w:tcPr>
          <w:p w14:paraId="764E3BA6" w14:textId="531ECEC1" w:rsidR="00A825A8" w:rsidRDefault="00E43F93" w:rsidP="00A825A8">
            <w:r w:rsidRPr="00E43F93">
              <w:t>S</w:t>
            </w:r>
            <w:r w:rsidR="00A825A8">
              <w:t xml:space="preserve">ingle Responsibility: After reviewing the code, I believe the </w:t>
            </w:r>
            <w:r w:rsidR="00EA60BC">
              <w:t>Inventory class is used to organiz</w:t>
            </w:r>
            <w:r w:rsidR="009666CF">
              <w:t>ing</w:t>
            </w:r>
            <w:r w:rsidR="00EA60BC">
              <w:t xml:space="preserve"> </w:t>
            </w:r>
            <w:r w:rsidR="009666CF">
              <w:t>Array List of Item. However, this class has more than one functionality such as managing Array List of suppliers</w:t>
            </w:r>
            <w:r w:rsidR="00BA06FA">
              <w:t xml:space="preserve">, calling order </w:t>
            </w:r>
            <w:proofErr w:type="gramStart"/>
            <w:r w:rsidR="00BA06FA">
              <w:t>line</w:t>
            </w:r>
            <w:proofErr w:type="gramEnd"/>
            <w:r w:rsidR="009666CF">
              <w:t xml:space="preserve"> and </w:t>
            </w:r>
            <w:r w:rsidR="00BA06FA">
              <w:t xml:space="preserve">saving order list in output file. My suggestion is </w:t>
            </w:r>
            <w:r w:rsidR="00135740">
              <w:t>to</w:t>
            </w:r>
            <w:r w:rsidR="00BA06FA">
              <w:t xml:space="preserve"> create a new class organizing array list of suppliers</w:t>
            </w:r>
            <w:r w:rsidR="00135740">
              <w:t xml:space="preserve">, move </w:t>
            </w:r>
            <w:proofErr w:type="spellStart"/>
            <w:proofErr w:type="gramStart"/>
            <w:r w:rsidR="00135740">
              <w:t>orderAction</w:t>
            </w:r>
            <w:proofErr w:type="spellEnd"/>
            <w:r w:rsidR="00135740">
              <w:t>(</w:t>
            </w:r>
            <w:proofErr w:type="gramEnd"/>
            <w:r w:rsidR="00135740">
              <w:t xml:space="preserve">) function to </w:t>
            </w:r>
            <w:proofErr w:type="spellStart"/>
            <w:r w:rsidR="00135740">
              <w:t>Orderline</w:t>
            </w:r>
            <w:proofErr w:type="spellEnd"/>
            <w:r w:rsidR="00135740">
              <w:t xml:space="preserve"> class and move </w:t>
            </w:r>
            <w:proofErr w:type="spellStart"/>
            <w:r w:rsidR="00135740">
              <w:t>outputOrders</w:t>
            </w:r>
            <w:proofErr w:type="spellEnd"/>
            <w:r w:rsidR="00135740">
              <w:t>() to Order class.</w:t>
            </w:r>
          </w:p>
          <w:p w14:paraId="5FEEB08E" w14:textId="5456AB21" w:rsidR="00135740" w:rsidRPr="00A82A57" w:rsidRDefault="00135740" w:rsidP="00A825A8">
            <w:r>
              <w:t xml:space="preserve">Dependency Inversion Principle: I believe the program violates this principle as the </w:t>
            </w:r>
            <w:r w:rsidR="00E44D25">
              <w:t>high-level modules depend on low-level modules, for example, Inventory class depends Item class, instead of depending on an abstract class. My suggestion is to create an abstract class so that Item class and Inventory class to depend on.</w:t>
            </w:r>
          </w:p>
          <w:p w14:paraId="0D6AC72D" w14:textId="6293CFFC" w:rsidR="002161E2" w:rsidRPr="00A82A57" w:rsidRDefault="002161E2" w:rsidP="00A82A57"/>
        </w:tc>
        <w:tc>
          <w:tcPr>
            <w:tcW w:w="4637" w:type="dxa"/>
          </w:tcPr>
          <w:p w14:paraId="2F5B7843" w14:textId="6A4BE83E" w:rsidR="006E417B" w:rsidRDefault="00392FC0" w:rsidP="006300D5">
            <w:r>
              <w:t xml:space="preserve">I agree with Hao on how messy my Inventory class and his suggestion </w:t>
            </w:r>
            <w:r w:rsidR="003C35C2">
              <w:t xml:space="preserve">to avoid SOLID </w:t>
            </w:r>
            <w:proofErr w:type="gramStart"/>
            <w:r w:rsidR="003C35C2">
              <w:t>Principle</w:t>
            </w:r>
            <w:proofErr w:type="gramEnd"/>
            <w:r w:rsidR="003C35C2">
              <w:t xml:space="preserve"> V</w:t>
            </w:r>
            <w:r w:rsidR="003C35C2">
              <w:t>iolations</w:t>
            </w:r>
            <w:r w:rsidR="003C35C2">
              <w:t>.</w:t>
            </w:r>
            <w:r>
              <w:t xml:space="preserve"> And</w:t>
            </w:r>
            <w:r w:rsidR="003C35C2">
              <w:t xml:space="preserve"> I believe those suggests are </w:t>
            </w:r>
            <w:r>
              <w:t>good implementation</w:t>
            </w:r>
            <w:r w:rsidR="003C35C2">
              <w:t>s</w:t>
            </w:r>
            <w:r>
              <w:t xml:space="preserve"> </w:t>
            </w:r>
            <w:r w:rsidR="003C35C2">
              <w:t>and</w:t>
            </w:r>
            <w:r>
              <w:t xml:space="preserve"> I</w:t>
            </w:r>
            <w:r w:rsidR="003C35C2">
              <w:t xml:space="preserve"> will </w:t>
            </w:r>
            <w:r>
              <w:t>learn</w:t>
            </w:r>
            <w:r w:rsidR="003C35C2">
              <w:t xml:space="preserve"> and apply in the next project</w:t>
            </w:r>
            <w:r>
              <w:t xml:space="preserve">. </w:t>
            </w:r>
          </w:p>
          <w:p w14:paraId="15D9AB91" w14:textId="77777777" w:rsidR="00392FC0" w:rsidRDefault="00392FC0" w:rsidP="006300D5"/>
          <w:p w14:paraId="5467C61D" w14:textId="632176DB" w:rsidR="00392FC0" w:rsidRDefault="00392FC0" w:rsidP="006300D5"/>
        </w:tc>
      </w:tr>
      <w:tr w:rsidR="006E417B" w14:paraId="48950E1A" w14:textId="77777777" w:rsidTr="00E44D25">
        <w:trPr>
          <w:trHeight w:val="980"/>
        </w:trPr>
        <w:tc>
          <w:tcPr>
            <w:tcW w:w="1592" w:type="dxa"/>
          </w:tcPr>
          <w:p w14:paraId="7D2AF0D5" w14:textId="5AC52753" w:rsidR="006E417B" w:rsidRDefault="006E417B" w:rsidP="006300D5">
            <w:r>
              <w:lastRenderedPageBreak/>
              <w:t>Lack of documentation</w:t>
            </w:r>
          </w:p>
        </w:tc>
        <w:tc>
          <w:tcPr>
            <w:tcW w:w="7181" w:type="dxa"/>
          </w:tcPr>
          <w:p w14:paraId="73661F66" w14:textId="1FD1A798" w:rsidR="006E417B" w:rsidRDefault="002161E2" w:rsidP="006300D5">
            <w:r>
              <w:t xml:space="preserve">There is no lack of documentation </w:t>
            </w:r>
            <w:r w:rsidR="00C81783">
              <w:t xml:space="preserve">as every class has a very detailed documentation for each function </w:t>
            </w:r>
          </w:p>
        </w:tc>
        <w:tc>
          <w:tcPr>
            <w:tcW w:w="4637" w:type="dxa"/>
          </w:tcPr>
          <w:p w14:paraId="2FCF8E5B" w14:textId="77777777" w:rsidR="006E417B" w:rsidRDefault="006E417B" w:rsidP="006300D5"/>
        </w:tc>
      </w:tr>
    </w:tbl>
    <w:p w14:paraId="73C39F3B" w14:textId="77777777" w:rsidR="00634758" w:rsidRPr="00634758" w:rsidRDefault="00634758" w:rsidP="00634758"/>
    <w:sectPr w:rsidR="00634758" w:rsidRPr="00634758" w:rsidSect="006E417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A5C7C"/>
    <w:multiLevelType w:val="hybridMultilevel"/>
    <w:tmpl w:val="5A7499E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C174C37"/>
    <w:multiLevelType w:val="hybridMultilevel"/>
    <w:tmpl w:val="E5908BA0"/>
    <w:lvl w:ilvl="0" w:tplc="BBF40C6C">
      <w:start w:val="1"/>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B47202A"/>
    <w:multiLevelType w:val="hybridMultilevel"/>
    <w:tmpl w:val="61265E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EwNjU1NLAwMrW0NDVU0lEKTi0uzszPAykwrQUA1tYTbSwAAAA="/>
  </w:docVars>
  <w:rsids>
    <w:rsidRoot w:val="002029AC"/>
    <w:rsid w:val="00071888"/>
    <w:rsid w:val="00092D81"/>
    <w:rsid w:val="00096914"/>
    <w:rsid w:val="00097005"/>
    <w:rsid w:val="000E4049"/>
    <w:rsid w:val="0010630D"/>
    <w:rsid w:val="00124542"/>
    <w:rsid w:val="00135740"/>
    <w:rsid w:val="001440B9"/>
    <w:rsid w:val="00186BAD"/>
    <w:rsid w:val="002029AC"/>
    <w:rsid w:val="002161E2"/>
    <w:rsid w:val="0022655D"/>
    <w:rsid w:val="00263AF0"/>
    <w:rsid w:val="0027468B"/>
    <w:rsid w:val="0027502C"/>
    <w:rsid w:val="00293415"/>
    <w:rsid w:val="002C0BBE"/>
    <w:rsid w:val="002D75A1"/>
    <w:rsid w:val="00392FC0"/>
    <w:rsid w:val="0039566C"/>
    <w:rsid w:val="003B43AA"/>
    <w:rsid w:val="003C35C2"/>
    <w:rsid w:val="003D4964"/>
    <w:rsid w:val="004B4DBC"/>
    <w:rsid w:val="004B534B"/>
    <w:rsid w:val="004F2397"/>
    <w:rsid w:val="004F3C3A"/>
    <w:rsid w:val="004F74C2"/>
    <w:rsid w:val="0056278C"/>
    <w:rsid w:val="00584660"/>
    <w:rsid w:val="005B6FEE"/>
    <w:rsid w:val="0062240A"/>
    <w:rsid w:val="006332EE"/>
    <w:rsid w:val="00634758"/>
    <w:rsid w:val="006424AD"/>
    <w:rsid w:val="00675FF4"/>
    <w:rsid w:val="006A6C7D"/>
    <w:rsid w:val="006E417B"/>
    <w:rsid w:val="00775847"/>
    <w:rsid w:val="00782C84"/>
    <w:rsid w:val="007B7262"/>
    <w:rsid w:val="007B7ED4"/>
    <w:rsid w:val="00841C8D"/>
    <w:rsid w:val="008B2908"/>
    <w:rsid w:val="008B3619"/>
    <w:rsid w:val="008E6B82"/>
    <w:rsid w:val="009666CF"/>
    <w:rsid w:val="00970E4B"/>
    <w:rsid w:val="009908C7"/>
    <w:rsid w:val="009A2F55"/>
    <w:rsid w:val="009A6F52"/>
    <w:rsid w:val="009B66BB"/>
    <w:rsid w:val="009D2786"/>
    <w:rsid w:val="009E7E7D"/>
    <w:rsid w:val="00A8078B"/>
    <w:rsid w:val="00A825A8"/>
    <w:rsid w:val="00A82A57"/>
    <w:rsid w:val="00B14602"/>
    <w:rsid w:val="00BA06FA"/>
    <w:rsid w:val="00BB67DF"/>
    <w:rsid w:val="00C81783"/>
    <w:rsid w:val="00D505B1"/>
    <w:rsid w:val="00D8190D"/>
    <w:rsid w:val="00D869E8"/>
    <w:rsid w:val="00DA2D9A"/>
    <w:rsid w:val="00DC5590"/>
    <w:rsid w:val="00DC5F0A"/>
    <w:rsid w:val="00E15BF1"/>
    <w:rsid w:val="00E43F93"/>
    <w:rsid w:val="00E44D25"/>
    <w:rsid w:val="00E76080"/>
    <w:rsid w:val="00EA60BC"/>
    <w:rsid w:val="00F463FF"/>
    <w:rsid w:val="00F759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229B2"/>
  <w15:chartTrackingRefBased/>
  <w15:docId w15:val="{4884EEA3-BFD8-4632-8140-819861542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029AC"/>
    <w:pPr>
      <w:spacing w:after="0" w:line="240" w:lineRule="auto"/>
      <w:jc w:val="both"/>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29AC"/>
    <w:pPr>
      <w:ind w:left="720"/>
      <w:contextualSpacing/>
    </w:pPr>
  </w:style>
  <w:style w:type="character" w:styleId="CommentReference">
    <w:name w:val="annotation reference"/>
    <w:basedOn w:val="DefaultParagraphFont"/>
    <w:uiPriority w:val="99"/>
    <w:semiHidden/>
    <w:unhideWhenUsed/>
    <w:rsid w:val="002D75A1"/>
    <w:rPr>
      <w:sz w:val="16"/>
      <w:szCs w:val="16"/>
    </w:rPr>
  </w:style>
  <w:style w:type="paragraph" w:styleId="CommentText">
    <w:name w:val="annotation text"/>
    <w:basedOn w:val="Normal"/>
    <w:link w:val="CommentTextChar"/>
    <w:uiPriority w:val="99"/>
    <w:semiHidden/>
    <w:unhideWhenUsed/>
    <w:rsid w:val="002D75A1"/>
    <w:pPr>
      <w:spacing w:line="240" w:lineRule="auto"/>
    </w:pPr>
    <w:rPr>
      <w:sz w:val="20"/>
      <w:szCs w:val="20"/>
    </w:rPr>
  </w:style>
  <w:style w:type="character" w:customStyle="1" w:styleId="CommentTextChar">
    <w:name w:val="Comment Text Char"/>
    <w:basedOn w:val="DefaultParagraphFont"/>
    <w:link w:val="CommentText"/>
    <w:uiPriority w:val="99"/>
    <w:semiHidden/>
    <w:rsid w:val="002D75A1"/>
    <w:rPr>
      <w:sz w:val="20"/>
      <w:szCs w:val="20"/>
    </w:rPr>
  </w:style>
  <w:style w:type="paragraph" w:styleId="CommentSubject">
    <w:name w:val="annotation subject"/>
    <w:basedOn w:val="CommentText"/>
    <w:next w:val="CommentText"/>
    <w:link w:val="CommentSubjectChar"/>
    <w:uiPriority w:val="99"/>
    <w:semiHidden/>
    <w:unhideWhenUsed/>
    <w:rsid w:val="002D75A1"/>
    <w:rPr>
      <w:b/>
      <w:bCs/>
    </w:rPr>
  </w:style>
  <w:style w:type="character" w:customStyle="1" w:styleId="CommentSubjectChar">
    <w:name w:val="Comment Subject Char"/>
    <w:basedOn w:val="CommentTextChar"/>
    <w:link w:val="CommentSubject"/>
    <w:uiPriority w:val="99"/>
    <w:semiHidden/>
    <w:rsid w:val="002D75A1"/>
    <w:rPr>
      <w:b/>
      <w:bCs/>
      <w:sz w:val="20"/>
      <w:szCs w:val="20"/>
    </w:rPr>
  </w:style>
  <w:style w:type="paragraph" w:styleId="BalloonText">
    <w:name w:val="Balloon Text"/>
    <w:basedOn w:val="Normal"/>
    <w:link w:val="BalloonTextChar"/>
    <w:uiPriority w:val="99"/>
    <w:semiHidden/>
    <w:unhideWhenUsed/>
    <w:rsid w:val="002D75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75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075886">
      <w:bodyDiv w:val="1"/>
      <w:marLeft w:val="0"/>
      <w:marRight w:val="0"/>
      <w:marTop w:val="0"/>
      <w:marBottom w:val="0"/>
      <w:divBdr>
        <w:top w:val="none" w:sz="0" w:space="0" w:color="auto"/>
        <w:left w:val="none" w:sz="0" w:space="0" w:color="auto"/>
        <w:bottom w:val="none" w:sz="0" w:space="0" w:color="auto"/>
        <w:right w:val="none" w:sz="0" w:space="0" w:color="auto"/>
      </w:divBdr>
      <w:divsChild>
        <w:div w:id="519586520">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2</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Moshirpour</dc:creator>
  <cp:keywords/>
  <dc:description/>
  <cp:lastModifiedBy>Hy Huynh</cp:lastModifiedBy>
  <cp:revision>28</cp:revision>
  <dcterms:created xsi:type="dcterms:W3CDTF">2017-02-07T04:26:00Z</dcterms:created>
  <dcterms:modified xsi:type="dcterms:W3CDTF">2021-07-28T03:18:00Z</dcterms:modified>
</cp:coreProperties>
</file>