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dmin-workflows"/>
    <w:p>
      <w:pPr>
        <w:pStyle w:val="Heading1"/>
      </w:pPr>
      <w:r>
        <w:t xml:space="preserve">Admin Workflows</w:t>
      </w:r>
    </w:p>
    <w:bookmarkStart w:id="20" w:name="managing-membership-tiers"/>
    <w:p>
      <w:pPr>
        <w:pStyle w:val="Heading2"/>
      </w:pPr>
      <w:r>
        <w:t xml:space="preserve">1. Managing Membership Tiers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/app/admin/membership-tiers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+ New Tier</w:t>
      </w:r>
      <w:r>
        <w:t xml:space="preserve"> </w:t>
      </w:r>
      <w:r>
        <w:t xml:space="preserve">to create a tier</w:t>
      </w:r>
    </w:p>
    <w:p>
      <w:pPr>
        <w:numPr>
          <w:ilvl w:val="0"/>
          <w:numId w:val="1001"/>
        </w:numPr>
        <w:pStyle w:val="Compact"/>
      </w:pPr>
      <w:r>
        <w:t xml:space="preserve">Set internal name (e.g.,</w:t>
      </w:r>
      <w:r>
        <w:t xml:space="preserve"> </w:t>
      </w:r>
      <w:r>
        <w:t xml:space="preserve">“</w:t>
      </w:r>
      <w:r>
        <w:t xml:space="preserve">Gold</w:t>
      </w:r>
      <w:r>
        <w:t xml:space="preserve">”</w:t>
      </w:r>
      <w:r>
        <w:t xml:space="preserve">), display name, monthly price, store credit amount, early access days</w:t>
      </w:r>
    </w:p>
    <w:p>
      <w:pPr>
        <w:numPr>
          <w:ilvl w:val="0"/>
          <w:numId w:val="1001"/>
        </w:numPr>
        <w:pStyle w:val="Compact"/>
      </w:pPr>
      <w:r>
        <w:t xml:space="preserve">Maximum 3 active tiers are enforced — you cannot create a 4th active tier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to change pricing/credits for existing tiers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Deactivate</w:t>
      </w:r>
      <w:r>
        <w:t xml:space="preserve"> </w:t>
      </w:r>
      <w:r>
        <w:t xml:space="preserve">to hide a tier from new signups (existing members keep their tier)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only if no members are assigned to that tier</w:t>
      </w:r>
    </w:p>
    <w:bookmarkEnd w:id="20"/>
    <w:bookmarkStart w:id="21" w:name="controlling-sku-eligibility"/>
    <w:p>
      <w:pPr>
        <w:pStyle w:val="Heading2"/>
      </w:pPr>
      <w:r>
        <w:t xml:space="preserve">2. Controlling SKU Eligibility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/app/admin/subscription-skus</w:t>
      </w:r>
    </w:p>
    <w:p>
      <w:pPr>
        <w:numPr>
          <w:ilvl w:val="0"/>
          <w:numId w:val="1002"/>
        </w:numPr>
        <w:pStyle w:val="Compact"/>
      </w:pPr>
      <w:r>
        <w:t xml:space="preserve">View all active products with their subscription flags</w:t>
      </w:r>
    </w:p>
    <w:p>
      <w:pPr>
        <w:numPr>
          <w:ilvl w:val="0"/>
          <w:numId w:val="1002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Eligible</w:t>
      </w:r>
      <w:r>
        <w:t xml:space="preserve"> </w:t>
      </w:r>
      <w:r>
        <w:t xml:space="preserve">— makes the SKU available for collector packs</w:t>
      </w:r>
    </w:p>
    <w:p>
      <w:pPr>
        <w:numPr>
          <w:ilvl w:val="0"/>
          <w:numId w:val="1002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Subscriber Only</w:t>
      </w:r>
      <w:r>
        <w:t xml:space="preserve"> </w:t>
      </w:r>
      <w:r>
        <w:t xml:space="preserve">— hides the product from non-members</w:t>
      </w:r>
    </w:p>
    <w:p>
      <w:pPr>
        <w:numPr>
          <w:ilvl w:val="0"/>
          <w:numId w:val="1002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Early Access</w:t>
      </w:r>
      <w:r>
        <w:t xml:space="preserve"> </w:t>
      </w:r>
      <w:r>
        <w:t xml:space="preserve">— gives higher-tier members early access</w:t>
      </w:r>
    </w:p>
    <w:p>
      <w:pPr>
        <w:numPr>
          <w:ilvl w:val="0"/>
          <w:numId w:val="1002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Min Tier</w:t>
      </w:r>
      <w:r>
        <w:t xml:space="preserve"> </w:t>
      </w:r>
      <w:r>
        <w:t xml:space="preserve">— requires a minimum membership tier to access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Bulk Eligible</w:t>
      </w:r>
      <w:r>
        <w:t xml:space="preserve"> </w:t>
      </w:r>
      <w:r>
        <w:t xml:space="preserve">to mark all filtered SKUs at once</w:t>
      </w:r>
    </w:p>
    <w:bookmarkEnd w:id="21"/>
    <w:bookmarkStart w:id="22" w:name="creating-collector-packs"/>
    <w:p>
      <w:pPr>
        <w:pStyle w:val="Heading2"/>
      </w:pPr>
      <w:r>
        <w:t xml:space="preserve">3. Creating Collector Packs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/app/admin/collector-packs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+ New Pack</w:t>
      </w:r>
    </w:p>
    <w:p>
      <w:pPr>
        <w:numPr>
          <w:ilvl w:val="0"/>
          <w:numId w:val="1003"/>
        </w:numPr>
        <w:pStyle w:val="Compact"/>
      </w:pPr>
      <w:r>
        <w:t xml:space="preserve">Enter pack name, description, and choose 3 or 5 items</w:t>
      </w:r>
    </w:p>
    <w:p>
      <w:pPr>
        <w:numPr>
          <w:ilvl w:val="0"/>
          <w:numId w:val="1003"/>
        </w:numPr>
        <w:pStyle w:val="Compact"/>
      </w:pPr>
      <w:r>
        <w:t xml:space="preserve">Select SKUs from the eligible pool (only eligible SKUs are shown)</w:t>
      </w:r>
    </w:p>
    <w:p>
      <w:pPr>
        <w:numPr>
          <w:ilvl w:val="0"/>
          <w:numId w:val="1003"/>
        </w:numPr>
        <w:pStyle w:val="Compact"/>
      </w:pPr>
      <w:r>
        <w:t xml:space="preserve">Optionally restrict the pack to a specific tier</w:t>
      </w:r>
    </w:p>
    <w:p>
      <w:pPr>
        <w:numPr>
          <w:ilvl w:val="0"/>
          <w:numId w:val="1003"/>
        </w:numPr>
        <w:pStyle w:val="Compact"/>
      </w:pPr>
      <w:r>
        <w:t xml:space="preserve">Set a cash price, credit cost, or both</w:t>
      </w:r>
    </w:p>
    <w:p>
      <w:pPr>
        <w:numPr>
          <w:ilvl w:val="0"/>
          <w:numId w:val="1003"/>
        </w:numPr>
        <w:pStyle w:val="Compact"/>
      </w:pPr>
      <w:r>
        <w:t xml:space="preserve">Set a stock limit if needed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Pack</w:t>
      </w:r>
      <w:r>
        <w:t xml:space="preserve"> </w:t>
      </w:r>
      <w:r>
        <w:t xml:space="preserve">— pack is immediately available in the storefront</w:t>
      </w:r>
    </w:p>
    <w:bookmarkEnd w:id="22"/>
    <w:bookmarkStart w:id="23" w:name="order-approval"/>
    <w:p>
      <w:pPr>
        <w:pStyle w:val="Heading2"/>
      </w:pPr>
      <w:r>
        <w:t xml:space="preserve">4. Order Approval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/app/admin/orders-pending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CRITICAL: Orders are NEVER auto-shipped. You must approve every order.</w:t>
      </w:r>
    </w:p>
    <w:p>
      <w:pPr>
        <w:numPr>
          <w:ilvl w:val="0"/>
          <w:numId w:val="1004"/>
        </w:numPr>
        <w:pStyle w:val="Compact"/>
      </w:pPr>
      <w:r>
        <w:t xml:space="preserve">Review pending orders in the queue</w:t>
      </w:r>
    </w:p>
    <w:p>
      <w:pPr>
        <w:numPr>
          <w:ilvl w:val="0"/>
          <w:numId w:val="1004"/>
        </w:numPr>
        <w:pStyle w:val="Compact"/>
      </w:pPr>
      <w:r>
        <w:t xml:space="preserve">Each order shows: customer info, pack contents, payment method, SKU list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✅ Approve</w:t>
      </w:r>
      <w:r>
        <w:t xml:space="preserve"> </w:t>
      </w:r>
      <w:r>
        <w:t xml:space="preserve">to move order to ADMIN_APPROVED status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❌ Reject</w:t>
      </w:r>
      <w:r>
        <w:t xml:space="preserve"> </w:t>
      </w:r>
      <w:r>
        <w:t xml:space="preserve">to reject the order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Approve All</w:t>
      </w:r>
      <w:r>
        <w:t xml:space="preserve"> </w:t>
      </w:r>
      <w:r>
        <w:t xml:space="preserve">for batch approval when queue is large</w:t>
      </w:r>
    </w:p>
    <w:p>
      <w:pPr>
        <w:numPr>
          <w:ilvl w:val="0"/>
          <w:numId w:val="1004"/>
        </w:numPr>
        <w:pStyle w:val="Compact"/>
      </w:pPr>
      <w:r>
        <w:t xml:space="preserve">Approved orders appear in Recent Orders — click</w:t>
      </w:r>
      <w:r>
        <w:t xml:space="preserve"> </w:t>
      </w:r>
      <w:r>
        <w:rPr>
          <w:bCs/>
          <w:b/>
        </w:rPr>
        <w:t xml:space="preserve">📦 Mark Fulfilled</w:t>
      </w:r>
      <w:r>
        <w:t xml:space="preserve"> </w:t>
      </w:r>
      <w:r>
        <w:t xml:space="preserve">after shipping</w:t>
      </w:r>
    </w:p>
    <w:bookmarkEnd w:id="23"/>
    <w:bookmarkStart w:id="24" w:name="feature-flags"/>
    <w:p>
      <w:pPr>
        <w:pStyle w:val="Heading2"/>
      </w:pPr>
      <w:r>
        <w:t xml:space="preserve">5. Feature Flags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/app/admin/feature-flags</w:t>
      </w:r>
    </w:p>
    <w:p>
      <w:pPr>
        <w:numPr>
          <w:ilvl w:val="0"/>
          <w:numId w:val="1005"/>
        </w:numPr>
        <w:pStyle w:val="Compact"/>
      </w:pPr>
      <w:r>
        <w:t xml:space="preserve">Toggle Phase 2 features on/off individually</w:t>
      </w:r>
    </w:p>
    <w:p>
      <w:pPr>
        <w:numPr>
          <w:ilvl w:val="0"/>
          <w:numId w:val="1005"/>
        </w:numPr>
        <w:pStyle w:val="Compact"/>
      </w:pPr>
      <w:r>
        <w:t xml:space="preserve">Phase 3 flag is locked — cannot be enabled via UI</w:t>
      </w:r>
    </w:p>
    <w:p>
      <w:pPr>
        <w:numPr>
          <w:ilvl w:val="0"/>
          <w:numId w:val="1005"/>
        </w:numPr>
        <w:pStyle w:val="Compact"/>
      </w:pPr>
      <w:r>
        <w:t xml:space="preserve">Changes take effect immediately</w:t>
      </w:r>
    </w:p>
    <w:bookmarkEnd w:id="24"/>
    <w:bookmarkStart w:id="25" w:name="granting-monthly-credits"/>
    <w:p>
      <w:pPr>
        <w:pStyle w:val="Heading2"/>
      </w:pPr>
      <w:r>
        <w:t xml:space="preserve">6. Granting Monthly Credits</w:t>
      </w:r>
    </w:p>
    <w:p>
      <w:pPr>
        <w:pStyle w:val="FirstParagraph"/>
      </w:pPr>
      <w:r>
        <w:rPr>
          <w:bCs/>
          <w:b/>
        </w:rPr>
        <w:t xml:space="preserve">Manual process (prototype):</w:t>
      </w:r>
      <w:r>
        <w:t xml:space="preserve"> </w:t>
      </w:r>
      <w:r>
        <w:t xml:space="preserve">Credits are granted via the store credit system. In production, this would be an automated monthly job.</w:t>
      </w:r>
    </w:p>
    <w:p>
      <w:pPr>
        <w:pStyle w:val="BodyText"/>
      </w:pPr>
      <w:r>
        <w:t xml:space="preserve">For now, admin can simulate credit grants through the dashboard or directly in the database.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2026-05-27T17:24:49Z</dcterms:created>
  <dcterms:modified xsi:type="dcterms:W3CDTF">2026-05-27T17:24:49Z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