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element-notes-ui-specification"/>
    <w:p>
      <w:pPr>
        <w:pStyle w:val="Heading1"/>
      </w:pPr>
      <w:r>
        <w:t xml:space="preserve">Element Notes UI Specification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Element Notes allow collectors to add personal context to each item in their collection: acquisition date, source, price paid, condition, storage location, and free-form notes. Notes are private by default and accessible via a quick drawer/modal from any element card.</w:t>
      </w:r>
    </w:p>
    <w:p>
      <w:r>
        <w:pict>
          <v:rect style="width:0;height:1.5pt" o:hralign="center" o:hrstd="t" o:hr="t"/>
        </w:pict>
      </w:r>
    </w:p>
    <w:bookmarkEnd w:id="20"/>
    <w:bookmarkStart w:id="24" w:name="core-features"/>
    <w:p>
      <w:pPr>
        <w:pStyle w:val="Heading2"/>
      </w:pPr>
      <w:r>
        <w:t xml:space="preserve">Core Features</w:t>
      </w:r>
    </w:p>
    <w:bookmarkStart w:id="21" w:name="quick-access"/>
    <w:p>
      <w:pPr>
        <w:pStyle w:val="Heading3"/>
      </w:pPr>
      <w:r>
        <w:t xml:space="preserve">1. Quick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Trigger</w:t>
      </w:r>
      <w:r>
        <w:t xml:space="preserve">: Single click/tap on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 </w:t>
      </w:r>
      <w:r>
        <w:t xml:space="preserve">button on element card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</w:t>
      </w:r>
      <w:r>
        <w:t xml:space="preserve">: Accessible from:</w:t>
      </w:r>
    </w:p>
    <w:p>
      <w:pPr>
        <w:numPr>
          <w:ilvl w:val="1"/>
          <w:numId w:val="1002"/>
        </w:numPr>
        <w:pStyle w:val="Compact"/>
      </w:pPr>
      <w:r>
        <w:t xml:space="preserve">Cabinet view (periodic table element cards)</w:t>
      </w:r>
    </w:p>
    <w:p>
      <w:pPr>
        <w:numPr>
          <w:ilvl w:val="1"/>
          <w:numId w:val="1002"/>
        </w:numPr>
        <w:pStyle w:val="Compact"/>
      </w:pPr>
      <w:r>
        <w:t xml:space="preserve">Collection grid view (owned items)</w:t>
      </w:r>
    </w:p>
    <w:p>
      <w:pPr>
        <w:numPr>
          <w:ilvl w:val="1"/>
          <w:numId w:val="1002"/>
        </w:numPr>
        <w:pStyle w:val="Compact"/>
      </w:pPr>
      <w:r>
        <w:t xml:space="preserve">Wishlist view (for planning/tracking)</w:t>
      </w:r>
    </w:p>
    <w:bookmarkEnd w:id="21"/>
    <w:bookmarkStart w:id="22" w:name="seven-note-fields"/>
    <w:p>
      <w:pPr>
        <w:pStyle w:val="Heading3"/>
      </w:pPr>
      <w:r>
        <w:t xml:space="preserve">2. Seven Note Fields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32"/>
        <w:gridCol w:w="1485"/>
        <w:gridCol w:w="2227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acquired this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 bought it (shop, gift, trade)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much you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rating (Mint, Good, Fair)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you store it (cabinet shelf, 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Free-form personal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 control (private by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22"/>
    <w:bookmarkStart w:id="23" w:name="privacy"/>
    <w:p>
      <w:pPr>
        <w:pStyle w:val="Heading3"/>
      </w:pPr>
      <w:r>
        <w:t xml:space="preserve">3. Privacy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Default</w:t>
      </w:r>
      <w:r>
        <w:t xml:space="preserve">: All notes are private (only visible to owner)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Future</w:t>
      </w:r>
      <w:r>
        <w:t xml:space="preserve">: Optional sharing with other collectors (Phase 3+)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ui-wireframes"/>
    <w:p>
      <w:pPr>
        <w:pStyle w:val="Heading2"/>
      </w:pPr>
      <w:r>
        <w:t xml:space="preserve">UI Wireframes</w:t>
      </w:r>
    </w:p>
    <w:bookmarkStart w:id="27" w:name="a.-element-card-with-notes-indicator"/>
    <w:p>
      <w:pPr>
        <w:pStyle w:val="Heading3"/>
      </w:pPr>
      <w:r>
        <w:t xml:space="preserve">A. Element Card with Notes Indicator</w:t>
      </w:r>
    </w:p>
    <w:bookmarkStart w:id="25" w:name="without-notes-default-state"/>
    <w:p>
      <w:pPr>
        <w:pStyle w:val="Heading4"/>
      </w:pPr>
      <w:r>
        <w:t xml:space="preserve">Without Notes (Default State)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Carbon            │</w:t>
      </w:r>
      <w:r>
        <w:br/>
      </w:r>
      <w:r>
        <w:rPr>
          <w:rStyle w:val="VerbatimChar"/>
        </w:rPr>
        <w:t xml:space="preserve">│             C               │</w:t>
      </w:r>
      <w:r>
        <w:br/>
      </w:r>
      <w:r>
        <w:rPr>
          <w:rStyle w:val="VerbatimChar"/>
        </w:rPr>
        <w:t xml:space="preserve">│          [Symbol]           │</w:t>
      </w:r>
      <w:r>
        <w:br/>
      </w:r>
      <w:r>
        <w:rPr>
          <w:rStyle w:val="VerbatimChar"/>
        </w:rPr>
        <w:t xml:space="preserve">│       Atomic #: 6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Status: ✓ Owned 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[Add Notes]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bookmarkEnd w:id="25"/>
    <w:bookmarkStart w:id="26" w:name="with-notes-indicator-shown"/>
    <w:p>
      <w:pPr>
        <w:pStyle w:val="Heading4"/>
      </w:pPr>
      <w:r>
        <w:t xml:space="preserve">With Notes (Indicator Shown)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Carbon            │</w:t>
      </w:r>
      <w:r>
        <w:br/>
      </w:r>
      <w:r>
        <w:rPr>
          <w:rStyle w:val="VerbatimChar"/>
        </w:rPr>
        <w:t xml:space="preserve">│             C               │</w:t>
      </w:r>
      <w:r>
        <w:br/>
      </w:r>
      <w:r>
        <w:rPr>
          <w:rStyle w:val="VerbatimChar"/>
        </w:rPr>
        <w:t xml:space="preserve">│          [Symbol]           │</w:t>
      </w:r>
      <w:r>
        <w:br/>
      </w:r>
      <w:r>
        <w:rPr>
          <w:rStyle w:val="VerbatimChar"/>
        </w:rPr>
        <w:t xml:space="preserve">│       Atomic #: 6    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Status: ✓ Owned   📝       │</w:t>
      </w:r>
      <w:r>
        <w:br/>
      </w:r>
      <w:r>
        <w:rPr>
          <w:rStyle w:val="VerbatimChar"/>
        </w:rPr>
        <w:t xml:space="preserve">│                             │</w:t>
      </w:r>
      <w:r>
        <w:br/>
      </w:r>
      <w:r>
        <w:rPr>
          <w:rStyle w:val="VerbatimChar"/>
        </w:rPr>
        <w:t xml:space="preserve">│  [View Notes]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Indicator</w:t>
      </w:r>
      <w:r>
        <w:t xml:space="preserve">: 📝 icon in top-right or next to status badge when notes exist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b.-notes-drawer-desktop"/>
    <w:p>
      <w:pPr>
        <w:pStyle w:val="Heading3"/>
      </w:pPr>
      <w:r>
        <w:t xml:space="preserve">B. Notes Drawer (Desktop)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Click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View Notes</w:t>
      </w:r>
      <w:r>
        <w:t xml:space="preserve">”</w:t>
      </w:r>
      <w:r>
        <w:t xml:space="preserve"> </w:t>
      </w:r>
      <w:r>
        <w:t xml:space="preserve">on element card</w:t>
      </w:r>
    </w:p>
    <w:p>
      <w:pPr>
        <w:pStyle w:val="BodyText"/>
      </w:pPr>
      <w:r>
        <w:rPr>
          <w:bCs/>
          <w:b/>
        </w:rPr>
        <w:t xml:space="preserve">Layout</w:t>
      </w:r>
      <w:r>
        <w:t xml:space="preserve">: Slide-in drawer from right side (400px wide)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Cabinet View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        ┌─────────────────────────────────────┤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│  H  │ │ He  │ │ Li  │         │ Carbon (C) Notes        [✕ Close]   │</w:t>
      </w:r>
      <w:r>
        <w:br/>
      </w:r>
      <w:r>
        <w:rPr>
          <w:rStyle w:val="VerbatimChar"/>
        </w:rPr>
        <w:t xml:space="preserve">│  └─────┘ └─────┘ └─────┘         │                                     │</w:t>
      </w:r>
      <w:r>
        <w:br/>
      </w:r>
      <w:r>
        <w:rPr>
          <w:rStyle w:val="VerbatimChar"/>
        </w:rPr>
        <w:t xml:space="preserve">│  ┌─────┐ ┌─────┐ ┌─────┐         │ 📝 Personal Details                 │</w:t>
      </w:r>
      <w:r>
        <w:br/>
      </w:r>
      <w:r>
        <w:rPr>
          <w:rStyle w:val="VerbatimChar"/>
        </w:rPr>
        <w:t xml:space="preserve">│  │  Be │ │  B  │ │ ▶C◀ │         │                                     │</w:t>
      </w:r>
      <w:r>
        <w:br/>
      </w:r>
      <w:r>
        <w:rPr>
          <w:rStyle w:val="VerbatimChar"/>
        </w:rPr>
        <w:t xml:space="preserve">│  └─────┘ └─────┘ └─────┘         │ Acquisition Date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[More elements...]               │ │ May 15, 2024        [📅]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Source          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        │ │ Luciteria.com           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Price Paid      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        │ │ $ 24.99                 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Condition       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        │ │ Mint ▼                  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Storage Location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        │ │ Display Cabinet, Shelf 2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Notes                               │</w:t>
      </w:r>
      <w:r>
        <w:br/>
      </w:r>
      <w:r>
        <w:rPr>
          <w:rStyle w:val="VerbatimChar"/>
        </w:rPr>
        <w:t xml:space="preserve">│                                   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                                 │ │ First element in my collection! │ │</w:t>
      </w:r>
      <w:r>
        <w:br/>
      </w:r>
      <w:r>
        <w:rPr>
          <w:rStyle w:val="VerbatimChar"/>
        </w:rPr>
        <w:t xml:space="preserve">│                                   │ │ Gift from Sarah for birthday.   │ │</w:t>
      </w:r>
      <w:r>
        <w:br/>
      </w:r>
      <w:r>
        <w:rPr>
          <w:rStyle w:val="VerbatimChar"/>
        </w:rPr>
        <w:t xml:space="preserve">│                                   │ │                                 │ │</w:t>
      </w:r>
      <w:r>
        <w:br/>
      </w:r>
      <w:r>
        <w:rPr>
          <w:rStyle w:val="VerbatimChar"/>
        </w:rPr>
        <w:t xml:space="preserve">│                                   │ │                                 │ │</w:t>
      </w:r>
      <w:r>
        <w:br/>
      </w:r>
      <w:r>
        <w:rPr>
          <w:rStyle w:val="VerbatimChar"/>
        </w:rPr>
        <w:t xml:space="preserve">│                                   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Privacy                             │</w:t>
      </w:r>
      <w:r>
        <w:br/>
      </w:r>
      <w:r>
        <w:rPr>
          <w:rStyle w:val="VerbatimChar"/>
        </w:rPr>
        <w:t xml:space="preserve">│                                   │ ☑ Keep these notes private         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[Cancel] [Save Notes]               │</w:t>
      </w:r>
      <w:r>
        <w:br/>
      </w:r>
      <w:r>
        <w:rPr>
          <w:rStyle w:val="VerbatimChar"/>
        </w:rPr>
        <w:t xml:space="preserve">│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│ Last updated: 2 days ago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└───────────────────────────────────┴─────────────────────────────────────┘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Start w:id="29" w:name="c.-notes-drawer-mobile"/>
    <w:p>
      <w:pPr>
        <w:pStyle w:val="Heading3"/>
      </w:pPr>
      <w:r>
        <w:t xml:space="preserve">C. Notes Drawer (Mobile)</w:t>
      </w:r>
    </w:p>
    <w:p>
      <w:pPr>
        <w:pStyle w:val="FirstParagraph"/>
      </w:pPr>
      <w:r>
        <w:rPr>
          <w:bCs/>
          <w:b/>
        </w:rPr>
        <w:t xml:space="preserve">Trigger</w:t>
      </w:r>
      <w:r>
        <w:t xml:space="preserve">: Tap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 </w:t>
      </w:r>
      <w:r>
        <w:t xml:space="preserve">on element card</w:t>
      </w:r>
    </w:p>
    <w:p>
      <w:pPr>
        <w:pStyle w:val="BodyText"/>
      </w:pPr>
      <w:r>
        <w:rPr>
          <w:bCs/>
          <w:b/>
        </w:rPr>
        <w:t xml:space="preserve">Layout</w:t>
      </w:r>
      <w:r>
        <w:t xml:space="preserve">: Full-screen modal (slides up from bottom)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← Back          Carbon (C) Notes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📝 Personal Details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Acquisition Date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May 15, 2024        [📅]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Source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Luciteria.com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Price Paid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$ 24.99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Condition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Mint ▼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[Scroll for more fields...]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[Cancel] [Save Notes]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Mobile Optimizations</w:t>
      </w:r>
      <w:r>
        <w:t xml:space="preserve">:</w:t>
      </w:r>
      <w:r>
        <w:t xml:space="preserve"> </w:t>
      </w:r>
      <w:r>
        <w:t xml:space="preserve">- Full-screen overlay (not drawer)</w:t>
      </w:r>
      <w:r>
        <w:t xml:space="preserve"> </w:t>
      </w:r>
      <w:r>
        <w:t xml:space="preserve">- Bottom action bar with Cancel/Save buttons</w:t>
      </w:r>
      <w:r>
        <w:t xml:space="preserve"> </w:t>
      </w:r>
      <w:r>
        <w:t xml:space="preserve">- Larger touch targets (48px minimum)</w:t>
      </w:r>
      <w:r>
        <w:t xml:space="preserve"> </w:t>
      </w:r>
      <w:r>
        <w:t xml:space="preserve">- Native date picker on tap</w:t>
      </w:r>
      <w:r>
        <w:t xml:space="preserve"> </w:t>
      </w:r>
      <w:r>
        <w:t xml:space="preserve">- Auto-save on field blur (optional)</w:t>
      </w:r>
    </w:p>
    <w:p>
      <w:r>
        <w:pict>
          <v:rect style="width:0;height:1.5pt" o:hralign="center" o:hrstd="t" o:hr="t"/>
        </w:pict>
      </w:r>
    </w:p>
    <w:bookmarkEnd w:id="29"/>
    <w:bookmarkStart w:id="30" w:name="d.-empty-state-no-notes-yet"/>
    <w:p>
      <w:pPr>
        <w:pStyle w:val="Heading3"/>
      </w:pPr>
      <w:r>
        <w:t xml:space="preserve">D. Empty State (No Notes Yet)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Carbon (C) Notes        [✕ Close]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📝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No notes yet for this element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Add details about when and where  │</w:t>
      </w:r>
      <w:r>
        <w:br/>
      </w:r>
      <w:r>
        <w:rPr>
          <w:rStyle w:val="VerbatimChar"/>
        </w:rPr>
        <w:t xml:space="preserve">│   you acquired this piece, or any   │</w:t>
      </w:r>
      <w:r>
        <w:br/>
      </w:r>
      <w:r>
        <w:rPr>
          <w:rStyle w:val="VerbatimChar"/>
        </w:rPr>
        <w:t xml:space="preserve">│   personal notes you'd like to keep.│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[Add Notes]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t xml:space="preserve">After clicking</w:t>
      </w:r>
      <w:r>
        <w:t xml:space="preserve"> </w:t>
      </w:r>
      <w:r>
        <w:t xml:space="preserve">“</w:t>
      </w:r>
      <w:r>
        <w:t xml:space="preserve">Add Notes</w:t>
      </w:r>
      <w:r>
        <w:t xml:space="preserve">”</w:t>
      </w:r>
      <w:r>
        <w:t xml:space="preserve">, the form appears with all fields empty.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field-specifications"/>
    <w:p>
      <w:pPr>
        <w:pStyle w:val="Heading2"/>
      </w:pPr>
      <w:r>
        <w:t xml:space="preserve">Field Specifications</w:t>
      </w:r>
    </w:p>
    <w:bookmarkStart w:id="32" w:name="acquisition-date"/>
    <w:p>
      <w:pPr>
        <w:pStyle w:val="Heading3"/>
      </w:pPr>
      <w:r>
        <w:t xml:space="preserve">1. Acquisition Date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Date picker</w:t>
      </w:r>
    </w:p>
    <w:p>
      <w:pPr>
        <w:pStyle w:val="BodyText"/>
      </w:pPr>
      <w:r>
        <w:rPr>
          <w:bCs/>
          <w:b/>
        </w:rPr>
        <w:t xml:space="preserve">Format</w:t>
      </w:r>
      <w:r>
        <w:t xml:space="preserve">: MM/DD/YYYY (or user’s locale)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Click field → opens calendar dropdown</w:t>
      </w:r>
      <w:r>
        <w:t xml:space="preserve"> </w:t>
      </w:r>
      <w:r>
        <w:t xml:space="preserve">- Can type date manually</w:t>
      </w:r>
      <w:r>
        <w:t xml:space="preserve"> </w:t>
      </w:r>
      <w:r>
        <w:t xml:space="preserve">- Default: empty (not pre-filled)</w:t>
      </w:r>
      <w:r>
        <w:t xml:space="preserve"> </w:t>
      </w:r>
      <w:r>
        <w:t xml:space="preserve">- Validation: Cannot be future date</w:t>
      </w:r>
      <w:r>
        <w:t xml:space="preserve"> </w:t>
      </w:r>
      <w:r>
        <w:t xml:space="preserve">- Helper text:</w:t>
      </w:r>
      <w:r>
        <w:t xml:space="preserve"> </w:t>
      </w:r>
      <w:r>
        <w:t xml:space="preserve">“</w:t>
      </w:r>
      <w:r>
        <w:t xml:space="preserve">When did you acquire this element?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Acquisition Date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May 15, 2024            [📅]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When did you acquire this element?</w:t>
      </w:r>
    </w:p>
    <w:p>
      <w:r>
        <w:pict>
          <v:rect style="width:0;height:1.5pt" o:hralign="center" o:hrstd="t" o:hr="t"/>
        </w:pict>
      </w:r>
    </w:p>
    <w:bookmarkEnd w:id="32"/>
    <w:bookmarkStart w:id="33" w:name="source"/>
    <w:p>
      <w:pPr>
        <w:pStyle w:val="Heading3"/>
      </w:pPr>
      <w:r>
        <w:t xml:space="preserve">2. Source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Text input (single line)</w:t>
      </w:r>
    </w:p>
    <w:p>
      <w:pPr>
        <w:pStyle w:val="BodyText"/>
      </w:pPr>
      <w:r>
        <w:rPr>
          <w:bCs/>
          <w:b/>
        </w:rPr>
        <w:t xml:space="preserve">Max Length</w:t>
      </w:r>
      <w:r>
        <w:t xml:space="preserve">: 100 characters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Autocomplete suggestions based on previous entries: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Luciteria.com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Gift from [name]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eBay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Local shop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Trade</w:t>
      </w:r>
      <w:r>
        <w:t xml:space="preserve">”</w:t>
      </w:r>
      <w:r>
        <w:t xml:space="preserve"> </w:t>
      </w:r>
      <w:r>
        <w:t xml:space="preserve">- Case-insensitive</w:t>
      </w:r>
      <w:r>
        <w:t xml:space="preserve"> </w:t>
      </w:r>
      <w:r>
        <w:t xml:space="preserve">- Trimmed on save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Luciteria.com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Where did you get it?</w:t>
      </w:r>
      <w:r>
        <w:br/>
      </w:r>
      <w:r>
        <w:br/>
      </w:r>
      <w:r>
        <w:rPr>
          <w:rStyle w:val="VerbatimChar"/>
        </w:rPr>
        <w:t xml:space="preserve">[Autocomplete dropdown appears if matches found:]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Luciteria.com (used 15 times)    │</w:t>
      </w:r>
      <w:r>
        <w:br/>
      </w:r>
      <w:r>
        <w:rPr>
          <w:rStyle w:val="VerbatimChar"/>
        </w:rPr>
        <w:t xml:space="preserve">│   Luciteria Store (used 3 times)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Start w:id="34" w:name="price-paid"/>
    <w:p>
      <w:pPr>
        <w:pStyle w:val="Heading3"/>
      </w:pPr>
      <w:r>
        <w:t xml:space="preserve">3. Price Paid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Currency input</w:t>
      </w:r>
    </w:p>
    <w:p>
      <w:pPr>
        <w:pStyle w:val="BodyText"/>
      </w:pPr>
      <w:r>
        <w:rPr>
          <w:bCs/>
          <w:b/>
        </w:rPr>
        <w:t xml:space="preserve">Format</w:t>
      </w:r>
      <w:r>
        <w:t xml:space="preserve">: $ XX.XX (USD default, future: multi-currency)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Numeric keyboard on mobile</w:t>
      </w:r>
      <w:r>
        <w:t xml:space="preserve"> </w:t>
      </w:r>
      <w:r>
        <w:t xml:space="preserve">- Auto-formats to 2 decimal places</w:t>
      </w:r>
      <w:r>
        <w:t xml:space="preserve"> </w:t>
      </w:r>
      <w:r>
        <w:t xml:space="preserve">- Optional (collectors may not want to track)</w:t>
      </w:r>
      <w:r>
        <w:t xml:space="preserve"> </w:t>
      </w:r>
      <w:r>
        <w:t xml:space="preserve">- Accepts integers or decimals</w:t>
      </w:r>
      <w:r>
        <w:t xml:space="preserve"> </w:t>
      </w:r>
      <w:r>
        <w:t xml:space="preserve">- Strips non-numeric characters</w:t>
      </w:r>
    </w:p>
    <w:p>
      <w:pPr>
        <w:pStyle w:val="BodyText"/>
      </w:pPr>
      <w:r>
        <w:rPr>
          <w:bCs/>
          <w:b/>
        </w:rPr>
        <w:t xml:space="preserve">Validation</w:t>
      </w:r>
      <w:r>
        <w:t xml:space="preserve">:</w:t>
      </w:r>
      <w:r>
        <w:t xml:space="preserve"> </w:t>
      </w:r>
      <w:r>
        <w:t xml:space="preserve">- Min: $0.01</w:t>
      </w:r>
      <w:r>
        <w:t xml:space="preserve"> </w:t>
      </w:r>
      <w:r>
        <w:t xml:space="preserve">- Max: $999,999.99 (arbitrary upper bound)</w:t>
      </w:r>
      <w:r>
        <w:t xml:space="preserve"> </w:t>
      </w:r>
      <w:r>
        <w:t xml:space="preserve">- Error if negative or invalid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Price Paid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$ 24.99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How much did you pay? (optional)</w:t>
      </w:r>
    </w:p>
    <w:p>
      <w:pPr>
        <w:pStyle w:val="FirstParagraph"/>
      </w:pPr>
      <w:r>
        <w:rPr>
          <w:bCs/>
          <w:b/>
        </w:rPr>
        <w:t xml:space="preserve">States</w:t>
      </w:r>
      <w:r>
        <w:t xml:space="preserve">:</w:t>
      </w:r>
      <w:r>
        <w:t xml:space="preserve"> </w:t>
      </w:r>
      <w:r>
        <w:t xml:space="preserve">- Empty: Shows placeholder</w:t>
      </w:r>
      <w:r>
        <w:t xml:space="preserve"> </w:t>
      </w:r>
      <w:r>
        <w:t xml:space="preserve">“</w:t>
      </w:r>
      <w:r>
        <w:t xml:space="preserve">$ 0.00</w:t>
      </w:r>
      <w:r>
        <w:t xml:space="preserve">”</w:t>
      </w:r>
      <w:r>
        <w:t xml:space="preserve"> </w:t>
      </w:r>
      <w:r>
        <w:t xml:space="preserve">- Typing</w:t>
      </w:r>
      <w:r>
        <w:t xml:space="preserve"> </w:t>
      </w:r>
      <w:r>
        <w:t xml:space="preserve">“</w:t>
      </w:r>
      <w:r>
        <w:t xml:space="preserve">24.99</w:t>
      </w:r>
      <w:r>
        <w:t xml:space="preserve">”</w:t>
      </w:r>
      <w:r>
        <w:t xml:space="preserve"> </w:t>
      </w:r>
      <w:r>
        <w:t xml:space="preserve">→ auto-formats to</w:t>
      </w:r>
      <w:r>
        <w:t xml:space="preserve"> </w:t>
      </w:r>
      <w:r>
        <w:t xml:space="preserve">“</w:t>
      </w:r>
      <w:r>
        <w:t xml:space="preserve">$ 24.99</w:t>
      </w:r>
      <w:r>
        <w:t xml:space="preserve">”</w:t>
      </w:r>
      <w:r>
        <w:t xml:space="preserve"> </w:t>
      </w:r>
      <w:r>
        <w:t xml:space="preserve">- Invalid input (e.g.,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) → shows error</w:t>
      </w:r>
      <w:r>
        <w:t xml:space="preserve"> </w:t>
      </w:r>
      <w:r>
        <w:t xml:space="preserve">“</w:t>
      </w:r>
      <w:r>
        <w:t xml:space="preserve">Please enter a valid price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condition"/>
    <w:p>
      <w:pPr>
        <w:pStyle w:val="Heading3"/>
      </w:pPr>
      <w:r>
        <w:t xml:space="preserve">4. Condition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Select dropdown</w:t>
      </w:r>
    </w:p>
    <w:p>
      <w:pPr>
        <w:pStyle w:val="BodyText"/>
      </w:pPr>
      <w:r>
        <w:rPr>
          <w:bCs/>
          <w:b/>
        </w:rPr>
        <w:t xml:space="preserve">Options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Mint</w:t>
      </w:r>
      <w:r>
        <w:t xml:space="preserve"> </w:t>
      </w:r>
      <w:r>
        <w:t xml:space="preserve">- Perfect condition, no flaws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Good</w:t>
      </w:r>
      <w:r>
        <w:t xml:space="preserve"> </w:t>
      </w:r>
      <w:r>
        <w:t xml:space="preserve">- Minor wear, fully functional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Fair</w:t>
      </w:r>
      <w:r>
        <w:t xml:space="preserve"> </w:t>
      </w:r>
      <w:r>
        <w:t xml:space="preserve">- Visible wear, some imperfections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Poor</w:t>
      </w:r>
      <w:r>
        <w:t xml:space="preserve"> </w:t>
      </w:r>
      <w:r>
        <w:t xml:space="preserve">- Significant damage or degradation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- Condition not assessed</w:t>
      </w:r>
    </w:p>
    <w:p>
      <w:pPr>
        <w:pStyle w:val="BodyText"/>
      </w:pPr>
      <w:r>
        <w:rPr>
          <w:bCs/>
          <w:b/>
        </w:rPr>
        <w:t xml:space="preserve">Default</w:t>
      </w:r>
      <w:r>
        <w:t xml:space="preserve">: Empty (no pre-selection)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Mint ▼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[Dropdown expanded:]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Mint                              │</w:t>
      </w:r>
      <w:r>
        <w:br/>
      </w:r>
      <w:r>
        <w:rPr>
          <w:rStyle w:val="VerbatimChar"/>
        </w:rPr>
        <w:t xml:space="preserve">│   Good                              │</w:t>
      </w:r>
      <w:r>
        <w:br/>
      </w:r>
      <w:r>
        <w:rPr>
          <w:rStyle w:val="VerbatimChar"/>
        </w:rPr>
        <w:t xml:space="preserve">│   Fair                              │</w:t>
      </w:r>
      <w:r>
        <w:br/>
      </w:r>
      <w:r>
        <w:rPr>
          <w:rStyle w:val="VerbatimChar"/>
        </w:rPr>
        <w:t xml:space="preserve">│   Poor                              │</w:t>
      </w:r>
      <w:r>
        <w:br/>
      </w:r>
      <w:r>
        <w:rPr>
          <w:rStyle w:val="VerbatimChar"/>
        </w:rPr>
        <w:t xml:space="preserve">│   Unknown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Visual Indicators</w:t>
      </w:r>
      <w:r>
        <w:t xml:space="preserve"> </w:t>
      </w:r>
      <w:r>
        <w:t xml:space="preserve">(shown on card when condition set):</w:t>
      </w:r>
      <w:r>
        <w:t xml:space="preserve"> </w:t>
      </w:r>
      <w:r>
        <w:t xml:space="preserve">- Mint: ⭐ (gold star)</w:t>
      </w:r>
      <w:r>
        <w:t xml:space="preserve"> </w:t>
      </w:r>
      <w:r>
        <w:t xml:space="preserve">- Good: ✅ (green check)</w:t>
      </w:r>
      <w:r>
        <w:t xml:space="preserve"> </w:t>
      </w:r>
      <w:r>
        <w:t xml:space="preserve">- Fair: ⚠️ (yellow warning)</w:t>
      </w:r>
      <w:r>
        <w:t xml:space="preserve"> </w:t>
      </w:r>
      <w:r>
        <w:t xml:space="preserve">- Poor: 🔴 (red circle)</w:t>
      </w:r>
      <w:r>
        <w:t xml:space="preserve"> </w:t>
      </w:r>
      <w:r>
        <w:t xml:space="preserve">- Unknown: ❓ (gray question mark)</w:t>
      </w:r>
    </w:p>
    <w:p>
      <w:r>
        <w:pict>
          <v:rect style="width:0;height:1.5pt" o:hralign="center" o:hrstd="t" o:hr="t"/>
        </w:pict>
      </w:r>
    </w:p>
    <w:bookmarkEnd w:id="35"/>
    <w:bookmarkStart w:id="36" w:name="storage-location"/>
    <w:p>
      <w:pPr>
        <w:pStyle w:val="Heading3"/>
      </w:pPr>
      <w:r>
        <w:t xml:space="preserve">5. Storage Location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Text input (single line)</w:t>
      </w:r>
    </w:p>
    <w:p>
      <w:pPr>
        <w:pStyle w:val="BodyText"/>
      </w:pPr>
      <w:r>
        <w:rPr>
          <w:bCs/>
          <w:b/>
        </w:rPr>
        <w:t xml:space="preserve">Max Length</w:t>
      </w:r>
      <w:r>
        <w:t xml:space="preserve">: 100 characters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Autocomplete based on previous entries</w:t>
      </w:r>
      <w:r>
        <w:t xml:space="preserve"> </w:t>
      </w:r>
      <w:r>
        <w:t xml:space="preserve">- Common suggestions: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Display Cabinet, Shelf X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Desk drawer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t xml:space="preserve">“</w:t>
      </w:r>
      <w:r>
        <w:t xml:space="preserve">Storage box</w:t>
      </w:r>
      <w:r>
        <w:t xml:space="preserve">”</w:t>
      </w:r>
      <w:r>
        <w:t xml:space="preserve"> </w:t>
      </w:r>
      <w:r>
        <w:t xml:space="preserve">- Helps collectors remember physical location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Storage Location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Display Cabinet, Shelf 2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Where do you store this element?</w:t>
      </w:r>
    </w:p>
    <w:p>
      <w:r>
        <w:pict>
          <v:rect style="width:0;height:1.5pt" o:hralign="center" o:hrstd="t" o:hr="t"/>
        </w:pict>
      </w:r>
    </w:p>
    <w:bookmarkEnd w:id="36"/>
    <w:bookmarkStart w:id="37" w:name="notes"/>
    <w:p>
      <w:pPr>
        <w:pStyle w:val="Heading3"/>
      </w:pPr>
      <w:r>
        <w:t xml:space="preserve">6. Notes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Textarea (multi-line)</w:t>
      </w:r>
    </w:p>
    <w:p>
      <w:pPr>
        <w:pStyle w:val="BodyText"/>
      </w:pPr>
      <w:r>
        <w:rPr>
          <w:bCs/>
          <w:b/>
        </w:rPr>
        <w:t xml:space="preserve">Max Length</w:t>
      </w:r>
      <w:r>
        <w:t xml:space="preserve">: 1,000 characters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Free-form text entry</w:t>
      </w:r>
      <w:r>
        <w:t xml:space="preserve"> </w:t>
      </w:r>
      <w:r>
        <w:t xml:space="preserve">- Line breaks preserved</w:t>
      </w:r>
      <w:r>
        <w:t xml:space="preserve"> </w:t>
      </w:r>
      <w:r>
        <w:t xml:space="preserve">- Markdown NOT supported in v1 (plain text only)</w:t>
      </w:r>
      <w:r>
        <w:t xml:space="preserve"> </w:t>
      </w:r>
      <w:r>
        <w:t xml:space="preserve">- Character counter shows remaining space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First element in my collection!     │</w:t>
      </w:r>
      <w:r>
        <w:br/>
      </w:r>
      <w:r>
        <w:rPr>
          <w:rStyle w:val="VerbatimChar"/>
        </w:rPr>
        <w:t xml:space="preserve">│ Gift from Sarah for my birthday.    │</w:t>
      </w:r>
      <w:r>
        <w:br/>
      </w:r>
      <w:r>
        <w:rPr>
          <w:rStyle w:val="VerbatimChar"/>
        </w:rPr>
        <w:t xml:space="preserve">│ Sentimental value.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987 / 1000 characters remaining</w:t>
      </w:r>
    </w:p>
    <w:p>
      <w:pPr>
        <w:pStyle w:val="FirstParagraph"/>
      </w:pPr>
      <w:r>
        <w:rPr>
          <w:bCs/>
          <w:b/>
        </w:rPr>
        <w:t xml:space="preserve">Use Cases</w:t>
      </w:r>
      <w:r>
        <w:t xml:space="preserve">:</w:t>
      </w:r>
      <w:r>
        <w:t xml:space="preserve"> </w:t>
      </w:r>
      <w:r>
        <w:t xml:space="preserve">- Personal memories (</w:t>
      </w:r>
      <w:r>
        <w:t xml:space="preserve">“</w:t>
      </w:r>
      <w:r>
        <w:t xml:space="preserve">First element I ever bought</w:t>
      </w:r>
      <w:r>
        <w:t xml:space="preserve">”</w:t>
      </w:r>
      <w:r>
        <w:t xml:space="preserve">)</w:t>
      </w:r>
      <w:r>
        <w:t xml:space="preserve"> </w:t>
      </w:r>
      <w:r>
        <w:t xml:space="preserve">- Historical context (</w:t>
      </w:r>
      <w:r>
        <w:t xml:space="preserve">“</w:t>
      </w:r>
      <w:r>
        <w:t xml:space="preserve">Purchased during 2024 sale</w:t>
      </w:r>
      <w:r>
        <w:t xml:space="preserve">”</w:t>
      </w:r>
      <w:r>
        <w:t xml:space="preserve">)</w:t>
      </w:r>
      <w:r>
        <w:t xml:space="preserve"> </w:t>
      </w:r>
      <w:r>
        <w:t xml:space="preserve">- Future plans (</w:t>
      </w:r>
      <w:r>
        <w:t xml:space="preserve">“</w:t>
      </w:r>
      <w:r>
        <w:t xml:space="preserve">Want to upgrade to 50mm version</w:t>
      </w:r>
      <w:r>
        <w:t xml:space="preserve">”</w:t>
      </w:r>
      <w:r>
        <w:t xml:space="preserve">)</w:t>
      </w:r>
      <w:r>
        <w:t xml:space="preserve"> </w:t>
      </w:r>
      <w:r>
        <w:t xml:space="preserve">- Research notes (</w:t>
      </w:r>
      <w:r>
        <w:t xml:space="preserve">“</w:t>
      </w:r>
      <w:r>
        <w:t xml:space="preserve">Used in chemistry demo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Start w:id="38" w:name="privacy-toggle"/>
    <w:p>
      <w:pPr>
        <w:pStyle w:val="Heading3"/>
      </w:pPr>
      <w:r>
        <w:t xml:space="preserve">7. Privacy Toggle</w:t>
      </w:r>
    </w:p>
    <w:p>
      <w:pPr>
        <w:pStyle w:val="FirstParagraph"/>
      </w:pPr>
      <w:r>
        <w:rPr>
          <w:bCs/>
          <w:b/>
        </w:rPr>
        <w:t xml:space="preserve">Type</w:t>
      </w:r>
      <w:r>
        <w:t xml:space="preserve">: Checkbox</w:t>
      </w:r>
    </w:p>
    <w:p>
      <w:pPr>
        <w:pStyle w:val="BodyText"/>
      </w:pPr>
      <w:r>
        <w:rPr>
          <w:bCs/>
          <w:b/>
        </w:rPr>
        <w:t xml:space="preserve">Default</w:t>
      </w:r>
      <w:r>
        <w:t xml:space="preserve">: ☑ Checked (private)</w:t>
      </w:r>
    </w:p>
    <w:p>
      <w:pPr>
        <w:pStyle w:val="BodyText"/>
      </w:pPr>
      <w:r>
        <w:rPr>
          <w:bCs/>
          <w:b/>
        </w:rPr>
        <w:t xml:space="preserve">Behavior</w:t>
      </w:r>
      <w:r>
        <w:t xml:space="preserve">:</w:t>
      </w:r>
      <w:r>
        <w:t xml:space="preserve"> </w:t>
      </w:r>
      <w:r>
        <w:t xml:space="preserve">- When checked: Notes visible only to owner</w:t>
      </w:r>
      <w:r>
        <w:t xml:space="preserve"> </w:t>
      </w:r>
      <w:r>
        <w:t xml:space="preserve">- When unchecked: Notes visible to other collectors (Phase 3+ feature)</w:t>
      </w:r>
      <w:r>
        <w:t xml:space="preserve"> </w:t>
      </w:r>
      <w:r>
        <w:t xml:space="preserve">- In Phase 2: Always private (toggle shown but grayed out)</w:t>
      </w:r>
      <w:r>
        <w:t xml:space="preserve"> </w:t>
      </w:r>
      <w:r>
        <w:t xml:space="preserve">- Tooltip:</w:t>
      </w:r>
      <w:r>
        <w:t xml:space="preserve"> </w:t>
      </w:r>
      <w:r>
        <w:t xml:space="preserve">“</w:t>
      </w:r>
      <w:r>
        <w:t xml:space="preserve">Public sharing coming soon!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UI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Privacy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☑ Keep these notes private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[Phase 3+ when unchecked:]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☐ Keep these notes private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⚠️ Your notes will be visible to   │</w:t>
      </w:r>
      <w:r>
        <w:br/>
      </w:r>
      <w:r>
        <w:rPr>
          <w:rStyle w:val="VerbatimChar"/>
        </w:rPr>
        <w:t xml:space="preserve">│ other collectors viewing this       │</w:t>
      </w:r>
      <w:r>
        <w:br/>
      </w:r>
      <w:r>
        <w:rPr>
          <w:rStyle w:val="VerbatimChar"/>
        </w:rPr>
        <w:t xml:space="preserve">│ element. Personal data like price   │</w:t>
      </w:r>
      <w:r>
        <w:br/>
      </w:r>
      <w:r>
        <w:rPr>
          <w:rStyle w:val="VerbatimChar"/>
        </w:rPr>
        <w:t xml:space="preserve">│ will remain private.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interaction-flows"/>
    <w:p>
      <w:pPr>
        <w:pStyle w:val="Heading2"/>
      </w:pPr>
      <w:r>
        <w:t xml:space="preserve">Interaction Flows</w:t>
      </w:r>
    </w:p>
    <w:bookmarkStart w:id="40" w:name="flow-1-adding-notes-to-new-element"/>
    <w:p>
      <w:pPr>
        <w:pStyle w:val="Heading3"/>
      </w:pPr>
      <w:r>
        <w:t xml:space="preserve">Flow 1: Adding Notes to New Element</w:t>
      </w:r>
    </w:p>
    <w:p>
      <w:pPr>
        <w:pStyle w:val="SourceCode"/>
      </w:pPr>
      <w:r>
        <w:rPr>
          <w:rStyle w:val="VerbatimChar"/>
        </w:rPr>
        <w:t xml:space="preserve">User owns Carbon (C)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Clicks "Add Notes" on Carbon card in cabinet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Notes drawer slides in from right (desktop) or up (mobile)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Form shows empty fields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fills out:</w:t>
      </w:r>
      <w:r>
        <w:br/>
      </w:r>
      <w:r>
        <w:rPr>
          <w:rStyle w:val="VerbatimChar"/>
        </w:rPr>
        <w:t xml:space="preserve">   │  • Acquisition Date: May 15, 2024</w:t>
      </w:r>
      <w:r>
        <w:br/>
      </w:r>
      <w:r>
        <w:rPr>
          <w:rStyle w:val="VerbatimChar"/>
        </w:rPr>
        <w:t xml:space="preserve">   │  • Source: Luciteria.com</w:t>
      </w:r>
      <w:r>
        <w:br/>
      </w:r>
      <w:r>
        <w:rPr>
          <w:rStyle w:val="VerbatimChar"/>
        </w:rPr>
        <w:t xml:space="preserve">   │  • Price Paid: $24.99</w:t>
      </w:r>
      <w:r>
        <w:br/>
      </w:r>
      <w:r>
        <w:rPr>
          <w:rStyle w:val="VerbatimChar"/>
        </w:rPr>
        <w:t xml:space="preserve">   │  • Condition: Mint</w:t>
      </w:r>
      <w:r>
        <w:br/>
      </w:r>
      <w:r>
        <w:rPr>
          <w:rStyle w:val="VerbatimChar"/>
        </w:rPr>
        <w:t xml:space="preserve">   │  • Storage Location: Display Cabinet, Shelf 2</w:t>
      </w:r>
      <w:r>
        <w:br/>
      </w:r>
      <w:r>
        <w:rPr>
          <w:rStyle w:val="VerbatimChar"/>
        </w:rPr>
        <w:t xml:space="preserve">   │  • Notes: "First element in my collection!"</w:t>
      </w:r>
      <w:r>
        <w:br/>
      </w:r>
      <w:r>
        <w:rPr>
          <w:rStyle w:val="VerbatimChar"/>
        </w:rPr>
        <w:t xml:space="preserve">   │  • Privacy: ☑ Checked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clicks "Save Notes"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Drawer closes, success toast appears: "Notes saved for Carbon"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Carbon card now shows 📝 indicator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Next time user clicks "View Notes", form pre-filled with saved data</w:t>
      </w:r>
    </w:p>
    <w:p>
      <w:r>
        <w:pict>
          <v:rect style="width:0;height:1.5pt" o:hralign="center" o:hrstd="t" o:hr="t"/>
        </w:pict>
      </w:r>
    </w:p>
    <w:bookmarkEnd w:id="40"/>
    <w:bookmarkStart w:id="41" w:name="flow-2-editing-existing-notes"/>
    <w:p>
      <w:pPr>
        <w:pStyle w:val="Heading3"/>
      </w:pPr>
      <w:r>
        <w:t xml:space="preserve">Flow 2: Editing Existing Notes</w:t>
      </w:r>
    </w:p>
    <w:p>
      <w:pPr>
        <w:pStyle w:val="SourceCode"/>
      </w:pPr>
      <w:r>
        <w:rPr>
          <w:rStyle w:val="VerbatimChar"/>
        </w:rPr>
        <w:t xml:space="preserve">User has notes for Copper (Cu)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Clicks "View Notes" on Copper card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Notes drawer opens with pre-filled data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edits "Price Paid" from $15.00 to $18.00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clicks "Save Notes"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Drawer closes, success toast: "Notes updated for Copper"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"Last updated" timestamp refreshed</w:t>
      </w:r>
    </w:p>
    <w:p>
      <w:r>
        <w:pict>
          <v:rect style="width:0;height:1.5pt" o:hralign="center" o:hrstd="t" o:hr="t"/>
        </w:pict>
      </w:r>
    </w:p>
    <w:bookmarkEnd w:id="41"/>
    <w:bookmarkStart w:id="42" w:name="flow-3-deleting-notes"/>
    <w:p>
      <w:pPr>
        <w:pStyle w:val="Heading3"/>
      </w:pPr>
      <w:r>
        <w:t xml:space="preserve">Flow 3: Deleting Notes</w:t>
      </w:r>
    </w:p>
    <w:p>
      <w:pPr>
        <w:pStyle w:val="SourceCode"/>
      </w:pPr>
      <w:r>
        <w:rPr>
          <w:rStyle w:val="VerbatimChar"/>
        </w:rPr>
        <w:t xml:space="preserve">User wants to remove notes for Iron (Fe)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Opens "View Notes" for Iron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Clicks "Delete All Notes" button (bottom of form, red text)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Confirmation dialog appears:</w:t>
      </w:r>
      <w:r>
        <w:br/>
      </w:r>
      <w:r>
        <w:rPr>
          <w:rStyle w:val="VerbatimChar"/>
        </w:rPr>
        <w:t xml:space="preserve">   │  "Are you sure? This cannot be undone."</w:t>
      </w:r>
      <w:r>
        <w:br/>
      </w:r>
      <w:r>
        <w:rPr>
          <w:rStyle w:val="VerbatimChar"/>
        </w:rPr>
        <w:t xml:space="preserve">   │  [Cancel] [Delete Notes]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User clicks "Delete Notes"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Notes record deleted from database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Drawer closes, toast: "Notes deleted for Iron"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Iron card no longer shows 📝 indicator</w:t>
      </w:r>
    </w:p>
    <w:p>
      <w:r>
        <w:pict>
          <v:rect style="width:0;height:1.5pt" o:hralign="center" o:hrstd="t" o:hr="t"/>
        </w:pict>
      </w:r>
    </w:p>
    <w:bookmarkEnd w:id="42"/>
    <w:bookmarkStart w:id="43" w:name="X33fd4442f65f4fd6f0d8b95d31902ed00253964"/>
    <w:p>
      <w:pPr>
        <w:pStyle w:val="Heading3"/>
      </w:pPr>
      <w:r>
        <w:t xml:space="preserve">Flow 4: Quick Save (Auto-save on blur - Optional Feature)</w:t>
      </w:r>
    </w:p>
    <w:p>
      <w:pPr>
        <w:pStyle w:val="SourceCode"/>
      </w:pPr>
      <w:r>
        <w:rPr>
          <w:rStyle w:val="VerbatimChar"/>
        </w:rPr>
        <w:t xml:space="preserve">User edits notes for Silver (Ag)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Opens notes drawer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Changes "Condition" from "Good" to "Mint"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Clicks into "Notes" field (blur event on Condition)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System auto-saves Condition change in background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Small checkmark appears briefly: ✓ Saved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User can close drawer without clicking "Save" (already saved)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Auto-save is optional enhancement. For MVP, use explicit</w:t>
      </w:r>
      <w:r>
        <w:t xml:space="preserve"> </w:t>
      </w:r>
      <w:r>
        <w:t xml:space="preserve">“</w:t>
      </w:r>
      <w:r>
        <w:t xml:space="preserve">Save Notes</w:t>
      </w:r>
      <w:r>
        <w:t xml:space="preserve">”</w:t>
      </w:r>
      <w:r>
        <w:t xml:space="preserve"> </w:t>
      </w:r>
      <w:r>
        <w:t xml:space="preserve">button.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ponent-states"/>
    <w:p>
      <w:pPr>
        <w:pStyle w:val="Heading2"/>
      </w:pPr>
      <w:r>
        <w:t xml:space="preserve">Component States</w:t>
      </w:r>
    </w:p>
    <w:bookmarkStart w:id="45" w:name="loading-state"/>
    <w:p>
      <w:pPr>
        <w:pStyle w:val="Heading3"/>
      </w:pPr>
      <w:r>
        <w:t xml:space="preserve">1. Loading 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Carbon (C) Notes        [✕ Close]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[Loading...]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Fetching your notes...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45"/>
    <w:bookmarkStart w:id="46" w:name="saving-state"/>
    <w:p>
      <w:pPr>
        <w:pStyle w:val="Heading3"/>
      </w:pPr>
      <w:r>
        <w:t xml:space="preserve">2. Saving State</w:t>
      </w:r>
    </w:p>
    <w:p>
      <w:pPr>
        <w:pStyle w:val="SourceCode"/>
      </w:pPr>
      <w:r>
        <w:rPr>
          <w:rStyle w:val="VerbatimChar"/>
        </w:rPr>
        <w:t xml:space="preserve">[Save Notes] button changes to:</w:t>
      </w:r>
      <w:r>
        <w:br/>
      </w:r>
      <w:r>
        <w:rPr>
          <w:rStyle w:val="VerbatimChar"/>
        </w:rPr>
        <w:t xml:space="preserve">[Saving...] (grayed out, spinner icon)</w:t>
      </w:r>
    </w:p>
    <w:bookmarkEnd w:id="46"/>
    <w:bookmarkStart w:id="47" w:name="error-state"/>
    <w:p>
      <w:pPr>
        <w:pStyle w:val="Heading3"/>
      </w:pPr>
      <w:r>
        <w:t xml:space="preserve">3. Error State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⚠️ Error: Could not save notes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Please check your connection and    │</w:t>
      </w:r>
      <w:r>
        <w:br/>
      </w:r>
      <w:r>
        <w:rPr>
          <w:rStyle w:val="VerbatimChar"/>
        </w:rPr>
        <w:t xml:space="preserve">│ try again.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[Retry]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47"/>
    <w:bookmarkStart w:id="48" w:name="success-toast"/>
    <w:p>
      <w:pPr>
        <w:pStyle w:val="Heading3"/>
      </w:pPr>
      <w:r>
        <w:t xml:space="preserve">4. Success Toast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✓ Notes saved for Carbon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(Auto-dismisses after 3 seconds)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9" w:name="technical-specifications"/>
    <w:p>
      <w:pPr>
        <w:pStyle w:val="Heading2"/>
      </w:pPr>
      <w:r>
        <w:t xml:space="preserve">Technical Specifications</w:t>
      </w:r>
    </w:p>
    <w:bookmarkStart w:id="51" w:name="database-schema"/>
    <w:p>
      <w:pPr>
        <w:pStyle w:val="Heading3"/>
      </w:pPr>
      <w:r>
        <w:t xml:space="preserve">Database Schema</w:t>
      </w:r>
    </w:p>
    <w:bookmarkStart w:id="50" w:name="elementnote-model"/>
    <w:p>
      <w:pPr>
        <w:pStyle w:val="Heading4"/>
      </w:pPr>
      <w:r>
        <w:t xml:space="preserve">ElementNote Model</w:t>
      </w:r>
    </w:p>
    <w:p>
      <w:pPr>
        <w:pStyle w:val="SourceCode"/>
      </w:pPr>
      <w:r>
        <w:rPr>
          <w:rStyle w:val="VerbatimChar"/>
        </w:rPr>
        <w:t xml:space="preserve">model ElementNote {</w:t>
      </w:r>
      <w:r>
        <w:br/>
      </w:r>
      <w:r>
        <w:rPr>
          <w:rStyle w:val="VerbatimChar"/>
        </w:rPr>
        <w:t xml:space="preserve">  id                String    @id @default(cuid())</w:t>
      </w:r>
      <w:r>
        <w:br/>
      </w:r>
      <w:r>
        <w:rPr>
          <w:rStyle w:val="VerbatimChar"/>
        </w:rPr>
        <w:t xml:space="preserve">  userId            String</w:t>
      </w:r>
      <w:r>
        <w:br/>
      </w:r>
      <w:r>
        <w:rPr>
          <w:rStyle w:val="VerbatimChar"/>
        </w:rPr>
        <w:t xml:space="preserve">  collectionItemId  String    @unique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acquisitionDate   DateTime?</w:t>
      </w:r>
      <w:r>
        <w:br/>
      </w:r>
      <w:r>
        <w:rPr>
          <w:rStyle w:val="VerbatimChar"/>
        </w:rPr>
        <w:t xml:space="preserve">  source            String?</w:t>
      </w:r>
      <w:r>
        <w:br/>
      </w:r>
      <w:r>
        <w:rPr>
          <w:rStyle w:val="VerbatimChar"/>
        </w:rPr>
        <w:t xml:space="preserve">  pricePaid         Decimal?  @db.Decimal(10, 2)</w:t>
      </w:r>
      <w:r>
        <w:br/>
      </w:r>
      <w:r>
        <w:rPr>
          <w:rStyle w:val="VerbatimChar"/>
        </w:rPr>
        <w:t xml:space="preserve">  condition         Condition?</w:t>
      </w:r>
      <w:r>
        <w:br/>
      </w:r>
      <w:r>
        <w:rPr>
          <w:rStyle w:val="VerbatimChar"/>
        </w:rPr>
        <w:t xml:space="preserve">  storageLocation   String?</w:t>
      </w:r>
      <w:r>
        <w:br/>
      </w:r>
      <w:r>
        <w:rPr>
          <w:rStyle w:val="VerbatimChar"/>
        </w:rPr>
        <w:t xml:space="preserve">  notes             String?   @db.Text</w:t>
      </w:r>
      <w:r>
        <w:br/>
      </w:r>
      <w:r>
        <w:rPr>
          <w:rStyle w:val="VerbatimChar"/>
        </w:rPr>
        <w:t xml:space="preserve">  isPrivate         Boolean   @default(true)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createdAt         DateTime  @default(now())</w:t>
      </w:r>
      <w:r>
        <w:br/>
      </w:r>
      <w:r>
        <w:rPr>
          <w:rStyle w:val="VerbatimChar"/>
        </w:rPr>
        <w:t xml:space="preserve">  updatedAt         DateTime  @updatedAt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user              User              @relation(fields: [userId], references: [id])</w:t>
      </w:r>
      <w:r>
        <w:br/>
      </w:r>
      <w:r>
        <w:rPr>
          <w:rStyle w:val="VerbatimChar"/>
        </w:rPr>
        <w:t xml:space="preserve">  collectionItem    CollectionItem    @relation(fields: [collectionItemId], references: [id])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@@index([userId])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enum Condition {</w:t>
      </w:r>
      <w:r>
        <w:br/>
      </w:r>
      <w:r>
        <w:rPr>
          <w:rStyle w:val="VerbatimChar"/>
        </w:rPr>
        <w:t xml:space="preserve">  MINT</w:t>
      </w:r>
      <w:r>
        <w:br/>
      </w:r>
      <w:r>
        <w:rPr>
          <w:rStyle w:val="VerbatimChar"/>
        </w:rPr>
        <w:t xml:space="preserve">  GOOD</w:t>
      </w:r>
      <w:r>
        <w:br/>
      </w:r>
      <w:r>
        <w:rPr>
          <w:rStyle w:val="VerbatimChar"/>
        </w:rPr>
        <w:t xml:space="preserve">  FAIR</w:t>
      </w:r>
      <w:r>
        <w:br/>
      </w:r>
      <w:r>
        <w:rPr>
          <w:rStyle w:val="VerbatimChar"/>
        </w:rPr>
        <w:t xml:space="preserve">  POOR</w:t>
      </w:r>
      <w:r>
        <w:br/>
      </w:r>
      <w:r>
        <w:rPr>
          <w:rStyle w:val="VerbatimChar"/>
        </w:rPr>
        <w:t xml:space="preserve">  UNKNOWN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Key Points</w:t>
      </w:r>
      <w:r>
        <w:t xml:space="preserve">:</w:t>
      </w:r>
      <w:r>
        <w:t xml:space="preserve"> </w:t>
      </w:r>
      <w:r>
        <w:t xml:space="preserve">- One note record per collection item (1:1 relationship)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collectionItemId</w:t>
      </w:r>
      <w:r>
        <w:t xml:space="preserve"> </w:t>
      </w:r>
      <w:r>
        <w:t xml:space="preserve">is unique constraint (ensures one note per item)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pricePaid</w:t>
      </w:r>
      <w:r>
        <w:t xml:space="preserve"> </w:t>
      </w:r>
      <w:r>
        <w:t xml:space="preserve">stored as Decimal for accuracy</w:t>
      </w:r>
      <w:r>
        <w:t xml:space="preserve"> </w:t>
      </w:r>
      <w:r>
        <w:t xml:space="preserve">- All fields except</w:t>
      </w:r>
      <w:r>
        <w:t xml:space="preserve"> </w:t>
      </w:r>
      <w:r>
        <w:rPr>
          <w:rStyle w:val="VerbatimChar"/>
        </w:rPr>
        <w:t xml:space="preserve">isPrivate</w:t>
      </w:r>
      <w:r>
        <w:t xml:space="preserve"> </w:t>
      </w:r>
      <w:r>
        <w:t xml:space="preserve">are optional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auto-updates on save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api-endpoints"/>
    <w:p>
      <w:pPr>
        <w:pStyle w:val="Heading3"/>
      </w:pPr>
      <w:r>
        <w:t xml:space="preserve">API Endpoints</w:t>
      </w:r>
    </w:p>
    <w:bookmarkStart w:id="52" w:name="get-apinotescollectionitem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/api/notes/:collectionItemId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Fetch notes for a specific collection item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"user_xyz789"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"Luciteria.com"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 Cabinet, Shelf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element in my collection! Gift from Sarah."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"2024-05-27T14:32:00Z"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404 Response</w:t>
      </w:r>
      <w:r>
        <w:t xml:space="preserve"> </w:t>
      </w:r>
      <w:r>
        <w:t xml:space="preserve">(no notes exist):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notes found for this item"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post-apinote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/api/notes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Create new notes for collection item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"collectionItemId"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"item_def456"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"acquisitionDate"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"2024-05-15"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"Luciteria.com"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 Cabinet, Shelf 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 element in my collection!"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: Same as GET response</w:t>
      </w:r>
    </w:p>
    <w:p>
      <w:r>
        <w:pict>
          <v:rect style="width:0;height:1.5pt" o:hralign="center" o:hrstd="t" o:hr="t"/>
        </w:pict>
      </w:r>
    </w:p>
    <w:bookmarkEnd w:id="53"/>
    <w:bookmarkStart w:id="54" w:name="put-apinotesnote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/api/notes/:noteId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Update existing notes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 Same as POST (partial updates allowed)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: Updated note object</w:t>
      </w:r>
    </w:p>
    <w:p>
      <w:r>
        <w:pict>
          <v:rect style="width:0;height:1.5pt" o:hralign="center" o:hrstd="t" o:hr="t"/>
        </w:pict>
      </w:r>
    </w:p>
    <w:bookmarkEnd w:id="54"/>
    <w:bookmarkStart w:id="55" w:name="delete-apinotesnote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/api/notes/:noteId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Delete notes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"Notes deleted"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validation-rules"/>
    <w:p>
      <w:pPr>
        <w:pStyle w:val="Heading3"/>
      </w:pPr>
      <w:r>
        <w:t xml:space="preserve">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valid date, not in 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chars, trimmed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Numeric, 0.01 - 999,999.99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one of enum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chars, trimmed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1,000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isPrivate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Boolean, defaults to 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performance-considerations"/>
    <w:p>
      <w:pPr>
        <w:pStyle w:val="Heading3"/>
      </w:pPr>
      <w:r>
        <w:t xml:space="preserve">Performance Considerations</w:t>
      </w:r>
    </w:p>
    <w:p>
      <w:pPr>
        <w:pStyle w:val="FirstParagraph"/>
      </w:pPr>
      <w:r>
        <w:rPr>
          <w:bCs/>
          <w:b/>
        </w:rPr>
        <w:t xml:space="preserve">Lazy Loading</w:t>
      </w:r>
      <w:r>
        <w:t xml:space="preserve">: Notes only loaded when drawer opened (not pre-fetched for all elements)</w:t>
      </w:r>
    </w:p>
    <w:p>
      <w:pPr>
        <w:pStyle w:val="BodyText"/>
      </w:pPr>
      <w:r>
        <w:rPr>
          <w:bCs/>
          <w:b/>
        </w:rPr>
        <w:t xml:space="preserve">Caching</w:t>
      </w:r>
      <w:r>
        <w:t xml:space="preserve">: Cache notes locally in browser for 5 minutes to avoid repeated API calls</w:t>
      </w:r>
    </w:p>
    <w:p>
      <w:pPr>
        <w:pStyle w:val="BodyText"/>
      </w:pPr>
      <w:r>
        <w:rPr>
          <w:bCs/>
          <w:b/>
        </w:rPr>
        <w:t xml:space="preserve">Debouncing</w:t>
      </w:r>
      <w:r>
        <w:t xml:space="preserve">: If implementing auto-save, debounce saves by 1 second to avoid excessive API calls</w:t>
      </w:r>
    </w:p>
    <w:p>
      <w:pPr>
        <w:pStyle w:val="BodyText"/>
      </w:pPr>
      <w:r>
        <w:rPr>
          <w:bCs/>
          <w:b/>
        </w:rPr>
        <w:t xml:space="preserve">Optimistic Updates</w:t>
      </w:r>
      <w:r>
        <w:t xml:space="preserve">: Update UI immediately on save, then sync with backend. Rollback if save fails.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accessibility-a11y"/>
    <w:p>
      <w:pPr>
        <w:pStyle w:val="Heading2"/>
      </w:pPr>
      <w:r>
        <w:t xml:space="preserve">Accessibility (a11y)</w:t>
      </w:r>
    </w:p>
    <w:bookmarkStart w:id="60" w:name="keyboard-navigation"/>
    <w:p>
      <w:pPr>
        <w:pStyle w:val="Heading3"/>
      </w:pPr>
      <w:r>
        <w:t xml:space="preserve">Keyboard Navigation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Tab</w:t>
      </w:r>
      <w:r>
        <w:t xml:space="preserve">: Navigate between fields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Enter</w:t>
      </w:r>
      <w:r>
        <w:t xml:space="preserve">: Submit form (when focus on Save button)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Escape</w:t>
      </w:r>
      <w:r>
        <w:t xml:space="preserve">: Close drawer without saving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Shift+Tab</w:t>
      </w:r>
      <w:r>
        <w:t xml:space="preserve">: Navigate backward</w:t>
      </w:r>
    </w:p>
    <w:bookmarkEnd w:id="60"/>
    <w:bookmarkStart w:id="61" w:name="screen-reader-support"/>
    <w:p>
      <w:pPr>
        <w:pStyle w:val="Heading3"/>
      </w:pPr>
      <w:r>
        <w:t xml:space="preserve">Screen Reader Support</w:t>
      </w:r>
    </w:p>
    <w:p>
      <w:pPr>
        <w:numPr>
          <w:ilvl w:val="0"/>
          <w:numId w:val="1005"/>
        </w:numPr>
        <w:pStyle w:val="Compact"/>
      </w:pPr>
      <w:r>
        <w:t xml:space="preserve">Label all form fields with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tags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for icon buttons</w:t>
      </w:r>
    </w:p>
    <w:p>
      <w:pPr>
        <w:numPr>
          <w:ilvl w:val="0"/>
          <w:numId w:val="1005"/>
        </w:numPr>
        <w:pStyle w:val="Compact"/>
      </w:pPr>
      <w:r>
        <w:t xml:space="preserve">Announce success/error toasts with</w:t>
      </w:r>
      <w:r>
        <w:t xml:space="preserve"> </w:t>
      </w:r>
      <w:r>
        <w:rPr>
          <w:rStyle w:val="VerbatimChar"/>
        </w:rPr>
        <w:t xml:space="preserve">role="alert"</w:t>
      </w:r>
    </w:p>
    <w:p>
      <w:pPr>
        <w:numPr>
          <w:ilvl w:val="0"/>
          <w:numId w:val="1005"/>
        </w:numPr>
        <w:pStyle w:val="Compact"/>
      </w:pPr>
      <w:r>
        <w:t xml:space="preserve">Drawer has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aria-modal="true"</w:t>
      </w:r>
    </w:p>
    <w:bookmarkEnd w:id="61"/>
    <w:bookmarkStart w:id="62" w:name="aria-labels"/>
    <w:p>
      <w:pPr>
        <w:pStyle w:val="Heading3"/>
      </w:pPr>
      <w:r>
        <w:t xml:space="preserve">ARIA Labels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"Add notes for Carbon"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Add Notes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"Acquisition date"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&lt;textarea</w:t>
      </w:r>
      <w:r>
        <w:rPr>
          <w:rStyle w:val="NormalTok"/>
        </w:rPr>
        <w:t xml:space="preserve"> </w:t>
      </w:r>
      <w:r>
        <w:rPr>
          <w:rStyle w:val="ErrorTok"/>
        </w:rPr>
        <w:t xml:space="preserve">aria-label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"Personal notes about this element"</w:t>
      </w:r>
      <w:r>
        <w:rPr>
          <w:rStyle w:val="KeywordTok"/>
        </w:rPr>
        <w:t xml:space="preserve">&gt;&lt;/textarea&gt;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mobile-specific-considerations"/>
    <w:p>
      <w:pPr>
        <w:pStyle w:val="Heading2"/>
      </w:pPr>
      <w:r>
        <w:t xml:space="preserve">Mobile-Specific Considerations</w:t>
      </w:r>
    </w:p>
    <w:bookmarkStart w:id="64" w:name="touch-targets"/>
    <w:p>
      <w:pPr>
        <w:pStyle w:val="Heading3"/>
      </w:pPr>
      <w:r>
        <w:t xml:space="preserve">Touch Targets</w:t>
      </w:r>
    </w:p>
    <w:p>
      <w:pPr>
        <w:numPr>
          <w:ilvl w:val="0"/>
          <w:numId w:val="1006"/>
        </w:numPr>
        <w:pStyle w:val="Compact"/>
      </w:pPr>
      <w:r>
        <w:t xml:space="preserve">Minimum 48×48px for all interactive elements</w:t>
      </w:r>
    </w:p>
    <w:p>
      <w:pPr>
        <w:numPr>
          <w:ilvl w:val="0"/>
          <w:numId w:val="1006"/>
        </w:numPr>
        <w:pStyle w:val="Compact"/>
      </w:pPr>
      <w:r>
        <w:t xml:space="preserve">Larger padding around form fields</w:t>
      </w:r>
    </w:p>
    <w:p>
      <w:pPr>
        <w:numPr>
          <w:ilvl w:val="0"/>
          <w:numId w:val="1006"/>
        </w:numPr>
        <w:pStyle w:val="Compact"/>
      </w:pPr>
      <w:r>
        <w:t xml:space="preserve">Bottom action bar for easy thumb reach</w:t>
      </w:r>
    </w:p>
    <w:bookmarkEnd w:id="64"/>
    <w:bookmarkStart w:id="65" w:name="input-types"/>
    <w:p>
      <w:pPr>
        <w:pStyle w:val="Heading3"/>
      </w:pPr>
      <w:r>
        <w:t xml:space="preserve">Input Types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type="date"</w:t>
      </w:r>
      <w:r>
        <w:t xml:space="preserve"> </w:t>
      </w:r>
      <w:r>
        <w:t xml:space="preserve">→ Native date picker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type="number"</w:t>
      </w:r>
      <w:r>
        <w:t xml:space="preserve"> </w:t>
      </w:r>
      <w:r>
        <w:t xml:space="preserve">→ Numeric keyboard for price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inputmode="decimal"</w:t>
      </w:r>
      <w:r>
        <w:t xml:space="preserve"> </w:t>
      </w:r>
      <w:r>
        <w:t xml:space="preserve">→ Decimal keyboard</w:t>
      </w:r>
    </w:p>
    <w:bookmarkEnd w:id="65"/>
    <w:bookmarkStart w:id="66" w:name="scrolling"/>
    <w:p>
      <w:pPr>
        <w:pStyle w:val="Heading3"/>
      </w:pPr>
      <w:r>
        <w:t xml:space="preserve">Scrolling</w:t>
      </w:r>
    </w:p>
    <w:p>
      <w:pPr>
        <w:numPr>
          <w:ilvl w:val="0"/>
          <w:numId w:val="1008"/>
        </w:numPr>
        <w:pStyle w:val="Compact"/>
      </w:pPr>
      <w:r>
        <w:t xml:space="preserve">Drawer content scrolls independently</w:t>
      </w:r>
    </w:p>
    <w:p>
      <w:pPr>
        <w:numPr>
          <w:ilvl w:val="0"/>
          <w:numId w:val="1008"/>
        </w:numPr>
        <w:pStyle w:val="Compact"/>
      </w:pPr>
      <w:r>
        <w:t xml:space="preserve">Fixed header with element name</w:t>
      </w:r>
    </w:p>
    <w:p>
      <w:pPr>
        <w:numPr>
          <w:ilvl w:val="0"/>
          <w:numId w:val="1008"/>
        </w:numPr>
        <w:pStyle w:val="Compact"/>
      </w:pPr>
      <w:r>
        <w:t xml:space="preserve">Fixed footer with action buttons</w:t>
      </w:r>
    </w:p>
    <w:p>
      <w:pPr>
        <w:numPr>
          <w:ilvl w:val="0"/>
          <w:numId w:val="1008"/>
        </w:numPr>
        <w:pStyle w:val="Compact"/>
      </w:pPr>
      <w:r>
        <w:t xml:space="preserve">Content area scrolls in between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future-enhancements-post-mvp"/>
    <w:p>
      <w:pPr>
        <w:pStyle w:val="Heading2"/>
      </w:pPr>
      <w:r>
        <w:t xml:space="preserve">Future Enhancements (Post-MVP)</w:t>
      </w:r>
    </w:p>
    <w:bookmarkStart w:id="68" w:name="phase-3-features"/>
    <w:p>
      <w:pPr>
        <w:pStyle w:val="Heading3"/>
      </w:pPr>
      <w:r>
        <w:t xml:space="preserve">Phase 3+ Features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Photo Uploads</w:t>
      </w:r>
      <w:r>
        <w:t xml:space="preserve">: Attach photos of the element to notes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Public Sharing</w:t>
      </w:r>
      <w:r>
        <w:t xml:space="preserve">: Share notes with community (controlled by privacy toggle)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Note Templates</w:t>
      </w:r>
      <w:r>
        <w:t xml:space="preserve">: Pre-filled templates for common scenarios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Export</w:t>
      </w:r>
      <w:r>
        <w:t xml:space="preserve">: Download all notes as PDF/CSV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Markdown Support</w:t>
      </w:r>
      <w:r>
        <w:t xml:space="preserve">: Rich text formatting in notes field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Voice Notes</w:t>
      </w:r>
      <w:r>
        <w:t xml:space="preserve">: Record audio notes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Tags</w:t>
      </w:r>
      <w:r>
        <w:t xml:space="preserve">: Custom tags for categorization (e.g.,</w:t>
      </w:r>
      <w:r>
        <w:t xml:space="preserve"> </w:t>
      </w:r>
      <w:r>
        <w:t xml:space="preserve">“</w:t>
      </w:r>
      <w:r>
        <w:t xml:space="preserve">gift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rare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upgrade target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design-system"/>
    <w:p>
      <w:pPr>
        <w:pStyle w:val="Heading2"/>
      </w:pPr>
      <w:r>
        <w:t xml:space="preserve">Design System</w:t>
      </w:r>
    </w:p>
    <w:bookmarkStart w:id="70" w:name="colors"/>
    <w:p>
      <w:pPr>
        <w:pStyle w:val="Heading3"/>
      </w:pPr>
      <w:r>
        <w:t xml:space="preserve">Colors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Primary</w:t>
      </w:r>
      <w:r>
        <w:t xml:space="preserve">: #667eea (action buttons)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Success</w:t>
      </w:r>
      <w:r>
        <w:t xml:space="preserve">: #48bb78 (save confirmation)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</w:t>
      </w:r>
      <w:r>
        <w:t xml:space="preserve">: #f56565 (validation errors)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Gray</w:t>
      </w:r>
      <w:r>
        <w:t xml:space="preserve">: #718096 (helper text)</w:t>
      </w:r>
    </w:p>
    <w:bookmarkEnd w:id="70"/>
    <w:bookmarkStart w:id="71" w:name="typography"/>
    <w:p>
      <w:pPr>
        <w:pStyle w:val="Heading3"/>
      </w:pPr>
      <w:r>
        <w:t xml:space="preserve">Typography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Form Labels</w:t>
      </w:r>
      <w:r>
        <w:t xml:space="preserve">: 14px, medium weight, gray-700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 Text</w:t>
      </w:r>
      <w:r>
        <w:t xml:space="preserve">: 16px, regular weight, black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Helper Text</w:t>
      </w:r>
      <w:r>
        <w:t xml:space="preserve">: 12px, regular weight, gray-500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Character Counter</w:t>
      </w:r>
      <w:r>
        <w:t xml:space="preserve">: 12px, regular weight, gray-400</w:t>
      </w:r>
    </w:p>
    <w:bookmarkEnd w:id="71"/>
    <w:bookmarkStart w:id="72" w:name="spacing"/>
    <w:p>
      <w:pPr>
        <w:pStyle w:val="Heading3"/>
      </w:pPr>
      <w:r>
        <w:t xml:space="preserve">Spacing</w:t>
      </w:r>
    </w:p>
    <w:p>
      <w:pPr>
        <w:numPr>
          <w:ilvl w:val="0"/>
          <w:numId w:val="1012"/>
        </w:numPr>
        <w:pStyle w:val="Compact"/>
      </w:pPr>
      <w:r>
        <w:t xml:space="preserve">Form field vertical spacing: 24px</w:t>
      </w:r>
    </w:p>
    <w:p>
      <w:pPr>
        <w:numPr>
          <w:ilvl w:val="0"/>
          <w:numId w:val="1012"/>
        </w:numPr>
        <w:pStyle w:val="Compact"/>
      </w:pPr>
      <w:r>
        <w:t xml:space="preserve">Label to input gap: 8px</w:t>
      </w:r>
    </w:p>
    <w:p>
      <w:pPr>
        <w:numPr>
          <w:ilvl w:val="0"/>
          <w:numId w:val="1012"/>
        </w:numPr>
        <w:pStyle w:val="Compact"/>
      </w:pPr>
      <w:r>
        <w:t xml:space="preserve">Button spacing: 12px</w:t>
      </w:r>
    </w:p>
    <w:p>
      <w:pPr>
        <w:numPr>
          <w:ilvl w:val="0"/>
          <w:numId w:val="1012"/>
        </w:numPr>
        <w:pStyle w:val="Compact"/>
      </w:pPr>
      <w:r>
        <w:t xml:space="preserve">Drawer padding: 24px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Personal context for collection items</w:t>
      </w:r>
      <w:r>
        <w:br/>
      </w:r>
      <w:r>
        <w:rPr>
          <w:bCs/>
          <w:b/>
        </w:rPr>
        <w:t xml:space="preserve">Access</w:t>
      </w:r>
      <w:r>
        <w:t xml:space="preserve">: Single click from element card</w:t>
      </w:r>
      <w:r>
        <w:br/>
      </w:r>
      <w:r>
        <w:rPr>
          <w:bCs/>
          <w:b/>
        </w:rPr>
        <w:t xml:space="preserve">Fields</w:t>
      </w:r>
      <w:r>
        <w:t xml:space="preserve">: 7 (all optional except privacy toggle)</w:t>
      </w:r>
      <w:r>
        <w:br/>
      </w:r>
      <w:r>
        <w:rPr>
          <w:bCs/>
          <w:b/>
        </w:rPr>
        <w:t xml:space="preserve">Privacy</w:t>
      </w:r>
      <w:r>
        <w:t xml:space="preserve">: Private by default</w:t>
      </w:r>
      <w:r>
        <w:br/>
      </w:r>
      <w:r>
        <w:rPr>
          <w:bCs/>
          <w:b/>
        </w:rPr>
        <w:t xml:space="preserve">UI</w:t>
      </w:r>
      <w:r>
        <w:t xml:space="preserve">: Drawer (desktop) / Full-screen modal (mobile)</w:t>
      </w:r>
    </w:p>
    <w:p>
      <w:pPr>
        <w:pStyle w:val="BodyText"/>
      </w:pPr>
      <w:r>
        <w:rPr>
          <w:bCs/>
          <w:b/>
        </w:rPr>
        <w:t xml:space="preserve">Philosophy</w:t>
      </w:r>
      <w:r>
        <w:t xml:space="preserve">: Quick, unobtrusive way to add personal meaning to collections without disrupting browsing flow.</w:t>
      </w:r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2026-05-28T06:37:15Z</dcterms:created>
  <dcterms:modified xsi:type="dcterms:W3CDTF">2026-05-28T06:37:15Z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