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48E5EC" w14:textId="40A3A6E2" w:rsidR="00D40799" w:rsidRPr="008E6F0B" w:rsidRDefault="00BE45D8">
      <w:pPr>
        <w:pStyle w:val="a8"/>
        <w:spacing w:before="1900" w:after="760" w:line="348" w:lineRule="auto"/>
        <w:jc w:val="center"/>
        <w:rPr>
          <w:rFonts w:ascii="나눔고딕" w:eastAsia="나눔고딕" w:hAnsi="나눔고딕" w:cstheme="majorHAnsi"/>
          <w:lang w:eastAsia="ko-KR"/>
        </w:rPr>
      </w:pPr>
      <w:r w:rsidRPr="008E6F0B">
        <w:rPr>
          <w:rFonts w:ascii="나눔고딕" w:eastAsia="나눔고딕" w:hAnsi="나눔고딕" w:cs="맑은 고딕" w:hint="eastAsia"/>
          <w:lang w:eastAsia="ko-KR"/>
        </w:rPr>
        <w:t>소량</w:t>
      </w:r>
      <w:r w:rsidRPr="008E6F0B">
        <w:rPr>
          <w:rFonts w:ascii="나눔고딕" w:eastAsia="나눔고딕" w:hAnsi="나눔고딕" w:cstheme="majorHAnsi"/>
          <w:lang w:eastAsia="ko-KR"/>
        </w:rPr>
        <w:t xml:space="preserve"> </w:t>
      </w:r>
      <w:r w:rsidRPr="008E6F0B">
        <w:rPr>
          <w:rFonts w:ascii="나눔고딕" w:eastAsia="나눔고딕" w:hAnsi="나눔고딕" w:cs="맑은 고딕" w:hint="eastAsia"/>
          <w:lang w:eastAsia="ko-KR"/>
        </w:rPr>
        <w:t>라벨</w:t>
      </w:r>
      <w:r w:rsidRPr="008E6F0B">
        <w:rPr>
          <w:rFonts w:ascii="나눔고딕" w:eastAsia="나눔고딕" w:hAnsi="나눔고딕" w:cstheme="majorHAnsi"/>
          <w:lang w:eastAsia="ko-KR"/>
        </w:rPr>
        <w:t xml:space="preserve"> </w:t>
      </w:r>
      <w:r w:rsidRPr="008E6F0B">
        <w:rPr>
          <w:rFonts w:ascii="나눔고딕" w:eastAsia="나눔고딕" w:hAnsi="나눔고딕" w:cs="맑은 고딕" w:hint="eastAsia"/>
          <w:lang w:eastAsia="ko-KR"/>
        </w:rPr>
        <w:t>환경에서</w:t>
      </w:r>
      <w:r w:rsidRPr="008E6F0B">
        <w:rPr>
          <w:rFonts w:ascii="나눔고딕" w:eastAsia="나눔고딕" w:hAnsi="나눔고딕" w:cstheme="majorHAnsi"/>
          <w:lang w:eastAsia="ko-KR"/>
        </w:rPr>
        <w:t xml:space="preserve"> </w:t>
      </w:r>
      <w:r w:rsidRPr="008E6F0B">
        <w:rPr>
          <w:rFonts w:ascii="나눔고딕" w:eastAsia="나눔고딕" w:hAnsi="나눔고딕" w:cs="맑은 고딕" w:hint="eastAsia"/>
          <w:lang w:eastAsia="ko-KR"/>
        </w:rPr>
        <w:t>특징</w:t>
      </w:r>
      <w:r w:rsidRPr="008E6F0B">
        <w:rPr>
          <w:rFonts w:ascii="나눔고딕" w:eastAsia="나눔고딕" w:hAnsi="나눔고딕" w:cstheme="majorHAnsi"/>
          <w:lang w:eastAsia="ko-KR"/>
        </w:rPr>
        <w:t xml:space="preserve"> </w:t>
      </w:r>
      <w:r w:rsidRPr="008E6F0B">
        <w:rPr>
          <w:rFonts w:ascii="나눔고딕" w:eastAsia="나눔고딕" w:hAnsi="나눔고딕" w:cs="맑은 고딕" w:hint="eastAsia"/>
          <w:lang w:eastAsia="ko-KR"/>
        </w:rPr>
        <w:t>기반</w:t>
      </w:r>
      <w:r w:rsidRPr="008E6F0B">
        <w:rPr>
          <w:rFonts w:ascii="나눔고딕" w:eastAsia="나눔고딕" w:hAnsi="나눔고딕" w:cstheme="majorHAnsi"/>
          <w:lang w:eastAsia="ko-KR"/>
        </w:rPr>
        <w:t xml:space="preserve"> </w:t>
      </w:r>
      <w:r w:rsidR="008E6F0B" w:rsidRPr="008E6F0B">
        <w:rPr>
          <w:rFonts w:ascii="나눔고딕" w:eastAsia="나눔고딕" w:hAnsi="나눔고딕" w:cstheme="majorHAnsi"/>
          <w:lang w:eastAsia="ko-KR"/>
        </w:rPr>
        <w:t xml:space="preserve">능동학습을 </w:t>
      </w:r>
      <w:r w:rsidRPr="008E6F0B">
        <w:rPr>
          <w:rFonts w:ascii="나눔고딕" w:eastAsia="나눔고딕" w:hAnsi="나눔고딕" w:cs="맑은 고딕" w:hint="eastAsia"/>
          <w:lang w:eastAsia="ko-KR"/>
        </w:rPr>
        <w:t>활용한</w:t>
      </w:r>
      <w:r w:rsidRPr="008E6F0B">
        <w:rPr>
          <w:rFonts w:ascii="나눔고딕" w:eastAsia="나눔고딕" w:hAnsi="나눔고딕" w:cstheme="majorHAnsi"/>
          <w:lang w:eastAsia="ko-KR"/>
        </w:rPr>
        <w:br/>
      </w:r>
      <w:r w:rsidRPr="008E6F0B">
        <w:rPr>
          <w:rFonts w:ascii="나눔고딕" w:eastAsia="나눔고딕" w:hAnsi="나눔고딕" w:cs="맑은 고딕" w:hint="eastAsia"/>
          <w:lang w:eastAsia="ko-KR"/>
        </w:rPr>
        <w:t>금속</w:t>
      </w:r>
      <w:r w:rsidRPr="008E6F0B">
        <w:rPr>
          <w:rFonts w:ascii="나눔고딕" w:eastAsia="나눔고딕" w:hAnsi="나눔고딕" w:cstheme="majorHAnsi"/>
          <w:lang w:eastAsia="ko-KR"/>
        </w:rPr>
        <w:t xml:space="preserve"> </w:t>
      </w:r>
      <w:r w:rsidRPr="008E6F0B">
        <w:rPr>
          <w:rFonts w:ascii="나눔고딕" w:eastAsia="나눔고딕" w:hAnsi="나눔고딕" w:cs="맑은 고딕" w:hint="eastAsia"/>
          <w:lang w:eastAsia="ko-KR"/>
        </w:rPr>
        <w:t>표면</w:t>
      </w:r>
      <w:r w:rsidRPr="008E6F0B">
        <w:rPr>
          <w:rFonts w:ascii="나눔고딕" w:eastAsia="나눔고딕" w:hAnsi="나눔고딕" w:cstheme="majorHAnsi"/>
          <w:lang w:eastAsia="ko-KR"/>
        </w:rPr>
        <w:t xml:space="preserve"> </w:t>
      </w:r>
      <w:r w:rsidRPr="008E6F0B">
        <w:rPr>
          <w:rFonts w:ascii="나눔고딕" w:eastAsia="나눔고딕" w:hAnsi="나눔고딕" w:cs="맑은 고딕" w:hint="eastAsia"/>
          <w:lang w:eastAsia="ko-KR"/>
        </w:rPr>
        <w:t>결함</w:t>
      </w:r>
      <w:r w:rsidRPr="008E6F0B">
        <w:rPr>
          <w:rFonts w:ascii="나눔고딕" w:eastAsia="나눔고딕" w:hAnsi="나눔고딕" w:cstheme="majorHAnsi"/>
          <w:lang w:eastAsia="ko-KR"/>
        </w:rPr>
        <w:t xml:space="preserve"> </w:t>
      </w:r>
      <w:r w:rsidRPr="008E6F0B">
        <w:rPr>
          <w:rFonts w:ascii="나눔고딕" w:eastAsia="나눔고딕" w:hAnsi="나눔고딕" w:cs="맑은 고딕" w:hint="eastAsia"/>
          <w:lang w:eastAsia="ko-KR"/>
        </w:rPr>
        <w:t>객체</w:t>
      </w:r>
      <w:r w:rsidRPr="008E6F0B">
        <w:rPr>
          <w:rFonts w:ascii="나눔고딕" w:eastAsia="나눔고딕" w:hAnsi="나눔고딕" w:cstheme="majorHAnsi"/>
          <w:lang w:eastAsia="ko-KR"/>
        </w:rPr>
        <w:t xml:space="preserve"> </w:t>
      </w:r>
      <w:r w:rsidRPr="008E6F0B">
        <w:rPr>
          <w:rFonts w:ascii="나눔고딕" w:eastAsia="나눔고딕" w:hAnsi="나눔고딕" w:cs="맑은 고딕" w:hint="eastAsia"/>
          <w:lang w:eastAsia="ko-KR"/>
        </w:rPr>
        <w:t>탐지</w:t>
      </w:r>
    </w:p>
    <w:p w14:paraId="39A982F3" w14:textId="77777777" w:rsidR="00D40799" w:rsidRDefault="00BE45D8">
      <w:pPr>
        <w:spacing w:after="320" w:line="312" w:lineRule="auto"/>
        <w:ind w:firstLine="0"/>
        <w:jc w:val="center"/>
        <w:rPr>
          <w:lang w:eastAsia="ko-KR"/>
        </w:rPr>
      </w:pPr>
      <w:r>
        <w:rPr>
          <w:sz w:val="28"/>
          <w:lang w:eastAsia="ko-KR"/>
        </w:rPr>
        <w:t>석사학위논문 심사용 수정본</w:t>
      </w:r>
    </w:p>
    <w:p w14:paraId="3711738D" w14:textId="77777777" w:rsidR="00D40799" w:rsidRDefault="00BE45D8">
      <w:pPr>
        <w:spacing w:after="1100" w:line="312" w:lineRule="auto"/>
        <w:ind w:firstLine="0"/>
        <w:jc w:val="center"/>
        <w:rPr>
          <w:lang w:eastAsia="ko-KR"/>
        </w:rPr>
      </w:pPr>
      <w:r>
        <w:rPr>
          <w:sz w:val="26"/>
          <w:lang w:eastAsia="ko-KR"/>
        </w:rPr>
        <w:t>2026년 9월</w:t>
      </w:r>
    </w:p>
    <w:p w14:paraId="338AC8CE" w14:textId="77777777" w:rsidR="00D40799" w:rsidRDefault="00BE45D8">
      <w:pPr>
        <w:spacing w:after="320" w:line="312" w:lineRule="auto"/>
        <w:ind w:firstLine="0"/>
        <w:jc w:val="center"/>
        <w:rPr>
          <w:lang w:eastAsia="ko-KR"/>
        </w:rPr>
      </w:pPr>
      <w:r>
        <w:rPr>
          <w:b/>
          <w:sz w:val="34"/>
          <w:lang w:eastAsia="ko-KR"/>
        </w:rPr>
        <w:t xml:space="preserve">경북대학교 </w:t>
      </w:r>
      <w:proofErr w:type="spellStart"/>
      <w:r>
        <w:rPr>
          <w:b/>
          <w:sz w:val="34"/>
          <w:lang w:eastAsia="ko-KR"/>
        </w:rPr>
        <w:t>데이터사이언스대학원</w:t>
      </w:r>
      <w:proofErr w:type="spellEnd"/>
    </w:p>
    <w:p w14:paraId="6E4665D8" w14:textId="77777777" w:rsidR="00D40799" w:rsidRDefault="00BE45D8">
      <w:pPr>
        <w:spacing w:after="400" w:line="312" w:lineRule="auto"/>
        <w:ind w:firstLine="0"/>
        <w:jc w:val="center"/>
        <w:rPr>
          <w:lang w:eastAsia="ko-KR"/>
        </w:rPr>
      </w:pPr>
      <w:proofErr w:type="spellStart"/>
      <w:r>
        <w:rPr>
          <w:sz w:val="30"/>
          <w:lang w:eastAsia="ko-KR"/>
        </w:rPr>
        <w:t>데이터사이언스학과</w:t>
      </w:r>
      <w:proofErr w:type="spellEnd"/>
    </w:p>
    <w:p w14:paraId="1DBDF599" w14:textId="77777777" w:rsidR="00D40799" w:rsidRDefault="00BE45D8">
      <w:pPr>
        <w:spacing w:after="600" w:line="312" w:lineRule="auto"/>
        <w:ind w:firstLine="0"/>
        <w:jc w:val="center"/>
        <w:rPr>
          <w:lang w:eastAsia="ko-KR"/>
        </w:rPr>
      </w:pPr>
      <w:r>
        <w:rPr>
          <w:b/>
          <w:sz w:val="36"/>
          <w:lang w:eastAsia="ko-KR"/>
        </w:rPr>
        <w:t>이 호 열</w:t>
      </w:r>
    </w:p>
    <w:p w14:paraId="1B83B83D" w14:textId="77777777" w:rsidR="00D40799" w:rsidRDefault="00BE45D8">
      <w:pPr>
        <w:spacing w:after="200" w:line="312" w:lineRule="auto"/>
        <w:ind w:firstLine="0"/>
        <w:jc w:val="center"/>
        <w:rPr>
          <w:lang w:eastAsia="ko-KR"/>
        </w:rPr>
      </w:pPr>
      <w:r>
        <w:rPr>
          <w:sz w:val="28"/>
          <w:lang w:eastAsia="ko-KR"/>
        </w:rPr>
        <w:t>지도교수  최 재 경</w:t>
      </w:r>
    </w:p>
    <w:p w14:paraId="273FC4D8" w14:textId="77777777" w:rsidR="00D40799" w:rsidRDefault="00D40799">
      <w:pPr>
        <w:rPr>
          <w:lang w:eastAsia="ko-KR"/>
        </w:rPr>
        <w:sectPr w:rsidR="00D40799">
          <w:footerReference w:type="default" r:id="rId8"/>
          <w:pgSz w:w="11906" w:h="16838"/>
          <w:pgMar w:top="1247" w:right="1304" w:bottom="1134" w:left="1304" w:header="720" w:footer="567" w:gutter="0"/>
          <w:cols w:space="720"/>
          <w:docGrid w:linePitch="360"/>
        </w:sectPr>
      </w:pPr>
    </w:p>
    <w:p w14:paraId="546F4D49" w14:textId="77777777" w:rsidR="00D40799" w:rsidRDefault="00BE45D8">
      <w:pPr>
        <w:pStyle w:val="a8"/>
        <w:rPr>
          <w:lang w:eastAsia="ko-KR"/>
        </w:rPr>
      </w:pPr>
      <w:proofErr w:type="spellStart"/>
      <w:r>
        <w:rPr>
          <w:lang w:eastAsia="ko-KR"/>
        </w:rPr>
        <w:lastRenderedPageBreak/>
        <w:t>국문초록</w:t>
      </w:r>
      <w:proofErr w:type="spellEnd"/>
    </w:p>
    <w:p w14:paraId="0636CA57" w14:textId="6009DE64" w:rsidR="008E6F0B" w:rsidRDefault="00A67809">
      <w:pPr>
        <w:rPr>
          <w:lang w:eastAsia="ko-KR"/>
        </w:rPr>
      </w:pPr>
      <w:r w:rsidRPr="00A67809">
        <w:rPr>
          <w:lang w:eastAsia="ko-KR"/>
        </w:rPr>
        <w:t xml:space="preserve">금속 표면 결함 객체 탐지 모델을 학습하려면 결함의 위치와 종류가 표시된 라벨 데이터가 필요하다. 그러나 산업 현장에서 결함 이미지를 확보하고 각 결함에 경계 상자를 작성하는 작업에는 많은 시간과 비용이 든다. 능동학습은 라벨이 없는 데이터 중 학습에 유용한 표본을 우선 선택하여 제한된 라벨 데이터로 모델을 학습하는 방법이다. 본 연구에서는 </w:t>
      </w:r>
      <w:proofErr w:type="spellStart"/>
      <w:r w:rsidRPr="00A67809">
        <w:rPr>
          <w:lang w:eastAsia="ko-KR"/>
        </w:rPr>
        <w:t>사전학습된</w:t>
      </w:r>
      <w:proofErr w:type="spellEnd"/>
      <w:r w:rsidRPr="00A67809">
        <w:rPr>
          <w:lang w:eastAsia="ko-KR"/>
        </w:rPr>
        <w:t xml:space="preserve"> DINOv2에서 추출한 이미지 특징을 이용한 표본 선택이 소량 라벨 환경에서 금속 표면 결함 객체 탐지 성능을 향상시킬 수 있는지 검증하였다.</w:t>
      </w:r>
    </w:p>
    <w:p w14:paraId="6858AB2A" w14:textId="073D44A7" w:rsidR="00D40799" w:rsidRPr="00172C1D" w:rsidRDefault="00A67809">
      <w:pPr>
        <w:rPr>
          <w:color w:val="000000" w:themeColor="text1"/>
          <w:lang w:eastAsia="ko-KR"/>
        </w:rPr>
      </w:pPr>
      <w:r>
        <w:rPr>
          <w:color w:val="000000" w:themeColor="text1"/>
          <w:lang w:eastAsia="ko-KR"/>
        </w:rPr>
        <w:t>실험에는 금속 표면 결함 데이터셋인 GC10-DET와 NEU-DET를 사용하였다. 사전학습된 DINOv2-small의 이미지 특징과 코사인 거리를 이용하여 현재 라벨 집합에서 가장 먼 이미지를 순차적으로 추가하는 방법(DINOv2-FF)을 무작위 선택(Random) 및 탐지 결과의 클래스 점수 엔트로피를 이용한 선택(Entropy)과 비교하였다. 라벨 이미지는 학습셋의 약 10%에서 35%까지 다섯 단계에 걸쳐 늘렸으며, 각 단계에서 YOLOv8n을 동일한 사전학습 가중치에서 새로 학습하였다. 데이터셋별로 5개의 선택 시드와 하나의 고정 학습 시드를 사용하였다. 개발셋으로 선택한 총 162개 모델을 최종평가셋에서 평가하고, mAP50-95 학습곡선, 정규화 학습곡선 아래 면적(nAULC), 클래스별 AP 및 선택된 이미지의 클래스 구성을 분석하였다.</w:t>
      </w:r>
    </w:p>
    <w:p w14:paraId="2CAB5D33" w14:textId="1215A63F" w:rsidR="00D40799" w:rsidRPr="00172C1D" w:rsidRDefault="00A67809">
      <w:pPr>
        <w:rPr>
          <w:color w:val="000000" w:themeColor="text1"/>
          <w:lang w:eastAsia="ko-KR"/>
        </w:rPr>
      </w:pPr>
      <w:r>
        <w:rPr>
          <w:color w:val="000000" w:themeColor="text1"/>
          <w:lang w:eastAsia="ko-KR"/>
        </w:rPr>
        <w:t>GC10-DET에서 DINOv2-FF의 평균 nAULC는 Random보다 1.47%p, Entropy보다 1.92%p 높았으며, 두 비교 모두 다섯 선택 시드에서 차이가 양수였다. NEU-DET에서는 Random 대비 평균 차이가 0.30%p로 작고 시드별 방향이 달랐으며, Entropy 대비 0.51%p의 양의 평균 차이는 다섯 시드에서 모두 관찰되었다. 네 주 비교 모두 Holm 보정 후 통계적 유의성은 확인되지 않았다. R5의 클래스별 AP 차이는 GC10-DET의 welding_line에서 +11.32%p, NEU-DET의 inclusion에서 -1.37%p였으며, NEU-DET의 최저 클래스 nAULC는 DINOv2-FF가 Random보다 1.64%p 낮았다.</w:t>
      </w:r>
    </w:p>
    <w:p w14:paraId="054F51C4" w14:textId="0431A658" w:rsidR="00A67809" w:rsidRPr="00172C1D" w:rsidRDefault="00A67809" w:rsidP="00A67809">
      <w:pPr>
        <w:rPr>
          <w:color w:val="000000" w:themeColor="text1"/>
          <w:lang w:eastAsia="ko-KR"/>
        </w:rPr>
      </w:pPr>
      <w:r>
        <w:rPr>
          <w:color w:val="000000" w:themeColor="text1"/>
          <w:lang w:eastAsia="ko-KR"/>
        </w:rPr>
        <w:t>개발셋에서 관찰된 네 주 비교의 평균 차이 방향은 최종평가셋에서도 유지되었다. 그러나 특징 기반 다양성 선택의 평균적 이점은 데이터셋에 따라 달랐고, 모든 결함 클래스와 최저 클래스 성능의 향상으로 이어지지는 않았다.</w:t>
      </w:r>
    </w:p>
    <w:p w14:paraId="5F77F465" w14:textId="77777777" w:rsidR="00A67809" w:rsidRDefault="00A67809" w:rsidP="00A67809">
      <w:pPr>
        <w:rPr>
          <w:lang w:eastAsia="ko-KR"/>
        </w:rPr>
      </w:pPr>
    </w:p>
    <w:p w14:paraId="735F0ADF" w14:textId="3413AA1B" w:rsidR="00D40799" w:rsidRDefault="00BE45D8" w:rsidP="00A67809">
      <w:pPr>
        <w:rPr>
          <w:lang w:eastAsia="ko-KR"/>
        </w:rPr>
      </w:pPr>
      <w:r>
        <w:rPr>
          <w:sz w:val="18"/>
          <w:lang w:eastAsia="ko-KR"/>
        </w:rPr>
        <w:t xml:space="preserve">주제어: 금속 표면 결함, 객체 탐지, 능동학습, DINOv2, </w:t>
      </w:r>
      <w:r w:rsidR="00A67809">
        <w:rPr>
          <w:rFonts w:hint="eastAsia"/>
          <w:sz w:val="18"/>
          <w:lang w:eastAsia="ko-KR"/>
        </w:rPr>
        <w:t xml:space="preserve">이미지 특징 기반 </w:t>
      </w:r>
      <w:r>
        <w:rPr>
          <w:sz w:val="18"/>
          <w:lang w:eastAsia="ko-KR"/>
        </w:rPr>
        <w:t>표본 선택</w:t>
      </w:r>
    </w:p>
    <w:p w14:paraId="20310C04" w14:textId="77777777" w:rsidR="00D40799" w:rsidRDefault="00BE45D8">
      <w:pPr>
        <w:rPr>
          <w:lang w:eastAsia="ko-KR"/>
        </w:rPr>
      </w:pPr>
      <w:r>
        <w:rPr>
          <w:lang w:eastAsia="ko-KR"/>
        </w:rPr>
        <w:br w:type="page"/>
      </w:r>
    </w:p>
    <w:p w14:paraId="14A6CACD" w14:textId="77777777" w:rsidR="00D40799" w:rsidRDefault="00BE45D8">
      <w:pPr>
        <w:pStyle w:val="a8"/>
      </w:pPr>
      <w:proofErr w:type="spellStart"/>
      <w:r>
        <w:lastRenderedPageBreak/>
        <w:t>목차</w:t>
      </w:r>
      <w:proofErr w:type="spellEnd"/>
    </w:p>
    <w:p w14:paraId="0EA1C1ED" w14:textId="02480DA9" w:rsidR="00F1A100" w:rsidRDefault="00BE45D8">
      <w:pPr>
        <w:pStyle w:val="13"/>
        <w:keepNext w:val="0"/>
        <w:tabs>
          <w:tab w:val="right" w:leader="dot" w:pos="9288"/>
        </w:tabs>
        <w:spacing w:after="0" w:line="240" w:lineRule="auto"/>
        <w:ind w:firstLine="0"/>
        <w:rPr>
          <w:rFonts w:asciiTheme="minorHAnsi" w:eastAsiaTheme="minorEastAsia" w:hAnsiTheme="minorHAnsi"/>
          <w:noProof/>
          <w:color w:val="auto"/>
          <w:kern w:val="2"/>
          <w:szCs w:val="24"/>
          <w:lang w:eastAsia="ko-KR"/>
          <w14:ligatures w14:val="standardContextual"/>
        </w:rPr>
      </w:pPr>
      <w:hyperlink w:anchor="final_heading_0" w:history="1">
        <w:r>
          <w:rPr>
            <w:sz w:val="20"/>
          </w:rPr>
          <w:t>Ⅰ 서론</w:t>
        </w:r>
        <w:r>
          <w:rPr>
            <w:sz w:val="20"/>
          </w:rPr>
          <w:tab/>
          <w:t>1</w:t>
        </w:r>
      </w:hyperlink>
    </w:p>
    <w:p w14:paraId="0EA1C1ED" w14:textId="02480DA9" w:rsidR="00F1A100" w:rsidRDefault="00BE45D8">
      <w:pPr>
        <w:pStyle w:val="28"/>
        <w:keepNext w:val="0"/>
        <w:tabs>
          <w:tab w:val="right" w:leader="dot" w:pos="9288"/>
        </w:tabs>
        <w:spacing w:after="0" w:line="240" w:lineRule="auto"/>
        <w:ind w:firstLine="0"/>
        <w:rPr>
          <w:rFonts w:asciiTheme="minorHAnsi" w:eastAsiaTheme="minorEastAsia" w:hAnsiTheme="minorHAnsi"/>
          <w:noProof/>
          <w:color w:val="auto"/>
          <w:kern w:val="2"/>
          <w:szCs w:val="24"/>
          <w:lang w:eastAsia="ko-KR"/>
          <w14:ligatures w14:val="standardContextual"/>
        </w:rPr>
      </w:pPr>
      <w:hyperlink w:anchor="final_heading_1" w:history="1">
        <w:r>
          <w:rPr>
            <w:sz w:val="20"/>
          </w:rPr>
          <w:t>1.1 연구 배경과 필요성</w:t>
        </w:r>
        <w:r>
          <w:rPr>
            <w:sz w:val="20"/>
          </w:rPr>
          <w:tab/>
          <w:t>1</w:t>
        </w:r>
      </w:hyperlink>
    </w:p>
    <w:p w14:paraId="0EA1C1ED" w14:textId="02480DA9" w:rsidR="00F1A100" w:rsidRDefault="00BE45D8">
      <w:pPr>
        <w:pStyle w:val="28"/>
        <w:keepNext w:val="0"/>
        <w:tabs>
          <w:tab w:val="right" w:leader="dot" w:pos="9288"/>
        </w:tabs>
        <w:spacing w:after="0" w:line="240" w:lineRule="auto"/>
        <w:ind w:firstLine="0"/>
        <w:rPr>
          <w:rFonts w:asciiTheme="minorHAnsi" w:eastAsiaTheme="minorEastAsia" w:hAnsiTheme="minorHAnsi"/>
          <w:noProof/>
          <w:color w:val="auto"/>
          <w:kern w:val="2"/>
          <w:szCs w:val="24"/>
          <w:lang w:eastAsia="ko-KR"/>
          <w14:ligatures w14:val="standardContextual"/>
        </w:rPr>
      </w:pPr>
      <w:hyperlink w:anchor="final_heading_2" w:history="1">
        <w:r>
          <w:rPr>
            <w:sz w:val="20"/>
          </w:rPr>
          <w:t>1.2 문제 정의</w:t>
        </w:r>
        <w:r>
          <w:rPr>
            <w:sz w:val="20"/>
          </w:rPr>
          <w:tab/>
          <w:t>1</w:t>
        </w:r>
      </w:hyperlink>
    </w:p>
    <w:p w14:paraId="0EA1C1ED" w14:textId="02480DA9" w:rsidR="00F1A100" w:rsidRDefault="00BE45D8">
      <w:pPr>
        <w:pStyle w:val="28"/>
        <w:keepNext w:val="0"/>
        <w:tabs>
          <w:tab w:val="right" w:leader="dot" w:pos="9288"/>
        </w:tabs>
        <w:spacing w:after="0" w:line="240" w:lineRule="auto"/>
        <w:ind w:firstLine="0"/>
        <w:rPr>
          <w:rFonts w:asciiTheme="minorHAnsi" w:eastAsiaTheme="minorEastAsia" w:hAnsiTheme="minorHAnsi"/>
          <w:noProof/>
          <w:color w:val="auto"/>
          <w:kern w:val="2"/>
          <w:szCs w:val="24"/>
          <w:lang w:eastAsia="ko-KR"/>
          <w14:ligatures w14:val="standardContextual"/>
        </w:rPr>
      </w:pPr>
      <w:hyperlink w:anchor="final_heading_3" w:history="1">
        <w:r>
          <w:rPr>
            <w:sz w:val="20"/>
          </w:rPr>
          <w:t>1.3 연구 목적과 연구 질문</w:t>
        </w:r>
        <w:r>
          <w:rPr>
            <w:sz w:val="20"/>
          </w:rPr>
          <w:tab/>
          <w:t>2</w:t>
        </w:r>
      </w:hyperlink>
    </w:p>
    <w:p w14:paraId="0EA1C1ED" w14:textId="02480DA9" w:rsidR="00F1A100" w:rsidRDefault="00BE45D8">
      <w:pPr>
        <w:pStyle w:val="28"/>
        <w:keepNext w:val="0"/>
        <w:tabs>
          <w:tab w:val="right" w:leader="dot" w:pos="9288"/>
        </w:tabs>
        <w:spacing w:after="0" w:line="240" w:lineRule="auto"/>
        <w:ind w:firstLine="0"/>
        <w:rPr>
          <w:rFonts w:asciiTheme="minorHAnsi" w:eastAsiaTheme="minorEastAsia" w:hAnsiTheme="minorHAnsi"/>
          <w:noProof/>
          <w:color w:val="auto"/>
          <w:kern w:val="2"/>
          <w:szCs w:val="24"/>
          <w:lang w:eastAsia="ko-KR"/>
          <w14:ligatures w14:val="standardContextual"/>
        </w:rPr>
      </w:pPr>
      <w:hyperlink w:anchor="final_heading_4" w:history="1">
        <w:r>
          <w:rPr>
            <w:sz w:val="20"/>
          </w:rPr>
          <w:t>1.4 연구 범위와 기여</w:t>
        </w:r>
        <w:r>
          <w:rPr>
            <w:sz w:val="20"/>
          </w:rPr>
          <w:tab/>
          <w:t>2</w:t>
        </w:r>
      </w:hyperlink>
    </w:p>
    <w:p w14:paraId="0EA1C1ED" w14:textId="02480DA9" w:rsidR="00F1A100" w:rsidRDefault="00BE45D8">
      <w:pPr>
        <w:pStyle w:val="28"/>
        <w:keepNext w:val="0"/>
        <w:tabs>
          <w:tab w:val="right" w:leader="dot" w:pos="9288"/>
        </w:tabs>
        <w:spacing w:after="0" w:line="240" w:lineRule="auto"/>
        <w:ind w:firstLine="0"/>
        <w:rPr>
          <w:rFonts w:asciiTheme="minorHAnsi" w:eastAsiaTheme="minorEastAsia" w:hAnsiTheme="minorHAnsi"/>
          <w:noProof/>
          <w:color w:val="auto"/>
          <w:kern w:val="2"/>
          <w:szCs w:val="24"/>
          <w:lang w:eastAsia="ko-KR"/>
          <w14:ligatures w14:val="standardContextual"/>
        </w:rPr>
      </w:pPr>
      <w:hyperlink w:anchor="final_heading_5" w:history="1">
        <w:r>
          <w:rPr>
            <w:sz w:val="20"/>
          </w:rPr>
          <w:t>1.5 논문 구성</w:t>
        </w:r>
        <w:r>
          <w:rPr>
            <w:sz w:val="20"/>
          </w:rPr>
          <w:tab/>
          <w:t>3</w:t>
        </w:r>
      </w:hyperlink>
    </w:p>
    <w:p w14:paraId="0EA1C1ED" w14:textId="02480DA9" w:rsidR="00F1A100" w:rsidRDefault="00BE45D8">
      <w:pPr>
        <w:pStyle w:val="13"/>
        <w:keepNext w:val="0"/>
        <w:tabs>
          <w:tab w:val="right" w:leader="dot" w:pos="9288"/>
        </w:tabs>
        <w:spacing w:after="0" w:line="240" w:lineRule="auto"/>
        <w:ind w:firstLine="0"/>
        <w:rPr>
          <w:rFonts w:asciiTheme="minorHAnsi" w:eastAsiaTheme="minorEastAsia" w:hAnsiTheme="minorHAnsi"/>
          <w:noProof/>
          <w:color w:val="auto"/>
          <w:kern w:val="2"/>
          <w:szCs w:val="24"/>
          <w:lang w:eastAsia="ko-KR"/>
          <w14:ligatures w14:val="standardContextual"/>
        </w:rPr>
      </w:pPr>
      <w:hyperlink w:anchor="final_heading_6" w:history="1">
        <w:r>
          <w:rPr>
            <w:sz w:val="20"/>
          </w:rPr>
          <w:t>Ⅱ 관련 연구</w:t>
        </w:r>
        <w:r>
          <w:rPr>
            <w:sz w:val="20"/>
          </w:rPr>
          <w:tab/>
          <w:t>3</w:t>
        </w:r>
      </w:hyperlink>
    </w:p>
    <w:p w14:paraId="0EA1C1ED" w14:textId="02480DA9" w:rsidR="00F1A100" w:rsidRDefault="00BE45D8">
      <w:pPr>
        <w:pStyle w:val="28"/>
        <w:keepNext w:val="0"/>
        <w:tabs>
          <w:tab w:val="right" w:leader="dot" w:pos="9288"/>
        </w:tabs>
        <w:spacing w:after="0" w:line="240" w:lineRule="auto"/>
        <w:ind w:firstLine="0"/>
        <w:rPr>
          <w:rFonts w:asciiTheme="minorHAnsi" w:eastAsiaTheme="minorEastAsia" w:hAnsiTheme="minorHAnsi"/>
          <w:noProof/>
          <w:color w:val="auto"/>
          <w:kern w:val="2"/>
          <w:szCs w:val="24"/>
          <w:lang w:eastAsia="ko-KR"/>
          <w14:ligatures w14:val="standardContextual"/>
        </w:rPr>
      </w:pPr>
      <w:hyperlink w:anchor="final_heading_7" w:history="1">
        <w:r>
          <w:rPr>
            <w:sz w:val="20"/>
          </w:rPr>
          <w:t>2.1 금속 표면 결함 객체 탐지</w:t>
        </w:r>
        <w:r>
          <w:rPr>
            <w:sz w:val="20"/>
          </w:rPr>
          <w:tab/>
          <w:t>3</w:t>
        </w:r>
      </w:hyperlink>
    </w:p>
    <w:p w14:paraId="0EA1C1ED" w14:textId="02480DA9" w:rsidR="00F1A100" w:rsidRDefault="00BE45D8">
      <w:pPr>
        <w:pStyle w:val="28"/>
        <w:keepNext w:val="0"/>
        <w:tabs>
          <w:tab w:val="right" w:leader="dot" w:pos="9288"/>
        </w:tabs>
        <w:spacing w:after="0" w:line="240" w:lineRule="auto"/>
        <w:ind w:firstLine="0"/>
        <w:rPr>
          <w:rFonts w:asciiTheme="minorHAnsi" w:eastAsiaTheme="minorEastAsia" w:hAnsiTheme="minorHAnsi"/>
          <w:noProof/>
          <w:color w:val="auto"/>
          <w:kern w:val="2"/>
          <w:szCs w:val="24"/>
          <w:lang w:eastAsia="ko-KR"/>
          <w14:ligatures w14:val="standardContextual"/>
        </w:rPr>
      </w:pPr>
      <w:hyperlink w:anchor="final_heading_8" w:history="1">
        <w:r>
          <w:rPr>
            <w:sz w:val="20"/>
          </w:rPr>
          <w:t>2.2 객체 탐지를 위한 능동학습</w:t>
        </w:r>
        <w:r>
          <w:rPr>
            <w:sz w:val="20"/>
          </w:rPr>
          <w:tab/>
          <w:t>3</w:t>
        </w:r>
      </w:hyperlink>
    </w:p>
    <w:p w14:paraId="0EA1C1ED" w14:textId="02480DA9" w:rsidR="00F1A100" w:rsidRDefault="00BE45D8">
      <w:pPr>
        <w:pStyle w:val="28"/>
        <w:keepNext w:val="0"/>
        <w:tabs>
          <w:tab w:val="right" w:leader="dot" w:pos="9288"/>
        </w:tabs>
        <w:spacing w:after="0" w:line="240" w:lineRule="auto"/>
        <w:ind w:firstLine="0"/>
        <w:rPr>
          <w:rFonts w:asciiTheme="minorHAnsi" w:eastAsiaTheme="minorEastAsia" w:hAnsiTheme="minorHAnsi"/>
          <w:noProof/>
          <w:color w:val="auto"/>
          <w:kern w:val="2"/>
          <w:szCs w:val="24"/>
          <w:lang w:eastAsia="ko-KR"/>
          <w14:ligatures w14:val="standardContextual"/>
        </w:rPr>
      </w:pPr>
      <w:hyperlink w:anchor="final_heading_9" w:history="1">
        <w:r>
          <w:rPr>
            <w:sz w:val="20"/>
          </w:rPr>
          <w:t>2.3 불확실성 기반 표본 선택</w:t>
        </w:r>
        <w:r>
          <w:rPr>
            <w:sz w:val="20"/>
          </w:rPr>
          <w:tab/>
          <w:t>4</w:t>
        </w:r>
      </w:hyperlink>
    </w:p>
    <w:p w14:paraId="0EA1C1ED" w14:textId="02480DA9" w:rsidR="00F1A100" w:rsidRDefault="00BE45D8">
      <w:pPr>
        <w:pStyle w:val="28"/>
        <w:keepNext w:val="0"/>
        <w:tabs>
          <w:tab w:val="right" w:leader="dot" w:pos="9288"/>
        </w:tabs>
        <w:spacing w:after="0" w:line="240" w:lineRule="auto"/>
        <w:ind w:firstLine="0"/>
        <w:rPr>
          <w:rFonts w:asciiTheme="minorHAnsi" w:eastAsiaTheme="minorEastAsia" w:hAnsiTheme="minorHAnsi"/>
          <w:noProof/>
          <w:color w:val="auto"/>
          <w:kern w:val="2"/>
          <w:szCs w:val="24"/>
          <w:lang w:eastAsia="ko-KR"/>
          <w14:ligatures w14:val="standardContextual"/>
        </w:rPr>
      </w:pPr>
      <w:hyperlink w:anchor="final_heading_10" w:history="1">
        <w:r>
          <w:rPr>
            <w:sz w:val="20"/>
          </w:rPr>
          <w:t>2.4 특징 공간의 다양성 기반 표본 선택과 DINOv2</w:t>
        </w:r>
        <w:r>
          <w:rPr>
            <w:sz w:val="20"/>
          </w:rPr>
          <w:tab/>
          <w:t>4</w:t>
        </w:r>
      </w:hyperlink>
    </w:p>
    <w:p w14:paraId="0EA1C1ED" w14:textId="02480DA9" w:rsidR="00F1A100" w:rsidRDefault="00BE45D8">
      <w:pPr>
        <w:pStyle w:val="28"/>
        <w:keepNext w:val="0"/>
        <w:tabs>
          <w:tab w:val="right" w:leader="dot" w:pos="9288"/>
        </w:tabs>
        <w:spacing w:after="0" w:line="240" w:lineRule="auto"/>
        <w:ind w:firstLine="0"/>
        <w:rPr>
          <w:rFonts w:asciiTheme="minorHAnsi" w:eastAsiaTheme="minorEastAsia" w:hAnsiTheme="minorHAnsi"/>
          <w:noProof/>
          <w:color w:val="auto"/>
          <w:kern w:val="2"/>
          <w:szCs w:val="24"/>
          <w:lang w:eastAsia="ko-KR"/>
          <w14:ligatures w14:val="standardContextual"/>
        </w:rPr>
      </w:pPr>
      <w:hyperlink w:anchor="final_heading_11" w:history="1">
        <w:r>
          <w:rPr>
            <w:sz w:val="20"/>
          </w:rPr>
          <w:t>2.5 본 연구의 위치</w:t>
        </w:r>
        <w:r>
          <w:rPr>
            <w:sz w:val="20"/>
          </w:rPr>
          <w:tab/>
          <w:t>5</w:t>
        </w:r>
      </w:hyperlink>
    </w:p>
    <w:p w14:paraId="0EA1C1ED" w14:textId="02480DA9" w:rsidR="00F1A100" w:rsidRDefault="00BE45D8">
      <w:pPr>
        <w:pStyle w:val="13"/>
        <w:keepNext w:val="0"/>
        <w:tabs>
          <w:tab w:val="right" w:leader="dot" w:pos="9288"/>
        </w:tabs>
        <w:spacing w:after="0" w:line="240" w:lineRule="auto"/>
        <w:ind w:firstLine="0"/>
        <w:rPr>
          <w:rFonts w:asciiTheme="minorHAnsi" w:eastAsiaTheme="minorEastAsia" w:hAnsiTheme="minorHAnsi"/>
          <w:noProof/>
          <w:color w:val="auto"/>
          <w:kern w:val="2"/>
          <w:szCs w:val="24"/>
          <w:lang w:eastAsia="ko-KR"/>
          <w14:ligatures w14:val="standardContextual"/>
        </w:rPr>
      </w:pPr>
      <w:hyperlink w:anchor="final_heading_12" w:history="1">
        <w:r>
          <w:rPr>
            <w:sz w:val="20"/>
          </w:rPr>
          <w:t>Ⅲ 연구 방법</w:t>
        </w:r>
        <w:r>
          <w:rPr>
            <w:sz w:val="20"/>
          </w:rPr>
          <w:tab/>
          <w:t>5</w:t>
        </w:r>
      </w:hyperlink>
    </w:p>
    <w:p w14:paraId="0EA1C1ED" w14:textId="02480DA9" w:rsidR="00F1A100" w:rsidRDefault="00BE45D8">
      <w:pPr>
        <w:pStyle w:val="28"/>
        <w:keepNext w:val="0"/>
        <w:tabs>
          <w:tab w:val="right" w:leader="dot" w:pos="9288"/>
        </w:tabs>
        <w:spacing w:after="0" w:line="240" w:lineRule="auto"/>
        <w:ind w:firstLine="0"/>
        <w:rPr>
          <w:rFonts w:asciiTheme="minorHAnsi" w:eastAsiaTheme="minorEastAsia" w:hAnsiTheme="minorHAnsi"/>
          <w:noProof/>
          <w:color w:val="auto"/>
          <w:kern w:val="2"/>
          <w:szCs w:val="24"/>
          <w:lang w:eastAsia="ko-KR"/>
          <w14:ligatures w14:val="standardContextual"/>
        </w:rPr>
      </w:pPr>
      <w:hyperlink w:anchor="final_heading_13" w:history="1">
        <w:r>
          <w:rPr>
            <w:sz w:val="20"/>
          </w:rPr>
          <w:t>3.1 전체 연구 설계</w:t>
        </w:r>
        <w:r>
          <w:rPr>
            <w:sz w:val="20"/>
          </w:rPr>
          <w:tab/>
          <w:t>5</w:t>
        </w:r>
      </w:hyperlink>
    </w:p>
    <w:p w14:paraId="0EA1C1ED" w14:textId="02480DA9" w:rsidR="00F1A100" w:rsidRDefault="00BE45D8">
      <w:pPr>
        <w:pStyle w:val="28"/>
        <w:keepNext w:val="0"/>
        <w:tabs>
          <w:tab w:val="right" w:leader="dot" w:pos="9288"/>
        </w:tabs>
        <w:spacing w:after="0" w:line="240" w:lineRule="auto"/>
        <w:ind w:firstLine="0"/>
        <w:rPr>
          <w:rFonts w:asciiTheme="minorHAnsi" w:eastAsiaTheme="minorEastAsia" w:hAnsiTheme="minorHAnsi"/>
          <w:noProof/>
          <w:color w:val="auto"/>
          <w:kern w:val="2"/>
          <w:szCs w:val="24"/>
          <w:lang w:eastAsia="ko-KR"/>
          <w14:ligatures w14:val="standardContextual"/>
        </w:rPr>
      </w:pPr>
      <w:hyperlink w:anchor="final_heading_14" w:history="1">
        <w:r>
          <w:rPr>
            <w:sz w:val="20"/>
          </w:rPr>
          <w:t>3.2 데이터셋과 데이터 분할</w:t>
        </w:r>
        <w:r>
          <w:rPr>
            <w:sz w:val="20"/>
          </w:rPr>
          <w:tab/>
          <w:t>6</w:t>
        </w:r>
      </w:hyperlink>
    </w:p>
    <w:p w14:paraId="0EA1C1ED" w14:textId="02480DA9" w:rsidR="00F1A100" w:rsidRDefault="00BE45D8">
      <w:pPr>
        <w:pStyle w:val="28"/>
        <w:keepNext w:val="0"/>
        <w:tabs>
          <w:tab w:val="right" w:leader="dot" w:pos="9288"/>
        </w:tabs>
        <w:spacing w:after="0" w:line="240" w:lineRule="auto"/>
        <w:ind w:firstLine="0"/>
        <w:rPr>
          <w:rFonts w:asciiTheme="minorHAnsi" w:eastAsiaTheme="minorEastAsia" w:hAnsiTheme="minorHAnsi"/>
          <w:noProof/>
          <w:color w:val="auto"/>
          <w:kern w:val="2"/>
          <w:szCs w:val="24"/>
          <w:lang w:eastAsia="ko-KR"/>
          <w14:ligatures w14:val="standardContextual"/>
        </w:rPr>
      </w:pPr>
      <w:hyperlink w:anchor="final_heading_15" w:history="1">
        <w:r>
          <w:rPr>
            <w:sz w:val="20"/>
          </w:rPr>
          <w:t>3.3 라벨 이미지 비율과 능동학습 절차</w:t>
        </w:r>
        <w:r>
          <w:rPr>
            <w:sz w:val="20"/>
          </w:rPr>
          <w:tab/>
          <w:t>7</w:t>
        </w:r>
      </w:hyperlink>
    </w:p>
    <w:p w14:paraId="0EA1C1ED" w14:textId="02480DA9" w:rsidR="00F1A100" w:rsidRDefault="00BE45D8">
      <w:pPr>
        <w:pStyle w:val="28"/>
        <w:keepNext w:val="0"/>
        <w:tabs>
          <w:tab w:val="right" w:leader="dot" w:pos="9288"/>
        </w:tabs>
        <w:spacing w:after="0" w:line="240" w:lineRule="auto"/>
        <w:ind w:firstLine="0"/>
        <w:rPr>
          <w:rFonts w:asciiTheme="minorHAnsi" w:eastAsiaTheme="minorEastAsia" w:hAnsiTheme="minorHAnsi"/>
          <w:noProof/>
          <w:color w:val="auto"/>
          <w:kern w:val="2"/>
          <w:szCs w:val="24"/>
          <w:lang w:eastAsia="ko-KR"/>
          <w14:ligatures w14:val="standardContextual"/>
        </w:rPr>
      </w:pPr>
      <w:hyperlink w:anchor="final_heading_16" w:history="1">
        <w:r>
          <w:rPr>
            <w:sz w:val="20"/>
          </w:rPr>
          <w:t>3.4 표본 선택 방법</w:t>
        </w:r>
        <w:r>
          <w:rPr>
            <w:sz w:val="20"/>
          </w:rPr>
          <w:tab/>
          <w:t>7</w:t>
        </w:r>
      </w:hyperlink>
    </w:p>
    <w:p w14:paraId="0EA1C1ED" w14:textId="02480DA9" w:rsidR="00F1A100" w:rsidRDefault="00BE45D8">
      <w:pPr>
        <w:pStyle w:val="36"/>
        <w:keepNext w:val="0"/>
        <w:tabs>
          <w:tab w:val="right" w:leader="dot" w:pos="9288"/>
        </w:tabs>
        <w:spacing w:after="0" w:line="240" w:lineRule="auto"/>
        <w:ind w:firstLine="0"/>
        <w:rPr>
          <w:rFonts w:asciiTheme="minorHAnsi" w:eastAsiaTheme="minorEastAsia" w:hAnsiTheme="minorHAnsi"/>
          <w:noProof/>
          <w:color w:val="auto"/>
          <w:kern w:val="2"/>
          <w:szCs w:val="24"/>
          <w:lang w:eastAsia="ko-KR"/>
          <w14:ligatures w14:val="standardContextual"/>
        </w:rPr>
      </w:pPr>
      <w:hyperlink w:anchor="final_heading_17" w:history="1">
        <w:r>
          <w:rPr>
            <w:sz w:val="20"/>
          </w:rPr>
          <w:t>3.4.1 Random</w:t>
        </w:r>
        <w:r>
          <w:rPr>
            <w:sz w:val="20"/>
          </w:rPr>
          <w:tab/>
          <w:t>8</w:t>
        </w:r>
      </w:hyperlink>
    </w:p>
    <w:p w14:paraId="0EA1C1ED" w14:textId="02480DA9" w:rsidR="00F1A100" w:rsidRDefault="00BE45D8">
      <w:pPr>
        <w:pStyle w:val="36"/>
        <w:keepNext w:val="0"/>
        <w:tabs>
          <w:tab w:val="right" w:leader="dot" w:pos="9288"/>
        </w:tabs>
        <w:spacing w:after="0" w:line="240" w:lineRule="auto"/>
        <w:ind w:firstLine="0"/>
        <w:rPr>
          <w:rFonts w:asciiTheme="minorHAnsi" w:eastAsiaTheme="minorEastAsia" w:hAnsiTheme="minorHAnsi"/>
          <w:noProof/>
          <w:color w:val="auto"/>
          <w:kern w:val="2"/>
          <w:szCs w:val="24"/>
          <w:lang w:eastAsia="ko-KR"/>
          <w14:ligatures w14:val="standardContextual"/>
        </w:rPr>
      </w:pPr>
      <w:hyperlink w:anchor="final_heading_18" w:history="1">
        <w:r>
          <w:rPr>
            <w:sz w:val="20"/>
          </w:rPr>
          <w:t>3.4.2 DINOv2 특징 기반 다양성 선택</w:t>
        </w:r>
        <w:r>
          <w:rPr>
            <w:sz w:val="20"/>
          </w:rPr>
          <w:tab/>
          <w:t>8</w:t>
        </w:r>
      </w:hyperlink>
    </w:p>
    <w:p w14:paraId="0EA1C1ED" w14:textId="02480DA9" w:rsidR="00F1A100" w:rsidRDefault="00BE45D8">
      <w:pPr>
        <w:pStyle w:val="36"/>
        <w:keepNext w:val="0"/>
        <w:tabs>
          <w:tab w:val="right" w:leader="dot" w:pos="9288"/>
        </w:tabs>
        <w:spacing w:after="0" w:line="240" w:lineRule="auto"/>
        <w:ind w:firstLine="0"/>
        <w:rPr>
          <w:rFonts w:asciiTheme="minorHAnsi" w:eastAsiaTheme="minorEastAsia" w:hAnsiTheme="minorHAnsi"/>
          <w:noProof/>
          <w:color w:val="auto"/>
          <w:kern w:val="2"/>
          <w:szCs w:val="24"/>
          <w:lang w:eastAsia="ko-KR"/>
          <w14:ligatures w14:val="standardContextual"/>
        </w:rPr>
      </w:pPr>
      <w:hyperlink w:anchor="final_heading_19" w:history="1">
        <w:r>
          <w:rPr>
            <w:sz w:val="20"/>
          </w:rPr>
          <w:t>3.4.3 불확실성 기반 선택(Entropy)</w:t>
        </w:r>
        <w:r>
          <w:rPr>
            <w:sz w:val="20"/>
          </w:rPr>
          <w:tab/>
          <w:t>8</w:t>
        </w:r>
      </w:hyperlink>
    </w:p>
    <w:p w14:paraId="0EA1C1ED" w14:textId="02480DA9" w:rsidR="00F1A100" w:rsidRDefault="00BE45D8">
      <w:pPr>
        <w:pStyle w:val="28"/>
        <w:keepNext w:val="0"/>
        <w:tabs>
          <w:tab w:val="right" w:leader="dot" w:pos="9288"/>
        </w:tabs>
        <w:spacing w:after="0" w:line="240" w:lineRule="auto"/>
        <w:ind w:firstLine="0"/>
        <w:rPr>
          <w:rFonts w:asciiTheme="minorHAnsi" w:eastAsiaTheme="minorEastAsia" w:hAnsiTheme="minorHAnsi"/>
          <w:noProof/>
          <w:color w:val="auto"/>
          <w:kern w:val="2"/>
          <w:szCs w:val="24"/>
          <w:lang w:eastAsia="ko-KR"/>
          <w14:ligatures w14:val="standardContextual"/>
        </w:rPr>
      </w:pPr>
      <w:hyperlink w:anchor="final_heading_20" w:history="1">
        <w:r>
          <w:rPr>
            <w:sz w:val="20"/>
          </w:rPr>
          <w:t>3.5 YOLOv8n 학습 조건</w:t>
        </w:r>
        <w:r>
          <w:rPr>
            <w:sz w:val="20"/>
          </w:rPr>
          <w:tab/>
          <w:t>9</w:t>
        </w:r>
      </w:hyperlink>
    </w:p>
    <w:p w14:paraId="0EA1C1ED" w14:textId="02480DA9" w:rsidR="00F1A100" w:rsidRDefault="00BE45D8">
      <w:pPr>
        <w:pStyle w:val="28"/>
        <w:keepNext w:val="0"/>
        <w:tabs>
          <w:tab w:val="right" w:leader="dot" w:pos="9288"/>
        </w:tabs>
        <w:spacing w:after="0" w:line="240" w:lineRule="auto"/>
        <w:ind w:firstLine="0"/>
        <w:rPr>
          <w:rFonts w:asciiTheme="minorHAnsi" w:eastAsiaTheme="minorEastAsia" w:hAnsiTheme="minorHAnsi"/>
          <w:noProof/>
          <w:color w:val="auto"/>
          <w:kern w:val="2"/>
          <w:szCs w:val="24"/>
          <w:lang w:eastAsia="ko-KR"/>
          <w14:ligatures w14:val="standardContextual"/>
        </w:rPr>
      </w:pPr>
      <w:hyperlink w:anchor="final_heading_21" w:history="1">
        <w:r>
          <w:rPr>
            <w:sz w:val="20"/>
          </w:rPr>
          <w:t>3.6 반복 실험 설계</w:t>
        </w:r>
        <w:r>
          <w:rPr>
            <w:sz w:val="20"/>
          </w:rPr>
          <w:tab/>
          <w:t>9</w:t>
        </w:r>
      </w:hyperlink>
    </w:p>
    <w:p w14:paraId="0EA1C1ED" w14:textId="02480DA9" w:rsidR="00F1A100" w:rsidRDefault="00BE45D8">
      <w:pPr>
        <w:pStyle w:val="28"/>
        <w:keepNext w:val="0"/>
        <w:tabs>
          <w:tab w:val="right" w:leader="dot" w:pos="9288"/>
        </w:tabs>
        <w:spacing w:after="0" w:line="240" w:lineRule="auto"/>
        <w:ind w:firstLine="0"/>
        <w:rPr>
          <w:rFonts w:asciiTheme="minorHAnsi" w:eastAsiaTheme="minorEastAsia" w:hAnsiTheme="minorHAnsi"/>
          <w:noProof/>
          <w:color w:val="auto"/>
          <w:kern w:val="2"/>
          <w:szCs w:val="24"/>
          <w:lang w:eastAsia="ko-KR"/>
          <w14:ligatures w14:val="standardContextual"/>
        </w:rPr>
      </w:pPr>
      <w:hyperlink w:anchor="final_heading_22" w:history="1">
        <w:r>
          <w:rPr>
            <w:sz w:val="20"/>
          </w:rPr>
          <w:t>3.7 평가 지표와 통계 분석</w:t>
        </w:r>
        <w:r>
          <w:rPr>
            <w:sz w:val="20"/>
          </w:rPr>
          <w:tab/>
          <w:t>10</w:t>
        </w:r>
      </w:hyperlink>
    </w:p>
    <w:p w14:paraId="0EA1C1ED" w14:textId="02480DA9" w:rsidR="00F1A100" w:rsidRDefault="00BE45D8">
      <w:pPr>
        <w:pStyle w:val="13"/>
        <w:keepNext w:val="0"/>
        <w:tabs>
          <w:tab w:val="right" w:leader="dot" w:pos="9288"/>
        </w:tabs>
        <w:spacing w:after="0" w:line="240" w:lineRule="auto"/>
        <w:ind w:firstLine="0"/>
        <w:rPr>
          <w:rFonts w:asciiTheme="minorHAnsi" w:eastAsiaTheme="minorEastAsia" w:hAnsiTheme="minorHAnsi"/>
          <w:noProof/>
          <w:color w:val="auto"/>
          <w:kern w:val="2"/>
          <w:szCs w:val="24"/>
          <w:lang w:eastAsia="ko-KR"/>
          <w14:ligatures w14:val="standardContextual"/>
        </w:rPr>
      </w:pPr>
      <w:hyperlink w:anchor="final_heading_23" w:history="1">
        <w:r>
          <w:rPr>
            <w:sz w:val="20"/>
          </w:rPr>
          <w:t>Ⅳ 연구 결과</w:t>
        </w:r>
        <w:r>
          <w:rPr>
            <w:sz w:val="20"/>
          </w:rPr>
          <w:tab/>
          <w:t>12</w:t>
        </w:r>
      </w:hyperlink>
    </w:p>
    <w:p w14:paraId="0EA1C1ED" w14:textId="02480DA9" w:rsidR="00F1A100" w:rsidRDefault="00BE45D8">
      <w:pPr>
        <w:pStyle w:val="28"/>
        <w:keepNext w:val="0"/>
        <w:tabs>
          <w:tab w:val="right" w:leader="dot" w:pos="9288"/>
        </w:tabs>
        <w:spacing w:after="0" w:line="240" w:lineRule="auto"/>
        <w:ind w:firstLine="0"/>
        <w:rPr>
          <w:rFonts w:asciiTheme="minorHAnsi" w:eastAsiaTheme="minorEastAsia" w:hAnsiTheme="minorHAnsi"/>
          <w:noProof/>
          <w:color w:val="auto"/>
          <w:kern w:val="2"/>
          <w:szCs w:val="24"/>
          <w:lang w:eastAsia="ko-KR"/>
          <w14:ligatures w14:val="standardContextual"/>
        </w:rPr>
      </w:pPr>
      <w:hyperlink w:anchor="final_heading_24" w:history="1">
        <w:r>
          <w:rPr>
            <w:sz w:val="20"/>
          </w:rPr>
          <w:t>4.1 실험 결과 개요</w:t>
        </w:r>
        <w:r>
          <w:rPr>
            <w:sz w:val="20"/>
          </w:rPr>
          <w:tab/>
          <w:t>12</w:t>
        </w:r>
      </w:hyperlink>
    </w:p>
    <w:p w14:paraId="0EA1C1ED" w14:textId="02480DA9" w:rsidR="00F1A100" w:rsidRDefault="00BE45D8">
      <w:pPr>
        <w:pStyle w:val="28"/>
        <w:keepNext w:val="0"/>
        <w:tabs>
          <w:tab w:val="right" w:leader="dot" w:pos="9288"/>
        </w:tabs>
        <w:spacing w:after="0" w:line="240" w:lineRule="auto"/>
        <w:ind w:firstLine="0"/>
        <w:rPr>
          <w:rFonts w:asciiTheme="minorHAnsi" w:eastAsiaTheme="minorEastAsia" w:hAnsiTheme="minorHAnsi"/>
          <w:noProof/>
          <w:color w:val="auto"/>
          <w:kern w:val="2"/>
          <w:szCs w:val="24"/>
          <w:lang w:eastAsia="ko-KR"/>
          <w14:ligatures w14:val="standardContextual"/>
        </w:rPr>
      </w:pPr>
      <w:hyperlink w:anchor="final_heading_25" w:history="1">
        <w:r>
          <w:rPr>
            <w:sz w:val="20"/>
          </w:rPr>
          <w:t>4.2 GC10-DET의 라벨 이미지 비율별 학습 성능</w:t>
        </w:r>
        <w:r>
          <w:rPr>
            <w:sz w:val="20"/>
          </w:rPr>
          <w:tab/>
          <w:t>12</w:t>
        </w:r>
      </w:hyperlink>
    </w:p>
    <w:p w14:paraId="0EA1C1ED" w14:textId="02480DA9" w:rsidR="00F1A100" w:rsidRDefault="00BE45D8">
      <w:pPr>
        <w:pStyle w:val="28"/>
        <w:keepNext w:val="0"/>
        <w:tabs>
          <w:tab w:val="right" w:leader="dot" w:pos="9288"/>
        </w:tabs>
        <w:spacing w:after="0" w:line="240" w:lineRule="auto"/>
        <w:ind w:firstLine="0"/>
        <w:rPr>
          <w:rFonts w:asciiTheme="minorHAnsi" w:eastAsiaTheme="minorEastAsia" w:hAnsiTheme="minorHAnsi"/>
          <w:noProof/>
          <w:color w:val="auto"/>
          <w:kern w:val="2"/>
          <w:szCs w:val="24"/>
          <w:lang w:eastAsia="ko-KR"/>
          <w14:ligatures w14:val="standardContextual"/>
        </w:rPr>
      </w:pPr>
      <w:hyperlink w:anchor="final_heading_26" w:history="1">
        <w:r>
          <w:rPr>
            <w:sz w:val="20"/>
          </w:rPr>
          <w:t>4.3 NEU-DET의 라벨 이미지 비율별 학습 성능</w:t>
        </w:r>
        <w:r>
          <w:rPr>
            <w:sz w:val="20"/>
          </w:rPr>
          <w:tab/>
          <w:t>13</w:t>
        </w:r>
      </w:hyperlink>
    </w:p>
    <w:p w14:paraId="0EA1C1ED" w14:textId="02480DA9" w:rsidR="00F1A100" w:rsidRDefault="00BE45D8">
      <w:pPr>
        <w:pStyle w:val="28"/>
        <w:keepNext w:val="0"/>
        <w:tabs>
          <w:tab w:val="right" w:leader="dot" w:pos="9288"/>
        </w:tabs>
        <w:spacing w:after="0" w:line="240" w:lineRule="auto"/>
        <w:ind w:firstLine="0"/>
        <w:rPr>
          <w:rFonts w:asciiTheme="minorHAnsi" w:eastAsiaTheme="minorEastAsia" w:hAnsiTheme="minorHAnsi"/>
          <w:noProof/>
          <w:color w:val="auto"/>
          <w:kern w:val="2"/>
          <w:szCs w:val="24"/>
          <w:lang w:eastAsia="ko-KR"/>
          <w14:ligatures w14:val="standardContextual"/>
        </w:rPr>
      </w:pPr>
      <w:hyperlink w:anchor="final_heading_27" w:history="1">
        <w:r>
          <w:rPr>
            <w:sz w:val="20"/>
          </w:rPr>
          <w:t>4.4 nAULC와 통계 결과</w:t>
        </w:r>
        <w:r>
          <w:rPr>
            <w:sz w:val="20"/>
          </w:rPr>
          <w:tab/>
          <w:t>14</w:t>
        </w:r>
      </w:hyperlink>
    </w:p>
    <w:p w14:paraId="0EA1C1ED" w14:textId="02480DA9" w:rsidR="00F1A100" w:rsidRDefault="00BE45D8">
      <w:pPr>
        <w:pStyle w:val="28"/>
        <w:keepNext w:val="0"/>
        <w:tabs>
          <w:tab w:val="right" w:leader="dot" w:pos="9288"/>
        </w:tabs>
        <w:spacing w:after="0" w:line="240" w:lineRule="auto"/>
        <w:ind w:firstLine="0"/>
        <w:rPr>
          <w:rFonts w:asciiTheme="minorHAnsi" w:eastAsiaTheme="minorEastAsia" w:hAnsiTheme="minorHAnsi"/>
          <w:noProof/>
          <w:color w:val="auto"/>
          <w:kern w:val="2"/>
          <w:szCs w:val="24"/>
          <w:lang w:eastAsia="ko-KR"/>
          <w14:ligatures w14:val="standardContextual"/>
        </w:rPr>
      </w:pPr>
      <w:hyperlink w:anchor="final_heading_28" w:history="1">
        <w:r>
          <w:rPr>
            <w:sz w:val="20"/>
          </w:rPr>
          <w:t>4.5 전체 학습자료 참고 결과</w:t>
        </w:r>
        <w:r>
          <w:rPr>
            <w:sz w:val="20"/>
          </w:rPr>
          <w:tab/>
          <w:t>15</w:t>
        </w:r>
      </w:hyperlink>
    </w:p>
    <w:p w14:paraId="0EA1C1ED" w14:textId="02480DA9" w:rsidR="00F1A100" w:rsidRDefault="00BE45D8">
      <w:pPr>
        <w:pStyle w:val="28"/>
        <w:keepNext w:val="0"/>
        <w:tabs>
          <w:tab w:val="right" w:leader="dot" w:pos="9288"/>
        </w:tabs>
        <w:spacing w:after="0" w:line="240" w:lineRule="auto"/>
        <w:ind w:firstLine="0"/>
        <w:rPr>
          <w:rFonts w:asciiTheme="minorHAnsi" w:eastAsiaTheme="minorEastAsia" w:hAnsiTheme="minorHAnsi"/>
          <w:noProof/>
          <w:color w:val="auto"/>
          <w:kern w:val="2"/>
          <w:szCs w:val="24"/>
          <w:lang w:eastAsia="ko-KR"/>
          <w14:ligatures w14:val="standardContextual"/>
        </w:rPr>
      </w:pPr>
      <w:hyperlink w:anchor="final_heading_29" w:history="1">
        <w:r>
          <w:rPr>
            <w:sz w:val="20"/>
          </w:rPr>
          <w:t>4.6 클래스별 성능과 선택 구성</w:t>
        </w:r>
        <w:r>
          <w:rPr>
            <w:sz w:val="20"/>
          </w:rPr>
          <w:tab/>
          <w:t>15</w:t>
        </w:r>
      </w:hyperlink>
    </w:p>
    <w:p w14:paraId="0EA1C1ED" w14:textId="02480DA9" w:rsidR="00F1A100" w:rsidRDefault="00BE45D8">
      <w:pPr>
        <w:pStyle w:val="28"/>
        <w:keepNext w:val="0"/>
        <w:tabs>
          <w:tab w:val="right" w:leader="dot" w:pos="9288"/>
        </w:tabs>
        <w:spacing w:after="0" w:line="240" w:lineRule="auto"/>
        <w:ind w:firstLine="0"/>
        <w:rPr>
          <w:rFonts w:asciiTheme="minorHAnsi" w:eastAsiaTheme="minorEastAsia" w:hAnsiTheme="minorHAnsi"/>
          <w:noProof/>
          <w:color w:val="auto"/>
          <w:kern w:val="2"/>
          <w:szCs w:val="24"/>
          <w:lang w:eastAsia="ko-KR"/>
          <w14:ligatures w14:val="standardContextual"/>
        </w:rPr>
      </w:pPr>
      <w:hyperlink w:anchor="final_heading_30" w:history="1">
        <w:r>
          <w:rPr>
            <w:sz w:val="20"/>
          </w:rPr>
          <w:t>4.7 개발셋과 최종평가셋의 비교</w:t>
        </w:r>
        <w:r>
          <w:rPr>
            <w:sz w:val="20"/>
          </w:rPr>
          <w:tab/>
          <w:t>18</w:t>
        </w:r>
      </w:hyperlink>
    </w:p>
    <w:p w14:paraId="0EA1C1ED" w14:textId="02480DA9" w:rsidR="00F1A100" w:rsidRDefault="00BE45D8">
      <w:pPr>
        <w:pStyle w:val="13"/>
        <w:keepNext w:val="0"/>
        <w:tabs>
          <w:tab w:val="right" w:leader="dot" w:pos="9288"/>
        </w:tabs>
        <w:spacing w:after="0" w:line="240" w:lineRule="auto"/>
        <w:ind w:firstLine="0"/>
        <w:rPr>
          <w:rFonts w:asciiTheme="minorHAnsi" w:eastAsiaTheme="minorEastAsia" w:hAnsiTheme="minorHAnsi"/>
          <w:noProof/>
          <w:color w:val="auto"/>
          <w:kern w:val="2"/>
          <w:szCs w:val="24"/>
          <w:lang w:eastAsia="ko-KR"/>
          <w14:ligatures w14:val="standardContextual"/>
        </w:rPr>
      </w:pPr>
      <w:hyperlink w:anchor="final_heading_31" w:history="1">
        <w:r>
          <w:rPr>
            <w:sz w:val="20"/>
          </w:rPr>
          <w:t>Ⅴ 논의</w:t>
        </w:r>
        <w:r>
          <w:rPr>
            <w:sz w:val="20"/>
          </w:rPr>
          <w:tab/>
          <w:t>19</w:t>
        </w:r>
      </w:hyperlink>
    </w:p>
    <w:p w14:paraId="0EA1C1ED" w14:textId="02480DA9" w:rsidR="00F1A100" w:rsidRDefault="00BE45D8">
      <w:pPr>
        <w:pStyle w:val="28"/>
        <w:keepNext w:val="0"/>
        <w:tabs>
          <w:tab w:val="right" w:leader="dot" w:pos="9288"/>
        </w:tabs>
        <w:spacing w:after="0" w:line="240" w:lineRule="auto"/>
        <w:ind w:firstLine="0"/>
        <w:rPr>
          <w:rFonts w:asciiTheme="minorHAnsi" w:eastAsiaTheme="minorEastAsia" w:hAnsiTheme="minorHAnsi"/>
          <w:noProof/>
          <w:color w:val="auto"/>
          <w:kern w:val="2"/>
          <w:szCs w:val="24"/>
          <w:lang w:eastAsia="ko-KR"/>
          <w14:ligatures w14:val="standardContextual"/>
        </w:rPr>
      </w:pPr>
      <w:hyperlink w:anchor="final_heading_32" w:history="1">
        <w:r>
          <w:rPr>
            <w:sz w:val="20"/>
          </w:rPr>
          <w:t>5.1 데이터셋에 따라 달라진 데이터 선택 효과</w:t>
        </w:r>
        <w:r>
          <w:rPr>
            <w:sz w:val="20"/>
          </w:rPr>
          <w:tab/>
          <w:t>19</w:t>
        </w:r>
      </w:hyperlink>
    </w:p>
    <w:p w14:paraId="0EA1C1ED" w14:textId="02480DA9" w:rsidR="00F1A100" w:rsidRDefault="00BE45D8">
      <w:pPr>
        <w:pStyle w:val="28"/>
        <w:keepNext w:val="0"/>
        <w:tabs>
          <w:tab w:val="right" w:leader="dot" w:pos="9288"/>
        </w:tabs>
        <w:spacing w:after="0" w:line="240" w:lineRule="auto"/>
        <w:ind w:firstLine="0"/>
        <w:rPr>
          <w:rFonts w:asciiTheme="minorHAnsi" w:eastAsiaTheme="minorEastAsia" w:hAnsiTheme="minorHAnsi"/>
          <w:noProof/>
          <w:color w:val="auto"/>
          <w:kern w:val="2"/>
          <w:szCs w:val="24"/>
          <w:lang w:eastAsia="ko-KR"/>
          <w14:ligatures w14:val="standardContextual"/>
        </w:rPr>
      </w:pPr>
      <w:hyperlink w:anchor="final_heading_33" w:history="1">
        <w:r>
          <w:rPr>
            <w:sz w:val="20"/>
          </w:rPr>
          <w:t>5.2 클래스별 선택 구성과 탐지 성능</w:t>
        </w:r>
        <w:r>
          <w:rPr>
            <w:sz w:val="20"/>
          </w:rPr>
          <w:tab/>
          <w:t>19</w:t>
        </w:r>
      </w:hyperlink>
    </w:p>
    <w:p w14:paraId="0EA1C1ED" w14:textId="02480DA9" w:rsidR="00F1A100" w:rsidRDefault="00BE45D8">
      <w:pPr>
        <w:pStyle w:val="28"/>
        <w:keepNext w:val="0"/>
        <w:tabs>
          <w:tab w:val="right" w:leader="dot" w:pos="9288"/>
        </w:tabs>
        <w:spacing w:after="0" w:line="240" w:lineRule="auto"/>
        <w:ind w:firstLine="0"/>
        <w:rPr>
          <w:rFonts w:asciiTheme="minorHAnsi" w:eastAsiaTheme="minorEastAsia" w:hAnsiTheme="minorHAnsi"/>
          <w:noProof/>
          <w:color w:val="auto"/>
          <w:kern w:val="2"/>
          <w:szCs w:val="24"/>
          <w:lang w:eastAsia="ko-KR"/>
          <w14:ligatures w14:val="standardContextual"/>
        </w:rPr>
      </w:pPr>
      <w:hyperlink w:anchor="final_heading_34" w:history="1">
        <w:r>
          <w:rPr>
            <w:sz w:val="20"/>
          </w:rPr>
          <w:t>5.3 Entropy와 Random 비교 결과</w:t>
        </w:r>
        <w:r>
          <w:rPr>
            <w:sz w:val="20"/>
          </w:rPr>
          <w:tab/>
          <w:t>20</w:t>
        </w:r>
      </w:hyperlink>
    </w:p>
    <w:p w14:paraId="0EA1C1ED" w14:textId="02480DA9" w:rsidR="00F1A100" w:rsidRDefault="00BE45D8">
      <w:pPr>
        <w:pStyle w:val="28"/>
        <w:keepNext w:val="0"/>
        <w:tabs>
          <w:tab w:val="right" w:leader="dot" w:pos="9288"/>
        </w:tabs>
        <w:spacing w:after="0" w:line="240" w:lineRule="auto"/>
        <w:ind w:firstLine="0"/>
        <w:rPr>
          <w:rFonts w:asciiTheme="minorHAnsi" w:eastAsiaTheme="minorEastAsia" w:hAnsiTheme="minorHAnsi"/>
          <w:noProof/>
          <w:color w:val="auto"/>
          <w:kern w:val="2"/>
          <w:szCs w:val="24"/>
          <w:lang w:eastAsia="ko-KR"/>
          <w14:ligatures w14:val="standardContextual"/>
        </w:rPr>
      </w:pPr>
      <w:hyperlink w:anchor="final_heading_35" w:history="1">
        <w:r>
          <w:rPr>
            <w:sz w:val="20"/>
          </w:rPr>
          <w:t>5.4 특징 기반 다양성 선택의 해석</w:t>
        </w:r>
        <w:r>
          <w:rPr>
            <w:sz w:val="20"/>
          </w:rPr>
          <w:tab/>
          <w:t>20</w:t>
        </w:r>
      </w:hyperlink>
    </w:p>
    <w:p w14:paraId="0EA1C1ED" w14:textId="02480DA9" w:rsidR="00F1A100" w:rsidRDefault="00BE45D8">
      <w:pPr>
        <w:pStyle w:val="28"/>
        <w:keepNext w:val="0"/>
        <w:tabs>
          <w:tab w:val="right" w:leader="dot" w:pos="9288"/>
        </w:tabs>
        <w:spacing w:after="0" w:line="240" w:lineRule="auto"/>
        <w:ind w:firstLine="0"/>
        <w:rPr>
          <w:rFonts w:asciiTheme="minorHAnsi" w:eastAsiaTheme="minorEastAsia" w:hAnsiTheme="minorHAnsi"/>
          <w:noProof/>
          <w:color w:val="auto"/>
          <w:kern w:val="2"/>
          <w:szCs w:val="24"/>
          <w:lang w:eastAsia="ko-KR"/>
          <w14:ligatures w14:val="standardContextual"/>
        </w:rPr>
      </w:pPr>
      <w:hyperlink w:anchor="final_heading_36" w:history="1">
        <w:r>
          <w:rPr>
            <w:sz w:val="20"/>
          </w:rPr>
          <w:t>5.5 연구의 한계와 향후 연구</w:t>
        </w:r>
        <w:r>
          <w:rPr>
            <w:sz w:val="20"/>
          </w:rPr>
          <w:tab/>
          <w:t>21</w:t>
        </w:r>
      </w:hyperlink>
    </w:p>
    <w:p w14:paraId="0EA1C1ED" w14:textId="02480DA9" w:rsidR="00F1A100" w:rsidRDefault="00BE45D8">
      <w:pPr>
        <w:pStyle w:val="13"/>
        <w:keepNext w:val="0"/>
        <w:tabs>
          <w:tab w:val="right" w:leader="dot" w:pos="9288"/>
        </w:tabs>
        <w:spacing w:after="0" w:line="240" w:lineRule="auto"/>
        <w:ind w:firstLine="0"/>
        <w:rPr>
          <w:rFonts w:asciiTheme="minorHAnsi" w:eastAsiaTheme="minorEastAsia" w:hAnsiTheme="minorHAnsi"/>
          <w:noProof/>
          <w:color w:val="auto"/>
          <w:kern w:val="2"/>
          <w:szCs w:val="24"/>
          <w:lang w:eastAsia="ko-KR"/>
          <w14:ligatures w14:val="standardContextual"/>
        </w:rPr>
      </w:pPr>
      <w:hyperlink w:anchor="final_heading_37" w:history="1">
        <w:r>
          <w:rPr>
            <w:sz w:val="20"/>
          </w:rPr>
          <w:t>Ⅵ 결론</w:t>
        </w:r>
        <w:r>
          <w:rPr>
            <w:sz w:val="20"/>
          </w:rPr>
          <w:tab/>
          <w:t>22</w:t>
        </w:r>
      </w:hyperlink>
    </w:p>
    <w:p w14:paraId="0EA1C1ED" w14:textId="02480DA9" w:rsidR="00F1A100" w:rsidRDefault="00BE45D8">
      <w:pPr>
        <w:pStyle w:val="13"/>
        <w:keepNext w:val="0"/>
        <w:tabs>
          <w:tab w:val="right" w:leader="dot" w:pos="9288"/>
        </w:tabs>
        <w:spacing w:after="0" w:line="240" w:lineRule="auto"/>
        <w:ind w:firstLine="0"/>
        <w:rPr>
          <w:rFonts w:asciiTheme="minorHAnsi" w:eastAsiaTheme="minorEastAsia" w:hAnsiTheme="minorHAnsi"/>
          <w:noProof/>
          <w:color w:val="auto"/>
          <w:kern w:val="2"/>
          <w:szCs w:val="24"/>
          <w:lang w:eastAsia="ko-KR"/>
          <w14:ligatures w14:val="standardContextual"/>
        </w:rPr>
      </w:pPr>
      <w:hyperlink w:anchor="final_heading_38" w:history="1">
        <w:r>
          <w:rPr>
            <w:sz w:val="20"/>
          </w:rPr>
          <w:t>참고문헌</w:t>
        </w:r>
        <w:r>
          <w:rPr>
            <w:sz w:val="20"/>
          </w:rPr>
          <w:tab/>
          <w:t>23</w:t>
        </w:r>
      </w:hyperlink>
    </w:p>
    <w:p w14:paraId="0EA1C1ED" w14:textId="02480DA9" w:rsidR="00F1A100" w:rsidRDefault="00BE45D8">
      <w:pPr>
        <w:pStyle w:val="13"/>
        <w:keepNext w:val="0"/>
        <w:tabs>
          <w:tab w:val="right" w:leader="dot" w:pos="9288"/>
        </w:tabs>
        <w:spacing w:after="0" w:line="240" w:lineRule="auto"/>
        <w:ind w:firstLine="0"/>
        <w:rPr>
          <w:rFonts w:asciiTheme="minorHAnsi" w:eastAsiaTheme="minorEastAsia" w:hAnsiTheme="minorHAnsi"/>
          <w:noProof/>
          <w:color w:val="auto"/>
          <w:kern w:val="2"/>
          <w:szCs w:val="24"/>
          <w:lang w:eastAsia="ko-KR"/>
          <w14:ligatures w14:val="standardContextual"/>
        </w:rPr>
      </w:pPr>
      <w:hyperlink w:anchor="final_heading_39" w:history="1">
        <w:r>
          <w:rPr>
            <w:sz w:val="20"/>
          </w:rPr>
          <w:t>ABSTRACT</w:t>
        </w:r>
        <w:r>
          <w:rPr>
            <w:sz w:val="20"/>
          </w:rPr>
          <w:tab/>
          <w:t>25</w:t>
        </w:r>
      </w:hyperlink>
    </w:p>
    <w:p w14:paraId="0EA1C1ED" w14:textId="02480DA9" w:rsidR="00F1A100" w:rsidRDefault="00BE45D8">
      <w:pPr>
        <w:pStyle w:val="13"/>
        <w:keepNext w:val="0"/>
        <w:tabs>
          <w:tab w:val="right" w:leader="dot" w:pos="9288"/>
        </w:tabs>
        <w:spacing w:after="0" w:line="240" w:lineRule="auto"/>
        <w:ind w:firstLine="0"/>
        <w:rPr>
          <w:rFonts w:asciiTheme="minorHAnsi" w:eastAsiaTheme="minorEastAsia" w:hAnsiTheme="minorHAnsi"/>
          <w:noProof/>
          <w:color w:val="auto"/>
          <w:kern w:val="2"/>
          <w:szCs w:val="24"/>
          <w:lang w:eastAsia="ko-KR"/>
          <w14:ligatures w14:val="standardContextual"/>
        </w:rPr>
      </w:pPr>
      <w:hyperlink w:anchor="final_heading_40" w:history="1">
        <w:r>
          <w:rPr>
            <w:sz w:val="20"/>
          </w:rPr>
          <w:t>부록 A 재현을 위한 실행 조건</w:t>
        </w:r>
        <w:r>
          <w:rPr>
            <w:sz w:val="20"/>
          </w:rPr>
          <w:tab/>
          <w:t>26</w:t>
        </w:r>
      </w:hyperlink>
    </w:p>
    <w:p w14:paraId="6FE5FF40" w14:textId="77777777" w:rsidR="00D40799" w:rsidRDefault="00BE45D8">
      <w:r>
        <w:br w:type="page"/>
      </w:r>
    </w:p>
    <w:p w14:paraId="657E3A4D" w14:textId="77777777" w:rsidR="00D40799" w:rsidRDefault="00BE45D8">
      <w:pPr>
        <w:pStyle w:val="a8"/>
        <w:rPr>
          <w:lang w:eastAsia="ko-KR"/>
        </w:rPr>
      </w:pPr>
      <w:r>
        <w:rPr>
          <w:lang w:eastAsia="ko-KR"/>
        </w:rPr>
        <w:lastRenderedPageBreak/>
        <w:t>그림</w:t>
      </w:r>
      <w:r>
        <w:rPr>
          <w:lang w:eastAsia="ko-KR"/>
        </w:rPr>
        <w:t xml:space="preserve"> </w:t>
      </w:r>
      <w:r>
        <w:rPr>
          <w:lang w:eastAsia="ko-KR"/>
        </w:rPr>
        <w:t>및</w:t>
      </w:r>
      <w:r>
        <w:rPr>
          <w:lang w:eastAsia="ko-KR"/>
        </w:rPr>
        <w:t xml:space="preserve"> </w:t>
      </w:r>
      <w:r>
        <w:rPr>
          <w:lang w:eastAsia="ko-KR"/>
        </w:rPr>
        <w:t>표</w:t>
      </w:r>
      <w:r>
        <w:rPr>
          <w:lang w:eastAsia="ko-KR"/>
        </w:rPr>
        <w:t xml:space="preserve"> </w:t>
      </w:r>
      <w:r>
        <w:rPr>
          <w:lang w:eastAsia="ko-KR"/>
        </w:rPr>
        <w:t>목록</w:t>
      </w:r>
    </w:p>
    <w:p w14:paraId="0EA1C1ED" w14:textId="02480DA9" w:rsidR="00F1A100" w:rsidRDefault="00BE45D8">
      <w:pPr>
        <w:keepNext w:val="0"/>
        <w:tabs>
          <w:tab w:val="right" w:leader="dot" w:pos="9288"/>
        </w:tabs>
        <w:spacing w:after="0" w:line="240" w:lineRule="auto"/>
        <w:ind w:firstLine="0"/>
        <w:rPr>
          <w:rFonts w:asciiTheme="minorHAnsi" w:eastAsiaTheme="minorEastAsia" w:hAnsiTheme="minorHAnsi"/>
          <w:noProof/>
          <w:color w:val="auto"/>
          <w:kern w:val="2"/>
          <w:szCs w:val="24"/>
          <w:lang w:eastAsia="ko-KR"/>
          <w14:ligatures w14:val="standardContextual"/>
        </w:rPr>
      </w:pPr>
      <w:hyperlink w:anchor="final_caption_0" w:history="1">
        <w:r>
          <w:rPr>
            <w:sz w:val="18"/>
          </w:rPr>
          <w:t>표 2-1. 관련 연구와 본 연구의 비교 관점</w:t>
        </w:r>
        <w:r>
          <w:rPr>
            <w:sz w:val="18"/>
          </w:rPr>
          <w:tab/>
          <w:t>5</w:t>
        </w:r>
      </w:hyperlink>
    </w:p>
    <w:p w14:paraId="0EA1C1ED" w14:textId="02480DA9" w:rsidR="00F1A100" w:rsidRDefault="00BE45D8">
      <w:pPr>
        <w:keepNext w:val="0"/>
        <w:tabs>
          <w:tab w:val="right" w:leader="dot" w:pos="9288"/>
        </w:tabs>
        <w:spacing w:after="0" w:line="240" w:lineRule="auto"/>
        <w:ind w:firstLine="0"/>
        <w:rPr>
          <w:rFonts w:asciiTheme="minorHAnsi" w:eastAsiaTheme="minorEastAsia" w:hAnsiTheme="minorHAnsi"/>
          <w:noProof/>
          <w:color w:val="auto"/>
          <w:kern w:val="2"/>
          <w:szCs w:val="24"/>
          <w:lang w:eastAsia="ko-KR"/>
          <w14:ligatures w14:val="standardContextual"/>
        </w:rPr>
      </w:pPr>
      <w:hyperlink w:anchor="final_caption_1" w:history="1">
        <w:r>
          <w:rPr>
            <w:sz w:val="18"/>
          </w:rPr>
          <w:t>표 3-1. 최종 실험의 데이터 구성</w:t>
        </w:r>
        <w:r>
          <w:rPr>
            <w:sz w:val="18"/>
          </w:rPr>
          <w:tab/>
          <w:t>6</w:t>
        </w:r>
      </w:hyperlink>
    </w:p>
    <w:p w14:paraId="0EA1C1ED" w14:textId="02480DA9" w:rsidR="00F1A100" w:rsidRDefault="00BE45D8">
      <w:pPr>
        <w:keepNext w:val="0"/>
        <w:tabs>
          <w:tab w:val="right" w:leader="dot" w:pos="9288"/>
        </w:tabs>
        <w:spacing w:after="0" w:line="240" w:lineRule="auto"/>
        <w:ind w:firstLine="0"/>
        <w:rPr>
          <w:rFonts w:asciiTheme="minorHAnsi" w:eastAsiaTheme="minorEastAsia" w:hAnsiTheme="minorHAnsi"/>
          <w:noProof/>
          <w:color w:val="auto"/>
          <w:kern w:val="2"/>
          <w:szCs w:val="24"/>
          <w:lang w:eastAsia="ko-KR"/>
          <w14:ligatures w14:val="standardContextual"/>
        </w:rPr>
      </w:pPr>
      <w:hyperlink w:anchor="final_caption_2" w:history="1">
        <w:r>
          <w:rPr>
            <w:sz w:val="18"/>
          </w:rPr>
          <w:t>표 3-2. 단계별 누적 라벨 이미지 수와 비율</w:t>
        </w:r>
        <w:r>
          <w:rPr>
            <w:sz w:val="18"/>
          </w:rPr>
          <w:tab/>
          <w:t>7</w:t>
        </w:r>
      </w:hyperlink>
    </w:p>
    <w:p w14:paraId="0EA1C1ED" w14:textId="02480DA9" w:rsidR="00F1A100" w:rsidRDefault="00BE45D8">
      <w:pPr>
        <w:keepNext w:val="0"/>
        <w:tabs>
          <w:tab w:val="right" w:leader="dot" w:pos="9288"/>
        </w:tabs>
        <w:spacing w:after="0" w:line="240" w:lineRule="auto"/>
        <w:ind w:firstLine="0"/>
        <w:rPr>
          <w:rFonts w:asciiTheme="minorHAnsi" w:eastAsiaTheme="minorEastAsia" w:hAnsiTheme="minorHAnsi"/>
          <w:noProof/>
          <w:color w:val="auto"/>
          <w:kern w:val="2"/>
          <w:szCs w:val="24"/>
          <w:lang w:eastAsia="ko-KR"/>
          <w14:ligatures w14:val="standardContextual"/>
        </w:rPr>
      </w:pPr>
      <w:hyperlink w:anchor="final_caption_3" w:history="1">
        <w:r>
          <w:rPr>
            <w:sz w:val="18"/>
          </w:rPr>
          <w:t>표 3-3. 탐지 모델의 주요 학습 조건</w:t>
        </w:r>
        <w:r>
          <w:rPr>
            <w:sz w:val="18"/>
          </w:rPr>
          <w:tab/>
          <w:t>9</w:t>
        </w:r>
      </w:hyperlink>
    </w:p>
    <w:p w14:paraId="0EA1C1ED" w14:textId="02480DA9" w:rsidR="00F1A100" w:rsidRDefault="00BE45D8">
      <w:pPr>
        <w:keepNext w:val="0"/>
        <w:tabs>
          <w:tab w:val="right" w:leader="dot" w:pos="9288"/>
        </w:tabs>
        <w:spacing w:after="0" w:line="240" w:lineRule="auto"/>
        <w:ind w:firstLine="0"/>
        <w:rPr>
          <w:rFonts w:asciiTheme="minorHAnsi" w:eastAsiaTheme="minorEastAsia" w:hAnsiTheme="minorHAnsi"/>
          <w:noProof/>
          <w:color w:val="auto"/>
          <w:kern w:val="2"/>
          <w:szCs w:val="24"/>
          <w:lang w:eastAsia="ko-KR"/>
          <w14:ligatures w14:val="standardContextual"/>
        </w:rPr>
      </w:pPr>
      <w:hyperlink w:anchor="final_caption_4" w:history="1">
        <w:r>
          <w:rPr>
            <w:sz w:val="18"/>
          </w:rPr>
          <w:t>그림 4-1. 라벨 이미지 비율에 따른 최종평가셋 학습곡선</w:t>
        </w:r>
        <w:r>
          <w:rPr>
            <w:sz w:val="18"/>
          </w:rPr>
          <w:tab/>
          <w:t>12</w:t>
        </w:r>
      </w:hyperlink>
    </w:p>
    <w:p w14:paraId="0EA1C1ED" w14:textId="02480DA9" w:rsidR="00F1A100" w:rsidRDefault="00BE45D8">
      <w:pPr>
        <w:keepNext w:val="0"/>
        <w:tabs>
          <w:tab w:val="right" w:leader="dot" w:pos="9288"/>
        </w:tabs>
        <w:spacing w:after="0" w:line="240" w:lineRule="auto"/>
        <w:ind w:firstLine="0"/>
        <w:rPr>
          <w:rFonts w:asciiTheme="minorHAnsi" w:eastAsiaTheme="minorEastAsia" w:hAnsiTheme="minorHAnsi"/>
          <w:noProof/>
          <w:color w:val="auto"/>
          <w:kern w:val="2"/>
          <w:szCs w:val="24"/>
          <w:lang w:eastAsia="ko-KR"/>
          <w14:ligatures w14:val="standardContextual"/>
        </w:rPr>
      </w:pPr>
      <w:hyperlink w:anchor="final_caption_5" w:history="1">
        <w:r>
          <w:rPr>
            <w:sz w:val="18"/>
          </w:rPr>
          <w:t>표 4-1. 라벨 예산별 최종평가셋 mAP50-95</w:t>
        </w:r>
        <w:r>
          <w:rPr>
            <w:sz w:val="18"/>
          </w:rPr>
          <w:tab/>
          <w:t>13</w:t>
        </w:r>
      </w:hyperlink>
    </w:p>
    <w:p w14:paraId="0EA1C1ED" w14:textId="02480DA9" w:rsidR="00F1A100" w:rsidRDefault="00BE45D8">
      <w:pPr>
        <w:keepNext w:val="0"/>
        <w:tabs>
          <w:tab w:val="right" w:leader="dot" w:pos="9288"/>
        </w:tabs>
        <w:spacing w:after="0" w:line="240" w:lineRule="auto"/>
        <w:ind w:firstLine="0"/>
        <w:rPr>
          <w:rFonts w:asciiTheme="minorHAnsi" w:eastAsiaTheme="minorEastAsia" w:hAnsiTheme="minorHAnsi"/>
          <w:noProof/>
          <w:color w:val="auto"/>
          <w:kern w:val="2"/>
          <w:szCs w:val="24"/>
          <w:lang w:eastAsia="ko-KR"/>
          <w14:ligatures w14:val="standardContextual"/>
        </w:rPr>
      </w:pPr>
      <w:hyperlink w:anchor="final_caption_6" w:history="1">
        <w:r>
          <w:rPr>
            <w:sz w:val="18"/>
          </w:rPr>
          <w:t>표 4-2. 최종평가셋 nAULC</w:t>
        </w:r>
        <w:r>
          <w:rPr>
            <w:sz w:val="18"/>
          </w:rPr>
          <w:tab/>
          <w:t>14</w:t>
        </w:r>
      </w:hyperlink>
    </w:p>
    <w:p w14:paraId="0EA1C1ED" w14:textId="02480DA9" w:rsidR="00F1A100" w:rsidRDefault="00BE45D8">
      <w:pPr>
        <w:keepNext w:val="0"/>
        <w:tabs>
          <w:tab w:val="right" w:leader="dot" w:pos="9288"/>
        </w:tabs>
        <w:spacing w:after="0" w:line="240" w:lineRule="auto"/>
        <w:ind w:firstLine="0"/>
        <w:rPr>
          <w:rFonts w:asciiTheme="minorHAnsi" w:eastAsiaTheme="minorEastAsia" w:hAnsiTheme="minorHAnsi"/>
          <w:noProof/>
          <w:color w:val="auto"/>
          <w:kern w:val="2"/>
          <w:szCs w:val="24"/>
          <w:lang w:eastAsia="ko-KR"/>
          <w14:ligatures w14:val="standardContextual"/>
        </w:rPr>
      </w:pPr>
      <w:hyperlink w:anchor="final_caption_7" w:history="1">
        <w:r>
          <w:rPr>
            <w:sz w:val="18"/>
          </w:rPr>
          <w:t>표 4-3. DINOv2-FF의 대응 nAULC 차이와 검정 결과</w:t>
        </w:r>
        <w:r>
          <w:rPr>
            <w:sz w:val="18"/>
          </w:rPr>
          <w:tab/>
          <w:t>14</w:t>
        </w:r>
      </w:hyperlink>
    </w:p>
    <w:p w14:paraId="0EA1C1ED" w14:textId="02480DA9" w:rsidR="00F1A100" w:rsidRDefault="00BE45D8">
      <w:pPr>
        <w:keepNext w:val="0"/>
        <w:tabs>
          <w:tab w:val="right" w:leader="dot" w:pos="9288"/>
        </w:tabs>
        <w:spacing w:after="0" w:line="240" w:lineRule="auto"/>
        <w:ind w:firstLine="0"/>
        <w:rPr>
          <w:rFonts w:asciiTheme="minorHAnsi" w:eastAsiaTheme="minorEastAsia" w:hAnsiTheme="minorHAnsi"/>
          <w:noProof/>
          <w:color w:val="auto"/>
          <w:kern w:val="2"/>
          <w:szCs w:val="24"/>
          <w:lang w:eastAsia="ko-KR"/>
          <w14:ligatures w14:val="standardContextual"/>
        </w:rPr>
      </w:pPr>
      <w:hyperlink w:anchor="final_caption_8" w:history="1">
        <w:r>
          <w:rPr>
            <w:sz w:val="18"/>
          </w:rPr>
          <w:t>표 4-4. 전체 학습자료 참고값과 R5 평균 성능</w:t>
        </w:r>
        <w:r>
          <w:rPr>
            <w:sz w:val="18"/>
          </w:rPr>
          <w:tab/>
          <w:t>15</w:t>
        </w:r>
      </w:hyperlink>
    </w:p>
    <w:p w14:paraId="0EA1C1ED" w14:textId="02480DA9" w:rsidR="00F1A100" w:rsidRDefault="00BE45D8">
      <w:pPr>
        <w:keepNext w:val="0"/>
        <w:tabs>
          <w:tab w:val="right" w:leader="dot" w:pos="9288"/>
        </w:tabs>
        <w:spacing w:after="0" w:line="240" w:lineRule="auto"/>
        <w:ind w:firstLine="0"/>
        <w:rPr>
          <w:rFonts w:asciiTheme="minorHAnsi" w:eastAsiaTheme="minorEastAsia" w:hAnsiTheme="minorHAnsi"/>
          <w:noProof/>
          <w:color w:val="auto"/>
          <w:kern w:val="2"/>
          <w:szCs w:val="24"/>
          <w:lang w:eastAsia="ko-KR"/>
          <w14:ligatures w14:val="standardContextual"/>
        </w:rPr>
      </w:pPr>
      <w:hyperlink w:anchor="final_caption_9" w:history="1">
        <w:r>
          <w:rPr>
            <w:sz w:val="18"/>
          </w:rPr>
          <w:t>그림 4-2. 최종평가셋 R5에서 DINOv2-FF와 Random의 클래스별 AP50-95 차이</w:t>
        </w:r>
        <w:r>
          <w:rPr>
            <w:sz w:val="18"/>
          </w:rPr>
          <w:tab/>
          <w:t>15</w:t>
        </w:r>
      </w:hyperlink>
    </w:p>
    <w:p w14:paraId="0EA1C1ED" w14:textId="02480DA9" w:rsidR="00F1A100" w:rsidRDefault="00BE45D8">
      <w:pPr>
        <w:keepNext w:val="0"/>
        <w:tabs>
          <w:tab w:val="right" w:leader="dot" w:pos="9288"/>
        </w:tabs>
        <w:spacing w:after="0" w:line="240" w:lineRule="auto"/>
        <w:ind w:firstLine="0"/>
        <w:rPr>
          <w:rFonts w:asciiTheme="minorHAnsi" w:eastAsiaTheme="minorEastAsia" w:hAnsiTheme="minorHAnsi"/>
          <w:noProof/>
          <w:color w:val="auto"/>
          <w:kern w:val="2"/>
          <w:szCs w:val="24"/>
          <w:lang w:eastAsia="ko-KR"/>
          <w14:ligatures w14:val="standardContextual"/>
        </w:rPr>
      </w:pPr>
      <w:hyperlink w:anchor="final_caption_10" w:history="1">
        <w:r>
          <w:rPr>
            <w:sz w:val="18"/>
          </w:rPr>
          <w:t>표 4-5. GC10-DET 전체 클래스의 R5 성능</w:t>
        </w:r>
        <w:r>
          <w:rPr>
            <w:sz w:val="18"/>
          </w:rPr>
          <w:tab/>
          <w:t>16</w:t>
        </w:r>
      </w:hyperlink>
    </w:p>
    <w:p w14:paraId="0EA1C1ED" w14:textId="02480DA9" w:rsidR="00F1A100" w:rsidRDefault="00BE45D8">
      <w:pPr>
        <w:keepNext w:val="0"/>
        <w:tabs>
          <w:tab w:val="right" w:leader="dot" w:pos="9288"/>
        </w:tabs>
        <w:spacing w:after="0" w:line="240" w:lineRule="auto"/>
        <w:ind w:firstLine="0"/>
        <w:rPr>
          <w:rFonts w:asciiTheme="minorHAnsi" w:eastAsiaTheme="minorEastAsia" w:hAnsiTheme="minorHAnsi"/>
          <w:noProof/>
          <w:color w:val="auto"/>
          <w:kern w:val="2"/>
          <w:szCs w:val="24"/>
          <w:lang w:eastAsia="ko-KR"/>
          <w14:ligatures w14:val="standardContextual"/>
        </w:rPr>
      </w:pPr>
      <w:hyperlink w:anchor="final_caption_11" w:history="1">
        <w:r>
          <w:rPr>
            <w:sz w:val="18"/>
          </w:rPr>
          <w:t>표 4-6. GC10-DET 클래스별 누적 선택 이미지 수</w:t>
        </w:r>
        <w:r>
          <w:rPr>
            <w:sz w:val="18"/>
          </w:rPr>
          <w:tab/>
          <w:t>16</w:t>
        </w:r>
      </w:hyperlink>
    </w:p>
    <w:p w14:paraId="0EA1C1ED" w14:textId="02480DA9" w:rsidR="00F1A100" w:rsidRDefault="00BE45D8">
      <w:pPr>
        <w:keepNext w:val="0"/>
        <w:tabs>
          <w:tab w:val="right" w:leader="dot" w:pos="9288"/>
        </w:tabs>
        <w:spacing w:after="0" w:line="240" w:lineRule="auto"/>
        <w:ind w:firstLine="0"/>
        <w:rPr>
          <w:rFonts w:asciiTheme="minorHAnsi" w:eastAsiaTheme="minorEastAsia" w:hAnsiTheme="minorHAnsi"/>
          <w:noProof/>
          <w:color w:val="auto"/>
          <w:kern w:val="2"/>
          <w:szCs w:val="24"/>
          <w:lang w:eastAsia="ko-KR"/>
          <w14:ligatures w14:val="standardContextual"/>
        </w:rPr>
      </w:pPr>
      <w:hyperlink w:anchor="final_caption_12" w:history="1">
        <w:r>
          <w:rPr>
            <w:sz w:val="18"/>
          </w:rPr>
          <w:t>표 4-7. NEU-DET 전체 클래스의 R5 성능</w:t>
        </w:r>
        <w:r>
          <w:rPr>
            <w:sz w:val="18"/>
          </w:rPr>
          <w:tab/>
          <w:t>17</w:t>
        </w:r>
      </w:hyperlink>
    </w:p>
    <w:p w14:paraId="0EA1C1ED" w14:textId="02480DA9" w:rsidR="00F1A100" w:rsidRDefault="00BE45D8">
      <w:pPr>
        <w:keepNext w:val="0"/>
        <w:tabs>
          <w:tab w:val="right" w:leader="dot" w:pos="9288"/>
        </w:tabs>
        <w:spacing w:after="0" w:line="240" w:lineRule="auto"/>
        <w:ind w:firstLine="0"/>
        <w:rPr>
          <w:rFonts w:asciiTheme="minorHAnsi" w:eastAsiaTheme="minorEastAsia" w:hAnsiTheme="minorHAnsi"/>
          <w:noProof/>
          <w:color w:val="auto"/>
          <w:kern w:val="2"/>
          <w:szCs w:val="24"/>
          <w:lang w:eastAsia="ko-KR"/>
          <w14:ligatures w14:val="standardContextual"/>
        </w:rPr>
      </w:pPr>
      <w:hyperlink w:anchor="final_caption_13" w:history="1">
        <w:r>
          <w:rPr>
            <w:sz w:val="18"/>
          </w:rPr>
          <w:t>표 4-8. NEU-DET 클래스별 누적 선택 이미지 수</w:t>
        </w:r>
        <w:r>
          <w:rPr>
            <w:sz w:val="18"/>
          </w:rPr>
          <w:tab/>
          <w:t>17</w:t>
        </w:r>
      </w:hyperlink>
    </w:p>
    <w:p w14:paraId="0EA1C1ED" w14:textId="02480DA9" w:rsidR="00F1A100" w:rsidRDefault="00BE45D8">
      <w:pPr>
        <w:keepNext w:val="0"/>
        <w:tabs>
          <w:tab w:val="right" w:leader="dot" w:pos="9288"/>
        </w:tabs>
        <w:spacing w:after="0" w:line="240" w:lineRule="auto"/>
        <w:ind w:firstLine="0"/>
        <w:rPr>
          <w:rFonts w:asciiTheme="minorHAnsi" w:eastAsiaTheme="minorEastAsia" w:hAnsiTheme="minorHAnsi"/>
          <w:noProof/>
          <w:color w:val="auto"/>
          <w:kern w:val="2"/>
          <w:szCs w:val="24"/>
          <w:lang w:eastAsia="ko-KR"/>
          <w14:ligatures w14:val="standardContextual"/>
        </w:rPr>
      </w:pPr>
      <w:hyperlink w:anchor="final_caption_14" w:history="1">
        <w:r>
          <w:rPr>
            <w:sz w:val="18"/>
          </w:rPr>
          <w:t>표 4-9. 개발셋과 최종평가셋의 대응 nAULC 차이</w:t>
        </w:r>
        <w:r>
          <w:rPr>
            <w:sz w:val="18"/>
          </w:rPr>
          <w:tab/>
          <w:t>18</w:t>
        </w:r>
      </w:hyperlink>
    </w:p>
    <w:p w14:paraId="0EA1C1ED" w14:textId="02480DA9" w:rsidR="00F1A100" w:rsidRDefault="00BE45D8">
      <w:pPr>
        <w:keepNext w:val="0"/>
        <w:tabs>
          <w:tab w:val="right" w:leader="dot" w:pos="9288"/>
        </w:tabs>
        <w:spacing w:after="0" w:line="240" w:lineRule="auto"/>
        <w:ind w:firstLine="0"/>
        <w:rPr>
          <w:rFonts w:asciiTheme="minorHAnsi" w:eastAsiaTheme="minorEastAsia" w:hAnsiTheme="minorHAnsi"/>
          <w:noProof/>
          <w:color w:val="auto"/>
          <w:kern w:val="2"/>
          <w:szCs w:val="24"/>
          <w:lang w:eastAsia="ko-KR"/>
          <w14:ligatures w14:val="standardContextual"/>
        </w:rPr>
      </w:pPr>
      <w:hyperlink w:anchor="final_caption_15" w:history="1">
        <w:r>
          <w:rPr>
            <w:sz w:val="18"/>
          </w:rPr>
          <w:t>표 A-1. 특징 추출과 표본 선택의 세부 조건</w:t>
        </w:r>
        <w:r>
          <w:rPr>
            <w:sz w:val="18"/>
          </w:rPr>
          <w:tab/>
          <w:t>26</w:t>
        </w:r>
      </w:hyperlink>
    </w:p>
    <w:p w14:paraId="0EA1C1ED" w14:textId="02480DA9" w:rsidR="00F1A100" w:rsidRDefault="00BE45D8">
      <w:pPr>
        <w:keepNext w:val="0"/>
        <w:tabs>
          <w:tab w:val="right" w:leader="dot" w:pos="9288"/>
        </w:tabs>
        <w:spacing w:after="0" w:line="240" w:lineRule="auto"/>
        <w:ind w:firstLine="0"/>
        <w:rPr>
          <w:rFonts w:asciiTheme="minorHAnsi" w:eastAsiaTheme="minorEastAsia" w:hAnsiTheme="minorHAnsi"/>
          <w:noProof/>
          <w:color w:val="auto"/>
          <w:kern w:val="2"/>
          <w:szCs w:val="24"/>
          <w:lang w:eastAsia="ko-KR"/>
          <w14:ligatures w14:val="standardContextual"/>
        </w:rPr>
      </w:pPr>
      <w:hyperlink w:anchor="final_caption_16" w:history="1">
        <w:r>
          <w:rPr>
            <w:sz w:val="18"/>
          </w:rPr>
          <w:t>표 A-2. 학습과 통계의 추가 설정</w:t>
        </w:r>
        <w:r>
          <w:rPr>
            <w:sz w:val="18"/>
          </w:rPr>
          <w:tab/>
          <w:t>26</w:t>
        </w:r>
      </w:hyperlink>
    </w:p>
    <w:p w14:paraId="0EA1C1ED" w14:textId="02480DA9" w:rsidR="00F1A100" w:rsidRDefault="00BE45D8">
      <w:pPr>
        <w:keepNext w:val="0"/>
        <w:tabs>
          <w:tab w:val="right" w:leader="dot" w:pos="9288"/>
        </w:tabs>
        <w:spacing w:after="0" w:line="240" w:lineRule="auto"/>
        <w:ind w:firstLine="0"/>
        <w:rPr>
          <w:rFonts w:asciiTheme="minorHAnsi" w:eastAsiaTheme="minorEastAsia" w:hAnsiTheme="minorHAnsi"/>
          <w:noProof/>
          <w:color w:val="auto"/>
          <w:kern w:val="2"/>
          <w:szCs w:val="24"/>
          <w:lang w:eastAsia="ko-KR"/>
          <w14:ligatures w14:val="standardContextual"/>
        </w:rPr>
      </w:pPr>
      <w:hyperlink w:anchor="final_caption_17" w:history="1">
        <w:r>
          <w:rPr>
            <w:sz w:val="18"/>
          </w:rPr>
          <w:t>표 A-3. 최종평가 환경과 실행 조건</w:t>
        </w:r>
        <w:r>
          <w:rPr>
            <w:sz w:val="18"/>
          </w:rPr>
          <w:tab/>
          <w:t>26</w:t>
        </w:r>
      </w:hyperlink>
    </w:p>
    <w:p w14:paraId="0D1E1CA1" w14:textId="77777777" w:rsidR="00D40799" w:rsidRDefault="00D40799">
      <w:pPr>
        <w:rPr>
          <w:lang w:eastAsia="ko-KR"/>
        </w:rPr>
        <w:sectPr w:rsidR="00D40799">
          <w:footerReference w:type="default" r:id="rId9"/>
          <w:pgSz w:w="11906" w:h="16838"/>
          <w:pgMar w:top="1247" w:right="1304" w:bottom="1134" w:left="1304" w:header="720" w:footer="567" w:gutter="0"/>
          <w:pgNumType w:fmt="lowerRoman" w:start="1"/>
          <w:cols w:space="720"/>
          <w:docGrid w:linePitch="360"/>
        </w:sectPr>
      </w:pPr>
    </w:p>
    <w:p w14:paraId="573CF9E5" w14:textId="77777777" w:rsidR="00D40799" w:rsidRDefault="00BE45D8">
      <w:pPr>
        <w:pStyle w:val="1"/>
        <w:rPr>
          <w:lang w:eastAsia="ko-KR"/>
        </w:rPr>
      </w:pPr>
      <w:bookmarkStart w:id="8001" w:name="final_heading_0"/>
      <w:bookmarkStart w:id="0" w:name="sec_1"/>
      <w:bookmarkStart w:id="1" w:name="_Toc241057212"/>
      <w:r>
        <w:rPr>
          <w:lang w:eastAsia="ko-KR"/>
        </w:rPr>
        <w:lastRenderedPageBreak/>
        <w:t xml:space="preserve">Ⅰ </w:t>
      </w:r>
      <w:r>
        <w:rPr>
          <w:lang w:eastAsia="ko-KR"/>
        </w:rPr>
        <w:t>서론</w:t>
      </w:r>
      <w:bookmarkEnd w:id="0"/>
      <w:bookmarkEnd w:id="1"/>
      <w:bookmarkEnd w:id="8001"/>
    </w:p>
    <w:p w14:paraId="594BA2E0" w14:textId="77777777" w:rsidR="00D40799" w:rsidRDefault="00BE45D8">
      <w:pPr>
        <w:pStyle w:val="21"/>
        <w:rPr>
          <w:lang w:eastAsia="ko-KR"/>
        </w:rPr>
      </w:pPr>
      <w:bookmarkStart w:id="8002" w:name="final_heading_1"/>
      <w:bookmarkStart w:id="2" w:name="sec_2"/>
      <w:bookmarkStart w:id="3" w:name="_Toc241057213"/>
      <w:r>
        <w:rPr>
          <w:lang w:eastAsia="ko-KR"/>
        </w:rPr>
        <w:t xml:space="preserve">1.1 </w:t>
      </w:r>
      <w:r>
        <w:rPr>
          <w:lang w:eastAsia="ko-KR"/>
        </w:rPr>
        <w:t>연구</w:t>
      </w:r>
      <w:r>
        <w:rPr>
          <w:lang w:eastAsia="ko-KR"/>
        </w:rPr>
        <w:t xml:space="preserve"> </w:t>
      </w:r>
      <w:r>
        <w:rPr>
          <w:lang w:eastAsia="ko-KR"/>
        </w:rPr>
        <w:t>배경과</w:t>
      </w:r>
      <w:r>
        <w:rPr>
          <w:lang w:eastAsia="ko-KR"/>
        </w:rPr>
        <w:t xml:space="preserve"> </w:t>
      </w:r>
      <w:r>
        <w:rPr>
          <w:lang w:eastAsia="ko-KR"/>
        </w:rPr>
        <w:t>필요성</w:t>
      </w:r>
      <w:bookmarkEnd w:id="2"/>
      <w:bookmarkEnd w:id="3"/>
      <w:bookmarkEnd w:id="8002"/>
    </w:p>
    <w:p w14:paraId="58AE3B04" w14:textId="77777777" w:rsidR="00A67809" w:rsidRDefault="00A67809">
      <w:pPr>
        <w:rPr>
          <w:lang w:eastAsia="ko-KR"/>
        </w:rPr>
      </w:pPr>
      <w:commentRangeStart w:id="4"/>
      <w:r>
        <w:rPr>
          <w:lang w:eastAsia="ko-KR"/>
        </w:rPr>
        <w:t xml:space="preserve">금속 표면의 결함을 정확하게 탐지하는 것은 제조 공정의 품질관리를 위해 중요하다. 같은 종류의 결함이라도 크기와 형태가 다르고, 촬영 환경이나 표면 상태에 따라 영상에서 보이는 모습도 달라질 수 있다. 이러한 특성을 처리하기 위해 금속 표면 결함 탐지 연구는 사람이 영상 특징을 직접 설계하는 방식에서 </w:t>
      </w:r>
      <w:proofErr w:type="spellStart"/>
      <w:r>
        <w:rPr>
          <w:lang w:eastAsia="ko-KR"/>
        </w:rPr>
        <w:t>딥러닝을</w:t>
      </w:r>
      <w:proofErr w:type="spellEnd"/>
      <w:r>
        <w:rPr>
          <w:lang w:eastAsia="ko-KR"/>
        </w:rPr>
        <w:t xml:space="preserve"> 이용해 특징을 학습하는 방식으로 발전해 왔다[1,2].</w:t>
      </w:r>
      <w:commentRangeEnd w:id="4"/>
      <w:r>
        <w:commentReference w:id="4"/>
      </w:r>
    </w:p>
    <w:p w14:paraId="52A090FE" w14:textId="73BB5DCA" w:rsidR="00A67809" w:rsidRPr="00A67809" w:rsidRDefault="00A67809" w:rsidP="00A67809">
      <w:pPr>
        <w:rPr>
          <w:lang w:eastAsia="ko-KR"/>
        </w:rPr>
      </w:pPr>
      <w:r w:rsidRPr="00A67809">
        <w:rPr>
          <w:lang w:eastAsia="ko-KR"/>
        </w:rPr>
        <w:t xml:space="preserve">객체 탐지는 이미지에 결함이 존재하는지를 판단하는 것뿐 아니라 결함의 위치와 종류를 함께 예측한다. 이를 위해서는 각 결함의 위치를 경계 상자로 표시하고 해당 결함의 종류를 지정한 학습자료가 필요하다. 충분한 학습자료를 확보할수록 다양한 결함을 학습할 수 있지만, 실제로 많은 이미지를 수집하고 각각의 결함을 </w:t>
      </w:r>
      <w:proofErr w:type="spellStart"/>
      <w:r w:rsidRPr="00A67809">
        <w:rPr>
          <w:lang w:eastAsia="ko-KR"/>
        </w:rPr>
        <w:t>라벨링하는</w:t>
      </w:r>
      <w:proofErr w:type="spellEnd"/>
      <w:r w:rsidRPr="00A67809">
        <w:rPr>
          <w:lang w:eastAsia="ko-KR"/>
        </w:rPr>
        <w:t xml:space="preserve"> 데에는 상당한 시간과 비용이 요구된다.</w:t>
      </w:r>
    </w:p>
    <w:p w14:paraId="74E74340" w14:textId="77777777" w:rsidR="00A67809" w:rsidRPr="00A67809" w:rsidRDefault="00A67809" w:rsidP="00A67809">
      <w:pPr>
        <w:rPr>
          <w:lang w:eastAsia="ko-KR"/>
        </w:rPr>
      </w:pPr>
      <w:r w:rsidRPr="00A67809">
        <w:rPr>
          <w:lang w:eastAsia="ko-KR"/>
        </w:rPr>
        <w:t xml:space="preserve">능동학습(Active Learning)은 이러한 </w:t>
      </w:r>
      <w:proofErr w:type="spellStart"/>
      <w:r w:rsidRPr="00A67809">
        <w:rPr>
          <w:lang w:eastAsia="ko-KR"/>
        </w:rPr>
        <w:t>라벨링</w:t>
      </w:r>
      <w:proofErr w:type="spellEnd"/>
      <w:r w:rsidRPr="00A67809">
        <w:rPr>
          <w:lang w:eastAsia="ko-KR"/>
        </w:rPr>
        <w:t xml:space="preserve"> 부담을 줄이기 위해 전체 데이터 중 학습에 유용한 표본을 우선적으로 선택하는 방법이다[3]. 초기 라벨 데이터로 모델을 학습한 뒤 아직 라벨이 없는 후보에서 일부 이미지를 선택하고, 새로 확보한 라벨을 추가하여 모델을 다시 학습하는 과정을 반복한다. 객체 탐지에서도 이러한 방식으로 주석 대상 이미지를 선택하는 연구가 진행되어 왔으며[4], 금속 표면 결함 탐지에 적용한 사례도 보고되었다[5].</w:t>
      </w:r>
    </w:p>
    <w:p w14:paraId="670BEC6D" w14:textId="5E6391C3" w:rsidR="00A67809" w:rsidRPr="00A67809" w:rsidRDefault="00A67809" w:rsidP="00A67809">
      <w:pPr>
        <w:rPr>
          <w:lang w:eastAsia="ko-KR"/>
        </w:rPr>
      </w:pPr>
      <w:r w:rsidRPr="00A67809">
        <w:rPr>
          <w:lang w:eastAsia="ko-KR"/>
        </w:rPr>
        <w:t xml:space="preserve">능동학습의 성능은 어떤 기준으로 다음 이미지를 </w:t>
      </w:r>
      <w:proofErr w:type="spellStart"/>
      <w:r w:rsidRPr="00A67809">
        <w:rPr>
          <w:lang w:eastAsia="ko-KR"/>
        </w:rPr>
        <w:t>선택하느냐에</w:t>
      </w:r>
      <w:proofErr w:type="spellEnd"/>
      <w:r w:rsidRPr="00A67809">
        <w:rPr>
          <w:lang w:eastAsia="ko-KR"/>
        </w:rPr>
        <w:t xml:space="preserve"> 따라 달라질 수 있다. 일반적으로 현재 모델이 판단하기 어려워하는 표본을 선택하거나, 기존 학습자료와 다른 특징을 가진 표본을 추가하는 방법 등이 사용된다. 특히 최근에는 대규모 이미지로 </w:t>
      </w:r>
      <w:proofErr w:type="spellStart"/>
      <w:r w:rsidRPr="00A67809">
        <w:rPr>
          <w:lang w:eastAsia="ko-KR"/>
        </w:rPr>
        <w:t>사전학습된</w:t>
      </w:r>
      <w:proofErr w:type="spellEnd"/>
      <w:r w:rsidRPr="00A67809">
        <w:rPr>
          <w:lang w:eastAsia="ko-KR"/>
        </w:rPr>
        <w:t xml:space="preserve"> 모델에서 얻은 특징을 이용하여 </w:t>
      </w:r>
      <w:r>
        <w:rPr>
          <w:lang w:eastAsia="ko-KR"/>
        </w:rPr>
        <w:t>라벨 없이도 이미지 사이의 유사도와 차이를 계산할 수 있게 되었다[6].</w:t>
      </w:r>
    </w:p>
    <w:p w14:paraId="6D998376" w14:textId="5FDBAAC3" w:rsidR="00D40799" w:rsidRDefault="00A67809" w:rsidP="00A67809">
      <w:pPr>
        <w:rPr>
          <w:lang w:eastAsia="ko-KR"/>
        </w:rPr>
      </w:pPr>
      <w:r w:rsidRPr="00A67809">
        <w:rPr>
          <w:lang w:eastAsia="ko-KR"/>
        </w:rPr>
        <w:t>본 연구에서는 이러한 사전학습 이미지 특징을 표본 선택에 이용한다. DINOv2에서 추출한 특징을 이용하여 현재 선택된 이미지와 시각적으로 다른 표본을 추가하고, 이러한 선택 방식이 실제 금속 표면 결함 객체 탐지 모델의 학습 성능에 어떤 영향을 주는지 확인하고자 하였다.</w:t>
      </w:r>
    </w:p>
    <w:p w14:paraId="35552540" w14:textId="77777777" w:rsidR="00D40799" w:rsidRDefault="00BE45D8">
      <w:pPr>
        <w:pStyle w:val="21"/>
        <w:rPr>
          <w:lang w:eastAsia="ko-KR"/>
        </w:rPr>
      </w:pPr>
      <w:bookmarkStart w:id="8003" w:name="final_heading_2"/>
      <w:bookmarkStart w:id="5" w:name="sec_3"/>
      <w:bookmarkStart w:id="6" w:name="_Toc241057214"/>
      <w:r>
        <w:rPr>
          <w:lang w:eastAsia="ko-KR"/>
        </w:rPr>
        <w:t xml:space="preserve">1.2 </w:t>
      </w:r>
      <w:r>
        <w:rPr>
          <w:lang w:eastAsia="ko-KR"/>
        </w:rPr>
        <w:t>문제</w:t>
      </w:r>
      <w:r>
        <w:rPr>
          <w:lang w:eastAsia="ko-KR"/>
        </w:rPr>
        <w:t xml:space="preserve"> </w:t>
      </w:r>
      <w:r>
        <w:rPr>
          <w:lang w:eastAsia="ko-KR"/>
        </w:rPr>
        <w:t>정의</w:t>
      </w:r>
      <w:bookmarkEnd w:id="5"/>
      <w:bookmarkEnd w:id="6"/>
      <w:bookmarkEnd w:id="8003"/>
    </w:p>
    <w:p w14:paraId="7B988B61" w14:textId="015A692E" w:rsidR="00A67809" w:rsidRPr="00A67809" w:rsidRDefault="00A67809" w:rsidP="00A67809">
      <w:pPr>
        <w:rPr>
          <w:lang w:eastAsia="ko-KR"/>
        </w:rPr>
      </w:pPr>
      <w:r w:rsidRPr="00A67809">
        <w:rPr>
          <w:lang w:eastAsia="ko-KR"/>
        </w:rPr>
        <w:t>능동학습에서 널리 사용되는 방법 중 하나는 현재 학습 중인 모델의 예측 결과를 이용하여 불확실한 표본을 선택하는 것이다[3,4]. 객체 탐지에서는 예측한 클래스 점수나 검출 결과를 이용해 이미지의 불확실성을 계산하고, 점수가 높은 이미지를 다음 학습자료로 추가할 수 있다. 이러한 방식은 현재 모델이 어려워하는 표본을 직접 반영할 수 있다는 장점이 있지만, 선택 결과가 학습 중인 모델의 상태에 영향을 받는다.</w:t>
      </w:r>
    </w:p>
    <w:p w14:paraId="2627F38A" w14:textId="77777777" w:rsidR="00A67809" w:rsidRPr="00A67809" w:rsidRDefault="00A67809" w:rsidP="00A67809">
      <w:pPr>
        <w:rPr>
          <w:lang w:eastAsia="ko-KR"/>
        </w:rPr>
      </w:pPr>
      <w:r w:rsidRPr="00A67809">
        <w:rPr>
          <w:lang w:eastAsia="ko-KR"/>
        </w:rPr>
        <w:t>다른 방법은 이미지의 특징 공간에서 기존에 선택된 자료와 다른 표본을 추가하는 것이다. Sener와 Savarese는 제한된 수의 표본으로 전체 데이터의 특징 공간을 대표하도록 선택하는 core-set 방식을 능동학습에 적용하였다[7]. 최근에는 DINOv2와 같은 대규모 사전학습 모델이 별도의 추가 학습 없이도 이미지의 시각적 특징을 제공하므로[6], 이를 이용하여 현재 탐지 모델의 예측과 별개로 후보 이미지 사이의 차이를 계산할 수 있다.</w:t>
      </w:r>
    </w:p>
    <w:p w14:paraId="65B6ACCD" w14:textId="77777777" w:rsidR="00A67809" w:rsidRPr="00A67809" w:rsidRDefault="00A67809" w:rsidP="00A67809">
      <w:pPr>
        <w:rPr>
          <w:lang w:eastAsia="ko-KR"/>
        </w:rPr>
      </w:pPr>
      <w:r w:rsidRPr="00A67809">
        <w:rPr>
          <w:lang w:eastAsia="ko-KR"/>
        </w:rPr>
        <w:t xml:space="preserve">그러나 특징 공간에서 서로 다른 이미지를 선택하는 것과 실제 객체 탐지 성능을 높이는 것은 같은 문제가 아니다. 특징 거리에는 결함의 </w:t>
      </w:r>
      <w:proofErr w:type="spellStart"/>
      <w:r w:rsidRPr="00A67809">
        <w:rPr>
          <w:lang w:eastAsia="ko-KR"/>
        </w:rPr>
        <w:t>종류뿐</w:t>
      </w:r>
      <w:proofErr w:type="spellEnd"/>
      <w:r w:rsidRPr="00A67809">
        <w:rPr>
          <w:lang w:eastAsia="ko-KR"/>
        </w:rPr>
        <w:t xml:space="preserve"> 아니라 배경, 표면 상태, 결함의 크기와 형태 등 여러 시각적 요소가 함께 반영될 수 있다. 따라서 특징 공간에서 다양한 이미지를 </w:t>
      </w:r>
      <w:r>
        <w:rPr>
          <w:lang w:eastAsia="ko-KR"/>
        </w:rPr>
        <w:lastRenderedPageBreak/>
        <w:t>확보했다고 하더라도 그 선택이 탐지 모델의 학습에 어느 정도 도움이 되는지는 실제 학습 결과를 통해 확인할 필요가 있다.</w:t>
      </w:r>
    </w:p>
    <w:p w14:paraId="6220DB07" w14:textId="5E5C8F15" w:rsidR="00D40799" w:rsidRDefault="00A67809" w:rsidP="00A67809">
      <w:pPr>
        <w:rPr>
          <w:lang w:eastAsia="ko-KR"/>
        </w:rPr>
      </w:pPr>
      <w:r>
        <w:rPr>
          <w:lang w:eastAsia="ko-KR"/>
        </w:rPr>
        <w:t>또한 전체 평균 성능만으로 표본 선택 방법의 효과를 판단하기 어려운 경우가 있다. 선택 기준에 따라 특정 결함을 포함한 이미지가 더 많이 선택되거나 적게 선택될 수 있으며, 그 결과 클래스별 성능 변화가 전체 평균과 다른 방향으로 나타날 수 있다. 이에 본 연구에서는 전체 성능과 함께 클래스별 탐지 성능과 선택된 데이터의 구성을 분석한다.</w:t>
      </w:r>
    </w:p>
    <w:p w14:paraId="217F95FA" w14:textId="77777777" w:rsidR="00D40799" w:rsidRDefault="00BE45D8">
      <w:pPr>
        <w:pStyle w:val="21"/>
        <w:rPr>
          <w:lang w:eastAsia="ko-KR"/>
        </w:rPr>
      </w:pPr>
      <w:bookmarkStart w:id="8004" w:name="final_heading_3"/>
      <w:bookmarkStart w:id="7" w:name="sec_4"/>
      <w:bookmarkStart w:id="8" w:name="_Toc241057215"/>
      <w:r>
        <w:rPr>
          <w:lang w:eastAsia="ko-KR"/>
        </w:rPr>
        <w:t xml:space="preserve">1.3 </w:t>
      </w:r>
      <w:r>
        <w:rPr>
          <w:lang w:eastAsia="ko-KR"/>
        </w:rPr>
        <w:t>연구</w:t>
      </w:r>
      <w:r>
        <w:rPr>
          <w:lang w:eastAsia="ko-KR"/>
        </w:rPr>
        <w:t xml:space="preserve"> </w:t>
      </w:r>
      <w:r>
        <w:rPr>
          <w:lang w:eastAsia="ko-KR"/>
        </w:rPr>
        <w:t>목적과</w:t>
      </w:r>
      <w:r>
        <w:rPr>
          <w:lang w:eastAsia="ko-KR"/>
        </w:rPr>
        <w:t xml:space="preserve"> </w:t>
      </w:r>
      <w:r>
        <w:rPr>
          <w:lang w:eastAsia="ko-KR"/>
        </w:rPr>
        <w:t>연구</w:t>
      </w:r>
      <w:r>
        <w:rPr>
          <w:lang w:eastAsia="ko-KR"/>
        </w:rPr>
        <w:t xml:space="preserve"> </w:t>
      </w:r>
      <w:r>
        <w:rPr>
          <w:lang w:eastAsia="ko-KR"/>
        </w:rPr>
        <w:t>질문</w:t>
      </w:r>
      <w:bookmarkEnd w:id="7"/>
      <w:bookmarkEnd w:id="8"/>
      <w:bookmarkEnd w:id="8004"/>
    </w:p>
    <w:p w14:paraId="79A657A8" w14:textId="448B1169" w:rsidR="00A67809" w:rsidRPr="00A67809" w:rsidRDefault="00A67809" w:rsidP="00A67809">
      <w:pPr>
        <w:rPr>
          <w:lang w:eastAsia="ko-KR"/>
        </w:rPr>
      </w:pPr>
      <w:r w:rsidRPr="00A67809">
        <w:rPr>
          <w:lang w:eastAsia="ko-KR"/>
        </w:rPr>
        <w:t>본 연구의 목적은 소량 라벨 환경에서 사전학습 이미지 특징을 이용한 다양성 기반 표본 선택이 금속 표면 결함 객체 탐지 성능에 미치는 영향을 확인하는 것이다. 이를 위해 DINOv2 특징을 이용한 표본 선택 방법을 무작위 선택 및 탐지 모델의 불확실성을 이용한 선택 방법과 비교하였다.</w:t>
      </w:r>
    </w:p>
    <w:p w14:paraId="7D7DBF3D" w14:textId="77777777" w:rsidR="00A67809" w:rsidRPr="00A67809" w:rsidRDefault="00A67809" w:rsidP="00A67809">
      <w:pPr>
        <w:rPr>
          <w:lang w:eastAsia="ko-KR"/>
        </w:rPr>
      </w:pPr>
      <w:r w:rsidRPr="00A67809">
        <w:rPr>
          <w:lang w:eastAsia="ko-KR"/>
        </w:rPr>
        <w:t xml:space="preserve">성능은 특정 라벨 예산에서의 </w:t>
      </w:r>
      <w:proofErr w:type="spellStart"/>
      <w:r w:rsidRPr="00A67809">
        <w:rPr>
          <w:lang w:eastAsia="ko-KR"/>
        </w:rPr>
        <w:t>결과뿐</w:t>
      </w:r>
      <w:proofErr w:type="spellEnd"/>
      <w:r w:rsidRPr="00A67809">
        <w:rPr>
          <w:lang w:eastAsia="ko-KR"/>
        </w:rPr>
        <w:t xml:space="preserve"> 아니라 라벨 데이터가 증가하는 전체 과정에서 비교하였다. 약 10%에서 35%까지 라벨 이미지를 단계적으로 늘리고 각 단계의 mAP50-95를 측정하였으며, 전체 학습곡선은 정규화 학습곡선 아래 면적(</w:t>
      </w:r>
      <w:proofErr w:type="spellStart"/>
      <w:r w:rsidRPr="00A67809">
        <w:rPr>
          <w:lang w:eastAsia="ko-KR"/>
        </w:rPr>
        <w:t>nAULC</w:t>
      </w:r>
      <w:proofErr w:type="spellEnd"/>
      <w:r w:rsidRPr="00A67809">
        <w:rPr>
          <w:lang w:eastAsia="ko-KR"/>
        </w:rPr>
        <w:t>)</w:t>
      </w:r>
      <w:proofErr w:type="spellStart"/>
      <w:r w:rsidRPr="00A67809">
        <w:rPr>
          <w:lang w:eastAsia="ko-KR"/>
        </w:rPr>
        <w:t>으로</w:t>
      </w:r>
      <w:proofErr w:type="spellEnd"/>
      <w:r w:rsidRPr="00A67809">
        <w:rPr>
          <w:lang w:eastAsia="ko-KR"/>
        </w:rPr>
        <w:t xml:space="preserve"> 요약하였다. 클래스별 AP와 선택된 이미지의 클래스 구성도 함께 분석하였다.</w:t>
      </w:r>
    </w:p>
    <w:p w14:paraId="5C1E8710" w14:textId="77777777" w:rsidR="00A67809" w:rsidRPr="00A67809" w:rsidRDefault="00A67809" w:rsidP="00A67809">
      <w:pPr>
        <w:rPr>
          <w:lang w:eastAsia="ko-KR"/>
        </w:rPr>
      </w:pPr>
      <w:r w:rsidRPr="00A67809">
        <w:rPr>
          <w:lang w:eastAsia="ko-KR"/>
        </w:rPr>
        <w:t>이를 바탕으로 다음 두 가지 연구 질문을 설정하였다.</w:t>
      </w:r>
    </w:p>
    <w:p w14:paraId="1A304D0D" w14:textId="77777777" w:rsidR="00A67809" w:rsidRPr="00A67809" w:rsidRDefault="00A67809" w:rsidP="00A67809">
      <w:pPr>
        <w:rPr>
          <w:lang w:eastAsia="ko-KR"/>
        </w:rPr>
      </w:pPr>
      <w:r w:rsidRPr="00A67809">
        <w:rPr>
          <w:b/>
          <w:bCs/>
          <w:lang w:eastAsia="ko-KR"/>
        </w:rPr>
        <w:t>RQ1.</w:t>
      </w:r>
      <w:r w:rsidRPr="00A67809">
        <w:rPr>
          <w:lang w:eastAsia="ko-KR"/>
        </w:rPr>
        <w:t xml:space="preserve"> 소량 라벨 환경에서 무작위 선택(Random), DINOv2 특징 기반 다양성 선택(DINOv2-FF), 불확실성 기반 선택(Entropy)은 금속 표면 결함 객체 탐지 성능에서 어떠한 차이를 보이는가?</w:t>
      </w:r>
    </w:p>
    <w:p w14:paraId="4A08B633" w14:textId="77777777" w:rsidR="00A67809" w:rsidRPr="00A67809" w:rsidRDefault="00A67809" w:rsidP="00A67809">
      <w:pPr>
        <w:rPr>
          <w:lang w:eastAsia="ko-KR"/>
        </w:rPr>
      </w:pPr>
      <w:r w:rsidRPr="00A67809">
        <w:rPr>
          <w:b/>
          <w:bCs/>
          <w:lang w:eastAsia="ko-KR"/>
        </w:rPr>
        <w:t>RQ2.</w:t>
      </w:r>
      <w:r w:rsidRPr="00A67809">
        <w:rPr>
          <w:lang w:eastAsia="ko-KR"/>
        </w:rPr>
        <w:t xml:space="preserve"> 표본 선택 방법에 따른 성능 차이는 데이터셋과 결함 클래스별로 어떻게 나타나며, 선택된 이미지의 클래스 구성과는 어떠한 관계를 보이는가?</w:t>
      </w:r>
    </w:p>
    <w:p w14:paraId="122B8739" w14:textId="3742242E" w:rsidR="00D40799" w:rsidRDefault="00A67809" w:rsidP="00A67809">
      <w:pPr>
        <w:rPr>
          <w:lang w:eastAsia="ko-KR"/>
        </w:rPr>
      </w:pPr>
      <w:r w:rsidRPr="00A67809">
        <w:rPr>
          <w:lang w:eastAsia="ko-KR"/>
        </w:rPr>
        <w:t xml:space="preserve">첫 번째 연구 질문은 라벨 </w:t>
      </w:r>
      <w:proofErr w:type="spellStart"/>
      <w:r w:rsidRPr="00A67809">
        <w:rPr>
          <w:lang w:eastAsia="ko-KR"/>
        </w:rPr>
        <w:t>예산별</w:t>
      </w:r>
      <w:proofErr w:type="spellEnd"/>
      <w:r w:rsidRPr="00A67809">
        <w:rPr>
          <w:lang w:eastAsia="ko-KR"/>
        </w:rPr>
        <w:t xml:space="preserve"> mAP50-95와 </w:t>
      </w:r>
      <w:proofErr w:type="spellStart"/>
      <w:r w:rsidRPr="00A67809">
        <w:rPr>
          <w:lang w:eastAsia="ko-KR"/>
        </w:rPr>
        <w:t>nAULC를</w:t>
      </w:r>
      <w:proofErr w:type="spellEnd"/>
      <w:r w:rsidRPr="00A67809">
        <w:rPr>
          <w:lang w:eastAsia="ko-KR"/>
        </w:rPr>
        <w:t xml:space="preserve"> 이용하여 세 표본 선택 방법의 학습 성능을 비교한다. 두 번째 연구 질문에서는 전체 평균에서 나타난 차이를 클래스별 성능과 선택 데이터의 구성으로 나누어 살펴본다.</w:t>
      </w:r>
    </w:p>
    <w:p w14:paraId="2AEF4909" w14:textId="77777777" w:rsidR="00D40799" w:rsidRDefault="00BE45D8">
      <w:pPr>
        <w:pStyle w:val="21"/>
        <w:rPr>
          <w:lang w:eastAsia="ko-KR"/>
        </w:rPr>
      </w:pPr>
      <w:bookmarkStart w:id="8005" w:name="final_heading_4"/>
      <w:bookmarkStart w:id="9" w:name="sec_5"/>
      <w:bookmarkStart w:id="10" w:name="_Toc241057216"/>
      <w:r>
        <w:rPr>
          <w:lang w:eastAsia="ko-KR"/>
        </w:rPr>
        <w:t xml:space="preserve">1.4 </w:t>
      </w:r>
      <w:r>
        <w:rPr>
          <w:rFonts w:ascii="맑은 고딕" w:eastAsia="맑은 고딕" w:hAnsi="맑은 고딕" w:cs="맑은 고딕" w:hint="eastAsia"/>
          <w:lang w:eastAsia="ko-KR"/>
        </w:rPr>
        <w:t>연구</w:t>
      </w:r>
      <w:r>
        <w:rPr>
          <w:lang w:eastAsia="ko-KR"/>
        </w:rPr>
        <w:t xml:space="preserve"> </w:t>
      </w:r>
      <w:r>
        <w:rPr>
          <w:rFonts w:ascii="맑은 고딕" w:eastAsia="맑은 고딕" w:hAnsi="맑은 고딕" w:cs="맑은 고딕" w:hint="eastAsia"/>
          <w:lang w:eastAsia="ko-KR"/>
        </w:rPr>
        <w:t>범위와</w:t>
      </w:r>
      <w:r>
        <w:rPr>
          <w:lang w:eastAsia="ko-KR"/>
        </w:rPr>
        <w:t xml:space="preserve"> </w:t>
      </w:r>
      <w:r>
        <w:rPr>
          <w:rFonts w:ascii="맑은 고딕" w:eastAsia="맑은 고딕" w:hAnsi="맑은 고딕" w:cs="맑은 고딕" w:hint="eastAsia"/>
          <w:lang w:eastAsia="ko-KR"/>
        </w:rPr>
        <w:t>기여</w:t>
      </w:r>
      <w:bookmarkEnd w:id="9"/>
      <w:bookmarkEnd w:id="10"/>
      <w:bookmarkEnd w:id="8005"/>
    </w:p>
    <w:p w14:paraId="0D7217A7" w14:textId="07A511E1" w:rsidR="00A67809" w:rsidRPr="00A67809" w:rsidRDefault="00A67809" w:rsidP="00A67809">
      <w:pPr>
        <w:rPr>
          <w:lang w:eastAsia="ko-KR"/>
        </w:rPr>
      </w:pPr>
      <w:r w:rsidRPr="00A67809">
        <w:rPr>
          <w:lang w:eastAsia="ko-KR"/>
        </w:rPr>
        <w:t xml:space="preserve">실험에는 금속 표면 결함 </w:t>
      </w:r>
      <w:proofErr w:type="spellStart"/>
      <w:r w:rsidRPr="00A67809">
        <w:rPr>
          <w:lang w:eastAsia="ko-KR"/>
        </w:rPr>
        <w:t>데이터셋인</w:t>
      </w:r>
      <w:proofErr w:type="spellEnd"/>
      <w:r w:rsidRPr="00A67809">
        <w:rPr>
          <w:lang w:eastAsia="ko-KR"/>
        </w:rPr>
        <w:t xml:space="preserve"> GC10-DET와 NEU-DET</w:t>
      </w:r>
      <w:proofErr w:type="spellStart"/>
      <w:r w:rsidRPr="00A67809">
        <w:rPr>
          <w:lang w:eastAsia="ko-KR"/>
        </w:rPr>
        <w:t>를</w:t>
      </w:r>
      <w:proofErr w:type="spellEnd"/>
      <w:r w:rsidRPr="00A67809">
        <w:rPr>
          <w:lang w:eastAsia="ko-KR"/>
        </w:rPr>
        <w:t xml:space="preserve"> 사용하였다. 표본 선택 방법은 Random, DINOv2-FF, Entropy의 세 가지이며, 탐지 모델은 YOLOv8n으로 통일하였다. 각 데이터셋에서 초기 라벨 집합을 약 10%로 구성한 뒤 다섯 차례의 표본 선택을 거쳐 약 35%까지 라벨 이미지를 증가시켰다.</w:t>
      </w:r>
    </w:p>
    <w:p w14:paraId="6D021D9C" w14:textId="0B7E11C2" w:rsidR="00A67809" w:rsidRPr="00A67809" w:rsidRDefault="00A67809" w:rsidP="00A67809">
      <w:pPr>
        <w:rPr>
          <w:lang w:eastAsia="ko-KR"/>
        </w:rPr>
      </w:pPr>
      <w:r>
        <w:rPr>
          <w:lang w:eastAsia="ko-KR"/>
        </w:rPr>
        <w:t xml:space="preserve">표본 선택에 따른 변동을 확인하기 위해 </w:t>
      </w:r>
      <w:proofErr w:type="spellStart"/>
      <w:r>
        <w:rPr>
          <w:lang w:eastAsia="ko-KR"/>
        </w:rPr>
        <w:t>데이터셋별로</w:t>
      </w:r>
      <w:proofErr w:type="spellEnd"/>
      <w:r>
        <w:rPr>
          <w:lang w:eastAsia="ko-KR"/>
        </w:rPr>
        <w:t xml:space="preserve"> 5개의 선택 </w:t>
      </w:r>
      <w:proofErr w:type="spellStart"/>
      <w:r>
        <w:rPr>
          <w:lang w:eastAsia="ko-KR"/>
        </w:rPr>
        <w:t>시드를</w:t>
      </w:r>
      <w:proofErr w:type="spellEnd"/>
      <w:r>
        <w:rPr>
          <w:lang w:eastAsia="ko-KR"/>
        </w:rPr>
        <w:t xml:space="preserve"> 사용하였다. 탐지 모델의 학습 시드는 하나로 고정하였으므로, 반복 실험 간 변동은 초기 라벨 집합과 표본 선택 경로의 차이에서 비롯된다. 전체 실험에서 학습한 탐지 모델은 162개이다.</w:t>
      </w:r>
    </w:p>
    <w:p w14:paraId="0536CF81" w14:textId="1B62FB47" w:rsidR="00A67809" w:rsidRPr="00A67809" w:rsidRDefault="00A67809" w:rsidP="00A67809">
      <w:pPr>
        <w:rPr>
          <w:lang w:eastAsia="ko-KR"/>
        </w:rPr>
      </w:pPr>
      <w:r>
        <w:rPr>
          <w:lang w:eastAsia="ko-KR"/>
        </w:rPr>
        <w:t xml:space="preserve">본 연구의 기여는 다음과 같다. 첫째, 사전학습 특징 기반 다양성 선택을 금속 표면 결함 객체 탐지에 적용하여, 동일한 이미지 수 예산과 탐지 모델 조건에서 무작위 선택 및 불확실성 기반 선택과 비교한 결과를 두 공개 데이터셋에 대해 제시하였다. 둘째, 약 10%에서 35%까지의 학습곡선 전체를 </w:t>
      </w:r>
      <w:proofErr w:type="spellStart"/>
      <w:r>
        <w:rPr>
          <w:lang w:eastAsia="ko-KR"/>
        </w:rPr>
        <w:t>nAULC</w:t>
      </w:r>
      <w:proofErr w:type="spellEnd"/>
      <w:r>
        <w:rPr>
          <w:lang w:eastAsia="ko-KR"/>
        </w:rPr>
        <w:t xml:space="preserve">로 요약하고, 선택 </w:t>
      </w:r>
      <w:proofErr w:type="spellStart"/>
      <w:r>
        <w:rPr>
          <w:lang w:eastAsia="ko-KR"/>
        </w:rPr>
        <w:t>시드</w:t>
      </w:r>
      <w:proofErr w:type="spellEnd"/>
      <w:r>
        <w:rPr>
          <w:lang w:eastAsia="ko-KR"/>
        </w:rPr>
        <w:t xml:space="preserve"> 단위의 대응 비교로 방법 간 차이를 </w:t>
      </w:r>
      <w:r>
        <w:rPr>
          <w:lang w:eastAsia="ko-KR"/>
        </w:rPr>
        <w:lastRenderedPageBreak/>
        <w:t>평가하였다. 셋째, 전체 클래스의 AP와 선택된 이미지의 클래스 구성을 함께 제시하여 평균 성능의 차이가 결함 클래스별로 어떻게 나뉘는지를 보였다.</w:t>
      </w:r>
    </w:p>
    <w:p w14:paraId="56ACBEED" w14:textId="77777777" w:rsidR="00A67809" w:rsidRDefault="00A67809" w:rsidP="00A67809">
      <w:pPr>
        <w:rPr>
          <w:lang w:eastAsia="ko-KR"/>
        </w:rPr>
      </w:pPr>
    </w:p>
    <w:p w14:paraId="0C3F4856" w14:textId="77777777" w:rsidR="00D40799" w:rsidRDefault="00BE45D8">
      <w:pPr>
        <w:pStyle w:val="21"/>
        <w:rPr>
          <w:lang w:eastAsia="ko-KR"/>
        </w:rPr>
      </w:pPr>
      <w:bookmarkStart w:id="8006" w:name="final_heading_5"/>
      <w:bookmarkStart w:id="11" w:name="sec_6"/>
      <w:bookmarkStart w:id="12" w:name="_Toc241057217"/>
      <w:r>
        <w:rPr>
          <w:lang w:eastAsia="ko-KR"/>
        </w:rPr>
        <w:t xml:space="preserve">1.5 </w:t>
      </w:r>
      <w:r>
        <w:rPr>
          <w:lang w:eastAsia="ko-KR"/>
        </w:rPr>
        <w:t>논문</w:t>
      </w:r>
      <w:r>
        <w:rPr>
          <w:lang w:eastAsia="ko-KR"/>
        </w:rPr>
        <w:t xml:space="preserve"> </w:t>
      </w:r>
      <w:r>
        <w:rPr>
          <w:lang w:eastAsia="ko-KR"/>
        </w:rPr>
        <w:t>구성</w:t>
      </w:r>
      <w:bookmarkEnd w:id="11"/>
      <w:bookmarkEnd w:id="12"/>
      <w:bookmarkEnd w:id="8006"/>
    </w:p>
    <w:p w14:paraId="53A3437E" w14:textId="5EBDC18F" w:rsidR="00A67809" w:rsidRPr="00A67809" w:rsidRDefault="00A67809" w:rsidP="00A67809">
      <w:pPr>
        <w:rPr>
          <w:lang w:eastAsia="ko-KR"/>
        </w:rPr>
      </w:pPr>
      <w:r w:rsidRPr="00A67809">
        <w:rPr>
          <w:lang w:eastAsia="ko-KR"/>
        </w:rPr>
        <w:t>본 논문은 총 6장으로 구성하였다. Ⅰ장에서는 연구 배경과 문제를 설명하고 연구 목적과 연구 질문을 제시한다. Ⅱ장에서는 금속 표면 결함 객체 탐지, 능동학습, 불확실성 기반 선택 및 특징 공간의 다양성을 이용한 표본 선택에 관한 선행연구를 검토한다.</w:t>
      </w:r>
    </w:p>
    <w:p w14:paraId="4BE8DD87" w14:textId="31B0DF12" w:rsidR="00D40799" w:rsidRDefault="00A67809" w:rsidP="00A67809">
      <w:pPr>
        <w:rPr>
          <w:lang w:eastAsia="ko-KR"/>
        </w:rPr>
      </w:pPr>
      <w:r w:rsidRPr="00A67809">
        <w:rPr>
          <w:lang w:eastAsia="ko-KR"/>
        </w:rPr>
        <w:t xml:space="preserve">Ⅲ장에서는 사용한 데이터셋과 데이터 분할, 라벨 예산, 표본 선택 방법, YOLOv8n의 학습 조건 및 평가 방법을 설명한다. Ⅳ장에서는 GC10-DET와 NEU-DET에서 수행한 실험 결과를 라벨 </w:t>
      </w:r>
      <w:proofErr w:type="spellStart"/>
      <w:r w:rsidRPr="00A67809">
        <w:rPr>
          <w:lang w:eastAsia="ko-KR"/>
        </w:rPr>
        <w:t>예산별</w:t>
      </w:r>
      <w:proofErr w:type="spellEnd"/>
      <w:r w:rsidRPr="00A67809">
        <w:rPr>
          <w:lang w:eastAsia="ko-KR"/>
        </w:rPr>
        <w:t xml:space="preserve"> 성능, </w:t>
      </w:r>
      <w:proofErr w:type="spellStart"/>
      <w:r w:rsidRPr="00A67809">
        <w:rPr>
          <w:lang w:eastAsia="ko-KR"/>
        </w:rPr>
        <w:t>nAULC</w:t>
      </w:r>
      <w:proofErr w:type="spellEnd"/>
      <w:r w:rsidRPr="00A67809">
        <w:rPr>
          <w:lang w:eastAsia="ko-KR"/>
        </w:rPr>
        <w:t>, 클래스별 성능 및 선택 데이터의 구성으로 나누어 제시한다. Ⅴ장에서는 실험 결과의 의미를 데이터셋과 결함 클래스의 차이를 중심으로 논의하고 연구의 한계와 향후 연구 방향을 다룬다. 마지막으로 Ⅵ장에서는 연구 결과를 요약하고 연구 질문에 대한 결론을 제시한다.</w:t>
      </w:r>
    </w:p>
    <w:p w14:paraId="17BCB6FC" w14:textId="77777777" w:rsidR="00A67809" w:rsidRDefault="00A67809" w:rsidP="00850773">
      <w:pPr>
        <w:rPr>
          <w:lang w:eastAsia="ko-KR"/>
        </w:rPr>
      </w:pPr>
    </w:p>
    <w:p w14:paraId="3F87557E" w14:textId="77777777" w:rsidR="00D40799" w:rsidRDefault="00BE45D8">
      <w:pPr>
        <w:pStyle w:val="1"/>
        <w:rPr>
          <w:lang w:eastAsia="ko-KR"/>
        </w:rPr>
      </w:pPr>
      <w:bookmarkStart w:id="8007" w:name="final_heading_6"/>
      <w:bookmarkStart w:id="13" w:name="sec_7"/>
      <w:bookmarkStart w:id="14" w:name="_Toc241057218"/>
      <w:r>
        <w:rPr>
          <w:lang w:eastAsia="ko-KR"/>
        </w:rPr>
        <w:t xml:space="preserve">Ⅱ </w:t>
      </w:r>
      <w:r>
        <w:rPr>
          <w:lang w:eastAsia="ko-KR"/>
        </w:rPr>
        <w:t>관련</w:t>
      </w:r>
      <w:r>
        <w:rPr>
          <w:lang w:eastAsia="ko-KR"/>
        </w:rPr>
        <w:t xml:space="preserve"> </w:t>
      </w:r>
      <w:r>
        <w:rPr>
          <w:lang w:eastAsia="ko-KR"/>
        </w:rPr>
        <w:t>연구</w:t>
      </w:r>
      <w:bookmarkEnd w:id="13"/>
      <w:bookmarkEnd w:id="14"/>
      <w:bookmarkEnd w:id="8007"/>
    </w:p>
    <w:p w14:paraId="45E78742" w14:textId="77777777" w:rsidR="00D40799" w:rsidRDefault="00BE45D8">
      <w:pPr>
        <w:pStyle w:val="21"/>
        <w:rPr>
          <w:lang w:eastAsia="ko-KR"/>
        </w:rPr>
      </w:pPr>
      <w:bookmarkStart w:id="8008" w:name="final_heading_7"/>
      <w:bookmarkStart w:id="15" w:name="sec_8"/>
      <w:bookmarkStart w:id="16" w:name="_Toc241057219"/>
      <w:r>
        <w:rPr>
          <w:lang w:eastAsia="ko-KR"/>
        </w:rPr>
        <w:t xml:space="preserve">2.1 </w:t>
      </w:r>
      <w:r>
        <w:rPr>
          <w:lang w:eastAsia="ko-KR"/>
        </w:rPr>
        <w:t>금속</w:t>
      </w:r>
      <w:r>
        <w:rPr>
          <w:lang w:eastAsia="ko-KR"/>
        </w:rPr>
        <w:t xml:space="preserve"> </w:t>
      </w:r>
      <w:r>
        <w:rPr>
          <w:lang w:eastAsia="ko-KR"/>
        </w:rPr>
        <w:t>표면</w:t>
      </w:r>
      <w:r>
        <w:rPr>
          <w:lang w:eastAsia="ko-KR"/>
        </w:rPr>
        <w:t xml:space="preserve"> </w:t>
      </w:r>
      <w:r>
        <w:rPr>
          <w:lang w:eastAsia="ko-KR"/>
        </w:rPr>
        <w:t>결함</w:t>
      </w:r>
      <w:r>
        <w:rPr>
          <w:lang w:eastAsia="ko-KR"/>
        </w:rPr>
        <w:t xml:space="preserve"> </w:t>
      </w:r>
      <w:r>
        <w:rPr>
          <w:lang w:eastAsia="ko-KR"/>
        </w:rPr>
        <w:t>객체</w:t>
      </w:r>
      <w:r>
        <w:rPr>
          <w:lang w:eastAsia="ko-KR"/>
        </w:rPr>
        <w:t xml:space="preserve"> </w:t>
      </w:r>
      <w:r>
        <w:rPr>
          <w:lang w:eastAsia="ko-KR"/>
        </w:rPr>
        <w:t>탐지</w:t>
      </w:r>
      <w:bookmarkEnd w:id="15"/>
      <w:bookmarkEnd w:id="16"/>
      <w:bookmarkEnd w:id="8008"/>
    </w:p>
    <w:p w14:paraId="5A5A3156" w14:textId="7E06C8D2" w:rsidR="00A67809" w:rsidRPr="00A67809" w:rsidRDefault="00A67809" w:rsidP="00A67809">
      <w:pPr>
        <w:rPr>
          <w:lang w:eastAsia="ko-KR"/>
        </w:rPr>
      </w:pPr>
      <w:r w:rsidRPr="00A67809">
        <w:rPr>
          <w:lang w:eastAsia="ko-KR"/>
        </w:rPr>
        <w:t xml:space="preserve">금속 표면 결함을 자동으로 검사하는 연구에는 이미지 단위의 결함 종류를 판별하는 분류, 결함의 위치와 종류를 함께 찾는 객체 탐지, 결함 영역을 픽셀 단위로 구분하는 분할 등이 있다. 이 가운데 객체 탐지는 이미지에 포함된 결함의 </w:t>
      </w:r>
      <w:proofErr w:type="spellStart"/>
      <w:r w:rsidRPr="00A67809">
        <w:rPr>
          <w:lang w:eastAsia="ko-KR"/>
        </w:rPr>
        <w:t>종류뿐</w:t>
      </w:r>
      <w:proofErr w:type="spellEnd"/>
      <w:r w:rsidRPr="00A67809">
        <w:rPr>
          <w:lang w:eastAsia="ko-KR"/>
        </w:rPr>
        <w:t xml:space="preserve"> 아니라 위치까지 예측하므로, 학습을 위해 결함의 클래스와 경계 상자 정보가 함께 필요하다.</w:t>
      </w:r>
    </w:p>
    <w:p w14:paraId="5123849C" w14:textId="77777777" w:rsidR="00A67809" w:rsidRPr="00A67809" w:rsidRDefault="00A67809" w:rsidP="00A67809">
      <w:pPr>
        <w:rPr>
          <w:lang w:eastAsia="ko-KR"/>
        </w:rPr>
      </w:pPr>
      <w:r w:rsidRPr="00A67809">
        <w:rPr>
          <w:lang w:eastAsia="ko-KR"/>
        </w:rPr>
        <w:t xml:space="preserve">Song과 Yan[2]은 열간 압연 강판의 표면 결함을 분류하기 위한 NEU 데이터셋과 특징 기술 방법을 제시하였다. 이후 딥러닝 기반의 특징 학습이 널리 사용되면서 금속 표면 결함의 위치를 직접 탐지하는 연구도 확대되었다. </w:t>
      </w:r>
      <w:proofErr w:type="spellStart"/>
      <w:r w:rsidRPr="00A67809">
        <w:rPr>
          <w:lang w:eastAsia="ko-KR"/>
        </w:rPr>
        <w:t>Lv</w:t>
      </w:r>
      <w:proofErr w:type="spellEnd"/>
      <w:r w:rsidRPr="00A67809">
        <w:rPr>
          <w:lang w:eastAsia="ko-KR"/>
        </w:rPr>
        <w:t xml:space="preserve"> 등[1]은 10종의 금속 표면 결함을 포함하는 GC10-DET 데이터셋을 제시하고, 이를 이용한 객체 탐지 성능을 평가하였다.</w:t>
      </w:r>
    </w:p>
    <w:p w14:paraId="5AA342BD" w14:textId="77777777" w:rsidR="00A67809" w:rsidRPr="00A67809" w:rsidRDefault="00A67809" w:rsidP="00A67809">
      <w:pPr>
        <w:rPr>
          <w:lang w:eastAsia="ko-KR"/>
        </w:rPr>
      </w:pPr>
      <w:r w:rsidRPr="00A67809">
        <w:rPr>
          <w:lang w:eastAsia="ko-KR"/>
        </w:rPr>
        <w:t xml:space="preserve">금속 표면 결함의 탐지 성능을 높이기 위한 연구는 크게 탐지 모델의 구조나 특징 표현을 개선하는 방향과 학습에 사용할 데이터를 효과적으로 구성하는 방향으로 나누어 볼 수 있다. 본 연구는 후자의 문제에 초점을 두며, 동일한 탐지 모델과 학습 조건에서 어떤 이미지를 학습자료로 </w:t>
      </w:r>
      <w:proofErr w:type="spellStart"/>
      <w:r w:rsidRPr="00A67809">
        <w:rPr>
          <w:lang w:eastAsia="ko-KR"/>
        </w:rPr>
        <w:t>선택하느냐에</w:t>
      </w:r>
      <w:proofErr w:type="spellEnd"/>
      <w:r w:rsidRPr="00A67809">
        <w:rPr>
          <w:lang w:eastAsia="ko-KR"/>
        </w:rPr>
        <w:t xml:space="preserve"> 따라 성능이 어떻게 달라지는지를 살펴본다.</w:t>
      </w:r>
    </w:p>
    <w:p w14:paraId="6B7FA8E0" w14:textId="3B2212B8" w:rsidR="00D40799" w:rsidRDefault="00D40799" w:rsidP="00A67809">
      <w:pPr>
        <w:ind w:firstLine="0"/>
        <w:rPr>
          <w:lang w:eastAsia="ko-KR"/>
        </w:rPr>
      </w:pPr>
    </w:p>
    <w:p w14:paraId="1B7E91B6" w14:textId="4169850C" w:rsidR="00D40799" w:rsidRDefault="00BE45D8">
      <w:pPr>
        <w:pStyle w:val="21"/>
        <w:rPr>
          <w:lang w:eastAsia="ko-KR"/>
        </w:rPr>
      </w:pPr>
      <w:bookmarkStart w:id="8009" w:name="final_heading_8"/>
      <w:bookmarkStart w:id="17" w:name="sec_9"/>
      <w:bookmarkStart w:id="18" w:name="_Toc241057220"/>
      <w:r>
        <w:rPr>
          <w:lang w:eastAsia="ko-KR"/>
        </w:rPr>
        <w:t xml:space="preserve">2.2 </w:t>
      </w:r>
      <w:r>
        <w:rPr>
          <w:lang w:eastAsia="ko-KR"/>
        </w:rPr>
        <w:t>객체</w:t>
      </w:r>
      <w:r>
        <w:rPr>
          <w:lang w:eastAsia="ko-KR"/>
        </w:rPr>
        <w:t xml:space="preserve"> </w:t>
      </w:r>
      <w:r>
        <w:rPr>
          <w:lang w:eastAsia="ko-KR"/>
        </w:rPr>
        <w:t>탐지를</w:t>
      </w:r>
      <w:r>
        <w:rPr>
          <w:lang w:eastAsia="ko-KR"/>
        </w:rPr>
        <w:t xml:space="preserve"> </w:t>
      </w:r>
      <w:r>
        <w:rPr>
          <w:lang w:eastAsia="ko-KR"/>
        </w:rPr>
        <w:t>위한</w:t>
      </w:r>
      <w:r>
        <w:rPr>
          <w:lang w:eastAsia="ko-KR"/>
        </w:rPr>
        <w:t xml:space="preserve"> </w:t>
      </w:r>
      <w:r>
        <w:rPr>
          <w:lang w:eastAsia="ko-KR"/>
        </w:rPr>
        <w:t>능동학습</w:t>
      </w:r>
      <w:bookmarkEnd w:id="17"/>
      <w:bookmarkEnd w:id="18"/>
      <w:bookmarkEnd w:id="8009"/>
    </w:p>
    <w:p w14:paraId="40BC1298" w14:textId="6EF50A2A" w:rsidR="00A67809" w:rsidRPr="00A67809" w:rsidRDefault="00A67809" w:rsidP="00A67809">
      <w:pPr>
        <w:rPr>
          <w:lang w:eastAsia="ko-KR"/>
        </w:rPr>
      </w:pPr>
      <w:r w:rsidRPr="00A67809">
        <w:rPr>
          <w:lang w:eastAsia="ko-KR"/>
        </w:rPr>
        <w:t>능동학습은 라벨이 없는 데이터 가운데 학습에 유용한 표본을 선택하여 추가로 라벨을 확보하는 방법이다[3]. 일반적으로 초기 라벨 집합으로 모델을 학습한 뒤, 남아 있는 데이터에서 새로운 표본을 선택하고 이를 기존 학습자료에 추가하는 과정을 반복한다.</w:t>
      </w:r>
    </w:p>
    <w:p w14:paraId="0A223028" w14:textId="62966D74" w:rsidR="00A67809" w:rsidRPr="00A67809" w:rsidRDefault="00A67809" w:rsidP="00A67809">
      <w:pPr>
        <w:rPr>
          <w:lang w:eastAsia="ko-KR"/>
        </w:rPr>
      </w:pPr>
      <w:r>
        <w:rPr>
          <w:lang w:eastAsia="ko-KR"/>
        </w:rPr>
        <w:t xml:space="preserve">객체 탐지에서는 하나의 이미지에 여러 객체가 포함될 수 있기 때문에 어떤 단위를 라벨 예산으로 사용할 것인지가 중요하다. 이미지 한 장 전체를 선택할 수도 있고 개별 객체나 경계 상자를 선택 단위로 사용할 수도 있다. Aghdam 등[4]은 객체 탐지에서 이미지 단위의 표본 </w:t>
      </w:r>
      <w:r>
        <w:rPr>
          <w:lang w:eastAsia="ko-KR"/>
        </w:rPr>
        <w:lastRenderedPageBreak/>
        <w:t xml:space="preserve">선택과 순차적인 능동학습 과정을 다루었다. 금속 표면 결함 분야에서 </w:t>
      </w:r>
      <w:proofErr w:type="spellStart"/>
      <w:r>
        <w:rPr>
          <w:lang w:eastAsia="ko-KR"/>
        </w:rPr>
        <w:t>Lv</w:t>
      </w:r>
      <w:proofErr w:type="spellEnd"/>
      <w:r>
        <w:rPr>
          <w:lang w:eastAsia="ko-KR"/>
        </w:rPr>
        <w:t xml:space="preserve"> 등[5]은 예측 클래스 확률의 마진으로 불확실한 이미지를 선택하고 결함 클래스별 선택 비율을 조정하는 방법을 제안하였으며, NEU-DET의 네 개 클래스로 구성한 부분집합에서 Random, Entropy, 마진 기반 선택과 비교하였다.</w:t>
      </w:r>
    </w:p>
    <w:p w14:paraId="2D9A8730" w14:textId="744D220E" w:rsidR="00D40799" w:rsidRDefault="00A67809" w:rsidP="00A67809">
      <w:pPr>
        <w:rPr>
          <w:lang w:eastAsia="ko-KR"/>
        </w:rPr>
      </w:pPr>
      <w:r w:rsidRPr="00A67809">
        <w:rPr>
          <w:lang w:eastAsia="ko-KR"/>
        </w:rPr>
        <w:t xml:space="preserve">라벨 예산을 정의하는 방법도 연구마다 차이가 있다. Lyu 등[10]은 이미지 단위와 경계 상자 단위의 </w:t>
      </w:r>
      <w:proofErr w:type="spellStart"/>
      <w:r w:rsidRPr="00A67809">
        <w:rPr>
          <w:lang w:eastAsia="ko-KR"/>
        </w:rPr>
        <w:t>주석량을</w:t>
      </w:r>
      <w:proofErr w:type="spellEnd"/>
      <w:r w:rsidRPr="00A67809">
        <w:rPr>
          <w:lang w:eastAsia="ko-KR"/>
        </w:rPr>
        <w:t xml:space="preserve"> 구분하여 객체 탐지 능동학습을 평가하였고, Pardo 등[11]은 서로 다른 주석 방식에 따른 비용을 고려하였다. 본 연구에서는 실험 과정에서 선택된 이미지 수를 라벨 예산으로 사용한다. 이는 각 표본 선택 방법이 동일한 수의 이미지를 사용할 때 탐지 성능이 어떻게 달라지는지를 비교하기 위한 것이다.</w:t>
      </w:r>
    </w:p>
    <w:p w14:paraId="1C411096" w14:textId="77777777" w:rsidR="00D40799" w:rsidRDefault="00BE45D8">
      <w:pPr>
        <w:pStyle w:val="21"/>
        <w:rPr>
          <w:lang w:eastAsia="ko-KR"/>
        </w:rPr>
      </w:pPr>
      <w:bookmarkStart w:id="8010" w:name="final_heading_9"/>
      <w:bookmarkStart w:id="19" w:name="sec_10"/>
      <w:bookmarkStart w:id="20" w:name="_Toc241057221"/>
      <w:r>
        <w:rPr>
          <w:lang w:eastAsia="ko-KR"/>
        </w:rPr>
        <w:t xml:space="preserve">2.3 </w:t>
      </w:r>
      <w:r>
        <w:rPr>
          <w:lang w:eastAsia="ko-KR"/>
        </w:rPr>
        <w:t>불확실성</w:t>
      </w:r>
      <w:r>
        <w:rPr>
          <w:lang w:eastAsia="ko-KR"/>
        </w:rPr>
        <w:t xml:space="preserve"> </w:t>
      </w:r>
      <w:r>
        <w:rPr>
          <w:lang w:eastAsia="ko-KR"/>
        </w:rPr>
        <w:t>기반</w:t>
      </w:r>
      <w:r>
        <w:rPr>
          <w:lang w:eastAsia="ko-KR"/>
        </w:rPr>
        <w:t xml:space="preserve"> </w:t>
      </w:r>
      <w:r>
        <w:rPr>
          <w:lang w:eastAsia="ko-KR"/>
        </w:rPr>
        <w:t>표본</w:t>
      </w:r>
      <w:r>
        <w:rPr>
          <w:lang w:eastAsia="ko-KR"/>
        </w:rPr>
        <w:t xml:space="preserve"> </w:t>
      </w:r>
      <w:r>
        <w:rPr>
          <w:lang w:eastAsia="ko-KR"/>
        </w:rPr>
        <w:t>선택</w:t>
      </w:r>
      <w:bookmarkEnd w:id="19"/>
      <w:bookmarkEnd w:id="20"/>
      <w:bookmarkEnd w:id="8010"/>
    </w:p>
    <w:p w14:paraId="36780AE0" w14:textId="4F06244C" w:rsidR="00A67809" w:rsidRPr="00A67809" w:rsidRDefault="00A67809" w:rsidP="00A67809">
      <w:pPr>
        <w:rPr>
          <w:lang w:eastAsia="ko-KR"/>
        </w:rPr>
      </w:pPr>
      <w:r w:rsidRPr="00A67809">
        <w:rPr>
          <w:lang w:eastAsia="ko-KR"/>
        </w:rPr>
        <w:t>불확실성 기반 선택은 현재 학습된 모델이 판단하기 어려워하는 표본을 우선적으로 선택하는 방법이다. 분류 문제에서는 가장 높은 클래스 확률이나 상위 클래스 간 확률 차이, 예측 엔트로피 등이 불확실성 지표로 사용되어 왔다[3].</w:t>
      </w:r>
    </w:p>
    <w:p w14:paraId="364616BB" w14:textId="77777777" w:rsidR="00A67809" w:rsidRPr="00A67809" w:rsidRDefault="00A67809" w:rsidP="00A67809">
      <w:pPr>
        <w:rPr>
          <w:lang w:eastAsia="ko-KR"/>
        </w:rPr>
      </w:pPr>
      <w:commentRangeStart w:id="21"/>
      <w:r w:rsidRPr="00A67809">
        <w:rPr>
          <w:lang w:eastAsia="ko-KR"/>
        </w:rPr>
        <w:t>객체 탐지에서는 한 이미지에서 여러 개의 예측 박스가 생성되기 때문에 불확실성을 이미지 단위의 선택 점수로 변환하는 과정이 추가로 필요하다. 예측 박스별 클래스 점수를 이용할 경우 어떤 박스를 포함할 것인지, 여러 박스의 점수를 어떻게 하나의 이미지 점수로 합칠 것인지에 따라 표본의 선택 순서가 달라질 수 있다.</w:t>
      </w:r>
      <w:commentRangeEnd w:id="21"/>
      <w:r>
        <w:commentReference w:id="21"/>
      </w:r>
    </w:p>
    <w:p w14:paraId="39E2D83B" w14:textId="77777777" w:rsidR="00A67809" w:rsidRPr="00A67809" w:rsidRDefault="00A67809" w:rsidP="00A67809">
      <w:pPr>
        <w:rPr>
          <w:lang w:eastAsia="ko-KR"/>
        </w:rPr>
      </w:pPr>
      <w:r w:rsidRPr="00A67809">
        <w:rPr>
          <w:lang w:eastAsia="ko-KR"/>
        </w:rPr>
        <w:t>불확실성 기반 방법은 현재 탐지 모델이 어려워하는 이미지를 선택 과정에 직접 반영할 수 있다는 장점이 있다. 반면 초기 라벨 데이터가 적은 상황에서는 모델의 예측 자체가 충분히 안정되지 않았을 수 있으며, 탐지되지 않은 객체의 정보는 예측 박스만을 이용한 불확실성 점수에 충분히 반영되지 않을 가능성이 있다.</w:t>
      </w:r>
    </w:p>
    <w:p w14:paraId="4E8E102C" w14:textId="2A369F77" w:rsidR="00A67809" w:rsidRPr="00A67809" w:rsidRDefault="00A67809" w:rsidP="00A67809">
      <w:pPr>
        <w:rPr>
          <w:lang w:eastAsia="ko-KR"/>
        </w:rPr>
      </w:pPr>
      <w:r>
        <w:rPr>
          <w:lang w:eastAsia="ko-KR"/>
        </w:rPr>
        <w:t xml:space="preserve">Gupte 등[8]은 DINOv2와 </w:t>
      </w:r>
      <w:proofErr w:type="spellStart"/>
      <w:r>
        <w:rPr>
          <w:lang w:eastAsia="ko-KR"/>
        </w:rPr>
        <w:t>OpenCLIP</w:t>
      </w:r>
      <w:proofErr w:type="spellEnd"/>
      <w:r>
        <w:rPr>
          <w:lang w:eastAsia="ko-KR"/>
        </w:rPr>
        <w:t xml:space="preserve"> 같은 기반 모델의 표현이 초기 라벨 집합 선택, 다양성 확보, 대표성 기반 선택과 불확실성 기반 선택 사이의 절충이라는 능동학습의 세 요소에 미치는 영향을 이미지 분류 과제에서 평가하였다. Yang 등[9]은 객체 탐지에서 불확실성과 다양성을 함께 이용하는 표본 선택 방법을 제안하였다.</w:t>
      </w:r>
    </w:p>
    <w:p w14:paraId="3B0F3F6D" w14:textId="77777777" w:rsidR="00A67809" w:rsidRPr="00A67809" w:rsidRDefault="00A67809" w:rsidP="00A67809">
      <w:pPr>
        <w:rPr>
          <w:lang w:eastAsia="ko-KR"/>
        </w:rPr>
      </w:pPr>
      <w:r w:rsidRPr="00A67809">
        <w:rPr>
          <w:lang w:eastAsia="ko-KR"/>
        </w:rPr>
        <w:t>본 연구에서는 두 기준의 효과를 구분하여 살펴보기 위해 탐지 모델의 클래스 예측 점수를 이용한 Entropy와 사전학습 이미지 특징의 다양성을 이용한 DINOv2-FF를 각각 비교 방법으로 구성하였다.</w:t>
      </w:r>
    </w:p>
    <w:p w14:paraId="6D04B962" w14:textId="192AAA00" w:rsidR="00D40799" w:rsidRDefault="00D40799" w:rsidP="00A67809">
      <w:pPr>
        <w:ind w:firstLine="0"/>
        <w:rPr>
          <w:lang w:eastAsia="ko-KR"/>
        </w:rPr>
      </w:pPr>
    </w:p>
    <w:p w14:paraId="6948DDE9" w14:textId="77777777" w:rsidR="00D40799" w:rsidRDefault="00BE45D8">
      <w:pPr>
        <w:pStyle w:val="21"/>
        <w:rPr>
          <w:lang w:eastAsia="ko-KR"/>
        </w:rPr>
      </w:pPr>
      <w:bookmarkStart w:id="8011" w:name="final_heading_10"/>
      <w:bookmarkStart w:id="22" w:name="sec_11"/>
      <w:bookmarkStart w:id="23" w:name="_Toc241057222"/>
      <w:r>
        <w:rPr>
          <w:lang w:eastAsia="ko-KR"/>
        </w:rPr>
        <w:t xml:space="preserve">2.4 </w:t>
      </w:r>
      <w:r>
        <w:rPr>
          <w:lang w:eastAsia="ko-KR"/>
        </w:rPr>
        <w:t>특징</w:t>
      </w:r>
      <w:r>
        <w:rPr>
          <w:lang w:eastAsia="ko-KR"/>
        </w:rPr>
        <w:t xml:space="preserve"> </w:t>
      </w:r>
      <w:r>
        <w:rPr>
          <w:lang w:eastAsia="ko-KR"/>
        </w:rPr>
        <w:t>공간의</w:t>
      </w:r>
      <w:r>
        <w:rPr>
          <w:lang w:eastAsia="ko-KR"/>
        </w:rPr>
        <w:t xml:space="preserve"> </w:t>
      </w:r>
      <w:r>
        <w:rPr>
          <w:lang w:eastAsia="ko-KR"/>
        </w:rPr>
        <w:t>다양성</w:t>
      </w:r>
      <w:r>
        <w:rPr>
          <w:lang w:eastAsia="ko-KR"/>
        </w:rPr>
        <w:t xml:space="preserve"> </w:t>
      </w:r>
      <w:r>
        <w:rPr>
          <w:lang w:eastAsia="ko-KR"/>
        </w:rPr>
        <w:t>기반</w:t>
      </w:r>
      <w:r>
        <w:rPr>
          <w:lang w:eastAsia="ko-KR"/>
        </w:rPr>
        <w:t xml:space="preserve"> </w:t>
      </w:r>
      <w:r>
        <w:rPr>
          <w:lang w:eastAsia="ko-KR"/>
        </w:rPr>
        <w:t>표본</w:t>
      </w:r>
      <w:r>
        <w:rPr>
          <w:lang w:eastAsia="ko-KR"/>
        </w:rPr>
        <w:t xml:space="preserve"> </w:t>
      </w:r>
      <w:r>
        <w:rPr>
          <w:lang w:eastAsia="ko-KR"/>
        </w:rPr>
        <w:t>선택과</w:t>
      </w:r>
      <w:r>
        <w:rPr>
          <w:lang w:eastAsia="ko-KR"/>
        </w:rPr>
        <w:t xml:space="preserve"> DINOv2</w:t>
      </w:r>
      <w:bookmarkEnd w:id="22"/>
      <w:bookmarkEnd w:id="23"/>
      <w:bookmarkEnd w:id="8011"/>
    </w:p>
    <w:p w14:paraId="7812E777" w14:textId="72D22B8C" w:rsidR="00A67809" w:rsidRPr="00A67809" w:rsidRDefault="00A67809" w:rsidP="00A67809">
      <w:pPr>
        <w:rPr>
          <w:lang w:eastAsia="ko-KR"/>
        </w:rPr>
      </w:pPr>
      <w:r w:rsidRPr="00A67809">
        <w:rPr>
          <w:lang w:eastAsia="ko-KR"/>
        </w:rPr>
        <w:t>다양성 기반 표본 선택은 현재 라벨 집합에 충분히 포함되지 않은 특징을 가진 데이터를 추가하는 데 목적이 있다. Sener와 Savarese[7]는 능동학습의 표본 선택을 제한된 수의 대표 표본으로 전체 데이터의 특징 공간을 표현하는 core-set 문제로 정의하고, 기존 선택 집합에서 멀리 떨어진 표본을 순차적으로 추가하는 방법을 제시하였다.</w:t>
      </w:r>
    </w:p>
    <w:p w14:paraId="0846B50C" w14:textId="77777777" w:rsidR="00A67809" w:rsidRPr="00A67809" w:rsidRDefault="00A67809" w:rsidP="00A67809">
      <w:pPr>
        <w:rPr>
          <w:lang w:eastAsia="ko-KR"/>
        </w:rPr>
      </w:pPr>
      <w:r w:rsidRPr="00A67809">
        <w:rPr>
          <w:lang w:eastAsia="ko-KR"/>
        </w:rPr>
        <w:t xml:space="preserve">이러한 방법에서는 이미지 사이의 거리를 어떤 특징 공간에서 계산하는지가 중요하다. 최근의 사전학습 이미지 모델은 대규모 이미지 데이터를 이용해 학습한 시각 특징을 제공하며, 새로운 데이터에 대해 별도의 추가 학습 없이 특징 벡터를 추출할 수 있다. DINOv2는 </w:t>
      </w:r>
      <w:r w:rsidRPr="00A67809">
        <w:rPr>
          <w:lang w:eastAsia="ko-KR"/>
        </w:rPr>
        <w:lastRenderedPageBreak/>
        <w:t>자기지도학습을 이용해 학습된 이미지 특징을 제공하며 다양한 시각 인식 과제에서 활용되고 있다[6].</w:t>
      </w:r>
    </w:p>
    <w:p w14:paraId="0E5980D7" w14:textId="39BB75A4" w:rsidR="00A67809" w:rsidRPr="00A67809" w:rsidRDefault="00A67809" w:rsidP="00A67809">
      <w:pPr>
        <w:rPr>
          <w:lang w:eastAsia="ko-KR"/>
        </w:rPr>
      </w:pPr>
      <w:r>
        <w:rPr>
          <w:lang w:eastAsia="ko-KR"/>
        </w:rPr>
        <w:t>다만 Gupte 등[8]의 실험은 이미지 분류를 대상으로 하였으며, 사전학습 특징 공간의 다양성 선택이 산업 결함 객체 탐지 모델의 학습 성능으로 이어지는지는 다루지 않았다.</w:t>
      </w:r>
    </w:p>
    <w:p w14:paraId="65456FBC" w14:textId="775E2A35" w:rsidR="00D40799" w:rsidRDefault="00BE45D8">
      <w:pPr>
        <w:pStyle w:val="21"/>
        <w:rPr>
          <w:lang w:eastAsia="ko-KR"/>
        </w:rPr>
      </w:pPr>
      <w:bookmarkStart w:id="8012" w:name="final_heading_11"/>
      <w:bookmarkStart w:id="24" w:name="sec_12"/>
      <w:bookmarkStart w:id="25" w:name="_Toc241057223"/>
      <w:r>
        <w:rPr>
          <w:lang w:eastAsia="ko-KR"/>
        </w:rPr>
        <w:t xml:space="preserve">2.5 </w:t>
      </w:r>
      <w:r>
        <w:rPr>
          <w:lang w:eastAsia="ko-KR"/>
        </w:rPr>
        <w:t>본</w:t>
      </w:r>
      <w:r>
        <w:rPr>
          <w:lang w:eastAsia="ko-KR"/>
        </w:rPr>
        <w:t xml:space="preserve"> </w:t>
      </w:r>
      <w:r>
        <w:rPr>
          <w:lang w:eastAsia="ko-KR"/>
        </w:rPr>
        <w:t>연구의</w:t>
      </w:r>
      <w:r>
        <w:rPr>
          <w:lang w:eastAsia="ko-KR"/>
        </w:rPr>
        <w:t xml:space="preserve"> </w:t>
      </w:r>
      <w:r>
        <w:rPr>
          <w:lang w:eastAsia="ko-KR"/>
        </w:rPr>
        <w:t>위치</w:t>
      </w:r>
      <w:bookmarkEnd w:id="24"/>
      <w:bookmarkEnd w:id="25"/>
      <w:bookmarkEnd w:id="8012"/>
    </w:p>
    <w:p w14:paraId="4FA99DBA" w14:textId="32611D63" w:rsidR="00A67809" w:rsidRPr="00A67809" w:rsidRDefault="00A67809" w:rsidP="00A67809">
      <w:pPr>
        <w:rPr>
          <w:lang w:eastAsia="ko-KR"/>
        </w:rPr>
      </w:pPr>
      <w:r w:rsidRPr="00A67809">
        <w:rPr>
          <w:lang w:eastAsia="ko-KR"/>
        </w:rPr>
        <w:t xml:space="preserve">기존 연구에서는 객체 탐지를 위한 능동학습, 불확실성을 이용한 표본 선택, 특징 공간의 다양성을 이용한 core-set 방식, 사전학습 시각 특징을 이용한 능동학습 등이 각각 연구되어 왔다. 산업 결함 분야에서도 능동학습을 적용하여 </w:t>
      </w:r>
      <w:proofErr w:type="spellStart"/>
      <w:r w:rsidRPr="00A67809">
        <w:rPr>
          <w:lang w:eastAsia="ko-KR"/>
        </w:rPr>
        <w:t>라벨링할</w:t>
      </w:r>
      <w:proofErr w:type="spellEnd"/>
      <w:r w:rsidRPr="00A67809">
        <w:rPr>
          <w:lang w:eastAsia="ko-KR"/>
        </w:rPr>
        <w:t xml:space="preserve"> 데이터를 선택하는 연구가 이루어지고 있다.</w:t>
      </w:r>
    </w:p>
    <w:p w14:paraId="3914D36B" w14:textId="65B15478" w:rsidR="00A67809" w:rsidRPr="00A67809" w:rsidRDefault="00A67809" w:rsidP="00A67809">
      <w:pPr>
        <w:rPr>
          <w:lang w:eastAsia="ko-KR"/>
        </w:rPr>
      </w:pPr>
      <w:r>
        <w:rPr>
          <w:lang w:eastAsia="ko-KR"/>
        </w:rPr>
        <w:t>그러나 사전학습 특징 기반 다양성 선택을 금속 표면 결함 객체 탐지에 적용하여 불확실성 기반 선택과 같은 조건에서 비교하고, 그 결과를 결함 클래스별 성능과 선택 구성까지 나누어 보고한 연구는 본 연구에서 검토한 범위에서는 찾기 어려웠다.</w:t>
      </w:r>
    </w:p>
    <w:p w14:paraId="72863D58" w14:textId="7F045D97" w:rsidR="00A67809" w:rsidRPr="00A67809" w:rsidRDefault="00A67809" w:rsidP="00A67809">
      <w:pPr>
        <w:rPr>
          <w:lang w:eastAsia="ko-KR"/>
        </w:rPr>
      </w:pPr>
      <w:r>
        <w:rPr>
          <w:lang w:eastAsia="ko-KR"/>
        </w:rPr>
        <w:t>이에 본 연구에서는 GC10-DET와 NEU-DET</w:t>
      </w:r>
      <w:proofErr w:type="spellStart"/>
      <w:r>
        <w:rPr>
          <w:lang w:eastAsia="ko-KR"/>
        </w:rPr>
        <w:t>를</w:t>
      </w:r>
      <w:proofErr w:type="spellEnd"/>
      <w:r>
        <w:rPr>
          <w:lang w:eastAsia="ko-KR"/>
        </w:rPr>
        <w:t xml:space="preserve"> 대상으로 Random, DINOv2-FF 및 Entropy</w:t>
      </w:r>
      <w:proofErr w:type="spellStart"/>
      <w:r>
        <w:rPr>
          <w:lang w:eastAsia="ko-KR"/>
        </w:rPr>
        <w:t>를</w:t>
      </w:r>
      <w:proofErr w:type="spellEnd"/>
      <w:r>
        <w:rPr>
          <w:lang w:eastAsia="ko-KR"/>
        </w:rPr>
        <w:t xml:space="preserve"> 동일한 YOLOv8n 학습 조건에서 비교하였다. 약 10%에서 35%까지의 라벨 예산에서 성능 변화를 추적하고, 전체 학습곡선과 클래스별 성능, 선택된 이미지의 클래스 구성을 함께 분석하였다.</w:t>
      </w:r>
    </w:p>
    <w:p w14:paraId="33DC68DF" w14:textId="59706702" w:rsidR="00D40799" w:rsidRDefault="00BE45D8">
      <w:pPr>
        <w:keepNext/>
        <w:spacing w:after="100"/>
        <w:ind w:firstLine="0"/>
        <w:rPr>
          <w:b/>
          <w:sz w:val="20"/>
          <w:lang w:eastAsia="ko-KR"/>
        </w:rPr>
      </w:pPr>
      <w:bookmarkStart w:id="8042" w:name="final_caption_0"/>
      <w:bookmarkStart w:id="26" w:name="cap_1"/>
      <w:r>
        <w:rPr>
          <w:b/>
          <w:sz w:val="20"/>
          <w:lang w:eastAsia="ko-KR"/>
        </w:rPr>
        <w:t>표 2-1. 관련 연구와 본 연구의 비교 관점</w:t>
      </w:r>
      <w:bookmarkEnd w:id="26"/>
      <w:bookmarkEnd w:id="8042"/>
    </w:p>
    <w:tbl>
      <w:tblPr>
        <w:tblStyle w:val="af9"/>
        <w:tblW w:w="0" w:type="auto"/>
        <w:tblLook w:val="04A0" w:firstRow="1" w:lastRow="0" w:firstColumn="1" w:lastColumn="0" w:noHBand="0" w:noVBand="1"/>
      </w:tblPr>
      <w:tblGrid>
        <w:gridCol w:w="2033"/>
        <w:gridCol w:w="3065"/>
        <w:gridCol w:w="4190"/>
      </w:tblGrid>
      <w:tr w:rsidR="00A67809" w:rsidRPr="00A67809" w14:paraId="1A70E903" w14:textId="77777777" w:rsidTr="00A67809">
        <w:trPr>
          <w:cantSplit/>
          <w:tblHeader/>
        </w:trPr>
        <w:tc>
          <w:tcPr>
            <w:tcW w:w="2033" w:type="dxa"/>
            <w:hideMark/>
          </w:tcPr>
          <w:p w14:paraId="1C0136CD" w14:textId="77777777" w:rsidR="00A67809" w:rsidRPr="00A67809" w:rsidRDefault="00A67809" w:rsidP="00A67809">
            <w:pPr>
              <w:snapToGrid/>
              <w:spacing w:after="0" w:line="240" w:lineRule="auto"/>
              <w:ind w:firstLine="0"/>
              <w:jc w:val="center"/>
              <w:rPr>
                <w:rFonts w:ascii="굴림" w:eastAsia="굴림" w:hAnsi="굴림" w:cs="굴림"/>
                <w:b/>
                <w:bCs/>
                <w:color w:val="auto"/>
                <w:sz w:val="20"/>
                <w:szCs w:val="24"/>
                <w:lang w:eastAsia="ko-KR"/>
              </w:rPr>
            </w:pPr>
            <w:r w:rsidRPr="00A67809">
              <w:rPr>
                <w:rFonts w:ascii="굴림" w:eastAsia="굴림" w:hAnsi="굴림" w:cs="굴림"/>
                <w:b/>
                <w:bCs/>
                <w:color w:val="auto"/>
                <w:sz w:val="20"/>
                <w:szCs w:val="24"/>
                <w:lang w:eastAsia="ko-KR"/>
              </w:rPr>
              <w:t>연구</w:t>
            </w:r>
          </w:p>
        </w:tc>
        <w:tc>
          <w:tcPr>
            <w:tcW w:w="3065" w:type="dxa"/>
            <w:hideMark/>
          </w:tcPr>
          <w:p w14:paraId="75A016D5" w14:textId="77777777" w:rsidR="00A67809" w:rsidRPr="00A67809" w:rsidRDefault="00A67809" w:rsidP="00A67809">
            <w:pPr>
              <w:snapToGrid/>
              <w:spacing w:after="0" w:line="240" w:lineRule="auto"/>
              <w:ind w:firstLine="0"/>
              <w:jc w:val="center"/>
              <w:rPr>
                <w:rFonts w:ascii="굴림" w:eastAsia="굴림" w:hAnsi="굴림" w:cs="굴림"/>
                <w:b/>
                <w:bCs/>
                <w:color w:val="auto"/>
                <w:sz w:val="20"/>
                <w:szCs w:val="24"/>
                <w:lang w:eastAsia="ko-KR"/>
              </w:rPr>
            </w:pPr>
            <w:r w:rsidRPr="00A67809">
              <w:rPr>
                <w:rFonts w:ascii="굴림" w:eastAsia="굴림" w:hAnsi="굴림" w:cs="굴림"/>
                <w:b/>
                <w:bCs/>
                <w:color w:val="auto"/>
                <w:sz w:val="20"/>
                <w:szCs w:val="24"/>
                <w:lang w:eastAsia="ko-KR"/>
              </w:rPr>
              <w:t>주요 내용</w:t>
            </w:r>
          </w:p>
        </w:tc>
        <w:tc>
          <w:tcPr>
            <w:tcW w:w="4190" w:type="dxa"/>
            <w:hideMark/>
          </w:tcPr>
          <w:p w14:paraId="1998EAB5" w14:textId="77777777" w:rsidR="00A67809" w:rsidRPr="00A67809" w:rsidRDefault="00A67809" w:rsidP="00A67809">
            <w:pPr>
              <w:snapToGrid/>
              <w:spacing w:after="0" w:line="240" w:lineRule="auto"/>
              <w:ind w:firstLine="0"/>
              <w:jc w:val="center"/>
              <w:rPr>
                <w:rFonts w:ascii="굴림" w:eastAsia="굴림" w:hAnsi="굴림" w:cs="굴림"/>
                <w:b/>
                <w:bCs/>
                <w:color w:val="auto"/>
                <w:sz w:val="20"/>
                <w:szCs w:val="24"/>
                <w:lang w:eastAsia="ko-KR"/>
              </w:rPr>
            </w:pPr>
            <w:r w:rsidRPr="00A67809">
              <w:rPr>
                <w:rFonts w:ascii="굴림" w:eastAsia="굴림" w:hAnsi="굴림" w:cs="굴림"/>
                <w:b/>
                <w:bCs/>
                <w:color w:val="auto"/>
                <w:sz w:val="20"/>
                <w:szCs w:val="24"/>
                <w:lang w:eastAsia="ko-KR"/>
              </w:rPr>
              <w:t>본 연구와의 관계</w:t>
            </w:r>
          </w:p>
        </w:tc>
      </w:tr>
      <w:tr w:rsidR="00A67809" w:rsidRPr="00A67809" w14:paraId="3EFE1A27" w14:textId="77777777" w:rsidTr="00A67809">
        <w:trPr>
          <w:cantSplit/>
        </w:trPr>
        <w:tc>
          <w:tcPr>
            <w:tcW w:w="2033" w:type="dxa"/>
            <w:hideMark/>
          </w:tcPr>
          <w:p w14:paraId="78A7E7F6" w14:textId="77777777" w:rsidR="00A67809" w:rsidRPr="00A67809" w:rsidRDefault="00A67809" w:rsidP="00A67809">
            <w:pPr>
              <w:snapToGrid/>
              <w:spacing w:after="0" w:line="240" w:lineRule="auto"/>
              <w:ind w:firstLine="0"/>
              <w:rPr>
                <w:rFonts w:ascii="굴림" w:eastAsia="굴림" w:hAnsi="굴림" w:cs="굴림"/>
                <w:color w:val="auto"/>
                <w:sz w:val="18"/>
                <w:szCs w:val="24"/>
                <w:lang w:eastAsia="ko-KR"/>
              </w:rPr>
            </w:pPr>
            <w:r w:rsidRPr="00A67809">
              <w:rPr>
                <w:rFonts w:ascii="굴림" w:eastAsia="굴림" w:hAnsi="굴림" w:cs="굴림"/>
                <w:color w:val="auto"/>
                <w:sz w:val="18"/>
                <w:szCs w:val="24"/>
                <w:lang w:eastAsia="ko-KR"/>
              </w:rPr>
              <w:t>Aghdam 등[4]</w:t>
            </w:r>
          </w:p>
        </w:tc>
        <w:tc>
          <w:tcPr>
            <w:tcW w:w="3065" w:type="dxa"/>
            <w:hideMark/>
          </w:tcPr>
          <w:p w14:paraId="5C7ABA55" w14:textId="77777777" w:rsidR="00A67809" w:rsidRPr="00A67809" w:rsidRDefault="00A67809" w:rsidP="00A67809">
            <w:pPr>
              <w:snapToGrid/>
              <w:spacing w:after="0" w:line="240" w:lineRule="auto"/>
              <w:ind w:firstLine="0"/>
              <w:rPr>
                <w:rFonts w:ascii="굴림" w:eastAsia="굴림" w:hAnsi="굴림" w:cs="굴림"/>
                <w:color w:val="auto"/>
                <w:sz w:val="18"/>
                <w:szCs w:val="24"/>
                <w:lang w:eastAsia="ko-KR"/>
              </w:rPr>
            </w:pPr>
            <w:r w:rsidRPr="00A67809">
              <w:rPr>
                <w:rFonts w:ascii="굴림" w:eastAsia="굴림" w:hAnsi="굴림" w:cs="굴림"/>
                <w:color w:val="auto"/>
                <w:sz w:val="18"/>
                <w:szCs w:val="24"/>
                <w:lang w:eastAsia="ko-KR"/>
              </w:rPr>
              <w:t>객체 탐지의 이미지 단위 능동학습</w:t>
            </w:r>
          </w:p>
        </w:tc>
        <w:tc>
          <w:tcPr>
            <w:tcW w:w="4190" w:type="dxa"/>
            <w:hideMark/>
          </w:tcPr>
          <w:p w14:paraId="6B4B335B" w14:textId="77777777" w:rsidR="00A67809" w:rsidRPr="00A67809" w:rsidRDefault="00A67809" w:rsidP="00A67809">
            <w:pPr>
              <w:snapToGrid/>
              <w:spacing w:after="0" w:line="240" w:lineRule="auto"/>
              <w:ind w:firstLine="0"/>
              <w:rPr>
                <w:rFonts w:ascii="굴림" w:eastAsia="굴림" w:hAnsi="굴림" w:cs="굴림"/>
                <w:color w:val="auto"/>
                <w:sz w:val="18"/>
                <w:szCs w:val="24"/>
                <w:lang w:eastAsia="ko-KR"/>
              </w:rPr>
            </w:pPr>
            <w:r w:rsidRPr="00A67809">
              <w:rPr>
                <w:rFonts w:ascii="굴림" w:eastAsia="굴림" w:hAnsi="굴림" w:cs="굴림"/>
                <w:color w:val="auto"/>
                <w:sz w:val="18"/>
                <w:szCs w:val="24"/>
                <w:lang w:eastAsia="ko-KR"/>
              </w:rPr>
              <w:t>객체 탐지에서 이미지 단위 표본 선택 절차 참고</w:t>
            </w:r>
          </w:p>
        </w:tc>
      </w:tr>
      <w:tr w:rsidR="00A67809" w:rsidRPr="00A67809" w14:paraId="71A0E40F" w14:textId="77777777" w:rsidTr="00A67809">
        <w:trPr>
          <w:cantSplit/>
        </w:trPr>
        <w:tc>
          <w:tcPr>
            <w:tcW w:w="2033" w:type="dxa"/>
            <w:hideMark/>
          </w:tcPr>
          <w:p w14:paraId="353E19D1" w14:textId="77777777" w:rsidR="00A67809" w:rsidRPr="00A67809" w:rsidRDefault="00A67809" w:rsidP="00A67809">
            <w:pPr>
              <w:snapToGrid/>
              <w:spacing w:after="0" w:line="240" w:lineRule="auto"/>
              <w:ind w:firstLine="0"/>
              <w:rPr>
                <w:rFonts w:ascii="굴림" w:eastAsia="굴림" w:hAnsi="굴림" w:cs="굴림"/>
                <w:color w:val="auto"/>
                <w:sz w:val="18"/>
                <w:szCs w:val="24"/>
                <w:lang w:eastAsia="ko-KR"/>
              </w:rPr>
            </w:pPr>
            <w:proofErr w:type="spellStart"/>
            <w:r w:rsidRPr="00A67809">
              <w:rPr>
                <w:rFonts w:ascii="굴림" w:eastAsia="굴림" w:hAnsi="굴림" w:cs="굴림"/>
                <w:color w:val="auto"/>
                <w:sz w:val="18"/>
                <w:szCs w:val="24"/>
                <w:lang w:eastAsia="ko-KR"/>
              </w:rPr>
              <w:t>Lv</w:t>
            </w:r>
            <w:proofErr w:type="spellEnd"/>
            <w:r w:rsidRPr="00A67809">
              <w:rPr>
                <w:rFonts w:ascii="굴림" w:eastAsia="굴림" w:hAnsi="굴림" w:cs="굴림"/>
                <w:color w:val="auto"/>
                <w:sz w:val="18"/>
                <w:szCs w:val="24"/>
                <w:lang w:eastAsia="ko-KR"/>
              </w:rPr>
              <w:t xml:space="preserve"> 등[5]</w:t>
            </w:r>
          </w:p>
        </w:tc>
        <w:tc>
          <w:tcPr>
            <w:tcW w:w="3065" w:type="dxa"/>
            <w:hideMark/>
          </w:tcPr>
          <w:p w14:paraId="2A7143FD" w14:textId="77777777" w:rsidR="00A67809" w:rsidRPr="00A67809" w:rsidRDefault="00A67809" w:rsidP="00A67809">
            <w:pPr>
              <w:snapToGrid/>
              <w:spacing w:after="0" w:line="240" w:lineRule="auto"/>
              <w:ind w:firstLine="0"/>
              <w:rPr>
                <w:rFonts w:ascii="굴림" w:eastAsia="굴림" w:hAnsi="굴림" w:cs="굴림"/>
                <w:color w:val="auto"/>
                <w:sz w:val="18"/>
                <w:szCs w:val="24"/>
                <w:lang w:eastAsia="ko-KR"/>
              </w:rPr>
            </w:pPr>
            <w:r w:rsidRPr="00A67809">
              <w:rPr>
                <w:rFonts w:ascii="굴림" w:eastAsia="굴림" w:hAnsi="굴림" w:cs="굴림"/>
                <w:color w:val="auto"/>
                <w:sz w:val="18"/>
                <w:szCs w:val="24"/>
                <w:lang w:eastAsia="ko-KR"/>
              </w:rPr>
              <w:t>금속 표면 결함 탐지의 불확실성 기반 능동학습</w:t>
            </w:r>
          </w:p>
        </w:tc>
        <w:tc>
          <w:tcPr>
            <w:tcW w:w="4190" w:type="dxa"/>
            <w:hideMark/>
          </w:tcPr>
          <w:p w14:paraId="564A0B50" w14:textId="77777777" w:rsidR="00A67809" w:rsidRPr="00A67809" w:rsidRDefault="00A67809" w:rsidP="00A67809">
            <w:pPr>
              <w:snapToGrid/>
              <w:spacing w:after="0" w:line="240" w:lineRule="auto"/>
              <w:ind w:firstLine="0"/>
              <w:rPr>
                <w:rFonts w:ascii="굴림" w:eastAsia="굴림" w:hAnsi="굴림" w:cs="굴림"/>
                <w:color w:val="auto"/>
                <w:sz w:val="18"/>
                <w:szCs w:val="24"/>
                <w:lang w:eastAsia="ko-KR"/>
              </w:rPr>
            </w:pPr>
            <w:r w:rsidRPr="00A67809">
              <w:rPr>
                <w:rFonts w:ascii="굴림" w:eastAsia="굴림" w:hAnsi="굴림" w:cs="굴림"/>
                <w:color w:val="auto"/>
                <w:sz w:val="18"/>
                <w:szCs w:val="24"/>
                <w:lang w:eastAsia="ko-KR"/>
              </w:rPr>
              <w:t>산업 결함 객체 탐지에 능동학습을 적용한 선행연구</w:t>
            </w:r>
          </w:p>
        </w:tc>
      </w:tr>
      <w:tr w:rsidR="00A67809" w:rsidRPr="00A67809" w14:paraId="46184BEB" w14:textId="77777777" w:rsidTr="00A67809">
        <w:trPr>
          <w:cantSplit/>
        </w:trPr>
        <w:tc>
          <w:tcPr>
            <w:tcW w:w="2033" w:type="dxa"/>
            <w:hideMark/>
          </w:tcPr>
          <w:p w14:paraId="445A1826" w14:textId="77777777" w:rsidR="00A67809" w:rsidRPr="00A67809" w:rsidRDefault="00A67809" w:rsidP="00A67809">
            <w:pPr>
              <w:snapToGrid/>
              <w:spacing w:after="0" w:line="240" w:lineRule="auto"/>
              <w:ind w:firstLine="0"/>
              <w:rPr>
                <w:rFonts w:ascii="굴림" w:eastAsia="굴림" w:hAnsi="굴림" w:cs="굴림"/>
                <w:color w:val="auto"/>
                <w:sz w:val="18"/>
                <w:szCs w:val="24"/>
                <w:lang w:eastAsia="ko-KR"/>
              </w:rPr>
            </w:pPr>
            <w:r w:rsidRPr="00A67809">
              <w:rPr>
                <w:rFonts w:ascii="굴림" w:eastAsia="굴림" w:hAnsi="굴림" w:cs="굴림"/>
                <w:color w:val="auto"/>
                <w:sz w:val="18"/>
                <w:szCs w:val="24"/>
                <w:lang w:eastAsia="ko-KR"/>
              </w:rPr>
              <w:t>Sener와 Savarese[7]</w:t>
            </w:r>
          </w:p>
        </w:tc>
        <w:tc>
          <w:tcPr>
            <w:tcW w:w="3065" w:type="dxa"/>
            <w:hideMark/>
          </w:tcPr>
          <w:p w14:paraId="4F5D37A8" w14:textId="77777777" w:rsidR="00A67809" w:rsidRPr="00A67809" w:rsidRDefault="00A67809" w:rsidP="00A67809">
            <w:pPr>
              <w:snapToGrid/>
              <w:spacing w:after="0" w:line="240" w:lineRule="auto"/>
              <w:ind w:firstLine="0"/>
              <w:rPr>
                <w:rFonts w:ascii="굴림" w:eastAsia="굴림" w:hAnsi="굴림" w:cs="굴림"/>
                <w:color w:val="auto"/>
                <w:sz w:val="18"/>
                <w:szCs w:val="24"/>
                <w:lang w:eastAsia="ko-KR"/>
              </w:rPr>
            </w:pPr>
            <w:r w:rsidRPr="00A67809">
              <w:rPr>
                <w:rFonts w:ascii="굴림" w:eastAsia="굴림" w:hAnsi="굴림" w:cs="굴림"/>
                <w:color w:val="auto"/>
                <w:sz w:val="18"/>
                <w:szCs w:val="24"/>
                <w:lang w:eastAsia="ko-KR"/>
              </w:rPr>
              <w:t>특징 공간의 core-set 선택</w:t>
            </w:r>
          </w:p>
        </w:tc>
        <w:tc>
          <w:tcPr>
            <w:tcW w:w="4190" w:type="dxa"/>
            <w:hideMark/>
          </w:tcPr>
          <w:p w14:paraId="462CF74E" w14:textId="77777777" w:rsidR="00A67809" w:rsidRPr="00A67809" w:rsidRDefault="00A67809" w:rsidP="00A67809">
            <w:pPr>
              <w:snapToGrid/>
              <w:spacing w:after="0" w:line="240" w:lineRule="auto"/>
              <w:ind w:firstLine="0"/>
              <w:rPr>
                <w:rFonts w:ascii="굴림" w:eastAsia="굴림" w:hAnsi="굴림" w:cs="굴림"/>
                <w:color w:val="auto"/>
                <w:sz w:val="18"/>
                <w:szCs w:val="24"/>
                <w:lang w:eastAsia="ko-KR"/>
              </w:rPr>
            </w:pPr>
            <w:r w:rsidRPr="00A67809">
              <w:rPr>
                <w:rFonts w:ascii="굴림" w:eastAsia="굴림" w:hAnsi="굴림" w:cs="굴림"/>
                <w:color w:val="auto"/>
                <w:sz w:val="18"/>
                <w:szCs w:val="24"/>
                <w:lang w:eastAsia="ko-KR"/>
              </w:rPr>
              <w:t>DINOv2-FF의 다양성 선택 절차와 관련</w:t>
            </w:r>
          </w:p>
        </w:tc>
      </w:tr>
      <w:tr w:rsidR="00A67809" w:rsidRPr="00A67809" w14:paraId="66A59AA5" w14:textId="77777777" w:rsidTr="00A67809">
        <w:trPr>
          <w:cantSplit/>
        </w:trPr>
        <w:tc>
          <w:tcPr>
            <w:tcW w:w="2033" w:type="dxa"/>
            <w:hideMark/>
          </w:tcPr>
          <w:p w14:paraId="2D255562" w14:textId="77777777" w:rsidR="00A67809" w:rsidRPr="00A67809" w:rsidRDefault="00A67809" w:rsidP="00A67809">
            <w:pPr>
              <w:snapToGrid/>
              <w:spacing w:after="0" w:line="240" w:lineRule="auto"/>
              <w:ind w:firstLine="0"/>
              <w:rPr>
                <w:rFonts w:ascii="굴림" w:eastAsia="굴림" w:hAnsi="굴림" w:cs="굴림"/>
                <w:color w:val="auto"/>
                <w:sz w:val="18"/>
                <w:szCs w:val="24"/>
                <w:lang w:eastAsia="ko-KR"/>
              </w:rPr>
            </w:pPr>
            <w:r w:rsidRPr="00A67809">
              <w:rPr>
                <w:rFonts w:ascii="굴림" w:eastAsia="굴림" w:hAnsi="굴림" w:cs="굴림"/>
                <w:color w:val="auto"/>
                <w:sz w:val="18"/>
                <w:szCs w:val="24"/>
                <w:lang w:eastAsia="ko-KR"/>
              </w:rPr>
              <w:t>Gupte 등[8]</w:t>
            </w:r>
          </w:p>
        </w:tc>
        <w:tc>
          <w:tcPr>
            <w:tcW w:w="3065" w:type="dxa"/>
            <w:hideMark/>
          </w:tcPr>
          <w:p w14:paraId="0C49505E" w14:textId="77777777" w:rsidR="00A67809" w:rsidRPr="00A67809" w:rsidRDefault="00A67809" w:rsidP="00A67809">
            <w:pPr>
              <w:snapToGrid/>
              <w:spacing w:after="0" w:line="240" w:lineRule="auto"/>
              <w:ind w:firstLine="0"/>
              <w:rPr>
                <w:rFonts w:ascii="굴림" w:eastAsia="굴림" w:hAnsi="굴림" w:cs="굴림"/>
                <w:color w:val="auto"/>
                <w:sz w:val="18"/>
                <w:szCs w:val="24"/>
                <w:lang w:eastAsia="ko-KR"/>
              </w:rPr>
            </w:pPr>
            <w:r w:rsidRPr="00A67809">
              <w:rPr>
                <w:rFonts w:ascii="굴림" w:eastAsia="굴림" w:hAnsi="굴림" w:cs="굴림"/>
                <w:color w:val="auto"/>
                <w:sz w:val="18"/>
                <w:szCs w:val="24"/>
                <w:lang w:eastAsia="ko-KR"/>
              </w:rPr>
              <w:t>사전학습 시각 특징을 이용한 능동학습</w:t>
            </w:r>
          </w:p>
        </w:tc>
        <w:tc>
          <w:tcPr>
            <w:tcW w:w="4190" w:type="dxa"/>
            <w:hideMark/>
          </w:tcPr>
          <w:p w14:paraId="739CEFBA" w14:textId="77777777" w:rsidR="00A67809" w:rsidRPr="00A67809" w:rsidRDefault="00A67809" w:rsidP="00A67809">
            <w:pPr>
              <w:snapToGrid/>
              <w:spacing w:after="0" w:line="240" w:lineRule="auto"/>
              <w:ind w:firstLine="0"/>
              <w:rPr>
                <w:rFonts w:ascii="굴림" w:eastAsia="굴림" w:hAnsi="굴림" w:cs="굴림"/>
                <w:color w:val="auto"/>
                <w:sz w:val="18"/>
                <w:szCs w:val="24"/>
                <w:lang w:eastAsia="ko-KR"/>
              </w:rPr>
            </w:pPr>
            <w:r w:rsidRPr="00A67809">
              <w:rPr>
                <w:rFonts w:ascii="굴림" w:eastAsia="굴림" w:hAnsi="굴림" w:cs="굴림"/>
                <w:color w:val="auto"/>
                <w:sz w:val="18"/>
                <w:szCs w:val="24"/>
                <w:lang w:eastAsia="ko-KR"/>
              </w:rPr>
              <w:t>특징 표현과 초기 라벨 집합에 따른 선택 성능 비교</w:t>
            </w:r>
          </w:p>
        </w:tc>
      </w:tr>
      <w:tr w:rsidR="00A67809" w:rsidRPr="00A67809" w14:paraId="114657BC" w14:textId="77777777" w:rsidTr="00A67809">
        <w:trPr>
          <w:cantSplit/>
        </w:trPr>
        <w:tc>
          <w:tcPr>
            <w:tcW w:w="2033" w:type="dxa"/>
            <w:hideMark/>
          </w:tcPr>
          <w:p w14:paraId="7A2A9151" w14:textId="77777777" w:rsidR="00A67809" w:rsidRPr="00A67809" w:rsidRDefault="00A67809" w:rsidP="00A67809">
            <w:pPr>
              <w:snapToGrid/>
              <w:spacing w:after="0" w:line="240" w:lineRule="auto"/>
              <w:ind w:firstLine="0"/>
              <w:rPr>
                <w:rFonts w:ascii="굴림" w:eastAsia="굴림" w:hAnsi="굴림" w:cs="굴림"/>
                <w:color w:val="auto"/>
                <w:sz w:val="18"/>
                <w:szCs w:val="24"/>
                <w:lang w:eastAsia="ko-KR"/>
              </w:rPr>
            </w:pPr>
            <w:r w:rsidRPr="00A67809">
              <w:rPr>
                <w:rFonts w:ascii="굴림" w:eastAsia="굴림" w:hAnsi="굴림" w:cs="굴림"/>
                <w:color w:val="auto"/>
                <w:sz w:val="18"/>
                <w:szCs w:val="24"/>
                <w:lang w:eastAsia="ko-KR"/>
              </w:rPr>
              <w:t>Yang 등[9]</w:t>
            </w:r>
          </w:p>
        </w:tc>
        <w:tc>
          <w:tcPr>
            <w:tcW w:w="3065" w:type="dxa"/>
            <w:hideMark/>
          </w:tcPr>
          <w:p w14:paraId="4E15C769" w14:textId="77777777" w:rsidR="00A67809" w:rsidRPr="00A67809" w:rsidRDefault="00A67809" w:rsidP="00A67809">
            <w:pPr>
              <w:snapToGrid/>
              <w:spacing w:after="0" w:line="240" w:lineRule="auto"/>
              <w:ind w:firstLine="0"/>
              <w:rPr>
                <w:rFonts w:ascii="굴림" w:eastAsia="굴림" w:hAnsi="굴림" w:cs="굴림"/>
                <w:color w:val="auto"/>
                <w:sz w:val="18"/>
                <w:szCs w:val="24"/>
                <w:lang w:eastAsia="ko-KR"/>
              </w:rPr>
            </w:pPr>
            <w:r w:rsidRPr="00A67809">
              <w:rPr>
                <w:rFonts w:ascii="굴림" w:eastAsia="굴림" w:hAnsi="굴림" w:cs="굴림"/>
                <w:color w:val="auto"/>
                <w:sz w:val="18"/>
                <w:szCs w:val="24"/>
                <w:lang w:eastAsia="ko-KR"/>
              </w:rPr>
              <w:t>객체 탐지에서 불확실성과 다양성 결합</w:t>
            </w:r>
          </w:p>
        </w:tc>
        <w:tc>
          <w:tcPr>
            <w:tcW w:w="4190" w:type="dxa"/>
            <w:hideMark/>
          </w:tcPr>
          <w:p w14:paraId="348FF211" w14:textId="77777777" w:rsidR="00A67809" w:rsidRPr="00A67809" w:rsidRDefault="00A67809" w:rsidP="00A67809">
            <w:pPr>
              <w:snapToGrid/>
              <w:spacing w:after="0" w:line="240" w:lineRule="auto"/>
              <w:ind w:firstLine="0"/>
              <w:rPr>
                <w:rFonts w:ascii="굴림" w:eastAsia="굴림" w:hAnsi="굴림" w:cs="굴림"/>
                <w:color w:val="auto"/>
                <w:sz w:val="18"/>
                <w:szCs w:val="24"/>
                <w:lang w:eastAsia="ko-KR"/>
              </w:rPr>
            </w:pPr>
            <w:r w:rsidRPr="00A67809">
              <w:rPr>
                <w:rFonts w:ascii="굴림" w:eastAsia="굴림" w:hAnsi="굴림" w:cs="굴림"/>
                <w:color w:val="auto"/>
                <w:sz w:val="18"/>
                <w:szCs w:val="24"/>
                <w:lang w:eastAsia="ko-KR"/>
              </w:rPr>
              <w:t>객체 탐지에서 두 선택 기준을 함께 활용한 사례</w:t>
            </w:r>
          </w:p>
        </w:tc>
      </w:tr>
      <w:tr w:rsidR="00A67809" w:rsidRPr="00A67809" w14:paraId="1223E50C" w14:textId="77777777" w:rsidTr="00A67809">
        <w:trPr>
          <w:cantSplit/>
        </w:trPr>
        <w:tc>
          <w:tcPr>
            <w:tcW w:w="2033" w:type="dxa"/>
            <w:hideMark/>
          </w:tcPr>
          <w:p w14:paraId="52A08DCE" w14:textId="77777777" w:rsidR="00A67809" w:rsidRPr="00A67809" w:rsidRDefault="00A67809" w:rsidP="00A67809">
            <w:pPr>
              <w:snapToGrid/>
              <w:spacing w:after="0" w:line="240" w:lineRule="auto"/>
              <w:ind w:firstLine="0"/>
              <w:rPr>
                <w:rFonts w:ascii="굴림" w:eastAsia="굴림" w:hAnsi="굴림" w:cs="굴림"/>
                <w:color w:val="auto"/>
                <w:sz w:val="18"/>
                <w:szCs w:val="24"/>
                <w:lang w:eastAsia="ko-KR"/>
              </w:rPr>
            </w:pPr>
            <w:r w:rsidRPr="00A67809">
              <w:rPr>
                <w:rFonts w:ascii="굴림" w:eastAsia="굴림" w:hAnsi="굴림" w:cs="굴림"/>
                <w:color w:val="auto"/>
                <w:sz w:val="18"/>
                <w:szCs w:val="24"/>
                <w:lang w:eastAsia="ko-KR"/>
              </w:rPr>
              <w:t>Lyu 등[10], Pardo 등[11]</w:t>
            </w:r>
          </w:p>
        </w:tc>
        <w:tc>
          <w:tcPr>
            <w:tcW w:w="3065" w:type="dxa"/>
            <w:hideMark/>
          </w:tcPr>
          <w:p w14:paraId="746CEEC0" w14:textId="77777777" w:rsidR="00A67809" w:rsidRPr="00A67809" w:rsidRDefault="00A67809" w:rsidP="00A67809">
            <w:pPr>
              <w:snapToGrid/>
              <w:spacing w:after="0" w:line="240" w:lineRule="auto"/>
              <w:ind w:firstLine="0"/>
              <w:rPr>
                <w:rFonts w:ascii="굴림" w:eastAsia="굴림" w:hAnsi="굴림" w:cs="굴림"/>
                <w:color w:val="auto"/>
                <w:sz w:val="18"/>
                <w:szCs w:val="24"/>
                <w:lang w:eastAsia="ko-KR"/>
              </w:rPr>
            </w:pPr>
            <w:r w:rsidRPr="00A67809">
              <w:rPr>
                <w:rFonts w:ascii="굴림" w:eastAsia="굴림" w:hAnsi="굴림" w:cs="굴림"/>
                <w:color w:val="auto"/>
                <w:sz w:val="18"/>
                <w:szCs w:val="24"/>
                <w:lang w:eastAsia="ko-KR"/>
              </w:rPr>
              <w:t>주석 단위와 라벨 예산</w:t>
            </w:r>
          </w:p>
        </w:tc>
        <w:tc>
          <w:tcPr>
            <w:tcW w:w="4190" w:type="dxa"/>
            <w:hideMark/>
          </w:tcPr>
          <w:p w14:paraId="12103091" w14:textId="77777777" w:rsidR="00A67809" w:rsidRPr="00A67809" w:rsidRDefault="00A67809" w:rsidP="00A67809">
            <w:pPr>
              <w:snapToGrid/>
              <w:spacing w:after="0" w:line="240" w:lineRule="auto"/>
              <w:ind w:firstLine="0"/>
              <w:rPr>
                <w:rFonts w:ascii="굴림" w:eastAsia="굴림" w:hAnsi="굴림" w:cs="굴림"/>
                <w:color w:val="auto"/>
                <w:sz w:val="18"/>
                <w:szCs w:val="24"/>
                <w:lang w:eastAsia="ko-KR"/>
              </w:rPr>
            </w:pPr>
            <w:r w:rsidRPr="00A67809">
              <w:rPr>
                <w:rFonts w:ascii="굴림" w:eastAsia="굴림" w:hAnsi="굴림" w:cs="굴림"/>
                <w:color w:val="auto"/>
                <w:sz w:val="18"/>
                <w:szCs w:val="24"/>
                <w:lang w:eastAsia="ko-KR"/>
              </w:rPr>
              <w:t>이미지 수 기준 예산과 실제 주석 비용의 차이 참고</w:t>
            </w:r>
          </w:p>
        </w:tc>
      </w:tr>
      <w:tr w:rsidR="00A67809" w:rsidRPr="00A67809" w14:paraId="402BC37C" w14:textId="77777777" w:rsidTr="00A67809">
        <w:trPr>
          <w:cantSplit/>
        </w:trPr>
        <w:tc>
          <w:tcPr>
            <w:tcW w:w="2033" w:type="dxa"/>
            <w:hideMark/>
          </w:tcPr>
          <w:p w14:paraId="0616C3F2" w14:textId="77777777" w:rsidR="00A67809" w:rsidRPr="00A67809" w:rsidRDefault="00A67809" w:rsidP="00A67809">
            <w:pPr>
              <w:snapToGrid/>
              <w:spacing w:after="0" w:line="240" w:lineRule="auto"/>
              <w:ind w:firstLine="0"/>
              <w:rPr>
                <w:rFonts w:ascii="굴림" w:eastAsia="굴림" w:hAnsi="굴림" w:cs="굴림"/>
                <w:color w:val="auto"/>
                <w:sz w:val="18"/>
                <w:szCs w:val="24"/>
                <w:lang w:eastAsia="ko-KR"/>
              </w:rPr>
            </w:pPr>
            <w:r w:rsidRPr="00A67809">
              <w:rPr>
                <w:rFonts w:ascii="굴림" w:eastAsia="굴림" w:hAnsi="굴림" w:cs="굴림"/>
                <w:bCs/>
                <w:color w:val="auto"/>
                <w:sz w:val="18"/>
                <w:szCs w:val="24"/>
                <w:lang w:eastAsia="ko-KR"/>
              </w:rPr>
              <w:t>본 연구</w:t>
            </w:r>
          </w:p>
        </w:tc>
        <w:tc>
          <w:tcPr>
            <w:tcW w:w="3065" w:type="dxa"/>
            <w:hideMark/>
          </w:tcPr>
          <w:p w14:paraId="3267D270" w14:textId="77777777" w:rsidR="00A67809" w:rsidRPr="00A67809" w:rsidRDefault="00A67809" w:rsidP="00A67809">
            <w:pPr>
              <w:snapToGrid/>
              <w:spacing w:after="0" w:line="240" w:lineRule="auto"/>
              <w:ind w:firstLine="0"/>
              <w:rPr>
                <w:rFonts w:ascii="굴림" w:eastAsia="굴림" w:hAnsi="굴림" w:cs="굴림"/>
                <w:color w:val="auto"/>
                <w:sz w:val="18"/>
                <w:szCs w:val="24"/>
                <w:lang w:eastAsia="ko-KR"/>
              </w:rPr>
            </w:pPr>
            <w:r w:rsidRPr="00A67809">
              <w:rPr>
                <w:rFonts w:ascii="굴림" w:eastAsia="굴림" w:hAnsi="굴림" w:cs="굴림"/>
                <w:bCs/>
                <w:color w:val="auto"/>
                <w:sz w:val="18"/>
                <w:szCs w:val="24"/>
                <w:lang w:eastAsia="ko-KR"/>
              </w:rPr>
              <w:t>금속 표면 결함 객체 탐지에서 세 표본 선택 방법 비교</w:t>
            </w:r>
          </w:p>
        </w:tc>
        <w:tc>
          <w:tcPr>
            <w:tcW w:w="4190" w:type="dxa"/>
            <w:hideMark/>
          </w:tcPr>
          <w:p w14:paraId="5400DD04" w14:textId="77777777" w:rsidR="00A67809" w:rsidRPr="00A67809" w:rsidRDefault="00A67809" w:rsidP="00A67809">
            <w:pPr>
              <w:snapToGrid/>
              <w:spacing w:after="0" w:line="240" w:lineRule="auto"/>
              <w:ind w:firstLine="0"/>
              <w:rPr>
                <w:rFonts w:ascii="굴림" w:eastAsia="굴림" w:hAnsi="굴림" w:cs="굴림"/>
                <w:color w:val="auto"/>
                <w:sz w:val="18"/>
                <w:szCs w:val="24"/>
                <w:lang w:eastAsia="ko-KR"/>
              </w:rPr>
            </w:pPr>
            <w:r w:rsidRPr="00A67809">
              <w:rPr>
                <w:rFonts w:ascii="굴림" w:eastAsia="굴림" w:hAnsi="굴림" w:cs="굴림"/>
                <w:bCs/>
                <w:color w:val="auto"/>
                <w:sz w:val="18"/>
                <w:szCs w:val="24"/>
                <w:lang w:eastAsia="ko-KR"/>
              </w:rPr>
              <w:t xml:space="preserve">라벨 </w:t>
            </w:r>
            <w:proofErr w:type="spellStart"/>
            <w:r w:rsidRPr="00A67809">
              <w:rPr>
                <w:rFonts w:ascii="굴림" w:eastAsia="굴림" w:hAnsi="굴림" w:cs="굴림"/>
                <w:bCs/>
                <w:color w:val="auto"/>
                <w:sz w:val="18"/>
                <w:szCs w:val="24"/>
                <w:lang w:eastAsia="ko-KR"/>
              </w:rPr>
              <w:t>예산별</w:t>
            </w:r>
            <w:proofErr w:type="spellEnd"/>
            <w:r w:rsidRPr="00A67809">
              <w:rPr>
                <w:rFonts w:ascii="굴림" w:eastAsia="굴림" w:hAnsi="굴림" w:cs="굴림"/>
                <w:bCs/>
                <w:color w:val="auto"/>
                <w:sz w:val="18"/>
                <w:szCs w:val="24"/>
                <w:lang w:eastAsia="ko-KR"/>
              </w:rPr>
              <w:t xml:space="preserve"> 성능, 클래스별 성능 및 선택 구성을 함께 분석</w:t>
            </w:r>
          </w:p>
        </w:tc>
      </w:tr>
    </w:tbl>
    <w:p w14:paraId="482C8A72" w14:textId="77777777" w:rsidR="00A67809" w:rsidRDefault="00A67809">
      <w:pPr>
        <w:keepNext/>
        <w:spacing w:after="100"/>
        <w:ind w:firstLine="0"/>
        <w:rPr>
          <w:b/>
          <w:sz w:val="20"/>
          <w:lang w:eastAsia="ko-KR"/>
        </w:rPr>
      </w:pPr>
    </w:p>
    <w:p w14:paraId="5DDC4617" w14:textId="263C60BF" w:rsidR="00D40799" w:rsidRDefault="00D40799" w:rsidP="00A67809">
      <w:pPr>
        <w:ind w:firstLine="0"/>
        <w:rPr>
          <w:lang w:eastAsia="ko-KR"/>
        </w:rPr>
      </w:pPr>
    </w:p>
    <w:p w14:paraId="6679D790" w14:textId="77777777" w:rsidR="00D40799" w:rsidRDefault="00BE45D8">
      <w:pPr>
        <w:pStyle w:val="1"/>
        <w:rPr>
          <w:lang w:eastAsia="ko-KR"/>
        </w:rPr>
      </w:pPr>
      <w:bookmarkStart w:id="8013" w:name="final_heading_12"/>
      <w:bookmarkStart w:id="27" w:name="sec_13"/>
      <w:bookmarkStart w:id="28" w:name="_Toc241057224"/>
      <w:r>
        <w:rPr>
          <w:lang w:eastAsia="ko-KR"/>
        </w:rPr>
        <w:t xml:space="preserve">Ⅲ </w:t>
      </w:r>
      <w:r>
        <w:rPr>
          <w:lang w:eastAsia="ko-KR"/>
        </w:rPr>
        <w:t>연구</w:t>
      </w:r>
      <w:r>
        <w:rPr>
          <w:lang w:eastAsia="ko-KR"/>
        </w:rPr>
        <w:t xml:space="preserve"> </w:t>
      </w:r>
      <w:r>
        <w:rPr>
          <w:lang w:eastAsia="ko-KR"/>
        </w:rPr>
        <w:t>방법</w:t>
      </w:r>
      <w:bookmarkEnd w:id="27"/>
      <w:bookmarkEnd w:id="28"/>
      <w:bookmarkEnd w:id="8013"/>
    </w:p>
    <w:p w14:paraId="6B4FAF23" w14:textId="77777777" w:rsidR="00D40799" w:rsidRDefault="00BE45D8">
      <w:pPr>
        <w:pStyle w:val="21"/>
        <w:rPr>
          <w:lang w:eastAsia="ko-KR"/>
        </w:rPr>
      </w:pPr>
      <w:bookmarkStart w:id="8014" w:name="final_heading_13"/>
      <w:bookmarkStart w:id="29" w:name="sec_14"/>
      <w:bookmarkStart w:id="30" w:name="_Toc241057225"/>
      <w:r>
        <w:rPr>
          <w:lang w:eastAsia="ko-KR"/>
        </w:rPr>
        <w:t xml:space="preserve">3.1 </w:t>
      </w:r>
      <w:r>
        <w:rPr>
          <w:lang w:eastAsia="ko-KR"/>
        </w:rPr>
        <w:t>전체</w:t>
      </w:r>
      <w:r>
        <w:rPr>
          <w:lang w:eastAsia="ko-KR"/>
        </w:rPr>
        <w:t xml:space="preserve"> </w:t>
      </w:r>
      <w:r>
        <w:rPr>
          <w:lang w:eastAsia="ko-KR"/>
        </w:rPr>
        <w:t>연구</w:t>
      </w:r>
      <w:r>
        <w:rPr>
          <w:lang w:eastAsia="ko-KR"/>
        </w:rPr>
        <w:t xml:space="preserve"> </w:t>
      </w:r>
      <w:r>
        <w:rPr>
          <w:lang w:eastAsia="ko-KR"/>
        </w:rPr>
        <w:t>설계</w:t>
      </w:r>
      <w:bookmarkEnd w:id="29"/>
      <w:bookmarkEnd w:id="30"/>
      <w:bookmarkEnd w:id="8014"/>
    </w:p>
    <w:p w14:paraId="5792DEF1" w14:textId="0C5C8991" w:rsidR="00A67809" w:rsidRPr="00A67809" w:rsidRDefault="00A67809" w:rsidP="00A67809">
      <w:pPr>
        <w:rPr>
          <w:lang w:eastAsia="ko-KR"/>
        </w:rPr>
      </w:pPr>
      <w:r w:rsidRPr="00A67809">
        <w:rPr>
          <w:lang w:eastAsia="ko-KR"/>
        </w:rPr>
        <w:t>본 연구는 라벨이 제한된 상황에서 표본 선택 방법에 따라 금속 표면 결함 객체 탐지 성능이 어떻게 달라지는지를 비교하였다. 비교 방법은 무작위 선택(Random), DINOv2 특징을 이용한 다양성 선택(DINOv2-FF), 탐지 모델의 예측 불확실성을 이용한 Entropy의 세 가지이다.</w:t>
      </w:r>
    </w:p>
    <w:p w14:paraId="387FB345" w14:textId="79C32918" w:rsidR="00A67809" w:rsidRPr="00A67809" w:rsidRDefault="00A67809" w:rsidP="00A67809">
      <w:pPr>
        <w:rPr>
          <w:lang w:eastAsia="ko-KR"/>
        </w:rPr>
      </w:pPr>
      <w:r w:rsidRPr="00A67809">
        <w:rPr>
          <w:lang w:eastAsia="ko-KR"/>
        </w:rPr>
        <w:t>실험에는 GC10-</w:t>
      </w:r>
      <w:r>
        <w:rPr>
          <w:lang w:eastAsia="ko-KR"/>
        </w:rPr>
        <w:t xml:space="preserve">DET와 </w:t>
      </w:r>
      <w:r w:rsidRPr="00A67809">
        <w:rPr>
          <w:lang w:eastAsia="ko-KR"/>
        </w:rPr>
        <w:t>NEU-DET</w:t>
      </w:r>
      <w:proofErr w:type="spellStart"/>
      <w:r w:rsidRPr="00A67809">
        <w:rPr>
          <w:lang w:eastAsia="ko-KR"/>
        </w:rPr>
        <w:t>를</w:t>
      </w:r>
      <w:proofErr w:type="spellEnd"/>
      <w:r w:rsidRPr="00A67809">
        <w:rPr>
          <w:lang w:eastAsia="ko-KR"/>
        </w:rPr>
        <w:t xml:space="preserve"> 사용하였다. 각 데이터셋을 </w:t>
      </w:r>
      <w:proofErr w:type="spellStart"/>
      <w:r w:rsidRPr="00A67809">
        <w:rPr>
          <w:lang w:eastAsia="ko-KR"/>
        </w:rPr>
        <w:t>학습셋</w:t>
      </w:r>
      <w:proofErr w:type="spellEnd"/>
      <w:r w:rsidRPr="00A67809">
        <w:rPr>
          <w:lang w:eastAsia="ko-KR"/>
        </w:rPr>
        <w:t xml:space="preserve">, </w:t>
      </w:r>
      <w:proofErr w:type="spellStart"/>
      <w:r w:rsidRPr="00A67809">
        <w:rPr>
          <w:lang w:eastAsia="ko-KR"/>
        </w:rPr>
        <w:t>개발셋</w:t>
      </w:r>
      <w:proofErr w:type="spellEnd"/>
      <w:r w:rsidRPr="00A67809">
        <w:rPr>
          <w:lang w:eastAsia="ko-KR"/>
        </w:rPr>
        <w:t>, 최종평가셋으로 나누고, 학습셋에서 능동학습을 수행하였다. 초기에는 학습셋의 약 10%만 라벨이 있는 것으로 설정하였으며, 이후 다섯 차례에 걸쳐 표본을 추가하여 최종적으로 약 35%까지 라벨 데이터를 늘렸다.</w:t>
      </w:r>
    </w:p>
    <w:p w14:paraId="160D313D" w14:textId="77777777" w:rsidR="00A67809" w:rsidRPr="00A67809" w:rsidRDefault="00A67809" w:rsidP="00A67809">
      <w:pPr>
        <w:rPr>
          <w:lang w:eastAsia="ko-KR"/>
        </w:rPr>
      </w:pPr>
      <w:r w:rsidRPr="00A67809">
        <w:rPr>
          <w:lang w:eastAsia="ko-KR"/>
        </w:rPr>
        <w:lastRenderedPageBreak/>
        <w:t>세 방법은 같은 초기 라벨 집합에서 시작하며, 각 단계에서 추가할 이미지를 선택하는 기준만 다르게 적용하였다. 선택이 끝난 뒤에는 누적된 라벨 이미지를 이용하여 YOLOv8n을 동일한 초기 가중치에서 새로 학습하였다. 이를 통해 이전 단계의 학습 이력이 다음 단계에 누적되지 않도록 하고, 표본 선택 방법에 따른 차이를 비교하였다.</w:t>
      </w:r>
    </w:p>
    <w:p w14:paraId="792C181B" w14:textId="16515B80" w:rsidR="00D40799" w:rsidRDefault="00A67809" w:rsidP="00A67809">
      <w:pPr>
        <w:rPr>
          <w:lang w:eastAsia="ko-KR"/>
        </w:rPr>
      </w:pPr>
      <w:r>
        <w:rPr>
          <w:lang w:eastAsia="ko-KR"/>
        </w:rPr>
        <w:t>학습 과정에서 저장할 모델은 개발셋의 성능을 기준으로 결정하였다. 최종평가에서는 이렇게 선택한 모델과 평가 조건 및 분석 방법을 고정한 뒤, 별도로 분리해 둔 최종평가셋(test)에서 성능을 측정하였다. 본 논문의 주 성능 결과와 통계 비교는 최종평가셋에 근거하며, 개발셋 결과는 관찰된 차이의 방향을 비교하는 보조 자료로 제시한다. 최종평가셋은 표본 선택, 학습 및 저장 모델 선택에 사용하지 않았다.</w:t>
      </w:r>
    </w:p>
    <w:p w14:paraId="2BA5CA62" w14:textId="77777777" w:rsidR="00D40799" w:rsidRDefault="00BE45D8">
      <w:pPr>
        <w:pStyle w:val="21"/>
        <w:rPr>
          <w:lang w:eastAsia="ko-KR"/>
        </w:rPr>
      </w:pPr>
      <w:bookmarkStart w:id="8015" w:name="final_heading_14"/>
      <w:bookmarkStart w:id="31" w:name="sec_15"/>
      <w:bookmarkStart w:id="32" w:name="_Toc241057226"/>
      <w:r>
        <w:rPr>
          <w:lang w:eastAsia="ko-KR"/>
        </w:rPr>
        <w:t xml:space="preserve">3.2 </w:t>
      </w:r>
      <w:r>
        <w:rPr>
          <w:lang w:eastAsia="ko-KR"/>
        </w:rPr>
        <w:t>데이터셋과</w:t>
      </w:r>
      <w:r>
        <w:rPr>
          <w:lang w:eastAsia="ko-KR"/>
        </w:rPr>
        <w:t xml:space="preserve"> </w:t>
      </w:r>
      <w:r>
        <w:rPr>
          <w:lang w:eastAsia="ko-KR"/>
        </w:rPr>
        <w:t>데이터</w:t>
      </w:r>
      <w:r>
        <w:rPr>
          <w:lang w:eastAsia="ko-KR"/>
        </w:rPr>
        <w:t xml:space="preserve"> </w:t>
      </w:r>
      <w:r>
        <w:rPr>
          <w:lang w:eastAsia="ko-KR"/>
        </w:rPr>
        <w:t>분할</w:t>
      </w:r>
      <w:bookmarkEnd w:id="31"/>
      <w:bookmarkEnd w:id="32"/>
      <w:bookmarkEnd w:id="8015"/>
    </w:p>
    <w:p w14:paraId="1B5DCEA8" w14:textId="6CC57D7D" w:rsidR="00CD75FB" w:rsidRPr="00CD75FB" w:rsidRDefault="00CD75FB" w:rsidP="00CD75FB">
      <w:pPr>
        <w:rPr>
          <w:lang w:eastAsia="ko-KR"/>
        </w:rPr>
      </w:pPr>
      <w:r>
        <w:rPr>
          <w:lang w:eastAsia="ko-KR"/>
        </w:rPr>
        <w:t xml:space="preserve">실험에는 금속 표면 결함 객체 탐지 </w:t>
      </w:r>
      <w:proofErr w:type="spellStart"/>
      <w:r>
        <w:rPr>
          <w:lang w:eastAsia="ko-KR"/>
        </w:rPr>
        <w:t>데이터셋인</w:t>
      </w:r>
      <w:proofErr w:type="spellEnd"/>
      <w:r>
        <w:rPr>
          <w:lang w:eastAsia="ko-KR"/>
        </w:rPr>
        <w:t xml:space="preserve"> GC10-DET[1]와 NEU-DET[2]</w:t>
      </w:r>
      <w:proofErr w:type="spellStart"/>
      <w:r>
        <w:rPr>
          <w:lang w:eastAsia="ko-KR"/>
        </w:rPr>
        <w:t>를</w:t>
      </w:r>
      <w:proofErr w:type="spellEnd"/>
      <w:r>
        <w:rPr>
          <w:lang w:eastAsia="ko-KR"/>
        </w:rPr>
        <w:t xml:space="preserve"> 사용하였다. GC10-DET의 원 논문은 10개 결함 클래스, 3,570장의 이미지를 제시하였다[1]. 본 연구에서 확보한 GC10-DET 배포본은 이미지 경로 2,312개와 XML 주석 2,294개로 구성되었으며, 이를 정제하여 2,291장을 사용하였다. NEU-DET는 6개 결함 클래스, 1,800장으로 구성되며[2], 정제 후 1,798장을 사용하였다.</w:t>
      </w:r>
    </w:p>
    <w:p w14:paraId="1251CDC6" w14:textId="6C12A294" w:rsidR="00D40799" w:rsidRDefault="00CD75FB" w:rsidP="00CD75FB">
      <w:pPr>
        <w:rPr>
          <w:lang w:eastAsia="ko-KR"/>
        </w:rPr>
      </w:pPr>
      <w:r>
        <w:rPr>
          <w:lang w:eastAsia="ko-KR"/>
        </w:rPr>
        <w:t xml:space="preserve">데이터는 </w:t>
      </w:r>
      <w:proofErr w:type="spellStart"/>
      <w:r>
        <w:rPr>
          <w:lang w:eastAsia="ko-KR"/>
        </w:rPr>
        <w:t>학습셋</w:t>
      </w:r>
      <w:proofErr w:type="spellEnd"/>
      <w:r>
        <w:rPr>
          <w:lang w:eastAsia="ko-KR"/>
        </w:rPr>
        <w:t xml:space="preserve">, </w:t>
      </w:r>
      <w:proofErr w:type="spellStart"/>
      <w:r>
        <w:rPr>
          <w:lang w:eastAsia="ko-KR"/>
        </w:rPr>
        <w:t>개발셋</w:t>
      </w:r>
      <w:proofErr w:type="spellEnd"/>
      <w:r>
        <w:rPr>
          <w:lang w:eastAsia="ko-KR"/>
        </w:rPr>
        <w:t xml:space="preserve">, 최종평가셋으로 분리하였으며 목표 비율은 70:15:15로 정하였다. GC10-DET는 </w:t>
      </w:r>
      <w:proofErr w:type="spellStart"/>
      <w:r>
        <w:rPr>
          <w:lang w:eastAsia="ko-KR"/>
        </w:rPr>
        <w:t>학습셋</w:t>
      </w:r>
      <w:proofErr w:type="spellEnd"/>
      <w:r>
        <w:rPr>
          <w:lang w:eastAsia="ko-KR"/>
        </w:rPr>
        <w:t xml:space="preserve"> 1,604장, </w:t>
      </w:r>
      <w:proofErr w:type="spellStart"/>
      <w:r>
        <w:rPr>
          <w:lang w:eastAsia="ko-KR"/>
        </w:rPr>
        <w:t>개발셋</w:t>
      </w:r>
      <w:proofErr w:type="spellEnd"/>
      <w:r>
        <w:rPr>
          <w:lang w:eastAsia="ko-KR"/>
        </w:rPr>
        <w:t xml:space="preserve"> 343장, 최종평가셋 344장으로 구성하였고, NEU-DET는 각각 1,258장, 270장, 270장으로 구성하였다(표 3-1).</w:t>
      </w:r>
    </w:p>
    <w:p w14:paraId="674FD2EF" w14:textId="77777777" w:rsidR="00D40799" w:rsidRDefault="00BE45D8">
      <w:pPr>
        <w:keepNext/>
        <w:spacing w:after="100"/>
        <w:ind w:firstLine="0"/>
        <w:rPr>
          <w:lang w:eastAsia="ko-KR"/>
        </w:rPr>
      </w:pPr>
      <w:bookmarkStart w:id="8043" w:name="final_caption_1"/>
      <w:bookmarkStart w:id="33" w:name="cap_2"/>
      <w:r>
        <w:rPr>
          <w:b/>
          <w:sz w:val="20"/>
          <w:lang w:eastAsia="ko-KR"/>
        </w:rPr>
        <w:t>표 3-1. 최종 실험의 데이터 구성</w:t>
      </w:r>
      <w:bookmarkEnd w:id="33"/>
      <w:bookmarkEnd w:id="8043"/>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928"/>
        <w:gridCol w:w="1361"/>
        <w:gridCol w:w="1474"/>
        <w:gridCol w:w="1474"/>
        <w:gridCol w:w="1474"/>
        <w:gridCol w:w="1587"/>
      </w:tblGrid>
      <w:tr w:rsidR="00D40799" w14:paraId="6F1906D3" w14:textId="77777777">
        <w:trPr>
          <w:cantSplit/>
          <w:tblHeader/>
        </w:trPr>
        <w:tc>
          <w:tcPr>
            <w:tcW w:w="1928" w:type="dxa"/>
            <w:shd w:val="clear" w:color="auto" w:fill="EEEEEE"/>
            <w:tcMar>
              <w:top w:w="70" w:type="dxa"/>
              <w:left w:w="75" w:type="dxa"/>
              <w:bottom w:w="70" w:type="dxa"/>
              <w:right w:w="75" w:type="dxa"/>
            </w:tcMar>
          </w:tcPr>
          <w:p w14:paraId="7C5C08E4" w14:textId="77777777" w:rsidR="00D40799" w:rsidRDefault="00BE45D8">
            <w:pPr>
              <w:spacing w:after="0" w:line="259" w:lineRule="exact"/>
              <w:ind w:firstLine="0"/>
            </w:pPr>
            <w:proofErr w:type="spellStart"/>
            <w:r>
              <w:rPr>
                <w:b/>
                <w:sz w:val="19"/>
              </w:rPr>
              <w:t>데이터셋</w:t>
            </w:r>
            <w:proofErr w:type="spellEnd"/>
          </w:p>
        </w:tc>
        <w:tc>
          <w:tcPr>
            <w:tcW w:w="1361" w:type="dxa"/>
            <w:shd w:val="clear" w:color="auto" w:fill="EEEEEE"/>
            <w:tcMar>
              <w:top w:w="70" w:type="dxa"/>
              <w:left w:w="75" w:type="dxa"/>
              <w:bottom w:w="70" w:type="dxa"/>
              <w:right w:w="75" w:type="dxa"/>
            </w:tcMar>
          </w:tcPr>
          <w:p w14:paraId="71CE0C82" w14:textId="77777777" w:rsidR="00D40799" w:rsidRDefault="00BE45D8">
            <w:pPr>
              <w:spacing w:after="0" w:line="259" w:lineRule="exact"/>
              <w:ind w:firstLine="0"/>
            </w:pPr>
            <w:proofErr w:type="spellStart"/>
            <w:r>
              <w:rPr>
                <w:b/>
                <w:sz w:val="19"/>
              </w:rPr>
              <w:t>클래스</w:t>
            </w:r>
            <w:proofErr w:type="spellEnd"/>
            <w:r>
              <w:rPr>
                <w:b/>
                <w:sz w:val="19"/>
              </w:rPr>
              <w:t xml:space="preserve"> 수</w:t>
            </w:r>
          </w:p>
        </w:tc>
        <w:tc>
          <w:tcPr>
            <w:tcW w:w="1474" w:type="dxa"/>
            <w:shd w:val="clear" w:color="auto" w:fill="EEEEEE"/>
            <w:tcMar>
              <w:top w:w="70" w:type="dxa"/>
              <w:left w:w="75" w:type="dxa"/>
              <w:bottom w:w="70" w:type="dxa"/>
              <w:right w:w="75" w:type="dxa"/>
            </w:tcMar>
          </w:tcPr>
          <w:p w14:paraId="08C2D6D5" w14:textId="77777777" w:rsidR="00D40799" w:rsidRDefault="00BE45D8">
            <w:pPr>
              <w:spacing w:after="0" w:line="259" w:lineRule="exact"/>
              <w:ind w:firstLine="0"/>
            </w:pPr>
            <w:proofErr w:type="spellStart"/>
            <w:r>
              <w:rPr>
                <w:b/>
                <w:sz w:val="19"/>
              </w:rPr>
              <w:t>전체</w:t>
            </w:r>
            <w:proofErr w:type="spellEnd"/>
          </w:p>
        </w:tc>
        <w:tc>
          <w:tcPr>
            <w:tcW w:w="1474" w:type="dxa"/>
            <w:shd w:val="clear" w:color="auto" w:fill="EEEEEE"/>
            <w:tcMar>
              <w:top w:w="70" w:type="dxa"/>
              <w:left w:w="75" w:type="dxa"/>
              <w:bottom w:w="70" w:type="dxa"/>
              <w:right w:w="75" w:type="dxa"/>
            </w:tcMar>
          </w:tcPr>
          <w:p w14:paraId="35B869BE" w14:textId="77777777" w:rsidR="00D40799" w:rsidRDefault="00BE45D8">
            <w:pPr>
              <w:spacing w:after="0" w:line="259" w:lineRule="exact"/>
              <w:ind w:firstLine="0"/>
            </w:pPr>
            <w:proofErr w:type="spellStart"/>
            <w:r>
              <w:rPr>
                <w:b/>
                <w:sz w:val="19"/>
              </w:rPr>
              <w:t>학습셋</w:t>
            </w:r>
            <w:proofErr w:type="spellEnd"/>
          </w:p>
        </w:tc>
        <w:tc>
          <w:tcPr>
            <w:tcW w:w="1474" w:type="dxa"/>
            <w:shd w:val="clear" w:color="auto" w:fill="EEEEEE"/>
            <w:tcMar>
              <w:top w:w="70" w:type="dxa"/>
              <w:left w:w="75" w:type="dxa"/>
              <w:bottom w:w="70" w:type="dxa"/>
              <w:right w:w="75" w:type="dxa"/>
            </w:tcMar>
          </w:tcPr>
          <w:p w14:paraId="7EBD78FC" w14:textId="77777777" w:rsidR="00D40799" w:rsidRDefault="00BE45D8">
            <w:pPr>
              <w:spacing w:after="0" w:line="259" w:lineRule="exact"/>
              <w:ind w:firstLine="0"/>
            </w:pPr>
            <w:proofErr w:type="spellStart"/>
            <w:r>
              <w:rPr>
                <w:b/>
                <w:sz w:val="19"/>
              </w:rPr>
              <w:t>개발셋</w:t>
            </w:r>
            <w:proofErr w:type="spellEnd"/>
          </w:p>
        </w:tc>
        <w:tc>
          <w:tcPr>
            <w:tcW w:w="1587" w:type="dxa"/>
            <w:shd w:val="clear" w:color="auto" w:fill="EEEEEE"/>
            <w:tcMar>
              <w:top w:w="70" w:type="dxa"/>
              <w:left w:w="75" w:type="dxa"/>
              <w:bottom w:w="70" w:type="dxa"/>
              <w:right w:w="75" w:type="dxa"/>
            </w:tcMar>
          </w:tcPr>
          <w:p w14:paraId="45D74904" w14:textId="77777777" w:rsidR="00D40799" w:rsidRDefault="00BE45D8">
            <w:pPr>
              <w:spacing w:after="0" w:line="259" w:lineRule="exact"/>
              <w:ind w:firstLine="0"/>
            </w:pPr>
            <w:proofErr w:type="spellStart"/>
            <w:r>
              <w:rPr>
                <w:b/>
                <w:sz w:val="19"/>
              </w:rPr>
              <w:t>최종평가셋</w:t>
            </w:r>
            <w:proofErr w:type="spellEnd"/>
          </w:p>
        </w:tc>
      </w:tr>
      <w:tr w:rsidR="00D40799" w14:paraId="35FCBBA4" w14:textId="77777777">
        <w:trPr>
          <w:cantSplit/>
        </w:trPr>
        <w:tc>
          <w:tcPr>
            <w:tcW w:w="1928" w:type="dxa"/>
            <w:tcMar>
              <w:top w:w="70" w:type="dxa"/>
              <w:left w:w="75" w:type="dxa"/>
              <w:bottom w:w="70" w:type="dxa"/>
              <w:right w:w="75" w:type="dxa"/>
            </w:tcMar>
          </w:tcPr>
          <w:p w14:paraId="2E27CDD5" w14:textId="77777777" w:rsidR="00D40799" w:rsidRDefault="00BE45D8">
            <w:pPr>
              <w:spacing w:after="0" w:line="259" w:lineRule="exact"/>
              <w:ind w:firstLine="0"/>
            </w:pPr>
            <w:r>
              <w:rPr>
                <w:sz w:val="19"/>
              </w:rPr>
              <w:t>GC10-DET</w:t>
            </w:r>
          </w:p>
        </w:tc>
        <w:tc>
          <w:tcPr>
            <w:tcW w:w="1361" w:type="dxa"/>
            <w:tcMar>
              <w:top w:w="70" w:type="dxa"/>
              <w:left w:w="75" w:type="dxa"/>
              <w:bottom w:w="70" w:type="dxa"/>
              <w:right w:w="75" w:type="dxa"/>
            </w:tcMar>
          </w:tcPr>
          <w:p w14:paraId="48101D8D" w14:textId="77777777" w:rsidR="00D40799" w:rsidRDefault="00BE45D8">
            <w:pPr>
              <w:spacing w:after="0" w:line="259" w:lineRule="exact"/>
              <w:ind w:firstLine="0"/>
            </w:pPr>
            <w:r>
              <w:rPr>
                <w:sz w:val="19"/>
              </w:rPr>
              <w:t>10</w:t>
            </w:r>
          </w:p>
        </w:tc>
        <w:tc>
          <w:tcPr>
            <w:tcW w:w="1474" w:type="dxa"/>
            <w:tcMar>
              <w:top w:w="70" w:type="dxa"/>
              <w:left w:w="75" w:type="dxa"/>
              <w:bottom w:w="70" w:type="dxa"/>
              <w:right w:w="75" w:type="dxa"/>
            </w:tcMar>
          </w:tcPr>
          <w:p w14:paraId="2D4A7467" w14:textId="77777777" w:rsidR="00D40799" w:rsidRDefault="00BE45D8">
            <w:pPr>
              <w:spacing w:after="0" w:line="259" w:lineRule="exact"/>
              <w:ind w:firstLine="0"/>
            </w:pPr>
            <w:r>
              <w:rPr>
                <w:sz w:val="19"/>
              </w:rPr>
              <w:t>2291</w:t>
            </w:r>
          </w:p>
        </w:tc>
        <w:tc>
          <w:tcPr>
            <w:tcW w:w="1474" w:type="dxa"/>
            <w:tcMar>
              <w:top w:w="70" w:type="dxa"/>
              <w:left w:w="75" w:type="dxa"/>
              <w:bottom w:w="70" w:type="dxa"/>
              <w:right w:w="75" w:type="dxa"/>
            </w:tcMar>
          </w:tcPr>
          <w:p w14:paraId="1C606684" w14:textId="77777777" w:rsidR="00D40799" w:rsidRDefault="00BE45D8">
            <w:pPr>
              <w:spacing w:after="0" w:line="259" w:lineRule="exact"/>
              <w:ind w:firstLine="0"/>
            </w:pPr>
            <w:r>
              <w:rPr>
                <w:sz w:val="19"/>
              </w:rPr>
              <w:t>1604</w:t>
            </w:r>
          </w:p>
        </w:tc>
        <w:tc>
          <w:tcPr>
            <w:tcW w:w="1474" w:type="dxa"/>
            <w:tcMar>
              <w:top w:w="70" w:type="dxa"/>
              <w:left w:w="75" w:type="dxa"/>
              <w:bottom w:w="70" w:type="dxa"/>
              <w:right w:w="75" w:type="dxa"/>
            </w:tcMar>
          </w:tcPr>
          <w:p w14:paraId="39499A4A" w14:textId="77777777" w:rsidR="00D40799" w:rsidRDefault="00BE45D8">
            <w:pPr>
              <w:spacing w:after="0" w:line="259" w:lineRule="exact"/>
              <w:ind w:firstLine="0"/>
            </w:pPr>
            <w:r>
              <w:rPr>
                <w:sz w:val="19"/>
              </w:rPr>
              <w:t>343</w:t>
            </w:r>
          </w:p>
        </w:tc>
        <w:tc>
          <w:tcPr>
            <w:tcW w:w="1587" w:type="dxa"/>
            <w:tcMar>
              <w:top w:w="70" w:type="dxa"/>
              <w:left w:w="75" w:type="dxa"/>
              <w:bottom w:w="70" w:type="dxa"/>
              <w:right w:w="75" w:type="dxa"/>
            </w:tcMar>
          </w:tcPr>
          <w:p w14:paraId="57B0D589" w14:textId="77777777" w:rsidR="00D40799" w:rsidRDefault="00BE45D8">
            <w:pPr>
              <w:spacing w:after="0" w:line="259" w:lineRule="exact"/>
              <w:ind w:firstLine="0"/>
            </w:pPr>
            <w:r>
              <w:rPr>
                <w:sz w:val="19"/>
              </w:rPr>
              <w:t>344</w:t>
            </w:r>
          </w:p>
        </w:tc>
      </w:tr>
      <w:tr w:rsidR="00D40799" w14:paraId="4D08765B" w14:textId="77777777">
        <w:trPr>
          <w:cantSplit/>
        </w:trPr>
        <w:tc>
          <w:tcPr>
            <w:tcW w:w="1928" w:type="dxa"/>
            <w:tcMar>
              <w:top w:w="70" w:type="dxa"/>
              <w:left w:w="75" w:type="dxa"/>
              <w:bottom w:w="70" w:type="dxa"/>
              <w:right w:w="75" w:type="dxa"/>
            </w:tcMar>
          </w:tcPr>
          <w:p w14:paraId="3BB7585F" w14:textId="77777777" w:rsidR="00D40799" w:rsidRDefault="00BE45D8">
            <w:pPr>
              <w:spacing w:after="0" w:line="259" w:lineRule="exact"/>
              <w:ind w:firstLine="0"/>
            </w:pPr>
            <w:r>
              <w:rPr>
                <w:sz w:val="19"/>
              </w:rPr>
              <w:t>NEU-DET</w:t>
            </w:r>
          </w:p>
        </w:tc>
        <w:tc>
          <w:tcPr>
            <w:tcW w:w="1361" w:type="dxa"/>
            <w:tcMar>
              <w:top w:w="70" w:type="dxa"/>
              <w:left w:w="75" w:type="dxa"/>
              <w:bottom w:w="70" w:type="dxa"/>
              <w:right w:w="75" w:type="dxa"/>
            </w:tcMar>
          </w:tcPr>
          <w:p w14:paraId="03C60D88" w14:textId="77777777" w:rsidR="00D40799" w:rsidRDefault="00BE45D8">
            <w:pPr>
              <w:spacing w:after="0" w:line="259" w:lineRule="exact"/>
              <w:ind w:firstLine="0"/>
            </w:pPr>
            <w:r>
              <w:rPr>
                <w:sz w:val="19"/>
              </w:rPr>
              <w:t>6</w:t>
            </w:r>
          </w:p>
        </w:tc>
        <w:tc>
          <w:tcPr>
            <w:tcW w:w="1474" w:type="dxa"/>
            <w:tcMar>
              <w:top w:w="70" w:type="dxa"/>
              <w:left w:w="75" w:type="dxa"/>
              <w:bottom w:w="70" w:type="dxa"/>
              <w:right w:w="75" w:type="dxa"/>
            </w:tcMar>
          </w:tcPr>
          <w:p w14:paraId="6001C5CA" w14:textId="77777777" w:rsidR="00D40799" w:rsidRDefault="00BE45D8">
            <w:pPr>
              <w:spacing w:after="0" w:line="259" w:lineRule="exact"/>
              <w:ind w:firstLine="0"/>
            </w:pPr>
            <w:r>
              <w:rPr>
                <w:sz w:val="19"/>
              </w:rPr>
              <w:t>1798</w:t>
            </w:r>
          </w:p>
        </w:tc>
        <w:tc>
          <w:tcPr>
            <w:tcW w:w="1474" w:type="dxa"/>
            <w:tcMar>
              <w:top w:w="70" w:type="dxa"/>
              <w:left w:w="75" w:type="dxa"/>
              <w:bottom w:w="70" w:type="dxa"/>
              <w:right w:w="75" w:type="dxa"/>
            </w:tcMar>
          </w:tcPr>
          <w:p w14:paraId="3F0DB6BE" w14:textId="77777777" w:rsidR="00D40799" w:rsidRDefault="00BE45D8">
            <w:pPr>
              <w:spacing w:after="0" w:line="259" w:lineRule="exact"/>
              <w:ind w:firstLine="0"/>
            </w:pPr>
            <w:r>
              <w:rPr>
                <w:sz w:val="19"/>
              </w:rPr>
              <w:t>1258</w:t>
            </w:r>
          </w:p>
        </w:tc>
        <w:tc>
          <w:tcPr>
            <w:tcW w:w="1474" w:type="dxa"/>
            <w:tcMar>
              <w:top w:w="70" w:type="dxa"/>
              <w:left w:w="75" w:type="dxa"/>
              <w:bottom w:w="70" w:type="dxa"/>
              <w:right w:w="75" w:type="dxa"/>
            </w:tcMar>
          </w:tcPr>
          <w:p w14:paraId="0C286122" w14:textId="77777777" w:rsidR="00D40799" w:rsidRDefault="00BE45D8">
            <w:pPr>
              <w:spacing w:after="0" w:line="259" w:lineRule="exact"/>
              <w:ind w:firstLine="0"/>
            </w:pPr>
            <w:r>
              <w:rPr>
                <w:sz w:val="19"/>
              </w:rPr>
              <w:t>270</w:t>
            </w:r>
          </w:p>
        </w:tc>
        <w:tc>
          <w:tcPr>
            <w:tcW w:w="1587" w:type="dxa"/>
            <w:tcMar>
              <w:top w:w="70" w:type="dxa"/>
              <w:left w:w="75" w:type="dxa"/>
              <w:bottom w:w="70" w:type="dxa"/>
              <w:right w:w="75" w:type="dxa"/>
            </w:tcMar>
          </w:tcPr>
          <w:p w14:paraId="0422FB1F" w14:textId="77777777" w:rsidR="00D40799" w:rsidRDefault="00BE45D8">
            <w:pPr>
              <w:spacing w:after="0" w:line="259" w:lineRule="exact"/>
              <w:ind w:firstLine="0"/>
            </w:pPr>
            <w:r>
              <w:rPr>
                <w:sz w:val="19"/>
              </w:rPr>
              <w:t>270</w:t>
            </w:r>
          </w:p>
        </w:tc>
      </w:tr>
    </w:tbl>
    <w:p w14:paraId="58B14D56" w14:textId="447B50BC" w:rsidR="00D40799" w:rsidRPr="006A000F" w:rsidRDefault="00BE45D8">
      <w:pPr>
        <w:spacing w:line="260" w:lineRule="exact"/>
        <w:ind w:firstLine="0"/>
        <w:rPr>
          <w:sz w:val="18"/>
          <w:lang w:eastAsia="ko-KR"/>
        </w:rPr>
      </w:pPr>
      <w:r>
        <w:rPr>
          <w:sz w:val="14"/>
          <w:lang w:eastAsia="ko-KR"/>
        </w:rPr>
        <w:t>단위는 이미지 수(장)이다.</w:t>
      </w:r>
    </w:p>
    <w:p w14:paraId="12E088F8" w14:textId="3B50C2D9" w:rsidR="00CD75FB" w:rsidRPr="00CD75FB" w:rsidRDefault="00CD75FB" w:rsidP="00CD75FB">
      <w:pPr>
        <w:rPr>
          <w:lang w:eastAsia="ko-KR"/>
        </w:rPr>
      </w:pPr>
      <w:r>
        <w:rPr>
          <w:lang w:eastAsia="ko-KR"/>
        </w:rPr>
        <w:t>데이터 분할은 이미지 단위가 아니라 서로 관련된 이미지를 묶은 연결요소 단위로 수행하였다. GC10-DET에서는 동일 이미지, 검증된 파일명 관계, 내용상 관련된 이미지를 연결한 연결요소를, NEU-DET에서는 동일 이미지와 내용상 중복으로 판정된 이미지를 연결한 연결요소를 하나의 분할 단위로 사용하였다. 그 결과 GC10-DET 953개, NEU-DET 756개의 연결요소가 구성되었으며, 서로 다른 분할에 걸친 연결요소는 없었다.</w:t>
      </w:r>
    </w:p>
    <w:p w14:paraId="7F44FD63" w14:textId="1FE89387" w:rsidR="00D40799" w:rsidRDefault="00CD75FB" w:rsidP="00CD75FB">
      <w:pPr>
        <w:rPr>
          <w:lang w:eastAsia="ko-KR"/>
        </w:rPr>
      </w:pPr>
      <w:r>
        <w:rPr>
          <w:lang w:eastAsia="ko-KR"/>
        </w:rPr>
        <w:t>학습셋은 표본 선택과 탐지 모델 학습에, 개발셋은 저장 모델 선택과 개발 과정의 성능 확인에 사용하였다. 최종평가셋은 모델과 분석 절차를 고정한 뒤 최종 성능 평가에 사용하였다. 평가 전 이미지 식별자, 파일 및 RGB 해시와 연결요소를 기준으로 분할 간 중복이 없음을 다시 확인하였다.</w:t>
      </w:r>
    </w:p>
    <w:p w14:paraId="14B9C8B0" w14:textId="77777777" w:rsidR="00D40799" w:rsidRDefault="00BE45D8">
      <w:pPr>
        <w:pStyle w:val="21"/>
        <w:rPr>
          <w:lang w:eastAsia="ko-KR"/>
        </w:rPr>
      </w:pPr>
      <w:bookmarkStart w:id="8016" w:name="final_heading_15"/>
      <w:bookmarkStart w:id="34" w:name="sec_16"/>
      <w:bookmarkStart w:id="35" w:name="_Toc241057227"/>
      <w:r>
        <w:rPr>
          <w:lang w:eastAsia="ko-KR"/>
        </w:rPr>
        <w:t xml:space="preserve">3.3 </w:t>
      </w:r>
      <w:r>
        <w:rPr>
          <w:lang w:eastAsia="ko-KR"/>
        </w:rPr>
        <w:t>라벨</w:t>
      </w:r>
      <w:r>
        <w:rPr>
          <w:lang w:eastAsia="ko-KR"/>
        </w:rPr>
        <w:t xml:space="preserve"> </w:t>
      </w:r>
      <w:r>
        <w:rPr>
          <w:lang w:eastAsia="ko-KR"/>
        </w:rPr>
        <w:t>이미지</w:t>
      </w:r>
      <w:r>
        <w:rPr>
          <w:lang w:eastAsia="ko-KR"/>
        </w:rPr>
        <w:t xml:space="preserve"> </w:t>
      </w:r>
      <w:r>
        <w:rPr>
          <w:lang w:eastAsia="ko-KR"/>
        </w:rPr>
        <w:t>비율과</w:t>
      </w:r>
      <w:r>
        <w:rPr>
          <w:lang w:eastAsia="ko-KR"/>
        </w:rPr>
        <w:t xml:space="preserve"> </w:t>
      </w:r>
      <w:r>
        <w:rPr>
          <w:lang w:eastAsia="ko-KR"/>
        </w:rPr>
        <w:t>능동학습</w:t>
      </w:r>
      <w:r>
        <w:rPr>
          <w:lang w:eastAsia="ko-KR"/>
        </w:rPr>
        <w:t xml:space="preserve"> </w:t>
      </w:r>
      <w:r>
        <w:rPr>
          <w:lang w:eastAsia="ko-KR"/>
        </w:rPr>
        <w:t>절차</w:t>
      </w:r>
      <w:bookmarkEnd w:id="34"/>
      <w:bookmarkEnd w:id="35"/>
      <w:bookmarkEnd w:id="8016"/>
    </w:p>
    <w:p w14:paraId="125A050E" w14:textId="5EAE6663" w:rsidR="00CD75FB" w:rsidRPr="00CD75FB" w:rsidRDefault="00CD75FB" w:rsidP="00CD75FB">
      <w:pPr>
        <w:rPr>
          <w:lang w:eastAsia="ko-KR"/>
        </w:rPr>
      </w:pPr>
      <w:bookmarkStart w:id="36" w:name="cap_3"/>
      <w:r w:rsidRPr="00CD75FB">
        <w:rPr>
          <w:lang w:eastAsia="ko-KR"/>
        </w:rPr>
        <w:t xml:space="preserve">라벨 </w:t>
      </w:r>
      <w:r>
        <w:rPr>
          <w:rFonts w:hint="eastAsia"/>
          <w:lang w:eastAsia="ko-KR"/>
        </w:rPr>
        <w:t>이미지 비율</w:t>
      </w:r>
      <w:r w:rsidRPr="00CD75FB">
        <w:rPr>
          <w:lang w:eastAsia="ko-KR"/>
        </w:rPr>
        <w:t>은 각 데이터셋의 학습셋에서 선택된 이미지의 수로 정의하였다. 이미지 한 장이 선택되면 해당 이미지에 포함된 모든 객체의 클래스와 경계 상자 정보를 학습에 사용하였다.</w:t>
      </w:r>
    </w:p>
    <w:p w14:paraId="228099F8" w14:textId="77777777" w:rsidR="00CD75FB" w:rsidRPr="00CD75FB" w:rsidRDefault="00CD75FB" w:rsidP="00CD75FB">
      <w:pPr>
        <w:rPr>
          <w:lang w:eastAsia="ko-KR"/>
        </w:rPr>
      </w:pPr>
      <w:r w:rsidRPr="00CD75FB">
        <w:rPr>
          <w:lang w:eastAsia="ko-KR"/>
        </w:rPr>
        <w:t>초기 단계는 R0으로 정의하고 이후 다섯 번의 추가 선택 단계를 R1부터 R5로 구분하였다. 목표 라벨 비율은 10%, 15%, 20%, 25%, 30%, 35%이며, 각 비율을 실제 이미지 수로 변환하여 누적 선택 수를 결정하였다.</w:t>
      </w:r>
    </w:p>
    <w:p w14:paraId="58BEE026" w14:textId="180EA954" w:rsidR="00CD75FB" w:rsidRDefault="00CD75FB" w:rsidP="00CD75FB">
      <w:pPr>
        <w:rPr>
          <w:lang w:eastAsia="ko-KR"/>
        </w:rPr>
      </w:pPr>
      <w:r>
        <w:rPr>
          <w:lang w:eastAsia="ko-KR"/>
        </w:rPr>
        <w:lastRenderedPageBreak/>
        <w:t>누적 이미지 수 nᵣ은</w:t>
      </w:r>
      <w:r w:rsidRPr="00CD75FB">
        <w:rPr>
          <w:lang w:eastAsia="ko-KR"/>
        </w:rPr>
        <w:t xml:space="preserve"> </w:t>
      </w:r>
      <w:proofErr w:type="spellStart"/>
      <w:r w:rsidRPr="00CD75FB">
        <w:rPr>
          <w:lang w:eastAsia="ko-KR"/>
        </w:rPr>
        <w:t>학습셋</w:t>
      </w:r>
      <w:proofErr w:type="spellEnd"/>
      <w:r w:rsidRPr="00CD75FB">
        <w:rPr>
          <w:lang w:eastAsia="ko-KR"/>
        </w:rPr>
        <w:t xml:space="preserve"> 크기를 N, 라운드를 r=0,…,5</w:t>
      </w:r>
      <w:r>
        <w:rPr>
          <w:lang w:eastAsia="ko-KR"/>
        </w:rPr>
        <w:t xml:space="preserve"> </w:t>
      </w:r>
      <w:proofErr w:type="spellStart"/>
      <w:r w:rsidRPr="00CD75FB">
        <w:rPr>
          <w:lang w:eastAsia="ko-KR"/>
        </w:rPr>
        <w:t>라고</w:t>
      </w:r>
      <w:proofErr w:type="spellEnd"/>
      <w:r w:rsidRPr="00CD75FB">
        <w:rPr>
          <w:lang w:eastAsia="ko-KR"/>
        </w:rPr>
        <w:t xml:space="preserve"> 할 때 다음과 같이 계산하였다.</w:t>
      </w:r>
    </w:p>
    <w:p w14:paraId="10DEF04D" w14:textId="0B916C3C" w:rsidR="00CD75FB" w:rsidRDefault="00CD75FB" w:rsidP="00CD75FB">
      <w:pPr>
        <w:rPr>
          <w:lang w:eastAsia="ko-KR"/>
        </w:rPr>
      </w:pPr>
      <w:r>
        <w:rPr>
          <w:noProof/>
          <w:lang w:eastAsia="ko-KR"/>
        </w:rPr>
        <w:drawing>
          <wp:anchor distT="0" distB="0" distL="114300" distR="114300" simplePos="0" relativeHeight="251658240" behindDoc="0" locked="0" layoutInCell="1" allowOverlap="1" wp14:anchorId="75942653" wp14:editId="430E8D95">
            <wp:simplePos x="0" y="0"/>
            <wp:positionH relativeFrom="column">
              <wp:posOffset>1966036</wp:posOffset>
            </wp:positionH>
            <wp:positionV relativeFrom="paragraph">
              <wp:posOffset>7493</wp:posOffset>
            </wp:positionV>
            <wp:extent cx="1452880" cy="438785"/>
            <wp:effectExtent l="0" t="0" r="0" b="0"/>
            <wp:wrapSquare wrapText="bothSides"/>
            <wp:docPr id="3" name="그림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1452880" cy="438785"/>
                    </a:xfrm>
                    <a:prstGeom prst="rect">
                      <a:avLst/>
                    </a:prstGeom>
                  </pic:spPr>
                </pic:pic>
              </a:graphicData>
            </a:graphic>
            <wp14:sizeRelV relativeFrom="margin">
              <wp14:pctHeight>0</wp14:pctHeight>
            </wp14:sizeRelV>
          </wp:anchor>
        </w:drawing>
      </w:r>
    </w:p>
    <w:p w14:paraId="0DD3B3D3" w14:textId="77777777" w:rsidR="00CD75FB" w:rsidRPr="00CD75FB" w:rsidRDefault="00CD75FB" w:rsidP="00CD75FB">
      <w:pPr>
        <w:rPr>
          <w:lang w:eastAsia="ko-KR"/>
        </w:rPr>
      </w:pPr>
    </w:p>
    <w:p w14:paraId="7D29C5AD" w14:textId="77777777" w:rsidR="00CD75FB" w:rsidRPr="00CD75FB" w:rsidRDefault="00CD75FB" w:rsidP="00CD75FB">
      <w:pPr>
        <w:rPr>
          <w:lang w:eastAsia="ko-KR"/>
        </w:rPr>
      </w:pPr>
      <w:r w:rsidRPr="00CD75FB">
        <w:rPr>
          <w:lang w:eastAsia="ko-KR"/>
        </w:rPr>
        <w:t>이에 따른 실제 이미지 수와 비율은 표 3-2와 같다.</w:t>
      </w:r>
    </w:p>
    <w:p w14:paraId="1B272626" w14:textId="0E9CC77D" w:rsidR="00D40799" w:rsidRDefault="00BE45D8" w:rsidP="00CD75FB">
      <w:pPr>
        <w:rPr>
          <w:lang w:eastAsia="ko-KR"/>
        </w:rPr>
      </w:pPr>
      <w:bookmarkStart w:id="8044" w:name="final_caption_2"/>
      <w:r>
        <w:rPr>
          <w:b/>
          <w:sz w:val="20"/>
          <w:lang w:eastAsia="ko-KR"/>
        </w:rPr>
        <w:t>표 3-2. 단계별 누적 라벨 이미지 수와 비율</w:t>
      </w:r>
      <w:bookmarkEnd w:id="36"/>
      <w:bookmarkEnd w:id="8044"/>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020"/>
        <w:gridCol w:w="2041"/>
        <w:gridCol w:w="2098"/>
        <w:gridCol w:w="2041"/>
        <w:gridCol w:w="2098"/>
      </w:tblGrid>
      <w:tr w:rsidR="00D40799" w14:paraId="69820801" w14:textId="77777777">
        <w:trPr>
          <w:cantSplit/>
          <w:tblHeader/>
        </w:trPr>
        <w:tc>
          <w:tcPr>
            <w:tcW w:w="1020" w:type="dxa"/>
            <w:shd w:val="clear" w:color="auto" w:fill="EEEEEE"/>
            <w:tcMar>
              <w:top w:w="70" w:type="dxa"/>
              <w:left w:w="75" w:type="dxa"/>
              <w:bottom w:w="70" w:type="dxa"/>
              <w:right w:w="75" w:type="dxa"/>
            </w:tcMar>
          </w:tcPr>
          <w:p w14:paraId="47EF439D" w14:textId="77777777" w:rsidR="00D40799" w:rsidRDefault="00BE45D8">
            <w:pPr>
              <w:spacing w:after="0" w:line="259" w:lineRule="exact"/>
              <w:ind w:firstLine="0"/>
            </w:pPr>
            <w:proofErr w:type="spellStart"/>
            <w:r>
              <w:rPr>
                <w:b/>
                <w:sz w:val="19"/>
              </w:rPr>
              <w:t>단계</w:t>
            </w:r>
            <w:proofErr w:type="spellEnd"/>
          </w:p>
        </w:tc>
        <w:tc>
          <w:tcPr>
            <w:tcW w:w="2041" w:type="dxa"/>
            <w:shd w:val="clear" w:color="auto" w:fill="EEEEEE"/>
            <w:tcMar>
              <w:top w:w="70" w:type="dxa"/>
              <w:left w:w="75" w:type="dxa"/>
              <w:bottom w:w="70" w:type="dxa"/>
              <w:right w:w="75" w:type="dxa"/>
            </w:tcMar>
          </w:tcPr>
          <w:p w14:paraId="4101C6A3" w14:textId="77777777" w:rsidR="00D40799" w:rsidRDefault="00BE45D8">
            <w:pPr>
              <w:spacing w:after="0" w:line="259" w:lineRule="exact"/>
              <w:ind w:firstLine="0"/>
            </w:pPr>
            <w:r>
              <w:rPr>
                <w:b/>
                <w:sz w:val="19"/>
              </w:rPr>
              <w:t xml:space="preserve">GC10 </w:t>
            </w:r>
            <w:proofErr w:type="spellStart"/>
            <w:r>
              <w:rPr>
                <w:b/>
                <w:sz w:val="19"/>
              </w:rPr>
              <w:t>이미지</w:t>
            </w:r>
            <w:proofErr w:type="spellEnd"/>
            <w:r>
              <w:rPr>
                <w:b/>
                <w:sz w:val="19"/>
              </w:rPr>
              <w:t xml:space="preserve"> 수</w:t>
            </w:r>
          </w:p>
        </w:tc>
        <w:tc>
          <w:tcPr>
            <w:tcW w:w="2098" w:type="dxa"/>
            <w:shd w:val="clear" w:color="auto" w:fill="EEEEEE"/>
            <w:tcMar>
              <w:top w:w="70" w:type="dxa"/>
              <w:left w:w="75" w:type="dxa"/>
              <w:bottom w:w="70" w:type="dxa"/>
              <w:right w:w="75" w:type="dxa"/>
            </w:tcMar>
          </w:tcPr>
          <w:p w14:paraId="7C2E2491" w14:textId="77777777" w:rsidR="00D40799" w:rsidRDefault="00BE45D8">
            <w:pPr>
              <w:spacing w:after="0" w:line="259" w:lineRule="exact"/>
              <w:ind w:firstLine="0"/>
            </w:pPr>
            <w:r>
              <w:rPr>
                <w:b/>
                <w:sz w:val="19"/>
              </w:rPr>
              <w:t xml:space="preserve">GC10 </w:t>
            </w:r>
            <w:proofErr w:type="spellStart"/>
            <w:proofErr w:type="gramStart"/>
            <w:r>
              <w:rPr>
                <w:b/>
                <w:sz w:val="19"/>
              </w:rPr>
              <w:t>비율</w:t>
            </w:r>
            <w:proofErr w:type="spellEnd"/>
            <w:r>
              <w:rPr>
                <w:b/>
                <w:sz w:val="19"/>
              </w:rPr>
              <w:t>(</w:t>
            </w:r>
            <w:proofErr w:type="gramEnd"/>
            <w:r>
              <w:rPr>
                <w:b/>
                <w:sz w:val="19"/>
              </w:rPr>
              <w:t>%)</w:t>
            </w:r>
          </w:p>
        </w:tc>
        <w:tc>
          <w:tcPr>
            <w:tcW w:w="2041" w:type="dxa"/>
            <w:shd w:val="clear" w:color="auto" w:fill="EEEEEE"/>
            <w:tcMar>
              <w:top w:w="70" w:type="dxa"/>
              <w:left w:w="75" w:type="dxa"/>
              <w:bottom w:w="70" w:type="dxa"/>
              <w:right w:w="75" w:type="dxa"/>
            </w:tcMar>
          </w:tcPr>
          <w:p w14:paraId="113DC836" w14:textId="77777777" w:rsidR="00D40799" w:rsidRDefault="00BE45D8">
            <w:pPr>
              <w:spacing w:after="0" w:line="259" w:lineRule="exact"/>
              <w:ind w:firstLine="0"/>
            </w:pPr>
            <w:r>
              <w:rPr>
                <w:b/>
                <w:sz w:val="19"/>
              </w:rPr>
              <w:t xml:space="preserve">NEU </w:t>
            </w:r>
            <w:proofErr w:type="spellStart"/>
            <w:r>
              <w:rPr>
                <w:b/>
                <w:sz w:val="19"/>
              </w:rPr>
              <w:t>이미지</w:t>
            </w:r>
            <w:proofErr w:type="spellEnd"/>
            <w:r>
              <w:rPr>
                <w:b/>
                <w:sz w:val="19"/>
              </w:rPr>
              <w:t xml:space="preserve"> 수</w:t>
            </w:r>
          </w:p>
        </w:tc>
        <w:tc>
          <w:tcPr>
            <w:tcW w:w="2098" w:type="dxa"/>
            <w:shd w:val="clear" w:color="auto" w:fill="EEEEEE"/>
            <w:tcMar>
              <w:top w:w="70" w:type="dxa"/>
              <w:left w:w="75" w:type="dxa"/>
              <w:bottom w:w="70" w:type="dxa"/>
              <w:right w:w="75" w:type="dxa"/>
            </w:tcMar>
          </w:tcPr>
          <w:p w14:paraId="0A368B13" w14:textId="77777777" w:rsidR="00D40799" w:rsidRDefault="00BE45D8">
            <w:pPr>
              <w:spacing w:after="0" w:line="259" w:lineRule="exact"/>
              <w:ind w:firstLine="0"/>
            </w:pPr>
            <w:r>
              <w:rPr>
                <w:b/>
                <w:sz w:val="19"/>
              </w:rPr>
              <w:t xml:space="preserve">NEU </w:t>
            </w:r>
            <w:proofErr w:type="spellStart"/>
            <w:proofErr w:type="gramStart"/>
            <w:r>
              <w:rPr>
                <w:b/>
                <w:sz w:val="19"/>
              </w:rPr>
              <w:t>비율</w:t>
            </w:r>
            <w:proofErr w:type="spellEnd"/>
            <w:r>
              <w:rPr>
                <w:b/>
                <w:sz w:val="19"/>
              </w:rPr>
              <w:t>(</w:t>
            </w:r>
            <w:proofErr w:type="gramEnd"/>
            <w:r>
              <w:rPr>
                <w:b/>
                <w:sz w:val="19"/>
              </w:rPr>
              <w:t>%)</w:t>
            </w:r>
          </w:p>
        </w:tc>
      </w:tr>
      <w:tr w:rsidR="00D40799" w14:paraId="35842DC5" w14:textId="77777777">
        <w:trPr>
          <w:cantSplit/>
        </w:trPr>
        <w:tc>
          <w:tcPr>
            <w:tcW w:w="1020" w:type="dxa"/>
            <w:tcMar>
              <w:top w:w="70" w:type="dxa"/>
              <w:left w:w="75" w:type="dxa"/>
              <w:bottom w:w="70" w:type="dxa"/>
              <w:right w:w="75" w:type="dxa"/>
            </w:tcMar>
          </w:tcPr>
          <w:p w14:paraId="3C79FFBB" w14:textId="77777777" w:rsidR="00D40799" w:rsidRDefault="00BE45D8">
            <w:pPr>
              <w:spacing w:after="0" w:line="259" w:lineRule="exact"/>
              <w:ind w:firstLine="0"/>
            </w:pPr>
            <w:r>
              <w:rPr>
                <w:sz w:val="19"/>
              </w:rPr>
              <w:t>R0</w:t>
            </w:r>
          </w:p>
        </w:tc>
        <w:tc>
          <w:tcPr>
            <w:tcW w:w="2041" w:type="dxa"/>
            <w:tcMar>
              <w:top w:w="70" w:type="dxa"/>
              <w:left w:w="75" w:type="dxa"/>
              <w:bottom w:w="70" w:type="dxa"/>
              <w:right w:w="75" w:type="dxa"/>
            </w:tcMar>
          </w:tcPr>
          <w:p w14:paraId="2F547BF5" w14:textId="77777777" w:rsidR="00D40799" w:rsidRDefault="00BE45D8">
            <w:pPr>
              <w:spacing w:after="0" w:line="259" w:lineRule="exact"/>
              <w:ind w:firstLine="0"/>
            </w:pPr>
            <w:r>
              <w:rPr>
                <w:sz w:val="19"/>
              </w:rPr>
              <w:t>160</w:t>
            </w:r>
          </w:p>
        </w:tc>
        <w:tc>
          <w:tcPr>
            <w:tcW w:w="2098" w:type="dxa"/>
            <w:tcMar>
              <w:top w:w="70" w:type="dxa"/>
              <w:left w:w="75" w:type="dxa"/>
              <w:bottom w:w="70" w:type="dxa"/>
              <w:right w:w="75" w:type="dxa"/>
            </w:tcMar>
          </w:tcPr>
          <w:p w14:paraId="5724235E" w14:textId="77777777" w:rsidR="00D40799" w:rsidRDefault="00BE45D8">
            <w:pPr>
              <w:spacing w:after="0" w:line="259" w:lineRule="exact"/>
              <w:ind w:firstLine="0"/>
            </w:pPr>
            <w:r>
              <w:rPr>
                <w:sz w:val="19"/>
              </w:rPr>
              <w:t>9.975</w:t>
            </w:r>
          </w:p>
        </w:tc>
        <w:tc>
          <w:tcPr>
            <w:tcW w:w="2041" w:type="dxa"/>
            <w:tcMar>
              <w:top w:w="70" w:type="dxa"/>
              <w:left w:w="75" w:type="dxa"/>
              <w:bottom w:w="70" w:type="dxa"/>
              <w:right w:w="75" w:type="dxa"/>
            </w:tcMar>
          </w:tcPr>
          <w:p w14:paraId="206DC449" w14:textId="77777777" w:rsidR="00D40799" w:rsidRDefault="00BE45D8">
            <w:pPr>
              <w:spacing w:after="0" w:line="259" w:lineRule="exact"/>
              <w:ind w:firstLine="0"/>
            </w:pPr>
            <w:r>
              <w:rPr>
                <w:sz w:val="19"/>
              </w:rPr>
              <w:t>126</w:t>
            </w:r>
          </w:p>
        </w:tc>
        <w:tc>
          <w:tcPr>
            <w:tcW w:w="2098" w:type="dxa"/>
            <w:tcMar>
              <w:top w:w="70" w:type="dxa"/>
              <w:left w:w="75" w:type="dxa"/>
              <w:bottom w:w="70" w:type="dxa"/>
              <w:right w:w="75" w:type="dxa"/>
            </w:tcMar>
          </w:tcPr>
          <w:p w14:paraId="2E0FF704" w14:textId="77777777" w:rsidR="00D40799" w:rsidRDefault="00BE45D8">
            <w:pPr>
              <w:spacing w:after="0" w:line="259" w:lineRule="exact"/>
              <w:ind w:firstLine="0"/>
            </w:pPr>
            <w:r>
              <w:rPr>
                <w:sz w:val="19"/>
              </w:rPr>
              <w:t>10.016</w:t>
            </w:r>
          </w:p>
        </w:tc>
      </w:tr>
      <w:tr w:rsidR="00D40799" w14:paraId="2D04A661" w14:textId="77777777">
        <w:trPr>
          <w:cantSplit/>
        </w:trPr>
        <w:tc>
          <w:tcPr>
            <w:tcW w:w="1020" w:type="dxa"/>
            <w:tcMar>
              <w:top w:w="70" w:type="dxa"/>
              <w:left w:w="75" w:type="dxa"/>
              <w:bottom w:w="70" w:type="dxa"/>
              <w:right w:w="75" w:type="dxa"/>
            </w:tcMar>
          </w:tcPr>
          <w:p w14:paraId="2ADCA5D3" w14:textId="77777777" w:rsidR="00D40799" w:rsidRDefault="00BE45D8">
            <w:pPr>
              <w:spacing w:after="0" w:line="259" w:lineRule="exact"/>
              <w:ind w:firstLine="0"/>
            </w:pPr>
            <w:r>
              <w:rPr>
                <w:sz w:val="19"/>
              </w:rPr>
              <w:t>R1</w:t>
            </w:r>
          </w:p>
        </w:tc>
        <w:tc>
          <w:tcPr>
            <w:tcW w:w="2041" w:type="dxa"/>
            <w:tcMar>
              <w:top w:w="70" w:type="dxa"/>
              <w:left w:w="75" w:type="dxa"/>
              <w:bottom w:w="70" w:type="dxa"/>
              <w:right w:w="75" w:type="dxa"/>
            </w:tcMar>
          </w:tcPr>
          <w:p w14:paraId="6DD25F86" w14:textId="77777777" w:rsidR="00D40799" w:rsidRDefault="00BE45D8">
            <w:pPr>
              <w:spacing w:after="0" w:line="259" w:lineRule="exact"/>
              <w:ind w:firstLine="0"/>
            </w:pPr>
            <w:r>
              <w:rPr>
                <w:sz w:val="19"/>
              </w:rPr>
              <w:t>241</w:t>
            </w:r>
          </w:p>
        </w:tc>
        <w:tc>
          <w:tcPr>
            <w:tcW w:w="2098" w:type="dxa"/>
            <w:tcMar>
              <w:top w:w="70" w:type="dxa"/>
              <w:left w:w="75" w:type="dxa"/>
              <w:bottom w:w="70" w:type="dxa"/>
              <w:right w:w="75" w:type="dxa"/>
            </w:tcMar>
          </w:tcPr>
          <w:p w14:paraId="3AA789A5" w14:textId="77777777" w:rsidR="00D40799" w:rsidRDefault="00BE45D8">
            <w:pPr>
              <w:spacing w:after="0" w:line="259" w:lineRule="exact"/>
              <w:ind w:firstLine="0"/>
            </w:pPr>
            <w:r>
              <w:rPr>
                <w:sz w:val="19"/>
              </w:rPr>
              <w:t>15.025</w:t>
            </w:r>
          </w:p>
        </w:tc>
        <w:tc>
          <w:tcPr>
            <w:tcW w:w="2041" w:type="dxa"/>
            <w:tcMar>
              <w:top w:w="70" w:type="dxa"/>
              <w:left w:w="75" w:type="dxa"/>
              <w:bottom w:w="70" w:type="dxa"/>
              <w:right w:w="75" w:type="dxa"/>
            </w:tcMar>
          </w:tcPr>
          <w:p w14:paraId="4858636C" w14:textId="77777777" w:rsidR="00D40799" w:rsidRDefault="00BE45D8">
            <w:pPr>
              <w:spacing w:after="0" w:line="259" w:lineRule="exact"/>
              <w:ind w:firstLine="0"/>
            </w:pPr>
            <w:r>
              <w:rPr>
                <w:sz w:val="19"/>
              </w:rPr>
              <w:t>189</w:t>
            </w:r>
          </w:p>
        </w:tc>
        <w:tc>
          <w:tcPr>
            <w:tcW w:w="2098" w:type="dxa"/>
            <w:tcMar>
              <w:top w:w="70" w:type="dxa"/>
              <w:left w:w="75" w:type="dxa"/>
              <w:bottom w:w="70" w:type="dxa"/>
              <w:right w:w="75" w:type="dxa"/>
            </w:tcMar>
          </w:tcPr>
          <w:p w14:paraId="01EAEFF8" w14:textId="77777777" w:rsidR="00D40799" w:rsidRDefault="00BE45D8">
            <w:pPr>
              <w:spacing w:after="0" w:line="259" w:lineRule="exact"/>
              <w:ind w:firstLine="0"/>
            </w:pPr>
            <w:r>
              <w:rPr>
                <w:sz w:val="19"/>
              </w:rPr>
              <w:t>15.024</w:t>
            </w:r>
          </w:p>
        </w:tc>
      </w:tr>
      <w:tr w:rsidR="00D40799" w14:paraId="047517C8" w14:textId="77777777">
        <w:trPr>
          <w:cantSplit/>
        </w:trPr>
        <w:tc>
          <w:tcPr>
            <w:tcW w:w="1020" w:type="dxa"/>
            <w:tcMar>
              <w:top w:w="70" w:type="dxa"/>
              <w:left w:w="75" w:type="dxa"/>
              <w:bottom w:w="70" w:type="dxa"/>
              <w:right w:w="75" w:type="dxa"/>
            </w:tcMar>
          </w:tcPr>
          <w:p w14:paraId="266FB44E" w14:textId="77777777" w:rsidR="00D40799" w:rsidRDefault="00BE45D8">
            <w:pPr>
              <w:spacing w:after="0" w:line="259" w:lineRule="exact"/>
              <w:ind w:firstLine="0"/>
            </w:pPr>
            <w:r>
              <w:rPr>
                <w:sz w:val="19"/>
              </w:rPr>
              <w:t>R2</w:t>
            </w:r>
          </w:p>
        </w:tc>
        <w:tc>
          <w:tcPr>
            <w:tcW w:w="2041" w:type="dxa"/>
            <w:tcMar>
              <w:top w:w="70" w:type="dxa"/>
              <w:left w:w="75" w:type="dxa"/>
              <w:bottom w:w="70" w:type="dxa"/>
              <w:right w:w="75" w:type="dxa"/>
            </w:tcMar>
          </w:tcPr>
          <w:p w14:paraId="2664CF62" w14:textId="77777777" w:rsidR="00D40799" w:rsidRDefault="00BE45D8">
            <w:pPr>
              <w:spacing w:after="0" w:line="259" w:lineRule="exact"/>
              <w:ind w:firstLine="0"/>
            </w:pPr>
            <w:r>
              <w:rPr>
                <w:sz w:val="19"/>
              </w:rPr>
              <w:t>321</w:t>
            </w:r>
          </w:p>
        </w:tc>
        <w:tc>
          <w:tcPr>
            <w:tcW w:w="2098" w:type="dxa"/>
            <w:tcMar>
              <w:top w:w="70" w:type="dxa"/>
              <w:left w:w="75" w:type="dxa"/>
              <w:bottom w:w="70" w:type="dxa"/>
              <w:right w:w="75" w:type="dxa"/>
            </w:tcMar>
          </w:tcPr>
          <w:p w14:paraId="04749B2D" w14:textId="77777777" w:rsidR="00D40799" w:rsidRDefault="00BE45D8">
            <w:pPr>
              <w:spacing w:after="0" w:line="259" w:lineRule="exact"/>
              <w:ind w:firstLine="0"/>
            </w:pPr>
            <w:r>
              <w:rPr>
                <w:sz w:val="19"/>
              </w:rPr>
              <w:t>20.012</w:t>
            </w:r>
          </w:p>
        </w:tc>
        <w:tc>
          <w:tcPr>
            <w:tcW w:w="2041" w:type="dxa"/>
            <w:tcMar>
              <w:top w:w="70" w:type="dxa"/>
              <w:left w:w="75" w:type="dxa"/>
              <w:bottom w:w="70" w:type="dxa"/>
              <w:right w:w="75" w:type="dxa"/>
            </w:tcMar>
          </w:tcPr>
          <w:p w14:paraId="0871C626" w14:textId="77777777" w:rsidR="00D40799" w:rsidRDefault="00BE45D8">
            <w:pPr>
              <w:spacing w:after="0" w:line="259" w:lineRule="exact"/>
              <w:ind w:firstLine="0"/>
            </w:pPr>
            <w:r>
              <w:rPr>
                <w:sz w:val="19"/>
              </w:rPr>
              <w:t>252</w:t>
            </w:r>
          </w:p>
        </w:tc>
        <w:tc>
          <w:tcPr>
            <w:tcW w:w="2098" w:type="dxa"/>
            <w:tcMar>
              <w:top w:w="70" w:type="dxa"/>
              <w:left w:w="75" w:type="dxa"/>
              <w:bottom w:w="70" w:type="dxa"/>
              <w:right w:w="75" w:type="dxa"/>
            </w:tcMar>
          </w:tcPr>
          <w:p w14:paraId="0FCB4725" w14:textId="77777777" w:rsidR="00D40799" w:rsidRDefault="00BE45D8">
            <w:pPr>
              <w:spacing w:after="0" w:line="259" w:lineRule="exact"/>
              <w:ind w:firstLine="0"/>
            </w:pPr>
            <w:r>
              <w:rPr>
                <w:sz w:val="19"/>
              </w:rPr>
              <w:t>20.032</w:t>
            </w:r>
          </w:p>
        </w:tc>
      </w:tr>
      <w:tr w:rsidR="00D40799" w14:paraId="7EAF1687" w14:textId="77777777">
        <w:trPr>
          <w:cantSplit/>
        </w:trPr>
        <w:tc>
          <w:tcPr>
            <w:tcW w:w="1020" w:type="dxa"/>
            <w:tcMar>
              <w:top w:w="70" w:type="dxa"/>
              <w:left w:w="75" w:type="dxa"/>
              <w:bottom w:w="70" w:type="dxa"/>
              <w:right w:w="75" w:type="dxa"/>
            </w:tcMar>
          </w:tcPr>
          <w:p w14:paraId="1B1E161F" w14:textId="77777777" w:rsidR="00D40799" w:rsidRDefault="00BE45D8">
            <w:pPr>
              <w:spacing w:after="0" w:line="259" w:lineRule="exact"/>
              <w:ind w:firstLine="0"/>
            </w:pPr>
            <w:r>
              <w:rPr>
                <w:sz w:val="19"/>
              </w:rPr>
              <w:t>R3</w:t>
            </w:r>
          </w:p>
        </w:tc>
        <w:tc>
          <w:tcPr>
            <w:tcW w:w="2041" w:type="dxa"/>
            <w:tcMar>
              <w:top w:w="70" w:type="dxa"/>
              <w:left w:w="75" w:type="dxa"/>
              <w:bottom w:w="70" w:type="dxa"/>
              <w:right w:w="75" w:type="dxa"/>
            </w:tcMar>
          </w:tcPr>
          <w:p w14:paraId="6C435B28" w14:textId="77777777" w:rsidR="00D40799" w:rsidRDefault="00BE45D8">
            <w:pPr>
              <w:spacing w:after="0" w:line="259" w:lineRule="exact"/>
              <w:ind w:firstLine="0"/>
            </w:pPr>
            <w:r>
              <w:rPr>
                <w:sz w:val="19"/>
              </w:rPr>
              <w:t>401</w:t>
            </w:r>
          </w:p>
        </w:tc>
        <w:tc>
          <w:tcPr>
            <w:tcW w:w="2098" w:type="dxa"/>
            <w:tcMar>
              <w:top w:w="70" w:type="dxa"/>
              <w:left w:w="75" w:type="dxa"/>
              <w:bottom w:w="70" w:type="dxa"/>
              <w:right w:w="75" w:type="dxa"/>
            </w:tcMar>
          </w:tcPr>
          <w:p w14:paraId="6F0CFAB3" w14:textId="77777777" w:rsidR="00D40799" w:rsidRDefault="00BE45D8">
            <w:pPr>
              <w:spacing w:after="0" w:line="259" w:lineRule="exact"/>
              <w:ind w:firstLine="0"/>
            </w:pPr>
            <w:r>
              <w:rPr>
                <w:sz w:val="19"/>
              </w:rPr>
              <w:t>25.000</w:t>
            </w:r>
          </w:p>
        </w:tc>
        <w:tc>
          <w:tcPr>
            <w:tcW w:w="2041" w:type="dxa"/>
            <w:tcMar>
              <w:top w:w="70" w:type="dxa"/>
              <w:left w:w="75" w:type="dxa"/>
              <w:bottom w:w="70" w:type="dxa"/>
              <w:right w:w="75" w:type="dxa"/>
            </w:tcMar>
          </w:tcPr>
          <w:p w14:paraId="5FFA97E4" w14:textId="77777777" w:rsidR="00D40799" w:rsidRDefault="00BE45D8">
            <w:pPr>
              <w:spacing w:after="0" w:line="259" w:lineRule="exact"/>
              <w:ind w:firstLine="0"/>
            </w:pPr>
            <w:r>
              <w:rPr>
                <w:sz w:val="19"/>
              </w:rPr>
              <w:t>315</w:t>
            </w:r>
          </w:p>
        </w:tc>
        <w:tc>
          <w:tcPr>
            <w:tcW w:w="2098" w:type="dxa"/>
            <w:tcMar>
              <w:top w:w="70" w:type="dxa"/>
              <w:left w:w="75" w:type="dxa"/>
              <w:bottom w:w="70" w:type="dxa"/>
              <w:right w:w="75" w:type="dxa"/>
            </w:tcMar>
          </w:tcPr>
          <w:p w14:paraId="2BA1F134" w14:textId="77777777" w:rsidR="00D40799" w:rsidRDefault="00BE45D8">
            <w:pPr>
              <w:spacing w:after="0" w:line="259" w:lineRule="exact"/>
              <w:ind w:firstLine="0"/>
            </w:pPr>
            <w:r>
              <w:rPr>
                <w:sz w:val="19"/>
              </w:rPr>
              <w:t>25.040</w:t>
            </w:r>
          </w:p>
        </w:tc>
      </w:tr>
      <w:tr w:rsidR="00D40799" w14:paraId="3DB232CF" w14:textId="77777777">
        <w:trPr>
          <w:cantSplit/>
        </w:trPr>
        <w:tc>
          <w:tcPr>
            <w:tcW w:w="1020" w:type="dxa"/>
            <w:tcMar>
              <w:top w:w="70" w:type="dxa"/>
              <w:left w:w="75" w:type="dxa"/>
              <w:bottom w:w="70" w:type="dxa"/>
              <w:right w:w="75" w:type="dxa"/>
            </w:tcMar>
          </w:tcPr>
          <w:p w14:paraId="1E00338E" w14:textId="77777777" w:rsidR="00D40799" w:rsidRDefault="00BE45D8">
            <w:pPr>
              <w:spacing w:after="0" w:line="259" w:lineRule="exact"/>
              <w:ind w:firstLine="0"/>
            </w:pPr>
            <w:r>
              <w:rPr>
                <w:sz w:val="19"/>
              </w:rPr>
              <w:t>R4</w:t>
            </w:r>
          </w:p>
        </w:tc>
        <w:tc>
          <w:tcPr>
            <w:tcW w:w="2041" w:type="dxa"/>
            <w:tcMar>
              <w:top w:w="70" w:type="dxa"/>
              <w:left w:w="75" w:type="dxa"/>
              <w:bottom w:w="70" w:type="dxa"/>
              <w:right w:w="75" w:type="dxa"/>
            </w:tcMar>
          </w:tcPr>
          <w:p w14:paraId="08C68177" w14:textId="77777777" w:rsidR="00D40799" w:rsidRDefault="00BE45D8">
            <w:pPr>
              <w:spacing w:after="0" w:line="259" w:lineRule="exact"/>
              <w:ind w:firstLine="0"/>
            </w:pPr>
            <w:r>
              <w:rPr>
                <w:sz w:val="19"/>
              </w:rPr>
              <w:t>481</w:t>
            </w:r>
          </w:p>
        </w:tc>
        <w:tc>
          <w:tcPr>
            <w:tcW w:w="2098" w:type="dxa"/>
            <w:tcMar>
              <w:top w:w="70" w:type="dxa"/>
              <w:left w:w="75" w:type="dxa"/>
              <w:bottom w:w="70" w:type="dxa"/>
              <w:right w:w="75" w:type="dxa"/>
            </w:tcMar>
          </w:tcPr>
          <w:p w14:paraId="42617285" w14:textId="77777777" w:rsidR="00D40799" w:rsidRDefault="00BE45D8">
            <w:pPr>
              <w:spacing w:after="0" w:line="259" w:lineRule="exact"/>
              <w:ind w:firstLine="0"/>
            </w:pPr>
            <w:r>
              <w:rPr>
                <w:sz w:val="19"/>
              </w:rPr>
              <w:t>29.988</w:t>
            </w:r>
          </w:p>
        </w:tc>
        <w:tc>
          <w:tcPr>
            <w:tcW w:w="2041" w:type="dxa"/>
            <w:tcMar>
              <w:top w:w="70" w:type="dxa"/>
              <w:left w:w="75" w:type="dxa"/>
              <w:bottom w:w="70" w:type="dxa"/>
              <w:right w:w="75" w:type="dxa"/>
            </w:tcMar>
          </w:tcPr>
          <w:p w14:paraId="2F732C50" w14:textId="77777777" w:rsidR="00D40799" w:rsidRDefault="00BE45D8">
            <w:pPr>
              <w:spacing w:after="0" w:line="259" w:lineRule="exact"/>
              <w:ind w:firstLine="0"/>
            </w:pPr>
            <w:r>
              <w:rPr>
                <w:sz w:val="19"/>
              </w:rPr>
              <w:t>377</w:t>
            </w:r>
          </w:p>
        </w:tc>
        <w:tc>
          <w:tcPr>
            <w:tcW w:w="2098" w:type="dxa"/>
            <w:tcMar>
              <w:top w:w="70" w:type="dxa"/>
              <w:left w:w="75" w:type="dxa"/>
              <w:bottom w:w="70" w:type="dxa"/>
              <w:right w:w="75" w:type="dxa"/>
            </w:tcMar>
          </w:tcPr>
          <w:p w14:paraId="7077C44A" w14:textId="77777777" w:rsidR="00D40799" w:rsidRDefault="00BE45D8">
            <w:pPr>
              <w:spacing w:after="0" w:line="259" w:lineRule="exact"/>
              <w:ind w:firstLine="0"/>
            </w:pPr>
            <w:r>
              <w:rPr>
                <w:sz w:val="19"/>
              </w:rPr>
              <w:t>29.968</w:t>
            </w:r>
          </w:p>
        </w:tc>
      </w:tr>
      <w:tr w:rsidR="00D40799" w14:paraId="226805AB" w14:textId="77777777">
        <w:trPr>
          <w:cantSplit/>
        </w:trPr>
        <w:tc>
          <w:tcPr>
            <w:tcW w:w="1020" w:type="dxa"/>
            <w:tcMar>
              <w:top w:w="70" w:type="dxa"/>
              <w:left w:w="75" w:type="dxa"/>
              <w:bottom w:w="70" w:type="dxa"/>
              <w:right w:w="75" w:type="dxa"/>
            </w:tcMar>
          </w:tcPr>
          <w:p w14:paraId="785406A3" w14:textId="77777777" w:rsidR="00D40799" w:rsidRDefault="00BE45D8">
            <w:pPr>
              <w:spacing w:after="0" w:line="259" w:lineRule="exact"/>
              <w:ind w:firstLine="0"/>
            </w:pPr>
            <w:r>
              <w:rPr>
                <w:sz w:val="19"/>
              </w:rPr>
              <w:t>R5</w:t>
            </w:r>
          </w:p>
        </w:tc>
        <w:tc>
          <w:tcPr>
            <w:tcW w:w="2041" w:type="dxa"/>
            <w:tcMar>
              <w:top w:w="70" w:type="dxa"/>
              <w:left w:w="75" w:type="dxa"/>
              <w:bottom w:w="70" w:type="dxa"/>
              <w:right w:w="75" w:type="dxa"/>
            </w:tcMar>
          </w:tcPr>
          <w:p w14:paraId="4A8F9A71" w14:textId="77777777" w:rsidR="00D40799" w:rsidRDefault="00BE45D8">
            <w:pPr>
              <w:spacing w:after="0" w:line="259" w:lineRule="exact"/>
              <w:ind w:firstLine="0"/>
            </w:pPr>
            <w:r>
              <w:rPr>
                <w:sz w:val="19"/>
              </w:rPr>
              <w:t>561</w:t>
            </w:r>
          </w:p>
        </w:tc>
        <w:tc>
          <w:tcPr>
            <w:tcW w:w="2098" w:type="dxa"/>
            <w:tcMar>
              <w:top w:w="70" w:type="dxa"/>
              <w:left w:w="75" w:type="dxa"/>
              <w:bottom w:w="70" w:type="dxa"/>
              <w:right w:w="75" w:type="dxa"/>
            </w:tcMar>
          </w:tcPr>
          <w:p w14:paraId="0224CB61" w14:textId="77777777" w:rsidR="00D40799" w:rsidRDefault="00BE45D8">
            <w:pPr>
              <w:spacing w:after="0" w:line="259" w:lineRule="exact"/>
              <w:ind w:firstLine="0"/>
            </w:pPr>
            <w:r>
              <w:rPr>
                <w:sz w:val="19"/>
              </w:rPr>
              <w:t>34.975</w:t>
            </w:r>
          </w:p>
        </w:tc>
        <w:tc>
          <w:tcPr>
            <w:tcW w:w="2041" w:type="dxa"/>
            <w:tcMar>
              <w:top w:w="70" w:type="dxa"/>
              <w:left w:w="75" w:type="dxa"/>
              <w:bottom w:w="70" w:type="dxa"/>
              <w:right w:w="75" w:type="dxa"/>
            </w:tcMar>
          </w:tcPr>
          <w:p w14:paraId="589AF20C" w14:textId="77777777" w:rsidR="00D40799" w:rsidRDefault="00BE45D8">
            <w:pPr>
              <w:spacing w:after="0" w:line="259" w:lineRule="exact"/>
              <w:ind w:firstLine="0"/>
            </w:pPr>
            <w:r>
              <w:rPr>
                <w:sz w:val="19"/>
              </w:rPr>
              <w:t>440</w:t>
            </w:r>
          </w:p>
        </w:tc>
        <w:tc>
          <w:tcPr>
            <w:tcW w:w="2098" w:type="dxa"/>
            <w:tcMar>
              <w:top w:w="70" w:type="dxa"/>
              <w:left w:w="75" w:type="dxa"/>
              <w:bottom w:w="70" w:type="dxa"/>
              <w:right w:w="75" w:type="dxa"/>
            </w:tcMar>
          </w:tcPr>
          <w:p w14:paraId="4B449DD6" w14:textId="77777777" w:rsidR="00D40799" w:rsidRDefault="00BE45D8">
            <w:pPr>
              <w:spacing w:after="0" w:line="259" w:lineRule="exact"/>
              <w:ind w:firstLine="0"/>
            </w:pPr>
            <w:r>
              <w:rPr>
                <w:sz w:val="19"/>
              </w:rPr>
              <w:t>34.976</w:t>
            </w:r>
          </w:p>
        </w:tc>
      </w:tr>
    </w:tbl>
    <w:p w14:paraId="0BAE2C51" w14:textId="3E94AAE7" w:rsidR="00D40799" w:rsidRPr="006A000F" w:rsidRDefault="00BE45D8">
      <w:pPr>
        <w:spacing w:line="260" w:lineRule="exact"/>
        <w:ind w:firstLine="0"/>
        <w:rPr>
          <w:sz w:val="18"/>
          <w:lang w:eastAsia="ko-KR"/>
        </w:rPr>
      </w:pPr>
      <w:r>
        <w:rPr>
          <w:sz w:val="14"/>
          <w:lang w:eastAsia="ko-KR"/>
        </w:rPr>
        <w:t>GC10-DET의 분모는 1,604장, NEU-DET의 분모는 1,258장이다.</w:t>
      </w:r>
    </w:p>
    <w:p w14:paraId="27783482" w14:textId="5DDED0F0" w:rsidR="00CD75FB" w:rsidRPr="00CD75FB" w:rsidRDefault="00CD75FB" w:rsidP="00CD75FB">
      <w:pPr>
        <w:rPr>
          <w:lang w:eastAsia="ko-KR"/>
        </w:rPr>
      </w:pPr>
      <w:r>
        <w:rPr>
          <w:lang w:eastAsia="ko-KR"/>
        </w:rPr>
        <w:t xml:space="preserve">R0의 초기 라벨 집합은 각 선택 </w:t>
      </w:r>
      <w:proofErr w:type="spellStart"/>
      <w:r w:rsidRPr="00CD75FB">
        <w:rPr>
          <w:lang w:eastAsia="ko-KR"/>
        </w:rPr>
        <w:t>시드에</w:t>
      </w:r>
      <w:proofErr w:type="spellEnd"/>
      <w:r w:rsidRPr="00CD75FB">
        <w:rPr>
          <w:lang w:eastAsia="ko-KR"/>
        </w:rPr>
        <w:t xml:space="preserve"> 따라 무작위로 구성하였다. 같은 데이터셋과 같은 선택 </w:t>
      </w:r>
      <w:proofErr w:type="spellStart"/>
      <w:r w:rsidRPr="00CD75FB">
        <w:rPr>
          <w:lang w:eastAsia="ko-KR"/>
        </w:rPr>
        <w:t>시드에서는</w:t>
      </w:r>
      <w:proofErr w:type="spellEnd"/>
      <w:r w:rsidRPr="00CD75FB">
        <w:rPr>
          <w:lang w:eastAsia="ko-KR"/>
        </w:rPr>
        <w:t xml:space="preserve"> Random, DINOv2-FF, Entropy가 동일한 R0에서 시작하도록 하였다.</w:t>
      </w:r>
    </w:p>
    <w:p w14:paraId="498333F8" w14:textId="77777777" w:rsidR="00CD75FB" w:rsidRPr="00CD75FB" w:rsidRDefault="00CD75FB" w:rsidP="00CD75FB">
      <w:pPr>
        <w:rPr>
          <w:lang w:eastAsia="ko-KR"/>
        </w:rPr>
      </w:pPr>
      <w:r w:rsidRPr="00CD75FB">
        <w:rPr>
          <w:lang w:eastAsia="ko-KR"/>
        </w:rPr>
        <w:t xml:space="preserve">각 라운드는 </w:t>
      </w:r>
      <w:r w:rsidRPr="00CD75FB">
        <w:rPr>
          <w:b/>
          <w:bCs/>
          <w:lang w:eastAsia="ko-KR"/>
        </w:rPr>
        <w:t xml:space="preserve">추가 이미지 선택 → 누적 라벨 집합 구성 → YOLOv8n 학습 → </w:t>
      </w:r>
      <w:proofErr w:type="spellStart"/>
      <w:r w:rsidRPr="00CD75FB">
        <w:rPr>
          <w:b/>
          <w:bCs/>
          <w:lang w:eastAsia="ko-KR"/>
        </w:rPr>
        <w:t>개발셋</w:t>
      </w:r>
      <w:proofErr w:type="spellEnd"/>
      <w:r w:rsidRPr="00CD75FB">
        <w:rPr>
          <w:b/>
          <w:bCs/>
          <w:lang w:eastAsia="ko-KR"/>
        </w:rPr>
        <w:t xml:space="preserve"> 평가</w:t>
      </w:r>
      <w:r w:rsidRPr="00CD75FB">
        <w:rPr>
          <w:lang w:eastAsia="ko-KR"/>
        </w:rPr>
        <w:t>의 순서로 진행하였다. 한 번 선택한 이미지는 이후 라운드에서도 학습자료에 포함하며 다시 선택하지 않았다. 후보 이미지의 정답 라벨은 표본 선택 과정에서 사용하지 않고, 선택이 완료된 뒤 해당 이미지의 학습에만 사용하였다.</w:t>
      </w:r>
    </w:p>
    <w:p w14:paraId="3C0FD8BE" w14:textId="7E9358A7" w:rsidR="00D40799" w:rsidRDefault="00D40799" w:rsidP="00CD75FB">
      <w:pPr>
        <w:rPr>
          <w:lang w:eastAsia="ko-KR"/>
        </w:rPr>
      </w:pPr>
    </w:p>
    <w:p w14:paraId="46FABF79" w14:textId="77777777" w:rsidR="00D40799" w:rsidRDefault="00BE45D8">
      <w:pPr>
        <w:pStyle w:val="21"/>
        <w:rPr>
          <w:lang w:eastAsia="ko-KR"/>
        </w:rPr>
      </w:pPr>
      <w:bookmarkStart w:id="8017" w:name="final_heading_16"/>
      <w:bookmarkStart w:id="37" w:name="sec_17"/>
      <w:bookmarkStart w:id="38" w:name="_Toc241057228"/>
      <w:r>
        <w:rPr>
          <w:lang w:eastAsia="ko-KR"/>
        </w:rPr>
        <w:t xml:space="preserve">3.4 </w:t>
      </w:r>
      <w:r>
        <w:rPr>
          <w:lang w:eastAsia="ko-KR"/>
        </w:rPr>
        <w:t>표본</w:t>
      </w:r>
      <w:r>
        <w:rPr>
          <w:lang w:eastAsia="ko-KR"/>
        </w:rPr>
        <w:t xml:space="preserve"> </w:t>
      </w:r>
      <w:r>
        <w:rPr>
          <w:lang w:eastAsia="ko-KR"/>
        </w:rPr>
        <w:t>선택</w:t>
      </w:r>
      <w:r>
        <w:rPr>
          <w:lang w:eastAsia="ko-KR"/>
        </w:rPr>
        <w:t xml:space="preserve"> </w:t>
      </w:r>
      <w:r>
        <w:rPr>
          <w:lang w:eastAsia="ko-KR"/>
        </w:rPr>
        <w:t>방법</w:t>
      </w:r>
      <w:bookmarkEnd w:id="37"/>
      <w:bookmarkEnd w:id="38"/>
      <w:bookmarkEnd w:id="8017"/>
    </w:p>
    <w:p w14:paraId="6A971E03" w14:textId="2A60ECB5" w:rsidR="00D40799" w:rsidRDefault="00CD75FB" w:rsidP="006A000F">
      <w:pPr>
        <w:rPr>
          <w:lang w:eastAsia="ko-KR"/>
        </w:rPr>
      </w:pPr>
      <w:r>
        <w:rPr>
          <w:lang w:eastAsia="ko-KR"/>
        </w:rPr>
        <w:t>세 방법은 추가할 이미지를 결정하는 기준만 다르게 구성하였다. Random은 남아 있는 후보에서 이미지를 무작위로 선택하고, DINOv2-FF는 사전학습 이미지 특징의 거리를 이용한다. Entropy는 현재 탐지 모델이 예측한 클래스 점수의 불확실성을 이용한다.</w:t>
      </w:r>
    </w:p>
    <w:p w14:paraId="42673B19" w14:textId="77777777" w:rsidR="00D40799" w:rsidRDefault="00BE45D8">
      <w:pPr>
        <w:pStyle w:val="31"/>
        <w:rPr>
          <w:lang w:eastAsia="ko-KR"/>
        </w:rPr>
      </w:pPr>
      <w:bookmarkStart w:id="8018" w:name="final_heading_17"/>
      <w:bookmarkStart w:id="39" w:name="sec_18"/>
      <w:bookmarkStart w:id="40" w:name="_Toc241057229"/>
      <w:r>
        <w:rPr>
          <w:lang w:eastAsia="ko-KR"/>
        </w:rPr>
        <w:t>3.4.1 Random</w:t>
      </w:r>
      <w:bookmarkEnd w:id="39"/>
      <w:bookmarkEnd w:id="40"/>
      <w:bookmarkEnd w:id="8018"/>
    </w:p>
    <w:p w14:paraId="28A6C9D7" w14:textId="16552221" w:rsidR="00CD75FB" w:rsidRPr="00CD75FB" w:rsidRDefault="00CD75FB" w:rsidP="00CD75FB">
      <w:pPr>
        <w:rPr>
          <w:lang w:eastAsia="ko-KR"/>
        </w:rPr>
      </w:pPr>
      <w:r w:rsidRPr="00CD75FB">
        <w:rPr>
          <w:lang w:eastAsia="ko-KR"/>
        </w:rPr>
        <w:t xml:space="preserve">Random은 아직 선택되지 않은 후보 이미지에서 필요한 수만큼 균등하게 </w:t>
      </w:r>
      <w:proofErr w:type="spellStart"/>
      <w:r w:rsidRPr="00CD75FB">
        <w:rPr>
          <w:lang w:eastAsia="ko-KR"/>
        </w:rPr>
        <w:t>비복원</w:t>
      </w:r>
      <w:proofErr w:type="spellEnd"/>
      <w:r w:rsidRPr="00CD75FB">
        <w:rPr>
          <w:lang w:eastAsia="ko-KR"/>
        </w:rPr>
        <w:t xml:space="preserve"> 추출하였다. 모든 후보가 동일한 선택 확률을 가지며 이미지의 특징이나 탐지 모델의 예측 결과는 사용하지 않았다.</w:t>
      </w:r>
    </w:p>
    <w:p w14:paraId="7744A686" w14:textId="338B92F6" w:rsidR="006A000F" w:rsidRPr="006A000F" w:rsidRDefault="00CD75FB" w:rsidP="00CD75FB">
      <w:pPr>
        <w:rPr>
          <w:lang w:eastAsia="ko-KR"/>
        </w:rPr>
      </w:pPr>
      <w:r w:rsidRPr="00CD75FB">
        <w:rPr>
          <w:lang w:eastAsia="ko-KR"/>
        </w:rPr>
        <w:t xml:space="preserve">초기 라벨 집합인 R0 역시 같은 방식으로 생성하였다. 각 선택 </w:t>
      </w:r>
      <w:proofErr w:type="spellStart"/>
      <w:r w:rsidRPr="00CD75FB">
        <w:rPr>
          <w:lang w:eastAsia="ko-KR"/>
        </w:rPr>
        <w:t>시드에서는</w:t>
      </w:r>
      <w:proofErr w:type="spellEnd"/>
      <w:r w:rsidRPr="00CD75FB">
        <w:rPr>
          <w:lang w:eastAsia="ko-KR"/>
        </w:rPr>
        <w:t xml:space="preserve"> 세 방법이 동일한 R0를 공유하며, 이후 라운드부터 각 방법의 선택 결과가 달라진다. 초기 집합을 구성할 때 클래스 정보를 이용한 별도의 층화 추출은 적용하지 않았다.</w:t>
      </w:r>
    </w:p>
    <w:p w14:paraId="4BA3505A" w14:textId="26C1EBDB" w:rsidR="00D40799" w:rsidRDefault="00BE45D8">
      <w:pPr>
        <w:pStyle w:val="31"/>
        <w:rPr>
          <w:lang w:eastAsia="ko-KR"/>
        </w:rPr>
      </w:pPr>
      <w:bookmarkStart w:id="8019" w:name="final_heading_18"/>
      <w:bookmarkStart w:id="41" w:name="sec_19"/>
      <w:bookmarkStart w:id="42" w:name="_Toc241057230"/>
      <w:r>
        <w:rPr>
          <w:lang w:eastAsia="ko-KR"/>
        </w:rPr>
        <w:lastRenderedPageBreak/>
        <w:t>3.4.2 DINOv2</w:t>
      </w:r>
      <w:bookmarkEnd w:id="41"/>
      <w:bookmarkEnd w:id="42"/>
      <w:r w:rsidR="00CD75FB">
        <w:rPr>
          <w:lang w:eastAsia="ko-KR"/>
        </w:rPr>
        <w:t xml:space="preserve"> </w:t>
      </w:r>
      <w:r w:rsidR="00CD75FB">
        <w:rPr>
          <w:rFonts w:ascii="바탕체" w:eastAsia="바탕체" w:hAnsi="바탕체" w:cs="바탕체" w:hint="eastAsia"/>
          <w:lang w:eastAsia="ko-KR"/>
        </w:rPr>
        <w:t>특징 기반 다양성 선택</w:t>
      </w:r>
      <w:bookmarkEnd w:id="8019"/>
    </w:p>
    <w:p w14:paraId="52BF8922" w14:textId="6D355C94" w:rsidR="00CD75FB" w:rsidRPr="00CD75FB" w:rsidRDefault="00CD75FB" w:rsidP="00CD75FB">
      <w:pPr>
        <w:rPr>
          <w:lang w:eastAsia="ko-KR"/>
        </w:rPr>
      </w:pPr>
      <w:r w:rsidRPr="00CD75FB">
        <w:rPr>
          <w:lang w:eastAsia="ko-KR"/>
        </w:rPr>
        <w:t xml:space="preserve">DINOv2-FF는 현재 라벨 집합과 특징이 다른 이미지를 우선적으로 추가하는 방법이다. 특징 추출에는 </w:t>
      </w:r>
      <w:proofErr w:type="spellStart"/>
      <w:r w:rsidRPr="00CD75FB">
        <w:rPr>
          <w:lang w:eastAsia="ko-KR"/>
        </w:rPr>
        <w:t>사전학습된</w:t>
      </w:r>
      <w:proofErr w:type="spellEnd"/>
      <w:r w:rsidRPr="00CD75FB">
        <w:rPr>
          <w:lang w:eastAsia="ko-KR"/>
        </w:rPr>
        <w:t xml:space="preserve"> DINOv2-small을 사용하였으며, 금속 표면 결함 데이터로 모델을 추가 학습하지 않고 고정된 상태에서 특징을 추출하였다.</w:t>
      </w:r>
    </w:p>
    <w:p w14:paraId="18FCC26F" w14:textId="77777777" w:rsidR="00CD75FB" w:rsidRPr="00CD75FB" w:rsidRDefault="00CD75FB" w:rsidP="00CD75FB">
      <w:pPr>
        <w:rPr>
          <w:lang w:eastAsia="ko-KR"/>
        </w:rPr>
      </w:pPr>
      <w:r w:rsidRPr="00CD75FB">
        <w:rPr>
          <w:lang w:eastAsia="ko-KR"/>
        </w:rPr>
        <w:t>입력 이미지는 원본의 가로세로 비율을 유지하면서 긴 변을 518픽셀로 조정하였다. 이후 이미지를 중앙에 배치하고 남은 영역을 채워 518×518 크기의 입력을 구성하였다. 이 과정에서는 원본 이미지의 일부를 잘라내지 않았다.</w:t>
      </w:r>
    </w:p>
    <w:p w14:paraId="06C43254" w14:textId="37F13BE6" w:rsidR="00D40799" w:rsidRDefault="00CD75FB" w:rsidP="00CD75FB">
      <w:pPr>
        <w:rPr>
          <w:lang w:eastAsia="ko-KR"/>
        </w:rPr>
      </w:pPr>
      <w:r w:rsidRPr="00CD75FB">
        <w:rPr>
          <w:lang w:eastAsia="ko-KR"/>
        </w:rPr>
        <w:t xml:space="preserve">각 이미지는 DINOv2-small의 마지막 정규화를 거친 클래스 토큰에서 얻은 384차원 벡터로 표현하였다. 특징 벡터에는 L2 정규화를 적용하고, 두 이미지 사이의 차이는 코사인 거리로 계산하였다. </w:t>
      </w:r>
      <w:proofErr w:type="spellStart"/>
      <w:r>
        <w:rPr>
          <w:lang w:eastAsia="ko-KR"/>
        </w:rPr>
        <w:t>정규화된</w:t>
      </w:r>
      <w:proofErr w:type="spellEnd"/>
      <w:r>
        <w:rPr>
          <w:lang w:eastAsia="ko-KR"/>
        </w:rPr>
        <w:t xml:space="preserve"> 두 특징 벡터를 zᵢ, zⱼ라 하면</w:t>
      </w:r>
      <w:r w:rsidRPr="00CD75FB">
        <w:rPr>
          <w:lang w:eastAsia="ko-KR"/>
        </w:rPr>
        <w:t xml:space="preserve"> 거리는 다음과 같다.</w:t>
      </w:r>
    </w:p>
    <w:p w14:paraId="2FCB6DB3" w14:textId="2EBC4CD5" w:rsidR="00D40799" w:rsidRDefault="00BE45D8">
      <w:pPr>
        <w:spacing w:line="264" w:lineRule="auto"/>
        <w:ind w:firstLine="0"/>
        <w:jc w:val="center"/>
      </w:pPr>
      <m:oMathPara>
        <m:oMath>
          <m:r>
            <w:rPr>
              <w:rFonts w:ascii="Cambria Math" w:hAnsi="Cambria Math"/>
            </w:rPr>
            <m:t>d(i,j)=1-</m:t>
          </m:r>
          <m:sSubSup>
            <m:sSubSupPr>
              <m:ctrlPr>
                <w:rPr>
                  <w:rFonts w:ascii="Cambria Math" w:hAnsi="Cambria Math"/>
                </w:rPr>
              </m:ctrlPr>
            </m:sSubSupPr>
            <m:e>
              <m:r>
                <w:rPr>
                  <w:rFonts w:ascii="Cambria Math" w:hAnsi="Cambria Math"/>
                </w:rPr>
                <m:t>z</m:t>
              </m:r>
            </m:e>
            <m:sub>
              <m:r>
                <w:rPr>
                  <w:rFonts w:ascii="Cambria Math" w:hAnsi="Cambria Math"/>
                </w:rPr>
                <m:t>i</m:t>
              </m:r>
            </m:sub>
            <m:sup>
              <m:r>
                <w:rPr>
                  <w:rFonts w:ascii="Cambria Math" w:hAnsi="Cambria Math"/>
                </w:rPr>
                <m:t>T</m:t>
              </m:r>
            </m:sup>
          </m:sSubSup>
          <m:sSub>
            <m:sSubPr>
              <m:ctrlPr>
                <w:rPr>
                  <w:rFonts w:ascii="Cambria Math" w:hAnsi="Cambria Math"/>
                </w:rPr>
              </m:ctrlPr>
            </m:sSubPr>
            <m:e>
              <m:r>
                <w:rPr>
                  <w:rFonts w:ascii="Cambria Math" w:hAnsi="Cambria Math"/>
                </w:rPr>
                <m:t>z</m:t>
              </m:r>
            </m:e>
            <m:sub>
              <m:r>
                <w:rPr>
                  <w:rFonts w:ascii="Cambria Math" w:hAnsi="Cambria Math"/>
                </w:rPr>
                <m:t>j</m:t>
              </m:r>
            </m:sub>
          </m:sSub>
          <m:r>
            <w:rPr>
              <w:rFonts w:ascii="Cambria Math" w:hAnsi="Cambria Math"/>
            </w:rPr>
            <m:t xml:space="preserve">    </m:t>
          </m:r>
        </m:oMath>
      </m:oMathPara>
    </w:p>
    <w:p w14:paraId="66AB673E" w14:textId="00A27AFB" w:rsidR="006A000F" w:rsidRDefault="00172C1D" w:rsidP="006A000F">
      <w:pPr>
        <w:rPr>
          <w:lang w:eastAsia="ko-KR"/>
        </w:rPr>
      </w:pPr>
      <w:r>
        <w:rPr>
          <w:noProof/>
          <w:lang w:eastAsia="ko-KR"/>
        </w:rPr>
        <w:drawing>
          <wp:anchor distT="0" distB="0" distL="114300" distR="114300" simplePos="0" relativeHeight="251659264" behindDoc="0" locked="0" layoutInCell="1" allowOverlap="1" wp14:anchorId="38A5A125" wp14:editId="6B68C800">
            <wp:simplePos x="0" y="0"/>
            <wp:positionH relativeFrom="margin">
              <wp:posOffset>2123440</wp:posOffset>
            </wp:positionH>
            <wp:positionV relativeFrom="paragraph">
              <wp:posOffset>637557</wp:posOffset>
            </wp:positionV>
            <wp:extent cx="1647901" cy="422913"/>
            <wp:effectExtent l="0" t="0" r="9525" b="0"/>
            <wp:wrapSquare wrapText="bothSides"/>
            <wp:docPr id="4" name="그림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1647901" cy="422913"/>
                    </a:xfrm>
                    <a:prstGeom prst="rect">
                      <a:avLst/>
                    </a:prstGeom>
                  </pic:spPr>
                </pic:pic>
              </a:graphicData>
            </a:graphic>
            <wp14:sizeRelH relativeFrom="margin">
              <wp14:pctWidth>0</wp14:pctWidth>
            </wp14:sizeRelH>
            <wp14:sizeRelV relativeFrom="margin">
              <wp14:pctHeight>0</wp14:pctHeight>
            </wp14:sizeRelV>
          </wp:anchor>
        </w:drawing>
      </w:r>
      <w:r w:rsidR="00CD75FB">
        <w:rPr>
          <w:lang w:eastAsia="ko-KR"/>
        </w:rPr>
        <w:t>표본 선택에는 가장 먼 표본부터 추가하는 방식(farthest-first)을 사용하였다[7]. 후보 이미지 x와 현재 라벨 집합 L 사이의 거리는 후보에서 가장 가까운 기존 이미지까지의 거리로 정의하였다</w:t>
      </w:r>
      <w:r w:rsidR="006A000F" w:rsidRPr="006A000F">
        <w:rPr>
          <w:rFonts w:hint="eastAsia"/>
          <w:lang w:eastAsia="ko-KR"/>
        </w:rPr>
        <w:t>.</w:t>
      </w:r>
    </w:p>
    <w:p w14:paraId="0E3D372E" w14:textId="0074960A" w:rsidR="00172C1D" w:rsidRDefault="00172C1D" w:rsidP="006A000F">
      <w:pPr>
        <w:rPr>
          <w:lang w:eastAsia="ko-KR"/>
        </w:rPr>
      </w:pPr>
    </w:p>
    <w:p w14:paraId="6642EC74" w14:textId="116665C6" w:rsidR="00CD75FB" w:rsidRPr="006A000F" w:rsidRDefault="00CD75FB" w:rsidP="006A000F">
      <w:pPr>
        <w:rPr>
          <w:lang w:eastAsia="ko-KR"/>
        </w:rPr>
      </w:pPr>
    </w:p>
    <w:p w14:paraId="23128812" w14:textId="43FAE47D" w:rsidR="00D40799" w:rsidRDefault="00BE45D8">
      <w:pPr>
        <w:pStyle w:val="31"/>
        <w:rPr>
          <w:lang w:eastAsia="ko-KR"/>
        </w:rPr>
      </w:pPr>
      <w:bookmarkStart w:id="8020" w:name="final_heading_19"/>
      <w:bookmarkStart w:id="43" w:name="sec_20"/>
      <w:bookmarkStart w:id="44" w:name="_Toc241057231"/>
      <w:r>
        <w:rPr>
          <w:lang w:eastAsia="ko-KR"/>
        </w:rPr>
        <w:t xml:space="preserve">3.4.3 </w:t>
      </w:r>
      <w:r w:rsidR="00CD75FB">
        <w:rPr>
          <w:rFonts w:ascii="바탕체" w:eastAsia="바탕체" w:hAnsi="바탕체" w:cs="바탕체" w:hint="eastAsia"/>
          <w:lang w:eastAsia="ko-KR"/>
        </w:rPr>
        <w:t>불확실성 기반 선택(</w:t>
      </w:r>
      <w:r>
        <w:rPr>
          <w:lang w:eastAsia="ko-KR"/>
        </w:rPr>
        <w:t>Entropy</w:t>
      </w:r>
      <w:bookmarkEnd w:id="43"/>
      <w:bookmarkEnd w:id="44"/>
      <w:r w:rsidR="00CD75FB">
        <w:rPr>
          <w:lang w:eastAsia="ko-KR"/>
        </w:rPr>
        <w:t>)</w:t>
      </w:r>
      <w:bookmarkEnd w:id="8020"/>
    </w:p>
    <w:p w14:paraId="080E5013" w14:textId="5ACD7513" w:rsidR="00CD75FB" w:rsidRPr="00CD75FB" w:rsidRDefault="00CD75FB" w:rsidP="00CD75FB">
      <w:pPr>
        <w:rPr>
          <w:lang w:eastAsia="ko-KR"/>
        </w:rPr>
      </w:pPr>
      <w:r w:rsidRPr="00CD75FB">
        <w:rPr>
          <w:lang w:eastAsia="ko-KR"/>
        </w:rPr>
        <w:t xml:space="preserve">Entropy는 현재 탐지 모델이 클래스 구분을 어려워하는 이미지를 우선적으로 선택하기 위한 비교 방법이다. 먼저 각 후보 이미지에 대해 탐지 결과를 생성하고, </w:t>
      </w:r>
      <w:proofErr w:type="spellStart"/>
      <w:r w:rsidRPr="00CD75FB">
        <w:rPr>
          <w:lang w:eastAsia="ko-KR"/>
        </w:rPr>
        <w:t>비최대</w:t>
      </w:r>
      <w:proofErr w:type="spellEnd"/>
      <w:r w:rsidRPr="00CD75FB">
        <w:rPr>
          <w:lang w:eastAsia="ko-KR"/>
        </w:rPr>
        <w:t xml:space="preserve"> 억제(non-maximum suppression)</w:t>
      </w:r>
      <w:proofErr w:type="spellStart"/>
      <w:r w:rsidRPr="00CD75FB">
        <w:rPr>
          <w:lang w:eastAsia="ko-KR"/>
        </w:rPr>
        <w:t>를</w:t>
      </w:r>
      <w:proofErr w:type="spellEnd"/>
      <w:r w:rsidRPr="00CD75FB">
        <w:rPr>
          <w:lang w:eastAsia="ko-KR"/>
        </w:rPr>
        <w:t xml:space="preserve"> 적용한 뒤 남은 예측 박스의 클래스 점수에서 엔트로피를 계산하였다.</w:t>
      </w:r>
    </w:p>
    <w:p w14:paraId="75994BF9" w14:textId="6EAFFA02" w:rsidR="006A000F" w:rsidRDefault="00CD75FB" w:rsidP="00CD75FB">
      <w:pPr>
        <w:rPr>
          <w:lang w:eastAsia="ko-KR"/>
        </w:rPr>
      </w:pPr>
      <w:r>
        <w:rPr>
          <w:lang w:eastAsia="ko-KR"/>
        </w:rPr>
        <w:t xml:space="preserve">박스 b의 클래스 c에 대한 </w:t>
      </w:r>
      <w:proofErr w:type="spellStart"/>
      <w:r>
        <w:rPr>
          <w:lang w:eastAsia="ko-KR"/>
        </w:rPr>
        <w:t>시그모이드</w:t>
      </w:r>
      <w:proofErr w:type="spellEnd"/>
      <w:r>
        <w:rPr>
          <w:lang w:eastAsia="ko-KR"/>
        </w:rPr>
        <w:t xml:space="preserve"> 점수를 s(</w:t>
      </w:r>
      <w:proofErr w:type="spellStart"/>
      <w:r>
        <w:rPr>
          <w:lang w:eastAsia="ko-KR"/>
        </w:rPr>
        <w:t>b,c</w:t>
      </w:r>
      <w:proofErr w:type="spellEnd"/>
      <w:r>
        <w:rPr>
          <w:lang w:eastAsia="ko-KR"/>
        </w:rPr>
        <w:t>), 클래스 수를 C라고 하면</w:t>
      </w:r>
      <w:r w:rsidRPr="00CD75FB">
        <w:rPr>
          <w:lang w:eastAsia="ko-KR"/>
        </w:rPr>
        <w:t xml:space="preserve">, 먼저 점수의 합이 1이 되도록 다음과 같이 </w:t>
      </w:r>
      <w:proofErr w:type="spellStart"/>
      <w:r w:rsidRPr="00CD75FB">
        <w:rPr>
          <w:lang w:eastAsia="ko-KR"/>
        </w:rPr>
        <w:t>정규화하였다</w:t>
      </w:r>
      <w:proofErr w:type="spellEnd"/>
      <w:r w:rsidRPr="00CD75FB">
        <w:rPr>
          <w:lang w:eastAsia="ko-KR"/>
        </w:rPr>
        <w:t>.</w:t>
      </w:r>
    </w:p>
    <w:p w14:paraId="1A4755B4" w14:textId="3891AC3D" w:rsidR="00D40799" w:rsidRPr="00CD75FB" w:rsidRDefault="00000000">
      <w:pPr>
        <w:spacing w:line="264" w:lineRule="auto"/>
        <w:ind w:firstLine="0"/>
        <w:jc w:val="center"/>
      </w:pPr>
      <m:oMathPara>
        <m:oMath>
          <m:sSub>
            <m:sSubPr>
              <m:ctrlPr>
                <w:rPr>
                  <w:rFonts w:ascii="Cambria Math" w:hAnsi="Cambria Math"/>
                </w:rPr>
              </m:ctrlPr>
            </m:sSubPr>
            <m:e>
              <m:r>
                <w:rPr>
                  <w:rFonts w:ascii="Cambria Math" w:hAnsi="Cambria Math"/>
                </w:rPr>
                <m:t>q</m:t>
              </m:r>
            </m:e>
            <m:sub>
              <m:r>
                <w:rPr>
                  <w:rFonts w:ascii="Cambria Math" w:hAnsi="Cambria Math"/>
                </w:rPr>
                <m:t>bc</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s</m:t>
                  </m:r>
                </m:e>
                <m:sub>
                  <m:r>
                    <w:rPr>
                      <w:rFonts w:ascii="Cambria Math" w:hAnsi="Cambria Math"/>
                    </w:rPr>
                    <m:t>bc</m:t>
                  </m:r>
                </m:sub>
              </m:sSub>
            </m:num>
            <m:den>
              <m:nary>
                <m:naryPr>
                  <m:chr m:val="∑"/>
                  <m:limLoc m:val="subSup"/>
                  <m:ctrlPr>
                    <w:rPr>
                      <w:rFonts w:ascii="Cambria Math" w:hAnsi="Cambria Math"/>
                    </w:rPr>
                  </m:ctrlPr>
                </m:naryPr>
                <m:sub>
                  <m:r>
                    <w:rPr>
                      <w:rFonts w:ascii="Cambria Math" w:hAnsi="Cambria Math"/>
                    </w:rPr>
                    <m:t>k=1</m:t>
                  </m:r>
                </m:sub>
                <m:sup>
                  <m:r>
                    <w:rPr>
                      <w:rFonts w:ascii="Cambria Math" w:hAnsi="Cambria Math"/>
                    </w:rPr>
                    <m:t>C</m:t>
                  </m:r>
                </m:sup>
                <m:e>
                  <m:sSub>
                    <m:sSubPr>
                      <m:ctrlPr>
                        <w:rPr>
                          <w:rFonts w:ascii="Cambria Math" w:hAnsi="Cambria Math"/>
                        </w:rPr>
                      </m:ctrlPr>
                    </m:sSubPr>
                    <m:e>
                      <m:r>
                        <w:rPr>
                          <w:rFonts w:ascii="Cambria Math" w:hAnsi="Cambria Math"/>
                        </w:rPr>
                        <m:t>s</m:t>
                      </m:r>
                    </m:e>
                    <m:sub>
                      <m:r>
                        <w:rPr>
                          <w:rFonts w:ascii="Cambria Math" w:hAnsi="Cambria Math"/>
                        </w:rPr>
                        <m:t>bk</m:t>
                      </m:r>
                    </m:sub>
                  </m:sSub>
                </m:e>
              </m:nary>
            </m:den>
          </m:f>
          <m:r>
            <w:rPr>
              <w:rFonts w:ascii="Cambria Math" w:hAnsi="Cambria Math"/>
            </w:rPr>
            <m:t xml:space="preserve">     </m:t>
          </m:r>
        </m:oMath>
      </m:oMathPara>
    </w:p>
    <w:p w14:paraId="478976E4" w14:textId="2A2E36B4" w:rsidR="00CD75FB" w:rsidRDefault="00CD75FB" w:rsidP="00CD75FB">
      <w:pPr>
        <w:spacing w:line="264" w:lineRule="auto"/>
        <w:ind w:firstLineChars="200" w:firstLine="440"/>
        <w:rPr>
          <w:lang w:eastAsia="ko-KR"/>
        </w:rPr>
      </w:pPr>
      <w:r w:rsidRPr="00CD75FB">
        <w:rPr>
          <w:lang w:eastAsia="ko-KR"/>
        </w:rPr>
        <w:t>이후 박스의 정규화 엔트로피를 계산하였다.</w:t>
      </w:r>
    </w:p>
    <w:p w14:paraId="3DAFA026" w14:textId="68835E3B" w:rsidR="00D40799" w:rsidRDefault="00000000">
      <w:pPr>
        <w:spacing w:line="264" w:lineRule="auto"/>
        <w:ind w:firstLine="0"/>
        <w:jc w:val="center"/>
      </w:pPr>
      <m:oMathPara>
        <m:oMath>
          <m:sSub>
            <m:sSubPr>
              <m:ctrlPr>
                <w:rPr>
                  <w:rFonts w:ascii="Cambria Math" w:hAnsi="Cambria Math"/>
                </w:rPr>
              </m:ctrlPr>
            </m:sSubPr>
            <m:e>
              <m:r>
                <w:rPr>
                  <w:rFonts w:ascii="Cambria Math" w:hAnsi="Cambria Math"/>
                </w:rPr>
                <m:t>H</m:t>
              </m:r>
            </m:e>
            <m:sub>
              <m:r>
                <w:rPr>
                  <w:rFonts w:ascii="Cambria Math" w:hAnsi="Cambria Math"/>
                </w:rPr>
                <m:t>b</m:t>
              </m:r>
            </m:sub>
          </m:sSub>
          <m:r>
            <w:rPr>
              <w:rFonts w:ascii="Cambria Math" w:hAnsi="Cambria Math"/>
            </w:rPr>
            <m:t>=-</m:t>
          </m:r>
          <m:f>
            <m:fPr>
              <m:ctrlPr>
                <w:rPr>
                  <w:rFonts w:ascii="Cambria Math" w:hAnsi="Cambria Math"/>
                </w:rPr>
              </m:ctrlPr>
            </m:fPr>
            <m:num>
              <m:nary>
                <m:naryPr>
                  <m:chr m:val="∑"/>
                  <m:limLoc m:val="subSup"/>
                  <m:ctrlPr>
                    <w:rPr>
                      <w:rFonts w:ascii="Cambria Math" w:hAnsi="Cambria Math"/>
                    </w:rPr>
                  </m:ctrlPr>
                </m:naryPr>
                <m:sub>
                  <m:r>
                    <w:rPr>
                      <w:rFonts w:ascii="Cambria Math" w:hAnsi="Cambria Math"/>
                    </w:rPr>
                    <m:t>c=1</m:t>
                  </m:r>
                </m:sub>
                <m:sup>
                  <m:r>
                    <w:rPr>
                      <w:rFonts w:ascii="Cambria Math" w:hAnsi="Cambria Math"/>
                    </w:rPr>
                    <m:t>C</m:t>
                  </m:r>
                </m:sup>
                <m:e>
                  <m:sSub>
                    <m:sSubPr>
                      <m:ctrlPr>
                        <w:rPr>
                          <w:rFonts w:ascii="Cambria Math" w:hAnsi="Cambria Math"/>
                        </w:rPr>
                      </m:ctrlPr>
                    </m:sSubPr>
                    <m:e>
                      <m:r>
                        <w:rPr>
                          <w:rFonts w:ascii="Cambria Math" w:hAnsi="Cambria Math"/>
                        </w:rPr>
                        <m:t>q</m:t>
                      </m:r>
                    </m:e>
                    <m:sub>
                      <m:r>
                        <w:rPr>
                          <w:rFonts w:ascii="Cambria Math" w:hAnsi="Cambria Math"/>
                        </w:rPr>
                        <m:t>bc</m:t>
                      </m:r>
                    </m:sub>
                  </m:sSub>
                  <m:r>
                    <w:rPr>
                      <w:rFonts w:ascii="Cambria Math" w:hAnsi="Cambria Math"/>
                    </w:rPr>
                    <m:t>log(</m:t>
                  </m:r>
                  <m:sSub>
                    <m:sSubPr>
                      <m:ctrlPr>
                        <w:rPr>
                          <w:rFonts w:ascii="Cambria Math" w:hAnsi="Cambria Math"/>
                        </w:rPr>
                      </m:ctrlPr>
                    </m:sSubPr>
                    <m:e>
                      <m:r>
                        <w:rPr>
                          <w:rFonts w:ascii="Cambria Math" w:hAnsi="Cambria Math"/>
                        </w:rPr>
                        <m:t>q</m:t>
                      </m:r>
                    </m:e>
                    <m:sub>
                      <m:r>
                        <w:rPr>
                          <w:rFonts w:ascii="Cambria Math" w:hAnsi="Cambria Math"/>
                        </w:rPr>
                        <m:t>bc</m:t>
                      </m:r>
                    </m:sub>
                  </m:sSub>
                  <m:r>
                    <w:rPr>
                      <w:rFonts w:ascii="Cambria Math" w:hAnsi="Cambria Math"/>
                    </w:rPr>
                    <m:t>)</m:t>
                  </m:r>
                </m:e>
              </m:nary>
            </m:num>
            <m:den>
              <m:r>
                <w:rPr>
                  <w:rFonts w:ascii="Cambria Math" w:hAnsi="Cambria Math"/>
                </w:rPr>
                <m:t>log(C)</m:t>
              </m:r>
            </m:den>
          </m:f>
          <m:r>
            <w:rPr>
              <w:rFonts w:ascii="Cambria Math" w:hAnsi="Cambria Math"/>
            </w:rPr>
            <m:t xml:space="preserve">   </m:t>
          </m:r>
        </m:oMath>
      </m:oMathPara>
    </w:p>
    <w:p w14:paraId="299D0552" w14:textId="53DF340A" w:rsidR="00CD75FB" w:rsidRPr="00CD75FB" w:rsidRDefault="00CD75FB" w:rsidP="00CD75FB">
      <w:pPr>
        <w:rPr>
          <w:lang w:eastAsia="ko-KR"/>
        </w:rPr>
      </w:pPr>
      <w:r w:rsidRPr="00CD75FB">
        <w:rPr>
          <w:lang w:eastAsia="ko-KR"/>
        </w:rPr>
        <w:t>한 이미지의 선택 점수는 남아 있는 예측 박스들의 엔트로피 평균으로 정하였다. 탐지된 박스가 없는 이미지에는 0을 부여하였다.</w:t>
      </w:r>
    </w:p>
    <w:p w14:paraId="2A26C381" w14:textId="5ED0496A" w:rsidR="00D40799" w:rsidRDefault="00CD75FB" w:rsidP="00CD75FB">
      <w:pPr>
        <w:rPr>
          <w:lang w:eastAsia="ko-KR"/>
        </w:rPr>
      </w:pPr>
      <w:r w:rsidRPr="00CD75FB">
        <w:rPr>
          <w:lang w:eastAsia="ko-KR"/>
        </w:rPr>
        <w:t xml:space="preserve">선택용 추론에는 최대 클래스 점수가 0.25를 넘는 박스를 사용하였다. </w:t>
      </w:r>
      <w:proofErr w:type="spellStart"/>
      <w:r w:rsidRPr="00CD75FB">
        <w:rPr>
          <w:lang w:eastAsia="ko-KR"/>
        </w:rPr>
        <w:t>비최대</w:t>
      </w:r>
      <w:proofErr w:type="spellEnd"/>
      <w:r w:rsidRPr="00CD75FB">
        <w:rPr>
          <w:lang w:eastAsia="ko-KR"/>
        </w:rPr>
        <w:t xml:space="preserve"> 억제의 </w:t>
      </w:r>
      <w:proofErr w:type="spellStart"/>
      <w:r w:rsidRPr="00CD75FB">
        <w:rPr>
          <w:lang w:eastAsia="ko-KR"/>
        </w:rPr>
        <w:t>IoU</w:t>
      </w:r>
      <w:proofErr w:type="spellEnd"/>
      <w:r w:rsidRPr="00CD75FB">
        <w:rPr>
          <w:lang w:eastAsia="ko-KR"/>
        </w:rPr>
        <w:t xml:space="preserve"> 기준은 0.70, 이미지당 최대 검출 수는 300으로 설정하였다. R1에서는 공통 R0 모델을 사용하고, R2부터 R5까지는 직전 Entropy 라운드에서 학습한 모델을 이용하여 남아 있는 후보를 다시 평가하였다.</w:t>
      </w:r>
    </w:p>
    <w:p w14:paraId="2C26E26A" w14:textId="77777777" w:rsidR="00D40799" w:rsidRDefault="00BE45D8">
      <w:pPr>
        <w:pStyle w:val="21"/>
        <w:rPr>
          <w:lang w:eastAsia="ko-KR"/>
        </w:rPr>
      </w:pPr>
      <w:bookmarkStart w:id="8021" w:name="final_heading_20"/>
      <w:bookmarkStart w:id="45" w:name="sec_21"/>
      <w:bookmarkStart w:id="46" w:name="_Toc241057232"/>
      <w:r>
        <w:rPr>
          <w:lang w:eastAsia="ko-KR"/>
        </w:rPr>
        <w:lastRenderedPageBreak/>
        <w:t xml:space="preserve">3.5 YOLOv8n </w:t>
      </w:r>
      <w:r>
        <w:rPr>
          <w:lang w:eastAsia="ko-KR"/>
        </w:rPr>
        <w:t>학습</w:t>
      </w:r>
      <w:r>
        <w:rPr>
          <w:lang w:eastAsia="ko-KR"/>
        </w:rPr>
        <w:t xml:space="preserve"> </w:t>
      </w:r>
      <w:r>
        <w:rPr>
          <w:lang w:eastAsia="ko-KR"/>
        </w:rPr>
        <w:t>조건</w:t>
      </w:r>
      <w:bookmarkEnd w:id="45"/>
      <w:bookmarkEnd w:id="46"/>
      <w:bookmarkEnd w:id="8021"/>
    </w:p>
    <w:p w14:paraId="38A80AB3" w14:textId="454389E6" w:rsidR="00CD75FB" w:rsidRPr="00CD75FB" w:rsidRDefault="00CD75FB" w:rsidP="00CD75FB">
      <w:pPr>
        <w:rPr>
          <w:lang w:eastAsia="ko-KR"/>
        </w:rPr>
      </w:pPr>
      <w:r>
        <w:rPr>
          <w:rFonts w:hint="eastAsia"/>
          <w:lang w:eastAsia="ko-KR"/>
        </w:rPr>
        <w:t>표</w:t>
      </w:r>
      <w:r w:rsidRPr="00CD75FB">
        <w:rPr>
          <w:lang w:eastAsia="ko-KR"/>
        </w:rPr>
        <w:t xml:space="preserve">본 선택 방법 이외의 영향을 줄이기 위해 </w:t>
      </w:r>
      <w:r>
        <w:rPr>
          <w:lang w:eastAsia="ko-KR"/>
        </w:rPr>
        <w:t>탐지 모델은 모든 실험에서 YOLOv8n[13]</w:t>
      </w:r>
      <w:proofErr w:type="spellStart"/>
      <w:r>
        <w:rPr>
          <w:lang w:eastAsia="ko-KR"/>
        </w:rPr>
        <w:t>으로</w:t>
      </w:r>
      <w:proofErr w:type="spellEnd"/>
      <w:r>
        <w:rPr>
          <w:lang w:eastAsia="ko-KR"/>
        </w:rPr>
        <w:t xml:space="preserve"> 통일하였다.</w:t>
      </w:r>
      <w:r w:rsidRPr="00CD75FB">
        <w:rPr>
          <w:lang w:eastAsia="ko-KR"/>
        </w:rPr>
        <w:t xml:space="preserve"> 각 라운드의 모델은 이전 라운드에서 학습한 가중치를 이어받지 않고 동일한 공개 사전학습 가중치에서 새로 학습하였다.</w:t>
      </w:r>
    </w:p>
    <w:p w14:paraId="415968C3" w14:textId="33A29A3B" w:rsidR="00D40799" w:rsidRDefault="00CD75FB" w:rsidP="00CD75FB">
      <w:pPr>
        <w:rPr>
          <w:lang w:eastAsia="ko-KR"/>
        </w:rPr>
      </w:pPr>
      <w:r w:rsidRPr="00CD75FB">
        <w:rPr>
          <w:lang w:eastAsia="ko-KR"/>
        </w:rPr>
        <w:t>주요 학습 조건은 표 3-3과 같다.</w:t>
      </w:r>
    </w:p>
    <w:p w14:paraId="1E14E399" w14:textId="49753028" w:rsidR="00D40799" w:rsidRDefault="00BE45D8">
      <w:pPr>
        <w:keepNext/>
        <w:spacing w:after="100"/>
        <w:ind w:firstLine="0"/>
        <w:rPr>
          <w:lang w:eastAsia="ko-KR"/>
        </w:rPr>
      </w:pPr>
      <w:bookmarkStart w:id="8045" w:name="final_caption_3"/>
      <w:bookmarkStart w:id="47" w:name="cap_4"/>
      <w:r>
        <w:rPr>
          <w:b/>
          <w:sz w:val="20"/>
          <w:lang w:eastAsia="ko-KR"/>
        </w:rPr>
        <w:t>표 3-3. 탐지 모델의 주요 학습 조건</w:t>
      </w:r>
      <w:bookmarkEnd w:id="47"/>
      <w:bookmarkEnd w:id="8045"/>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918"/>
        <w:gridCol w:w="7379"/>
      </w:tblGrid>
      <w:tr w:rsidR="00D40799" w14:paraId="2550B921" w14:textId="77777777" w:rsidTr="007C1B01">
        <w:trPr>
          <w:cantSplit/>
          <w:tblHeader/>
        </w:trPr>
        <w:tc>
          <w:tcPr>
            <w:tcW w:w="1918" w:type="dxa"/>
            <w:shd w:val="clear" w:color="auto" w:fill="EEEEEE"/>
            <w:tcMar>
              <w:top w:w="70" w:type="dxa"/>
              <w:left w:w="75" w:type="dxa"/>
              <w:bottom w:w="70" w:type="dxa"/>
              <w:right w:w="75" w:type="dxa"/>
            </w:tcMar>
          </w:tcPr>
          <w:p w14:paraId="226C277F" w14:textId="77777777" w:rsidR="00D40799" w:rsidRDefault="00BE45D8">
            <w:pPr>
              <w:spacing w:after="0" w:line="259" w:lineRule="exact"/>
              <w:ind w:firstLine="0"/>
            </w:pPr>
            <w:proofErr w:type="spellStart"/>
            <w:r>
              <w:rPr>
                <w:b/>
                <w:sz w:val="19"/>
              </w:rPr>
              <w:t>항목</w:t>
            </w:r>
            <w:proofErr w:type="spellEnd"/>
          </w:p>
        </w:tc>
        <w:tc>
          <w:tcPr>
            <w:tcW w:w="7379" w:type="dxa"/>
            <w:shd w:val="clear" w:color="auto" w:fill="EEEEEE"/>
            <w:tcMar>
              <w:top w:w="70" w:type="dxa"/>
              <w:left w:w="75" w:type="dxa"/>
              <w:bottom w:w="70" w:type="dxa"/>
              <w:right w:w="75" w:type="dxa"/>
            </w:tcMar>
          </w:tcPr>
          <w:p w14:paraId="2A33EE7B" w14:textId="77777777" w:rsidR="00D40799" w:rsidRDefault="00BE45D8">
            <w:pPr>
              <w:spacing w:after="0" w:line="259" w:lineRule="exact"/>
              <w:ind w:firstLine="0"/>
            </w:pPr>
            <w:proofErr w:type="spellStart"/>
            <w:r>
              <w:rPr>
                <w:b/>
                <w:sz w:val="19"/>
              </w:rPr>
              <w:t>설정</w:t>
            </w:r>
            <w:proofErr w:type="spellEnd"/>
          </w:p>
        </w:tc>
      </w:tr>
      <w:tr w:rsidR="00D40799" w14:paraId="0895159F" w14:textId="77777777" w:rsidTr="007C1B01">
        <w:trPr>
          <w:cantSplit/>
        </w:trPr>
        <w:tc>
          <w:tcPr>
            <w:tcW w:w="1918" w:type="dxa"/>
            <w:tcMar>
              <w:top w:w="70" w:type="dxa"/>
              <w:left w:w="75" w:type="dxa"/>
              <w:bottom w:w="70" w:type="dxa"/>
              <w:right w:w="75" w:type="dxa"/>
            </w:tcMar>
          </w:tcPr>
          <w:p w14:paraId="24DAF5AA" w14:textId="77777777" w:rsidR="00D40799" w:rsidRDefault="00BE45D8">
            <w:pPr>
              <w:spacing w:after="0" w:line="259" w:lineRule="exact"/>
              <w:ind w:firstLine="0"/>
            </w:pPr>
            <w:proofErr w:type="spellStart"/>
            <w:r>
              <w:rPr>
                <w:sz w:val="19"/>
              </w:rPr>
              <w:t>탐지</w:t>
            </w:r>
            <w:proofErr w:type="spellEnd"/>
            <w:r>
              <w:rPr>
                <w:sz w:val="19"/>
              </w:rPr>
              <w:t xml:space="preserve"> </w:t>
            </w:r>
            <w:proofErr w:type="spellStart"/>
            <w:r>
              <w:rPr>
                <w:sz w:val="19"/>
              </w:rPr>
              <w:t>모델과</w:t>
            </w:r>
            <w:proofErr w:type="spellEnd"/>
            <w:r>
              <w:rPr>
                <w:sz w:val="19"/>
              </w:rPr>
              <w:t xml:space="preserve"> </w:t>
            </w:r>
            <w:proofErr w:type="spellStart"/>
            <w:r>
              <w:rPr>
                <w:sz w:val="19"/>
              </w:rPr>
              <w:t>초기화</w:t>
            </w:r>
            <w:proofErr w:type="spellEnd"/>
          </w:p>
        </w:tc>
        <w:tc>
          <w:tcPr>
            <w:tcW w:w="7379" w:type="dxa"/>
            <w:tcMar>
              <w:top w:w="70" w:type="dxa"/>
              <w:left w:w="75" w:type="dxa"/>
              <w:bottom w:w="70" w:type="dxa"/>
              <w:right w:w="75" w:type="dxa"/>
            </w:tcMar>
          </w:tcPr>
          <w:p w14:paraId="7F0F49F4" w14:textId="77777777" w:rsidR="00D40799" w:rsidRDefault="00BE45D8">
            <w:pPr>
              <w:spacing w:after="0" w:line="259" w:lineRule="exact"/>
              <w:ind w:firstLine="0"/>
              <w:rPr>
                <w:lang w:eastAsia="ko-KR"/>
              </w:rPr>
            </w:pPr>
            <w:r>
              <w:rPr>
                <w:sz w:val="19"/>
                <w:lang w:eastAsia="ko-KR"/>
              </w:rPr>
              <w:t>YOLOv8n, 모든 학습에서 동일한 공개 사전학습 가중치 사용</w:t>
            </w:r>
          </w:p>
        </w:tc>
      </w:tr>
      <w:tr w:rsidR="00D40799" w14:paraId="114A7837" w14:textId="77777777" w:rsidTr="007C1B01">
        <w:trPr>
          <w:cantSplit/>
        </w:trPr>
        <w:tc>
          <w:tcPr>
            <w:tcW w:w="1918" w:type="dxa"/>
            <w:tcMar>
              <w:top w:w="70" w:type="dxa"/>
              <w:left w:w="75" w:type="dxa"/>
              <w:bottom w:w="70" w:type="dxa"/>
              <w:right w:w="75" w:type="dxa"/>
            </w:tcMar>
          </w:tcPr>
          <w:p w14:paraId="5A6B3187" w14:textId="77777777" w:rsidR="00D40799" w:rsidRDefault="00BE45D8">
            <w:pPr>
              <w:spacing w:after="0" w:line="259" w:lineRule="exact"/>
              <w:ind w:firstLine="0"/>
            </w:pPr>
            <w:proofErr w:type="spellStart"/>
            <w:r>
              <w:rPr>
                <w:sz w:val="19"/>
              </w:rPr>
              <w:t>학습</w:t>
            </w:r>
            <w:proofErr w:type="spellEnd"/>
            <w:r>
              <w:rPr>
                <w:sz w:val="19"/>
              </w:rPr>
              <w:t xml:space="preserve"> </w:t>
            </w:r>
            <w:proofErr w:type="spellStart"/>
            <w:r>
              <w:rPr>
                <w:sz w:val="19"/>
              </w:rPr>
              <w:t>길이와</w:t>
            </w:r>
            <w:proofErr w:type="spellEnd"/>
            <w:r>
              <w:rPr>
                <w:sz w:val="19"/>
              </w:rPr>
              <w:t xml:space="preserve"> </w:t>
            </w:r>
            <w:proofErr w:type="spellStart"/>
            <w:r>
              <w:rPr>
                <w:sz w:val="19"/>
              </w:rPr>
              <w:t>입력</w:t>
            </w:r>
            <w:proofErr w:type="spellEnd"/>
          </w:p>
        </w:tc>
        <w:tc>
          <w:tcPr>
            <w:tcW w:w="7379" w:type="dxa"/>
            <w:tcMar>
              <w:top w:w="70" w:type="dxa"/>
              <w:left w:w="75" w:type="dxa"/>
              <w:bottom w:w="70" w:type="dxa"/>
              <w:right w:w="75" w:type="dxa"/>
            </w:tcMar>
          </w:tcPr>
          <w:p w14:paraId="5D57EDCB" w14:textId="77777777" w:rsidR="00D40799" w:rsidRDefault="00BE45D8">
            <w:pPr>
              <w:spacing w:after="0" w:line="259" w:lineRule="exact"/>
              <w:ind w:firstLine="0"/>
              <w:rPr>
                <w:lang w:eastAsia="ko-KR"/>
              </w:rPr>
            </w:pPr>
            <w:r>
              <w:rPr>
                <w:sz w:val="19"/>
                <w:lang w:eastAsia="ko-KR"/>
              </w:rPr>
              <w:t xml:space="preserve">100 </w:t>
            </w:r>
            <w:proofErr w:type="spellStart"/>
            <w:r>
              <w:rPr>
                <w:sz w:val="19"/>
                <w:lang w:eastAsia="ko-KR"/>
              </w:rPr>
              <w:t>에포크</w:t>
            </w:r>
            <w:proofErr w:type="spellEnd"/>
            <w:r>
              <w:rPr>
                <w:sz w:val="19"/>
                <w:lang w:eastAsia="ko-KR"/>
              </w:rPr>
              <w:t>, 조기 종료 대기 100, 입력 크기 640, 배치 크기 8</w:t>
            </w:r>
          </w:p>
        </w:tc>
      </w:tr>
      <w:tr w:rsidR="00D40799" w14:paraId="2C1B69F4" w14:textId="77777777" w:rsidTr="007C1B01">
        <w:trPr>
          <w:cantSplit/>
        </w:trPr>
        <w:tc>
          <w:tcPr>
            <w:tcW w:w="1918" w:type="dxa"/>
            <w:tcMar>
              <w:top w:w="70" w:type="dxa"/>
              <w:left w:w="75" w:type="dxa"/>
              <w:bottom w:w="70" w:type="dxa"/>
              <w:right w:w="75" w:type="dxa"/>
            </w:tcMar>
          </w:tcPr>
          <w:p w14:paraId="70F285EF" w14:textId="77777777" w:rsidR="00D40799" w:rsidRDefault="00BE45D8">
            <w:pPr>
              <w:spacing w:after="0" w:line="259" w:lineRule="exact"/>
              <w:ind w:firstLine="0"/>
            </w:pPr>
            <w:proofErr w:type="spellStart"/>
            <w:r>
              <w:rPr>
                <w:sz w:val="19"/>
              </w:rPr>
              <w:t>최적화</w:t>
            </w:r>
            <w:proofErr w:type="spellEnd"/>
          </w:p>
        </w:tc>
        <w:tc>
          <w:tcPr>
            <w:tcW w:w="7379" w:type="dxa"/>
            <w:tcMar>
              <w:top w:w="70" w:type="dxa"/>
              <w:left w:w="75" w:type="dxa"/>
              <w:bottom w:w="70" w:type="dxa"/>
              <w:right w:w="75" w:type="dxa"/>
            </w:tcMar>
          </w:tcPr>
          <w:p w14:paraId="23090542" w14:textId="77777777" w:rsidR="00D40799" w:rsidRDefault="00BE45D8">
            <w:pPr>
              <w:spacing w:after="0" w:line="259" w:lineRule="exact"/>
              <w:ind w:firstLine="0"/>
              <w:rPr>
                <w:lang w:eastAsia="ko-KR"/>
              </w:rPr>
            </w:pPr>
            <w:r>
              <w:rPr>
                <w:sz w:val="19"/>
                <w:lang w:eastAsia="ko-KR"/>
              </w:rPr>
              <w:t xml:space="preserve">SGD, 초기 </w:t>
            </w:r>
            <w:proofErr w:type="spellStart"/>
            <w:r>
              <w:rPr>
                <w:sz w:val="19"/>
                <w:lang w:eastAsia="ko-KR"/>
              </w:rPr>
              <w:t>학습률</w:t>
            </w:r>
            <w:proofErr w:type="spellEnd"/>
            <w:r>
              <w:rPr>
                <w:sz w:val="19"/>
                <w:lang w:eastAsia="ko-KR"/>
              </w:rPr>
              <w:t xml:space="preserve"> 0.01, 최종 </w:t>
            </w:r>
            <w:proofErr w:type="spellStart"/>
            <w:r>
              <w:rPr>
                <w:sz w:val="19"/>
                <w:lang w:eastAsia="ko-KR"/>
              </w:rPr>
              <w:t>학습률</w:t>
            </w:r>
            <w:proofErr w:type="spellEnd"/>
            <w:r>
              <w:rPr>
                <w:sz w:val="19"/>
                <w:lang w:eastAsia="ko-KR"/>
              </w:rPr>
              <w:t xml:space="preserve"> 비율 0.01, 모멘텀 0.937, 가중치 감쇠 0.0005</w:t>
            </w:r>
          </w:p>
        </w:tc>
      </w:tr>
      <w:tr w:rsidR="00D40799" w14:paraId="65E329EB" w14:textId="77777777" w:rsidTr="007C1B01">
        <w:trPr>
          <w:cantSplit/>
        </w:trPr>
        <w:tc>
          <w:tcPr>
            <w:tcW w:w="1918" w:type="dxa"/>
            <w:tcMar>
              <w:top w:w="70" w:type="dxa"/>
              <w:left w:w="75" w:type="dxa"/>
              <w:bottom w:w="70" w:type="dxa"/>
              <w:right w:w="75" w:type="dxa"/>
            </w:tcMar>
          </w:tcPr>
          <w:p w14:paraId="32BC793A" w14:textId="77777777" w:rsidR="00D40799" w:rsidRDefault="00BE45D8">
            <w:pPr>
              <w:spacing w:after="0" w:line="259" w:lineRule="exact"/>
              <w:ind w:firstLine="0"/>
            </w:pPr>
            <w:proofErr w:type="spellStart"/>
            <w:r>
              <w:rPr>
                <w:sz w:val="19"/>
              </w:rPr>
              <w:t>학습</w:t>
            </w:r>
            <w:proofErr w:type="spellEnd"/>
            <w:r>
              <w:rPr>
                <w:sz w:val="19"/>
              </w:rPr>
              <w:t xml:space="preserve"> </w:t>
            </w:r>
            <w:proofErr w:type="spellStart"/>
            <w:r>
              <w:rPr>
                <w:sz w:val="19"/>
              </w:rPr>
              <w:t>초기</w:t>
            </w:r>
            <w:proofErr w:type="spellEnd"/>
            <w:r>
              <w:rPr>
                <w:sz w:val="19"/>
              </w:rPr>
              <w:t xml:space="preserve"> </w:t>
            </w:r>
            <w:proofErr w:type="spellStart"/>
            <w:r>
              <w:rPr>
                <w:sz w:val="19"/>
              </w:rPr>
              <w:t>조정</w:t>
            </w:r>
            <w:proofErr w:type="spellEnd"/>
          </w:p>
        </w:tc>
        <w:tc>
          <w:tcPr>
            <w:tcW w:w="7379" w:type="dxa"/>
            <w:tcMar>
              <w:top w:w="70" w:type="dxa"/>
              <w:left w:w="75" w:type="dxa"/>
              <w:bottom w:w="70" w:type="dxa"/>
              <w:right w:w="75" w:type="dxa"/>
            </w:tcMar>
          </w:tcPr>
          <w:p w14:paraId="038379C5" w14:textId="77777777" w:rsidR="00D40799" w:rsidRDefault="00BE45D8">
            <w:pPr>
              <w:spacing w:after="0" w:line="259" w:lineRule="exact"/>
              <w:ind w:firstLine="0"/>
              <w:rPr>
                <w:lang w:eastAsia="ko-KR"/>
              </w:rPr>
            </w:pPr>
            <w:r>
              <w:rPr>
                <w:sz w:val="19"/>
                <w:lang w:eastAsia="ko-KR"/>
              </w:rPr>
              <w:t xml:space="preserve">준비 구간 3 </w:t>
            </w:r>
            <w:proofErr w:type="spellStart"/>
            <w:r>
              <w:rPr>
                <w:sz w:val="19"/>
                <w:lang w:eastAsia="ko-KR"/>
              </w:rPr>
              <w:t>에포크</w:t>
            </w:r>
            <w:proofErr w:type="spellEnd"/>
            <w:r>
              <w:rPr>
                <w:sz w:val="19"/>
                <w:lang w:eastAsia="ko-KR"/>
              </w:rPr>
              <w:t xml:space="preserve">, 준비 구간 모멘텀 0.8, 편향 </w:t>
            </w:r>
            <w:proofErr w:type="spellStart"/>
            <w:r>
              <w:rPr>
                <w:sz w:val="19"/>
                <w:lang w:eastAsia="ko-KR"/>
              </w:rPr>
              <w:t>학습률</w:t>
            </w:r>
            <w:proofErr w:type="spellEnd"/>
            <w:r>
              <w:rPr>
                <w:sz w:val="19"/>
                <w:lang w:eastAsia="ko-KR"/>
              </w:rPr>
              <w:t xml:space="preserve"> 0.1</w:t>
            </w:r>
          </w:p>
        </w:tc>
      </w:tr>
      <w:tr w:rsidR="00D40799" w14:paraId="11417EAA" w14:textId="77777777" w:rsidTr="007C1B01">
        <w:trPr>
          <w:cantSplit/>
        </w:trPr>
        <w:tc>
          <w:tcPr>
            <w:tcW w:w="1918" w:type="dxa"/>
            <w:tcMar>
              <w:top w:w="70" w:type="dxa"/>
              <w:left w:w="75" w:type="dxa"/>
              <w:bottom w:w="70" w:type="dxa"/>
              <w:right w:w="75" w:type="dxa"/>
            </w:tcMar>
          </w:tcPr>
          <w:p w14:paraId="56CC14C8" w14:textId="77777777" w:rsidR="00D40799" w:rsidRDefault="00BE45D8">
            <w:pPr>
              <w:spacing w:after="0" w:line="259" w:lineRule="exact"/>
              <w:ind w:firstLine="0"/>
            </w:pPr>
            <w:proofErr w:type="spellStart"/>
            <w:r>
              <w:rPr>
                <w:sz w:val="19"/>
              </w:rPr>
              <w:t>주요</w:t>
            </w:r>
            <w:proofErr w:type="spellEnd"/>
            <w:r>
              <w:rPr>
                <w:sz w:val="19"/>
              </w:rPr>
              <w:t xml:space="preserve"> </w:t>
            </w:r>
            <w:proofErr w:type="spellStart"/>
            <w:r>
              <w:rPr>
                <w:sz w:val="19"/>
              </w:rPr>
              <w:t>증강</w:t>
            </w:r>
            <w:proofErr w:type="spellEnd"/>
          </w:p>
        </w:tc>
        <w:tc>
          <w:tcPr>
            <w:tcW w:w="7379" w:type="dxa"/>
            <w:tcMar>
              <w:top w:w="70" w:type="dxa"/>
              <w:left w:w="75" w:type="dxa"/>
              <w:bottom w:w="70" w:type="dxa"/>
              <w:right w:w="75" w:type="dxa"/>
            </w:tcMar>
          </w:tcPr>
          <w:p w14:paraId="6E461286" w14:textId="77777777" w:rsidR="00D40799" w:rsidRDefault="00BE45D8">
            <w:pPr>
              <w:spacing w:after="0" w:line="259" w:lineRule="exact"/>
              <w:ind w:firstLine="0"/>
              <w:rPr>
                <w:lang w:eastAsia="ko-KR"/>
              </w:rPr>
            </w:pPr>
            <w:r>
              <w:rPr>
                <w:sz w:val="19"/>
                <w:lang w:eastAsia="ko-KR"/>
              </w:rPr>
              <w:t>색조·채도·명도 변형, 이동 0.1, 크기 변형 0.5, 수평 반전 확률 0.5, 모자이크 1.0</w:t>
            </w:r>
          </w:p>
        </w:tc>
      </w:tr>
      <w:tr w:rsidR="00D40799" w14:paraId="60F398B7" w14:textId="77777777" w:rsidTr="007C1B01">
        <w:trPr>
          <w:cantSplit/>
        </w:trPr>
        <w:tc>
          <w:tcPr>
            <w:tcW w:w="1918" w:type="dxa"/>
            <w:tcMar>
              <w:top w:w="70" w:type="dxa"/>
              <w:left w:w="75" w:type="dxa"/>
              <w:bottom w:w="70" w:type="dxa"/>
              <w:right w:w="75" w:type="dxa"/>
            </w:tcMar>
          </w:tcPr>
          <w:p w14:paraId="18A50D76" w14:textId="77777777" w:rsidR="00D40799" w:rsidRDefault="00BE45D8">
            <w:pPr>
              <w:spacing w:after="0" w:line="259" w:lineRule="exact"/>
              <w:ind w:firstLine="0"/>
            </w:pPr>
            <w:proofErr w:type="spellStart"/>
            <w:r>
              <w:rPr>
                <w:sz w:val="19"/>
              </w:rPr>
              <w:t>증강</w:t>
            </w:r>
            <w:proofErr w:type="spellEnd"/>
            <w:r>
              <w:rPr>
                <w:sz w:val="19"/>
              </w:rPr>
              <w:t xml:space="preserve"> </w:t>
            </w:r>
            <w:proofErr w:type="spellStart"/>
            <w:r>
              <w:rPr>
                <w:sz w:val="19"/>
              </w:rPr>
              <w:t>종료</w:t>
            </w:r>
            <w:proofErr w:type="spellEnd"/>
          </w:p>
        </w:tc>
        <w:tc>
          <w:tcPr>
            <w:tcW w:w="7379" w:type="dxa"/>
            <w:tcMar>
              <w:top w:w="70" w:type="dxa"/>
              <w:left w:w="75" w:type="dxa"/>
              <w:bottom w:w="70" w:type="dxa"/>
              <w:right w:w="75" w:type="dxa"/>
            </w:tcMar>
          </w:tcPr>
          <w:p w14:paraId="0F022935" w14:textId="77777777" w:rsidR="00D40799" w:rsidRDefault="00BE45D8">
            <w:pPr>
              <w:spacing w:after="0" w:line="259" w:lineRule="exact"/>
              <w:ind w:firstLine="0"/>
              <w:rPr>
                <w:lang w:eastAsia="ko-KR"/>
              </w:rPr>
            </w:pPr>
            <w:r>
              <w:rPr>
                <w:sz w:val="19"/>
                <w:lang w:eastAsia="ko-KR"/>
              </w:rPr>
              <w:t xml:space="preserve">마지막 10 </w:t>
            </w:r>
            <w:proofErr w:type="spellStart"/>
            <w:r>
              <w:rPr>
                <w:sz w:val="19"/>
                <w:lang w:eastAsia="ko-KR"/>
              </w:rPr>
              <w:t>에포크에서</w:t>
            </w:r>
            <w:proofErr w:type="spellEnd"/>
            <w:r>
              <w:rPr>
                <w:sz w:val="19"/>
                <w:lang w:eastAsia="ko-KR"/>
              </w:rPr>
              <w:t xml:space="preserve"> 모자이크 비활성화</w:t>
            </w:r>
          </w:p>
        </w:tc>
      </w:tr>
      <w:tr w:rsidR="00D40799" w14:paraId="5B48ACE1" w14:textId="77777777" w:rsidTr="007C1B01">
        <w:trPr>
          <w:cantSplit/>
        </w:trPr>
        <w:tc>
          <w:tcPr>
            <w:tcW w:w="1918" w:type="dxa"/>
            <w:tcMar>
              <w:top w:w="70" w:type="dxa"/>
              <w:left w:w="75" w:type="dxa"/>
              <w:bottom w:w="70" w:type="dxa"/>
              <w:right w:w="75" w:type="dxa"/>
            </w:tcMar>
          </w:tcPr>
          <w:p w14:paraId="7C3682BD" w14:textId="77777777" w:rsidR="00D40799" w:rsidRDefault="00BE45D8">
            <w:pPr>
              <w:spacing w:after="0" w:line="259" w:lineRule="exact"/>
              <w:ind w:firstLine="0"/>
            </w:pPr>
            <w:proofErr w:type="spellStart"/>
            <w:r>
              <w:rPr>
                <w:sz w:val="19"/>
              </w:rPr>
              <w:t>학습</w:t>
            </w:r>
            <w:proofErr w:type="spellEnd"/>
            <w:r>
              <w:rPr>
                <w:sz w:val="19"/>
              </w:rPr>
              <w:t xml:space="preserve"> </w:t>
            </w:r>
            <w:proofErr w:type="spellStart"/>
            <w:r>
              <w:rPr>
                <w:sz w:val="19"/>
              </w:rPr>
              <w:t>재현</w:t>
            </w:r>
            <w:proofErr w:type="spellEnd"/>
            <w:r>
              <w:rPr>
                <w:sz w:val="19"/>
              </w:rPr>
              <w:t xml:space="preserve"> </w:t>
            </w:r>
            <w:proofErr w:type="spellStart"/>
            <w:r>
              <w:rPr>
                <w:sz w:val="19"/>
              </w:rPr>
              <w:t>조건</w:t>
            </w:r>
            <w:proofErr w:type="spellEnd"/>
          </w:p>
        </w:tc>
        <w:tc>
          <w:tcPr>
            <w:tcW w:w="7379" w:type="dxa"/>
            <w:tcMar>
              <w:top w:w="70" w:type="dxa"/>
              <w:left w:w="75" w:type="dxa"/>
              <w:bottom w:w="70" w:type="dxa"/>
              <w:right w:w="75" w:type="dxa"/>
            </w:tcMar>
          </w:tcPr>
          <w:p w14:paraId="524279D4" w14:textId="77777777" w:rsidR="00D40799" w:rsidRDefault="00BE45D8">
            <w:pPr>
              <w:spacing w:after="0" w:line="259" w:lineRule="exact"/>
              <w:ind w:firstLine="0"/>
              <w:rPr>
                <w:lang w:eastAsia="ko-KR"/>
              </w:rPr>
            </w:pPr>
            <w:r>
              <w:rPr>
                <w:sz w:val="19"/>
                <w:lang w:eastAsia="ko-KR"/>
              </w:rPr>
              <w:t xml:space="preserve">학습 </w:t>
            </w:r>
            <w:proofErr w:type="spellStart"/>
            <w:r>
              <w:rPr>
                <w:sz w:val="19"/>
                <w:lang w:eastAsia="ko-KR"/>
              </w:rPr>
              <w:t>시드</w:t>
            </w:r>
            <w:proofErr w:type="spellEnd"/>
            <w:r>
              <w:rPr>
                <w:sz w:val="19"/>
                <w:lang w:eastAsia="ko-KR"/>
              </w:rPr>
              <w:t xml:space="preserve"> 2026091900 고정, 결정적 연산 설정, 혼합 정밀도 학습 사용</w:t>
            </w:r>
          </w:p>
        </w:tc>
      </w:tr>
      <w:tr w:rsidR="00D40799" w14:paraId="412CDA9A" w14:textId="77777777" w:rsidTr="007C1B01">
        <w:trPr>
          <w:cantSplit/>
        </w:trPr>
        <w:tc>
          <w:tcPr>
            <w:tcW w:w="1918" w:type="dxa"/>
            <w:tcMar>
              <w:top w:w="70" w:type="dxa"/>
              <w:left w:w="75" w:type="dxa"/>
              <w:bottom w:w="70" w:type="dxa"/>
              <w:right w:w="75" w:type="dxa"/>
            </w:tcMar>
          </w:tcPr>
          <w:p w14:paraId="0E1D1F0A" w14:textId="77777777" w:rsidR="00D40799" w:rsidRDefault="00BE45D8">
            <w:pPr>
              <w:spacing w:after="0" w:line="259" w:lineRule="exact"/>
              <w:ind w:firstLine="0"/>
            </w:pPr>
            <w:r>
              <w:rPr>
                <w:sz w:val="19"/>
              </w:rPr>
              <w:t>개발셋 재평가 및 최종평가</w:t>
            </w:r>
          </w:p>
        </w:tc>
        <w:tc>
          <w:tcPr>
            <w:tcW w:w="7379" w:type="dxa"/>
            <w:tcMar>
              <w:top w:w="70" w:type="dxa"/>
              <w:left w:w="75" w:type="dxa"/>
              <w:bottom w:w="70" w:type="dxa"/>
              <w:right w:w="75" w:type="dxa"/>
            </w:tcMar>
          </w:tcPr>
          <w:p w14:paraId="0E3C7A4F" w14:textId="77777777" w:rsidR="00D40799" w:rsidRDefault="00BE45D8">
            <w:pPr>
              <w:spacing w:after="0" w:line="259" w:lineRule="exact"/>
              <w:ind w:firstLine="0"/>
              <w:rPr>
                <w:lang w:eastAsia="ko-KR"/>
              </w:rPr>
            </w:pPr>
            <w:r>
              <w:rPr>
                <w:sz w:val="19"/>
                <w:lang w:eastAsia="ko-KR"/>
              </w:rPr>
              <w:t xml:space="preserve">입력 크기 640, 배치 크기 8, 점수 기준 0.001, </w:t>
            </w:r>
            <w:proofErr w:type="spellStart"/>
            <w:r>
              <w:rPr>
                <w:sz w:val="19"/>
                <w:lang w:eastAsia="ko-KR"/>
              </w:rPr>
              <w:t>IoU</w:t>
            </w:r>
            <w:proofErr w:type="spellEnd"/>
            <w:r>
              <w:rPr>
                <w:sz w:val="19"/>
                <w:lang w:eastAsia="ko-KR"/>
              </w:rPr>
              <w:t xml:space="preserve"> 0.70, 최대 검출 수 300</w:t>
            </w:r>
          </w:p>
        </w:tc>
      </w:tr>
    </w:tbl>
    <w:p w14:paraId="70CB1EBC" w14:textId="77777777" w:rsidR="00D40799" w:rsidRPr="006A000F" w:rsidRDefault="00BE45D8">
      <w:pPr>
        <w:spacing w:line="260" w:lineRule="exact"/>
        <w:ind w:firstLine="0"/>
        <w:rPr>
          <w:sz w:val="18"/>
          <w:lang w:eastAsia="ko-KR"/>
        </w:rPr>
      </w:pPr>
      <w:r w:rsidRPr="006A000F">
        <w:rPr>
          <w:sz w:val="14"/>
          <w:lang w:eastAsia="ko-KR"/>
        </w:rPr>
        <w:t xml:space="preserve">회전, 전단, 원근 변형, 수직 반전, </w:t>
      </w:r>
      <w:proofErr w:type="spellStart"/>
      <w:r w:rsidRPr="006A000F">
        <w:rPr>
          <w:sz w:val="14"/>
          <w:lang w:eastAsia="ko-KR"/>
        </w:rPr>
        <w:t>mixup</w:t>
      </w:r>
      <w:proofErr w:type="spellEnd"/>
      <w:r w:rsidRPr="006A000F">
        <w:rPr>
          <w:sz w:val="14"/>
          <w:lang w:eastAsia="ko-KR"/>
        </w:rPr>
        <w:t xml:space="preserve">, </w:t>
      </w:r>
      <w:proofErr w:type="spellStart"/>
      <w:r w:rsidRPr="006A000F">
        <w:rPr>
          <w:sz w:val="14"/>
          <w:lang w:eastAsia="ko-KR"/>
        </w:rPr>
        <w:t>cutmix</w:t>
      </w:r>
      <w:proofErr w:type="spellEnd"/>
      <w:r w:rsidRPr="006A000F">
        <w:rPr>
          <w:sz w:val="14"/>
          <w:lang w:eastAsia="ko-KR"/>
        </w:rPr>
        <w:t xml:space="preserve"> 및 </w:t>
      </w:r>
      <w:proofErr w:type="spellStart"/>
      <w:r w:rsidRPr="006A000F">
        <w:rPr>
          <w:sz w:val="14"/>
          <w:lang w:eastAsia="ko-KR"/>
        </w:rPr>
        <w:t>copy_paste</w:t>
      </w:r>
      <w:proofErr w:type="spellEnd"/>
      <w:r w:rsidRPr="006A000F">
        <w:rPr>
          <w:sz w:val="14"/>
          <w:lang w:eastAsia="ko-KR"/>
        </w:rPr>
        <w:t xml:space="preserve">는 적용하지 않았다. 세부 </w:t>
      </w:r>
      <w:proofErr w:type="spellStart"/>
      <w:r w:rsidRPr="006A000F">
        <w:rPr>
          <w:sz w:val="14"/>
          <w:lang w:eastAsia="ko-KR"/>
        </w:rPr>
        <w:t>증강값과</w:t>
      </w:r>
      <w:proofErr w:type="spellEnd"/>
      <w:r w:rsidRPr="006A000F">
        <w:rPr>
          <w:sz w:val="14"/>
          <w:lang w:eastAsia="ko-KR"/>
        </w:rPr>
        <w:t xml:space="preserve"> 실행 환경은 부록 A</w:t>
      </w:r>
      <w:proofErr w:type="spellStart"/>
      <w:r w:rsidRPr="006A000F">
        <w:rPr>
          <w:sz w:val="14"/>
          <w:lang w:eastAsia="ko-KR"/>
        </w:rPr>
        <w:t>에</w:t>
      </w:r>
      <w:proofErr w:type="spellEnd"/>
      <w:r w:rsidRPr="006A000F">
        <w:rPr>
          <w:sz w:val="14"/>
          <w:lang w:eastAsia="ko-KR"/>
        </w:rPr>
        <w:t xml:space="preserve"> 제시하였다.</w:t>
      </w:r>
    </w:p>
    <w:p w14:paraId="114945E5" w14:textId="75A00E7E" w:rsidR="00CD75FB" w:rsidRPr="00CD75FB" w:rsidRDefault="00CD75FB" w:rsidP="00CD75FB">
      <w:pPr>
        <w:rPr>
          <w:lang w:eastAsia="ko-KR"/>
        </w:rPr>
      </w:pPr>
      <w:r>
        <w:rPr>
          <w:lang w:eastAsia="ko-KR"/>
        </w:rPr>
        <w:t>학습 중에는 개발셋의 성능을 기준으로 저장 모델을 선택하였다. 선택된 모델의 개발셋 재평가와 최종평가셋 평가는 표 3-3의 동일한 평가 조건으로 수행하였다. Entropy 선택용 추론의 점수 기준(0.25)은 성능 평가의 점수 기준(0.001)과 별도로 설정하였다. 최종평가 전에 기존 모델 한 개로 개발셋 평가값의 일치를 확인하였으며, 최종평가 환경과 검증 범위는 부록 A에 제시하였다.</w:t>
      </w:r>
    </w:p>
    <w:p w14:paraId="2B787FB0" w14:textId="290358B0" w:rsidR="00D40799" w:rsidRDefault="00BE45D8">
      <w:pPr>
        <w:pStyle w:val="21"/>
        <w:rPr>
          <w:lang w:eastAsia="ko-KR"/>
        </w:rPr>
      </w:pPr>
      <w:bookmarkStart w:id="8022" w:name="final_heading_21"/>
      <w:bookmarkStart w:id="48" w:name="sec_22"/>
      <w:bookmarkStart w:id="49" w:name="_Toc241057233"/>
      <w:r>
        <w:rPr>
          <w:lang w:eastAsia="ko-KR"/>
        </w:rPr>
        <w:t xml:space="preserve">3.6 </w:t>
      </w:r>
      <w:r>
        <w:rPr>
          <w:lang w:eastAsia="ko-KR"/>
        </w:rPr>
        <w:t>반복</w:t>
      </w:r>
      <w:r>
        <w:rPr>
          <w:lang w:eastAsia="ko-KR"/>
        </w:rPr>
        <w:t xml:space="preserve"> </w:t>
      </w:r>
      <w:r>
        <w:rPr>
          <w:lang w:eastAsia="ko-KR"/>
        </w:rPr>
        <w:t>실험</w:t>
      </w:r>
      <w:r>
        <w:rPr>
          <w:lang w:eastAsia="ko-KR"/>
        </w:rPr>
        <w:t xml:space="preserve"> </w:t>
      </w:r>
      <w:r>
        <w:rPr>
          <w:lang w:eastAsia="ko-KR"/>
        </w:rPr>
        <w:t>설계</w:t>
      </w:r>
      <w:bookmarkEnd w:id="48"/>
      <w:bookmarkEnd w:id="49"/>
      <w:bookmarkEnd w:id="8022"/>
    </w:p>
    <w:p w14:paraId="1F4F7947" w14:textId="48F42D5F" w:rsidR="00CD75FB" w:rsidRPr="00CD75FB" w:rsidRDefault="00CD75FB" w:rsidP="00CD75FB">
      <w:pPr>
        <w:rPr>
          <w:lang w:eastAsia="ko-KR"/>
        </w:rPr>
      </w:pPr>
      <w:r w:rsidRPr="00CD75FB">
        <w:rPr>
          <w:lang w:eastAsia="ko-KR"/>
        </w:rPr>
        <w:t xml:space="preserve">초기 라벨 집합과 이후 표본 선택 과정에서 발생하는 변동을 확인하기 위해 각 데이터셋에서 다섯 개의 선택 </w:t>
      </w:r>
      <w:proofErr w:type="spellStart"/>
      <w:r w:rsidRPr="00CD75FB">
        <w:rPr>
          <w:lang w:eastAsia="ko-KR"/>
        </w:rPr>
        <w:t>시드를</w:t>
      </w:r>
      <w:proofErr w:type="spellEnd"/>
      <w:r w:rsidRPr="00CD75FB">
        <w:rPr>
          <w:lang w:eastAsia="ko-KR"/>
        </w:rPr>
        <w:t xml:space="preserve"> 사용하였다. </w:t>
      </w:r>
      <w:r>
        <w:rPr>
          <w:lang w:eastAsia="ko-KR"/>
        </w:rPr>
        <w:t xml:space="preserve">선택 시드는 2026091901부터 2026091905까지이며, 탐지 모델 학습에는 2026091900을 고정 학습 </w:t>
      </w:r>
      <w:proofErr w:type="spellStart"/>
      <w:r>
        <w:rPr>
          <w:lang w:eastAsia="ko-KR"/>
        </w:rPr>
        <w:t>시드로</w:t>
      </w:r>
      <w:proofErr w:type="spellEnd"/>
      <w:r>
        <w:rPr>
          <w:lang w:eastAsia="ko-KR"/>
        </w:rPr>
        <w:t xml:space="preserve"> 사용하였다.</w:t>
      </w:r>
      <w:r w:rsidRPr="00CD75FB">
        <w:rPr>
          <w:lang w:eastAsia="ko-KR"/>
        </w:rPr>
        <w:t xml:space="preserve"> </w:t>
      </w:r>
    </w:p>
    <w:p w14:paraId="46EC6CF0" w14:textId="77777777" w:rsidR="00CD75FB" w:rsidRPr="00CD75FB" w:rsidRDefault="00CD75FB" w:rsidP="00CD75FB">
      <w:pPr>
        <w:rPr>
          <w:lang w:eastAsia="ko-KR"/>
        </w:rPr>
      </w:pPr>
      <w:r w:rsidRPr="00CD75FB">
        <w:rPr>
          <w:lang w:eastAsia="ko-KR"/>
        </w:rPr>
        <w:t xml:space="preserve">같은 선택 </w:t>
      </w:r>
      <w:proofErr w:type="spellStart"/>
      <w:r w:rsidRPr="00CD75FB">
        <w:rPr>
          <w:lang w:eastAsia="ko-KR"/>
        </w:rPr>
        <w:t>시드에서는</w:t>
      </w:r>
      <w:proofErr w:type="spellEnd"/>
      <w:r w:rsidRPr="00CD75FB">
        <w:rPr>
          <w:lang w:eastAsia="ko-KR"/>
        </w:rPr>
        <w:t xml:space="preserve"> 세 표본 선택 방법이 동일한 초기 라벨 집합에서 시작한다. 따라서 방법 간 비교는 같은 선택 </w:t>
      </w:r>
      <w:proofErr w:type="spellStart"/>
      <w:r w:rsidRPr="00CD75FB">
        <w:rPr>
          <w:lang w:eastAsia="ko-KR"/>
        </w:rPr>
        <w:t>시드끼리</w:t>
      </w:r>
      <w:proofErr w:type="spellEnd"/>
      <w:r w:rsidRPr="00CD75FB">
        <w:rPr>
          <w:lang w:eastAsia="ko-KR"/>
        </w:rPr>
        <w:t xml:space="preserve"> 대응시켜 수행하였다. 반복 실험에서 달라지는 부분은 초기 라벨 집합과 이후 표본 선택 경로이며, 탐지 모델 학습에 사용하는 난수 </w:t>
      </w:r>
      <w:proofErr w:type="spellStart"/>
      <w:r w:rsidRPr="00CD75FB">
        <w:rPr>
          <w:lang w:eastAsia="ko-KR"/>
        </w:rPr>
        <w:t>초깃값은</w:t>
      </w:r>
      <w:proofErr w:type="spellEnd"/>
      <w:r w:rsidRPr="00CD75FB">
        <w:rPr>
          <w:lang w:eastAsia="ko-KR"/>
        </w:rPr>
        <w:t xml:space="preserve"> 동일하게 유지하였다.</w:t>
      </w:r>
    </w:p>
    <w:p w14:paraId="771C0C59" w14:textId="7116ED46" w:rsidR="00CD75FB" w:rsidRPr="00CD75FB" w:rsidRDefault="00CD75FB" w:rsidP="00CD75FB">
      <w:pPr>
        <w:rPr>
          <w:lang w:eastAsia="ko-KR"/>
        </w:rPr>
      </w:pPr>
      <w:r>
        <w:rPr>
          <w:lang w:eastAsia="ko-KR"/>
        </w:rPr>
        <w:t xml:space="preserve">본실험은 </w:t>
      </w:r>
      <w:proofErr w:type="spellStart"/>
      <w:r>
        <w:rPr>
          <w:lang w:eastAsia="ko-KR"/>
        </w:rPr>
        <w:t>데이터셋별로</w:t>
      </w:r>
      <w:proofErr w:type="spellEnd"/>
      <w:r>
        <w:rPr>
          <w:lang w:eastAsia="ko-KR"/>
        </w:rPr>
        <w:t xml:space="preserve"> 공통 R0 모델 5개, Random의 R1~R5 모델 25개, DINOv2-FF 25개, Entropy 25개, 전체 학습자료 참고 모델 1개로 구성하였다. 데이터셋당 81개이며 두 데이터셋에서 총 162개의 모델을 학습하였다.</w:t>
      </w:r>
    </w:p>
    <w:p w14:paraId="5CA97767" w14:textId="77777777" w:rsidR="00D40799" w:rsidRDefault="00BE45D8">
      <w:pPr>
        <w:pStyle w:val="21"/>
        <w:rPr>
          <w:lang w:eastAsia="ko-KR"/>
        </w:rPr>
      </w:pPr>
      <w:bookmarkStart w:id="8023" w:name="final_heading_22"/>
      <w:bookmarkStart w:id="50" w:name="sec_23"/>
      <w:bookmarkStart w:id="51" w:name="_Toc241057234"/>
      <w:r>
        <w:rPr>
          <w:lang w:eastAsia="ko-KR"/>
        </w:rPr>
        <w:t xml:space="preserve">3.7 </w:t>
      </w:r>
      <w:r>
        <w:rPr>
          <w:lang w:eastAsia="ko-KR"/>
        </w:rPr>
        <w:t>평가</w:t>
      </w:r>
      <w:r>
        <w:rPr>
          <w:lang w:eastAsia="ko-KR"/>
        </w:rPr>
        <w:t xml:space="preserve"> </w:t>
      </w:r>
      <w:r>
        <w:rPr>
          <w:lang w:eastAsia="ko-KR"/>
        </w:rPr>
        <w:t>지표와</w:t>
      </w:r>
      <w:r>
        <w:rPr>
          <w:lang w:eastAsia="ko-KR"/>
        </w:rPr>
        <w:t xml:space="preserve"> </w:t>
      </w:r>
      <w:r>
        <w:rPr>
          <w:lang w:eastAsia="ko-KR"/>
        </w:rPr>
        <w:t>통계</w:t>
      </w:r>
      <w:r>
        <w:rPr>
          <w:lang w:eastAsia="ko-KR"/>
        </w:rPr>
        <w:t xml:space="preserve"> </w:t>
      </w:r>
      <w:r>
        <w:rPr>
          <w:lang w:eastAsia="ko-KR"/>
        </w:rPr>
        <w:t>분석</w:t>
      </w:r>
      <w:bookmarkEnd w:id="50"/>
      <w:bookmarkEnd w:id="51"/>
      <w:bookmarkEnd w:id="8023"/>
    </w:p>
    <w:p w14:paraId="1A2A2D53" w14:textId="00DE36F8" w:rsidR="00CD75FB" w:rsidRPr="00CD75FB" w:rsidRDefault="00CD75FB" w:rsidP="00CD75FB">
      <w:pPr>
        <w:rPr>
          <w:lang w:eastAsia="ko-KR"/>
        </w:rPr>
      </w:pPr>
      <w:r w:rsidRPr="00CD75FB">
        <w:rPr>
          <w:lang w:eastAsia="ko-KR"/>
        </w:rPr>
        <w:t xml:space="preserve">객체 탐지의 주 성능 지표는 mAP50-95로 설정하였다. mAP50-95는 예측 박스와 정답 박스 사이의 </w:t>
      </w:r>
      <w:proofErr w:type="spellStart"/>
      <w:r w:rsidRPr="00CD75FB">
        <w:rPr>
          <w:lang w:eastAsia="ko-KR"/>
        </w:rPr>
        <w:t>IoU</w:t>
      </w:r>
      <w:proofErr w:type="spellEnd"/>
      <w:r w:rsidRPr="00CD75FB">
        <w:rPr>
          <w:lang w:eastAsia="ko-KR"/>
        </w:rPr>
        <w:t xml:space="preserve"> 기준을 0.50부터 0.95까지 0.05 간격으로 변화시키며 계산한 평균 정밀도(AP)</w:t>
      </w:r>
      <w:proofErr w:type="spellStart"/>
      <w:r w:rsidRPr="00CD75FB">
        <w:rPr>
          <w:lang w:eastAsia="ko-KR"/>
        </w:rPr>
        <w:t>를</w:t>
      </w:r>
      <w:proofErr w:type="spellEnd"/>
      <w:r w:rsidRPr="00CD75FB">
        <w:rPr>
          <w:lang w:eastAsia="ko-KR"/>
        </w:rPr>
        <w:t xml:space="preserve"> 전체 클래스에 대해 요약한 값이다[12]. 결과는 백분율로 표시하고, 방법 간 차이는 퍼센트포인트(%p)로 나타냈다.</w:t>
      </w:r>
    </w:p>
    <w:p w14:paraId="5F198D43" w14:textId="77777777" w:rsidR="00CD75FB" w:rsidRPr="00CD75FB" w:rsidRDefault="00CD75FB" w:rsidP="00CD75FB">
      <w:pPr>
        <w:rPr>
          <w:lang w:eastAsia="ko-KR"/>
        </w:rPr>
      </w:pPr>
      <w:r>
        <w:rPr>
          <w:lang w:eastAsia="ko-KR"/>
        </w:rPr>
        <w:t>라벨 예산에 따른 성능 변화는 최종평가셋의 학습곡선으로 나타내었다. 가로축은 각 단계에서 사용한 실제 누적 라벨 이미지 수 또는 학습셋 대비 비율이며 세로축은 mAP50-95이다. 같은 방법과 라운드에서 다섯 선택 시드의 평균을 사용하고 표본 표준편차를 함께 제시하였다.</w:t>
      </w:r>
    </w:p>
    <w:p w14:paraId="14B6EE38" w14:textId="1A439F08" w:rsidR="007C1B01" w:rsidRPr="007C1B01" w:rsidRDefault="00CD75FB" w:rsidP="00CD75FB">
      <w:pPr>
        <w:rPr>
          <w:lang w:eastAsia="ko-KR"/>
        </w:rPr>
      </w:pPr>
      <w:r w:rsidRPr="00CD75FB">
        <w:rPr>
          <w:lang w:eastAsia="ko-KR"/>
        </w:rPr>
        <w:t>약 10%에서 35%까지의 전체 라벨 예산 구간을 하나의 값으로 비교하기 위해 정규화 학습곡선 아래 면적(</w:t>
      </w:r>
      <w:proofErr w:type="spellStart"/>
      <w:r w:rsidRPr="00CD75FB">
        <w:rPr>
          <w:lang w:eastAsia="ko-KR"/>
        </w:rPr>
        <w:t>nAULC</w:t>
      </w:r>
      <w:proofErr w:type="spellEnd"/>
      <w:r w:rsidRPr="00CD75FB">
        <w:rPr>
          <w:lang w:eastAsia="ko-KR"/>
        </w:rPr>
        <w:t xml:space="preserve">)을 사용하였다. 선택 </w:t>
      </w:r>
      <w:proofErr w:type="spellStart"/>
      <w:r w:rsidRPr="00CD75FB">
        <w:rPr>
          <w:lang w:eastAsia="ko-KR"/>
        </w:rPr>
        <w:t>시드</w:t>
      </w:r>
      <w:proofErr w:type="spellEnd"/>
      <w:r w:rsidRPr="00CD75FB">
        <w:rPr>
          <w:lang w:eastAsia="ko-KR"/>
        </w:rPr>
        <w:t xml:space="preserve"> </w:t>
      </w:r>
      <w:proofErr w:type="spellStart"/>
      <w:r w:rsidRPr="00CD75FB">
        <w:rPr>
          <w:lang w:eastAsia="ko-KR"/>
        </w:rPr>
        <w:t>i</w:t>
      </w:r>
      <w:proofErr w:type="spellEnd"/>
      <w:r w:rsidRPr="00CD75FB">
        <w:rPr>
          <w:lang w:eastAsia="ko-KR"/>
        </w:rPr>
        <w:t xml:space="preserve">, 방법 a에서 </w:t>
      </w:r>
      <w:r>
        <w:rPr>
          <w:lang w:eastAsia="ko-KR"/>
        </w:rPr>
        <w:t>라운드 r의 라벨 이미지 수를 nᵣ, mAP50-95</w:t>
      </w:r>
      <w:proofErr w:type="spellStart"/>
      <w:r>
        <w:rPr>
          <w:lang w:eastAsia="ko-KR"/>
        </w:rPr>
        <w:t>를</w:t>
      </w:r>
      <w:proofErr w:type="spellEnd"/>
      <w:r>
        <w:rPr>
          <w:lang w:eastAsia="ko-KR"/>
        </w:rPr>
        <w:t xml:space="preserve"> m(</w:t>
      </w:r>
      <w:proofErr w:type="spellStart"/>
      <w:r>
        <w:rPr>
          <w:lang w:eastAsia="ko-KR"/>
        </w:rPr>
        <w:t>i,a,r</w:t>
      </w:r>
      <w:proofErr w:type="spellEnd"/>
      <w:r>
        <w:rPr>
          <w:lang w:eastAsia="ko-KR"/>
        </w:rPr>
        <w:t>)이라고 하면</w:t>
      </w:r>
      <w:r w:rsidRPr="00CD75FB">
        <w:rPr>
          <w:lang w:eastAsia="ko-KR"/>
        </w:rPr>
        <w:t xml:space="preserve"> 학습곡선 아래 면적은 다음과 같이 계산하였다.</w:t>
      </w:r>
    </w:p>
    <w:p w14:paraId="69C568B8" w14:textId="59B3B382" w:rsidR="007C1B01" w:rsidRDefault="00CD75FB" w:rsidP="007C1B01">
      <w:pPr>
        <w:spacing w:line="264" w:lineRule="auto"/>
        <w:ind w:firstLine="0"/>
        <w:jc w:val="center"/>
      </w:pPr>
      <w:r>
        <w:rPr>
          <w:noProof/>
          <w:lang w:eastAsia="ko-KR"/>
        </w:rPr>
        <w:drawing>
          <wp:inline distT="0" distB="0" distL="0" distR="0" wp14:anchorId="5DFA55B2" wp14:editId="67B674D7">
            <wp:extent cx="4429125" cy="695325"/>
            <wp:effectExtent l="0" t="0" r="9525" b="9525"/>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429125" cy="695325"/>
                    </a:xfrm>
                    <a:prstGeom prst="rect">
                      <a:avLst/>
                    </a:prstGeom>
                  </pic:spPr>
                </pic:pic>
              </a:graphicData>
            </a:graphic>
          </wp:inline>
        </w:drawing>
      </w:r>
    </w:p>
    <w:p w14:paraId="4F395000" w14:textId="24B4102B" w:rsidR="00CD75FB" w:rsidRDefault="00CD75FB" w:rsidP="00172C1D">
      <w:pPr>
        <w:rPr>
          <w:lang w:eastAsia="ko-KR"/>
        </w:rPr>
      </w:pPr>
      <w:r>
        <w:rPr>
          <w:lang w:eastAsia="ko-KR"/>
        </w:rPr>
        <w:t xml:space="preserve">이를 관측한 라벨 예산 범위로 나누어 </w:t>
      </w:r>
      <w:proofErr w:type="spellStart"/>
      <w:r>
        <w:rPr>
          <w:lang w:eastAsia="ko-KR"/>
        </w:rPr>
        <w:t>nAULC를</w:t>
      </w:r>
      <w:proofErr w:type="spellEnd"/>
      <w:r>
        <w:rPr>
          <w:lang w:eastAsia="ko-KR"/>
        </w:rPr>
        <w:t xml:space="preserve"> 계산하였다.</w:t>
      </w:r>
    </w:p>
    <w:p w14:paraId="07894F88" w14:textId="7D45C284" w:rsidR="00CD75FB" w:rsidRDefault="00CD75FB" w:rsidP="007C1B01">
      <w:pPr>
        <w:rPr>
          <w:lang w:eastAsia="ko-KR"/>
        </w:rPr>
      </w:pPr>
      <w:r>
        <w:rPr>
          <w:noProof/>
          <w:lang w:eastAsia="ko-KR"/>
        </w:rPr>
        <w:drawing>
          <wp:anchor distT="0" distB="0" distL="114300" distR="114300" simplePos="0" relativeHeight="251660288" behindDoc="0" locked="0" layoutInCell="1" allowOverlap="1" wp14:anchorId="6653867A" wp14:editId="009A1746">
            <wp:simplePos x="0" y="0"/>
            <wp:positionH relativeFrom="margin">
              <wp:align>center</wp:align>
            </wp:positionH>
            <wp:positionV relativeFrom="paragraph">
              <wp:posOffset>0</wp:posOffset>
            </wp:positionV>
            <wp:extent cx="2400300" cy="714375"/>
            <wp:effectExtent l="0" t="0" r="0" b="9525"/>
            <wp:wrapSquare wrapText="bothSides"/>
            <wp:docPr id="6" name="그림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2400300" cy="714375"/>
                    </a:xfrm>
                    <a:prstGeom prst="rect">
                      <a:avLst/>
                    </a:prstGeom>
                  </pic:spPr>
                </pic:pic>
              </a:graphicData>
            </a:graphic>
          </wp:anchor>
        </w:drawing>
      </w:r>
    </w:p>
    <w:p w14:paraId="56A7E96F" w14:textId="31ACFA51" w:rsidR="00CD75FB" w:rsidRDefault="00CD75FB" w:rsidP="007C1B01">
      <w:pPr>
        <w:rPr>
          <w:lang w:eastAsia="ko-KR"/>
        </w:rPr>
      </w:pPr>
    </w:p>
    <w:p w14:paraId="34206645" w14:textId="77777777" w:rsidR="00CD75FB" w:rsidRDefault="00CD75FB" w:rsidP="007C1B01">
      <w:pPr>
        <w:rPr>
          <w:lang w:eastAsia="ko-KR"/>
        </w:rPr>
      </w:pPr>
    </w:p>
    <w:p w14:paraId="2BCA72E9" w14:textId="03702768" w:rsidR="00CD75FB" w:rsidRPr="00CD75FB" w:rsidRDefault="00CD75FB" w:rsidP="00CD75FB">
      <w:pPr>
        <w:rPr>
          <w:lang w:eastAsia="ko-KR"/>
        </w:rPr>
      </w:pPr>
      <w:r w:rsidRPr="00CD75FB">
        <w:rPr>
          <w:lang w:eastAsia="ko-KR"/>
        </w:rPr>
        <w:t>전체 학습자료를 사용한 참고 모델의 성능으로 다시 나누지는 않았다.</w:t>
      </w:r>
    </w:p>
    <w:p w14:paraId="10A70F2B" w14:textId="2F06E431" w:rsidR="00CD75FB" w:rsidRDefault="00CD75FB" w:rsidP="00CD75FB">
      <w:pPr>
        <w:rPr>
          <w:lang w:eastAsia="ko-KR"/>
        </w:rPr>
      </w:pPr>
      <w:r w:rsidRPr="00CD75FB">
        <w:rPr>
          <w:lang w:eastAsia="ko-KR"/>
        </w:rPr>
        <w:t xml:space="preserve">방법 간 통계 비교에서는 같은 선택 </w:t>
      </w:r>
      <w:proofErr w:type="spellStart"/>
      <w:r w:rsidRPr="00CD75FB">
        <w:rPr>
          <w:lang w:eastAsia="ko-KR"/>
        </w:rPr>
        <w:t>시드에서</w:t>
      </w:r>
      <w:proofErr w:type="spellEnd"/>
      <w:r w:rsidRPr="00CD75FB">
        <w:rPr>
          <w:lang w:eastAsia="ko-KR"/>
        </w:rPr>
        <w:t xml:space="preserve"> 얻은 </w:t>
      </w:r>
      <w:proofErr w:type="spellStart"/>
      <w:r w:rsidRPr="00CD75FB">
        <w:rPr>
          <w:lang w:eastAsia="ko-KR"/>
        </w:rPr>
        <w:t>nAULC</w:t>
      </w:r>
      <w:proofErr w:type="spellEnd"/>
      <w:r w:rsidRPr="00CD75FB">
        <w:rPr>
          <w:lang w:eastAsia="ko-KR"/>
        </w:rPr>
        <w:t>의 대응 차이를 사용하였다. 예를 들어 DINOv2-FF와 Random의 차이는 다음과 같다.</w:t>
      </w:r>
    </w:p>
    <w:p w14:paraId="117CCC82" w14:textId="78584C37" w:rsidR="006953CE" w:rsidRDefault="006953CE" w:rsidP="00CD75FB">
      <w:pPr>
        <w:rPr>
          <w:lang w:eastAsia="ko-KR"/>
        </w:rPr>
      </w:pPr>
      <w:r>
        <w:rPr>
          <w:noProof/>
          <w:lang w:eastAsia="ko-KR"/>
        </w:rPr>
        <w:drawing>
          <wp:anchor distT="0" distB="0" distL="114300" distR="114300" simplePos="0" relativeHeight="251661312" behindDoc="0" locked="0" layoutInCell="1" allowOverlap="1" wp14:anchorId="6C0B5DC2" wp14:editId="5C2BDE27">
            <wp:simplePos x="0" y="0"/>
            <wp:positionH relativeFrom="margin">
              <wp:align>center</wp:align>
            </wp:positionH>
            <wp:positionV relativeFrom="paragraph">
              <wp:posOffset>44323</wp:posOffset>
            </wp:positionV>
            <wp:extent cx="3857625" cy="571500"/>
            <wp:effectExtent l="0" t="0" r="9525" b="0"/>
            <wp:wrapSquare wrapText="bothSides"/>
            <wp:docPr id="7" name="그림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3857625" cy="571500"/>
                    </a:xfrm>
                    <a:prstGeom prst="rect">
                      <a:avLst/>
                    </a:prstGeom>
                  </pic:spPr>
                </pic:pic>
              </a:graphicData>
            </a:graphic>
          </wp:anchor>
        </w:drawing>
      </w:r>
    </w:p>
    <w:p w14:paraId="28096F90" w14:textId="17D242C5" w:rsidR="006953CE" w:rsidRPr="00CD75FB" w:rsidRDefault="006953CE" w:rsidP="00CD75FB">
      <w:pPr>
        <w:rPr>
          <w:lang w:eastAsia="ko-KR"/>
        </w:rPr>
      </w:pPr>
    </w:p>
    <w:p w14:paraId="781CEC1A" w14:textId="77777777" w:rsidR="006953CE" w:rsidRDefault="006953CE" w:rsidP="00CD75FB">
      <w:pPr>
        <w:rPr>
          <w:lang w:eastAsia="ko-KR"/>
        </w:rPr>
      </w:pPr>
    </w:p>
    <w:p w14:paraId="4579ACFE" w14:textId="5768EAF9" w:rsidR="006953CE" w:rsidRPr="006953CE" w:rsidRDefault="006953CE" w:rsidP="006953CE">
      <w:pPr>
        <w:rPr>
          <w:lang w:eastAsia="ko-KR"/>
        </w:rPr>
      </w:pPr>
      <w:r>
        <w:rPr>
          <w:lang w:eastAsia="ko-KR"/>
        </w:rPr>
        <w:t xml:space="preserve">대응 차이의 95% 구간은 선택 </w:t>
      </w:r>
      <w:proofErr w:type="spellStart"/>
      <w:r>
        <w:rPr>
          <w:lang w:eastAsia="ko-KR"/>
        </w:rPr>
        <w:t>시드를</w:t>
      </w:r>
      <w:proofErr w:type="spellEnd"/>
      <w:r>
        <w:rPr>
          <w:lang w:eastAsia="ko-KR"/>
        </w:rPr>
        <w:t xml:space="preserve"> </w:t>
      </w:r>
      <w:proofErr w:type="spellStart"/>
      <w:r>
        <w:rPr>
          <w:lang w:eastAsia="ko-KR"/>
        </w:rPr>
        <w:t>복원추출하는</w:t>
      </w:r>
      <w:proofErr w:type="spellEnd"/>
      <w:r>
        <w:rPr>
          <w:lang w:eastAsia="ko-KR"/>
        </w:rPr>
        <w:t xml:space="preserve"> 백분위수 부트스트랩[15]을 100,000회 수행하여 계산하였다. 방법 간 검정에는 정확 양측 부호반전 검정(exact two-sided sign-flip test)을 사용하였으며, 선택 </w:t>
      </w:r>
      <w:proofErr w:type="spellStart"/>
      <w:r>
        <w:rPr>
          <w:lang w:eastAsia="ko-KR"/>
        </w:rPr>
        <w:t>시드가</w:t>
      </w:r>
      <w:proofErr w:type="spellEnd"/>
      <w:r>
        <w:rPr>
          <w:lang w:eastAsia="ko-KR"/>
        </w:rPr>
        <w:t xml:space="preserve"> 다섯 개이므로 가능한 2⁵=32개의 부호 조합을 모두 계산하였다. 이 경우 얻을 수 있는 최소 p값은 0.0625이므로, 검정 결과보다 대응 차이의 크기와 방향이 일치한 </w:t>
      </w:r>
      <w:proofErr w:type="spellStart"/>
      <w:r>
        <w:rPr>
          <w:lang w:eastAsia="ko-KR"/>
        </w:rPr>
        <w:t>시드</w:t>
      </w:r>
      <w:proofErr w:type="spellEnd"/>
      <w:r>
        <w:rPr>
          <w:lang w:eastAsia="ko-KR"/>
        </w:rPr>
        <w:t xml:space="preserve"> 수를 중심으로 결과를 해석하였다.</w:t>
      </w:r>
    </w:p>
    <w:p w14:paraId="67EE6882" w14:textId="6529DA8B" w:rsidR="006953CE" w:rsidRPr="006953CE" w:rsidRDefault="006953CE" w:rsidP="006953CE">
      <w:pPr>
        <w:rPr>
          <w:lang w:eastAsia="ko-KR"/>
        </w:rPr>
      </w:pPr>
      <w:r>
        <w:rPr>
          <w:lang w:eastAsia="ko-KR"/>
        </w:rPr>
        <w:t>주 비교는 각 데이터셋에서 DINOv2-FF와 Random, DINOv2-FF와 Entropy의 차이로 정하고 네 비교에 Holm 보정[14]을 적용하였다. Entropy와 Random의 차이는 보조 비교로 제시하였다.</w:t>
      </w:r>
    </w:p>
    <w:p w14:paraId="663C8F79" w14:textId="3081A7E9" w:rsidR="006953CE" w:rsidRPr="00172C1D" w:rsidRDefault="006953CE" w:rsidP="00172C1D">
      <w:pPr>
        <w:rPr>
          <w:lang w:eastAsia="ko-KR"/>
        </w:rPr>
      </w:pPr>
      <w:r>
        <w:rPr>
          <w:lang w:eastAsia="ko-KR"/>
        </w:rPr>
        <w:t>클래스별 분석에서는 R5의 AP50-95와 선택된 이미지의 클래스 구성을 함께 확인하였다. 한 이미지에 두 개 이상의 클래스가 포함된 경우 각 클래스의 포함 이미지 수에 각각 반영하였다. 또한 각 라운드에서 AP가 가장 낮은 클래스의 AP</w:t>
      </w:r>
      <w:proofErr w:type="spellStart"/>
      <w:r>
        <w:rPr>
          <w:lang w:eastAsia="ko-KR"/>
        </w:rPr>
        <w:t>를</w:t>
      </w:r>
      <w:proofErr w:type="spellEnd"/>
      <w:r>
        <w:rPr>
          <w:lang w:eastAsia="ko-KR"/>
        </w:rPr>
        <w:t xml:space="preserve"> 이어 최저 클래스 학습곡선을 구성하고, 이 곡선의 </w:t>
      </w:r>
      <w:proofErr w:type="spellStart"/>
      <w:r>
        <w:rPr>
          <w:lang w:eastAsia="ko-KR"/>
        </w:rPr>
        <w:t>nAULC를</w:t>
      </w:r>
      <w:proofErr w:type="spellEnd"/>
      <w:r>
        <w:rPr>
          <w:lang w:eastAsia="ko-KR"/>
        </w:rPr>
        <w:t xml:space="preserve"> 보조 지표로 계산하였다. 최저 클래스는 라운드마다 달라질 수 있다.</w:t>
      </w:r>
      <w:bookmarkStart w:id="52" w:name="sec_25"/>
      <w:bookmarkStart w:id="53" w:name="_Toc241057236"/>
    </w:p>
    <w:p w14:paraId="792C181B" w14:textId="16515B80" w:rsidR="00D40799" w:rsidRDefault="00A67809" w:rsidP="00A67809">
      <w:pPr>
        <w:rPr>
          <w:lang w:eastAsia="ko-KR"/>
        </w:rPr>
      </w:pPr>
      <w:r>
        <w:rPr>
          <w:lang w:eastAsia="ko-KR"/>
        </w:rPr>
        <w:t>이상의 지표, 네 주 비교, 부트스트랩 횟수 및 검정 절차는 최종평가셋의 결과를 확인하기 전에 고정하였다. 부트스트랩 구간은 고정된 학습 시드와 데이터 분할에서 선택 시드에 따른 변동을 나타내며, 새로운 학습 시드나 평가 이미지 표본에 따른 불확실성을 모두 포함하지는 않는다.</w:t>
      </w:r>
    </w:p>
    <w:p w14:paraId="63535EE1" w14:textId="193A2224" w:rsidR="00D40799" w:rsidRDefault="00BE45D8">
      <w:pPr>
        <w:pStyle w:val="1"/>
        <w:pageBreakBefore/>
        <w:rPr>
          <w:lang w:eastAsia="ko-KR"/>
        </w:rPr>
      </w:pPr>
      <w:bookmarkStart w:id="8024" w:name="final_heading_23"/>
      <w:proofErr w:type="spellStart"/>
      <w:r>
        <w:rPr>
          <w:rFonts w:ascii="맑은 고딕" w:eastAsia="맑은 고딕" w:hAnsi="맑은 고딕" w:cs="맑은 고딕" w:hint="eastAsia"/>
          <w:lang w:eastAsia="ko-KR"/>
        </w:rPr>
        <w:lastRenderedPageBreak/>
        <w:t>Ⅳ</w:t>
      </w:r>
      <w:proofErr w:type="spellEnd"/>
      <w:r>
        <w:rPr>
          <w:lang w:eastAsia="ko-KR"/>
        </w:rPr>
        <w:t xml:space="preserve"> </w:t>
      </w:r>
      <w:r>
        <w:rPr>
          <w:lang w:eastAsia="ko-KR"/>
        </w:rPr>
        <w:t>연구</w:t>
      </w:r>
      <w:r>
        <w:rPr>
          <w:lang w:eastAsia="ko-KR"/>
        </w:rPr>
        <w:t xml:space="preserve"> </w:t>
      </w:r>
      <w:r>
        <w:rPr>
          <w:lang w:eastAsia="ko-KR"/>
        </w:rPr>
        <w:t>결과</w:t>
      </w:r>
      <w:bookmarkEnd w:id="52"/>
      <w:bookmarkEnd w:id="53"/>
      <w:bookmarkEnd w:id="8024"/>
    </w:p>
    <w:p w14:paraId="106BD4CD" w14:textId="1495A4BC" w:rsidR="00D40799" w:rsidRDefault="00BE45D8">
      <w:pPr>
        <w:pStyle w:val="21"/>
        <w:rPr>
          <w:lang w:eastAsia="ko-KR"/>
        </w:rPr>
      </w:pPr>
      <w:bookmarkStart w:id="8025" w:name="final_heading_24"/>
      <w:bookmarkStart w:id="54" w:name="sec_26"/>
      <w:bookmarkStart w:id="55" w:name="_Toc241057237"/>
      <w:r>
        <w:rPr>
          <w:lang w:eastAsia="ko-KR"/>
        </w:rPr>
        <w:t xml:space="preserve">4.1 </w:t>
      </w:r>
      <w:r>
        <w:rPr>
          <w:lang w:eastAsia="ko-KR"/>
        </w:rPr>
        <w:t>실험</w:t>
      </w:r>
      <w:r>
        <w:rPr>
          <w:lang w:eastAsia="ko-KR"/>
        </w:rPr>
        <w:t xml:space="preserve"> </w:t>
      </w:r>
      <w:bookmarkEnd w:id="54"/>
      <w:bookmarkEnd w:id="55"/>
      <w:r w:rsidR="006953CE">
        <w:rPr>
          <w:rFonts w:ascii="바탕체" w:eastAsia="바탕체" w:hAnsi="바탕체" w:cs="바탕체" w:hint="eastAsia"/>
          <w:lang w:eastAsia="ko-KR"/>
        </w:rPr>
        <w:t>결과 개요</w:t>
      </w:r>
      <w:bookmarkEnd w:id="8025"/>
    </w:p>
    <w:p w14:paraId="60E1D8C3" w14:textId="7E925A47" w:rsidR="006953CE" w:rsidRPr="006953CE" w:rsidRDefault="006953CE" w:rsidP="006953CE">
      <w:pPr>
        <w:rPr>
          <w:lang w:eastAsia="ko-KR"/>
        </w:rPr>
      </w:pPr>
      <w:r>
        <w:rPr>
          <w:lang w:eastAsia="ko-KR"/>
        </w:rPr>
        <w:t>두 데이터셋에서 학습한 탐지 모델은 공통 R0 모델 10개, Random 50개, DINOv2-FF 50개, Entropy 50개, 전체 학습자료 참고 모델 2개로 총 162개이다. 최종평가에서는 기록된 SHA-256과 일치하는 162개 모델을 각각 한 번 평가하였다. 공통 R0는 세 방법이 같은 평가값을 공유하며, 기술 점검용 모델은 분석 대상에서 제외하였다.</w:t>
      </w:r>
    </w:p>
    <w:p w14:paraId="1BA14570" w14:textId="40CA0460" w:rsidR="00D40799" w:rsidRDefault="006953CE" w:rsidP="006953CE">
      <w:pPr>
        <w:rPr>
          <w:lang w:eastAsia="ko-KR"/>
        </w:rPr>
      </w:pPr>
      <w:r>
        <w:rPr>
          <w:lang w:eastAsia="ko-KR"/>
        </w:rPr>
        <w:t>본 장에서는 GC10-DET 344장과 NEU-DET 270장으로 구성된 최종평가셋의 결과를 제시한다. 세 표본 선택 방법은 같은 선택 시드에서 동일한 R0로 시작하였으며, 이후 R1부터 R5까지 서로 다른 이미지를 추가하였다. 성능은 라벨 예산별 mAP50-95, nAULC, 클래스별 AP와 선택된 이미지의 클래스 구성을 중심으로 비교하였다. 개발셋과의 비교는 4.7절에서 별도로 제시한다.</w:t>
      </w:r>
    </w:p>
    <w:p w14:paraId="14F1A093" w14:textId="4E1142D9" w:rsidR="00D40799" w:rsidRDefault="00BE45D8">
      <w:pPr>
        <w:pStyle w:val="21"/>
        <w:rPr>
          <w:rFonts w:ascii="바탕체" w:eastAsia="바탕체" w:hAnsi="바탕체" w:cs="바탕체"/>
          <w:lang w:eastAsia="ko-KR"/>
        </w:rPr>
      </w:pPr>
      <w:bookmarkStart w:id="8026" w:name="final_heading_25"/>
      <w:bookmarkStart w:id="56" w:name="sec_27"/>
      <w:bookmarkStart w:id="57" w:name="_Toc241057238"/>
      <w:r>
        <w:rPr>
          <w:lang w:eastAsia="ko-KR"/>
        </w:rPr>
        <w:t>4.2 GC10-DET</w:t>
      </w:r>
      <w:r>
        <w:rPr>
          <w:lang w:eastAsia="ko-KR"/>
        </w:rPr>
        <w:t>의</w:t>
      </w:r>
      <w:r>
        <w:rPr>
          <w:lang w:eastAsia="ko-KR"/>
        </w:rPr>
        <w:t xml:space="preserve"> </w:t>
      </w:r>
      <w:r>
        <w:rPr>
          <w:lang w:eastAsia="ko-KR"/>
        </w:rPr>
        <w:t>라벨</w:t>
      </w:r>
      <w:r>
        <w:rPr>
          <w:lang w:eastAsia="ko-KR"/>
        </w:rPr>
        <w:t xml:space="preserve"> </w:t>
      </w:r>
      <w:r>
        <w:rPr>
          <w:lang w:eastAsia="ko-KR"/>
        </w:rPr>
        <w:t>이미지</w:t>
      </w:r>
      <w:r>
        <w:rPr>
          <w:lang w:eastAsia="ko-KR"/>
        </w:rPr>
        <w:t xml:space="preserve"> </w:t>
      </w:r>
      <w:r>
        <w:rPr>
          <w:lang w:eastAsia="ko-KR"/>
        </w:rPr>
        <w:t>비율별</w:t>
      </w:r>
      <w:r>
        <w:rPr>
          <w:lang w:eastAsia="ko-KR"/>
        </w:rPr>
        <w:t xml:space="preserve"> </w:t>
      </w:r>
      <w:r>
        <w:rPr>
          <w:lang w:eastAsia="ko-KR"/>
        </w:rPr>
        <w:t>학습</w:t>
      </w:r>
      <w:r>
        <w:rPr>
          <w:lang w:eastAsia="ko-KR"/>
        </w:rPr>
        <w:t xml:space="preserve"> </w:t>
      </w:r>
      <w:r>
        <w:rPr>
          <w:lang w:eastAsia="ko-KR"/>
        </w:rPr>
        <w:t>성능</w:t>
      </w:r>
      <w:bookmarkEnd w:id="56"/>
      <w:bookmarkEnd w:id="57"/>
      <w:bookmarkEnd w:id="8026"/>
    </w:p>
    <w:p w14:paraId="54246239" w14:textId="408F45B2" w:rsidR="006953CE" w:rsidRPr="006953CE" w:rsidRDefault="006953CE" w:rsidP="006953CE">
      <w:pPr>
        <w:rPr>
          <w:lang w:eastAsia="ko-KR"/>
        </w:rPr>
      </w:pPr>
      <w:r>
        <w:rPr>
          <w:lang w:eastAsia="ko-KR"/>
        </w:rPr>
        <w:t>GC10-DET의 R0 평균 mAP50-95는 16.91%였다. 이후 R1부터 R5까지 DINOv2-FF의 평균 성능은 모든 라벨 예산에서 Random과 Entropy보다 높게 나타났다.</w:t>
      </w:r>
    </w:p>
    <w:p w14:paraId="3DE36942" w14:textId="3D84BCB3" w:rsidR="006953CE" w:rsidRPr="006953CE" w:rsidRDefault="006953CE" w:rsidP="006953CE">
      <w:pPr>
        <w:rPr>
          <w:lang w:eastAsia="ko-KR"/>
        </w:rPr>
      </w:pPr>
      <w:r>
        <w:rPr>
          <w:lang w:eastAsia="ko-KR"/>
        </w:rPr>
        <w:t>R1에서 Random과 DINOv2-FF의 평균 성능은 각각 17.93%와 19.06%였으며, R2에서는 18.63%와 20.34%였다. R5에서는 Random 21.71%, DINOv2-FF 23.28%, Entropy 21.78%로 나타났다. R5에서 DINOv2-FF와 Random의 평균 차이는 1.57%p였다.</w:t>
      </w:r>
    </w:p>
    <w:p w14:paraId="14A9D470" w14:textId="77777777" w:rsidR="00D40799" w:rsidRDefault="00BE45D8">
      <w:pPr>
        <w:keepNext/>
        <w:spacing w:line="240" w:lineRule="auto"/>
        <w:ind w:firstLine="0"/>
        <w:jc w:val="center"/>
      </w:pPr>
      <w:r>
        <w:drawing>
          <wp:inline xmlns:a="http://schemas.openxmlformats.org/drawingml/2006/main" xmlns:pic="http://schemas.openxmlformats.org/drawingml/2006/picture">
            <wp:extent cx="5852160" cy="2697463"/>
            <wp:docPr id="8" name="Picture 8"/>
            <wp:cNvGraphicFramePr>
              <a:graphicFrameLocks noChangeAspect="1"/>
            </wp:cNvGraphicFramePr>
            <a:graphic>
              <a:graphicData uri="http://schemas.openxmlformats.org/drawingml/2006/picture">
                <pic:pic>
                  <pic:nvPicPr>
                    <pic:cNvPr id="0" name="learning_curve.png"/>
                    <pic:cNvPicPr/>
                  </pic:nvPicPr>
                  <pic:blipFill>
                    <a:blip r:embed="rId24"/>
                    <a:stretch>
                      <a:fillRect/>
                    </a:stretch>
                  </pic:blipFill>
                  <pic:spPr>
                    <a:xfrm>
                      <a:off x="0" y="0"/>
                      <a:ext cx="5852160" cy="2697463"/>
                    </a:xfrm>
                    <a:prstGeom prst="rect"/>
                  </pic:spPr>
                </pic:pic>
              </a:graphicData>
            </a:graphic>
          </wp:inline>
        </w:drawing>
      </w:r>
    </w:p>
    <w:p w14:paraId="00A82DA9" w14:textId="77109824" w:rsidR="00D40799" w:rsidRPr="006953CE" w:rsidRDefault="007C1B01" w:rsidP="006953CE">
      <w:pPr>
        <w:rPr>
          <w:sz w:val="16"/>
          <w:lang w:eastAsia="ko-KR"/>
        </w:rPr>
      </w:pPr>
      <w:bookmarkStart w:id="8046" w:name="final_caption_4"/>
      <w:r>
        <w:rPr>
          <w:rFonts w:hint="eastAsia"/>
          <w:sz w:val="16"/>
          <w:lang w:eastAsia="ko-KR"/>
        </w:rPr>
        <w:t>그림 4-1. 라벨 이미지 비율에 따른 최종평가셋 학습곡선. 왼쪽은 GC10-DET, 오른쪽은 NEU-DET이다. 값은 선택 시드 5개의 평균 ± 표본 표준편차이며, 점선은 전체 학습자료 참고 모델 1개의 성능이다.</w:t>
      </w:r>
      <w:bookmarkEnd w:id="8046"/>
    </w:p>
    <w:p w14:paraId="4EEC595A" w14:textId="37F54C6F" w:rsidR="00D40799" w:rsidRDefault="00BE45D8">
      <w:pPr>
        <w:pStyle w:val="21"/>
        <w:pageBreakBefore/>
        <w:rPr>
          <w:lang w:eastAsia="ko-KR"/>
        </w:rPr>
      </w:pPr>
      <w:bookmarkStart w:id="8027" w:name="final_heading_26"/>
      <w:bookmarkStart w:id="58" w:name="sec_28"/>
      <w:bookmarkStart w:id="59" w:name="_Toc241057239"/>
      <w:r>
        <w:rPr>
          <w:lang w:eastAsia="ko-KR"/>
        </w:rPr>
        <w:lastRenderedPageBreak/>
        <w:t>4.3 NEU-DET</w:t>
      </w:r>
      <w:r>
        <w:rPr>
          <w:lang w:eastAsia="ko-KR"/>
        </w:rPr>
        <w:t>의</w:t>
      </w:r>
      <w:r>
        <w:rPr>
          <w:lang w:eastAsia="ko-KR"/>
        </w:rPr>
        <w:t xml:space="preserve"> </w:t>
      </w:r>
      <w:r>
        <w:rPr>
          <w:lang w:eastAsia="ko-KR"/>
        </w:rPr>
        <w:t>라벨</w:t>
      </w:r>
      <w:r>
        <w:rPr>
          <w:lang w:eastAsia="ko-KR"/>
        </w:rPr>
        <w:t xml:space="preserve"> </w:t>
      </w:r>
      <w:r>
        <w:rPr>
          <w:lang w:eastAsia="ko-KR"/>
        </w:rPr>
        <w:t>이미지</w:t>
      </w:r>
      <w:r>
        <w:rPr>
          <w:lang w:eastAsia="ko-KR"/>
        </w:rPr>
        <w:t xml:space="preserve"> </w:t>
      </w:r>
      <w:r>
        <w:rPr>
          <w:lang w:eastAsia="ko-KR"/>
        </w:rPr>
        <w:t>비율별</w:t>
      </w:r>
      <w:r>
        <w:rPr>
          <w:lang w:eastAsia="ko-KR"/>
        </w:rPr>
        <w:t xml:space="preserve"> </w:t>
      </w:r>
      <w:r>
        <w:rPr>
          <w:lang w:eastAsia="ko-KR"/>
        </w:rPr>
        <w:t>학습</w:t>
      </w:r>
      <w:r>
        <w:rPr>
          <w:lang w:eastAsia="ko-KR"/>
        </w:rPr>
        <w:t xml:space="preserve"> </w:t>
      </w:r>
      <w:r>
        <w:rPr>
          <w:lang w:eastAsia="ko-KR"/>
        </w:rPr>
        <w:t>성능</w:t>
      </w:r>
      <w:bookmarkEnd w:id="58"/>
      <w:bookmarkEnd w:id="59"/>
      <w:bookmarkEnd w:id="8027"/>
    </w:p>
    <w:p w14:paraId="7A0DCA53" w14:textId="046E50CE" w:rsidR="006953CE" w:rsidRPr="006953CE" w:rsidRDefault="006953CE" w:rsidP="006953CE">
      <w:pPr>
        <w:rPr>
          <w:lang w:eastAsia="ko-KR"/>
        </w:rPr>
      </w:pPr>
      <w:r>
        <w:rPr>
          <w:lang w:eastAsia="ko-KR"/>
        </w:rPr>
        <w:t>NEU-DET에서는 세 방법의 평균 성능 차이가 GC10-DET보다 작게 나타났다. R0의 평균 mAP50-95는 26.62%였으며, R1에서는 Random 28.40%, DINOv2-FF 29.52%, Entropy 27.91%였다.</w:t>
      </w:r>
    </w:p>
    <w:p w14:paraId="7E17C504" w14:textId="77777777" w:rsidR="006953CE" w:rsidRPr="006953CE" w:rsidRDefault="006953CE" w:rsidP="006953CE">
      <w:pPr>
        <w:rPr>
          <w:lang w:eastAsia="ko-KR"/>
        </w:rPr>
      </w:pPr>
      <w:r>
        <w:rPr>
          <w:lang w:eastAsia="ko-KR"/>
        </w:rPr>
        <w:t>DINOv2-FF는 R1, R2, R3 및 R5에서 세 방법 중 가장 높은 평균 성능을 보였다. R4에서는 Random 32.51%, DINOv2-FF 31.61%로 Random의 평균이 높았다. R5의 성능은 Random 32.67%, DINOv2-FF 33.06%, Entropy 32.63%였다.</w:t>
      </w:r>
    </w:p>
    <w:p w14:paraId="50133C4F" w14:textId="4B045DE4" w:rsidR="007C1B01" w:rsidRPr="007C1B01" w:rsidRDefault="006953CE" w:rsidP="006953CE">
      <w:pPr>
        <w:rPr>
          <w:lang w:eastAsia="ko-KR"/>
        </w:rPr>
      </w:pPr>
      <w:r>
        <w:rPr>
          <w:lang w:eastAsia="ko-KR"/>
        </w:rPr>
        <w:t>따라서 NEU-DET에서는 DINOv2-FF가 여러 라벨 예산에서 높은 평균값을 보였지만, 모든 예산에서 일관되게 가장 높지는 않았다. 시드별 차이와 전체 예산 구간의 결과는 nAULC의 대응 비교로 확인하였다.</w:t>
      </w:r>
    </w:p>
    <w:p w14:paraId="6746DD87" w14:textId="77777777" w:rsidR="00D40799" w:rsidRDefault="00BE45D8">
      <w:pPr>
        <w:keepNext/>
        <w:spacing w:after="100"/>
        <w:ind w:firstLine="0"/>
        <w:rPr>
          <w:lang w:eastAsia="ko-KR"/>
        </w:rPr>
      </w:pPr>
      <w:bookmarkStart w:id="8047" w:name="final_caption_5"/>
      <w:bookmarkStart w:id="60" w:name="cap_6"/>
      <w:bookmarkEnd w:id="60"/>
      <w:r>
        <w:rPr>
          <w:b/>
          <w:sz w:val="20"/>
          <w:lang w:eastAsia="ko-KR"/>
        </w:rPr>
        <w:t>표 4-1. 라벨 예산별 최종평가셋 mAP50-95</w:t>
      </w:r>
      <w:bookmarkEnd w:id="8047"/>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134"/>
        <w:gridCol w:w="907"/>
        <w:gridCol w:w="1361"/>
        <w:gridCol w:w="1928"/>
        <w:gridCol w:w="2041"/>
        <w:gridCol w:w="1928"/>
      </w:tblGrid>
      <w:tr w:rsidR="00D40799" w14:paraId="2D1161D6" w14:textId="77777777">
        <w:trPr>
          <w:cantSplit/>
          <w:tblHeader/>
        </w:trPr>
        <w:tc>
          <w:tcPr>
            <w:tcW w:w="1134" w:type="dxa"/>
            <w:shd w:val="clear" w:color="auto" w:fill="EEEEEE"/>
            <w:tcMar>
              <w:top w:w="70" w:type="dxa"/>
              <w:left w:w="75" w:type="dxa"/>
              <w:bottom w:w="70" w:type="dxa"/>
              <w:right w:w="75" w:type="dxa"/>
            </w:tcMar>
          </w:tcPr>
          <w:p w14:paraId="24AD64ED" w14:textId="77777777" w:rsidR="00D40799" w:rsidRDefault="00BE45D8">
            <w:pPr>
              <w:spacing w:after="0" w:line="248" w:lineRule="exact"/>
              <w:ind w:firstLine="0"/>
            </w:pPr>
            <w:proofErr w:type="spellStart"/>
            <w:r>
              <w:rPr>
                <w:b/>
                <w:sz w:val="18"/>
              </w:rPr>
              <w:t>자료</w:t>
            </w:r>
            <w:proofErr w:type="spellEnd"/>
          </w:p>
        </w:tc>
        <w:tc>
          <w:tcPr>
            <w:tcW w:w="907" w:type="dxa"/>
            <w:shd w:val="clear" w:color="auto" w:fill="EEEEEE"/>
            <w:tcMar>
              <w:top w:w="70" w:type="dxa"/>
              <w:left w:w="75" w:type="dxa"/>
              <w:bottom w:w="70" w:type="dxa"/>
              <w:right w:w="75" w:type="dxa"/>
            </w:tcMar>
          </w:tcPr>
          <w:p w14:paraId="2B05AC9E" w14:textId="77777777" w:rsidR="00D40799" w:rsidRDefault="00BE45D8">
            <w:pPr>
              <w:spacing w:after="0" w:line="248" w:lineRule="exact"/>
              <w:ind w:firstLine="0"/>
            </w:pPr>
            <w:proofErr w:type="spellStart"/>
            <w:r>
              <w:rPr>
                <w:b/>
                <w:sz w:val="18"/>
              </w:rPr>
              <w:t>단계</w:t>
            </w:r>
            <w:proofErr w:type="spellEnd"/>
          </w:p>
        </w:tc>
        <w:tc>
          <w:tcPr>
            <w:tcW w:w="1361" w:type="dxa"/>
            <w:shd w:val="clear" w:color="auto" w:fill="EEEEEE"/>
            <w:tcMar>
              <w:top w:w="70" w:type="dxa"/>
              <w:left w:w="75" w:type="dxa"/>
              <w:bottom w:w="70" w:type="dxa"/>
              <w:right w:w="75" w:type="dxa"/>
            </w:tcMar>
          </w:tcPr>
          <w:p w14:paraId="13BBFF0B" w14:textId="77777777" w:rsidR="00D40799" w:rsidRDefault="00BE45D8">
            <w:pPr>
              <w:spacing w:after="0" w:line="248" w:lineRule="exact"/>
              <w:ind w:firstLine="0"/>
            </w:pPr>
            <w:proofErr w:type="spellStart"/>
            <w:r>
              <w:rPr>
                <w:b/>
                <w:sz w:val="18"/>
              </w:rPr>
              <w:t>이미지</w:t>
            </w:r>
            <w:proofErr w:type="spellEnd"/>
            <w:r>
              <w:rPr>
                <w:b/>
                <w:sz w:val="18"/>
              </w:rPr>
              <w:t xml:space="preserve"> 수</w:t>
            </w:r>
          </w:p>
        </w:tc>
        <w:tc>
          <w:tcPr>
            <w:tcW w:w="1928" w:type="dxa"/>
            <w:shd w:val="clear" w:color="auto" w:fill="EEEEEE"/>
            <w:tcMar>
              <w:top w:w="70" w:type="dxa"/>
              <w:left w:w="75" w:type="dxa"/>
              <w:bottom w:w="70" w:type="dxa"/>
              <w:right w:w="75" w:type="dxa"/>
            </w:tcMar>
          </w:tcPr>
          <w:p w14:paraId="2E341413" w14:textId="77777777" w:rsidR="00D40799" w:rsidRDefault="00BE45D8">
            <w:pPr>
              <w:spacing w:after="0" w:line="248" w:lineRule="exact"/>
              <w:ind w:firstLine="0"/>
            </w:pPr>
            <w:r>
              <w:rPr>
                <w:b/>
                <w:sz w:val="18"/>
              </w:rPr>
              <w:t>Random</w:t>
            </w:r>
          </w:p>
        </w:tc>
        <w:tc>
          <w:tcPr>
            <w:tcW w:w="2041" w:type="dxa"/>
            <w:shd w:val="clear" w:color="auto" w:fill="EEEEEE"/>
            <w:tcMar>
              <w:top w:w="70" w:type="dxa"/>
              <w:left w:w="75" w:type="dxa"/>
              <w:bottom w:w="70" w:type="dxa"/>
              <w:right w:w="75" w:type="dxa"/>
            </w:tcMar>
          </w:tcPr>
          <w:p w14:paraId="1EF2F6E5" w14:textId="77777777" w:rsidR="00D40799" w:rsidRDefault="00BE45D8">
            <w:pPr>
              <w:spacing w:after="0" w:line="248" w:lineRule="exact"/>
              <w:ind w:firstLine="0"/>
            </w:pPr>
            <w:r>
              <w:rPr>
                <w:b/>
                <w:sz w:val="18"/>
              </w:rPr>
              <w:t>DINOv2-FF</w:t>
            </w:r>
          </w:p>
        </w:tc>
        <w:tc>
          <w:tcPr>
            <w:tcW w:w="1928" w:type="dxa"/>
            <w:shd w:val="clear" w:color="auto" w:fill="EEEEEE"/>
            <w:tcMar>
              <w:top w:w="70" w:type="dxa"/>
              <w:left w:w="75" w:type="dxa"/>
              <w:bottom w:w="70" w:type="dxa"/>
              <w:right w:w="75" w:type="dxa"/>
            </w:tcMar>
          </w:tcPr>
          <w:p w14:paraId="69F6686F" w14:textId="77777777" w:rsidR="00D40799" w:rsidRDefault="00BE45D8">
            <w:pPr>
              <w:spacing w:after="0" w:line="248" w:lineRule="exact"/>
              <w:ind w:firstLine="0"/>
            </w:pPr>
            <w:r>
              <w:rPr>
                <w:b/>
                <w:sz w:val="18"/>
              </w:rPr>
              <w:t>Entropy</w:t>
            </w:r>
          </w:p>
        </w:tc>
      </w:tr>
      <w:tr w:rsidR="00D40799" w14:paraId="39E9A24B" w14:textId="77777777">
        <w:trPr>
          <w:cantSplit/>
        </w:trPr>
        <w:tc>
          <w:tcPr>
            <w:tcW w:w="1134" w:type="dxa"/>
            <w:tcMar>
              <w:top w:w="70" w:type="dxa"/>
              <w:left w:w="75" w:type="dxa"/>
              <w:bottom w:w="70" w:type="dxa"/>
              <w:right w:w="75" w:type="dxa"/>
            </w:tcMar>
          </w:tcPr>
          <w:p w14:paraId="0EE31DB8" w14:textId="77777777" w:rsidR="00D40799" w:rsidRDefault="00BE45D8">
            <w:pPr>
              <w:spacing w:after="0" w:line="248" w:lineRule="exact"/>
              <w:ind w:firstLine="0"/>
            </w:pPr>
            <w:r>
              <w:rPr>
                <w:sz w:val="18"/>
              </w:rPr>
              <w:t>GC10</w:t>
            </w:r>
          </w:p>
        </w:tc>
        <w:tc>
          <w:tcPr>
            <w:tcW w:w="907" w:type="dxa"/>
            <w:tcMar>
              <w:top w:w="70" w:type="dxa"/>
              <w:left w:w="75" w:type="dxa"/>
              <w:bottom w:w="70" w:type="dxa"/>
              <w:right w:w="75" w:type="dxa"/>
            </w:tcMar>
          </w:tcPr>
          <w:p w14:paraId="39F7E08E" w14:textId="77777777" w:rsidR="00D40799" w:rsidRDefault="00BE45D8">
            <w:pPr>
              <w:spacing w:after="0" w:line="248" w:lineRule="exact"/>
              <w:ind w:firstLine="0"/>
            </w:pPr>
            <w:r>
              <w:rPr>
                <w:sz w:val="18"/>
              </w:rPr>
              <w:t>R0</w:t>
            </w:r>
          </w:p>
        </w:tc>
        <w:tc>
          <w:tcPr>
            <w:tcW w:w="1361" w:type="dxa"/>
            <w:tcMar>
              <w:top w:w="70" w:type="dxa"/>
              <w:left w:w="75" w:type="dxa"/>
              <w:bottom w:w="70" w:type="dxa"/>
              <w:right w:w="75" w:type="dxa"/>
            </w:tcMar>
          </w:tcPr>
          <w:p w14:paraId="756E70B7" w14:textId="77777777" w:rsidR="00D40799" w:rsidRDefault="00BE45D8">
            <w:pPr>
              <w:spacing w:after="0" w:line="248" w:lineRule="exact"/>
              <w:ind w:firstLine="0"/>
            </w:pPr>
            <w:r>
              <w:rPr>
                <w:sz w:val="18"/>
              </w:rPr>
              <w:t>160</w:t>
            </w:r>
          </w:p>
        </w:tc>
        <w:tc>
          <w:tcPr>
            <w:tcW w:w="1928" w:type="dxa"/>
            <w:tcMar>
              <w:top w:w="70" w:type="dxa"/>
              <w:left w:w="75" w:type="dxa"/>
              <w:bottom w:w="70" w:type="dxa"/>
              <w:right w:w="75" w:type="dxa"/>
            </w:tcMar>
          </w:tcPr>
          <w:p w14:paraId="28E7011C" w14:textId="77777777" w:rsidR="00D40799" w:rsidRDefault="00BE45D8">
            <w:pPr>
              <w:spacing w:after="0" w:line="248" w:lineRule="exact"/>
              <w:ind w:firstLine="0"/>
            </w:pPr>
            <w:r>
              <w:rPr>
                <w:sz w:val="18"/>
              </w:rPr>
              <w:t>16.91 ± 1.56</w:t>
            </w:r>
          </w:p>
        </w:tc>
        <w:tc>
          <w:tcPr>
            <w:tcW w:w="2041" w:type="dxa"/>
            <w:tcMar>
              <w:top w:w="70" w:type="dxa"/>
              <w:left w:w="75" w:type="dxa"/>
              <w:bottom w:w="70" w:type="dxa"/>
              <w:right w:w="75" w:type="dxa"/>
            </w:tcMar>
          </w:tcPr>
          <w:p w14:paraId="412266EA" w14:textId="77777777" w:rsidR="00D40799" w:rsidRDefault="00BE45D8">
            <w:pPr>
              <w:spacing w:after="0" w:line="248" w:lineRule="exact"/>
              <w:ind w:firstLine="0"/>
            </w:pPr>
            <w:r>
              <w:rPr>
                <w:sz w:val="18"/>
              </w:rPr>
              <w:t>16.91 ± 1.56</w:t>
            </w:r>
          </w:p>
        </w:tc>
        <w:tc>
          <w:tcPr>
            <w:tcW w:w="1928" w:type="dxa"/>
            <w:tcMar>
              <w:top w:w="70" w:type="dxa"/>
              <w:left w:w="75" w:type="dxa"/>
              <w:bottom w:w="70" w:type="dxa"/>
              <w:right w:w="75" w:type="dxa"/>
            </w:tcMar>
          </w:tcPr>
          <w:p w14:paraId="5FD2ED62" w14:textId="77777777" w:rsidR="00D40799" w:rsidRDefault="00BE45D8">
            <w:pPr>
              <w:spacing w:after="0" w:line="248" w:lineRule="exact"/>
              <w:ind w:firstLine="0"/>
            </w:pPr>
            <w:r>
              <w:rPr>
                <w:sz w:val="18"/>
              </w:rPr>
              <w:t>16.91 ± 1.56</w:t>
            </w:r>
          </w:p>
        </w:tc>
      </w:tr>
      <w:tr w:rsidR="00D40799" w14:paraId="6E9C05D4" w14:textId="77777777">
        <w:trPr>
          <w:cantSplit/>
        </w:trPr>
        <w:tc>
          <w:tcPr>
            <w:tcW w:w="1134" w:type="dxa"/>
            <w:tcMar>
              <w:top w:w="70" w:type="dxa"/>
              <w:left w:w="75" w:type="dxa"/>
              <w:bottom w:w="70" w:type="dxa"/>
              <w:right w:w="75" w:type="dxa"/>
            </w:tcMar>
          </w:tcPr>
          <w:p w14:paraId="5303DAFB" w14:textId="77777777" w:rsidR="00D40799" w:rsidRDefault="00D40799">
            <w:pPr>
              <w:spacing w:after="0" w:line="248" w:lineRule="exact"/>
              <w:ind w:firstLine="0"/>
            </w:pPr>
          </w:p>
        </w:tc>
        <w:tc>
          <w:tcPr>
            <w:tcW w:w="907" w:type="dxa"/>
            <w:tcMar>
              <w:top w:w="70" w:type="dxa"/>
              <w:left w:w="75" w:type="dxa"/>
              <w:bottom w:w="70" w:type="dxa"/>
              <w:right w:w="75" w:type="dxa"/>
            </w:tcMar>
          </w:tcPr>
          <w:p w14:paraId="55F4B0D0" w14:textId="77777777" w:rsidR="00D40799" w:rsidRDefault="00BE45D8">
            <w:pPr>
              <w:spacing w:after="0" w:line="248" w:lineRule="exact"/>
              <w:ind w:firstLine="0"/>
            </w:pPr>
            <w:r>
              <w:rPr>
                <w:sz w:val="18"/>
              </w:rPr>
              <w:t>R1</w:t>
            </w:r>
          </w:p>
        </w:tc>
        <w:tc>
          <w:tcPr>
            <w:tcW w:w="1361" w:type="dxa"/>
            <w:tcMar>
              <w:top w:w="70" w:type="dxa"/>
              <w:left w:w="75" w:type="dxa"/>
              <w:bottom w:w="70" w:type="dxa"/>
              <w:right w:w="75" w:type="dxa"/>
            </w:tcMar>
          </w:tcPr>
          <w:p w14:paraId="27300F67" w14:textId="77777777" w:rsidR="00D40799" w:rsidRDefault="00BE45D8">
            <w:pPr>
              <w:spacing w:after="0" w:line="248" w:lineRule="exact"/>
              <w:ind w:firstLine="0"/>
            </w:pPr>
            <w:r>
              <w:rPr>
                <w:sz w:val="18"/>
              </w:rPr>
              <w:t>241</w:t>
            </w:r>
          </w:p>
        </w:tc>
        <w:tc>
          <w:tcPr>
            <w:tcW w:w="1928" w:type="dxa"/>
            <w:tcMar>
              <w:top w:w="70" w:type="dxa"/>
              <w:left w:w="75" w:type="dxa"/>
              <w:bottom w:w="70" w:type="dxa"/>
              <w:right w:w="75" w:type="dxa"/>
            </w:tcMar>
          </w:tcPr>
          <w:p w14:paraId="79CBB536" w14:textId="77777777" w:rsidR="00D40799" w:rsidRDefault="00BE45D8">
            <w:pPr>
              <w:spacing w:after="0" w:line="248" w:lineRule="exact"/>
              <w:ind w:firstLine="0"/>
            </w:pPr>
            <w:r>
              <w:rPr>
                <w:sz w:val="18"/>
              </w:rPr>
              <w:t>17.93 ± 0.94</w:t>
            </w:r>
          </w:p>
        </w:tc>
        <w:tc>
          <w:tcPr>
            <w:tcW w:w="2041" w:type="dxa"/>
            <w:tcMar>
              <w:top w:w="70" w:type="dxa"/>
              <w:left w:w="75" w:type="dxa"/>
              <w:bottom w:w="70" w:type="dxa"/>
              <w:right w:w="75" w:type="dxa"/>
            </w:tcMar>
          </w:tcPr>
          <w:p w14:paraId="16F3CDCF" w14:textId="77777777" w:rsidR="00D40799" w:rsidRDefault="00BE45D8">
            <w:pPr>
              <w:spacing w:after="0" w:line="248" w:lineRule="exact"/>
              <w:ind w:firstLine="0"/>
            </w:pPr>
            <w:r>
              <w:rPr>
                <w:sz w:val="18"/>
              </w:rPr>
              <w:t>19.06 ± 1.31</w:t>
            </w:r>
          </w:p>
        </w:tc>
        <w:tc>
          <w:tcPr>
            <w:tcW w:w="1928" w:type="dxa"/>
            <w:tcMar>
              <w:top w:w="70" w:type="dxa"/>
              <w:left w:w="75" w:type="dxa"/>
              <w:bottom w:w="70" w:type="dxa"/>
              <w:right w:w="75" w:type="dxa"/>
            </w:tcMar>
          </w:tcPr>
          <w:p w14:paraId="222B34F9" w14:textId="77777777" w:rsidR="00D40799" w:rsidRDefault="00BE45D8">
            <w:pPr>
              <w:spacing w:after="0" w:line="248" w:lineRule="exact"/>
              <w:ind w:firstLine="0"/>
            </w:pPr>
            <w:r>
              <w:rPr>
                <w:sz w:val="18"/>
              </w:rPr>
              <w:t>18.44 ± 1.03</w:t>
            </w:r>
          </w:p>
        </w:tc>
      </w:tr>
      <w:tr w:rsidR="00D40799" w14:paraId="1442939C" w14:textId="77777777">
        <w:trPr>
          <w:cantSplit/>
        </w:trPr>
        <w:tc>
          <w:tcPr>
            <w:tcW w:w="1134" w:type="dxa"/>
            <w:tcMar>
              <w:top w:w="70" w:type="dxa"/>
              <w:left w:w="75" w:type="dxa"/>
              <w:bottom w:w="70" w:type="dxa"/>
              <w:right w:w="75" w:type="dxa"/>
            </w:tcMar>
          </w:tcPr>
          <w:p w14:paraId="729879E4" w14:textId="77777777" w:rsidR="00D40799" w:rsidRDefault="00D40799">
            <w:pPr>
              <w:spacing w:after="0" w:line="248" w:lineRule="exact"/>
              <w:ind w:firstLine="0"/>
            </w:pPr>
          </w:p>
        </w:tc>
        <w:tc>
          <w:tcPr>
            <w:tcW w:w="907" w:type="dxa"/>
            <w:tcMar>
              <w:top w:w="70" w:type="dxa"/>
              <w:left w:w="75" w:type="dxa"/>
              <w:bottom w:w="70" w:type="dxa"/>
              <w:right w:w="75" w:type="dxa"/>
            </w:tcMar>
          </w:tcPr>
          <w:p w14:paraId="5E8924F9" w14:textId="77777777" w:rsidR="00D40799" w:rsidRDefault="00BE45D8">
            <w:pPr>
              <w:spacing w:after="0" w:line="248" w:lineRule="exact"/>
              <w:ind w:firstLine="0"/>
            </w:pPr>
            <w:r>
              <w:rPr>
                <w:sz w:val="18"/>
              </w:rPr>
              <w:t>R2</w:t>
            </w:r>
          </w:p>
        </w:tc>
        <w:tc>
          <w:tcPr>
            <w:tcW w:w="1361" w:type="dxa"/>
            <w:tcMar>
              <w:top w:w="70" w:type="dxa"/>
              <w:left w:w="75" w:type="dxa"/>
              <w:bottom w:w="70" w:type="dxa"/>
              <w:right w:w="75" w:type="dxa"/>
            </w:tcMar>
          </w:tcPr>
          <w:p w14:paraId="4E5C5C1E" w14:textId="77777777" w:rsidR="00D40799" w:rsidRDefault="00BE45D8">
            <w:pPr>
              <w:spacing w:after="0" w:line="248" w:lineRule="exact"/>
              <w:ind w:firstLine="0"/>
            </w:pPr>
            <w:r>
              <w:rPr>
                <w:sz w:val="18"/>
              </w:rPr>
              <w:t>321</w:t>
            </w:r>
          </w:p>
        </w:tc>
        <w:tc>
          <w:tcPr>
            <w:tcW w:w="1928" w:type="dxa"/>
            <w:tcMar>
              <w:top w:w="70" w:type="dxa"/>
              <w:left w:w="75" w:type="dxa"/>
              <w:bottom w:w="70" w:type="dxa"/>
              <w:right w:w="75" w:type="dxa"/>
            </w:tcMar>
          </w:tcPr>
          <w:p w14:paraId="4846C7CF" w14:textId="77777777" w:rsidR="00D40799" w:rsidRDefault="00BE45D8">
            <w:pPr>
              <w:spacing w:after="0" w:line="248" w:lineRule="exact"/>
              <w:ind w:firstLine="0"/>
            </w:pPr>
            <w:r>
              <w:rPr>
                <w:sz w:val="18"/>
              </w:rPr>
              <w:t>18.63 ± 1.08</w:t>
            </w:r>
          </w:p>
        </w:tc>
        <w:tc>
          <w:tcPr>
            <w:tcW w:w="2041" w:type="dxa"/>
            <w:tcMar>
              <w:top w:w="70" w:type="dxa"/>
              <w:left w:w="75" w:type="dxa"/>
              <w:bottom w:w="70" w:type="dxa"/>
              <w:right w:w="75" w:type="dxa"/>
            </w:tcMar>
          </w:tcPr>
          <w:p w14:paraId="5E6C3307" w14:textId="77777777" w:rsidR="00D40799" w:rsidRDefault="00BE45D8">
            <w:pPr>
              <w:spacing w:after="0" w:line="248" w:lineRule="exact"/>
              <w:ind w:firstLine="0"/>
            </w:pPr>
            <w:r>
              <w:rPr>
                <w:sz w:val="18"/>
              </w:rPr>
              <w:t>20.34 ± 1.46</w:t>
            </w:r>
          </w:p>
        </w:tc>
        <w:tc>
          <w:tcPr>
            <w:tcW w:w="1928" w:type="dxa"/>
            <w:tcMar>
              <w:top w:w="70" w:type="dxa"/>
              <w:left w:w="75" w:type="dxa"/>
              <w:bottom w:w="70" w:type="dxa"/>
              <w:right w:w="75" w:type="dxa"/>
            </w:tcMar>
          </w:tcPr>
          <w:p w14:paraId="77EE83C8" w14:textId="77777777" w:rsidR="00D40799" w:rsidRDefault="00BE45D8">
            <w:pPr>
              <w:spacing w:after="0" w:line="248" w:lineRule="exact"/>
              <w:ind w:firstLine="0"/>
            </w:pPr>
            <w:r>
              <w:rPr>
                <w:sz w:val="18"/>
              </w:rPr>
              <w:t>19.03 ± 1.21</w:t>
            </w:r>
          </w:p>
        </w:tc>
      </w:tr>
      <w:tr w:rsidR="00D40799" w14:paraId="5BEF64C3" w14:textId="77777777">
        <w:trPr>
          <w:cantSplit/>
        </w:trPr>
        <w:tc>
          <w:tcPr>
            <w:tcW w:w="1134" w:type="dxa"/>
            <w:tcMar>
              <w:top w:w="70" w:type="dxa"/>
              <w:left w:w="75" w:type="dxa"/>
              <w:bottom w:w="70" w:type="dxa"/>
              <w:right w:w="75" w:type="dxa"/>
            </w:tcMar>
          </w:tcPr>
          <w:p w14:paraId="59257633" w14:textId="77777777" w:rsidR="00D40799" w:rsidRDefault="00D40799">
            <w:pPr>
              <w:spacing w:after="0" w:line="248" w:lineRule="exact"/>
              <w:ind w:firstLine="0"/>
            </w:pPr>
          </w:p>
        </w:tc>
        <w:tc>
          <w:tcPr>
            <w:tcW w:w="907" w:type="dxa"/>
            <w:tcMar>
              <w:top w:w="70" w:type="dxa"/>
              <w:left w:w="75" w:type="dxa"/>
              <w:bottom w:w="70" w:type="dxa"/>
              <w:right w:w="75" w:type="dxa"/>
            </w:tcMar>
          </w:tcPr>
          <w:p w14:paraId="0D347B04" w14:textId="77777777" w:rsidR="00D40799" w:rsidRDefault="00BE45D8">
            <w:pPr>
              <w:spacing w:after="0" w:line="248" w:lineRule="exact"/>
              <w:ind w:firstLine="0"/>
            </w:pPr>
            <w:r>
              <w:rPr>
                <w:sz w:val="18"/>
              </w:rPr>
              <w:t>R3</w:t>
            </w:r>
          </w:p>
        </w:tc>
        <w:tc>
          <w:tcPr>
            <w:tcW w:w="1361" w:type="dxa"/>
            <w:tcMar>
              <w:top w:w="70" w:type="dxa"/>
              <w:left w:w="75" w:type="dxa"/>
              <w:bottom w:w="70" w:type="dxa"/>
              <w:right w:w="75" w:type="dxa"/>
            </w:tcMar>
          </w:tcPr>
          <w:p w14:paraId="315FFEED" w14:textId="77777777" w:rsidR="00D40799" w:rsidRDefault="00BE45D8">
            <w:pPr>
              <w:spacing w:after="0" w:line="248" w:lineRule="exact"/>
              <w:ind w:firstLine="0"/>
            </w:pPr>
            <w:r>
              <w:rPr>
                <w:sz w:val="18"/>
              </w:rPr>
              <w:t>401</w:t>
            </w:r>
          </w:p>
        </w:tc>
        <w:tc>
          <w:tcPr>
            <w:tcW w:w="1928" w:type="dxa"/>
            <w:tcMar>
              <w:top w:w="70" w:type="dxa"/>
              <w:left w:w="75" w:type="dxa"/>
              <w:bottom w:w="70" w:type="dxa"/>
              <w:right w:w="75" w:type="dxa"/>
            </w:tcMar>
          </w:tcPr>
          <w:p w14:paraId="4AC3A5F6" w14:textId="77777777" w:rsidR="00D40799" w:rsidRDefault="00BE45D8">
            <w:pPr>
              <w:spacing w:after="0" w:line="248" w:lineRule="exact"/>
              <w:ind w:firstLine="0"/>
            </w:pPr>
            <w:r>
              <w:rPr>
                <w:sz w:val="18"/>
              </w:rPr>
              <w:t>21.04 ± 1.49</w:t>
            </w:r>
          </w:p>
        </w:tc>
        <w:tc>
          <w:tcPr>
            <w:tcW w:w="2041" w:type="dxa"/>
            <w:tcMar>
              <w:top w:w="70" w:type="dxa"/>
              <w:left w:w="75" w:type="dxa"/>
              <w:bottom w:w="70" w:type="dxa"/>
              <w:right w:w="75" w:type="dxa"/>
            </w:tcMar>
          </w:tcPr>
          <w:p w14:paraId="4EC29C5E" w14:textId="77777777" w:rsidR="00D40799" w:rsidRDefault="00BE45D8">
            <w:pPr>
              <w:spacing w:after="0" w:line="248" w:lineRule="exact"/>
              <w:ind w:firstLine="0"/>
            </w:pPr>
            <w:r>
              <w:rPr>
                <w:sz w:val="18"/>
              </w:rPr>
              <w:t>21.96 ± 1.16</w:t>
            </w:r>
          </w:p>
        </w:tc>
        <w:tc>
          <w:tcPr>
            <w:tcW w:w="1928" w:type="dxa"/>
            <w:tcMar>
              <w:top w:w="70" w:type="dxa"/>
              <w:left w:w="75" w:type="dxa"/>
              <w:bottom w:w="70" w:type="dxa"/>
              <w:right w:w="75" w:type="dxa"/>
            </w:tcMar>
          </w:tcPr>
          <w:p w14:paraId="1AF59F5D" w14:textId="77777777" w:rsidR="00D40799" w:rsidRDefault="00BE45D8">
            <w:pPr>
              <w:spacing w:after="0" w:line="248" w:lineRule="exact"/>
              <w:ind w:firstLine="0"/>
            </w:pPr>
            <w:r>
              <w:rPr>
                <w:sz w:val="18"/>
              </w:rPr>
              <w:t>19.74 ± 0.60</w:t>
            </w:r>
          </w:p>
        </w:tc>
      </w:tr>
      <w:tr w:rsidR="00D40799" w14:paraId="4468BB71" w14:textId="77777777">
        <w:trPr>
          <w:cantSplit/>
        </w:trPr>
        <w:tc>
          <w:tcPr>
            <w:tcW w:w="1134" w:type="dxa"/>
            <w:tcMar>
              <w:top w:w="70" w:type="dxa"/>
              <w:left w:w="75" w:type="dxa"/>
              <w:bottom w:w="70" w:type="dxa"/>
              <w:right w:w="75" w:type="dxa"/>
            </w:tcMar>
          </w:tcPr>
          <w:p w14:paraId="09F96C9A" w14:textId="77777777" w:rsidR="00D40799" w:rsidRDefault="00D40799">
            <w:pPr>
              <w:spacing w:after="0" w:line="248" w:lineRule="exact"/>
              <w:ind w:firstLine="0"/>
            </w:pPr>
          </w:p>
        </w:tc>
        <w:tc>
          <w:tcPr>
            <w:tcW w:w="907" w:type="dxa"/>
            <w:tcMar>
              <w:top w:w="70" w:type="dxa"/>
              <w:left w:w="75" w:type="dxa"/>
              <w:bottom w:w="70" w:type="dxa"/>
              <w:right w:w="75" w:type="dxa"/>
            </w:tcMar>
          </w:tcPr>
          <w:p w14:paraId="40C808AB" w14:textId="77777777" w:rsidR="00D40799" w:rsidRDefault="00BE45D8">
            <w:pPr>
              <w:spacing w:after="0" w:line="248" w:lineRule="exact"/>
              <w:ind w:firstLine="0"/>
            </w:pPr>
            <w:r>
              <w:rPr>
                <w:sz w:val="18"/>
              </w:rPr>
              <w:t>R4</w:t>
            </w:r>
          </w:p>
        </w:tc>
        <w:tc>
          <w:tcPr>
            <w:tcW w:w="1361" w:type="dxa"/>
            <w:tcMar>
              <w:top w:w="70" w:type="dxa"/>
              <w:left w:w="75" w:type="dxa"/>
              <w:bottom w:w="70" w:type="dxa"/>
              <w:right w:w="75" w:type="dxa"/>
            </w:tcMar>
          </w:tcPr>
          <w:p w14:paraId="55014EDA" w14:textId="77777777" w:rsidR="00D40799" w:rsidRDefault="00BE45D8">
            <w:pPr>
              <w:spacing w:after="0" w:line="248" w:lineRule="exact"/>
              <w:ind w:firstLine="0"/>
            </w:pPr>
            <w:r>
              <w:rPr>
                <w:sz w:val="18"/>
              </w:rPr>
              <w:t>481</w:t>
            </w:r>
          </w:p>
        </w:tc>
        <w:tc>
          <w:tcPr>
            <w:tcW w:w="1928" w:type="dxa"/>
            <w:tcMar>
              <w:top w:w="70" w:type="dxa"/>
              <w:left w:w="75" w:type="dxa"/>
              <w:bottom w:w="70" w:type="dxa"/>
              <w:right w:w="75" w:type="dxa"/>
            </w:tcMar>
          </w:tcPr>
          <w:p w14:paraId="2E3AED05" w14:textId="77777777" w:rsidR="00D40799" w:rsidRDefault="00BE45D8">
            <w:pPr>
              <w:spacing w:after="0" w:line="248" w:lineRule="exact"/>
              <w:ind w:firstLine="0"/>
            </w:pPr>
            <w:r>
              <w:rPr>
                <w:sz w:val="18"/>
              </w:rPr>
              <w:t>21.83 ± 0.65</w:t>
            </w:r>
          </w:p>
        </w:tc>
        <w:tc>
          <w:tcPr>
            <w:tcW w:w="2041" w:type="dxa"/>
            <w:tcMar>
              <w:top w:w="70" w:type="dxa"/>
              <w:left w:w="75" w:type="dxa"/>
              <w:bottom w:w="70" w:type="dxa"/>
              <w:right w:w="75" w:type="dxa"/>
            </w:tcMar>
          </w:tcPr>
          <w:p w14:paraId="25A39AE8" w14:textId="77777777" w:rsidR="00D40799" w:rsidRDefault="00BE45D8">
            <w:pPr>
              <w:spacing w:after="0" w:line="248" w:lineRule="exact"/>
              <w:ind w:firstLine="0"/>
            </w:pPr>
            <w:r>
              <w:rPr>
                <w:sz w:val="18"/>
              </w:rPr>
              <w:t>24.67 ± 0.41</w:t>
            </w:r>
          </w:p>
        </w:tc>
        <w:tc>
          <w:tcPr>
            <w:tcW w:w="1928" w:type="dxa"/>
            <w:tcMar>
              <w:top w:w="70" w:type="dxa"/>
              <w:left w:w="75" w:type="dxa"/>
              <w:bottom w:w="70" w:type="dxa"/>
              <w:right w:w="75" w:type="dxa"/>
            </w:tcMar>
          </w:tcPr>
          <w:p w14:paraId="107A71B4" w14:textId="77777777" w:rsidR="00D40799" w:rsidRDefault="00BE45D8">
            <w:pPr>
              <w:spacing w:after="0" w:line="248" w:lineRule="exact"/>
              <w:ind w:firstLine="0"/>
            </w:pPr>
            <w:r>
              <w:rPr>
                <w:sz w:val="18"/>
              </w:rPr>
              <w:t>19.94 ± 1.16</w:t>
            </w:r>
          </w:p>
        </w:tc>
      </w:tr>
      <w:tr w:rsidR="00D40799" w14:paraId="6C60AD6E" w14:textId="77777777">
        <w:trPr>
          <w:cantSplit/>
        </w:trPr>
        <w:tc>
          <w:tcPr>
            <w:tcW w:w="1134" w:type="dxa"/>
            <w:tcMar>
              <w:top w:w="70" w:type="dxa"/>
              <w:left w:w="75" w:type="dxa"/>
              <w:bottom w:w="70" w:type="dxa"/>
              <w:right w:w="75" w:type="dxa"/>
            </w:tcMar>
          </w:tcPr>
          <w:p w14:paraId="00EBA89C" w14:textId="77777777" w:rsidR="00D40799" w:rsidRDefault="00D40799">
            <w:pPr>
              <w:spacing w:after="0" w:line="248" w:lineRule="exact"/>
              <w:ind w:firstLine="0"/>
            </w:pPr>
          </w:p>
        </w:tc>
        <w:tc>
          <w:tcPr>
            <w:tcW w:w="907" w:type="dxa"/>
            <w:tcMar>
              <w:top w:w="70" w:type="dxa"/>
              <w:left w:w="75" w:type="dxa"/>
              <w:bottom w:w="70" w:type="dxa"/>
              <w:right w:w="75" w:type="dxa"/>
            </w:tcMar>
          </w:tcPr>
          <w:p w14:paraId="6BB011E1" w14:textId="77777777" w:rsidR="00D40799" w:rsidRDefault="00BE45D8">
            <w:pPr>
              <w:spacing w:after="0" w:line="248" w:lineRule="exact"/>
              <w:ind w:firstLine="0"/>
            </w:pPr>
            <w:r>
              <w:rPr>
                <w:sz w:val="18"/>
              </w:rPr>
              <w:t>R5</w:t>
            </w:r>
          </w:p>
        </w:tc>
        <w:tc>
          <w:tcPr>
            <w:tcW w:w="1361" w:type="dxa"/>
            <w:tcMar>
              <w:top w:w="70" w:type="dxa"/>
              <w:left w:w="75" w:type="dxa"/>
              <w:bottom w:w="70" w:type="dxa"/>
              <w:right w:w="75" w:type="dxa"/>
            </w:tcMar>
          </w:tcPr>
          <w:p w14:paraId="5CAAE132" w14:textId="77777777" w:rsidR="00D40799" w:rsidRDefault="00BE45D8">
            <w:pPr>
              <w:spacing w:after="0" w:line="248" w:lineRule="exact"/>
              <w:ind w:firstLine="0"/>
            </w:pPr>
            <w:r>
              <w:rPr>
                <w:sz w:val="18"/>
              </w:rPr>
              <w:t>561</w:t>
            </w:r>
          </w:p>
        </w:tc>
        <w:tc>
          <w:tcPr>
            <w:tcW w:w="1928" w:type="dxa"/>
            <w:tcMar>
              <w:top w:w="70" w:type="dxa"/>
              <w:left w:w="75" w:type="dxa"/>
              <w:bottom w:w="70" w:type="dxa"/>
              <w:right w:w="75" w:type="dxa"/>
            </w:tcMar>
          </w:tcPr>
          <w:p w14:paraId="228E154E" w14:textId="77777777" w:rsidR="00D40799" w:rsidRDefault="00BE45D8">
            <w:pPr>
              <w:spacing w:after="0" w:line="248" w:lineRule="exact"/>
              <w:ind w:firstLine="0"/>
            </w:pPr>
            <w:r>
              <w:rPr>
                <w:sz w:val="18"/>
              </w:rPr>
              <w:t>21.71 ± 0.40</w:t>
            </w:r>
          </w:p>
        </w:tc>
        <w:tc>
          <w:tcPr>
            <w:tcW w:w="2041" w:type="dxa"/>
            <w:tcMar>
              <w:top w:w="70" w:type="dxa"/>
              <w:left w:w="75" w:type="dxa"/>
              <w:bottom w:w="70" w:type="dxa"/>
              <w:right w:w="75" w:type="dxa"/>
            </w:tcMar>
          </w:tcPr>
          <w:p w14:paraId="3FD41885" w14:textId="77777777" w:rsidR="00D40799" w:rsidRDefault="00BE45D8">
            <w:pPr>
              <w:spacing w:after="0" w:line="248" w:lineRule="exact"/>
              <w:ind w:firstLine="0"/>
            </w:pPr>
            <w:r>
              <w:rPr>
                <w:sz w:val="18"/>
              </w:rPr>
              <w:t>23.28 ± 1.19</w:t>
            </w:r>
          </w:p>
        </w:tc>
        <w:tc>
          <w:tcPr>
            <w:tcW w:w="1928" w:type="dxa"/>
            <w:tcMar>
              <w:top w:w="70" w:type="dxa"/>
              <w:left w:w="75" w:type="dxa"/>
              <w:bottom w:w="70" w:type="dxa"/>
              <w:right w:w="75" w:type="dxa"/>
            </w:tcMar>
          </w:tcPr>
          <w:p w14:paraId="46BD6F39" w14:textId="77777777" w:rsidR="00D40799" w:rsidRDefault="00BE45D8">
            <w:pPr>
              <w:spacing w:after="0" w:line="248" w:lineRule="exact"/>
              <w:ind w:firstLine="0"/>
            </w:pPr>
            <w:r>
              <w:rPr>
                <w:sz w:val="18"/>
              </w:rPr>
              <w:t>21.78 ± 0.96</w:t>
            </w:r>
          </w:p>
        </w:tc>
      </w:tr>
      <w:tr w:rsidR="00D40799" w14:paraId="7BA5822D" w14:textId="77777777">
        <w:trPr>
          <w:cantSplit/>
        </w:trPr>
        <w:tc>
          <w:tcPr>
            <w:tcW w:w="1134" w:type="dxa"/>
            <w:tcMar>
              <w:top w:w="70" w:type="dxa"/>
              <w:left w:w="75" w:type="dxa"/>
              <w:bottom w:w="70" w:type="dxa"/>
              <w:right w:w="75" w:type="dxa"/>
            </w:tcMar>
          </w:tcPr>
          <w:p w14:paraId="53EA38FD" w14:textId="77777777" w:rsidR="00D40799" w:rsidRDefault="00BE45D8">
            <w:pPr>
              <w:spacing w:after="0" w:line="248" w:lineRule="exact"/>
              <w:ind w:firstLine="0"/>
            </w:pPr>
            <w:r>
              <w:rPr>
                <w:sz w:val="18"/>
              </w:rPr>
              <w:t>NEU</w:t>
            </w:r>
          </w:p>
        </w:tc>
        <w:tc>
          <w:tcPr>
            <w:tcW w:w="907" w:type="dxa"/>
            <w:tcMar>
              <w:top w:w="70" w:type="dxa"/>
              <w:left w:w="75" w:type="dxa"/>
              <w:bottom w:w="70" w:type="dxa"/>
              <w:right w:w="75" w:type="dxa"/>
            </w:tcMar>
          </w:tcPr>
          <w:p w14:paraId="5B992EA1" w14:textId="77777777" w:rsidR="00D40799" w:rsidRDefault="00BE45D8">
            <w:pPr>
              <w:spacing w:after="0" w:line="248" w:lineRule="exact"/>
              <w:ind w:firstLine="0"/>
            </w:pPr>
            <w:r>
              <w:rPr>
                <w:sz w:val="18"/>
              </w:rPr>
              <w:t>R0</w:t>
            </w:r>
          </w:p>
        </w:tc>
        <w:tc>
          <w:tcPr>
            <w:tcW w:w="1361" w:type="dxa"/>
            <w:tcMar>
              <w:top w:w="70" w:type="dxa"/>
              <w:left w:w="75" w:type="dxa"/>
              <w:bottom w:w="70" w:type="dxa"/>
              <w:right w:w="75" w:type="dxa"/>
            </w:tcMar>
          </w:tcPr>
          <w:p w14:paraId="1E9EC5D6" w14:textId="77777777" w:rsidR="00D40799" w:rsidRDefault="00BE45D8">
            <w:pPr>
              <w:spacing w:after="0" w:line="248" w:lineRule="exact"/>
              <w:ind w:firstLine="0"/>
            </w:pPr>
            <w:r>
              <w:rPr>
                <w:sz w:val="18"/>
              </w:rPr>
              <w:t>126</w:t>
            </w:r>
          </w:p>
        </w:tc>
        <w:tc>
          <w:tcPr>
            <w:tcW w:w="1928" w:type="dxa"/>
            <w:tcMar>
              <w:top w:w="70" w:type="dxa"/>
              <w:left w:w="75" w:type="dxa"/>
              <w:bottom w:w="70" w:type="dxa"/>
              <w:right w:w="75" w:type="dxa"/>
            </w:tcMar>
          </w:tcPr>
          <w:p w14:paraId="4C185312" w14:textId="77777777" w:rsidR="00D40799" w:rsidRDefault="00BE45D8">
            <w:pPr>
              <w:spacing w:after="0" w:line="248" w:lineRule="exact"/>
              <w:ind w:firstLine="0"/>
            </w:pPr>
            <w:r>
              <w:rPr>
                <w:sz w:val="18"/>
              </w:rPr>
              <w:t>26.62 ± 1.19</w:t>
            </w:r>
          </w:p>
        </w:tc>
        <w:tc>
          <w:tcPr>
            <w:tcW w:w="2041" w:type="dxa"/>
            <w:tcMar>
              <w:top w:w="70" w:type="dxa"/>
              <w:left w:w="75" w:type="dxa"/>
              <w:bottom w:w="70" w:type="dxa"/>
              <w:right w:w="75" w:type="dxa"/>
            </w:tcMar>
          </w:tcPr>
          <w:p w14:paraId="5C37B972" w14:textId="77777777" w:rsidR="00D40799" w:rsidRDefault="00BE45D8">
            <w:pPr>
              <w:spacing w:after="0" w:line="248" w:lineRule="exact"/>
              <w:ind w:firstLine="0"/>
            </w:pPr>
            <w:r>
              <w:rPr>
                <w:sz w:val="18"/>
              </w:rPr>
              <w:t>26.62 ± 1.19</w:t>
            </w:r>
          </w:p>
        </w:tc>
        <w:tc>
          <w:tcPr>
            <w:tcW w:w="1928" w:type="dxa"/>
            <w:tcMar>
              <w:top w:w="70" w:type="dxa"/>
              <w:left w:w="75" w:type="dxa"/>
              <w:bottom w:w="70" w:type="dxa"/>
              <w:right w:w="75" w:type="dxa"/>
            </w:tcMar>
          </w:tcPr>
          <w:p w14:paraId="60D2376F" w14:textId="77777777" w:rsidR="00D40799" w:rsidRDefault="00BE45D8">
            <w:pPr>
              <w:spacing w:after="0" w:line="248" w:lineRule="exact"/>
              <w:ind w:firstLine="0"/>
            </w:pPr>
            <w:r>
              <w:rPr>
                <w:sz w:val="18"/>
              </w:rPr>
              <w:t>26.62 ± 1.19</w:t>
            </w:r>
          </w:p>
        </w:tc>
      </w:tr>
      <w:tr w:rsidR="00D40799" w14:paraId="3FAF7874" w14:textId="77777777">
        <w:trPr>
          <w:cantSplit/>
        </w:trPr>
        <w:tc>
          <w:tcPr>
            <w:tcW w:w="1134" w:type="dxa"/>
            <w:tcMar>
              <w:top w:w="70" w:type="dxa"/>
              <w:left w:w="75" w:type="dxa"/>
              <w:bottom w:w="70" w:type="dxa"/>
              <w:right w:w="75" w:type="dxa"/>
            </w:tcMar>
          </w:tcPr>
          <w:p w14:paraId="177FE4EC" w14:textId="77777777" w:rsidR="00D40799" w:rsidRDefault="00D40799">
            <w:pPr>
              <w:spacing w:after="0" w:line="248" w:lineRule="exact"/>
              <w:ind w:firstLine="0"/>
            </w:pPr>
          </w:p>
        </w:tc>
        <w:tc>
          <w:tcPr>
            <w:tcW w:w="907" w:type="dxa"/>
            <w:tcMar>
              <w:top w:w="70" w:type="dxa"/>
              <w:left w:w="75" w:type="dxa"/>
              <w:bottom w:w="70" w:type="dxa"/>
              <w:right w:w="75" w:type="dxa"/>
            </w:tcMar>
          </w:tcPr>
          <w:p w14:paraId="207DECDB" w14:textId="77777777" w:rsidR="00D40799" w:rsidRDefault="00BE45D8">
            <w:pPr>
              <w:spacing w:after="0" w:line="248" w:lineRule="exact"/>
              <w:ind w:firstLine="0"/>
            </w:pPr>
            <w:r>
              <w:rPr>
                <w:sz w:val="18"/>
              </w:rPr>
              <w:t>R1</w:t>
            </w:r>
          </w:p>
        </w:tc>
        <w:tc>
          <w:tcPr>
            <w:tcW w:w="1361" w:type="dxa"/>
            <w:tcMar>
              <w:top w:w="70" w:type="dxa"/>
              <w:left w:w="75" w:type="dxa"/>
              <w:bottom w:w="70" w:type="dxa"/>
              <w:right w:w="75" w:type="dxa"/>
            </w:tcMar>
          </w:tcPr>
          <w:p w14:paraId="19F44D1A" w14:textId="77777777" w:rsidR="00D40799" w:rsidRDefault="00BE45D8">
            <w:pPr>
              <w:spacing w:after="0" w:line="248" w:lineRule="exact"/>
              <w:ind w:firstLine="0"/>
            </w:pPr>
            <w:r>
              <w:rPr>
                <w:sz w:val="18"/>
              </w:rPr>
              <w:t>189</w:t>
            </w:r>
          </w:p>
        </w:tc>
        <w:tc>
          <w:tcPr>
            <w:tcW w:w="1928" w:type="dxa"/>
            <w:tcMar>
              <w:top w:w="70" w:type="dxa"/>
              <w:left w:w="75" w:type="dxa"/>
              <w:bottom w:w="70" w:type="dxa"/>
              <w:right w:w="75" w:type="dxa"/>
            </w:tcMar>
          </w:tcPr>
          <w:p w14:paraId="4C3E931F" w14:textId="77777777" w:rsidR="00D40799" w:rsidRDefault="00BE45D8">
            <w:pPr>
              <w:spacing w:after="0" w:line="248" w:lineRule="exact"/>
              <w:ind w:firstLine="0"/>
            </w:pPr>
            <w:r>
              <w:rPr>
                <w:sz w:val="18"/>
              </w:rPr>
              <w:t>28.40 ± 0.84</w:t>
            </w:r>
          </w:p>
        </w:tc>
        <w:tc>
          <w:tcPr>
            <w:tcW w:w="2041" w:type="dxa"/>
            <w:tcMar>
              <w:top w:w="70" w:type="dxa"/>
              <w:left w:w="75" w:type="dxa"/>
              <w:bottom w:w="70" w:type="dxa"/>
              <w:right w:w="75" w:type="dxa"/>
            </w:tcMar>
          </w:tcPr>
          <w:p w14:paraId="179EDA57" w14:textId="77777777" w:rsidR="00D40799" w:rsidRDefault="00BE45D8">
            <w:pPr>
              <w:spacing w:after="0" w:line="248" w:lineRule="exact"/>
              <w:ind w:firstLine="0"/>
            </w:pPr>
            <w:r>
              <w:rPr>
                <w:sz w:val="18"/>
              </w:rPr>
              <w:t>29.52 ± 0.76</w:t>
            </w:r>
          </w:p>
        </w:tc>
        <w:tc>
          <w:tcPr>
            <w:tcW w:w="1928" w:type="dxa"/>
            <w:tcMar>
              <w:top w:w="70" w:type="dxa"/>
              <w:left w:w="75" w:type="dxa"/>
              <w:bottom w:w="70" w:type="dxa"/>
              <w:right w:w="75" w:type="dxa"/>
            </w:tcMar>
          </w:tcPr>
          <w:p w14:paraId="442AF96C" w14:textId="77777777" w:rsidR="00D40799" w:rsidRDefault="00BE45D8">
            <w:pPr>
              <w:spacing w:after="0" w:line="248" w:lineRule="exact"/>
              <w:ind w:firstLine="0"/>
            </w:pPr>
            <w:r>
              <w:rPr>
                <w:sz w:val="18"/>
              </w:rPr>
              <w:t>27.91 ± 0.79</w:t>
            </w:r>
          </w:p>
        </w:tc>
      </w:tr>
      <w:tr w:rsidR="00D40799" w14:paraId="5225B8BB" w14:textId="77777777">
        <w:trPr>
          <w:cantSplit/>
        </w:trPr>
        <w:tc>
          <w:tcPr>
            <w:tcW w:w="1134" w:type="dxa"/>
            <w:tcMar>
              <w:top w:w="70" w:type="dxa"/>
              <w:left w:w="75" w:type="dxa"/>
              <w:bottom w:w="70" w:type="dxa"/>
              <w:right w:w="75" w:type="dxa"/>
            </w:tcMar>
          </w:tcPr>
          <w:p w14:paraId="49ACDA46" w14:textId="77777777" w:rsidR="00D40799" w:rsidRDefault="00D40799">
            <w:pPr>
              <w:spacing w:after="0" w:line="248" w:lineRule="exact"/>
              <w:ind w:firstLine="0"/>
            </w:pPr>
          </w:p>
        </w:tc>
        <w:tc>
          <w:tcPr>
            <w:tcW w:w="907" w:type="dxa"/>
            <w:tcMar>
              <w:top w:w="70" w:type="dxa"/>
              <w:left w:w="75" w:type="dxa"/>
              <w:bottom w:w="70" w:type="dxa"/>
              <w:right w:w="75" w:type="dxa"/>
            </w:tcMar>
          </w:tcPr>
          <w:p w14:paraId="073E8AFF" w14:textId="77777777" w:rsidR="00D40799" w:rsidRDefault="00BE45D8">
            <w:pPr>
              <w:spacing w:after="0" w:line="248" w:lineRule="exact"/>
              <w:ind w:firstLine="0"/>
            </w:pPr>
            <w:r>
              <w:rPr>
                <w:sz w:val="18"/>
              </w:rPr>
              <w:t>R2</w:t>
            </w:r>
          </w:p>
        </w:tc>
        <w:tc>
          <w:tcPr>
            <w:tcW w:w="1361" w:type="dxa"/>
            <w:tcMar>
              <w:top w:w="70" w:type="dxa"/>
              <w:left w:w="75" w:type="dxa"/>
              <w:bottom w:w="70" w:type="dxa"/>
              <w:right w:w="75" w:type="dxa"/>
            </w:tcMar>
          </w:tcPr>
          <w:p w14:paraId="05670AC5" w14:textId="77777777" w:rsidR="00D40799" w:rsidRDefault="00BE45D8">
            <w:pPr>
              <w:spacing w:after="0" w:line="248" w:lineRule="exact"/>
              <w:ind w:firstLine="0"/>
            </w:pPr>
            <w:r>
              <w:rPr>
                <w:sz w:val="18"/>
              </w:rPr>
              <w:t>252</w:t>
            </w:r>
          </w:p>
        </w:tc>
        <w:tc>
          <w:tcPr>
            <w:tcW w:w="1928" w:type="dxa"/>
            <w:tcMar>
              <w:top w:w="70" w:type="dxa"/>
              <w:left w:w="75" w:type="dxa"/>
              <w:bottom w:w="70" w:type="dxa"/>
              <w:right w:w="75" w:type="dxa"/>
            </w:tcMar>
          </w:tcPr>
          <w:p w14:paraId="5D14C889" w14:textId="77777777" w:rsidR="00D40799" w:rsidRDefault="00BE45D8">
            <w:pPr>
              <w:spacing w:after="0" w:line="248" w:lineRule="exact"/>
              <w:ind w:firstLine="0"/>
            </w:pPr>
            <w:r>
              <w:rPr>
                <w:sz w:val="18"/>
              </w:rPr>
              <w:t>30.24 ± 0.93</w:t>
            </w:r>
          </w:p>
        </w:tc>
        <w:tc>
          <w:tcPr>
            <w:tcW w:w="2041" w:type="dxa"/>
            <w:tcMar>
              <w:top w:w="70" w:type="dxa"/>
              <w:left w:w="75" w:type="dxa"/>
              <w:bottom w:w="70" w:type="dxa"/>
              <w:right w:w="75" w:type="dxa"/>
            </w:tcMar>
          </w:tcPr>
          <w:p w14:paraId="015E069E" w14:textId="77777777" w:rsidR="00D40799" w:rsidRDefault="00BE45D8">
            <w:pPr>
              <w:spacing w:after="0" w:line="248" w:lineRule="exact"/>
              <w:ind w:firstLine="0"/>
            </w:pPr>
            <w:r>
              <w:rPr>
                <w:sz w:val="18"/>
              </w:rPr>
              <w:t>30.51 ± 1.22</w:t>
            </w:r>
          </w:p>
        </w:tc>
        <w:tc>
          <w:tcPr>
            <w:tcW w:w="1928" w:type="dxa"/>
            <w:tcMar>
              <w:top w:w="70" w:type="dxa"/>
              <w:left w:w="75" w:type="dxa"/>
              <w:bottom w:w="70" w:type="dxa"/>
              <w:right w:w="75" w:type="dxa"/>
            </w:tcMar>
          </w:tcPr>
          <w:p w14:paraId="0F307C85" w14:textId="77777777" w:rsidR="00D40799" w:rsidRDefault="00BE45D8">
            <w:pPr>
              <w:spacing w:after="0" w:line="248" w:lineRule="exact"/>
              <w:ind w:firstLine="0"/>
            </w:pPr>
            <w:r>
              <w:rPr>
                <w:sz w:val="18"/>
              </w:rPr>
              <w:t>30.34 ± 1.06</w:t>
            </w:r>
          </w:p>
        </w:tc>
      </w:tr>
      <w:tr w:rsidR="00D40799" w14:paraId="17D7C917" w14:textId="77777777">
        <w:trPr>
          <w:cantSplit/>
        </w:trPr>
        <w:tc>
          <w:tcPr>
            <w:tcW w:w="1134" w:type="dxa"/>
            <w:tcMar>
              <w:top w:w="70" w:type="dxa"/>
              <w:left w:w="75" w:type="dxa"/>
              <w:bottom w:w="70" w:type="dxa"/>
              <w:right w:w="75" w:type="dxa"/>
            </w:tcMar>
          </w:tcPr>
          <w:p w14:paraId="0C2CCF0B" w14:textId="77777777" w:rsidR="00D40799" w:rsidRDefault="00D40799">
            <w:pPr>
              <w:spacing w:after="0" w:line="248" w:lineRule="exact"/>
              <w:ind w:firstLine="0"/>
            </w:pPr>
          </w:p>
        </w:tc>
        <w:tc>
          <w:tcPr>
            <w:tcW w:w="907" w:type="dxa"/>
            <w:tcMar>
              <w:top w:w="70" w:type="dxa"/>
              <w:left w:w="75" w:type="dxa"/>
              <w:bottom w:w="70" w:type="dxa"/>
              <w:right w:w="75" w:type="dxa"/>
            </w:tcMar>
          </w:tcPr>
          <w:p w14:paraId="2E0F8069" w14:textId="77777777" w:rsidR="00D40799" w:rsidRDefault="00BE45D8">
            <w:pPr>
              <w:spacing w:after="0" w:line="248" w:lineRule="exact"/>
              <w:ind w:firstLine="0"/>
            </w:pPr>
            <w:r>
              <w:rPr>
                <w:sz w:val="18"/>
              </w:rPr>
              <w:t>R3</w:t>
            </w:r>
          </w:p>
        </w:tc>
        <w:tc>
          <w:tcPr>
            <w:tcW w:w="1361" w:type="dxa"/>
            <w:tcMar>
              <w:top w:w="70" w:type="dxa"/>
              <w:left w:w="75" w:type="dxa"/>
              <w:bottom w:w="70" w:type="dxa"/>
              <w:right w:w="75" w:type="dxa"/>
            </w:tcMar>
          </w:tcPr>
          <w:p w14:paraId="23BE0474" w14:textId="77777777" w:rsidR="00D40799" w:rsidRDefault="00BE45D8">
            <w:pPr>
              <w:spacing w:after="0" w:line="248" w:lineRule="exact"/>
              <w:ind w:firstLine="0"/>
            </w:pPr>
            <w:r>
              <w:rPr>
                <w:sz w:val="18"/>
              </w:rPr>
              <w:t>315</w:t>
            </w:r>
          </w:p>
        </w:tc>
        <w:tc>
          <w:tcPr>
            <w:tcW w:w="1928" w:type="dxa"/>
            <w:tcMar>
              <w:top w:w="70" w:type="dxa"/>
              <w:left w:w="75" w:type="dxa"/>
              <w:bottom w:w="70" w:type="dxa"/>
              <w:right w:w="75" w:type="dxa"/>
            </w:tcMar>
          </w:tcPr>
          <w:p w14:paraId="4BBD947B" w14:textId="77777777" w:rsidR="00D40799" w:rsidRDefault="00BE45D8">
            <w:pPr>
              <w:spacing w:after="0" w:line="248" w:lineRule="exact"/>
              <w:ind w:firstLine="0"/>
            </w:pPr>
            <w:r>
              <w:rPr>
                <w:sz w:val="18"/>
              </w:rPr>
              <w:t>30.85 ± 0.79</w:t>
            </w:r>
          </w:p>
        </w:tc>
        <w:tc>
          <w:tcPr>
            <w:tcW w:w="2041" w:type="dxa"/>
            <w:tcMar>
              <w:top w:w="70" w:type="dxa"/>
              <w:left w:w="75" w:type="dxa"/>
              <w:bottom w:w="70" w:type="dxa"/>
              <w:right w:w="75" w:type="dxa"/>
            </w:tcMar>
          </w:tcPr>
          <w:p w14:paraId="42F61151" w14:textId="77777777" w:rsidR="00D40799" w:rsidRDefault="00BE45D8">
            <w:pPr>
              <w:spacing w:after="0" w:line="248" w:lineRule="exact"/>
              <w:ind w:firstLine="0"/>
            </w:pPr>
            <w:r>
              <w:rPr>
                <w:sz w:val="18"/>
              </w:rPr>
              <w:t>31.64 ± 0.71</w:t>
            </w:r>
          </w:p>
        </w:tc>
        <w:tc>
          <w:tcPr>
            <w:tcW w:w="1928" w:type="dxa"/>
            <w:tcMar>
              <w:top w:w="70" w:type="dxa"/>
              <w:left w:w="75" w:type="dxa"/>
              <w:bottom w:w="70" w:type="dxa"/>
              <w:right w:w="75" w:type="dxa"/>
            </w:tcMar>
          </w:tcPr>
          <w:p w14:paraId="75033A12" w14:textId="77777777" w:rsidR="00D40799" w:rsidRDefault="00BE45D8">
            <w:pPr>
              <w:spacing w:after="0" w:line="248" w:lineRule="exact"/>
              <w:ind w:firstLine="0"/>
            </w:pPr>
            <w:r>
              <w:rPr>
                <w:sz w:val="18"/>
              </w:rPr>
              <w:t>31.27 ± 0.41</w:t>
            </w:r>
          </w:p>
        </w:tc>
      </w:tr>
      <w:tr w:rsidR="00D40799" w14:paraId="2DFBE0B0" w14:textId="77777777">
        <w:trPr>
          <w:cantSplit/>
        </w:trPr>
        <w:tc>
          <w:tcPr>
            <w:tcW w:w="1134" w:type="dxa"/>
            <w:tcMar>
              <w:top w:w="70" w:type="dxa"/>
              <w:left w:w="75" w:type="dxa"/>
              <w:bottom w:w="70" w:type="dxa"/>
              <w:right w:w="75" w:type="dxa"/>
            </w:tcMar>
          </w:tcPr>
          <w:p w14:paraId="4C4A3745" w14:textId="77777777" w:rsidR="00D40799" w:rsidRDefault="00D40799">
            <w:pPr>
              <w:spacing w:after="0" w:line="248" w:lineRule="exact"/>
              <w:ind w:firstLine="0"/>
            </w:pPr>
          </w:p>
        </w:tc>
        <w:tc>
          <w:tcPr>
            <w:tcW w:w="907" w:type="dxa"/>
            <w:tcMar>
              <w:top w:w="70" w:type="dxa"/>
              <w:left w:w="75" w:type="dxa"/>
              <w:bottom w:w="70" w:type="dxa"/>
              <w:right w:w="75" w:type="dxa"/>
            </w:tcMar>
          </w:tcPr>
          <w:p w14:paraId="56372995" w14:textId="77777777" w:rsidR="00D40799" w:rsidRDefault="00BE45D8">
            <w:pPr>
              <w:spacing w:after="0" w:line="248" w:lineRule="exact"/>
              <w:ind w:firstLine="0"/>
            </w:pPr>
            <w:r>
              <w:rPr>
                <w:sz w:val="18"/>
              </w:rPr>
              <w:t>R4</w:t>
            </w:r>
          </w:p>
        </w:tc>
        <w:tc>
          <w:tcPr>
            <w:tcW w:w="1361" w:type="dxa"/>
            <w:tcMar>
              <w:top w:w="70" w:type="dxa"/>
              <w:left w:w="75" w:type="dxa"/>
              <w:bottom w:w="70" w:type="dxa"/>
              <w:right w:w="75" w:type="dxa"/>
            </w:tcMar>
          </w:tcPr>
          <w:p w14:paraId="1D4318F7" w14:textId="77777777" w:rsidR="00D40799" w:rsidRDefault="00BE45D8">
            <w:pPr>
              <w:spacing w:after="0" w:line="248" w:lineRule="exact"/>
              <w:ind w:firstLine="0"/>
            </w:pPr>
            <w:r>
              <w:rPr>
                <w:sz w:val="18"/>
              </w:rPr>
              <w:t>377</w:t>
            </w:r>
          </w:p>
        </w:tc>
        <w:tc>
          <w:tcPr>
            <w:tcW w:w="1928" w:type="dxa"/>
            <w:tcMar>
              <w:top w:w="70" w:type="dxa"/>
              <w:left w:w="75" w:type="dxa"/>
              <w:bottom w:w="70" w:type="dxa"/>
              <w:right w:w="75" w:type="dxa"/>
            </w:tcMar>
          </w:tcPr>
          <w:p w14:paraId="32217B6C" w14:textId="77777777" w:rsidR="00D40799" w:rsidRDefault="00BE45D8">
            <w:pPr>
              <w:spacing w:after="0" w:line="248" w:lineRule="exact"/>
              <w:ind w:firstLine="0"/>
            </w:pPr>
            <w:r>
              <w:rPr>
                <w:sz w:val="18"/>
              </w:rPr>
              <w:t>32.51 ± 0.50</w:t>
            </w:r>
          </w:p>
        </w:tc>
        <w:tc>
          <w:tcPr>
            <w:tcW w:w="2041" w:type="dxa"/>
            <w:tcMar>
              <w:top w:w="70" w:type="dxa"/>
              <w:left w:w="75" w:type="dxa"/>
              <w:bottom w:w="70" w:type="dxa"/>
              <w:right w:w="75" w:type="dxa"/>
            </w:tcMar>
          </w:tcPr>
          <w:p w14:paraId="4988A0D8" w14:textId="77777777" w:rsidR="00D40799" w:rsidRDefault="00BE45D8">
            <w:pPr>
              <w:spacing w:after="0" w:line="248" w:lineRule="exact"/>
              <w:ind w:firstLine="0"/>
            </w:pPr>
            <w:r>
              <w:rPr>
                <w:sz w:val="18"/>
              </w:rPr>
              <w:t>31.61 ± 0.64</w:t>
            </w:r>
          </w:p>
        </w:tc>
        <w:tc>
          <w:tcPr>
            <w:tcW w:w="1928" w:type="dxa"/>
            <w:tcMar>
              <w:top w:w="70" w:type="dxa"/>
              <w:left w:w="75" w:type="dxa"/>
              <w:bottom w:w="70" w:type="dxa"/>
              <w:right w:w="75" w:type="dxa"/>
            </w:tcMar>
          </w:tcPr>
          <w:p w14:paraId="198F6AAB" w14:textId="77777777" w:rsidR="00D40799" w:rsidRDefault="00BE45D8">
            <w:pPr>
              <w:spacing w:after="0" w:line="248" w:lineRule="exact"/>
              <w:ind w:firstLine="0"/>
            </w:pPr>
            <w:r>
              <w:rPr>
                <w:sz w:val="18"/>
              </w:rPr>
              <w:t>31.44 ± 1.63</w:t>
            </w:r>
          </w:p>
        </w:tc>
      </w:tr>
      <w:tr w:rsidR="00D40799" w14:paraId="0912E294" w14:textId="77777777">
        <w:trPr>
          <w:cantSplit/>
        </w:trPr>
        <w:tc>
          <w:tcPr>
            <w:tcW w:w="1134" w:type="dxa"/>
            <w:tcMar>
              <w:top w:w="70" w:type="dxa"/>
              <w:left w:w="75" w:type="dxa"/>
              <w:bottom w:w="70" w:type="dxa"/>
              <w:right w:w="75" w:type="dxa"/>
            </w:tcMar>
          </w:tcPr>
          <w:p w14:paraId="32E78D1D" w14:textId="77777777" w:rsidR="00D40799" w:rsidRDefault="00D40799">
            <w:pPr>
              <w:spacing w:after="0" w:line="248" w:lineRule="exact"/>
              <w:ind w:firstLine="0"/>
            </w:pPr>
          </w:p>
        </w:tc>
        <w:tc>
          <w:tcPr>
            <w:tcW w:w="907" w:type="dxa"/>
            <w:tcMar>
              <w:top w:w="70" w:type="dxa"/>
              <w:left w:w="75" w:type="dxa"/>
              <w:bottom w:w="70" w:type="dxa"/>
              <w:right w:w="75" w:type="dxa"/>
            </w:tcMar>
          </w:tcPr>
          <w:p w14:paraId="781D6ED1" w14:textId="77777777" w:rsidR="00D40799" w:rsidRDefault="00BE45D8">
            <w:pPr>
              <w:spacing w:after="0" w:line="248" w:lineRule="exact"/>
              <w:ind w:firstLine="0"/>
            </w:pPr>
            <w:r>
              <w:rPr>
                <w:sz w:val="18"/>
              </w:rPr>
              <w:t>R5</w:t>
            </w:r>
          </w:p>
        </w:tc>
        <w:tc>
          <w:tcPr>
            <w:tcW w:w="1361" w:type="dxa"/>
            <w:tcMar>
              <w:top w:w="70" w:type="dxa"/>
              <w:left w:w="75" w:type="dxa"/>
              <w:bottom w:w="70" w:type="dxa"/>
              <w:right w:w="75" w:type="dxa"/>
            </w:tcMar>
          </w:tcPr>
          <w:p w14:paraId="1C314D9A" w14:textId="77777777" w:rsidR="00D40799" w:rsidRDefault="00BE45D8">
            <w:pPr>
              <w:spacing w:after="0" w:line="248" w:lineRule="exact"/>
              <w:ind w:firstLine="0"/>
            </w:pPr>
            <w:r>
              <w:rPr>
                <w:sz w:val="18"/>
              </w:rPr>
              <w:t>440</w:t>
            </w:r>
          </w:p>
        </w:tc>
        <w:tc>
          <w:tcPr>
            <w:tcW w:w="1928" w:type="dxa"/>
            <w:tcMar>
              <w:top w:w="70" w:type="dxa"/>
              <w:left w:w="75" w:type="dxa"/>
              <w:bottom w:w="70" w:type="dxa"/>
              <w:right w:w="75" w:type="dxa"/>
            </w:tcMar>
          </w:tcPr>
          <w:p w14:paraId="2A7AC239" w14:textId="77777777" w:rsidR="00D40799" w:rsidRDefault="00BE45D8">
            <w:pPr>
              <w:spacing w:after="0" w:line="248" w:lineRule="exact"/>
              <w:ind w:firstLine="0"/>
            </w:pPr>
            <w:r>
              <w:rPr>
                <w:sz w:val="18"/>
              </w:rPr>
              <w:t>32.67 ± 0.46</w:t>
            </w:r>
          </w:p>
        </w:tc>
        <w:tc>
          <w:tcPr>
            <w:tcW w:w="2041" w:type="dxa"/>
            <w:tcMar>
              <w:top w:w="70" w:type="dxa"/>
              <w:left w:w="75" w:type="dxa"/>
              <w:bottom w:w="70" w:type="dxa"/>
              <w:right w:w="75" w:type="dxa"/>
            </w:tcMar>
          </w:tcPr>
          <w:p w14:paraId="4279BDCD" w14:textId="77777777" w:rsidR="00D40799" w:rsidRDefault="00BE45D8">
            <w:pPr>
              <w:spacing w:after="0" w:line="248" w:lineRule="exact"/>
              <w:ind w:firstLine="0"/>
            </w:pPr>
            <w:r>
              <w:rPr>
                <w:sz w:val="18"/>
              </w:rPr>
              <w:t>33.06 ± 1.04</w:t>
            </w:r>
          </w:p>
        </w:tc>
        <w:tc>
          <w:tcPr>
            <w:tcW w:w="1928" w:type="dxa"/>
            <w:tcMar>
              <w:top w:w="70" w:type="dxa"/>
              <w:left w:w="75" w:type="dxa"/>
              <w:bottom w:w="70" w:type="dxa"/>
              <w:right w:w="75" w:type="dxa"/>
            </w:tcMar>
          </w:tcPr>
          <w:p w14:paraId="53734B0C" w14:textId="77777777" w:rsidR="00D40799" w:rsidRDefault="00BE45D8">
            <w:pPr>
              <w:spacing w:after="0" w:line="248" w:lineRule="exact"/>
              <w:ind w:firstLine="0"/>
            </w:pPr>
            <w:r>
              <w:rPr>
                <w:sz w:val="18"/>
              </w:rPr>
              <w:t>32.63 ± 0.84</w:t>
            </w:r>
          </w:p>
        </w:tc>
      </w:tr>
    </w:tbl>
    <w:p w14:paraId="20359680" w14:textId="259B7CA6" w:rsidR="00D40799" w:rsidRPr="006953CE" w:rsidRDefault="00BE45D8" w:rsidP="006953CE">
      <w:pPr>
        <w:spacing w:line="260" w:lineRule="exact"/>
        <w:ind w:firstLine="0"/>
        <w:rPr>
          <w:sz w:val="18"/>
          <w:lang w:eastAsia="ko-KR"/>
        </w:rPr>
      </w:pPr>
      <w:r w:rsidRPr="007C1B01">
        <w:rPr>
          <w:sz w:val="14"/>
          <w:lang w:eastAsia="ko-KR"/>
        </w:rPr>
        <w:t xml:space="preserve">단위는 %이며 평균 ± 표본 표준편차(n=5)이다. 실제 라벨 비율은 표 3-2에 제시하였다. R0의 같은 </w:t>
      </w:r>
      <w:proofErr w:type="spellStart"/>
      <w:r w:rsidRPr="007C1B01">
        <w:rPr>
          <w:sz w:val="14"/>
          <w:lang w:eastAsia="ko-KR"/>
        </w:rPr>
        <w:t>평가값을</w:t>
      </w:r>
      <w:proofErr w:type="spellEnd"/>
      <w:r w:rsidRPr="007C1B01">
        <w:rPr>
          <w:sz w:val="14"/>
          <w:lang w:eastAsia="ko-KR"/>
        </w:rPr>
        <w:t xml:space="preserve"> 세 방법에 표시하였다.</w:t>
      </w:r>
      <w:r>
        <w:rPr>
          <w:lang w:eastAsia="ko-KR"/>
        </w:rPr>
        <w:br w:type="page"/>
      </w:r>
    </w:p>
    <w:p w14:paraId="42DB806B" w14:textId="77777777" w:rsidR="00D40799" w:rsidRDefault="00BE45D8">
      <w:pPr>
        <w:pStyle w:val="21"/>
        <w:rPr>
          <w:lang w:eastAsia="ko-KR"/>
        </w:rPr>
      </w:pPr>
      <w:bookmarkStart w:id="8028" w:name="final_heading_27"/>
      <w:bookmarkStart w:id="61" w:name="sec_29"/>
      <w:bookmarkStart w:id="62" w:name="_Toc241057240"/>
      <w:r>
        <w:rPr>
          <w:lang w:eastAsia="ko-KR"/>
        </w:rPr>
        <w:lastRenderedPageBreak/>
        <w:t xml:space="preserve">4.4 </w:t>
      </w:r>
      <w:proofErr w:type="spellStart"/>
      <w:r>
        <w:rPr>
          <w:lang w:eastAsia="ko-KR"/>
        </w:rPr>
        <w:t>nAULC</w:t>
      </w:r>
      <w:proofErr w:type="spellEnd"/>
      <w:r>
        <w:rPr>
          <w:lang w:eastAsia="ko-KR"/>
        </w:rPr>
        <w:t>와</w:t>
      </w:r>
      <w:r>
        <w:rPr>
          <w:lang w:eastAsia="ko-KR"/>
        </w:rPr>
        <w:t xml:space="preserve"> </w:t>
      </w:r>
      <w:r>
        <w:rPr>
          <w:lang w:eastAsia="ko-KR"/>
        </w:rPr>
        <w:t>통계</w:t>
      </w:r>
      <w:r>
        <w:rPr>
          <w:lang w:eastAsia="ko-KR"/>
        </w:rPr>
        <w:t xml:space="preserve"> </w:t>
      </w:r>
      <w:r>
        <w:rPr>
          <w:lang w:eastAsia="ko-KR"/>
        </w:rPr>
        <w:t>결과</w:t>
      </w:r>
      <w:bookmarkEnd w:id="61"/>
      <w:bookmarkEnd w:id="62"/>
      <w:bookmarkEnd w:id="8028"/>
    </w:p>
    <w:p w14:paraId="47810566" w14:textId="1302D535" w:rsidR="006953CE" w:rsidRPr="006953CE" w:rsidRDefault="006953CE" w:rsidP="006953CE">
      <w:pPr>
        <w:rPr>
          <w:lang w:eastAsia="ko-KR"/>
        </w:rPr>
      </w:pPr>
      <w:r w:rsidRPr="006953CE">
        <w:rPr>
          <w:lang w:eastAsia="ko-KR"/>
        </w:rPr>
        <w:t xml:space="preserve">라벨 </w:t>
      </w:r>
      <w:proofErr w:type="spellStart"/>
      <w:r w:rsidRPr="006953CE">
        <w:rPr>
          <w:lang w:eastAsia="ko-KR"/>
        </w:rPr>
        <w:t>예산별</w:t>
      </w:r>
      <w:proofErr w:type="spellEnd"/>
      <w:r w:rsidRPr="006953CE">
        <w:rPr>
          <w:lang w:eastAsia="ko-KR"/>
        </w:rPr>
        <w:t xml:space="preserve"> 성능을 전체 구간에서 비교하기 위해 R0부터 R5까지의 학습곡선을 </w:t>
      </w:r>
      <w:proofErr w:type="spellStart"/>
      <w:r w:rsidRPr="006953CE">
        <w:rPr>
          <w:lang w:eastAsia="ko-KR"/>
        </w:rPr>
        <w:t>nAULC</w:t>
      </w:r>
      <w:proofErr w:type="spellEnd"/>
      <w:r w:rsidRPr="006953CE">
        <w:rPr>
          <w:lang w:eastAsia="ko-KR"/>
        </w:rPr>
        <w:t>로 요약하였다.</w:t>
      </w:r>
    </w:p>
    <w:p w14:paraId="3BB8F17F" w14:textId="77777777" w:rsidR="006953CE" w:rsidRPr="006953CE" w:rsidRDefault="006953CE" w:rsidP="006953CE">
      <w:r>
        <w:t>GC10-DET에서 Random의 평균 nAULC는 19.74%, DINOv2-FF는 21.21%, Entropy는 19.29%였다. DINOv2-FF는 Random보다 평균 1.47%p, Entropy보다 1.92%p 높게 나타났다.</w:t>
      </w:r>
    </w:p>
    <w:p w14:paraId="79DA737E" w14:textId="4A2BBEEE" w:rsidR="00D40799" w:rsidRDefault="006953CE" w:rsidP="006953CE">
      <w:r>
        <w:t>NEU-DET에서는 Random 30.32%, DINOv2-FF 30.62%, Entropy 30.11%였다. DINOv2-FF와 Random의 평균 차이는 0.30%p, Entropy와의 차이는 0.51%p였다.</w:t>
      </w:r>
    </w:p>
    <w:p w14:paraId="4C8D94D2" w14:textId="77777777" w:rsidR="00D40799" w:rsidRDefault="00BE45D8">
      <w:pPr>
        <w:keepNext/>
        <w:spacing w:after="100"/>
        <w:ind w:firstLine="0"/>
      </w:pPr>
      <w:bookmarkStart w:id="8048" w:name="final_caption_6"/>
      <w:bookmarkStart w:id="63" w:name="cap_7"/>
      <w:bookmarkEnd w:id="63"/>
      <w:r>
        <w:rPr>
          <w:b/>
          <w:sz w:val="20"/>
        </w:rPr>
        <w:t>표 4-2. 최종평가셋 nAULC</w:t>
      </w:r>
      <w:bookmarkEnd w:id="8048"/>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984"/>
        <w:gridCol w:w="2438"/>
        <w:gridCol w:w="2438"/>
        <w:gridCol w:w="2438"/>
      </w:tblGrid>
      <w:tr w:rsidR="00D40799" w14:paraId="6EDF3122" w14:textId="77777777">
        <w:trPr>
          <w:cantSplit/>
          <w:tblHeader/>
        </w:trPr>
        <w:tc>
          <w:tcPr>
            <w:tcW w:w="1984" w:type="dxa"/>
            <w:shd w:val="clear" w:color="auto" w:fill="EEEEEE"/>
            <w:tcMar>
              <w:top w:w="70" w:type="dxa"/>
              <w:left w:w="75" w:type="dxa"/>
              <w:bottom w:w="70" w:type="dxa"/>
              <w:right w:w="75" w:type="dxa"/>
            </w:tcMar>
          </w:tcPr>
          <w:p w14:paraId="6E93136E" w14:textId="77777777" w:rsidR="00D40799" w:rsidRDefault="00BE45D8">
            <w:pPr>
              <w:spacing w:after="0" w:line="270" w:lineRule="exact"/>
              <w:ind w:firstLine="0"/>
            </w:pPr>
            <w:proofErr w:type="spellStart"/>
            <w:r>
              <w:rPr>
                <w:b/>
                <w:sz w:val="20"/>
              </w:rPr>
              <w:t>데이터셋</w:t>
            </w:r>
            <w:proofErr w:type="spellEnd"/>
          </w:p>
        </w:tc>
        <w:tc>
          <w:tcPr>
            <w:tcW w:w="2438" w:type="dxa"/>
            <w:shd w:val="clear" w:color="auto" w:fill="EEEEEE"/>
            <w:tcMar>
              <w:top w:w="70" w:type="dxa"/>
              <w:left w:w="75" w:type="dxa"/>
              <w:bottom w:w="70" w:type="dxa"/>
              <w:right w:w="75" w:type="dxa"/>
            </w:tcMar>
          </w:tcPr>
          <w:p w14:paraId="1B5D4652" w14:textId="77777777" w:rsidR="00D40799" w:rsidRDefault="00BE45D8">
            <w:pPr>
              <w:spacing w:after="0" w:line="270" w:lineRule="exact"/>
              <w:ind w:firstLine="0"/>
            </w:pPr>
            <w:r>
              <w:rPr>
                <w:b/>
                <w:sz w:val="20"/>
              </w:rPr>
              <w:t>Random</w:t>
            </w:r>
          </w:p>
        </w:tc>
        <w:tc>
          <w:tcPr>
            <w:tcW w:w="2438" w:type="dxa"/>
            <w:shd w:val="clear" w:color="auto" w:fill="EEEEEE"/>
            <w:tcMar>
              <w:top w:w="70" w:type="dxa"/>
              <w:left w:w="75" w:type="dxa"/>
              <w:bottom w:w="70" w:type="dxa"/>
              <w:right w:w="75" w:type="dxa"/>
            </w:tcMar>
          </w:tcPr>
          <w:p w14:paraId="645F65DE" w14:textId="77777777" w:rsidR="00D40799" w:rsidRDefault="00BE45D8">
            <w:pPr>
              <w:spacing w:after="0" w:line="270" w:lineRule="exact"/>
              <w:ind w:firstLine="0"/>
            </w:pPr>
            <w:r>
              <w:rPr>
                <w:b/>
                <w:sz w:val="20"/>
              </w:rPr>
              <w:t>DINOv2-FF</w:t>
            </w:r>
          </w:p>
        </w:tc>
        <w:tc>
          <w:tcPr>
            <w:tcW w:w="2438" w:type="dxa"/>
            <w:shd w:val="clear" w:color="auto" w:fill="EEEEEE"/>
            <w:tcMar>
              <w:top w:w="70" w:type="dxa"/>
              <w:left w:w="75" w:type="dxa"/>
              <w:bottom w:w="70" w:type="dxa"/>
              <w:right w:w="75" w:type="dxa"/>
            </w:tcMar>
          </w:tcPr>
          <w:p w14:paraId="3AD3EAB0" w14:textId="77777777" w:rsidR="00D40799" w:rsidRDefault="00BE45D8">
            <w:pPr>
              <w:spacing w:after="0" w:line="270" w:lineRule="exact"/>
              <w:ind w:firstLine="0"/>
            </w:pPr>
            <w:r>
              <w:rPr>
                <w:b/>
                <w:sz w:val="20"/>
              </w:rPr>
              <w:t>Entropy</w:t>
            </w:r>
          </w:p>
        </w:tc>
      </w:tr>
      <w:tr w:rsidR="00D40799" w14:paraId="71755385" w14:textId="77777777">
        <w:trPr>
          <w:cantSplit/>
        </w:trPr>
        <w:tc>
          <w:tcPr>
            <w:tcW w:w="1984" w:type="dxa"/>
            <w:tcMar>
              <w:top w:w="70" w:type="dxa"/>
              <w:left w:w="75" w:type="dxa"/>
              <w:bottom w:w="70" w:type="dxa"/>
              <w:right w:w="75" w:type="dxa"/>
            </w:tcMar>
          </w:tcPr>
          <w:p w14:paraId="036CE555" w14:textId="77777777" w:rsidR="00D40799" w:rsidRDefault="00BE45D8">
            <w:pPr>
              <w:spacing w:after="0" w:line="270" w:lineRule="exact"/>
              <w:ind w:firstLine="0"/>
            </w:pPr>
            <w:r>
              <w:rPr>
                <w:sz w:val="20"/>
              </w:rPr>
              <w:t>GC10-DET</w:t>
            </w:r>
          </w:p>
        </w:tc>
        <w:tc>
          <w:tcPr>
            <w:tcW w:w="2438" w:type="dxa"/>
            <w:tcMar>
              <w:top w:w="70" w:type="dxa"/>
              <w:left w:w="75" w:type="dxa"/>
              <w:bottom w:w="70" w:type="dxa"/>
              <w:right w:w="75" w:type="dxa"/>
            </w:tcMar>
          </w:tcPr>
          <w:p w14:paraId="03A6AAA6" w14:textId="77777777" w:rsidR="00D40799" w:rsidRDefault="00BE45D8">
            <w:pPr>
              <w:spacing w:after="0" w:line="270" w:lineRule="exact"/>
              <w:ind w:firstLine="0"/>
            </w:pPr>
            <w:r>
              <w:rPr>
                <w:sz w:val="20"/>
              </w:rPr>
              <w:t>19.74 ± 0.66</w:t>
            </w:r>
          </w:p>
        </w:tc>
        <w:tc>
          <w:tcPr>
            <w:tcW w:w="2438" w:type="dxa"/>
            <w:tcMar>
              <w:top w:w="70" w:type="dxa"/>
              <w:left w:w="75" w:type="dxa"/>
              <w:bottom w:w="70" w:type="dxa"/>
              <w:right w:w="75" w:type="dxa"/>
            </w:tcMar>
          </w:tcPr>
          <w:p w14:paraId="2BED61B2" w14:textId="77777777" w:rsidR="00D40799" w:rsidRDefault="00BE45D8">
            <w:pPr>
              <w:spacing w:after="0" w:line="270" w:lineRule="exact"/>
              <w:ind w:firstLine="0"/>
            </w:pPr>
            <w:r>
              <w:rPr>
                <w:sz w:val="20"/>
              </w:rPr>
              <w:t>21.21 ± 0.80</w:t>
            </w:r>
          </w:p>
        </w:tc>
        <w:tc>
          <w:tcPr>
            <w:tcW w:w="2438" w:type="dxa"/>
            <w:tcMar>
              <w:top w:w="70" w:type="dxa"/>
              <w:left w:w="75" w:type="dxa"/>
              <w:bottom w:w="70" w:type="dxa"/>
              <w:right w:w="75" w:type="dxa"/>
            </w:tcMar>
          </w:tcPr>
          <w:p w14:paraId="4CC9B6C4" w14:textId="77777777" w:rsidR="00D40799" w:rsidRDefault="00BE45D8">
            <w:pPr>
              <w:spacing w:after="0" w:line="270" w:lineRule="exact"/>
              <w:ind w:firstLine="0"/>
            </w:pPr>
            <w:r>
              <w:rPr>
                <w:sz w:val="20"/>
              </w:rPr>
              <w:t>19.29 ± 0.35</w:t>
            </w:r>
          </w:p>
        </w:tc>
      </w:tr>
      <w:tr w:rsidR="00D40799" w14:paraId="3FEF6588" w14:textId="77777777">
        <w:trPr>
          <w:cantSplit/>
        </w:trPr>
        <w:tc>
          <w:tcPr>
            <w:tcW w:w="1984" w:type="dxa"/>
            <w:tcMar>
              <w:top w:w="70" w:type="dxa"/>
              <w:left w:w="75" w:type="dxa"/>
              <w:bottom w:w="70" w:type="dxa"/>
              <w:right w:w="75" w:type="dxa"/>
            </w:tcMar>
          </w:tcPr>
          <w:p w14:paraId="3D11F8BF" w14:textId="77777777" w:rsidR="00D40799" w:rsidRDefault="00BE45D8">
            <w:pPr>
              <w:spacing w:after="0" w:line="270" w:lineRule="exact"/>
              <w:ind w:firstLine="0"/>
            </w:pPr>
            <w:r>
              <w:rPr>
                <w:sz w:val="20"/>
              </w:rPr>
              <w:t>NEU-DET</w:t>
            </w:r>
          </w:p>
        </w:tc>
        <w:tc>
          <w:tcPr>
            <w:tcW w:w="2438" w:type="dxa"/>
            <w:tcMar>
              <w:top w:w="70" w:type="dxa"/>
              <w:left w:w="75" w:type="dxa"/>
              <w:bottom w:w="70" w:type="dxa"/>
              <w:right w:w="75" w:type="dxa"/>
            </w:tcMar>
          </w:tcPr>
          <w:p w14:paraId="758092B9" w14:textId="77777777" w:rsidR="00D40799" w:rsidRDefault="00BE45D8">
            <w:pPr>
              <w:spacing w:after="0" w:line="270" w:lineRule="exact"/>
              <w:ind w:firstLine="0"/>
            </w:pPr>
            <w:r>
              <w:rPr>
                <w:sz w:val="20"/>
              </w:rPr>
              <w:t>30.32 ± 0.41</w:t>
            </w:r>
          </w:p>
        </w:tc>
        <w:tc>
          <w:tcPr>
            <w:tcW w:w="2438" w:type="dxa"/>
            <w:tcMar>
              <w:top w:w="70" w:type="dxa"/>
              <w:left w:w="75" w:type="dxa"/>
              <w:bottom w:w="70" w:type="dxa"/>
              <w:right w:w="75" w:type="dxa"/>
            </w:tcMar>
          </w:tcPr>
          <w:p w14:paraId="6089AD27" w14:textId="77777777" w:rsidR="00D40799" w:rsidRDefault="00BE45D8">
            <w:pPr>
              <w:spacing w:after="0" w:line="270" w:lineRule="exact"/>
              <w:ind w:firstLine="0"/>
            </w:pPr>
            <w:r>
              <w:rPr>
                <w:sz w:val="20"/>
              </w:rPr>
              <w:t>30.62 ± 0.52</w:t>
            </w:r>
          </w:p>
        </w:tc>
        <w:tc>
          <w:tcPr>
            <w:tcW w:w="2438" w:type="dxa"/>
            <w:tcMar>
              <w:top w:w="70" w:type="dxa"/>
              <w:left w:w="75" w:type="dxa"/>
              <w:bottom w:w="70" w:type="dxa"/>
              <w:right w:w="75" w:type="dxa"/>
            </w:tcMar>
          </w:tcPr>
          <w:p w14:paraId="1CC4AB61" w14:textId="77777777" w:rsidR="00D40799" w:rsidRDefault="00BE45D8">
            <w:pPr>
              <w:spacing w:after="0" w:line="270" w:lineRule="exact"/>
              <w:ind w:firstLine="0"/>
            </w:pPr>
            <w:r>
              <w:rPr>
                <w:sz w:val="20"/>
              </w:rPr>
              <w:t>30.11 ± 0.67</w:t>
            </w:r>
          </w:p>
        </w:tc>
      </w:tr>
    </w:tbl>
    <w:p w14:paraId="5E16DC36" w14:textId="77777777" w:rsidR="00D40799" w:rsidRPr="007C1B01" w:rsidRDefault="00BE45D8">
      <w:pPr>
        <w:spacing w:line="260" w:lineRule="exact"/>
        <w:ind w:firstLine="0"/>
        <w:rPr>
          <w:sz w:val="18"/>
          <w:lang w:eastAsia="ko-KR"/>
        </w:rPr>
      </w:pPr>
      <w:r w:rsidRPr="007C1B01">
        <w:rPr>
          <w:sz w:val="14"/>
          <w:lang w:eastAsia="ko-KR"/>
        </w:rPr>
        <w:t>평균 ± 표본 표준편차(n=5), 단위 %. 차이는 반올림 전의 대응 결과에 근거한다.</w:t>
      </w:r>
    </w:p>
    <w:p w14:paraId="2E0ADA3C" w14:textId="77777777" w:rsidR="00D40799" w:rsidRDefault="00BE45D8">
      <w:pPr>
        <w:keepNext/>
        <w:spacing w:after="100"/>
        <w:ind w:firstLine="0"/>
        <w:rPr>
          <w:lang w:eastAsia="ko-KR"/>
        </w:rPr>
      </w:pPr>
      <w:bookmarkStart w:id="8049" w:name="final_caption_7"/>
      <w:bookmarkStart w:id="64" w:name="cap_8"/>
      <w:r>
        <w:rPr>
          <w:b/>
          <w:sz w:val="20"/>
          <w:lang w:eastAsia="ko-KR"/>
        </w:rPr>
        <w:t xml:space="preserve">표 4-3. DINOv2-FF의 대응 </w:t>
      </w:r>
      <w:proofErr w:type="spellStart"/>
      <w:r>
        <w:rPr>
          <w:b/>
          <w:sz w:val="20"/>
          <w:lang w:eastAsia="ko-KR"/>
        </w:rPr>
        <w:t>nAULC</w:t>
      </w:r>
      <w:proofErr w:type="spellEnd"/>
      <w:r>
        <w:rPr>
          <w:b/>
          <w:sz w:val="20"/>
          <w:lang w:eastAsia="ko-KR"/>
        </w:rPr>
        <w:t xml:space="preserve"> 차이와 검정 결과</w:t>
      </w:r>
      <w:bookmarkEnd w:id="64"/>
      <w:bookmarkEnd w:id="8049"/>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098"/>
        <w:gridCol w:w="1247"/>
        <w:gridCol w:w="2211"/>
        <w:gridCol w:w="1247"/>
        <w:gridCol w:w="1247"/>
        <w:gridCol w:w="1247"/>
      </w:tblGrid>
      <w:tr w:rsidR="00D40799" w14:paraId="67976640" w14:textId="77777777">
        <w:trPr>
          <w:cantSplit/>
          <w:tblHeader/>
        </w:trPr>
        <w:tc>
          <w:tcPr>
            <w:tcW w:w="2098" w:type="dxa"/>
            <w:shd w:val="clear" w:color="auto" w:fill="EEEEEE"/>
            <w:tcMar>
              <w:top w:w="70" w:type="dxa"/>
              <w:left w:w="75" w:type="dxa"/>
              <w:bottom w:w="70" w:type="dxa"/>
              <w:right w:w="75" w:type="dxa"/>
            </w:tcMar>
          </w:tcPr>
          <w:p w14:paraId="716308BC" w14:textId="77777777" w:rsidR="00D40799" w:rsidRDefault="00BE45D8">
            <w:pPr>
              <w:spacing w:after="0" w:line="243" w:lineRule="exact"/>
              <w:ind w:firstLine="0"/>
            </w:pPr>
            <w:proofErr w:type="spellStart"/>
            <w:r>
              <w:rPr>
                <w:b/>
                <w:sz w:val="18"/>
              </w:rPr>
              <w:t>자료와</w:t>
            </w:r>
            <w:proofErr w:type="spellEnd"/>
            <w:r>
              <w:rPr>
                <w:b/>
                <w:sz w:val="18"/>
              </w:rPr>
              <w:t xml:space="preserve"> </w:t>
            </w:r>
            <w:proofErr w:type="spellStart"/>
            <w:r>
              <w:rPr>
                <w:b/>
                <w:sz w:val="18"/>
              </w:rPr>
              <w:t>비교</w:t>
            </w:r>
            <w:proofErr w:type="spellEnd"/>
          </w:p>
        </w:tc>
        <w:tc>
          <w:tcPr>
            <w:tcW w:w="1247" w:type="dxa"/>
            <w:shd w:val="clear" w:color="auto" w:fill="EEEEEE"/>
            <w:tcMar>
              <w:top w:w="70" w:type="dxa"/>
              <w:left w:w="75" w:type="dxa"/>
              <w:bottom w:w="70" w:type="dxa"/>
              <w:right w:w="75" w:type="dxa"/>
            </w:tcMar>
          </w:tcPr>
          <w:p w14:paraId="7F53056F" w14:textId="77777777" w:rsidR="00D40799" w:rsidRDefault="00BE45D8">
            <w:pPr>
              <w:spacing w:after="0" w:line="243" w:lineRule="exact"/>
              <w:ind w:firstLine="0"/>
            </w:pPr>
            <w:proofErr w:type="spellStart"/>
            <w:r>
              <w:rPr>
                <w:b/>
                <w:sz w:val="18"/>
              </w:rPr>
              <w:t>차이</w:t>
            </w:r>
            <w:proofErr w:type="spellEnd"/>
            <w:r>
              <w:rPr>
                <w:b/>
                <w:sz w:val="18"/>
              </w:rPr>
              <w:t>(%p)</w:t>
            </w:r>
          </w:p>
        </w:tc>
        <w:tc>
          <w:tcPr>
            <w:tcW w:w="2211" w:type="dxa"/>
            <w:shd w:val="clear" w:color="auto" w:fill="EEEEEE"/>
            <w:tcMar>
              <w:top w:w="70" w:type="dxa"/>
              <w:left w:w="75" w:type="dxa"/>
              <w:bottom w:w="70" w:type="dxa"/>
              <w:right w:w="75" w:type="dxa"/>
            </w:tcMar>
          </w:tcPr>
          <w:p w14:paraId="2F047E51" w14:textId="77777777" w:rsidR="00D40799" w:rsidRDefault="00BE45D8">
            <w:pPr>
              <w:spacing w:after="0" w:line="243" w:lineRule="exact"/>
              <w:ind w:firstLine="0"/>
            </w:pPr>
            <w:r>
              <w:rPr>
                <w:b/>
                <w:sz w:val="18"/>
              </w:rPr>
              <w:t xml:space="preserve">95% </w:t>
            </w:r>
            <w:proofErr w:type="spellStart"/>
            <w:r>
              <w:rPr>
                <w:b/>
                <w:sz w:val="18"/>
              </w:rPr>
              <w:t>구간</w:t>
            </w:r>
            <w:proofErr w:type="spellEnd"/>
          </w:p>
        </w:tc>
        <w:tc>
          <w:tcPr>
            <w:tcW w:w="1247" w:type="dxa"/>
            <w:shd w:val="clear" w:color="auto" w:fill="EEEEEE"/>
            <w:tcMar>
              <w:top w:w="70" w:type="dxa"/>
              <w:left w:w="75" w:type="dxa"/>
              <w:bottom w:w="70" w:type="dxa"/>
              <w:right w:w="75" w:type="dxa"/>
            </w:tcMar>
          </w:tcPr>
          <w:p w14:paraId="5A6EC12A" w14:textId="77777777" w:rsidR="00D40799" w:rsidRDefault="00BE45D8">
            <w:pPr>
              <w:spacing w:after="0" w:line="243" w:lineRule="exact"/>
              <w:ind w:firstLine="0"/>
            </w:pPr>
            <w:proofErr w:type="spellStart"/>
            <w:r>
              <w:rPr>
                <w:b/>
                <w:sz w:val="18"/>
              </w:rPr>
              <w:t>양수</w:t>
            </w:r>
            <w:proofErr w:type="spellEnd"/>
            <w:r>
              <w:rPr>
                <w:b/>
                <w:sz w:val="18"/>
              </w:rPr>
              <w:t xml:space="preserve"> </w:t>
            </w:r>
            <w:proofErr w:type="spellStart"/>
            <w:r>
              <w:rPr>
                <w:b/>
                <w:sz w:val="18"/>
              </w:rPr>
              <w:t>시드</w:t>
            </w:r>
            <w:proofErr w:type="spellEnd"/>
          </w:p>
        </w:tc>
        <w:tc>
          <w:tcPr>
            <w:tcW w:w="1247" w:type="dxa"/>
            <w:shd w:val="clear" w:color="auto" w:fill="EEEEEE"/>
            <w:tcMar>
              <w:top w:w="70" w:type="dxa"/>
              <w:left w:w="75" w:type="dxa"/>
              <w:bottom w:w="70" w:type="dxa"/>
              <w:right w:w="75" w:type="dxa"/>
            </w:tcMar>
          </w:tcPr>
          <w:p w14:paraId="65F55CFE" w14:textId="77777777" w:rsidR="00D40799" w:rsidRDefault="00BE45D8">
            <w:pPr>
              <w:spacing w:after="0" w:line="243" w:lineRule="exact"/>
              <w:ind w:firstLine="0"/>
            </w:pPr>
            <w:proofErr w:type="spellStart"/>
            <w:r>
              <w:rPr>
                <w:b/>
                <w:sz w:val="18"/>
              </w:rPr>
              <w:t>정확</w:t>
            </w:r>
            <w:proofErr w:type="spellEnd"/>
            <w:r>
              <w:rPr>
                <w:b/>
                <w:sz w:val="18"/>
              </w:rPr>
              <w:t xml:space="preserve"> p</w:t>
            </w:r>
          </w:p>
        </w:tc>
        <w:tc>
          <w:tcPr>
            <w:tcW w:w="1247" w:type="dxa"/>
            <w:shd w:val="clear" w:color="auto" w:fill="EEEEEE"/>
            <w:tcMar>
              <w:top w:w="70" w:type="dxa"/>
              <w:left w:w="75" w:type="dxa"/>
              <w:bottom w:w="70" w:type="dxa"/>
              <w:right w:w="75" w:type="dxa"/>
            </w:tcMar>
          </w:tcPr>
          <w:p w14:paraId="10FD7C54" w14:textId="77777777" w:rsidR="00D40799" w:rsidRDefault="00BE45D8">
            <w:pPr>
              <w:spacing w:after="0" w:line="243" w:lineRule="exact"/>
              <w:ind w:firstLine="0"/>
            </w:pPr>
            <w:r>
              <w:rPr>
                <w:b/>
                <w:sz w:val="18"/>
              </w:rPr>
              <w:t>Holm p</w:t>
            </w:r>
          </w:p>
        </w:tc>
      </w:tr>
      <w:tr w:rsidR="00D40799" w14:paraId="5D7981C2" w14:textId="77777777">
        <w:trPr>
          <w:cantSplit/>
        </w:trPr>
        <w:tc>
          <w:tcPr>
            <w:tcW w:w="2098" w:type="dxa"/>
            <w:tcMar>
              <w:top w:w="70" w:type="dxa"/>
              <w:left w:w="75" w:type="dxa"/>
              <w:bottom w:w="70" w:type="dxa"/>
              <w:right w:w="75" w:type="dxa"/>
            </w:tcMar>
          </w:tcPr>
          <w:p w14:paraId="363A86E2" w14:textId="3C612E23" w:rsidR="00D40799" w:rsidRDefault="00BE45D8">
            <w:pPr>
              <w:spacing w:after="0" w:line="243" w:lineRule="exact"/>
              <w:ind w:firstLine="0"/>
            </w:pPr>
            <w:r>
              <w:rPr>
                <w:sz w:val="18"/>
              </w:rPr>
              <w:t>GC10</w:t>
            </w:r>
            <w:r>
              <w:rPr>
                <w:sz w:val="18"/>
              </w:rPr>
              <w:br/>
              <w:t>DINOv2-FF−Random</w:t>
            </w:r>
          </w:p>
        </w:tc>
        <w:tc>
          <w:tcPr>
            <w:tcW w:w="1247" w:type="dxa"/>
            <w:tcMar>
              <w:top w:w="70" w:type="dxa"/>
              <w:left w:w="75" w:type="dxa"/>
              <w:bottom w:w="70" w:type="dxa"/>
              <w:right w:w="75" w:type="dxa"/>
            </w:tcMar>
          </w:tcPr>
          <w:p w14:paraId="7E555993" w14:textId="77777777" w:rsidR="00D40799" w:rsidRDefault="00BE45D8">
            <w:pPr>
              <w:spacing w:after="0" w:line="243" w:lineRule="exact"/>
              <w:ind w:firstLine="0"/>
            </w:pPr>
            <w:r>
              <w:rPr>
                <w:sz w:val="18"/>
              </w:rPr>
              <w:t>1.47</w:t>
            </w:r>
          </w:p>
        </w:tc>
        <w:tc>
          <w:tcPr>
            <w:tcW w:w="2211" w:type="dxa"/>
            <w:tcMar>
              <w:top w:w="70" w:type="dxa"/>
              <w:left w:w="75" w:type="dxa"/>
              <w:bottom w:w="70" w:type="dxa"/>
              <w:right w:w="75" w:type="dxa"/>
            </w:tcMar>
          </w:tcPr>
          <w:p w14:paraId="2B5A5590" w14:textId="77777777" w:rsidR="00D40799" w:rsidRDefault="00BE45D8">
            <w:pPr>
              <w:spacing w:after="0" w:line="243" w:lineRule="exact"/>
              <w:ind w:firstLine="0"/>
            </w:pPr>
            <w:r>
              <w:rPr>
                <w:sz w:val="18"/>
              </w:rPr>
              <w:t>0.94 ~ 1.95</w:t>
            </w:r>
          </w:p>
        </w:tc>
        <w:tc>
          <w:tcPr>
            <w:tcW w:w="1247" w:type="dxa"/>
            <w:tcMar>
              <w:top w:w="70" w:type="dxa"/>
              <w:left w:w="75" w:type="dxa"/>
              <w:bottom w:w="70" w:type="dxa"/>
              <w:right w:w="75" w:type="dxa"/>
            </w:tcMar>
          </w:tcPr>
          <w:p w14:paraId="43914436" w14:textId="77777777" w:rsidR="00D40799" w:rsidRDefault="00BE45D8">
            <w:pPr>
              <w:spacing w:after="0" w:line="243" w:lineRule="exact"/>
              <w:ind w:firstLine="0"/>
            </w:pPr>
            <w:r>
              <w:rPr>
                <w:sz w:val="18"/>
              </w:rPr>
              <w:t>5/5</w:t>
            </w:r>
          </w:p>
        </w:tc>
        <w:tc>
          <w:tcPr>
            <w:tcW w:w="1247" w:type="dxa"/>
            <w:tcMar>
              <w:top w:w="70" w:type="dxa"/>
              <w:left w:w="75" w:type="dxa"/>
              <w:bottom w:w="70" w:type="dxa"/>
              <w:right w:w="75" w:type="dxa"/>
            </w:tcMar>
          </w:tcPr>
          <w:p w14:paraId="36F2AFB9" w14:textId="77777777" w:rsidR="00D40799" w:rsidRDefault="00BE45D8">
            <w:pPr>
              <w:spacing w:after="0" w:line="243" w:lineRule="exact"/>
              <w:ind w:firstLine="0"/>
            </w:pPr>
            <w:r>
              <w:rPr>
                <w:sz w:val="18"/>
              </w:rPr>
              <w:t>0.0625</w:t>
            </w:r>
          </w:p>
        </w:tc>
        <w:tc>
          <w:tcPr>
            <w:tcW w:w="1247" w:type="dxa"/>
            <w:tcMar>
              <w:top w:w="70" w:type="dxa"/>
              <w:left w:w="75" w:type="dxa"/>
              <w:bottom w:w="70" w:type="dxa"/>
              <w:right w:w="75" w:type="dxa"/>
            </w:tcMar>
          </w:tcPr>
          <w:p w14:paraId="174C1976" w14:textId="77777777" w:rsidR="00D40799" w:rsidRDefault="00BE45D8">
            <w:pPr>
              <w:spacing w:after="0" w:line="243" w:lineRule="exact"/>
              <w:ind w:firstLine="0"/>
            </w:pPr>
            <w:r>
              <w:rPr>
                <w:sz w:val="18"/>
              </w:rPr>
              <w:t>0.2500</w:t>
            </w:r>
          </w:p>
        </w:tc>
      </w:tr>
      <w:tr w:rsidR="00D40799" w14:paraId="063E03F1" w14:textId="77777777">
        <w:trPr>
          <w:cantSplit/>
        </w:trPr>
        <w:tc>
          <w:tcPr>
            <w:tcW w:w="2098" w:type="dxa"/>
            <w:tcMar>
              <w:top w:w="70" w:type="dxa"/>
              <w:left w:w="75" w:type="dxa"/>
              <w:bottom w:w="70" w:type="dxa"/>
              <w:right w:w="75" w:type="dxa"/>
            </w:tcMar>
          </w:tcPr>
          <w:p w14:paraId="1973CAAB" w14:textId="58820175" w:rsidR="00D40799" w:rsidRDefault="00BE45D8">
            <w:pPr>
              <w:spacing w:after="0" w:line="243" w:lineRule="exact"/>
              <w:ind w:firstLine="0"/>
            </w:pPr>
            <w:r>
              <w:rPr>
                <w:sz w:val="18"/>
              </w:rPr>
              <w:t>GC10</w:t>
            </w:r>
            <w:r>
              <w:rPr>
                <w:sz w:val="18"/>
              </w:rPr>
              <w:br/>
              <w:t>DINOv2-FF−Entropy</w:t>
            </w:r>
          </w:p>
        </w:tc>
        <w:tc>
          <w:tcPr>
            <w:tcW w:w="1247" w:type="dxa"/>
            <w:tcMar>
              <w:top w:w="70" w:type="dxa"/>
              <w:left w:w="75" w:type="dxa"/>
              <w:bottom w:w="70" w:type="dxa"/>
              <w:right w:w="75" w:type="dxa"/>
            </w:tcMar>
          </w:tcPr>
          <w:p w14:paraId="0A32B7C6" w14:textId="77777777" w:rsidR="00D40799" w:rsidRDefault="00BE45D8">
            <w:pPr>
              <w:spacing w:after="0" w:line="243" w:lineRule="exact"/>
              <w:ind w:firstLine="0"/>
            </w:pPr>
            <w:r>
              <w:rPr>
                <w:sz w:val="18"/>
              </w:rPr>
              <w:t>1.92</w:t>
            </w:r>
          </w:p>
        </w:tc>
        <w:tc>
          <w:tcPr>
            <w:tcW w:w="2211" w:type="dxa"/>
            <w:tcMar>
              <w:top w:w="70" w:type="dxa"/>
              <w:left w:w="75" w:type="dxa"/>
              <w:bottom w:w="70" w:type="dxa"/>
              <w:right w:w="75" w:type="dxa"/>
            </w:tcMar>
          </w:tcPr>
          <w:p w14:paraId="56C0DC81" w14:textId="77777777" w:rsidR="00D40799" w:rsidRDefault="00BE45D8">
            <w:pPr>
              <w:spacing w:after="0" w:line="243" w:lineRule="exact"/>
              <w:ind w:firstLine="0"/>
            </w:pPr>
            <w:r>
              <w:rPr>
                <w:sz w:val="18"/>
              </w:rPr>
              <w:t>1.44 ~ 2.32</w:t>
            </w:r>
          </w:p>
        </w:tc>
        <w:tc>
          <w:tcPr>
            <w:tcW w:w="1247" w:type="dxa"/>
            <w:tcMar>
              <w:top w:w="70" w:type="dxa"/>
              <w:left w:w="75" w:type="dxa"/>
              <w:bottom w:w="70" w:type="dxa"/>
              <w:right w:w="75" w:type="dxa"/>
            </w:tcMar>
          </w:tcPr>
          <w:p w14:paraId="3FD815D5" w14:textId="77777777" w:rsidR="00D40799" w:rsidRDefault="00BE45D8">
            <w:pPr>
              <w:spacing w:after="0" w:line="243" w:lineRule="exact"/>
              <w:ind w:firstLine="0"/>
            </w:pPr>
            <w:r>
              <w:rPr>
                <w:sz w:val="18"/>
              </w:rPr>
              <w:t>5/5</w:t>
            </w:r>
          </w:p>
        </w:tc>
        <w:tc>
          <w:tcPr>
            <w:tcW w:w="1247" w:type="dxa"/>
            <w:tcMar>
              <w:top w:w="70" w:type="dxa"/>
              <w:left w:w="75" w:type="dxa"/>
              <w:bottom w:w="70" w:type="dxa"/>
              <w:right w:w="75" w:type="dxa"/>
            </w:tcMar>
          </w:tcPr>
          <w:p w14:paraId="5FCA6578" w14:textId="77777777" w:rsidR="00D40799" w:rsidRDefault="00BE45D8">
            <w:pPr>
              <w:spacing w:after="0" w:line="243" w:lineRule="exact"/>
              <w:ind w:firstLine="0"/>
            </w:pPr>
            <w:r>
              <w:rPr>
                <w:sz w:val="18"/>
              </w:rPr>
              <w:t>0.0625</w:t>
            </w:r>
          </w:p>
        </w:tc>
        <w:tc>
          <w:tcPr>
            <w:tcW w:w="1247" w:type="dxa"/>
            <w:tcMar>
              <w:top w:w="70" w:type="dxa"/>
              <w:left w:w="75" w:type="dxa"/>
              <w:bottom w:w="70" w:type="dxa"/>
              <w:right w:w="75" w:type="dxa"/>
            </w:tcMar>
          </w:tcPr>
          <w:p w14:paraId="72A3854E" w14:textId="77777777" w:rsidR="00D40799" w:rsidRDefault="00BE45D8">
            <w:pPr>
              <w:spacing w:after="0" w:line="243" w:lineRule="exact"/>
              <w:ind w:firstLine="0"/>
            </w:pPr>
            <w:r>
              <w:rPr>
                <w:sz w:val="18"/>
              </w:rPr>
              <w:t>0.2500</w:t>
            </w:r>
          </w:p>
        </w:tc>
      </w:tr>
      <w:tr w:rsidR="00D40799" w14:paraId="3B8A416C" w14:textId="77777777">
        <w:trPr>
          <w:cantSplit/>
        </w:trPr>
        <w:tc>
          <w:tcPr>
            <w:tcW w:w="2098" w:type="dxa"/>
            <w:tcMar>
              <w:top w:w="70" w:type="dxa"/>
              <w:left w:w="75" w:type="dxa"/>
              <w:bottom w:w="70" w:type="dxa"/>
              <w:right w:w="75" w:type="dxa"/>
            </w:tcMar>
          </w:tcPr>
          <w:p w14:paraId="1429D8BF" w14:textId="1132FDEC" w:rsidR="00D40799" w:rsidRDefault="00BE45D8">
            <w:pPr>
              <w:spacing w:after="0" w:line="243" w:lineRule="exact"/>
              <w:ind w:firstLine="0"/>
            </w:pPr>
            <w:r>
              <w:rPr>
                <w:sz w:val="18"/>
              </w:rPr>
              <w:t>NEU</w:t>
            </w:r>
            <w:r>
              <w:rPr>
                <w:sz w:val="18"/>
              </w:rPr>
              <w:br/>
              <w:t>DINOv2-FF−Random</w:t>
            </w:r>
          </w:p>
        </w:tc>
        <w:tc>
          <w:tcPr>
            <w:tcW w:w="1247" w:type="dxa"/>
            <w:tcMar>
              <w:top w:w="70" w:type="dxa"/>
              <w:left w:w="75" w:type="dxa"/>
              <w:bottom w:w="70" w:type="dxa"/>
              <w:right w:w="75" w:type="dxa"/>
            </w:tcMar>
          </w:tcPr>
          <w:p w14:paraId="246CC099" w14:textId="77777777" w:rsidR="00D40799" w:rsidRDefault="00BE45D8">
            <w:pPr>
              <w:spacing w:after="0" w:line="243" w:lineRule="exact"/>
              <w:ind w:firstLine="0"/>
            </w:pPr>
            <w:r>
              <w:rPr>
                <w:sz w:val="18"/>
              </w:rPr>
              <w:t>0.30</w:t>
            </w:r>
          </w:p>
        </w:tc>
        <w:tc>
          <w:tcPr>
            <w:tcW w:w="2211" w:type="dxa"/>
            <w:tcMar>
              <w:top w:w="70" w:type="dxa"/>
              <w:left w:w="75" w:type="dxa"/>
              <w:bottom w:w="70" w:type="dxa"/>
              <w:right w:w="75" w:type="dxa"/>
            </w:tcMar>
          </w:tcPr>
          <w:p w14:paraId="7B2583AC" w14:textId="77777777" w:rsidR="00D40799" w:rsidRDefault="00BE45D8">
            <w:pPr>
              <w:spacing w:after="0" w:line="243" w:lineRule="exact"/>
              <w:ind w:firstLine="0"/>
            </w:pPr>
            <w:r>
              <w:rPr>
                <w:sz w:val="18"/>
              </w:rPr>
              <w:t>-0.34 ~ 0.97</w:t>
            </w:r>
          </w:p>
        </w:tc>
        <w:tc>
          <w:tcPr>
            <w:tcW w:w="1247" w:type="dxa"/>
            <w:tcMar>
              <w:top w:w="70" w:type="dxa"/>
              <w:left w:w="75" w:type="dxa"/>
              <w:bottom w:w="70" w:type="dxa"/>
              <w:right w:w="75" w:type="dxa"/>
            </w:tcMar>
          </w:tcPr>
          <w:p w14:paraId="6939525F" w14:textId="77777777" w:rsidR="00D40799" w:rsidRDefault="00BE45D8">
            <w:pPr>
              <w:spacing w:after="0" w:line="243" w:lineRule="exact"/>
              <w:ind w:firstLine="0"/>
            </w:pPr>
            <w:r>
              <w:rPr>
                <w:sz w:val="18"/>
              </w:rPr>
              <w:t>3/5</w:t>
            </w:r>
          </w:p>
        </w:tc>
        <w:tc>
          <w:tcPr>
            <w:tcW w:w="1247" w:type="dxa"/>
            <w:tcMar>
              <w:top w:w="70" w:type="dxa"/>
              <w:left w:w="75" w:type="dxa"/>
              <w:bottom w:w="70" w:type="dxa"/>
              <w:right w:w="75" w:type="dxa"/>
            </w:tcMar>
          </w:tcPr>
          <w:p w14:paraId="5719EE23" w14:textId="77777777" w:rsidR="00D40799" w:rsidRDefault="00BE45D8">
            <w:pPr>
              <w:spacing w:after="0" w:line="243" w:lineRule="exact"/>
              <w:ind w:firstLine="0"/>
            </w:pPr>
            <w:r>
              <w:rPr>
                <w:sz w:val="18"/>
              </w:rPr>
              <w:t>0.5625</w:t>
            </w:r>
          </w:p>
        </w:tc>
        <w:tc>
          <w:tcPr>
            <w:tcW w:w="1247" w:type="dxa"/>
            <w:tcMar>
              <w:top w:w="70" w:type="dxa"/>
              <w:left w:w="75" w:type="dxa"/>
              <w:bottom w:w="70" w:type="dxa"/>
              <w:right w:w="75" w:type="dxa"/>
            </w:tcMar>
          </w:tcPr>
          <w:p w14:paraId="18D19693" w14:textId="77777777" w:rsidR="00D40799" w:rsidRDefault="00BE45D8">
            <w:pPr>
              <w:spacing w:after="0" w:line="243" w:lineRule="exact"/>
              <w:ind w:firstLine="0"/>
            </w:pPr>
            <w:r>
              <w:rPr>
                <w:sz w:val="18"/>
              </w:rPr>
              <w:t>0.5625</w:t>
            </w:r>
          </w:p>
        </w:tc>
      </w:tr>
      <w:tr w:rsidR="00D40799" w14:paraId="4A4F4819" w14:textId="77777777">
        <w:trPr>
          <w:cantSplit/>
        </w:trPr>
        <w:tc>
          <w:tcPr>
            <w:tcW w:w="2098" w:type="dxa"/>
            <w:tcMar>
              <w:top w:w="70" w:type="dxa"/>
              <w:left w:w="75" w:type="dxa"/>
              <w:bottom w:w="70" w:type="dxa"/>
              <w:right w:w="75" w:type="dxa"/>
            </w:tcMar>
          </w:tcPr>
          <w:p w14:paraId="41FC92AB" w14:textId="4BFBAD45" w:rsidR="00D40799" w:rsidRDefault="00BE45D8">
            <w:pPr>
              <w:spacing w:after="0" w:line="243" w:lineRule="exact"/>
              <w:ind w:firstLine="0"/>
            </w:pPr>
            <w:r>
              <w:rPr>
                <w:sz w:val="18"/>
              </w:rPr>
              <w:t>NEU</w:t>
            </w:r>
            <w:r>
              <w:rPr>
                <w:sz w:val="18"/>
              </w:rPr>
              <w:br/>
              <w:t>DINOv2-FF−Entropy</w:t>
            </w:r>
          </w:p>
        </w:tc>
        <w:tc>
          <w:tcPr>
            <w:tcW w:w="1247" w:type="dxa"/>
            <w:tcMar>
              <w:top w:w="70" w:type="dxa"/>
              <w:left w:w="75" w:type="dxa"/>
              <w:bottom w:w="70" w:type="dxa"/>
              <w:right w:w="75" w:type="dxa"/>
            </w:tcMar>
          </w:tcPr>
          <w:p w14:paraId="11937A13" w14:textId="77777777" w:rsidR="00D40799" w:rsidRDefault="00BE45D8">
            <w:pPr>
              <w:spacing w:after="0" w:line="243" w:lineRule="exact"/>
              <w:ind w:firstLine="0"/>
            </w:pPr>
            <w:r>
              <w:rPr>
                <w:sz w:val="18"/>
              </w:rPr>
              <w:t>0.51</w:t>
            </w:r>
          </w:p>
        </w:tc>
        <w:tc>
          <w:tcPr>
            <w:tcW w:w="2211" w:type="dxa"/>
            <w:tcMar>
              <w:top w:w="70" w:type="dxa"/>
              <w:left w:w="75" w:type="dxa"/>
              <w:bottom w:w="70" w:type="dxa"/>
              <w:right w:w="75" w:type="dxa"/>
            </w:tcMar>
          </w:tcPr>
          <w:p w14:paraId="61BED71C" w14:textId="77777777" w:rsidR="00D40799" w:rsidRDefault="00BE45D8">
            <w:pPr>
              <w:spacing w:after="0" w:line="243" w:lineRule="exact"/>
              <w:ind w:firstLine="0"/>
            </w:pPr>
            <w:r>
              <w:rPr>
                <w:sz w:val="18"/>
              </w:rPr>
              <w:t>0.19 ~ 0.84</w:t>
            </w:r>
          </w:p>
        </w:tc>
        <w:tc>
          <w:tcPr>
            <w:tcW w:w="1247" w:type="dxa"/>
            <w:tcMar>
              <w:top w:w="70" w:type="dxa"/>
              <w:left w:w="75" w:type="dxa"/>
              <w:bottom w:w="70" w:type="dxa"/>
              <w:right w:w="75" w:type="dxa"/>
            </w:tcMar>
          </w:tcPr>
          <w:p w14:paraId="714F2D74" w14:textId="77777777" w:rsidR="00D40799" w:rsidRDefault="00BE45D8">
            <w:pPr>
              <w:spacing w:after="0" w:line="243" w:lineRule="exact"/>
              <w:ind w:firstLine="0"/>
            </w:pPr>
            <w:r>
              <w:rPr>
                <w:sz w:val="18"/>
              </w:rPr>
              <w:t>5/5</w:t>
            </w:r>
          </w:p>
        </w:tc>
        <w:tc>
          <w:tcPr>
            <w:tcW w:w="1247" w:type="dxa"/>
            <w:tcMar>
              <w:top w:w="70" w:type="dxa"/>
              <w:left w:w="75" w:type="dxa"/>
              <w:bottom w:w="70" w:type="dxa"/>
              <w:right w:w="75" w:type="dxa"/>
            </w:tcMar>
          </w:tcPr>
          <w:p w14:paraId="058FA4A5" w14:textId="77777777" w:rsidR="00D40799" w:rsidRDefault="00BE45D8">
            <w:pPr>
              <w:spacing w:after="0" w:line="243" w:lineRule="exact"/>
              <w:ind w:firstLine="0"/>
            </w:pPr>
            <w:r>
              <w:rPr>
                <w:sz w:val="18"/>
              </w:rPr>
              <w:t>0.0625</w:t>
            </w:r>
          </w:p>
        </w:tc>
        <w:tc>
          <w:tcPr>
            <w:tcW w:w="1247" w:type="dxa"/>
            <w:tcMar>
              <w:top w:w="70" w:type="dxa"/>
              <w:left w:w="75" w:type="dxa"/>
              <w:bottom w:w="70" w:type="dxa"/>
              <w:right w:w="75" w:type="dxa"/>
            </w:tcMar>
          </w:tcPr>
          <w:p w14:paraId="72ABF7D3" w14:textId="77777777" w:rsidR="00D40799" w:rsidRDefault="00BE45D8">
            <w:pPr>
              <w:spacing w:after="0" w:line="243" w:lineRule="exact"/>
              <w:ind w:firstLine="0"/>
            </w:pPr>
            <w:r>
              <w:rPr>
                <w:sz w:val="18"/>
              </w:rPr>
              <w:t>0.2500</w:t>
            </w:r>
          </w:p>
        </w:tc>
      </w:tr>
    </w:tbl>
    <w:p w14:paraId="5E8DB707" w14:textId="60CD3B1A" w:rsidR="00D40799" w:rsidRPr="007C1B01" w:rsidRDefault="00BE45D8">
      <w:pPr>
        <w:spacing w:line="260" w:lineRule="exact"/>
        <w:ind w:firstLine="0"/>
        <w:rPr>
          <w:sz w:val="18"/>
          <w:lang w:eastAsia="ko-KR"/>
        </w:rPr>
      </w:pPr>
      <w:r>
        <w:rPr>
          <w:sz w:val="14"/>
          <w:lang w:eastAsia="ko-KR"/>
        </w:rPr>
        <w:t>95% 구간은 대응쌍의 백분위수 부트스트랩 구간이다. 정확 p는 양측 부호반전 검정이며 네 비교에 Holm 보정을 적용하였다.</w:t>
      </w:r>
    </w:p>
    <w:p w14:paraId="573F9591" w14:textId="10B77059" w:rsidR="006953CE" w:rsidRPr="006953CE" w:rsidRDefault="006953CE" w:rsidP="006953CE">
      <w:pPr>
        <w:rPr>
          <w:lang w:eastAsia="ko-KR"/>
        </w:rPr>
      </w:pPr>
      <w:r w:rsidRPr="006953CE">
        <w:rPr>
          <w:lang w:eastAsia="ko-KR"/>
        </w:rPr>
        <w:t xml:space="preserve">GC10-DET에서는 DINOv2-FF와 Random의 대응 차이가 다섯 선택 </w:t>
      </w:r>
      <w:proofErr w:type="spellStart"/>
      <w:r w:rsidRPr="006953CE">
        <w:rPr>
          <w:lang w:eastAsia="ko-KR"/>
        </w:rPr>
        <w:t>시드에서</w:t>
      </w:r>
      <w:proofErr w:type="spellEnd"/>
      <w:r w:rsidRPr="006953CE">
        <w:rPr>
          <w:lang w:eastAsia="ko-KR"/>
        </w:rPr>
        <w:t xml:space="preserve"> 모두 양수였으며, DINOv2-FF와 Entropy의 비교에서도 같은 방향이 나타났다. 두 비교의 정확 양측 p값은 0.0625였고 Holm 보정 후 p값은 0.25였다.</w:t>
      </w:r>
    </w:p>
    <w:p w14:paraId="23419689" w14:textId="227C8768" w:rsidR="00D40799" w:rsidRDefault="006953CE" w:rsidP="006953CE">
      <w:pPr>
        <w:rPr>
          <w:lang w:eastAsia="ko-KR"/>
        </w:rPr>
      </w:pPr>
      <w:r>
        <w:rPr>
          <w:lang w:eastAsia="ko-KR"/>
        </w:rPr>
        <w:t>NEU-DET에서 DINOv2-FF와 Random의 차이는 다섯 시드 중 세 개에서 양수였으며, 95% 구간은 0을 포함하였다. Entropy 대비 차이는 다섯 시드 모두에서 양수였고 95% 구간은 0보다 높았으나, 정확 양측 p값은 0.0625, Holm 보정 후 p값은 0.25였다. 네 주 비교 모두 유의수준 0.05에서 통계적 유의성은 확인되지 않았다.</w:t>
      </w:r>
    </w:p>
    <w:p w14:paraId="792C181B" w14:textId="16515B80" w:rsidR="00D40799" w:rsidRDefault="00A67809" w:rsidP="00A67809">
      <w:pPr>
        <w:rPr>
          <w:lang w:eastAsia="ko-KR"/>
        </w:rPr>
      </w:pPr>
      <w:r>
        <w:rPr>
          <w:lang w:eastAsia="ko-KR"/>
        </w:rPr>
        <w:t>보조 비교인 Entropy와 Random의 nAULC 차이는 GC10-DET에서 -0.45%p(95% 구간 -0.87~-0.10, 양수 시드 1/5, 정확 p=0.1250), NEU-DET에서 -0.21%p(95% 구간 -0.89~0.67, 양수 시드 2/5, 정확 p=0.6250)였다. 이 보조 비교에는 주 비교의 Holm 보정을 적용하지 않았다.</w:t>
      </w:r>
    </w:p>
    <w:p w14:paraId="2638C9BB" w14:textId="777A4AFA" w:rsidR="00D40799" w:rsidRDefault="00BE45D8">
      <w:pPr>
        <w:pStyle w:val="21"/>
        <w:pageBreakBefore/>
        <w:rPr>
          <w:lang w:eastAsia="ko-KR"/>
        </w:rPr>
      </w:pPr>
      <w:bookmarkStart w:id="8029" w:name="final_heading_28"/>
      <w:bookmarkStart w:id="65" w:name="sec_30"/>
      <w:bookmarkStart w:id="66" w:name="_Toc241057241"/>
      <w:r>
        <w:rPr>
          <w:lang w:eastAsia="ko-KR"/>
        </w:rPr>
        <w:t xml:space="preserve">4.5 </w:t>
      </w:r>
      <w:r>
        <w:rPr>
          <w:lang w:eastAsia="ko-KR"/>
        </w:rPr>
        <w:t>전체</w:t>
      </w:r>
      <w:r>
        <w:rPr>
          <w:lang w:eastAsia="ko-KR"/>
        </w:rPr>
        <w:t xml:space="preserve"> </w:t>
      </w:r>
      <w:r>
        <w:rPr>
          <w:lang w:eastAsia="ko-KR"/>
        </w:rPr>
        <w:t>학습자료</w:t>
      </w:r>
      <w:r>
        <w:rPr>
          <w:lang w:eastAsia="ko-KR"/>
        </w:rPr>
        <w:t xml:space="preserve"> </w:t>
      </w:r>
      <w:r>
        <w:rPr>
          <w:lang w:eastAsia="ko-KR"/>
        </w:rPr>
        <w:t>참고</w:t>
      </w:r>
      <w:r>
        <w:rPr>
          <w:lang w:eastAsia="ko-KR"/>
        </w:rPr>
        <w:t xml:space="preserve"> </w:t>
      </w:r>
      <w:r>
        <w:rPr>
          <w:lang w:eastAsia="ko-KR"/>
        </w:rPr>
        <w:t>결과</w:t>
      </w:r>
      <w:bookmarkEnd w:id="65"/>
      <w:bookmarkEnd w:id="66"/>
      <w:bookmarkEnd w:id="8029"/>
    </w:p>
    <w:p w14:paraId="4D0C0F35" w14:textId="37BBE209" w:rsidR="006953CE" w:rsidRPr="006953CE" w:rsidRDefault="006953CE" w:rsidP="006953CE">
      <w:pPr>
        <w:rPr>
          <w:lang w:eastAsia="ko-KR"/>
        </w:rPr>
      </w:pPr>
      <w:r>
        <w:rPr>
          <w:lang w:eastAsia="ko-KR"/>
        </w:rPr>
        <w:t>학습셋 전체를 사용한 참고 모델의 최종평가셋 mAP50-95는 GC10-DET 24.59%, NEU-DET 37.17%였다.</w:t>
      </w:r>
    </w:p>
    <w:p w14:paraId="6B9FDB1B" w14:textId="5A395A01" w:rsidR="00D40799" w:rsidRDefault="006953CE" w:rsidP="006953CE">
      <w:pPr>
        <w:rPr>
          <w:lang w:eastAsia="ko-KR"/>
        </w:rPr>
      </w:pPr>
      <w:r>
        <w:rPr>
          <w:lang w:eastAsia="ko-KR"/>
        </w:rPr>
        <w:t>약 35%의 라벨 이미지를 사용한 R5에서 GC10-DET의 평균 성능은 Random 21.71%, DINOv2-FF 23.28%, Entropy 21.78%였다. NEU-DET에서는 각각 32.67%, 33.06%, 32.63%로 나타났다.</w:t>
      </w:r>
    </w:p>
    <w:p w14:paraId="6EA58248" w14:textId="77777777" w:rsidR="00D40799" w:rsidRDefault="00BE45D8">
      <w:pPr>
        <w:keepNext/>
        <w:spacing w:after="100"/>
        <w:ind w:firstLine="0"/>
        <w:rPr>
          <w:lang w:eastAsia="ko-KR"/>
        </w:rPr>
      </w:pPr>
      <w:bookmarkStart w:id="8050" w:name="final_caption_8"/>
      <w:bookmarkStart w:id="67" w:name="cap_9"/>
      <w:r>
        <w:rPr>
          <w:b/>
          <w:sz w:val="20"/>
          <w:lang w:eastAsia="ko-KR"/>
        </w:rPr>
        <w:lastRenderedPageBreak/>
        <w:t xml:space="preserve">표 4-4. 전체 학습자료 </w:t>
      </w:r>
      <w:proofErr w:type="spellStart"/>
      <w:r>
        <w:rPr>
          <w:b/>
          <w:sz w:val="20"/>
          <w:lang w:eastAsia="ko-KR"/>
        </w:rPr>
        <w:t>참고값과</w:t>
      </w:r>
      <w:proofErr w:type="spellEnd"/>
      <w:r>
        <w:rPr>
          <w:b/>
          <w:sz w:val="20"/>
          <w:lang w:eastAsia="ko-KR"/>
        </w:rPr>
        <w:t xml:space="preserve"> R5 평균 성능</w:t>
      </w:r>
      <w:bookmarkEnd w:id="67"/>
      <w:bookmarkEnd w:id="8050"/>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247"/>
        <w:gridCol w:w="2041"/>
        <w:gridCol w:w="1928"/>
        <w:gridCol w:w="2154"/>
        <w:gridCol w:w="1928"/>
      </w:tblGrid>
      <w:tr w:rsidR="00D40799" w14:paraId="1ACAE2B7" w14:textId="77777777">
        <w:trPr>
          <w:cantSplit/>
          <w:tblHeader/>
        </w:trPr>
        <w:tc>
          <w:tcPr>
            <w:tcW w:w="1247" w:type="dxa"/>
            <w:shd w:val="clear" w:color="auto" w:fill="EEEEEE"/>
            <w:tcMar>
              <w:top w:w="70" w:type="dxa"/>
              <w:left w:w="75" w:type="dxa"/>
              <w:bottom w:w="70" w:type="dxa"/>
              <w:right w:w="75" w:type="dxa"/>
            </w:tcMar>
          </w:tcPr>
          <w:p w14:paraId="5E83FE83" w14:textId="77777777" w:rsidR="00D40799" w:rsidRDefault="00BE45D8">
            <w:pPr>
              <w:spacing w:after="0" w:line="262" w:lineRule="exact"/>
              <w:ind w:firstLine="0"/>
            </w:pPr>
            <w:proofErr w:type="spellStart"/>
            <w:r>
              <w:rPr>
                <w:b/>
                <w:sz w:val="19"/>
              </w:rPr>
              <w:t>자료</w:t>
            </w:r>
            <w:proofErr w:type="spellEnd"/>
          </w:p>
        </w:tc>
        <w:tc>
          <w:tcPr>
            <w:tcW w:w="2041" w:type="dxa"/>
            <w:shd w:val="clear" w:color="auto" w:fill="EEEEEE"/>
            <w:tcMar>
              <w:top w:w="70" w:type="dxa"/>
              <w:left w:w="75" w:type="dxa"/>
              <w:bottom w:w="70" w:type="dxa"/>
              <w:right w:w="75" w:type="dxa"/>
            </w:tcMar>
          </w:tcPr>
          <w:p w14:paraId="08C7D942" w14:textId="77777777" w:rsidR="00D40799" w:rsidRDefault="00BE45D8">
            <w:pPr>
              <w:spacing w:after="0" w:line="262" w:lineRule="exact"/>
              <w:ind w:firstLine="0"/>
            </w:pPr>
            <w:proofErr w:type="spellStart"/>
            <w:r>
              <w:rPr>
                <w:b/>
                <w:sz w:val="19"/>
              </w:rPr>
              <w:t>전체</w:t>
            </w:r>
            <w:proofErr w:type="spellEnd"/>
            <w:r>
              <w:rPr>
                <w:b/>
                <w:sz w:val="19"/>
              </w:rPr>
              <w:t xml:space="preserve"> </w:t>
            </w:r>
            <w:proofErr w:type="spellStart"/>
            <w:r>
              <w:rPr>
                <w:b/>
                <w:sz w:val="19"/>
              </w:rPr>
              <w:t>자료</w:t>
            </w:r>
            <w:proofErr w:type="spellEnd"/>
            <w:r>
              <w:rPr>
                <w:b/>
                <w:sz w:val="19"/>
              </w:rPr>
              <w:t xml:space="preserve"> 1회</w:t>
            </w:r>
          </w:p>
        </w:tc>
        <w:tc>
          <w:tcPr>
            <w:tcW w:w="1928" w:type="dxa"/>
            <w:shd w:val="clear" w:color="auto" w:fill="EEEEEE"/>
            <w:tcMar>
              <w:top w:w="70" w:type="dxa"/>
              <w:left w:w="75" w:type="dxa"/>
              <w:bottom w:w="70" w:type="dxa"/>
              <w:right w:w="75" w:type="dxa"/>
            </w:tcMar>
          </w:tcPr>
          <w:p w14:paraId="75E68181" w14:textId="77777777" w:rsidR="00D40799" w:rsidRDefault="00BE45D8">
            <w:pPr>
              <w:spacing w:after="0" w:line="262" w:lineRule="exact"/>
              <w:ind w:firstLine="0"/>
            </w:pPr>
            <w:r>
              <w:rPr>
                <w:b/>
                <w:sz w:val="19"/>
              </w:rPr>
              <w:t>R5 Random</w:t>
            </w:r>
          </w:p>
        </w:tc>
        <w:tc>
          <w:tcPr>
            <w:tcW w:w="2154" w:type="dxa"/>
            <w:shd w:val="clear" w:color="auto" w:fill="EEEEEE"/>
            <w:tcMar>
              <w:top w:w="70" w:type="dxa"/>
              <w:left w:w="75" w:type="dxa"/>
              <w:bottom w:w="70" w:type="dxa"/>
              <w:right w:w="75" w:type="dxa"/>
            </w:tcMar>
          </w:tcPr>
          <w:p w14:paraId="27032B79" w14:textId="77777777" w:rsidR="00D40799" w:rsidRDefault="00BE45D8">
            <w:pPr>
              <w:spacing w:after="0" w:line="262" w:lineRule="exact"/>
              <w:ind w:firstLine="0"/>
            </w:pPr>
            <w:r>
              <w:rPr>
                <w:b/>
                <w:sz w:val="19"/>
              </w:rPr>
              <w:t>R5 DINOv2-FF</w:t>
            </w:r>
          </w:p>
        </w:tc>
        <w:tc>
          <w:tcPr>
            <w:tcW w:w="1928" w:type="dxa"/>
            <w:shd w:val="clear" w:color="auto" w:fill="EEEEEE"/>
            <w:tcMar>
              <w:top w:w="70" w:type="dxa"/>
              <w:left w:w="75" w:type="dxa"/>
              <w:bottom w:w="70" w:type="dxa"/>
              <w:right w:w="75" w:type="dxa"/>
            </w:tcMar>
          </w:tcPr>
          <w:p w14:paraId="3FA7934E" w14:textId="77777777" w:rsidR="00D40799" w:rsidRDefault="00BE45D8">
            <w:pPr>
              <w:spacing w:after="0" w:line="262" w:lineRule="exact"/>
              <w:ind w:firstLine="0"/>
            </w:pPr>
            <w:r>
              <w:rPr>
                <w:b/>
                <w:sz w:val="19"/>
              </w:rPr>
              <w:t>R5 Entropy</w:t>
            </w:r>
          </w:p>
        </w:tc>
      </w:tr>
      <w:tr w:rsidR="00D40799" w14:paraId="0B5547D5" w14:textId="77777777">
        <w:trPr>
          <w:cantSplit/>
        </w:trPr>
        <w:tc>
          <w:tcPr>
            <w:tcW w:w="1247" w:type="dxa"/>
            <w:tcMar>
              <w:top w:w="70" w:type="dxa"/>
              <w:left w:w="75" w:type="dxa"/>
              <w:bottom w:w="70" w:type="dxa"/>
              <w:right w:w="75" w:type="dxa"/>
            </w:tcMar>
          </w:tcPr>
          <w:p w14:paraId="746855FA" w14:textId="77777777" w:rsidR="00D40799" w:rsidRDefault="00BE45D8">
            <w:pPr>
              <w:spacing w:after="0" w:line="262" w:lineRule="exact"/>
              <w:ind w:firstLine="0"/>
            </w:pPr>
            <w:r>
              <w:rPr>
                <w:sz w:val="19"/>
              </w:rPr>
              <w:t>GC10</w:t>
            </w:r>
          </w:p>
        </w:tc>
        <w:tc>
          <w:tcPr>
            <w:tcW w:w="2041" w:type="dxa"/>
            <w:tcMar>
              <w:top w:w="70" w:type="dxa"/>
              <w:left w:w="75" w:type="dxa"/>
              <w:bottom w:w="70" w:type="dxa"/>
              <w:right w:w="75" w:type="dxa"/>
            </w:tcMar>
          </w:tcPr>
          <w:p w14:paraId="61B74D4E" w14:textId="77777777" w:rsidR="00D40799" w:rsidRDefault="00BE45D8">
            <w:pPr>
              <w:spacing w:after="0" w:line="262" w:lineRule="exact"/>
              <w:ind w:firstLine="0"/>
            </w:pPr>
            <w:r>
              <w:rPr>
                <w:sz w:val="19"/>
              </w:rPr>
              <w:t>24.59</w:t>
            </w:r>
          </w:p>
        </w:tc>
        <w:tc>
          <w:tcPr>
            <w:tcW w:w="1928" w:type="dxa"/>
            <w:tcMar>
              <w:top w:w="70" w:type="dxa"/>
              <w:left w:w="75" w:type="dxa"/>
              <w:bottom w:w="70" w:type="dxa"/>
              <w:right w:w="75" w:type="dxa"/>
            </w:tcMar>
          </w:tcPr>
          <w:p w14:paraId="501DA258" w14:textId="77777777" w:rsidR="00D40799" w:rsidRDefault="00BE45D8">
            <w:pPr>
              <w:spacing w:after="0" w:line="262" w:lineRule="exact"/>
              <w:ind w:firstLine="0"/>
            </w:pPr>
            <w:r>
              <w:rPr>
                <w:sz w:val="19"/>
              </w:rPr>
              <w:t>21.71</w:t>
            </w:r>
          </w:p>
        </w:tc>
        <w:tc>
          <w:tcPr>
            <w:tcW w:w="2154" w:type="dxa"/>
            <w:tcMar>
              <w:top w:w="70" w:type="dxa"/>
              <w:left w:w="75" w:type="dxa"/>
              <w:bottom w:w="70" w:type="dxa"/>
              <w:right w:w="75" w:type="dxa"/>
            </w:tcMar>
          </w:tcPr>
          <w:p w14:paraId="1BE9F139" w14:textId="77777777" w:rsidR="00D40799" w:rsidRDefault="00BE45D8">
            <w:pPr>
              <w:spacing w:after="0" w:line="262" w:lineRule="exact"/>
              <w:ind w:firstLine="0"/>
            </w:pPr>
            <w:r>
              <w:rPr>
                <w:sz w:val="19"/>
              </w:rPr>
              <w:t>23.28</w:t>
            </w:r>
          </w:p>
        </w:tc>
        <w:tc>
          <w:tcPr>
            <w:tcW w:w="1928" w:type="dxa"/>
            <w:tcMar>
              <w:top w:w="70" w:type="dxa"/>
              <w:left w:w="75" w:type="dxa"/>
              <w:bottom w:w="70" w:type="dxa"/>
              <w:right w:w="75" w:type="dxa"/>
            </w:tcMar>
          </w:tcPr>
          <w:p w14:paraId="78D7D6B8" w14:textId="77777777" w:rsidR="00D40799" w:rsidRDefault="00BE45D8">
            <w:pPr>
              <w:spacing w:after="0" w:line="262" w:lineRule="exact"/>
              <w:ind w:firstLine="0"/>
            </w:pPr>
            <w:r>
              <w:rPr>
                <w:sz w:val="19"/>
              </w:rPr>
              <w:t>21.78</w:t>
            </w:r>
          </w:p>
        </w:tc>
      </w:tr>
      <w:tr w:rsidR="00D40799" w14:paraId="0F8EA92F" w14:textId="77777777">
        <w:trPr>
          <w:cantSplit/>
        </w:trPr>
        <w:tc>
          <w:tcPr>
            <w:tcW w:w="1247" w:type="dxa"/>
            <w:tcMar>
              <w:top w:w="70" w:type="dxa"/>
              <w:left w:w="75" w:type="dxa"/>
              <w:bottom w:w="70" w:type="dxa"/>
              <w:right w:w="75" w:type="dxa"/>
            </w:tcMar>
          </w:tcPr>
          <w:p w14:paraId="61B17AF0" w14:textId="77777777" w:rsidR="00D40799" w:rsidRDefault="00BE45D8">
            <w:pPr>
              <w:spacing w:after="0" w:line="262" w:lineRule="exact"/>
              <w:ind w:firstLine="0"/>
            </w:pPr>
            <w:r>
              <w:rPr>
                <w:sz w:val="19"/>
              </w:rPr>
              <w:t>NEU</w:t>
            </w:r>
          </w:p>
        </w:tc>
        <w:tc>
          <w:tcPr>
            <w:tcW w:w="2041" w:type="dxa"/>
            <w:tcMar>
              <w:top w:w="70" w:type="dxa"/>
              <w:left w:w="75" w:type="dxa"/>
              <w:bottom w:w="70" w:type="dxa"/>
              <w:right w:w="75" w:type="dxa"/>
            </w:tcMar>
          </w:tcPr>
          <w:p w14:paraId="70C62ABE" w14:textId="77777777" w:rsidR="00D40799" w:rsidRDefault="00BE45D8">
            <w:pPr>
              <w:spacing w:after="0" w:line="262" w:lineRule="exact"/>
              <w:ind w:firstLine="0"/>
            </w:pPr>
            <w:r>
              <w:rPr>
                <w:sz w:val="19"/>
              </w:rPr>
              <w:t>37.17</w:t>
            </w:r>
          </w:p>
        </w:tc>
        <w:tc>
          <w:tcPr>
            <w:tcW w:w="1928" w:type="dxa"/>
            <w:tcMar>
              <w:top w:w="70" w:type="dxa"/>
              <w:left w:w="75" w:type="dxa"/>
              <w:bottom w:w="70" w:type="dxa"/>
              <w:right w:w="75" w:type="dxa"/>
            </w:tcMar>
          </w:tcPr>
          <w:p w14:paraId="7D62A7E4" w14:textId="77777777" w:rsidR="00D40799" w:rsidRDefault="00BE45D8">
            <w:pPr>
              <w:spacing w:after="0" w:line="262" w:lineRule="exact"/>
              <w:ind w:firstLine="0"/>
            </w:pPr>
            <w:r>
              <w:rPr>
                <w:sz w:val="19"/>
              </w:rPr>
              <w:t>32.67</w:t>
            </w:r>
          </w:p>
        </w:tc>
        <w:tc>
          <w:tcPr>
            <w:tcW w:w="2154" w:type="dxa"/>
            <w:tcMar>
              <w:top w:w="70" w:type="dxa"/>
              <w:left w:w="75" w:type="dxa"/>
              <w:bottom w:w="70" w:type="dxa"/>
              <w:right w:w="75" w:type="dxa"/>
            </w:tcMar>
          </w:tcPr>
          <w:p w14:paraId="4CCFD32F" w14:textId="77777777" w:rsidR="00D40799" w:rsidRDefault="00BE45D8">
            <w:pPr>
              <w:spacing w:after="0" w:line="262" w:lineRule="exact"/>
              <w:ind w:firstLine="0"/>
            </w:pPr>
            <w:r>
              <w:rPr>
                <w:sz w:val="19"/>
              </w:rPr>
              <w:t>33.06</w:t>
            </w:r>
          </w:p>
        </w:tc>
        <w:tc>
          <w:tcPr>
            <w:tcW w:w="1928" w:type="dxa"/>
            <w:tcMar>
              <w:top w:w="70" w:type="dxa"/>
              <w:left w:w="75" w:type="dxa"/>
              <w:bottom w:w="70" w:type="dxa"/>
              <w:right w:w="75" w:type="dxa"/>
            </w:tcMar>
          </w:tcPr>
          <w:p w14:paraId="5BE58791" w14:textId="77777777" w:rsidR="00D40799" w:rsidRDefault="00BE45D8">
            <w:pPr>
              <w:spacing w:after="0" w:line="262" w:lineRule="exact"/>
              <w:ind w:firstLine="0"/>
            </w:pPr>
            <w:r>
              <w:rPr>
                <w:sz w:val="19"/>
              </w:rPr>
              <w:t>32.63</w:t>
            </w:r>
          </w:p>
        </w:tc>
      </w:tr>
    </w:tbl>
    <w:p w14:paraId="6EFD2BF0" w14:textId="77777777" w:rsidR="00D40799" w:rsidRPr="007C1B01" w:rsidRDefault="00BE45D8">
      <w:pPr>
        <w:spacing w:line="260" w:lineRule="exact"/>
        <w:ind w:firstLine="0"/>
        <w:rPr>
          <w:sz w:val="18"/>
          <w:lang w:eastAsia="ko-KR"/>
        </w:rPr>
      </w:pPr>
      <w:r>
        <w:rPr>
          <w:sz w:val="14"/>
          <w:lang w:eastAsia="ko-KR"/>
        </w:rPr>
        <w:t>최종평가셋 mAP50-95 (%). R5는 다섯 선택 시드의 평균이며 전체 자료 모델은 데이터셋별 1회 결과이다. 본문의 절대 차이는 반올림 전 수치에 근거한다.</w:t>
      </w:r>
    </w:p>
    <w:p w14:paraId="018B9B6A" w14:textId="31E6C999" w:rsidR="00D40799" w:rsidRDefault="006953CE">
      <w:pPr>
        <w:rPr>
          <w:lang w:eastAsia="ko-KR"/>
        </w:rPr>
      </w:pPr>
      <w:r>
        <w:rPr>
          <w:lang w:eastAsia="ko-KR"/>
        </w:rPr>
        <w:t>GC10-DET에서 전체 학습자료 모델과 DINOv2-FF의 차이는 1.31%p였고 Random과의 차이는 2.88%p였다. NEU-DET에서 전체 학습자료 모델과 DINOv2-FF의 차이는 4.10%p였다. 전체 학습자료 결과는 단일 모델의 참고값이므로, 이를 성능의 상한이나 약 35% 라벨 사용의 동등성 근거로 해석하지 않았다.</w:t>
      </w:r>
    </w:p>
    <w:p w14:paraId="63D5E37C" w14:textId="26216B3A" w:rsidR="00D40799" w:rsidRDefault="00BE45D8">
      <w:pPr>
        <w:pStyle w:val="21"/>
        <w:rPr>
          <w:lang w:eastAsia="ko-KR"/>
        </w:rPr>
      </w:pPr>
      <w:bookmarkStart w:id="8030" w:name="final_heading_29"/>
      <w:bookmarkStart w:id="68" w:name="sec_31"/>
      <w:bookmarkStart w:id="69" w:name="_Toc241057242"/>
      <w:r>
        <w:rPr>
          <w:lang w:eastAsia="ko-KR"/>
        </w:rPr>
        <w:t xml:space="preserve">4.6 </w:t>
      </w:r>
      <w:r>
        <w:rPr>
          <w:lang w:eastAsia="ko-KR"/>
        </w:rPr>
        <w:t>클래스별</w:t>
      </w:r>
      <w:r>
        <w:rPr>
          <w:lang w:eastAsia="ko-KR"/>
        </w:rPr>
        <w:t xml:space="preserve"> </w:t>
      </w:r>
      <w:r>
        <w:rPr>
          <w:lang w:eastAsia="ko-KR"/>
        </w:rPr>
        <w:t>성능과</w:t>
      </w:r>
      <w:r>
        <w:rPr>
          <w:lang w:eastAsia="ko-KR"/>
        </w:rPr>
        <w:t xml:space="preserve"> </w:t>
      </w:r>
      <w:r>
        <w:rPr>
          <w:lang w:eastAsia="ko-KR"/>
        </w:rPr>
        <w:t>선택</w:t>
      </w:r>
      <w:r>
        <w:rPr>
          <w:lang w:eastAsia="ko-KR"/>
        </w:rPr>
        <w:t xml:space="preserve"> </w:t>
      </w:r>
      <w:r>
        <w:rPr>
          <w:lang w:eastAsia="ko-KR"/>
        </w:rPr>
        <w:t>구성</w:t>
      </w:r>
      <w:bookmarkEnd w:id="68"/>
      <w:bookmarkEnd w:id="69"/>
      <w:bookmarkEnd w:id="8030"/>
    </w:p>
    <w:p w14:paraId="1F84EBCF" w14:textId="77777777" w:rsidR="00D40799" w:rsidRDefault="00BE45D8">
      <w:pPr>
        <w:keepNext/>
        <w:spacing w:line="240" w:lineRule="auto"/>
        <w:ind w:firstLine="0"/>
        <w:jc w:val="center"/>
      </w:pPr>
      <w:r>
        <w:drawing>
          <wp:inline xmlns:a="http://schemas.openxmlformats.org/drawingml/2006/main" xmlns:pic="http://schemas.openxmlformats.org/drawingml/2006/picture">
            <wp:extent cx="5852160" cy="2835222"/>
            <wp:docPr id="9" name="Picture 9"/>
            <wp:cNvGraphicFramePr>
              <a:graphicFrameLocks noChangeAspect="1"/>
            </wp:cNvGraphicFramePr>
            <a:graphic>
              <a:graphicData uri="http://schemas.openxmlformats.org/drawingml/2006/picture">
                <pic:pic>
                  <pic:nvPicPr>
                    <pic:cNvPr id="0" name="class_difference.png"/>
                    <pic:cNvPicPr/>
                  </pic:nvPicPr>
                  <pic:blipFill>
                    <a:blip r:embed="rId25"/>
                    <a:stretch>
                      <a:fillRect/>
                    </a:stretch>
                  </pic:blipFill>
                  <pic:spPr>
                    <a:xfrm>
                      <a:off x="0" y="0"/>
                      <a:ext cx="5852160" cy="2835222"/>
                    </a:xfrm>
                    <a:prstGeom prst="rect"/>
                  </pic:spPr>
                </pic:pic>
              </a:graphicData>
            </a:graphic>
          </wp:inline>
        </w:drawing>
      </w:r>
    </w:p>
    <w:p w14:paraId="53E94EC1" w14:textId="302263B1" w:rsidR="007C1B01" w:rsidRDefault="007C1B01" w:rsidP="007C1B01">
      <w:pPr>
        <w:ind w:firstLine="0"/>
        <w:rPr>
          <w:lang w:eastAsia="ko-KR"/>
        </w:rPr>
      </w:pPr>
      <w:bookmarkStart w:id="8051" w:name="final_caption_9"/>
      <w:r>
        <w:rPr>
          <w:rFonts w:hint="eastAsia"/>
          <w:sz w:val="14"/>
          <w:lang w:eastAsia="ko-KR"/>
        </w:rPr>
        <w:t>그림 4-2. 최종평가셋 R5에서 DINOv2-FF와 Random의 클래스별 AP50-95 차이. GC10-DET 10개와 NEU-DET 6개 클래스에 대한 선택 시드 5개의 평균 차이(%p)이다.</w:t>
      </w:r>
      <w:bookmarkEnd w:id="8051"/>
    </w:p>
    <w:p w14:paraId="6DB6FD2D" w14:textId="66177FCD" w:rsidR="006953CE" w:rsidRPr="006953CE" w:rsidRDefault="006953CE" w:rsidP="006953CE">
      <w:pPr>
        <w:ind w:firstLineChars="100"/>
        <w:rPr>
          <w:lang w:eastAsia="ko-KR"/>
        </w:rPr>
      </w:pPr>
      <w:bookmarkStart w:id="70" w:name="cap_11"/>
      <w:r w:rsidRPr="006953CE">
        <w:rPr>
          <w:lang w:eastAsia="ko-KR"/>
        </w:rPr>
        <w:t>전체 평균 성능의 차이가 각 결함 클래스에서도 같은 방향으로 나타나는지 확인하기 위해 R5의 클래스별 AP50-95를 비교하였다.</w:t>
      </w:r>
    </w:p>
    <w:p w14:paraId="201BA6A7" w14:textId="73BA0C46" w:rsidR="006953CE" w:rsidRPr="006953CE" w:rsidRDefault="006953CE" w:rsidP="006953CE">
      <w:pPr>
        <w:ind w:firstLineChars="100"/>
      </w:pPr>
      <w:r>
        <w:rPr>
          <w:lang w:eastAsia="ko-KR"/>
        </w:rPr>
        <w:t>GC10-DET에서는 클래스에 따라 차이의 크기와 방향이 달랐다. DINOv2-FF와 Random의 평균 차이는 welding_line에서 +11.32%p로 가장 컸으며, punching_hole +1.46%p, oil_spot +1.20%p, silk_spot +1.13%p 등이 양의 차이를 보였다. 반면 rolled_pit은 -0.96%p, waist_folding은 -0.22%p, inclusion은 -0.21%p였다(표 4-5).</w:t>
      </w:r>
    </w:p>
    <w:p w14:paraId="5FD51F85" w14:textId="3D0DFB3D" w:rsidR="006953CE" w:rsidRPr="006953CE" w:rsidRDefault="006953CE" w:rsidP="006953CE">
      <w:pPr>
        <w:ind w:firstLineChars="100"/>
        <w:rPr>
          <w:lang w:eastAsia="ko-KR"/>
        </w:rPr>
      </w:pPr>
      <w:r w:rsidRPr="006953CE">
        <w:rPr>
          <w:lang w:eastAsia="ko-KR"/>
        </w:rPr>
        <w:t xml:space="preserve">선택된 이미지의 클래스 구성도 방법에 따라 차이가 있었다. 예를 들어 </w:t>
      </w:r>
      <w:proofErr w:type="spellStart"/>
      <w:r w:rsidRPr="006953CE">
        <w:rPr>
          <w:lang w:eastAsia="ko-KR"/>
        </w:rPr>
        <w:t>welding_line</w:t>
      </w:r>
      <w:proofErr w:type="spellEnd"/>
      <w:r w:rsidRPr="006953CE">
        <w:rPr>
          <w:lang w:eastAsia="ko-KR"/>
        </w:rPr>
        <w:t xml:space="preserve">을 포함한 이미지의 평균 누적 선택 수는 Random 122.4장, DINOv2-FF 205.4장, Entropy 90.6장이었다. 반대로 </w:t>
      </w:r>
      <w:proofErr w:type="spellStart"/>
      <w:r w:rsidRPr="006953CE">
        <w:rPr>
          <w:lang w:eastAsia="ko-KR"/>
        </w:rPr>
        <w:t>silk_spot</w:t>
      </w:r>
      <w:proofErr w:type="spellEnd"/>
      <w:r w:rsidRPr="006953CE">
        <w:rPr>
          <w:lang w:eastAsia="ko-KR"/>
        </w:rPr>
        <w:t xml:space="preserve">은 Random 180.2장, DINOv2-FF 98.0장, </w:t>
      </w:r>
      <w:r>
        <w:rPr>
          <w:lang w:eastAsia="ko-KR"/>
        </w:rPr>
        <w:t>Entropy 102.0장으로 나타났다(표 4-6).</w:t>
      </w:r>
      <w:r w:rsidRPr="006953CE">
        <w:rPr>
          <w:lang w:eastAsia="ko-KR"/>
        </w:rPr>
        <w:t xml:space="preserve"> </w:t>
      </w:r>
    </w:p>
    <w:p w14:paraId="4E70B732" w14:textId="64F55BE9" w:rsidR="00D40799" w:rsidRDefault="00BE45D8" w:rsidP="007C1B01">
      <w:pPr>
        <w:ind w:firstLineChars="100" w:firstLine="204"/>
        <w:rPr>
          <w:lang w:eastAsia="ko-KR"/>
        </w:rPr>
      </w:pPr>
      <w:bookmarkStart w:id="8052" w:name="final_caption_10"/>
      <w:r>
        <w:rPr>
          <w:b/>
          <w:sz w:val="20"/>
          <w:lang w:eastAsia="ko-KR"/>
        </w:rPr>
        <w:t>표 4-5. GC10-DET 전체 클래스의 R5 성능</w:t>
      </w:r>
      <w:bookmarkEnd w:id="70"/>
      <w:bookmarkEnd w:id="8052"/>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835"/>
        <w:gridCol w:w="1757"/>
        <w:gridCol w:w="1814"/>
        <w:gridCol w:w="1757"/>
        <w:gridCol w:w="1134"/>
      </w:tblGrid>
      <w:tr w:rsidR="00D40799" w14:paraId="3B5C9A09" w14:textId="77777777">
        <w:trPr>
          <w:cantSplit/>
          <w:tblHeader/>
        </w:trPr>
        <w:tc>
          <w:tcPr>
            <w:tcW w:w="2835" w:type="dxa"/>
            <w:shd w:val="clear" w:color="auto" w:fill="EEEEEE"/>
            <w:tcMar>
              <w:top w:w="70" w:type="dxa"/>
              <w:left w:w="75" w:type="dxa"/>
              <w:bottom w:w="70" w:type="dxa"/>
              <w:right w:w="75" w:type="dxa"/>
            </w:tcMar>
          </w:tcPr>
          <w:p w14:paraId="5530D939" w14:textId="77777777" w:rsidR="00D40799" w:rsidRDefault="00BE45D8">
            <w:pPr>
              <w:spacing w:after="0" w:line="240" w:lineRule="exact"/>
              <w:ind w:firstLine="0"/>
            </w:pPr>
            <w:proofErr w:type="spellStart"/>
            <w:r>
              <w:rPr>
                <w:b/>
                <w:sz w:val="17"/>
              </w:rPr>
              <w:t>클래스</w:t>
            </w:r>
            <w:proofErr w:type="spellEnd"/>
          </w:p>
        </w:tc>
        <w:tc>
          <w:tcPr>
            <w:tcW w:w="1757" w:type="dxa"/>
            <w:shd w:val="clear" w:color="auto" w:fill="EEEEEE"/>
            <w:tcMar>
              <w:top w:w="70" w:type="dxa"/>
              <w:left w:w="75" w:type="dxa"/>
              <w:bottom w:w="70" w:type="dxa"/>
              <w:right w:w="75" w:type="dxa"/>
            </w:tcMar>
          </w:tcPr>
          <w:p w14:paraId="4E0A344D" w14:textId="77777777" w:rsidR="00D40799" w:rsidRDefault="00BE45D8">
            <w:pPr>
              <w:spacing w:after="0" w:line="240" w:lineRule="exact"/>
              <w:ind w:firstLine="0"/>
            </w:pPr>
            <w:r>
              <w:rPr>
                <w:b/>
                <w:sz w:val="17"/>
              </w:rPr>
              <w:t>Random</w:t>
            </w:r>
          </w:p>
        </w:tc>
        <w:tc>
          <w:tcPr>
            <w:tcW w:w="1814" w:type="dxa"/>
            <w:shd w:val="clear" w:color="auto" w:fill="EEEEEE"/>
            <w:tcMar>
              <w:top w:w="70" w:type="dxa"/>
              <w:left w:w="75" w:type="dxa"/>
              <w:bottom w:w="70" w:type="dxa"/>
              <w:right w:w="75" w:type="dxa"/>
            </w:tcMar>
          </w:tcPr>
          <w:p w14:paraId="78854A95" w14:textId="77777777" w:rsidR="00D40799" w:rsidRDefault="00BE45D8">
            <w:pPr>
              <w:spacing w:after="0" w:line="240" w:lineRule="exact"/>
              <w:ind w:firstLine="0"/>
            </w:pPr>
            <w:r>
              <w:rPr>
                <w:b/>
                <w:sz w:val="17"/>
              </w:rPr>
              <w:t>DINOv2-FF</w:t>
            </w:r>
          </w:p>
        </w:tc>
        <w:tc>
          <w:tcPr>
            <w:tcW w:w="1757" w:type="dxa"/>
            <w:shd w:val="clear" w:color="auto" w:fill="EEEEEE"/>
            <w:tcMar>
              <w:top w:w="70" w:type="dxa"/>
              <w:left w:w="75" w:type="dxa"/>
              <w:bottom w:w="70" w:type="dxa"/>
              <w:right w:w="75" w:type="dxa"/>
            </w:tcMar>
          </w:tcPr>
          <w:p w14:paraId="2C8B2373" w14:textId="77777777" w:rsidR="00D40799" w:rsidRDefault="00BE45D8">
            <w:pPr>
              <w:spacing w:after="0" w:line="240" w:lineRule="exact"/>
              <w:ind w:firstLine="0"/>
            </w:pPr>
            <w:r>
              <w:rPr>
                <w:b/>
                <w:sz w:val="17"/>
              </w:rPr>
              <w:t>Entropy</w:t>
            </w:r>
          </w:p>
        </w:tc>
        <w:tc>
          <w:tcPr>
            <w:tcW w:w="1134" w:type="dxa"/>
            <w:shd w:val="clear" w:color="auto" w:fill="EEEEEE"/>
            <w:tcMar>
              <w:top w:w="70" w:type="dxa"/>
              <w:left w:w="75" w:type="dxa"/>
              <w:bottom w:w="70" w:type="dxa"/>
              <w:right w:w="75" w:type="dxa"/>
            </w:tcMar>
          </w:tcPr>
          <w:p w14:paraId="70DBCD37" w14:textId="5C6C159F" w:rsidR="00D40799" w:rsidRDefault="00BE45D8">
            <w:pPr>
              <w:spacing w:after="0" w:line="240" w:lineRule="exact"/>
              <w:ind w:firstLine="0"/>
            </w:pPr>
            <w:proofErr w:type="spellStart"/>
            <w:r>
              <w:rPr>
                <w:b/>
                <w:sz w:val="17"/>
              </w:rPr>
              <w:t>차이</w:t>
            </w:r>
            <w:proofErr w:type="spellEnd"/>
          </w:p>
        </w:tc>
      </w:tr>
      <w:tr w:rsidR="00D40799" w14:paraId="64AFEF53" w14:textId="77777777">
        <w:trPr>
          <w:cantSplit/>
        </w:trPr>
        <w:tc>
          <w:tcPr>
            <w:tcW w:w="2835" w:type="dxa"/>
            <w:tcMar>
              <w:top w:w="70" w:type="dxa"/>
              <w:left w:w="75" w:type="dxa"/>
              <w:bottom w:w="70" w:type="dxa"/>
              <w:right w:w="75" w:type="dxa"/>
            </w:tcMar>
          </w:tcPr>
          <w:p w14:paraId="6A8E2A34" w14:textId="77777777" w:rsidR="00D40799" w:rsidRDefault="00BE45D8">
            <w:pPr>
              <w:spacing w:after="0" w:line="240" w:lineRule="exact"/>
              <w:ind w:firstLine="0"/>
            </w:pPr>
            <w:proofErr w:type="spellStart"/>
            <w:r>
              <w:rPr>
                <w:sz w:val="17"/>
              </w:rPr>
              <w:t>punching_hole</w:t>
            </w:r>
            <w:proofErr w:type="spellEnd"/>
          </w:p>
        </w:tc>
        <w:tc>
          <w:tcPr>
            <w:tcW w:w="1757" w:type="dxa"/>
            <w:tcMar>
              <w:top w:w="70" w:type="dxa"/>
              <w:left w:w="75" w:type="dxa"/>
              <w:bottom w:w="70" w:type="dxa"/>
              <w:right w:w="75" w:type="dxa"/>
            </w:tcMar>
          </w:tcPr>
          <w:p w14:paraId="6AF5EC0C" w14:textId="77777777" w:rsidR="00D40799" w:rsidRDefault="00BE45D8">
            <w:pPr>
              <w:spacing w:after="0" w:line="240" w:lineRule="exact"/>
              <w:ind w:firstLine="0"/>
            </w:pPr>
            <w:r>
              <w:rPr>
                <w:sz w:val="17"/>
              </w:rPr>
              <w:t>45.77 ± 1.57</w:t>
            </w:r>
          </w:p>
        </w:tc>
        <w:tc>
          <w:tcPr>
            <w:tcW w:w="1814" w:type="dxa"/>
            <w:tcMar>
              <w:top w:w="70" w:type="dxa"/>
              <w:left w:w="75" w:type="dxa"/>
              <w:bottom w:w="70" w:type="dxa"/>
              <w:right w:w="75" w:type="dxa"/>
            </w:tcMar>
          </w:tcPr>
          <w:p w14:paraId="776D7C6C" w14:textId="77777777" w:rsidR="00D40799" w:rsidRDefault="00BE45D8">
            <w:pPr>
              <w:spacing w:after="0" w:line="240" w:lineRule="exact"/>
              <w:ind w:firstLine="0"/>
            </w:pPr>
            <w:r>
              <w:rPr>
                <w:sz w:val="17"/>
              </w:rPr>
              <w:t>47.24 ± 1.65</w:t>
            </w:r>
          </w:p>
        </w:tc>
        <w:tc>
          <w:tcPr>
            <w:tcW w:w="1757" w:type="dxa"/>
            <w:tcMar>
              <w:top w:w="70" w:type="dxa"/>
              <w:left w:w="75" w:type="dxa"/>
              <w:bottom w:w="70" w:type="dxa"/>
              <w:right w:w="75" w:type="dxa"/>
            </w:tcMar>
          </w:tcPr>
          <w:p w14:paraId="3E4B2303" w14:textId="77777777" w:rsidR="00D40799" w:rsidRDefault="00BE45D8">
            <w:pPr>
              <w:spacing w:after="0" w:line="240" w:lineRule="exact"/>
              <w:ind w:firstLine="0"/>
            </w:pPr>
            <w:r>
              <w:rPr>
                <w:sz w:val="17"/>
              </w:rPr>
              <w:t>48.57 ± 1.22</w:t>
            </w:r>
          </w:p>
        </w:tc>
        <w:tc>
          <w:tcPr>
            <w:tcW w:w="1134" w:type="dxa"/>
            <w:tcMar>
              <w:top w:w="70" w:type="dxa"/>
              <w:left w:w="75" w:type="dxa"/>
              <w:bottom w:w="70" w:type="dxa"/>
              <w:right w:w="75" w:type="dxa"/>
            </w:tcMar>
          </w:tcPr>
          <w:p w14:paraId="638AF398" w14:textId="77777777" w:rsidR="00D40799" w:rsidRDefault="00BE45D8">
            <w:pPr>
              <w:spacing w:after="0" w:line="240" w:lineRule="exact"/>
              <w:ind w:firstLine="0"/>
            </w:pPr>
            <w:r>
              <w:rPr>
                <w:sz w:val="17"/>
              </w:rPr>
              <w:t>1.46</w:t>
            </w:r>
          </w:p>
        </w:tc>
      </w:tr>
      <w:tr w:rsidR="00D40799" w14:paraId="027DFA75" w14:textId="77777777">
        <w:trPr>
          <w:cantSplit/>
        </w:trPr>
        <w:tc>
          <w:tcPr>
            <w:tcW w:w="2835" w:type="dxa"/>
            <w:tcMar>
              <w:top w:w="70" w:type="dxa"/>
              <w:left w:w="75" w:type="dxa"/>
              <w:bottom w:w="70" w:type="dxa"/>
              <w:right w:w="75" w:type="dxa"/>
            </w:tcMar>
          </w:tcPr>
          <w:p w14:paraId="4C7D2C93" w14:textId="77777777" w:rsidR="00D40799" w:rsidRDefault="00BE45D8">
            <w:pPr>
              <w:spacing w:after="0" w:line="240" w:lineRule="exact"/>
              <w:ind w:firstLine="0"/>
            </w:pPr>
            <w:proofErr w:type="spellStart"/>
            <w:r>
              <w:rPr>
                <w:sz w:val="17"/>
              </w:rPr>
              <w:t>welding_line</w:t>
            </w:r>
            <w:proofErr w:type="spellEnd"/>
          </w:p>
        </w:tc>
        <w:tc>
          <w:tcPr>
            <w:tcW w:w="1757" w:type="dxa"/>
            <w:tcMar>
              <w:top w:w="70" w:type="dxa"/>
              <w:left w:w="75" w:type="dxa"/>
              <w:bottom w:w="70" w:type="dxa"/>
              <w:right w:w="75" w:type="dxa"/>
            </w:tcMar>
          </w:tcPr>
          <w:p w14:paraId="7923F30B" w14:textId="77777777" w:rsidR="00D40799" w:rsidRDefault="00BE45D8">
            <w:pPr>
              <w:spacing w:after="0" w:line="240" w:lineRule="exact"/>
              <w:ind w:firstLine="0"/>
            </w:pPr>
            <w:r>
              <w:rPr>
                <w:sz w:val="17"/>
              </w:rPr>
              <w:t>30.69 ± 5.24</w:t>
            </w:r>
          </w:p>
        </w:tc>
        <w:tc>
          <w:tcPr>
            <w:tcW w:w="1814" w:type="dxa"/>
            <w:tcMar>
              <w:top w:w="70" w:type="dxa"/>
              <w:left w:w="75" w:type="dxa"/>
              <w:bottom w:w="70" w:type="dxa"/>
              <w:right w:w="75" w:type="dxa"/>
            </w:tcMar>
          </w:tcPr>
          <w:p w14:paraId="732FDF8F" w14:textId="77777777" w:rsidR="00D40799" w:rsidRDefault="00BE45D8">
            <w:pPr>
              <w:spacing w:after="0" w:line="240" w:lineRule="exact"/>
              <w:ind w:firstLine="0"/>
            </w:pPr>
            <w:r>
              <w:rPr>
                <w:sz w:val="17"/>
              </w:rPr>
              <w:t>42.01 ± 7.89</w:t>
            </w:r>
          </w:p>
        </w:tc>
        <w:tc>
          <w:tcPr>
            <w:tcW w:w="1757" w:type="dxa"/>
            <w:tcMar>
              <w:top w:w="70" w:type="dxa"/>
              <w:left w:w="75" w:type="dxa"/>
              <w:bottom w:w="70" w:type="dxa"/>
              <w:right w:w="75" w:type="dxa"/>
            </w:tcMar>
          </w:tcPr>
          <w:p w14:paraId="0EA066D1" w14:textId="77777777" w:rsidR="00D40799" w:rsidRDefault="00BE45D8">
            <w:pPr>
              <w:spacing w:after="0" w:line="240" w:lineRule="exact"/>
              <w:ind w:firstLine="0"/>
            </w:pPr>
            <w:r>
              <w:rPr>
                <w:sz w:val="17"/>
              </w:rPr>
              <w:t>28.32 ± 2.76</w:t>
            </w:r>
          </w:p>
        </w:tc>
        <w:tc>
          <w:tcPr>
            <w:tcW w:w="1134" w:type="dxa"/>
            <w:tcMar>
              <w:top w:w="70" w:type="dxa"/>
              <w:left w:w="75" w:type="dxa"/>
              <w:bottom w:w="70" w:type="dxa"/>
              <w:right w:w="75" w:type="dxa"/>
            </w:tcMar>
          </w:tcPr>
          <w:p w14:paraId="3A9508C3" w14:textId="77777777" w:rsidR="00D40799" w:rsidRDefault="00BE45D8">
            <w:pPr>
              <w:spacing w:after="0" w:line="240" w:lineRule="exact"/>
              <w:ind w:firstLine="0"/>
            </w:pPr>
            <w:r>
              <w:rPr>
                <w:sz w:val="17"/>
              </w:rPr>
              <w:t>11.32</w:t>
            </w:r>
          </w:p>
        </w:tc>
      </w:tr>
      <w:tr w:rsidR="00D40799" w14:paraId="2D79D106" w14:textId="77777777">
        <w:trPr>
          <w:cantSplit/>
        </w:trPr>
        <w:tc>
          <w:tcPr>
            <w:tcW w:w="2835" w:type="dxa"/>
            <w:tcMar>
              <w:top w:w="70" w:type="dxa"/>
              <w:left w:w="75" w:type="dxa"/>
              <w:bottom w:w="70" w:type="dxa"/>
              <w:right w:w="75" w:type="dxa"/>
            </w:tcMar>
          </w:tcPr>
          <w:p w14:paraId="35FE1746" w14:textId="77777777" w:rsidR="00D40799" w:rsidRDefault="00BE45D8">
            <w:pPr>
              <w:spacing w:after="0" w:line="240" w:lineRule="exact"/>
              <w:ind w:firstLine="0"/>
            </w:pPr>
            <w:proofErr w:type="spellStart"/>
            <w:r>
              <w:rPr>
                <w:sz w:val="17"/>
              </w:rPr>
              <w:t>crescent_gap</w:t>
            </w:r>
            <w:proofErr w:type="spellEnd"/>
          </w:p>
        </w:tc>
        <w:tc>
          <w:tcPr>
            <w:tcW w:w="1757" w:type="dxa"/>
            <w:tcMar>
              <w:top w:w="70" w:type="dxa"/>
              <w:left w:w="75" w:type="dxa"/>
              <w:bottom w:w="70" w:type="dxa"/>
              <w:right w:w="75" w:type="dxa"/>
            </w:tcMar>
          </w:tcPr>
          <w:p w14:paraId="6FCF97D2" w14:textId="77777777" w:rsidR="00D40799" w:rsidRDefault="00BE45D8">
            <w:pPr>
              <w:spacing w:after="0" w:line="240" w:lineRule="exact"/>
              <w:ind w:firstLine="0"/>
            </w:pPr>
            <w:r>
              <w:rPr>
                <w:sz w:val="17"/>
              </w:rPr>
              <w:t>51.94 ± 2.77</w:t>
            </w:r>
          </w:p>
        </w:tc>
        <w:tc>
          <w:tcPr>
            <w:tcW w:w="1814" w:type="dxa"/>
            <w:tcMar>
              <w:top w:w="70" w:type="dxa"/>
              <w:left w:w="75" w:type="dxa"/>
              <w:bottom w:w="70" w:type="dxa"/>
              <w:right w:w="75" w:type="dxa"/>
            </w:tcMar>
          </w:tcPr>
          <w:p w14:paraId="0A003766" w14:textId="77777777" w:rsidR="00D40799" w:rsidRDefault="00BE45D8">
            <w:pPr>
              <w:spacing w:after="0" w:line="240" w:lineRule="exact"/>
              <w:ind w:firstLine="0"/>
            </w:pPr>
            <w:r>
              <w:rPr>
                <w:sz w:val="17"/>
              </w:rPr>
              <w:t>53.09 ± 1.96</w:t>
            </w:r>
          </w:p>
        </w:tc>
        <w:tc>
          <w:tcPr>
            <w:tcW w:w="1757" w:type="dxa"/>
            <w:tcMar>
              <w:top w:w="70" w:type="dxa"/>
              <w:left w:w="75" w:type="dxa"/>
              <w:bottom w:w="70" w:type="dxa"/>
              <w:right w:w="75" w:type="dxa"/>
            </w:tcMar>
          </w:tcPr>
          <w:p w14:paraId="4559EAF1" w14:textId="77777777" w:rsidR="00D40799" w:rsidRDefault="00BE45D8">
            <w:pPr>
              <w:spacing w:after="0" w:line="240" w:lineRule="exact"/>
              <w:ind w:firstLine="0"/>
            </w:pPr>
            <w:r>
              <w:rPr>
                <w:sz w:val="17"/>
              </w:rPr>
              <w:t>49.29 ± 1.23</w:t>
            </w:r>
          </w:p>
        </w:tc>
        <w:tc>
          <w:tcPr>
            <w:tcW w:w="1134" w:type="dxa"/>
            <w:tcMar>
              <w:top w:w="70" w:type="dxa"/>
              <w:left w:w="75" w:type="dxa"/>
              <w:bottom w:w="70" w:type="dxa"/>
              <w:right w:w="75" w:type="dxa"/>
            </w:tcMar>
          </w:tcPr>
          <w:p w14:paraId="259703CF" w14:textId="77777777" w:rsidR="00D40799" w:rsidRDefault="00BE45D8">
            <w:pPr>
              <w:spacing w:after="0" w:line="240" w:lineRule="exact"/>
              <w:ind w:firstLine="0"/>
            </w:pPr>
            <w:r>
              <w:rPr>
                <w:sz w:val="17"/>
              </w:rPr>
              <w:t>1.15</w:t>
            </w:r>
          </w:p>
        </w:tc>
      </w:tr>
      <w:tr w:rsidR="00D40799" w14:paraId="7DCB62EB" w14:textId="77777777">
        <w:trPr>
          <w:cantSplit/>
        </w:trPr>
        <w:tc>
          <w:tcPr>
            <w:tcW w:w="2835" w:type="dxa"/>
            <w:tcMar>
              <w:top w:w="70" w:type="dxa"/>
              <w:left w:w="75" w:type="dxa"/>
              <w:bottom w:w="70" w:type="dxa"/>
              <w:right w:w="75" w:type="dxa"/>
            </w:tcMar>
          </w:tcPr>
          <w:p w14:paraId="3554AF31" w14:textId="77777777" w:rsidR="00D40799" w:rsidRDefault="00BE45D8">
            <w:pPr>
              <w:spacing w:after="0" w:line="240" w:lineRule="exact"/>
              <w:ind w:firstLine="0"/>
            </w:pPr>
            <w:proofErr w:type="spellStart"/>
            <w:r>
              <w:rPr>
                <w:sz w:val="17"/>
              </w:rPr>
              <w:t>water_spot</w:t>
            </w:r>
            <w:proofErr w:type="spellEnd"/>
          </w:p>
        </w:tc>
        <w:tc>
          <w:tcPr>
            <w:tcW w:w="1757" w:type="dxa"/>
            <w:tcMar>
              <w:top w:w="70" w:type="dxa"/>
              <w:left w:w="75" w:type="dxa"/>
              <w:bottom w:w="70" w:type="dxa"/>
              <w:right w:w="75" w:type="dxa"/>
            </w:tcMar>
          </w:tcPr>
          <w:p w14:paraId="0CD1C6BE" w14:textId="77777777" w:rsidR="00D40799" w:rsidRDefault="00BE45D8">
            <w:pPr>
              <w:spacing w:after="0" w:line="240" w:lineRule="exact"/>
              <w:ind w:firstLine="0"/>
            </w:pPr>
            <w:r>
              <w:rPr>
                <w:sz w:val="17"/>
              </w:rPr>
              <w:t>30.34 ± 3.73</w:t>
            </w:r>
          </w:p>
        </w:tc>
        <w:tc>
          <w:tcPr>
            <w:tcW w:w="1814" w:type="dxa"/>
            <w:tcMar>
              <w:top w:w="70" w:type="dxa"/>
              <w:left w:w="75" w:type="dxa"/>
              <w:bottom w:w="70" w:type="dxa"/>
              <w:right w:w="75" w:type="dxa"/>
            </w:tcMar>
          </w:tcPr>
          <w:p w14:paraId="66C215A0" w14:textId="77777777" w:rsidR="00D40799" w:rsidRDefault="00BE45D8">
            <w:pPr>
              <w:spacing w:after="0" w:line="240" w:lineRule="exact"/>
              <w:ind w:firstLine="0"/>
            </w:pPr>
            <w:r>
              <w:rPr>
                <w:sz w:val="17"/>
              </w:rPr>
              <w:t>31.16 ± 3.98</w:t>
            </w:r>
          </w:p>
        </w:tc>
        <w:tc>
          <w:tcPr>
            <w:tcW w:w="1757" w:type="dxa"/>
            <w:tcMar>
              <w:top w:w="70" w:type="dxa"/>
              <w:left w:w="75" w:type="dxa"/>
              <w:bottom w:w="70" w:type="dxa"/>
              <w:right w:w="75" w:type="dxa"/>
            </w:tcMar>
          </w:tcPr>
          <w:p w14:paraId="3EC49A94" w14:textId="77777777" w:rsidR="00D40799" w:rsidRDefault="00BE45D8">
            <w:pPr>
              <w:spacing w:after="0" w:line="240" w:lineRule="exact"/>
              <w:ind w:firstLine="0"/>
            </w:pPr>
            <w:r>
              <w:rPr>
                <w:sz w:val="17"/>
              </w:rPr>
              <w:t>29.39 ± 4.52</w:t>
            </w:r>
          </w:p>
        </w:tc>
        <w:tc>
          <w:tcPr>
            <w:tcW w:w="1134" w:type="dxa"/>
            <w:tcMar>
              <w:top w:w="70" w:type="dxa"/>
              <w:left w:w="75" w:type="dxa"/>
              <w:bottom w:w="70" w:type="dxa"/>
              <w:right w:w="75" w:type="dxa"/>
            </w:tcMar>
          </w:tcPr>
          <w:p w14:paraId="176AF87C" w14:textId="77777777" w:rsidR="00D40799" w:rsidRDefault="00BE45D8">
            <w:pPr>
              <w:spacing w:after="0" w:line="240" w:lineRule="exact"/>
              <w:ind w:firstLine="0"/>
            </w:pPr>
            <w:r>
              <w:rPr>
                <w:sz w:val="17"/>
              </w:rPr>
              <w:t>0.81</w:t>
            </w:r>
          </w:p>
        </w:tc>
      </w:tr>
      <w:tr w:rsidR="00D40799" w14:paraId="13E618F6" w14:textId="77777777">
        <w:trPr>
          <w:cantSplit/>
        </w:trPr>
        <w:tc>
          <w:tcPr>
            <w:tcW w:w="2835" w:type="dxa"/>
            <w:tcMar>
              <w:top w:w="70" w:type="dxa"/>
              <w:left w:w="75" w:type="dxa"/>
              <w:bottom w:w="70" w:type="dxa"/>
              <w:right w:w="75" w:type="dxa"/>
            </w:tcMar>
          </w:tcPr>
          <w:p w14:paraId="7E9EC236" w14:textId="77777777" w:rsidR="00D40799" w:rsidRDefault="00BE45D8">
            <w:pPr>
              <w:spacing w:after="0" w:line="240" w:lineRule="exact"/>
              <w:ind w:firstLine="0"/>
            </w:pPr>
            <w:proofErr w:type="spellStart"/>
            <w:r>
              <w:rPr>
                <w:sz w:val="17"/>
              </w:rPr>
              <w:t>oil_spot</w:t>
            </w:r>
            <w:proofErr w:type="spellEnd"/>
          </w:p>
        </w:tc>
        <w:tc>
          <w:tcPr>
            <w:tcW w:w="1757" w:type="dxa"/>
            <w:tcMar>
              <w:top w:w="70" w:type="dxa"/>
              <w:left w:w="75" w:type="dxa"/>
              <w:bottom w:w="70" w:type="dxa"/>
              <w:right w:w="75" w:type="dxa"/>
            </w:tcMar>
          </w:tcPr>
          <w:p w14:paraId="2B8D80BD" w14:textId="77777777" w:rsidR="00D40799" w:rsidRDefault="00BE45D8">
            <w:pPr>
              <w:spacing w:after="0" w:line="240" w:lineRule="exact"/>
              <w:ind w:firstLine="0"/>
            </w:pPr>
            <w:r>
              <w:rPr>
                <w:sz w:val="17"/>
              </w:rPr>
              <w:t>22.35 ± 2.44</w:t>
            </w:r>
          </w:p>
        </w:tc>
        <w:tc>
          <w:tcPr>
            <w:tcW w:w="1814" w:type="dxa"/>
            <w:tcMar>
              <w:top w:w="70" w:type="dxa"/>
              <w:left w:w="75" w:type="dxa"/>
              <w:bottom w:w="70" w:type="dxa"/>
              <w:right w:w="75" w:type="dxa"/>
            </w:tcMar>
          </w:tcPr>
          <w:p w14:paraId="6E909485" w14:textId="77777777" w:rsidR="00D40799" w:rsidRDefault="00BE45D8">
            <w:pPr>
              <w:spacing w:after="0" w:line="240" w:lineRule="exact"/>
              <w:ind w:firstLine="0"/>
            </w:pPr>
            <w:r>
              <w:rPr>
                <w:sz w:val="17"/>
              </w:rPr>
              <w:t>23.55 ± 2.30</w:t>
            </w:r>
          </w:p>
        </w:tc>
        <w:tc>
          <w:tcPr>
            <w:tcW w:w="1757" w:type="dxa"/>
            <w:tcMar>
              <w:top w:w="70" w:type="dxa"/>
              <w:left w:w="75" w:type="dxa"/>
              <w:bottom w:w="70" w:type="dxa"/>
              <w:right w:w="75" w:type="dxa"/>
            </w:tcMar>
          </w:tcPr>
          <w:p w14:paraId="3B9EA58F" w14:textId="77777777" w:rsidR="00D40799" w:rsidRDefault="00BE45D8">
            <w:pPr>
              <w:spacing w:after="0" w:line="240" w:lineRule="exact"/>
              <w:ind w:firstLine="0"/>
            </w:pPr>
            <w:r>
              <w:rPr>
                <w:sz w:val="17"/>
              </w:rPr>
              <w:t>24.66 ± 2.18</w:t>
            </w:r>
          </w:p>
        </w:tc>
        <w:tc>
          <w:tcPr>
            <w:tcW w:w="1134" w:type="dxa"/>
            <w:tcMar>
              <w:top w:w="70" w:type="dxa"/>
              <w:left w:w="75" w:type="dxa"/>
              <w:bottom w:w="70" w:type="dxa"/>
              <w:right w:w="75" w:type="dxa"/>
            </w:tcMar>
          </w:tcPr>
          <w:p w14:paraId="50422083" w14:textId="77777777" w:rsidR="00D40799" w:rsidRDefault="00BE45D8">
            <w:pPr>
              <w:spacing w:after="0" w:line="240" w:lineRule="exact"/>
              <w:ind w:firstLine="0"/>
            </w:pPr>
            <w:r>
              <w:rPr>
                <w:sz w:val="17"/>
              </w:rPr>
              <w:t>1.20</w:t>
            </w:r>
          </w:p>
        </w:tc>
      </w:tr>
      <w:tr w:rsidR="00D40799" w14:paraId="1E0E50E5" w14:textId="77777777">
        <w:trPr>
          <w:cantSplit/>
        </w:trPr>
        <w:tc>
          <w:tcPr>
            <w:tcW w:w="2835" w:type="dxa"/>
            <w:tcMar>
              <w:top w:w="70" w:type="dxa"/>
              <w:left w:w="75" w:type="dxa"/>
              <w:bottom w:w="70" w:type="dxa"/>
              <w:right w:w="75" w:type="dxa"/>
            </w:tcMar>
          </w:tcPr>
          <w:p w14:paraId="7D5840E6" w14:textId="77777777" w:rsidR="00D40799" w:rsidRDefault="00BE45D8">
            <w:pPr>
              <w:spacing w:after="0" w:line="240" w:lineRule="exact"/>
              <w:ind w:firstLine="0"/>
            </w:pPr>
            <w:proofErr w:type="spellStart"/>
            <w:r>
              <w:rPr>
                <w:sz w:val="17"/>
              </w:rPr>
              <w:t>silk_spot</w:t>
            </w:r>
            <w:proofErr w:type="spellEnd"/>
          </w:p>
        </w:tc>
        <w:tc>
          <w:tcPr>
            <w:tcW w:w="1757" w:type="dxa"/>
            <w:tcMar>
              <w:top w:w="70" w:type="dxa"/>
              <w:left w:w="75" w:type="dxa"/>
              <w:bottom w:w="70" w:type="dxa"/>
              <w:right w:w="75" w:type="dxa"/>
            </w:tcMar>
          </w:tcPr>
          <w:p w14:paraId="3DBEA5D9" w14:textId="77777777" w:rsidR="00D40799" w:rsidRDefault="00BE45D8">
            <w:pPr>
              <w:spacing w:after="0" w:line="240" w:lineRule="exact"/>
              <w:ind w:firstLine="0"/>
            </w:pPr>
            <w:r>
              <w:rPr>
                <w:sz w:val="17"/>
              </w:rPr>
              <w:t>2.53 ± 1.79</w:t>
            </w:r>
          </w:p>
        </w:tc>
        <w:tc>
          <w:tcPr>
            <w:tcW w:w="1814" w:type="dxa"/>
            <w:tcMar>
              <w:top w:w="70" w:type="dxa"/>
              <w:left w:w="75" w:type="dxa"/>
              <w:bottom w:w="70" w:type="dxa"/>
              <w:right w:w="75" w:type="dxa"/>
            </w:tcMar>
          </w:tcPr>
          <w:p w14:paraId="55ED5E0E" w14:textId="77777777" w:rsidR="00D40799" w:rsidRDefault="00BE45D8">
            <w:pPr>
              <w:spacing w:after="0" w:line="240" w:lineRule="exact"/>
              <w:ind w:firstLine="0"/>
            </w:pPr>
            <w:r>
              <w:rPr>
                <w:sz w:val="17"/>
              </w:rPr>
              <w:t>3.66 ± 3.37</w:t>
            </w:r>
          </w:p>
        </w:tc>
        <w:tc>
          <w:tcPr>
            <w:tcW w:w="1757" w:type="dxa"/>
            <w:tcMar>
              <w:top w:w="70" w:type="dxa"/>
              <w:left w:w="75" w:type="dxa"/>
              <w:bottom w:w="70" w:type="dxa"/>
              <w:right w:w="75" w:type="dxa"/>
            </w:tcMar>
          </w:tcPr>
          <w:p w14:paraId="0E3E3254" w14:textId="77777777" w:rsidR="00D40799" w:rsidRDefault="00BE45D8">
            <w:pPr>
              <w:spacing w:after="0" w:line="240" w:lineRule="exact"/>
              <w:ind w:firstLine="0"/>
            </w:pPr>
            <w:r>
              <w:rPr>
                <w:sz w:val="17"/>
              </w:rPr>
              <w:t>3.91 ± 3.63</w:t>
            </w:r>
          </w:p>
        </w:tc>
        <w:tc>
          <w:tcPr>
            <w:tcW w:w="1134" w:type="dxa"/>
            <w:tcMar>
              <w:top w:w="70" w:type="dxa"/>
              <w:left w:w="75" w:type="dxa"/>
              <w:bottom w:w="70" w:type="dxa"/>
              <w:right w:w="75" w:type="dxa"/>
            </w:tcMar>
          </w:tcPr>
          <w:p w14:paraId="031D81EF" w14:textId="77777777" w:rsidR="00D40799" w:rsidRDefault="00BE45D8">
            <w:pPr>
              <w:spacing w:after="0" w:line="240" w:lineRule="exact"/>
              <w:ind w:firstLine="0"/>
            </w:pPr>
            <w:r>
              <w:rPr>
                <w:sz w:val="17"/>
              </w:rPr>
              <w:t>1.13</w:t>
            </w:r>
          </w:p>
        </w:tc>
      </w:tr>
      <w:tr w:rsidR="00D40799" w14:paraId="5B6BFD38" w14:textId="77777777">
        <w:trPr>
          <w:cantSplit/>
        </w:trPr>
        <w:tc>
          <w:tcPr>
            <w:tcW w:w="2835" w:type="dxa"/>
            <w:tcMar>
              <w:top w:w="70" w:type="dxa"/>
              <w:left w:w="75" w:type="dxa"/>
              <w:bottom w:w="70" w:type="dxa"/>
              <w:right w:w="75" w:type="dxa"/>
            </w:tcMar>
          </w:tcPr>
          <w:p w14:paraId="264214F9" w14:textId="77777777" w:rsidR="00D40799" w:rsidRDefault="00BE45D8">
            <w:pPr>
              <w:spacing w:after="0" w:line="240" w:lineRule="exact"/>
              <w:ind w:firstLine="0"/>
            </w:pPr>
            <w:r>
              <w:rPr>
                <w:sz w:val="17"/>
              </w:rPr>
              <w:t>inclusion</w:t>
            </w:r>
          </w:p>
        </w:tc>
        <w:tc>
          <w:tcPr>
            <w:tcW w:w="1757" w:type="dxa"/>
            <w:tcMar>
              <w:top w:w="70" w:type="dxa"/>
              <w:left w:w="75" w:type="dxa"/>
              <w:bottom w:w="70" w:type="dxa"/>
              <w:right w:w="75" w:type="dxa"/>
            </w:tcMar>
          </w:tcPr>
          <w:p w14:paraId="502B4C47" w14:textId="77777777" w:rsidR="00D40799" w:rsidRDefault="00BE45D8">
            <w:pPr>
              <w:spacing w:after="0" w:line="240" w:lineRule="exact"/>
              <w:ind w:firstLine="0"/>
            </w:pPr>
            <w:r>
              <w:rPr>
                <w:sz w:val="17"/>
              </w:rPr>
              <w:t>3.03 ± 0.91</w:t>
            </w:r>
          </w:p>
        </w:tc>
        <w:tc>
          <w:tcPr>
            <w:tcW w:w="1814" w:type="dxa"/>
            <w:tcMar>
              <w:top w:w="70" w:type="dxa"/>
              <w:left w:w="75" w:type="dxa"/>
              <w:bottom w:w="70" w:type="dxa"/>
              <w:right w:w="75" w:type="dxa"/>
            </w:tcMar>
          </w:tcPr>
          <w:p w14:paraId="281A25FF" w14:textId="77777777" w:rsidR="00D40799" w:rsidRDefault="00BE45D8">
            <w:pPr>
              <w:spacing w:after="0" w:line="240" w:lineRule="exact"/>
              <w:ind w:firstLine="0"/>
            </w:pPr>
            <w:r>
              <w:rPr>
                <w:sz w:val="17"/>
              </w:rPr>
              <w:t>2.82 ± 0.75</w:t>
            </w:r>
          </w:p>
        </w:tc>
        <w:tc>
          <w:tcPr>
            <w:tcW w:w="1757" w:type="dxa"/>
            <w:tcMar>
              <w:top w:w="70" w:type="dxa"/>
              <w:left w:w="75" w:type="dxa"/>
              <w:bottom w:w="70" w:type="dxa"/>
              <w:right w:w="75" w:type="dxa"/>
            </w:tcMar>
          </w:tcPr>
          <w:p w14:paraId="0E307830" w14:textId="77777777" w:rsidR="00D40799" w:rsidRDefault="00BE45D8">
            <w:pPr>
              <w:spacing w:after="0" w:line="240" w:lineRule="exact"/>
              <w:ind w:firstLine="0"/>
            </w:pPr>
            <w:r>
              <w:rPr>
                <w:sz w:val="17"/>
              </w:rPr>
              <w:t>3.51 ± 0.99</w:t>
            </w:r>
          </w:p>
        </w:tc>
        <w:tc>
          <w:tcPr>
            <w:tcW w:w="1134" w:type="dxa"/>
            <w:tcMar>
              <w:top w:w="70" w:type="dxa"/>
              <w:left w:w="75" w:type="dxa"/>
              <w:bottom w:w="70" w:type="dxa"/>
              <w:right w:w="75" w:type="dxa"/>
            </w:tcMar>
          </w:tcPr>
          <w:p w14:paraId="747F8707" w14:textId="77777777" w:rsidR="00D40799" w:rsidRDefault="00BE45D8">
            <w:pPr>
              <w:spacing w:after="0" w:line="240" w:lineRule="exact"/>
              <w:ind w:firstLine="0"/>
            </w:pPr>
            <w:r>
              <w:rPr>
                <w:sz w:val="17"/>
              </w:rPr>
              <w:t>-0.21</w:t>
            </w:r>
          </w:p>
        </w:tc>
      </w:tr>
      <w:tr w:rsidR="00D40799" w14:paraId="0CA1D5DF" w14:textId="77777777">
        <w:trPr>
          <w:cantSplit/>
        </w:trPr>
        <w:tc>
          <w:tcPr>
            <w:tcW w:w="2835" w:type="dxa"/>
            <w:tcMar>
              <w:top w:w="70" w:type="dxa"/>
              <w:left w:w="75" w:type="dxa"/>
              <w:bottom w:w="70" w:type="dxa"/>
              <w:right w:w="75" w:type="dxa"/>
            </w:tcMar>
          </w:tcPr>
          <w:p w14:paraId="58DE39EA" w14:textId="77777777" w:rsidR="00D40799" w:rsidRDefault="00BE45D8">
            <w:pPr>
              <w:spacing w:after="0" w:line="240" w:lineRule="exact"/>
              <w:ind w:firstLine="0"/>
            </w:pPr>
            <w:proofErr w:type="spellStart"/>
            <w:r>
              <w:rPr>
                <w:sz w:val="17"/>
              </w:rPr>
              <w:t>rolled_pit</w:t>
            </w:r>
            <w:proofErr w:type="spellEnd"/>
          </w:p>
        </w:tc>
        <w:tc>
          <w:tcPr>
            <w:tcW w:w="1757" w:type="dxa"/>
            <w:tcMar>
              <w:top w:w="70" w:type="dxa"/>
              <w:left w:w="75" w:type="dxa"/>
              <w:bottom w:w="70" w:type="dxa"/>
              <w:right w:w="75" w:type="dxa"/>
            </w:tcMar>
          </w:tcPr>
          <w:p w14:paraId="6060A76A" w14:textId="77777777" w:rsidR="00D40799" w:rsidRDefault="00BE45D8">
            <w:pPr>
              <w:spacing w:after="0" w:line="240" w:lineRule="exact"/>
              <w:ind w:firstLine="0"/>
            </w:pPr>
            <w:r>
              <w:rPr>
                <w:sz w:val="17"/>
              </w:rPr>
              <w:t>6.40 ± 3.49</w:t>
            </w:r>
          </w:p>
        </w:tc>
        <w:tc>
          <w:tcPr>
            <w:tcW w:w="1814" w:type="dxa"/>
            <w:tcMar>
              <w:top w:w="70" w:type="dxa"/>
              <w:left w:w="75" w:type="dxa"/>
              <w:bottom w:w="70" w:type="dxa"/>
              <w:right w:w="75" w:type="dxa"/>
            </w:tcMar>
          </w:tcPr>
          <w:p w14:paraId="77036C70" w14:textId="77777777" w:rsidR="00D40799" w:rsidRDefault="00BE45D8">
            <w:pPr>
              <w:spacing w:after="0" w:line="240" w:lineRule="exact"/>
              <w:ind w:firstLine="0"/>
            </w:pPr>
            <w:r>
              <w:rPr>
                <w:sz w:val="17"/>
              </w:rPr>
              <w:t>5.44 ± 2.78</w:t>
            </w:r>
          </w:p>
        </w:tc>
        <w:tc>
          <w:tcPr>
            <w:tcW w:w="1757" w:type="dxa"/>
            <w:tcMar>
              <w:top w:w="70" w:type="dxa"/>
              <w:left w:w="75" w:type="dxa"/>
              <w:bottom w:w="70" w:type="dxa"/>
              <w:right w:w="75" w:type="dxa"/>
            </w:tcMar>
          </w:tcPr>
          <w:p w14:paraId="59640A35" w14:textId="77777777" w:rsidR="00D40799" w:rsidRDefault="00BE45D8">
            <w:pPr>
              <w:spacing w:after="0" w:line="240" w:lineRule="exact"/>
              <w:ind w:firstLine="0"/>
            </w:pPr>
            <w:r>
              <w:rPr>
                <w:sz w:val="17"/>
              </w:rPr>
              <w:t>6.94 ± 2.80</w:t>
            </w:r>
          </w:p>
        </w:tc>
        <w:tc>
          <w:tcPr>
            <w:tcW w:w="1134" w:type="dxa"/>
            <w:tcMar>
              <w:top w:w="70" w:type="dxa"/>
              <w:left w:w="75" w:type="dxa"/>
              <w:bottom w:w="70" w:type="dxa"/>
              <w:right w:w="75" w:type="dxa"/>
            </w:tcMar>
          </w:tcPr>
          <w:p w14:paraId="6DE88777" w14:textId="77777777" w:rsidR="00D40799" w:rsidRDefault="00BE45D8">
            <w:pPr>
              <w:spacing w:after="0" w:line="240" w:lineRule="exact"/>
              <w:ind w:firstLine="0"/>
            </w:pPr>
            <w:r>
              <w:rPr>
                <w:sz w:val="17"/>
              </w:rPr>
              <w:t>-0.96</w:t>
            </w:r>
          </w:p>
        </w:tc>
      </w:tr>
      <w:tr w:rsidR="00D40799" w14:paraId="4205D31F" w14:textId="77777777">
        <w:trPr>
          <w:cantSplit/>
        </w:trPr>
        <w:tc>
          <w:tcPr>
            <w:tcW w:w="2835" w:type="dxa"/>
            <w:tcMar>
              <w:top w:w="70" w:type="dxa"/>
              <w:left w:w="75" w:type="dxa"/>
              <w:bottom w:w="70" w:type="dxa"/>
              <w:right w:w="75" w:type="dxa"/>
            </w:tcMar>
          </w:tcPr>
          <w:p w14:paraId="37968662" w14:textId="77777777" w:rsidR="00D40799" w:rsidRDefault="00BE45D8">
            <w:pPr>
              <w:spacing w:after="0" w:line="240" w:lineRule="exact"/>
              <w:ind w:firstLine="0"/>
            </w:pPr>
            <w:r>
              <w:rPr>
                <w:sz w:val="17"/>
              </w:rPr>
              <w:t>crease</w:t>
            </w:r>
          </w:p>
        </w:tc>
        <w:tc>
          <w:tcPr>
            <w:tcW w:w="1757" w:type="dxa"/>
            <w:tcMar>
              <w:top w:w="70" w:type="dxa"/>
              <w:left w:w="75" w:type="dxa"/>
              <w:bottom w:w="70" w:type="dxa"/>
              <w:right w:w="75" w:type="dxa"/>
            </w:tcMar>
          </w:tcPr>
          <w:p w14:paraId="24AE2430" w14:textId="77777777" w:rsidR="00D40799" w:rsidRDefault="00BE45D8">
            <w:pPr>
              <w:spacing w:after="0" w:line="240" w:lineRule="exact"/>
              <w:ind w:firstLine="0"/>
            </w:pPr>
            <w:r>
              <w:rPr>
                <w:sz w:val="17"/>
              </w:rPr>
              <w:t>8.08 ± 4.30</w:t>
            </w:r>
          </w:p>
        </w:tc>
        <w:tc>
          <w:tcPr>
            <w:tcW w:w="1814" w:type="dxa"/>
            <w:tcMar>
              <w:top w:w="70" w:type="dxa"/>
              <w:left w:w="75" w:type="dxa"/>
              <w:bottom w:w="70" w:type="dxa"/>
              <w:right w:w="75" w:type="dxa"/>
            </w:tcMar>
          </w:tcPr>
          <w:p w14:paraId="47AEFCF6" w14:textId="77777777" w:rsidR="00D40799" w:rsidRDefault="00BE45D8">
            <w:pPr>
              <w:spacing w:after="0" w:line="240" w:lineRule="exact"/>
              <w:ind w:firstLine="0"/>
            </w:pPr>
            <w:r>
              <w:rPr>
                <w:sz w:val="17"/>
              </w:rPr>
              <w:t>8.13 ± 4.64</w:t>
            </w:r>
          </w:p>
        </w:tc>
        <w:tc>
          <w:tcPr>
            <w:tcW w:w="1757" w:type="dxa"/>
            <w:tcMar>
              <w:top w:w="70" w:type="dxa"/>
              <w:left w:w="75" w:type="dxa"/>
              <w:bottom w:w="70" w:type="dxa"/>
              <w:right w:w="75" w:type="dxa"/>
            </w:tcMar>
          </w:tcPr>
          <w:p w14:paraId="1F2B33B3" w14:textId="77777777" w:rsidR="00D40799" w:rsidRDefault="00BE45D8">
            <w:pPr>
              <w:spacing w:after="0" w:line="240" w:lineRule="exact"/>
              <w:ind w:firstLine="0"/>
            </w:pPr>
            <w:r>
              <w:rPr>
                <w:sz w:val="17"/>
              </w:rPr>
              <w:t>11.40 ± 3.16</w:t>
            </w:r>
          </w:p>
        </w:tc>
        <w:tc>
          <w:tcPr>
            <w:tcW w:w="1134" w:type="dxa"/>
            <w:tcMar>
              <w:top w:w="70" w:type="dxa"/>
              <w:left w:w="75" w:type="dxa"/>
              <w:bottom w:w="70" w:type="dxa"/>
              <w:right w:w="75" w:type="dxa"/>
            </w:tcMar>
          </w:tcPr>
          <w:p w14:paraId="576B14B2" w14:textId="77777777" w:rsidR="00D40799" w:rsidRDefault="00BE45D8">
            <w:pPr>
              <w:spacing w:after="0" w:line="240" w:lineRule="exact"/>
              <w:ind w:firstLine="0"/>
            </w:pPr>
            <w:r>
              <w:rPr>
                <w:sz w:val="17"/>
              </w:rPr>
              <w:t>0.06</w:t>
            </w:r>
          </w:p>
        </w:tc>
      </w:tr>
      <w:tr w:rsidR="00D40799" w14:paraId="1E43F0AF" w14:textId="77777777">
        <w:trPr>
          <w:cantSplit/>
        </w:trPr>
        <w:tc>
          <w:tcPr>
            <w:tcW w:w="2835" w:type="dxa"/>
            <w:tcMar>
              <w:top w:w="70" w:type="dxa"/>
              <w:left w:w="75" w:type="dxa"/>
              <w:bottom w:w="70" w:type="dxa"/>
              <w:right w:w="75" w:type="dxa"/>
            </w:tcMar>
          </w:tcPr>
          <w:p w14:paraId="748119A9" w14:textId="77777777" w:rsidR="00D40799" w:rsidRDefault="00BE45D8">
            <w:pPr>
              <w:spacing w:after="0" w:line="240" w:lineRule="exact"/>
              <w:ind w:firstLine="0"/>
            </w:pPr>
            <w:proofErr w:type="spellStart"/>
            <w:r>
              <w:rPr>
                <w:sz w:val="17"/>
              </w:rPr>
              <w:t>waist_folding</w:t>
            </w:r>
            <w:proofErr w:type="spellEnd"/>
          </w:p>
        </w:tc>
        <w:tc>
          <w:tcPr>
            <w:tcW w:w="1757" w:type="dxa"/>
            <w:tcMar>
              <w:top w:w="70" w:type="dxa"/>
              <w:left w:w="75" w:type="dxa"/>
              <w:bottom w:w="70" w:type="dxa"/>
              <w:right w:w="75" w:type="dxa"/>
            </w:tcMar>
          </w:tcPr>
          <w:p w14:paraId="17C25A97" w14:textId="77777777" w:rsidR="00D40799" w:rsidRDefault="00BE45D8">
            <w:pPr>
              <w:spacing w:after="0" w:line="240" w:lineRule="exact"/>
              <w:ind w:firstLine="0"/>
            </w:pPr>
            <w:r>
              <w:rPr>
                <w:sz w:val="17"/>
              </w:rPr>
              <w:t>15.92 ± 4.24</w:t>
            </w:r>
          </w:p>
        </w:tc>
        <w:tc>
          <w:tcPr>
            <w:tcW w:w="1814" w:type="dxa"/>
            <w:tcMar>
              <w:top w:w="70" w:type="dxa"/>
              <w:left w:w="75" w:type="dxa"/>
              <w:bottom w:w="70" w:type="dxa"/>
              <w:right w:w="75" w:type="dxa"/>
            </w:tcMar>
          </w:tcPr>
          <w:p w14:paraId="1619FF71" w14:textId="77777777" w:rsidR="00D40799" w:rsidRDefault="00BE45D8">
            <w:pPr>
              <w:spacing w:after="0" w:line="240" w:lineRule="exact"/>
              <w:ind w:firstLine="0"/>
            </w:pPr>
            <w:r>
              <w:rPr>
                <w:sz w:val="17"/>
              </w:rPr>
              <w:t>15.70 ± 2.85</w:t>
            </w:r>
          </w:p>
        </w:tc>
        <w:tc>
          <w:tcPr>
            <w:tcW w:w="1757" w:type="dxa"/>
            <w:tcMar>
              <w:top w:w="70" w:type="dxa"/>
              <w:left w:w="75" w:type="dxa"/>
              <w:bottom w:w="70" w:type="dxa"/>
              <w:right w:w="75" w:type="dxa"/>
            </w:tcMar>
          </w:tcPr>
          <w:p w14:paraId="7E694872" w14:textId="77777777" w:rsidR="00D40799" w:rsidRDefault="00BE45D8">
            <w:pPr>
              <w:spacing w:after="0" w:line="240" w:lineRule="exact"/>
              <w:ind w:firstLine="0"/>
            </w:pPr>
            <w:r>
              <w:rPr>
                <w:sz w:val="17"/>
              </w:rPr>
              <w:t>11.76 ± 2.56</w:t>
            </w:r>
          </w:p>
        </w:tc>
        <w:tc>
          <w:tcPr>
            <w:tcW w:w="1134" w:type="dxa"/>
            <w:tcMar>
              <w:top w:w="70" w:type="dxa"/>
              <w:left w:w="75" w:type="dxa"/>
              <w:bottom w:w="70" w:type="dxa"/>
              <w:right w:w="75" w:type="dxa"/>
            </w:tcMar>
          </w:tcPr>
          <w:p w14:paraId="280D38AC" w14:textId="77777777" w:rsidR="00D40799" w:rsidRDefault="00BE45D8">
            <w:pPr>
              <w:spacing w:after="0" w:line="240" w:lineRule="exact"/>
              <w:ind w:firstLine="0"/>
            </w:pPr>
            <w:r>
              <w:rPr>
                <w:sz w:val="17"/>
              </w:rPr>
              <w:t>-0.22</w:t>
            </w:r>
          </w:p>
        </w:tc>
      </w:tr>
    </w:tbl>
    <w:p w14:paraId="2F752704" w14:textId="70DB534B" w:rsidR="00D40799" w:rsidRDefault="00BE45D8">
      <w:pPr>
        <w:spacing w:line="260" w:lineRule="exact"/>
        <w:ind w:firstLine="0"/>
        <w:rPr>
          <w:sz w:val="14"/>
          <w:lang w:eastAsia="ko-KR"/>
        </w:rPr>
      </w:pPr>
      <w:r>
        <w:rPr>
          <w:sz w:val="14"/>
          <w:lang w:eastAsia="ko-KR"/>
        </w:rPr>
        <w:t>최종평가셋 AP50-95의 평균 ± 표본 표준편차(%), n=5. 마지막 열은 DINOv2-FF와 Random의 평균 차이(%p)이다. 차이는 반올림 전 값으로 계산하였다.</w:t>
      </w:r>
    </w:p>
    <w:p w14:paraId="75C756E5" w14:textId="77777777" w:rsidR="007C1B01" w:rsidRPr="007C1B01" w:rsidRDefault="007C1B01">
      <w:pPr>
        <w:spacing w:line="260" w:lineRule="exact"/>
        <w:ind w:firstLine="0"/>
        <w:rPr>
          <w:sz w:val="18"/>
          <w:lang w:eastAsia="ko-KR"/>
        </w:rPr>
      </w:pPr>
    </w:p>
    <w:p w14:paraId="3C669C32" w14:textId="77777777" w:rsidR="00D40799" w:rsidRDefault="00BE45D8">
      <w:pPr>
        <w:keepNext/>
        <w:spacing w:after="100"/>
        <w:ind w:firstLine="0"/>
        <w:rPr>
          <w:lang w:eastAsia="ko-KR"/>
        </w:rPr>
      </w:pPr>
      <w:bookmarkStart w:id="8053" w:name="final_caption_11"/>
      <w:bookmarkStart w:id="71" w:name="cap_12"/>
      <w:r>
        <w:rPr>
          <w:b/>
          <w:sz w:val="20"/>
          <w:lang w:eastAsia="ko-KR"/>
        </w:rPr>
        <w:t>표 4-6. GC10-DET 클래스별 누적 선택 이미지 수</w:t>
      </w:r>
      <w:bookmarkEnd w:id="71"/>
      <w:bookmarkEnd w:id="8053"/>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515"/>
        <w:gridCol w:w="1928"/>
        <w:gridCol w:w="1928"/>
        <w:gridCol w:w="1928"/>
      </w:tblGrid>
      <w:tr w:rsidR="00D40799" w14:paraId="5B66430E" w14:textId="77777777">
        <w:trPr>
          <w:cantSplit/>
          <w:tblHeader/>
        </w:trPr>
        <w:tc>
          <w:tcPr>
            <w:tcW w:w="3515" w:type="dxa"/>
            <w:shd w:val="clear" w:color="auto" w:fill="EEEEEE"/>
            <w:tcMar>
              <w:top w:w="70" w:type="dxa"/>
              <w:left w:w="75" w:type="dxa"/>
              <w:bottom w:w="70" w:type="dxa"/>
              <w:right w:w="75" w:type="dxa"/>
            </w:tcMar>
          </w:tcPr>
          <w:p w14:paraId="4782F88A" w14:textId="77777777" w:rsidR="00D40799" w:rsidRDefault="00BE45D8">
            <w:pPr>
              <w:spacing w:after="0" w:line="248" w:lineRule="exact"/>
              <w:ind w:firstLine="0"/>
            </w:pPr>
            <w:proofErr w:type="spellStart"/>
            <w:r>
              <w:rPr>
                <w:b/>
                <w:sz w:val="18"/>
              </w:rPr>
              <w:t>클래스</w:t>
            </w:r>
            <w:proofErr w:type="spellEnd"/>
          </w:p>
        </w:tc>
        <w:tc>
          <w:tcPr>
            <w:tcW w:w="1928" w:type="dxa"/>
            <w:shd w:val="clear" w:color="auto" w:fill="EEEEEE"/>
            <w:tcMar>
              <w:top w:w="70" w:type="dxa"/>
              <w:left w:w="75" w:type="dxa"/>
              <w:bottom w:w="70" w:type="dxa"/>
              <w:right w:w="75" w:type="dxa"/>
            </w:tcMar>
          </w:tcPr>
          <w:p w14:paraId="06859FD3" w14:textId="77777777" w:rsidR="00D40799" w:rsidRDefault="00BE45D8">
            <w:pPr>
              <w:spacing w:after="0" w:line="248" w:lineRule="exact"/>
              <w:ind w:firstLine="0"/>
            </w:pPr>
            <w:r>
              <w:rPr>
                <w:b/>
                <w:sz w:val="18"/>
              </w:rPr>
              <w:t>Random</w:t>
            </w:r>
          </w:p>
        </w:tc>
        <w:tc>
          <w:tcPr>
            <w:tcW w:w="1928" w:type="dxa"/>
            <w:shd w:val="clear" w:color="auto" w:fill="EEEEEE"/>
            <w:tcMar>
              <w:top w:w="70" w:type="dxa"/>
              <w:left w:w="75" w:type="dxa"/>
              <w:bottom w:w="70" w:type="dxa"/>
              <w:right w:w="75" w:type="dxa"/>
            </w:tcMar>
          </w:tcPr>
          <w:p w14:paraId="4F512563" w14:textId="77777777" w:rsidR="00D40799" w:rsidRDefault="00BE45D8">
            <w:pPr>
              <w:spacing w:after="0" w:line="248" w:lineRule="exact"/>
              <w:ind w:firstLine="0"/>
            </w:pPr>
            <w:r>
              <w:rPr>
                <w:b/>
                <w:sz w:val="18"/>
              </w:rPr>
              <w:t>DINOv2-FF</w:t>
            </w:r>
          </w:p>
        </w:tc>
        <w:tc>
          <w:tcPr>
            <w:tcW w:w="1928" w:type="dxa"/>
            <w:shd w:val="clear" w:color="auto" w:fill="EEEEEE"/>
            <w:tcMar>
              <w:top w:w="70" w:type="dxa"/>
              <w:left w:w="75" w:type="dxa"/>
              <w:bottom w:w="70" w:type="dxa"/>
              <w:right w:w="75" w:type="dxa"/>
            </w:tcMar>
          </w:tcPr>
          <w:p w14:paraId="77142898" w14:textId="77777777" w:rsidR="00D40799" w:rsidRDefault="00BE45D8">
            <w:pPr>
              <w:spacing w:after="0" w:line="248" w:lineRule="exact"/>
              <w:ind w:firstLine="0"/>
            </w:pPr>
            <w:r>
              <w:rPr>
                <w:b/>
                <w:sz w:val="18"/>
              </w:rPr>
              <w:t>Entropy</w:t>
            </w:r>
          </w:p>
        </w:tc>
      </w:tr>
      <w:tr w:rsidR="00D40799" w14:paraId="44B70ED1" w14:textId="77777777">
        <w:trPr>
          <w:cantSplit/>
        </w:trPr>
        <w:tc>
          <w:tcPr>
            <w:tcW w:w="3515" w:type="dxa"/>
            <w:tcMar>
              <w:top w:w="70" w:type="dxa"/>
              <w:left w:w="75" w:type="dxa"/>
              <w:bottom w:w="70" w:type="dxa"/>
              <w:right w:w="75" w:type="dxa"/>
            </w:tcMar>
          </w:tcPr>
          <w:p w14:paraId="7D276964" w14:textId="77777777" w:rsidR="00D40799" w:rsidRDefault="00BE45D8">
            <w:pPr>
              <w:spacing w:after="0" w:line="248" w:lineRule="exact"/>
              <w:ind w:firstLine="0"/>
            </w:pPr>
            <w:proofErr w:type="spellStart"/>
            <w:r>
              <w:rPr>
                <w:sz w:val="18"/>
              </w:rPr>
              <w:t>punching_hole</w:t>
            </w:r>
            <w:proofErr w:type="spellEnd"/>
          </w:p>
        </w:tc>
        <w:tc>
          <w:tcPr>
            <w:tcW w:w="1928" w:type="dxa"/>
            <w:tcMar>
              <w:top w:w="70" w:type="dxa"/>
              <w:left w:w="75" w:type="dxa"/>
              <w:bottom w:w="70" w:type="dxa"/>
              <w:right w:w="75" w:type="dxa"/>
            </w:tcMar>
          </w:tcPr>
          <w:p w14:paraId="6C032473" w14:textId="77777777" w:rsidR="00D40799" w:rsidRDefault="00BE45D8">
            <w:pPr>
              <w:spacing w:after="0" w:line="248" w:lineRule="exact"/>
              <w:ind w:firstLine="0"/>
            </w:pPr>
            <w:r>
              <w:rPr>
                <w:sz w:val="18"/>
              </w:rPr>
              <w:t>78.4</w:t>
            </w:r>
          </w:p>
        </w:tc>
        <w:tc>
          <w:tcPr>
            <w:tcW w:w="1928" w:type="dxa"/>
            <w:tcMar>
              <w:top w:w="70" w:type="dxa"/>
              <w:left w:w="75" w:type="dxa"/>
              <w:bottom w:w="70" w:type="dxa"/>
              <w:right w:w="75" w:type="dxa"/>
            </w:tcMar>
          </w:tcPr>
          <w:p w14:paraId="4F9A4B2F" w14:textId="77777777" w:rsidR="00D40799" w:rsidRDefault="00BE45D8">
            <w:pPr>
              <w:spacing w:after="0" w:line="248" w:lineRule="exact"/>
              <w:ind w:firstLine="0"/>
            </w:pPr>
            <w:r>
              <w:rPr>
                <w:sz w:val="18"/>
              </w:rPr>
              <w:t>113.2</w:t>
            </w:r>
          </w:p>
        </w:tc>
        <w:tc>
          <w:tcPr>
            <w:tcW w:w="1928" w:type="dxa"/>
            <w:tcMar>
              <w:top w:w="70" w:type="dxa"/>
              <w:left w:w="75" w:type="dxa"/>
              <w:bottom w:w="70" w:type="dxa"/>
              <w:right w:w="75" w:type="dxa"/>
            </w:tcMar>
          </w:tcPr>
          <w:p w14:paraId="6D432A34" w14:textId="77777777" w:rsidR="00D40799" w:rsidRDefault="00BE45D8">
            <w:pPr>
              <w:spacing w:after="0" w:line="248" w:lineRule="exact"/>
              <w:ind w:firstLine="0"/>
            </w:pPr>
            <w:r>
              <w:rPr>
                <w:sz w:val="18"/>
              </w:rPr>
              <w:t>66.8</w:t>
            </w:r>
          </w:p>
        </w:tc>
      </w:tr>
      <w:tr w:rsidR="00D40799" w14:paraId="753265CE" w14:textId="77777777">
        <w:trPr>
          <w:cantSplit/>
        </w:trPr>
        <w:tc>
          <w:tcPr>
            <w:tcW w:w="3515" w:type="dxa"/>
            <w:tcMar>
              <w:top w:w="70" w:type="dxa"/>
              <w:left w:w="75" w:type="dxa"/>
              <w:bottom w:w="70" w:type="dxa"/>
              <w:right w:w="75" w:type="dxa"/>
            </w:tcMar>
          </w:tcPr>
          <w:p w14:paraId="3DC04091" w14:textId="77777777" w:rsidR="00D40799" w:rsidRDefault="00BE45D8">
            <w:pPr>
              <w:spacing w:after="0" w:line="248" w:lineRule="exact"/>
              <w:ind w:firstLine="0"/>
            </w:pPr>
            <w:proofErr w:type="spellStart"/>
            <w:r>
              <w:rPr>
                <w:sz w:val="18"/>
              </w:rPr>
              <w:t>welding_line</w:t>
            </w:r>
            <w:proofErr w:type="spellEnd"/>
          </w:p>
        </w:tc>
        <w:tc>
          <w:tcPr>
            <w:tcW w:w="1928" w:type="dxa"/>
            <w:tcMar>
              <w:top w:w="70" w:type="dxa"/>
              <w:left w:w="75" w:type="dxa"/>
              <w:bottom w:w="70" w:type="dxa"/>
              <w:right w:w="75" w:type="dxa"/>
            </w:tcMar>
          </w:tcPr>
          <w:p w14:paraId="1379CFF2" w14:textId="77777777" w:rsidR="00D40799" w:rsidRDefault="00BE45D8">
            <w:pPr>
              <w:spacing w:after="0" w:line="248" w:lineRule="exact"/>
              <w:ind w:firstLine="0"/>
            </w:pPr>
            <w:r>
              <w:rPr>
                <w:sz w:val="18"/>
              </w:rPr>
              <w:t>122.4</w:t>
            </w:r>
          </w:p>
        </w:tc>
        <w:tc>
          <w:tcPr>
            <w:tcW w:w="1928" w:type="dxa"/>
            <w:tcMar>
              <w:top w:w="70" w:type="dxa"/>
              <w:left w:w="75" w:type="dxa"/>
              <w:bottom w:w="70" w:type="dxa"/>
              <w:right w:w="75" w:type="dxa"/>
            </w:tcMar>
          </w:tcPr>
          <w:p w14:paraId="432B4584" w14:textId="77777777" w:rsidR="00D40799" w:rsidRDefault="00BE45D8">
            <w:pPr>
              <w:spacing w:after="0" w:line="248" w:lineRule="exact"/>
              <w:ind w:firstLine="0"/>
            </w:pPr>
            <w:r>
              <w:rPr>
                <w:sz w:val="18"/>
              </w:rPr>
              <w:t>205.4</w:t>
            </w:r>
          </w:p>
        </w:tc>
        <w:tc>
          <w:tcPr>
            <w:tcW w:w="1928" w:type="dxa"/>
            <w:tcMar>
              <w:top w:w="70" w:type="dxa"/>
              <w:left w:w="75" w:type="dxa"/>
              <w:bottom w:w="70" w:type="dxa"/>
              <w:right w:w="75" w:type="dxa"/>
            </w:tcMar>
          </w:tcPr>
          <w:p w14:paraId="6E16A12E" w14:textId="77777777" w:rsidR="00D40799" w:rsidRDefault="00BE45D8">
            <w:pPr>
              <w:spacing w:after="0" w:line="248" w:lineRule="exact"/>
              <w:ind w:firstLine="0"/>
            </w:pPr>
            <w:r>
              <w:rPr>
                <w:sz w:val="18"/>
              </w:rPr>
              <w:t>90.6</w:t>
            </w:r>
          </w:p>
        </w:tc>
      </w:tr>
      <w:tr w:rsidR="00D40799" w14:paraId="12A73159" w14:textId="77777777">
        <w:trPr>
          <w:cantSplit/>
        </w:trPr>
        <w:tc>
          <w:tcPr>
            <w:tcW w:w="3515" w:type="dxa"/>
            <w:tcMar>
              <w:top w:w="70" w:type="dxa"/>
              <w:left w:w="75" w:type="dxa"/>
              <w:bottom w:w="70" w:type="dxa"/>
              <w:right w:w="75" w:type="dxa"/>
            </w:tcMar>
          </w:tcPr>
          <w:p w14:paraId="29789908" w14:textId="77777777" w:rsidR="00D40799" w:rsidRDefault="00BE45D8">
            <w:pPr>
              <w:spacing w:after="0" w:line="248" w:lineRule="exact"/>
              <w:ind w:firstLine="0"/>
            </w:pPr>
            <w:proofErr w:type="spellStart"/>
            <w:r>
              <w:rPr>
                <w:sz w:val="18"/>
              </w:rPr>
              <w:t>crescent_gap</w:t>
            </w:r>
            <w:proofErr w:type="spellEnd"/>
          </w:p>
        </w:tc>
        <w:tc>
          <w:tcPr>
            <w:tcW w:w="1928" w:type="dxa"/>
            <w:tcMar>
              <w:top w:w="70" w:type="dxa"/>
              <w:left w:w="75" w:type="dxa"/>
              <w:bottom w:w="70" w:type="dxa"/>
              <w:right w:w="75" w:type="dxa"/>
            </w:tcMar>
          </w:tcPr>
          <w:p w14:paraId="129391DD" w14:textId="77777777" w:rsidR="00D40799" w:rsidRDefault="00BE45D8">
            <w:pPr>
              <w:spacing w:after="0" w:line="248" w:lineRule="exact"/>
              <w:ind w:firstLine="0"/>
            </w:pPr>
            <w:r>
              <w:rPr>
                <w:sz w:val="18"/>
              </w:rPr>
              <w:t>61.6</w:t>
            </w:r>
          </w:p>
        </w:tc>
        <w:tc>
          <w:tcPr>
            <w:tcW w:w="1928" w:type="dxa"/>
            <w:tcMar>
              <w:top w:w="70" w:type="dxa"/>
              <w:left w:w="75" w:type="dxa"/>
              <w:bottom w:w="70" w:type="dxa"/>
              <w:right w:w="75" w:type="dxa"/>
            </w:tcMar>
          </w:tcPr>
          <w:p w14:paraId="424F897A" w14:textId="77777777" w:rsidR="00D40799" w:rsidRDefault="00BE45D8">
            <w:pPr>
              <w:spacing w:after="0" w:line="248" w:lineRule="exact"/>
              <w:ind w:firstLine="0"/>
            </w:pPr>
            <w:r>
              <w:rPr>
                <w:sz w:val="18"/>
              </w:rPr>
              <w:t>101.4</w:t>
            </w:r>
          </w:p>
        </w:tc>
        <w:tc>
          <w:tcPr>
            <w:tcW w:w="1928" w:type="dxa"/>
            <w:tcMar>
              <w:top w:w="70" w:type="dxa"/>
              <w:left w:w="75" w:type="dxa"/>
              <w:bottom w:w="70" w:type="dxa"/>
              <w:right w:w="75" w:type="dxa"/>
            </w:tcMar>
          </w:tcPr>
          <w:p w14:paraId="0059DE06" w14:textId="77777777" w:rsidR="00D40799" w:rsidRDefault="00BE45D8">
            <w:pPr>
              <w:spacing w:after="0" w:line="248" w:lineRule="exact"/>
              <w:ind w:firstLine="0"/>
            </w:pPr>
            <w:r>
              <w:rPr>
                <w:sz w:val="18"/>
              </w:rPr>
              <w:t>49.4</w:t>
            </w:r>
          </w:p>
        </w:tc>
      </w:tr>
      <w:tr w:rsidR="00D40799" w14:paraId="50D5C580" w14:textId="77777777">
        <w:trPr>
          <w:cantSplit/>
        </w:trPr>
        <w:tc>
          <w:tcPr>
            <w:tcW w:w="3515" w:type="dxa"/>
            <w:tcMar>
              <w:top w:w="70" w:type="dxa"/>
              <w:left w:w="75" w:type="dxa"/>
              <w:bottom w:w="70" w:type="dxa"/>
              <w:right w:w="75" w:type="dxa"/>
            </w:tcMar>
          </w:tcPr>
          <w:p w14:paraId="331CDA68" w14:textId="77777777" w:rsidR="00D40799" w:rsidRDefault="00BE45D8">
            <w:pPr>
              <w:spacing w:after="0" w:line="248" w:lineRule="exact"/>
              <w:ind w:firstLine="0"/>
            </w:pPr>
            <w:proofErr w:type="spellStart"/>
            <w:r>
              <w:rPr>
                <w:sz w:val="18"/>
              </w:rPr>
              <w:t>water_spot</w:t>
            </w:r>
            <w:proofErr w:type="spellEnd"/>
          </w:p>
        </w:tc>
        <w:tc>
          <w:tcPr>
            <w:tcW w:w="1928" w:type="dxa"/>
            <w:tcMar>
              <w:top w:w="70" w:type="dxa"/>
              <w:left w:w="75" w:type="dxa"/>
              <w:bottom w:w="70" w:type="dxa"/>
              <w:right w:w="75" w:type="dxa"/>
            </w:tcMar>
          </w:tcPr>
          <w:p w14:paraId="74F39D07" w14:textId="77777777" w:rsidR="00D40799" w:rsidRDefault="00BE45D8">
            <w:pPr>
              <w:spacing w:after="0" w:line="248" w:lineRule="exact"/>
              <w:ind w:firstLine="0"/>
            </w:pPr>
            <w:r>
              <w:rPr>
                <w:sz w:val="18"/>
              </w:rPr>
              <w:t>73.6</w:t>
            </w:r>
          </w:p>
        </w:tc>
        <w:tc>
          <w:tcPr>
            <w:tcW w:w="1928" w:type="dxa"/>
            <w:tcMar>
              <w:top w:w="70" w:type="dxa"/>
              <w:left w:w="75" w:type="dxa"/>
              <w:bottom w:w="70" w:type="dxa"/>
              <w:right w:w="75" w:type="dxa"/>
            </w:tcMar>
          </w:tcPr>
          <w:p w14:paraId="40DC1260" w14:textId="77777777" w:rsidR="00D40799" w:rsidRDefault="00BE45D8">
            <w:pPr>
              <w:spacing w:after="0" w:line="248" w:lineRule="exact"/>
              <w:ind w:firstLine="0"/>
            </w:pPr>
            <w:r>
              <w:rPr>
                <w:sz w:val="18"/>
              </w:rPr>
              <w:t>86.4</w:t>
            </w:r>
          </w:p>
        </w:tc>
        <w:tc>
          <w:tcPr>
            <w:tcW w:w="1928" w:type="dxa"/>
            <w:tcMar>
              <w:top w:w="70" w:type="dxa"/>
              <w:left w:w="75" w:type="dxa"/>
              <w:bottom w:w="70" w:type="dxa"/>
              <w:right w:w="75" w:type="dxa"/>
            </w:tcMar>
          </w:tcPr>
          <w:p w14:paraId="55B9B807" w14:textId="77777777" w:rsidR="00D40799" w:rsidRDefault="00BE45D8">
            <w:pPr>
              <w:spacing w:after="0" w:line="248" w:lineRule="exact"/>
              <w:ind w:firstLine="0"/>
            </w:pPr>
            <w:r>
              <w:rPr>
                <w:sz w:val="18"/>
              </w:rPr>
              <w:t>120.0</w:t>
            </w:r>
          </w:p>
        </w:tc>
      </w:tr>
      <w:tr w:rsidR="00D40799" w14:paraId="519EE1B7" w14:textId="77777777">
        <w:trPr>
          <w:cantSplit/>
        </w:trPr>
        <w:tc>
          <w:tcPr>
            <w:tcW w:w="3515" w:type="dxa"/>
            <w:tcMar>
              <w:top w:w="70" w:type="dxa"/>
              <w:left w:w="75" w:type="dxa"/>
              <w:bottom w:w="70" w:type="dxa"/>
              <w:right w:w="75" w:type="dxa"/>
            </w:tcMar>
          </w:tcPr>
          <w:p w14:paraId="34069AFD" w14:textId="77777777" w:rsidR="00D40799" w:rsidRDefault="00BE45D8">
            <w:pPr>
              <w:spacing w:after="0" w:line="248" w:lineRule="exact"/>
              <w:ind w:firstLine="0"/>
            </w:pPr>
            <w:proofErr w:type="spellStart"/>
            <w:r>
              <w:rPr>
                <w:sz w:val="18"/>
              </w:rPr>
              <w:t>oil_spot</w:t>
            </w:r>
            <w:proofErr w:type="spellEnd"/>
          </w:p>
        </w:tc>
        <w:tc>
          <w:tcPr>
            <w:tcW w:w="1928" w:type="dxa"/>
            <w:tcMar>
              <w:top w:w="70" w:type="dxa"/>
              <w:left w:w="75" w:type="dxa"/>
              <w:bottom w:w="70" w:type="dxa"/>
              <w:right w:w="75" w:type="dxa"/>
            </w:tcMar>
          </w:tcPr>
          <w:p w14:paraId="7C74AD6E" w14:textId="77777777" w:rsidR="00D40799" w:rsidRDefault="00BE45D8">
            <w:pPr>
              <w:spacing w:after="0" w:line="248" w:lineRule="exact"/>
              <w:ind w:firstLine="0"/>
            </w:pPr>
            <w:r>
              <w:rPr>
                <w:sz w:val="18"/>
              </w:rPr>
              <w:t>62.4</w:t>
            </w:r>
          </w:p>
        </w:tc>
        <w:tc>
          <w:tcPr>
            <w:tcW w:w="1928" w:type="dxa"/>
            <w:tcMar>
              <w:top w:w="70" w:type="dxa"/>
              <w:left w:w="75" w:type="dxa"/>
              <w:bottom w:w="70" w:type="dxa"/>
              <w:right w:w="75" w:type="dxa"/>
            </w:tcMar>
          </w:tcPr>
          <w:p w14:paraId="232E46C7" w14:textId="77777777" w:rsidR="00D40799" w:rsidRDefault="00BE45D8">
            <w:pPr>
              <w:spacing w:after="0" w:line="248" w:lineRule="exact"/>
              <w:ind w:firstLine="0"/>
            </w:pPr>
            <w:r>
              <w:rPr>
                <w:sz w:val="18"/>
              </w:rPr>
              <w:t>67.6</w:t>
            </w:r>
          </w:p>
        </w:tc>
        <w:tc>
          <w:tcPr>
            <w:tcW w:w="1928" w:type="dxa"/>
            <w:tcMar>
              <w:top w:w="70" w:type="dxa"/>
              <w:left w:w="75" w:type="dxa"/>
              <w:bottom w:w="70" w:type="dxa"/>
              <w:right w:w="75" w:type="dxa"/>
            </w:tcMar>
          </w:tcPr>
          <w:p w14:paraId="415E16D6" w14:textId="77777777" w:rsidR="00D40799" w:rsidRDefault="00BE45D8">
            <w:pPr>
              <w:spacing w:after="0" w:line="248" w:lineRule="exact"/>
              <w:ind w:firstLine="0"/>
            </w:pPr>
            <w:r>
              <w:rPr>
                <w:sz w:val="18"/>
              </w:rPr>
              <w:t>90.8</w:t>
            </w:r>
          </w:p>
        </w:tc>
      </w:tr>
      <w:tr w:rsidR="00D40799" w14:paraId="07582EC6" w14:textId="77777777">
        <w:trPr>
          <w:cantSplit/>
        </w:trPr>
        <w:tc>
          <w:tcPr>
            <w:tcW w:w="3515" w:type="dxa"/>
            <w:tcMar>
              <w:top w:w="70" w:type="dxa"/>
              <w:left w:w="75" w:type="dxa"/>
              <w:bottom w:w="70" w:type="dxa"/>
              <w:right w:w="75" w:type="dxa"/>
            </w:tcMar>
          </w:tcPr>
          <w:p w14:paraId="5745F861" w14:textId="77777777" w:rsidR="00D40799" w:rsidRDefault="00BE45D8">
            <w:pPr>
              <w:spacing w:after="0" w:line="248" w:lineRule="exact"/>
              <w:ind w:firstLine="0"/>
            </w:pPr>
            <w:proofErr w:type="spellStart"/>
            <w:r>
              <w:rPr>
                <w:sz w:val="18"/>
              </w:rPr>
              <w:t>silk_spot</w:t>
            </w:r>
            <w:proofErr w:type="spellEnd"/>
          </w:p>
        </w:tc>
        <w:tc>
          <w:tcPr>
            <w:tcW w:w="1928" w:type="dxa"/>
            <w:tcMar>
              <w:top w:w="70" w:type="dxa"/>
              <w:left w:w="75" w:type="dxa"/>
              <w:bottom w:w="70" w:type="dxa"/>
              <w:right w:w="75" w:type="dxa"/>
            </w:tcMar>
          </w:tcPr>
          <w:p w14:paraId="32568558" w14:textId="77777777" w:rsidR="00D40799" w:rsidRDefault="00BE45D8">
            <w:pPr>
              <w:spacing w:after="0" w:line="248" w:lineRule="exact"/>
              <w:ind w:firstLine="0"/>
            </w:pPr>
            <w:r>
              <w:rPr>
                <w:sz w:val="18"/>
              </w:rPr>
              <w:t>180.2</w:t>
            </w:r>
          </w:p>
        </w:tc>
        <w:tc>
          <w:tcPr>
            <w:tcW w:w="1928" w:type="dxa"/>
            <w:tcMar>
              <w:top w:w="70" w:type="dxa"/>
              <w:left w:w="75" w:type="dxa"/>
              <w:bottom w:w="70" w:type="dxa"/>
              <w:right w:w="75" w:type="dxa"/>
            </w:tcMar>
          </w:tcPr>
          <w:p w14:paraId="3C464E38" w14:textId="77777777" w:rsidR="00D40799" w:rsidRDefault="00BE45D8">
            <w:pPr>
              <w:spacing w:after="0" w:line="248" w:lineRule="exact"/>
              <w:ind w:firstLine="0"/>
            </w:pPr>
            <w:r>
              <w:rPr>
                <w:sz w:val="18"/>
              </w:rPr>
              <w:t>98.0</w:t>
            </w:r>
          </w:p>
        </w:tc>
        <w:tc>
          <w:tcPr>
            <w:tcW w:w="1928" w:type="dxa"/>
            <w:tcMar>
              <w:top w:w="70" w:type="dxa"/>
              <w:left w:w="75" w:type="dxa"/>
              <w:bottom w:w="70" w:type="dxa"/>
              <w:right w:w="75" w:type="dxa"/>
            </w:tcMar>
          </w:tcPr>
          <w:p w14:paraId="70339E98" w14:textId="77777777" w:rsidR="00D40799" w:rsidRDefault="00BE45D8">
            <w:pPr>
              <w:spacing w:after="0" w:line="248" w:lineRule="exact"/>
              <w:ind w:firstLine="0"/>
            </w:pPr>
            <w:r>
              <w:rPr>
                <w:sz w:val="18"/>
              </w:rPr>
              <w:t>102.0</w:t>
            </w:r>
          </w:p>
        </w:tc>
      </w:tr>
      <w:tr w:rsidR="00D40799" w14:paraId="5495BD8B" w14:textId="77777777">
        <w:trPr>
          <w:cantSplit/>
        </w:trPr>
        <w:tc>
          <w:tcPr>
            <w:tcW w:w="3515" w:type="dxa"/>
            <w:tcMar>
              <w:top w:w="70" w:type="dxa"/>
              <w:left w:w="75" w:type="dxa"/>
              <w:bottom w:w="70" w:type="dxa"/>
              <w:right w:w="75" w:type="dxa"/>
            </w:tcMar>
          </w:tcPr>
          <w:p w14:paraId="5D0717A7" w14:textId="77777777" w:rsidR="00D40799" w:rsidRDefault="00BE45D8">
            <w:pPr>
              <w:spacing w:after="0" w:line="248" w:lineRule="exact"/>
              <w:ind w:firstLine="0"/>
            </w:pPr>
            <w:r>
              <w:rPr>
                <w:sz w:val="18"/>
              </w:rPr>
              <w:t>inclusion</w:t>
            </w:r>
          </w:p>
        </w:tc>
        <w:tc>
          <w:tcPr>
            <w:tcW w:w="1928" w:type="dxa"/>
            <w:tcMar>
              <w:top w:w="70" w:type="dxa"/>
              <w:left w:w="75" w:type="dxa"/>
              <w:bottom w:w="70" w:type="dxa"/>
              <w:right w:w="75" w:type="dxa"/>
            </w:tcMar>
          </w:tcPr>
          <w:p w14:paraId="74234492" w14:textId="77777777" w:rsidR="00D40799" w:rsidRDefault="00BE45D8">
            <w:pPr>
              <w:spacing w:after="0" w:line="248" w:lineRule="exact"/>
              <w:ind w:firstLine="0"/>
            </w:pPr>
            <w:r>
              <w:rPr>
                <w:sz w:val="18"/>
              </w:rPr>
              <w:t>52.0</w:t>
            </w:r>
          </w:p>
        </w:tc>
        <w:tc>
          <w:tcPr>
            <w:tcW w:w="1928" w:type="dxa"/>
            <w:tcMar>
              <w:top w:w="70" w:type="dxa"/>
              <w:left w:w="75" w:type="dxa"/>
              <w:bottom w:w="70" w:type="dxa"/>
              <w:right w:w="75" w:type="dxa"/>
            </w:tcMar>
          </w:tcPr>
          <w:p w14:paraId="080A8C41" w14:textId="77777777" w:rsidR="00D40799" w:rsidRDefault="00BE45D8">
            <w:pPr>
              <w:spacing w:after="0" w:line="248" w:lineRule="exact"/>
              <w:ind w:firstLine="0"/>
            </w:pPr>
            <w:r>
              <w:rPr>
                <w:sz w:val="18"/>
              </w:rPr>
              <w:t>34.2</w:t>
            </w:r>
          </w:p>
        </w:tc>
        <w:tc>
          <w:tcPr>
            <w:tcW w:w="1928" w:type="dxa"/>
            <w:tcMar>
              <w:top w:w="70" w:type="dxa"/>
              <w:left w:w="75" w:type="dxa"/>
              <w:bottom w:w="70" w:type="dxa"/>
              <w:right w:w="75" w:type="dxa"/>
            </w:tcMar>
          </w:tcPr>
          <w:p w14:paraId="17B34CCB" w14:textId="77777777" w:rsidR="00D40799" w:rsidRDefault="00BE45D8">
            <w:pPr>
              <w:spacing w:after="0" w:line="248" w:lineRule="exact"/>
              <w:ind w:firstLine="0"/>
            </w:pPr>
            <w:r>
              <w:rPr>
                <w:sz w:val="18"/>
              </w:rPr>
              <w:t>99.8</w:t>
            </w:r>
          </w:p>
        </w:tc>
      </w:tr>
      <w:tr w:rsidR="00D40799" w14:paraId="1F9B1EBF" w14:textId="77777777">
        <w:trPr>
          <w:cantSplit/>
        </w:trPr>
        <w:tc>
          <w:tcPr>
            <w:tcW w:w="3515" w:type="dxa"/>
            <w:tcMar>
              <w:top w:w="70" w:type="dxa"/>
              <w:left w:w="75" w:type="dxa"/>
              <w:bottom w:w="70" w:type="dxa"/>
              <w:right w:w="75" w:type="dxa"/>
            </w:tcMar>
          </w:tcPr>
          <w:p w14:paraId="0F956760" w14:textId="77777777" w:rsidR="00D40799" w:rsidRDefault="00BE45D8">
            <w:pPr>
              <w:spacing w:after="0" w:line="248" w:lineRule="exact"/>
              <w:ind w:firstLine="0"/>
            </w:pPr>
            <w:proofErr w:type="spellStart"/>
            <w:r>
              <w:rPr>
                <w:sz w:val="18"/>
              </w:rPr>
              <w:t>rolled_pit</w:t>
            </w:r>
            <w:proofErr w:type="spellEnd"/>
          </w:p>
        </w:tc>
        <w:tc>
          <w:tcPr>
            <w:tcW w:w="1928" w:type="dxa"/>
            <w:tcMar>
              <w:top w:w="70" w:type="dxa"/>
              <w:left w:w="75" w:type="dxa"/>
              <w:bottom w:w="70" w:type="dxa"/>
              <w:right w:w="75" w:type="dxa"/>
            </w:tcMar>
          </w:tcPr>
          <w:p w14:paraId="71AB743C" w14:textId="77777777" w:rsidR="00D40799" w:rsidRDefault="00BE45D8">
            <w:pPr>
              <w:spacing w:after="0" w:line="248" w:lineRule="exact"/>
              <w:ind w:firstLine="0"/>
            </w:pPr>
            <w:r>
              <w:rPr>
                <w:sz w:val="18"/>
              </w:rPr>
              <w:t>12.8</w:t>
            </w:r>
          </w:p>
        </w:tc>
        <w:tc>
          <w:tcPr>
            <w:tcW w:w="1928" w:type="dxa"/>
            <w:tcMar>
              <w:top w:w="70" w:type="dxa"/>
              <w:left w:w="75" w:type="dxa"/>
              <w:bottom w:w="70" w:type="dxa"/>
              <w:right w:w="75" w:type="dxa"/>
            </w:tcMar>
          </w:tcPr>
          <w:p w14:paraId="599721FF" w14:textId="77777777" w:rsidR="00D40799" w:rsidRDefault="00BE45D8">
            <w:pPr>
              <w:spacing w:after="0" w:line="248" w:lineRule="exact"/>
              <w:ind w:firstLine="0"/>
            </w:pPr>
            <w:r>
              <w:rPr>
                <w:sz w:val="18"/>
              </w:rPr>
              <w:t>20.4</w:t>
            </w:r>
          </w:p>
        </w:tc>
        <w:tc>
          <w:tcPr>
            <w:tcW w:w="1928" w:type="dxa"/>
            <w:tcMar>
              <w:top w:w="70" w:type="dxa"/>
              <w:left w:w="75" w:type="dxa"/>
              <w:bottom w:w="70" w:type="dxa"/>
              <w:right w:w="75" w:type="dxa"/>
            </w:tcMar>
          </w:tcPr>
          <w:p w14:paraId="16002BC0" w14:textId="77777777" w:rsidR="00D40799" w:rsidRDefault="00BE45D8">
            <w:pPr>
              <w:spacing w:after="0" w:line="248" w:lineRule="exact"/>
              <w:ind w:firstLine="0"/>
            </w:pPr>
            <w:r>
              <w:rPr>
                <w:sz w:val="18"/>
              </w:rPr>
              <w:t>23.2</w:t>
            </w:r>
          </w:p>
        </w:tc>
      </w:tr>
      <w:tr w:rsidR="00D40799" w14:paraId="51E8B7B6" w14:textId="77777777">
        <w:trPr>
          <w:cantSplit/>
        </w:trPr>
        <w:tc>
          <w:tcPr>
            <w:tcW w:w="3515" w:type="dxa"/>
            <w:tcMar>
              <w:top w:w="70" w:type="dxa"/>
              <w:left w:w="75" w:type="dxa"/>
              <w:bottom w:w="70" w:type="dxa"/>
              <w:right w:w="75" w:type="dxa"/>
            </w:tcMar>
          </w:tcPr>
          <w:p w14:paraId="1CF74F7E" w14:textId="77777777" w:rsidR="00D40799" w:rsidRDefault="00BE45D8">
            <w:pPr>
              <w:spacing w:after="0" w:line="248" w:lineRule="exact"/>
              <w:ind w:firstLine="0"/>
            </w:pPr>
            <w:r>
              <w:rPr>
                <w:sz w:val="18"/>
              </w:rPr>
              <w:t>crease</w:t>
            </w:r>
          </w:p>
        </w:tc>
        <w:tc>
          <w:tcPr>
            <w:tcW w:w="1928" w:type="dxa"/>
            <w:tcMar>
              <w:top w:w="70" w:type="dxa"/>
              <w:left w:w="75" w:type="dxa"/>
              <w:bottom w:w="70" w:type="dxa"/>
              <w:right w:w="75" w:type="dxa"/>
            </w:tcMar>
          </w:tcPr>
          <w:p w14:paraId="56B160E6" w14:textId="77777777" w:rsidR="00D40799" w:rsidRDefault="00BE45D8">
            <w:pPr>
              <w:spacing w:after="0" w:line="248" w:lineRule="exact"/>
              <w:ind w:firstLine="0"/>
            </w:pPr>
            <w:r>
              <w:rPr>
                <w:sz w:val="18"/>
              </w:rPr>
              <w:t>13.6</w:t>
            </w:r>
          </w:p>
        </w:tc>
        <w:tc>
          <w:tcPr>
            <w:tcW w:w="1928" w:type="dxa"/>
            <w:tcMar>
              <w:top w:w="70" w:type="dxa"/>
              <w:left w:w="75" w:type="dxa"/>
              <w:bottom w:w="70" w:type="dxa"/>
              <w:right w:w="75" w:type="dxa"/>
            </w:tcMar>
          </w:tcPr>
          <w:p w14:paraId="6DDF465F" w14:textId="77777777" w:rsidR="00D40799" w:rsidRDefault="00BE45D8">
            <w:pPr>
              <w:spacing w:after="0" w:line="248" w:lineRule="exact"/>
              <w:ind w:firstLine="0"/>
            </w:pPr>
            <w:r>
              <w:rPr>
                <w:sz w:val="18"/>
              </w:rPr>
              <w:t>26.6</w:t>
            </w:r>
          </w:p>
        </w:tc>
        <w:tc>
          <w:tcPr>
            <w:tcW w:w="1928" w:type="dxa"/>
            <w:tcMar>
              <w:top w:w="70" w:type="dxa"/>
              <w:left w:w="75" w:type="dxa"/>
              <w:bottom w:w="70" w:type="dxa"/>
              <w:right w:w="75" w:type="dxa"/>
            </w:tcMar>
          </w:tcPr>
          <w:p w14:paraId="299B9D27" w14:textId="77777777" w:rsidR="00D40799" w:rsidRDefault="00BE45D8">
            <w:pPr>
              <w:spacing w:after="0" w:line="248" w:lineRule="exact"/>
              <w:ind w:firstLine="0"/>
            </w:pPr>
            <w:r>
              <w:rPr>
                <w:sz w:val="18"/>
              </w:rPr>
              <w:t>25.2</w:t>
            </w:r>
          </w:p>
        </w:tc>
      </w:tr>
      <w:tr w:rsidR="00D40799" w14:paraId="46EF0E0C" w14:textId="77777777">
        <w:trPr>
          <w:cantSplit/>
        </w:trPr>
        <w:tc>
          <w:tcPr>
            <w:tcW w:w="3515" w:type="dxa"/>
            <w:tcMar>
              <w:top w:w="70" w:type="dxa"/>
              <w:left w:w="75" w:type="dxa"/>
              <w:bottom w:w="70" w:type="dxa"/>
              <w:right w:w="75" w:type="dxa"/>
            </w:tcMar>
          </w:tcPr>
          <w:p w14:paraId="67DC9316" w14:textId="77777777" w:rsidR="00D40799" w:rsidRDefault="00BE45D8">
            <w:pPr>
              <w:spacing w:after="0" w:line="248" w:lineRule="exact"/>
              <w:ind w:firstLine="0"/>
            </w:pPr>
            <w:proofErr w:type="spellStart"/>
            <w:r>
              <w:rPr>
                <w:sz w:val="18"/>
              </w:rPr>
              <w:t>waist_folding</w:t>
            </w:r>
            <w:proofErr w:type="spellEnd"/>
          </w:p>
        </w:tc>
        <w:tc>
          <w:tcPr>
            <w:tcW w:w="1928" w:type="dxa"/>
            <w:tcMar>
              <w:top w:w="70" w:type="dxa"/>
              <w:left w:w="75" w:type="dxa"/>
              <w:bottom w:w="70" w:type="dxa"/>
              <w:right w:w="75" w:type="dxa"/>
            </w:tcMar>
          </w:tcPr>
          <w:p w14:paraId="1403A842" w14:textId="77777777" w:rsidR="00D40799" w:rsidRDefault="00BE45D8">
            <w:pPr>
              <w:spacing w:after="0" w:line="248" w:lineRule="exact"/>
              <w:ind w:firstLine="0"/>
            </w:pPr>
            <w:r>
              <w:rPr>
                <w:sz w:val="18"/>
              </w:rPr>
              <w:t>36.4</w:t>
            </w:r>
          </w:p>
        </w:tc>
        <w:tc>
          <w:tcPr>
            <w:tcW w:w="1928" w:type="dxa"/>
            <w:tcMar>
              <w:top w:w="70" w:type="dxa"/>
              <w:left w:w="75" w:type="dxa"/>
              <w:bottom w:w="70" w:type="dxa"/>
              <w:right w:w="75" w:type="dxa"/>
            </w:tcMar>
          </w:tcPr>
          <w:p w14:paraId="6B5AA9B7" w14:textId="77777777" w:rsidR="00D40799" w:rsidRDefault="00BE45D8">
            <w:pPr>
              <w:spacing w:after="0" w:line="248" w:lineRule="exact"/>
              <w:ind w:firstLine="0"/>
            </w:pPr>
            <w:r>
              <w:rPr>
                <w:sz w:val="18"/>
              </w:rPr>
              <w:t>17.0</w:t>
            </w:r>
          </w:p>
        </w:tc>
        <w:tc>
          <w:tcPr>
            <w:tcW w:w="1928" w:type="dxa"/>
            <w:tcMar>
              <w:top w:w="70" w:type="dxa"/>
              <w:left w:w="75" w:type="dxa"/>
              <w:bottom w:w="70" w:type="dxa"/>
              <w:right w:w="75" w:type="dxa"/>
            </w:tcMar>
          </w:tcPr>
          <w:p w14:paraId="102DC519" w14:textId="77777777" w:rsidR="00D40799" w:rsidRDefault="00BE45D8">
            <w:pPr>
              <w:spacing w:after="0" w:line="248" w:lineRule="exact"/>
              <w:ind w:firstLine="0"/>
            </w:pPr>
            <w:r>
              <w:rPr>
                <w:sz w:val="18"/>
              </w:rPr>
              <w:t>12.0</w:t>
            </w:r>
          </w:p>
        </w:tc>
      </w:tr>
    </w:tbl>
    <w:p w14:paraId="3E51D3D8" w14:textId="6FF75311" w:rsidR="00D40799" w:rsidRPr="007C1B01" w:rsidRDefault="00BE45D8" w:rsidP="007C1B01">
      <w:pPr>
        <w:spacing w:line="260" w:lineRule="exact"/>
        <w:ind w:firstLine="0"/>
        <w:rPr>
          <w:sz w:val="18"/>
          <w:lang w:eastAsia="ko-KR"/>
        </w:rPr>
      </w:pPr>
      <w:r w:rsidRPr="007C1B01">
        <w:rPr>
          <w:sz w:val="14"/>
          <w:lang w:eastAsia="ko-KR"/>
        </w:rPr>
        <w:t xml:space="preserve">R5에서 해당 클래스를 포함한 누적 선택 이미지 수의 </w:t>
      </w:r>
      <w:proofErr w:type="spellStart"/>
      <w:r w:rsidRPr="007C1B01">
        <w:rPr>
          <w:sz w:val="14"/>
          <w:lang w:eastAsia="ko-KR"/>
        </w:rPr>
        <w:t>시드</w:t>
      </w:r>
      <w:proofErr w:type="spellEnd"/>
      <w:r w:rsidRPr="007C1B01">
        <w:rPr>
          <w:sz w:val="14"/>
          <w:lang w:eastAsia="ko-KR"/>
        </w:rPr>
        <w:t xml:space="preserve"> 평균(장)이다. 같은 이미지에 여러 클래스가 있으면 각각에 포함되므로 클래스별 수의 합을 총 선택 이미지 수로 해석하지 않는다.</w:t>
      </w:r>
    </w:p>
    <w:p w14:paraId="0E271CC4" w14:textId="77777777" w:rsidR="006953CE" w:rsidRPr="006953CE" w:rsidRDefault="006953CE" w:rsidP="006953CE">
      <w:pPr>
        <w:ind w:firstLineChars="100"/>
      </w:pPr>
      <w:r>
        <w:rPr>
          <w:lang w:eastAsia="ko-KR"/>
        </w:rPr>
        <w:t>NEU-DET에서는 scratches +3.54%p, patches +1.93%p, pitted_surface +1.59%p로 DINOv2-FF의 평균 AP가 Random보다 높았다. 반면 crazing은 -1.94%p, inclusion은 -1.37%p, rolled-in_scale은 -1.38%p로 낮았다.</w:t>
      </w:r>
    </w:p>
    <w:p w14:paraId="33D3F607" w14:textId="6B4F2914" w:rsidR="007C1B01" w:rsidRDefault="006953CE" w:rsidP="006953CE">
      <w:pPr>
        <w:ind w:firstLineChars="100"/>
        <w:rPr>
          <w:lang w:eastAsia="ko-KR"/>
        </w:rPr>
      </w:pPr>
      <w:r w:rsidRPr="006953CE">
        <w:rPr>
          <w:lang w:eastAsia="ko-KR"/>
        </w:rPr>
        <w:t>선택 구성에서는 scratches</w:t>
      </w:r>
      <w:proofErr w:type="spellStart"/>
      <w:r w:rsidRPr="006953CE">
        <w:rPr>
          <w:lang w:eastAsia="ko-KR"/>
        </w:rPr>
        <w:t>를</w:t>
      </w:r>
      <w:proofErr w:type="spellEnd"/>
      <w:r w:rsidRPr="006953CE">
        <w:rPr>
          <w:lang w:eastAsia="ko-KR"/>
        </w:rPr>
        <w:t xml:space="preserve"> 포함한 이미지가 Random에서 평균 74.6장, DINOv2-FF에서 121.2장 선택되었다. 반대로 rolled-</w:t>
      </w:r>
      <w:proofErr w:type="spellStart"/>
      <w:r w:rsidRPr="006953CE">
        <w:rPr>
          <w:lang w:eastAsia="ko-KR"/>
        </w:rPr>
        <w:t>in_scale</w:t>
      </w:r>
      <w:proofErr w:type="spellEnd"/>
      <w:r w:rsidRPr="006953CE">
        <w:rPr>
          <w:lang w:eastAsia="ko-KR"/>
        </w:rPr>
        <w:t xml:space="preserve">은 Random 74.4장에 비해 DINOv2-FF에서 32.8장으로 적게 선택되었다. </w:t>
      </w:r>
    </w:p>
    <w:p w14:paraId="6438E1C7" w14:textId="68C8BF67" w:rsidR="00D40799" w:rsidRDefault="007C1B01">
      <w:pPr>
        <w:rPr>
          <w:lang w:eastAsia="ko-KR"/>
        </w:rPr>
      </w:pPr>
      <w:r>
        <w:rPr>
          <w:rFonts w:hint="eastAsia"/>
          <w:lang w:eastAsia="ko-KR"/>
        </w:rPr>
        <w:t>NEU-DET의 전체 클래스 결과와 선택 구성은 표 4-7, 표 4-8과 같다. 라운드별 최저 AP 클래스로 구성한 학습곡선의 nAULC는 NEU-DET에서 Random 12.01%, DINOv2-FF 10.37%, Entropy 12.58%였다. DINOv2-FF와 Random의 대응 차이는 -1.64%p였으며 다섯 시드 중 네 개에서 음수였다. GC10-DET에서는 각각 1.56%, 1.67%, 1.89%였고, DINOv2-FF와 Random의 차이는 0.10%p였다. 이는 각 모델·라운드에서 가장 낮은 클래스 AP를 취한 보조 지표로, 특정 클래스 하나의 고정된 성능 곡선과는 구별된다.</w:t>
      </w:r>
    </w:p>
    <w:p w14:paraId="62E497D1" w14:textId="4490D87D" w:rsidR="007C1B01" w:rsidRDefault="007C1B01" w:rsidP="006953CE">
      <w:pPr>
        <w:ind w:firstLine="0"/>
        <w:rPr>
          <w:lang w:eastAsia="ko-KR"/>
        </w:rPr>
      </w:pPr>
    </w:p>
    <w:p w14:paraId="753A871A" w14:textId="77777777" w:rsidR="00D40799" w:rsidRDefault="00BE45D8">
      <w:pPr>
        <w:keepNext/>
        <w:spacing w:after="100"/>
        <w:ind w:firstLine="0"/>
        <w:rPr>
          <w:lang w:eastAsia="ko-KR"/>
        </w:rPr>
      </w:pPr>
      <w:bookmarkStart w:id="8054" w:name="final_caption_12"/>
      <w:bookmarkStart w:id="72" w:name="cap_13"/>
      <w:r>
        <w:rPr>
          <w:b/>
          <w:sz w:val="20"/>
          <w:lang w:eastAsia="ko-KR"/>
        </w:rPr>
        <w:t>표 4-7. NEU-DET 전체 클래스의 R5 성능</w:t>
      </w:r>
      <w:bookmarkEnd w:id="72"/>
      <w:bookmarkEnd w:id="8054"/>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835"/>
        <w:gridCol w:w="1757"/>
        <w:gridCol w:w="1814"/>
        <w:gridCol w:w="1757"/>
        <w:gridCol w:w="1134"/>
      </w:tblGrid>
      <w:tr w:rsidR="00D40799" w14:paraId="284AD917" w14:textId="77777777">
        <w:trPr>
          <w:cantSplit/>
          <w:tblHeader/>
        </w:trPr>
        <w:tc>
          <w:tcPr>
            <w:tcW w:w="2835" w:type="dxa"/>
            <w:shd w:val="clear" w:color="auto" w:fill="EEEEEE"/>
            <w:tcMar>
              <w:top w:w="70" w:type="dxa"/>
              <w:left w:w="75" w:type="dxa"/>
              <w:bottom w:w="70" w:type="dxa"/>
              <w:right w:w="75" w:type="dxa"/>
            </w:tcMar>
          </w:tcPr>
          <w:p w14:paraId="615DDB4B" w14:textId="77777777" w:rsidR="00D40799" w:rsidRDefault="00BE45D8">
            <w:pPr>
              <w:spacing w:after="0" w:line="240" w:lineRule="exact"/>
              <w:ind w:firstLine="0"/>
            </w:pPr>
            <w:proofErr w:type="spellStart"/>
            <w:r>
              <w:rPr>
                <w:b/>
                <w:sz w:val="17"/>
              </w:rPr>
              <w:t>클래스</w:t>
            </w:r>
            <w:proofErr w:type="spellEnd"/>
          </w:p>
        </w:tc>
        <w:tc>
          <w:tcPr>
            <w:tcW w:w="1757" w:type="dxa"/>
            <w:shd w:val="clear" w:color="auto" w:fill="EEEEEE"/>
            <w:tcMar>
              <w:top w:w="70" w:type="dxa"/>
              <w:left w:w="75" w:type="dxa"/>
              <w:bottom w:w="70" w:type="dxa"/>
              <w:right w:w="75" w:type="dxa"/>
            </w:tcMar>
          </w:tcPr>
          <w:p w14:paraId="68B2A6FB" w14:textId="77777777" w:rsidR="00D40799" w:rsidRDefault="00BE45D8">
            <w:pPr>
              <w:spacing w:after="0" w:line="240" w:lineRule="exact"/>
              <w:ind w:firstLine="0"/>
            </w:pPr>
            <w:r>
              <w:rPr>
                <w:b/>
                <w:sz w:val="17"/>
              </w:rPr>
              <w:t>Random</w:t>
            </w:r>
          </w:p>
        </w:tc>
        <w:tc>
          <w:tcPr>
            <w:tcW w:w="1814" w:type="dxa"/>
            <w:shd w:val="clear" w:color="auto" w:fill="EEEEEE"/>
            <w:tcMar>
              <w:top w:w="70" w:type="dxa"/>
              <w:left w:w="75" w:type="dxa"/>
              <w:bottom w:w="70" w:type="dxa"/>
              <w:right w:w="75" w:type="dxa"/>
            </w:tcMar>
          </w:tcPr>
          <w:p w14:paraId="28BCEA1D" w14:textId="77777777" w:rsidR="00D40799" w:rsidRDefault="00BE45D8">
            <w:pPr>
              <w:spacing w:after="0" w:line="240" w:lineRule="exact"/>
              <w:ind w:firstLine="0"/>
            </w:pPr>
            <w:r>
              <w:rPr>
                <w:b/>
                <w:sz w:val="17"/>
              </w:rPr>
              <w:t>DINOv2-FF</w:t>
            </w:r>
          </w:p>
        </w:tc>
        <w:tc>
          <w:tcPr>
            <w:tcW w:w="1757" w:type="dxa"/>
            <w:shd w:val="clear" w:color="auto" w:fill="EEEEEE"/>
            <w:tcMar>
              <w:top w:w="70" w:type="dxa"/>
              <w:left w:w="75" w:type="dxa"/>
              <w:bottom w:w="70" w:type="dxa"/>
              <w:right w:w="75" w:type="dxa"/>
            </w:tcMar>
          </w:tcPr>
          <w:p w14:paraId="726E28D5" w14:textId="77777777" w:rsidR="00D40799" w:rsidRDefault="00BE45D8">
            <w:pPr>
              <w:spacing w:after="0" w:line="240" w:lineRule="exact"/>
              <w:ind w:firstLine="0"/>
            </w:pPr>
            <w:r>
              <w:rPr>
                <w:b/>
                <w:sz w:val="17"/>
              </w:rPr>
              <w:t>Entropy</w:t>
            </w:r>
          </w:p>
        </w:tc>
        <w:tc>
          <w:tcPr>
            <w:tcW w:w="1134" w:type="dxa"/>
            <w:shd w:val="clear" w:color="auto" w:fill="EEEEEE"/>
            <w:tcMar>
              <w:top w:w="70" w:type="dxa"/>
              <w:left w:w="75" w:type="dxa"/>
              <w:bottom w:w="70" w:type="dxa"/>
              <w:right w:w="75" w:type="dxa"/>
            </w:tcMar>
          </w:tcPr>
          <w:p w14:paraId="07216C78" w14:textId="7863CF78" w:rsidR="00D40799" w:rsidRDefault="00BE45D8">
            <w:pPr>
              <w:spacing w:after="0" w:line="240" w:lineRule="exact"/>
              <w:ind w:firstLine="0"/>
            </w:pPr>
            <w:proofErr w:type="spellStart"/>
            <w:r>
              <w:rPr>
                <w:b/>
                <w:sz w:val="17"/>
              </w:rPr>
              <w:t>차이</w:t>
            </w:r>
            <w:proofErr w:type="spellEnd"/>
          </w:p>
        </w:tc>
      </w:tr>
      <w:tr w:rsidR="00D40799" w14:paraId="0F0877F0" w14:textId="77777777">
        <w:trPr>
          <w:cantSplit/>
        </w:trPr>
        <w:tc>
          <w:tcPr>
            <w:tcW w:w="2835" w:type="dxa"/>
            <w:tcMar>
              <w:top w:w="70" w:type="dxa"/>
              <w:left w:w="75" w:type="dxa"/>
              <w:bottom w:w="70" w:type="dxa"/>
              <w:right w:w="75" w:type="dxa"/>
            </w:tcMar>
          </w:tcPr>
          <w:p w14:paraId="5A77023F" w14:textId="77777777" w:rsidR="00D40799" w:rsidRDefault="00BE45D8">
            <w:pPr>
              <w:spacing w:after="0" w:line="240" w:lineRule="exact"/>
              <w:ind w:firstLine="0"/>
            </w:pPr>
            <w:r>
              <w:rPr>
                <w:sz w:val="17"/>
              </w:rPr>
              <w:t>crazing</w:t>
            </w:r>
          </w:p>
        </w:tc>
        <w:tc>
          <w:tcPr>
            <w:tcW w:w="1757" w:type="dxa"/>
            <w:tcMar>
              <w:top w:w="70" w:type="dxa"/>
              <w:left w:w="75" w:type="dxa"/>
              <w:bottom w:w="70" w:type="dxa"/>
              <w:right w:w="75" w:type="dxa"/>
            </w:tcMar>
          </w:tcPr>
          <w:p w14:paraId="229E2240" w14:textId="77777777" w:rsidR="00D40799" w:rsidRDefault="00BE45D8">
            <w:pPr>
              <w:spacing w:after="0" w:line="240" w:lineRule="exact"/>
              <w:ind w:firstLine="0"/>
            </w:pPr>
            <w:r>
              <w:rPr>
                <w:sz w:val="17"/>
              </w:rPr>
              <w:t>13.13 ± 1.19</w:t>
            </w:r>
          </w:p>
        </w:tc>
        <w:tc>
          <w:tcPr>
            <w:tcW w:w="1814" w:type="dxa"/>
            <w:tcMar>
              <w:top w:w="70" w:type="dxa"/>
              <w:left w:w="75" w:type="dxa"/>
              <w:bottom w:w="70" w:type="dxa"/>
              <w:right w:w="75" w:type="dxa"/>
            </w:tcMar>
          </w:tcPr>
          <w:p w14:paraId="2794B24A" w14:textId="77777777" w:rsidR="00D40799" w:rsidRDefault="00BE45D8">
            <w:pPr>
              <w:spacing w:after="0" w:line="240" w:lineRule="exact"/>
              <w:ind w:firstLine="0"/>
            </w:pPr>
            <w:r>
              <w:rPr>
                <w:sz w:val="17"/>
              </w:rPr>
              <w:t>11.19 ± 2.60</w:t>
            </w:r>
          </w:p>
        </w:tc>
        <w:tc>
          <w:tcPr>
            <w:tcW w:w="1757" w:type="dxa"/>
            <w:tcMar>
              <w:top w:w="70" w:type="dxa"/>
              <w:left w:w="75" w:type="dxa"/>
              <w:bottom w:w="70" w:type="dxa"/>
              <w:right w:w="75" w:type="dxa"/>
            </w:tcMar>
          </w:tcPr>
          <w:p w14:paraId="0E888DD6" w14:textId="77777777" w:rsidR="00D40799" w:rsidRDefault="00BE45D8">
            <w:pPr>
              <w:spacing w:after="0" w:line="240" w:lineRule="exact"/>
              <w:ind w:firstLine="0"/>
            </w:pPr>
            <w:r>
              <w:rPr>
                <w:sz w:val="17"/>
              </w:rPr>
              <w:t>14.02 ± 1.19</w:t>
            </w:r>
          </w:p>
        </w:tc>
        <w:tc>
          <w:tcPr>
            <w:tcW w:w="1134" w:type="dxa"/>
            <w:tcMar>
              <w:top w:w="70" w:type="dxa"/>
              <w:left w:w="75" w:type="dxa"/>
              <w:bottom w:w="70" w:type="dxa"/>
              <w:right w:w="75" w:type="dxa"/>
            </w:tcMar>
          </w:tcPr>
          <w:p w14:paraId="27B61320" w14:textId="77777777" w:rsidR="00D40799" w:rsidRDefault="00BE45D8">
            <w:pPr>
              <w:spacing w:after="0" w:line="240" w:lineRule="exact"/>
              <w:ind w:firstLine="0"/>
            </w:pPr>
            <w:r>
              <w:rPr>
                <w:sz w:val="17"/>
              </w:rPr>
              <w:t>-1.94</w:t>
            </w:r>
          </w:p>
        </w:tc>
      </w:tr>
      <w:tr w:rsidR="00D40799" w14:paraId="2766C58C" w14:textId="77777777">
        <w:trPr>
          <w:cantSplit/>
        </w:trPr>
        <w:tc>
          <w:tcPr>
            <w:tcW w:w="2835" w:type="dxa"/>
            <w:tcMar>
              <w:top w:w="70" w:type="dxa"/>
              <w:left w:w="75" w:type="dxa"/>
              <w:bottom w:w="70" w:type="dxa"/>
              <w:right w:w="75" w:type="dxa"/>
            </w:tcMar>
          </w:tcPr>
          <w:p w14:paraId="52EDE656" w14:textId="77777777" w:rsidR="00D40799" w:rsidRDefault="00BE45D8">
            <w:pPr>
              <w:spacing w:after="0" w:line="240" w:lineRule="exact"/>
              <w:ind w:firstLine="0"/>
            </w:pPr>
            <w:r>
              <w:rPr>
                <w:sz w:val="17"/>
              </w:rPr>
              <w:t>inclusion</w:t>
            </w:r>
          </w:p>
        </w:tc>
        <w:tc>
          <w:tcPr>
            <w:tcW w:w="1757" w:type="dxa"/>
            <w:tcMar>
              <w:top w:w="70" w:type="dxa"/>
              <w:left w:w="75" w:type="dxa"/>
              <w:bottom w:w="70" w:type="dxa"/>
              <w:right w:w="75" w:type="dxa"/>
            </w:tcMar>
          </w:tcPr>
          <w:p w14:paraId="0BAA5B45" w14:textId="77777777" w:rsidR="00D40799" w:rsidRDefault="00BE45D8">
            <w:pPr>
              <w:spacing w:after="0" w:line="240" w:lineRule="exact"/>
              <w:ind w:firstLine="0"/>
            </w:pPr>
            <w:r>
              <w:rPr>
                <w:sz w:val="17"/>
              </w:rPr>
              <w:t>33.56 ± 2.05</w:t>
            </w:r>
          </w:p>
        </w:tc>
        <w:tc>
          <w:tcPr>
            <w:tcW w:w="1814" w:type="dxa"/>
            <w:tcMar>
              <w:top w:w="70" w:type="dxa"/>
              <w:left w:w="75" w:type="dxa"/>
              <w:bottom w:w="70" w:type="dxa"/>
              <w:right w:w="75" w:type="dxa"/>
            </w:tcMar>
          </w:tcPr>
          <w:p w14:paraId="217C1A5E" w14:textId="77777777" w:rsidR="00D40799" w:rsidRDefault="00BE45D8">
            <w:pPr>
              <w:spacing w:after="0" w:line="240" w:lineRule="exact"/>
              <w:ind w:firstLine="0"/>
            </w:pPr>
            <w:r>
              <w:rPr>
                <w:sz w:val="17"/>
              </w:rPr>
              <w:t>32.19 ± 2.80</w:t>
            </w:r>
          </w:p>
        </w:tc>
        <w:tc>
          <w:tcPr>
            <w:tcW w:w="1757" w:type="dxa"/>
            <w:tcMar>
              <w:top w:w="70" w:type="dxa"/>
              <w:left w:w="75" w:type="dxa"/>
              <w:bottom w:w="70" w:type="dxa"/>
              <w:right w:w="75" w:type="dxa"/>
            </w:tcMar>
          </w:tcPr>
          <w:p w14:paraId="310C59BF" w14:textId="77777777" w:rsidR="00D40799" w:rsidRDefault="00BE45D8">
            <w:pPr>
              <w:spacing w:after="0" w:line="240" w:lineRule="exact"/>
              <w:ind w:firstLine="0"/>
            </w:pPr>
            <w:r>
              <w:rPr>
                <w:sz w:val="17"/>
              </w:rPr>
              <w:t>34.26 ± 3.77</w:t>
            </w:r>
          </w:p>
        </w:tc>
        <w:tc>
          <w:tcPr>
            <w:tcW w:w="1134" w:type="dxa"/>
            <w:tcMar>
              <w:top w:w="70" w:type="dxa"/>
              <w:left w:w="75" w:type="dxa"/>
              <w:bottom w:w="70" w:type="dxa"/>
              <w:right w:w="75" w:type="dxa"/>
            </w:tcMar>
          </w:tcPr>
          <w:p w14:paraId="41DBC6CF" w14:textId="77777777" w:rsidR="00D40799" w:rsidRDefault="00BE45D8">
            <w:pPr>
              <w:spacing w:after="0" w:line="240" w:lineRule="exact"/>
              <w:ind w:firstLine="0"/>
            </w:pPr>
            <w:r>
              <w:rPr>
                <w:sz w:val="17"/>
              </w:rPr>
              <w:t>-1.37</w:t>
            </w:r>
          </w:p>
        </w:tc>
      </w:tr>
      <w:tr w:rsidR="00D40799" w14:paraId="758C1EC6" w14:textId="77777777">
        <w:trPr>
          <w:cantSplit/>
        </w:trPr>
        <w:tc>
          <w:tcPr>
            <w:tcW w:w="2835" w:type="dxa"/>
            <w:tcMar>
              <w:top w:w="70" w:type="dxa"/>
              <w:left w:w="75" w:type="dxa"/>
              <w:bottom w:w="70" w:type="dxa"/>
              <w:right w:w="75" w:type="dxa"/>
            </w:tcMar>
          </w:tcPr>
          <w:p w14:paraId="2CB5573D" w14:textId="77777777" w:rsidR="00D40799" w:rsidRDefault="00BE45D8">
            <w:pPr>
              <w:spacing w:after="0" w:line="240" w:lineRule="exact"/>
              <w:ind w:firstLine="0"/>
            </w:pPr>
            <w:r>
              <w:rPr>
                <w:sz w:val="17"/>
              </w:rPr>
              <w:t>patches</w:t>
            </w:r>
          </w:p>
        </w:tc>
        <w:tc>
          <w:tcPr>
            <w:tcW w:w="1757" w:type="dxa"/>
            <w:tcMar>
              <w:top w:w="70" w:type="dxa"/>
              <w:left w:w="75" w:type="dxa"/>
              <w:bottom w:w="70" w:type="dxa"/>
              <w:right w:w="75" w:type="dxa"/>
            </w:tcMar>
          </w:tcPr>
          <w:p w14:paraId="43E08EA9" w14:textId="77777777" w:rsidR="00D40799" w:rsidRDefault="00BE45D8">
            <w:pPr>
              <w:spacing w:after="0" w:line="240" w:lineRule="exact"/>
              <w:ind w:firstLine="0"/>
            </w:pPr>
            <w:r>
              <w:rPr>
                <w:sz w:val="17"/>
              </w:rPr>
              <w:t>50.25 ± 2.27</w:t>
            </w:r>
          </w:p>
        </w:tc>
        <w:tc>
          <w:tcPr>
            <w:tcW w:w="1814" w:type="dxa"/>
            <w:tcMar>
              <w:top w:w="70" w:type="dxa"/>
              <w:left w:w="75" w:type="dxa"/>
              <w:bottom w:w="70" w:type="dxa"/>
              <w:right w:w="75" w:type="dxa"/>
            </w:tcMar>
          </w:tcPr>
          <w:p w14:paraId="18CDB886" w14:textId="77777777" w:rsidR="00D40799" w:rsidRDefault="00BE45D8">
            <w:pPr>
              <w:spacing w:after="0" w:line="240" w:lineRule="exact"/>
              <w:ind w:firstLine="0"/>
            </w:pPr>
            <w:r>
              <w:rPr>
                <w:sz w:val="17"/>
              </w:rPr>
              <w:t>52.18 ± 2.00</w:t>
            </w:r>
          </w:p>
        </w:tc>
        <w:tc>
          <w:tcPr>
            <w:tcW w:w="1757" w:type="dxa"/>
            <w:tcMar>
              <w:top w:w="70" w:type="dxa"/>
              <w:left w:w="75" w:type="dxa"/>
              <w:bottom w:w="70" w:type="dxa"/>
              <w:right w:w="75" w:type="dxa"/>
            </w:tcMar>
          </w:tcPr>
          <w:p w14:paraId="272C98F7" w14:textId="77777777" w:rsidR="00D40799" w:rsidRDefault="00BE45D8">
            <w:pPr>
              <w:spacing w:after="0" w:line="240" w:lineRule="exact"/>
              <w:ind w:firstLine="0"/>
            </w:pPr>
            <w:r>
              <w:rPr>
                <w:sz w:val="17"/>
              </w:rPr>
              <w:t>50.05 ± 0.37</w:t>
            </w:r>
          </w:p>
        </w:tc>
        <w:tc>
          <w:tcPr>
            <w:tcW w:w="1134" w:type="dxa"/>
            <w:tcMar>
              <w:top w:w="70" w:type="dxa"/>
              <w:left w:w="75" w:type="dxa"/>
              <w:bottom w:w="70" w:type="dxa"/>
              <w:right w:w="75" w:type="dxa"/>
            </w:tcMar>
          </w:tcPr>
          <w:p w14:paraId="74F4FC9E" w14:textId="77777777" w:rsidR="00D40799" w:rsidRDefault="00BE45D8">
            <w:pPr>
              <w:spacing w:after="0" w:line="240" w:lineRule="exact"/>
              <w:ind w:firstLine="0"/>
            </w:pPr>
            <w:r>
              <w:rPr>
                <w:sz w:val="17"/>
              </w:rPr>
              <w:t>1.93</w:t>
            </w:r>
          </w:p>
        </w:tc>
      </w:tr>
      <w:tr w:rsidR="00D40799" w14:paraId="6A562B43" w14:textId="77777777">
        <w:trPr>
          <w:cantSplit/>
        </w:trPr>
        <w:tc>
          <w:tcPr>
            <w:tcW w:w="2835" w:type="dxa"/>
            <w:tcMar>
              <w:top w:w="70" w:type="dxa"/>
              <w:left w:w="75" w:type="dxa"/>
              <w:bottom w:w="70" w:type="dxa"/>
              <w:right w:w="75" w:type="dxa"/>
            </w:tcMar>
          </w:tcPr>
          <w:p w14:paraId="1B8588FE" w14:textId="77777777" w:rsidR="00D40799" w:rsidRDefault="00BE45D8">
            <w:pPr>
              <w:spacing w:after="0" w:line="240" w:lineRule="exact"/>
              <w:ind w:firstLine="0"/>
            </w:pPr>
            <w:proofErr w:type="spellStart"/>
            <w:r>
              <w:rPr>
                <w:sz w:val="17"/>
              </w:rPr>
              <w:t>pitted_surface</w:t>
            </w:r>
            <w:proofErr w:type="spellEnd"/>
          </w:p>
        </w:tc>
        <w:tc>
          <w:tcPr>
            <w:tcW w:w="1757" w:type="dxa"/>
            <w:tcMar>
              <w:top w:w="70" w:type="dxa"/>
              <w:left w:w="75" w:type="dxa"/>
              <w:bottom w:w="70" w:type="dxa"/>
              <w:right w:w="75" w:type="dxa"/>
            </w:tcMar>
          </w:tcPr>
          <w:p w14:paraId="6CE543E0" w14:textId="77777777" w:rsidR="00D40799" w:rsidRDefault="00BE45D8">
            <w:pPr>
              <w:spacing w:after="0" w:line="240" w:lineRule="exact"/>
              <w:ind w:firstLine="0"/>
            </w:pPr>
            <w:r>
              <w:rPr>
                <w:sz w:val="17"/>
              </w:rPr>
              <w:t>35.31 ± 1.99</w:t>
            </w:r>
          </w:p>
        </w:tc>
        <w:tc>
          <w:tcPr>
            <w:tcW w:w="1814" w:type="dxa"/>
            <w:tcMar>
              <w:top w:w="70" w:type="dxa"/>
              <w:left w:w="75" w:type="dxa"/>
              <w:bottom w:w="70" w:type="dxa"/>
              <w:right w:w="75" w:type="dxa"/>
            </w:tcMar>
          </w:tcPr>
          <w:p w14:paraId="3269CCC8" w14:textId="77777777" w:rsidR="00D40799" w:rsidRDefault="00BE45D8">
            <w:pPr>
              <w:spacing w:after="0" w:line="240" w:lineRule="exact"/>
              <w:ind w:firstLine="0"/>
            </w:pPr>
            <w:r>
              <w:rPr>
                <w:sz w:val="17"/>
              </w:rPr>
              <w:t>36.90 ± 3.03</w:t>
            </w:r>
          </w:p>
        </w:tc>
        <w:tc>
          <w:tcPr>
            <w:tcW w:w="1757" w:type="dxa"/>
            <w:tcMar>
              <w:top w:w="70" w:type="dxa"/>
              <w:left w:w="75" w:type="dxa"/>
              <w:bottom w:w="70" w:type="dxa"/>
              <w:right w:w="75" w:type="dxa"/>
            </w:tcMar>
          </w:tcPr>
          <w:p w14:paraId="1FE1D76B" w14:textId="77777777" w:rsidR="00D40799" w:rsidRDefault="00BE45D8">
            <w:pPr>
              <w:spacing w:after="0" w:line="240" w:lineRule="exact"/>
              <w:ind w:firstLine="0"/>
            </w:pPr>
            <w:r>
              <w:rPr>
                <w:sz w:val="17"/>
              </w:rPr>
              <w:t>36.19 ± 2.19</w:t>
            </w:r>
          </w:p>
        </w:tc>
        <w:tc>
          <w:tcPr>
            <w:tcW w:w="1134" w:type="dxa"/>
            <w:tcMar>
              <w:top w:w="70" w:type="dxa"/>
              <w:left w:w="75" w:type="dxa"/>
              <w:bottom w:w="70" w:type="dxa"/>
              <w:right w:w="75" w:type="dxa"/>
            </w:tcMar>
          </w:tcPr>
          <w:p w14:paraId="3611F7A4" w14:textId="77777777" w:rsidR="00D40799" w:rsidRDefault="00BE45D8">
            <w:pPr>
              <w:spacing w:after="0" w:line="240" w:lineRule="exact"/>
              <w:ind w:firstLine="0"/>
            </w:pPr>
            <w:r>
              <w:rPr>
                <w:sz w:val="17"/>
              </w:rPr>
              <w:t>1.59</w:t>
            </w:r>
          </w:p>
        </w:tc>
      </w:tr>
      <w:tr w:rsidR="00D40799" w14:paraId="17BF7091" w14:textId="77777777">
        <w:trPr>
          <w:cantSplit/>
        </w:trPr>
        <w:tc>
          <w:tcPr>
            <w:tcW w:w="2835" w:type="dxa"/>
            <w:tcMar>
              <w:top w:w="70" w:type="dxa"/>
              <w:left w:w="75" w:type="dxa"/>
              <w:bottom w:w="70" w:type="dxa"/>
              <w:right w:w="75" w:type="dxa"/>
            </w:tcMar>
          </w:tcPr>
          <w:p w14:paraId="06C69DA2" w14:textId="77777777" w:rsidR="00D40799" w:rsidRDefault="00BE45D8">
            <w:pPr>
              <w:spacing w:after="0" w:line="240" w:lineRule="exact"/>
              <w:ind w:firstLine="0"/>
            </w:pPr>
            <w:r>
              <w:rPr>
                <w:sz w:val="17"/>
              </w:rPr>
              <w:t>rolled-</w:t>
            </w:r>
            <w:proofErr w:type="spellStart"/>
            <w:r>
              <w:rPr>
                <w:sz w:val="17"/>
              </w:rPr>
              <w:t>in_scale</w:t>
            </w:r>
            <w:proofErr w:type="spellEnd"/>
          </w:p>
        </w:tc>
        <w:tc>
          <w:tcPr>
            <w:tcW w:w="1757" w:type="dxa"/>
            <w:tcMar>
              <w:top w:w="70" w:type="dxa"/>
              <w:left w:w="75" w:type="dxa"/>
              <w:bottom w:w="70" w:type="dxa"/>
              <w:right w:w="75" w:type="dxa"/>
            </w:tcMar>
          </w:tcPr>
          <w:p w14:paraId="0C99FFBC" w14:textId="77777777" w:rsidR="00D40799" w:rsidRDefault="00BE45D8">
            <w:pPr>
              <w:spacing w:after="0" w:line="240" w:lineRule="exact"/>
              <w:ind w:firstLine="0"/>
            </w:pPr>
            <w:r>
              <w:rPr>
                <w:sz w:val="17"/>
              </w:rPr>
              <w:t>25.66 ± 2.25</w:t>
            </w:r>
          </w:p>
        </w:tc>
        <w:tc>
          <w:tcPr>
            <w:tcW w:w="1814" w:type="dxa"/>
            <w:tcMar>
              <w:top w:w="70" w:type="dxa"/>
              <w:left w:w="75" w:type="dxa"/>
              <w:bottom w:w="70" w:type="dxa"/>
              <w:right w:w="75" w:type="dxa"/>
            </w:tcMar>
          </w:tcPr>
          <w:p w14:paraId="0AF48566" w14:textId="77777777" w:rsidR="00D40799" w:rsidRDefault="00BE45D8">
            <w:pPr>
              <w:spacing w:after="0" w:line="240" w:lineRule="exact"/>
              <w:ind w:firstLine="0"/>
            </w:pPr>
            <w:r>
              <w:rPr>
                <w:sz w:val="17"/>
              </w:rPr>
              <w:t>24.27 ± 4.63</w:t>
            </w:r>
          </w:p>
        </w:tc>
        <w:tc>
          <w:tcPr>
            <w:tcW w:w="1757" w:type="dxa"/>
            <w:tcMar>
              <w:top w:w="70" w:type="dxa"/>
              <w:left w:w="75" w:type="dxa"/>
              <w:bottom w:w="70" w:type="dxa"/>
              <w:right w:w="75" w:type="dxa"/>
            </w:tcMar>
          </w:tcPr>
          <w:p w14:paraId="61AE5313" w14:textId="77777777" w:rsidR="00D40799" w:rsidRDefault="00BE45D8">
            <w:pPr>
              <w:spacing w:after="0" w:line="240" w:lineRule="exact"/>
              <w:ind w:firstLine="0"/>
            </w:pPr>
            <w:r>
              <w:rPr>
                <w:sz w:val="17"/>
              </w:rPr>
              <w:t>25.72 ± 1.67</w:t>
            </w:r>
          </w:p>
        </w:tc>
        <w:tc>
          <w:tcPr>
            <w:tcW w:w="1134" w:type="dxa"/>
            <w:tcMar>
              <w:top w:w="70" w:type="dxa"/>
              <w:left w:w="75" w:type="dxa"/>
              <w:bottom w:w="70" w:type="dxa"/>
              <w:right w:w="75" w:type="dxa"/>
            </w:tcMar>
          </w:tcPr>
          <w:p w14:paraId="77B5E281" w14:textId="77777777" w:rsidR="00D40799" w:rsidRDefault="00BE45D8">
            <w:pPr>
              <w:spacing w:after="0" w:line="240" w:lineRule="exact"/>
              <w:ind w:firstLine="0"/>
            </w:pPr>
            <w:r>
              <w:rPr>
                <w:sz w:val="17"/>
              </w:rPr>
              <w:t>-1.38</w:t>
            </w:r>
          </w:p>
        </w:tc>
      </w:tr>
      <w:tr w:rsidR="00D40799" w14:paraId="2D9CF6E7" w14:textId="77777777">
        <w:trPr>
          <w:cantSplit/>
        </w:trPr>
        <w:tc>
          <w:tcPr>
            <w:tcW w:w="2835" w:type="dxa"/>
            <w:tcMar>
              <w:top w:w="70" w:type="dxa"/>
              <w:left w:w="75" w:type="dxa"/>
              <w:bottom w:w="70" w:type="dxa"/>
              <w:right w:w="75" w:type="dxa"/>
            </w:tcMar>
          </w:tcPr>
          <w:p w14:paraId="264E2E57" w14:textId="77777777" w:rsidR="00D40799" w:rsidRDefault="00BE45D8">
            <w:pPr>
              <w:spacing w:after="0" w:line="240" w:lineRule="exact"/>
              <w:ind w:firstLine="0"/>
            </w:pPr>
            <w:r>
              <w:rPr>
                <w:sz w:val="17"/>
              </w:rPr>
              <w:t>scratches</w:t>
            </w:r>
          </w:p>
        </w:tc>
        <w:tc>
          <w:tcPr>
            <w:tcW w:w="1757" w:type="dxa"/>
            <w:tcMar>
              <w:top w:w="70" w:type="dxa"/>
              <w:left w:w="75" w:type="dxa"/>
              <w:bottom w:w="70" w:type="dxa"/>
              <w:right w:w="75" w:type="dxa"/>
            </w:tcMar>
          </w:tcPr>
          <w:p w14:paraId="205473E8" w14:textId="77777777" w:rsidR="00D40799" w:rsidRDefault="00BE45D8">
            <w:pPr>
              <w:spacing w:after="0" w:line="240" w:lineRule="exact"/>
              <w:ind w:firstLine="0"/>
            </w:pPr>
            <w:r>
              <w:rPr>
                <w:sz w:val="17"/>
              </w:rPr>
              <w:t>38.11 ± 1.75</w:t>
            </w:r>
          </w:p>
        </w:tc>
        <w:tc>
          <w:tcPr>
            <w:tcW w:w="1814" w:type="dxa"/>
            <w:tcMar>
              <w:top w:w="70" w:type="dxa"/>
              <w:left w:w="75" w:type="dxa"/>
              <w:bottom w:w="70" w:type="dxa"/>
              <w:right w:w="75" w:type="dxa"/>
            </w:tcMar>
          </w:tcPr>
          <w:p w14:paraId="62EF5CE0" w14:textId="77777777" w:rsidR="00D40799" w:rsidRDefault="00BE45D8">
            <w:pPr>
              <w:spacing w:after="0" w:line="240" w:lineRule="exact"/>
              <w:ind w:firstLine="0"/>
            </w:pPr>
            <w:r>
              <w:rPr>
                <w:sz w:val="17"/>
              </w:rPr>
              <w:t>41.65 ± 2.56</w:t>
            </w:r>
          </w:p>
        </w:tc>
        <w:tc>
          <w:tcPr>
            <w:tcW w:w="1757" w:type="dxa"/>
            <w:tcMar>
              <w:top w:w="70" w:type="dxa"/>
              <w:left w:w="75" w:type="dxa"/>
              <w:bottom w:w="70" w:type="dxa"/>
              <w:right w:w="75" w:type="dxa"/>
            </w:tcMar>
          </w:tcPr>
          <w:p w14:paraId="13CAF62A" w14:textId="77777777" w:rsidR="00D40799" w:rsidRDefault="00BE45D8">
            <w:pPr>
              <w:spacing w:after="0" w:line="240" w:lineRule="exact"/>
              <w:ind w:firstLine="0"/>
            </w:pPr>
            <w:r>
              <w:rPr>
                <w:sz w:val="17"/>
              </w:rPr>
              <w:t>35.52 ± 3.06</w:t>
            </w:r>
          </w:p>
        </w:tc>
        <w:tc>
          <w:tcPr>
            <w:tcW w:w="1134" w:type="dxa"/>
            <w:tcMar>
              <w:top w:w="70" w:type="dxa"/>
              <w:left w:w="75" w:type="dxa"/>
              <w:bottom w:w="70" w:type="dxa"/>
              <w:right w:w="75" w:type="dxa"/>
            </w:tcMar>
          </w:tcPr>
          <w:p w14:paraId="6C52553D" w14:textId="77777777" w:rsidR="00D40799" w:rsidRDefault="00BE45D8">
            <w:pPr>
              <w:spacing w:after="0" w:line="240" w:lineRule="exact"/>
              <w:ind w:firstLine="0"/>
            </w:pPr>
            <w:r>
              <w:rPr>
                <w:sz w:val="17"/>
              </w:rPr>
              <w:t>3.54</w:t>
            </w:r>
          </w:p>
        </w:tc>
      </w:tr>
    </w:tbl>
    <w:p w14:paraId="79B8CB90" w14:textId="477FE0AA" w:rsidR="00D40799" w:rsidRPr="007C1B01" w:rsidRDefault="00BE45D8">
      <w:pPr>
        <w:spacing w:line="260" w:lineRule="exact"/>
        <w:ind w:firstLine="0"/>
        <w:rPr>
          <w:sz w:val="18"/>
          <w:lang w:eastAsia="ko-KR"/>
        </w:rPr>
      </w:pPr>
      <w:r>
        <w:rPr>
          <w:sz w:val="14"/>
          <w:lang w:eastAsia="ko-KR"/>
        </w:rPr>
        <w:t>최종평가셋 AP50-95의 평균 ± 표본 표준편차(%), n=5. 마지막 열은 DINOv2-FF와 Random의 평균 차이(%p)이다. 차이는 반올림 전 값으로 계산하였다.</w:t>
      </w:r>
    </w:p>
    <w:p w14:paraId="416656BD" w14:textId="77777777" w:rsidR="00D40799" w:rsidRDefault="00BE45D8">
      <w:pPr>
        <w:keepNext/>
        <w:spacing w:after="100"/>
        <w:ind w:firstLine="0"/>
        <w:rPr>
          <w:lang w:eastAsia="ko-KR"/>
        </w:rPr>
      </w:pPr>
      <w:bookmarkStart w:id="8055" w:name="final_caption_13"/>
      <w:bookmarkStart w:id="73" w:name="cap_14"/>
      <w:r>
        <w:rPr>
          <w:b/>
          <w:sz w:val="20"/>
          <w:lang w:eastAsia="ko-KR"/>
        </w:rPr>
        <w:t>표 4-8. NEU-DET 클래스별 누적 선택 이미지 수</w:t>
      </w:r>
      <w:bookmarkEnd w:id="73"/>
      <w:bookmarkEnd w:id="8055"/>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515"/>
        <w:gridCol w:w="1928"/>
        <w:gridCol w:w="1928"/>
        <w:gridCol w:w="1928"/>
      </w:tblGrid>
      <w:tr w:rsidR="00D40799" w14:paraId="0C9321ED" w14:textId="77777777">
        <w:trPr>
          <w:cantSplit/>
          <w:tblHeader/>
        </w:trPr>
        <w:tc>
          <w:tcPr>
            <w:tcW w:w="3515" w:type="dxa"/>
            <w:shd w:val="clear" w:color="auto" w:fill="EEEEEE"/>
            <w:tcMar>
              <w:top w:w="70" w:type="dxa"/>
              <w:left w:w="75" w:type="dxa"/>
              <w:bottom w:w="70" w:type="dxa"/>
              <w:right w:w="75" w:type="dxa"/>
            </w:tcMar>
          </w:tcPr>
          <w:p w14:paraId="0E1A5B38" w14:textId="77777777" w:rsidR="00D40799" w:rsidRDefault="00BE45D8">
            <w:pPr>
              <w:spacing w:after="0" w:line="248" w:lineRule="exact"/>
              <w:ind w:firstLine="0"/>
            </w:pPr>
            <w:proofErr w:type="spellStart"/>
            <w:r>
              <w:rPr>
                <w:b/>
                <w:sz w:val="18"/>
              </w:rPr>
              <w:t>클래스</w:t>
            </w:r>
            <w:proofErr w:type="spellEnd"/>
          </w:p>
        </w:tc>
        <w:tc>
          <w:tcPr>
            <w:tcW w:w="1928" w:type="dxa"/>
            <w:shd w:val="clear" w:color="auto" w:fill="EEEEEE"/>
            <w:tcMar>
              <w:top w:w="70" w:type="dxa"/>
              <w:left w:w="75" w:type="dxa"/>
              <w:bottom w:w="70" w:type="dxa"/>
              <w:right w:w="75" w:type="dxa"/>
            </w:tcMar>
          </w:tcPr>
          <w:p w14:paraId="242A1C8E" w14:textId="77777777" w:rsidR="00D40799" w:rsidRDefault="00BE45D8">
            <w:pPr>
              <w:spacing w:after="0" w:line="248" w:lineRule="exact"/>
              <w:ind w:firstLine="0"/>
            </w:pPr>
            <w:r>
              <w:rPr>
                <w:b/>
                <w:sz w:val="18"/>
              </w:rPr>
              <w:t>Random</w:t>
            </w:r>
          </w:p>
        </w:tc>
        <w:tc>
          <w:tcPr>
            <w:tcW w:w="1928" w:type="dxa"/>
            <w:shd w:val="clear" w:color="auto" w:fill="EEEEEE"/>
            <w:tcMar>
              <w:top w:w="70" w:type="dxa"/>
              <w:left w:w="75" w:type="dxa"/>
              <w:bottom w:w="70" w:type="dxa"/>
              <w:right w:w="75" w:type="dxa"/>
            </w:tcMar>
          </w:tcPr>
          <w:p w14:paraId="7E9649AD" w14:textId="77777777" w:rsidR="00D40799" w:rsidRDefault="00BE45D8">
            <w:pPr>
              <w:spacing w:after="0" w:line="248" w:lineRule="exact"/>
              <w:ind w:firstLine="0"/>
            </w:pPr>
            <w:r>
              <w:rPr>
                <w:b/>
                <w:sz w:val="18"/>
              </w:rPr>
              <w:t>DINOv2-FF</w:t>
            </w:r>
          </w:p>
        </w:tc>
        <w:tc>
          <w:tcPr>
            <w:tcW w:w="1928" w:type="dxa"/>
            <w:shd w:val="clear" w:color="auto" w:fill="EEEEEE"/>
            <w:tcMar>
              <w:top w:w="70" w:type="dxa"/>
              <w:left w:w="75" w:type="dxa"/>
              <w:bottom w:w="70" w:type="dxa"/>
              <w:right w:w="75" w:type="dxa"/>
            </w:tcMar>
          </w:tcPr>
          <w:p w14:paraId="669566BC" w14:textId="77777777" w:rsidR="00D40799" w:rsidRDefault="00BE45D8">
            <w:pPr>
              <w:spacing w:after="0" w:line="248" w:lineRule="exact"/>
              <w:ind w:firstLine="0"/>
            </w:pPr>
            <w:r>
              <w:rPr>
                <w:b/>
                <w:sz w:val="18"/>
              </w:rPr>
              <w:t>Entropy</w:t>
            </w:r>
          </w:p>
        </w:tc>
      </w:tr>
      <w:tr w:rsidR="00D40799" w14:paraId="20996432" w14:textId="77777777">
        <w:trPr>
          <w:cantSplit/>
        </w:trPr>
        <w:tc>
          <w:tcPr>
            <w:tcW w:w="3515" w:type="dxa"/>
            <w:tcMar>
              <w:top w:w="70" w:type="dxa"/>
              <w:left w:w="75" w:type="dxa"/>
              <w:bottom w:w="70" w:type="dxa"/>
              <w:right w:w="75" w:type="dxa"/>
            </w:tcMar>
          </w:tcPr>
          <w:p w14:paraId="03893C98" w14:textId="77777777" w:rsidR="00D40799" w:rsidRDefault="00BE45D8">
            <w:pPr>
              <w:spacing w:after="0" w:line="248" w:lineRule="exact"/>
              <w:ind w:firstLine="0"/>
            </w:pPr>
            <w:r>
              <w:rPr>
                <w:sz w:val="18"/>
              </w:rPr>
              <w:t>crazing</w:t>
            </w:r>
          </w:p>
        </w:tc>
        <w:tc>
          <w:tcPr>
            <w:tcW w:w="1928" w:type="dxa"/>
            <w:tcMar>
              <w:top w:w="70" w:type="dxa"/>
              <w:left w:w="75" w:type="dxa"/>
              <w:bottom w:w="70" w:type="dxa"/>
              <w:right w:w="75" w:type="dxa"/>
            </w:tcMar>
          </w:tcPr>
          <w:p w14:paraId="42E64F3D" w14:textId="77777777" w:rsidR="00D40799" w:rsidRDefault="00BE45D8">
            <w:pPr>
              <w:spacing w:after="0" w:line="248" w:lineRule="exact"/>
              <w:ind w:firstLine="0"/>
            </w:pPr>
            <w:r>
              <w:rPr>
                <w:sz w:val="18"/>
              </w:rPr>
              <w:t>70.8</w:t>
            </w:r>
          </w:p>
        </w:tc>
        <w:tc>
          <w:tcPr>
            <w:tcW w:w="1928" w:type="dxa"/>
            <w:tcMar>
              <w:top w:w="70" w:type="dxa"/>
              <w:left w:w="75" w:type="dxa"/>
              <w:bottom w:w="70" w:type="dxa"/>
              <w:right w:w="75" w:type="dxa"/>
            </w:tcMar>
          </w:tcPr>
          <w:p w14:paraId="187A9D98" w14:textId="77777777" w:rsidR="00D40799" w:rsidRDefault="00BE45D8">
            <w:pPr>
              <w:spacing w:after="0" w:line="248" w:lineRule="exact"/>
              <w:ind w:firstLine="0"/>
            </w:pPr>
            <w:r>
              <w:rPr>
                <w:sz w:val="18"/>
              </w:rPr>
              <w:t>31.0</w:t>
            </w:r>
          </w:p>
        </w:tc>
        <w:tc>
          <w:tcPr>
            <w:tcW w:w="1928" w:type="dxa"/>
            <w:tcMar>
              <w:top w:w="70" w:type="dxa"/>
              <w:left w:w="75" w:type="dxa"/>
              <w:bottom w:w="70" w:type="dxa"/>
              <w:right w:w="75" w:type="dxa"/>
            </w:tcMar>
          </w:tcPr>
          <w:p w14:paraId="32FCA02B" w14:textId="77777777" w:rsidR="00D40799" w:rsidRDefault="00BE45D8">
            <w:pPr>
              <w:spacing w:after="0" w:line="248" w:lineRule="exact"/>
              <w:ind w:firstLine="0"/>
            </w:pPr>
            <w:r>
              <w:rPr>
                <w:sz w:val="18"/>
              </w:rPr>
              <w:t>102.4</w:t>
            </w:r>
          </w:p>
        </w:tc>
      </w:tr>
      <w:tr w:rsidR="00D40799" w14:paraId="47C3BF52" w14:textId="77777777">
        <w:trPr>
          <w:cantSplit/>
        </w:trPr>
        <w:tc>
          <w:tcPr>
            <w:tcW w:w="3515" w:type="dxa"/>
            <w:tcMar>
              <w:top w:w="70" w:type="dxa"/>
              <w:left w:w="75" w:type="dxa"/>
              <w:bottom w:w="70" w:type="dxa"/>
              <w:right w:w="75" w:type="dxa"/>
            </w:tcMar>
          </w:tcPr>
          <w:p w14:paraId="37A58C16" w14:textId="77777777" w:rsidR="00D40799" w:rsidRDefault="00BE45D8">
            <w:pPr>
              <w:spacing w:after="0" w:line="248" w:lineRule="exact"/>
              <w:ind w:firstLine="0"/>
            </w:pPr>
            <w:r>
              <w:rPr>
                <w:sz w:val="18"/>
              </w:rPr>
              <w:t>inclusion</w:t>
            </w:r>
          </w:p>
        </w:tc>
        <w:tc>
          <w:tcPr>
            <w:tcW w:w="1928" w:type="dxa"/>
            <w:tcMar>
              <w:top w:w="70" w:type="dxa"/>
              <w:left w:w="75" w:type="dxa"/>
              <w:bottom w:w="70" w:type="dxa"/>
              <w:right w:w="75" w:type="dxa"/>
            </w:tcMar>
          </w:tcPr>
          <w:p w14:paraId="64FBEB20" w14:textId="77777777" w:rsidR="00D40799" w:rsidRDefault="00BE45D8">
            <w:pPr>
              <w:spacing w:after="0" w:line="248" w:lineRule="exact"/>
              <w:ind w:firstLine="0"/>
            </w:pPr>
            <w:r>
              <w:rPr>
                <w:sz w:val="18"/>
              </w:rPr>
              <w:t>92.8</w:t>
            </w:r>
          </w:p>
        </w:tc>
        <w:tc>
          <w:tcPr>
            <w:tcW w:w="1928" w:type="dxa"/>
            <w:tcMar>
              <w:top w:w="70" w:type="dxa"/>
              <w:left w:w="75" w:type="dxa"/>
              <w:bottom w:w="70" w:type="dxa"/>
              <w:right w:w="75" w:type="dxa"/>
            </w:tcMar>
          </w:tcPr>
          <w:p w14:paraId="2F78213D" w14:textId="77777777" w:rsidR="00D40799" w:rsidRDefault="00BE45D8">
            <w:pPr>
              <w:spacing w:after="0" w:line="248" w:lineRule="exact"/>
              <w:ind w:firstLine="0"/>
            </w:pPr>
            <w:r>
              <w:rPr>
                <w:sz w:val="18"/>
              </w:rPr>
              <w:t>116.2</w:t>
            </w:r>
          </w:p>
        </w:tc>
        <w:tc>
          <w:tcPr>
            <w:tcW w:w="1928" w:type="dxa"/>
            <w:tcMar>
              <w:top w:w="70" w:type="dxa"/>
              <w:left w:w="75" w:type="dxa"/>
              <w:bottom w:w="70" w:type="dxa"/>
              <w:right w:w="75" w:type="dxa"/>
            </w:tcMar>
          </w:tcPr>
          <w:p w14:paraId="2E9FE93E" w14:textId="77777777" w:rsidR="00D40799" w:rsidRDefault="00BE45D8">
            <w:pPr>
              <w:spacing w:after="0" w:line="248" w:lineRule="exact"/>
              <w:ind w:firstLine="0"/>
            </w:pPr>
            <w:r>
              <w:rPr>
                <w:sz w:val="18"/>
              </w:rPr>
              <w:t>81.2</w:t>
            </w:r>
          </w:p>
        </w:tc>
      </w:tr>
      <w:tr w:rsidR="00D40799" w14:paraId="2A2CA6A4" w14:textId="77777777">
        <w:trPr>
          <w:cantSplit/>
        </w:trPr>
        <w:tc>
          <w:tcPr>
            <w:tcW w:w="3515" w:type="dxa"/>
            <w:tcMar>
              <w:top w:w="70" w:type="dxa"/>
              <w:left w:w="75" w:type="dxa"/>
              <w:bottom w:w="70" w:type="dxa"/>
              <w:right w:w="75" w:type="dxa"/>
            </w:tcMar>
          </w:tcPr>
          <w:p w14:paraId="3B8F97CA" w14:textId="77777777" w:rsidR="00D40799" w:rsidRDefault="00BE45D8">
            <w:pPr>
              <w:spacing w:after="0" w:line="248" w:lineRule="exact"/>
              <w:ind w:firstLine="0"/>
            </w:pPr>
            <w:r>
              <w:rPr>
                <w:sz w:val="18"/>
              </w:rPr>
              <w:t>patches</w:t>
            </w:r>
          </w:p>
        </w:tc>
        <w:tc>
          <w:tcPr>
            <w:tcW w:w="1928" w:type="dxa"/>
            <w:tcMar>
              <w:top w:w="70" w:type="dxa"/>
              <w:left w:w="75" w:type="dxa"/>
              <w:bottom w:w="70" w:type="dxa"/>
              <w:right w:w="75" w:type="dxa"/>
            </w:tcMar>
          </w:tcPr>
          <w:p w14:paraId="0EBEE28C" w14:textId="77777777" w:rsidR="00D40799" w:rsidRDefault="00BE45D8">
            <w:pPr>
              <w:spacing w:after="0" w:line="248" w:lineRule="exact"/>
              <w:ind w:firstLine="0"/>
            </w:pPr>
            <w:r>
              <w:rPr>
                <w:sz w:val="18"/>
              </w:rPr>
              <w:t>80.8</w:t>
            </w:r>
          </w:p>
        </w:tc>
        <w:tc>
          <w:tcPr>
            <w:tcW w:w="1928" w:type="dxa"/>
            <w:tcMar>
              <w:top w:w="70" w:type="dxa"/>
              <w:left w:w="75" w:type="dxa"/>
              <w:bottom w:w="70" w:type="dxa"/>
              <w:right w:w="75" w:type="dxa"/>
            </w:tcMar>
          </w:tcPr>
          <w:p w14:paraId="4C05D73F" w14:textId="77777777" w:rsidR="00D40799" w:rsidRDefault="00BE45D8">
            <w:pPr>
              <w:spacing w:after="0" w:line="248" w:lineRule="exact"/>
              <w:ind w:firstLine="0"/>
            </w:pPr>
            <w:r>
              <w:rPr>
                <w:sz w:val="18"/>
              </w:rPr>
              <w:t>86.2</w:t>
            </w:r>
          </w:p>
        </w:tc>
        <w:tc>
          <w:tcPr>
            <w:tcW w:w="1928" w:type="dxa"/>
            <w:tcMar>
              <w:top w:w="70" w:type="dxa"/>
              <w:left w:w="75" w:type="dxa"/>
              <w:bottom w:w="70" w:type="dxa"/>
              <w:right w:w="75" w:type="dxa"/>
            </w:tcMar>
          </w:tcPr>
          <w:p w14:paraId="171F632E" w14:textId="77777777" w:rsidR="00D40799" w:rsidRDefault="00BE45D8">
            <w:pPr>
              <w:spacing w:after="0" w:line="248" w:lineRule="exact"/>
              <w:ind w:firstLine="0"/>
            </w:pPr>
            <w:r>
              <w:rPr>
                <w:sz w:val="18"/>
              </w:rPr>
              <w:t>92.6</w:t>
            </w:r>
          </w:p>
        </w:tc>
      </w:tr>
      <w:tr w:rsidR="00D40799" w14:paraId="296E7208" w14:textId="77777777">
        <w:trPr>
          <w:cantSplit/>
        </w:trPr>
        <w:tc>
          <w:tcPr>
            <w:tcW w:w="3515" w:type="dxa"/>
            <w:tcMar>
              <w:top w:w="70" w:type="dxa"/>
              <w:left w:w="75" w:type="dxa"/>
              <w:bottom w:w="70" w:type="dxa"/>
              <w:right w:w="75" w:type="dxa"/>
            </w:tcMar>
          </w:tcPr>
          <w:p w14:paraId="0E01ADA2" w14:textId="77777777" w:rsidR="00D40799" w:rsidRDefault="00BE45D8">
            <w:pPr>
              <w:spacing w:after="0" w:line="248" w:lineRule="exact"/>
              <w:ind w:firstLine="0"/>
            </w:pPr>
            <w:proofErr w:type="spellStart"/>
            <w:r>
              <w:rPr>
                <w:sz w:val="18"/>
              </w:rPr>
              <w:t>pitted_surface</w:t>
            </w:r>
            <w:proofErr w:type="spellEnd"/>
          </w:p>
        </w:tc>
        <w:tc>
          <w:tcPr>
            <w:tcW w:w="1928" w:type="dxa"/>
            <w:tcMar>
              <w:top w:w="70" w:type="dxa"/>
              <w:left w:w="75" w:type="dxa"/>
              <w:bottom w:w="70" w:type="dxa"/>
              <w:right w:w="75" w:type="dxa"/>
            </w:tcMar>
          </w:tcPr>
          <w:p w14:paraId="716EE156" w14:textId="77777777" w:rsidR="00D40799" w:rsidRDefault="00BE45D8">
            <w:pPr>
              <w:spacing w:after="0" w:line="248" w:lineRule="exact"/>
              <w:ind w:firstLine="0"/>
            </w:pPr>
            <w:r>
              <w:rPr>
                <w:sz w:val="18"/>
              </w:rPr>
              <w:t>74.8</w:t>
            </w:r>
          </w:p>
        </w:tc>
        <w:tc>
          <w:tcPr>
            <w:tcW w:w="1928" w:type="dxa"/>
            <w:tcMar>
              <w:top w:w="70" w:type="dxa"/>
              <w:left w:w="75" w:type="dxa"/>
              <w:bottom w:w="70" w:type="dxa"/>
              <w:right w:w="75" w:type="dxa"/>
            </w:tcMar>
          </w:tcPr>
          <w:p w14:paraId="45C79701" w14:textId="77777777" w:rsidR="00D40799" w:rsidRDefault="00BE45D8">
            <w:pPr>
              <w:spacing w:after="0" w:line="248" w:lineRule="exact"/>
              <w:ind w:firstLine="0"/>
            </w:pPr>
            <w:r>
              <w:rPr>
                <w:sz w:val="18"/>
              </w:rPr>
              <w:t>106.0</w:t>
            </w:r>
          </w:p>
        </w:tc>
        <w:tc>
          <w:tcPr>
            <w:tcW w:w="1928" w:type="dxa"/>
            <w:tcMar>
              <w:top w:w="70" w:type="dxa"/>
              <w:left w:w="75" w:type="dxa"/>
              <w:bottom w:w="70" w:type="dxa"/>
              <w:right w:w="75" w:type="dxa"/>
            </w:tcMar>
          </w:tcPr>
          <w:p w14:paraId="14F8D775" w14:textId="77777777" w:rsidR="00D40799" w:rsidRDefault="00BE45D8">
            <w:pPr>
              <w:spacing w:after="0" w:line="248" w:lineRule="exact"/>
              <w:ind w:firstLine="0"/>
            </w:pPr>
            <w:r>
              <w:rPr>
                <w:sz w:val="18"/>
              </w:rPr>
              <w:t>69.4</w:t>
            </w:r>
          </w:p>
        </w:tc>
      </w:tr>
      <w:tr w:rsidR="00D40799" w14:paraId="3231289A" w14:textId="77777777">
        <w:trPr>
          <w:cantSplit/>
        </w:trPr>
        <w:tc>
          <w:tcPr>
            <w:tcW w:w="3515" w:type="dxa"/>
            <w:tcMar>
              <w:top w:w="70" w:type="dxa"/>
              <w:left w:w="75" w:type="dxa"/>
              <w:bottom w:w="70" w:type="dxa"/>
              <w:right w:w="75" w:type="dxa"/>
            </w:tcMar>
          </w:tcPr>
          <w:p w14:paraId="0D195E2C" w14:textId="77777777" w:rsidR="00D40799" w:rsidRDefault="00BE45D8">
            <w:pPr>
              <w:spacing w:after="0" w:line="248" w:lineRule="exact"/>
              <w:ind w:firstLine="0"/>
            </w:pPr>
            <w:r>
              <w:rPr>
                <w:sz w:val="18"/>
              </w:rPr>
              <w:t>rolled-</w:t>
            </w:r>
            <w:proofErr w:type="spellStart"/>
            <w:r>
              <w:rPr>
                <w:sz w:val="18"/>
              </w:rPr>
              <w:t>in_scale</w:t>
            </w:r>
            <w:proofErr w:type="spellEnd"/>
          </w:p>
        </w:tc>
        <w:tc>
          <w:tcPr>
            <w:tcW w:w="1928" w:type="dxa"/>
            <w:tcMar>
              <w:top w:w="70" w:type="dxa"/>
              <w:left w:w="75" w:type="dxa"/>
              <w:bottom w:w="70" w:type="dxa"/>
              <w:right w:w="75" w:type="dxa"/>
            </w:tcMar>
          </w:tcPr>
          <w:p w14:paraId="213E797B" w14:textId="77777777" w:rsidR="00D40799" w:rsidRDefault="00BE45D8">
            <w:pPr>
              <w:spacing w:after="0" w:line="248" w:lineRule="exact"/>
              <w:ind w:firstLine="0"/>
            </w:pPr>
            <w:r>
              <w:rPr>
                <w:sz w:val="18"/>
              </w:rPr>
              <w:t>74.4</w:t>
            </w:r>
          </w:p>
        </w:tc>
        <w:tc>
          <w:tcPr>
            <w:tcW w:w="1928" w:type="dxa"/>
            <w:tcMar>
              <w:top w:w="70" w:type="dxa"/>
              <w:left w:w="75" w:type="dxa"/>
              <w:bottom w:w="70" w:type="dxa"/>
              <w:right w:w="75" w:type="dxa"/>
            </w:tcMar>
          </w:tcPr>
          <w:p w14:paraId="74C71FB3" w14:textId="77777777" w:rsidR="00D40799" w:rsidRDefault="00BE45D8">
            <w:pPr>
              <w:spacing w:after="0" w:line="248" w:lineRule="exact"/>
              <w:ind w:firstLine="0"/>
            </w:pPr>
            <w:r>
              <w:rPr>
                <w:sz w:val="18"/>
              </w:rPr>
              <w:t>32.8</w:t>
            </w:r>
          </w:p>
        </w:tc>
        <w:tc>
          <w:tcPr>
            <w:tcW w:w="1928" w:type="dxa"/>
            <w:tcMar>
              <w:top w:w="70" w:type="dxa"/>
              <w:left w:w="75" w:type="dxa"/>
              <w:bottom w:w="70" w:type="dxa"/>
              <w:right w:w="75" w:type="dxa"/>
            </w:tcMar>
          </w:tcPr>
          <w:p w14:paraId="161802D3" w14:textId="77777777" w:rsidR="00D40799" w:rsidRDefault="00BE45D8">
            <w:pPr>
              <w:spacing w:after="0" w:line="248" w:lineRule="exact"/>
              <w:ind w:firstLine="0"/>
            </w:pPr>
            <w:r>
              <w:rPr>
                <w:sz w:val="18"/>
              </w:rPr>
              <w:t>76.6</w:t>
            </w:r>
          </w:p>
        </w:tc>
      </w:tr>
      <w:tr w:rsidR="00D40799" w14:paraId="70E5BC00" w14:textId="77777777">
        <w:trPr>
          <w:cantSplit/>
        </w:trPr>
        <w:tc>
          <w:tcPr>
            <w:tcW w:w="3515" w:type="dxa"/>
            <w:tcMar>
              <w:top w:w="70" w:type="dxa"/>
              <w:left w:w="75" w:type="dxa"/>
              <w:bottom w:w="70" w:type="dxa"/>
              <w:right w:w="75" w:type="dxa"/>
            </w:tcMar>
          </w:tcPr>
          <w:p w14:paraId="22EF6E85" w14:textId="77777777" w:rsidR="00D40799" w:rsidRDefault="00BE45D8">
            <w:pPr>
              <w:spacing w:after="0" w:line="248" w:lineRule="exact"/>
              <w:ind w:firstLine="0"/>
            </w:pPr>
            <w:r>
              <w:rPr>
                <w:sz w:val="18"/>
              </w:rPr>
              <w:t>scratches</w:t>
            </w:r>
          </w:p>
        </w:tc>
        <w:tc>
          <w:tcPr>
            <w:tcW w:w="1928" w:type="dxa"/>
            <w:tcMar>
              <w:top w:w="70" w:type="dxa"/>
              <w:left w:w="75" w:type="dxa"/>
              <w:bottom w:w="70" w:type="dxa"/>
              <w:right w:w="75" w:type="dxa"/>
            </w:tcMar>
          </w:tcPr>
          <w:p w14:paraId="566F9E3C" w14:textId="77777777" w:rsidR="00D40799" w:rsidRDefault="00BE45D8">
            <w:pPr>
              <w:spacing w:after="0" w:line="248" w:lineRule="exact"/>
              <w:ind w:firstLine="0"/>
            </w:pPr>
            <w:r>
              <w:rPr>
                <w:sz w:val="18"/>
              </w:rPr>
              <w:t>74.6</w:t>
            </w:r>
          </w:p>
        </w:tc>
        <w:tc>
          <w:tcPr>
            <w:tcW w:w="1928" w:type="dxa"/>
            <w:tcMar>
              <w:top w:w="70" w:type="dxa"/>
              <w:left w:w="75" w:type="dxa"/>
              <w:bottom w:w="70" w:type="dxa"/>
              <w:right w:w="75" w:type="dxa"/>
            </w:tcMar>
          </w:tcPr>
          <w:p w14:paraId="13164D4D" w14:textId="77777777" w:rsidR="00D40799" w:rsidRDefault="00BE45D8">
            <w:pPr>
              <w:spacing w:after="0" w:line="248" w:lineRule="exact"/>
              <w:ind w:firstLine="0"/>
            </w:pPr>
            <w:r>
              <w:rPr>
                <w:sz w:val="18"/>
              </w:rPr>
              <w:t>121.2</w:t>
            </w:r>
          </w:p>
        </w:tc>
        <w:tc>
          <w:tcPr>
            <w:tcW w:w="1928" w:type="dxa"/>
            <w:tcMar>
              <w:top w:w="70" w:type="dxa"/>
              <w:left w:w="75" w:type="dxa"/>
              <w:bottom w:w="70" w:type="dxa"/>
              <w:right w:w="75" w:type="dxa"/>
            </w:tcMar>
          </w:tcPr>
          <w:p w14:paraId="59A02CDB" w14:textId="77777777" w:rsidR="00D40799" w:rsidRDefault="00BE45D8">
            <w:pPr>
              <w:spacing w:after="0" w:line="248" w:lineRule="exact"/>
              <w:ind w:firstLine="0"/>
            </w:pPr>
            <w:r>
              <w:rPr>
                <w:sz w:val="18"/>
              </w:rPr>
              <w:t>59.4</w:t>
            </w:r>
          </w:p>
        </w:tc>
      </w:tr>
    </w:tbl>
    <w:p w14:paraId="386A422A" w14:textId="77777777" w:rsidR="00D40799" w:rsidRPr="007C1B01" w:rsidRDefault="00BE45D8">
      <w:pPr>
        <w:spacing w:line="260" w:lineRule="exact"/>
        <w:ind w:firstLine="0"/>
        <w:rPr>
          <w:sz w:val="18"/>
          <w:lang w:eastAsia="ko-KR"/>
        </w:rPr>
      </w:pPr>
      <w:r w:rsidRPr="007C1B01">
        <w:rPr>
          <w:sz w:val="14"/>
          <w:lang w:eastAsia="ko-KR"/>
        </w:rPr>
        <w:t xml:space="preserve">R5에서 해당 클래스를 포함한 누적 선택 이미지 수의 </w:t>
      </w:r>
      <w:proofErr w:type="spellStart"/>
      <w:r w:rsidRPr="007C1B01">
        <w:rPr>
          <w:sz w:val="14"/>
          <w:lang w:eastAsia="ko-KR"/>
        </w:rPr>
        <w:t>시드</w:t>
      </w:r>
      <w:proofErr w:type="spellEnd"/>
      <w:r w:rsidRPr="007C1B01">
        <w:rPr>
          <w:sz w:val="14"/>
          <w:lang w:eastAsia="ko-KR"/>
        </w:rPr>
        <w:t xml:space="preserve"> 평균(장)이다. 같은 이미지에 여러 클래스가 있으면 각각에 포함되므로 클래스별 수의 합을 총 선택 이미지 수로 해석하지 않는다.</w:t>
      </w:r>
    </w:p>
    <w:p w14:paraId="430F1CA7" w14:textId="77777777" w:rsidR="006953CE" w:rsidRDefault="006953CE">
      <w:pPr>
        <w:pStyle w:val="21"/>
        <w:rPr>
          <w:lang w:eastAsia="ko-KR"/>
        </w:rPr>
      </w:pPr>
      <w:bookmarkStart w:id="74" w:name="sec_32"/>
      <w:bookmarkStart w:id="75" w:name="_Toc241057243"/>
    </w:p>
    <w:p w14:paraId="106BD4CD" w14:textId="1495A4BC" w:rsidR="00D40799" w:rsidRDefault="00BE45D8">
      <w:pPr>
        <w:pStyle w:val="21"/>
        <w:pageBreakBefore/>
        <w:rPr>
          <w:lang w:eastAsia="ko-KR"/>
        </w:rPr>
      </w:pPr>
      <w:bookmarkStart w:id="8031" w:name="final_heading_30"/>
      <w:r>
        <w:rPr>
          <w:lang w:eastAsia="ko-KR"/>
        </w:rPr>
        <w:t>4.7 개발셋과 최종평가셋의 비교</w:t>
      </w:r>
      <w:bookmarkEnd w:id="8031"/>
    </w:p>
    <w:p w14:paraId="4C8D94D2" w14:textId="77777777" w:rsidR="00D40799" w:rsidRDefault="00BE45D8">
      <w:pPr>
        <w:keepNext/>
        <w:spacing w:after="100"/>
        <w:ind w:firstLine="0"/>
      </w:pPr>
      <w:bookmarkStart w:id="8056" w:name="final_caption_14"/>
      <w:r>
        <w:rPr>
          <w:b/>
          <w:sz w:val="20"/>
        </w:rPr>
        <w:t>표 4-9. 개발셋과 최종평가셋의 대응 nAULC 차이</w:t>
      </w:r>
      <w:bookmarkEnd w:id="8056"/>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080"/>
        <w:gridCol w:w="4104"/>
        <w:gridCol w:w="2016"/>
        <w:gridCol w:w="2016"/>
      </w:tblGrid>
      <w:tr w:rsidR="00D40799" w14:paraId="6EDF3122" w14:textId="77777777">
        <w:trPr>
          <w:cantSplit/>
          <w:tblHeader/>
        </w:trPr>
        <w:tc>
          <w:tcPr>
            <w:tcW w:w="1080" w:type="dxa"/>
            <w:shd w:val="clear" w:color="auto" w:fill="EEEEEE"/>
            <w:tcMar>
              <w:top w:w="70" w:type="dxa"/>
              <w:left w:w="75" w:type="dxa"/>
              <w:bottom w:w="70" w:type="dxa"/>
              <w:right w:w="75" w:type="dxa"/>
            </w:tcMar>
          </w:tcPr>
          <w:p w14:paraId="6E93136E" w14:textId="77777777" w:rsidR="00D40799" w:rsidRDefault="00BE45D8">
            <w:pPr>
              <w:spacing w:after="0" w:line="270" w:lineRule="exact"/>
              <w:ind w:firstLine="0"/>
            </w:pPr>
            <w:r>
              <w:rPr>
                <w:b/>
                <w:sz w:val="20"/>
              </w:rPr>
              <w:t>자료</w:t>
            </w:r>
          </w:p>
        </w:tc>
        <w:tc>
          <w:tcPr>
            <w:tcW w:w="4104" w:type="dxa"/>
            <w:shd w:val="clear" w:color="auto" w:fill="EEEEEE"/>
            <w:tcMar>
              <w:top w:w="70" w:type="dxa"/>
              <w:left w:w="75" w:type="dxa"/>
              <w:bottom w:w="70" w:type="dxa"/>
              <w:right w:w="75" w:type="dxa"/>
            </w:tcMar>
          </w:tcPr>
          <w:p w14:paraId="1B5D4652" w14:textId="77777777" w:rsidR="00D40799" w:rsidRDefault="00BE45D8">
            <w:pPr>
              <w:spacing w:after="0" w:line="270" w:lineRule="exact"/>
              <w:ind w:firstLine="0"/>
            </w:pPr>
            <w:r>
              <w:rPr>
                <w:b/>
                <w:sz w:val="20"/>
              </w:rPr>
              <w:t>비교</w:t>
            </w:r>
          </w:p>
        </w:tc>
        <w:tc>
          <w:tcPr>
            <w:tcW w:w="2016" w:type="dxa"/>
            <w:shd w:val="clear" w:color="auto" w:fill="EEEEEE"/>
            <w:tcMar>
              <w:top w:w="70" w:type="dxa"/>
              <w:left w:w="75" w:type="dxa"/>
              <w:bottom w:w="70" w:type="dxa"/>
              <w:right w:w="75" w:type="dxa"/>
            </w:tcMar>
          </w:tcPr>
          <w:p w14:paraId="645F65DE" w14:textId="77777777" w:rsidR="00D40799" w:rsidRDefault="00BE45D8">
            <w:pPr>
              <w:spacing w:after="0" w:line="270" w:lineRule="exact"/>
              <w:ind w:firstLine="0"/>
            </w:pPr>
            <w:r>
              <w:rPr>
                <w:b/>
                <w:sz w:val="20"/>
              </w:rPr>
              <w:t>개발셋</w:t>
            </w:r>
          </w:p>
        </w:tc>
        <w:tc>
          <w:tcPr>
            <w:tcW w:w="2016" w:type="dxa"/>
            <w:shd w:val="clear" w:color="auto" w:fill="EEEEEE"/>
            <w:tcMar>
              <w:top w:w="70" w:type="dxa"/>
              <w:left w:w="75" w:type="dxa"/>
              <w:bottom w:w="70" w:type="dxa"/>
              <w:right w:w="75" w:type="dxa"/>
            </w:tcMar>
          </w:tcPr>
          <w:p w14:paraId="3AD3EAB0" w14:textId="77777777" w:rsidR="00D40799" w:rsidRDefault="00BE45D8">
            <w:pPr>
              <w:spacing w:after="0" w:line="270" w:lineRule="exact"/>
              <w:ind w:firstLine="0"/>
            </w:pPr>
            <w:r>
              <w:rPr>
                <w:b/>
                <w:sz w:val="20"/>
              </w:rPr>
              <w:t>최종평가셋</w:t>
            </w:r>
          </w:p>
        </w:tc>
      </w:tr>
      <w:tr w:rsidR="00D40799" w14:paraId="71755385" w14:textId="77777777">
        <w:trPr>
          <w:cantSplit/>
        </w:trPr>
        <w:tc>
          <w:tcPr>
            <w:tcW w:w="1080" w:type="dxa"/>
            <w:tcMar>
              <w:top w:w="70" w:type="dxa"/>
              <w:left w:w="75" w:type="dxa"/>
              <w:bottom w:w="70" w:type="dxa"/>
              <w:right w:w="75" w:type="dxa"/>
            </w:tcMar>
          </w:tcPr>
          <w:p w14:paraId="036CE555" w14:textId="77777777" w:rsidR="00D40799" w:rsidRDefault="00BE45D8">
            <w:pPr>
              <w:spacing w:after="0" w:line="270" w:lineRule="exact"/>
              <w:ind w:firstLine="0"/>
            </w:pPr>
            <w:r>
              <w:rPr>
                <w:sz w:val="20"/>
              </w:rPr>
              <w:t>GC10</w:t>
            </w:r>
          </w:p>
        </w:tc>
        <w:tc>
          <w:tcPr>
            <w:tcW w:w="4104" w:type="dxa"/>
            <w:tcMar>
              <w:top w:w="70" w:type="dxa"/>
              <w:left w:w="75" w:type="dxa"/>
              <w:bottom w:w="70" w:type="dxa"/>
              <w:right w:w="75" w:type="dxa"/>
            </w:tcMar>
          </w:tcPr>
          <w:p w14:paraId="03A6AAA6" w14:textId="77777777" w:rsidR="00D40799" w:rsidRDefault="00BE45D8">
            <w:pPr>
              <w:spacing w:after="0" w:line="270" w:lineRule="exact"/>
              <w:ind w:firstLine="0"/>
            </w:pPr>
            <w:r>
              <w:rPr>
                <w:sz w:val="20"/>
              </w:rPr>
              <w:t>DINOv2-FF−Random</w:t>
            </w:r>
          </w:p>
        </w:tc>
        <w:tc>
          <w:tcPr>
            <w:tcW w:w="2016" w:type="dxa"/>
            <w:tcMar>
              <w:top w:w="70" w:type="dxa"/>
              <w:left w:w="75" w:type="dxa"/>
              <w:bottom w:w="70" w:type="dxa"/>
              <w:right w:w="75" w:type="dxa"/>
            </w:tcMar>
          </w:tcPr>
          <w:p w14:paraId="2BED61B2" w14:textId="77777777" w:rsidR="00D40799" w:rsidRDefault="00BE45D8">
            <w:pPr>
              <w:spacing w:after="0" w:line="270" w:lineRule="exact"/>
              <w:ind w:firstLine="0"/>
            </w:pPr>
            <w:r>
              <w:rPr>
                <w:sz w:val="20"/>
              </w:rPr>
              <w:t>1.83</w:t>
            </w:r>
          </w:p>
        </w:tc>
        <w:tc>
          <w:tcPr>
            <w:tcW w:w="2016" w:type="dxa"/>
            <w:tcMar>
              <w:top w:w="70" w:type="dxa"/>
              <w:left w:w="75" w:type="dxa"/>
              <w:bottom w:w="70" w:type="dxa"/>
              <w:right w:w="75" w:type="dxa"/>
            </w:tcMar>
          </w:tcPr>
          <w:p w14:paraId="4CC9B6C4" w14:textId="77777777" w:rsidR="00D40799" w:rsidRDefault="00BE45D8">
            <w:pPr>
              <w:spacing w:after="0" w:line="270" w:lineRule="exact"/>
              <w:ind w:firstLine="0"/>
            </w:pPr>
            <w:r>
              <w:rPr>
                <w:sz w:val="20"/>
              </w:rPr>
              <w:t>1.47</w:t>
            </w:r>
          </w:p>
        </w:tc>
      </w:tr>
      <w:tr w:rsidR="00D40799" w14:paraId="71755385" w14:textId="77777777">
        <w:trPr>
          <w:cantSplit/>
        </w:trPr>
        <w:tc>
          <w:tcPr>
            <w:tcW w:w="1080" w:type="dxa"/>
            <w:tcMar>
              <w:top w:w="70" w:type="dxa"/>
              <w:left w:w="75" w:type="dxa"/>
              <w:bottom w:w="70" w:type="dxa"/>
              <w:right w:w="75" w:type="dxa"/>
            </w:tcMar>
          </w:tcPr>
          <w:p w14:paraId="036CE555" w14:textId="77777777" w:rsidR="00D40799" w:rsidRDefault="00BE45D8">
            <w:pPr>
              <w:spacing w:after="0" w:line="270" w:lineRule="exact"/>
              <w:ind w:firstLine="0"/>
            </w:pPr>
            <w:r>
              <w:rPr>
                <w:sz w:val="20"/>
              </w:rPr>
              <w:t>GC10</w:t>
            </w:r>
          </w:p>
        </w:tc>
        <w:tc>
          <w:tcPr>
            <w:tcW w:w="4104" w:type="dxa"/>
            <w:tcMar>
              <w:top w:w="70" w:type="dxa"/>
              <w:left w:w="75" w:type="dxa"/>
              <w:bottom w:w="70" w:type="dxa"/>
              <w:right w:w="75" w:type="dxa"/>
            </w:tcMar>
          </w:tcPr>
          <w:p w14:paraId="03A6AAA6" w14:textId="77777777" w:rsidR="00D40799" w:rsidRDefault="00BE45D8">
            <w:pPr>
              <w:spacing w:after="0" w:line="270" w:lineRule="exact"/>
              <w:ind w:firstLine="0"/>
            </w:pPr>
            <w:r>
              <w:rPr>
                <w:sz w:val="20"/>
              </w:rPr>
              <w:t>DINOv2-FF−Entropy</w:t>
            </w:r>
          </w:p>
        </w:tc>
        <w:tc>
          <w:tcPr>
            <w:tcW w:w="2016" w:type="dxa"/>
            <w:tcMar>
              <w:top w:w="70" w:type="dxa"/>
              <w:left w:w="75" w:type="dxa"/>
              <w:bottom w:w="70" w:type="dxa"/>
              <w:right w:w="75" w:type="dxa"/>
            </w:tcMar>
          </w:tcPr>
          <w:p w14:paraId="2BED61B2" w14:textId="77777777" w:rsidR="00D40799" w:rsidRDefault="00BE45D8">
            <w:pPr>
              <w:spacing w:after="0" w:line="270" w:lineRule="exact"/>
              <w:ind w:firstLine="0"/>
            </w:pPr>
            <w:r>
              <w:rPr>
                <w:sz w:val="20"/>
              </w:rPr>
              <w:t>1.95</w:t>
            </w:r>
          </w:p>
        </w:tc>
        <w:tc>
          <w:tcPr>
            <w:tcW w:w="2016" w:type="dxa"/>
            <w:tcMar>
              <w:top w:w="70" w:type="dxa"/>
              <w:left w:w="75" w:type="dxa"/>
              <w:bottom w:w="70" w:type="dxa"/>
              <w:right w:w="75" w:type="dxa"/>
            </w:tcMar>
          </w:tcPr>
          <w:p w14:paraId="4CC9B6C4" w14:textId="77777777" w:rsidR="00D40799" w:rsidRDefault="00BE45D8">
            <w:pPr>
              <w:spacing w:after="0" w:line="270" w:lineRule="exact"/>
              <w:ind w:firstLine="0"/>
            </w:pPr>
            <w:r>
              <w:rPr>
                <w:sz w:val="20"/>
              </w:rPr>
              <w:t>1.92</w:t>
            </w:r>
          </w:p>
        </w:tc>
      </w:tr>
      <w:tr w:rsidR="00D40799" w14:paraId="71755385" w14:textId="77777777">
        <w:trPr>
          <w:cantSplit/>
        </w:trPr>
        <w:tc>
          <w:tcPr>
            <w:tcW w:w="1080" w:type="dxa"/>
            <w:tcMar>
              <w:top w:w="70" w:type="dxa"/>
              <w:left w:w="75" w:type="dxa"/>
              <w:bottom w:w="70" w:type="dxa"/>
              <w:right w:w="75" w:type="dxa"/>
            </w:tcMar>
          </w:tcPr>
          <w:p w14:paraId="036CE555" w14:textId="77777777" w:rsidR="00D40799" w:rsidRDefault="00BE45D8">
            <w:pPr>
              <w:spacing w:after="0" w:line="270" w:lineRule="exact"/>
              <w:ind w:firstLine="0"/>
            </w:pPr>
            <w:r>
              <w:rPr>
                <w:sz w:val="20"/>
              </w:rPr>
              <w:t>NEU</w:t>
            </w:r>
          </w:p>
        </w:tc>
        <w:tc>
          <w:tcPr>
            <w:tcW w:w="4104" w:type="dxa"/>
            <w:tcMar>
              <w:top w:w="70" w:type="dxa"/>
              <w:left w:w="75" w:type="dxa"/>
              <w:bottom w:w="70" w:type="dxa"/>
              <w:right w:w="75" w:type="dxa"/>
            </w:tcMar>
          </w:tcPr>
          <w:p w14:paraId="03A6AAA6" w14:textId="77777777" w:rsidR="00D40799" w:rsidRDefault="00BE45D8">
            <w:pPr>
              <w:spacing w:after="0" w:line="270" w:lineRule="exact"/>
              <w:ind w:firstLine="0"/>
            </w:pPr>
            <w:r>
              <w:rPr>
                <w:sz w:val="20"/>
              </w:rPr>
              <w:t>DINOv2-FF−Random</w:t>
            </w:r>
          </w:p>
        </w:tc>
        <w:tc>
          <w:tcPr>
            <w:tcW w:w="2016" w:type="dxa"/>
            <w:tcMar>
              <w:top w:w="70" w:type="dxa"/>
              <w:left w:w="75" w:type="dxa"/>
              <w:bottom w:w="70" w:type="dxa"/>
              <w:right w:w="75" w:type="dxa"/>
            </w:tcMar>
          </w:tcPr>
          <w:p w14:paraId="2BED61B2" w14:textId="77777777" w:rsidR="00D40799" w:rsidRDefault="00BE45D8">
            <w:pPr>
              <w:spacing w:after="0" w:line="270" w:lineRule="exact"/>
              <w:ind w:firstLine="0"/>
            </w:pPr>
            <w:r>
              <w:rPr>
                <w:sz w:val="20"/>
              </w:rPr>
              <w:t>0.09</w:t>
            </w:r>
          </w:p>
        </w:tc>
        <w:tc>
          <w:tcPr>
            <w:tcW w:w="2016" w:type="dxa"/>
            <w:tcMar>
              <w:top w:w="70" w:type="dxa"/>
              <w:left w:w="75" w:type="dxa"/>
              <w:bottom w:w="70" w:type="dxa"/>
              <w:right w:w="75" w:type="dxa"/>
            </w:tcMar>
          </w:tcPr>
          <w:p w14:paraId="4CC9B6C4" w14:textId="77777777" w:rsidR="00D40799" w:rsidRDefault="00BE45D8">
            <w:pPr>
              <w:spacing w:after="0" w:line="270" w:lineRule="exact"/>
              <w:ind w:firstLine="0"/>
            </w:pPr>
            <w:r>
              <w:rPr>
                <w:sz w:val="20"/>
              </w:rPr>
              <w:t>0.30</w:t>
            </w:r>
          </w:p>
        </w:tc>
      </w:tr>
      <w:tr w:rsidR="00D40799" w14:paraId="71755385" w14:textId="77777777">
        <w:trPr>
          <w:cantSplit/>
        </w:trPr>
        <w:tc>
          <w:tcPr>
            <w:tcW w:w="1080" w:type="dxa"/>
            <w:tcMar>
              <w:top w:w="70" w:type="dxa"/>
              <w:left w:w="75" w:type="dxa"/>
              <w:bottom w:w="70" w:type="dxa"/>
              <w:right w:w="75" w:type="dxa"/>
            </w:tcMar>
          </w:tcPr>
          <w:p w14:paraId="036CE555" w14:textId="77777777" w:rsidR="00D40799" w:rsidRDefault="00BE45D8">
            <w:pPr>
              <w:spacing w:after="0" w:line="270" w:lineRule="exact"/>
              <w:ind w:firstLine="0"/>
            </w:pPr>
            <w:r>
              <w:rPr>
                <w:sz w:val="20"/>
              </w:rPr>
              <w:t>NEU</w:t>
            </w:r>
          </w:p>
        </w:tc>
        <w:tc>
          <w:tcPr>
            <w:tcW w:w="4104" w:type="dxa"/>
            <w:tcMar>
              <w:top w:w="70" w:type="dxa"/>
              <w:left w:w="75" w:type="dxa"/>
              <w:bottom w:w="70" w:type="dxa"/>
              <w:right w:w="75" w:type="dxa"/>
            </w:tcMar>
          </w:tcPr>
          <w:p w14:paraId="03A6AAA6" w14:textId="77777777" w:rsidR="00D40799" w:rsidRDefault="00BE45D8">
            <w:pPr>
              <w:spacing w:after="0" w:line="270" w:lineRule="exact"/>
              <w:ind w:firstLine="0"/>
            </w:pPr>
            <w:r>
              <w:rPr>
                <w:sz w:val="20"/>
              </w:rPr>
              <w:t>DINOv2-FF−Entropy</w:t>
            </w:r>
          </w:p>
        </w:tc>
        <w:tc>
          <w:tcPr>
            <w:tcW w:w="2016" w:type="dxa"/>
            <w:tcMar>
              <w:top w:w="70" w:type="dxa"/>
              <w:left w:w="75" w:type="dxa"/>
              <w:bottom w:w="70" w:type="dxa"/>
              <w:right w:w="75" w:type="dxa"/>
            </w:tcMar>
          </w:tcPr>
          <w:p w14:paraId="2BED61B2" w14:textId="77777777" w:rsidR="00D40799" w:rsidRDefault="00BE45D8">
            <w:pPr>
              <w:spacing w:after="0" w:line="270" w:lineRule="exact"/>
              <w:ind w:firstLine="0"/>
            </w:pPr>
            <w:r>
              <w:rPr>
                <w:sz w:val="20"/>
              </w:rPr>
              <w:t>0.16</w:t>
            </w:r>
          </w:p>
        </w:tc>
        <w:tc>
          <w:tcPr>
            <w:tcW w:w="2016" w:type="dxa"/>
            <w:tcMar>
              <w:top w:w="70" w:type="dxa"/>
              <w:left w:w="75" w:type="dxa"/>
              <w:bottom w:w="70" w:type="dxa"/>
              <w:right w:w="75" w:type="dxa"/>
            </w:tcMar>
          </w:tcPr>
          <w:p w14:paraId="4CC9B6C4" w14:textId="77777777" w:rsidR="00D40799" w:rsidRDefault="00BE45D8">
            <w:pPr>
              <w:spacing w:after="0" w:line="270" w:lineRule="exact"/>
              <w:ind w:firstLine="0"/>
            </w:pPr>
            <w:r>
              <w:rPr>
                <w:sz w:val="20"/>
              </w:rPr>
              <w:t>0.51</w:t>
            </w:r>
          </w:p>
        </w:tc>
      </w:tr>
    </w:tbl>
    <w:p w14:paraId="5E16DC36" w14:textId="77777777" w:rsidR="00D40799" w:rsidRPr="007C1B01" w:rsidRDefault="00BE45D8">
      <w:pPr>
        <w:spacing w:line="260" w:lineRule="exact"/>
        <w:ind w:firstLine="0"/>
        <w:rPr>
          <w:sz w:val="18"/>
          <w:lang w:eastAsia="ko-KR"/>
        </w:rPr>
      </w:pPr>
      <w:r>
        <w:rPr>
          <w:sz w:val="14"/>
          <w:lang w:eastAsia="ko-KR"/>
        </w:rPr>
        <w:t>단위는 %p이다. 같은 학습 모델을 두 평가셋에서 평가한 대응 차이의 평균이며, 별도의 재학습 반복실험을 의미하지 않는다.</w:t>
      </w:r>
    </w:p>
    <w:p w14:paraId="792C181B" w14:textId="16515B80" w:rsidR="00D40799" w:rsidRDefault="00A67809" w:rsidP="00A67809">
      <w:pPr>
        <w:rPr>
          <w:lang w:eastAsia="ko-KR"/>
        </w:rPr>
      </w:pPr>
      <w:r>
        <w:rPr>
          <w:lang w:eastAsia="ko-KR"/>
        </w:rPr>
        <w:t>네 주 비교에서 개발셋의 양의 평균 차이 방향은 최종평가셋에서도 유지되었다. GC10-DET에서는 DINOv2-FF가 Random과 Entropy보다 높은 평균 nAULC를 보였고, NEU-DET에서는 Random 대비 차이가 작았다. NEU-DET의 Entropy 대비 차이는 최종평가셋에서 다섯 선택 시드 모두 양수였으나, 네 주 비교 모두 Holm 보정 후 유의하지 않았다.</w:t>
      </w:r>
    </w:p>
    <w:p w14:paraId="792C181B" w14:textId="16515B80" w:rsidR="00D40799" w:rsidRDefault="00A67809" w:rsidP="00A67809">
      <w:pPr>
        <w:rPr>
          <w:lang w:eastAsia="ko-KR"/>
        </w:rPr>
      </w:pPr>
      <w:r>
        <w:rPr>
          <w:lang w:eastAsia="ko-KR"/>
        </w:rPr>
        <w:t>평균 차이의 방향이 같더라도 세부 결과가 모두 일치한 것은 아니다. NEU-DET에서 DINOv2-FF가 가장 높은 평균 성능을 보인 라운드는 개발셋의 R2·R3에서 최종평가셋의 R1·R2·R3·R5로 달라졌다. GC10-DET의 rolled_pit과 silk_spot, NEU-DET의 inclusion에서는 DINOv2-FF와 Random의 R5 AP 차이 방향이 바뀌었다. 따라서 개발셋의 경향이 최종평가셋에서 유지되었다는 해석은 주 비교의 평균 차이와 클래스별 결과를 구분하여 적용해야 한다.</w:t>
      </w:r>
    </w:p>
    <w:p w14:paraId="3C6406D8" w14:textId="77777777" w:rsidR="00D40799" w:rsidRDefault="00BE45D8">
      <w:pPr>
        <w:pStyle w:val="1"/>
        <w:pageBreakBefore/>
        <w:rPr>
          <w:lang w:eastAsia="ko-KR"/>
        </w:rPr>
      </w:pPr>
      <w:bookmarkStart w:id="8032" w:name="final_heading_31"/>
      <w:bookmarkStart w:id="76" w:name="sec_33"/>
      <w:bookmarkStart w:id="77" w:name="_Toc241057244"/>
      <w:bookmarkEnd w:id="74"/>
      <w:bookmarkEnd w:id="75"/>
      <w:proofErr w:type="spellStart"/>
      <w:r>
        <w:rPr>
          <w:rFonts w:ascii="맑은 고딕" w:eastAsia="맑은 고딕" w:hAnsi="맑은 고딕" w:cs="맑은 고딕" w:hint="eastAsia"/>
          <w:lang w:eastAsia="ko-KR"/>
        </w:rPr>
        <w:t>Ⅴ</w:t>
      </w:r>
      <w:proofErr w:type="spellEnd"/>
      <w:r>
        <w:rPr>
          <w:lang w:eastAsia="ko-KR"/>
        </w:rPr>
        <w:t xml:space="preserve"> </w:t>
      </w:r>
      <w:r>
        <w:rPr>
          <w:lang w:eastAsia="ko-KR"/>
        </w:rPr>
        <w:t>논의</w:t>
      </w:r>
      <w:bookmarkEnd w:id="76"/>
      <w:bookmarkEnd w:id="77"/>
      <w:bookmarkEnd w:id="8032"/>
    </w:p>
    <w:p w14:paraId="64674EC7" w14:textId="4A093EE0" w:rsidR="00D40799" w:rsidRPr="005121B7" w:rsidRDefault="00BE45D8">
      <w:pPr>
        <w:pStyle w:val="21"/>
        <w:rPr>
          <w:rFonts w:ascii="맑은 고딕" w:eastAsia="맑은 고딕" w:hAnsi="맑은 고딕" w:cs="맑은 고딕"/>
          <w:lang w:eastAsia="ko-KR"/>
        </w:rPr>
      </w:pPr>
      <w:bookmarkStart w:id="8033" w:name="final_heading_32"/>
      <w:bookmarkStart w:id="78" w:name="sec_34"/>
      <w:bookmarkStart w:id="79" w:name="_Toc241057245"/>
      <w:r>
        <w:rPr>
          <w:lang w:eastAsia="ko-KR"/>
        </w:rPr>
        <w:t xml:space="preserve">5.1 </w:t>
      </w:r>
      <w:r>
        <w:rPr>
          <w:lang w:eastAsia="ko-KR"/>
        </w:rPr>
        <w:t>데이터셋에</w:t>
      </w:r>
      <w:r>
        <w:rPr>
          <w:lang w:eastAsia="ko-KR"/>
        </w:rPr>
        <w:t xml:space="preserve"> </w:t>
      </w:r>
      <w:r>
        <w:rPr>
          <w:lang w:eastAsia="ko-KR"/>
        </w:rPr>
        <w:t>따라</w:t>
      </w:r>
      <w:r>
        <w:rPr>
          <w:lang w:eastAsia="ko-KR"/>
        </w:rPr>
        <w:t xml:space="preserve"> </w:t>
      </w:r>
      <w:r>
        <w:rPr>
          <w:lang w:eastAsia="ko-KR"/>
        </w:rPr>
        <w:t>달라진</w:t>
      </w:r>
      <w:r>
        <w:rPr>
          <w:lang w:eastAsia="ko-KR"/>
        </w:rPr>
        <w:t xml:space="preserve"> </w:t>
      </w:r>
      <w:bookmarkEnd w:id="78"/>
      <w:bookmarkEnd w:id="79"/>
      <w:r w:rsidR="005121B7">
        <w:rPr>
          <w:rFonts w:ascii="맑은 고딕" w:eastAsia="맑은 고딕" w:hAnsi="맑은 고딕" w:cs="맑은 고딕" w:hint="eastAsia"/>
          <w:lang w:eastAsia="ko-KR"/>
        </w:rPr>
        <w:t>데이터 선택 효과</w:t>
      </w:r>
      <w:bookmarkEnd w:id="8033"/>
    </w:p>
    <w:p w14:paraId="2C4C55E8" w14:textId="6EB5D5AC" w:rsidR="002F0624" w:rsidRPr="002F0624" w:rsidRDefault="002F0624" w:rsidP="002F0624">
      <w:pPr>
        <w:rPr>
          <w:lang w:eastAsia="ko-KR"/>
        </w:rPr>
      </w:pPr>
      <w:r>
        <w:rPr>
          <w:lang w:eastAsia="ko-KR"/>
        </w:rPr>
        <w:t>최종평가셋에서도 DINOv2-FF의 평균적 이점은 데이터셋에 따라 달랐다. GC10-DET에서는 R1부터 R5까지 모든 라벨 예산에서 DINOv2-FF의 평균이 가장 높았으며, 개발셋에서 관찰된 방향이 유지되었다. NEU-DET에서는 Random 대비 평균 nAULC 차이가 작고 시드별 방향이 달랐다.</w:t>
      </w:r>
    </w:p>
    <w:p w14:paraId="078876A8" w14:textId="77777777" w:rsidR="002F0624" w:rsidRPr="002F0624" w:rsidRDefault="002F0624" w:rsidP="002F0624">
      <w:pPr>
        <w:rPr>
          <w:lang w:eastAsia="ko-KR"/>
        </w:rPr>
      </w:pPr>
      <w:r>
        <w:rPr>
          <w:lang w:eastAsia="ko-KR"/>
        </w:rPr>
        <w:t>이러한 결과는 특징 기반 다양성 선택의 효과를 데이터셋의 특성과 함께 해석할 필요가 있음을 보여준다. DINOv2-FF는 현재 선택된 이미지와 특징 공간에서 멀리 떨어진 표본을 추가한다. 결함의 형태와 크기, 배경, 같은 클래스 안의 시각적 변화 등이 선택 결과에 영향을 줄 수 있으나, 본 실험은 이들 요인의 개별 효과를 분리하여 검증하지는 않았다.</w:t>
      </w:r>
    </w:p>
    <w:p w14:paraId="193CC88D" w14:textId="0760FD0D" w:rsidR="002F0624" w:rsidRPr="002F0624" w:rsidRDefault="002F0624" w:rsidP="002F0624">
      <w:pPr>
        <w:rPr>
          <w:lang w:eastAsia="ko-KR"/>
        </w:rPr>
      </w:pPr>
      <w:r>
        <w:rPr>
          <w:lang w:eastAsia="ko-KR"/>
        </w:rPr>
        <w:t xml:space="preserve">GC10-DET에서는 다섯 선택 </w:t>
      </w:r>
      <w:proofErr w:type="spellStart"/>
      <w:r>
        <w:rPr>
          <w:lang w:eastAsia="ko-KR"/>
        </w:rPr>
        <w:t>시드</w:t>
      </w:r>
      <w:proofErr w:type="spellEnd"/>
      <w:r>
        <w:rPr>
          <w:lang w:eastAsia="ko-KR"/>
        </w:rPr>
        <w:t xml:space="preserve"> 모두에서 DINOv2-FF의 </w:t>
      </w:r>
      <w:proofErr w:type="spellStart"/>
      <w:r>
        <w:rPr>
          <w:lang w:eastAsia="ko-KR"/>
        </w:rPr>
        <w:t>nAULC</w:t>
      </w:r>
      <w:proofErr w:type="spellEnd"/>
      <w:r>
        <w:rPr>
          <w:lang w:eastAsia="ko-KR"/>
        </w:rPr>
        <w:t xml:space="preserve">가 Random과 Entropy보다 높아, 이 결과가 특정 초기 라벨 집합에 한정된 것은 아니었다. 다만 대응쌍이 </w:t>
      </w:r>
      <w:r>
        <w:rPr>
          <w:lang w:eastAsia="ko-KR"/>
        </w:rPr>
        <w:lastRenderedPageBreak/>
        <w:t>5개인 정확 검정의 최소 p값이 0.0625이므로, 방향의 일치를 통계적 유의성으로 해석할 수는 없다.</w:t>
      </w:r>
    </w:p>
    <w:p w14:paraId="20A38577" w14:textId="20807382" w:rsidR="00D40799" w:rsidRDefault="002F0624" w:rsidP="002F0624">
      <w:pPr>
        <w:rPr>
          <w:lang w:eastAsia="ko-KR"/>
        </w:rPr>
      </w:pPr>
      <w:r>
        <w:rPr>
          <w:lang w:eastAsia="ko-KR"/>
        </w:rPr>
        <w:t>NEU-DET에서는 DINOv2-FF가 R1·R2·R3·R5에서 가장 높은 평균값을 보였지만 R4에서는 Random이 높았다. 전체 구간에서 Random 대비 평균 차이는 0.30%p이고 양수 시드는 3/5였으므로 일관된 우위를 주장하기 어렵다. Entropy 대비 평균 차이는 0.51%p이며 다섯 시드에서 모두 양수였다. 다만 이 비교 역시 Holm 보정 후 유의하지 않아, 차이의 크기와 방향을 중심으로 해석하였다.</w:t>
      </w:r>
    </w:p>
    <w:p w14:paraId="3C43D908" w14:textId="544C9590" w:rsidR="00D40799" w:rsidRPr="005121B7" w:rsidRDefault="00BE45D8">
      <w:pPr>
        <w:pStyle w:val="21"/>
        <w:rPr>
          <w:rFonts w:ascii="맑은 고딕" w:eastAsia="맑은 고딕" w:hAnsi="맑은 고딕" w:cs="맑은 고딕"/>
          <w:lang w:eastAsia="ko-KR"/>
        </w:rPr>
      </w:pPr>
      <w:bookmarkStart w:id="8034" w:name="final_heading_33"/>
      <w:bookmarkStart w:id="80" w:name="sec_35"/>
      <w:bookmarkStart w:id="81" w:name="_Toc241057246"/>
      <w:r>
        <w:rPr>
          <w:lang w:eastAsia="ko-KR"/>
        </w:rPr>
        <w:t xml:space="preserve">5.2 </w:t>
      </w:r>
      <w:r>
        <w:rPr>
          <w:lang w:eastAsia="ko-KR"/>
        </w:rPr>
        <w:t>클래스별</w:t>
      </w:r>
      <w:r>
        <w:rPr>
          <w:lang w:eastAsia="ko-KR"/>
        </w:rPr>
        <w:t xml:space="preserve"> </w:t>
      </w:r>
      <w:r>
        <w:rPr>
          <w:lang w:eastAsia="ko-KR"/>
        </w:rPr>
        <w:t>선택</w:t>
      </w:r>
      <w:r>
        <w:rPr>
          <w:lang w:eastAsia="ko-KR"/>
        </w:rPr>
        <w:t xml:space="preserve"> </w:t>
      </w:r>
      <w:r>
        <w:rPr>
          <w:lang w:eastAsia="ko-KR"/>
        </w:rPr>
        <w:t>구성</w:t>
      </w:r>
      <w:bookmarkEnd w:id="80"/>
      <w:bookmarkEnd w:id="81"/>
      <w:r w:rsidR="005121B7">
        <w:rPr>
          <w:rFonts w:ascii="맑은 고딕" w:eastAsia="맑은 고딕" w:hAnsi="맑은 고딕" w:cs="맑은 고딕" w:hint="eastAsia"/>
          <w:lang w:eastAsia="ko-KR"/>
        </w:rPr>
        <w:t>과 탐지 성능</w:t>
      </w:r>
      <w:bookmarkEnd w:id="8034"/>
    </w:p>
    <w:p w14:paraId="49EAA1F4" w14:textId="74B05DBD" w:rsidR="002F0624" w:rsidRPr="002F0624" w:rsidRDefault="002F0624" w:rsidP="002F0624">
      <w:pPr>
        <w:rPr>
          <w:lang w:eastAsia="ko-KR"/>
        </w:rPr>
      </w:pPr>
      <w:r>
        <w:rPr>
          <w:lang w:eastAsia="ko-KR"/>
        </w:rPr>
        <w:t>전체 평균 성능의 차이는 모든 결함 클래스에서 같은 방향으로 나타나지 않았다. GC10-DET에서 DINOv2-FF는 Random보다 welding_line의 AP50-95가 11.32%p 높았지만 rolled_pit은 0.96%p 낮았다. NEU-DET에서는 scratches가 3.54%p 높았던 반면 inclusion은 1.37%p, crazing은 1.94%p 낮았다.</w:t>
      </w:r>
    </w:p>
    <w:p w14:paraId="4953F39E" w14:textId="77777777" w:rsidR="002F0624" w:rsidRPr="002F0624" w:rsidRDefault="002F0624" w:rsidP="002F0624">
      <w:pPr>
        <w:rPr>
          <w:lang w:eastAsia="ko-KR"/>
        </w:rPr>
      </w:pPr>
      <w:r w:rsidRPr="002F0624">
        <w:rPr>
          <w:lang w:eastAsia="ko-KR"/>
        </w:rPr>
        <w:t xml:space="preserve">표본 선택 방법에 따라 선택된 이미지의 클래스 구성도 달라졌다. GC10-DET의 </w:t>
      </w:r>
      <w:proofErr w:type="spellStart"/>
      <w:r w:rsidRPr="002F0624">
        <w:rPr>
          <w:lang w:eastAsia="ko-KR"/>
        </w:rPr>
        <w:t>welding_line</w:t>
      </w:r>
      <w:proofErr w:type="spellEnd"/>
      <w:r w:rsidRPr="002F0624">
        <w:rPr>
          <w:lang w:eastAsia="ko-KR"/>
        </w:rPr>
        <w:t>을 포함한 이미지는 Random에서 평균 122.4장, DINOv2-FF에서 205.4장이 선택되었다. 반대로 NEU-DET의 rolled-</w:t>
      </w:r>
      <w:proofErr w:type="spellStart"/>
      <w:r w:rsidRPr="002F0624">
        <w:rPr>
          <w:lang w:eastAsia="ko-KR"/>
        </w:rPr>
        <w:t>in_scale</w:t>
      </w:r>
      <w:proofErr w:type="spellEnd"/>
      <w:r w:rsidRPr="002F0624">
        <w:rPr>
          <w:lang w:eastAsia="ko-KR"/>
        </w:rPr>
        <w:t xml:space="preserve">은 Random에서 74.4장이 선택된 데 비해 DINOv2-FF에서는 32.8장이 선택되었다. scratches는 Random 74.6장, DINOv2-FF 121.2장으로 반대의 차이를 보였다. </w:t>
      </w:r>
    </w:p>
    <w:p w14:paraId="34B5D668" w14:textId="77777777" w:rsidR="002F0624" w:rsidRPr="002F0624" w:rsidRDefault="002F0624" w:rsidP="002F0624">
      <w:pPr>
        <w:rPr>
          <w:lang w:eastAsia="ko-KR"/>
        </w:rPr>
      </w:pPr>
      <w:r w:rsidRPr="002F0624">
        <w:rPr>
          <w:lang w:eastAsia="ko-KR"/>
        </w:rPr>
        <w:t>이러한 결과는 DINOv2-FF가 클래스별 표본 수를 균형 있게 맞추는 방법은 아니라는 점과 관련된다. DINOv2-FF는 정답 클래스를 이용하지 않고 전체 이미지의 특징 거리를 기준으로 표본을 선택한다. 따라서 같은 클래스에 속한 이미지라도 시각적 변화가 크면 여러 표본이 선택될 수 있고, 반대로 특징이 서로 비슷한 클래스는 상대적으로 적게 선택될 수 있다.</w:t>
      </w:r>
    </w:p>
    <w:p w14:paraId="3EEF1DBC" w14:textId="34D5B002" w:rsidR="002F0624" w:rsidRPr="002F0624" w:rsidRDefault="002F0624" w:rsidP="002F0624">
      <w:pPr>
        <w:rPr>
          <w:lang w:eastAsia="ko-KR"/>
        </w:rPr>
      </w:pPr>
      <w:r>
        <w:rPr>
          <w:lang w:eastAsia="ko-KR"/>
        </w:rPr>
        <w:t>일부 클래스에서는 선택된 이미지 수와 AP의 변화 방향이 일치하였다. welding_line과 scratches는 DINOv2-FF에서 선택 수와 AP가 모두 증가하였고, rolled-in_scale과 waist_folding은 모두 감소하였다. 반면 NEU-DET의 inclusion은 선택 수가 92.8장에서 116.2장으로 증가했으나 AP는 1.37%p 낮았다. GC10-DET의 silk_spot은 선택 수가 180.2장에서 98.0장으로 감소했으나 AP는 1.13%p 높았다. 따라서 선택 수만으로 AP 변화를 설명하기 어렵다. 선택된 이미지의 형태와 난이도 등이 함께 작용했을 가능성은 있으나, 이를 인과적으로 확인한 결과는 아니다.</w:t>
      </w:r>
    </w:p>
    <w:p w14:paraId="792C181B" w14:textId="16515B80" w:rsidR="00D40799" w:rsidRDefault="00A67809" w:rsidP="00A67809">
      <w:pPr>
        <w:rPr>
          <w:lang w:eastAsia="ko-KR"/>
        </w:rPr>
      </w:pPr>
      <w:r>
        <w:rPr>
          <w:lang w:eastAsia="ko-KR"/>
        </w:rPr>
        <w:t>평균 성능과 취약 클래스 성능의 차이도 관찰되었다. NEU-DET에서 DINOv2-FF의 평균 nAULC는 두 비교 방법보다 높았지만, 최저 클래스 nAULC는 Random보다 1.64%p 낮았고 다섯 시드 중 네 개에서 같은 방향이었다. GC10-DET에서도 최저 클래스 nAULC는 Entropy의 평균이 가장 높았다. 이는 전체 평균의 이점을 각 클래스의 균등한 향상으로 해석할 수 없음을 보여준다.</w:t>
      </w:r>
    </w:p>
    <w:p w14:paraId="6FA5AFD0" w14:textId="48ABBA28" w:rsidR="00D40799" w:rsidRPr="005121B7" w:rsidRDefault="00BE45D8">
      <w:pPr>
        <w:pStyle w:val="21"/>
        <w:rPr>
          <w:rFonts w:ascii="맑은 고딕" w:eastAsia="맑은 고딕" w:hAnsi="맑은 고딕" w:cs="맑은 고딕"/>
          <w:lang w:eastAsia="ko-KR"/>
        </w:rPr>
      </w:pPr>
      <w:bookmarkStart w:id="8035" w:name="final_heading_34"/>
      <w:bookmarkStart w:id="82" w:name="sec_36"/>
      <w:bookmarkStart w:id="83" w:name="_Toc241057247"/>
      <w:r>
        <w:rPr>
          <w:lang w:eastAsia="ko-KR"/>
        </w:rPr>
        <w:t>5.3 Entropy</w:t>
      </w:r>
      <w:r>
        <w:rPr>
          <w:lang w:eastAsia="ko-KR"/>
        </w:rPr>
        <w:t>와</w:t>
      </w:r>
      <w:r>
        <w:rPr>
          <w:lang w:eastAsia="ko-KR"/>
        </w:rPr>
        <w:t xml:space="preserve"> Random </w:t>
      </w:r>
      <w:bookmarkEnd w:id="82"/>
      <w:bookmarkEnd w:id="83"/>
      <w:r w:rsidR="005121B7">
        <w:rPr>
          <w:rFonts w:ascii="맑은 고딕" w:eastAsia="맑은 고딕" w:hAnsi="맑은 고딕" w:cs="맑은 고딕" w:hint="eastAsia"/>
          <w:lang w:eastAsia="ko-KR"/>
        </w:rPr>
        <w:t>비교 결과</w:t>
      </w:r>
      <w:bookmarkEnd w:id="8035"/>
    </w:p>
    <w:p w14:paraId="1C4060B2" w14:textId="1BF6BD68" w:rsidR="002F0624" w:rsidRPr="002F0624" w:rsidRDefault="002F0624" w:rsidP="002F0624">
      <w:pPr>
        <w:rPr>
          <w:lang w:eastAsia="ko-KR"/>
        </w:rPr>
      </w:pPr>
      <w:r>
        <w:rPr>
          <w:lang w:eastAsia="ko-KR"/>
        </w:rPr>
        <w:t>본 연구의 Entropy 선택은 두 데이터셋에서 Random보다 낮은 평균 nAULC를 보였다. GC10-DET에서 Entropy는 19.29%, Random은 19.74%였으며, NEU-DET에서는 각각 30.11%, 30.32%였다. 보조 비교의 정확 검정에서 두 차이는 유의하지 않았으므로, 이 결과만으로 Entropy 선택이 일반적으로 열등하다고 해석하기는 어렵다.</w:t>
      </w:r>
    </w:p>
    <w:p w14:paraId="6CCA5A5D" w14:textId="77777777" w:rsidR="002F0624" w:rsidRPr="002F0624" w:rsidRDefault="002F0624" w:rsidP="002F0624">
      <w:pPr>
        <w:rPr>
          <w:lang w:eastAsia="ko-KR"/>
        </w:rPr>
      </w:pPr>
      <w:r w:rsidRPr="002F0624">
        <w:rPr>
          <w:lang w:eastAsia="ko-KR"/>
        </w:rPr>
        <w:t xml:space="preserve">Entropy는 현재 탐지 모델이 클래스 구분을 어려워하는 이미지를 선택한다는 점에서 DINOv2-FF와 선택 기준이 다르다. DINOv2-FF가 </w:t>
      </w:r>
      <w:proofErr w:type="spellStart"/>
      <w:r w:rsidRPr="002F0624">
        <w:rPr>
          <w:lang w:eastAsia="ko-KR"/>
        </w:rPr>
        <w:t>사전학습된</w:t>
      </w:r>
      <w:proofErr w:type="spellEnd"/>
      <w:r w:rsidRPr="002F0624">
        <w:rPr>
          <w:lang w:eastAsia="ko-KR"/>
        </w:rPr>
        <w:t xml:space="preserve"> 고정 특징을 이용하는 반면, Entropy는 각 라운드에서 학습된 탐지 모델의 예측 결과를 이용한다. 따라서 두 방법은 서로 다른 정보를 이용해 추가 학습 이미지를 결정한다.</w:t>
      </w:r>
    </w:p>
    <w:p w14:paraId="29F9897D" w14:textId="4CE4E8BF" w:rsidR="002F0624" w:rsidRPr="002F0624" w:rsidRDefault="002F0624" w:rsidP="002F0624">
      <w:pPr>
        <w:rPr>
          <w:lang w:eastAsia="ko-KR"/>
        </w:rPr>
      </w:pPr>
      <w:r>
        <w:rPr>
          <w:lang w:eastAsia="ko-KR"/>
        </w:rPr>
        <w:t xml:space="preserve">이번 실험에서 Entropy가 Random보다 뚜렷한 평균 성능 향상을 보이지 않은 데에는 사용한 불확실성 정의가 영향을 주었을 가능성이 있다. 본 연구에서는 탐지된 박스의 클래스 점수에 대한 엔트로피를 계산하고 이를 이미지 단위로 평균하였다. 따라서 객체가 아예 </w:t>
      </w:r>
      <w:r>
        <w:rPr>
          <w:lang w:eastAsia="ko-KR"/>
        </w:rPr>
        <w:lastRenderedPageBreak/>
        <w:t>검출되지 않은 경우나 경계 상자의 위치가 불확실한 경우는 선택 점수에 충분히 반영되지 않을 수 있다.</w:t>
      </w:r>
    </w:p>
    <w:p w14:paraId="66236A85" w14:textId="450720B6" w:rsidR="00584C1C" w:rsidRPr="00584C1C" w:rsidRDefault="002F0624" w:rsidP="002F0624">
      <w:pPr>
        <w:rPr>
          <w:lang w:eastAsia="ko-KR"/>
        </w:rPr>
      </w:pPr>
      <w:proofErr w:type="spellStart"/>
      <w:r>
        <w:rPr>
          <w:lang w:eastAsia="ko-KR"/>
        </w:rPr>
        <w:t>Lv</w:t>
      </w:r>
      <w:proofErr w:type="spellEnd"/>
      <w:r>
        <w:rPr>
          <w:lang w:eastAsia="ko-KR"/>
        </w:rPr>
        <w:t xml:space="preserve"> 등[5]은 NEU-DET의 네 개 클래스 부분집합에서 마진 기반 불확실성 선택과 클래스별 선택 비율 조정을 결합한 방법이 Random 및 Entropy보다 적은 주석 비율로 목표 성능에 도달하였다고 보고하였다. 본 연구의 Entropy는 이미지 내 예측 박스 엔트로피의 평균만 사용하고 클래스별 선택 비율을 조정하지 않았으며, 탐지 모델과 평가 지표도 다르므로 두 결과를 직접 비교하기는 어렵다.</w:t>
      </w:r>
    </w:p>
    <w:p w14:paraId="7192FA73" w14:textId="6BF4B389" w:rsidR="00D40799" w:rsidRDefault="00BE45D8">
      <w:pPr>
        <w:pStyle w:val="21"/>
        <w:rPr>
          <w:lang w:eastAsia="ko-KR"/>
        </w:rPr>
      </w:pPr>
      <w:bookmarkStart w:id="8036" w:name="final_heading_35"/>
      <w:bookmarkStart w:id="84" w:name="sec_37"/>
      <w:bookmarkStart w:id="85" w:name="_Toc241057248"/>
      <w:r>
        <w:rPr>
          <w:lang w:eastAsia="ko-KR"/>
        </w:rPr>
        <w:t xml:space="preserve">5.4 </w:t>
      </w:r>
      <w:r w:rsidR="005121B7">
        <w:rPr>
          <w:rFonts w:ascii="맑은 고딕" w:eastAsia="맑은 고딕" w:hAnsi="맑은 고딕" w:cs="맑은 고딕" w:hint="eastAsia"/>
          <w:lang w:eastAsia="ko-KR"/>
        </w:rPr>
        <w:t>특징 기반 다양성 선택의 해</w:t>
      </w:r>
      <w:bookmarkEnd w:id="84"/>
      <w:bookmarkEnd w:id="85"/>
      <w:r w:rsidR="005121B7">
        <w:rPr>
          <w:rFonts w:ascii="맑은 고딕" w:eastAsia="맑은 고딕" w:hAnsi="맑은 고딕" w:cs="맑은 고딕" w:hint="eastAsia"/>
          <w:lang w:eastAsia="ko-KR"/>
        </w:rPr>
        <w:t>석</w:t>
      </w:r>
      <w:bookmarkEnd w:id="8036"/>
    </w:p>
    <w:p w14:paraId="699A7C34" w14:textId="4CE1A56C" w:rsidR="002F0624" w:rsidRPr="002F0624" w:rsidRDefault="002F0624" w:rsidP="002F0624">
      <w:pPr>
        <w:rPr>
          <w:lang w:eastAsia="ko-KR"/>
        </w:rPr>
      </w:pPr>
      <w:r w:rsidRPr="002F0624">
        <w:rPr>
          <w:lang w:eastAsia="ko-KR"/>
        </w:rPr>
        <w:t>DINOv2-FF의 결과를 해석할 때에는 특징 공간에서의 다양성과 객체 탐지에 필요한 정보가 완전히 같지는 않다는 점을 고려할 필요가 있다.</w:t>
      </w:r>
    </w:p>
    <w:p w14:paraId="669BCA0E" w14:textId="77777777" w:rsidR="002F0624" w:rsidRPr="002F0624" w:rsidRDefault="002F0624" w:rsidP="002F0624">
      <w:pPr>
        <w:rPr>
          <w:lang w:eastAsia="ko-KR"/>
        </w:rPr>
      </w:pPr>
      <w:r w:rsidRPr="002F0624">
        <w:rPr>
          <w:lang w:eastAsia="ko-KR"/>
        </w:rPr>
        <w:t xml:space="preserve">본 연구에서는 이미지 전체를 DINOv2-small에 입력하여 얻은 384차원 특징을 사용하였다. 따라서 특징 벡터에는 결함 </w:t>
      </w:r>
      <w:proofErr w:type="spellStart"/>
      <w:r w:rsidRPr="002F0624">
        <w:rPr>
          <w:lang w:eastAsia="ko-KR"/>
        </w:rPr>
        <w:t>영역뿐</w:t>
      </w:r>
      <w:proofErr w:type="spellEnd"/>
      <w:r w:rsidRPr="002F0624">
        <w:rPr>
          <w:lang w:eastAsia="ko-KR"/>
        </w:rPr>
        <w:t xml:space="preserve"> 아니라 이미지의 전체적인 표면 상태와 배경, 결함의 위치 및 크기와 같은 정보가 함께 반영될 수 있다. DINOv2-FF는 이러한 전체 이미지 특징을 기준으로 현재 선택된 집합에서 멀리 있는 이미지를 추가한다.</w:t>
      </w:r>
    </w:p>
    <w:p w14:paraId="01A35BE6" w14:textId="77777777" w:rsidR="002F0624" w:rsidRPr="002F0624" w:rsidRDefault="002F0624" w:rsidP="002F0624">
      <w:pPr>
        <w:rPr>
          <w:lang w:eastAsia="ko-KR"/>
        </w:rPr>
      </w:pPr>
      <w:r>
        <w:rPr>
          <w:lang w:eastAsia="ko-KR"/>
        </w:rPr>
        <w:t>GC10-DET에서 관찰된 양의 평균 차이는 고정된 실험 조건에서 특징 기반 다양성 선택이 유용할 수 있음을 보여준다. 반면 NEU-DET의 Random 대비 차이는 작고 클래스별 이점과 감소가 함께 나타났다. 특징 공간에서 다양한 이미지를 확보하는 것이 각 결함 클래스에 필요한 학습 정보를 균등하게 확보하는 것과 같지는 않았다.</w:t>
      </w:r>
    </w:p>
    <w:p w14:paraId="73092DBD" w14:textId="729B396B" w:rsidR="002F0624" w:rsidRPr="002F0624" w:rsidRDefault="002F0624" w:rsidP="002F0624">
      <w:pPr>
        <w:rPr>
          <w:lang w:eastAsia="ko-KR"/>
        </w:rPr>
      </w:pPr>
      <w:r>
        <w:rPr>
          <w:lang w:eastAsia="ko-KR"/>
        </w:rPr>
        <w:t xml:space="preserve">입력 </w:t>
      </w:r>
      <w:proofErr w:type="spellStart"/>
      <w:r>
        <w:rPr>
          <w:lang w:eastAsia="ko-KR"/>
        </w:rPr>
        <w:t>전처리</w:t>
      </w:r>
      <w:proofErr w:type="spellEnd"/>
      <w:r>
        <w:rPr>
          <w:lang w:eastAsia="ko-KR"/>
        </w:rPr>
        <w:t xml:space="preserve"> 역시 특징 공간의 구성에 영향을 줄 수 있다. 본 실험에서는 원본의 가로세로 비율을 유지하면서 긴 변을 518픽셀로 조정하고 나머지 영역을 </w:t>
      </w:r>
      <w:proofErr w:type="spellStart"/>
      <w:r>
        <w:rPr>
          <w:lang w:eastAsia="ko-KR"/>
        </w:rPr>
        <w:t>패딩하는</w:t>
      </w:r>
      <w:proofErr w:type="spellEnd"/>
      <w:r>
        <w:rPr>
          <w:lang w:eastAsia="ko-KR"/>
        </w:rPr>
        <w:t xml:space="preserve"> 방식을 사용하였다. 데이터셋마다 원본 이미지의 크기와 비율이 다르기 때문에 동일한 전처리를 사용하더라도 특징 표현에 미치는 영향은 달라질 수 있다.</w:t>
      </w:r>
    </w:p>
    <w:p w14:paraId="2B932896" w14:textId="08629E21" w:rsidR="00D40799" w:rsidRDefault="002F0624" w:rsidP="002F0624">
      <w:pPr>
        <w:rPr>
          <w:lang w:eastAsia="ko-KR"/>
        </w:rPr>
      </w:pPr>
      <w:r w:rsidRPr="002F0624">
        <w:rPr>
          <w:lang w:eastAsia="ko-KR"/>
        </w:rPr>
        <w:t xml:space="preserve">다만 이번 실험에서는 입력 크기나 </w:t>
      </w:r>
      <w:proofErr w:type="spellStart"/>
      <w:r w:rsidRPr="002F0624">
        <w:rPr>
          <w:lang w:eastAsia="ko-KR"/>
        </w:rPr>
        <w:t>전처리</w:t>
      </w:r>
      <w:proofErr w:type="spellEnd"/>
      <w:r w:rsidRPr="002F0624">
        <w:rPr>
          <w:lang w:eastAsia="ko-KR"/>
        </w:rPr>
        <w:t xml:space="preserve"> 방식만 바꾼 별도의 대조 실험을 수행하지 않았다. 따라서 전처리는 데이터셋 간 결과 차이를 설명할 수 있는 가능한 요인 가운데 하나로 보고, 그 영향은 후속 연구에서 별도로 확인할 필요가 있다.</w:t>
      </w:r>
    </w:p>
    <w:p w14:paraId="4788D97C" w14:textId="773C4767" w:rsidR="00D40799" w:rsidRDefault="00D40799" w:rsidP="002F0624">
      <w:pPr>
        <w:ind w:firstLine="0"/>
        <w:rPr>
          <w:lang w:eastAsia="ko-KR"/>
        </w:rPr>
      </w:pPr>
    </w:p>
    <w:p w14:paraId="680C3F77" w14:textId="6CE9841E" w:rsidR="00D40799" w:rsidRDefault="00BE45D8">
      <w:pPr>
        <w:pStyle w:val="21"/>
        <w:rPr>
          <w:lang w:eastAsia="ko-KR"/>
        </w:rPr>
      </w:pPr>
      <w:bookmarkStart w:id="8037" w:name="final_heading_36"/>
      <w:bookmarkStart w:id="86" w:name="sec_38"/>
      <w:bookmarkStart w:id="87" w:name="_Toc241057249"/>
      <w:r>
        <w:rPr>
          <w:lang w:eastAsia="ko-KR"/>
        </w:rPr>
        <w:t xml:space="preserve">5.5 </w:t>
      </w:r>
      <w:r w:rsidR="005121B7">
        <w:rPr>
          <w:rFonts w:ascii="맑은 고딕" w:eastAsia="맑은 고딕" w:hAnsi="맑은 고딕" w:cs="맑은 고딕" w:hint="eastAsia"/>
          <w:lang w:eastAsia="ko-KR"/>
        </w:rPr>
        <w:t xml:space="preserve">연구의 </w:t>
      </w:r>
      <w:r>
        <w:rPr>
          <w:lang w:eastAsia="ko-KR"/>
        </w:rPr>
        <w:t>한계와</w:t>
      </w:r>
      <w:r>
        <w:rPr>
          <w:lang w:eastAsia="ko-KR"/>
        </w:rPr>
        <w:t xml:space="preserve"> </w:t>
      </w:r>
      <w:r>
        <w:rPr>
          <w:lang w:eastAsia="ko-KR"/>
        </w:rPr>
        <w:t>향후</w:t>
      </w:r>
      <w:r>
        <w:rPr>
          <w:lang w:eastAsia="ko-KR"/>
        </w:rPr>
        <w:t xml:space="preserve"> </w:t>
      </w:r>
      <w:r>
        <w:rPr>
          <w:lang w:eastAsia="ko-KR"/>
        </w:rPr>
        <w:t>연구</w:t>
      </w:r>
      <w:bookmarkEnd w:id="86"/>
      <w:bookmarkEnd w:id="87"/>
      <w:bookmarkEnd w:id="8037"/>
    </w:p>
    <w:p w14:paraId="6E708D07" w14:textId="6BA27E80" w:rsidR="002F0624" w:rsidRPr="002F0624" w:rsidRDefault="002F0624" w:rsidP="002F0624">
      <w:pPr>
        <w:ind w:firstLineChars="100"/>
        <w:rPr>
          <w:lang w:eastAsia="ko-KR"/>
        </w:rPr>
      </w:pPr>
      <w:r w:rsidRPr="002F0624">
        <w:rPr>
          <w:lang w:eastAsia="ko-KR"/>
        </w:rPr>
        <w:t>본 연구에는 다음과 같은 한계가 있다.</w:t>
      </w:r>
    </w:p>
    <w:p w14:paraId="6EDF4166" w14:textId="2FBAD01A" w:rsidR="002F0624" w:rsidRPr="002F0624" w:rsidRDefault="002F0624" w:rsidP="002F0624">
      <w:pPr>
        <w:rPr>
          <w:lang w:eastAsia="ko-KR"/>
        </w:rPr>
      </w:pPr>
      <w:r>
        <w:rPr>
          <w:lang w:eastAsia="ko-KR"/>
        </w:rPr>
        <w:t>첫째, 최종평가셋은 모델 선택과 분리하여 사용하였으나 같은 공개 데이터셋 안에서 구성한 분할이다. 이미지와 연결요소의 분할 간 중복은 제거했지만, 다른 생산 설비나 공정에서 수집한 외부 데이터에 대한 일반화까지 검증한 것은 아니다.</w:t>
      </w:r>
    </w:p>
    <w:p w14:paraId="05DCC9A3" w14:textId="77777777" w:rsidR="002F0624" w:rsidRPr="002F0624" w:rsidRDefault="002F0624" w:rsidP="002F0624">
      <w:pPr>
        <w:rPr>
          <w:lang w:eastAsia="ko-KR"/>
        </w:rPr>
      </w:pPr>
      <w:r w:rsidRPr="002F0624">
        <w:rPr>
          <w:lang w:eastAsia="ko-KR"/>
        </w:rPr>
        <w:t xml:space="preserve">둘째, 반복 실험은 데이터셋별 다섯 개의 선택 </w:t>
      </w:r>
      <w:proofErr w:type="spellStart"/>
      <w:r w:rsidRPr="002F0624">
        <w:rPr>
          <w:lang w:eastAsia="ko-KR"/>
        </w:rPr>
        <w:t>시드와</w:t>
      </w:r>
      <w:proofErr w:type="spellEnd"/>
      <w:r w:rsidRPr="002F0624">
        <w:rPr>
          <w:lang w:eastAsia="ko-KR"/>
        </w:rPr>
        <w:t xml:space="preserve"> 하나의 고정 학습 </w:t>
      </w:r>
      <w:proofErr w:type="spellStart"/>
      <w:r w:rsidRPr="002F0624">
        <w:rPr>
          <w:lang w:eastAsia="ko-KR"/>
        </w:rPr>
        <w:t>시드로</w:t>
      </w:r>
      <w:proofErr w:type="spellEnd"/>
      <w:r w:rsidRPr="002F0624">
        <w:rPr>
          <w:lang w:eastAsia="ko-KR"/>
        </w:rPr>
        <w:t xml:space="preserve"> 수행하였다. 이러한 설계는 초기 라벨 집합과 표본 선택 경로에 따른 변동을 비교하는 데 초점을 두고 있으며, 서로 다른 학습 </w:t>
      </w:r>
      <w:proofErr w:type="spellStart"/>
      <w:r w:rsidRPr="002F0624">
        <w:rPr>
          <w:lang w:eastAsia="ko-KR"/>
        </w:rPr>
        <w:t>시드에서</w:t>
      </w:r>
      <w:proofErr w:type="spellEnd"/>
      <w:r w:rsidRPr="002F0624">
        <w:rPr>
          <w:lang w:eastAsia="ko-KR"/>
        </w:rPr>
        <w:t xml:space="preserve"> 발생하는 모델 학습 변동까지 충분히 평가한 것은 아니다. 특히 다섯 대응쌍을 이용한 정확 양측 부호반전 검정에서는 얻을 수 있는 최소 p값이 0.0625이므로 통계적 </w:t>
      </w:r>
      <w:proofErr w:type="spellStart"/>
      <w:r w:rsidRPr="002F0624">
        <w:rPr>
          <w:lang w:eastAsia="ko-KR"/>
        </w:rPr>
        <w:t>검정력에도</w:t>
      </w:r>
      <w:proofErr w:type="spellEnd"/>
      <w:r w:rsidRPr="002F0624">
        <w:rPr>
          <w:lang w:eastAsia="ko-KR"/>
        </w:rPr>
        <w:t xml:space="preserve"> 제한이 있다. </w:t>
      </w:r>
    </w:p>
    <w:p w14:paraId="02303521" w14:textId="77777777" w:rsidR="002F0624" w:rsidRPr="002F0624" w:rsidRDefault="002F0624" w:rsidP="002F0624">
      <w:pPr>
        <w:rPr>
          <w:lang w:eastAsia="ko-KR"/>
        </w:rPr>
      </w:pPr>
      <w:r w:rsidRPr="002F0624">
        <w:rPr>
          <w:lang w:eastAsia="ko-KR"/>
        </w:rPr>
        <w:t xml:space="preserve">셋째, 본 연구의 라벨 예산은 선택된 이미지 수를 기준으로 정의하였다. 한 이미지에 포함된 결함의 수와 경계 상자의 복잡도에 따라 실제 </w:t>
      </w:r>
      <w:proofErr w:type="spellStart"/>
      <w:r w:rsidRPr="002F0624">
        <w:rPr>
          <w:lang w:eastAsia="ko-KR"/>
        </w:rPr>
        <w:t>라벨링</w:t>
      </w:r>
      <w:proofErr w:type="spellEnd"/>
      <w:r w:rsidRPr="002F0624">
        <w:rPr>
          <w:lang w:eastAsia="ko-KR"/>
        </w:rPr>
        <w:t xml:space="preserve"> 시간은 달라질 수 있다. 따라서 동일한 </w:t>
      </w:r>
      <w:r w:rsidRPr="002F0624">
        <w:rPr>
          <w:lang w:eastAsia="ko-KR"/>
        </w:rPr>
        <w:lastRenderedPageBreak/>
        <w:t xml:space="preserve">이미지 수에서 얻은 성능 차이를 실제 작업 시간이나 비용의 </w:t>
      </w:r>
      <w:proofErr w:type="spellStart"/>
      <w:r w:rsidRPr="002F0624">
        <w:rPr>
          <w:lang w:eastAsia="ko-KR"/>
        </w:rPr>
        <w:t>절감량과</w:t>
      </w:r>
      <w:proofErr w:type="spellEnd"/>
      <w:r w:rsidRPr="002F0624">
        <w:rPr>
          <w:lang w:eastAsia="ko-KR"/>
        </w:rPr>
        <w:t xml:space="preserve"> 직접 대응시키기 어렵다. </w:t>
      </w:r>
    </w:p>
    <w:p w14:paraId="0E72EE56" w14:textId="79844375" w:rsidR="002F0624" w:rsidRPr="002F0624" w:rsidRDefault="002F0624" w:rsidP="002F0624">
      <w:pPr>
        <w:rPr>
          <w:lang w:eastAsia="ko-KR"/>
        </w:rPr>
      </w:pPr>
      <w:r w:rsidRPr="002F0624">
        <w:rPr>
          <w:lang w:eastAsia="ko-KR"/>
        </w:rPr>
        <w:t>넷째, 실험은 GC10-</w:t>
      </w:r>
      <w:r>
        <w:rPr>
          <w:lang w:eastAsia="ko-KR"/>
        </w:rPr>
        <w:t xml:space="preserve">DET와 </w:t>
      </w:r>
      <w:r w:rsidRPr="002F0624">
        <w:rPr>
          <w:lang w:eastAsia="ko-KR"/>
        </w:rPr>
        <w:t xml:space="preserve">NEU-DET의 두 공개 데이터셋과 YOLOv8n, DINOv2-small을 이용한 조건에서 수행하였다. 다른 금속 표면 결함 데이터, 탐지 모델 또는 특징 추출기를 사용할 경우 표본 선택의 결과가 달라질 수 있다. 실제 생산 환경에서 발생하는 조명, 촬영 장비, 제품과 공정의 변화 역시 공개 데이터셋에서는 충분히 반영되지 않을 수 있다. </w:t>
      </w:r>
    </w:p>
    <w:p w14:paraId="6A2E0753" w14:textId="77777777" w:rsidR="002F0624" w:rsidRPr="002F0624" w:rsidRDefault="002F0624" w:rsidP="002F0624">
      <w:pPr>
        <w:rPr>
          <w:lang w:eastAsia="ko-KR"/>
        </w:rPr>
      </w:pPr>
      <w:r w:rsidRPr="002F0624">
        <w:rPr>
          <w:lang w:eastAsia="ko-KR"/>
        </w:rPr>
        <w:t>다섯째, 클래스별 선택 구성과 AP 변화 사이에서 여러 연관이 관찰되었지만, 선택 이미지의 클래스 수만을 통제한 별도의 대조 실험은 수행하지 않았다. 향후에는 클래스 구성을 일정하게 유지하면서 표본의 특징 다양성을 바꾸거나, 전체 이미지 특징과 결함 영역의 특징을 비교하는 실험을 통해 두 요인의 영향을 구분할 수 있다.</w:t>
      </w:r>
    </w:p>
    <w:p w14:paraId="02DBE0D6" w14:textId="77777777" w:rsidR="002F0624" w:rsidRPr="002F0624" w:rsidRDefault="002F0624" w:rsidP="002F0624">
      <w:pPr>
        <w:rPr>
          <w:lang w:eastAsia="ko-KR"/>
        </w:rPr>
      </w:pPr>
      <w:r>
        <w:rPr>
          <w:lang w:eastAsia="ko-KR"/>
        </w:rPr>
        <w:t>후속 연구에서는 학습 시드를 확대하여 모델 학습 과정의 변동을 함께 측정하고, DINOv2 입력 방식과 특징 표현을 달리한 비교를 통해 특징 공간의 영향을 분석할 수 있다. 실제 산업 적용을 고려한다면 외부 생산 환경의 데이터와 이미지 수뿐 아니라 경계 상자 작성 시간 및 검수 시간까지 반영하여 라벨 비용과 탐지 성능의 관계를 평가할 필요가 있다.</w:t>
      </w:r>
    </w:p>
    <w:p w14:paraId="2BC7F191" w14:textId="12B8C236" w:rsidR="00D40799" w:rsidRDefault="00BE45D8" w:rsidP="002F0624">
      <w:pPr>
        <w:ind w:firstLine="0"/>
        <w:rPr>
          <w:lang w:eastAsia="ko-KR"/>
        </w:rPr>
      </w:pPr>
      <w:r>
        <w:rPr>
          <w:lang w:eastAsia="ko-KR"/>
        </w:rPr>
        <w:br w:type="page"/>
      </w:r>
    </w:p>
    <w:p w14:paraId="308B081E" w14:textId="77777777" w:rsidR="00D40799" w:rsidRDefault="00BE45D8">
      <w:pPr>
        <w:pStyle w:val="1"/>
        <w:rPr>
          <w:lang w:eastAsia="ko-KR"/>
        </w:rPr>
      </w:pPr>
      <w:bookmarkStart w:id="8038" w:name="final_heading_37"/>
      <w:bookmarkStart w:id="88" w:name="sec_39"/>
      <w:bookmarkStart w:id="89" w:name="_Toc241057250"/>
      <w:proofErr w:type="spellStart"/>
      <w:r>
        <w:rPr>
          <w:rFonts w:ascii="맑은 고딕" w:eastAsia="맑은 고딕" w:hAnsi="맑은 고딕" w:cs="맑은 고딕" w:hint="eastAsia"/>
          <w:lang w:eastAsia="ko-KR"/>
        </w:rPr>
        <w:lastRenderedPageBreak/>
        <w:t>Ⅵ</w:t>
      </w:r>
      <w:proofErr w:type="spellEnd"/>
      <w:r>
        <w:rPr>
          <w:lang w:eastAsia="ko-KR"/>
        </w:rPr>
        <w:t xml:space="preserve"> </w:t>
      </w:r>
      <w:r>
        <w:rPr>
          <w:lang w:eastAsia="ko-KR"/>
        </w:rPr>
        <w:t>결론</w:t>
      </w:r>
      <w:bookmarkEnd w:id="88"/>
      <w:bookmarkEnd w:id="89"/>
      <w:bookmarkEnd w:id="8038"/>
    </w:p>
    <w:p w14:paraId="4CE892A9" w14:textId="719E5008" w:rsidR="005121B7" w:rsidRPr="005121B7" w:rsidRDefault="005121B7" w:rsidP="005121B7">
      <w:pPr>
        <w:rPr>
          <w:lang w:eastAsia="ko-KR"/>
        </w:rPr>
      </w:pPr>
      <w:r w:rsidRPr="005121B7">
        <w:rPr>
          <w:lang w:eastAsia="ko-KR"/>
        </w:rPr>
        <w:t>본 연구는 소량 라벨 환경에서 사전학습 이미지 특징을 이용한 표본 선택이 금속 표면 결함 객체 탐지 성능에 어떤 영향을 미치는지 확인하였다. 이를 위해 GC10-</w:t>
      </w:r>
      <w:r>
        <w:rPr>
          <w:lang w:eastAsia="ko-KR"/>
        </w:rPr>
        <w:t xml:space="preserve">DET와 </w:t>
      </w:r>
      <w:r w:rsidRPr="005121B7">
        <w:rPr>
          <w:lang w:eastAsia="ko-KR"/>
        </w:rPr>
        <w:t>NEU-</w:t>
      </w:r>
      <w:r>
        <w:rPr>
          <w:lang w:eastAsia="ko-KR"/>
        </w:rPr>
        <w:t>DET</w:t>
      </w:r>
      <w:proofErr w:type="spellStart"/>
      <w:r>
        <w:rPr>
          <w:lang w:eastAsia="ko-KR"/>
        </w:rPr>
        <w:t>를</w:t>
      </w:r>
      <w:proofErr w:type="spellEnd"/>
      <w:r>
        <w:rPr>
          <w:lang w:eastAsia="ko-KR"/>
        </w:rPr>
        <w:t xml:space="preserve"> </w:t>
      </w:r>
      <w:r w:rsidRPr="005121B7">
        <w:rPr>
          <w:lang w:eastAsia="ko-KR"/>
        </w:rPr>
        <w:t>대상으로 무작위 선택(Random), DINOv2 특징 기반 다양성 선택(DINOv2-FF), 불확실성 기반 선택(Entropy)을 비교하였다. 라벨 이미지는 학습셋의 약 10%에서 35%까지 단계적으로 늘렸으며, 각 단계에서 동일한 조건으로 YOLOv8n을 새로 학습하였다.</w:t>
      </w:r>
    </w:p>
    <w:p w14:paraId="114F3417" w14:textId="77777777" w:rsidR="005121B7" w:rsidRPr="005121B7" w:rsidRDefault="005121B7" w:rsidP="005121B7">
      <w:pPr>
        <w:rPr>
          <w:lang w:eastAsia="ko-KR"/>
        </w:rPr>
      </w:pPr>
      <w:r>
        <w:rPr>
          <w:lang w:eastAsia="ko-KR"/>
        </w:rPr>
        <w:t>최종평가셋에서 GC10-DET의 DINOv2-FF 평균 nAULC는 Random보다 1.47%p, Entropy보다 1.92%p 높았으며 두 비교 모두 다섯 선택 시드에서 차이가 양수였다. NEU-DET에서는 Random 대비 평균 차이가 0.30%p로 작고 시드별 방향이 달랐으며, Entropy 대비 0.51%p의 양의 평균 차이는 다섯 시드에서 모두 관찰되었다. 네 주 비교의 평균 차이 방향은 개발셋에서도 같았으나, 최종평가의 네 주 비교 모두 Holm 보정 후 통계적 유의성은 확인되지 않았다.</w:t>
      </w:r>
    </w:p>
    <w:p w14:paraId="268E0FE7" w14:textId="77777777" w:rsidR="005121B7" w:rsidRPr="005121B7" w:rsidRDefault="005121B7" w:rsidP="005121B7">
      <w:pPr>
        <w:rPr>
          <w:lang w:eastAsia="ko-KR"/>
        </w:rPr>
      </w:pPr>
      <w:r>
        <w:rPr>
          <w:lang w:eastAsia="ko-KR"/>
        </w:rPr>
        <w:t>클래스별 결과에서는 이점과 감소가 함께 나타났다. GC10-DET의 welding_line과 NEU-DET의 scratches에서는 DINOv2-FF의 평균 AP가 Random보다 높았지만, GC10-DET의 rolled_pit과 NEU-DET의 inclusion·crazing·rolled-in_scale에서는 낮았다. 선택된 이미지의 클래스 구성도 방법에 따라 달랐으며, 선택 수의 변화와 AP 변화의 방향은 모든 클래스에서 일치하지 않았다.</w:t>
      </w:r>
    </w:p>
    <w:p w14:paraId="3304D794" w14:textId="21B9BE9E" w:rsidR="005121B7" w:rsidRPr="005121B7" w:rsidRDefault="005121B7" w:rsidP="005121B7">
      <w:pPr>
        <w:rPr>
          <w:lang w:eastAsia="ko-KR"/>
        </w:rPr>
      </w:pPr>
      <w:r>
        <w:rPr>
          <w:lang w:eastAsia="ko-KR"/>
        </w:rPr>
        <w:t>RQ1에 대해 DINOv2-FF는 GC10-DET에서 R1부터 R5까지 Random과 Entropy보다 높은 평균 성능을 보였다. NEU-DET에서는 Random 대비 이점이 작고 시드별 방향이 달랐으며, Entropy 대비로는 작은 양의 차이가 일관되게 관찰되었다. RQ2에 대해서는 평균 성능의 차이가 결함 클래스에 따라 다른 방향으로 나타났고, NEU-DET의 최저 클래스 nAULC는 DINOv2-FF가 두 비교 방법보다 낮았다. 따라서 특징 기반 다양성 선택의 평균적 이점을 모든 클래스와 최저 클래스 성능의 향상으로 일반화할 수 없다.</w:t>
      </w:r>
    </w:p>
    <w:p w14:paraId="30563530" w14:textId="2814EF5A" w:rsidR="005121B7" w:rsidRPr="005121B7" w:rsidRDefault="005121B7" w:rsidP="005121B7">
      <w:pPr>
        <w:rPr>
          <w:lang w:eastAsia="ko-KR"/>
        </w:rPr>
      </w:pPr>
      <w:r>
        <w:rPr>
          <w:lang w:eastAsia="ko-KR"/>
        </w:rPr>
        <w:t>이 결과는 고정된 학습 시드와 두 공개 데이터셋의 최종평가셋에서 얻은 것이다. 향후에는 학습 시드와 특징 표현을 달리한 반복실험, 외부 생산 환경에서의 평가, 실제 주석 시간을 반영한 비용 분석으로 적용 범위를 확인할 필요가 있다.</w:t>
      </w:r>
    </w:p>
    <w:p w14:paraId="671452EC" w14:textId="48CC1CE3" w:rsidR="00D40799" w:rsidRDefault="00D40799" w:rsidP="005121B7">
      <w:pPr>
        <w:rPr>
          <w:lang w:eastAsia="ko-KR"/>
        </w:rPr>
      </w:pPr>
    </w:p>
    <w:p w14:paraId="11BE19C7" w14:textId="77777777" w:rsidR="00D40799" w:rsidRDefault="00BE45D8">
      <w:pPr>
        <w:rPr>
          <w:lang w:eastAsia="ko-KR"/>
        </w:rPr>
      </w:pPr>
      <w:r>
        <w:rPr>
          <w:lang w:eastAsia="ko-KR"/>
        </w:rPr>
        <w:br w:type="page"/>
      </w:r>
    </w:p>
    <w:p w14:paraId="44EFAC4D" w14:textId="77777777" w:rsidR="00D40799" w:rsidRDefault="00BE45D8">
      <w:pPr>
        <w:pStyle w:val="1"/>
      </w:pPr>
      <w:bookmarkStart w:id="8039" w:name="final_heading_38"/>
      <w:bookmarkStart w:id="90" w:name="sec_40"/>
      <w:bookmarkStart w:id="91" w:name="_Toc241057251"/>
      <w:proofErr w:type="spellStart"/>
      <w:r>
        <w:lastRenderedPageBreak/>
        <w:t>참고문헌</w:t>
      </w:r>
      <w:bookmarkEnd w:id="90"/>
      <w:bookmarkEnd w:id="91"/>
      <w:proofErr w:type="spellEnd"/>
      <w:bookmarkEnd w:id="8039"/>
    </w:p>
    <w:p w14:paraId="39B1EAFA" w14:textId="77777777" w:rsidR="00D40799" w:rsidRDefault="00BE45D8">
      <w:pPr>
        <w:keepLines/>
        <w:spacing w:after="240" w:line="260" w:lineRule="exact"/>
        <w:ind w:firstLine="0"/>
      </w:pPr>
      <w:r>
        <w:rPr>
          <w:sz w:val="18"/>
        </w:rPr>
        <w:t xml:space="preserve">[1] </w:t>
      </w:r>
      <w:proofErr w:type="spellStart"/>
      <w:r>
        <w:rPr>
          <w:sz w:val="18"/>
        </w:rPr>
        <w:t>Lv</w:t>
      </w:r>
      <w:proofErr w:type="spellEnd"/>
      <w:r>
        <w:rPr>
          <w:sz w:val="18"/>
        </w:rPr>
        <w:t>, X., Duan, F., Jiang, J.-J., Fu, X., &amp; Gan, L. (2020). Deep Metallic Surface Defect Detection: The New Benchmark and Detection Network. Sensors, 20(6), 1562.</w:t>
      </w:r>
      <w:r>
        <w:rPr>
          <w:sz w:val="18"/>
        </w:rPr>
        <w:br/>
        <w:t>https://doi.org/10.3390/s20061562</w:t>
      </w:r>
    </w:p>
    <w:p w14:paraId="79904CF6" w14:textId="77777777" w:rsidR="00D40799" w:rsidRDefault="00BE45D8">
      <w:pPr>
        <w:keepLines/>
        <w:spacing w:after="240" w:line="260" w:lineRule="exact"/>
        <w:ind w:firstLine="0"/>
      </w:pPr>
      <w:r>
        <w:rPr>
          <w:sz w:val="18"/>
        </w:rPr>
        <w:t>[2] Song, K., &amp; Yan, Y. (2013). A noise robust method based on completed local binary patterns for hot-rolled steel strip surface defects. Applied Surface Science, 285, 858–864.</w:t>
      </w:r>
      <w:r>
        <w:rPr>
          <w:sz w:val="18"/>
        </w:rPr>
        <w:br/>
        <w:t>https://doi.org/10.1016/j.apsusc.2013.09.002</w:t>
      </w:r>
    </w:p>
    <w:p w14:paraId="2FE578E5" w14:textId="77777777" w:rsidR="00D40799" w:rsidRDefault="00BE45D8">
      <w:pPr>
        <w:keepLines/>
        <w:spacing w:after="240" w:line="260" w:lineRule="exact"/>
        <w:ind w:firstLine="0"/>
      </w:pPr>
      <w:r>
        <w:rPr>
          <w:sz w:val="18"/>
        </w:rPr>
        <w:t>[3] Settles, B. (2009). Active Learning Literature Survey. Computer Sciences Technical Report 1648, University of Wisconsin–Madison.</w:t>
      </w:r>
      <w:r>
        <w:rPr>
          <w:sz w:val="18"/>
        </w:rPr>
        <w:br/>
        <w:t>https://research.cs.wisc.edu/techreports/2009/TR1648.pdf</w:t>
      </w:r>
    </w:p>
    <w:p w14:paraId="115BC907" w14:textId="77777777" w:rsidR="00D40799" w:rsidRDefault="00BE45D8">
      <w:pPr>
        <w:keepLines/>
        <w:spacing w:after="240" w:line="260" w:lineRule="exact"/>
        <w:ind w:firstLine="0"/>
      </w:pPr>
      <w:r>
        <w:rPr>
          <w:sz w:val="18"/>
        </w:rPr>
        <w:t xml:space="preserve">[4] Aghdam, H. H., Gonzalez-Garcia, A., van de </w:t>
      </w:r>
      <w:proofErr w:type="spellStart"/>
      <w:r>
        <w:rPr>
          <w:sz w:val="18"/>
        </w:rPr>
        <w:t>Weijer</w:t>
      </w:r>
      <w:proofErr w:type="spellEnd"/>
      <w:r>
        <w:rPr>
          <w:sz w:val="18"/>
        </w:rPr>
        <w:t>, J., &amp; López, A. M. (2019). Active Learning for Deep Detection Neural Networks. ICCV.</w:t>
      </w:r>
      <w:r>
        <w:rPr>
          <w:sz w:val="18"/>
        </w:rPr>
        <w:br/>
        <w:t>https://openaccess.thecvf.com/content_ICCV_2019/papers/Aghdam_Active_Learning_for_Deep_Detection_Neural_Networks_ICCV_2019_paper.pdf</w:t>
      </w:r>
    </w:p>
    <w:p w14:paraId="093BD13C" w14:textId="77777777" w:rsidR="00D40799" w:rsidRDefault="00BE45D8">
      <w:pPr>
        <w:keepLines/>
        <w:spacing w:after="240" w:line="260" w:lineRule="exact"/>
        <w:ind w:firstLine="0"/>
      </w:pPr>
      <w:r>
        <w:rPr>
          <w:sz w:val="18"/>
        </w:rPr>
        <w:t xml:space="preserve">[5] </w:t>
      </w:r>
      <w:proofErr w:type="spellStart"/>
      <w:r>
        <w:rPr>
          <w:sz w:val="18"/>
        </w:rPr>
        <w:t>Lv</w:t>
      </w:r>
      <w:proofErr w:type="spellEnd"/>
      <w:r>
        <w:rPr>
          <w:sz w:val="18"/>
        </w:rPr>
        <w:t>, X., Duan, F., Jiang, J.-J., Fu, X., &amp; Gan, L. (2020). Deep Active Learning for Surface Defect Detection. Sensors, 20(6), 1650.</w:t>
      </w:r>
      <w:r>
        <w:rPr>
          <w:sz w:val="18"/>
        </w:rPr>
        <w:br/>
        <w:t>https://doi.org/10.3390/s20061650</w:t>
      </w:r>
    </w:p>
    <w:p w14:paraId="56D6AD68" w14:textId="77777777" w:rsidR="00D40799" w:rsidRDefault="00BE45D8">
      <w:pPr>
        <w:keepLines/>
        <w:spacing w:after="240" w:line="260" w:lineRule="exact"/>
        <w:ind w:firstLine="0"/>
      </w:pPr>
      <w:r>
        <w:rPr>
          <w:sz w:val="18"/>
        </w:rPr>
        <w:t xml:space="preserve">[6] </w:t>
      </w:r>
      <w:proofErr w:type="spellStart"/>
      <w:r>
        <w:rPr>
          <w:sz w:val="18"/>
        </w:rPr>
        <w:t>Oquab</w:t>
      </w:r>
      <w:proofErr w:type="spellEnd"/>
      <w:r>
        <w:rPr>
          <w:sz w:val="18"/>
        </w:rPr>
        <w:t>, M., et al. (2023). DINOv2: Learning Robust Visual Features without Supervision. arXiv:2304.07193.</w:t>
      </w:r>
      <w:r>
        <w:rPr>
          <w:sz w:val="18"/>
        </w:rPr>
        <w:br/>
        <w:t>https://arxiv.org/abs/2304.07193</w:t>
      </w:r>
    </w:p>
    <w:p w14:paraId="04C75AFB" w14:textId="77777777" w:rsidR="00D40799" w:rsidRDefault="00BE45D8">
      <w:pPr>
        <w:keepLines/>
        <w:spacing w:after="240" w:line="260" w:lineRule="exact"/>
        <w:ind w:firstLine="0"/>
      </w:pPr>
      <w:r>
        <w:rPr>
          <w:sz w:val="18"/>
        </w:rPr>
        <w:t>[7] Sener, O., &amp; Savarese, S. (2018). Active Learning for Convolutional Neural Networks: A Core-Set Approach. ICLR.</w:t>
      </w:r>
      <w:r>
        <w:rPr>
          <w:sz w:val="18"/>
        </w:rPr>
        <w:br/>
        <w:t>https://arxiv.org/abs/1708.00489</w:t>
      </w:r>
    </w:p>
    <w:p w14:paraId="6EFA0DBF" w14:textId="77777777" w:rsidR="00D40799" w:rsidRDefault="00BE45D8">
      <w:pPr>
        <w:keepLines/>
        <w:spacing w:after="240" w:line="260" w:lineRule="exact"/>
        <w:ind w:firstLine="0"/>
      </w:pPr>
      <w:r>
        <w:rPr>
          <w:sz w:val="18"/>
        </w:rPr>
        <w:t>[8] Gupte, S. R., Aklilu, J., Nirschl, J. J., &amp; Yeung-Levy, S. (2024). Revisiting Active Learning in the Era of Vision Foundation Models. Transactions on Machine Learning Research.</w:t>
      </w:r>
      <w:r>
        <w:rPr>
          <w:sz w:val="18"/>
        </w:rPr>
        <w:br/>
        <w:t>https://arxiv.org/abs/2401.14555</w:t>
      </w:r>
    </w:p>
    <w:p w14:paraId="09EE4BEE" w14:textId="77777777" w:rsidR="00D40799" w:rsidRDefault="00BE45D8">
      <w:r>
        <w:br w:type="page"/>
      </w:r>
    </w:p>
    <w:p w14:paraId="15E3A089" w14:textId="77777777" w:rsidR="00D40799" w:rsidRDefault="00BE45D8">
      <w:pPr>
        <w:keepLines/>
        <w:spacing w:after="240" w:line="260" w:lineRule="exact"/>
        <w:ind w:firstLine="0"/>
      </w:pPr>
      <w:r>
        <w:rPr>
          <w:sz w:val="18"/>
        </w:rPr>
        <w:lastRenderedPageBreak/>
        <w:t>[9] Yang, C., Huang, L., &amp; Crowley, E. J. (2024). Plug and Play Active Learning for Object Detection. CVPR.</w:t>
      </w:r>
      <w:r>
        <w:rPr>
          <w:sz w:val="18"/>
        </w:rPr>
        <w:br/>
        <w:t>https://openaccess.thecvf.com/content/CVPR2024/papers/Yang_Plug_and_Play_Active_Learning_for_Object_Detection_CVPR_2024_paper.pdf</w:t>
      </w:r>
    </w:p>
    <w:p w14:paraId="58926EA7" w14:textId="77777777" w:rsidR="00D40799" w:rsidRDefault="00BE45D8">
      <w:pPr>
        <w:keepLines/>
        <w:spacing w:after="240" w:line="260" w:lineRule="exact"/>
        <w:ind w:firstLine="0"/>
      </w:pPr>
      <w:r>
        <w:rPr>
          <w:sz w:val="18"/>
        </w:rPr>
        <w:t>[10] Lyu, M., et al. (2023). Box-Level Active Detection. CVPR.</w:t>
      </w:r>
      <w:r>
        <w:rPr>
          <w:sz w:val="18"/>
        </w:rPr>
        <w:br/>
        <w:t>https://openaccess.thecvf.com/content/CVPR2023/papers/Lyu_Box-Level_Active_Detection_CVPR_2023_paper.pdf</w:t>
      </w:r>
    </w:p>
    <w:p w14:paraId="04ABD011" w14:textId="77777777" w:rsidR="00D40799" w:rsidRDefault="00BE45D8">
      <w:pPr>
        <w:keepLines/>
        <w:spacing w:after="240" w:line="260" w:lineRule="exact"/>
        <w:ind w:firstLine="0"/>
      </w:pPr>
      <w:r>
        <w:rPr>
          <w:sz w:val="18"/>
        </w:rPr>
        <w:t>[11] Pardo, A., Xu, M., Thabet, A., Arbeláez, P., &amp; Ghanem, B. (2021). BAOD: Budget-Aware Object Detection. CVPR Workshops.</w:t>
      </w:r>
      <w:r>
        <w:rPr>
          <w:sz w:val="18"/>
        </w:rPr>
        <w:br/>
        <w:t>https://openaccess.thecvf.com/content/CVPR2021W/LXCV/papers/Pardo_BAOD_Budget-Aware_Object_Detection_CVPRW_2021_paper.pdf</w:t>
      </w:r>
    </w:p>
    <w:p w14:paraId="4E59D605" w14:textId="77777777" w:rsidR="00D40799" w:rsidRDefault="00BE45D8">
      <w:pPr>
        <w:keepLines/>
        <w:spacing w:after="240" w:line="260" w:lineRule="exact"/>
        <w:ind w:firstLine="0"/>
      </w:pPr>
      <w:r>
        <w:rPr>
          <w:sz w:val="18"/>
        </w:rPr>
        <w:t>[12] Lin, T.-Y., et al. (2014). Microsoft COCO: Common Objects in Context. ECCV.</w:t>
      </w:r>
      <w:r>
        <w:rPr>
          <w:sz w:val="18"/>
        </w:rPr>
        <w:br/>
        <w:t>https://arxiv.org/abs/1405.0312</w:t>
      </w:r>
    </w:p>
    <w:p w14:paraId="67746058" w14:textId="1DC45FD7" w:rsidR="00D40799" w:rsidRDefault="00BE45D8">
      <w:pPr>
        <w:keepLines/>
        <w:spacing w:after="240" w:line="260" w:lineRule="exact"/>
        <w:ind w:firstLine="0"/>
        <w:rPr>
          <w:lang w:eastAsia="ko-KR"/>
        </w:rPr>
      </w:pPr>
      <w:r>
        <w:rPr>
          <w:sz w:val="18"/>
          <w:lang w:eastAsia="ko-KR"/>
        </w:rPr>
        <w:t xml:space="preserve">[13] </w:t>
      </w:r>
      <w:proofErr w:type="spellStart"/>
      <w:r>
        <w:rPr>
          <w:sz w:val="18"/>
          <w:lang w:eastAsia="ko-KR"/>
        </w:rPr>
        <w:t>Ultralytics</w:t>
      </w:r>
      <w:proofErr w:type="spellEnd"/>
      <w:r>
        <w:rPr>
          <w:sz w:val="18"/>
          <w:lang w:eastAsia="ko-KR"/>
        </w:rPr>
        <w:t>. YOLOv8 model documentation. 공식 소프트웨어 문서. 2026년 9월 23일 확인.</w:t>
      </w:r>
      <w:r>
        <w:rPr>
          <w:sz w:val="18"/>
          <w:lang w:eastAsia="ko-KR"/>
        </w:rPr>
        <w:br/>
        <w:t>https://docs.ultralytics.com/models/yolov8/</w:t>
      </w:r>
    </w:p>
    <w:p w14:paraId="76A10AB3" w14:textId="77777777" w:rsidR="00D40799" w:rsidRDefault="00BE45D8">
      <w:pPr>
        <w:keepLines/>
        <w:spacing w:after="240" w:line="260" w:lineRule="exact"/>
        <w:ind w:firstLine="0"/>
      </w:pPr>
      <w:r>
        <w:rPr>
          <w:sz w:val="18"/>
        </w:rPr>
        <w:t>[14] Holm, S. (1979). A Simple Sequentially Rejective Multiple Test Procedure. Scandinavian Journal of Statistics, 6(2), 65–70.</w:t>
      </w:r>
      <w:r>
        <w:rPr>
          <w:sz w:val="18"/>
        </w:rPr>
        <w:br/>
        <w:t>https://www.jstor.org/stable/4615733</w:t>
      </w:r>
    </w:p>
    <w:p w14:paraId="1B246319" w14:textId="77777777" w:rsidR="00D40799" w:rsidRDefault="00BE45D8">
      <w:pPr>
        <w:keepLines/>
        <w:spacing w:after="240" w:line="260" w:lineRule="exact"/>
        <w:ind w:firstLine="0"/>
      </w:pPr>
      <w:r>
        <w:rPr>
          <w:sz w:val="18"/>
        </w:rPr>
        <w:t>[15] Efron, B. (1979). Bootstrap Methods: Another Look at the Jackknife. The Annals of Statistics, 7(1), 1–26.</w:t>
      </w:r>
      <w:r>
        <w:rPr>
          <w:sz w:val="18"/>
        </w:rPr>
        <w:br/>
        <w:t>https://doi.org/10.1214/aos/1176344552</w:t>
      </w:r>
    </w:p>
    <w:p w14:paraId="5DFA897A" w14:textId="77777777" w:rsidR="00D40799" w:rsidRDefault="00BE45D8">
      <w:r>
        <w:br w:type="page"/>
      </w:r>
    </w:p>
    <w:p w14:paraId="6F78ED87" w14:textId="77777777" w:rsidR="00D40799" w:rsidRDefault="00BE45D8">
      <w:pPr>
        <w:pStyle w:val="1"/>
      </w:pPr>
      <w:bookmarkStart w:id="8040" w:name="final_heading_39"/>
      <w:bookmarkStart w:id="92" w:name="sec_41"/>
      <w:bookmarkStart w:id="93" w:name="_Toc241057252"/>
      <w:r>
        <w:lastRenderedPageBreak/>
        <w:t>ABSTRACT</w:t>
      </w:r>
      <w:bookmarkEnd w:id="92"/>
      <w:bookmarkEnd w:id="93"/>
      <w:bookmarkEnd w:id="8040"/>
    </w:p>
    <w:p w14:paraId="18412820" w14:textId="77777777" w:rsidR="00584C1C" w:rsidRPr="00584C1C" w:rsidRDefault="00584C1C" w:rsidP="00584C1C">
      <w:pPr>
        <w:spacing w:after="320" w:line="312" w:lineRule="auto"/>
        <w:ind w:firstLine="0"/>
        <w:jc w:val="center"/>
        <w:rPr>
          <w:b/>
          <w:bCs/>
          <w:sz w:val="28"/>
        </w:rPr>
      </w:pPr>
      <w:r w:rsidRPr="00584C1C">
        <w:rPr>
          <w:b/>
          <w:bCs/>
          <w:sz w:val="28"/>
        </w:rPr>
        <w:t>Metal Surface Defect Object Detection Using Feature-Based Active Learning under Limited Labeling</w:t>
      </w:r>
    </w:p>
    <w:p w14:paraId="006379DA" w14:textId="24CC2956" w:rsidR="00D40799" w:rsidRDefault="00BE45D8">
      <w:pPr>
        <w:spacing w:after="320" w:line="312" w:lineRule="auto"/>
        <w:ind w:firstLine="0"/>
        <w:jc w:val="center"/>
      </w:pPr>
      <w:r>
        <w:rPr>
          <w:sz w:val="20"/>
        </w:rPr>
        <w:t>Ho Yeol Lee</w:t>
      </w:r>
      <w:r>
        <w:rPr>
          <w:sz w:val="20"/>
        </w:rPr>
        <w:br/>
        <w:t>Department of Data Science</w:t>
      </w:r>
      <w:r>
        <w:rPr>
          <w:sz w:val="20"/>
        </w:rPr>
        <w:br/>
        <w:t>Graduate School of Data Science</w:t>
      </w:r>
      <w:r w:rsidR="00584C1C">
        <w:rPr>
          <w:sz w:val="20"/>
        </w:rPr>
        <w:t>, Kyungpook National University</w:t>
      </w:r>
    </w:p>
    <w:p w14:paraId="25A01CD4" w14:textId="3A0B4B47" w:rsidR="00584C1C" w:rsidRPr="00584C1C" w:rsidRDefault="00584C1C" w:rsidP="00584C1C">
      <w:pPr>
        <w:spacing w:line="300" w:lineRule="exact" w:after="80"/>
      </w:pPr>
      <w:r>
        <w:rPr>
          <w:rFonts w:hint="eastAsia"/>
        </w:rPr>
        <w:t>Training a metal surface defect detector requires annotations of defect categories and bounding boxes, which are costly to obtain in industrial settings. Active learning selects images for annotation to train models with limited labeled data. This study examined whether sample selection using pretrained DINOv2 image features improves metal surface defect detection under limited labeling.</w:t>
      </w:r>
    </w:p>
    <w:p w14:paraId="0A7EC949" w14:textId="63CFABF3" w:rsidR="00584C1C" w:rsidRPr="00584C1C" w:rsidRDefault="00584C1C" w:rsidP="00584C1C">
      <w:pPr>
        <w:spacing w:line="300" w:lineRule="exact" w:after="80"/>
      </w:pPr>
      <w:r>
        <w:rPr>
          <w:rFonts w:hint="eastAsia"/>
        </w:rPr>
        <w:t>On GC10-DET and NEU-DET, greedy farthest-first selection using cosine distances between frozen DINOv2-small features (DINOv2-FF) was compared with random selection (Random) and detection-score entropy selection (Entropy). The labeled set increased from approximately 10% to 35% of the training set over five acquisition rounds. YOLOv8n was retrained from the same pretrained weights at each round. Five acquisition seeds and one fixed training seed were used per dataset. All 162 models selected using the development set were evaluated on the held-out test sets. Performance was analyzed using mAP50-95 learning curves, normalized area under the learning curve (nAULC), class-wise AP, and the class composition of selected images.</w:t>
      </w:r>
    </w:p>
    <w:p w14:paraId="3CFCA7F2" w14:textId="11BFB789" w:rsidR="00584C1C" w:rsidRPr="00584C1C" w:rsidRDefault="00584C1C" w:rsidP="00584C1C">
      <w:pPr>
        <w:spacing w:line="300" w:lineRule="exact" w:after="80"/>
      </w:pPr>
      <w:r>
        <w:rPr>
          <w:rFonts w:hint="eastAsia"/>
        </w:rPr>
        <w:t>On GC10-DET, DINOv2-FF had a mean nAULC 1.47 percentage points higher than Random and 1.92 points higher than Entropy; both differences were positive for all five acquisition seeds. On NEU-DET, the mean difference from Random was small (0.30 points), with mixed directions across seeds. The mean difference from Entropy was 0.51 points and was positive for all five seeds. None of the four primary comparisons was statistically significant after Holm correction.</w:t>
      </w:r>
    </w:p>
    <w:p w14:paraId="43C3D21F" w14:textId="02F0CFE0" w:rsidR="00584C1C" w:rsidRPr="00584C1C" w:rsidRDefault="00584C1C" w:rsidP="00584C1C">
      <w:pPr>
        <w:spacing w:line="300" w:lineRule="exact" w:after="80"/>
      </w:pPr>
      <w:r>
        <w:rPr>
          <w:rFonts w:hint="eastAsia"/>
        </w:rPr>
        <w:t>At R5, the DINOv2-FF minus Random AP difference was +11.32 points for welding_line on GC10-DET and -1.37 points for inclusion on NEU-DET. On NEU-DET, the nAULC formed from the lowest class AP at each round was 1.64 points lower for DINOv2-FF than for Random.</w:t>
      </w:r>
    </w:p>
    <w:p w14:paraId="4A60B59E" w14:textId="6B637454" w:rsidR="00584C1C" w:rsidRPr="00584C1C" w:rsidRDefault="00584C1C" w:rsidP="00584C1C">
      <w:pPr>
        <w:spacing w:line="300" w:lineRule="exact" w:after="80"/>
      </w:pPr>
      <w:r>
        <w:rPr>
          <w:rFonts w:hint="eastAsia"/>
        </w:rPr>
        <w:t>The direction of the mean difference in each of the four primary comparisons observed on the development sets was maintained on the held-out test sets. However, the average benefit of feature-based diversity selection depended on the dataset and did not translate into improvements for every defect class or for worst-class performance.</w:t>
      </w:r>
    </w:p>
    <w:p w14:paraId="33540305" w14:textId="418DD117" w:rsidR="00D40799" w:rsidRDefault="00584C1C" w:rsidP="00584C1C">
      <w:pPr>
        <w:spacing w:line="300" w:lineRule="exact" w:after="80"/>
      </w:pPr>
      <w:r w:rsidRPr="00584C1C">
        <w:rPr>
          <w:rFonts w:hint="eastAsia"/>
        </w:rPr>
        <w:t>Keywords: metal surface defects, object detection, active learning, DINOv2, sample selection</w:t>
      </w:r>
    </w:p>
    <w:p w14:paraId="16290EAF" w14:textId="77777777" w:rsidR="005100DF" w:rsidRDefault="005100DF" w:rsidP="00584C1C"/>
    <w:p w14:paraId="39049C80" w14:textId="77777777" w:rsidR="00D40799" w:rsidRDefault="00BE45D8">
      <w:pPr>
        <w:pStyle w:val="1"/>
        <w:pageBreakBefore/>
        <w:rPr>
          <w:lang w:eastAsia="ko-KR"/>
        </w:rPr>
      </w:pPr>
      <w:bookmarkStart w:id="8041" w:name="final_heading_40"/>
      <w:bookmarkStart w:id="94" w:name="sec_42"/>
      <w:bookmarkStart w:id="95" w:name="_Toc241057253"/>
      <w:r>
        <w:rPr>
          <w:lang w:eastAsia="ko-KR"/>
        </w:rPr>
        <w:lastRenderedPageBreak/>
        <w:t>부록</w:t>
      </w:r>
      <w:r>
        <w:rPr>
          <w:lang w:eastAsia="ko-KR"/>
        </w:rPr>
        <w:t xml:space="preserve"> A </w:t>
      </w:r>
      <w:r>
        <w:rPr>
          <w:lang w:eastAsia="ko-KR"/>
        </w:rPr>
        <w:t>재현을</w:t>
      </w:r>
      <w:r>
        <w:rPr>
          <w:lang w:eastAsia="ko-KR"/>
        </w:rPr>
        <w:t xml:space="preserve"> </w:t>
      </w:r>
      <w:r>
        <w:rPr>
          <w:lang w:eastAsia="ko-KR"/>
        </w:rPr>
        <w:t>위한</w:t>
      </w:r>
      <w:r>
        <w:rPr>
          <w:lang w:eastAsia="ko-KR"/>
        </w:rPr>
        <w:t xml:space="preserve"> </w:t>
      </w:r>
      <w:r>
        <w:rPr>
          <w:lang w:eastAsia="ko-KR"/>
        </w:rPr>
        <w:t>실행</w:t>
      </w:r>
      <w:r>
        <w:rPr>
          <w:lang w:eastAsia="ko-KR"/>
        </w:rPr>
        <w:t xml:space="preserve"> </w:t>
      </w:r>
      <w:r>
        <w:rPr>
          <w:lang w:eastAsia="ko-KR"/>
        </w:rPr>
        <w:t>조건</w:t>
      </w:r>
      <w:bookmarkEnd w:id="94"/>
      <w:bookmarkEnd w:id="95"/>
      <w:bookmarkEnd w:id="8041"/>
    </w:p>
    <w:p w14:paraId="00F4B17F" w14:textId="7D5DD165" w:rsidR="00D40799" w:rsidRDefault="00584C1C">
      <w:pPr>
        <w:rPr>
          <w:lang w:eastAsia="ko-KR"/>
        </w:rPr>
      </w:pPr>
      <w:r>
        <w:rPr>
          <w:rFonts w:hint="eastAsia"/>
          <w:lang w:eastAsia="ko-KR"/>
        </w:rPr>
        <w:t>이 부록은 본문에서 생략한 구현 세부를 정리한다. 수치표의 단위는 본문과 같다.</w:t>
      </w:r>
    </w:p>
    <w:p w14:paraId="464A0431" w14:textId="77777777" w:rsidR="00D40799" w:rsidRDefault="00BE45D8">
      <w:pPr>
        <w:keepNext/>
        <w:spacing w:after="100"/>
        <w:ind w:firstLine="0"/>
        <w:rPr>
          <w:lang w:eastAsia="ko-KR"/>
        </w:rPr>
      </w:pPr>
      <w:bookmarkStart w:id="8057" w:name="final_caption_15"/>
      <w:bookmarkStart w:id="96" w:name="cap_15"/>
      <w:r>
        <w:rPr>
          <w:b/>
          <w:sz w:val="20"/>
          <w:lang w:eastAsia="ko-KR"/>
        </w:rPr>
        <w:t>표 A-1. 특징 추출과 표본 선택의 세부 조건</w:t>
      </w:r>
      <w:bookmarkEnd w:id="96"/>
      <w:bookmarkEnd w:id="8057"/>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351"/>
        <w:gridCol w:w="7947"/>
      </w:tblGrid>
      <w:tr w:rsidR="00D40799" w14:paraId="40E25EEB" w14:textId="77777777" w:rsidTr="00584C1C">
        <w:trPr>
          <w:cantSplit/>
          <w:tblHeader/>
        </w:trPr>
        <w:tc>
          <w:tcPr>
            <w:tcW w:w="1351" w:type="dxa"/>
            <w:shd w:val="clear" w:color="auto" w:fill="EEEEEE"/>
            <w:tcMar>
              <w:top w:w="70" w:type="dxa"/>
              <w:left w:w="75" w:type="dxa"/>
              <w:bottom w:w="70" w:type="dxa"/>
              <w:right w:w="75" w:type="dxa"/>
            </w:tcMar>
          </w:tcPr>
          <w:p w14:paraId="208FA857" w14:textId="77777777" w:rsidR="00D40799" w:rsidRDefault="00BE45D8">
            <w:pPr>
              <w:spacing w:after="0" w:line="254" w:lineRule="exact"/>
              <w:ind w:firstLine="0"/>
            </w:pPr>
            <w:proofErr w:type="spellStart"/>
            <w:r>
              <w:rPr>
                <w:b/>
                <w:sz w:val="18"/>
              </w:rPr>
              <w:t>항목</w:t>
            </w:r>
            <w:proofErr w:type="spellEnd"/>
          </w:p>
        </w:tc>
        <w:tc>
          <w:tcPr>
            <w:tcW w:w="7947" w:type="dxa"/>
            <w:shd w:val="clear" w:color="auto" w:fill="EEEEEE"/>
            <w:tcMar>
              <w:top w:w="70" w:type="dxa"/>
              <w:left w:w="75" w:type="dxa"/>
              <w:bottom w:w="70" w:type="dxa"/>
              <w:right w:w="75" w:type="dxa"/>
            </w:tcMar>
          </w:tcPr>
          <w:p w14:paraId="4239DD0F" w14:textId="77777777" w:rsidR="00D40799" w:rsidRDefault="00BE45D8">
            <w:pPr>
              <w:spacing w:after="0" w:line="254" w:lineRule="exact"/>
              <w:ind w:firstLine="0"/>
            </w:pPr>
            <w:r>
              <w:rPr>
                <w:b/>
                <w:sz w:val="18"/>
              </w:rPr>
              <w:t xml:space="preserve">값 </w:t>
            </w:r>
            <w:proofErr w:type="spellStart"/>
            <w:r>
              <w:rPr>
                <w:b/>
                <w:sz w:val="18"/>
              </w:rPr>
              <w:t>또는</w:t>
            </w:r>
            <w:proofErr w:type="spellEnd"/>
            <w:r>
              <w:rPr>
                <w:b/>
                <w:sz w:val="18"/>
              </w:rPr>
              <w:t xml:space="preserve"> </w:t>
            </w:r>
            <w:proofErr w:type="spellStart"/>
            <w:r>
              <w:rPr>
                <w:b/>
                <w:sz w:val="18"/>
              </w:rPr>
              <w:t>규칙</w:t>
            </w:r>
            <w:proofErr w:type="spellEnd"/>
          </w:p>
        </w:tc>
      </w:tr>
      <w:tr w:rsidR="00D40799" w14:paraId="5DF6DDEB" w14:textId="77777777" w:rsidTr="00584C1C">
        <w:trPr>
          <w:cantSplit/>
        </w:trPr>
        <w:tc>
          <w:tcPr>
            <w:tcW w:w="1351" w:type="dxa"/>
            <w:tcMar>
              <w:top w:w="70" w:type="dxa"/>
              <w:left w:w="75" w:type="dxa"/>
              <w:bottom w:w="70" w:type="dxa"/>
              <w:right w:w="75" w:type="dxa"/>
            </w:tcMar>
          </w:tcPr>
          <w:p w14:paraId="47602860" w14:textId="77777777" w:rsidR="00D40799" w:rsidRPr="00584C1C" w:rsidRDefault="00BE45D8">
            <w:pPr>
              <w:spacing w:after="0" w:line="254" w:lineRule="exact"/>
              <w:ind w:firstLine="0"/>
              <w:rPr>
                <w:sz w:val="18"/>
                <w:szCs w:val="18"/>
              </w:rPr>
            </w:pPr>
            <w:proofErr w:type="spellStart"/>
            <w:r w:rsidRPr="00584C1C">
              <w:rPr>
                <w:sz w:val="18"/>
                <w:szCs w:val="18"/>
              </w:rPr>
              <w:t>특징</w:t>
            </w:r>
            <w:proofErr w:type="spellEnd"/>
            <w:r w:rsidRPr="00584C1C">
              <w:rPr>
                <w:sz w:val="18"/>
                <w:szCs w:val="18"/>
              </w:rPr>
              <w:t xml:space="preserve"> </w:t>
            </w:r>
            <w:proofErr w:type="spellStart"/>
            <w:r w:rsidRPr="00584C1C">
              <w:rPr>
                <w:sz w:val="18"/>
                <w:szCs w:val="18"/>
              </w:rPr>
              <w:t>모델</w:t>
            </w:r>
            <w:proofErr w:type="spellEnd"/>
          </w:p>
        </w:tc>
        <w:tc>
          <w:tcPr>
            <w:tcW w:w="7947" w:type="dxa"/>
            <w:tcMar>
              <w:top w:w="70" w:type="dxa"/>
              <w:left w:w="75" w:type="dxa"/>
              <w:bottom w:w="70" w:type="dxa"/>
              <w:right w:w="75" w:type="dxa"/>
            </w:tcMar>
          </w:tcPr>
          <w:p w14:paraId="4EF9BDE5" w14:textId="77777777" w:rsidR="00D40799" w:rsidRPr="00584C1C" w:rsidRDefault="00BE45D8">
            <w:pPr>
              <w:spacing w:after="0" w:line="254" w:lineRule="exact"/>
              <w:ind w:firstLine="0"/>
              <w:rPr>
                <w:sz w:val="18"/>
                <w:szCs w:val="18"/>
              </w:rPr>
            </w:pPr>
            <w:proofErr w:type="spellStart"/>
            <w:r w:rsidRPr="00584C1C">
              <w:rPr>
                <w:sz w:val="18"/>
                <w:szCs w:val="18"/>
              </w:rPr>
              <w:t>facebook</w:t>
            </w:r>
            <w:proofErr w:type="spellEnd"/>
            <w:r w:rsidRPr="00584C1C">
              <w:rPr>
                <w:sz w:val="18"/>
                <w:szCs w:val="18"/>
              </w:rPr>
              <w:t xml:space="preserve">/dinov2-small, </w:t>
            </w:r>
            <w:proofErr w:type="spellStart"/>
            <w:r w:rsidRPr="00584C1C">
              <w:rPr>
                <w:sz w:val="18"/>
                <w:szCs w:val="18"/>
              </w:rPr>
              <w:t>동결된</w:t>
            </w:r>
            <w:proofErr w:type="spellEnd"/>
            <w:r w:rsidRPr="00584C1C">
              <w:rPr>
                <w:sz w:val="18"/>
                <w:szCs w:val="18"/>
              </w:rPr>
              <w:t xml:space="preserve"> </w:t>
            </w:r>
            <w:proofErr w:type="spellStart"/>
            <w:r w:rsidRPr="00584C1C">
              <w:rPr>
                <w:sz w:val="18"/>
                <w:szCs w:val="18"/>
              </w:rPr>
              <w:t>모델</w:t>
            </w:r>
            <w:proofErr w:type="spellEnd"/>
            <w:r w:rsidRPr="00584C1C">
              <w:rPr>
                <w:sz w:val="18"/>
                <w:szCs w:val="18"/>
              </w:rPr>
              <w:t xml:space="preserve">. </w:t>
            </w:r>
            <w:proofErr w:type="spellStart"/>
            <w:r w:rsidRPr="00584C1C">
              <w:rPr>
                <w:sz w:val="18"/>
                <w:szCs w:val="18"/>
              </w:rPr>
              <w:t>최종</w:t>
            </w:r>
            <w:proofErr w:type="spellEnd"/>
            <w:r w:rsidRPr="00584C1C">
              <w:rPr>
                <w:sz w:val="18"/>
                <w:szCs w:val="18"/>
              </w:rPr>
              <w:t xml:space="preserve"> </w:t>
            </w:r>
            <w:proofErr w:type="spellStart"/>
            <w:r w:rsidRPr="00584C1C">
              <w:rPr>
                <w:sz w:val="18"/>
                <w:szCs w:val="18"/>
              </w:rPr>
              <w:t>정규화</w:t>
            </w:r>
            <w:proofErr w:type="spellEnd"/>
            <w:r w:rsidRPr="00584C1C">
              <w:rPr>
                <w:sz w:val="18"/>
                <w:szCs w:val="18"/>
              </w:rPr>
              <w:t xml:space="preserve"> </w:t>
            </w:r>
            <w:proofErr w:type="spellStart"/>
            <w:r w:rsidRPr="00584C1C">
              <w:rPr>
                <w:sz w:val="18"/>
                <w:szCs w:val="18"/>
              </w:rPr>
              <w:t>CLS에</w:t>
            </w:r>
            <w:proofErr w:type="spellEnd"/>
            <w:r w:rsidRPr="00584C1C">
              <w:rPr>
                <w:sz w:val="18"/>
                <w:szCs w:val="18"/>
              </w:rPr>
              <w:t xml:space="preserve"> </w:t>
            </w:r>
            <w:proofErr w:type="spellStart"/>
            <w:r w:rsidRPr="00584C1C">
              <w:rPr>
                <w:sz w:val="18"/>
                <w:szCs w:val="18"/>
              </w:rPr>
              <w:t>해당하는</w:t>
            </w:r>
            <w:proofErr w:type="spellEnd"/>
            <w:r w:rsidRPr="00584C1C">
              <w:rPr>
                <w:sz w:val="18"/>
                <w:szCs w:val="18"/>
              </w:rPr>
              <w:t xml:space="preserve"> 384차원 pooler output.</w:t>
            </w:r>
          </w:p>
        </w:tc>
      </w:tr>
      <w:tr w:rsidR="00D40799" w14:paraId="5796FA85" w14:textId="77777777" w:rsidTr="00584C1C">
        <w:trPr>
          <w:cantSplit/>
        </w:trPr>
        <w:tc>
          <w:tcPr>
            <w:tcW w:w="1351" w:type="dxa"/>
            <w:tcMar>
              <w:top w:w="70" w:type="dxa"/>
              <w:left w:w="75" w:type="dxa"/>
              <w:bottom w:w="70" w:type="dxa"/>
              <w:right w:w="75" w:type="dxa"/>
            </w:tcMar>
          </w:tcPr>
          <w:p w14:paraId="62AC7781" w14:textId="77777777" w:rsidR="00D40799" w:rsidRPr="00584C1C" w:rsidRDefault="00BE45D8">
            <w:pPr>
              <w:spacing w:after="0" w:line="254" w:lineRule="exact"/>
              <w:ind w:firstLine="0"/>
              <w:rPr>
                <w:sz w:val="18"/>
                <w:szCs w:val="18"/>
              </w:rPr>
            </w:pPr>
            <w:proofErr w:type="spellStart"/>
            <w:r w:rsidRPr="00584C1C">
              <w:rPr>
                <w:sz w:val="18"/>
                <w:szCs w:val="18"/>
              </w:rPr>
              <w:t>입력</w:t>
            </w:r>
            <w:proofErr w:type="spellEnd"/>
          </w:p>
        </w:tc>
        <w:tc>
          <w:tcPr>
            <w:tcW w:w="7947" w:type="dxa"/>
            <w:tcMar>
              <w:top w:w="70" w:type="dxa"/>
              <w:left w:w="75" w:type="dxa"/>
              <w:bottom w:w="70" w:type="dxa"/>
              <w:right w:w="75" w:type="dxa"/>
            </w:tcMar>
          </w:tcPr>
          <w:p w14:paraId="0D7188BA" w14:textId="16575373" w:rsidR="00D40799" w:rsidRPr="00584C1C" w:rsidRDefault="00BE45D8">
            <w:pPr>
              <w:spacing w:after="0" w:line="254" w:lineRule="exact"/>
              <w:ind w:firstLine="0"/>
              <w:rPr>
                <w:sz w:val="18"/>
                <w:szCs w:val="18"/>
                <w:lang w:eastAsia="ko-KR"/>
              </w:rPr>
            </w:pPr>
            <w:r>
              <w:rPr>
                <w:sz w:val="18"/>
                <w:szCs w:val="18"/>
                <w:lang w:eastAsia="ko-KR"/>
              </w:rPr>
              <w:t>긴 변 518픽셀로 비율 유지 조정, 중앙 패딩</w:t>
            </w:r>
            <w:r w:rsidRPr="00584C1C">
              <w:rPr>
                <w:sz w:val="18"/>
                <w:szCs w:val="18"/>
                <w:lang w:eastAsia="ko-KR"/>
              </w:rPr>
              <w:t xml:space="preserve"> RGB (124,116,104), crop 없음. uint8 bicubic 및 </w:t>
            </w:r>
            <w:proofErr w:type="spellStart"/>
            <w:r w:rsidRPr="00584C1C">
              <w:rPr>
                <w:sz w:val="18"/>
                <w:szCs w:val="18"/>
                <w:lang w:eastAsia="ko-KR"/>
              </w:rPr>
              <w:t>antialias</w:t>
            </w:r>
            <w:proofErr w:type="spellEnd"/>
            <w:r w:rsidRPr="00584C1C">
              <w:rPr>
                <w:sz w:val="18"/>
                <w:szCs w:val="18"/>
                <w:lang w:eastAsia="ko-KR"/>
              </w:rPr>
              <w:t>.</w:t>
            </w:r>
          </w:p>
        </w:tc>
      </w:tr>
      <w:tr w:rsidR="00D40799" w14:paraId="640F516A" w14:textId="77777777" w:rsidTr="00584C1C">
        <w:trPr>
          <w:cantSplit/>
        </w:trPr>
        <w:tc>
          <w:tcPr>
            <w:tcW w:w="1351" w:type="dxa"/>
            <w:tcMar>
              <w:top w:w="70" w:type="dxa"/>
              <w:left w:w="75" w:type="dxa"/>
              <w:bottom w:w="70" w:type="dxa"/>
              <w:right w:w="75" w:type="dxa"/>
            </w:tcMar>
          </w:tcPr>
          <w:p w14:paraId="5615ADEF" w14:textId="77777777" w:rsidR="00D40799" w:rsidRPr="00584C1C" w:rsidRDefault="00BE45D8">
            <w:pPr>
              <w:spacing w:after="0" w:line="254" w:lineRule="exact"/>
              <w:ind w:firstLine="0"/>
              <w:rPr>
                <w:sz w:val="18"/>
                <w:szCs w:val="18"/>
              </w:rPr>
            </w:pPr>
            <w:proofErr w:type="spellStart"/>
            <w:r w:rsidRPr="00584C1C">
              <w:rPr>
                <w:sz w:val="18"/>
                <w:szCs w:val="18"/>
              </w:rPr>
              <w:t>정규화</w:t>
            </w:r>
            <w:proofErr w:type="spellEnd"/>
          </w:p>
        </w:tc>
        <w:tc>
          <w:tcPr>
            <w:tcW w:w="7947" w:type="dxa"/>
            <w:tcMar>
              <w:top w:w="70" w:type="dxa"/>
              <w:left w:w="75" w:type="dxa"/>
              <w:bottom w:w="70" w:type="dxa"/>
              <w:right w:w="75" w:type="dxa"/>
            </w:tcMar>
          </w:tcPr>
          <w:p w14:paraId="18BEA010" w14:textId="77777777" w:rsidR="00D40799" w:rsidRPr="00584C1C" w:rsidRDefault="00BE45D8">
            <w:pPr>
              <w:spacing w:after="0" w:line="254" w:lineRule="exact"/>
              <w:ind w:firstLine="0"/>
              <w:rPr>
                <w:sz w:val="18"/>
                <w:szCs w:val="18"/>
                <w:lang w:eastAsia="ko-KR"/>
              </w:rPr>
            </w:pPr>
            <w:r w:rsidRPr="00584C1C">
              <w:rPr>
                <w:sz w:val="18"/>
                <w:szCs w:val="18"/>
                <w:lang w:eastAsia="ko-KR"/>
              </w:rPr>
              <w:t>픽셀을 255로 나눈 뒤 ImageNet 평균 0.485/0.456/0.406, 표준편차 0.229/0.224/0.225 적용.</w:t>
            </w:r>
          </w:p>
        </w:tc>
      </w:tr>
      <w:tr w:rsidR="00D40799" w14:paraId="05360B57" w14:textId="77777777" w:rsidTr="00584C1C">
        <w:trPr>
          <w:cantSplit/>
        </w:trPr>
        <w:tc>
          <w:tcPr>
            <w:tcW w:w="1351" w:type="dxa"/>
            <w:tcMar>
              <w:top w:w="70" w:type="dxa"/>
              <w:left w:w="75" w:type="dxa"/>
              <w:bottom w:w="70" w:type="dxa"/>
              <w:right w:w="75" w:type="dxa"/>
            </w:tcMar>
          </w:tcPr>
          <w:p w14:paraId="3AB333EA" w14:textId="77777777" w:rsidR="00D40799" w:rsidRPr="00584C1C" w:rsidRDefault="00BE45D8">
            <w:pPr>
              <w:spacing w:after="0" w:line="254" w:lineRule="exact"/>
              <w:ind w:firstLine="0"/>
              <w:rPr>
                <w:sz w:val="18"/>
                <w:szCs w:val="18"/>
              </w:rPr>
            </w:pPr>
            <w:proofErr w:type="spellStart"/>
            <w:r w:rsidRPr="00584C1C">
              <w:rPr>
                <w:sz w:val="18"/>
                <w:szCs w:val="18"/>
              </w:rPr>
              <w:t>추출</w:t>
            </w:r>
            <w:proofErr w:type="spellEnd"/>
            <w:r w:rsidRPr="00584C1C">
              <w:rPr>
                <w:sz w:val="18"/>
                <w:szCs w:val="18"/>
              </w:rPr>
              <w:t xml:space="preserve"> </w:t>
            </w:r>
            <w:proofErr w:type="spellStart"/>
            <w:r w:rsidRPr="00584C1C">
              <w:rPr>
                <w:sz w:val="18"/>
                <w:szCs w:val="18"/>
              </w:rPr>
              <w:t>정밀도</w:t>
            </w:r>
            <w:proofErr w:type="spellEnd"/>
          </w:p>
        </w:tc>
        <w:tc>
          <w:tcPr>
            <w:tcW w:w="7947" w:type="dxa"/>
            <w:tcMar>
              <w:top w:w="70" w:type="dxa"/>
              <w:left w:w="75" w:type="dxa"/>
              <w:bottom w:w="70" w:type="dxa"/>
              <w:right w:w="75" w:type="dxa"/>
            </w:tcMar>
          </w:tcPr>
          <w:p w14:paraId="07DB5AC6" w14:textId="77777777" w:rsidR="00D40799" w:rsidRPr="00584C1C" w:rsidRDefault="00BE45D8">
            <w:pPr>
              <w:spacing w:after="0" w:line="254" w:lineRule="exact"/>
              <w:ind w:firstLine="0"/>
              <w:rPr>
                <w:sz w:val="18"/>
                <w:szCs w:val="18"/>
              </w:rPr>
            </w:pPr>
            <w:r w:rsidRPr="00584C1C">
              <w:rPr>
                <w:sz w:val="18"/>
                <w:szCs w:val="18"/>
              </w:rPr>
              <w:t xml:space="preserve">FP32, batch 1, eval 및 inference mode, </w:t>
            </w:r>
            <w:proofErr w:type="spellStart"/>
            <w:r w:rsidRPr="00584C1C">
              <w:rPr>
                <w:sz w:val="18"/>
                <w:szCs w:val="18"/>
              </w:rPr>
              <w:t>autocast와</w:t>
            </w:r>
            <w:proofErr w:type="spellEnd"/>
            <w:r w:rsidRPr="00584C1C">
              <w:rPr>
                <w:sz w:val="18"/>
                <w:szCs w:val="18"/>
              </w:rPr>
              <w:t xml:space="preserve"> TF32 </w:t>
            </w:r>
            <w:proofErr w:type="spellStart"/>
            <w:r w:rsidRPr="00584C1C">
              <w:rPr>
                <w:sz w:val="18"/>
                <w:szCs w:val="18"/>
              </w:rPr>
              <w:t>비활성화</w:t>
            </w:r>
            <w:proofErr w:type="spellEnd"/>
            <w:r w:rsidRPr="00584C1C">
              <w:rPr>
                <w:sz w:val="18"/>
                <w:szCs w:val="18"/>
              </w:rPr>
              <w:t>.</w:t>
            </w:r>
          </w:p>
        </w:tc>
      </w:tr>
      <w:tr w:rsidR="00D40799" w14:paraId="5B677235" w14:textId="77777777" w:rsidTr="00584C1C">
        <w:trPr>
          <w:cantSplit/>
        </w:trPr>
        <w:tc>
          <w:tcPr>
            <w:tcW w:w="1351" w:type="dxa"/>
            <w:tcMar>
              <w:top w:w="70" w:type="dxa"/>
              <w:left w:w="75" w:type="dxa"/>
              <w:bottom w:w="70" w:type="dxa"/>
              <w:right w:w="75" w:type="dxa"/>
            </w:tcMar>
          </w:tcPr>
          <w:p w14:paraId="055DBEEF" w14:textId="77777777" w:rsidR="00D40799" w:rsidRPr="00584C1C" w:rsidRDefault="00BE45D8">
            <w:pPr>
              <w:spacing w:after="0" w:line="254" w:lineRule="exact"/>
              <w:ind w:firstLine="0"/>
              <w:rPr>
                <w:sz w:val="18"/>
                <w:szCs w:val="18"/>
              </w:rPr>
            </w:pPr>
            <w:proofErr w:type="spellStart"/>
            <w:r w:rsidRPr="00584C1C">
              <w:rPr>
                <w:sz w:val="18"/>
                <w:szCs w:val="18"/>
              </w:rPr>
              <w:t>거리와</w:t>
            </w:r>
            <w:proofErr w:type="spellEnd"/>
            <w:r w:rsidRPr="00584C1C">
              <w:rPr>
                <w:sz w:val="18"/>
                <w:szCs w:val="18"/>
              </w:rPr>
              <w:t xml:space="preserve"> </w:t>
            </w:r>
            <w:proofErr w:type="spellStart"/>
            <w:r w:rsidRPr="00584C1C">
              <w:rPr>
                <w:sz w:val="18"/>
                <w:szCs w:val="18"/>
              </w:rPr>
              <w:t>동점</w:t>
            </w:r>
            <w:proofErr w:type="spellEnd"/>
          </w:p>
        </w:tc>
        <w:tc>
          <w:tcPr>
            <w:tcW w:w="7947" w:type="dxa"/>
            <w:tcMar>
              <w:top w:w="70" w:type="dxa"/>
              <w:left w:w="75" w:type="dxa"/>
              <w:bottom w:w="70" w:type="dxa"/>
              <w:right w:w="75" w:type="dxa"/>
            </w:tcMar>
          </w:tcPr>
          <w:p w14:paraId="78727E62" w14:textId="77777777" w:rsidR="00D40799" w:rsidRPr="00584C1C" w:rsidRDefault="00BE45D8">
            <w:pPr>
              <w:spacing w:after="0" w:line="254" w:lineRule="exact"/>
              <w:ind w:firstLine="0"/>
              <w:rPr>
                <w:sz w:val="18"/>
                <w:szCs w:val="18"/>
                <w:lang w:eastAsia="ko-KR"/>
              </w:rPr>
            </w:pPr>
            <w:r w:rsidRPr="00584C1C">
              <w:rPr>
                <w:sz w:val="18"/>
                <w:szCs w:val="18"/>
                <w:lang w:eastAsia="ko-KR"/>
              </w:rPr>
              <w:t>L2 단위 벡터의 1−내적. float32 특징을 float64로 읽어 비교. 거리 차이 10⁻¹² 이내이면 식별자 오름차순.</w:t>
            </w:r>
          </w:p>
        </w:tc>
      </w:tr>
      <w:tr w:rsidR="00D40799" w14:paraId="03FCD8C9" w14:textId="77777777" w:rsidTr="00584C1C">
        <w:trPr>
          <w:cantSplit/>
        </w:trPr>
        <w:tc>
          <w:tcPr>
            <w:tcW w:w="1351" w:type="dxa"/>
            <w:tcMar>
              <w:top w:w="70" w:type="dxa"/>
              <w:left w:w="75" w:type="dxa"/>
              <w:bottom w:w="70" w:type="dxa"/>
              <w:right w:w="75" w:type="dxa"/>
            </w:tcMar>
          </w:tcPr>
          <w:p w14:paraId="2A9537CB" w14:textId="77777777" w:rsidR="00D40799" w:rsidRPr="00584C1C" w:rsidRDefault="00BE45D8">
            <w:pPr>
              <w:spacing w:after="0" w:line="254" w:lineRule="exact"/>
              <w:ind w:firstLine="0"/>
              <w:rPr>
                <w:sz w:val="18"/>
                <w:szCs w:val="18"/>
              </w:rPr>
            </w:pPr>
            <w:r w:rsidRPr="00584C1C">
              <w:rPr>
                <w:sz w:val="18"/>
                <w:szCs w:val="18"/>
              </w:rPr>
              <w:t xml:space="preserve">Random </w:t>
            </w:r>
            <w:proofErr w:type="spellStart"/>
            <w:r w:rsidRPr="00584C1C">
              <w:rPr>
                <w:sz w:val="18"/>
                <w:szCs w:val="18"/>
              </w:rPr>
              <w:t>난수</w:t>
            </w:r>
            <w:proofErr w:type="spellEnd"/>
          </w:p>
        </w:tc>
        <w:tc>
          <w:tcPr>
            <w:tcW w:w="7947" w:type="dxa"/>
            <w:tcMar>
              <w:top w:w="70" w:type="dxa"/>
              <w:left w:w="75" w:type="dxa"/>
              <w:bottom w:w="70" w:type="dxa"/>
              <w:right w:w="75" w:type="dxa"/>
            </w:tcMar>
          </w:tcPr>
          <w:p w14:paraId="398A26BC" w14:textId="77777777" w:rsidR="00D40799" w:rsidRPr="00584C1C" w:rsidRDefault="00BE45D8">
            <w:pPr>
              <w:spacing w:after="0" w:line="254" w:lineRule="exact"/>
              <w:ind w:firstLine="0"/>
              <w:rPr>
                <w:sz w:val="18"/>
                <w:szCs w:val="18"/>
                <w:lang w:eastAsia="ko-KR"/>
              </w:rPr>
            </w:pPr>
            <w:r w:rsidRPr="00584C1C">
              <w:rPr>
                <w:sz w:val="18"/>
                <w:szCs w:val="18"/>
                <w:lang w:eastAsia="ko-KR"/>
              </w:rPr>
              <w:t xml:space="preserve">PCG64. namespace 1179473458, 데이터셋 코드, 선택 </w:t>
            </w:r>
            <w:proofErr w:type="spellStart"/>
            <w:r w:rsidRPr="00584C1C">
              <w:rPr>
                <w:sz w:val="18"/>
                <w:szCs w:val="18"/>
                <w:lang w:eastAsia="ko-KR"/>
              </w:rPr>
              <w:t>시드</w:t>
            </w:r>
            <w:proofErr w:type="spellEnd"/>
            <w:r w:rsidRPr="00584C1C">
              <w:rPr>
                <w:sz w:val="18"/>
                <w:szCs w:val="18"/>
                <w:lang w:eastAsia="ko-KR"/>
              </w:rPr>
              <w:t xml:space="preserve">, 라운드, 용도를 </w:t>
            </w:r>
            <w:proofErr w:type="spellStart"/>
            <w:r w:rsidRPr="00584C1C">
              <w:rPr>
                <w:sz w:val="18"/>
                <w:szCs w:val="18"/>
                <w:lang w:eastAsia="ko-KR"/>
              </w:rPr>
              <w:t>SeedSequence</w:t>
            </w:r>
            <w:proofErr w:type="spellEnd"/>
            <w:r w:rsidRPr="00584C1C">
              <w:rPr>
                <w:sz w:val="18"/>
                <w:szCs w:val="18"/>
                <w:lang w:eastAsia="ko-KR"/>
              </w:rPr>
              <w:t>로 구분.</w:t>
            </w:r>
          </w:p>
        </w:tc>
      </w:tr>
      <w:tr w:rsidR="00D40799" w14:paraId="392D24DB" w14:textId="77777777" w:rsidTr="00584C1C">
        <w:trPr>
          <w:cantSplit/>
        </w:trPr>
        <w:tc>
          <w:tcPr>
            <w:tcW w:w="1351" w:type="dxa"/>
            <w:tcMar>
              <w:top w:w="70" w:type="dxa"/>
              <w:left w:w="75" w:type="dxa"/>
              <w:bottom w:w="70" w:type="dxa"/>
              <w:right w:w="75" w:type="dxa"/>
            </w:tcMar>
          </w:tcPr>
          <w:p w14:paraId="16154C5F" w14:textId="77777777" w:rsidR="00D40799" w:rsidRPr="00584C1C" w:rsidRDefault="00BE45D8">
            <w:pPr>
              <w:spacing w:after="0" w:line="254" w:lineRule="exact"/>
              <w:ind w:firstLine="0"/>
              <w:rPr>
                <w:sz w:val="18"/>
                <w:szCs w:val="18"/>
              </w:rPr>
            </w:pPr>
            <w:r w:rsidRPr="00584C1C">
              <w:rPr>
                <w:sz w:val="18"/>
                <w:szCs w:val="18"/>
              </w:rPr>
              <w:t>Entropy</w:t>
            </w:r>
          </w:p>
        </w:tc>
        <w:tc>
          <w:tcPr>
            <w:tcW w:w="7947" w:type="dxa"/>
            <w:tcMar>
              <w:top w:w="70" w:type="dxa"/>
              <w:left w:w="75" w:type="dxa"/>
              <w:bottom w:w="70" w:type="dxa"/>
              <w:right w:w="75" w:type="dxa"/>
            </w:tcMar>
          </w:tcPr>
          <w:p w14:paraId="4A1F9893" w14:textId="54BF3BE6" w:rsidR="00D40799" w:rsidRPr="00584C1C" w:rsidRDefault="00BE45D8">
            <w:pPr>
              <w:spacing w:after="0" w:line="254" w:lineRule="exact"/>
              <w:ind w:firstLine="0"/>
              <w:rPr>
                <w:sz w:val="18"/>
                <w:szCs w:val="18"/>
              </w:rPr>
            </w:pPr>
            <w:proofErr w:type="spellStart"/>
            <w:r>
              <w:rPr>
                <w:sz w:val="18"/>
                <w:szCs w:val="18"/>
              </w:rPr>
              <w:t>고정</w:t>
            </w:r>
            <w:proofErr w:type="spellEnd"/>
            <w:r>
              <w:rPr>
                <w:sz w:val="18"/>
                <w:szCs w:val="18"/>
              </w:rPr>
              <w:t xml:space="preserve"> CPU</w:t>
            </w:r>
            <w:r w:rsidRPr="00584C1C">
              <w:rPr>
                <w:sz w:val="18"/>
                <w:szCs w:val="18"/>
              </w:rPr>
              <w:t xml:space="preserve"> class-aware NMS, 원 anchor </w:t>
            </w:r>
            <w:proofErr w:type="spellStart"/>
            <w:r w:rsidRPr="00584C1C">
              <w:rPr>
                <w:sz w:val="18"/>
                <w:szCs w:val="18"/>
              </w:rPr>
              <w:t>index로</w:t>
            </w:r>
            <w:proofErr w:type="spellEnd"/>
            <w:r w:rsidRPr="00584C1C">
              <w:rPr>
                <w:sz w:val="18"/>
                <w:szCs w:val="18"/>
              </w:rPr>
              <w:t xml:space="preserve"> </w:t>
            </w:r>
            <w:proofErr w:type="spellStart"/>
            <w:r w:rsidRPr="00584C1C">
              <w:rPr>
                <w:sz w:val="18"/>
                <w:szCs w:val="18"/>
              </w:rPr>
              <w:t>클래스</w:t>
            </w:r>
            <w:proofErr w:type="spellEnd"/>
            <w:r w:rsidRPr="00584C1C">
              <w:rPr>
                <w:sz w:val="18"/>
                <w:szCs w:val="18"/>
              </w:rPr>
              <w:t xml:space="preserve"> </w:t>
            </w:r>
            <w:proofErr w:type="spellStart"/>
            <w:r w:rsidRPr="00584C1C">
              <w:rPr>
                <w:sz w:val="18"/>
                <w:szCs w:val="18"/>
              </w:rPr>
              <w:t>점수</w:t>
            </w:r>
            <w:proofErr w:type="spellEnd"/>
            <w:r w:rsidRPr="00584C1C">
              <w:rPr>
                <w:sz w:val="18"/>
                <w:szCs w:val="18"/>
              </w:rPr>
              <w:t xml:space="preserve"> </w:t>
            </w:r>
            <w:proofErr w:type="spellStart"/>
            <w:r w:rsidRPr="00584C1C">
              <w:rPr>
                <w:sz w:val="18"/>
                <w:szCs w:val="18"/>
              </w:rPr>
              <w:t>벡터</w:t>
            </w:r>
            <w:proofErr w:type="spellEnd"/>
            <w:r w:rsidRPr="00584C1C">
              <w:rPr>
                <w:sz w:val="18"/>
                <w:szCs w:val="18"/>
              </w:rPr>
              <w:t xml:space="preserve"> </w:t>
            </w:r>
            <w:proofErr w:type="spellStart"/>
            <w:r w:rsidRPr="00584C1C">
              <w:rPr>
                <w:sz w:val="18"/>
                <w:szCs w:val="18"/>
              </w:rPr>
              <w:t>보존</w:t>
            </w:r>
            <w:proofErr w:type="spellEnd"/>
            <w:r w:rsidRPr="00584C1C">
              <w:rPr>
                <w:sz w:val="18"/>
                <w:szCs w:val="18"/>
              </w:rPr>
              <w:t>.</w:t>
            </w:r>
          </w:p>
        </w:tc>
      </w:tr>
      <w:tr w:rsidR="00D40799" w14:paraId="6515B93D" w14:textId="77777777" w:rsidTr="00584C1C">
        <w:trPr>
          <w:cantSplit/>
        </w:trPr>
        <w:tc>
          <w:tcPr>
            <w:tcW w:w="1351" w:type="dxa"/>
            <w:tcMar>
              <w:top w:w="70" w:type="dxa"/>
              <w:left w:w="75" w:type="dxa"/>
              <w:bottom w:w="70" w:type="dxa"/>
              <w:right w:w="75" w:type="dxa"/>
            </w:tcMar>
          </w:tcPr>
          <w:p w14:paraId="13EBBD27" w14:textId="77777777" w:rsidR="00D40799" w:rsidRPr="00584C1C" w:rsidRDefault="00BE45D8">
            <w:pPr>
              <w:spacing w:after="0" w:line="254" w:lineRule="exact"/>
              <w:ind w:firstLine="0"/>
              <w:rPr>
                <w:sz w:val="18"/>
                <w:szCs w:val="18"/>
              </w:rPr>
            </w:pPr>
            <w:proofErr w:type="spellStart"/>
            <w:r w:rsidRPr="00584C1C">
              <w:rPr>
                <w:sz w:val="18"/>
                <w:szCs w:val="18"/>
              </w:rPr>
              <w:t>이미지</w:t>
            </w:r>
            <w:proofErr w:type="spellEnd"/>
            <w:r w:rsidRPr="00584C1C">
              <w:rPr>
                <w:sz w:val="18"/>
                <w:szCs w:val="18"/>
              </w:rPr>
              <w:t xml:space="preserve"> 수 </w:t>
            </w:r>
            <w:proofErr w:type="spellStart"/>
            <w:r w:rsidRPr="00584C1C">
              <w:rPr>
                <w:sz w:val="18"/>
                <w:szCs w:val="18"/>
              </w:rPr>
              <w:t>변환</w:t>
            </w:r>
            <w:proofErr w:type="spellEnd"/>
          </w:p>
        </w:tc>
        <w:tc>
          <w:tcPr>
            <w:tcW w:w="7947" w:type="dxa"/>
            <w:tcMar>
              <w:top w:w="70" w:type="dxa"/>
              <w:left w:w="75" w:type="dxa"/>
              <w:bottom w:w="70" w:type="dxa"/>
              <w:right w:w="75" w:type="dxa"/>
            </w:tcMar>
          </w:tcPr>
          <w:p w14:paraId="55C4419B" w14:textId="77777777" w:rsidR="00D40799" w:rsidRPr="00584C1C" w:rsidRDefault="00BE45D8">
            <w:pPr>
              <w:spacing w:after="0" w:line="254" w:lineRule="exact"/>
              <w:ind w:firstLine="0"/>
              <w:rPr>
                <w:sz w:val="18"/>
                <w:szCs w:val="18"/>
                <w:lang w:eastAsia="ko-KR"/>
              </w:rPr>
            </w:pPr>
            <w:r w:rsidRPr="00584C1C">
              <w:rPr>
                <w:sz w:val="18"/>
                <w:szCs w:val="18"/>
                <w:lang w:eastAsia="ko-KR"/>
              </w:rPr>
              <w:t>nᵣ=floor([N(10+5r)+50]/100), r=0,…,5. 추가 수는 이웃 누적 수의 차이.</w:t>
            </w:r>
          </w:p>
        </w:tc>
      </w:tr>
    </w:tbl>
    <w:p w14:paraId="0D704283" w14:textId="77777777" w:rsidR="00D40799" w:rsidRDefault="00D40799">
      <w:pPr>
        <w:spacing w:after="0" w:line="60" w:lineRule="exact"/>
        <w:rPr>
          <w:lang w:eastAsia="ko-KR"/>
        </w:rPr>
      </w:pPr>
    </w:p>
    <w:p w14:paraId="26B45DE7" w14:textId="77777777" w:rsidR="00D40799" w:rsidRDefault="00BE45D8">
      <w:pPr>
        <w:keepNext/>
        <w:spacing w:after="100"/>
        <w:ind w:firstLine="0"/>
        <w:rPr>
          <w:lang w:eastAsia="ko-KR"/>
        </w:rPr>
      </w:pPr>
      <w:bookmarkStart w:id="8058" w:name="final_caption_16"/>
      <w:bookmarkStart w:id="97" w:name="cap_16"/>
      <w:r>
        <w:rPr>
          <w:b/>
          <w:sz w:val="20"/>
          <w:lang w:eastAsia="ko-KR"/>
        </w:rPr>
        <w:t>표 A-2. 학습과 통계의 추가 설정</w:t>
      </w:r>
      <w:bookmarkEnd w:id="97"/>
      <w:bookmarkEnd w:id="8058"/>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635"/>
        <w:gridCol w:w="7663"/>
      </w:tblGrid>
      <w:tr w:rsidR="00D40799" w14:paraId="79811727" w14:textId="77777777" w:rsidTr="00584C1C">
        <w:trPr>
          <w:cantSplit/>
          <w:tblHeader/>
        </w:trPr>
        <w:tc>
          <w:tcPr>
            <w:tcW w:w="1635" w:type="dxa"/>
            <w:shd w:val="clear" w:color="auto" w:fill="EEEEEE"/>
            <w:tcMar>
              <w:top w:w="70" w:type="dxa"/>
              <w:left w:w="75" w:type="dxa"/>
              <w:bottom w:w="70" w:type="dxa"/>
              <w:right w:w="75" w:type="dxa"/>
            </w:tcMar>
          </w:tcPr>
          <w:p w14:paraId="7083373D" w14:textId="77777777" w:rsidR="00D40799" w:rsidRDefault="00BE45D8">
            <w:pPr>
              <w:spacing w:after="0" w:line="254" w:lineRule="exact"/>
              <w:ind w:firstLine="0"/>
            </w:pPr>
            <w:proofErr w:type="spellStart"/>
            <w:r>
              <w:rPr>
                <w:b/>
                <w:sz w:val="18"/>
              </w:rPr>
              <w:t>항목</w:t>
            </w:r>
            <w:proofErr w:type="spellEnd"/>
          </w:p>
        </w:tc>
        <w:tc>
          <w:tcPr>
            <w:tcW w:w="7663" w:type="dxa"/>
            <w:shd w:val="clear" w:color="auto" w:fill="EEEEEE"/>
            <w:tcMar>
              <w:top w:w="70" w:type="dxa"/>
              <w:left w:w="75" w:type="dxa"/>
              <w:bottom w:w="70" w:type="dxa"/>
              <w:right w:w="75" w:type="dxa"/>
            </w:tcMar>
          </w:tcPr>
          <w:p w14:paraId="74EB1492" w14:textId="77777777" w:rsidR="00D40799" w:rsidRDefault="00BE45D8">
            <w:pPr>
              <w:spacing w:after="0" w:line="254" w:lineRule="exact"/>
              <w:ind w:firstLine="0"/>
            </w:pPr>
            <w:r>
              <w:rPr>
                <w:b/>
                <w:sz w:val="18"/>
              </w:rPr>
              <w:t xml:space="preserve">값 </w:t>
            </w:r>
            <w:proofErr w:type="spellStart"/>
            <w:r>
              <w:rPr>
                <w:b/>
                <w:sz w:val="18"/>
              </w:rPr>
              <w:t>또는</w:t>
            </w:r>
            <w:proofErr w:type="spellEnd"/>
            <w:r>
              <w:rPr>
                <w:b/>
                <w:sz w:val="18"/>
              </w:rPr>
              <w:t xml:space="preserve"> </w:t>
            </w:r>
            <w:proofErr w:type="spellStart"/>
            <w:r>
              <w:rPr>
                <w:b/>
                <w:sz w:val="18"/>
              </w:rPr>
              <w:t>규칙</w:t>
            </w:r>
            <w:proofErr w:type="spellEnd"/>
          </w:p>
        </w:tc>
      </w:tr>
      <w:tr w:rsidR="00D40799" w14:paraId="3723C974" w14:textId="77777777" w:rsidTr="00584C1C">
        <w:trPr>
          <w:cantSplit/>
        </w:trPr>
        <w:tc>
          <w:tcPr>
            <w:tcW w:w="1635" w:type="dxa"/>
            <w:tcMar>
              <w:top w:w="70" w:type="dxa"/>
              <w:left w:w="75" w:type="dxa"/>
              <w:bottom w:w="70" w:type="dxa"/>
              <w:right w:w="75" w:type="dxa"/>
            </w:tcMar>
          </w:tcPr>
          <w:p w14:paraId="68622595" w14:textId="77777777" w:rsidR="00D40799" w:rsidRDefault="00BE45D8">
            <w:pPr>
              <w:spacing w:after="0" w:line="254" w:lineRule="exact"/>
              <w:ind w:firstLine="0"/>
            </w:pPr>
            <w:proofErr w:type="spellStart"/>
            <w:r>
              <w:rPr>
                <w:sz w:val="18"/>
              </w:rPr>
              <w:t>학습</w:t>
            </w:r>
            <w:proofErr w:type="spellEnd"/>
            <w:r>
              <w:rPr>
                <w:sz w:val="18"/>
              </w:rPr>
              <w:t xml:space="preserve"> </w:t>
            </w:r>
            <w:proofErr w:type="spellStart"/>
            <w:r>
              <w:rPr>
                <w:sz w:val="18"/>
              </w:rPr>
              <w:t>환경</w:t>
            </w:r>
            <w:proofErr w:type="spellEnd"/>
          </w:p>
        </w:tc>
        <w:tc>
          <w:tcPr>
            <w:tcW w:w="7663" w:type="dxa"/>
            <w:tcMar>
              <w:top w:w="70" w:type="dxa"/>
              <w:left w:w="75" w:type="dxa"/>
              <w:bottom w:w="70" w:type="dxa"/>
              <w:right w:w="75" w:type="dxa"/>
            </w:tcMar>
          </w:tcPr>
          <w:p w14:paraId="1848AD0F" w14:textId="77777777" w:rsidR="00D40799" w:rsidRDefault="00BE45D8">
            <w:pPr>
              <w:spacing w:after="0" w:line="254" w:lineRule="exact"/>
              <w:ind w:firstLine="0"/>
            </w:pPr>
            <w:r>
              <w:rPr>
                <w:sz w:val="18"/>
              </w:rPr>
              <w:t xml:space="preserve">NVIDIA RTX A4000, Python 3.11.13, </w:t>
            </w:r>
            <w:proofErr w:type="spellStart"/>
            <w:r>
              <w:rPr>
                <w:sz w:val="18"/>
              </w:rPr>
              <w:t>PyTorch</w:t>
            </w:r>
            <w:proofErr w:type="spellEnd"/>
            <w:r>
              <w:rPr>
                <w:sz w:val="18"/>
              </w:rPr>
              <w:t xml:space="preserve"> 2.8.0+cu128, </w:t>
            </w:r>
            <w:proofErr w:type="spellStart"/>
            <w:r>
              <w:rPr>
                <w:sz w:val="18"/>
              </w:rPr>
              <w:t>torchvision</w:t>
            </w:r>
            <w:proofErr w:type="spellEnd"/>
            <w:r>
              <w:rPr>
                <w:sz w:val="18"/>
              </w:rPr>
              <w:t xml:space="preserve"> 0.23.0+cu128, CUDA 12.8.</w:t>
            </w:r>
          </w:p>
        </w:tc>
      </w:tr>
      <w:tr w:rsidR="00D40799" w14:paraId="24B2088A" w14:textId="77777777" w:rsidTr="00584C1C">
        <w:trPr>
          <w:cantSplit/>
        </w:trPr>
        <w:tc>
          <w:tcPr>
            <w:tcW w:w="1635" w:type="dxa"/>
            <w:tcMar>
              <w:top w:w="70" w:type="dxa"/>
              <w:left w:w="75" w:type="dxa"/>
              <w:bottom w:w="70" w:type="dxa"/>
              <w:right w:w="75" w:type="dxa"/>
            </w:tcMar>
          </w:tcPr>
          <w:p w14:paraId="72F43909" w14:textId="77777777" w:rsidR="00D40799" w:rsidRDefault="00BE45D8">
            <w:pPr>
              <w:spacing w:after="0" w:line="254" w:lineRule="exact"/>
              <w:ind w:firstLine="0"/>
            </w:pPr>
            <w:proofErr w:type="spellStart"/>
            <w:r>
              <w:rPr>
                <w:sz w:val="18"/>
              </w:rPr>
              <w:t>주요</w:t>
            </w:r>
            <w:proofErr w:type="spellEnd"/>
            <w:r>
              <w:rPr>
                <w:sz w:val="18"/>
              </w:rPr>
              <w:t xml:space="preserve"> </w:t>
            </w:r>
            <w:proofErr w:type="spellStart"/>
            <w:r>
              <w:rPr>
                <w:sz w:val="18"/>
              </w:rPr>
              <w:t>소프트웨어</w:t>
            </w:r>
            <w:proofErr w:type="spellEnd"/>
          </w:p>
        </w:tc>
        <w:tc>
          <w:tcPr>
            <w:tcW w:w="7663" w:type="dxa"/>
            <w:tcMar>
              <w:top w:w="70" w:type="dxa"/>
              <w:left w:w="75" w:type="dxa"/>
              <w:bottom w:w="70" w:type="dxa"/>
              <w:right w:w="75" w:type="dxa"/>
            </w:tcMar>
          </w:tcPr>
          <w:p w14:paraId="1E3CFC91" w14:textId="5DB3450B" w:rsidR="00D40799" w:rsidRDefault="00BE45D8">
            <w:pPr>
              <w:spacing w:after="0" w:line="254" w:lineRule="exact"/>
              <w:ind w:firstLine="0"/>
            </w:pPr>
            <w:proofErr w:type="spellStart"/>
            <w:r>
              <w:rPr>
                <w:sz w:val="18"/>
              </w:rPr>
              <w:t>Ultralytics</w:t>
            </w:r>
            <w:proofErr w:type="spellEnd"/>
            <w:r>
              <w:rPr>
                <w:sz w:val="18"/>
              </w:rPr>
              <w:t xml:space="preserve"> 8.4.90, transformers 5.13.0.</w:t>
            </w:r>
          </w:p>
        </w:tc>
      </w:tr>
      <w:tr w:rsidR="00D40799" w14:paraId="1476BD4C" w14:textId="77777777" w:rsidTr="00584C1C">
        <w:trPr>
          <w:cantSplit/>
        </w:trPr>
        <w:tc>
          <w:tcPr>
            <w:tcW w:w="1635" w:type="dxa"/>
            <w:tcMar>
              <w:top w:w="70" w:type="dxa"/>
              <w:left w:w="75" w:type="dxa"/>
              <w:bottom w:w="70" w:type="dxa"/>
              <w:right w:w="75" w:type="dxa"/>
            </w:tcMar>
          </w:tcPr>
          <w:p w14:paraId="5CFE6302" w14:textId="77777777" w:rsidR="00D40799" w:rsidRDefault="00BE45D8">
            <w:pPr>
              <w:spacing w:after="0" w:line="254" w:lineRule="exact"/>
              <w:ind w:firstLine="0"/>
            </w:pPr>
            <w:proofErr w:type="spellStart"/>
            <w:r>
              <w:rPr>
                <w:sz w:val="18"/>
              </w:rPr>
              <w:t>학습</w:t>
            </w:r>
            <w:proofErr w:type="spellEnd"/>
            <w:r>
              <w:rPr>
                <w:sz w:val="18"/>
              </w:rPr>
              <w:t xml:space="preserve"> </w:t>
            </w:r>
            <w:proofErr w:type="spellStart"/>
            <w:r>
              <w:rPr>
                <w:sz w:val="18"/>
              </w:rPr>
              <w:t>추가값</w:t>
            </w:r>
            <w:proofErr w:type="spellEnd"/>
          </w:p>
        </w:tc>
        <w:tc>
          <w:tcPr>
            <w:tcW w:w="7663" w:type="dxa"/>
            <w:tcMar>
              <w:top w:w="70" w:type="dxa"/>
              <w:left w:w="75" w:type="dxa"/>
              <w:bottom w:w="70" w:type="dxa"/>
              <w:right w:w="75" w:type="dxa"/>
            </w:tcMar>
          </w:tcPr>
          <w:p w14:paraId="26292B81" w14:textId="77777777" w:rsidR="00D40799" w:rsidRDefault="00BE45D8">
            <w:pPr>
              <w:spacing w:after="0" w:line="254" w:lineRule="exact"/>
              <w:ind w:firstLine="0"/>
            </w:pPr>
            <w:r>
              <w:rPr>
                <w:sz w:val="18"/>
              </w:rPr>
              <w:t xml:space="preserve">workers 4, </w:t>
            </w:r>
            <w:proofErr w:type="spellStart"/>
            <w:r>
              <w:rPr>
                <w:sz w:val="18"/>
              </w:rPr>
              <w:t>nbs</w:t>
            </w:r>
            <w:proofErr w:type="spellEnd"/>
            <w:r>
              <w:rPr>
                <w:sz w:val="18"/>
              </w:rPr>
              <w:t xml:space="preserve"> 64, </w:t>
            </w:r>
            <w:proofErr w:type="spellStart"/>
            <w:r>
              <w:rPr>
                <w:sz w:val="18"/>
              </w:rPr>
              <w:t>cos_lr</w:t>
            </w:r>
            <w:proofErr w:type="spellEnd"/>
            <w:r>
              <w:rPr>
                <w:sz w:val="18"/>
              </w:rPr>
              <w:t xml:space="preserve"> False, box/</w:t>
            </w:r>
            <w:proofErr w:type="spellStart"/>
            <w:r>
              <w:rPr>
                <w:sz w:val="18"/>
              </w:rPr>
              <w:t>cls</w:t>
            </w:r>
            <w:proofErr w:type="spellEnd"/>
            <w:r>
              <w:rPr>
                <w:sz w:val="18"/>
              </w:rPr>
              <w:t>/</w:t>
            </w:r>
            <w:proofErr w:type="spellStart"/>
            <w:r>
              <w:rPr>
                <w:sz w:val="18"/>
              </w:rPr>
              <w:t>dfl</w:t>
            </w:r>
            <w:proofErr w:type="spellEnd"/>
            <w:r>
              <w:rPr>
                <w:sz w:val="18"/>
              </w:rPr>
              <w:t xml:space="preserve"> 7.5/0.5/1.5, HSV 0.015/0.7/0.4.</w:t>
            </w:r>
          </w:p>
        </w:tc>
      </w:tr>
      <w:tr w:rsidR="00D40799" w14:paraId="364743B6" w14:textId="77777777" w:rsidTr="00584C1C">
        <w:trPr>
          <w:cantSplit/>
        </w:trPr>
        <w:tc>
          <w:tcPr>
            <w:tcW w:w="1635" w:type="dxa"/>
            <w:tcMar>
              <w:top w:w="70" w:type="dxa"/>
              <w:left w:w="75" w:type="dxa"/>
              <w:bottom w:w="70" w:type="dxa"/>
              <w:right w:w="75" w:type="dxa"/>
            </w:tcMar>
          </w:tcPr>
          <w:p w14:paraId="2A48C063" w14:textId="77777777" w:rsidR="00D40799" w:rsidRDefault="00BE45D8">
            <w:pPr>
              <w:spacing w:after="0" w:line="254" w:lineRule="exact"/>
              <w:ind w:firstLine="0"/>
            </w:pPr>
            <w:proofErr w:type="spellStart"/>
            <w:r>
              <w:rPr>
                <w:sz w:val="18"/>
              </w:rPr>
              <w:t>검증과</w:t>
            </w:r>
            <w:proofErr w:type="spellEnd"/>
            <w:r>
              <w:rPr>
                <w:sz w:val="18"/>
              </w:rPr>
              <w:t xml:space="preserve"> </w:t>
            </w:r>
            <w:proofErr w:type="spellStart"/>
            <w:r>
              <w:rPr>
                <w:sz w:val="18"/>
              </w:rPr>
              <w:t>보고</w:t>
            </w:r>
            <w:proofErr w:type="spellEnd"/>
          </w:p>
        </w:tc>
        <w:tc>
          <w:tcPr>
            <w:tcW w:w="7663" w:type="dxa"/>
            <w:tcMar>
              <w:top w:w="70" w:type="dxa"/>
              <w:left w:w="75" w:type="dxa"/>
              <w:bottom w:w="70" w:type="dxa"/>
              <w:right w:w="75" w:type="dxa"/>
            </w:tcMar>
          </w:tcPr>
          <w:p w14:paraId="44095D26" w14:textId="4E42BBC3" w:rsidR="00D40799" w:rsidRDefault="00BE45D8">
            <w:pPr>
              <w:spacing w:after="0" w:line="254" w:lineRule="exact"/>
              <w:ind w:firstLine="0"/>
            </w:pPr>
            <w:proofErr w:type="spellStart"/>
            <w:r>
              <w:rPr>
                <w:sz w:val="18"/>
              </w:rPr>
              <w:t>학습</w:t>
            </w:r>
            <w:proofErr w:type="spellEnd"/>
            <w:r>
              <w:rPr>
                <w:sz w:val="18"/>
              </w:rPr>
              <w:t xml:space="preserve"> 중 validation batch 16, </w:t>
            </w:r>
            <w:proofErr w:type="spellStart"/>
            <w:r>
              <w:rPr>
                <w:sz w:val="18"/>
              </w:rPr>
              <w:t>최종</w:t>
            </w:r>
            <w:proofErr w:type="spellEnd"/>
            <w:r>
              <w:rPr>
                <w:sz w:val="18"/>
              </w:rPr>
              <w:t xml:space="preserve"> </w:t>
            </w:r>
            <w:proofErr w:type="spellStart"/>
            <w:r>
              <w:rPr>
                <w:sz w:val="18"/>
              </w:rPr>
              <w:t>재평가</w:t>
            </w:r>
            <w:proofErr w:type="spellEnd"/>
            <w:r>
              <w:rPr>
                <w:sz w:val="18"/>
              </w:rPr>
              <w:t xml:space="preserve"> batch 8.</w:t>
            </w:r>
          </w:p>
        </w:tc>
      </w:tr>
      <w:tr w:rsidR="00D40799" w14:paraId="3652FD00" w14:textId="77777777" w:rsidTr="00584C1C">
        <w:trPr>
          <w:cantSplit/>
        </w:trPr>
        <w:tc>
          <w:tcPr>
            <w:tcW w:w="1635" w:type="dxa"/>
            <w:tcMar>
              <w:top w:w="70" w:type="dxa"/>
              <w:left w:w="75" w:type="dxa"/>
              <w:bottom w:w="70" w:type="dxa"/>
              <w:right w:w="75" w:type="dxa"/>
            </w:tcMar>
          </w:tcPr>
          <w:p w14:paraId="66FD6CD7" w14:textId="77777777" w:rsidR="00D40799" w:rsidRDefault="00BE45D8">
            <w:pPr>
              <w:spacing w:after="0" w:line="254" w:lineRule="exact"/>
              <w:ind w:firstLine="0"/>
            </w:pPr>
            <w:proofErr w:type="spellStart"/>
            <w:r>
              <w:rPr>
                <w:sz w:val="18"/>
              </w:rPr>
              <w:t>통계</w:t>
            </w:r>
            <w:proofErr w:type="spellEnd"/>
            <w:r>
              <w:rPr>
                <w:sz w:val="18"/>
              </w:rPr>
              <w:t xml:space="preserve"> </w:t>
            </w:r>
            <w:proofErr w:type="spellStart"/>
            <w:r>
              <w:rPr>
                <w:sz w:val="18"/>
              </w:rPr>
              <w:t>난수</w:t>
            </w:r>
            <w:proofErr w:type="spellEnd"/>
          </w:p>
        </w:tc>
        <w:tc>
          <w:tcPr>
            <w:tcW w:w="7663" w:type="dxa"/>
            <w:tcMar>
              <w:top w:w="70" w:type="dxa"/>
              <w:left w:w="75" w:type="dxa"/>
              <w:bottom w:w="70" w:type="dxa"/>
              <w:right w:w="75" w:type="dxa"/>
            </w:tcMar>
          </w:tcPr>
          <w:p w14:paraId="23455823" w14:textId="1A03228A" w:rsidR="00D40799" w:rsidRDefault="00BE45D8">
            <w:pPr>
              <w:spacing w:after="0" w:line="254" w:lineRule="exact"/>
              <w:ind w:firstLine="0"/>
            </w:pPr>
            <w:r>
              <w:rPr>
                <w:sz w:val="18"/>
                <w:lang w:eastAsia="ko-KR"/>
              </w:rPr>
              <w:t xml:space="preserve">대응 부트스트랩 100,000회. </w:t>
            </w:r>
            <w:r>
              <w:rPr>
                <w:sz w:val="18"/>
              </w:rPr>
              <w:t>GC10 seed 2026091912, NEU seed 2026091913.</w:t>
            </w:r>
          </w:p>
        </w:tc>
      </w:tr>
    </w:tbl>
    <w:p w14:paraId="792C181B" w14:textId="16515B80" w:rsidR="00D40799" w:rsidRDefault="00A67809" w:rsidP="00A67809">
      <w:pPr>
        <w:rPr>
          <w:lang w:eastAsia="ko-KR"/>
        </w:rPr>
      </w:pPr>
      <w:r>
        <w:rPr>
          <w:lang w:eastAsia="ko-KR"/>
        </w:rPr>
        <w:t>최종평가는 2026년 9월 25일에 수행하였다. 학습 환경은 표 A-2와 같으며, 최종평가 환경은 표 A-3에 별도로 제시하였다. 두 환경에서 Ultralytics 버전과 평가 조건을 동일하게 유지하였다.</w:t>
      </w:r>
    </w:p>
    <w:p w14:paraId="26B45DE7" w14:textId="77777777" w:rsidR="00D40799" w:rsidRDefault="00BE45D8">
      <w:pPr>
        <w:keepNext/>
        <w:spacing w:after="100"/>
        <w:ind w:firstLine="0"/>
        <w:rPr>
          <w:lang w:eastAsia="ko-KR"/>
        </w:rPr>
      </w:pPr>
      <w:bookmarkStart w:id="8059" w:name="final_caption_17"/>
      <w:r>
        <w:rPr>
          <w:b/>
          <w:sz w:val="20"/>
          <w:lang w:eastAsia="ko-KR"/>
        </w:rPr>
        <w:t>표 A-3. 최종평가 환경과 실행 조건</w:t>
      </w:r>
      <w:bookmarkEnd w:id="8059"/>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635"/>
        <w:gridCol w:w="7663"/>
      </w:tblGrid>
      <w:tr w:rsidR="00D40799" w14:paraId="79811727" w14:textId="77777777" w:rsidTr="00584C1C">
        <w:trPr>
          <w:cantSplit/>
          <w:tblHeader/>
        </w:trPr>
        <w:tc>
          <w:tcPr>
            <w:tcW w:w="1635" w:type="dxa"/>
            <w:shd w:val="clear" w:color="auto" w:fill="EEEEEE"/>
            <w:tcMar>
              <w:top w:w="70" w:type="dxa"/>
              <w:left w:w="75" w:type="dxa"/>
              <w:bottom w:w="70" w:type="dxa"/>
              <w:right w:w="75" w:type="dxa"/>
            </w:tcMar>
          </w:tcPr>
          <w:p w14:paraId="7083373D" w14:textId="77777777" w:rsidR="00D40799" w:rsidRDefault="00BE45D8">
            <w:pPr>
              <w:spacing w:after="0" w:line="254" w:lineRule="exact"/>
              <w:ind w:firstLine="0"/>
            </w:pPr>
            <w:r>
              <w:rPr>
                <w:b/>
                <w:sz w:val="18"/>
              </w:rPr>
              <w:t>항목</w:t>
            </w:r>
          </w:p>
        </w:tc>
        <w:tc>
          <w:tcPr>
            <w:tcW w:w="7663" w:type="dxa"/>
            <w:shd w:val="clear" w:color="auto" w:fill="EEEEEE"/>
            <w:tcMar>
              <w:top w:w="70" w:type="dxa"/>
              <w:left w:w="75" w:type="dxa"/>
              <w:bottom w:w="70" w:type="dxa"/>
              <w:right w:w="75" w:type="dxa"/>
            </w:tcMar>
          </w:tcPr>
          <w:p w14:paraId="74EB1492" w14:textId="77777777" w:rsidR="00D40799" w:rsidRDefault="00BE45D8">
            <w:pPr>
              <w:spacing w:after="0" w:line="254" w:lineRule="exact"/>
              <w:ind w:firstLine="0"/>
            </w:pPr>
            <w:r>
              <w:rPr>
                <w:b/>
                <w:sz w:val="18"/>
              </w:rPr>
              <w:t>값 또는 규칙</w:t>
            </w:r>
          </w:p>
        </w:tc>
      </w:tr>
      <w:tr w:rsidR="00D40799" w14:paraId="3723C974" w14:textId="77777777" w:rsidTr="00584C1C">
        <w:trPr>
          <w:cantSplit/>
        </w:trPr>
        <w:tc>
          <w:tcPr>
            <w:tcW w:w="1635" w:type="dxa"/>
            <w:tcMar>
              <w:top w:w="70" w:type="dxa"/>
              <w:left w:w="75" w:type="dxa"/>
              <w:bottom w:w="70" w:type="dxa"/>
              <w:right w:w="75" w:type="dxa"/>
            </w:tcMar>
          </w:tcPr>
          <w:p w14:paraId="68622595" w14:textId="77777777" w:rsidR="00D40799" w:rsidRDefault="00BE45D8">
            <w:pPr>
              <w:spacing w:after="0" w:line="254" w:lineRule="exact"/>
              <w:ind w:firstLine="0"/>
            </w:pPr>
            <w:r>
              <w:rPr>
                <w:sz w:val="18"/>
              </w:rPr>
              <w:t>GPU</w:t>
            </w:r>
          </w:p>
        </w:tc>
        <w:tc>
          <w:tcPr>
            <w:tcW w:w="7663" w:type="dxa"/>
            <w:tcMar>
              <w:top w:w="70" w:type="dxa"/>
              <w:left w:w="75" w:type="dxa"/>
              <w:bottom w:w="70" w:type="dxa"/>
              <w:right w:w="75" w:type="dxa"/>
            </w:tcMar>
          </w:tcPr>
          <w:p w14:paraId="1848AD0F" w14:textId="77777777" w:rsidR="00D40799" w:rsidRDefault="00BE45D8">
            <w:pPr>
              <w:spacing w:after="0" w:line="254" w:lineRule="exact"/>
              <w:ind w:firstLine="0"/>
            </w:pPr>
            <w:r>
              <w:rPr>
                <w:sz w:val="18"/>
              </w:rPr>
              <w:t>NVIDIA GeForce RTX 3070, VRAM 8 GB</w:t>
            </w:r>
          </w:p>
        </w:tc>
      </w:tr>
      <w:tr w:rsidR="00D40799" w14:paraId="3723C974" w14:textId="77777777" w:rsidTr="00584C1C">
        <w:trPr>
          <w:cantSplit/>
        </w:trPr>
        <w:tc>
          <w:tcPr>
            <w:tcW w:w="1635" w:type="dxa"/>
            <w:tcMar>
              <w:top w:w="70" w:type="dxa"/>
              <w:left w:w="75" w:type="dxa"/>
              <w:bottom w:w="70" w:type="dxa"/>
              <w:right w:w="75" w:type="dxa"/>
            </w:tcMar>
          </w:tcPr>
          <w:p w14:paraId="68622595" w14:textId="77777777" w:rsidR="00D40799" w:rsidRDefault="00BE45D8">
            <w:pPr>
              <w:spacing w:after="0" w:line="254" w:lineRule="exact"/>
              <w:ind w:firstLine="0"/>
            </w:pPr>
            <w:r>
              <w:rPr>
                <w:sz w:val="18"/>
              </w:rPr>
              <w:t>Python 및 CUDA</w:t>
            </w:r>
          </w:p>
        </w:tc>
        <w:tc>
          <w:tcPr>
            <w:tcW w:w="7663" w:type="dxa"/>
            <w:tcMar>
              <w:top w:w="70" w:type="dxa"/>
              <w:left w:w="75" w:type="dxa"/>
              <w:bottom w:w="70" w:type="dxa"/>
              <w:right w:w="75" w:type="dxa"/>
            </w:tcMar>
          </w:tcPr>
          <w:p w14:paraId="1848AD0F" w14:textId="77777777" w:rsidR="00D40799" w:rsidRDefault="00BE45D8">
            <w:pPr>
              <w:spacing w:after="0" w:line="254" w:lineRule="exact"/>
              <w:ind w:firstLine="0"/>
            </w:pPr>
            <w:r>
              <w:rPr>
                <w:sz w:val="18"/>
              </w:rPr>
              <w:t>Python 3.11.9, PyTorch CUDA 빌드 12.6</w:t>
            </w:r>
          </w:p>
        </w:tc>
      </w:tr>
      <w:tr w:rsidR="00D40799" w14:paraId="3723C974" w14:textId="77777777" w:rsidTr="00584C1C">
        <w:trPr>
          <w:cantSplit/>
        </w:trPr>
        <w:tc>
          <w:tcPr>
            <w:tcW w:w="1635" w:type="dxa"/>
            <w:tcMar>
              <w:top w:w="70" w:type="dxa"/>
              <w:left w:w="75" w:type="dxa"/>
              <w:bottom w:w="70" w:type="dxa"/>
              <w:right w:w="75" w:type="dxa"/>
            </w:tcMar>
          </w:tcPr>
          <w:p w14:paraId="68622595" w14:textId="77777777" w:rsidR="00D40799" w:rsidRDefault="00BE45D8">
            <w:pPr>
              <w:spacing w:after="0" w:line="254" w:lineRule="exact"/>
              <w:ind w:firstLine="0"/>
            </w:pPr>
            <w:r>
              <w:rPr>
                <w:sz w:val="18"/>
              </w:rPr>
              <w:t>주요 패키지</w:t>
            </w:r>
          </w:p>
        </w:tc>
        <w:tc>
          <w:tcPr>
            <w:tcW w:w="7663" w:type="dxa"/>
            <w:tcMar>
              <w:top w:w="70" w:type="dxa"/>
              <w:left w:w="75" w:type="dxa"/>
              <w:bottom w:w="70" w:type="dxa"/>
              <w:right w:w="75" w:type="dxa"/>
            </w:tcMar>
          </w:tcPr>
          <w:p w14:paraId="1848AD0F" w14:textId="77777777" w:rsidR="00D40799" w:rsidRDefault="00BE45D8">
            <w:pPr>
              <w:spacing w:after="0" w:line="254" w:lineRule="exact"/>
              <w:ind w:firstLine="0"/>
            </w:pPr>
            <w:r>
              <w:rPr>
                <w:sz w:val="18"/>
              </w:rPr>
              <w:t>PyTorch 2.12.1+cu126, torchvision 0.27.1+cu126, Ultralytics 8.4.90</w:t>
            </w:r>
          </w:p>
        </w:tc>
      </w:tr>
      <w:tr w:rsidR="00D40799" w14:paraId="3723C974" w14:textId="77777777" w:rsidTr="00584C1C">
        <w:trPr>
          <w:cantSplit/>
        </w:trPr>
        <w:tc>
          <w:tcPr>
            <w:tcW w:w="1635" w:type="dxa"/>
            <w:tcMar>
              <w:top w:w="70" w:type="dxa"/>
              <w:left w:w="75" w:type="dxa"/>
              <w:bottom w:w="70" w:type="dxa"/>
              <w:right w:w="75" w:type="dxa"/>
            </w:tcMar>
          </w:tcPr>
          <w:p w14:paraId="68622595" w14:textId="77777777" w:rsidR="00D40799" w:rsidRDefault="00BE45D8">
            <w:pPr>
              <w:spacing w:after="0" w:line="254" w:lineRule="exact"/>
              <w:ind w:firstLine="0"/>
            </w:pPr>
            <w:r>
              <w:rPr>
                <w:sz w:val="18"/>
              </w:rPr>
              <w:t>성능 평가</w:t>
            </w:r>
          </w:p>
        </w:tc>
        <w:tc>
          <w:tcPr>
            <w:tcW w:w="7663" w:type="dxa"/>
            <w:tcMar>
              <w:top w:w="70" w:type="dxa"/>
              <w:left w:w="75" w:type="dxa"/>
              <w:bottom w:w="70" w:type="dxa"/>
              <w:right w:w="75" w:type="dxa"/>
            </w:tcMar>
          </w:tcPr>
          <w:p w14:paraId="1848AD0F" w14:textId="77777777" w:rsidR="00D40799" w:rsidRDefault="00BE45D8">
            <w:pPr>
              <w:spacing w:after="0" w:line="254" w:lineRule="exact"/>
              <w:ind w:firstLine="0"/>
            </w:pPr>
            <w:r>
              <w:rPr>
                <w:sz w:val="18"/>
              </w:rPr>
              <w:t>imgsz 640, batch 8, conf 0.001, NMS IoU 0.70, max_det 300</w:t>
            </w:r>
          </w:p>
        </w:tc>
      </w:tr>
      <w:tr w:rsidR="00D40799" w14:paraId="3723C974" w14:textId="77777777" w:rsidTr="00584C1C">
        <w:trPr>
          <w:cantSplit/>
        </w:trPr>
        <w:tc>
          <w:tcPr>
            <w:tcW w:w="1635" w:type="dxa"/>
            <w:tcMar>
              <w:top w:w="70" w:type="dxa"/>
              <w:left w:w="75" w:type="dxa"/>
              <w:bottom w:w="70" w:type="dxa"/>
              <w:right w:w="75" w:type="dxa"/>
            </w:tcMar>
          </w:tcPr>
          <w:p w14:paraId="68622595" w14:textId="77777777" w:rsidR="00D40799" w:rsidRDefault="00BE45D8">
            <w:pPr>
              <w:spacing w:after="0" w:line="254" w:lineRule="exact"/>
              <w:ind w:firstLine="0"/>
            </w:pPr>
            <w:r>
              <w:rPr>
                <w:sz w:val="18"/>
              </w:rPr>
              <w:t>추가 평가 설정</w:t>
            </w:r>
          </w:p>
        </w:tc>
        <w:tc>
          <w:tcPr>
            <w:tcW w:w="7663" w:type="dxa"/>
            <w:tcMar>
              <w:top w:w="70" w:type="dxa"/>
              <w:left w:w="75" w:type="dxa"/>
              <w:bottom w:w="70" w:type="dxa"/>
              <w:right w:w="75" w:type="dxa"/>
            </w:tcMar>
          </w:tcPr>
          <w:p w14:paraId="1848AD0F" w14:textId="77777777" w:rsidR="00D40799" w:rsidRDefault="00BE45D8">
            <w:pPr>
              <w:spacing w:after="0" w:line="254" w:lineRule="exact"/>
              <w:ind w:firstLine="0"/>
            </w:pPr>
            <w:r>
              <w:rPr>
                <w:sz w:val="18"/>
              </w:rPr>
              <w:t>workers 4, rect False, seed 2026091900, deterministic True</w:t>
            </w:r>
          </w:p>
        </w:tc>
      </w:tr>
    </w:tbl>
    <w:p w14:paraId="792C181B" w14:textId="16515B80" w:rsidR="00D40799" w:rsidRDefault="00A67809" w:rsidP="00A67809">
      <w:pPr>
        <w:rPr>
          <w:lang w:eastAsia="ko-KR"/>
        </w:rPr>
      </w:pPr>
      <w:r>
        <w:rPr>
          <w:lang w:eastAsia="ko-KR"/>
        </w:rPr>
        <w:t>평가 전 기록된 SHA-256과 162개 과학 실험 모델의 가중치가 모두 일치함을 확인하였다. 데이터셋·선택 시드·방법·라운드의 연결을 검증하였으며 기술 점검용 TECHNICAL_NEU-DET 모델은 제외하였다. 공통 R0는 한 번 평가한 값을 세 방법이 공유하였다.</w:t>
      </w:r>
    </w:p>
    <w:p w14:paraId="792C181B" w14:textId="16515B80" w:rsidR="00D40799" w:rsidRDefault="00A67809" w:rsidP="00A67809">
      <w:pPr>
        <w:rPr>
          <w:lang w:eastAsia="ko-KR"/>
        </w:rPr>
      </w:pPr>
      <w:r>
        <w:rPr>
          <w:lang w:eastAsia="ko-KR"/>
        </w:rPr>
        <w:t>환경 확인용 개발셋 실행은 GC10-DET의 선택 시드 2026091901, DINOv2-FF R5 모델 하나를 사용하였다. 저장된 개발셋 mAP50-95, mAP50 및 모든 클래스 AP50-95와의 최대 절대 차이는 0이었다. 이는 해당 모델과 개발셋에 대한 평가 일치 확인이며, 모든 모델에서 소프트웨어·GPU 차이의 영향이 없음을 증명한 것은 아니다.</w:t>
      </w:r>
    </w:p>
    <w:p w14:paraId="792C181B" w14:textId="16515B80" w:rsidR="00D40799" w:rsidRDefault="00A67809" w:rsidP="00A67809">
      <w:pPr>
        <w:rPr>
          <w:lang w:eastAsia="ko-KR"/>
        </w:rPr>
      </w:pPr>
      <w:r>
        <w:rPr>
          <w:lang w:eastAsia="ko-KR"/>
        </w:rPr>
        <w:t>최종평가 결과는 final_test_evaluation_20260925 디렉터리에 보존하였다. raw/results.csv와 results.json에는 모델별 결과를, raw/class_ap.csv에는 클래스별 AP를 기록하였다. raw/runs에는 모델별 결과 JSON, 실행 설정과 로그를 보존하였으며, statistics에는 seed_nAULC.csv, paired_comparisons.csv, 클래스별 결과 및 최저 클래스 분석 파일을 저장하였다. 사전 검증과 고정 프로토콜의 기록은 preflight에 보존하였다.</w:t>
      </w:r>
    </w:p>
    <w:p w14:paraId="59DBE2F6" w14:textId="77777777" w:rsidR="007875E6" w:rsidRDefault="007875E6"/>
    <w:sectPr w:rsidR="007875E6" w:rsidSect="00034616">
      <w:footerReference w:type="default" r:id="rId21"/>
      <w:pgSz w:w="11906" w:h="16838"/>
      <w:pgMar w:top="1247" w:right="1304" w:bottom="1134" w:left="1304" w:header="720" w:footer="567" w:gutter="0"/>
      <w:pgNumType w:start="1"/>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 w:author="검토자" w:date="2026-01-01T00:00:00Z" w:initials="검">
    <w:p w14:paraId="10000001" w14:textId="77777777" w:rsidR="00026FBD" w:rsidRDefault="00000000">
      <w:r>
        <w:annotationRef/>
      </w:r>
      <w:r>
        <w:t>[목차] 절 제목을 수정하였으므로 목차에서 마우스 오른쪽 → '필드 업데이트 → 전체 목차'를 실행해야 합니다. 표지의 '심사용 초안' 문구는 경북대 규격예시 양식으로 교체하세요.</w:t>
      </w:r>
    </w:p>
  </w:comment>
  <w:comment w:id="21" w:author="검토자" w:date="2026-01-01T00:00:00Z" w:initials="검">
    <w:p w14:paraId="10000003" w14:textId="77777777" w:rsidR="00026FBD" w:rsidRDefault="00000000">
      <w:r>
        <w:annotationRef/>
      </w:r>
      <w:r>
        <w:t>[저자 확인] 2.3절 둘째·셋째 문단에 뒷받침 문헌 인용이 없습니다.</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0000001" w15:done="0"/>
  <w15:commentEx w15:paraId="1000000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0000001" w16cex:dateUtc="2026-01-01T00:00:00Z"/>
  <w16cex:commentExtensible w16cex:durableId="10000003" w16cex:dateUtc="2026-01-01T00:0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0000001" w16cid:durableId="10000001"/>
  <w16cid:commentId w16cid:paraId="10000003" w16cid:durableId="1000000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A7843E" w14:textId="77777777" w:rsidR="007875E6" w:rsidRDefault="007875E6">
      <w:pPr>
        <w:spacing w:after="0" w:line="240" w:lineRule="auto"/>
      </w:pPr>
      <w:r>
        <w:separator/>
      </w:r>
    </w:p>
  </w:endnote>
  <w:endnote w:type="continuationSeparator" w:id="0">
    <w:p w14:paraId="7DCE330B" w14:textId="77777777" w:rsidR="007875E6" w:rsidRDefault="007875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바탕">
    <w:altName w:val="Batang"/>
    <w:panose1 w:val="02030600000101010101"/>
    <w:charset w:val="81"/>
    <w:family w:val="roman"/>
    <w:pitch w:val="variable"/>
    <w:sig w:usb0="B00002AF" w:usb1="69D77CFB" w:usb2="00000030" w:usb3="00000000" w:csb0="0008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나눔고딕">
    <w:panose1 w:val="020D0604000000000000"/>
    <w:charset w:val="81"/>
    <w:family w:val="swiss"/>
    <w:pitch w:val="variable"/>
    <w:sig w:usb0="900002A7" w:usb1="29D7FCFB" w:usb2="00000010" w:usb3="00000000" w:csb0="00280001" w:csb1="00000000"/>
  </w:font>
  <w:font w:name="맑은 고딕">
    <w:panose1 w:val="020B0503020000020004"/>
    <w:charset w:val="81"/>
    <w:family w:val="swiss"/>
    <w:pitch w:val="variable"/>
    <w:sig w:usb0="9000002F" w:usb1="29D77CFB" w:usb2="00000012" w:usb3="00000000" w:csb0="00080001" w:csb1="00000000"/>
  </w:font>
  <w:font w:name="굴림">
    <w:altName w:val="Gulim"/>
    <w:panose1 w:val="020B0600000101010101"/>
    <w:charset w:val="81"/>
    <w:family w:val="swiss"/>
    <w:pitch w:val="variable"/>
    <w:sig w:usb0="B00002AF" w:usb1="69D77CFB" w:usb2="00000030" w:usb3="00000000" w:csb0="0008009F" w:csb1="00000000"/>
  </w:font>
  <w:font w:name="바탕체">
    <w:panose1 w:val="02030609000101010101"/>
    <w:charset w:val="81"/>
    <w:family w:val="modern"/>
    <w:pitch w:val="fixed"/>
    <w:sig w:usb0="B00002AF" w:usb1="69D77CFB" w:usb2="00000030" w:usb3="00000000" w:csb0="0008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C002A4" w14:textId="77777777" w:rsidR="00850773" w:rsidRDefault="00850773">
    <w:pPr>
      <w:pStyle w:val="a6"/>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E8EA88" w14:textId="0D28FBD6" w:rsidR="00850773" w:rsidRDefault="00850773">
    <w:pPr>
      <w:pStyle w:val="a6"/>
      <w:jc w:val="center"/>
    </w:pPr>
    <w:r>
      <w:fldChar w:fldCharType="begin"/>
    </w:r>
    <w:r>
      <w:instrText>PAGE</w:instrText>
    </w:r>
    <w:r>
      <w:fldChar w:fldCharType="separate"/>
    </w:r>
    <w:r w:rsidR="002F0624">
      <w:rPr>
        <w:noProof/>
      </w:rPr>
      <w:t>iv</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E2FEB2" w14:textId="1890CE64" w:rsidR="00850773" w:rsidRDefault="00850773">
    <w:pPr>
      <w:pStyle w:val="a6"/>
      <w:jc w:val="center"/>
    </w:pPr>
    <w:r>
      <w:fldChar w:fldCharType="begin"/>
    </w:r>
    <w:r>
      <w:instrText>PAGE</w:instrText>
    </w:r>
    <w:r>
      <w:fldChar w:fldCharType="separate"/>
    </w:r>
    <w:r w:rsidR="002F0624">
      <w:rPr>
        <w:noProof/>
      </w:rPr>
      <w:t>21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853927" w14:textId="77777777" w:rsidR="007875E6" w:rsidRDefault="007875E6">
      <w:pPr>
        <w:spacing w:after="0" w:line="240" w:lineRule="auto"/>
      </w:pPr>
      <w:r>
        <w:separator/>
      </w:r>
    </w:p>
  </w:footnote>
  <w:footnote w:type="continuationSeparator" w:id="0">
    <w:p w14:paraId="7AE96741" w14:textId="77777777" w:rsidR="007875E6" w:rsidRDefault="007875E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861313652">
    <w:abstractNumId w:val="8"/>
  </w:num>
  <w:num w:numId="2" w16cid:durableId="924338798">
    <w:abstractNumId w:val="6"/>
  </w:num>
  <w:num w:numId="3" w16cid:durableId="1487933755">
    <w:abstractNumId w:val="5"/>
  </w:num>
  <w:num w:numId="4" w16cid:durableId="210381437">
    <w:abstractNumId w:val="4"/>
  </w:num>
  <w:num w:numId="5" w16cid:durableId="1345866243">
    <w:abstractNumId w:val="7"/>
  </w:num>
  <w:num w:numId="6" w16cid:durableId="1695888875">
    <w:abstractNumId w:val="3"/>
  </w:num>
  <w:num w:numId="7" w16cid:durableId="662392594">
    <w:abstractNumId w:val="2"/>
  </w:num>
  <w:num w:numId="8" w16cid:durableId="651640437">
    <w:abstractNumId w:val="1"/>
  </w:num>
  <w:num w:numId="9" w16cid:durableId="11008317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bordersDoNotSurroundHeader/>
  <w:bordersDoNotSurroundFooter/>
  <w:hideSpelling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26FBD"/>
    <w:rsid w:val="00034616"/>
    <w:rsid w:val="00036C8F"/>
    <w:rsid w:val="0006063C"/>
    <w:rsid w:val="00072302"/>
    <w:rsid w:val="000F49C1"/>
    <w:rsid w:val="0015074B"/>
    <w:rsid w:val="00172C1D"/>
    <w:rsid w:val="00196E41"/>
    <w:rsid w:val="0029639D"/>
    <w:rsid w:val="002F0624"/>
    <w:rsid w:val="00326F90"/>
    <w:rsid w:val="005100DF"/>
    <w:rsid w:val="005121B7"/>
    <w:rsid w:val="00584C1C"/>
    <w:rsid w:val="00640083"/>
    <w:rsid w:val="00690CFC"/>
    <w:rsid w:val="006953CE"/>
    <w:rsid w:val="00696231"/>
    <w:rsid w:val="006A000F"/>
    <w:rsid w:val="006B7E34"/>
    <w:rsid w:val="007875E6"/>
    <w:rsid w:val="007C1B01"/>
    <w:rsid w:val="00850773"/>
    <w:rsid w:val="008E6F0B"/>
    <w:rsid w:val="00921E8A"/>
    <w:rsid w:val="00A67809"/>
    <w:rsid w:val="00AA1D8D"/>
    <w:rsid w:val="00AF14B1"/>
    <w:rsid w:val="00B47730"/>
    <w:rsid w:val="00B755BF"/>
    <w:rsid w:val="00BE45D8"/>
    <w:rsid w:val="00CB0664"/>
    <w:rsid w:val="00CD75FB"/>
    <w:rsid w:val="00D3775C"/>
    <w:rsid w:val="00D40799"/>
    <w:rsid w:val="00D80B90"/>
    <w:rsid w:val="00E91D4A"/>
    <w:rsid w:val="00F77151"/>
    <w:rsid w:val="00F8779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07AA810"/>
  <w14:defaultImageDpi w14:val="300"/>
  <w15:docId w15:val="{3751E0CA-1F45-447A-9002-C17A0038EF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napToGrid w:val="0"/>
      <w:spacing w:after="120" w:line="341" w:lineRule="exact"/>
      <w:ind w:firstLine="220"/>
    </w:pPr>
    <w:rPr>
      <w:rFonts w:ascii="바탕" w:eastAsia="바탕" w:hAnsi="바탕"/>
      <w:color w:val="000000"/>
    </w:rPr>
  </w:style>
  <w:style w:type="paragraph" w:styleId="1">
    <w:name w:val="heading 1"/>
    <w:basedOn w:val="a1"/>
    <w:next w:val="a1"/>
    <w:link w:val="1Char"/>
    <w:uiPriority w:val="9"/>
    <w:qFormat/>
    <w:rsid w:val="00FC693F"/>
    <w:pPr>
      <w:keepNext/>
      <w:keepLines/>
      <w:spacing w:before="200" w:after="140"/>
      <w:ind w:firstLine="0"/>
      <w:outlineLvl w:val="0"/>
    </w:pPr>
    <w:rPr>
      <w:rFonts w:asciiTheme="majorHAnsi" w:eastAsiaTheme="majorEastAsia" w:hAnsiTheme="majorHAnsi" w:cstheme="majorBidi"/>
      <w:b/>
      <w:bCs/>
      <w:sz w:val="28"/>
      <w:szCs w:val="28"/>
    </w:rPr>
  </w:style>
  <w:style w:type="paragraph" w:styleId="21">
    <w:name w:val="heading 2"/>
    <w:basedOn w:val="a1"/>
    <w:next w:val="a1"/>
    <w:link w:val="2Char"/>
    <w:uiPriority w:val="9"/>
    <w:unhideWhenUsed/>
    <w:qFormat/>
    <w:rsid w:val="00FC693F"/>
    <w:pPr>
      <w:keepNext/>
      <w:keepLines/>
      <w:spacing w:before="200" w:after="140"/>
      <w:ind w:firstLine="0"/>
      <w:outlineLvl w:val="1"/>
    </w:pPr>
    <w:rPr>
      <w:rFonts w:asciiTheme="majorHAnsi" w:eastAsiaTheme="majorEastAsia" w:hAnsiTheme="majorHAnsi" w:cstheme="majorBidi"/>
      <w:b/>
      <w:bCs/>
      <w:sz w:val="24"/>
      <w:szCs w:val="26"/>
    </w:rPr>
  </w:style>
  <w:style w:type="paragraph" w:styleId="31">
    <w:name w:val="heading 3"/>
    <w:basedOn w:val="a1"/>
    <w:next w:val="a1"/>
    <w:link w:val="3Char"/>
    <w:uiPriority w:val="9"/>
    <w:unhideWhenUsed/>
    <w:qFormat/>
    <w:rsid w:val="00FC693F"/>
    <w:pPr>
      <w:keepNext/>
      <w:keepLines/>
      <w:spacing w:before="200" w:after="140"/>
      <w:ind w:firstLine="0"/>
      <w:outlineLvl w:val="2"/>
    </w:pPr>
    <w:rPr>
      <w:rFonts w:asciiTheme="majorHAnsi" w:eastAsiaTheme="majorEastAsia" w:hAnsiTheme="majorHAnsi" w:cstheme="majorBidi"/>
      <w:b/>
      <w:bCs/>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napToGrid w:val="0"/>
      <w:spacing w:after="0" w:line="240" w:lineRule="auto"/>
    </w:pPr>
    <w:rPr>
      <w:rFonts w:ascii="바탕" w:eastAsia="바탕" w:hAnsi="바탕"/>
      <w:color w:val="000000"/>
    </w:r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keepNext/>
      <w:spacing w:before="200" w:after="140" w:line="240" w:lineRule="auto"/>
      <w:ind w:firstLine="0"/>
      <w:contextualSpacing/>
    </w:pPr>
    <w:rPr>
      <w:rFonts w:asciiTheme="majorHAnsi" w:eastAsiaTheme="majorEastAsia" w:hAnsiTheme="majorHAnsi" w:cstheme="majorBidi"/>
      <w:b/>
      <w:spacing w:val="5"/>
      <w:kern w:val="28"/>
      <w:sz w:val="36"/>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ind w:firstLine="220"/>
    </w:pPr>
    <w:rPr>
      <w:rFonts w:asciiTheme="majorHAnsi" w:eastAsiaTheme="majorEastAsia" w:hAnsiTheme="majorHAnsi" w:cstheme="majorBidi"/>
      <w:i/>
      <w:iCs/>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ind w:left="360"/>
      <w:contextualSpacing/>
    </w:pPr>
  </w:style>
  <w:style w:type="paragraph" w:styleId="24">
    <w:name w:val="List Continue 2"/>
    <w:basedOn w:val="a1"/>
    <w:uiPriority w:val="99"/>
    <w:unhideWhenUsed/>
    <w:rsid w:val="0029639D"/>
    <w:pPr>
      <w:ind w:left="720"/>
      <w:contextualSpacing/>
    </w:pPr>
  </w:style>
  <w:style w:type="paragraph" w:styleId="34">
    <w:name w:val="List Continue 3"/>
    <w:basedOn w:val="a1"/>
    <w:uiPriority w:val="99"/>
    <w:unhideWhenUsed/>
    <w:rsid w:val="0029639D"/>
    <w:pPr>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snapToGrid w:val="0"/>
    </w:pPr>
    <w:rPr>
      <w:rFonts w:ascii="바탕" w:eastAsia="바탕" w:hAnsi="바탕"/>
      <w:color w:val="000000"/>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rPr>
      <w:rFonts w:ascii="바탕" w:eastAsia="바탕" w:hAnsi="바탕"/>
    </w:r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110">
    <w:name w:val="목차 11"/>
    <w:pPr>
      <w:spacing w:after="40" w:line="300" w:lineRule="exact"/>
    </w:pPr>
    <w:rPr>
      <w:rFonts w:ascii="바탕" w:eastAsia="바탕" w:hAnsi="바탕"/>
      <w:sz w:val="21"/>
    </w:rPr>
  </w:style>
  <w:style w:type="paragraph" w:customStyle="1" w:styleId="210">
    <w:name w:val="목차 21"/>
    <w:pPr>
      <w:spacing w:after="40" w:line="300" w:lineRule="exact"/>
    </w:pPr>
    <w:rPr>
      <w:rFonts w:ascii="바탕" w:eastAsia="바탕" w:hAnsi="바탕"/>
      <w:sz w:val="21"/>
    </w:rPr>
  </w:style>
  <w:style w:type="paragraph" w:customStyle="1" w:styleId="310">
    <w:name w:val="목차 31"/>
    <w:pPr>
      <w:spacing w:after="40" w:line="300" w:lineRule="exact"/>
    </w:pPr>
    <w:rPr>
      <w:rFonts w:ascii="바탕" w:eastAsia="바탕" w:hAnsi="바탕"/>
      <w:sz w:val="21"/>
    </w:rPr>
  </w:style>
  <w:style w:type="paragraph" w:styleId="13">
    <w:name w:val="toc 1"/>
    <w:basedOn w:val="a1"/>
    <w:next w:val="a1"/>
    <w:autoRedefine/>
    <w:uiPriority w:val="39"/>
    <w:unhideWhenUsed/>
    <w:rsid w:val="00BE45D8"/>
  </w:style>
  <w:style w:type="paragraph" w:styleId="28">
    <w:name w:val="toc 2"/>
    <w:basedOn w:val="a1"/>
    <w:next w:val="a1"/>
    <w:autoRedefine/>
    <w:uiPriority w:val="39"/>
    <w:unhideWhenUsed/>
    <w:rsid w:val="00BE45D8"/>
    <w:pPr>
      <w:ind w:leftChars="200" w:left="425"/>
    </w:pPr>
  </w:style>
  <w:style w:type="paragraph" w:styleId="36">
    <w:name w:val="toc 3"/>
    <w:basedOn w:val="a1"/>
    <w:next w:val="a1"/>
    <w:autoRedefine/>
    <w:uiPriority w:val="39"/>
    <w:unhideWhenUsed/>
    <w:rsid w:val="00BE45D8"/>
    <w:pPr>
      <w:ind w:leftChars="400" w:left="850"/>
    </w:pPr>
  </w:style>
  <w:style w:type="character" w:styleId="aff1">
    <w:name w:val="Hyperlink"/>
    <w:basedOn w:val="a2"/>
    <w:uiPriority w:val="99"/>
    <w:unhideWhenUsed/>
    <w:rsid w:val="00BE45D8"/>
    <w:rPr>
      <w:color w:val="0000FF" w:themeColor="hyperlink"/>
      <w:u w:val="single"/>
    </w:rPr>
  </w:style>
  <w:style w:type="paragraph" w:styleId="aff2">
    <w:name w:val="Normal (Web)"/>
    <w:basedOn w:val="a1"/>
    <w:uiPriority w:val="99"/>
    <w:semiHidden/>
    <w:unhideWhenUsed/>
    <w:rsid w:val="00850773"/>
    <w:rPr>
      <w:rFonts w:ascii="Times New Roman" w:hAnsi="Times New Roman" w:cs="Times New Roman"/>
      <w:sz w:val="24"/>
      <w:szCs w:val="24"/>
    </w:rPr>
  </w:style>
  <w:style w:type="character" w:customStyle="1" w:styleId="katex">
    <w:name w:val="katex"/>
    <w:basedOn w:val="a2"/>
    <w:rsid w:val="00CD75FB"/>
  </w:style>
  <w:style w:type="character" w:styleId="aff3">
    <w:name w:val="Placeholder Text"/>
    <w:basedOn w:val="a2"/>
    <w:uiPriority w:val="99"/>
    <w:semiHidden/>
    <w:rsid w:val="00CD75FB"/>
    <w:rPr>
      <w:color w:val="808080"/>
    </w:rPr>
  </w:style>
  <w:style w:type="paragraph" w:styleId="aff4">
    <w:name w:val="annotation text"/>
    <w:basedOn w:val="a1"/>
    <w:link w:val="Char7"/>
    <w:uiPriority w:val="99"/>
    <w:semiHidden/>
    <w:unhideWhenUsed/>
  </w:style>
  <w:style w:type="character" w:customStyle="1" w:styleId="Char7">
    <w:name w:val="메모 텍스트 Char"/>
    <w:basedOn w:val="a2"/>
    <w:link w:val="aff4"/>
    <w:uiPriority w:val="99"/>
    <w:semiHidden/>
    <w:rPr>
      <w:rFonts w:ascii="바탕" w:eastAsia="바탕" w:hAnsi="바탕"/>
      <w:color w:val="000000"/>
    </w:rPr>
  </w:style>
  <w:style w:type="character" w:styleId="aff5">
    <w:name w:val="annotation reference"/>
    <w:basedOn w:val="a2"/>
    <w:uiPriority w:val="99"/>
    <w:semiHidden/>
    <w:unhideWhenUsed/>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6183">
      <w:bodyDiv w:val="1"/>
      <w:marLeft w:val="0"/>
      <w:marRight w:val="0"/>
      <w:marTop w:val="0"/>
      <w:marBottom w:val="0"/>
      <w:divBdr>
        <w:top w:val="none" w:sz="0" w:space="0" w:color="auto"/>
        <w:left w:val="none" w:sz="0" w:space="0" w:color="auto"/>
        <w:bottom w:val="none" w:sz="0" w:space="0" w:color="auto"/>
        <w:right w:val="none" w:sz="0" w:space="0" w:color="auto"/>
      </w:divBdr>
    </w:div>
    <w:div w:id="3359723">
      <w:bodyDiv w:val="1"/>
      <w:marLeft w:val="0"/>
      <w:marRight w:val="0"/>
      <w:marTop w:val="0"/>
      <w:marBottom w:val="0"/>
      <w:divBdr>
        <w:top w:val="none" w:sz="0" w:space="0" w:color="auto"/>
        <w:left w:val="none" w:sz="0" w:space="0" w:color="auto"/>
        <w:bottom w:val="none" w:sz="0" w:space="0" w:color="auto"/>
        <w:right w:val="none" w:sz="0" w:space="0" w:color="auto"/>
      </w:divBdr>
    </w:div>
    <w:div w:id="13504975">
      <w:bodyDiv w:val="1"/>
      <w:marLeft w:val="0"/>
      <w:marRight w:val="0"/>
      <w:marTop w:val="0"/>
      <w:marBottom w:val="0"/>
      <w:divBdr>
        <w:top w:val="none" w:sz="0" w:space="0" w:color="auto"/>
        <w:left w:val="none" w:sz="0" w:space="0" w:color="auto"/>
        <w:bottom w:val="none" w:sz="0" w:space="0" w:color="auto"/>
        <w:right w:val="none" w:sz="0" w:space="0" w:color="auto"/>
      </w:divBdr>
    </w:div>
    <w:div w:id="18626133">
      <w:bodyDiv w:val="1"/>
      <w:marLeft w:val="0"/>
      <w:marRight w:val="0"/>
      <w:marTop w:val="0"/>
      <w:marBottom w:val="0"/>
      <w:divBdr>
        <w:top w:val="none" w:sz="0" w:space="0" w:color="auto"/>
        <w:left w:val="none" w:sz="0" w:space="0" w:color="auto"/>
        <w:bottom w:val="none" w:sz="0" w:space="0" w:color="auto"/>
        <w:right w:val="none" w:sz="0" w:space="0" w:color="auto"/>
      </w:divBdr>
    </w:div>
    <w:div w:id="19360277">
      <w:bodyDiv w:val="1"/>
      <w:marLeft w:val="0"/>
      <w:marRight w:val="0"/>
      <w:marTop w:val="0"/>
      <w:marBottom w:val="0"/>
      <w:divBdr>
        <w:top w:val="none" w:sz="0" w:space="0" w:color="auto"/>
        <w:left w:val="none" w:sz="0" w:space="0" w:color="auto"/>
        <w:bottom w:val="none" w:sz="0" w:space="0" w:color="auto"/>
        <w:right w:val="none" w:sz="0" w:space="0" w:color="auto"/>
      </w:divBdr>
    </w:div>
    <w:div w:id="19821397">
      <w:bodyDiv w:val="1"/>
      <w:marLeft w:val="0"/>
      <w:marRight w:val="0"/>
      <w:marTop w:val="0"/>
      <w:marBottom w:val="0"/>
      <w:divBdr>
        <w:top w:val="none" w:sz="0" w:space="0" w:color="auto"/>
        <w:left w:val="none" w:sz="0" w:space="0" w:color="auto"/>
        <w:bottom w:val="none" w:sz="0" w:space="0" w:color="auto"/>
        <w:right w:val="none" w:sz="0" w:space="0" w:color="auto"/>
      </w:divBdr>
    </w:div>
    <w:div w:id="25953997">
      <w:bodyDiv w:val="1"/>
      <w:marLeft w:val="0"/>
      <w:marRight w:val="0"/>
      <w:marTop w:val="0"/>
      <w:marBottom w:val="0"/>
      <w:divBdr>
        <w:top w:val="none" w:sz="0" w:space="0" w:color="auto"/>
        <w:left w:val="none" w:sz="0" w:space="0" w:color="auto"/>
        <w:bottom w:val="none" w:sz="0" w:space="0" w:color="auto"/>
        <w:right w:val="none" w:sz="0" w:space="0" w:color="auto"/>
      </w:divBdr>
    </w:div>
    <w:div w:id="33236054">
      <w:bodyDiv w:val="1"/>
      <w:marLeft w:val="0"/>
      <w:marRight w:val="0"/>
      <w:marTop w:val="0"/>
      <w:marBottom w:val="0"/>
      <w:divBdr>
        <w:top w:val="none" w:sz="0" w:space="0" w:color="auto"/>
        <w:left w:val="none" w:sz="0" w:space="0" w:color="auto"/>
        <w:bottom w:val="none" w:sz="0" w:space="0" w:color="auto"/>
        <w:right w:val="none" w:sz="0" w:space="0" w:color="auto"/>
      </w:divBdr>
    </w:div>
    <w:div w:id="38357948">
      <w:bodyDiv w:val="1"/>
      <w:marLeft w:val="0"/>
      <w:marRight w:val="0"/>
      <w:marTop w:val="0"/>
      <w:marBottom w:val="0"/>
      <w:divBdr>
        <w:top w:val="none" w:sz="0" w:space="0" w:color="auto"/>
        <w:left w:val="none" w:sz="0" w:space="0" w:color="auto"/>
        <w:bottom w:val="none" w:sz="0" w:space="0" w:color="auto"/>
        <w:right w:val="none" w:sz="0" w:space="0" w:color="auto"/>
      </w:divBdr>
    </w:div>
    <w:div w:id="57169485">
      <w:bodyDiv w:val="1"/>
      <w:marLeft w:val="0"/>
      <w:marRight w:val="0"/>
      <w:marTop w:val="0"/>
      <w:marBottom w:val="0"/>
      <w:divBdr>
        <w:top w:val="none" w:sz="0" w:space="0" w:color="auto"/>
        <w:left w:val="none" w:sz="0" w:space="0" w:color="auto"/>
        <w:bottom w:val="none" w:sz="0" w:space="0" w:color="auto"/>
        <w:right w:val="none" w:sz="0" w:space="0" w:color="auto"/>
      </w:divBdr>
    </w:div>
    <w:div w:id="90395194">
      <w:bodyDiv w:val="1"/>
      <w:marLeft w:val="0"/>
      <w:marRight w:val="0"/>
      <w:marTop w:val="0"/>
      <w:marBottom w:val="0"/>
      <w:divBdr>
        <w:top w:val="none" w:sz="0" w:space="0" w:color="auto"/>
        <w:left w:val="none" w:sz="0" w:space="0" w:color="auto"/>
        <w:bottom w:val="none" w:sz="0" w:space="0" w:color="auto"/>
        <w:right w:val="none" w:sz="0" w:space="0" w:color="auto"/>
      </w:divBdr>
    </w:div>
    <w:div w:id="116998608">
      <w:bodyDiv w:val="1"/>
      <w:marLeft w:val="0"/>
      <w:marRight w:val="0"/>
      <w:marTop w:val="0"/>
      <w:marBottom w:val="0"/>
      <w:divBdr>
        <w:top w:val="none" w:sz="0" w:space="0" w:color="auto"/>
        <w:left w:val="none" w:sz="0" w:space="0" w:color="auto"/>
        <w:bottom w:val="none" w:sz="0" w:space="0" w:color="auto"/>
        <w:right w:val="none" w:sz="0" w:space="0" w:color="auto"/>
      </w:divBdr>
    </w:div>
    <w:div w:id="137723393">
      <w:bodyDiv w:val="1"/>
      <w:marLeft w:val="0"/>
      <w:marRight w:val="0"/>
      <w:marTop w:val="0"/>
      <w:marBottom w:val="0"/>
      <w:divBdr>
        <w:top w:val="none" w:sz="0" w:space="0" w:color="auto"/>
        <w:left w:val="none" w:sz="0" w:space="0" w:color="auto"/>
        <w:bottom w:val="none" w:sz="0" w:space="0" w:color="auto"/>
        <w:right w:val="none" w:sz="0" w:space="0" w:color="auto"/>
      </w:divBdr>
    </w:div>
    <w:div w:id="153767228">
      <w:bodyDiv w:val="1"/>
      <w:marLeft w:val="0"/>
      <w:marRight w:val="0"/>
      <w:marTop w:val="0"/>
      <w:marBottom w:val="0"/>
      <w:divBdr>
        <w:top w:val="none" w:sz="0" w:space="0" w:color="auto"/>
        <w:left w:val="none" w:sz="0" w:space="0" w:color="auto"/>
        <w:bottom w:val="none" w:sz="0" w:space="0" w:color="auto"/>
        <w:right w:val="none" w:sz="0" w:space="0" w:color="auto"/>
      </w:divBdr>
    </w:div>
    <w:div w:id="154998389">
      <w:bodyDiv w:val="1"/>
      <w:marLeft w:val="0"/>
      <w:marRight w:val="0"/>
      <w:marTop w:val="0"/>
      <w:marBottom w:val="0"/>
      <w:divBdr>
        <w:top w:val="none" w:sz="0" w:space="0" w:color="auto"/>
        <w:left w:val="none" w:sz="0" w:space="0" w:color="auto"/>
        <w:bottom w:val="none" w:sz="0" w:space="0" w:color="auto"/>
        <w:right w:val="none" w:sz="0" w:space="0" w:color="auto"/>
      </w:divBdr>
    </w:div>
    <w:div w:id="177819345">
      <w:bodyDiv w:val="1"/>
      <w:marLeft w:val="0"/>
      <w:marRight w:val="0"/>
      <w:marTop w:val="0"/>
      <w:marBottom w:val="0"/>
      <w:divBdr>
        <w:top w:val="none" w:sz="0" w:space="0" w:color="auto"/>
        <w:left w:val="none" w:sz="0" w:space="0" w:color="auto"/>
        <w:bottom w:val="none" w:sz="0" w:space="0" w:color="auto"/>
        <w:right w:val="none" w:sz="0" w:space="0" w:color="auto"/>
      </w:divBdr>
    </w:div>
    <w:div w:id="182477176">
      <w:bodyDiv w:val="1"/>
      <w:marLeft w:val="0"/>
      <w:marRight w:val="0"/>
      <w:marTop w:val="0"/>
      <w:marBottom w:val="0"/>
      <w:divBdr>
        <w:top w:val="none" w:sz="0" w:space="0" w:color="auto"/>
        <w:left w:val="none" w:sz="0" w:space="0" w:color="auto"/>
        <w:bottom w:val="none" w:sz="0" w:space="0" w:color="auto"/>
        <w:right w:val="none" w:sz="0" w:space="0" w:color="auto"/>
      </w:divBdr>
    </w:div>
    <w:div w:id="194080640">
      <w:bodyDiv w:val="1"/>
      <w:marLeft w:val="0"/>
      <w:marRight w:val="0"/>
      <w:marTop w:val="0"/>
      <w:marBottom w:val="0"/>
      <w:divBdr>
        <w:top w:val="none" w:sz="0" w:space="0" w:color="auto"/>
        <w:left w:val="none" w:sz="0" w:space="0" w:color="auto"/>
        <w:bottom w:val="none" w:sz="0" w:space="0" w:color="auto"/>
        <w:right w:val="none" w:sz="0" w:space="0" w:color="auto"/>
      </w:divBdr>
    </w:div>
    <w:div w:id="194540685">
      <w:bodyDiv w:val="1"/>
      <w:marLeft w:val="0"/>
      <w:marRight w:val="0"/>
      <w:marTop w:val="0"/>
      <w:marBottom w:val="0"/>
      <w:divBdr>
        <w:top w:val="none" w:sz="0" w:space="0" w:color="auto"/>
        <w:left w:val="none" w:sz="0" w:space="0" w:color="auto"/>
        <w:bottom w:val="none" w:sz="0" w:space="0" w:color="auto"/>
        <w:right w:val="none" w:sz="0" w:space="0" w:color="auto"/>
      </w:divBdr>
    </w:div>
    <w:div w:id="194779539">
      <w:bodyDiv w:val="1"/>
      <w:marLeft w:val="0"/>
      <w:marRight w:val="0"/>
      <w:marTop w:val="0"/>
      <w:marBottom w:val="0"/>
      <w:divBdr>
        <w:top w:val="none" w:sz="0" w:space="0" w:color="auto"/>
        <w:left w:val="none" w:sz="0" w:space="0" w:color="auto"/>
        <w:bottom w:val="none" w:sz="0" w:space="0" w:color="auto"/>
        <w:right w:val="none" w:sz="0" w:space="0" w:color="auto"/>
      </w:divBdr>
    </w:div>
    <w:div w:id="198250985">
      <w:bodyDiv w:val="1"/>
      <w:marLeft w:val="0"/>
      <w:marRight w:val="0"/>
      <w:marTop w:val="0"/>
      <w:marBottom w:val="0"/>
      <w:divBdr>
        <w:top w:val="none" w:sz="0" w:space="0" w:color="auto"/>
        <w:left w:val="none" w:sz="0" w:space="0" w:color="auto"/>
        <w:bottom w:val="none" w:sz="0" w:space="0" w:color="auto"/>
        <w:right w:val="none" w:sz="0" w:space="0" w:color="auto"/>
      </w:divBdr>
    </w:div>
    <w:div w:id="232012057">
      <w:bodyDiv w:val="1"/>
      <w:marLeft w:val="0"/>
      <w:marRight w:val="0"/>
      <w:marTop w:val="0"/>
      <w:marBottom w:val="0"/>
      <w:divBdr>
        <w:top w:val="none" w:sz="0" w:space="0" w:color="auto"/>
        <w:left w:val="none" w:sz="0" w:space="0" w:color="auto"/>
        <w:bottom w:val="none" w:sz="0" w:space="0" w:color="auto"/>
        <w:right w:val="none" w:sz="0" w:space="0" w:color="auto"/>
      </w:divBdr>
    </w:div>
    <w:div w:id="242034124">
      <w:bodyDiv w:val="1"/>
      <w:marLeft w:val="0"/>
      <w:marRight w:val="0"/>
      <w:marTop w:val="0"/>
      <w:marBottom w:val="0"/>
      <w:divBdr>
        <w:top w:val="none" w:sz="0" w:space="0" w:color="auto"/>
        <w:left w:val="none" w:sz="0" w:space="0" w:color="auto"/>
        <w:bottom w:val="none" w:sz="0" w:space="0" w:color="auto"/>
        <w:right w:val="none" w:sz="0" w:space="0" w:color="auto"/>
      </w:divBdr>
    </w:div>
    <w:div w:id="255751100">
      <w:bodyDiv w:val="1"/>
      <w:marLeft w:val="0"/>
      <w:marRight w:val="0"/>
      <w:marTop w:val="0"/>
      <w:marBottom w:val="0"/>
      <w:divBdr>
        <w:top w:val="none" w:sz="0" w:space="0" w:color="auto"/>
        <w:left w:val="none" w:sz="0" w:space="0" w:color="auto"/>
        <w:bottom w:val="none" w:sz="0" w:space="0" w:color="auto"/>
        <w:right w:val="none" w:sz="0" w:space="0" w:color="auto"/>
      </w:divBdr>
    </w:div>
    <w:div w:id="258683087">
      <w:bodyDiv w:val="1"/>
      <w:marLeft w:val="0"/>
      <w:marRight w:val="0"/>
      <w:marTop w:val="0"/>
      <w:marBottom w:val="0"/>
      <w:divBdr>
        <w:top w:val="none" w:sz="0" w:space="0" w:color="auto"/>
        <w:left w:val="none" w:sz="0" w:space="0" w:color="auto"/>
        <w:bottom w:val="none" w:sz="0" w:space="0" w:color="auto"/>
        <w:right w:val="none" w:sz="0" w:space="0" w:color="auto"/>
      </w:divBdr>
    </w:div>
    <w:div w:id="298464769">
      <w:bodyDiv w:val="1"/>
      <w:marLeft w:val="0"/>
      <w:marRight w:val="0"/>
      <w:marTop w:val="0"/>
      <w:marBottom w:val="0"/>
      <w:divBdr>
        <w:top w:val="none" w:sz="0" w:space="0" w:color="auto"/>
        <w:left w:val="none" w:sz="0" w:space="0" w:color="auto"/>
        <w:bottom w:val="none" w:sz="0" w:space="0" w:color="auto"/>
        <w:right w:val="none" w:sz="0" w:space="0" w:color="auto"/>
      </w:divBdr>
    </w:div>
    <w:div w:id="307518453">
      <w:bodyDiv w:val="1"/>
      <w:marLeft w:val="0"/>
      <w:marRight w:val="0"/>
      <w:marTop w:val="0"/>
      <w:marBottom w:val="0"/>
      <w:divBdr>
        <w:top w:val="none" w:sz="0" w:space="0" w:color="auto"/>
        <w:left w:val="none" w:sz="0" w:space="0" w:color="auto"/>
        <w:bottom w:val="none" w:sz="0" w:space="0" w:color="auto"/>
        <w:right w:val="none" w:sz="0" w:space="0" w:color="auto"/>
      </w:divBdr>
    </w:div>
    <w:div w:id="313148836">
      <w:bodyDiv w:val="1"/>
      <w:marLeft w:val="0"/>
      <w:marRight w:val="0"/>
      <w:marTop w:val="0"/>
      <w:marBottom w:val="0"/>
      <w:divBdr>
        <w:top w:val="none" w:sz="0" w:space="0" w:color="auto"/>
        <w:left w:val="none" w:sz="0" w:space="0" w:color="auto"/>
        <w:bottom w:val="none" w:sz="0" w:space="0" w:color="auto"/>
        <w:right w:val="none" w:sz="0" w:space="0" w:color="auto"/>
      </w:divBdr>
    </w:div>
    <w:div w:id="315113738">
      <w:bodyDiv w:val="1"/>
      <w:marLeft w:val="0"/>
      <w:marRight w:val="0"/>
      <w:marTop w:val="0"/>
      <w:marBottom w:val="0"/>
      <w:divBdr>
        <w:top w:val="none" w:sz="0" w:space="0" w:color="auto"/>
        <w:left w:val="none" w:sz="0" w:space="0" w:color="auto"/>
        <w:bottom w:val="none" w:sz="0" w:space="0" w:color="auto"/>
        <w:right w:val="none" w:sz="0" w:space="0" w:color="auto"/>
      </w:divBdr>
    </w:div>
    <w:div w:id="318265057">
      <w:bodyDiv w:val="1"/>
      <w:marLeft w:val="0"/>
      <w:marRight w:val="0"/>
      <w:marTop w:val="0"/>
      <w:marBottom w:val="0"/>
      <w:divBdr>
        <w:top w:val="none" w:sz="0" w:space="0" w:color="auto"/>
        <w:left w:val="none" w:sz="0" w:space="0" w:color="auto"/>
        <w:bottom w:val="none" w:sz="0" w:space="0" w:color="auto"/>
        <w:right w:val="none" w:sz="0" w:space="0" w:color="auto"/>
      </w:divBdr>
    </w:div>
    <w:div w:id="346369295">
      <w:bodyDiv w:val="1"/>
      <w:marLeft w:val="0"/>
      <w:marRight w:val="0"/>
      <w:marTop w:val="0"/>
      <w:marBottom w:val="0"/>
      <w:divBdr>
        <w:top w:val="none" w:sz="0" w:space="0" w:color="auto"/>
        <w:left w:val="none" w:sz="0" w:space="0" w:color="auto"/>
        <w:bottom w:val="none" w:sz="0" w:space="0" w:color="auto"/>
        <w:right w:val="none" w:sz="0" w:space="0" w:color="auto"/>
      </w:divBdr>
    </w:div>
    <w:div w:id="372658242">
      <w:bodyDiv w:val="1"/>
      <w:marLeft w:val="0"/>
      <w:marRight w:val="0"/>
      <w:marTop w:val="0"/>
      <w:marBottom w:val="0"/>
      <w:divBdr>
        <w:top w:val="none" w:sz="0" w:space="0" w:color="auto"/>
        <w:left w:val="none" w:sz="0" w:space="0" w:color="auto"/>
        <w:bottom w:val="none" w:sz="0" w:space="0" w:color="auto"/>
        <w:right w:val="none" w:sz="0" w:space="0" w:color="auto"/>
      </w:divBdr>
    </w:div>
    <w:div w:id="376318820">
      <w:bodyDiv w:val="1"/>
      <w:marLeft w:val="0"/>
      <w:marRight w:val="0"/>
      <w:marTop w:val="0"/>
      <w:marBottom w:val="0"/>
      <w:divBdr>
        <w:top w:val="none" w:sz="0" w:space="0" w:color="auto"/>
        <w:left w:val="none" w:sz="0" w:space="0" w:color="auto"/>
        <w:bottom w:val="none" w:sz="0" w:space="0" w:color="auto"/>
        <w:right w:val="none" w:sz="0" w:space="0" w:color="auto"/>
      </w:divBdr>
    </w:div>
    <w:div w:id="377704868">
      <w:bodyDiv w:val="1"/>
      <w:marLeft w:val="0"/>
      <w:marRight w:val="0"/>
      <w:marTop w:val="0"/>
      <w:marBottom w:val="0"/>
      <w:divBdr>
        <w:top w:val="none" w:sz="0" w:space="0" w:color="auto"/>
        <w:left w:val="none" w:sz="0" w:space="0" w:color="auto"/>
        <w:bottom w:val="none" w:sz="0" w:space="0" w:color="auto"/>
        <w:right w:val="none" w:sz="0" w:space="0" w:color="auto"/>
      </w:divBdr>
    </w:div>
    <w:div w:id="393360645">
      <w:bodyDiv w:val="1"/>
      <w:marLeft w:val="0"/>
      <w:marRight w:val="0"/>
      <w:marTop w:val="0"/>
      <w:marBottom w:val="0"/>
      <w:divBdr>
        <w:top w:val="none" w:sz="0" w:space="0" w:color="auto"/>
        <w:left w:val="none" w:sz="0" w:space="0" w:color="auto"/>
        <w:bottom w:val="none" w:sz="0" w:space="0" w:color="auto"/>
        <w:right w:val="none" w:sz="0" w:space="0" w:color="auto"/>
      </w:divBdr>
    </w:div>
    <w:div w:id="409621565">
      <w:bodyDiv w:val="1"/>
      <w:marLeft w:val="0"/>
      <w:marRight w:val="0"/>
      <w:marTop w:val="0"/>
      <w:marBottom w:val="0"/>
      <w:divBdr>
        <w:top w:val="none" w:sz="0" w:space="0" w:color="auto"/>
        <w:left w:val="none" w:sz="0" w:space="0" w:color="auto"/>
        <w:bottom w:val="none" w:sz="0" w:space="0" w:color="auto"/>
        <w:right w:val="none" w:sz="0" w:space="0" w:color="auto"/>
      </w:divBdr>
    </w:div>
    <w:div w:id="416442727">
      <w:bodyDiv w:val="1"/>
      <w:marLeft w:val="0"/>
      <w:marRight w:val="0"/>
      <w:marTop w:val="0"/>
      <w:marBottom w:val="0"/>
      <w:divBdr>
        <w:top w:val="none" w:sz="0" w:space="0" w:color="auto"/>
        <w:left w:val="none" w:sz="0" w:space="0" w:color="auto"/>
        <w:bottom w:val="none" w:sz="0" w:space="0" w:color="auto"/>
        <w:right w:val="none" w:sz="0" w:space="0" w:color="auto"/>
      </w:divBdr>
    </w:div>
    <w:div w:id="416754753">
      <w:bodyDiv w:val="1"/>
      <w:marLeft w:val="0"/>
      <w:marRight w:val="0"/>
      <w:marTop w:val="0"/>
      <w:marBottom w:val="0"/>
      <w:divBdr>
        <w:top w:val="none" w:sz="0" w:space="0" w:color="auto"/>
        <w:left w:val="none" w:sz="0" w:space="0" w:color="auto"/>
        <w:bottom w:val="none" w:sz="0" w:space="0" w:color="auto"/>
        <w:right w:val="none" w:sz="0" w:space="0" w:color="auto"/>
      </w:divBdr>
    </w:div>
    <w:div w:id="459109428">
      <w:bodyDiv w:val="1"/>
      <w:marLeft w:val="0"/>
      <w:marRight w:val="0"/>
      <w:marTop w:val="0"/>
      <w:marBottom w:val="0"/>
      <w:divBdr>
        <w:top w:val="none" w:sz="0" w:space="0" w:color="auto"/>
        <w:left w:val="none" w:sz="0" w:space="0" w:color="auto"/>
        <w:bottom w:val="none" w:sz="0" w:space="0" w:color="auto"/>
        <w:right w:val="none" w:sz="0" w:space="0" w:color="auto"/>
      </w:divBdr>
    </w:div>
    <w:div w:id="471410527">
      <w:bodyDiv w:val="1"/>
      <w:marLeft w:val="0"/>
      <w:marRight w:val="0"/>
      <w:marTop w:val="0"/>
      <w:marBottom w:val="0"/>
      <w:divBdr>
        <w:top w:val="none" w:sz="0" w:space="0" w:color="auto"/>
        <w:left w:val="none" w:sz="0" w:space="0" w:color="auto"/>
        <w:bottom w:val="none" w:sz="0" w:space="0" w:color="auto"/>
        <w:right w:val="none" w:sz="0" w:space="0" w:color="auto"/>
      </w:divBdr>
    </w:div>
    <w:div w:id="492525788">
      <w:bodyDiv w:val="1"/>
      <w:marLeft w:val="0"/>
      <w:marRight w:val="0"/>
      <w:marTop w:val="0"/>
      <w:marBottom w:val="0"/>
      <w:divBdr>
        <w:top w:val="none" w:sz="0" w:space="0" w:color="auto"/>
        <w:left w:val="none" w:sz="0" w:space="0" w:color="auto"/>
        <w:bottom w:val="none" w:sz="0" w:space="0" w:color="auto"/>
        <w:right w:val="none" w:sz="0" w:space="0" w:color="auto"/>
      </w:divBdr>
    </w:div>
    <w:div w:id="500587125">
      <w:bodyDiv w:val="1"/>
      <w:marLeft w:val="0"/>
      <w:marRight w:val="0"/>
      <w:marTop w:val="0"/>
      <w:marBottom w:val="0"/>
      <w:divBdr>
        <w:top w:val="none" w:sz="0" w:space="0" w:color="auto"/>
        <w:left w:val="none" w:sz="0" w:space="0" w:color="auto"/>
        <w:bottom w:val="none" w:sz="0" w:space="0" w:color="auto"/>
        <w:right w:val="none" w:sz="0" w:space="0" w:color="auto"/>
      </w:divBdr>
    </w:div>
    <w:div w:id="512456175">
      <w:bodyDiv w:val="1"/>
      <w:marLeft w:val="0"/>
      <w:marRight w:val="0"/>
      <w:marTop w:val="0"/>
      <w:marBottom w:val="0"/>
      <w:divBdr>
        <w:top w:val="none" w:sz="0" w:space="0" w:color="auto"/>
        <w:left w:val="none" w:sz="0" w:space="0" w:color="auto"/>
        <w:bottom w:val="none" w:sz="0" w:space="0" w:color="auto"/>
        <w:right w:val="none" w:sz="0" w:space="0" w:color="auto"/>
      </w:divBdr>
    </w:div>
    <w:div w:id="519662225">
      <w:bodyDiv w:val="1"/>
      <w:marLeft w:val="0"/>
      <w:marRight w:val="0"/>
      <w:marTop w:val="0"/>
      <w:marBottom w:val="0"/>
      <w:divBdr>
        <w:top w:val="none" w:sz="0" w:space="0" w:color="auto"/>
        <w:left w:val="none" w:sz="0" w:space="0" w:color="auto"/>
        <w:bottom w:val="none" w:sz="0" w:space="0" w:color="auto"/>
        <w:right w:val="none" w:sz="0" w:space="0" w:color="auto"/>
      </w:divBdr>
    </w:div>
    <w:div w:id="526404200">
      <w:bodyDiv w:val="1"/>
      <w:marLeft w:val="0"/>
      <w:marRight w:val="0"/>
      <w:marTop w:val="0"/>
      <w:marBottom w:val="0"/>
      <w:divBdr>
        <w:top w:val="none" w:sz="0" w:space="0" w:color="auto"/>
        <w:left w:val="none" w:sz="0" w:space="0" w:color="auto"/>
        <w:bottom w:val="none" w:sz="0" w:space="0" w:color="auto"/>
        <w:right w:val="none" w:sz="0" w:space="0" w:color="auto"/>
      </w:divBdr>
    </w:div>
    <w:div w:id="527984840">
      <w:bodyDiv w:val="1"/>
      <w:marLeft w:val="0"/>
      <w:marRight w:val="0"/>
      <w:marTop w:val="0"/>
      <w:marBottom w:val="0"/>
      <w:divBdr>
        <w:top w:val="none" w:sz="0" w:space="0" w:color="auto"/>
        <w:left w:val="none" w:sz="0" w:space="0" w:color="auto"/>
        <w:bottom w:val="none" w:sz="0" w:space="0" w:color="auto"/>
        <w:right w:val="none" w:sz="0" w:space="0" w:color="auto"/>
      </w:divBdr>
    </w:div>
    <w:div w:id="549732663">
      <w:bodyDiv w:val="1"/>
      <w:marLeft w:val="0"/>
      <w:marRight w:val="0"/>
      <w:marTop w:val="0"/>
      <w:marBottom w:val="0"/>
      <w:divBdr>
        <w:top w:val="none" w:sz="0" w:space="0" w:color="auto"/>
        <w:left w:val="none" w:sz="0" w:space="0" w:color="auto"/>
        <w:bottom w:val="none" w:sz="0" w:space="0" w:color="auto"/>
        <w:right w:val="none" w:sz="0" w:space="0" w:color="auto"/>
      </w:divBdr>
    </w:div>
    <w:div w:id="552011568">
      <w:bodyDiv w:val="1"/>
      <w:marLeft w:val="0"/>
      <w:marRight w:val="0"/>
      <w:marTop w:val="0"/>
      <w:marBottom w:val="0"/>
      <w:divBdr>
        <w:top w:val="none" w:sz="0" w:space="0" w:color="auto"/>
        <w:left w:val="none" w:sz="0" w:space="0" w:color="auto"/>
        <w:bottom w:val="none" w:sz="0" w:space="0" w:color="auto"/>
        <w:right w:val="none" w:sz="0" w:space="0" w:color="auto"/>
      </w:divBdr>
    </w:div>
    <w:div w:id="556936261">
      <w:bodyDiv w:val="1"/>
      <w:marLeft w:val="0"/>
      <w:marRight w:val="0"/>
      <w:marTop w:val="0"/>
      <w:marBottom w:val="0"/>
      <w:divBdr>
        <w:top w:val="none" w:sz="0" w:space="0" w:color="auto"/>
        <w:left w:val="none" w:sz="0" w:space="0" w:color="auto"/>
        <w:bottom w:val="none" w:sz="0" w:space="0" w:color="auto"/>
        <w:right w:val="none" w:sz="0" w:space="0" w:color="auto"/>
      </w:divBdr>
    </w:div>
    <w:div w:id="576135876">
      <w:bodyDiv w:val="1"/>
      <w:marLeft w:val="0"/>
      <w:marRight w:val="0"/>
      <w:marTop w:val="0"/>
      <w:marBottom w:val="0"/>
      <w:divBdr>
        <w:top w:val="none" w:sz="0" w:space="0" w:color="auto"/>
        <w:left w:val="none" w:sz="0" w:space="0" w:color="auto"/>
        <w:bottom w:val="none" w:sz="0" w:space="0" w:color="auto"/>
        <w:right w:val="none" w:sz="0" w:space="0" w:color="auto"/>
      </w:divBdr>
    </w:div>
    <w:div w:id="595287778">
      <w:bodyDiv w:val="1"/>
      <w:marLeft w:val="0"/>
      <w:marRight w:val="0"/>
      <w:marTop w:val="0"/>
      <w:marBottom w:val="0"/>
      <w:divBdr>
        <w:top w:val="none" w:sz="0" w:space="0" w:color="auto"/>
        <w:left w:val="none" w:sz="0" w:space="0" w:color="auto"/>
        <w:bottom w:val="none" w:sz="0" w:space="0" w:color="auto"/>
        <w:right w:val="none" w:sz="0" w:space="0" w:color="auto"/>
      </w:divBdr>
    </w:div>
    <w:div w:id="600340031">
      <w:bodyDiv w:val="1"/>
      <w:marLeft w:val="0"/>
      <w:marRight w:val="0"/>
      <w:marTop w:val="0"/>
      <w:marBottom w:val="0"/>
      <w:divBdr>
        <w:top w:val="none" w:sz="0" w:space="0" w:color="auto"/>
        <w:left w:val="none" w:sz="0" w:space="0" w:color="auto"/>
        <w:bottom w:val="none" w:sz="0" w:space="0" w:color="auto"/>
        <w:right w:val="none" w:sz="0" w:space="0" w:color="auto"/>
      </w:divBdr>
    </w:div>
    <w:div w:id="601642193">
      <w:bodyDiv w:val="1"/>
      <w:marLeft w:val="0"/>
      <w:marRight w:val="0"/>
      <w:marTop w:val="0"/>
      <w:marBottom w:val="0"/>
      <w:divBdr>
        <w:top w:val="none" w:sz="0" w:space="0" w:color="auto"/>
        <w:left w:val="none" w:sz="0" w:space="0" w:color="auto"/>
        <w:bottom w:val="none" w:sz="0" w:space="0" w:color="auto"/>
        <w:right w:val="none" w:sz="0" w:space="0" w:color="auto"/>
      </w:divBdr>
    </w:div>
    <w:div w:id="602109920">
      <w:bodyDiv w:val="1"/>
      <w:marLeft w:val="0"/>
      <w:marRight w:val="0"/>
      <w:marTop w:val="0"/>
      <w:marBottom w:val="0"/>
      <w:divBdr>
        <w:top w:val="none" w:sz="0" w:space="0" w:color="auto"/>
        <w:left w:val="none" w:sz="0" w:space="0" w:color="auto"/>
        <w:bottom w:val="none" w:sz="0" w:space="0" w:color="auto"/>
        <w:right w:val="none" w:sz="0" w:space="0" w:color="auto"/>
      </w:divBdr>
    </w:div>
    <w:div w:id="605894807">
      <w:bodyDiv w:val="1"/>
      <w:marLeft w:val="0"/>
      <w:marRight w:val="0"/>
      <w:marTop w:val="0"/>
      <w:marBottom w:val="0"/>
      <w:divBdr>
        <w:top w:val="none" w:sz="0" w:space="0" w:color="auto"/>
        <w:left w:val="none" w:sz="0" w:space="0" w:color="auto"/>
        <w:bottom w:val="none" w:sz="0" w:space="0" w:color="auto"/>
        <w:right w:val="none" w:sz="0" w:space="0" w:color="auto"/>
      </w:divBdr>
    </w:div>
    <w:div w:id="612640100">
      <w:bodyDiv w:val="1"/>
      <w:marLeft w:val="0"/>
      <w:marRight w:val="0"/>
      <w:marTop w:val="0"/>
      <w:marBottom w:val="0"/>
      <w:divBdr>
        <w:top w:val="none" w:sz="0" w:space="0" w:color="auto"/>
        <w:left w:val="none" w:sz="0" w:space="0" w:color="auto"/>
        <w:bottom w:val="none" w:sz="0" w:space="0" w:color="auto"/>
        <w:right w:val="none" w:sz="0" w:space="0" w:color="auto"/>
      </w:divBdr>
    </w:div>
    <w:div w:id="642272311">
      <w:bodyDiv w:val="1"/>
      <w:marLeft w:val="0"/>
      <w:marRight w:val="0"/>
      <w:marTop w:val="0"/>
      <w:marBottom w:val="0"/>
      <w:divBdr>
        <w:top w:val="none" w:sz="0" w:space="0" w:color="auto"/>
        <w:left w:val="none" w:sz="0" w:space="0" w:color="auto"/>
        <w:bottom w:val="none" w:sz="0" w:space="0" w:color="auto"/>
        <w:right w:val="none" w:sz="0" w:space="0" w:color="auto"/>
      </w:divBdr>
    </w:div>
    <w:div w:id="668950162">
      <w:bodyDiv w:val="1"/>
      <w:marLeft w:val="0"/>
      <w:marRight w:val="0"/>
      <w:marTop w:val="0"/>
      <w:marBottom w:val="0"/>
      <w:divBdr>
        <w:top w:val="none" w:sz="0" w:space="0" w:color="auto"/>
        <w:left w:val="none" w:sz="0" w:space="0" w:color="auto"/>
        <w:bottom w:val="none" w:sz="0" w:space="0" w:color="auto"/>
        <w:right w:val="none" w:sz="0" w:space="0" w:color="auto"/>
      </w:divBdr>
    </w:div>
    <w:div w:id="676083573">
      <w:bodyDiv w:val="1"/>
      <w:marLeft w:val="0"/>
      <w:marRight w:val="0"/>
      <w:marTop w:val="0"/>
      <w:marBottom w:val="0"/>
      <w:divBdr>
        <w:top w:val="none" w:sz="0" w:space="0" w:color="auto"/>
        <w:left w:val="none" w:sz="0" w:space="0" w:color="auto"/>
        <w:bottom w:val="none" w:sz="0" w:space="0" w:color="auto"/>
        <w:right w:val="none" w:sz="0" w:space="0" w:color="auto"/>
      </w:divBdr>
    </w:div>
    <w:div w:id="694695485">
      <w:bodyDiv w:val="1"/>
      <w:marLeft w:val="0"/>
      <w:marRight w:val="0"/>
      <w:marTop w:val="0"/>
      <w:marBottom w:val="0"/>
      <w:divBdr>
        <w:top w:val="none" w:sz="0" w:space="0" w:color="auto"/>
        <w:left w:val="none" w:sz="0" w:space="0" w:color="auto"/>
        <w:bottom w:val="none" w:sz="0" w:space="0" w:color="auto"/>
        <w:right w:val="none" w:sz="0" w:space="0" w:color="auto"/>
      </w:divBdr>
    </w:div>
    <w:div w:id="712192915">
      <w:bodyDiv w:val="1"/>
      <w:marLeft w:val="0"/>
      <w:marRight w:val="0"/>
      <w:marTop w:val="0"/>
      <w:marBottom w:val="0"/>
      <w:divBdr>
        <w:top w:val="none" w:sz="0" w:space="0" w:color="auto"/>
        <w:left w:val="none" w:sz="0" w:space="0" w:color="auto"/>
        <w:bottom w:val="none" w:sz="0" w:space="0" w:color="auto"/>
        <w:right w:val="none" w:sz="0" w:space="0" w:color="auto"/>
      </w:divBdr>
    </w:div>
    <w:div w:id="726686992">
      <w:bodyDiv w:val="1"/>
      <w:marLeft w:val="0"/>
      <w:marRight w:val="0"/>
      <w:marTop w:val="0"/>
      <w:marBottom w:val="0"/>
      <w:divBdr>
        <w:top w:val="none" w:sz="0" w:space="0" w:color="auto"/>
        <w:left w:val="none" w:sz="0" w:space="0" w:color="auto"/>
        <w:bottom w:val="none" w:sz="0" w:space="0" w:color="auto"/>
        <w:right w:val="none" w:sz="0" w:space="0" w:color="auto"/>
      </w:divBdr>
    </w:div>
    <w:div w:id="730229247">
      <w:bodyDiv w:val="1"/>
      <w:marLeft w:val="0"/>
      <w:marRight w:val="0"/>
      <w:marTop w:val="0"/>
      <w:marBottom w:val="0"/>
      <w:divBdr>
        <w:top w:val="none" w:sz="0" w:space="0" w:color="auto"/>
        <w:left w:val="none" w:sz="0" w:space="0" w:color="auto"/>
        <w:bottom w:val="none" w:sz="0" w:space="0" w:color="auto"/>
        <w:right w:val="none" w:sz="0" w:space="0" w:color="auto"/>
      </w:divBdr>
    </w:div>
    <w:div w:id="756251841">
      <w:bodyDiv w:val="1"/>
      <w:marLeft w:val="0"/>
      <w:marRight w:val="0"/>
      <w:marTop w:val="0"/>
      <w:marBottom w:val="0"/>
      <w:divBdr>
        <w:top w:val="none" w:sz="0" w:space="0" w:color="auto"/>
        <w:left w:val="none" w:sz="0" w:space="0" w:color="auto"/>
        <w:bottom w:val="none" w:sz="0" w:space="0" w:color="auto"/>
        <w:right w:val="none" w:sz="0" w:space="0" w:color="auto"/>
      </w:divBdr>
    </w:div>
    <w:div w:id="770467309">
      <w:bodyDiv w:val="1"/>
      <w:marLeft w:val="0"/>
      <w:marRight w:val="0"/>
      <w:marTop w:val="0"/>
      <w:marBottom w:val="0"/>
      <w:divBdr>
        <w:top w:val="none" w:sz="0" w:space="0" w:color="auto"/>
        <w:left w:val="none" w:sz="0" w:space="0" w:color="auto"/>
        <w:bottom w:val="none" w:sz="0" w:space="0" w:color="auto"/>
        <w:right w:val="none" w:sz="0" w:space="0" w:color="auto"/>
      </w:divBdr>
    </w:div>
    <w:div w:id="793140404">
      <w:bodyDiv w:val="1"/>
      <w:marLeft w:val="0"/>
      <w:marRight w:val="0"/>
      <w:marTop w:val="0"/>
      <w:marBottom w:val="0"/>
      <w:divBdr>
        <w:top w:val="none" w:sz="0" w:space="0" w:color="auto"/>
        <w:left w:val="none" w:sz="0" w:space="0" w:color="auto"/>
        <w:bottom w:val="none" w:sz="0" w:space="0" w:color="auto"/>
        <w:right w:val="none" w:sz="0" w:space="0" w:color="auto"/>
      </w:divBdr>
    </w:div>
    <w:div w:id="833759676">
      <w:bodyDiv w:val="1"/>
      <w:marLeft w:val="0"/>
      <w:marRight w:val="0"/>
      <w:marTop w:val="0"/>
      <w:marBottom w:val="0"/>
      <w:divBdr>
        <w:top w:val="none" w:sz="0" w:space="0" w:color="auto"/>
        <w:left w:val="none" w:sz="0" w:space="0" w:color="auto"/>
        <w:bottom w:val="none" w:sz="0" w:space="0" w:color="auto"/>
        <w:right w:val="none" w:sz="0" w:space="0" w:color="auto"/>
      </w:divBdr>
    </w:div>
    <w:div w:id="835073509">
      <w:bodyDiv w:val="1"/>
      <w:marLeft w:val="0"/>
      <w:marRight w:val="0"/>
      <w:marTop w:val="0"/>
      <w:marBottom w:val="0"/>
      <w:divBdr>
        <w:top w:val="none" w:sz="0" w:space="0" w:color="auto"/>
        <w:left w:val="none" w:sz="0" w:space="0" w:color="auto"/>
        <w:bottom w:val="none" w:sz="0" w:space="0" w:color="auto"/>
        <w:right w:val="none" w:sz="0" w:space="0" w:color="auto"/>
      </w:divBdr>
    </w:div>
    <w:div w:id="840776427">
      <w:bodyDiv w:val="1"/>
      <w:marLeft w:val="0"/>
      <w:marRight w:val="0"/>
      <w:marTop w:val="0"/>
      <w:marBottom w:val="0"/>
      <w:divBdr>
        <w:top w:val="none" w:sz="0" w:space="0" w:color="auto"/>
        <w:left w:val="none" w:sz="0" w:space="0" w:color="auto"/>
        <w:bottom w:val="none" w:sz="0" w:space="0" w:color="auto"/>
        <w:right w:val="none" w:sz="0" w:space="0" w:color="auto"/>
      </w:divBdr>
    </w:div>
    <w:div w:id="846098030">
      <w:bodyDiv w:val="1"/>
      <w:marLeft w:val="0"/>
      <w:marRight w:val="0"/>
      <w:marTop w:val="0"/>
      <w:marBottom w:val="0"/>
      <w:divBdr>
        <w:top w:val="none" w:sz="0" w:space="0" w:color="auto"/>
        <w:left w:val="none" w:sz="0" w:space="0" w:color="auto"/>
        <w:bottom w:val="none" w:sz="0" w:space="0" w:color="auto"/>
        <w:right w:val="none" w:sz="0" w:space="0" w:color="auto"/>
      </w:divBdr>
    </w:div>
    <w:div w:id="847599945">
      <w:bodyDiv w:val="1"/>
      <w:marLeft w:val="0"/>
      <w:marRight w:val="0"/>
      <w:marTop w:val="0"/>
      <w:marBottom w:val="0"/>
      <w:divBdr>
        <w:top w:val="none" w:sz="0" w:space="0" w:color="auto"/>
        <w:left w:val="none" w:sz="0" w:space="0" w:color="auto"/>
        <w:bottom w:val="none" w:sz="0" w:space="0" w:color="auto"/>
        <w:right w:val="none" w:sz="0" w:space="0" w:color="auto"/>
      </w:divBdr>
    </w:div>
    <w:div w:id="874201282">
      <w:bodyDiv w:val="1"/>
      <w:marLeft w:val="0"/>
      <w:marRight w:val="0"/>
      <w:marTop w:val="0"/>
      <w:marBottom w:val="0"/>
      <w:divBdr>
        <w:top w:val="none" w:sz="0" w:space="0" w:color="auto"/>
        <w:left w:val="none" w:sz="0" w:space="0" w:color="auto"/>
        <w:bottom w:val="none" w:sz="0" w:space="0" w:color="auto"/>
        <w:right w:val="none" w:sz="0" w:space="0" w:color="auto"/>
      </w:divBdr>
    </w:div>
    <w:div w:id="881556630">
      <w:bodyDiv w:val="1"/>
      <w:marLeft w:val="0"/>
      <w:marRight w:val="0"/>
      <w:marTop w:val="0"/>
      <w:marBottom w:val="0"/>
      <w:divBdr>
        <w:top w:val="none" w:sz="0" w:space="0" w:color="auto"/>
        <w:left w:val="none" w:sz="0" w:space="0" w:color="auto"/>
        <w:bottom w:val="none" w:sz="0" w:space="0" w:color="auto"/>
        <w:right w:val="none" w:sz="0" w:space="0" w:color="auto"/>
      </w:divBdr>
    </w:div>
    <w:div w:id="893854323">
      <w:bodyDiv w:val="1"/>
      <w:marLeft w:val="0"/>
      <w:marRight w:val="0"/>
      <w:marTop w:val="0"/>
      <w:marBottom w:val="0"/>
      <w:divBdr>
        <w:top w:val="none" w:sz="0" w:space="0" w:color="auto"/>
        <w:left w:val="none" w:sz="0" w:space="0" w:color="auto"/>
        <w:bottom w:val="none" w:sz="0" w:space="0" w:color="auto"/>
        <w:right w:val="none" w:sz="0" w:space="0" w:color="auto"/>
      </w:divBdr>
    </w:div>
    <w:div w:id="910236960">
      <w:bodyDiv w:val="1"/>
      <w:marLeft w:val="0"/>
      <w:marRight w:val="0"/>
      <w:marTop w:val="0"/>
      <w:marBottom w:val="0"/>
      <w:divBdr>
        <w:top w:val="none" w:sz="0" w:space="0" w:color="auto"/>
        <w:left w:val="none" w:sz="0" w:space="0" w:color="auto"/>
        <w:bottom w:val="none" w:sz="0" w:space="0" w:color="auto"/>
        <w:right w:val="none" w:sz="0" w:space="0" w:color="auto"/>
      </w:divBdr>
    </w:div>
    <w:div w:id="926883524">
      <w:bodyDiv w:val="1"/>
      <w:marLeft w:val="0"/>
      <w:marRight w:val="0"/>
      <w:marTop w:val="0"/>
      <w:marBottom w:val="0"/>
      <w:divBdr>
        <w:top w:val="none" w:sz="0" w:space="0" w:color="auto"/>
        <w:left w:val="none" w:sz="0" w:space="0" w:color="auto"/>
        <w:bottom w:val="none" w:sz="0" w:space="0" w:color="auto"/>
        <w:right w:val="none" w:sz="0" w:space="0" w:color="auto"/>
      </w:divBdr>
    </w:div>
    <w:div w:id="932053660">
      <w:bodyDiv w:val="1"/>
      <w:marLeft w:val="0"/>
      <w:marRight w:val="0"/>
      <w:marTop w:val="0"/>
      <w:marBottom w:val="0"/>
      <w:divBdr>
        <w:top w:val="none" w:sz="0" w:space="0" w:color="auto"/>
        <w:left w:val="none" w:sz="0" w:space="0" w:color="auto"/>
        <w:bottom w:val="none" w:sz="0" w:space="0" w:color="auto"/>
        <w:right w:val="none" w:sz="0" w:space="0" w:color="auto"/>
      </w:divBdr>
    </w:div>
    <w:div w:id="934284547">
      <w:bodyDiv w:val="1"/>
      <w:marLeft w:val="0"/>
      <w:marRight w:val="0"/>
      <w:marTop w:val="0"/>
      <w:marBottom w:val="0"/>
      <w:divBdr>
        <w:top w:val="none" w:sz="0" w:space="0" w:color="auto"/>
        <w:left w:val="none" w:sz="0" w:space="0" w:color="auto"/>
        <w:bottom w:val="none" w:sz="0" w:space="0" w:color="auto"/>
        <w:right w:val="none" w:sz="0" w:space="0" w:color="auto"/>
      </w:divBdr>
    </w:div>
    <w:div w:id="939072639">
      <w:bodyDiv w:val="1"/>
      <w:marLeft w:val="0"/>
      <w:marRight w:val="0"/>
      <w:marTop w:val="0"/>
      <w:marBottom w:val="0"/>
      <w:divBdr>
        <w:top w:val="none" w:sz="0" w:space="0" w:color="auto"/>
        <w:left w:val="none" w:sz="0" w:space="0" w:color="auto"/>
        <w:bottom w:val="none" w:sz="0" w:space="0" w:color="auto"/>
        <w:right w:val="none" w:sz="0" w:space="0" w:color="auto"/>
      </w:divBdr>
    </w:div>
    <w:div w:id="967979035">
      <w:bodyDiv w:val="1"/>
      <w:marLeft w:val="0"/>
      <w:marRight w:val="0"/>
      <w:marTop w:val="0"/>
      <w:marBottom w:val="0"/>
      <w:divBdr>
        <w:top w:val="none" w:sz="0" w:space="0" w:color="auto"/>
        <w:left w:val="none" w:sz="0" w:space="0" w:color="auto"/>
        <w:bottom w:val="none" w:sz="0" w:space="0" w:color="auto"/>
        <w:right w:val="none" w:sz="0" w:space="0" w:color="auto"/>
      </w:divBdr>
    </w:div>
    <w:div w:id="968708313">
      <w:bodyDiv w:val="1"/>
      <w:marLeft w:val="0"/>
      <w:marRight w:val="0"/>
      <w:marTop w:val="0"/>
      <w:marBottom w:val="0"/>
      <w:divBdr>
        <w:top w:val="none" w:sz="0" w:space="0" w:color="auto"/>
        <w:left w:val="none" w:sz="0" w:space="0" w:color="auto"/>
        <w:bottom w:val="none" w:sz="0" w:space="0" w:color="auto"/>
        <w:right w:val="none" w:sz="0" w:space="0" w:color="auto"/>
      </w:divBdr>
    </w:div>
    <w:div w:id="970523579">
      <w:bodyDiv w:val="1"/>
      <w:marLeft w:val="0"/>
      <w:marRight w:val="0"/>
      <w:marTop w:val="0"/>
      <w:marBottom w:val="0"/>
      <w:divBdr>
        <w:top w:val="none" w:sz="0" w:space="0" w:color="auto"/>
        <w:left w:val="none" w:sz="0" w:space="0" w:color="auto"/>
        <w:bottom w:val="none" w:sz="0" w:space="0" w:color="auto"/>
        <w:right w:val="none" w:sz="0" w:space="0" w:color="auto"/>
      </w:divBdr>
    </w:div>
    <w:div w:id="995913856">
      <w:bodyDiv w:val="1"/>
      <w:marLeft w:val="0"/>
      <w:marRight w:val="0"/>
      <w:marTop w:val="0"/>
      <w:marBottom w:val="0"/>
      <w:divBdr>
        <w:top w:val="none" w:sz="0" w:space="0" w:color="auto"/>
        <w:left w:val="none" w:sz="0" w:space="0" w:color="auto"/>
        <w:bottom w:val="none" w:sz="0" w:space="0" w:color="auto"/>
        <w:right w:val="none" w:sz="0" w:space="0" w:color="auto"/>
      </w:divBdr>
    </w:div>
    <w:div w:id="997922307">
      <w:bodyDiv w:val="1"/>
      <w:marLeft w:val="0"/>
      <w:marRight w:val="0"/>
      <w:marTop w:val="0"/>
      <w:marBottom w:val="0"/>
      <w:divBdr>
        <w:top w:val="none" w:sz="0" w:space="0" w:color="auto"/>
        <w:left w:val="none" w:sz="0" w:space="0" w:color="auto"/>
        <w:bottom w:val="none" w:sz="0" w:space="0" w:color="auto"/>
        <w:right w:val="none" w:sz="0" w:space="0" w:color="auto"/>
      </w:divBdr>
    </w:div>
    <w:div w:id="1060591516">
      <w:bodyDiv w:val="1"/>
      <w:marLeft w:val="0"/>
      <w:marRight w:val="0"/>
      <w:marTop w:val="0"/>
      <w:marBottom w:val="0"/>
      <w:divBdr>
        <w:top w:val="none" w:sz="0" w:space="0" w:color="auto"/>
        <w:left w:val="none" w:sz="0" w:space="0" w:color="auto"/>
        <w:bottom w:val="none" w:sz="0" w:space="0" w:color="auto"/>
        <w:right w:val="none" w:sz="0" w:space="0" w:color="auto"/>
      </w:divBdr>
    </w:div>
    <w:div w:id="1085227018">
      <w:bodyDiv w:val="1"/>
      <w:marLeft w:val="0"/>
      <w:marRight w:val="0"/>
      <w:marTop w:val="0"/>
      <w:marBottom w:val="0"/>
      <w:divBdr>
        <w:top w:val="none" w:sz="0" w:space="0" w:color="auto"/>
        <w:left w:val="none" w:sz="0" w:space="0" w:color="auto"/>
        <w:bottom w:val="none" w:sz="0" w:space="0" w:color="auto"/>
        <w:right w:val="none" w:sz="0" w:space="0" w:color="auto"/>
      </w:divBdr>
    </w:div>
    <w:div w:id="1119028014">
      <w:bodyDiv w:val="1"/>
      <w:marLeft w:val="0"/>
      <w:marRight w:val="0"/>
      <w:marTop w:val="0"/>
      <w:marBottom w:val="0"/>
      <w:divBdr>
        <w:top w:val="none" w:sz="0" w:space="0" w:color="auto"/>
        <w:left w:val="none" w:sz="0" w:space="0" w:color="auto"/>
        <w:bottom w:val="none" w:sz="0" w:space="0" w:color="auto"/>
        <w:right w:val="none" w:sz="0" w:space="0" w:color="auto"/>
      </w:divBdr>
    </w:div>
    <w:div w:id="1134101532">
      <w:bodyDiv w:val="1"/>
      <w:marLeft w:val="0"/>
      <w:marRight w:val="0"/>
      <w:marTop w:val="0"/>
      <w:marBottom w:val="0"/>
      <w:divBdr>
        <w:top w:val="none" w:sz="0" w:space="0" w:color="auto"/>
        <w:left w:val="none" w:sz="0" w:space="0" w:color="auto"/>
        <w:bottom w:val="none" w:sz="0" w:space="0" w:color="auto"/>
        <w:right w:val="none" w:sz="0" w:space="0" w:color="auto"/>
      </w:divBdr>
    </w:div>
    <w:div w:id="1139155740">
      <w:bodyDiv w:val="1"/>
      <w:marLeft w:val="0"/>
      <w:marRight w:val="0"/>
      <w:marTop w:val="0"/>
      <w:marBottom w:val="0"/>
      <w:divBdr>
        <w:top w:val="none" w:sz="0" w:space="0" w:color="auto"/>
        <w:left w:val="none" w:sz="0" w:space="0" w:color="auto"/>
        <w:bottom w:val="none" w:sz="0" w:space="0" w:color="auto"/>
        <w:right w:val="none" w:sz="0" w:space="0" w:color="auto"/>
      </w:divBdr>
    </w:div>
    <w:div w:id="1148672334">
      <w:bodyDiv w:val="1"/>
      <w:marLeft w:val="0"/>
      <w:marRight w:val="0"/>
      <w:marTop w:val="0"/>
      <w:marBottom w:val="0"/>
      <w:divBdr>
        <w:top w:val="none" w:sz="0" w:space="0" w:color="auto"/>
        <w:left w:val="none" w:sz="0" w:space="0" w:color="auto"/>
        <w:bottom w:val="none" w:sz="0" w:space="0" w:color="auto"/>
        <w:right w:val="none" w:sz="0" w:space="0" w:color="auto"/>
      </w:divBdr>
    </w:div>
    <w:div w:id="1151673099">
      <w:bodyDiv w:val="1"/>
      <w:marLeft w:val="0"/>
      <w:marRight w:val="0"/>
      <w:marTop w:val="0"/>
      <w:marBottom w:val="0"/>
      <w:divBdr>
        <w:top w:val="none" w:sz="0" w:space="0" w:color="auto"/>
        <w:left w:val="none" w:sz="0" w:space="0" w:color="auto"/>
        <w:bottom w:val="none" w:sz="0" w:space="0" w:color="auto"/>
        <w:right w:val="none" w:sz="0" w:space="0" w:color="auto"/>
      </w:divBdr>
    </w:div>
    <w:div w:id="1171990510">
      <w:bodyDiv w:val="1"/>
      <w:marLeft w:val="0"/>
      <w:marRight w:val="0"/>
      <w:marTop w:val="0"/>
      <w:marBottom w:val="0"/>
      <w:divBdr>
        <w:top w:val="none" w:sz="0" w:space="0" w:color="auto"/>
        <w:left w:val="none" w:sz="0" w:space="0" w:color="auto"/>
        <w:bottom w:val="none" w:sz="0" w:space="0" w:color="auto"/>
        <w:right w:val="none" w:sz="0" w:space="0" w:color="auto"/>
      </w:divBdr>
    </w:div>
    <w:div w:id="1182861900">
      <w:bodyDiv w:val="1"/>
      <w:marLeft w:val="0"/>
      <w:marRight w:val="0"/>
      <w:marTop w:val="0"/>
      <w:marBottom w:val="0"/>
      <w:divBdr>
        <w:top w:val="none" w:sz="0" w:space="0" w:color="auto"/>
        <w:left w:val="none" w:sz="0" w:space="0" w:color="auto"/>
        <w:bottom w:val="none" w:sz="0" w:space="0" w:color="auto"/>
        <w:right w:val="none" w:sz="0" w:space="0" w:color="auto"/>
      </w:divBdr>
    </w:div>
    <w:div w:id="1190409117">
      <w:bodyDiv w:val="1"/>
      <w:marLeft w:val="0"/>
      <w:marRight w:val="0"/>
      <w:marTop w:val="0"/>
      <w:marBottom w:val="0"/>
      <w:divBdr>
        <w:top w:val="none" w:sz="0" w:space="0" w:color="auto"/>
        <w:left w:val="none" w:sz="0" w:space="0" w:color="auto"/>
        <w:bottom w:val="none" w:sz="0" w:space="0" w:color="auto"/>
        <w:right w:val="none" w:sz="0" w:space="0" w:color="auto"/>
      </w:divBdr>
    </w:div>
    <w:div w:id="1200514046">
      <w:bodyDiv w:val="1"/>
      <w:marLeft w:val="0"/>
      <w:marRight w:val="0"/>
      <w:marTop w:val="0"/>
      <w:marBottom w:val="0"/>
      <w:divBdr>
        <w:top w:val="none" w:sz="0" w:space="0" w:color="auto"/>
        <w:left w:val="none" w:sz="0" w:space="0" w:color="auto"/>
        <w:bottom w:val="none" w:sz="0" w:space="0" w:color="auto"/>
        <w:right w:val="none" w:sz="0" w:space="0" w:color="auto"/>
      </w:divBdr>
    </w:div>
    <w:div w:id="1209685227">
      <w:bodyDiv w:val="1"/>
      <w:marLeft w:val="0"/>
      <w:marRight w:val="0"/>
      <w:marTop w:val="0"/>
      <w:marBottom w:val="0"/>
      <w:divBdr>
        <w:top w:val="none" w:sz="0" w:space="0" w:color="auto"/>
        <w:left w:val="none" w:sz="0" w:space="0" w:color="auto"/>
        <w:bottom w:val="none" w:sz="0" w:space="0" w:color="auto"/>
        <w:right w:val="none" w:sz="0" w:space="0" w:color="auto"/>
      </w:divBdr>
    </w:div>
    <w:div w:id="1229263499">
      <w:bodyDiv w:val="1"/>
      <w:marLeft w:val="0"/>
      <w:marRight w:val="0"/>
      <w:marTop w:val="0"/>
      <w:marBottom w:val="0"/>
      <w:divBdr>
        <w:top w:val="none" w:sz="0" w:space="0" w:color="auto"/>
        <w:left w:val="none" w:sz="0" w:space="0" w:color="auto"/>
        <w:bottom w:val="none" w:sz="0" w:space="0" w:color="auto"/>
        <w:right w:val="none" w:sz="0" w:space="0" w:color="auto"/>
      </w:divBdr>
    </w:div>
    <w:div w:id="1229615222">
      <w:bodyDiv w:val="1"/>
      <w:marLeft w:val="0"/>
      <w:marRight w:val="0"/>
      <w:marTop w:val="0"/>
      <w:marBottom w:val="0"/>
      <w:divBdr>
        <w:top w:val="none" w:sz="0" w:space="0" w:color="auto"/>
        <w:left w:val="none" w:sz="0" w:space="0" w:color="auto"/>
        <w:bottom w:val="none" w:sz="0" w:space="0" w:color="auto"/>
        <w:right w:val="none" w:sz="0" w:space="0" w:color="auto"/>
      </w:divBdr>
    </w:div>
    <w:div w:id="1237856092">
      <w:bodyDiv w:val="1"/>
      <w:marLeft w:val="0"/>
      <w:marRight w:val="0"/>
      <w:marTop w:val="0"/>
      <w:marBottom w:val="0"/>
      <w:divBdr>
        <w:top w:val="none" w:sz="0" w:space="0" w:color="auto"/>
        <w:left w:val="none" w:sz="0" w:space="0" w:color="auto"/>
        <w:bottom w:val="none" w:sz="0" w:space="0" w:color="auto"/>
        <w:right w:val="none" w:sz="0" w:space="0" w:color="auto"/>
      </w:divBdr>
    </w:div>
    <w:div w:id="1246303589">
      <w:bodyDiv w:val="1"/>
      <w:marLeft w:val="0"/>
      <w:marRight w:val="0"/>
      <w:marTop w:val="0"/>
      <w:marBottom w:val="0"/>
      <w:divBdr>
        <w:top w:val="none" w:sz="0" w:space="0" w:color="auto"/>
        <w:left w:val="none" w:sz="0" w:space="0" w:color="auto"/>
        <w:bottom w:val="none" w:sz="0" w:space="0" w:color="auto"/>
        <w:right w:val="none" w:sz="0" w:space="0" w:color="auto"/>
      </w:divBdr>
    </w:div>
    <w:div w:id="1247155577">
      <w:bodyDiv w:val="1"/>
      <w:marLeft w:val="0"/>
      <w:marRight w:val="0"/>
      <w:marTop w:val="0"/>
      <w:marBottom w:val="0"/>
      <w:divBdr>
        <w:top w:val="none" w:sz="0" w:space="0" w:color="auto"/>
        <w:left w:val="none" w:sz="0" w:space="0" w:color="auto"/>
        <w:bottom w:val="none" w:sz="0" w:space="0" w:color="auto"/>
        <w:right w:val="none" w:sz="0" w:space="0" w:color="auto"/>
      </w:divBdr>
    </w:div>
    <w:div w:id="1258636683">
      <w:bodyDiv w:val="1"/>
      <w:marLeft w:val="0"/>
      <w:marRight w:val="0"/>
      <w:marTop w:val="0"/>
      <w:marBottom w:val="0"/>
      <w:divBdr>
        <w:top w:val="none" w:sz="0" w:space="0" w:color="auto"/>
        <w:left w:val="none" w:sz="0" w:space="0" w:color="auto"/>
        <w:bottom w:val="none" w:sz="0" w:space="0" w:color="auto"/>
        <w:right w:val="none" w:sz="0" w:space="0" w:color="auto"/>
      </w:divBdr>
    </w:div>
    <w:div w:id="1277642346">
      <w:bodyDiv w:val="1"/>
      <w:marLeft w:val="0"/>
      <w:marRight w:val="0"/>
      <w:marTop w:val="0"/>
      <w:marBottom w:val="0"/>
      <w:divBdr>
        <w:top w:val="none" w:sz="0" w:space="0" w:color="auto"/>
        <w:left w:val="none" w:sz="0" w:space="0" w:color="auto"/>
        <w:bottom w:val="none" w:sz="0" w:space="0" w:color="auto"/>
        <w:right w:val="none" w:sz="0" w:space="0" w:color="auto"/>
      </w:divBdr>
    </w:div>
    <w:div w:id="1286810822">
      <w:bodyDiv w:val="1"/>
      <w:marLeft w:val="0"/>
      <w:marRight w:val="0"/>
      <w:marTop w:val="0"/>
      <w:marBottom w:val="0"/>
      <w:divBdr>
        <w:top w:val="none" w:sz="0" w:space="0" w:color="auto"/>
        <w:left w:val="none" w:sz="0" w:space="0" w:color="auto"/>
        <w:bottom w:val="none" w:sz="0" w:space="0" w:color="auto"/>
        <w:right w:val="none" w:sz="0" w:space="0" w:color="auto"/>
      </w:divBdr>
    </w:div>
    <w:div w:id="1304770589">
      <w:bodyDiv w:val="1"/>
      <w:marLeft w:val="0"/>
      <w:marRight w:val="0"/>
      <w:marTop w:val="0"/>
      <w:marBottom w:val="0"/>
      <w:divBdr>
        <w:top w:val="none" w:sz="0" w:space="0" w:color="auto"/>
        <w:left w:val="none" w:sz="0" w:space="0" w:color="auto"/>
        <w:bottom w:val="none" w:sz="0" w:space="0" w:color="auto"/>
        <w:right w:val="none" w:sz="0" w:space="0" w:color="auto"/>
      </w:divBdr>
    </w:div>
    <w:div w:id="1306281911">
      <w:bodyDiv w:val="1"/>
      <w:marLeft w:val="0"/>
      <w:marRight w:val="0"/>
      <w:marTop w:val="0"/>
      <w:marBottom w:val="0"/>
      <w:divBdr>
        <w:top w:val="none" w:sz="0" w:space="0" w:color="auto"/>
        <w:left w:val="none" w:sz="0" w:space="0" w:color="auto"/>
        <w:bottom w:val="none" w:sz="0" w:space="0" w:color="auto"/>
        <w:right w:val="none" w:sz="0" w:space="0" w:color="auto"/>
      </w:divBdr>
    </w:div>
    <w:div w:id="1333529318">
      <w:bodyDiv w:val="1"/>
      <w:marLeft w:val="0"/>
      <w:marRight w:val="0"/>
      <w:marTop w:val="0"/>
      <w:marBottom w:val="0"/>
      <w:divBdr>
        <w:top w:val="none" w:sz="0" w:space="0" w:color="auto"/>
        <w:left w:val="none" w:sz="0" w:space="0" w:color="auto"/>
        <w:bottom w:val="none" w:sz="0" w:space="0" w:color="auto"/>
        <w:right w:val="none" w:sz="0" w:space="0" w:color="auto"/>
      </w:divBdr>
    </w:div>
    <w:div w:id="1333947136">
      <w:bodyDiv w:val="1"/>
      <w:marLeft w:val="0"/>
      <w:marRight w:val="0"/>
      <w:marTop w:val="0"/>
      <w:marBottom w:val="0"/>
      <w:divBdr>
        <w:top w:val="none" w:sz="0" w:space="0" w:color="auto"/>
        <w:left w:val="none" w:sz="0" w:space="0" w:color="auto"/>
        <w:bottom w:val="none" w:sz="0" w:space="0" w:color="auto"/>
        <w:right w:val="none" w:sz="0" w:space="0" w:color="auto"/>
      </w:divBdr>
    </w:div>
    <w:div w:id="1334605948">
      <w:bodyDiv w:val="1"/>
      <w:marLeft w:val="0"/>
      <w:marRight w:val="0"/>
      <w:marTop w:val="0"/>
      <w:marBottom w:val="0"/>
      <w:divBdr>
        <w:top w:val="none" w:sz="0" w:space="0" w:color="auto"/>
        <w:left w:val="none" w:sz="0" w:space="0" w:color="auto"/>
        <w:bottom w:val="none" w:sz="0" w:space="0" w:color="auto"/>
        <w:right w:val="none" w:sz="0" w:space="0" w:color="auto"/>
      </w:divBdr>
    </w:div>
    <w:div w:id="1335840843">
      <w:bodyDiv w:val="1"/>
      <w:marLeft w:val="0"/>
      <w:marRight w:val="0"/>
      <w:marTop w:val="0"/>
      <w:marBottom w:val="0"/>
      <w:divBdr>
        <w:top w:val="none" w:sz="0" w:space="0" w:color="auto"/>
        <w:left w:val="none" w:sz="0" w:space="0" w:color="auto"/>
        <w:bottom w:val="none" w:sz="0" w:space="0" w:color="auto"/>
        <w:right w:val="none" w:sz="0" w:space="0" w:color="auto"/>
      </w:divBdr>
    </w:div>
    <w:div w:id="1336687531">
      <w:bodyDiv w:val="1"/>
      <w:marLeft w:val="0"/>
      <w:marRight w:val="0"/>
      <w:marTop w:val="0"/>
      <w:marBottom w:val="0"/>
      <w:divBdr>
        <w:top w:val="none" w:sz="0" w:space="0" w:color="auto"/>
        <w:left w:val="none" w:sz="0" w:space="0" w:color="auto"/>
        <w:bottom w:val="none" w:sz="0" w:space="0" w:color="auto"/>
        <w:right w:val="none" w:sz="0" w:space="0" w:color="auto"/>
      </w:divBdr>
    </w:div>
    <w:div w:id="1367947412">
      <w:bodyDiv w:val="1"/>
      <w:marLeft w:val="0"/>
      <w:marRight w:val="0"/>
      <w:marTop w:val="0"/>
      <w:marBottom w:val="0"/>
      <w:divBdr>
        <w:top w:val="none" w:sz="0" w:space="0" w:color="auto"/>
        <w:left w:val="none" w:sz="0" w:space="0" w:color="auto"/>
        <w:bottom w:val="none" w:sz="0" w:space="0" w:color="auto"/>
        <w:right w:val="none" w:sz="0" w:space="0" w:color="auto"/>
      </w:divBdr>
    </w:div>
    <w:div w:id="1407338986">
      <w:bodyDiv w:val="1"/>
      <w:marLeft w:val="0"/>
      <w:marRight w:val="0"/>
      <w:marTop w:val="0"/>
      <w:marBottom w:val="0"/>
      <w:divBdr>
        <w:top w:val="none" w:sz="0" w:space="0" w:color="auto"/>
        <w:left w:val="none" w:sz="0" w:space="0" w:color="auto"/>
        <w:bottom w:val="none" w:sz="0" w:space="0" w:color="auto"/>
        <w:right w:val="none" w:sz="0" w:space="0" w:color="auto"/>
      </w:divBdr>
    </w:div>
    <w:div w:id="1419978254">
      <w:bodyDiv w:val="1"/>
      <w:marLeft w:val="0"/>
      <w:marRight w:val="0"/>
      <w:marTop w:val="0"/>
      <w:marBottom w:val="0"/>
      <w:divBdr>
        <w:top w:val="none" w:sz="0" w:space="0" w:color="auto"/>
        <w:left w:val="none" w:sz="0" w:space="0" w:color="auto"/>
        <w:bottom w:val="none" w:sz="0" w:space="0" w:color="auto"/>
        <w:right w:val="none" w:sz="0" w:space="0" w:color="auto"/>
      </w:divBdr>
    </w:div>
    <w:div w:id="1424184374">
      <w:bodyDiv w:val="1"/>
      <w:marLeft w:val="0"/>
      <w:marRight w:val="0"/>
      <w:marTop w:val="0"/>
      <w:marBottom w:val="0"/>
      <w:divBdr>
        <w:top w:val="none" w:sz="0" w:space="0" w:color="auto"/>
        <w:left w:val="none" w:sz="0" w:space="0" w:color="auto"/>
        <w:bottom w:val="none" w:sz="0" w:space="0" w:color="auto"/>
        <w:right w:val="none" w:sz="0" w:space="0" w:color="auto"/>
      </w:divBdr>
    </w:div>
    <w:div w:id="1466436142">
      <w:bodyDiv w:val="1"/>
      <w:marLeft w:val="0"/>
      <w:marRight w:val="0"/>
      <w:marTop w:val="0"/>
      <w:marBottom w:val="0"/>
      <w:divBdr>
        <w:top w:val="none" w:sz="0" w:space="0" w:color="auto"/>
        <w:left w:val="none" w:sz="0" w:space="0" w:color="auto"/>
        <w:bottom w:val="none" w:sz="0" w:space="0" w:color="auto"/>
        <w:right w:val="none" w:sz="0" w:space="0" w:color="auto"/>
      </w:divBdr>
    </w:div>
    <w:div w:id="1466772137">
      <w:bodyDiv w:val="1"/>
      <w:marLeft w:val="0"/>
      <w:marRight w:val="0"/>
      <w:marTop w:val="0"/>
      <w:marBottom w:val="0"/>
      <w:divBdr>
        <w:top w:val="none" w:sz="0" w:space="0" w:color="auto"/>
        <w:left w:val="none" w:sz="0" w:space="0" w:color="auto"/>
        <w:bottom w:val="none" w:sz="0" w:space="0" w:color="auto"/>
        <w:right w:val="none" w:sz="0" w:space="0" w:color="auto"/>
      </w:divBdr>
    </w:div>
    <w:div w:id="1471511317">
      <w:bodyDiv w:val="1"/>
      <w:marLeft w:val="0"/>
      <w:marRight w:val="0"/>
      <w:marTop w:val="0"/>
      <w:marBottom w:val="0"/>
      <w:divBdr>
        <w:top w:val="none" w:sz="0" w:space="0" w:color="auto"/>
        <w:left w:val="none" w:sz="0" w:space="0" w:color="auto"/>
        <w:bottom w:val="none" w:sz="0" w:space="0" w:color="auto"/>
        <w:right w:val="none" w:sz="0" w:space="0" w:color="auto"/>
      </w:divBdr>
    </w:div>
    <w:div w:id="1521746497">
      <w:bodyDiv w:val="1"/>
      <w:marLeft w:val="0"/>
      <w:marRight w:val="0"/>
      <w:marTop w:val="0"/>
      <w:marBottom w:val="0"/>
      <w:divBdr>
        <w:top w:val="none" w:sz="0" w:space="0" w:color="auto"/>
        <w:left w:val="none" w:sz="0" w:space="0" w:color="auto"/>
        <w:bottom w:val="none" w:sz="0" w:space="0" w:color="auto"/>
        <w:right w:val="none" w:sz="0" w:space="0" w:color="auto"/>
      </w:divBdr>
    </w:div>
    <w:div w:id="1525942035">
      <w:bodyDiv w:val="1"/>
      <w:marLeft w:val="0"/>
      <w:marRight w:val="0"/>
      <w:marTop w:val="0"/>
      <w:marBottom w:val="0"/>
      <w:divBdr>
        <w:top w:val="none" w:sz="0" w:space="0" w:color="auto"/>
        <w:left w:val="none" w:sz="0" w:space="0" w:color="auto"/>
        <w:bottom w:val="none" w:sz="0" w:space="0" w:color="auto"/>
        <w:right w:val="none" w:sz="0" w:space="0" w:color="auto"/>
      </w:divBdr>
    </w:div>
    <w:div w:id="1527253491">
      <w:bodyDiv w:val="1"/>
      <w:marLeft w:val="0"/>
      <w:marRight w:val="0"/>
      <w:marTop w:val="0"/>
      <w:marBottom w:val="0"/>
      <w:divBdr>
        <w:top w:val="none" w:sz="0" w:space="0" w:color="auto"/>
        <w:left w:val="none" w:sz="0" w:space="0" w:color="auto"/>
        <w:bottom w:val="none" w:sz="0" w:space="0" w:color="auto"/>
        <w:right w:val="none" w:sz="0" w:space="0" w:color="auto"/>
      </w:divBdr>
    </w:div>
    <w:div w:id="1537813323">
      <w:bodyDiv w:val="1"/>
      <w:marLeft w:val="0"/>
      <w:marRight w:val="0"/>
      <w:marTop w:val="0"/>
      <w:marBottom w:val="0"/>
      <w:divBdr>
        <w:top w:val="none" w:sz="0" w:space="0" w:color="auto"/>
        <w:left w:val="none" w:sz="0" w:space="0" w:color="auto"/>
        <w:bottom w:val="none" w:sz="0" w:space="0" w:color="auto"/>
        <w:right w:val="none" w:sz="0" w:space="0" w:color="auto"/>
      </w:divBdr>
    </w:div>
    <w:div w:id="1547064672">
      <w:bodyDiv w:val="1"/>
      <w:marLeft w:val="0"/>
      <w:marRight w:val="0"/>
      <w:marTop w:val="0"/>
      <w:marBottom w:val="0"/>
      <w:divBdr>
        <w:top w:val="none" w:sz="0" w:space="0" w:color="auto"/>
        <w:left w:val="none" w:sz="0" w:space="0" w:color="auto"/>
        <w:bottom w:val="none" w:sz="0" w:space="0" w:color="auto"/>
        <w:right w:val="none" w:sz="0" w:space="0" w:color="auto"/>
      </w:divBdr>
    </w:div>
    <w:div w:id="1547527761">
      <w:bodyDiv w:val="1"/>
      <w:marLeft w:val="0"/>
      <w:marRight w:val="0"/>
      <w:marTop w:val="0"/>
      <w:marBottom w:val="0"/>
      <w:divBdr>
        <w:top w:val="none" w:sz="0" w:space="0" w:color="auto"/>
        <w:left w:val="none" w:sz="0" w:space="0" w:color="auto"/>
        <w:bottom w:val="none" w:sz="0" w:space="0" w:color="auto"/>
        <w:right w:val="none" w:sz="0" w:space="0" w:color="auto"/>
      </w:divBdr>
    </w:div>
    <w:div w:id="1567372420">
      <w:bodyDiv w:val="1"/>
      <w:marLeft w:val="0"/>
      <w:marRight w:val="0"/>
      <w:marTop w:val="0"/>
      <w:marBottom w:val="0"/>
      <w:divBdr>
        <w:top w:val="none" w:sz="0" w:space="0" w:color="auto"/>
        <w:left w:val="none" w:sz="0" w:space="0" w:color="auto"/>
        <w:bottom w:val="none" w:sz="0" w:space="0" w:color="auto"/>
        <w:right w:val="none" w:sz="0" w:space="0" w:color="auto"/>
      </w:divBdr>
    </w:div>
    <w:div w:id="1577009853">
      <w:bodyDiv w:val="1"/>
      <w:marLeft w:val="0"/>
      <w:marRight w:val="0"/>
      <w:marTop w:val="0"/>
      <w:marBottom w:val="0"/>
      <w:divBdr>
        <w:top w:val="none" w:sz="0" w:space="0" w:color="auto"/>
        <w:left w:val="none" w:sz="0" w:space="0" w:color="auto"/>
        <w:bottom w:val="none" w:sz="0" w:space="0" w:color="auto"/>
        <w:right w:val="none" w:sz="0" w:space="0" w:color="auto"/>
      </w:divBdr>
    </w:div>
    <w:div w:id="1601327830">
      <w:bodyDiv w:val="1"/>
      <w:marLeft w:val="0"/>
      <w:marRight w:val="0"/>
      <w:marTop w:val="0"/>
      <w:marBottom w:val="0"/>
      <w:divBdr>
        <w:top w:val="none" w:sz="0" w:space="0" w:color="auto"/>
        <w:left w:val="none" w:sz="0" w:space="0" w:color="auto"/>
        <w:bottom w:val="none" w:sz="0" w:space="0" w:color="auto"/>
        <w:right w:val="none" w:sz="0" w:space="0" w:color="auto"/>
      </w:divBdr>
    </w:div>
    <w:div w:id="1606884775">
      <w:bodyDiv w:val="1"/>
      <w:marLeft w:val="0"/>
      <w:marRight w:val="0"/>
      <w:marTop w:val="0"/>
      <w:marBottom w:val="0"/>
      <w:divBdr>
        <w:top w:val="none" w:sz="0" w:space="0" w:color="auto"/>
        <w:left w:val="none" w:sz="0" w:space="0" w:color="auto"/>
        <w:bottom w:val="none" w:sz="0" w:space="0" w:color="auto"/>
        <w:right w:val="none" w:sz="0" w:space="0" w:color="auto"/>
      </w:divBdr>
    </w:div>
    <w:div w:id="1618609113">
      <w:bodyDiv w:val="1"/>
      <w:marLeft w:val="0"/>
      <w:marRight w:val="0"/>
      <w:marTop w:val="0"/>
      <w:marBottom w:val="0"/>
      <w:divBdr>
        <w:top w:val="none" w:sz="0" w:space="0" w:color="auto"/>
        <w:left w:val="none" w:sz="0" w:space="0" w:color="auto"/>
        <w:bottom w:val="none" w:sz="0" w:space="0" w:color="auto"/>
        <w:right w:val="none" w:sz="0" w:space="0" w:color="auto"/>
      </w:divBdr>
    </w:div>
    <w:div w:id="1621375593">
      <w:bodyDiv w:val="1"/>
      <w:marLeft w:val="0"/>
      <w:marRight w:val="0"/>
      <w:marTop w:val="0"/>
      <w:marBottom w:val="0"/>
      <w:divBdr>
        <w:top w:val="none" w:sz="0" w:space="0" w:color="auto"/>
        <w:left w:val="none" w:sz="0" w:space="0" w:color="auto"/>
        <w:bottom w:val="none" w:sz="0" w:space="0" w:color="auto"/>
        <w:right w:val="none" w:sz="0" w:space="0" w:color="auto"/>
      </w:divBdr>
    </w:div>
    <w:div w:id="1646279316">
      <w:bodyDiv w:val="1"/>
      <w:marLeft w:val="0"/>
      <w:marRight w:val="0"/>
      <w:marTop w:val="0"/>
      <w:marBottom w:val="0"/>
      <w:divBdr>
        <w:top w:val="none" w:sz="0" w:space="0" w:color="auto"/>
        <w:left w:val="none" w:sz="0" w:space="0" w:color="auto"/>
        <w:bottom w:val="none" w:sz="0" w:space="0" w:color="auto"/>
        <w:right w:val="none" w:sz="0" w:space="0" w:color="auto"/>
      </w:divBdr>
    </w:div>
    <w:div w:id="1648708094">
      <w:bodyDiv w:val="1"/>
      <w:marLeft w:val="0"/>
      <w:marRight w:val="0"/>
      <w:marTop w:val="0"/>
      <w:marBottom w:val="0"/>
      <w:divBdr>
        <w:top w:val="none" w:sz="0" w:space="0" w:color="auto"/>
        <w:left w:val="none" w:sz="0" w:space="0" w:color="auto"/>
        <w:bottom w:val="none" w:sz="0" w:space="0" w:color="auto"/>
        <w:right w:val="none" w:sz="0" w:space="0" w:color="auto"/>
      </w:divBdr>
    </w:div>
    <w:div w:id="1657538394">
      <w:bodyDiv w:val="1"/>
      <w:marLeft w:val="0"/>
      <w:marRight w:val="0"/>
      <w:marTop w:val="0"/>
      <w:marBottom w:val="0"/>
      <w:divBdr>
        <w:top w:val="none" w:sz="0" w:space="0" w:color="auto"/>
        <w:left w:val="none" w:sz="0" w:space="0" w:color="auto"/>
        <w:bottom w:val="none" w:sz="0" w:space="0" w:color="auto"/>
        <w:right w:val="none" w:sz="0" w:space="0" w:color="auto"/>
      </w:divBdr>
    </w:div>
    <w:div w:id="1664746673">
      <w:bodyDiv w:val="1"/>
      <w:marLeft w:val="0"/>
      <w:marRight w:val="0"/>
      <w:marTop w:val="0"/>
      <w:marBottom w:val="0"/>
      <w:divBdr>
        <w:top w:val="none" w:sz="0" w:space="0" w:color="auto"/>
        <w:left w:val="none" w:sz="0" w:space="0" w:color="auto"/>
        <w:bottom w:val="none" w:sz="0" w:space="0" w:color="auto"/>
        <w:right w:val="none" w:sz="0" w:space="0" w:color="auto"/>
      </w:divBdr>
    </w:div>
    <w:div w:id="1668096659">
      <w:bodyDiv w:val="1"/>
      <w:marLeft w:val="0"/>
      <w:marRight w:val="0"/>
      <w:marTop w:val="0"/>
      <w:marBottom w:val="0"/>
      <w:divBdr>
        <w:top w:val="none" w:sz="0" w:space="0" w:color="auto"/>
        <w:left w:val="none" w:sz="0" w:space="0" w:color="auto"/>
        <w:bottom w:val="none" w:sz="0" w:space="0" w:color="auto"/>
        <w:right w:val="none" w:sz="0" w:space="0" w:color="auto"/>
      </w:divBdr>
    </w:div>
    <w:div w:id="1674450535">
      <w:bodyDiv w:val="1"/>
      <w:marLeft w:val="0"/>
      <w:marRight w:val="0"/>
      <w:marTop w:val="0"/>
      <w:marBottom w:val="0"/>
      <w:divBdr>
        <w:top w:val="none" w:sz="0" w:space="0" w:color="auto"/>
        <w:left w:val="none" w:sz="0" w:space="0" w:color="auto"/>
        <w:bottom w:val="none" w:sz="0" w:space="0" w:color="auto"/>
        <w:right w:val="none" w:sz="0" w:space="0" w:color="auto"/>
      </w:divBdr>
    </w:div>
    <w:div w:id="1676961388">
      <w:bodyDiv w:val="1"/>
      <w:marLeft w:val="0"/>
      <w:marRight w:val="0"/>
      <w:marTop w:val="0"/>
      <w:marBottom w:val="0"/>
      <w:divBdr>
        <w:top w:val="none" w:sz="0" w:space="0" w:color="auto"/>
        <w:left w:val="none" w:sz="0" w:space="0" w:color="auto"/>
        <w:bottom w:val="none" w:sz="0" w:space="0" w:color="auto"/>
        <w:right w:val="none" w:sz="0" w:space="0" w:color="auto"/>
      </w:divBdr>
    </w:div>
    <w:div w:id="1686663208">
      <w:bodyDiv w:val="1"/>
      <w:marLeft w:val="0"/>
      <w:marRight w:val="0"/>
      <w:marTop w:val="0"/>
      <w:marBottom w:val="0"/>
      <w:divBdr>
        <w:top w:val="none" w:sz="0" w:space="0" w:color="auto"/>
        <w:left w:val="none" w:sz="0" w:space="0" w:color="auto"/>
        <w:bottom w:val="none" w:sz="0" w:space="0" w:color="auto"/>
        <w:right w:val="none" w:sz="0" w:space="0" w:color="auto"/>
      </w:divBdr>
    </w:div>
    <w:div w:id="1724871105">
      <w:bodyDiv w:val="1"/>
      <w:marLeft w:val="0"/>
      <w:marRight w:val="0"/>
      <w:marTop w:val="0"/>
      <w:marBottom w:val="0"/>
      <w:divBdr>
        <w:top w:val="none" w:sz="0" w:space="0" w:color="auto"/>
        <w:left w:val="none" w:sz="0" w:space="0" w:color="auto"/>
        <w:bottom w:val="none" w:sz="0" w:space="0" w:color="auto"/>
        <w:right w:val="none" w:sz="0" w:space="0" w:color="auto"/>
      </w:divBdr>
    </w:div>
    <w:div w:id="1750348015">
      <w:bodyDiv w:val="1"/>
      <w:marLeft w:val="0"/>
      <w:marRight w:val="0"/>
      <w:marTop w:val="0"/>
      <w:marBottom w:val="0"/>
      <w:divBdr>
        <w:top w:val="none" w:sz="0" w:space="0" w:color="auto"/>
        <w:left w:val="none" w:sz="0" w:space="0" w:color="auto"/>
        <w:bottom w:val="none" w:sz="0" w:space="0" w:color="auto"/>
        <w:right w:val="none" w:sz="0" w:space="0" w:color="auto"/>
      </w:divBdr>
    </w:div>
    <w:div w:id="1751192446">
      <w:bodyDiv w:val="1"/>
      <w:marLeft w:val="0"/>
      <w:marRight w:val="0"/>
      <w:marTop w:val="0"/>
      <w:marBottom w:val="0"/>
      <w:divBdr>
        <w:top w:val="none" w:sz="0" w:space="0" w:color="auto"/>
        <w:left w:val="none" w:sz="0" w:space="0" w:color="auto"/>
        <w:bottom w:val="none" w:sz="0" w:space="0" w:color="auto"/>
        <w:right w:val="none" w:sz="0" w:space="0" w:color="auto"/>
      </w:divBdr>
    </w:div>
    <w:div w:id="1758671745">
      <w:bodyDiv w:val="1"/>
      <w:marLeft w:val="0"/>
      <w:marRight w:val="0"/>
      <w:marTop w:val="0"/>
      <w:marBottom w:val="0"/>
      <w:divBdr>
        <w:top w:val="none" w:sz="0" w:space="0" w:color="auto"/>
        <w:left w:val="none" w:sz="0" w:space="0" w:color="auto"/>
        <w:bottom w:val="none" w:sz="0" w:space="0" w:color="auto"/>
        <w:right w:val="none" w:sz="0" w:space="0" w:color="auto"/>
      </w:divBdr>
    </w:div>
    <w:div w:id="1774278413">
      <w:bodyDiv w:val="1"/>
      <w:marLeft w:val="0"/>
      <w:marRight w:val="0"/>
      <w:marTop w:val="0"/>
      <w:marBottom w:val="0"/>
      <w:divBdr>
        <w:top w:val="none" w:sz="0" w:space="0" w:color="auto"/>
        <w:left w:val="none" w:sz="0" w:space="0" w:color="auto"/>
        <w:bottom w:val="none" w:sz="0" w:space="0" w:color="auto"/>
        <w:right w:val="none" w:sz="0" w:space="0" w:color="auto"/>
      </w:divBdr>
    </w:div>
    <w:div w:id="1788767362">
      <w:bodyDiv w:val="1"/>
      <w:marLeft w:val="0"/>
      <w:marRight w:val="0"/>
      <w:marTop w:val="0"/>
      <w:marBottom w:val="0"/>
      <w:divBdr>
        <w:top w:val="none" w:sz="0" w:space="0" w:color="auto"/>
        <w:left w:val="none" w:sz="0" w:space="0" w:color="auto"/>
        <w:bottom w:val="none" w:sz="0" w:space="0" w:color="auto"/>
        <w:right w:val="none" w:sz="0" w:space="0" w:color="auto"/>
      </w:divBdr>
    </w:div>
    <w:div w:id="1810315380">
      <w:bodyDiv w:val="1"/>
      <w:marLeft w:val="0"/>
      <w:marRight w:val="0"/>
      <w:marTop w:val="0"/>
      <w:marBottom w:val="0"/>
      <w:divBdr>
        <w:top w:val="none" w:sz="0" w:space="0" w:color="auto"/>
        <w:left w:val="none" w:sz="0" w:space="0" w:color="auto"/>
        <w:bottom w:val="none" w:sz="0" w:space="0" w:color="auto"/>
        <w:right w:val="none" w:sz="0" w:space="0" w:color="auto"/>
      </w:divBdr>
    </w:div>
    <w:div w:id="1810634908">
      <w:bodyDiv w:val="1"/>
      <w:marLeft w:val="0"/>
      <w:marRight w:val="0"/>
      <w:marTop w:val="0"/>
      <w:marBottom w:val="0"/>
      <w:divBdr>
        <w:top w:val="none" w:sz="0" w:space="0" w:color="auto"/>
        <w:left w:val="none" w:sz="0" w:space="0" w:color="auto"/>
        <w:bottom w:val="none" w:sz="0" w:space="0" w:color="auto"/>
        <w:right w:val="none" w:sz="0" w:space="0" w:color="auto"/>
      </w:divBdr>
    </w:div>
    <w:div w:id="1817841528">
      <w:bodyDiv w:val="1"/>
      <w:marLeft w:val="0"/>
      <w:marRight w:val="0"/>
      <w:marTop w:val="0"/>
      <w:marBottom w:val="0"/>
      <w:divBdr>
        <w:top w:val="none" w:sz="0" w:space="0" w:color="auto"/>
        <w:left w:val="none" w:sz="0" w:space="0" w:color="auto"/>
        <w:bottom w:val="none" w:sz="0" w:space="0" w:color="auto"/>
        <w:right w:val="none" w:sz="0" w:space="0" w:color="auto"/>
      </w:divBdr>
    </w:div>
    <w:div w:id="1837727730">
      <w:bodyDiv w:val="1"/>
      <w:marLeft w:val="0"/>
      <w:marRight w:val="0"/>
      <w:marTop w:val="0"/>
      <w:marBottom w:val="0"/>
      <w:divBdr>
        <w:top w:val="none" w:sz="0" w:space="0" w:color="auto"/>
        <w:left w:val="none" w:sz="0" w:space="0" w:color="auto"/>
        <w:bottom w:val="none" w:sz="0" w:space="0" w:color="auto"/>
        <w:right w:val="none" w:sz="0" w:space="0" w:color="auto"/>
      </w:divBdr>
    </w:div>
    <w:div w:id="1839878334">
      <w:bodyDiv w:val="1"/>
      <w:marLeft w:val="0"/>
      <w:marRight w:val="0"/>
      <w:marTop w:val="0"/>
      <w:marBottom w:val="0"/>
      <w:divBdr>
        <w:top w:val="none" w:sz="0" w:space="0" w:color="auto"/>
        <w:left w:val="none" w:sz="0" w:space="0" w:color="auto"/>
        <w:bottom w:val="none" w:sz="0" w:space="0" w:color="auto"/>
        <w:right w:val="none" w:sz="0" w:space="0" w:color="auto"/>
      </w:divBdr>
    </w:div>
    <w:div w:id="1860392751">
      <w:bodyDiv w:val="1"/>
      <w:marLeft w:val="0"/>
      <w:marRight w:val="0"/>
      <w:marTop w:val="0"/>
      <w:marBottom w:val="0"/>
      <w:divBdr>
        <w:top w:val="none" w:sz="0" w:space="0" w:color="auto"/>
        <w:left w:val="none" w:sz="0" w:space="0" w:color="auto"/>
        <w:bottom w:val="none" w:sz="0" w:space="0" w:color="auto"/>
        <w:right w:val="none" w:sz="0" w:space="0" w:color="auto"/>
      </w:divBdr>
    </w:div>
    <w:div w:id="1860582077">
      <w:bodyDiv w:val="1"/>
      <w:marLeft w:val="0"/>
      <w:marRight w:val="0"/>
      <w:marTop w:val="0"/>
      <w:marBottom w:val="0"/>
      <w:divBdr>
        <w:top w:val="none" w:sz="0" w:space="0" w:color="auto"/>
        <w:left w:val="none" w:sz="0" w:space="0" w:color="auto"/>
        <w:bottom w:val="none" w:sz="0" w:space="0" w:color="auto"/>
        <w:right w:val="none" w:sz="0" w:space="0" w:color="auto"/>
      </w:divBdr>
    </w:div>
    <w:div w:id="1865098998">
      <w:bodyDiv w:val="1"/>
      <w:marLeft w:val="0"/>
      <w:marRight w:val="0"/>
      <w:marTop w:val="0"/>
      <w:marBottom w:val="0"/>
      <w:divBdr>
        <w:top w:val="none" w:sz="0" w:space="0" w:color="auto"/>
        <w:left w:val="none" w:sz="0" w:space="0" w:color="auto"/>
        <w:bottom w:val="none" w:sz="0" w:space="0" w:color="auto"/>
        <w:right w:val="none" w:sz="0" w:space="0" w:color="auto"/>
      </w:divBdr>
    </w:div>
    <w:div w:id="1870529854">
      <w:bodyDiv w:val="1"/>
      <w:marLeft w:val="0"/>
      <w:marRight w:val="0"/>
      <w:marTop w:val="0"/>
      <w:marBottom w:val="0"/>
      <w:divBdr>
        <w:top w:val="none" w:sz="0" w:space="0" w:color="auto"/>
        <w:left w:val="none" w:sz="0" w:space="0" w:color="auto"/>
        <w:bottom w:val="none" w:sz="0" w:space="0" w:color="auto"/>
        <w:right w:val="none" w:sz="0" w:space="0" w:color="auto"/>
      </w:divBdr>
    </w:div>
    <w:div w:id="1885170779">
      <w:bodyDiv w:val="1"/>
      <w:marLeft w:val="0"/>
      <w:marRight w:val="0"/>
      <w:marTop w:val="0"/>
      <w:marBottom w:val="0"/>
      <w:divBdr>
        <w:top w:val="none" w:sz="0" w:space="0" w:color="auto"/>
        <w:left w:val="none" w:sz="0" w:space="0" w:color="auto"/>
        <w:bottom w:val="none" w:sz="0" w:space="0" w:color="auto"/>
        <w:right w:val="none" w:sz="0" w:space="0" w:color="auto"/>
      </w:divBdr>
    </w:div>
    <w:div w:id="1911649176">
      <w:bodyDiv w:val="1"/>
      <w:marLeft w:val="0"/>
      <w:marRight w:val="0"/>
      <w:marTop w:val="0"/>
      <w:marBottom w:val="0"/>
      <w:divBdr>
        <w:top w:val="none" w:sz="0" w:space="0" w:color="auto"/>
        <w:left w:val="none" w:sz="0" w:space="0" w:color="auto"/>
        <w:bottom w:val="none" w:sz="0" w:space="0" w:color="auto"/>
        <w:right w:val="none" w:sz="0" w:space="0" w:color="auto"/>
      </w:divBdr>
    </w:div>
    <w:div w:id="1926108270">
      <w:bodyDiv w:val="1"/>
      <w:marLeft w:val="0"/>
      <w:marRight w:val="0"/>
      <w:marTop w:val="0"/>
      <w:marBottom w:val="0"/>
      <w:divBdr>
        <w:top w:val="none" w:sz="0" w:space="0" w:color="auto"/>
        <w:left w:val="none" w:sz="0" w:space="0" w:color="auto"/>
        <w:bottom w:val="none" w:sz="0" w:space="0" w:color="auto"/>
        <w:right w:val="none" w:sz="0" w:space="0" w:color="auto"/>
      </w:divBdr>
    </w:div>
    <w:div w:id="1927373887">
      <w:bodyDiv w:val="1"/>
      <w:marLeft w:val="0"/>
      <w:marRight w:val="0"/>
      <w:marTop w:val="0"/>
      <w:marBottom w:val="0"/>
      <w:divBdr>
        <w:top w:val="none" w:sz="0" w:space="0" w:color="auto"/>
        <w:left w:val="none" w:sz="0" w:space="0" w:color="auto"/>
        <w:bottom w:val="none" w:sz="0" w:space="0" w:color="auto"/>
        <w:right w:val="none" w:sz="0" w:space="0" w:color="auto"/>
      </w:divBdr>
    </w:div>
    <w:div w:id="1933008908">
      <w:bodyDiv w:val="1"/>
      <w:marLeft w:val="0"/>
      <w:marRight w:val="0"/>
      <w:marTop w:val="0"/>
      <w:marBottom w:val="0"/>
      <w:divBdr>
        <w:top w:val="none" w:sz="0" w:space="0" w:color="auto"/>
        <w:left w:val="none" w:sz="0" w:space="0" w:color="auto"/>
        <w:bottom w:val="none" w:sz="0" w:space="0" w:color="auto"/>
        <w:right w:val="none" w:sz="0" w:space="0" w:color="auto"/>
      </w:divBdr>
    </w:div>
    <w:div w:id="1950165240">
      <w:bodyDiv w:val="1"/>
      <w:marLeft w:val="0"/>
      <w:marRight w:val="0"/>
      <w:marTop w:val="0"/>
      <w:marBottom w:val="0"/>
      <w:divBdr>
        <w:top w:val="none" w:sz="0" w:space="0" w:color="auto"/>
        <w:left w:val="none" w:sz="0" w:space="0" w:color="auto"/>
        <w:bottom w:val="none" w:sz="0" w:space="0" w:color="auto"/>
        <w:right w:val="none" w:sz="0" w:space="0" w:color="auto"/>
      </w:divBdr>
    </w:div>
    <w:div w:id="1990673631">
      <w:bodyDiv w:val="1"/>
      <w:marLeft w:val="0"/>
      <w:marRight w:val="0"/>
      <w:marTop w:val="0"/>
      <w:marBottom w:val="0"/>
      <w:divBdr>
        <w:top w:val="none" w:sz="0" w:space="0" w:color="auto"/>
        <w:left w:val="none" w:sz="0" w:space="0" w:color="auto"/>
        <w:bottom w:val="none" w:sz="0" w:space="0" w:color="auto"/>
        <w:right w:val="none" w:sz="0" w:space="0" w:color="auto"/>
      </w:divBdr>
    </w:div>
    <w:div w:id="1996102161">
      <w:bodyDiv w:val="1"/>
      <w:marLeft w:val="0"/>
      <w:marRight w:val="0"/>
      <w:marTop w:val="0"/>
      <w:marBottom w:val="0"/>
      <w:divBdr>
        <w:top w:val="none" w:sz="0" w:space="0" w:color="auto"/>
        <w:left w:val="none" w:sz="0" w:space="0" w:color="auto"/>
        <w:bottom w:val="none" w:sz="0" w:space="0" w:color="auto"/>
        <w:right w:val="none" w:sz="0" w:space="0" w:color="auto"/>
      </w:divBdr>
    </w:div>
    <w:div w:id="1997760861">
      <w:bodyDiv w:val="1"/>
      <w:marLeft w:val="0"/>
      <w:marRight w:val="0"/>
      <w:marTop w:val="0"/>
      <w:marBottom w:val="0"/>
      <w:divBdr>
        <w:top w:val="none" w:sz="0" w:space="0" w:color="auto"/>
        <w:left w:val="none" w:sz="0" w:space="0" w:color="auto"/>
        <w:bottom w:val="none" w:sz="0" w:space="0" w:color="auto"/>
        <w:right w:val="none" w:sz="0" w:space="0" w:color="auto"/>
      </w:divBdr>
    </w:div>
    <w:div w:id="2002537616">
      <w:bodyDiv w:val="1"/>
      <w:marLeft w:val="0"/>
      <w:marRight w:val="0"/>
      <w:marTop w:val="0"/>
      <w:marBottom w:val="0"/>
      <w:divBdr>
        <w:top w:val="none" w:sz="0" w:space="0" w:color="auto"/>
        <w:left w:val="none" w:sz="0" w:space="0" w:color="auto"/>
        <w:bottom w:val="none" w:sz="0" w:space="0" w:color="auto"/>
        <w:right w:val="none" w:sz="0" w:space="0" w:color="auto"/>
      </w:divBdr>
    </w:div>
    <w:div w:id="2003967441">
      <w:bodyDiv w:val="1"/>
      <w:marLeft w:val="0"/>
      <w:marRight w:val="0"/>
      <w:marTop w:val="0"/>
      <w:marBottom w:val="0"/>
      <w:divBdr>
        <w:top w:val="none" w:sz="0" w:space="0" w:color="auto"/>
        <w:left w:val="none" w:sz="0" w:space="0" w:color="auto"/>
        <w:bottom w:val="none" w:sz="0" w:space="0" w:color="auto"/>
        <w:right w:val="none" w:sz="0" w:space="0" w:color="auto"/>
      </w:divBdr>
    </w:div>
    <w:div w:id="2048795827">
      <w:bodyDiv w:val="1"/>
      <w:marLeft w:val="0"/>
      <w:marRight w:val="0"/>
      <w:marTop w:val="0"/>
      <w:marBottom w:val="0"/>
      <w:divBdr>
        <w:top w:val="none" w:sz="0" w:space="0" w:color="auto"/>
        <w:left w:val="none" w:sz="0" w:space="0" w:color="auto"/>
        <w:bottom w:val="none" w:sz="0" w:space="0" w:color="auto"/>
        <w:right w:val="none" w:sz="0" w:space="0" w:color="auto"/>
      </w:divBdr>
    </w:div>
    <w:div w:id="2055304094">
      <w:bodyDiv w:val="1"/>
      <w:marLeft w:val="0"/>
      <w:marRight w:val="0"/>
      <w:marTop w:val="0"/>
      <w:marBottom w:val="0"/>
      <w:divBdr>
        <w:top w:val="none" w:sz="0" w:space="0" w:color="auto"/>
        <w:left w:val="none" w:sz="0" w:space="0" w:color="auto"/>
        <w:bottom w:val="none" w:sz="0" w:space="0" w:color="auto"/>
        <w:right w:val="none" w:sz="0" w:space="0" w:color="auto"/>
      </w:divBdr>
    </w:div>
    <w:div w:id="2106883413">
      <w:bodyDiv w:val="1"/>
      <w:marLeft w:val="0"/>
      <w:marRight w:val="0"/>
      <w:marTop w:val="0"/>
      <w:marBottom w:val="0"/>
      <w:divBdr>
        <w:top w:val="none" w:sz="0" w:space="0" w:color="auto"/>
        <w:left w:val="none" w:sz="0" w:space="0" w:color="auto"/>
        <w:bottom w:val="none" w:sz="0" w:space="0" w:color="auto"/>
        <w:right w:val="none" w:sz="0" w:space="0" w:color="auto"/>
      </w:divBdr>
    </w:div>
    <w:div w:id="2113282284">
      <w:bodyDiv w:val="1"/>
      <w:marLeft w:val="0"/>
      <w:marRight w:val="0"/>
      <w:marTop w:val="0"/>
      <w:marBottom w:val="0"/>
      <w:divBdr>
        <w:top w:val="none" w:sz="0" w:space="0" w:color="auto"/>
        <w:left w:val="none" w:sz="0" w:space="0" w:color="auto"/>
        <w:bottom w:val="none" w:sz="0" w:space="0" w:color="auto"/>
        <w:right w:val="none" w:sz="0" w:space="0" w:color="auto"/>
      </w:divBdr>
    </w:div>
    <w:div w:id="2119567354">
      <w:bodyDiv w:val="1"/>
      <w:marLeft w:val="0"/>
      <w:marRight w:val="0"/>
      <w:marTop w:val="0"/>
      <w:marBottom w:val="0"/>
      <w:divBdr>
        <w:top w:val="none" w:sz="0" w:space="0" w:color="auto"/>
        <w:left w:val="none" w:sz="0" w:space="0" w:color="auto"/>
        <w:bottom w:val="none" w:sz="0" w:space="0" w:color="auto"/>
        <w:right w:val="none" w:sz="0" w:space="0" w:color="auto"/>
      </w:divBdr>
    </w:div>
    <w:div w:id="2121608777">
      <w:bodyDiv w:val="1"/>
      <w:marLeft w:val="0"/>
      <w:marRight w:val="0"/>
      <w:marTop w:val="0"/>
      <w:marBottom w:val="0"/>
      <w:divBdr>
        <w:top w:val="none" w:sz="0" w:space="0" w:color="auto"/>
        <w:left w:val="none" w:sz="0" w:space="0" w:color="auto"/>
        <w:bottom w:val="none" w:sz="0" w:space="0" w:color="auto"/>
        <w:right w:val="none" w:sz="0" w:space="0" w:color="auto"/>
      </w:divBdr>
    </w:div>
    <w:div w:id="2127697279">
      <w:bodyDiv w:val="1"/>
      <w:marLeft w:val="0"/>
      <w:marRight w:val="0"/>
      <w:marTop w:val="0"/>
      <w:marBottom w:val="0"/>
      <w:divBdr>
        <w:top w:val="none" w:sz="0" w:space="0" w:color="auto"/>
        <w:left w:val="none" w:sz="0" w:space="0" w:color="auto"/>
        <w:bottom w:val="none" w:sz="0" w:space="0" w:color="auto"/>
        <w:right w:val="none" w:sz="0" w:space="0" w:color="auto"/>
      </w:divBdr>
    </w:div>
    <w:div w:id="2133009981">
      <w:bodyDiv w:val="1"/>
      <w:marLeft w:val="0"/>
      <w:marRight w:val="0"/>
      <w:marTop w:val="0"/>
      <w:marBottom w:val="0"/>
      <w:divBdr>
        <w:top w:val="none" w:sz="0" w:space="0" w:color="auto"/>
        <w:left w:val="none" w:sz="0" w:space="0" w:color="auto"/>
        <w:bottom w:val="none" w:sz="0" w:space="0" w:color="auto"/>
        <w:right w:val="none" w:sz="0" w:space="0" w:color="auto"/>
      </w:divBdr>
    </w:div>
    <w:div w:id="2138797291">
      <w:bodyDiv w:val="1"/>
      <w:marLeft w:val="0"/>
      <w:marRight w:val="0"/>
      <w:marTop w:val="0"/>
      <w:marBottom w:val="0"/>
      <w:divBdr>
        <w:top w:val="none" w:sz="0" w:space="0" w:color="auto"/>
        <w:left w:val="none" w:sz="0" w:space="0" w:color="auto"/>
        <w:bottom w:val="none" w:sz="0" w:space="0" w:color="auto"/>
        <w:right w:val="none" w:sz="0" w:space="0" w:color="auto"/>
      </w:divBdr>
    </w:div>
    <w:div w:id="2140956424">
      <w:bodyDiv w:val="1"/>
      <w:marLeft w:val="0"/>
      <w:marRight w:val="0"/>
      <w:marTop w:val="0"/>
      <w:marBottom w:val="0"/>
      <w:divBdr>
        <w:top w:val="none" w:sz="0" w:space="0" w:color="auto"/>
        <w:left w:val="none" w:sz="0" w:space="0" w:color="auto"/>
        <w:bottom w:val="none" w:sz="0" w:space="0" w:color="auto"/>
        <w:right w:val="none" w:sz="0" w:space="0" w:color="auto"/>
      </w:divBdr>
    </w:div>
    <w:div w:id="214141446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microsoft.com/office/2018/08/relationships/commentsExtensible" Target="commentsExtensible.xml"/><Relationship Id="rId18" Type="http://schemas.openxmlformats.org/officeDocument/2006/relationships/image" Target="media/image5.png"/><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2" Type="http://schemas.microsoft.com/office/2016/09/relationships/commentsIds" Target="commentsIds.xml"/><Relationship Id="rId17"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commentsExtended" Target="commentsExtended.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theme" Target="theme/theme1.xml"/><Relationship Id="rId10" Type="http://schemas.openxmlformats.org/officeDocument/2006/relationships/comments" Target="comments.xm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1.png"/><Relationship Id="rId22" Type="http://schemas.openxmlformats.org/officeDocument/2006/relationships/fontTable" Target="fontTable.xml"/><Relationship Id="rId24" Type="http://schemas.openxmlformats.org/officeDocument/2006/relationships/image" Target="media/image8.png"/><Relationship Id="rId25"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3C74FB3-48C5-47CA-BA2C-90E0477036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29</Pages>
  <Words>5747</Words>
  <Characters>32764</Characters>
  <Application>Microsoft Office Word</Application>
  <DocSecurity>0</DocSecurity>
  <Lines>273</Lines>
  <Paragraphs>76</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소량 라벨 환경에서 이미지 특징 기반 표본 선택을 활용한 금속 표면 결함 객체 탐지 성능 향상</vt:lpstr>
      <vt:lpstr/>
    </vt:vector>
  </TitlesOfParts>
  <Manager/>
  <Company/>
  <LinksUpToDate>false</LinksUpToDate>
  <CharactersWithSpaces>38435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소량 라벨 환경에서 특징 기반 능동학습을 활용한 금속 표면 결함 객체 탐지</dc:title>
  <dc:subject>최종평가셋 결과를 반영한 심사용 수정본</dc:subject>
  <dc:creator>이호열</dc:creator>
  <cp:keywords/>
  <dc:description>generated by python-docx</dc:description>
  <cp:lastModifiedBy>LEEHOYEOL</cp:lastModifiedBy>
  <cp:revision>2</cp:revision>
  <dcterms:created xsi:type="dcterms:W3CDTF">2026-09-24T14:17:00Z</dcterms:created>
  <dcterms:modified xsi:type="dcterms:W3CDTF">2026-09-24T14:17:00Z</dcterms:modified>
  <cp:category/>
</cp:coreProperties>
</file>