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신호연</w:t>
      </w:r>
    </w:p>
    <w:p>
      <w:pPr>
        <w:pStyle w:val="FirstParagraph"/>
      </w:pPr>
      <w:r>
        <w:t xml:space="preserve">title,author : 모든 문서에 다 들어가는 메타데이타</w:t>
      </w:r>
      <w:r>
        <w:t xml:space="preserve"> </w:t>
      </w:r>
      <w:r>
        <w:t xml:space="preserve">toc,number-sections,highlight-style : 모든 문서에서 부가적으로 사용되는 형식옵션</w:t>
      </w:r>
      <w:r>
        <w:t xml:space="preserve"> </w:t>
      </w:r>
      <w:r>
        <w:t xml:space="preserve">다양한 포맷으로 변형될 수 있도록 함</w:t>
      </w:r>
      <w:r>
        <w:t xml:space="preserve"> </w:t>
      </w:r>
      <w:r>
        <w:t xml:space="preserve">pdf에 마진을 변경함 docx 옵션은 기본값들만 사용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신호연</dc:creator>
  <cp:keywords/>
  <dcterms:created xsi:type="dcterms:W3CDTF">2022-12-23T13:56:33Z</dcterms:created>
  <dcterms:modified xsi:type="dcterms:W3CDTF">2022-12-23T13:56:33Z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format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