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667" w:rsidRDefault="00062667">
      <w:pPr>
        <w:pStyle w:val="p1"/>
        <w:rPr>
          <w:rFonts w:hint="eastAsia"/>
        </w:rPr>
      </w:pPr>
      <w:r>
        <w:rPr>
          <w:rStyle w:val="s1"/>
        </w:rPr>
        <w:t>Code review</w:t>
      </w:r>
    </w:p>
    <w:p w:rsidR="003E585A" w:rsidRPr="003E585A" w:rsidRDefault="003E585A" w:rsidP="003E585A">
      <w:pPr>
        <w:spacing w:before="0" w:after="0" w:line="240" w:lineRule="auto"/>
        <w:rPr>
          <w:rFonts w:eastAsiaTheme="minorEastAsia"/>
          <w:color w:val="auto"/>
          <w:lang w:eastAsia="zh-TW"/>
        </w:rPr>
      </w:pPr>
      <w:r w:rsidRPr="003E585A">
        <w:rPr>
          <w:rFonts w:eastAsiaTheme="minorEastAsia"/>
          <w:color w:val="auto"/>
          <w:lang w:eastAsia="zh-TW"/>
        </w:rPr>
        <w:t>Owner: Ho Yeung, Lee</w:t>
      </w:r>
    </w:p>
    <w:p w:rsidR="003E585A" w:rsidRPr="003E585A" w:rsidRDefault="003E585A" w:rsidP="003E585A">
      <w:pPr>
        <w:spacing w:before="0" w:after="0" w:line="240" w:lineRule="auto"/>
        <w:rPr>
          <w:rFonts w:eastAsiaTheme="minorEastAsia"/>
          <w:color w:val="auto"/>
          <w:lang w:eastAsia="zh-TW"/>
        </w:rPr>
      </w:pPr>
      <w:r w:rsidRPr="003E585A">
        <w:rPr>
          <w:rFonts w:eastAsiaTheme="minorEastAsia"/>
          <w:color w:val="auto"/>
          <w:lang w:eastAsia="zh-TW"/>
        </w:rPr>
        <w:t>Classification: Secret</w:t>
      </w:r>
    </w:p>
    <w:p w:rsidR="003E585A" w:rsidRPr="003E585A" w:rsidRDefault="003E585A" w:rsidP="003E585A">
      <w:pPr>
        <w:spacing w:before="0" w:after="0" w:line="240" w:lineRule="auto"/>
        <w:rPr>
          <w:rFonts w:ascii=".AppleSystemUIFont" w:eastAsiaTheme="minorEastAsia" w:hAnsi=".AppleSystemUIFont" w:cs="Times New Roman" w:hint="eastAsia"/>
          <w:color w:val="auto"/>
          <w:sz w:val="26"/>
          <w:szCs w:val="26"/>
          <w:lang w:val="en-FR" w:eastAsia="zh-TW"/>
        </w:rPr>
      </w:pPr>
      <w:r w:rsidRPr="003E585A">
        <w:rPr>
          <w:rFonts w:eastAsiaTheme="minorEastAsia" w:cs="Times New Roman"/>
          <w:color w:val="auto"/>
          <w:lang w:eastAsia="zh-TW"/>
        </w:rPr>
        <w:t>FIPS-199</w:t>
      </w:r>
      <w:r w:rsidRPr="003E585A">
        <w:rPr>
          <w:rFonts w:eastAsiaTheme="minorEastAsia" w:cs="Times New Roman"/>
          <w:color w:val="auto"/>
          <w:sz w:val="26"/>
          <w:szCs w:val="26"/>
          <w:lang w:eastAsia="zh-TW"/>
        </w:rPr>
        <w:t xml:space="preserve"> </w:t>
      </w:r>
      <w:r w:rsidRPr="003E585A">
        <w:rPr>
          <w:rFonts w:eastAsiaTheme="minorEastAsia" w:cs="Times New Roman"/>
          <w:color w:val="auto"/>
          <w:lang w:val="en-FR" w:eastAsia="zh-TW"/>
        </w:rPr>
        <w:t>SC administrative information = {(confidentiality,</w:t>
      </w:r>
      <w:r w:rsidRPr="003E585A">
        <w:rPr>
          <w:rFonts w:eastAsiaTheme="minorEastAsia" w:cs="Times New Roman"/>
          <w:color w:val="auto"/>
          <w:lang w:eastAsia="zh-TW"/>
        </w:rPr>
        <w:t xml:space="preserve"> HIGH</w:t>
      </w:r>
      <w:r w:rsidRPr="003E585A">
        <w:rPr>
          <w:rFonts w:eastAsiaTheme="minorEastAsia" w:cs="Times New Roman"/>
          <w:color w:val="auto"/>
          <w:lang w:val="en-FR" w:eastAsia="zh-TW"/>
        </w:rPr>
        <w:t>), (integrity, LOW), (availability, LOW)}</w:t>
      </w:r>
    </w:p>
    <w:p w:rsidR="00062667" w:rsidRDefault="003E585A">
      <w:pPr>
        <w:pStyle w:val="p2"/>
        <w:rPr>
          <w:rFonts w:hint="eastAsia"/>
        </w:rPr>
      </w:pPr>
      <w:r w:rsidRPr="003E585A">
        <w:rPr>
          <w:rFonts w:asciiTheme="minorHAnsi" w:hAnsiTheme="minorHAnsi" w:cstheme="minorBidi"/>
          <w:sz w:val="24"/>
          <w:szCs w:val="24"/>
          <w:lang w:val="en-GB"/>
        </w:rPr>
        <w:t xml:space="preserve">Standard: </w:t>
      </w:r>
      <w:r w:rsidR="004D5270">
        <w:rPr>
          <w:rFonts w:asciiTheme="minorHAnsi" w:hAnsiTheme="minorHAnsi" w:cstheme="minorBidi"/>
          <w:sz w:val="24"/>
          <w:szCs w:val="24"/>
          <w:lang w:val="en-GB"/>
        </w:rPr>
        <w:t xml:space="preserve">NIST 800-115, </w:t>
      </w:r>
      <w:r w:rsidRPr="003E585A">
        <w:rPr>
          <w:rFonts w:asciiTheme="minorHAnsi" w:hAnsiTheme="minorHAnsi" w:cstheme="minorBidi"/>
          <w:sz w:val="24"/>
          <w:szCs w:val="24"/>
          <w:lang w:val="en-GB"/>
        </w:rPr>
        <w:t>OWAS</w:t>
      </w:r>
      <w:r w:rsidR="004D5270">
        <w:rPr>
          <w:rFonts w:asciiTheme="minorHAnsi" w:hAnsiTheme="minorHAnsi" w:cstheme="minorBidi"/>
          <w:sz w:val="24"/>
          <w:szCs w:val="24"/>
          <w:lang w:val="en-GB"/>
        </w:rPr>
        <w:t>P</w:t>
      </w:r>
    </w:p>
    <w:p w:rsidR="003E585A" w:rsidRDefault="003E585A">
      <w:pPr>
        <w:pStyle w:val="p2"/>
        <w:rPr>
          <w:rFonts w:hint="eastAsia"/>
        </w:rPr>
      </w:pP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1. Planning</w:t>
      </w: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2. Overview</w:t>
      </w:r>
      <w:r>
        <w:rPr>
          <w:rStyle w:val="apple-converted-space"/>
          <w:rFonts w:ascii=".SFUI-Regular" w:hAnsi=".SFUI-Regular"/>
        </w:rPr>
        <w:t> </w:t>
      </w: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3. Preparation</w:t>
      </w:r>
      <w:r>
        <w:rPr>
          <w:rStyle w:val="apple-converted-space"/>
          <w:rFonts w:ascii=".SFUI-Regular" w:hAnsi=".SFUI-Regular"/>
        </w:rPr>
        <w:t> </w:t>
      </w: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4. Inspection</w:t>
      </w:r>
      <w:r>
        <w:rPr>
          <w:rStyle w:val="apple-converted-space"/>
          <w:rFonts w:ascii=".SFUI-Regular" w:hAnsi=".SFUI-Regular"/>
        </w:rPr>
        <w:t> </w:t>
      </w: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5. Rework</w:t>
      </w: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6. Follow-up</w:t>
      </w:r>
    </w:p>
    <w:p w:rsidR="00062667" w:rsidRDefault="00062667">
      <w:pPr>
        <w:pStyle w:val="p2"/>
        <w:rPr>
          <w:rFonts w:hint="eastAsia"/>
        </w:rPr>
      </w:pP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Static testing</w:t>
      </w:r>
    </w:p>
    <w:p w:rsidR="00062667" w:rsidRDefault="00062667" w:rsidP="00062667">
      <w:pPr>
        <w:pStyle w:val="li3"/>
        <w:numPr>
          <w:ilvl w:val="0"/>
          <w:numId w:val="9"/>
        </w:numPr>
        <w:rPr>
          <w:rFonts w:eastAsia="Times New Roman"/>
        </w:rPr>
      </w:pPr>
      <w:r>
        <w:rPr>
          <w:rStyle w:val="s2"/>
          <w:rFonts w:eastAsia="Times New Roman"/>
        </w:rPr>
        <w:t>automated tools designed to detect common software flaws, such as buffer overflows</w:t>
      </w:r>
    </w:p>
    <w:p w:rsidR="00062667" w:rsidRDefault="00062667">
      <w:pPr>
        <w:pStyle w:val="p2"/>
        <w:rPr>
          <w:rFonts w:hint="eastAsia"/>
        </w:rPr>
      </w:pP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Dynamic testing</w:t>
      </w:r>
    </w:p>
    <w:p w:rsidR="00062667" w:rsidRDefault="00062667" w:rsidP="00062667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s2"/>
          <w:rFonts w:eastAsia="Times New Roman"/>
        </w:rPr>
        <w:t>web application scanning tools to detect the pres- ence of cross-site scripting, SQL injection, or other flaws in web application.</w:t>
      </w:r>
    </w:p>
    <w:p w:rsidR="00062667" w:rsidRDefault="00062667" w:rsidP="00062667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s2"/>
          <w:rFonts w:eastAsia="Times New Roman"/>
        </w:rPr>
        <w:t>synthetic transactions to verify system perfor- mance. These are scripted transactions with known expected results. The testers run the synthetic transactions against the tested code and then compare the output of the transac- tions to the expected state. Any deviations between the actual and expected results repre- sent possible flaws in the code and must be further investigated</w:t>
      </w:r>
    </w:p>
    <w:p w:rsidR="00062667" w:rsidRDefault="00062667">
      <w:pPr>
        <w:pStyle w:val="p2"/>
        <w:rPr>
          <w:rFonts w:hint="eastAsia"/>
        </w:rPr>
      </w:pP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Fuzz Testing</w:t>
      </w:r>
    </w:p>
    <w:p w:rsidR="00062667" w:rsidRDefault="00062667">
      <w:pPr>
        <w:pStyle w:val="p2"/>
        <w:rPr>
          <w:rFonts w:hint="eastAsia"/>
        </w:rPr>
      </w:pPr>
    </w:p>
    <w:p w:rsidR="00062667" w:rsidRDefault="00062667">
      <w:pPr>
        <w:pStyle w:val="p3"/>
        <w:rPr>
          <w:rFonts w:hint="eastAsia"/>
        </w:rPr>
      </w:pPr>
      <w:r>
        <w:rPr>
          <w:rStyle w:val="s2"/>
        </w:rPr>
        <w:t>The fuzz tester then monitors the perfor- mance of the application, watching for software crashes, buffer overflows, or other undesir- able and/or unpredictable outcome</w:t>
      </w:r>
    </w:p>
    <w:p w:rsidR="00062667" w:rsidRDefault="00062667">
      <w:pPr>
        <w:pStyle w:val="p2"/>
        <w:rPr>
          <w:rFonts w:hint="eastAsia"/>
        </w:rPr>
      </w:pPr>
    </w:p>
    <w:p w:rsidR="00062667" w:rsidRDefault="00062667" w:rsidP="00062667">
      <w:pPr>
        <w:pStyle w:val="li3"/>
        <w:numPr>
          <w:ilvl w:val="0"/>
          <w:numId w:val="11"/>
        </w:numPr>
        <w:rPr>
          <w:rFonts w:eastAsia="Times New Roman"/>
        </w:rPr>
      </w:pPr>
      <w:r>
        <w:rPr>
          <w:rStyle w:val="s2"/>
          <w:rFonts w:eastAsia="Times New Roman"/>
        </w:rPr>
        <w:t>Generational (Intelligent) Fuzzing Develops data models and creates new fuzzed input based on an understanding of the types of data used by the program</w:t>
      </w:r>
    </w:p>
    <w:p w:rsidR="00062667" w:rsidRDefault="00062667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3E585A" w:rsidRDefault="003E585A">
      <w:pPr>
        <w:pStyle w:val="p2"/>
        <w:rPr>
          <w:rFonts w:hint="eastAsia"/>
        </w:rPr>
      </w:pPr>
    </w:p>
    <w:p w:rsidR="001270B0" w:rsidRDefault="001270B0">
      <w:pPr>
        <w:pStyle w:val="p2"/>
        <w:rPr>
          <w:rFonts w:hint="eastAsia"/>
        </w:rPr>
      </w:pPr>
    </w:p>
    <w:p w:rsidR="00A21802" w:rsidRDefault="00A21802">
      <w:pPr>
        <w:pStyle w:val="p2"/>
        <w:rPr>
          <w:rFonts w:hint="eastAsia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 xml:space="preserve">Reference </w:t>
      </w:r>
    </w:p>
    <w:p w:rsidR="00A21802" w:rsidRDefault="00E71694" w:rsidP="00A21802">
      <w:pPr>
        <w:pStyle w:val="p2"/>
        <w:numPr>
          <w:ilvl w:val="0"/>
          <w:numId w:val="12"/>
        </w:numPr>
        <w:rPr>
          <w:rFonts w:hint="eastAsia"/>
          <w:sz w:val="24"/>
          <w:szCs w:val="24"/>
          <w:lang w:val="en-GB"/>
        </w:rPr>
      </w:pPr>
      <w:hyperlink r:id="rId7" w:history="1">
        <w:r w:rsidR="00A67C5C" w:rsidRPr="00352D55">
          <w:rPr>
            <w:rStyle w:val="Hyperlink"/>
            <w:sz w:val="24"/>
            <w:szCs w:val="24"/>
            <w:lang w:val="en-GB"/>
          </w:rPr>
          <w:t>https://owasp.org/www-project-web-security-testing-guide/</w:t>
        </w:r>
      </w:hyperlink>
    </w:p>
    <w:p w:rsidR="00A21802" w:rsidRPr="008F6060" w:rsidRDefault="00E71694" w:rsidP="005C780B">
      <w:pPr>
        <w:pStyle w:val="ListParagraph"/>
        <w:numPr>
          <w:ilvl w:val="0"/>
          <w:numId w:val="12"/>
        </w:numPr>
        <w:spacing w:before="0" w:after="0" w:line="240" w:lineRule="auto"/>
        <w:divId w:val="992683425"/>
        <w:rPr>
          <w:rStyle w:val="Hyperlink"/>
          <w:rFonts w:ascii="Times New Roman" w:eastAsia="Times New Roman" w:hAnsi="Times New Roman" w:cs="Times New Roman"/>
          <w:color w:val="auto"/>
          <w:u w:val="none"/>
          <w:lang w:val="en-FR" w:eastAsia="zh-TW"/>
        </w:rPr>
      </w:pPr>
      <w:hyperlink r:id="rId8" w:history="1">
        <w:r w:rsidR="005C780B" w:rsidRPr="00352D55">
          <w:rPr>
            <w:rStyle w:val="Hyperlink"/>
            <w:rFonts w:ascii="Times New Roman" w:eastAsia="Times New Roman" w:hAnsi="Times New Roman" w:cs="Times New Roman"/>
            <w:lang w:val="en-FR" w:eastAsia="zh-TW"/>
          </w:rPr>
          <w:t>https://pubs.opengroup.org/architecture/togaf9-doc/arch/index.htm</w:t>
        </w:r>
        <w:r w:rsidR="005C780B" w:rsidRPr="00352D55">
          <w:rPr>
            <w:rStyle w:val="Hyperlink"/>
            <w:rFonts w:ascii="Times New Roman" w:eastAsia="Times New Roman" w:hAnsi="Times New Roman" w:cs="Times New Roman"/>
            <w:lang w:eastAsia="zh-TW"/>
          </w:rPr>
          <w:t>l</w:t>
        </w:r>
      </w:hyperlink>
    </w:p>
    <w:p w:rsidR="008F6060" w:rsidRPr="008F6060" w:rsidRDefault="008F6060" w:rsidP="008F6060">
      <w:pPr>
        <w:pStyle w:val="ListParagraph"/>
        <w:numPr>
          <w:ilvl w:val="0"/>
          <w:numId w:val="12"/>
        </w:numPr>
        <w:spacing w:before="0" w:after="0" w:line="240" w:lineRule="auto"/>
        <w:divId w:val="992683425"/>
        <w:rPr>
          <w:rFonts w:ascii="Times New Roman" w:eastAsia="Times New Roman" w:hAnsi="Times New Roman" w:cs="Times New Roman"/>
          <w:color w:val="auto"/>
          <w:lang w:val="en-FR" w:eastAsia="zh-TW"/>
        </w:rPr>
      </w:pPr>
      <w:hyperlink r:id="rId9" w:history="1">
        <w:r w:rsidRPr="00352D55">
          <w:rPr>
            <w:rStyle w:val="Hyperlink"/>
            <w:rFonts w:ascii="Times New Roman" w:eastAsia="Times New Roman" w:hAnsi="Times New Roman" w:cs="Times New Roman"/>
            <w:lang w:val="en-FR" w:eastAsia="zh-TW"/>
          </w:rPr>
          <w:t>https://dwheeler.com/secure-programs/Secure-Programs-HOWTO/index.htm</w:t>
        </w:r>
        <w:r w:rsidRPr="00352D55">
          <w:rPr>
            <w:rStyle w:val="Hyperlink"/>
            <w:rFonts w:ascii="Times New Roman" w:eastAsia="Times New Roman" w:hAnsi="Times New Roman" w:cs="Times New Roman"/>
            <w:lang w:eastAsia="zh-TW"/>
          </w:rPr>
          <w:t>l</w:t>
        </w:r>
      </w:hyperlink>
    </w:p>
    <w:p w:rsidR="008F6060" w:rsidRPr="008F6060" w:rsidRDefault="008F6060" w:rsidP="008F6060">
      <w:pPr>
        <w:spacing w:before="0" w:after="0" w:line="240" w:lineRule="auto"/>
        <w:ind w:left="360"/>
        <w:divId w:val="992683425"/>
        <w:rPr>
          <w:rFonts w:ascii="Times New Roman" w:eastAsia="Times New Roman" w:hAnsi="Times New Roman" w:cs="Times New Roman"/>
          <w:color w:val="auto"/>
          <w:lang w:val="en-FR" w:eastAsia="zh-TW"/>
        </w:rPr>
      </w:pPr>
    </w:p>
    <w:p w:rsidR="005C780B" w:rsidRPr="005C780B" w:rsidRDefault="005C780B" w:rsidP="005C780B">
      <w:pPr>
        <w:pStyle w:val="ListParagraph"/>
        <w:spacing w:before="0" w:after="0" w:line="240" w:lineRule="auto"/>
        <w:divId w:val="992683425"/>
        <w:rPr>
          <w:rFonts w:ascii="Times New Roman" w:eastAsia="Times New Roman" w:hAnsi="Times New Roman" w:cs="Times New Roman"/>
          <w:color w:val="auto"/>
          <w:lang w:val="en-FR" w:eastAsia="zh-TW"/>
        </w:rPr>
      </w:pPr>
    </w:p>
    <w:p w:rsidR="00A21802" w:rsidRDefault="00A21802">
      <w:pPr>
        <w:pStyle w:val="p2"/>
        <w:rPr>
          <w:rFonts w:hint="eastAsia"/>
          <w:b/>
          <w:bCs/>
          <w:sz w:val="36"/>
          <w:szCs w:val="36"/>
          <w:lang w:val="en-GB"/>
        </w:rPr>
      </w:pPr>
    </w:p>
    <w:p w:rsidR="003E585A" w:rsidRDefault="003E585A">
      <w:pPr>
        <w:pStyle w:val="p2"/>
        <w:rPr>
          <w:rFonts w:hint="eastAsia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Appendix</w:t>
      </w:r>
    </w:p>
    <w:p w:rsidR="003E585A" w:rsidRDefault="00573AD2">
      <w:pPr>
        <w:pStyle w:val="p2"/>
        <w:rPr>
          <w:rFonts w:hint="eastAsia"/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7190</wp:posOffset>
            </wp:positionH>
            <wp:positionV relativeFrom="paragraph">
              <wp:posOffset>326594</wp:posOffset>
            </wp:positionV>
            <wp:extent cx="6280785" cy="4710430"/>
            <wp:effectExtent l="0" t="0" r="571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85A">
        <w:rPr>
          <w:b/>
          <w:bCs/>
          <w:sz w:val="36"/>
          <w:szCs w:val="36"/>
          <w:lang w:val="en-GB"/>
        </w:rPr>
        <w:t>FIPS-199</w:t>
      </w:r>
    </w:p>
    <w:p w:rsidR="003E585A" w:rsidRPr="003E585A" w:rsidRDefault="003E585A">
      <w:pPr>
        <w:pStyle w:val="p2"/>
        <w:rPr>
          <w:rFonts w:hint="eastAsia"/>
          <w:b/>
          <w:bCs/>
          <w:sz w:val="36"/>
          <w:szCs w:val="36"/>
          <w:lang w:val="en-GB"/>
        </w:rPr>
      </w:pPr>
    </w:p>
    <w:p w:rsidR="00062667" w:rsidRDefault="00062667">
      <w:pPr>
        <w:pStyle w:val="p2"/>
        <w:rPr>
          <w:rFonts w:hint="eastAsia"/>
        </w:rPr>
      </w:pPr>
    </w:p>
    <w:p w:rsidR="00D67D5C" w:rsidRDefault="00D67D5C" w:rsidP="002D177D">
      <w:pPr>
        <w:pStyle w:val="Heading1"/>
      </w:pPr>
    </w:p>
    <w:sectPr w:rsidR="00D67D5C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1694" w:rsidRDefault="00E71694">
      <w:pPr>
        <w:spacing w:before="0" w:after="0" w:line="240" w:lineRule="auto"/>
      </w:pPr>
      <w:r>
        <w:separator/>
      </w:r>
    </w:p>
    <w:p w:rsidR="00E71694" w:rsidRDefault="00E71694"/>
  </w:endnote>
  <w:endnote w:type="continuationSeparator" w:id="0">
    <w:p w:rsidR="00E71694" w:rsidRDefault="00E71694">
      <w:pPr>
        <w:spacing w:before="0" w:after="0" w:line="240" w:lineRule="auto"/>
      </w:pPr>
      <w:r>
        <w:continuationSeparator/>
      </w:r>
    </w:p>
    <w:p w:rsidR="00E71694" w:rsidRDefault="00E71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1694" w:rsidRDefault="00E71694">
      <w:pPr>
        <w:spacing w:before="0" w:after="0" w:line="240" w:lineRule="auto"/>
      </w:pPr>
      <w:r>
        <w:separator/>
      </w:r>
    </w:p>
    <w:p w:rsidR="00E71694" w:rsidRDefault="00E71694"/>
  </w:footnote>
  <w:footnote w:type="continuationSeparator" w:id="0">
    <w:p w:rsidR="00E71694" w:rsidRDefault="00E71694">
      <w:pPr>
        <w:spacing w:before="0" w:after="0" w:line="240" w:lineRule="auto"/>
      </w:pPr>
      <w:r>
        <w:continuationSeparator/>
      </w:r>
    </w:p>
    <w:p w:rsidR="00E71694" w:rsidRDefault="00E716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635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532C"/>
    <w:multiLevelType w:val="hybridMultilevel"/>
    <w:tmpl w:val="F5709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E43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D69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D"/>
    <w:rsid w:val="00062667"/>
    <w:rsid w:val="001270B0"/>
    <w:rsid w:val="00177763"/>
    <w:rsid w:val="001B76B0"/>
    <w:rsid w:val="002D177D"/>
    <w:rsid w:val="003E585A"/>
    <w:rsid w:val="004D5270"/>
    <w:rsid w:val="00573AD2"/>
    <w:rsid w:val="005C780B"/>
    <w:rsid w:val="008F6060"/>
    <w:rsid w:val="00A21802"/>
    <w:rsid w:val="00A67C5C"/>
    <w:rsid w:val="00B02888"/>
    <w:rsid w:val="00B60CB9"/>
    <w:rsid w:val="00D67D5C"/>
    <w:rsid w:val="00E7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2A9714C"/>
  <w15:chartTrackingRefBased/>
  <w15:docId w15:val="{C6AA714A-E7AB-CC4A-A3C7-B6859E1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1">
    <w:name w:val="p1"/>
    <w:basedOn w:val="Normal"/>
    <w:rsid w:val="00062667"/>
    <w:pPr>
      <w:spacing w:before="0" w:after="45" w:line="240" w:lineRule="auto"/>
    </w:pPr>
    <w:rPr>
      <w:rFonts w:ascii=".AppleSystemUIFont" w:eastAsiaTheme="minorEastAsia" w:hAnsi=".AppleSystemUIFont" w:cs="Times New Roman"/>
      <w:color w:val="auto"/>
      <w:sz w:val="42"/>
      <w:szCs w:val="42"/>
      <w:lang w:val="en-FR" w:eastAsia="zh-TW"/>
    </w:rPr>
  </w:style>
  <w:style w:type="paragraph" w:customStyle="1" w:styleId="p2">
    <w:name w:val="p2"/>
    <w:basedOn w:val="Normal"/>
    <w:rsid w:val="00062667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paragraph" w:customStyle="1" w:styleId="p3">
    <w:name w:val="p3"/>
    <w:basedOn w:val="Normal"/>
    <w:rsid w:val="00062667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character" w:customStyle="1" w:styleId="s1">
    <w:name w:val="s1"/>
    <w:basedOn w:val="DefaultParagraphFont"/>
    <w:rsid w:val="00062667"/>
    <w:rPr>
      <w:rFonts w:ascii=".SFUI-Bold" w:hAnsi=".SFUI-Bold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062667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paragraph" w:customStyle="1" w:styleId="li3">
    <w:name w:val="li3"/>
    <w:basedOn w:val="Normal"/>
    <w:rsid w:val="00062667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character" w:customStyle="1" w:styleId="apple-converted-space">
    <w:name w:val="apple-converted-space"/>
    <w:basedOn w:val="DefaultParagraphFont"/>
    <w:rsid w:val="00062667"/>
  </w:style>
  <w:style w:type="character" w:styleId="Hyperlink">
    <w:name w:val="Hyperlink"/>
    <w:basedOn w:val="DefaultParagraphFont"/>
    <w:uiPriority w:val="99"/>
    <w:unhideWhenUsed/>
    <w:rsid w:val="00A67C5C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6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architecture/togaf9-doc/arch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web-security-testing-gu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wheeler.com/secure-programs/Secure-Programs-HOWTO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3FD4D5E-7D06-EE46-95F2-D4676FE46880%7dtf16392114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%7bD3FD4D5E-7D06-EE46-95F2-D4676FE46880%7dtf16392114.dotx</Template>
  <TotalTime>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Ho Yeung Lee</cp:lastModifiedBy>
  <cp:revision>11</cp:revision>
  <dcterms:created xsi:type="dcterms:W3CDTF">2021-02-11T09:14:00Z</dcterms:created>
  <dcterms:modified xsi:type="dcterms:W3CDTF">2021-03-13T01:56:00Z</dcterms:modified>
</cp:coreProperties>
</file>