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461" w:rsidRDefault="008148A0" w:rsidP="00D9305E">
      <w:pPr>
        <w:pStyle w:val="Title"/>
        <w:numPr>
          <w:ilvl w:val="0"/>
          <w:numId w:val="3"/>
        </w:numPr>
        <w:ind w:left="709" w:hanging="709"/>
        <w:rPr>
          <w:lang w:val="en-US"/>
        </w:rPr>
      </w:pPr>
      <w:r>
        <w:rPr>
          <w:lang w:val="en-US"/>
        </w:rPr>
        <w:t xml:space="preserve">Introduction </w:t>
      </w:r>
    </w:p>
    <w:p w:rsidR="008148A0" w:rsidRDefault="008148A0" w:rsidP="00E5683E">
      <w:pPr>
        <w:spacing w:line="480" w:lineRule="auto"/>
        <w:jc w:val="both"/>
        <w:rPr>
          <w:lang w:val="en-US"/>
        </w:rPr>
      </w:pPr>
      <w:r>
        <w:rPr>
          <w:lang w:val="en-US"/>
        </w:rPr>
        <w:t>In this introductory chapter we will first present the motivation for this thesis and previous works done on t</w:t>
      </w:r>
      <w:r w:rsidR="00D9305E">
        <w:rPr>
          <w:lang w:val="en-US"/>
        </w:rPr>
        <w:t xml:space="preserve">his field and state what </w:t>
      </w:r>
      <w:proofErr w:type="gramStart"/>
      <w:r w:rsidR="00D9305E">
        <w:rPr>
          <w:lang w:val="en-US"/>
        </w:rPr>
        <w:t xml:space="preserve">do </w:t>
      </w:r>
      <w:r>
        <w:rPr>
          <w:lang w:val="en-US"/>
        </w:rPr>
        <w:t>we</w:t>
      </w:r>
      <w:proofErr w:type="gramEnd"/>
      <w:r>
        <w:rPr>
          <w:lang w:val="en-US"/>
        </w:rPr>
        <w:t xml:space="preserve"> aim to achieve with this thesis. Finally we will also provide information regarding further organization of this thesis. </w:t>
      </w:r>
    </w:p>
    <w:p w:rsidR="00904572" w:rsidRPr="00D9305E" w:rsidRDefault="00B578D0" w:rsidP="00904572">
      <w:pPr>
        <w:pStyle w:val="Heading1"/>
        <w:numPr>
          <w:ilvl w:val="1"/>
          <w:numId w:val="2"/>
        </w:numPr>
        <w:ind w:left="709" w:hanging="709"/>
        <w:rPr>
          <w:color w:val="4F81BD" w:themeColor="accent1"/>
          <w:lang w:val="en-US"/>
        </w:rPr>
      </w:pPr>
      <w:r w:rsidRPr="00D9305E">
        <w:rPr>
          <w:color w:val="4F81BD" w:themeColor="accent1"/>
          <w:lang w:val="en-US"/>
        </w:rPr>
        <w:t>Motivation</w:t>
      </w:r>
    </w:p>
    <w:p w:rsidR="00A12621" w:rsidRPr="00FE0C52" w:rsidRDefault="00CF1380" w:rsidP="00E5683E">
      <w:pPr>
        <w:spacing w:before="240" w:line="480" w:lineRule="auto"/>
        <w:jc w:val="both"/>
        <w:rPr>
          <w:rFonts w:eastAsia="Times New Roman" w:cs="R12"/>
          <w:color w:val="000000"/>
          <w:lang w:val="en-US"/>
        </w:rPr>
      </w:pPr>
      <w:r>
        <w:t>Before personal</w:t>
      </w:r>
      <w:r w:rsidR="003A038C">
        <w:t xml:space="preserve"> computers were available to the general public and certain industry, all the communications and interactions are done using a physical </w:t>
      </w:r>
      <w:r>
        <w:t>manner. All the technical syste</w:t>
      </w:r>
      <w:r w:rsidR="003A038C">
        <w:t>m</w:t>
      </w:r>
      <w:r>
        <w:t>s</w:t>
      </w:r>
      <w:r w:rsidR="003A038C">
        <w:t xml:space="preserve"> are usually serviced and maintained physic</w:t>
      </w:r>
      <w:r>
        <w:t>ally commonly using human sense</w:t>
      </w:r>
      <w:r w:rsidR="003A038C">
        <w:t xml:space="preserve"> thus allowing it to be comprehended by broad public. Being up close with the systems allows a simple system of trust to be developed. Back then the main communications medium used plain copper cables which is managed by switch board operators that manually connect users through the switchboard and are trusted on by the assumption that the content of the conversation are secured as these services are provided by well known companies. Documents and contracts are produced using type writers and are signed and certified in the presence of a witness to authenticate it.  However during the past 50 years numerous technological advancements has allowed computers to available to the masses and the availability of the internet has provided a reliable and fast communications platform either for personal or commercial uses. But with these advancements there is a price, the interconnectivity of the internet that allows us to communicate with people all over the world has also allowed people all over the </w:t>
      </w:r>
      <w:r w:rsidR="003A038C" w:rsidRPr="00A12621">
        <w:t>world to eavesdrop to our communication if they have to means to do it.  The similar level of trust exhibited with the physical communication is</w:t>
      </w:r>
      <w:r w:rsidR="00D55F3A" w:rsidRPr="00A12621">
        <w:t xml:space="preserve"> not adopted properly in regards of digital communication. Physical interactions or transactions are getting replaced online services such as face to face banking is replaced with online banking, and with the booming sector of online shoppin</w:t>
      </w:r>
      <w:r w:rsidR="00A12621" w:rsidRPr="00A12621">
        <w:t xml:space="preserve">g a need to implement </w:t>
      </w:r>
      <w:r w:rsidR="00A12621" w:rsidRPr="00A12621">
        <w:lastRenderedPageBreak/>
        <w:t>measures that provide a two end point communication.</w:t>
      </w:r>
      <w:r w:rsidR="00A12621" w:rsidRPr="00A12621">
        <w:rPr>
          <w:rFonts w:eastAsia="Times New Roman" w:cs="R12"/>
          <w:color w:val="000000"/>
        </w:rPr>
        <w:t xml:space="preserve"> Most systems</w:t>
      </w:r>
      <w:r w:rsidR="00A12621" w:rsidRPr="00A12621">
        <w:rPr>
          <w:rFonts w:eastAsia="Times New Roman" w:cs="R12"/>
          <w:color w:val="000000"/>
          <w:lang w:val="en-US"/>
        </w:rPr>
        <w:t xml:space="preserve"> </w:t>
      </w:r>
      <w:r w:rsidR="00A12621" w:rsidRPr="00A12621">
        <w:rPr>
          <w:rFonts w:eastAsia="Times New Roman" w:cs="R12"/>
          <w:color w:val="000000"/>
        </w:rPr>
        <w:t>nowadays use both public and private key cryptography to counter the threats</w:t>
      </w:r>
      <w:r w:rsidR="00A12621">
        <w:rPr>
          <w:rFonts w:eastAsia="Times New Roman" w:cs="R12"/>
          <w:color w:val="000000"/>
          <w:lang w:val="en-US"/>
        </w:rPr>
        <w:t>.</w:t>
      </w:r>
      <w:r w:rsidR="00FE0C52">
        <w:rPr>
          <w:rFonts w:eastAsia="Times New Roman" w:cs="R12"/>
          <w:color w:val="000000"/>
          <w:lang w:val="en-US"/>
        </w:rPr>
        <w:t xml:space="preserve"> </w:t>
      </w:r>
    </w:p>
    <w:p w:rsidR="007B72BE" w:rsidRDefault="007B72BE" w:rsidP="00E5683E">
      <w:pPr>
        <w:spacing w:before="240" w:line="480" w:lineRule="auto"/>
        <w:jc w:val="both"/>
      </w:pPr>
      <w:r>
        <w:rPr>
          <w:rFonts w:eastAsia="Times New Roman" w:cs="R12"/>
          <w:color w:val="000000"/>
          <w:lang w:val="en-US"/>
        </w:rPr>
        <w:t xml:space="preserve">Multiple cryptography algorithms are introduced as a solution for the threats. </w:t>
      </w:r>
      <w:r w:rsidR="00B578D0">
        <w:t xml:space="preserve">Cryptography is a combination of arts and science that protect the message or known as plaintext from unintended recipients by encrypting/encoding the message using algorithms to convert the message into a </w:t>
      </w:r>
      <w:proofErr w:type="spellStart"/>
      <w:r w:rsidR="00B578D0">
        <w:t>ciphertext</w:t>
      </w:r>
      <w:proofErr w:type="spellEnd"/>
      <w:r w:rsidR="00B578D0">
        <w:t xml:space="preserve"> that can only be decrypted using a cipher or more commonly known as a key. The earliest use of cryptography can be traced to 400 BC used by the Spartans to allow military commanders to convey secret messages or battle instructions to each other this is done by writing on a piece of parchment that is wrapped on a baton while unwrapped the characters appear to be jumbled up and makes no sense. I</w:t>
      </w:r>
      <w:r w:rsidR="00E5683E">
        <w:t xml:space="preserve">n the modern era, </w:t>
      </w:r>
      <w:proofErr w:type="gramStart"/>
      <w:r w:rsidR="00E5683E">
        <w:t>cryptography[</w:t>
      </w:r>
      <w:proofErr w:type="gramEnd"/>
      <w:r w:rsidR="00E5683E">
        <w:t>AA05</w:t>
      </w:r>
      <w:r w:rsidR="00B578D0">
        <w:t xml:space="preserve">] is mostly used to encrypt digital data using encryption algorithms. </w:t>
      </w:r>
      <w:r>
        <w:t>Multiple</w:t>
      </w:r>
      <w:r w:rsidR="00B578D0">
        <w:t xml:space="preserve"> encryption methods </w:t>
      </w:r>
      <w:proofErr w:type="gramStart"/>
      <w:r w:rsidR="00B578D0">
        <w:t>has</w:t>
      </w:r>
      <w:proofErr w:type="gramEnd"/>
      <w:r w:rsidR="00B578D0">
        <w:t xml:space="preserve"> been implemented for example Asymmetric encryption, Symmetric encryption, Hash Functions. </w:t>
      </w:r>
    </w:p>
    <w:p w:rsidR="00904572" w:rsidRDefault="007B72BE" w:rsidP="00E5683E">
      <w:pPr>
        <w:spacing w:before="240" w:line="480" w:lineRule="auto"/>
        <w:jc w:val="both"/>
      </w:pPr>
      <w:r>
        <w:t>Computations</w:t>
      </w:r>
      <w:r w:rsidR="00B578D0">
        <w:t xml:space="preserve"> in </w:t>
      </w:r>
      <w:r>
        <w:t>the old days are generally done</w:t>
      </w:r>
      <w:r w:rsidR="00B578D0">
        <w:t xml:space="preserve"> by a Central Processing </w:t>
      </w:r>
      <w:proofErr w:type="gramStart"/>
      <w:r w:rsidR="00B578D0">
        <w:t>Unit(</w:t>
      </w:r>
      <w:proofErr w:type="gramEnd"/>
      <w:r w:rsidR="00B578D0">
        <w:t xml:space="preserve">CPU) with a single core, due to the increase in demand for processing power </w:t>
      </w:r>
      <w:proofErr w:type="spellStart"/>
      <w:r w:rsidR="00B578D0">
        <w:t>intel</w:t>
      </w:r>
      <w:proofErr w:type="spellEnd"/>
      <w:r w:rsidR="00B578D0">
        <w:t xml:space="preserve"> and </w:t>
      </w:r>
      <w:proofErr w:type="spellStart"/>
      <w:r w:rsidR="00B578D0">
        <w:t>amd</w:t>
      </w:r>
      <w:proofErr w:type="spellEnd"/>
      <w:r w:rsidR="00B578D0">
        <w:t xml:space="preserve"> has developed </w:t>
      </w:r>
      <w:proofErr w:type="spellStart"/>
      <w:r w:rsidR="00B578D0">
        <w:t>multicore</w:t>
      </w:r>
      <w:proofErr w:type="spellEnd"/>
      <w:r w:rsidR="00B578D0">
        <w:t>-CPU allowing multiple cores to be fitted onto 1 CPU.</w:t>
      </w:r>
      <w:r>
        <w:t xml:space="preserve"> With the introduction of </w:t>
      </w:r>
      <w:proofErr w:type="spellStart"/>
      <w:r>
        <w:t>multicore</w:t>
      </w:r>
      <w:proofErr w:type="spellEnd"/>
      <w:r>
        <w:t>-CPU the performance has improved by leaps and bounds allowing parallel programming and multi tasking capabilities.</w:t>
      </w:r>
      <w:r w:rsidR="00B578D0">
        <w:t xml:space="preserve"> But there is still a limit to the number of cores u can place within a CPU.</w:t>
      </w:r>
      <w:r w:rsidR="004D3C69">
        <w:t xml:space="preserve"> The performance of graphics cards are continuously improved  as demand for high end graphics card specifically for gaming increases which surpasses Moore’s law. The untapped potential of the graphics cards </w:t>
      </w:r>
      <w:r w:rsidR="00AF7E85">
        <w:t>are gradually discovered and</w:t>
      </w:r>
      <w:r w:rsidR="004D3C69">
        <w:t xml:space="preserve"> </w:t>
      </w:r>
      <w:r w:rsidR="00AF7E85">
        <w:t>i</w:t>
      </w:r>
      <w:r>
        <w:t>n order to satisfy the markets demand</w:t>
      </w:r>
      <w:r w:rsidR="00AF7E85">
        <w:t xml:space="preserve"> for computing power</w:t>
      </w:r>
      <w:r>
        <w:t xml:space="preserve"> i</w:t>
      </w:r>
      <w:r w:rsidR="00B578D0">
        <w:t>n the year 2007 NVIDIA Corporation a graphics card manufacturing company released a new system called CUDA (Compute Unified Device Architecture) which allows the user to perform other computations other than graphical processing on the Graphics Processing Unit(GPU).</w:t>
      </w:r>
      <w:r>
        <w:t xml:space="preserve"> </w:t>
      </w:r>
      <w:r w:rsidR="00B578D0">
        <w:t xml:space="preserve">Unlike </w:t>
      </w:r>
      <w:r w:rsidR="00B578D0">
        <w:lastRenderedPageBreak/>
        <w:t xml:space="preserve">CPU the GPU has a parallel throughput architecture that focuses on executing many concurrent threads at a slower speed compared to executing a single thread at higher speed as GPU </w:t>
      </w:r>
      <w:r>
        <w:t xml:space="preserve">is used for graphics rendering. The use of the GPU as </w:t>
      </w:r>
      <w:r w:rsidR="004D3C69">
        <w:t>a cryptographic accelerators to substitute dedicated hardware is an economical solution as the GPU does not cost as much.</w:t>
      </w:r>
    </w:p>
    <w:p w:rsidR="00904572" w:rsidRDefault="00904572" w:rsidP="00E5683E">
      <w:pPr>
        <w:spacing w:before="240" w:line="480" w:lineRule="auto"/>
        <w:jc w:val="both"/>
      </w:pPr>
      <w:r>
        <w:t xml:space="preserve">The need for efficient cryptographic accelerators and the developments of CUDA in the recent years is a source of motivation for this thesis. The graphics card hold a lot of computing power when utilised correctly will produce great results. </w:t>
      </w:r>
    </w:p>
    <w:p w:rsidR="008148A0" w:rsidRDefault="00D9305E" w:rsidP="00E5683E">
      <w:pPr>
        <w:pStyle w:val="Heading1"/>
        <w:numPr>
          <w:ilvl w:val="1"/>
          <w:numId w:val="2"/>
        </w:numPr>
        <w:spacing w:before="240" w:after="200"/>
        <w:ind w:left="709" w:hanging="709"/>
        <w:rPr>
          <w:rFonts w:eastAsiaTheme="minorEastAsia" w:cstheme="minorBidi"/>
          <w:color w:val="4F81BD" w:themeColor="accent1"/>
        </w:rPr>
      </w:pPr>
      <w:r w:rsidRPr="00D9305E">
        <w:rPr>
          <w:rFonts w:eastAsiaTheme="minorEastAsia" w:cstheme="minorBidi"/>
          <w:color w:val="4F81BD" w:themeColor="accent1"/>
        </w:rPr>
        <w:t xml:space="preserve">Previous Work </w:t>
      </w:r>
      <w:proofErr w:type="gramStart"/>
      <w:r w:rsidRPr="00D9305E">
        <w:rPr>
          <w:rFonts w:eastAsiaTheme="minorEastAsia" w:cstheme="minorBidi"/>
          <w:color w:val="4F81BD" w:themeColor="accent1"/>
        </w:rPr>
        <w:t>And</w:t>
      </w:r>
      <w:proofErr w:type="gramEnd"/>
      <w:r w:rsidRPr="00D9305E">
        <w:rPr>
          <w:rFonts w:eastAsiaTheme="minorEastAsia" w:cstheme="minorBidi"/>
          <w:color w:val="4F81BD" w:themeColor="accent1"/>
        </w:rPr>
        <w:t xml:space="preserve"> Aim Of This Thesis</w:t>
      </w:r>
    </w:p>
    <w:p w:rsidR="00D9305E" w:rsidRPr="00254EED" w:rsidRDefault="00D9305E" w:rsidP="00E5683E">
      <w:pPr>
        <w:spacing w:before="240" w:line="480" w:lineRule="auto"/>
        <w:jc w:val="both"/>
        <w:rPr>
          <w:rFonts w:eastAsia="Times New Roman" w:cs="R12"/>
          <w:lang w:val="en-US"/>
        </w:rPr>
      </w:pPr>
      <w:r w:rsidRPr="00254EED">
        <w:t xml:space="preserve">The most common cryptographic protocol used is the </w:t>
      </w:r>
      <w:proofErr w:type="spellStart"/>
      <w:r w:rsidRPr="00254EED">
        <w:t>Rivest</w:t>
      </w:r>
      <w:proofErr w:type="spellEnd"/>
      <w:r w:rsidRPr="00254EED">
        <w:t xml:space="preserve"> Shamir </w:t>
      </w:r>
      <w:proofErr w:type="spellStart"/>
      <w:r w:rsidRPr="00254EED">
        <w:t>Adleman</w:t>
      </w:r>
      <w:proofErr w:type="spellEnd"/>
      <w:r w:rsidRPr="00254EED">
        <w:t xml:space="preserve"> (RSA) algorithm which is used to generate digital signatures. However </w:t>
      </w:r>
      <w:r w:rsidR="005F0B32" w:rsidRPr="00254EED">
        <w:t xml:space="preserve">the Elliptic Curve </w:t>
      </w:r>
      <w:proofErr w:type="gramStart"/>
      <w:r w:rsidR="005F0B32" w:rsidRPr="00254EED">
        <w:t>Cryptography</w:t>
      </w:r>
      <w:r w:rsidR="00475E7F" w:rsidRPr="00254EED">
        <w:t>(</w:t>
      </w:r>
      <w:proofErr w:type="gramEnd"/>
      <w:r w:rsidR="00475E7F" w:rsidRPr="00254EED">
        <w:t>ECC)</w:t>
      </w:r>
      <w:r w:rsidR="005F0B32" w:rsidRPr="00254EED">
        <w:t xml:space="preserve"> algorithm was introduced later then. The former was accepted as the standard cryptographic protocol for commercial use as it was introduced earlier and the patents for RSA has expired in the year 2000 hence it is widely adopted in a lot of cryptosystems. RSA computation involves</w:t>
      </w:r>
      <w:r w:rsidRPr="00254EED">
        <w:t xml:space="preserve"> </w:t>
      </w:r>
      <w:r w:rsidR="005F0B32" w:rsidRPr="00254EED">
        <w:rPr>
          <w:rFonts w:eastAsia="Times New Roman" w:cs="R12"/>
          <w:color w:val="000000"/>
        </w:rPr>
        <w:t>exponentiations in the set of integers</w:t>
      </w:r>
      <w:r w:rsidR="005F0B32" w:rsidRPr="00254EED">
        <w:rPr>
          <w:rFonts w:eastAsia="Times New Roman" w:cs="R12"/>
          <w:color w:val="000000"/>
          <w:lang w:val="en-US"/>
        </w:rPr>
        <w:t xml:space="preserve"> </w:t>
      </w:r>
      <w:r w:rsidR="005F0B32" w:rsidRPr="00254EED">
        <w:rPr>
          <w:rFonts w:eastAsia="Times New Roman" w:cs="R12"/>
          <w:color w:val="000000"/>
        </w:rPr>
        <w:t>modulo some modulus as most expensive step. The latter one is based on the</w:t>
      </w:r>
      <w:r w:rsidR="005F0B32" w:rsidRPr="00254EED">
        <w:rPr>
          <w:rFonts w:eastAsia="Times New Roman" w:cs="R12"/>
          <w:color w:val="000000"/>
          <w:lang w:val="en-US"/>
        </w:rPr>
        <w:t xml:space="preserve"> </w:t>
      </w:r>
      <w:r w:rsidR="005F0B32" w:rsidRPr="00254EED">
        <w:rPr>
          <w:rFonts w:eastAsia="Times New Roman" w:cs="R12"/>
          <w:color w:val="000000"/>
        </w:rPr>
        <w:t>scalar multiplication of points on elliptic curves.</w:t>
      </w:r>
      <w:r w:rsidR="005F0B32" w:rsidRPr="00254EED">
        <w:rPr>
          <w:rFonts w:eastAsia="Times New Roman" w:cs="R12"/>
          <w:color w:val="000000"/>
          <w:lang w:val="en-US"/>
        </w:rPr>
        <w:t xml:space="preserve"> Both of them </w:t>
      </w:r>
      <w:proofErr w:type="gramStart"/>
      <w:r w:rsidR="005F0B32" w:rsidRPr="00254EED">
        <w:rPr>
          <w:rFonts w:eastAsia="Times New Roman" w:cs="R12"/>
          <w:color w:val="000000"/>
          <w:lang w:val="en-US"/>
        </w:rPr>
        <w:t>requires</w:t>
      </w:r>
      <w:proofErr w:type="gramEnd"/>
      <w:r w:rsidR="005F0B32" w:rsidRPr="00254EED">
        <w:rPr>
          <w:rFonts w:eastAsia="Times New Roman" w:cs="R12"/>
          <w:color w:val="000000"/>
          <w:lang w:val="en-US"/>
        </w:rPr>
        <w:t xml:space="preserve"> a lot of computation power. In order to </w:t>
      </w:r>
      <w:r w:rsidR="005F0B32" w:rsidRPr="00E5683E">
        <w:rPr>
          <w:rFonts w:eastAsia="Times New Roman" w:cs="R12"/>
          <w:lang w:val="en-US"/>
        </w:rPr>
        <w:t>improve the performance numerous researchers has started to explore alternate techniques to decrease the time taken to complete the computation namely using dedicated hardware or by using the GPU.</w:t>
      </w:r>
      <w:r w:rsidR="00207EE5" w:rsidRPr="00E5683E">
        <w:rPr>
          <w:rFonts w:eastAsia="Times New Roman" w:cs="R12"/>
          <w:lang w:val="en-US"/>
        </w:rPr>
        <w:t xml:space="preserve"> Extensive work has been done on the implementation of RSA algorithm on GPU by groups such as </w:t>
      </w:r>
      <w:r w:rsidR="00207EE5" w:rsidRPr="00E5683E">
        <w:rPr>
          <w:rFonts w:eastAsia="Times New Roman" w:cs="R12"/>
        </w:rPr>
        <w:t xml:space="preserve">Moss </w:t>
      </w:r>
      <w:r w:rsidR="00207EE5" w:rsidRPr="00E5683E">
        <w:rPr>
          <w:rFonts w:eastAsia="Times New Roman" w:cs="TI12"/>
        </w:rPr>
        <w:t xml:space="preserve">et al. </w:t>
      </w:r>
      <w:r w:rsidR="00207EE5" w:rsidRPr="00E5683E">
        <w:rPr>
          <w:rFonts w:eastAsia="Times New Roman" w:cs="R12"/>
        </w:rPr>
        <w:t xml:space="preserve">and </w:t>
      </w:r>
      <w:proofErr w:type="spellStart"/>
      <w:proofErr w:type="gramStart"/>
      <w:r w:rsidR="00207EE5" w:rsidRPr="00E5683E">
        <w:rPr>
          <w:rFonts w:eastAsia="Times New Roman" w:cs="R12"/>
        </w:rPr>
        <w:t>Fleissner</w:t>
      </w:r>
      <w:proofErr w:type="spellEnd"/>
      <w:r w:rsidR="00E5683E" w:rsidRPr="00E5683E">
        <w:rPr>
          <w:rFonts w:eastAsia="Times New Roman" w:cs="R12"/>
          <w:lang w:val="en-US"/>
        </w:rPr>
        <w:t>[</w:t>
      </w:r>
      <w:proofErr w:type="gramEnd"/>
      <w:r w:rsidR="00E5683E" w:rsidRPr="00E5683E">
        <w:rPr>
          <w:rFonts w:eastAsia="Times New Roman" w:cs="R12"/>
          <w:lang w:val="en-US"/>
        </w:rPr>
        <w:t>MPS07</w:t>
      </w:r>
      <w:r w:rsidR="00E5683E">
        <w:rPr>
          <w:rFonts w:eastAsia="Times New Roman" w:cs="R12"/>
          <w:lang w:val="en-US"/>
        </w:rPr>
        <w:t>][</w:t>
      </w:r>
      <w:r w:rsidR="00E5683E" w:rsidRPr="00E5683E">
        <w:rPr>
          <w:rFonts w:eastAsia="Times New Roman" w:cs="R12"/>
          <w:lang w:val="en-US"/>
        </w:rPr>
        <w:t>Fle07</w:t>
      </w:r>
      <w:r w:rsidR="00475E7F" w:rsidRPr="00E5683E">
        <w:rPr>
          <w:rFonts w:eastAsia="Times New Roman" w:cs="R12"/>
          <w:lang w:val="en-US"/>
        </w:rPr>
        <w:t>]</w:t>
      </w:r>
      <w:r w:rsidR="00207EE5" w:rsidRPr="00E5683E">
        <w:rPr>
          <w:rFonts w:eastAsia="Times New Roman" w:cs="R12"/>
          <w:lang w:val="en-US"/>
        </w:rPr>
        <w:t xml:space="preserve">. </w:t>
      </w:r>
      <w:r w:rsidR="005F0B32" w:rsidRPr="00E5683E">
        <w:rPr>
          <w:rFonts w:eastAsia="Times New Roman" w:cs="R12"/>
          <w:lang w:val="en-US"/>
        </w:rPr>
        <w:t xml:space="preserve"> </w:t>
      </w:r>
      <w:r w:rsidR="00140A4C" w:rsidRPr="00E5683E">
        <w:rPr>
          <w:rFonts w:eastAsia="Times New Roman" w:cs="R12"/>
          <w:lang w:val="en-US"/>
        </w:rPr>
        <w:t>Some work has been done</w:t>
      </w:r>
      <w:r w:rsidR="00207EE5" w:rsidRPr="00E5683E">
        <w:rPr>
          <w:rFonts w:eastAsia="Times New Roman" w:cs="R12"/>
          <w:lang w:val="en-US"/>
        </w:rPr>
        <w:t xml:space="preserve"> </w:t>
      </w:r>
      <w:r w:rsidR="00475E7F" w:rsidRPr="00E5683E">
        <w:rPr>
          <w:rFonts w:eastAsia="Times New Roman" w:cs="R12"/>
          <w:lang w:val="en-US"/>
        </w:rPr>
        <w:t>by</w:t>
      </w:r>
      <w:r w:rsidR="00140A4C" w:rsidRPr="00E5683E">
        <w:rPr>
          <w:rFonts w:eastAsia="Times New Roman" w:cs="R12"/>
          <w:lang w:val="en-US"/>
        </w:rPr>
        <w:t xml:space="preserve"> various authors to</w:t>
      </w:r>
      <w:r w:rsidR="00475E7F" w:rsidRPr="00E5683E">
        <w:rPr>
          <w:rFonts w:eastAsia="Times New Roman" w:cs="R12"/>
          <w:lang w:val="en-US"/>
        </w:rPr>
        <w:t xml:space="preserve"> implem</w:t>
      </w:r>
      <w:r w:rsidR="00E5683E">
        <w:rPr>
          <w:rFonts w:eastAsia="Times New Roman" w:cs="R12"/>
          <w:lang w:val="en-US"/>
        </w:rPr>
        <w:t xml:space="preserve">ent Elliptic Curve Cryptography by </w:t>
      </w:r>
      <w:r w:rsidR="00475E7F" w:rsidRPr="00E5683E">
        <w:rPr>
          <w:rFonts w:eastAsia="Times New Roman" w:cs="R12"/>
          <w:lang w:val="en-US"/>
        </w:rPr>
        <w:t xml:space="preserve">using the </w:t>
      </w:r>
      <w:r w:rsidR="00140A4C" w:rsidRPr="00E5683E">
        <w:rPr>
          <w:rFonts w:eastAsia="Times New Roman" w:cs="R12"/>
          <w:lang w:val="en-US"/>
        </w:rPr>
        <w:t>GPU as a</w:t>
      </w:r>
      <w:r w:rsidR="00140A4C" w:rsidRPr="00254EED">
        <w:rPr>
          <w:rFonts w:eastAsia="Times New Roman" w:cs="R12"/>
          <w:color w:val="000000"/>
          <w:lang w:val="en-US"/>
        </w:rPr>
        <w:t xml:space="preserve"> hardw</w:t>
      </w:r>
      <w:r w:rsidR="00140A4C" w:rsidRPr="00E5683E">
        <w:rPr>
          <w:rFonts w:eastAsia="Times New Roman" w:cs="R12"/>
          <w:lang w:val="en-US"/>
        </w:rPr>
        <w:t xml:space="preserve">are accelerator namely Eric </w:t>
      </w:r>
      <w:proofErr w:type="spellStart"/>
      <w:r w:rsidR="00140A4C" w:rsidRPr="00E5683E">
        <w:rPr>
          <w:rFonts w:eastAsia="Times New Roman" w:cs="R12"/>
          <w:lang w:val="en-US"/>
        </w:rPr>
        <w:t>M.</w:t>
      </w:r>
      <w:r w:rsidR="004609BC" w:rsidRPr="00E5683E">
        <w:rPr>
          <w:rFonts w:eastAsia="Times New Roman" w:cs="R12"/>
          <w:lang w:val="en-US"/>
        </w:rPr>
        <w:t>Mahe</w:t>
      </w:r>
      <w:proofErr w:type="spellEnd"/>
      <w:r w:rsidR="004609BC" w:rsidRPr="00E5683E">
        <w:rPr>
          <w:rFonts w:eastAsia="Times New Roman" w:cs="R12"/>
          <w:lang w:val="en-US"/>
        </w:rPr>
        <w:t>,</w:t>
      </w:r>
      <w:r w:rsidR="00475E7F" w:rsidRPr="00E5683E">
        <w:rPr>
          <w:rFonts w:eastAsia="Times New Roman" w:cs="R12"/>
          <w:lang w:val="en-US"/>
        </w:rPr>
        <w:t xml:space="preserve"> Aaron </w:t>
      </w:r>
      <w:proofErr w:type="spellStart"/>
      <w:r w:rsidR="00475E7F" w:rsidRPr="00E5683E">
        <w:rPr>
          <w:rFonts w:eastAsia="Times New Roman" w:cs="R12"/>
          <w:lang w:val="en-US"/>
        </w:rPr>
        <w:t>E.Cohen</w:t>
      </w:r>
      <w:proofErr w:type="spellEnd"/>
      <w:r w:rsidR="00475E7F" w:rsidRPr="00E5683E">
        <w:rPr>
          <w:rFonts w:eastAsia="Times New Roman" w:cs="R12"/>
          <w:lang w:val="en-US"/>
        </w:rPr>
        <w:t xml:space="preserve"> and </w:t>
      </w:r>
      <w:proofErr w:type="spellStart"/>
      <w:r w:rsidR="00475E7F" w:rsidRPr="00E5683E">
        <w:rPr>
          <w:rFonts w:eastAsia="Times New Roman" w:cs="R12"/>
          <w:lang w:val="en-US"/>
        </w:rPr>
        <w:t>Keshab</w:t>
      </w:r>
      <w:proofErr w:type="spellEnd"/>
      <w:r w:rsidR="00475E7F" w:rsidRPr="00E5683E">
        <w:rPr>
          <w:rFonts w:eastAsia="Times New Roman" w:cs="R12"/>
          <w:lang w:val="en-US"/>
        </w:rPr>
        <w:t xml:space="preserve"> </w:t>
      </w:r>
      <w:proofErr w:type="spellStart"/>
      <w:r w:rsidR="00475E7F" w:rsidRPr="00E5683E">
        <w:rPr>
          <w:rFonts w:eastAsia="Times New Roman" w:cs="R12"/>
          <w:lang w:val="en-US"/>
        </w:rPr>
        <w:t>K.Parthi</w:t>
      </w:r>
      <w:proofErr w:type="spellEnd"/>
      <w:r w:rsidR="004609BC" w:rsidRPr="00E5683E">
        <w:rPr>
          <w:rFonts w:eastAsia="Times New Roman" w:cs="R12"/>
          <w:lang w:val="en-US"/>
        </w:rPr>
        <w:t xml:space="preserve"> </w:t>
      </w:r>
      <w:r w:rsidR="00E5683E" w:rsidRPr="00E5683E">
        <w:rPr>
          <w:rFonts w:eastAsia="Times New Roman" w:cs="R12"/>
          <w:lang w:val="en-US"/>
        </w:rPr>
        <w:t>[MC14][</w:t>
      </w:r>
      <w:r w:rsidR="00D17754">
        <w:rPr>
          <w:rFonts w:eastAsia="Times New Roman" w:cs="R12"/>
          <w:lang w:val="en-US"/>
        </w:rPr>
        <w:t>CP10</w:t>
      </w:r>
      <w:r w:rsidR="004609BC" w:rsidRPr="00E5683E">
        <w:rPr>
          <w:rFonts w:eastAsia="Times New Roman" w:cs="R12"/>
          <w:lang w:val="en-US"/>
        </w:rPr>
        <w:t>]</w:t>
      </w:r>
      <w:r w:rsidR="004609BC" w:rsidRPr="00254EED">
        <w:rPr>
          <w:rFonts w:eastAsia="Times New Roman" w:cs="R12"/>
          <w:lang w:val="en-US"/>
        </w:rPr>
        <w:t>.</w:t>
      </w:r>
      <w:r w:rsidR="00207EE5" w:rsidRPr="00254EED">
        <w:rPr>
          <w:rFonts w:eastAsia="Times New Roman" w:cs="R12"/>
          <w:lang w:val="en-US"/>
        </w:rPr>
        <w:t xml:space="preserve"> </w:t>
      </w:r>
      <w:r w:rsidR="004609BC" w:rsidRPr="00254EED">
        <w:rPr>
          <w:rFonts w:eastAsia="Times New Roman" w:cs="R12"/>
          <w:lang w:val="en-US"/>
        </w:rPr>
        <w:t xml:space="preserve"> </w:t>
      </w:r>
      <w:r w:rsidR="00475E7F" w:rsidRPr="00254EED">
        <w:rPr>
          <w:rFonts w:eastAsia="Times New Roman" w:cs="R12"/>
          <w:lang w:val="en-US"/>
        </w:rPr>
        <w:t>This thesis will focus on the</w:t>
      </w:r>
      <w:r w:rsidR="00BE2BA9" w:rsidRPr="00254EED">
        <w:rPr>
          <w:rFonts w:eastAsia="Times New Roman" w:cs="R12"/>
          <w:lang w:val="en-US"/>
        </w:rPr>
        <w:t xml:space="preserve"> research of the ECC algorithm to find out its properties and perform a performance comparison between</w:t>
      </w:r>
      <w:r w:rsidR="00475E7F" w:rsidRPr="00254EED">
        <w:rPr>
          <w:rFonts w:eastAsia="Times New Roman" w:cs="R12"/>
          <w:lang w:val="en-US"/>
        </w:rPr>
        <w:t xml:space="preserve"> implementations of ECC</w:t>
      </w:r>
      <w:r w:rsidR="00BE2BA9" w:rsidRPr="00254EED">
        <w:rPr>
          <w:rFonts w:eastAsia="Times New Roman" w:cs="R12"/>
          <w:lang w:val="en-US"/>
        </w:rPr>
        <w:t xml:space="preserve"> in serial and in CUDA.</w:t>
      </w:r>
      <w:r w:rsidR="00475E7F" w:rsidRPr="00254EED">
        <w:rPr>
          <w:rFonts w:eastAsia="Times New Roman" w:cs="R12"/>
          <w:lang w:val="en-US"/>
        </w:rPr>
        <w:t xml:space="preserve"> </w:t>
      </w:r>
      <w:r w:rsidR="004609BC" w:rsidRPr="00254EED">
        <w:rPr>
          <w:rFonts w:eastAsia="Times New Roman" w:cs="R12"/>
          <w:lang w:val="en-US"/>
        </w:rPr>
        <w:t xml:space="preserve">To the best of our </w:t>
      </w:r>
      <w:r w:rsidR="00BE2BA9" w:rsidRPr="00254EED">
        <w:rPr>
          <w:rFonts w:eastAsia="Times New Roman" w:cs="R12"/>
          <w:lang w:val="en-US"/>
        </w:rPr>
        <w:t>knowledge there is no</w:t>
      </w:r>
      <w:r w:rsidR="00D17754">
        <w:rPr>
          <w:rFonts w:eastAsia="Times New Roman" w:cs="R12"/>
          <w:lang w:val="en-US"/>
        </w:rPr>
        <w:t xml:space="preserve"> publication</w:t>
      </w:r>
      <w:r w:rsidR="00BE2BA9" w:rsidRPr="00254EED">
        <w:rPr>
          <w:rFonts w:eastAsia="Times New Roman" w:cs="R12"/>
          <w:lang w:val="en-US"/>
        </w:rPr>
        <w:t xml:space="preserve"> about a </w:t>
      </w:r>
      <w:r w:rsidR="00BE2BA9" w:rsidRPr="00254EED">
        <w:rPr>
          <w:rFonts w:eastAsia="Times New Roman" w:cs="R12"/>
          <w:lang w:val="en-US"/>
        </w:rPr>
        <w:lastRenderedPageBreak/>
        <w:t>performance comparison for ECC in serial and CUDA. The aim of this thesis will focus on the research of the ECC algorithm to find out its properties, strengths, weaknesses and perform a performance comparison between implementations of ECC in serial and in CUDA. Besides that we also aim to create a foundation for the use of GPU as accelerators for public key cryptography through this thesis.</w:t>
      </w:r>
    </w:p>
    <w:p w:rsidR="00BE2BA9" w:rsidRDefault="00BE2BA9" w:rsidP="00E5683E">
      <w:pPr>
        <w:pStyle w:val="Heading1"/>
        <w:spacing w:before="240" w:after="200"/>
      </w:pPr>
      <w:r>
        <w:t>1.3 Thesis Outline</w:t>
      </w:r>
    </w:p>
    <w:p w:rsidR="00BE2BA9" w:rsidRPr="003B7482" w:rsidRDefault="00BE2BA9" w:rsidP="003B7482">
      <w:pPr>
        <w:autoSpaceDE w:val="0"/>
        <w:autoSpaceDN w:val="0"/>
        <w:adjustRightInd w:val="0"/>
        <w:snapToGrid w:val="0"/>
        <w:spacing w:after="0" w:line="240" w:lineRule="auto"/>
        <w:jc w:val="both"/>
        <w:rPr>
          <w:rFonts w:eastAsia="Times New Roman" w:cs="R12"/>
          <w:color w:val="000000"/>
        </w:rPr>
      </w:pPr>
      <w:r w:rsidRPr="003B7482">
        <w:rPr>
          <w:rFonts w:eastAsia="Times New Roman" w:cs="R12"/>
          <w:color w:val="000000"/>
        </w:rPr>
        <w:t>Chapter 2 will introduce mathematics used throughout this thesis and clarify our</w:t>
      </w:r>
      <w:r w:rsidR="003B7482">
        <w:rPr>
          <w:rFonts w:eastAsia="Times New Roman" w:cs="R12"/>
          <w:color w:val="000000"/>
        </w:rPr>
        <w:t xml:space="preserve"> </w:t>
      </w:r>
      <w:r w:rsidRPr="003B7482">
        <w:rPr>
          <w:rFonts w:eastAsia="Times New Roman" w:cs="R12"/>
          <w:color w:val="000000"/>
        </w:rPr>
        <w:t>notati</w:t>
      </w:r>
      <w:r w:rsidR="003B7482">
        <w:rPr>
          <w:rFonts w:eastAsia="Times New Roman" w:cs="R12"/>
          <w:color w:val="000000"/>
        </w:rPr>
        <w:t xml:space="preserve">on. </w:t>
      </w:r>
      <w:r w:rsidRPr="003B7482">
        <w:rPr>
          <w:rFonts w:eastAsia="Times New Roman" w:cs="R12"/>
          <w:color w:val="000000"/>
        </w:rPr>
        <w:t>Second, it will provide a rough overview of the cryptographic primitives</w:t>
      </w:r>
      <w:r w:rsidR="003B7482">
        <w:rPr>
          <w:rFonts w:eastAsia="Times New Roman" w:cs="R12"/>
          <w:color w:val="000000"/>
        </w:rPr>
        <w:t xml:space="preserve"> that will gain more </w:t>
      </w:r>
      <w:r w:rsidRPr="003B7482">
        <w:rPr>
          <w:rFonts w:eastAsia="Times New Roman" w:cs="R12"/>
          <w:color w:val="000000"/>
        </w:rPr>
        <w:t>efficiency from our work.</w:t>
      </w:r>
      <w:r w:rsidR="003B7482">
        <w:rPr>
          <w:rFonts w:eastAsia="Times New Roman" w:cs="R12"/>
          <w:color w:val="000000"/>
        </w:rPr>
        <w:t xml:space="preserve"> Besides that we will also be giving a </w:t>
      </w:r>
      <w:r w:rsidR="00516293">
        <w:rPr>
          <w:rFonts w:eastAsia="Times New Roman" w:cs="R12"/>
          <w:color w:val="000000"/>
        </w:rPr>
        <w:t>short introduction to the</w:t>
      </w:r>
      <w:r w:rsidR="003B7482">
        <w:rPr>
          <w:rFonts w:eastAsia="Times New Roman" w:cs="R12"/>
          <w:color w:val="000000"/>
        </w:rPr>
        <w:t xml:space="preserve"> </w:t>
      </w:r>
      <w:proofErr w:type="spellStart"/>
      <w:r w:rsidR="00652043">
        <w:rPr>
          <w:rFonts w:eastAsia="Times New Roman" w:cs="R12"/>
          <w:color w:val="000000"/>
        </w:rPr>
        <w:t>GPU</w:t>
      </w:r>
      <w:r w:rsidR="00516293">
        <w:rPr>
          <w:rFonts w:eastAsia="Times New Roman" w:cs="R12"/>
          <w:color w:val="000000"/>
        </w:rPr>
        <w:t>’design</w:t>
      </w:r>
      <w:proofErr w:type="spellEnd"/>
      <w:r w:rsidR="00516293">
        <w:rPr>
          <w:rFonts w:eastAsia="Times New Roman" w:cs="R12"/>
          <w:color w:val="000000"/>
        </w:rPr>
        <w:t xml:space="preserve"> and its programming model. A</w:t>
      </w:r>
      <w:r w:rsidR="00652043">
        <w:rPr>
          <w:rFonts w:eastAsia="Times New Roman" w:cs="R12"/>
          <w:color w:val="000000"/>
        </w:rPr>
        <w:t xml:space="preserve"> brief expla</w:t>
      </w:r>
      <w:r w:rsidR="003B7482">
        <w:rPr>
          <w:rFonts w:eastAsia="Times New Roman" w:cs="R12"/>
          <w:color w:val="000000"/>
        </w:rPr>
        <w:t>nation of the GPU’s hardware’s architecture</w:t>
      </w:r>
      <w:r w:rsidR="00516293">
        <w:rPr>
          <w:rFonts w:eastAsia="Times New Roman" w:cs="R12"/>
          <w:color w:val="000000"/>
        </w:rPr>
        <w:t xml:space="preserve"> will be given as well as the </w:t>
      </w:r>
      <w:proofErr w:type="spellStart"/>
      <w:r w:rsidR="00516293">
        <w:rPr>
          <w:rFonts w:eastAsia="Times New Roman" w:cs="R12"/>
          <w:color w:val="000000"/>
        </w:rPr>
        <w:t>toolchain</w:t>
      </w:r>
      <w:proofErr w:type="spellEnd"/>
      <w:r w:rsidR="00516293">
        <w:rPr>
          <w:rFonts w:eastAsia="Times New Roman" w:cs="R12"/>
          <w:color w:val="000000"/>
        </w:rPr>
        <w:t xml:space="preserve"> of </w:t>
      </w:r>
      <w:proofErr w:type="spellStart"/>
      <w:r w:rsidR="00516293">
        <w:rPr>
          <w:rFonts w:eastAsia="Times New Roman" w:cs="R12"/>
          <w:color w:val="000000"/>
        </w:rPr>
        <w:t>Nvidia’s</w:t>
      </w:r>
      <w:proofErr w:type="spellEnd"/>
      <w:r w:rsidR="00516293">
        <w:rPr>
          <w:rFonts w:eastAsia="Times New Roman" w:cs="R12"/>
          <w:color w:val="000000"/>
        </w:rPr>
        <w:t xml:space="preserve"> Compute Unified Device </w:t>
      </w:r>
      <w:proofErr w:type="gramStart"/>
      <w:r w:rsidR="00516293">
        <w:rPr>
          <w:rFonts w:eastAsia="Times New Roman" w:cs="R12"/>
          <w:color w:val="000000"/>
        </w:rPr>
        <w:t>Architecture(</w:t>
      </w:r>
      <w:proofErr w:type="gramEnd"/>
      <w:r w:rsidR="00516293">
        <w:rPr>
          <w:rFonts w:eastAsia="Times New Roman" w:cs="R12"/>
          <w:color w:val="000000"/>
        </w:rPr>
        <w:t>CUDA)</w:t>
      </w:r>
      <w:r w:rsidR="003B7482">
        <w:rPr>
          <w:rFonts w:eastAsia="Times New Roman" w:cs="R12"/>
          <w:color w:val="000000"/>
        </w:rPr>
        <w:t>. In t</w:t>
      </w:r>
      <w:r w:rsidRPr="003B7482">
        <w:rPr>
          <w:rFonts w:eastAsia="Times New Roman" w:cs="R12"/>
          <w:color w:val="000000"/>
        </w:rPr>
        <w:t xml:space="preserve">he following Chapter 3 </w:t>
      </w:r>
      <w:r w:rsidR="003B7482">
        <w:rPr>
          <w:rFonts w:eastAsia="Times New Roman" w:cs="R12"/>
          <w:color w:val="000000"/>
        </w:rPr>
        <w:t>we will be writing on our proposed work and how do we plan to obtain the benchmark results</w:t>
      </w:r>
      <w:r w:rsidRPr="003B7482">
        <w:rPr>
          <w:rFonts w:eastAsia="Times New Roman" w:cs="R12"/>
          <w:color w:val="000000"/>
        </w:rPr>
        <w:t>.</w:t>
      </w:r>
      <w:r w:rsidR="003B7482">
        <w:rPr>
          <w:rFonts w:eastAsia="Times New Roman" w:cs="R12"/>
          <w:color w:val="000000"/>
        </w:rPr>
        <w:t xml:space="preserve"> </w:t>
      </w:r>
      <w:r w:rsidRPr="003B7482">
        <w:rPr>
          <w:rFonts w:eastAsia="Times New Roman" w:cs="R12"/>
          <w:color w:val="000000"/>
        </w:rPr>
        <w:t>Chapter 4 will clarify the layers needed and analyse current techniques for their</w:t>
      </w:r>
      <w:r w:rsidR="003B7482">
        <w:rPr>
          <w:rFonts w:eastAsia="Times New Roman" w:cs="R12"/>
          <w:color w:val="000000"/>
        </w:rPr>
        <w:t xml:space="preserve"> </w:t>
      </w:r>
      <w:r w:rsidRPr="003B7482">
        <w:rPr>
          <w:rFonts w:eastAsia="Times New Roman" w:cs="R12"/>
          <w:color w:val="000000"/>
        </w:rPr>
        <w:t>suitability to the GPU platform. Out of this first phase, we selected a couple of</w:t>
      </w:r>
      <w:r w:rsidR="003B7482">
        <w:rPr>
          <w:rFonts w:eastAsia="Times New Roman" w:cs="R12"/>
          <w:color w:val="000000"/>
        </w:rPr>
        <w:t xml:space="preserve"> </w:t>
      </w:r>
      <w:r w:rsidRPr="003B7482">
        <w:rPr>
          <w:rFonts w:eastAsia="Times New Roman" w:cs="R12"/>
          <w:color w:val="000000"/>
        </w:rPr>
        <w:t>algorithms that sound promising from a theoretical standpoint. Basically we can</w:t>
      </w:r>
      <w:r w:rsidR="003B7482">
        <w:rPr>
          <w:rFonts w:eastAsia="Times New Roman" w:cs="R12"/>
          <w:color w:val="000000"/>
        </w:rPr>
        <w:t xml:space="preserve"> </w:t>
      </w:r>
      <w:proofErr w:type="spellStart"/>
      <w:r w:rsidRPr="003B7482">
        <w:rPr>
          <w:rFonts w:eastAsia="Times New Roman" w:cs="R12"/>
          <w:color w:val="000000"/>
        </w:rPr>
        <w:t>di</w:t>
      </w:r>
      <w:proofErr w:type="spellEnd"/>
      <w:r w:rsidRPr="003B7482">
        <w:rPr>
          <w:rFonts w:eastAsia="Times New Roman" w:cs="R12"/>
          <w:color w:val="000000"/>
          <w:lang w:val="en-US"/>
        </w:rPr>
        <w:t>ff</w:t>
      </w:r>
      <w:proofErr w:type="spellStart"/>
      <w:r w:rsidRPr="003B7482">
        <w:rPr>
          <w:rFonts w:eastAsia="Times New Roman" w:cs="R12"/>
          <w:color w:val="000000"/>
        </w:rPr>
        <w:t>erentiate</w:t>
      </w:r>
      <w:proofErr w:type="spellEnd"/>
      <w:r w:rsidRPr="003B7482">
        <w:rPr>
          <w:rFonts w:eastAsia="Times New Roman" w:cs="R12"/>
          <w:color w:val="000000"/>
        </w:rPr>
        <w:t xml:space="preserve"> three methods to do efficient modular arithmetic: multiplication</w:t>
      </w:r>
      <w:r w:rsidR="003B7482">
        <w:rPr>
          <w:rFonts w:eastAsia="Times New Roman" w:cs="R12"/>
          <w:color w:val="000000"/>
        </w:rPr>
        <w:t xml:space="preserve"> </w:t>
      </w:r>
      <w:r w:rsidRPr="003B7482">
        <w:rPr>
          <w:rFonts w:eastAsia="Times New Roman" w:cs="R12"/>
          <w:color w:val="000000"/>
        </w:rPr>
        <w:t>using Montgomery’s technique, arithmetic in residue number systems (RNS) and</w:t>
      </w:r>
      <w:r w:rsidR="003B7482">
        <w:rPr>
          <w:rFonts w:eastAsia="Times New Roman" w:cs="R12"/>
          <w:color w:val="000000"/>
        </w:rPr>
        <w:t xml:space="preserve"> </w:t>
      </w:r>
      <w:r w:rsidRPr="003B7482">
        <w:rPr>
          <w:rFonts w:eastAsia="Times New Roman" w:cs="R12"/>
          <w:color w:val="000000"/>
        </w:rPr>
        <w:t xml:space="preserve">special reduction techniques for </w:t>
      </w:r>
      <w:proofErr w:type="spellStart"/>
      <w:r w:rsidRPr="003B7482">
        <w:rPr>
          <w:rFonts w:eastAsia="Times New Roman" w:cs="R12"/>
          <w:color w:val="000000"/>
        </w:rPr>
        <w:t>moduli</w:t>
      </w:r>
      <w:proofErr w:type="spellEnd"/>
      <w:r w:rsidRPr="003B7482">
        <w:rPr>
          <w:rFonts w:eastAsia="Times New Roman" w:cs="R12"/>
          <w:color w:val="000000"/>
        </w:rPr>
        <w:t xml:space="preserve"> known as generalised </w:t>
      </w:r>
      <w:proofErr w:type="spellStart"/>
      <w:r w:rsidRPr="003B7482">
        <w:rPr>
          <w:rFonts w:eastAsia="Times New Roman" w:cs="R12"/>
          <w:color w:val="000000"/>
        </w:rPr>
        <w:t>Mersenne</w:t>
      </w:r>
      <w:proofErr w:type="spellEnd"/>
      <w:r w:rsidRPr="003B7482">
        <w:rPr>
          <w:rFonts w:eastAsia="Times New Roman" w:cs="R12"/>
          <w:color w:val="000000"/>
        </w:rPr>
        <w:t xml:space="preserve"> primes.</w:t>
      </w:r>
      <w:r w:rsidR="003B7482">
        <w:rPr>
          <w:rFonts w:eastAsia="Times New Roman" w:cs="R12"/>
          <w:color w:val="000000"/>
        </w:rPr>
        <w:t xml:space="preserve"> </w:t>
      </w:r>
      <w:r w:rsidRPr="003B7482">
        <w:rPr>
          <w:rFonts w:eastAsia="Times New Roman" w:cs="R12"/>
          <w:color w:val="000000"/>
        </w:rPr>
        <w:t>Chapter 5 will give details on the implementation of the candidate algorithms</w:t>
      </w:r>
      <w:r w:rsidR="003B7482">
        <w:rPr>
          <w:rFonts w:eastAsia="Times New Roman" w:cs="R12"/>
          <w:color w:val="000000"/>
        </w:rPr>
        <w:t xml:space="preserve"> </w:t>
      </w:r>
      <w:r w:rsidRPr="003B7482">
        <w:rPr>
          <w:rFonts w:eastAsia="Times New Roman" w:cs="R12"/>
          <w:color w:val="000000"/>
        </w:rPr>
        <w:t>from phase one. Then, we have benchmarked the result of this second phase and</w:t>
      </w:r>
      <w:r w:rsidR="003B7482">
        <w:rPr>
          <w:rFonts w:eastAsia="Times New Roman" w:cs="R12"/>
          <w:color w:val="000000"/>
        </w:rPr>
        <w:t xml:space="preserve"> chose one principal </w:t>
      </w:r>
      <w:r w:rsidRPr="003B7482">
        <w:rPr>
          <w:rFonts w:eastAsia="Times New Roman" w:cs="R12"/>
          <w:color w:val="000000"/>
        </w:rPr>
        <w:t>candidate per group for further low-level optimisations.</w:t>
      </w:r>
      <w:r w:rsidR="003B7482">
        <w:rPr>
          <w:rFonts w:eastAsia="Times New Roman" w:cs="R12"/>
          <w:color w:val="000000"/>
        </w:rPr>
        <w:t xml:space="preserve"> </w:t>
      </w:r>
      <w:r w:rsidRPr="003B7482">
        <w:rPr>
          <w:rFonts w:eastAsia="Times New Roman" w:cs="R12"/>
          <w:color w:val="000000"/>
        </w:rPr>
        <w:t>Finally, we conclude our thesis by comparing the throughput and latency results</w:t>
      </w:r>
      <w:r w:rsidR="003B7482">
        <w:rPr>
          <w:rFonts w:eastAsia="Times New Roman" w:cs="R12"/>
          <w:color w:val="000000"/>
        </w:rPr>
        <w:t xml:space="preserve"> </w:t>
      </w:r>
      <w:r w:rsidRPr="003B7482">
        <w:rPr>
          <w:rFonts w:eastAsia="Times New Roman" w:cs="R12"/>
          <w:color w:val="000000"/>
        </w:rPr>
        <w:t>of our work to previous implementations in hard- and software.</w:t>
      </w:r>
    </w:p>
    <w:p w:rsidR="00BE2BA9" w:rsidRPr="00BE2BA9" w:rsidRDefault="00BE2BA9" w:rsidP="00140A4C">
      <w:pPr>
        <w:jc w:val="both"/>
      </w:pPr>
    </w:p>
    <w:p w:rsidR="00D9305E" w:rsidRPr="00D9305E" w:rsidRDefault="00D9305E" w:rsidP="00D9305E">
      <w:pPr>
        <w:pStyle w:val="ListParagraph"/>
        <w:autoSpaceDE w:val="0"/>
        <w:autoSpaceDN w:val="0"/>
        <w:adjustRightInd w:val="0"/>
        <w:snapToGrid w:val="0"/>
        <w:spacing w:after="0" w:line="240" w:lineRule="auto"/>
        <w:ind w:left="0"/>
        <w:rPr>
          <w:rFonts w:ascii="R12" w:eastAsia="Times New Roman" w:hAnsi="R12" w:cs="R12"/>
          <w:color w:val="000000"/>
          <w:sz w:val="23"/>
          <w:szCs w:val="24"/>
          <w:lang w:val="en-US"/>
        </w:rPr>
      </w:pPr>
    </w:p>
    <w:p w:rsidR="00D9305E" w:rsidRDefault="00D9305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AE429C" w:rsidRDefault="00AE429C" w:rsidP="00D9305E">
      <w:pPr>
        <w:rPr>
          <w:lang w:val="en-US"/>
        </w:rPr>
      </w:pPr>
    </w:p>
    <w:p w:rsidR="00AE429C" w:rsidRDefault="00AE429C" w:rsidP="00D9305E">
      <w:pPr>
        <w:rPr>
          <w:lang w:val="en-US"/>
        </w:rPr>
      </w:pPr>
    </w:p>
    <w:p w:rsidR="00AE429C" w:rsidRDefault="00AE429C" w:rsidP="00AE429C">
      <w:pPr>
        <w:pStyle w:val="Title"/>
        <w:rPr>
          <w:lang w:val="en-US"/>
        </w:rPr>
      </w:pPr>
      <w:r>
        <w:rPr>
          <w:lang w:val="en-US"/>
        </w:rPr>
        <w:lastRenderedPageBreak/>
        <w:t>2.0 Preliminaries</w:t>
      </w:r>
    </w:p>
    <w:p w:rsidR="00AE429C" w:rsidRDefault="00AE429C" w:rsidP="00E5683E">
      <w:pPr>
        <w:spacing w:after="0" w:line="480" w:lineRule="auto"/>
        <w:jc w:val="both"/>
        <w:rPr>
          <w:rFonts w:eastAsia="Times New Roman" w:cs="R12"/>
          <w:color w:val="000000"/>
          <w:lang w:val="en-US"/>
        </w:rPr>
      </w:pPr>
      <w:r w:rsidRPr="00AE429C">
        <w:rPr>
          <w:lang w:val="en-US"/>
        </w:rPr>
        <w:t xml:space="preserve">In this following chapter we will be going through some of the fundamental mathematics that is involved in the cryptographic algorithms and the notations that will be used throughout this thesis as well. We will first be going though </w:t>
      </w:r>
      <w:r w:rsidRPr="00AE429C">
        <w:rPr>
          <w:rFonts w:eastAsia="Times New Roman" w:cs="R12"/>
          <w:color w:val="000000"/>
        </w:rPr>
        <w:t>modular arithmetic</w:t>
      </w:r>
      <w:r w:rsidR="00FB67EA">
        <w:rPr>
          <w:rFonts w:eastAsia="Times New Roman" w:cs="R12"/>
          <w:color w:val="000000"/>
          <w:lang w:val="en-US"/>
        </w:rPr>
        <w:t>, cyclic groups and finite fields. Several prominent cryptographic systems</w:t>
      </w:r>
      <w:r w:rsidR="00D17754">
        <w:rPr>
          <w:rFonts w:eastAsia="Times New Roman" w:cs="R12"/>
          <w:color w:val="000000"/>
          <w:lang w:val="en-US"/>
        </w:rPr>
        <w:t xml:space="preserve"> will be introduced namely RSA, and </w:t>
      </w:r>
      <w:r w:rsidR="00FB67EA">
        <w:rPr>
          <w:rFonts w:eastAsia="Times New Roman" w:cs="R12"/>
          <w:color w:val="000000"/>
          <w:lang w:val="en-US"/>
        </w:rPr>
        <w:t>EC</w:t>
      </w:r>
      <w:r w:rsidR="00D17754">
        <w:rPr>
          <w:rFonts w:eastAsia="Times New Roman" w:cs="R12"/>
          <w:color w:val="000000"/>
          <w:lang w:val="en-US"/>
        </w:rPr>
        <w:t>C</w:t>
      </w:r>
      <w:r w:rsidR="00FB67EA">
        <w:rPr>
          <w:rFonts w:eastAsia="Times New Roman" w:cs="R12"/>
          <w:color w:val="000000"/>
          <w:lang w:val="en-US"/>
        </w:rPr>
        <w:t xml:space="preserve">. Last but not least we will be going through an in-depth review on </w:t>
      </w:r>
      <w:r w:rsidR="00D17754">
        <w:rPr>
          <w:rFonts w:eastAsia="Times New Roman" w:cs="R12"/>
          <w:color w:val="000000"/>
          <w:lang w:val="en-US"/>
        </w:rPr>
        <w:t>how Elliptic Curve is used as a</w:t>
      </w:r>
      <w:r w:rsidR="00FB67EA">
        <w:rPr>
          <w:rFonts w:eastAsia="Times New Roman" w:cs="R12"/>
          <w:color w:val="000000"/>
          <w:lang w:val="en-US"/>
        </w:rPr>
        <w:t xml:space="preserve"> cryptographic algorithm and its properties</w:t>
      </w:r>
      <w:r w:rsidR="00DB32DB">
        <w:rPr>
          <w:rFonts w:eastAsia="Times New Roman" w:cs="R12"/>
          <w:color w:val="000000"/>
          <w:lang w:val="en-US"/>
        </w:rPr>
        <w:t xml:space="preserve"> as the main focus of this thesis</w:t>
      </w:r>
      <w:r w:rsidR="00FB67EA">
        <w:rPr>
          <w:rFonts w:eastAsia="Times New Roman" w:cs="R12"/>
          <w:color w:val="000000"/>
          <w:lang w:val="en-US"/>
        </w:rPr>
        <w:t xml:space="preserve">. </w:t>
      </w:r>
    </w:p>
    <w:p w:rsidR="00541F47" w:rsidRDefault="00541F47" w:rsidP="00541F47">
      <w:pPr>
        <w:spacing w:after="0" w:line="360" w:lineRule="auto"/>
        <w:rPr>
          <w:rFonts w:eastAsia="Times New Roman" w:cs="R12"/>
          <w:color w:val="000000"/>
          <w:lang w:val="en-US"/>
        </w:rPr>
      </w:pPr>
    </w:p>
    <w:p w:rsidR="00DB32DB" w:rsidRDefault="00DB32DB" w:rsidP="00541F47">
      <w:pPr>
        <w:pStyle w:val="Heading1"/>
        <w:spacing w:before="0" w:line="360" w:lineRule="auto"/>
        <w:rPr>
          <w:lang w:val="en-US"/>
        </w:rPr>
      </w:pPr>
      <w:r>
        <w:rPr>
          <w:lang w:val="en-US"/>
        </w:rPr>
        <w:t>2.1 Modulo Arithmetic</w:t>
      </w:r>
    </w:p>
    <w:p w:rsidR="00571084" w:rsidRDefault="00DB32DB" w:rsidP="0047139C">
      <w:pPr>
        <w:autoSpaceDE w:val="0"/>
        <w:autoSpaceDN w:val="0"/>
        <w:adjustRightInd w:val="0"/>
        <w:snapToGrid w:val="0"/>
        <w:spacing w:after="0" w:line="480" w:lineRule="auto"/>
        <w:jc w:val="both"/>
        <w:rPr>
          <w:rFonts w:ascii="R12" w:eastAsia="Times New Roman" w:hAnsi="R12" w:cs="R12"/>
          <w:color w:val="000000"/>
          <w:sz w:val="23"/>
          <w:szCs w:val="24"/>
        </w:rPr>
      </w:pPr>
      <w:r>
        <w:rPr>
          <w:lang w:val="en-US"/>
        </w:rPr>
        <w:t>[</w:t>
      </w:r>
      <w:r w:rsidR="00427EED">
        <w:rPr>
          <w:lang w:val="en-US"/>
        </w:rPr>
        <w:t>MVV96</w:t>
      </w:r>
      <w:r>
        <w:rPr>
          <w:lang w:val="en-US"/>
        </w:rPr>
        <w:t>]</w:t>
      </w:r>
      <w:r w:rsidR="008D05DD">
        <w:rPr>
          <w:lang w:val="en-US"/>
        </w:rPr>
        <w:t xml:space="preserve"> </w:t>
      </w:r>
      <w:r w:rsidR="00D41BF5">
        <w:rPr>
          <w:rFonts w:ascii="R12" w:eastAsia="Times New Roman" w:hAnsi="R12" w:cs="R12"/>
          <w:color w:val="000000"/>
          <w:sz w:val="23"/>
          <w:szCs w:val="24"/>
        </w:rPr>
        <w:t xml:space="preserve">Let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be a positive integer. If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and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 xml:space="preserve">are integers, then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is said to</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be </w:t>
      </w:r>
      <w:r w:rsidR="00D41BF5">
        <w:rPr>
          <w:rFonts w:ascii="TI12" w:eastAsia="Times New Roman" w:hAnsi="TI12" w:cs="TI12"/>
          <w:color w:val="000000"/>
          <w:sz w:val="23"/>
          <w:szCs w:val="24"/>
        </w:rPr>
        <w:t xml:space="preserve">congruent to </w:t>
      </w:r>
      <w:r w:rsidR="00D41BF5">
        <w:rPr>
          <w:rFonts w:ascii="MI12" w:eastAsia="Times New Roman" w:hAnsi="MI12" w:cs="MI12"/>
          <w:color w:val="000000"/>
          <w:sz w:val="23"/>
          <w:szCs w:val="24"/>
        </w:rPr>
        <w:t xml:space="preserve">b </w:t>
      </w:r>
      <w:r w:rsidR="00D41BF5">
        <w:rPr>
          <w:rFonts w:ascii="TI12" w:eastAsia="Times New Roman" w:hAnsi="TI12" w:cs="TI12"/>
          <w:color w:val="000000"/>
          <w:sz w:val="23"/>
          <w:szCs w:val="24"/>
        </w:rPr>
        <w:t xml:space="preserve">modulo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proofErr w:type="gramStart"/>
      <w:r w:rsidR="00D41BF5">
        <w:rPr>
          <w:rFonts w:ascii="R12" w:eastAsia="Times New Roman" w:hAnsi="R12" w:cs="R12"/>
          <w:color w:val="000000"/>
          <w:sz w:val="23"/>
          <w:szCs w:val="24"/>
        </w:rPr>
        <w:t xml:space="preserve">written </w:t>
      </w:r>
      <w:r w:rsidR="00D41BF5">
        <w:rPr>
          <w:rFonts w:ascii="MI12" w:eastAsia="Times New Roman" w:hAnsi="MI12" w:cs="MI12"/>
          <w:color w:val="000000"/>
          <w:sz w:val="23"/>
          <w:szCs w:val="24"/>
        </w:rPr>
        <w:t xml:space="preserve"> </w:t>
      </w:r>
      <m:oMath>
        <w:proofErr w:type="gramEnd"/>
        <m:r>
          <w:rPr>
            <w:rFonts w:ascii="Cambria Math" w:eastAsia="Times New Roman" w:hAnsi="Cambria Math" w:cs="MI12"/>
            <w:color w:val="000000"/>
            <w:sz w:val="23"/>
            <w:szCs w:val="24"/>
          </w:rPr>
          <m:t>a</m:t>
        </m:r>
        <m:r>
          <w:rPr>
            <w:rFonts w:ascii="Cambria Math" w:eastAsia="Times New Roman" w:hAnsi="Cambria Math" w:cs="SY10"/>
            <w:color w:val="000000"/>
            <w:sz w:val="23"/>
            <w:szCs w:val="24"/>
          </w:rPr>
          <m:t xml:space="preserve">≡b (mod N) </m:t>
        </m:r>
      </m:oMath>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if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divides (</w:t>
      </w:r>
      <w:r w:rsidR="00D41BF5">
        <w:rPr>
          <w:rFonts w:ascii="MI12" w:eastAsia="Times New Roman" w:hAnsi="MI12" w:cs="MI12"/>
          <w:color w:val="000000"/>
          <w:sz w:val="23"/>
          <w:szCs w:val="24"/>
        </w:rPr>
        <w:t xml:space="preserve">a </w:t>
      </w:r>
      <w:r w:rsidR="00D41BF5">
        <w:rPr>
          <w:rFonts w:ascii="SY10" w:eastAsia="Times New Roman" w:hAnsi="SY10" w:cs="SY10"/>
          <w:color w:val="000000"/>
          <w:sz w:val="23"/>
          <w:szCs w:val="24"/>
        </w:rPr>
        <w:t xml:space="preserve">-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The</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integer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is called the </w:t>
      </w:r>
      <w:r w:rsidR="00D41BF5">
        <w:rPr>
          <w:rFonts w:ascii="TI12" w:eastAsia="Times New Roman" w:hAnsi="TI12" w:cs="TI12"/>
          <w:color w:val="000000"/>
          <w:sz w:val="23"/>
          <w:szCs w:val="24"/>
        </w:rPr>
        <w:t xml:space="preserve">modulus </w:t>
      </w:r>
      <w:r w:rsidR="00D41BF5">
        <w:rPr>
          <w:rFonts w:ascii="R12" w:eastAsia="Times New Roman" w:hAnsi="R12" w:cs="R12"/>
          <w:color w:val="000000"/>
          <w:sz w:val="23"/>
          <w:szCs w:val="24"/>
        </w:rPr>
        <w:t>of the congruence.</w:t>
      </w:r>
      <w:r w:rsidR="00C36798">
        <w:rPr>
          <w:rFonts w:ascii="R12" w:eastAsia="Times New Roman" w:hAnsi="R12" w:cs="R12"/>
          <w:color w:val="000000"/>
          <w:sz w:val="23"/>
          <w:szCs w:val="24"/>
        </w:rPr>
        <w:t xml:space="preserve"> i.e</w:t>
      </w:r>
      <w:proofErr w:type="gramStart"/>
      <w:r w:rsidR="00571084">
        <w:rPr>
          <w:rFonts w:ascii="R12" w:eastAsia="Times New Roman" w:hAnsi="R12" w:cs="R12"/>
          <w:color w:val="000000"/>
          <w:sz w:val="23"/>
          <w:szCs w:val="24"/>
        </w:rPr>
        <w:t>.</w:t>
      </w:r>
      <w:r w:rsidR="00C36798">
        <w:rPr>
          <w:rFonts w:ascii="R12" w:eastAsia="Times New Roman" w:hAnsi="R12" w:cs="R12"/>
          <w:color w:val="000000"/>
          <w:sz w:val="23"/>
          <w:szCs w:val="24"/>
        </w:rPr>
        <w:t>.</w:t>
      </w:r>
      <w:proofErr w:type="gramEnd"/>
      <w:r w:rsidR="00C36798">
        <w:rPr>
          <w:rFonts w:ascii="R12" w:eastAsia="Times New Roman" w:hAnsi="R12" w:cs="R12"/>
          <w:color w:val="000000"/>
          <w:sz w:val="23"/>
          <w:szCs w:val="24"/>
        </w:rPr>
        <w:t xml:space="preserve"> </w:t>
      </w:r>
      <m:oMath>
        <m:r>
          <w:rPr>
            <w:rFonts w:ascii="Cambria Math" w:eastAsia="Times New Roman" w:hAnsi="Cambria Math" w:cs="MI12"/>
            <w:color w:val="000000"/>
            <w:sz w:val="23"/>
            <w:szCs w:val="24"/>
          </w:rPr>
          <m:t>34</m:t>
        </m:r>
        <m:r>
          <w:rPr>
            <w:rFonts w:ascii="Cambria Math" w:eastAsia="Times New Roman" w:hAnsi="Cambria Math" w:cs="SY10"/>
            <w:color w:val="000000"/>
            <w:sz w:val="23"/>
            <w:szCs w:val="24"/>
          </w:rPr>
          <m:t xml:space="preserve">≡16 </m:t>
        </m:r>
        <m:d>
          <m:dPr>
            <m:ctrlPr>
              <w:rPr>
                <w:rFonts w:ascii="Cambria Math" w:eastAsia="Times New Roman" w:hAnsi="Cambria Math" w:cs="SY10"/>
                <w:i/>
                <w:color w:val="000000"/>
                <w:sz w:val="23"/>
                <w:szCs w:val="24"/>
              </w:rPr>
            </m:ctrlPr>
          </m:dPr>
          <m:e>
            <m:r>
              <w:rPr>
                <w:rFonts w:ascii="Cambria Math" w:eastAsia="Times New Roman" w:hAnsi="Cambria Math" w:cs="SY10"/>
                <w:color w:val="000000"/>
                <w:sz w:val="23"/>
                <w:szCs w:val="24"/>
              </w:rPr>
              <m:t>mod 9</m:t>
            </m:r>
          </m:e>
        </m:d>
        <m:r>
          <w:rPr>
            <w:rFonts w:ascii="Cambria Math" w:eastAsia="Times New Roman" w:hAnsi="Cambria Math" w:cs="SY10"/>
            <w:color w:val="000000"/>
            <w:sz w:val="23"/>
            <w:szCs w:val="24"/>
          </w:rPr>
          <m:t xml:space="preserve"> </m:t>
        </m:r>
      </m:oMath>
      <w:proofErr w:type="gramStart"/>
      <w:r w:rsidR="00571084">
        <w:rPr>
          <w:rFonts w:ascii="R12" w:eastAsia="Times New Roman" w:hAnsi="R12" w:cs="R12"/>
          <w:color w:val="000000"/>
          <w:sz w:val="23"/>
          <w:szCs w:val="24"/>
        </w:rPr>
        <w:t>since</w:t>
      </w:r>
      <w:proofErr w:type="gramEnd"/>
      <w:r w:rsidR="00571084">
        <w:rPr>
          <w:rFonts w:ascii="R12" w:eastAsia="Times New Roman" w:hAnsi="R12" w:cs="R12"/>
          <w:color w:val="000000"/>
          <w:sz w:val="23"/>
          <w:szCs w:val="24"/>
        </w:rPr>
        <w:t xml:space="preserve"> </w:t>
      </w:r>
      <m:oMath>
        <m:r>
          <w:rPr>
            <w:rFonts w:ascii="Cambria Math" w:eastAsia="Times New Roman" w:hAnsi="Cambria Math" w:cs="R12"/>
            <w:color w:val="000000"/>
            <w:sz w:val="23"/>
            <w:szCs w:val="24"/>
          </w:rPr>
          <m:t>34-16=2∙9</m:t>
        </m:r>
      </m:oMath>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For the sake of readability</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we will sometimes use a second, shorter notation to write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mod </w:t>
      </w:r>
      <w:r w:rsidR="002A4FF1">
        <w:rPr>
          <w:rFonts w:ascii="MI12" w:eastAsia="Times New Roman" w:hAnsi="MI12" w:cs="MI12"/>
          <w:color w:val="000000"/>
          <w:sz w:val="23"/>
          <w:szCs w:val="24"/>
          <w:lang w:val="en-US"/>
        </w:rPr>
        <w:t>N</w:t>
      </w:r>
      <w:r w:rsidR="00571084">
        <w:rPr>
          <w:rFonts w:ascii="MI12" w:eastAsia="Times New Roman" w:hAnsi="MI12" w:cs="MI12"/>
          <w:color w:val="000000"/>
          <w:sz w:val="23"/>
          <w:szCs w:val="24"/>
        </w:rPr>
        <w:t xml:space="preserve"> </w:t>
      </w:r>
      <w:r w:rsidR="00571084">
        <w:rPr>
          <w:rFonts w:ascii="R12" w:eastAsia="Times New Roman" w:hAnsi="R12" w:cs="R12"/>
          <w:color w:val="000000"/>
          <w:sz w:val="23"/>
          <w:szCs w:val="24"/>
        </w:rPr>
        <w:t xml:space="preserve">in </w:t>
      </w:r>
      <w:r w:rsidR="00D41BF5">
        <w:rPr>
          <w:rFonts w:ascii="R12" w:eastAsia="Times New Roman" w:hAnsi="R12" w:cs="R12"/>
          <w:color w:val="000000"/>
          <w:sz w:val="23"/>
          <w:szCs w:val="24"/>
        </w:rPr>
        <w:t>following</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chapters:</w:t>
      </w:r>
    </w:p>
    <w:p w:rsidR="00C36798" w:rsidRDefault="002901D4" w:rsidP="0047139C">
      <w:pPr>
        <w:autoSpaceDE w:val="0"/>
        <w:autoSpaceDN w:val="0"/>
        <w:adjustRightInd w:val="0"/>
        <w:snapToGrid w:val="0"/>
        <w:spacing w:after="0" w:line="480" w:lineRule="auto"/>
        <w:jc w:val="both"/>
        <w:rPr>
          <w:rFonts w:ascii="R12" w:eastAsia="Times New Roman" w:hAnsi="R12" w:cs="R12"/>
          <w:color w:val="000000"/>
          <w:sz w:val="23"/>
          <w:szCs w:val="24"/>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 mod N</m:t>
          </m:r>
        </m:oMath>
      </m:oMathPara>
      <w:r w:rsidR="00D41BF5">
        <w:rPr>
          <w:rFonts w:ascii="Cambria Math" w:hAnsi="Cambria Math"/>
        </w:rPr>
        <w:br/>
      </w:r>
    </w:p>
    <w:p w:rsidR="00571084" w:rsidRDefault="00284BAC" w:rsidP="0047139C">
      <w:pPr>
        <w:autoSpaceDE w:val="0"/>
        <w:autoSpaceDN w:val="0"/>
        <w:adjustRightInd w:val="0"/>
        <w:snapToGrid w:val="0"/>
        <w:spacing w:after="0" w:line="480" w:lineRule="auto"/>
        <w:jc w:val="both"/>
        <w:rPr>
          <w:rFonts w:ascii="R12" w:eastAsia="Times New Roman" w:hAnsi="R12" w:cs="R12"/>
          <w:color w:val="000000"/>
          <w:sz w:val="23"/>
          <w:szCs w:val="24"/>
          <w:lang w:val="en-US"/>
        </w:rPr>
      </w:pPr>
      <w:r>
        <w:rPr>
          <w:rFonts w:ascii="R12" w:eastAsia="Times New Roman" w:hAnsi="R12" w:cs="R12"/>
          <w:color w:val="000000"/>
          <w:sz w:val="23"/>
          <w:szCs w:val="24"/>
        </w:rPr>
        <w:t xml:space="preserve">The </w:t>
      </w:r>
      <w:r>
        <w:rPr>
          <w:rFonts w:ascii="TI12" w:eastAsia="Times New Roman" w:hAnsi="TI12" w:cs="TI12"/>
          <w:color w:val="000000"/>
          <w:sz w:val="23"/>
          <w:szCs w:val="24"/>
        </w:rPr>
        <w:t xml:space="preserve">equivalence class </w:t>
      </w:r>
      <w:r>
        <w:rPr>
          <w:rFonts w:ascii="R12" w:eastAsia="Times New Roman" w:hAnsi="R12" w:cs="R12"/>
          <w:color w:val="000000"/>
          <w:sz w:val="23"/>
          <w:szCs w:val="24"/>
        </w:rPr>
        <w:t xml:space="preserve">of an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the set of all integers congruent to </w:t>
      </w:r>
      <w:r>
        <w:rPr>
          <w:rFonts w:ascii="MI12" w:eastAsia="Times New Roman" w:hAnsi="MI12" w:cs="MI12"/>
          <w:color w:val="000000"/>
          <w:sz w:val="23"/>
          <w:szCs w:val="24"/>
        </w:rPr>
        <w:t>a</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Pr>
          <w:rFonts w:ascii="mes-Roman" w:eastAsia="Times New Roman" w:hAnsi="mes-Roman" w:cs="mes-Roman"/>
          <w:color w:val="000000"/>
          <w:sz w:val="20"/>
          <w:szCs w:val="24"/>
        </w:rPr>
        <w:t xml:space="preserve"> Now, if </w:t>
      </w:r>
      <w:r>
        <w:rPr>
          <w:rFonts w:ascii="mi10" w:eastAsia="Times New Roman" w:hAnsi="mi10" w:cs="mi10"/>
          <w:color w:val="000000"/>
          <w:sz w:val="20"/>
          <w:szCs w:val="24"/>
        </w:rPr>
        <w:t xml:space="preserve">a </w:t>
      </w:r>
      <w:proofErr w:type="gramStart"/>
      <w:r>
        <w:rPr>
          <w:rFonts w:ascii="r10" w:eastAsia="Times New Roman" w:hAnsi="r10" w:cs="r10"/>
          <w:color w:val="000000"/>
          <w:sz w:val="20"/>
          <w:szCs w:val="24"/>
        </w:rPr>
        <w:t xml:space="preserve">= </w:t>
      </w:r>
      <m:oMath>
        <m:r>
          <w:rPr>
            <w:rFonts w:ascii="Cambria Math" w:eastAsia="Times New Roman" w:hAnsi="Cambria Math" w:cs="mi10"/>
            <w:color w:val="000000"/>
            <w:sz w:val="20"/>
            <w:szCs w:val="24"/>
          </w:rPr>
          <m:t>∙</m:t>
        </m:r>
        <w:proofErr w:type="gramEnd"/>
        <m:r>
          <w:rPr>
            <w:rFonts w:ascii="Cambria Math" w:eastAsia="Times New Roman" w:hAnsi="Cambria Math" w:cs="mi10"/>
            <w:color w:val="000000"/>
            <w:sz w:val="20"/>
            <w:szCs w:val="24"/>
          </w:rPr>
          <m:t>N+r</m:t>
        </m:r>
      </m:oMath>
      <w:r>
        <w:rPr>
          <w:rFonts w:ascii="mi10" w:eastAsia="Times New Roman" w:hAnsi="mi10" w:cs="mi10"/>
          <w:color w:val="000000"/>
          <w:sz w:val="20"/>
          <w:szCs w:val="24"/>
        </w:rPr>
        <w:t xml:space="preserve"> , </w:t>
      </w:r>
      <w:r>
        <w:rPr>
          <w:rFonts w:ascii="R12" w:eastAsia="Times New Roman" w:hAnsi="R12" w:cs="R12"/>
          <w:color w:val="000000"/>
          <w:sz w:val="23"/>
          <w:szCs w:val="24"/>
        </w:rPr>
        <w:t>where</w:t>
      </w:r>
      <m:oMath>
        <m:r>
          <w:rPr>
            <w:rFonts w:ascii="Cambria Math" w:eastAsia="Times New Roman" w:hAnsi="Cambria Math" w:cs="R12"/>
            <w:color w:val="000000"/>
            <w:sz w:val="23"/>
            <w:szCs w:val="24"/>
          </w:rPr>
          <m:t xml:space="preserve"> 0≤r&lt;m</m:t>
        </m:r>
      </m:oMath>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then </w:t>
      </w:r>
      <w:r>
        <w:rPr>
          <w:rFonts w:ascii="MI12" w:eastAsia="Times New Roman" w:hAnsi="MI12" w:cs="MI12"/>
          <w:color w:val="000000"/>
          <w:sz w:val="23"/>
          <w:szCs w:val="24"/>
        </w:rPr>
        <w:t xml:space="preserve">a </w:t>
      </w:r>
      <w:r>
        <w:rPr>
          <w:rFonts w:ascii="SY10" w:eastAsia="Times New Roman" w:hAnsi="SY10" w:cs="SY10"/>
          <w:color w:val="000000"/>
          <w:sz w:val="23"/>
          <w:szCs w:val="24"/>
        </w:rPr>
        <w:t xml:space="preserve">= </w:t>
      </w:r>
      <w:r>
        <w:rPr>
          <w:rFonts w:ascii="MI12" w:eastAsia="Times New Roman" w:hAnsi="MI12" w:cs="MI12"/>
          <w:color w:val="000000"/>
          <w:sz w:val="23"/>
          <w:szCs w:val="24"/>
        </w:rPr>
        <w:t xml:space="preserve">r </w:t>
      </w:r>
      <w:r>
        <w:rPr>
          <w:rFonts w:ascii="R12" w:eastAsia="Times New Roman" w:hAnsi="R12" w:cs="R12"/>
          <w:color w:val="000000"/>
          <w:sz w:val="23"/>
          <w:szCs w:val="24"/>
        </w:rPr>
        <w:t xml:space="preserve">(mod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Hence each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congruent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to a unique integer between 0 and</w:t>
      </w:r>
      <w:r w:rsidR="00571084">
        <w:rPr>
          <w:rFonts w:ascii="MI12" w:eastAsia="Times New Roman" w:hAnsi="MI12" w:cs="MI12"/>
          <w:color w:val="000000"/>
          <w:sz w:val="23"/>
          <w:szCs w:val="24"/>
        </w:rPr>
        <w:t xml:space="preserve"> </w:t>
      </w:r>
      <w:r>
        <w:rPr>
          <w:rFonts w:ascii="MI12" w:eastAsia="Times New Roman" w:hAnsi="MI12" w:cs="MI12"/>
          <w:color w:val="000000"/>
          <w:sz w:val="23"/>
          <w:szCs w:val="24"/>
          <w:lang w:val="en-US"/>
        </w:rPr>
        <w:t>N</w:t>
      </w:r>
      <w:r>
        <w:rPr>
          <w:rFonts w:ascii="SY10" w:eastAsia="Times New Roman" w:hAnsi="SY10" w:cs="SY10"/>
          <w:color w:val="000000"/>
          <w:sz w:val="23"/>
          <w:szCs w:val="24"/>
        </w:rPr>
        <w:t xml:space="preserve">- </w:t>
      </w:r>
      <w:r>
        <w:rPr>
          <w:rFonts w:ascii="R12" w:eastAsia="Times New Roman" w:hAnsi="R12" w:cs="R12"/>
          <w:color w:val="000000"/>
          <w:sz w:val="23"/>
          <w:szCs w:val="24"/>
        </w:rPr>
        <w:t xml:space="preserve">1, called the </w:t>
      </w:r>
      <w:r>
        <w:rPr>
          <w:rFonts w:ascii="TI12" w:eastAsia="Times New Roman" w:hAnsi="TI12" w:cs="TI12"/>
          <w:color w:val="000000"/>
          <w:sz w:val="23"/>
          <w:szCs w:val="24"/>
        </w:rPr>
        <w:t xml:space="preserve">least residue </w:t>
      </w:r>
      <w:r>
        <w:rPr>
          <w:rFonts w:ascii="R12" w:eastAsia="Times New Roman" w:hAnsi="R12" w:cs="R12"/>
          <w:color w:val="000000"/>
          <w:sz w:val="23"/>
          <w:szCs w:val="24"/>
        </w:rPr>
        <w:t xml:space="preserve">of </w:t>
      </w:r>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Thus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and </w:t>
      </w:r>
      <w:r>
        <w:rPr>
          <w:rFonts w:ascii="MI12" w:eastAsia="Times New Roman" w:hAnsi="MI12" w:cs="MI12"/>
          <w:color w:val="000000"/>
          <w:sz w:val="23"/>
          <w:szCs w:val="24"/>
        </w:rPr>
        <w:t>r</w:t>
      </w:r>
      <w:proofErr w:type="gramEnd"/>
      <w:r>
        <w:rPr>
          <w:rFonts w:ascii="MI12" w:eastAsia="Times New Roman" w:hAnsi="MI12" w:cs="MI12"/>
          <w:color w:val="000000"/>
          <w:sz w:val="23"/>
          <w:szCs w:val="24"/>
        </w:rPr>
        <w:t xml:space="preserve"> </w:t>
      </w:r>
      <w:r>
        <w:rPr>
          <w:rFonts w:ascii="R12" w:eastAsia="Times New Roman" w:hAnsi="R12" w:cs="R12"/>
          <w:color w:val="000000"/>
          <w:sz w:val="23"/>
          <w:szCs w:val="24"/>
        </w:rPr>
        <w:t>are in the same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equivalence class, and so </w:t>
      </w:r>
      <w:r>
        <w:rPr>
          <w:rFonts w:ascii="MI12" w:eastAsia="Times New Roman" w:hAnsi="MI12" w:cs="MI12"/>
          <w:color w:val="000000"/>
          <w:sz w:val="23"/>
          <w:szCs w:val="24"/>
        </w:rPr>
        <w:t xml:space="preserve">r </w:t>
      </w:r>
      <w:r>
        <w:rPr>
          <w:rFonts w:ascii="R12" w:eastAsia="Times New Roman" w:hAnsi="R12" w:cs="R12"/>
          <w:color w:val="000000"/>
          <w:sz w:val="23"/>
          <w:szCs w:val="24"/>
        </w:rPr>
        <w:t>may simply be used to represent this equivalence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class. The </w:t>
      </w:r>
      <w:r>
        <w:rPr>
          <w:rFonts w:ascii="TI12" w:eastAsia="Times New Roman" w:hAnsi="TI12" w:cs="TI12"/>
          <w:color w:val="000000"/>
          <w:sz w:val="23"/>
          <w:szCs w:val="24"/>
        </w:rPr>
        <w:t xml:space="preserve">integers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denot</w:t>
      </w:r>
      <w:r w:rsidR="00C36798">
        <w:rPr>
          <w:rFonts w:ascii="R12" w:eastAsia="Times New Roman" w:hAnsi="R12" w:cs="R12"/>
          <w:color w:val="000000"/>
          <w:sz w:val="23"/>
          <w:szCs w:val="24"/>
        </w:rPr>
        <w:t xml:space="preserve">ed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1"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oMath>
      <w:r w:rsidR="005C7F67">
        <w:rPr>
          <w:rStyle w:val="apple-converted-space"/>
          <w:rFonts w:ascii="Arial" w:hAnsi="Arial" w:cs="Arial"/>
          <w:color w:val="252525"/>
          <w:sz w:val="21"/>
          <w:szCs w:val="21"/>
          <w:shd w:val="clear" w:color="auto" w:fill="FFFFFF"/>
        </w:rPr>
        <w:t> </w:t>
      </w:r>
      <w:r>
        <w:rPr>
          <w:rFonts w:ascii="BM10" w:eastAsia="Times New Roman" w:hAnsi="BM10" w:cs="BM10"/>
          <w:color w:val="000000"/>
          <w:sz w:val="23"/>
          <w:szCs w:val="24"/>
        </w:rPr>
        <w:t xml:space="preserve"> </w:t>
      </w:r>
      <w:r>
        <w:rPr>
          <w:rFonts w:ascii="MI8" w:eastAsia="Times New Roman" w:hAnsi="MI8" w:cs="MI8"/>
          <w:color w:val="000000"/>
          <w:sz w:val="15"/>
          <w:szCs w:val="24"/>
        </w:rPr>
        <w:t xml:space="preserve"> </w:t>
      </w:r>
      <w:r w:rsidR="00571084">
        <w:rPr>
          <w:rFonts w:ascii="R12" w:eastAsia="Times New Roman" w:hAnsi="R12" w:cs="R12"/>
          <w:color w:val="000000"/>
          <w:sz w:val="23"/>
          <w:szCs w:val="24"/>
        </w:rPr>
        <w:t xml:space="preserve">, is the set of </w:t>
      </w:r>
      <w:r>
        <w:rPr>
          <w:rFonts w:ascii="R12" w:eastAsia="Times New Roman" w:hAnsi="R12" w:cs="R12"/>
          <w:color w:val="000000"/>
          <w:sz w:val="23"/>
          <w:szCs w:val="24"/>
        </w:rPr>
        <w:t>(equivalence classes of)</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integers </w:t>
      </w:r>
      <w:r>
        <w:rPr>
          <w:rFonts w:ascii="SY10" w:eastAsia="Times New Roman" w:hAnsi="SY10" w:cs="SY10"/>
          <w:color w:val="000000"/>
          <w:sz w:val="23"/>
          <w:szCs w:val="24"/>
        </w:rPr>
        <w:t>{</w:t>
      </w:r>
      <w:r>
        <w:rPr>
          <w:rFonts w:ascii="R12" w:eastAsia="Times New Roman" w:hAnsi="R12" w:cs="R12"/>
          <w:color w:val="000000"/>
          <w:sz w:val="23"/>
          <w:szCs w:val="24"/>
        </w:rPr>
        <w:t>0, 1, 2</w:t>
      </w:r>
      <w:proofErr w:type="gramStart"/>
      <w:r>
        <w:rPr>
          <w:rFonts w:ascii="R12" w:eastAsia="Times New Roman" w:hAnsi="R12" w:cs="R12"/>
          <w:color w:val="000000"/>
          <w:sz w:val="23"/>
          <w:szCs w:val="24"/>
        </w:rPr>
        <w:t xml:space="preserve">, </w:t>
      </w:r>
      <w:r w:rsidR="00C36798">
        <w:rPr>
          <w:rFonts w:ascii="MI12" w:eastAsia="Times New Roman" w:hAnsi="MI12" w:cs="MI12"/>
          <w:color w:val="000000"/>
          <w:sz w:val="23"/>
          <w:szCs w:val="24"/>
        </w:rPr>
        <w:t>. . . ,</w:t>
      </w:r>
      <w:proofErr w:type="gramEnd"/>
      <w:r w:rsidR="00C36798">
        <w:rPr>
          <w:rFonts w:ascii="MI12" w:eastAsia="Times New Roman" w:hAnsi="MI12" w:cs="MI12"/>
          <w:color w:val="000000"/>
          <w:sz w:val="23"/>
          <w:szCs w:val="24"/>
        </w:rPr>
        <w:t xml:space="preserve"> N</w:t>
      </w:r>
      <w:r>
        <w:rPr>
          <w:rFonts w:ascii="MI12" w:eastAsia="Times New Roman" w:hAnsi="MI12" w:cs="MI12"/>
          <w:color w:val="000000"/>
          <w:sz w:val="23"/>
          <w:szCs w:val="24"/>
        </w:rPr>
        <w:t xml:space="preserve"> </w:t>
      </w:r>
      <w:r>
        <w:rPr>
          <w:rFonts w:ascii="SY10" w:eastAsia="Times New Roman" w:hAnsi="SY10" w:cs="SY10"/>
          <w:color w:val="000000"/>
          <w:sz w:val="23"/>
          <w:szCs w:val="24"/>
        </w:rPr>
        <w:t xml:space="preserve">- </w:t>
      </w:r>
      <w:r w:rsidR="00571084">
        <w:rPr>
          <w:rFonts w:ascii="R12" w:eastAsia="Times New Roman" w:hAnsi="R12" w:cs="R12"/>
          <w:color w:val="000000"/>
          <w:sz w:val="23"/>
          <w:szCs w:val="24"/>
        </w:rPr>
        <w:t xml:space="preserve">1}. Addition, subtraction and </w:t>
      </w:r>
      <w:r>
        <w:rPr>
          <w:rFonts w:ascii="R12" w:eastAsia="Times New Roman" w:hAnsi="R12" w:cs="R12"/>
          <w:color w:val="000000"/>
          <w:sz w:val="23"/>
          <w:szCs w:val="24"/>
        </w:rPr>
        <w:t>multiplication</w:t>
      </w:r>
      <w:r w:rsidR="00C36798">
        <w:rPr>
          <w:rFonts w:ascii="R12" w:eastAsia="Times New Roman" w:hAnsi="R12" w:cs="R12"/>
          <w:color w:val="000000"/>
          <w:sz w:val="23"/>
          <w:szCs w:val="24"/>
        </w:rPr>
        <w:t xml:space="preserve"> in</w:t>
      </w:r>
      <w:r>
        <w:rPr>
          <w:rFonts w:ascii="R12" w:eastAsia="Times New Roman" w:hAnsi="R12" w:cs="R12"/>
          <w:color w:val="000000"/>
          <w:sz w:val="23"/>
          <w:szCs w:val="24"/>
        </w:rPr>
        <w:t xml:space="preserve">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3"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r>
          <w:rPr>
            <w:rFonts w:ascii="Cambria Math" w:eastAsia="Times New Roman" w:hAnsi="Cambria Math" w:cs="R12"/>
            <w:color w:val="000000"/>
            <w:sz w:val="23"/>
            <w:szCs w:val="24"/>
          </w:rPr>
          <m:t xml:space="preserve"> </m:t>
        </m:r>
      </m:oMath>
      <w:r w:rsidRPr="005C7F67">
        <w:rPr>
          <w:rFonts w:ascii="R12" w:eastAsia="Times New Roman" w:hAnsi="R12" w:cs="R12"/>
          <w:color w:val="000000"/>
          <w:sz w:val="23"/>
          <w:szCs w:val="24"/>
        </w:rPr>
        <w:t>are</w:t>
      </w:r>
      <w:r w:rsidRPr="005C7F67">
        <w:rPr>
          <w:rFonts w:ascii="R12" w:eastAsia="Times New Roman" w:hAnsi="R12" w:cs="R12"/>
          <w:color w:val="000000"/>
          <w:sz w:val="23"/>
          <w:szCs w:val="24"/>
          <w:lang w:val="en-US"/>
        </w:rPr>
        <w:t xml:space="preserve"> performed </w:t>
      </w:r>
      <w:r w:rsidR="005C7F67">
        <w:rPr>
          <w:rFonts w:ascii="R12" w:eastAsia="Times New Roman" w:hAnsi="R12" w:cs="R12"/>
          <w:color w:val="000000"/>
          <w:sz w:val="23"/>
          <w:szCs w:val="24"/>
          <w:lang w:val="en-US"/>
        </w:rPr>
        <w:t>modulo N</w:t>
      </w:r>
      <w:r w:rsidR="00571084">
        <w:rPr>
          <w:rFonts w:ascii="R12" w:eastAsia="Times New Roman" w:hAnsi="R12" w:cs="R12"/>
          <w:color w:val="000000"/>
          <w:sz w:val="23"/>
          <w:szCs w:val="24"/>
          <w:lang w:val="en-US"/>
        </w:rPr>
        <w:t>.</w:t>
      </w: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571084" w:rsidRDefault="00571084" w:rsidP="00541F47">
      <w:pPr>
        <w:pStyle w:val="Heading1"/>
        <w:spacing w:before="0"/>
        <w:rPr>
          <w:lang w:val="en-US"/>
        </w:rPr>
      </w:pPr>
      <w:r>
        <w:rPr>
          <w:lang w:val="en-US"/>
        </w:rPr>
        <w:lastRenderedPageBreak/>
        <w:t xml:space="preserve">2.2 </w:t>
      </w:r>
      <w:r w:rsidR="009F6940">
        <w:rPr>
          <w:lang w:val="en-US"/>
        </w:rPr>
        <w:t>Cyclic Groups</w:t>
      </w: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9F6940" w:rsidRPr="00191DCC" w:rsidRDefault="00F43B98" w:rsidP="0047139C">
      <w:pPr>
        <w:autoSpaceDE w:val="0"/>
        <w:autoSpaceDN w:val="0"/>
        <w:adjustRightInd w:val="0"/>
        <w:snapToGrid w:val="0"/>
        <w:spacing w:after="0" w:line="480" w:lineRule="auto"/>
        <w:rPr>
          <w:rFonts w:eastAsia="Times New Roman" w:cs="mes-Roman"/>
          <w:color w:val="000000"/>
          <w:lang w:val="en-US"/>
        </w:rPr>
      </w:pPr>
      <w:r w:rsidRPr="00191DCC">
        <w:rPr>
          <w:lang w:val="en-US"/>
        </w:rPr>
        <w:t>[</w:t>
      </w:r>
      <w:r w:rsidR="00427EED">
        <w:rPr>
          <w:lang w:val="en-US"/>
        </w:rPr>
        <w:t>MVV96</w:t>
      </w:r>
      <w:r w:rsidRPr="00191DCC">
        <w:rPr>
          <w:lang w:val="en-US"/>
        </w:rPr>
        <w:t xml:space="preserve">] </w:t>
      </w:r>
      <w:r w:rsidR="009F6940" w:rsidRPr="00191DCC">
        <w:rPr>
          <w:rFonts w:eastAsia="Times New Roman" w:cs="mes-Roman"/>
          <w:color w:val="000000"/>
        </w:rPr>
        <w:t xml:space="preserve">A </w:t>
      </w:r>
      <w:r w:rsidR="009F6940" w:rsidRPr="00191DCC">
        <w:rPr>
          <w:rFonts w:eastAsia="Times New Roman" w:cs="mes-Italic"/>
          <w:color w:val="000000"/>
        </w:rPr>
        <w:t xml:space="preserve">group </w:t>
      </w:r>
      <w:r w:rsidR="009F6940" w:rsidRPr="00191DCC">
        <w:rPr>
          <w:rFonts w:eastAsia="Times New Roman" w:cs="r10"/>
          <w:color w:val="000000"/>
        </w:rPr>
        <w:t>(</w:t>
      </w:r>
      <w:r w:rsidRPr="00191DCC">
        <w:rPr>
          <w:noProof/>
          <w:lang w:val="en-US"/>
        </w:rPr>
        <w:drawing>
          <wp:inline distT="0" distB="0" distL="0" distR="0">
            <wp:extent cx="142875" cy="133350"/>
            <wp:effectExtent l="19050" t="0" r="9525" b="0"/>
            <wp:docPr id="13"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SY10"/>
          <w:color w:val="000000"/>
        </w:rPr>
        <w:t xml:space="preserve">*) </w:t>
      </w:r>
      <w:r w:rsidR="009F6940" w:rsidRPr="00191DCC">
        <w:rPr>
          <w:rFonts w:eastAsia="Times New Roman" w:cs="mes-Roman"/>
          <w:color w:val="000000"/>
        </w:rPr>
        <w:t xml:space="preserve">consists of a set </w:t>
      </w:r>
      <w:r w:rsidRPr="00191DCC">
        <w:rPr>
          <w:noProof/>
          <w:lang w:val="en-US"/>
        </w:rPr>
        <w:drawing>
          <wp:inline distT="0" distB="0" distL="0" distR="0">
            <wp:extent cx="142875" cy="133350"/>
            <wp:effectExtent l="19050" t="0" r="9525" b="0"/>
            <wp:docPr id="14" name="Picture 14"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 xml:space="preserve">with a binary operation </w:t>
      </w:r>
      <w:r w:rsidR="009F6940" w:rsidRPr="00191DCC">
        <w:rPr>
          <w:rFonts w:eastAsia="Times New Roman" w:cs="SY10"/>
          <w:color w:val="000000"/>
        </w:rPr>
        <w:t xml:space="preserve">* </w:t>
      </w:r>
      <w:r w:rsidR="009F6940" w:rsidRPr="00191DCC">
        <w:rPr>
          <w:rFonts w:eastAsia="Times New Roman" w:cs="mes-Roman"/>
          <w:color w:val="000000"/>
        </w:rPr>
        <w:t xml:space="preserve">on </w:t>
      </w:r>
      <w:r w:rsidRPr="00191DCC">
        <w:rPr>
          <w:noProof/>
          <w:lang w:val="en-US"/>
        </w:rPr>
        <w:drawing>
          <wp:inline distT="0" distB="0" distL="0" distR="0">
            <wp:extent cx="142875" cy="133350"/>
            <wp:effectExtent l="19050" t="0" r="9525" b="0"/>
            <wp:docPr id="17" name="Picture 17"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satisfying</w:t>
      </w:r>
      <w:r w:rsidR="009F6940" w:rsidRPr="00191DCC">
        <w:rPr>
          <w:rFonts w:eastAsia="Times New Roman" w:cs="mes-Roman"/>
          <w:color w:val="000000"/>
          <w:lang w:val="en-US"/>
        </w:rPr>
        <w:t xml:space="preserve"> </w:t>
      </w:r>
      <w:r w:rsidRPr="00191DCC">
        <w:rPr>
          <w:rFonts w:eastAsia="Times New Roman" w:cs="mes-Roman"/>
          <w:color w:val="000000"/>
        </w:rPr>
        <w:t xml:space="preserve">the following </w:t>
      </w:r>
      <w:r w:rsidRPr="00191DCC">
        <w:rPr>
          <w:rFonts w:eastAsia="Times New Roman" w:cs="mes-Roman"/>
          <w:color w:val="000000"/>
          <w:lang w:val="en-US"/>
        </w:rPr>
        <w:t>properties</w:t>
      </w:r>
      <w:r w:rsidR="00541F47" w:rsidRPr="00191DCC">
        <w:rPr>
          <w:rFonts w:eastAsia="Times New Roman" w:cs="mes-Roman"/>
          <w:color w:val="000000"/>
          <w:lang w:val="en-US"/>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w:t>
      </w:r>
      <w:proofErr w:type="spellStart"/>
      <w:r w:rsidRPr="00191DCC">
        <w:rPr>
          <w:rFonts w:eastAsia="Times New Roman" w:cs="mes-Roman"/>
          <w:color w:val="000000"/>
        </w:rPr>
        <w:t>i</w:t>
      </w:r>
      <w:proofErr w:type="spellEnd"/>
      <w:r w:rsidRPr="00191DCC">
        <w:rPr>
          <w:rFonts w:eastAsia="Times New Roman" w:cs="mes-Roman"/>
          <w:color w:val="000000"/>
        </w:rPr>
        <w:t xml:space="preserve">) The group operation is </w:t>
      </w:r>
      <w:r w:rsidRPr="00191DCC">
        <w:rPr>
          <w:rFonts w:eastAsia="Times New Roman" w:cs="mes-Italic"/>
          <w:color w:val="000000"/>
        </w:rPr>
        <w:t xml:space="preserve">associative. </w:t>
      </w:r>
      <w:r w:rsidRPr="00191DCC">
        <w:rPr>
          <w:rFonts w:eastAsia="Times New Roman" w:cs="mes-Roman"/>
          <w:color w:val="000000"/>
        </w:rPr>
        <w:t xml:space="preserve">That is, </w:t>
      </w:r>
      <m:oMath>
        <m:r>
          <w:rPr>
            <w:rFonts w:ascii="Cambria Math" w:eastAsia="Times New Roman" w:hAnsi="Cambria Math" w:cs="mes-Roman"/>
            <w:color w:val="000000"/>
          </w:rPr>
          <m:t>a*</m:t>
        </m:r>
        <m:d>
          <m:dPr>
            <m:ctrlPr>
              <w:rPr>
                <w:rFonts w:ascii="Cambria Math" w:eastAsia="Times New Roman" w:hAnsi="Cambria Math" w:cs="mes-Roman"/>
                <w:i/>
                <w:color w:val="000000"/>
              </w:rPr>
            </m:ctrlPr>
          </m:dPr>
          <m:e>
            <m:r>
              <w:rPr>
                <w:rFonts w:ascii="Cambria Math" w:eastAsia="Times New Roman" w:hAnsi="Cambria Math" w:cs="mes-Roman"/>
                <w:color w:val="000000"/>
              </w:rPr>
              <m:t>b</m:t>
            </m:r>
            <m:r>
              <w:rPr>
                <w:rFonts w:eastAsia="Times New Roman" w:hAnsi="Cambria Math" w:cs="mes-Roman"/>
                <w:color w:val="000000"/>
              </w:rPr>
              <m:t>*</m:t>
            </m:r>
            <m:r>
              <w:rPr>
                <w:rFonts w:ascii="Cambria Math" w:eastAsia="Times New Roman" w:hAnsi="Cambria Math" w:cs="mes-Roman"/>
                <w:color w:val="000000"/>
              </w:rPr>
              <m:t>c</m:t>
            </m:r>
          </m:e>
        </m:d>
        <m:r>
          <w:rPr>
            <w:rFonts w:ascii="Cambria Math" w:eastAsia="Times New Roman" w:cs="mes-Roman"/>
            <w:color w:val="000000"/>
          </w:rPr>
          <m:t>=</m:t>
        </m:r>
        <m:d>
          <m:dPr>
            <m:ctrlPr>
              <w:rPr>
                <w:rFonts w:ascii="Cambria Math" w:eastAsia="Times New Roman" w:hAnsi="Cambria Math" w:cs="mes-Roman"/>
                <w:i/>
                <w:color w:val="000000"/>
              </w:rPr>
            </m:ctrlPr>
          </m:dPr>
          <m:e>
            <m:r>
              <w:rPr>
                <w:rFonts w:ascii="Cambria Math" w:eastAsia="Times New Roman" w:hAnsi="Cambria Math" w:cs="mes-Roman"/>
                <w:color w:val="000000"/>
              </w:rPr>
              <m:t>a</m:t>
            </m:r>
            <m:r>
              <w:rPr>
                <w:rFonts w:eastAsia="Times New Roman" w:hAnsi="Cambria Math" w:cs="mes-Roman"/>
                <w:color w:val="000000"/>
              </w:rPr>
              <m:t>*</m:t>
            </m:r>
            <m:r>
              <w:rPr>
                <w:rFonts w:ascii="Cambria Math" w:eastAsia="Times New Roman" w:hAnsi="Cambria Math" w:cs="mes-Roman"/>
                <w:color w:val="000000"/>
              </w:rPr>
              <m:t>b</m:t>
            </m:r>
          </m:e>
        </m:d>
        <m:r>
          <w:rPr>
            <w:rFonts w:eastAsia="Times New Roman" w:hAnsi="Cambria Math" w:cs="mes-Roman"/>
            <w:color w:val="000000"/>
          </w:rPr>
          <m:t>*</m:t>
        </m:r>
        <m:r>
          <w:rPr>
            <w:rFonts w:ascii="Cambria Math" w:eastAsia="Times New Roman" w:hAnsi="Cambria Math" w:cs="mes-Roman"/>
            <w:color w:val="000000"/>
          </w:rPr>
          <m:t>c</m:t>
        </m:r>
      </m:oMath>
      <w:r w:rsidR="00F43B98" w:rsidRPr="00191DCC">
        <w:rPr>
          <w:rFonts w:eastAsia="Times New Roman" w:cs="mes-Roman"/>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 xml:space="preserve">a, b, c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0" name="Picture 20"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 There is an element </w:t>
      </w:r>
      <w:r w:rsidRPr="00191DCC">
        <w:rPr>
          <w:rFonts w:eastAsia="Times New Roman" w:cs="r10"/>
          <w:color w:val="000000"/>
        </w:rPr>
        <w:t xml:space="preserve">1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3" name="Picture 23"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identity element, </w:t>
      </w:r>
      <w:r w:rsidRPr="00191DCC">
        <w:rPr>
          <w:rFonts w:eastAsia="Times New Roman" w:cs="mes-Roman"/>
          <w:color w:val="000000"/>
        </w:rPr>
        <w:t xml:space="preserve">such that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r10"/>
            <w:color w:val="000000"/>
          </w:rPr>
          <m:t xml:space="preserve">1 = 1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a</m:t>
        </m:r>
      </m:oMath>
      <w:r w:rsidRPr="00191DCC">
        <w:rPr>
          <w:rFonts w:eastAsia="Times New Roman" w:cs="mi10"/>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a</w:t>
      </w:r>
      <w:r w:rsidRPr="00191DCC">
        <w:rPr>
          <w:rFonts w:eastAsia="Times New Roman" w:cs="mi10"/>
          <w:color w:val="000000"/>
          <w:lang w:val="en-US"/>
        </w:rPr>
        <w:t xml:space="preserve"> </w:t>
      </w:r>
      <w:r w:rsidRPr="00191DCC">
        <w:rPr>
          <w:rFonts w:ascii="Cambria Math" w:eastAsia="Times New Roman" w:hAnsi="Cambria Math" w:cs="Cambria Math"/>
          <w:color w:val="000000"/>
        </w:rPr>
        <w:t>∈</w:t>
      </w:r>
      <w:r w:rsidRPr="00191DCC">
        <w:rPr>
          <w:rFonts w:eastAsia="Times New Roman" w:cs="SY10"/>
          <w:color w:val="000000"/>
        </w:rPr>
        <w:t xml:space="preserve"> </w:t>
      </w:r>
      <w:r w:rsidRPr="00191DCC">
        <w:rPr>
          <w:rFonts w:eastAsia="Times New Roman" w:cs="mi10"/>
          <w:color w:val="000000"/>
        </w:rPr>
        <w:t>G.</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(iii) For each </w:t>
      </w:r>
      <w:r w:rsidRPr="00191DCC">
        <w:rPr>
          <w:rFonts w:eastAsia="Times New Roman" w:cs="mi10"/>
          <w:color w:val="000000"/>
        </w:rPr>
        <w:t xml:space="preserve">a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noProof/>
          <w:lang w:val="en-US"/>
        </w:rPr>
        <w:drawing>
          <wp:inline distT="0" distB="0" distL="0" distR="0">
            <wp:extent cx="142875" cy="133350"/>
            <wp:effectExtent l="19050" t="0" r="9525" b="0"/>
            <wp:docPr id="26" name="Picture 26"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there exists an element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a</m:t>
            </m:r>
          </m:e>
          <m:sup>
            <m:r>
              <w:rPr>
                <w:rFonts w:ascii="Cambria Math" w:eastAsia="Times New Roman" w:cs="mes-Roman"/>
                <w:color w:val="000000"/>
              </w:rPr>
              <m:t>-</m:t>
            </m:r>
            <m:r>
              <w:rPr>
                <w:rFonts w:ascii="Cambria Math" w:eastAsia="Times New Roman" w:cs="mes-Roman"/>
                <w:color w:val="000000"/>
              </w:rPr>
              <m:t>1</m:t>
            </m:r>
          </m:sup>
        </m:sSup>
      </m:oMath>
      <w:r w:rsidRPr="00191DCC">
        <w:rPr>
          <w:rFonts w:eastAsia="Times New Roman" w:cs="mi10"/>
          <w:color w:val="000000"/>
          <w:lang w:val="en-US"/>
        </w:rPr>
        <w:t xml:space="preserve">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9"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inverse </w:t>
      </w:r>
      <w:r w:rsidRPr="00191DCC">
        <w:rPr>
          <w:rFonts w:eastAsia="Times New Roman" w:cs="mes-Roman"/>
          <w:color w:val="000000"/>
        </w:rPr>
        <w:t xml:space="preserve">of </w:t>
      </w:r>
      <w:r w:rsidRPr="00191DCC">
        <w:rPr>
          <w:rFonts w:eastAsia="Times New Roman" w:cs="mi10"/>
          <w:color w:val="000000"/>
        </w:rPr>
        <w:t xml:space="preserve">a, </w:t>
      </w:r>
      <w:r w:rsidRPr="00191DCC">
        <w:rPr>
          <w:rFonts w:eastAsia="Times New Roman" w:cs="mes-Roman"/>
          <w:color w:val="000000"/>
        </w:rPr>
        <w:t>such that</w:t>
      </w:r>
      <w:r w:rsidRPr="00191DCC">
        <w:rPr>
          <w:rFonts w:eastAsia="Times New Roman" w:cs="mi10"/>
          <w:color w:val="000000"/>
          <w:lang w:val="en-US"/>
        </w:rPr>
        <w:t xml:space="preserve"> </w:t>
      </w:r>
      <m:oMath>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SY10"/>
            <w:color w:val="000000"/>
          </w:rPr>
          <m:t>*</m:t>
        </m:r>
        <m:r>
          <w:rPr>
            <w:rFonts w:ascii="Cambria Math" w:eastAsia="Times New Roman" w:cs="SY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1</m:t>
        </m:r>
      </m:oMath>
      <w:r w:rsidRPr="00191DCC">
        <w:rPr>
          <w:rFonts w:eastAsia="Times New Roman" w:cs="r10"/>
          <w:color w:val="000000"/>
        </w:rPr>
        <w:t>.</w:t>
      </w:r>
    </w:p>
    <w:p w:rsidR="009F6940" w:rsidRPr="00191DCC" w:rsidRDefault="009F6940" w:rsidP="0047139C">
      <w:pPr>
        <w:autoSpaceDE w:val="0"/>
        <w:autoSpaceDN w:val="0"/>
        <w:adjustRightInd w:val="0"/>
        <w:snapToGrid w:val="0"/>
        <w:spacing w:after="0" w:line="480" w:lineRule="auto"/>
        <w:rPr>
          <w:rFonts w:eastAsia="Times New Roman" w:cs="mes-Roman"/>
          <w:color w:val="000000"/>
        </w:rPr>
      </w:pPr>
      <w:r w:rsidRPr="00191DCC">
        <w:rPr>
          <w:rFonts w:eastAsia="Times New Roman" w:cs="mes-Roman"/>
          <w:color w:val="000000"/>
        </w:rPr>
        <w:t xml:space="preserve">A group </w:t>
      </w:r>
      <w:r w:rsidR="00F43B98" w:rsidRPr="00191DCC">
        <w:rPr>
          <w:rFonts w:eastAsia="Times New Roman" w:cs="mi10"/>
          <w:noProof/>
          <w:color w:val="000000"/>
          <w:lang w:val="en-US"/>
        </w:rPr>
        <w:drawing>
          <wp:inline distT="0" distB="0" distL="0" distR="0">
            <wp:extent cx="142875" cy="133350"/>
            <wp:effectExtent l="19050" t="0" r="9525" b="0"/>
            <wp:docPr id="1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w:t>
      </w:r>
      <w:proofErr w:type="spellStart"/>
      <w:r w:rsidRPr="00191DCC">
        <w:rPr>
          <w:rFonts w:eastAsia="Times New Roman" w:cs="mes-Italic"/>
          <w:color w:val="000000"/>
        </w:rPr>
        <w:t>abelian</w:t>
      </w:r>
      <w:proofErr w:type="spellEnd"/>
      <w:r w:rsidRPr="00191DCC">
        <w:rPr>
          <w:rFonts w:eastAsia="Times New Roman" w:cs="mes-Italic"/>
          <w:color w:val="000000"/>
        </w:rPr>
        <w:t xml:space="preserve"> </w:t>
      </w:r>
      <w:r w:rsidRPr="00191DCC">
        <w:rPr>
          <w:rFonts w:eastAsia="Times New Roman" w:cs="mes-Roman"/>
          <w:color w:val="000000"/>
        </w:rPr>
        <w:t>or</w:t>
      </w:r>
      <w:r w:rsidR="00F43B98" w:rsidRPr="00191DCC">
        <w:rPr>
          <w:rFonts w:eastAsia="Times New Roman" w:cs="mes-Roman"/>
          <w:color w:val="000000"/>
          <w:lang w:val="en-US"/>
        </w:rPr>
        <w:t xml:space="preserve"> also known as</w:t>
      </w:r>
      <w:r w:rsidRPr="00191DCC">
        <w:rPr>
          <w:rFonts w:eastAsia="Times New Roman" w:cs="mes-Roman"/>
          <w:color w:val="000000"/>
        </w:rPr>
        <w:t xml:space="preserve"> </w:t>
      </w:r>
      <w:r w:rsidR="00F43B98" w:rsidRPr="00191DCC">
        <w:rPr>
          <w:rFonts w:eastAsia="Times New Roman" w:cs="mes-Italic"/>
          <w:color w:val="000000"/>
        </w:rPr>
        <w:t>commutative</w:t>
      </w:r>
      <w:r w:rsidRPr="00191DCC">
        <w:rPr>
          <w:rFonts w:eastAsia="Times New Roman" w:cs="mes-Italic"/>
          <w:color w:val="000000"/>
        </w:rPr>
        <w:t xml:space="preserve"> </w:t>
      </w:r>
      <w:r w:rsidRPr="00191DCC">
        <w:rPr>
          <w:rFonts w:eastAsia="Times New Roman" w:cs="mes-Roman"/>
          <w:color w:val="000000"/>
        </w:rPr>
        <w:t>if, furthermore,</w:t>
      </w:r>
    </w:p>
    <w:p w:rsidR="009F6940" w:rsidRPr="00191DCC" w:rsidRDefault="009F6940"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es-Roman"/>
          <w:color w:val="000000"/>
        </w:rPr>
        <w:t xml:space="preserve">(iv)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oMath>
      <w:r w:rsidRPr="00191DCC">
        <w:rPr>
          <w:rFonts w:eastAsia="Times New Roman" w:cs="mi10"/>
          <w:color w:val="000000"/>
        </w:rPr>
        <w:t xml:space="preserve"> </w:t>
      </w:r>
      <w:proofErr w:type="gramStart"/>
      <w:r w:rsidRPr="00191DCC">
        <w:rPr>
          <w:rFonts w:eastAsia="Times New Roman" w:cs="mes-Roman"/>
          <w:color w:val="000000"/>
        </w:rPr>
        <w:t>for</w:t>
      </w:r>
      <w:proofErr w:type="gramEnd"/>
      <w:r w:rsidRPr="00191DCC">
        <w:rPr>
          <w:rFonts w:eastAsia="Times New Roman" w:cs="mes-Roman"/>
          <w:color w:val="000000"/>
        </w:rPr>
        <w:t xml:space="preserve"> all </w:t>
      </w:r>
      <w:r w:rsidRPr="00191DCC">
        <w:rPr>
          <w:rFonts w:eastAsia="Times New Roman" w:cs="mi10"/>
          <w:color w:val="000000"/>
        </w:rPr>
        <w:t xml:space="preserve">a, b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rFonts w:eastAsia="Times New Roman" w:cs="mi10"/>
          <w:noProof/>
          <w:color w:val="000000"/>
          <w:lang w:val="en-US"/>
        </w:rPr>
        <w:drawing>
          <wp:inline distT="0" distB="0" distL="0" distR="0">
            <wp:extent cx="142875" cy="133350"/>
            <wp:effectExtent l="19050" t="0" r="9525" b="0"/>
            <wp:docPr id="16"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892C09" w:rsidRPr="00191DCC" w:rsidRDefault="00BF0FEB"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i10"/>
          <w:color w:val="000000"/>
          <w:lang w:val="en-US"/>
        </w:rPr>
        <w:t xml:space="preserve">A Group </w:t>
      </w:r>
      <w:r w:rsidRPr="00191DCC">
        <w:rPr>
          <w:rFonts w:eastAsia="Times New Roman" w:cs="mi10"/>
          <w:noProof/>
          <w:color w:val="000000"/>
          <w:lang w:val="en-US"/>
        </w:rPr>
        <w:drawing>
          <wp:inline distT="0" distB="0" distL="0" distR="0">
            <wp:extent cx="142875" cy="133350"/>
            <wp:effectExtent l="19050" t="0" r="9525" b="0"/>
            <wp:docPr id="1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if |</w:t>
      </w:r>
      <w:r w:rsidRPr="00191DCC">
        <w:rPr>
          <w:rFonts w:eastAsia="Times New Roman" w:cs="mi10"/>
          <w:noProof/>
          <w:color w:val="000000"/>
          <w:lang w:val="en-US"/>
        </w:rPr>
        <w:drawing>
          <wp:inline distT="0" distB="0" distL="0" distR="0">
            <wp:extent cx="142875" cy="133350"/>
            <wp:effectExtent l="19050" t="0" r="9525" b="0"/>
            <wp:docPr id="19"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The number or elements in a finite group is called its order. </w:t>
      </w:r>
    </w:p>
    <w:p w:rsidR="00892C09" w:rsidRPr="00191DCC" w:rsidRDefault="00892C09" w:rsidP="0047139C">
      <w:pPr>
        <w:autoSpaceDE w:val="0"/>
        <w:autoSpaceDN w:val="0"/>
        <w:adjustRightInd w:val="0"/>
        <w:snapToGrid w:val="0"/>
        <w:spacing w:after="0" w:line="480" w:lineRule="auto"/>
        <w:rPr>
          <w:rFonts w:eastAsia="Times New Roman" w:cs="mes-Roman"/>
          <w:color w:val="000000"/>
        </w:rPr>
      </w:pPr>
      <w:r w:rsidRPr="00191DCC">
        <w:rPr>
          <w:lang w:val="en-US"/>
        </w:rPr>
        <w:t xml:space="preserve">A Group </w:t>
      </w:r>
      <w:r w:rsidRPr="00191DCC">
        <w:rPr>
          <w:noProof/>
          <w:lang w:val="en-US"/>
        </w:rPr>
        <w:drawing>
          <wp:inline distT="0" distB="0" distL="0" distR="0">
            <wp:extent cx="142875" cy="133350"/>
            <wp:effectExtent l="19050" t="0" r="9525" b="0"/>
            <wp:docPr id="2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lang w:val="en-US"/>
        </w:rPr>
        <w:t xml:space="preserve"> is cyclic if there is an element  </w:t>
      </w:r>
      <m:oMath>
        <m:r>
          <w:rPr>
            <w:rFonts w:ascii="Cambria Math" w:hAnsi="Cambria Math"/>
            <w:lang w:val="en-US"/>
          </w:rPr>
          <m:t>a</m:t>
        </m:r>
        <m:r>
          <w:rPr>
            <w:rFonts w:ascii="Cambria Math"/>
            <w:color w:val="000000"/>
            <w:lang w:val="en-US"/>
          </w:rPr>
          <m:t xml:space="preserve"> </m:t>
        </m:r>
        <m:r>
          <w:rPr>
            <w:rFonts w:ascii="Cambria Math" w:hAnsi="Cambria Math" w:cs="Cambria Math"/>
            <w:color w:val="000000"/>
          </w:rPr>
          <m:t>∈</m:t>
        </m:r>
        <m:r>
          <w:rPr>
            <w:rFonts w:ascii="Cambria Math"/>
            <w:i/>
            <w:noProof/>
            <w:color w:val="000000"/>
            <w:lang w:val="en-US"/>
          </w:rPr>
          <w:drawing>
            <wp:inline distT="0" distB="0" distL="0" distR="0">
              <wp:extent cx="142875" cy="133350"/>
              <wp:effectExtent l="19050" t="0" r="9525" b="0"/>
              <wp:docPr id="22"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color w:val="000000"/>
          <w:lang w:val="en-US"/>
        </w:rPr>
        <w:t xml:space="preserve">  s</w:t>
      </w:r>
      <w:proofErr w:type="spellStart"/>
      <w:r w:rsidRPr="00191DCC">
        <w:rPr>
          <w:rFonts w:eastAsia="Times New Roman" w:cs="mes-Roman"/>
          <w:color w:val="000000"/>
        </w:rPr>
        <w:t>uch</w:t>
      </w:r>
      <w:proofErr w:type="spellEnd"/>
      <w:r w:rsidRPr="00191DCC">
        <w:rPr>
          <w:rFonts w:eastAsia="Times New Roman" w:cs="mes-Roman"/>
          <w:color w:val="000000"/>
          <w:lang w:val="en-US"/>
        </w:rPr>
        <w:t xml:space="preserve"> </w:t>
      </w:r>
      <w:r w:rsidRPr="00191DCC">
        <w:rPr>
          <w:rFonts w:eastAsia="Times New Roman" w:cs="mes-Roman"/>
          <w:color w:val="000000"/>
        </w:rPr>
        <w:t xml:space="preserve">that for each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SY10"/>
            <w:i/>
            <w:noProof/>
            <w:color w:val="000000"/>
            <w:lang w:val="en-US"/>
          </w:rPr>
          <w:drawing>
            <wp:inline distT="0" distB="0" distL="0" distR="0">
              <wp:extent cx="142875" cy="133350"/>
              <wp:effectExtent l="19050" t="0" r="9525" b="0"/>
              <wp:docPr id="24"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there</w:t>
      </w:r>
    </w:p>
    <w:p w:rsidR="00892C09" w:rsidRPr="00191DCC" w:rsidRDefault="00892C09" w:rsidP="0047139C">
      <w:pPr>
        <w:autoSpaceDE w:val="0"/>
        <w:autoSpaceDN w:val="0"/>
        <w:adjustRightInd w:val="0"/>
        <w:snapToGrid w:val="0"/>
        <w:spacing w:after="0" w:line="480" w:lineRule="auto"/>
        <w:rPr>
          <w:rFonts w:eastAsia="Times New Roman" w:cs="mes-Roman"/>
          <w:color w:val="000000"/>
          <w:lang w:val="en-US"/>
        </w:rPr>
      </w:pPr>
      <w:proofErr w:type="gramStart"/>
      <w:r w:rsidRPr="00191DCC">
        <w:rPr>
          <w:rFonts w:eastAsia="Times New Roman" w:cs="mes-Roman"/>
          <w:color w:val="000000"/>
        </w:rPr>
        <w:t>is</w:t>
      </w:r>
      <w:proofErr w:type="gramEnd"/>
      <w:r w:rsidRPr="00191DCC">
        <w:rPr>
          <w:rFonts w:eastAsia="Times New Roman" w:cs="mes-Roman"/>
          <w:color w:val="000000"/>
        </w:rPr>
        <w:t xml:space="preserve"> an integer </w:t>
      </w:r>
      <w:proofErr w:type="spellStart"/>
      <w:r w:rsidRPr="00191DCC">
        <w:rPr>
          <w:rFonts w:eastAsia="Times New Roman" w:cs="mi10"/>
          <w:color w:val="000000"/>
        </w:rPr>
        <w:t>i</w:t>
      </w:r>
      <w:proofErr w:type="spellEnd"/>
      <w:r w:rsidRPr="00191DCC">
        <w:rPr>
          <w:rFonts w:eastAsia="Times New Roman" w:cs="mi10"/>
          <w:color w:val="000000"/>
        </w:rPr>
        <w:t xml:space="preserve"> </w:t>
      </w:r>
      <w:r w:rsidRPr="00191DCC">
        <w:rPr>
          <w:rFonts w:eastAsia="Times New Roman" w:cs="mes-Roman"/>
          <w:color w:val="000000"/>
        </w:rPr>
        <w:t xml:space="preserve">with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hAnsi="Cambria Math" w:cs="mi10"/>
                <w:color w:val="000000"/>
              </w:rPr>
              <m:t>i</m:t>
            </m:r>
          </m:sup>
        </m:sSup>
        <m:r>
          <w:rPr>
            <w:rFonts w:ascii="Cambria Math" w:eastAsia="Times New Roman" w:cs="mi10"/>
            <w:color w:val="000000"/>
            <w:lang w:val="en-US"/>
          </w:rPr>
          <m:t xml:space="preserve"> </m:t>
        </m:r>
      </m:oMath>
      <w:r w:rsidRPr="00191DCC">
        <w:rPr>
          <w:rFonts w:eastAsia="Times New Roman" w:cs="mes-Roman"/>
          <w:color w:val="000000"/>
        </w:rPr>
        <w:t xml:space="preserve">. Such an element </w:t>
      </w:r>
      <w:r w:rsidRPr="00191DCC">
        <w:rPr>
          <w:rFonts w:eastAsia="Times New Roman" w:cs="mi10"/>
          <w:color w:val="000000"/>
        </w:rPr>
        <w:t xml:space="preserve">a </w:t>
      </w:r>
      <w:r w:rsidRPr="00191DCC">
        <w:rPr>
          <w:rFonts w:eastAsia="Times New Roman" w:cs="mes-Roman"/>
          <w:color w:val="000000"/>
        </w:rPr>
        <w:t xml:space="preserve">is called a </w:t>
      </w:r>
      <w:r w:rsidRPr="00191DCC">
        <w:rPr>
          <w:rFonts w:eastAsia="Times New Roman" w:cs="mes-Italic"/>
          <w:color w:val="000000"/>
        </w:rPr>
        <w:t xml:space="preserve">generator </w:t>
      </w:r>
      <w:proofErr w:type="gramStart"/>
      <w:r w:rsidRPr="00191DCC">
        <w:rPr>
          <w:rFonts w:eastAsia="Times New Roman" w:cs="mes-Roman"/>
          <w:color w:val="000000"/>
        </w:rPr>
        <w:t xml:space="preserve">of </w:t>
      </w:r>
      <w:proofErr w:type="gramEnd"/>
      <w:r w:rsidRPr="00191DCC">
        <w:rPr>
          <w:rFonts w:eastAsia="Times New Roman" w:cs="mi10"/>
          <w:noProof/>
          <w:color w:val="000000"/>
          <w:lang w:val="en-US"/>
        </w:rPr>
        <w:drawing>
          <wp:inline distT="0" distB="0" distL="0" distR="0">
            <wp:extent cx="142875" cy="133350"/>
            <wp:effectExtent l="19050" t="0" r="9525" b="0"/>
            <wp:docPr id="2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r w:rsidRPr="00191DCC">
        <w:rPr>
          <w:rFonts w:eastAsia="Times New Roman" w:cs="mi10"/>
          <w:color w:val="000000"/>
          <w:lang w:val="en-US"/>
        </w:rPr>
        <w:t xml:space="preserve"> I</w:t>
      </w:r>
      <w:r w:rsidRPr="00191DCC">
        <w:rPr>
          <w:rFonts w:eastAsia="Times New Roman" w:cs="mes-Roman"/>
          <w:color w:val="000000"/>
        </w:rPr>
        <w:t>f</w:t>
      </w:r>
      <w:r w:rsidRPr="00191DCC">
        <w:rPr>
          <w:rFonts w:eastAsia="Times New Roman" w:cs="mes-Roman"/>
          <w:color w:val="000000"/>
          <w:lang w:val="en-US"/>
        </w:rPr>
        <w:t xml:space="preserve"> </w:t>
      </w:r>
      <w:r w:rsidRPr="00191DCC">
        <w:rPr>
          <w:rFonts w:eastAsia="Times New Roman" w:cs="mi10"/>
          <w:noProof/>
          <w:color w:val="000000"/>
          <w:lang w:val="en-US"/>
        </w:rPr>
        <w:drawing>
          <wp:inline distT="0" distB="0" distL="0" distR="0">
            <wp:extent cx="142875" cy="133350"/>
            <wp:effectExtent l="19050" t="0" r="9525" b="0"/>
            <wp:docPr id="27"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a group </w:t>
      </w:r>
      <w:proofErr w:type="gramStart"/>
      <w:r w:rsidRPr="00191DCC">
        <w:rPr>
          <w:rFonts w:eastAsia="Times New Roman" w:cs="mes-Roman"/>
          <w:color w:val="000000"/>
        </w:rPr>
        <w:t xml:space="preserve">and </w:t>
      </w:r>
      <m:oMath>
        <w:proofErr w:type="gramEnd"/>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mi10"/>
            <w:i/>
            <w:noProof/>
            <w:color w:val="000000"/>
            <w:lang w:val="en-US"/>
          </w:rPr>
          <w:drawing>
            <wp:inline distT="0" distB="0" distL="0" distR="0">
              <wp:extent cx="142875" cy="133350"/>
              <wp:effectExtent l="19050" t="0" r="9525" b="0"/>
              <wp:docPr id="2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 xml:space="preserve">then the set of all powers of </w:t>
      </w:r>
      <m:oMath>
        <m:r>
          <w:rPr>
            <w:rFonts w:ascii="Cambria Math" w:eastAsia="Times New Roman" w:hAnsi="Cambria Math" w:cs="mes-Roman"/>
            <w:color w:val="000000"/>
          </w:rPr>
          <m:t>a</m:t>
        </m:r>
      </m:oMath>
      <w:r w:rsidRPr="00191DCC">
        <w:rPr>
          <w:rFonts w:eastAsia="Times New Roman" w:cs="mi10"/>
          <w:color w:val="000000"/>
        </w:rPr>
        <w:t xml:space="preserve"> </w:t>
      </w:r>
      <w:r w:rsidRPr="00191DCC">
        <w:rPr>
          <w:rFonts w:eastAsia="Times New Roman" w:cs="mes-Roman"/>
          <w:color w:val="000000"/>
        </w:rPr>
        <w:t>forms a cyclic subgroup of</w:t>
      </w:r>
      <w:r w:rsidRPr="00191DCC">
        <w:rPr>
          <w:rFonts w:eastAsia="Times New Roman" w:cs="mes-Roman"/>
          <w:color w:val="000000"/>
          <w:lang w:val="en-US"/>
        </w:rPr>
        <w:t xml:space="preserve"> </w:t>
      </w:r>
      <w:r w:rsidRPr="00191DCC">
        <w:rPr>
          <w:rFonts w:eastAsia="Times New Roman" w:cs="mes-Roman"/>
          <w:noProof/>
          <w:color w:val="000000"/>
          <w:lang w:val="en-US"/>
        </w:rPr>
        <w:drawing>
          <wp:inline distT="0" distB="0" distL="0" distR="0">
            <wp:extent cx="142875" cy="133350"/>
            <wp:effectExtent l="19050" t="0" r="9525" b="0"/>
            <wp:docPr id="3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subgroup </w:t>
      </w:r>
      <w:r w:rsidRPr="00191DCC">
        <w:rPr>
          <w:rFonts w:eastAsia="Times New Roman" w:cs="mes-Italic"/>
          <w:color w:val="000000"/>
        </w:rPr>
        <w:t xml:space="preserve">generated by </w:t>
      </w:r>
      <m:oMath>
        <m:r>
          <w:rPr>
            <w:rFonts w:ascii="Cambria Math" w:eastAsia="Times New Roman" w:hAnsi="Cambria Math" w:cs="mi10"/>
            <w:color w:val="000000"/>
          </w:rPr>
          <m:t>a</m:t>
        </m:r>
      </m:oMath>
      <w:r w:rsidRPr="00191DCC">
        <w:rPr>
          <w:rFonts w:eastAsia="Times New Roman" w:cs="mi10"/>
          <w:color w:val="000000"/>
        </w:rPr>
        <w:t xml:space="preserve">, </w:t>
      </w:r>
      <w:r w:rsidRPr="00191DCC">
        <w:rPr>
          <w:rFonts w:eastAsia="Times New Roman" w:cs="mes-Roman"/>
          <w:color w:val="000000"/>
        </w:rPr>
        <w:t xml:space="preserve">and denoted by </w:t>
      </w:r>
      <m:oMath>
        <m:r>
          <w:rPr>
            <w:rFonts w:ascii="Cambria Math" w:eastAsia="Times New Roman" w:cs="SY10"/>
            <w:color w:val="000000"/>
            <w:lang w:val="en-US"/>
          </w:rPr>
          <m:t>&lt;</m:t>
        </m:r>
        <m:r>
          <w:rPr>
            <w:rFonts w:ascii="Cambria Math" w:eastAsia="Times New Roman" w:hAnsi="Cambria Math" w:cs="SY10"/>
            <w:color w:val="000000"/>
          </w:rPr>
          <m:t>a</m:t>
        </m:r>
        <m:r>
          <w:rPr>
            <w:rFonts w:ascii="Cambria Math" w:eastAsia="Times New Roman" w:cs="SY10"/>
            <w:color w:val="000000"/>
            <w:lang w:val="en-US"/>
          </w:rPr>
          <m:t>&gt;</m:t>
        </m:r>
      </m:oMath>
      <w:r w:rsidRPr="00191DCC">
        <w:rPr>
          <w:rFonts w:eastAsia="Times New Roman" w:cs="SY10"/>
          <w:color w:val="000000"/>
        </w:rPr>
        <w:t>.</w:t>
      </w:r>
    </w:p>
    <w:p w:rsidR="00892C09" w:rsidRDefault="00892C09"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Pr="00892C09" w:rsidRDefault="0047139C" w:rsidP="00892C09">
      <w:pPr>
        <w:rPr>
          <w:lang w:val="en-US"/>
        </w:rPr>
      </w:pPr>
    </w:p>
    <w:p w:rsidR="00892C09" w:rsidRDefault="00892C09" w:rsidP="00541F47">
      <w:pPr>
        <w:pStyle w:val="Heading1"/>
        <w:spacing w:before="0" w:after="240"/>
        <w:rPr>
          <w:lang w:val="en-US"/>
        </w:rPr>
      </w:pPr>
      <w:r>
        <w:rPr>
          <w:lang w:val="en-US"/>
        </w:rPr>
        <w:lastRenderedPageBreak/>
        <w:t>2.3 Finite Fields</w:t>
      </w:r>
    </w:p>
    <w:p w:rsidR="00191DCC" w:rsidRPr="00D36D23" w:rsidRDefault="00892C09" w:rsidP="0047139C">
      <w:pPr>
        <w:autoSpaceDE w:val="0"/>
        <w:autoSpaceDN w:val="0"/>
        <w:adjustRightInd w:val="0"/>
        <w:snapToGrid w:val="0"/>
        <w:spacing w:after="240" w:line="480" w:lineRule="auto"/>
        <w:rPr>
          <w:rFonts w:eastAsia="Times New Roman" w:cs="r10"/>
          <w:color w:val="000000"/>
          <w:lang w:val="en-US"/>
        </w:rPr>
      </w:pPr>
      <w:r w:rsidRPr="00191DCC">
        <w:rPr>
          <w:lang w:val="en-US"/>
        </w:rPr>
        <w:t>[</w:t>
      </w:r>
      <w:r w:rsidR="00427EED">
        <w:rPr>
          <w:lang w:val="en-US"/>
        </w:rPr>
        <w:t>MVV96</w:t>
      </w:r>
      <w:r w:rsidRPr="00191DCC">
        <w:rPr>
          <w:lang w:val="en-US"/>
        </w:rPr>
        <w:t>]</w:t>
      </w:r>
      <w:r w:rsidR="00F46BED" w:rsidRPr="00191DCC">
        <w:rPr>
          <w:lang w:val="en-US"/>
        </w:rPr>
        <w:t>[</w:t>
      </w:r>
      <w:r w:rsidR="00427EED">
        <w:rPr>
          <w:lang w:val="en-US"/>
        </w:rPr>
        <w:t>HMV03</w:t>
      </w:r>
      <w:r w:rsidR="00F46BED" w:rsidRPr="00191DCC">
        <w:rPr>
          <w:lang w:val="en-US"/>
        </w:rPr>
        <w:t>]</w:t>
      </w:r>
      <w:r w:rsidR="00B24D06" w:rsidRPr="00191DCC">
        <w:rPr>
          <w:lang w:val="en-US"/>
        </w:rPr>
        <w:t>[</w:t>
      </w:r>
      <w:r w:rsidR="00427EED">
        <w:rPr>
          <w:lang w:val="en-US"/>
        </w:rPr>
        <w:t>PP09</w:t>
      </w:r>
      <w:r w:rsidR="00B24D06" w:rsidRPr="00191DCC">
        <w:rPr>
          <w:lang w:val="en-US"/>
        </w:rPr>
        <w:t>]</w:t>
      </w:r>
      <w:r w:rsidRPr="00191DCC">
        <w:rPr>
          <w:lang w:val="en-US"/>
        </w:rPr>
        <w:t xml:space="preserve"> A Finite field </w:t>
      </w:r>
      <w:r w:rsidR="00B24D06" w:rsidRPr="00191DCC">
        <w:rPr>
          <w:lang w:val="en-US"/>
        </w:rPr>
        <w:t>also known as a Galois field</w:t>
      </w:r>
      <w:r w:rsidRPr="00191DCC">
        <w:rPr>
          <w:lang w:val="en-US"/>
        </w:rPr>
        <w:t xml:space="preserve"> is a field </w:t>
      </w:r>
      <w:r w:rsidRPr="00191DCC">
        <w:rPr>
          <w:noProof/>
          <w:lang w:val="en-US"/>
        </w:rPr>
        <w:drawing>
          <wp:inline distT="0" distB="0" distL="0" distR="0">
            <wp:extent cx="111125" cy="135255"/>
            <wp:effectExtent l="19050" t="0" r="3175" b="0"/>
            <wp:docPr id="37"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Pr="00191DCC">
        <w:rPr>
          <w:lang w:val="en-US"/>
        </w:rPr>
        <w:t xml:space="preserve"> which contains a finite number of elements</w:t>
      </w:r>
      <w:r w:rsidR="00B24D06" w:rsidRPr="00191DCC">
        <w:rPr>
          <w:lang w:val="en-US"/>
        </w:rPr>
        <w:t xml:space="preserve"> for which we can perform operations such as addition, multiplication, subtraction and inversion</w:t>
      </w:r>
      <w:r w:rsidRPr="00191DCC">
        <w:rPr>
          <w:lang w:val="en-US"/>
        </w:rPr>
        <w:t>.</w:t>
      </w:r>
      <w:r w:rsidR="00B24D06" w:rsidRPr="00191DCC">
        <w:rPr>
          <w:lang w:val="en-US"/>
        </w:rPr>
        <w:t xml:space="preserve"> A field </w:t>
      </w:r>
      <w:r w:rsidR="00B24D06" w:rsidRPr="00191DCC">
        <w:rPr>
          <w:noProof/>
          <w:lang w:val="en-US"/>
        </w:rPr>
        <w:drawing>
          <wp:inline distT="0" distB="0" distL="0" distR="0">
            <wp:extent cx="111125" cy="135255"/>
            <wp:effectExtent l="19050" t="0" r="3175" b="0"/>
            <wp:docPr id="1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is a set of elements that possesses these properties which is all elements within the field </w:t>
      </w:r>
      <w:r w:rsidR="00B24D06" w:rsidRPr="00191DCC">
        <w:rPr>
          <w:noProof/>
          <w:lang w:val="en-US"/>
        </w:rPr>
        <w:drawing>
          <wp:inline distT="0" distB="0" distL="0" distR="0">
            <wp:extent cx="111125" cy="135255"/>
            <wp:effectExtent l="19050" t="0" r="3175" b="0"/>
            <wp:docPr id="1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form an additive group with the group operation “</w:t>
      </w:r>
      <m:oMath>
        <m:r>
          <w:rPr>
            <w:rFonts w:ascii="Cambria Math"/>
            <w:lang w:val="en-US"/>
          </w:rPr>
          <m:t>+</m:t>
        </m:r>
      </m:oMath>
      <w:r w:rsidR="00B24D06" w:rsidRPr="00191DCC">
        <w:rPr>
          <w:lang w:val="en-US"/>
        </w:rPr>
        <w:t>”</w:t>
      </w:r>
      <w:r w:rsidRPr="00191DCC">
        <w:rPr>
          <w:lang w:val="en-US"/>
        </w:rPr>
        <w:t xml:space="preserve"> </w:t>
      </w:r>
      <w:r w:rsidR="00B24D06" w:rsidRPr="00191DCC">
        <w:rPr>
          <w:lang w:val="en-US"/>
        </w:rPr>
        <w:t xml:space="preserve">and the neutral </w:t>
      </w:r>
      <w:proofErr w:type="gramStart"/>
      <w:r w:rsidR="00B24D06" w:rsidRPr="00191DCC">
        <w:rPr>
          <w:lang w:val="en-US"/>
        </w:rPr>
        <w:t xml:space="preserve">element </w:t>
      </w:r>
      <m:oMath>
        <w:proofErr w:type="gramEnd"/>
        <m:r>
          <w:rPr>
            <w:rFonts w:ascii="Cambria Math"/>
            <w:lang w:val="en-US"/>
          </w:rPr>
          <m:t>0</m:t>
        </m:r>
      </m:oMath>
      <w:r w:rsidR="00B24D06" w:rsidRPr="00191DCC">
        <w:rPr>
          <w:lang w:val="en-US"/>
        </w:rPr>
        <w:t xml:space="preserve">, all elements of </w:t>
      </w:r>
      <w:r w:rsidR="00B24D06" w:rsidRPr="00191DCC">
        <w:rPr>
          <w:noProof/>
          <w:lang w:val="en-US"/>
        </w:rPr>
        <w:drawing>
          <wp:inline distT="0" distB="0" distL="0" distR="0">
            <wp:extent cx="111125" cy="135255"/>
            <wp:effectExtent l="19050" t="0" r="3175" b="0"/>
            <wp:docPr id="3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except 0 form a multiplicative group with the group operation “</w:t>
      </w:r>
      <m:oMath>
        <m:r>
          <w:rPr>
            <w:rFonts w:ascii="Cambria Math"/>
            <w:lang w:val="en-US"/>
          </w:rPr>
          <m:t>×</m:t>
        </m:r>
      </m:oMath>
      <w:r w:rsidR="00B24D06" w:rsidRPr="00191DCC">
        <w:rPr>
          <w:lang w:val="en-US"/>
        </w:rPr>
        <w:t>” and the neutral element 1 and finally when two group operations are performed the d</w:t>
      </w:r>
      <w:r w:rsidR="00D7700E" w:rsidRPr="00191DCC">
        <w:rPr>
          <w:lang w:val="en-US"/>
        </w:rPr>
        <w:t>istributive law holds for which,</w:t>
      </w:r>
      <m:oMath>
        <m:r>
          <w:rPr>
            <w:rFonts w:ascii="Cambria Math" w:hAnsi="Cambria Math"/>
            <w:lang w:val="en-US"/>
          </w:rPr>
          <m:t>a</m:t>
        </m:r>
        <m:r>
          <w:rPr>
            <w:rFonts w:ascii="Cambria Math"/>
            <w:lang w:val="en-US"/>
          </w:rPr>
          <m:t>,</m:t>
        </m:r>
        <m:r>
          <w:rPr>
            <w:rFonts w:ascii="Cambria Math" w:hAnsi="Cambria Math"/>
            <w:lang w:val="en-US"/>
          </w:rPr>
          <m:t>b</m:t>
        </m:r>
        <m:r>
          <w:rPr>
            <w:rFonts w:ascii="Cambria Math"/>
            <w:lang w:val="en-US"/>
          </w:rPr>
          <m:t>,</m:t>
        </m:r>
        <m:r>
          <w:rPr>
            <w:rFonts w:ascii="Cambria Math" w:hAnsi="Cambria Math"/>
            <w:lang w:val="en-US"/>
          </w:rPr>
          <m:t>c∈</m:t>
        </m:r>
        <m:r>
          <w:rPr>
            <w:rFonts w:ascii="Cambria Math"/>
            <w:i/>
            <w:noProof/>
            <w:lang w:val="en-US"/>
          </w:rPr>
          <w:drawing>
            <wp:inline distT="0" distB="0" distL="0" distR="0">
              <wp:extent cx="111125" cy="135255"/>
              <wp:effectExtent l="19050" t="0" r="3175" b="0"/>
              <wp:docPr id="42"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sidR="00D7700E" w:rsidRPr="00191DCC">
        <w:rPr>
          <w:lang w:val="en-US"/>
        </w:rPr>
        <w:t>:</w:t>
      </w:r>
      <m:oMath>
        <m:r>
          <w:rPr>
            <w:rFonts w:ascii="Cambria Math" w:hAnsi="Cambria Math"/>
            <w:lang w:val="en-US"/>
          </w:rPr>
          <m:t>a</m:t>
        </m:r>
        <m:d>
          <m:dPr>
            <m:ctrlPr>
              <w:rPr>
                <w:rFonts w:ascii="Cambria Math" w:hAnsi="Cambria Math"/>
                <w:i/>
                <w:lang w:val="en-US"/>
              </w:rPr>
            </m:ctrlPr>
          </m:dPr>
          <m:e>
            <m:r>
              <w:rPr>
                <w:rFonts w:ascii="Cambria Math" w:hAnsi="Cambria Math"/>
                <w:lang w:val="en-US"/>
              </w:rPr>
              <m:t>b</m:t>
            </m:r>
            <m:r>
              <w:rPr>
                <w:rFonts w:ascii="Cambria Math"/>
                <w:lang w:val="en-US"/>
              </w:rPr>
              <m:t>+</m:t>
            </m:r>
            <m:r>
              <w:rPr>
                <w:rFonts w:ascii="Cambria Math" w:hAnsi="Cambria Math"/>
                <w:lang w:val="en-US"/>
              </w:rPr>
              <m:t>c</m:t>
            </m:r>
          </m:e>
        </m:d>
        <m:r>
          <w:rPr>
            <w:rFonts w:ascii="Cambria Math"/>
            <w:lang w:val="en-US"/>
          </w:rPr>
          <m:t>=</m:t>
        </m:r>
        <m:d>
          <m:dPr>
            <m:ctrlPr>
              <w:rPr>
                <w:rFonts w:ascii="Cambria Math" w:hAnsi="Cambria Math"/>
                <w:i/>
                <w:lang w:val="en-US"/>
              </w:rPr>
            </m:ctrlPr>
          </m:dPr>
          <m:e>
            <m:r>
              <w:rPr>
                <w:rFonts w:ascii="Cambria Math" w:hAnsi="Cambria Math"/>
                <w:lang w:val="en-US"/>
              </w:rPr>
              <m:t>ab</m:t>
            </m:r>
          </m:e>
        </m:d>
        <m:r>
          <w:rPr>
            <w:rFonts w:ascii="Cambria Math"/>
            <w:lang w:val="en-US"/>
          </w:rPr>
          <m:t>+</m:t>
        </m:r>
        <m:d>
          <m:dPr>
            <m:ctrlPr>
              <w:rPr>
                <w:rFonts w:ascii="Cambria Math" w:hAnsi="Cambria Math"/>
                <w:i/>
                <w:lang w:val="en-US"/>
              </w:rPr>
            </m:ctrlPr>
          </m:dPr>
          <m:e>
            <m:r>
              <w:rPr>
                <w:rFonts w:ascii="Cambria Math" w:hAnsi="Cambria Math"/>
                <w:lang w:val="en-US"/>
              </w:rPr>
              <m:t>ac</m:t>
            </m:r>
          </m:e>
        </m:d>
        <m:r>
          <w:rPr>
            <w:rFonts w:ascii="Cambria Math"/>
            <w:lang w:val="en-US"/>
          </w:rPr>
          <m:t>.</m:t>
        </m:r>
      </m:oMath>
      <w:r w:rsidR="00D7700E" w:rsidRPr="00191DCC">
        <w:rPr>
          <w:lang w:val="en-US"/>
        </w:rPr>
        <w:t xml:space="preserve"> </w:t>
      </w:r>
      <w:r w:rsidRPr="00191DCC">
        <w:rPr>
          <w:lang w:val="en-US"/>
        </w:rPr>
        <w:t xml:space="preserve">The order of </w:t>
      </w:r>
      <w:r w:rsidRPr="00191DCC">
        <w:rPr>
          <w:noProof/>
          <w:lang w:val="en-US"/>
        </w:rPr>
        <w:drawing>
          <wp:inline distT="0" distB="0" distL="0" distR="0">
            <wp:extent cx="114300" cy="133350"/>
            <wp:effectExtent l="19050" t="0" r="0" b="0"/>
            <wp:docPr id="4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is the </w:t>
      </w:r>
      <w:r w:rsidR="00F46BED" w:rsidRPr="00191DCC">
        <w:rPr>
          <w:lang w:val="en-US"/>
        </w:rPr>
        <w:t>number of elements within the</w:t>
      </w:r>
      <w:r w:rsidRPr="00191DCC">
        <w:rPr>
          <w:lang w:val="en-US"/>
        </w:rPr>
        <w:t xml:space="preserve"> field </w:t>
      </w:r>
      <w:r w:rsidRPr="00191DCC">
        <w:rPr>
          <w:noProof/>
          <w:lang w:val="en-US"/>
        </w:rPr>
        <w:drawing>
          <wp:inline distT="0" distB="0" distL="0" distR="0">
            <wp:extent cx="114300" cy="133350"/>
            <wp:effectExtent l="19050" t="0" r="0" b="0"/>
            <wp:docPr id="4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w:t>
      </w:r>
      <w:proofErr w:type="gramStart"/>
      <w:r w:rsidR="00F46BED" w:rsidRPr="00191DCC">
        <w:rPr>
          <w:lang w:val="en-US"/>
        </w:rPr>
        <w:t>if</w:t>
      </w:r>
      <w:proofErr w:type="gramEnd"/>
      <w:r w:rsidR="00F46BED" w:rsidRPr="00191DCC">
        <w:rPr>
          <w:lang w:val="en-US"/>
        </w:rPr>
        <w:t xml:space="preserve"> </w:t>
      </w:r>
      <w:r w:rsidR="00F46BED" w:rsidRPr="00191DCC">
        <w:rPr>
          <w:noProof/>
          <w:lang w:val="en-US"/>
        </w:rPr>
        <w:drawing>
          <wp:inline distT="0" distB="0" distL="0" distR="0">
            <wp:extent cx="114300" cy="133350"/>
            <wp:effectExtent l="19050" t="0" r="0" b="0"/>
            <wp:docPr id="32"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is a finite field then </w:t>
      </w:r>
      <w:r w:rsidR="00F46BED" w:rsidRPr="00191DCC">
        <w:rPr>
          <w:b/>
          <w:noProof/>
          <w:lang w:val="en-US"/>
        </w:rPr>
        <w:drawing>
          <wp:inline distT="0" distB="0" distL="0" distR="0">
            <wp:extent cx="114300" cy="133350"/>
            <wp:effectExtent l="19050" t="0" r="0" b="0"/>
            <wp:docPr id="3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contains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m:t>
            </m:r>
            <m:r>
              <w:rPr>
                <w:rFonts w:ascii="Cambria Math"/>
                <w:lang w:val="en-US"/>
              </w:rPr>
              <m:t xml:space="preserve"> </m:t>
            </m:r>
          </m:sup>
        </m:sSup>
      </m:oMath>
      <w:r w:rsidR="00F46BED" w:rsidRPr="00191DCC">
        <w:rPr>
          <w:lang w:val="en-US"/>
        </w:rPr>
        <w:t xml:space="preserve">elements for some prime </w:t>
      </w:r>
      <m:oMath>
        <m:r>
          <w:rPr>
            <w:rFonts w:ascii="Cambria Math" w:hAnsi="Cambria Math"/>
            <w:lang w:val="en-US"/>
          </w:rPr>
          <m:t>p</m:t>
        </m:r>
      </m:oMath>
      <w:r w:rsidR="00F46BED" w:rsidRPr="00191DCC">
        <w:rPr>
          <w:lang w:val="en-US"/>
        </w:rPr>
        <w:t xml:space="preserve"> and integer </w:t>
      </w:r>
      <m:oMath>
        <m:r>
          <w:rPr>
            <w:rFonts w:ascii="Cambria Math" w:hAnsi="Cambria Math"/>
            <w:lang w:val="en-US"/>
          </w:rPr>
          <m:t>m</m:t>
        </m:r>
        <m:r>
          <w:rPr>
            <w:lang w:val="en-US"/>
          </w:rPr>
          <m:t>≥</m:t>
        </m:r>
        <m:r>
          <w:rPr>
            <w:rFonts w:ascii="Cambria Math"/>
            <w:lang w:val="en-US"/>
          </w:rPr>
          <m:t>1.</m:t>
        </m:r>
      </m:oMath>
      <w:r w:rsidR="00F46BED" w:rsidRPr="00191DCC">
        <w:rPr>
          <w:lang w:val="en-US"/>
        </w:rPr>
        <w:t xml:space="preserve"> </w:t>
      </w:r>
      <w:r w:rsidR="004F2025" w:rsidRPr="00191DCC">
        <w:rPr>
          <w:rFonts w:eastAsia="Times New Roman" w:cs="mes-Roman"/>
          <w:color w:val="000000"/>
        </w:rPr>
        <w:t>For every prime power order</w:t>
      </w:r>
      <w:r w:rsidR="004F2025" w:rsidRPr="00191DCC">
        <w:rPr>
          <w:rFonts w:eastAsia="Times New Roman" w:cs="mes-Roman"/>
          <w:color w:val="000000"/>
          <w:lang w:val="en-US"/>
        </w:rPr>
        <w:t xml:space="preserve">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xml:space="preserve"> , there is a unique finite field of</w:t>
      </w:r>
      <w:r w:rsidR="004F2025" w:rsidRPr="00191DCC">
        <w:rPr>
          <w:rFonts w:eastAsia="Times New Roman" w:cs="mi10"/>
          <w:color w:val="000000"/>
          <w:lang w:val="en-US"/>
        </w:rPr>
        <w:t xml:space="preserve"> </w:t>
      </w:r>
      <w:r w:rsidR="004F2025" w:rsidRPr="00191DCC">
        <w:rPr>
          <w:rFonts w:eastAsia="Times New Roman" w:cs="mes-Roman"/>
          <w:color w:val="000000"/>
        </w:rPr>
        <w:t xml:space="preserve">order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This field is denoted by</w:t>
      </w:r>
      <m:oMath>
        <m:sSub>
          <m:sSubPr>
            <m:ctrlPr>
              <w:rPr>
                <w:rFonts w:ascii="Cambria Math" w:eastAsia="Times New Roman" w:hAnsi="Cambria Math" w:cs="mes-Roman"/>
                <w:i/>
                <w:color w:val="000000"/>
              </w:rPr>
            </m:ctrlPr>
          </m:sSubPr>
          <m:e>
            <m:r>
              <w:rPr>
                <w:rFonts w:ascii="Cambria Math" w:eastAsia="Times New Roman" w:cs="mes-Roman"/>
                <w:i/>
                <w:noProof/>
                <w:color w:val="000000"/>
                <w:lang w:val="en-US"/>
              </w:rPr>
              <w:drawing>
                <wp:inline distT="0" distB="0" distL="0" distR="0">
                  <wp:extent cx="111125" cy="135255"/>
                  <wp:effectExtent l="19050" t="0" r="3175" b="0"/>
                  <wp:docPr id="5"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p</m:t>
                </m:r>
              </m:e>
              <m:sup>
                <m:r>
                  <w:rPr>
                    <w:rFonts w:ascii="Cambria Math" w:eastAsia="Times New Roman" w:hAnsi="Cambria Math" w:cs="mes-Roman"/>
                    <w:color w:val="000000"/>
                  </w:rPr>
                  <m:t>m</m:t>
                </m:r>
              </m:sup>
            </m:sSup>
          </m:sub>
        </m:sSub>
      </m:oMath>
      <w:r w:rsidR="004F2025" w:rsidRPr="00191DCC">
        <w:rPr>
          <w:rFonts w:eastAsia="Times New Roman" w:cs="mes-Roman"/>
          <w:color w:val="000000"/>
        </w:rPr>
        <w:t>, or sometimes</w:t>
      </w:r>
      <w:r w:rsidR="004F2025" w:rsidRPr="00191DCC">
        <w:rPr>
          <w:rFonts w:eastAsia="Times New Roman" w:cs="mes-Roman"/>
          <w:color w:val="000000"/>
          <w:lang w:val="en-US"/>
        </w:rPr>
        <w:t xml:space="preserve"> </w:t>
      </w:r>
      <w:r w:rsidR="004F2025" w:rsidRPr="00191DCC">
        <w:rPr>
          <w:rFonts w:eastAsia="Times New Roman" w:cs="mes-Roman"/>
          <w:color w:val="000000"/>
        </w:rPr>
        <w:t xml:space="preserve">by </w:t>
      </w:r>
      <w:r w:rsidR="004F2025" w:rsidRPr="00191DCC">
        <w:rPr>
          <w:rFonts w:eastAsia="Times New Roman" w:cs="mi10"/>
          <w:color w:val="000000"/>
        </w:rPr>
        <w:t xml:space="preserve">GF </w:t>
      </w:r>
      <w:r w:rsidR="004F2025" w:rsidRPr="00191DCC">
        <w:rPr>
          <w:rFonts w:eastAsia="Times New Roman" w:cs="r10"/>
          <w:color w:val="000000"/>
        </w:rPr>
        <w:t>(</w:t>
      </w:r>
      <m:oMath>
        <m:sSup>
          <m:sSupPr>
            <m:ctrlPr>
              <w:rPr>
                <w:rFonts w:ascii="Cambria Math" w:eastAsia="Times New Roman" w:hAnsi="Cambria Math" w:cs="r10"/>
                <w:i/>
                <w:color w:val="000000"/>
              </w:rPr>
            </m:ctrlPr>
          </m:sSupPr>
          <m:e>
            <m:r>
              <w:rPr>
                <w:rFonts w:ascii="Cambria Math" w:eastAsia="Times New Roman" w:hAnsi="Cambria Math" w:cs="r10"/>
                <w:color w:val="000000"/>
              </w:rPr>
              <m:t>p</m:t>
            </m:r>
          </m:e>
          <m:sup>
            <m:r>
              <w:rPr>
                <w:rFonts w:ascii="Cambria Math" w:eastAsia="Times New Roman" w:hAnsi="Cambria Math" w:cs="r10"/>
                <w:color w:val="000000"/>
              </w:rPr>
              <m:t>m</m:t>
            </m:r>
          </m:sup>
        </m:sSup>
      </m:oMath>
      <w:r w:rsidR="004F2025" w:rsidRPr="00191DCC">
        <w:rPr>
          <w:rFonts w:eastAsia="Times New Roman" w:cs="r10"/>
          <w:color w:val="000000"/>
        </w:rPr>
        <w:t>).</w:t>
      </w:r>
      <w:r w:rsidR="00D36D23" w:rsidRPr="00191DCC">
        <w:rPr>
          <w:rFonts w:eastAsia="Times New Roman" w:cs="r10"/>
          <w:color w:val="000000"/>
          <w:lang w:val="en-US"/>
        </w:rPr>
        <w:t xml:space="preserve"> </w:t>
      </w:r>
    </w:p>
    <w:p w:rsidR="004F2025" w:rsidRPr="004F2025" w:rsidRDefault="004F2025" w:rsidP="00541F47">
      <w:pPr>
        <w:pStyle w:val="Heading2"/>
        <w:spacing w:after="240"/>
        <w:rPr>
          <w:lang w:val="en-US"/>
        </w:rPr>
      </w:pPr>
      <w:r>
        <w:rPr>
          <w:lang w:val="en-US"/>
        </w:rPr>
        <w:t xml:space="preserve">2.3.1 Field operations </w:t>
      </w:r>
    </w:p>
    <w:p w:rsidR="007B1BA4" w:rsidRDefault="004F2025" w:rsidP="0047139C">
      <w:pPr>
        <w:spacing w:after="240" w:line="480" w:lineRule="auto"/>
        <w:rPr>
          <w:lang w:val="en-US"/>
        </w:rPr>
      </w:pPr>
      <w:r>
        <w:rPr>
          <w:lang w:val="en-US"/>
        </w:rPr>
        <w:t xml:space="preserve"> A field </w:t>
      </w:r>
      <w:r w:rsidRPr="004F2025">
        <w:rPr>
          <w:noProof/>
          <w:lang w:val="en-US"/>
        </w:rPr>
        <w:drawing>
          <wp:inline distT="0" distB="0" distL="0" distR="0">
            <wp:extent cx="111125" cy="135255"/>
            <wp:effectExtent l="19050" t="0" r="3175" b="0"/>
            <wp:docPr id="35"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is equipped with two functions which is addition and multiplication. Subtraction of field elements is defined in terms of </w:t>
      </w:r>
      <w:proofErr w:type="gramStart"/>
      <w:r>
        <w:rPr>
          <w:lang w:val="en-US"/>
        </w:rPr>
        <w:t>addition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6"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a-b=a+(-b)</m:t>
        </m:r>
      </m:oMath>
      <w:r>
        <w:rPr>
          <w:lang w:val="en-US"/>
        </w:rPr>
        <w:t xml:space="preserve"> where </w:t>
      </w:r>
      <m:oMath>
        <m:r>
          <w:rPr>
            <w:rFonts w:ascii="Cambria Math" w:hAnsi="Cambria Math"/>
            <w:lang w:val="en-US"/>
          </w:rPr>
          <m:t xml:space="preserve">–b </m:t>
        </m:r>
      </m:oMath>
      <w:r>
        <w:rPr>
          <w:lang w:val="en-US"/>
        </w:rPr>
        <w:t xml:space="preserve">is a unique element in field </w:t>
      </w:r>
      <w:r w:rsidRPr="004F2025">
        <w:rPr>
          <w:noProof/>
          <w:lang w:val="en-US"/>
        </w:rPr>
        <w:drawing>
          <wp:inline distT="0" distB="0" distL="0" distR="0">
            <wp:extent cx="111125" cy="135255"/>
            <wp:effectExtent l="19050" t="0" r="3175" b="0"/>
            <wp:docPr id="38"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which is also the negative element of </w:t>
      </w:r>
      <m:oMath>
        <m:r>
          <w:rPr>
            <w:rFonts w:ascii="Cambria Math" w:hAnsi="Cambria Math"/>
            <w:lang w:val="en-US"/>
          </w:rPr>
          <m:t>b</m:t>
        </m:r>
      </m:oMath>
      <w:r>
        <w:rPr>
          <w:lang w:val="en-US"/>
        </w:rPr>
        <w:t xml:space="preserve"> . Division of field elements is defined in terms of </w:t>
      </w:r>
      <w:proofErr w:type="gramStart"/>
      <w:r>
        <w:rPr>
          <w:lang w:val="en-US"/>
        </w:rPr>
        <w:t>multiplication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9"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where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is a unique element in field </w:t>
      </w:r>
      <w:r w:rsidRPr="004F2025">
        <w:rPr>
          <w:noProof/>
          <w:lang w:val="en-US"/>
        </w:rPr>
        <w:drawing>
          <wp:inline distT="0" distB="0" distL="0" distR="0">
            <wp:extent cx="111125" cy="135255"/>
            <wp:effectExtent l="19050" t="0" r="3175" b="0"/>
            <wp:docPr id="4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861429">
        <w:rPr>
          <w:lang w:val="en-US"/>
        </w:rPr>
        <w:t xml:space="preserve">which is also the inverse element of </w:t>
      </w:r>
      <m:oMath>
        <m:r>
          <w:rPr>
            <w:rFonts w:ascii="Cambria Math" w:hAnsi="Cambria Math"/>
            <w:lang w:val="en-US"/>
          </w:rPr>
          <m:t xml:space="preserve">b. </m:t>
        </m:r>
      </m:oMath>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pPr>
        <w:rPr>
          <w:rFonts w:asciiTheme="majorHAnsi" w:eastAsiaTheme="majorEastAsia" w:hAnsiTheme="majorHAnsi" w:cstheme="majorBidi"/>
          <w:b/>
          <w:bCs/>
          <w:color w:val="4F81BD" w:themeColor="accent1"/>
          <w:sz w:val="26"/>
          <w:szCs w:val="26"/>
          <w:lang w:val="en-US"/>
        </w:rPr>
      </w:pPr>
      <w:r>
        <w:rPr>
          <w:lang w:val="en-US"/>
        </w:rPr>
        <w:br w:type="page"/>
      </w:r>
    </w:p>
    <w:p w:rsidR="00BD6158" w:rsidRDefault="00BD6158" w:rsidP="00541F47">
      <w:pPr>
        <w:pStyle w:val="Heading2"/>
        <w:spacing w:after="240"/>
        <w:rPr>
          <w:lang w:val="en-US"/>
        </w:rPr>
      </w:pPr>
      <w:r>
        <w:rPr>
          <w:lang w:val="en-US"/>
        </w:rPr>
        <w:lastRenderedPageBreak/>
        <w:t>2.3.2 Prime Fields</w:t>
      </w:r>
    </w:p>
    <w:p w:rsidR="00C26B12" w:rsidRPr="00541F47" w:rsidRDefault="00BD6158" w:rsidP="0047139C">
      <w:pPr>
        <w:autoSpaceDE w:val="0"/>
        <w:autoSpaceDN w:val="0"/>
        <w:adjustRightInd w:val="0"/>
        <w:snapToGrid w:val="0"/>
        <w:spacing w:after="240" w:line="480" w:lineRule="auto"/>
        <w:jc w:val="both"/>
        <w:rPr>
          <w:rFonts w:eastAsia="Times New Roman" w:cs="mes-Roman"/>
          <w:color w:val="000000"/>
        </w:rPr>
      </w:pPr>
      <w:r w:rsidRPr="00254EED">
        <w:rPr>
          <w:rFonts w:eastAsia="Times New Roman" w:cs="r10"/>
          <w:color w:val="000000"/>
          <w:lang w:val="en-US"/>
        </w:rPr>
        <w:t>A</w:t>
      </w:r>
      <w:r w:rsidR="0003500A">
        <w:rPr>
          <w:rFonts w:eastAsia="Times New Roman" w:cs="r10"/>
          <w:color w:val="000000"/>
          <w:lang w:val="en-US"/>
        </w:rPr>
        <w:t xml:space="preserve"> field</w:t>
      </w:r>
      <w:r w:rsidRPr="00254EED">
        <w:rPr>
          <w:rFonts w:eastAsia="Times New Roman" w:cs="r10"/>
          <w:color w:val="000000"/>
          <w:lang w:val="en-US"/>
        </w:rPr>
        <w:t xml:space="preserve"> </w:t>
      </w:r>
      <w:r w:rsidRPr="00254EED">
        <w:rPr>
          <w:rFonts w:eastAsia="Times New Roman" w:cs="r10"/>
          <w:noProof/>
          <w:color w:val="000000"/>
          <w:lang w:val="en-US"/>
        </w:rPr>
        <w:drawing>
          <wp:inline distT="0" distB="0" distL="0" distR="0">
            <wp:extent cx="114300" cy="133350"/>
            <wp:effectExtent l="19050" t="0" r="0" b="0"/>
            <wp:docPr id="4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r10"/>
          <w:color w:val="000000"/>
          <w:lang w:val="en-US"/>
        </w:rPr>
        <w:t xml:space="preserve"> is called a prime field when it </w:t>
      </w:r>
      <w:proofErr w:type="gramStart"/>
      <w:r w:rsidRPr="00254EED">
        <w:rPr>
          <w:rFonts w:eastAsia="Times New Roman" w:cs="r10"/>
          <w:color w:val="000000"/>
          <w:lang w:val="en-US"/>
        </w:rPr>
        <w:t>satisfy</w:t>
      </w:r>
      <w:proofErr w:type="gramEnd"/>
      <w:r w:rsidRPr="00254EED">
        <w:rPr>
          <w:rFonts w:eastAsia="Times New Roman" w:cs="r10"/>
          <w:color w:val="000000"/>
          <w:lang w:val="en-US"/>
        </w:rPr>
        <w:t xml:space="preserve"> certain characteristics. </w:t>
      </w:r>
      <w:r w:rsidRPr="00254EED">
        <w:rPr>
          <w:rFonts w:eastAsia="Times New Roman" w:cs="mes-Roman"/>
          <w:color w:val="000000"/>
        </w:rPr>
        <w:t>There exists a finite</w:t>
      </w:r>
      <w:r w:rsidR="00541F47">
        <w:rPr>
          <w:rFonts w:eastAsia="Times New Roman" w:cs="mes-Roman"/>
          <w:color w:val="000000"/>
          <w:lang w:val="en-US"/>
        </w:rPr>
        <w:t xml:space="preserve"> </w:t>
      </w:r>
      <w:r w:rsidRPr="00254EED">
        <w:rPr>
          <w:rFonts w:eastAsia="Times New Roman" w:cs="mes-Roman"/>
          <w:color w:val="000000"/>
        </w:rPr>
        <w:t xml:space="preserve">field </w:t>
      </w:r>
      <w:r w:rsidRPr="00254EED">
        <w:rPr>
          <w:rFonts w:eastAsia="Times New Roman" w:cs="BM10"/>
          <w:noProof/>
          <w:color w:val="000000"/>
          <w:lang w:val="en-US"/>
        </w:rPr>
        <w:drawing>
          <wp:inline distT="0" distB="0" distL="0" distR="0">
            <wp:extent cx="114300" cy="133350"/>
            <wp:effectExtent l="19050" t="0" r="0" b="0"/>
            <wp:docPr id="4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 xml:space="preserve">of order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if and only if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is a prime power, i.e., </w:t>
      </w:r>
      <m:oMath>
        <m:r>
          <w:rPr>
            <w:rFonts w:ascii="Cambria Math" w:eastAsia="Times New Roman" w:hAnsi="Cambria Math" w:cs="mes-Italic"/>
            <w:color w:val="000000"/>
          </w:rPr>
          <m:t>q</m:t>
        </m:r>
        <m:r>
          <w:rPr>
            <w:rFonts w:ascii="Cambria Math" w:eastAsia="Times New Roman" w:cs="SYN"/>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p</m:t>
            </m:r>
          </m:e>
          <m:sup>
            <m:r>
              <w:rPr>
                <w:rFonts w:ascii="Cambria Math" w:eastAsia="Times New Roman" w:hAnsi="Cambria Math" w:cs="mes-Italic"/>
                <w:color w:val="000000"/>
              </w:rPr>
              <m:t>m</m:t>
            </m:r>
          </m:sup>
        </m:sSup>
      </m:oMath>
      <w:r w:rsidRPr="00254EED">
        <w:rPr>
          <w:rFonts w:eastAsia="Times New Roman" w:cs="mes-Roman"/>
          <w:color w:val="000000"/>
          <w:lang w:val="en-US"/>
        </w:rPr>
        <w:t xml:space="preserve"> </w:t>
      </w:r>
      <w:r w:rsidRPr="00254EED">
        <w:rPr>
          <w:rFonts w:eastAsia="Times New Roman" w:cs="mes-Roman"/>
          <w:color w:val="000000"/>
        </w:rPr>
        <w:t xml:space="preserve">where </w:t>
      </w:r>
      <m:oMath>
        <m:r>
          <w:rPr>
            <w:rFonts w:ascii="Cambria Math" w:eastAsia="Times New Roman" w:hAnsi="Cambria Math" w:cs="mes-Italic"/>
            <w:color w:val="000000"/>
          </w:rPr>
          <m:t>p</m:t>
        </m:r>
      </m:oMath>
      <w:r w:rsidRPr="00254EED">
        <w:rPr>
          <w:rFonts w:eastAsia="Times New Roman" w:cs="mes-Italic"/>
          <w:color w:val="000000"/>
        </w:rPr>
        <w:t xml:space="preserve"> </w:t>
      </w:r>
      <w:r w:rsidRPr="00254EED">
        <w:rPr>
          <w:rFonts w:eastAsia="Times New Roman" w:cs="mes-Roman"/>
          <w:color w:val="000000"/>
        </w:rPr>
        <w:t>is a prime</w:t>
      </w:r>
      <w:r w:rsidRPr="00254EED">
        <w:rPr>
          <w:rFonts w:eastAsia="Times New Roman" w:cs="mes-Italic"/>
          <w:color w:val="000000"/>
          <w:lang w:val="en-US"/>
        </w:rPr>
        <w:t xml:space="preserve"> </w:t>
      </w:r>
      <w:r w:rsidRPr="00254EED">
        <w:rPr>
          <w:rFonts w:eastAsia="Times New Roman" w:cs="mes-Roman"/>
          <w:color w:val="000000"/>
        </w:rPr>
        <w:t>number called the</w:t>
      </w:r>
      <w:r w:rsidRPr="00254EED">
        <w:rPr>
          <w:rFonts w:eastAsia="Times New Roman" w:cs="mes-Roman"/>
          <w:color w:val="000000"/>
          <w:lang w:val="en-US"/>
        </w:rPr>
        <w:t xml:space="preserve"> </w:t>
      </w:r>
      <w:r w:rsidRPr="00254EED">
        <w:rPr>
          <w:rFonts w:eastAsia="Times New Roman" w:cs="mes-Italic"/>
          <w:color w:val="000000"/>
        </w:rPr>
        <w:t xml:space="preserve">characteristic </w:t>
      </w:r>
      <w:r w:rsidRPr="00254EED">
        <w:rPr>
          <w:rFonts w:eastAsia="Times New Roman" w:cs="mes-Roman"/>
          <w:color w:val="000000"/>
        </w:rPr>
        <w:t>of</w:t>
      </w:r>
      <w:r w:rsidRPr="00254EED">
        <w:rPr>
          <w:rFonts w:eastAsia="Times New Roman" w:cs="mes-Roman"/>
          <w:color w:val="000000"/>
          <w:lang w:val="en-US"/>
        </w:rPr>
        <w:t xml:space="preserve"> </w:t>
      </w:r>
      <w:r w:rsidRPr="00254EED">
        <w:rPr>
          <w:rFonts w:eastAsia="Times New Roman" w:cs="BM10"/>
          <w:noProof/>
          <w:color w:val="000000"/>
          <w:lang w:val="en-US"/>
        </w:rPr>
        <w:drawing>
          <wp:inline distT="0" distB="0" distL="0" distR="0">
            <wp:extent cx="114300" cy="133350"/>
            <wp:effectExtent l="19050" t="0" r="0" b="0"/>
            <wp:docPr id="4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and</w:t>
      </w:r>
      <m:oMath>
        <m:r>
          <w:rPr>
            <w:rFonts w:ascii="Cambria Math" w:eastAsia="Times New Roman" w:cs="mes-Roman"/>
            <w:color w:val="000000"/>
          </w:rPr>
          <m:t xml:space="preserve"> </m:t>
        </m:r>
        <m:r>
          <w:rPr>
            <w:rFonts w:ascii="Cambria Math" w:eastAsia="Times New Roman" w:hAnsi="Cambria Math" w:cs="mes-Italic"/>
            <w:color w:val="000000"/>
          </w:rPr>
          <m:t>m</m:t>
        </m:r>
      </m:oMath>
      <w:r w:rsidRPr="00254EED">
        <w:rPr>
          <w:rFonts w:eastAsia="Times New Roman" w:cs="mes-Italic"/>
          <w:color w:val="000000"/>
        </w:rPr>
        <w:t xml:space="preserve"> </w:t>
      </w:r>
      <w:r w:rsidRPr="00254EED">
        <w:rPr>
          <w:rFonts w:eastAsia="Times New Roman" w:cs="mes-Roman"/>
          <w:color w:val="000000"/>
        </w:rPr>
        <w:t xml:space="preserve">is a positive integer. If </w:t>
      </w:r>
      <m:oMath>
        <m:r>
          <w:rPr>
            <w:rFonts w:ascii="Cambria Math" w:eastAsia="Times New Roman" w:hAnsi="Cambria Math" w:cs="mes-Italic"/>
            <w:color w:val="000000"/>
          </w:rPr>
          <m:t>m</m:t>
        </m:r>
        <m:r>
          <w:rPr>
            <w:rFonts w:ascii="Cambria Math" w:eastAsia="Times New Roman" w:cs="mes-Italic"/>
            <w:color w:val="000000"/>
            <w:lang w:val="en-US"/>
          </w:rPr>
          <m:t xml:space="preserve"> </m:t>
        </m:r>
        <m:r>
          <w:rPr>
            <w:rFonts w:ascii="Cambria Math" w:eastAsia="Times New Roman" w:cs="SYN"/>
            <w:color w:val="000000"/>
          </w:rPr>
          <m:t>=</m:t>
        </m:r>
        <m:r>
          <w:rPr>
            <w:rFonts w:ascii="Cambria Math" w:eastAsia="Times New Roman" w:cs="mes-Italic"/>
            <w:color w:val="000000"/>
            <w:lang w:val="en-US"/>
          </w:rPr>
          <m:t xml:space="preserve"> </m:t>
        </m:r>
        <m:r>
          <w:rPr>
            <w:rFonts w:ascii="Cambria Math" w:eastAsia="Times New Roman" w:cs="mes-Roman"/>
            <w:color w:val="000000"/>
          </w:rPr>
          <m:t>1</m:t>
        </m:r>
      </m:oMath>
      <w:r w:rsidRPr="00254EED">
        <w:rPr>
          <w:rFonts w:eastAsia="Times New Roman" w:cs="mes-Roman"/>
          <w:color w:val="000000"/>
        </w:rPr>
        <w:t xml:space="preserve">, then </w:t>
      </w:r>
      <w:r w:rsidRPr="00254EED">
        <w:rPr>
          <w:rFonts w:eastAsia="Times New Roman" w:cs="BM10"/>
          <w:noProof/>
          <w:color w:val="000000"/>
          <w:lang w:val="en-US"/>
        </w:rPr>
        <w:drawing>
          <wp:inline distT="0" distB="0" distL="0" distR="0">
            <wp:extent cx="114300" cy="133350"/>
            <wp:effectExtent l="19050" t="0" r="0" b="0"/>
            <wp:docPr id="4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is</w:t>
      </w:r>
      <w:r w:rsidRPr="00254EED">
        <w:rPr>
          <w:rFonts w:eastAsia="Times New Roman" w:cs="mes-Italic"/>
          <w:color w:val="000000"/>
          <w:lang w:val="en-US"/>
        </w:rPr>
        <w:t xml:space="preserve"> </w:t>
      </w:r>
      <w:r w:rsidRPr="00254EED">
        <w:rPr>
          <w:rFonts w:eastAsia="Times New Roman" w:cs="mes-Roman"/>
          <w:color w:val="000000"/>
        </w:rPr>
        <w:t xml:space="preserve">called a </w:t>
      </w:r>
      <w:r w:rsidRPr="00254EED">
        <w:rPr>
          <w:rFonts w:eastAsia="Times New Roman" w:cs="mes-Italic"/>
          <w:color w:val="000000"/>
        </w:rPr>
        <w:t>prime field</w:t>
      </w:r>
      <w:r w:rsidR="00C26B12">
        <w:rPr>
          <w:rFonts w:eastAsia="Times New Roman" w:cs="mes-Italic"/>
          <w:color w:val="000000"/>
          <w:lang w:val="en-US"/>
        </w:rPr>
        <w:t xml:space="preserve"> or commonly denoted as </w:t>
      </w:r>
      <m:oMath>
        <m:sSub>
          <m:sSubPr>
            <m:ctrlPr>
              <w:rPr>
                <w:rFonts w:ascii="Cambria Math" w:eastAsia="Times New Roman" w:hAnsi="Cambria Math" w:cs="mes-Italic"/>
                <w:i/>
                <w:color w:val="000000"/>
                <w:lang w:val="en-US"/>
              </w:rPr>
            </m:ctrlPr>
          </m:sSubPr>
          <m:e>
            <m:r>
              <w:rPr>
                <w:rFonts w:ascii="Cambria Math" w:eastAsia="Times New Roman" w:hAnsi="Cambria Math" w:cs="mes-Italic"/>
                <w:i/>
                <w:noProof/>
                <w:color w:val="000000"/>
                <w:lang w:val="en-US"/>
              </w:rPr>
              <w:drawing>
                <wp:inline distT="0" distB="0" distL="0" distR="0">
                  <wp:extent cx="114300" cy="133350"/>
                  <wp:effectExtent l="19050" t="0" r="0" b="0"/>
                  <wp:docPr id="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Italic"/>
                <w:color w:val="000000"/>
                <w:lang w:val="en-US"/>
              </w:rPr>
              <m:t>p</m:t>
            </m:r>
          </m:sub>
        </m:sSub>
      </m:oMath>
      <w:r w:rsidRPr="00254EED">
        <w:rPr>
          <w:rFonts w:eastAsia="Times New Roman" w:cs="mes-Italic"/>
          <w:color w:val="000000"/>
        </w:rPr>
        <w:t>.</w:t>
      </w:r>
      <w:r w:rsidR="00C26B12">
        <w:rPr>
          <w:rFonts w:eastAsia="Times New Roman" w:cs="mes-Italic"/>
          <w:color w:val="000000"/>
          <w:lang w:val="en-US"/>
        </w:rPr>
        <w:t xml:space="preserve"> Operations in a Prime Field are performed using </w:t>
      </w:r>
      <w:proofErr w:type="gramStart"/>
      <w:r w:rsidR="00C26B12">
        <w:rPr>
          <w:rFonts w:eastAsia="Times New Roman" w:cs="mes-Italic"/>
          <w:color w:val="000000"/>
          <w:lang w:val="en-US"/>
        </w:rPr>
        <w:t xml:space="preserve">modulo </w:t>
      </w:r>
      <m:oMath>
        <w:proofErr w:type="gramEnd"/>
        <m:r>
          <w:rPr>
            <w:rFonts w:ascii="Cambria Math" w:eastAsia="Times New Roman" w:hAnsi="Cambria Math" w:cs="mes-Italic"/>
            <w:color w:val="000000"/>
            <w:lang w:val="en-US"/>
          </w:rPr>
          <m:t>p</m:t>
        </m:r>
      </m:oMath>
      <w:r w:rsidR="00C26B12">
        <w:rPr>
          <w:rFonts w:eastAsia="Times New Roman" w:cs="mes-Italic"/>
          <w:color w:val="000000"/>
          <w:lang w:val="en-US"/>
        </w:rPr>
        <w:t xml:space="preserve">. For any </w:t>
      </w:r>
      <w:proofErr w:type="gramStart"/>
      <w:r w:rsidR="00C26B12">
        <w:rPr>
          <w:rFonts w:eastAsia="Times New Roman" w:cs="mes-Italic"/>
          <w:color w:val="000000"/>
          <w:lang w:val="en-US"/>
        </w:rPr>
        <w:t xml:space="preserve">integer </w:t>
      </w:r>
      <m:oMath>
        <w:proofErr w:type="gramEnd"/>
        <m:r>
          <w:rPr>
            <w:rFonts w:ascii="Cambria Math" w:eastAsia="Times New Roman" w:hAnsi="Cambria Math" w:cs="mes-Italic"/>
            <w:color w:val="000000"/>
            <w:lang w:val="en-US"/>
          </w:rPr>
          <m:t>a</m:t>
        </m:r>
      </m:oMath>
      <w:r w:rsidR="002C3212">
        <w:rPr>
          <w:rFonts w:eastAsia="Times New Roman" w:cs="mes-Italic"/>
          <w:color w:val="000000"/>
          <w:lang w:val="en-US"/>
        </w:rPr>
        <w:t xml:space="preserve">, </w:t>
      </w:r>
      <m:oMath>
        <m:r>
          <w:rPr>
            <w:rFonts w:ascii="Cambria Math" w:eastAsia="Times New Roman" w:hAnsi="Cambria Math" w:cs="mes-Italic"/>
            <w:color w:val="000000"/>
            <w:lang w:val="en-US"/>
          </w:rPr>
          <m:t xml:space="preserve">a mod p </m:t>
        </m:r>
      </m:oMath>
      <w:r w:rsidR="002C3212">
        <w:rPr>
          <w:rFonts w:eastAsia="Times New Roman" w:cs="mes-Italic"/>
          <w:color w:val="000000"/>
          <w:lang w:val="en-US"/>
        </w:rPr>
        <w:t xml:space="preserve">shall denote the unique integer remainder </w:t>
      </w:r>
      <m:oMath>
        <m:r>
          <w:rPr>
            <w:rFonts w:ascii="Cambria Math" w:eastAsia="Times New Roman" w:hAnsi="Cambria Math" w:cs="mes-Italic"/>
            <w:color w:val="000000"/>
            <w:lang w:val="en-US"/>
          </w:rPr>
          <m:t>r</m:t>
        </m:r>
      </m:oMath>
      <w:r w:rsidR="002C3212">
        <w:rPr>
          <w:rFonts w:eastAsia="Times New Roman" w:cs="mes-Italic"/>
          <w:color w:val="000000"/>
          <w:lang w:val="en-US"/>
        </w:rPr>
        <w:t xml:space="preserve"> for which </w:t>
      </w:r>
      <m:oMath>
        <m:r>
          <w:rPr>
            <w:rFonts w:ascii="Cambria Math" w:eastAsia="Times New Roman" w:hAnsi="Cambria Math" w:cs="mes-Italic"/>
            <w:color w:val="000000"/>
            <w:lang w:val="en-US"/>
          </w:rPr>
          <m:t>1≤r≤p-1</m:t>
        </m:r>
      </m:oMath>
      <w:r w:rsidR="002C3212">
        <w:rPr>
          <w:rFonts w:eastAsia="Times New Roman" w:cs="mes-Italic"/>
          <w:color w:val="000000"/>
          <w:lang w:val="en-US"/>
        </w:rPr>
        <w:t xml:space="preserve"> , which is obtained by dividing </w:t>
      </w:r>
      <m:oMath>
        <m:r>
          <w:rPr>
            <w:rFonts w:ascii="Cambria Math" w:eastAsia="Times New Roman" w:hAnsi="Cambria Math" w:cs="mes-Italic"/>
            <w:color w:val="000000"/>
            <w:lang w:val="en-US"/>
          </w:rPr>
          <m:t xml:space="preserve">a </m:t>
        </m:r>
      </m:oMath>
      <w:r w:rsidR="002C3212">
        <w:rPr>
          <w:rFonts w:eastAsia="Times New Roman" w:cs="mes-Italic"/>
          <w:color w:val="000000"/>
          <w:lang w:val="en-US"/>
        </w:rPr>
        <w:t xml:space="preserve">with </w:t>
      </w:r>
      <m:oMath>
        <m:r>
          <w:rPr>
            <w:rFonts w:ascii="Cambria Math" w:eastAsia="Times New Roman" w:hAnsi="Cambria Math" w:cs="mes-Italic"/>
            <w:color w:val="000000"/>
            <w:lang w:val="en-US"/>
          </w:rPr>
          <m:t>p</m:t>
        </m:r>
      </m:oMath>
      <w:r w:rsidR="002C3212">
        <w:rPr>
          <w:rFonts w:eastAsia="Times New Roman" w:cs="mes-Italic"/>
          <w:color w:val="000000"/>
          <w:lang w:val="en-US"/>
        </w:rPr>
        <w:t xml:space="preserve"> also known as reduction modulo </w:t>
      </w:r>
      <m:oMath>
        <m:r>
          <w:rPr>
            <w:rFonts w:ascii="Cambria Math" w:eastAsia="Times New Roman" w:hAnsi="Cambria Math" w:cs="mes-Italic"/>
            <w:color w:val="000000"/>
            <w:lang w:val="en-US"/>
          </w:rPr>
          <m:t>p</m:t>
        </m:r>
      </m:oMath>
      <w:r w:rsidR="002C3212">
        <w:rPr>
          <w:rFonts w:eastAsia="Times New Roman" w:cs="mes-Italic"/>
          <w:color w:val="000000"/>
          <w:lang w:val="en-US"/>
        </w:rPr>
        <w:t>.</w:t>
      </w:r>
    </w:p>
    <w:p w:rsidR="002C3212" w:rsidRDefault="002C3212" w:rsidP="0017290D">
      <w:pPr>
        <w:pStyle w:val="Heading2"/>
        <w:spacing w:before="0" w:after="240"/>
        <w:rPr>
          <w:lang w:val="en-US"/>
        </w:rPr>
      </w:pPr>
      <w:r>
        <w:rPr>
          <w:lang w:val="en-US"/>
        </w:rPr>
        <w:t xml:space="preserve">2.3.3 Binary Fields </w:t>
      </w:r>
    </w:p>
    <w:p w:rsidR="002C3212" w:rsidRPr="00191DCC" w:rsidRDefault="002C3212" w:rsidP="0047139C">
      <w:pPr>
        <w:autoSpaceDE w:val="0"/>
        <w:autoSpaceDN w:val="0"/>
        <w:adjustRightInd w:val="0"/>
        <w:snapToGrid w:val="0"/>
        <w:spacing w:after="240" w:line="480" w:lineRule="auto"/>
        <w:jc w:val="both"/>
        <w:rPr>
          <w:rFonts w:eastAsia="Times New Roman" w:cs="mes-Roman"/>
          <w:color w:val="000000"/>
          <w:lang w:val="en-US"/>
        </w:rPr>
      </w:pPr>
      <w:r w:rsidRPr="00191DCC">
        <w:rPr>
          <w:rFonts w:eastAsia="Times New Roman" w:cs="mes-Roman"/>
          <w:color w:val="000000"/>
        </w:rPr>
        <w:t xml:space="preserve">Finite fields of order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oMath>
      <w:r w:rsidR="0003500A" w:rsidRPr="00191DCC">
        <w:rPr>
          <w:rFonts w:eastAsia="Times New Roman" w:cs="mes-Italic"/>
          <w:color w:val="000000"/>
          <w:lang w:val="en-US"/>
        </w:rPr>
        <w:t xml:space="preserve"> </w:t>
      </w:r>
      <w:r w:rsidRPr="00191DCC">
        <w:rPr>
          <w:rFonts w:eastAsia="Times New Roman" w:cs="mes-Roman"/>
          <w:color w:val="000000"/>
        </w:rPr>
        <w:t xml:space="preserve">are called </w:t>
      </w:r>
      <w:r w:rsidRPr="00191DCC">
        <w:rPr>
          <w:rFonts w:eastAsia="Times New Roman" w:cs="mes-Italic"/>
          <w:color w:val="000000"/>
        </w:rPr>
        <w:t xml:space="preserve">binary fields </w:t>
      </w:r>
      <w:r w:rsidRPr="00191DCC">
        <w:rPr>
          <w:rFonts w:eastAsia="Times New Roman" w:cs="mes-Roman"/>
          <w:color w:val="000000"/>
        </w:rPr>
        <w:t xml:space="preserve">or </w:t>
      </w:r>
      <w:r w:rsidRPr="00191DCC">
        <w:rPr>
          <w:rFonts w:eastAsia="Times New Roman" w:cs="mes-Italic"/>
          <w:color w:val="000000"/>
        </w:rPr>
        <w:t xml:space="preserve">characteristic-two finite fields. </w:t>
      </w:r>
      <w:r w:rsidRPr="00191DCC">
        <w:rPr>
          <w:rFonts w:eastAsia="Times New Roman" w:cs="mes-Roman"/>
          <w:color w:val="000000"/>
        </w:rPr>
        <w:t>One</w:t>
      </w:r>
      <w:r w:rsidR="0003500A" w:rsidRPr="00191DCC">
        <w:rPr>
          <w:rFonts w:eastAsia="Times New Roman" w:cs="mes-Roman"/>
          <w:color w:val="000000"/>
          <w:lang w:val="en-US"/>
        </w:rPr>
        <w:t xml:space="preserve"> </w:t>
      </w:r>
      <w:r w:rsidRPr="00191DCC">
        <w:rPr>
          <w:rFonts w:eastAsia="Times New Roman" w:cs="mes-Roman"/>
          <w:color w:val="000000"/>
        </w:rPr>
        <w:t>way to construct</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 xml:space="preserve">is to use a </w:t>
      </w:r>
      <w:r w:rsidRPr="00191DCC">
        <w:rPr>
          <w:rFonts w:eastAsia="Times New Roman" w:cs="mes-Italic"/>
          <w:color w:val="000000"/>
        </w:rPr>
        <w:t xml:space="preserve">polynomial basis representation. </w:t>
      </w:r>
      <w:r w:rsidRPr="00191DCC">
        <w:rPr>
          <w:rFonts w:eastAsia="Times New Roman" w:cs="mes-Roman"/>
          <w:color w:val="000000"/>
        </w:rPr>
        <w:t>Here, the elements</w:t>
      </w:r>
      <w:r w:rsidR="0003500A" w:rsidRPr="00191DCC">
        <w:rPr>
          <w:rFonts w:eastAsia="Times New Roman" w:cs="mes-Roman"/>
          <w:color w:val="000000"/>
          <w:lang w:val="en-US"/>
        </w:rPr>
        <w:t xml:space="preserve"> </w:t>
      </w:r>
      <w:r w:rsidRPr="00191DCC">
        <w:rPr>
          <w:rFonts w:eastAsia="Times New Roman" w:cs="mes-Roman"/>
          <w:color w:val="000000"/>
        </w:rPr>
        <w:t xml:space="preserve">of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3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are the binary polynomials (polynomials whose coefficients are in the field</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4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Roman"/>
                <w:color w:val="000000"/>
              </w:rPr>
              <m:t>2</m:t>
            </m:r>
          </m:sub>
        </m:sSub>
      </m:oMath>
      <w:r w:rsidR="0003500A" w:rsidRPr="00191DCC">
        <w:rPr>
          <w:rFonts w:eastAsia="Times New Roman" w:cs="mes-Roman"/>
          <w:color w:val="000000"/>
          <w:lang w:val="en-US"/>
        </w:rPr>
        <w:t xml:space="preserve"> </w:t>
      </w:r>
      <w:r w:rsidRPr="00191DCC">
        <w:rPr>
          <w:rFonts w:eastAsia="Times New Roman" w:cs="SYN"/>
          <w:color w:val="000000"/>
        </w:rPr>
        <w:t xml:space="preserve">= </w:t>
      </w:r>
      <w:proofErr w:type="gramStart"/>
      <w:r w:rsidRPr="00191DCC">
        <w:rPr>
          <w:rFonts w:eastAsia="Times New Roman" w:cs="SYN"/>
          <w:color w:val="000000"/>
        </w:rPr>
        <w:t>{</w:t>
      </w:r>
      <w:r w:rsidR="0003500A" w:rsidRPr="00191DCC">
        <w:rPr>
          <w:rFonts w:eastAsia="Times New Roman" w:cs="mes-Roman"/>
          <w:color w:val="000000"/>
          <w:lang w:val="en-US"/>
        </w:rPr>
        <w:t xml:space="preserve"> </w:t>
      </w:r>
      <w:r w:rsidR="0003500A" w:rsidRPr="00191DCC">
        <w:rPr>
          <w:rFonts w:eastAsia="Times New Roman" w:cs="mes-Roman"/>
          <w:color w:val="000000"/>
        </w:rPr>
        <w:t>0,1</w:t>
      </w:r>
      <w:proofErr w:type="gramEnd"/>
      <w:r w:rsidR="0003500A" w:rsidRPr="00191DCC">
        <w:rPr>
          <w:rFonts w:eastAsia="Times New Roman" w:cs="mes-Roman"/>
          <w:color w:val="000000"/>
        </w:rPr>
        <w:t>}) of degree at</w:t>
      </w:r>
      <w:r w:rsidR="0003500A" w:rsidRPr="00191DCC">
        <w:rPr>
          <w:rFonts w:eastAsia="Times New Roman" w:cs="mes-Roman"/>
          <w:color w:val="000000"/>
          <w:lang w:val="en-US"/>
        </w:rPr>
        <w:t xml:space="preserve"> </w:t>
      </w:r>
      <w:r w:rsidRPr="00191DCC">
        <w:rPr>
          <w:rFonts w:eastAsia="Times New Roman" w:cs="mes-Roman"/>
          <w:color w:val="000000"/>
        </w:rPr>
        <w:t xml:space="preserve">most </w:t>
      </w:r>
      <w:r w:rsidRPr="00191DCC">
        <w:rPr>
          <w:rFonts w:eastAsia="Times New Roman" w:cs="mes-Italic"/>
          <w:color w:val="000000"/>
        </w:rPr>
        <w:t>m</w:t>
      </w:r>
      <w:r w:rsidR="0003500A" w:rsidRPr="00191DCC">
        <w:rPr>
          <w:rFonts w:eastAsia="Times New Roman" w:cs="mes-Roman"/>
          <w:color w:val="000000"/>
          <w:lang w:val="en-US"/>
        </w:rPr>
        <w:t xml:space="preserve"> </w:t>
      </w:r>
      <w:r w:rsidRPr="00191DCC">
        <w:rPr>
          <w:rFonts w:eastAsia="Times New Roman" w:cs="SYN"/>
          <w:color w:val="000000"/>
        </w:rPr>
        <w:t>-</w:t>
      </w:r>
      <w:r w:rsidR="0003500A" w:rsidRPr="00191DCC">
        <w:rPr>
          <w:rFonts w:eastAsia="Times New Roman" w:cs="mes-Roman"/>
          <w:color w:val="000000"/>
          <w:lang w:val="en-US"/>
        </w:rPr>
        <w:t xml:space="preserve"> </w:t>
      </w:r>
      <w:r w:rsidRPr="00191DCC">
        <w:rPr>
          <w:rFonts w:eastAsia="Times New Roman" w:cs="mes-Roman"/>
          <w:color w:val="000000"/>
        </w:rPr>
        <w:t>1:</w:t>
      </w:r>
      <w:r w:rsidR="0003500A" w:rsidRPr="00191DCC">
        <w:rPr>
          <w:rFonts w:eastAsia="Times New Roman" w:cs="mes-Roman"/>
          <w:color w:val="000000"/>
          <w:lang w:val="en-US"/>
        </w:rPr>
        <w:t xml:space="preserve"> </w:t>
      </w:r>
    </w:p>
    <w:p w:rsidR="000F5290" w:rsidRPr="00191DCC" w:rsidRDefault="002901D4" w:rsidP="00191DCC">
      <w:pPr>
        <w:autoSpaceDE w:val="0"/>
        <w:autoSpaceDN w:val="0"/>
        <w:adjustRightInd w:val="0"/>
        <w:snapToGrid w:val="0"/>
        <w:spacing w:before="240" w:after="0" w:line="360" w:lineRule="auto"/>
        <w:rPr>
          <w:rFonts w:eastAsia="Times New Roman" w:cs="mes-Roman"/>
          <w:color w:val="000000"/>
          <w:lang w:val="en-US"/>
        </w:rPr>
      </w:pPr>
      <m:oMathPara>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51"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m-1</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m-1</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m-2</m:t>
              </m:r>
            </m:sup>
          </m:sSup>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2</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1</m:t>
              </m:r>
            </m:sub>
          </m:sSub>
          <m:r>
            <w:rPr>
              <w:rFonts w:ascii="Cambria Math" w:eastAsia="Times New Roman" w:hAnsi="Cambria Math" w:cs="mes-Italic"/>
              <w:color w:val="000000"/>
            </w:rPr>
            <m:t>z</m:t>
          </m:r>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0</m:t>
              </m:r>
            </m:sub>
          </m:sSub>
          <m:r>
            <w:rPr>
              <w:rFonts w:ascii="Cambria Math" w:eastAsia="Times New Roman" w:hAnsi="Cambria Math" w:cs="SYN"/>
              <w:color w:val="000000"/>
            </w:rPr>
            <m:t>:</m:t>
          </m:r>
          <m:r>
            <w:rPr>
              <w:rFonts w:ascii="Cambria Math" w:eastAsia="Times New Roman" w:hAnsi="Cambria Math" w:cs="mes-Italic"/>
              <w:color w:val="000000"/>
            </w:rPr>
            <m:t>a i</m:t>
          </m:r>
          <m:r>
            <w:rPr>
              <w:rFonts w:ascii="Cambria Math" w:eastAsia="Times New Roman" w:hAnsi="Cambria Math" w:cs="Cambria Math"/>
              <w:color w:val="000000"/>
            </w:rPr>
            <m:t>∈</m:t>
          </m:r>
          <m:r>
            <w:rPr>
              <w:rFonts w:ascii="Cambria Math" w:eastAsia="Times New Roman" w:hAnsi="Cambria Math" w:cs="SYN"/>
              <w:color w:val="000000"/>
            </w:rPr>
            <m:t xml:space="preserve"> {</m:t>
          </m:r>
          <m:r>
            <w:rPr>
              <w:rFonts w:ascii="Cambria Math" w:eastAsia="Times New Roman" w:hAnsi="Cambria Math" w:cs="mes-Roman"/>
              <w:color w:val="000000"/>
            </w:rPr>
            <m:t>0,1}}.</m:t>
          </m:r>
        </m:oMath>
      </m:oMathPara>
    </w:p>
    <w:p w:rsidR="00C65702" w:rsidRPr="00191DCC" w:rsidRDefault="007B1BA4" w:rsidP="0047139C">
      <w:pPr>
        <w:autoSpaceDE w:val="0"/>
        <w:autoSpaceDN w:val="0"/>
        <w:adjustRightInd w:val="0"/>
        <w:snapToGrid w:val="0"/>
        <w:spacing w:before="240" w:after="0" w:line="480" w:lineRule="auto"/>
        <w:rPr>
          <w:rFonts w:eastAsia="Times New Roman" w:cs="mes-Italic"/>
          <w:color w:val="000000"/>
          <w:lang w:val="en-US"/>
        </w:rPr>
      </w:pPr>
      <w:r w:rsidRPr="00191DCC">
        <w:rPr>
          <w:rFonts w:eastAsia="Times New Roman" w:cs="mes-Roman"/>
          <w:color w:val="000000"/>
          <w:lang w:val="en-US"/>
        </w:rPr>
        <w:t xml:space="preserve">An irreducible binary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of degree </w:t>
      </w:r>
      <m:oMath>
        <m:r>
          <w:rPr>
            <w:rFonts w:ascii="Cambria Math" w:eastAsia="Times New Roman" w:hAnsi="Cambria Math" w:cs="mes-Roman"/>
            <w:color w:val="000000"/>
            <w:lang w:val="en-US"/>
          </w:rPr>
          <m:t>m</m:t>
        </m:r>
      </m:oMath>
      <w:r w:rsidRPr="00191DCC">
        <w:rPr>
          <w:rFonts w:eastAsia="Times New Roman" w:cs="mes-Roman"/>
          <w:color w:val="000000"/>
          <w:lang w:val="en-US"/>
        </w:rPr>
        <w:t xml:space="preserve"> </w:t>
      </w:r>
      <w:proofErr w:type="gramStart"/>
      <w:r w:rsidRPr="00191DCC">
        <w:rPr>
          <w:rFonts w:eastAsia="Times New Roman" w:cs="mes-Roman"/>
          <w:color w:val="000000"/>
          <w:lang w:val="en-US"/>
        </w:rPr>
        <w:t>Is</w:t>
      </w:r>
      <w:proofErr w:type="gramEnd"/>
      <w:r w:rsidRPr="00191DCC">
        <w:rPr>
          <w:rFonts w:eastAsia="Times New Roman" w:cs="mes-Roman"/>
          <w:color w:val="000000"/>
          <w:lang w:val="en-US"/>
        </w:rPr>
        <w:t xml:space="preserve"> chosen </w:t>
      </w:r>
      <w:r w:rsidRPr="00191DCC">
        <w:rPr>
          <w:rFonts w:eastAsia="Times New Roman" w:cs="mes-Roman"/>
          <w:color w:val="000000"/>
        </w:rPr>
        <w:t xml:space="preserve">Irreducibility of </w:t>
      </w:r>
      <m:oMath>
        <m:r>
          <w:rPr>
            <w:rFonts w:ascii="Cambria Math" w:eastAsia="Times New Roman" w:hAnsi="Cambria Math" w:cs="mes-Italic"/>
            <w:color w:val="000000"/>
          </w:rPr>
          <m:t>f</m:t>
        </m:r>
        <m:r>
          <w:rPr>
            <w:rFonts w:ascii="Cambria Math" w:eastAsia="Times New Roman" w:hAnsi="Cambria Math" w:cs="TMI"/>
            <w:color w:val="000000"/>
          </w:rPr>
          <m:t>(</m:t>
        </m:r>
        <m:r>
          <w:rPr>
            <w:rFonts w:ascii="Cambria Math" w:eastAsia="Times New Roman" w:hAnsi="Cambria Math" w:cs="mes-Italic"/>
            <w:color w:val="000000"/>
          </w:rPr>
          <m:t>z)</m:t>
        </m:r>
      </m:oMath>
      <w:r w:rsidRPr="00191DCC">
        <w:rPr>
          <w:rFonts w:eastAsia="Times New Roman" w:cs="mes-Italic"/>
          <w:color w:val="000000"/>
        </w:rPr>
        <w:t xml:space="preserve"> </w:t>
      </w:r>
      <w:r w:rsidRPr="00191DCC">
        <w:rPr>
          <w:rFonts w:eastAsia="Times New Roman" w:cs="mes-Roman"/>
          <w:color w:val="000000"/>
        </w:rPr>
        <w:t>means that</w:t>
      </w:r>
      <w:r w:rsidRPr="00191DCC">
        <w:rPr>
          <w:rFonts w:eastAsia="Times New Roman" w:cs="mes-Roman"/>
          <w:color w:val="000000"/>
          <w:lang w:val="en-US"/>
        </w:rPr>
        <w:t xml:space="preserve">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cannot be factored as a product of binary polynomials each of degree less than</w:t>
      </w:r>
      <w:r w:rsidRPr="00191DCC">
        <w:rPr>
          <w:rFonts w:eastAsia="Times New Roman" w:cs="mes-Roman"/>
          <w:color w:val="000000"/>
          <w:lang w:val="en-US"/>
        </w:rPr>
        <w:t xml:space="preserve"> </w:t>
      </w:r>
      <w:r w:rsidRPr="00191DCC">
        <w:rPr>
          <w:rFonts w:eastAsia="Times New Roman" w:cs="mes-Italic"/>
          <w:color w:val="000000"/>
        </w:rPr>
        <w:t xml:space="preserve">m. </w:t>
      </w:r>
      <w:r w:rsidRPr="00191DCC">
        <w:rPr>
          <w:rFonts w:eastAsia="Times New Roman" w:cs="mes-Roman"/>
          <w:color w:val="000000"/>
        </w:rPr>
        <w:t>Addition of field</w:t>
      </w:r>
      <w:r w:rsidRPr="00191DCC">
        <w:rPr>
          <w:rFonts w:eastAsia="Times New Roman" w:cs="mes-Roman"/>
          <w:color w:val="000000"/>
          <w:lang w:val="en-US"/>
        </w:rPr>
        <w:t xml:space="preserve"> </w:t>
      </w:r>
      <w:r w:rsidRPr="00191DCC">
        <w:rPr>
          <w:rFonts w:eastAsia="Times New Roman" w:cs="mes-Roman"/>
          <w:color w:val="000000"/>
        </w:rPr>
        <w:t>elements is the usual addition of polynomials, with coefficient</w:t>
      </w:r>
      <w:r w:rsidRPr="00191DCC">
        <w:rPr>
          <w:rFonts w:eastAsia="Times New Roman" w:cs="mes-Roman"/>
          <w:color w:val="000000"/>
          <w:lang w:val="en-US"/>
        </w:rPr>
        <w:t xml:space="preserve"> </w:t>
      </w:r>
      <w:r w:rsidRPr="00191DCC">
        <w:rPr>
          <w:rFonts w:eastAsia="Times New Roman" w:cs="mes-Roman"/>
          <w:color w:val="000000"/>
        </w:rPr>
        <w:t>arithmetic performed modulo 2.</w:t>
      </w:r>
      <w:r w:rsidRPr="00191DCC">
        <w:rPr>
          <w:rFonts w:eastAsia="Times New Roman" w:cs="mes-Roman"/>
          <w:color w:val="000000"/>
          <w:lang w:val="en-US"/>
        </w:rPr>
        <w:t xml:space="preserve"> </w:t>
      </w:r>
      <w:r w:rsidRPr="00191DCC">
        <w:rPr>
          <w:rFonts w:eastAsia="Times New Roman" w:cs="mes-Roman"/>
          <w:color w:val="000000"/>
        </w:rPr>
        <w:t>Multiplication of field elements is performed modulo</w:t>
      </w:r>
      <w:r w:rsidRPr="00191DCC">
        <w:rPr>
          <w:rFonts w:eastAsia="Times New Roman" w:cs="mes-Roman"/>
          <w:color w:val="000000"/>
          <w:lang w:val="en-US"/>
        </w:rPr>
        <w:t xml:space="preserve"> </w:t>
      </w:r>
      <w:r w:rsidRPr="00191DCC">
        <w:rPr>
          <w:rFonts w:eastAsia="Times New Roman" w:cs="mes-Roman"/>
          <w:color w:val="000000"/>
        </w:rPr>
        <w:t xml:space="preserve">the </w:t>
      </w:r>
      <w:r w:rsidRPr="00191DCC">
        <w:rPr>
          <w:rFonts w:eastAsia="Times New Roman" w:cs="mes-Italic"/>
          <w:color w:val="000000"/>
        </w:rPr>
        <w:t xml:space="preserve">reduction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For any binary polynomial </w:t>
      </w:r>
      <m:oMath>
        <m:r>
          <w:rPr>
            <w:rFonts w:ascii="Cambria Math" w:eastAsia="Times New Roman" w:hAnsi="Cambria Math" w:cs="mes-Italic"/>
            <w:color w:val="000000"/>
          </w:rPr>
          <m:t>a(z)</m:t>
        </m:r>
      </m:oMath>
      <w:r w:rsidRPr="00191DCC">
        <w:rPr>
          <w:rFonts w:eastAsia="Times New Roman" w:cs="mes-Italic"/>
          <w:color w:val="000000"/>
        </w:rPr>
        <w:t xml:space="preserve">,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mod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shall</w:t>
      </w:r>
      <w:r w:rsidRPr="00191DCC">
        <w:rPr>
          <w:rFonts w:eastAsia="Times New Roman" w:cs="mes-Roman"/>
          <w:color w:val="000000"/>
          <w:lang w:val="en-US"/>
        </w:rPr>
        <w:t xml:space="preserve"> </w:t>
      </w:r>
      <w:r w:rsidRPr="00191DCC">
        <w:rPr>
          <w:rFonts w:eastAsia="Times New Roman" w:cs="mes-Roman"/>
          <w:color w:val="000000"/>
        </w:rPr>
        <w:t xml:space="preserve">denote the unique remainder polynomial </w:t>
      </w:r>
      <m:oMath>
        <m:r>
          <w:rPr>
            <w:rFonts w:ascii="Cambria Math" w:eastAsia="Times New Roman" w:hAnsi="Cambria Math" w:cs="mes-Italic"/>
            <w:color w:val="000000"/>
          </w:rPr>
          <m:t>r(z)</m:t>
        </m:r>
      </m:oMath>
      <w:r w:rsidRPr="00191DCC">
        <w:rPr>
          <w:rFonts w:eastAsia="Times New Roman" w:cs="mes-Italic"/>
          <w:color w:val="000000"/>
        </w:rPr>
        <w:t xml:space="preserve"> </w:t>
      </w:r>
      <w:r w:rsidRPr="00191DCC">
        <w:rPr>
          <w:rFonts w:eastAsia="Times New Roman" w:cs="mes-Roman"/>
          <w:color w:val="000000"/>
        </w:rPr>
        <w:t xml:space="preserve">of degree less than </w:t>
      </w:r>
      <w:r w:rsidRPr="00191DCC">
        <w:rPr>
          <w:rFonts w:eastAsia="Times New Roman" w:cs="mes-Italic"/>
          <w:color w:val="000000"/>
        </w:rPr>
        <w:t xml:space="preserve">m </w:t>
      </w:r>
      <w:r w:rsidRPr="00191DCC">
        <w:rPr>
          <w:rFonts w:eastAsia="Times New Roman" w:cs="mes-Roman"/>
          <w:color w:val="000000"/>
        </w:rPr>
        <w:t>obtained upon long</w:t>
      </w:r>
      <w:r w:rsidRPr="00191DCC">
        <w:rPr>
          <w:rFonts w:eastAsia="Times New Roman" w:cs="mes-Roman"/>
          <w:color w:val="000000"/>
          <w:lang w:val="en-US"/>
        </w:rPr>
        <w:t xml:space="preserve"> </w:t>
      </w:r>
      <w:r w:rsidRPr="00191DCC">
        <w:rPr>
          <w:rFonts w:eastAsia="Times New Roman" w:cs="mes-Roman"/>
          <w:color w:val="000000"/>
        </w:rPr>
        <w:t xml:space="preserve">division of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by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this operation is called </w:t>
      </w:r>
      <w:r w:rsidRPr="00191DCC">
        <w:rPr>
          <w:rFonts w:eastAsia="Times New Roman" w:cs="mes-Italic"/>
          <w:color w:val="000000"/>
        </w:rPr>
        <w:t xml:space="preserve">reduction modulo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00C65702" w:rsidRPr="00191DCC">
        <w:rPr>
          <w:rFonts w:eastAsia="Times New Roman" w:cs="mes-Italic"/>
          <w:color w:val="000000"/>
          <w:lang w:val="en-US"/>
        </w:rPr>
        <w:t>.</w:t>
      </w:r>
    </w:p>
    <w:p w:rsidR="00C65702" w:rsidRDefault="00C65702">
      <w:pPr>
        <w:rPr>
          <w:rFonts w:asciiTheme="majorHAnsi" w:eastAsiaTheme="majorEastAsia" w:hAnsiTheme="majorHAnsi" w:cstheme="majorBidi"/>
          <w:b/>
          <w:bCs/>
          <w:color w:val="365F91" w:themeColor="accent1" w:themeShade="BF"/>
          <w:sz w:val="28"/>
          <w:szCs w:val="28"/>
        </w:rPr>
      </w:pPr>
      <w:r>
        <w:br w:type="page"/>
      </w:r>
    </w:p>
    <w:p w:rsidR="007B1BA4" w:rsidRDefault="00952C98" w:rsidP="0017290D">
      <w:pPr>
        <w:pStyle w:val="Heading1"/>
        <w:spacing w:before="0" w:after="240"/>
      </w:pPr>
      <w:r>
        <w:lastRenderedPageBreak/>
        <w:t>2.4 Elliptic Curve</w:t>
      </w:r>
    </w:p>
    <w:p w:rsidR="00C65702" w:rsidRDefault="00952C98" w:rsidP="0017290D">
      <w:pPr>
        <w:spacing w:after="240"/>
        <w:rPr>
          <w:lang w:val="en-US"/>
        </w:rPr>
      </w:pPr>
      <w:r>
        <w:t xml:space="preserve">An Elliptic Curve </w:t>
      </w:r>
      <w:r w:rsidR="008D3F95" w:rsidRPr="008D3F95">
        <w:rPr>
          <w:i/>
        </w:rPr>
        <w:t>E</w:t>
      </w:r>
      <w:r w:rsidR="008D3F95">
        <w:t xml:space="preserve"> </w:t>
      </w:r>
      <w:r w:rsidR="00C65702">
        <w:t xml:space="preserve">is defined as a curve over a </w:t>
      </w:r>
      <w:proofErr w:type="gramStart"/>
      <w:r w:rsidR="00C65702">
        <w:t xml:space="preserve">field </w:t>
      </w:r>
      <w:proofErr w:type="gramEnd"/>
      <w:r w:rsidR="00C65702" w:rsidRPr="00C65702">
        <w:rPr>
          <w:noProof/>
          <w:lang w:val="en-US"/>
        </w:rPr>
        <w:drawing>
          <wp:inline distT="0" distB="0" distL="0" distR="0">
            <wp:extent cx="114300" cy="133350"/>
            <wp:effectExtent l="19050" t="0" r="0" b="0"/>
            <wp:docPr id="5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C65702">
        <w:t xml:space="preserve">. To allow easier understanding we will curves over real </w:t>
      </w:r>
      <w:proofErr w:type="gramStart"/>
      <w:r w:rsidR="00C65702">
        <w:t xml:space="preserve">numbers </w:t>
      </w:r>
      <w:proofErr w:type="gramEnd"/>
      <w:r w:rsidR="00C65702">
        <w:rPr>
          <w:noProof/>
          <w:lang w:val="en-US"/>
        </w:rPr>
        <w:drawing>
          <wp:inline distT="0" distB="0" distL="0" distR="0">
            <wp:extent cx="137795" cy="137795"/>
            <wp:effectExtent l="19050" t="0" r="0" b="0"/>
            <wp:docPr id="59"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00C65702">
        <w:rPr>
          <w:lang w:val="en-US"/>
        </w:rPr>
        <w:t xml:space="preserve">. </w:t>
      </w:r>
    </w:p>
    <w:p w:rsidR="00C65702" w:rsidRPr="00C65702" w:rsidRDefault="00C65702" w:rsidP="00C65702">
      <w:pPr>
        <w:rPr>
          <w:lang w:val="en-US"/>
        </w:rPr>
      </w:pPr>
      <w:r>
        <w:rPr>
          <w:noProof/>
          <w:lang w:val="en-US"/>
        </w:rPr>
        <w:drawing>
          <wp:inline distT="0" distB="0" distL="0" distR="0">
            <wp:extent cx="5794411" cy="3579963"/>
            <wp:effectExtent l="19050" t="0" r="0" b="0"/>
            <wp:docPr id="60" name="Picture 5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793621" cy="3579475"/>
                    </a:xfrm>
                    <a:prstGeom prst="rect">
                      <a:avLst/>
                    </a:prstGeom>
                  </pic:spPr>
                </pic:pic>
              </a:graphicData>
            </a:graphic>
          </wp:inline>
        </w:drawing>
      </w:r>
    </w:p>
    <w:p w:rsidR="008D3F95" w:rsidRPr="00C65702" w:rsidRDefault="00C65702" w:rsidP="00C65702">
      <w:pPr>
        <w:autoSpaceDE w:val="0"/>
        <w:autoSpaceDN w:val="0"/>
        <w:adjustRightInd w:val="0"/>
        <w:snapToGrid w:val="0"/>
        <w:spacing w:line="240" w:lineRule="auto"/>
        <w:jc w:val="center"/>
        <w:rPr>
          <w:color w:val="000000"/>
          <w:lang w:val="en-US"/>
        </w:rPr>
      </w:pPr>
      <w:r w:rsidRPr="00C65702">
        <w:rPr>
          <w:color w:val="000000"/>
          <w:lang w:val="en-US"/>
        </w:rPr>
        <w:t xml:space="preserve">Figure 2.1 Elliptic Curve </w:t>
      </w:r>
      <w:proofErr w:type="gramStart"/>
      <w:r w:rsidRPr="00C65702">
        <w:rPr>
          <w:color w:val="000000"/>
          <w:lang w:val="en-US"/>
        </w:rPr>
        <w:t xml:space="preserve">over </w:t>
      </w:r>
      <w:proofErr w:type="gramEnd"/>
      <w:r w:rsidRPr="00C65702">
        <w:rPr>
          <w:noProof/>
          <w:color w:val="000000"/>
          <w:lang w:val="en-US"/>
        </w:rPr>
        <w:drawing>
          <wp:inline distT="0" distB="0" distL="0" distR="0">
            <wp:extent cx="137795" cy="137795"/>
            <wp:effectExtent l="19050" t="0" r="0" b="0"/>
            <wp:docPr id="61"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Pr="00C65702">
        <w:rPr>
          <w:color w:val="000000"/>
          <w:lang w:val="en-US"/>
        </w:rPr>
        <w:t xml:space="preserve">. </w:t>
      </w:r>
    </w:p>
    <w:p w:rsidR="00C65702" w:rsidRPr="00220D9D" w:rsidRDefault="00C65702" w:rsidP="0047139C">
      <w:pPr>
        <w:autoSpaceDE w:val="0"/>
        <w:autoSpaceDN w:val="0"/>
        <w:adjustRightInd w:val="0"/>
        <w:snapToGrid w:val="0"/>
        <w:spacing w:line="480" w:lineRule="auto"/>
        <w:jc w:val="both"/>
        <w:rPr>
          <w:rFonts w:eastAsia="Times New Roman" w:cs="R12"/>
          <w:color w:val="000000"/>
          <w:lang w:val="en-US"/>
        </w:rPr>
      </w:pPr>
      <w:r w:rsidRPr="00220D9D">
        <w:rPr>
          <w:color w:val="000000"/>
          <w:lang w:val="en-US"/>
        </w:rPr>
        <w:t xml:space="preserve">An elliptic curve over a </w:t>
      </w:r>
      <w:proofErr w:type="gramStart"/>
      <w:r w:rsidRPr="00220D9D">
        <w:rPr>
          <w:color w:val="000000"/>
          <w:lang w:val="en-US"/>
        </w:rPr>
        <w:t xml:space="preserve">field </w:t>
      </w:r>
      <w:proofErr w:type="gramEnd"/>
      <w:r w:rsidRPr="00220D9D">
        <w:rPr>
          <w:noProof/>
          <w:color w:val="000000"/>
          <w:lang w:val="en-US"/>
        </w:rPr>
        <w:drawing>
          <wp:inline distT="0" distB="0" distL="0" distR="0">
            <wp:extent cx="114300" cy="133350"/>
            <wp:effectExtent l="19050" t="0" r="0" b="0"/>
            <wp:docPr id="6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color w:val="000000"/>
          <w:lang w:val="en-US"/>
        </w:rPr>
        <w:t xml:space="preserve">, with characteristics not equal to 2 or 3 is defined by an equation in of the </w:t>
      </w:r>
      <w:r w:rsidRPr="00220D9D">
        <w:rPr>
          <w:rFonts w:eastAsia="Times New Roman" w:cs="R12"/>
          <w:color w:val="000000"/>
        </w:rPr>
        <w:t xml:space="preserve">simplified </w:t>
      </w:r>
      <w:proofErr w:type="spellStart"/>
      <w:r w:rsidRPr="00220D9D">
        <w:rPr>
          <w:rFonts w:eastAsia="Times New Roman" w:cs="R12"/>
          <w:color w:val="000000"/>
        </w:rPr>
        <w:t>Weierstraß</w:t>
      </w:r>
      <w:proofErr w:type="spellEnd"/>
      <w:r w:rsidRPr="00220D9D">
        <w:rPr>
          <w:rFonts w:eastAsia="Times New Roman" w:cs="R12"/>
          <w:color w:val="000000"/>
          <w:lang w:val="en-US"/>
        </w:rPr>
        <w:t xml:space="preserve"> form</w:t>
      </w:r>
      <w:r w:rsidR="00C676E8" w:rsidRPr="00220D9D">
        <w:rPr>
          <w:rFonts w:eastAsia="Times New Roman" w:cs="R12"/>
          <w:color w:val="000000"/>
          <w:lang w:val="en-US"/>
        </w:rPr>
        <w:t>:</w:t>
      </w:r>
    </w:p>
    <w:p w:rsidR="00C676E8" w:rsidRPr="00220D9D" w:rsidRDefault="002901D4" w:rsidP="0047139C">
      <w:pPr>
        <w:autoSpaceDE w:val="0"/>
        <w:autoSpaceDN w:val="0"/>
        <w:adjustRightInd w:val="0"/>
        <w:snapToGrid w:val="0"/>
        <w:spacing w:line="480" w:lineRule="auto"/>
        <w:jc w:val="both"/>
        <w:rPr>
          <w:color w:val="000000"/>
          <w:lang w:val="en-US"/>
        </w:rPr>
      </w:pPr>
      <m:oMathPara>
        <m:oMath>
          <m:sSup>
            <m:sSupPr>
              <m:ctrlPr>
                <w:rPr>
                  <w:rFonts w:ascii="Cambria Math" w:hAnsi="Cambria Math"/>
                  <w:i/>
                  <w:color w:val="000000"/>
                  <w:lang w:val="en-US"/>
                </w:rPr>
              </m:ctrlPr>
            </m:sSupPr>
            <m:e>
              <m:r>
                <w:rPr>
                  <w:rFonts w:ascii="Cambria Math" w:hAnsi="Cambria Math"/>
                  <w:color w:val="000000"/>
                  <w:lang w:val="en-US"/>
                </w:rPr>
                <m:t>y</m:t>
              </m:r>
            </m:e>
            <m:sup>
              <m:r>
                <w:rPr>
                  <w:rFonts w:ascii="Cambria Math"/>
                  <w:color w:val="000000"/>
                  <w:lang w:val="en-US"/>
                </w:rPr>
                <m:t>2</m:t>
              </m:r>
            </m:sup>
          </m:sSup>
          <m:r>
            <w:rPr>
              <w:rFonts w:ascii="Cambria Math"/>
              <w:color w:val="000000"/>
              <w:lang w:val="en-US"/>
            </w:rPr>
            <m:t xml:space="preserve">= </m:t>
          </m:r>
          <m:sSup>
            <m:sSupPr>
              <m:ctrlPr>
                <w:rPr>
                  <w:rFonts w:ascii="Cambria Math" w:hAnsi="Cambria Math"/>
                  <w:i/>
                  <w:color w:val="000000"/>
                  <w:lang w:val="en-US"/>
                </w:rPr>
              </m:ctrlPr>
            </m:sSupPr>
            <m:e>
              <m:r>
                <w:rPr>
                  <w:rFonts w:ascii="Cambria Math" w:hAnsi="Cambria Math"/>
                  <w:color w:val="000000"/>
                  <w:lang w:val="en-US"/>
                </w:rPr>
                <m:t>x</m:t>
              </m:r>
            </m:e>
            <m:sup>
              <m:r>
                <w:rPr>
                  <w:rFonts w:ascii="Cambria Math"/>
                  <w:color w:val="000000"/>
                  <w:lang w:val="en-US"/>
                </w:rPr>
                <m:t>3</m:t>
              </m:r>
            </m:sup>
          </m:sSup>
          <m:r>
            <w:rPr>
              <w:rFonts w:ascii="Cambria Math"/>
              <w:color w:val="000000"/>
              <w:lang w:val="en-US"/>
            </w:rPr>
            <m:t>+</m:t>
          </m:r>
          <m:r>
            <w:rPr>
              <w:rFonts w:ascii="Cambria Math" w:hAnsi="Cambria Math"/>
              <w:color w:val="000000"/>
              <w:lang w:val="en-US"/>
            </w:rPr>
            <m:t>ax</m:t>
          </m:r>
          <m:r>
            <w:rPr>
              <w:rFonts w:ascii="Cambria Math"/>
              <w:color w:val="000000"/>
              <w:lang w:val="en-US"/>
            </w:rPr>
            <m:t>+</m:t>
          </m:r>
          <m:r>
            <w:rPr>
              <w:rFonts w:ascii="Cambria Math" w:hAnsi="Cambria Math"/>
              <w:color w:val="000000"/>
              <w:lang w:val="en-US"/>
            </w:rPr>
            <m:t>b</m:t>
          </m:r>
        </m:oMath>
      </m:oMathPara>
    </w:p>
    <w:p w:rsidR="00C676E8" w:rsidRPr="00220D9D" w:rsidRDefault="00C676E8" w:rsidP="0047139C">
      <w:pPr>
        <w:autoSpaceDE w:val="0"/>
        <w:autoSpaceDN w:val="0"/>
        <w:adjustRightInd w:val="0"/>
        <w:snapToGrid w:val="0"/>
        <w:spacing w:after="0" w:line="480" w:lineRule="auto"/>
        <w:jc w:val="both"/>
        <w:rPr>
          <w:rFonts w:eastAsia="Times New Roman" w:cs="R12"/>
          <w:color w:val="000000"/>
        </w:rPr>
      </w:pPr>
      <w:r w:rsidRPr="00220D9D">
        <w:rPr>
          <w:color w:val="000000"/>
          <w:lang w:val="en-US"/>
        </w:rPr>
        <w:t xml:space="preserve">Where </w:t>
      </w:r>
      <m:oMath>
        <m:r>
          <w:rPr>
            <w:rFonts w:ascii="Cambria Math" w:hAnsi="Cambria Math"/>
            <w:color w:val="000000"/>
            <w:lang w:val="en-US"/>
          </w:rPr>
          <m:t>a</m:t>
        </m:r>
        <m:r>
          <w:rPr>
            <w:rFonts w:ascii="Cambria Math"/>
            <w:color w:val="000000"/>
            <w:lang w:val="en-US"/>
          </w:rPr>
          <m:t>,</m:t>
        </m:r>
        <m:r>
          <w:rPr>
            <w:rFonts w:ascii="Cambria Math" w:hAnsi="Cambria Math"/>
            <w:color w:val="000000"/>
            <w:lang w:val="en-US"/>
          </w:rPr>
          <m:t>b</m:t>
        </m:r>
        <m:r>
          <w:rPr>
            <w:rFonts w:ascii="Cambria Math"/>
            <w:color w:val="000000"/>
            <w:lang w:val="en-US"/>
          </w:rPr>
          <m:t xml:space="preserve"> </m:t>
        </m:r>
        <m:r>
          <w:rPr>
            <w:rFonts w:ascii="Cambria Math" w:hAnsi="Cambria Math"/>
            <w:color w:val="000000"/>
            <w:lang w:val="en-US"/>
          </w:rPr>
          <m:t>∈</m:t>
        </m:r>
        <m:r>
          <w:rPr>
            <w:rFonts w:ascii="Cambria Math"/>
            <w:color w:val="000000"/>
            <w:lang w:val="en-US"/>
          </w:rPr>
          <m:t xml:space="preserve"> </m:t>
        </m:r>
        <m:r>
          <w:rPr>
            <w:rFonts w:ascii="Cambria Math"/>
            <w:i/>
            <w:noProof/>
            <w:color w:val="000000"/>
            <w:lang w:val="en-US"/>
          </w:rPr>
          <w:drawing>
            <wp:inline distT="0" distB="0" distL="0" distR="0">
              <wp:extent cx="114300" cy="133350"/>
              <wp:effectExtent l="19050" t="0" r="0" b="0"/>
              <wp:docPr id="6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oMath>
      <w:r w:rsidRPr="00220D9D">
        <w:rPr>
          <w:color w:val="000000"/>
          <w:lang w:val="en-US"/>
        </w:rPr>
        <w:t xml:space="preserve"> and satisfy </w:t>
      </w:r>
      <m:oMath>
        <m:r>
          <w:rPr>
            <w:rFonts w:ascii="Cambria Math"/>
            <w:color w:val="000000"/>
            <w:lang w:val="en-US"/>
          </w:rPr>
          <m:t>4</m:t>
        </m:r>
        <m:sSup>
          <m:sSupPr>
            <m:ctrlPr>
              <w:rPr>
                <w:rFonts w:ascii="Cambria Math" w:hAnsi="Cambria Math"/>
                <w:i/>
                <w:color w:val="000000"/>
                <w:lang w:val="en-US"/>
              </w:rPr>
            </m:ctrlPr>
          </m:sSupPr>
          <m:e>
            <m:r>
              <w:rPr>
                <w:rFonts w:ascii="Cambria Math" w:hAnsi="Cambria Math"/>
                <w:color w:val="000000"/>
                <w:lang w:val="en-US"/>
              </w:rPr>
              <m:t>a</m:t>
            </m:r>
          </m:e>
          <m:sup>
            <m:r>
              <w:rPr>
                <w:rFonts w:ascii="Cambria Math"/>
                <w:color w:val="000000"/>
                <w:lang w:val="en-US"/>
              </w:rPr>
              <m:t>3</m:t>
            </m:r>
          </m:sup>
        </m:sSup>
        <m:r>
          <w:rPr>
            <w:rFonts w:ascii="Cambria Math"/>
            <w:color w:val="000000"/>
            <w:lang w:val="en-US"/>
          </w:rPr>
          <m:t>+27</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color w:val="000000"/>
                <w:lang w:val="en-US"/>
              </w:rPr>
              <m:t>2</m:t>
            </m:r>
          </m:sup>
        </m:sSup>
        <m:r>
          <w:rPr>
            <w:rFonts w:ascii="Cambria Math"/>
            <w:color w:val="000000"/>
            <w:lang w:val="en-US"/>
          </w:rPr>
          <m:t>≠</m:t>
        </m:r>
        <m:r>
          <w:rPr>
            <w:rFonts w:ascii="Cambria Math"/>
            <w:color w:val="000000"/>
            <w:lang w:val="en-US"/>
          </w:rPr>
          <m:t>0.</m:t>
        </m:r>
      </m:oMath>
      <w:r w:rsidRPr="00220D9D">
        <w:rPr>
          <w:color w:val="000000"/>
          <w:lang w:val="en-US"/>
        </w:rPr>
        <w:t xml:space="preserve"> A pair </w:t>
      </w:r>
      <w:proofErr w:type="gramStart"/>
      <w:r w:rsidRPr="00220D9D">
        <w:rPr>
          <w:rFonts w:eastAsia="Times New Roman" w:cs="R12"/>
          <w:color w:val="000000"/>
        </w:rPr>
        <w:t xml:space="preserve">where </w:t>
      </w:r>
      <m:oMath>
        <w:proofErr w:type="gramEnd"/>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hAnsi="Cambria Math" w:cs="Cambria Math"/>
            <w:color w:val="000000"/>
          </w:rPr>
          <m:t>∈</m:t>
        </m:r>
        <m:r>
          <w:rPr>
            <w:rFonts w:ascii="Cambria Math" w:eastAsia="Times New Roman" w:cs="Cambria Math"/>
            <w:color w:val="000000"/>
          </w:rPr>
          <m:t xml:space="preserve"> </m:t>
        </m:r>
        <m:r>
          <w:rPr>
            <w:rFonts w:ascii="Cambria Math" w:eastAsia="Times New Roman" w:cs="Cambria Math"/>
            <w:i/>
            <w:noProof/>
            <w:color w:val="000000"/>
            <w:lang w:val="en-US"/>
          </w:rPr>
          <w:drawing>
            <wp:inline distT="0" distB="0" distL="0" distR="0">
              <wp:extent cx="114300" cy="133350"/>
              <wp:effectExtent l="19050" t="0" r="0" b="0"/>
              <wp:docPr id="6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SY10"/>
            <w:color w:val="000000"/>
          </w:rPr>
          <m:t xml:space="preserve"> </m:t>
        </m:r>
      </m:oMath>
      <w:r w:rsidRPr="00220D9D">
        <w:rPr>
          <w:rFonts w:eastAsia="Times New Roman" w:cs="BM10"/>
          <w:color w:val="000000"/>
        </w:rPr>
        <w:t xml:space="preserve">, </w:t>
      </w:r>
      <w:r w:rsidRPr="00220D9D">
        <w:rPr>
          <w:rFonts w:eastAsia="Times New Roman" w:cs="R12"/>
          <w:color w:val="000000"/>
        </w:rPr>
        <w:t xml:space="preserve">is a </w:t>
      </w:r>
      <w:r w:rsidRPr="00220D9D">
        <w:rPr>
          <w:rFonts w:eastAsia="Times New Roman" w:cs="TI12"/>
          <w:color w:val="000000"/>
        </w:rPr>
        <w:t xml:space="preserve">point </w:t>
      </w:r>
      <w:r w:rsidRPr="00220D9D">
        <w:rPr>
          <w:rFonts w:eastAsia="Times New Roman" w:cs="R12"/>
          <w:color w:val="000000"/>
        </w:rPr>
        <w:t>on</w:t>
      </w:r>
      <w:r w:rsidR="00220D9D">
        <w:rPr>
          <w:rFonts w:eastAsia="Times New Roman" w:cs="R12"/>
          <w:color w:val="000000"/>
          <w:lang w:val="en-US"/>
        </w:rPr>
        <w:t xml:space="preserve"> </w:t>
      </w:r>
      <w:r w:rsidRPr="00220D9D">
        <w:rPr>
          <w:rFonts w:eastAsia="Times New Roman" w:cs="R12"/>
          <w:color w:val="000000"/>
        </w:rPr>
        <w:t xml:space="preserve">the curve if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oMath>
      <w:r w:rsidRPr="00220D9D">
        <w:rPr>
          <w:rFonts w:eastAsia="Times New Roman" w:cs="MI12"/>
          <w:color w:val="000000"/>
        </w:rPr>
        <w:t xml:space="preserve"> </w:t>
      </w:r>
      <w:r w:rsidRPr="00220D9D">
        <w:rPr>
          <w:rFonts w:eastAsia="Times New Roman" w:cs="R12"/>
          <w:color w:val="000000"/>
        </w:rPr>
        <w:t xml:space="preserve">satisfies equation 2.1. The </w:t>
      </w:r>
      <w:r w:rsidRPr="00220D9D">
        <w:rPr>
          <w:rFonts w:eastAsia="Times New Roman" w:cs="TI12"/>
          <w:color w:val="000000"/>
        </w:rPr>
        <w:t xml:space="preserve">point at infinity, </w:t>
      </w:r>
      <w:r w:rsidRPr="00220D9D">
        <w:rPr>
          <w:rFonts w:eastAsia="Times New Roman" w:cs="R12"/>
          <w:color w:val="000000"/>
        </w:rPr>
        <w:t xml:space="preserve">denoted </w:t>
      </w:r>
      <w:proofErr w:type="gramStart"/>
      <w:r w:rsidRPr="00220D9D">
        <w:rPr>
          <w:rFonts w:eastAsia="Times New Roman" w:cs="R12"/>
          <w:color w:val="000000"/>
        </w:rPr>
        <w:t xml:space="preserve">by </w:t>
      </w:r>
      <m:oMath>
        <w:proofErr w:type="gramEnd"/>
        <m:r>
          <w:rPr>
            <w:rFonts w:ascii="Cambria Math" w:eastAsia="Times New Roman" w:hAnsi="Cambria Math" w:cs="R12"/>
            <w:color w:val="000000"/>
          </w:rPr>
          <m:t>∞</m:t>
        </m:r>
      </m:oMath>
      <w:r w:rsidRPr="00220D9D">
        <w:rPr>
          <w:rFonts w:eastAsia="Times New Roman" w:cs="SB10"/>
          <w:color w:val="000000"/>
        </w:rPr>
        <w:t xml:space="preserve">, </w:t>
      </w:r>
      <w:r w:rsidRPr="00220D9D">
        <w:rPr>
          <w:rFonts w:eastAsia="Times New Roman" w:cs="R12"/>
          <w:color w:val="000000"/>
        </w:rPr>
        <w:t>is</w:t>
      </w:r>
      <w:r w:rsidR="00220D9D">
        <w:rPr>
          <w:rFonts w:eastAsia="Times New Roman" w:cs="R12"/>
          <w:color w:val="000000"/>
          <w:lang w:val="en-US"/>
        </w:rPr>
        <w:t xml:space="preserve"> </w:t>
      </w:r>
      <w:r w:rsidRPr="00220D9D">
        <w:rPr>
          <w:rFonts w:eastAsia="Times New Roman" w:cs="R12"/>
          <w:color w:val="000000"/>
        </w:rPr>
        <w:t>also said to be on the curve [</w:t>
      </w:r>
      <w:r w:rsidR="00427EED">
        <w:rPr>
          <w:rFonts w:eastAsia="Times New Roman" w:cs="R12"/>
          <w:color w:val="000000"/>
          <w:lang w:val="en-US"/>
        </w:rPr>
        <w:t>HMV03</w:t>
      </w:r>
      <w:r w:rsidRPr="00220D9D">
        <w:rPr>
          <w:rFonts w:eastAsia="Times New Roman" w:cs="R12"/>
          <w:color w:val="000000"/>
        </w:rPr>
        <w:t xml:space="preserve">]. The set of all points on </w:t>
      </w:r>
      <w:r w:rsidRPr="00220D9D">
        <w:rPr>
          <w:rFonts w:eastAsia="Times New Roman" w:cs="MI12"/>
          <w:color w:val="000000"/>
        </w:rPr>
        <w:t xml:space="preserve">E </w:t>
      </w:r>
      <w:r w:rsidRPr="00220D9D">
        <w:rPr>
          <w:rFonts w:eastAsia="Times New Roman" w:cs="R12"/>
          <w:color w:val="000000"/>
        </w:rPr>
        <w:t>is denoted by</w:t>
      </w:r>
      <w:r w:rsidR="00220D9D">
        <w:rPr>
          <w:rFonts w:eastAsia="Times New Roman" w:cs="R12"/>
          <w:color w:val="000000"/>
          <w:lang w:val="en-US"/>
        </w:rPr>
        <w:t xml:space="preserve"> </w:t>
      </w:r>
      <w:r w:rsidRPr="00220D9D">
        <w:rPr>
          <w:rFonts w:eastAsia="Times New Roman" w:cs="MI12"/>
          <w:color w:val="000000"/>
        </w:rPr>
        <w:t>E(</w:t>
      </w:r>
      <w:r w:rsidRPr="00220D9D">
        <w:rPr>
          <w:rFonts w:eastAsia="Times New Roman" w:cs="BM10"/>
          <w:color w:val="000000"/>
        </w:rPr>
        <w:t xml:space="preserve">F). </w:t>
      </w:r>
      <w:r w:rsidRPr="00220D9D">
        <w:rPr>
          <w:rFonts w:eastAsia="Times New Roman" w:cs="R12"/>
          <w:color w:val="000000"/>
        </w:rPr>
        <w:t xml:space="preserve">The number of points in </w:t>
      </w:r>
      <w:proofErr w:type="gramStart"/>
      <w:r w:rsidRPr="00220D9D">
        <w:rPr>
          <w:rFonts w:eastAsia="Times New Roman" w:cs="MI12"/>
          <w:color w:val="000000"/>
        </w:rPr>
        <w:t>E(</w:t>
      </w:r>
      <w:proofErr w:type="gramEnd"/>
      <w:r w:rsidR="00220D9D" w:rsidRPr="00220D9D">
        <w:rPr>
          <w:rFonts w:eastAsia="Times New Roman" w:cs="BM10"/>
          <w:noProof/>
          <w:color w:val="000000"/>
          <w:lang w:val="en-US"/>
        </w:rPr>
        <w:drawing>
          <wp:inline distT="0" distB="0" distL="0" distR="0">
            <wp:extent cx="114300" cy="133350"/>
            <wp:effectExtent l="19050" t="0" r="0" b="0"/>
            <wp:docPr id="6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denoted #</w:t>
      </w:r>
      <w:r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 xml:space="preserve">is called the </w:t>
      </w:r>
      <w:r w:rsidRPr="00220D9D">
        <w:rPr>
          <w:rFonts w:eastAsia="Times New Roman" w:cs="TI12"/>
          <w:color w:val="000000"/>
        </w:rPr>
        <w:t xml:space="preserve">order </w:t>
      </w:r>
      <w:r w:rsidRPr="00220D9D">
        <w:rPr>
          <w:rFonts w:eastAsia="Times New Roman" w:cs="R12"/>
          <w:color w:val="000000"/>
        </w:rPr>
        <w:t xml:space="preserve">of </w:t>
      </w:r>
      <w:r w:rsidRPr="00220D9D">
        <w:rPr>
          <w:rFonts w:eastAsia="Times New Roman" w:cs="MI12"/>
          <w:color w:val="000000"/>
        </w:rPr>
        <w:t>E</w:t>
      </w:r>
      <w:r w:rsidR="00220D9D">
        <w:rPr>
          <w:rFonts w:eastAsia="Times New Roman" w:cs="R12"/>
          <w:color w:val="000000"/>
          <w:lang w:val="en-US"/>
        </w:rPr>
        <w:t xml:space="preserve"> </w:t>
      </w:r>
      <w:r w:rsidRPr="00220D9D">
        <w:rPr>
          <w:rFonts w:eastAsia="Times New Roman" w:cs="R12"/>
          <w:color w:val="000000"/>
        </w:rPr>
        <w:t xml:space="preserve">over </w:t>
      </w:r>
      <w:r w:rsidR="00220D9D" w:rsidRPr="00220D9D">
        <w:rPr>
          <w:rFonts w:eastAsia="Times New Roman" w:cs="BM10"/>
          <w:noProof/>
          <w:color w:val="000000"/>
          <w:lang w:val="en-US"/>
        </w:rPr>
        <w:drawing>
          <wp:inline distT="0" distB="0" distL="0" distR="0">
            <wp:extent cx="114300" cy="133350"/>
            <wp:effectExtent l="19050" t="0" r="0" b="0"/>
            <wp:docPr id="6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1B1CCB">
        <w:rPr>
          <w:rFonts w:eastAsia="Times New Roman" w:cs="R12"/>
          <w:color w:val="000000"/>
        </w:rPr>
        <w:t xml:space="preserve"> or the group cardinality</w:t>
      </w:r>
      <w:r w:rsidRPr="00220D9D">
        <w:rPr>
          <w:rFonts w:eastAsia="Times New Roman" w:cs="BM10"/>
          <w:color w:val="000000"/>
        </w:rPr>
        <w:t xml:space="preserve">. </w:t>
      </w:r>
      <w:r w:rsidRPr="00220D9D">
        <w:rPr>
          <w:rFonts w:eastAsia="Times New Roman" w:cs="R12"/>
          <w:color w:val="000000"/>
        </w:rPr>
        <w:t>Two example curves can be seen in Figure 2.1.</w:t>
      </w:r>
    </w:p>
    <w:p w:rsidR="00220D9D" w:rsidRDefault="00C676E8" w:rsidP="0047139C">
      <w:pPr>
        <w:autoSpaceDE w:val="0"/>
        <w:autoSpaceDN w:val="0"/>
        <w:adjustRightInd w:val="0"/>
        <w:snapToGrid w:val="0"/>
        <w:spacing w:after="0" w:line="480" w:lineRule="auto"/>
        <w:jc w:val="both"/>
        <w:rPr>
          <w:rFonts w:eastAsia="Times New Roman" w:cs="R12"/>
          <w:color w:val="000000"/>
          <w:lang w:val="en-US"/>
        </w:rPr>
      </w:pPr>
      <w:r w:rsidRPr="00220D9D">
        <w:rPr>
          <w:rFonts w:eastAsia="Times New Roman" w:cs="R12"/>
          <w:color w:val="000000"/>
        </w:rPr>
        <w:t xml:space="preserve">There is a </w:t>
      </w:r>
      <w:r w:rsidRPr="00220D9D">
        <w:rPr>
          <w:rFonts w:eastAsia="Times New Roman" w:cs="TI12"/>
          <w:color w:val="000000"/>
        </w:rPr>
        <w:t xml:space="preserve">chord-and-tangent rule </w:t>
      </w:r>
      <w:r w:rsidRPr="00220D9D">
        <w:rPr>
          <w:rFonts w:eastAsia="Times New Roman" w:cs="R12"/>
          <w:color w:val="000000"/>
        </w:rPr>
        <w:t xml:space="preserve">for adding two points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R12"/>
          <w:color w:val="000000"/>
        </w:rPr>
        <w:t>resulting in</w:t>
      </w:r>
      <w:r w:rsidR="00220D9D">
        <w:rPr>
          <w:rFonts w:eastAsia="Times New Roman" w:cs="R12"/>
          <w:color w:val="000000"/>
          <w:lang w:val="en-US"/>
        </w:rPr>
        <w:t xml:space="preserve"> </w:t>
      </w:r>
      <w:r w:rsidRPr="00220D9D">
        <w:rPr>
          <w:rFonts w:eastAsia="Times New Roman" w:cs="R12"/>
          <w:color w:val="000000"/>
        </w:rPr>
        <w:t xml:space="preserve">a third point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BM10"/>
          <w:color w:val="000000"/>
        </w:rPr>
        <w:t xml:space="preserve">. </w:t>
      </w:r>
      <w:r w:rsidRPr="00220D9D">
        <w:rPr>
          <w:rFonts w:eastAsia="Times New Roman" w:cs="R12"/>
          <w:color w:val="000000"/>
        </w:rPr>
        <w:t>Together with this addition operation, the set of points</w:t>
      </w:r>
      <w:r w:rsidR="00220D9D">
        <w:rPr>
          <w:rFonts w:eastAsia="Times New Roman" w:cs="R12"/>
          <w:color w:val="000000"/>
          <w:lang w:val="en-US"/>
        </w:rPr>
        <w:t xml:space="preserve">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7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00220D9D">
        <w:rPr>
          <w:rFonts w:eastAsia="Times New Roman" w:cs="BM10"/>
          <w:color w:val="000000"/>
          <w:lang w:val="en-US"/>
        </w:rPr>
        <w:t xml:space="preserve"> </w:t>
      </w:r>
      <w:r w:rsidR="00220D9D">
        <w:rPr>
          <w:rFonts w:eastAsia="Times New Roman" w:cs="R12"/>
          <w:color w:val="000000"/>
        </w:rPr>
        <w:t xml:space="preserve">forms an </w:t>
      </w:r>
      <w:proofErr w:type="spellStart"/>
      <w:r w:rsidR="00220D9D">
        <w:rPr>
          <w:rFonts w:eastAsia="Times New Roman" w:cs="R12"/>
          <w:color w:val="000000"/>
        </w:rPr>
        <w:t>abelian</w:t>
      </w:r>
      <w:proofErr w:type="spellEnd"/>
      <w:r w:rsidR="00220D9D">
        <w:rPr>
          <w:rFonts w:eastAsia="Times New Roman" w:cs="R12"/>
          <w:color w:val="000000"/>
        </w:rPr>
        <w:t xml:space="preserve"> group</w:t>
      </w:r>
      <w:r w:rsidR="00220D9D">
        <w:rPr>
          <w:rFonts w:eastAsia="Times New Roman" w:cs="R12"/>
          <w:color w:val="000000"/>
          <w:lang w:val="en-US"/>
        </w:rPr>
        <w:t xml:space="preserve"> </w:t>
      </w:r>
      <w:r w:rsidRPr="00220D9D">
        <w:rPr>
          <w:rFonts w:eastAsia="Times New Roman" w:cs="R12"/>
          <w:color w:val="000000"/>
        </w:rPr>
        <w:t>with</w:t>
      </w:r>
      <w:r w:rsidR="00220D9D" w:rsidRPr="00220D9D">
        <w:rPr>
          <w:rFonts w:eastAsia="Times New Roman" w:cs="R12"/>
          <w:color w:val="000000"/>
          <w:lang w:val="en-US"/>
        </w:rPr>
        <w:t xml:space="preserve"> </w:t>
      </w:r>
      <m:oMath>
        <m:r>
          <w:rPr>
            <w:rFonts w:ascii="Cambria Math" w:eastAsia="Times New Roman" w:hAnsi="Cambria Math" w:cs="R12"/>
            <w:color w:val="000000"/>
            <w:lang w:val="en-US"/>
          </w:rPr>
          <m:t>∞</m:t>
        </m:r>
      </m:oMath>
      <w:r w:rsidR="00220D9D" w:rsidRPr="00220D9D">
        <w:rPr>
          <w:rFonts w:eastAsia="Times New Roman" w:cs="R12"/>
          <w:color w:val="000000"/>
          <w:lang w:val="en-US"/>
        </w:rPr>
        <w:t xml:space="preserve"> </w:t>
      </w:r>
      <w:r w:rsidRPr="00220D9D">
        <w:rPr>
          <w:rFonts w:eastAsia="Times New Roman" w:cs="R12"/>
          <w:color w:val="000000"/>
        </w:rPr>
        <w:t>serving as its identity. Figure 2.2 depicts</w:t>
      </w:r>
      <w:r w:rsidR="00220D9D" w:rsidRPr="00220D9D">
        <w:rPr>
          <w:rFonts w:eastAsia="Times New Roman" w:cs="R12"/>
          <w:color w:val="000000"/>
          <w:lang w:val="en-US"/>
        </w:rPr>
        <w:t xml:space="preserve"> </w:t>
      </w:r>
      <w:r w:rsidRPr="00220D9D">
        <w:rPr>
          <w:rFonts w:eastAsia="Times New Roman" w:cs="R12"/>
          <w:color w:val="000000"/>
        </w:rPr>
        <w:t>an exemplary point doubling and addition.</w:t>
      </w:r>
    </w:p>
    <w:p w:rsidR="00BE2654" w:rsidRPr="00BE2654" w:rsidRDefault="00BE2654" w:rsidP="00220D9D">
      <w:pPr>
        <w:autoSpaceDE w:val="0"/>
        <w:autoSpaceDN w:val="0"/>
        <w:adjustRightInd w:val="0"/>
        <w:snapToGrid w:val="0"/>
        <w:spacing w:after="0" w:line="360" w:lineRule="auto"/>
        <w:jc w:val="both"/>
        <w:rPr>
          <w:rFonts w:eastAsia="Times New Roman" w:cs="R12"/>
          <w:color w:val="000000"/>
          <w:lang w:val="en-US"/>
        </w:rPr>
      </w:pPr>
    </w:p>
    <w:p w:rsidR="00220D9D" w:rsidRDefault="00220D9D" w:rsidP="00220D9D">
      <w:pPr>
        <w:autoSpaceDE w:val="0"/>
        <w:autoSpaceDN w:val="0"/>
        <w:adjustRightInd w:val="0"/>
        <w:snapToGrid w:val="0"/>
        <w:spacing w:after="0" w:line="360" w:lineRule="auto"/>
        <w:jc w:val="both"/>
        <w:rPr>
          <w:rFonts w:eastAsia="Times New Roman" w:cs="R12"/>
          <w:color w:val="000000"/>
          <w:lang w:val="en-US"/>
        </w:rPr>
      </w:pPr>
      <w:r>
        <w:rPr>
          <w:rFonts w:eastAsia="Times New Roman" w:cs="R12"/>
          <w:noProof/>
          <w:color w:val="000000"/>
          <w:lang w:val="en-US"/>
        </w:rPr>
        <w:drawing>
          <wp:inline distT="0" distB="0" distL="0" distR="0">
            <wp:extent cx="5272137" cy="3545457"/>
            <wp:effectExtent l="19050" t="0" r="4713" b="0"/>
            <wp:docPr id="71" name="Picture 7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cstate="print"/>
                    <a:stretch>
                      <a:fillRect/>
                    </a:stretch>
                  </pic:blipFill>
                  <pic:spPr>
                    <a:xfrm>
                      <a:off x="0" y="0"/>
                      <a:ext cx="5274310" cy="3546918"/>
                    </a:xfrm>
                    <a:prstGeom prst="rect">
                      <a:avLst/>
                    </a:prstGeom>
                  </pic:spPr>
                </pic:pic>
              </a:graphicData>
            </a:graphic>
          </wp:inline>
        </w:drawing>
      </w:r>
    </w:p>
    <w:p w:rsidR="00220D9D" w:rsidRPr="00220D9D" w:rsidRDefault="00220D9D" w:rsidP="00220D9D">
      <w:pPr>
        <w:autoSpaceDE w:val="0"/>
        <w:autoSpaceDN w:val="0"/>
        <w:adjustRightInd w:val="0"/>
        <w:snapToGrid w:val="0"/>
        <w:spacing w:after="0" w:line="360" w:lineRule="auto"/>
        <w:jc w:val="center"/>
        <w:rPr>
          <w:rFonts w:eastAsia="Times New Roman" w:cs="R12"/>
          <w:color w:val="000000"/>
          <w:lang w:val="en-US"/>
        </w:rPr>
      </w:pPr>
      <w:r>
        <w:rPr>
          <w:rFonts w:eastAsia="Times New Roman" w:cs="R12"/>
          <w:color w:val="000000"/>
          <w:lang w:val="en-US"/>
        </w:rPr>
        <w:t xml:space="preserve">Figure 2.2 Point Doubling and Addition on Elliptic Curve over </w:t>
      </w:r>
      <w:r w:rsidRPr="00220D9D">
        <w:rPr>
          <w:rFonts w:eastAsia="Times New Roman" w:cs="R12"/>
          <w:noProof/>
          <w:color w:val="000000"/>
          <w:lang w:val="en-US"/>
        </w:rPr>
        <w:drawing>
          <wp:inline distT="0" distB="0" distL="0" distR="0">
            <wp:extent cx="137795" cy="137795"/>
            <wp:effectExtent l="19050" t="0" r="0" b="0"/>
            <wp:docPr id="72"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p>
    <w:p w:rsidR="00E5683E" w:rsidRDefault="00C676E8" w:rsidP="0047139C">
      <w:pPr>
        <w:autoSpaceDE w:val="0"/>
        <w:autoSpaceDN w:val="0"/>
        <w:adjustRightInd w:val="0"/>
        <w:snapToGrid w:val="0"/>
        <w:spacing w:after="0" w:line="480" w:lineRule="auto"/>
        <w:jc w:val="both"/>
        <w:rPr>
          <w:rFonts w:eastAsia="Times New Roman" w:cs="R12"/>
          <w:color w:val="000000"/>
        </w:rPr>
      </w:pPr>
      <w:r w:rsidRPr="00220D9D">
        <w:rPr>
          <w:rFonts w:eastAsia="Times New Roman" w:cs="R12"/>
          <w:color w:val="000000"/>
        </w:rPr>
        <w:t xml:space="preserve">Let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Pr="00220D9D">
        <w:rPr>
          <w:rFonts w:eastAsia="Times New Roman" w:cs="R12"/>
          <w:color w:val="000000"/>
        </w:rPr>
        <w:t xml:space="preserve"> 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00220D9D" w:rsidRPr="00220D9D">
        <w:rPr>
          <w:rFonts w:eastAsia="Times New Roman" w:cs="R12"/>
          <w:color w:val="000000"/>
        </w:rPr>
        <w:t xml:space="preserve"> </w:t>
      </w:r>
      <w:r w:rsidRPr="00220D9D">
        <w:rPr>
          <w:rFonts w:eastAsia="Times New Roman" w:cs="R12"/>
          <w:color w:val="000000"/>
        </w:rPr>
        <w:t>be two distinct points on an elliptic curve</w:t>
      </w:r>
      <w:r w:rsidR="00220D9D">
        <w:rPr>
          <w:rFonts w:eastAsia="Times New Roman" w:cs="R12"/>
          <w:color w:val="000000"/>
          <w:lang w:val="en-US"/>
        </w:rPr>
        <w:t xml:space="preserve"> </w:t>
      </w:r>
      <w:r w:rsidRPr="00220D9D">
        <w:rPr>
          <w:rFonts w:eastAsia="Times New Roman" w:cs="MI12"/>
          <w:color w:val="000000"/>
        </w:rPr>
        <w:t xml:space="preserve">E. </w:t>
      </w:r>
      <w:r w:rsidR="00220D9D">
        <w:rPr>
          <w:rFonts w:eastAsia="Times New Roman" w:cs="R12"/>
          <w:color w:val="000000"/>
        </w:rPr>
        <w:t>Then the</w:t>
      </w:r>
      <w:r w:rsidR="00220D9D">
        <w:rPr>
          <w:rFonts w:eastAsia="Times New Roman" w:cs="R12"/>
          <w:color w:val="000000"/>
          <w:lang w:val="en-US"/>
        </w:rPr>
        <w:t xml:space="preserve"> </w:t>
      </w:r>
      <w:r w:rsidRPr="00220D9D">
        <w:rPr>
          <w:rFonts w:eastAsia="Times New Roman" w:cs="TI12"/>
          <w:color w:val="000000"/>
        </w:rPr>
        <w:t xml:space="preserve">sum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 xml:space="preserve">of </w:t>
      </w:r>
      <w:r w:rsidR="00220D9D" w:rsidRPr="00220D9D">
        <w:rPr>
          <w:rFonts w:eastAsia="Times New Roman" w:cs="BX12"/>
          <w:b/>
          <w:color w:val="000000"/>
          <w:lang w:val="en-US"/>
        </w:rPr>
        <w:t>P</w:t>
      </w:r>
      <w:r w:rsidR="00220D9D">
        <w:rPr>
          <w:rFonts w:eastAsia="Times New Roman" w:cs="BX12"/>
          <w:color w:val="000000"/>
          <w:lang w:val="en-US"/>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is defined as follows: First draw a line through</w:t>
      </w:r>
      <w:r w:rsidR="00220D9D">
        <w:rPr>
          <w:rFonts w:eastAsia="Times New Roman" w:cs="R12"/>
          <w:color w:val="000000"/>
          <w:lang w:val="en-US"/>
        </w:rPr>
        <w:t xml:space="preserve">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this line intersects the elliptic curve at a third point. Then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is the</w:t>
      </w:r>
      <w:r w:rsidR="00220D9D">
        <w:rPr>
          <w:rFonts w:eastAsia="Times New Roman" w:cs="R12"/>
          <w:color w:val="000000"/>
          <w:lang w:val="en-US"/>
        </w:rPr>
        <w:t xml:space="preserve"> </w:t>
      </w:r>
      <w:r w:rsidRPr="00220D9D">
        <w:rPr>
          <w:rFonts w:eastAsia="Times New Roman" w:cs="R12"/>
          <w:color w:val="000000"/>
        </w:rPr>
        <w:t xml:space="preserve">reflection of this point about the </w:t>
      </w:r>
      <w:r w:rsidRPr="00220D9D">
        <w:rPr>
          <w:rFonts w:eastAsia="Times New Roman" w:cs="MI12"/>
          <w:color w:val="000000"/>
        </w:rPr>
        <w:t>x-</w:t>
      </w:r>
      <w:r w:rsidRPr="00220D9D">
        <w:rPr>
          <w:rFonts w:eastAsia="Times New Roman" w:cs="R12"/>
          <w:color w:val="000000"/>
        </w:rPr>
        <w:t xml:space="preserve">axis. The </w:t>
      </w:r>
      <w:r w:rsidRPr="00220D9D">
        <w:rPr>
          <w:rFonts w:eastAsia="Times New Roman" w:cs="TI12"/>
          <w:color w:val="000000"/>
        </w:rPr>
        <w:t xml:space="preserve">double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of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is defined as follows.</w:t>
      </w:r>
      <w:r w:rsidR="00220D9D">
        <w:rPr>
          <w:rFonts w:eastAsia="Times New Roman" w:cs="R12"/>
          <w:color w:val="000000"/>
          <w:lang w:val="en-US"/>
        </w:rPr>
        <w:t xml:space="preserve"> </w:t>
      </w:r>
      <w:r w:rsidRPr="00220D9D">
        <w:rPr>
          <w:rFonts w:eastAsia="Times New Roman" w:cs="R12"/>
          <w:color w:val="000000"/>
        </w:rPr>
        <w:t xml:space="preserve">First draw the tangent line to the elliptic curve at </w:t>
      </w:r>
      <w:r w:rsidR="00220D9D" w:rsidRPr="00220D9D">
        <w:rPr>
          <w:rFonts w:eastAsia="Times New Roman" w:cs="BX12"/>
          <w:b/>
          <w:color w:val="000000"/>
          <w:lang w:val="en-US"/>
        </w:rPr>
        <w:t>P</w:t>
      </w:r>
      <w:r w:rsidRPr="00220D9D">
        <w:rPr>
          <w:rFonts w:eastAsia="Times New Roman" w:cs="BX12"/>
          <w:color w:val="000000"/>
        </w:rPr>
        <w:t xml:space="preserve">. </w:t>
      </w:r>
      <w:r w:rsidRPr="00220D9D">
        <w:rPr>
          <w:rFonts w:eastAsia="Times New Roman" w:cs="R12"/>
          <w:color w:val="000000"/>
        </w:rPr>
        <w:t>This line intersects the</w:t>
      </w:r>
      <w:r w:rsidR="00220D9D">
        <w:rPr>
          <w:rFonts w:eastAsia="Times New Roman" w:cs="R12"/>
          <w:color w:val="000000"/>
          <w:lang w:val="en-US"/>
        </w:rPr>
        <w:t xml:space="preserve"> </w:t>
      </w:r>
      <w:r w:rsidRPr="00220D9D">
        <w:rPr>
          <w:rFonts w:eastAsia="Times New Roman" w:cs="R12"/>
          <w:color w:val="000000"/>
        </w:rPr>
        <w:t xml:space="preserve">curve at a second point. Then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is the reflection of this point about the </w:t>
      </w:r>
      <w:r w:rsidRPr="00220D9D">
        <w:rPr>
          <w:rFonts w:eastAsia="Times New Roman" w:cs="MI12"/>
          <w:color w:val="000000"/>
        </w:rPr>
        <w:t>x-</w:t>
      </w:r>
      <w:r w:rsidRPr="00220D9D">
        <w:rPr>
          <w:rFonts w:eastAsia="Times New Roman" w:cs="R12"/>
          <w:color w:val="000000"/>
        </w:rPr>
        <w:t>axis.</w:t>
      </w:r>
    </w:p>
    <w:p w:rsidR="0091228D" w:rsidRDefault="0091228D">
      <w:pPr>
        <w:rPr>
          <w:rFonts w:asciiTheme="majorHAnsi" w:eastAsiaTheme="majorEastAsia" w:hAnsiTheme="majorHAnsi" w:cstheme="majorBidi"/>
          <w:b/>
          <w:bCs/>
          <w:color w:val="4F81BD" w:themeColor="accent1"/>
          <w:sz w:val="26"/>
          <w:szCs w:val="26"/>
        </w:rPr>
      </w:pPr>
      <w:r>
        <w:br w:type="page"/>
      </w:r>
    </w:p>
    <w:p w:rsidR="0091228D" w:rsidRDefault="0091228D" w:rsidP="0091228D">
      <w:pPr>
        <w:pStyle w:val="Heading2"/>
      </w:pPr>
      <w:r>
        <w:lastRenderedPageBreak/>
        <w:t>2.4.1 Affine Coordinates</w:t>
      </w:r>
    </w:p>
    <w:p w:rsidR="00F94012" w:rsidRPr="00230C73" w:rsidRDefault="00F94012" w:rsidP="0047139C">
      <w:pPr>
        <w:autoSpaceDE w:val="0"/>
        <w:autoSpaceDN w:val="0"/>
        <w:adjustRightInd w:val="0"/>
        <w:snapToGrid w:val="0"/>
        <w:spacing w:after="0" w:line="480" w:lineRule="auto"/>
        <w:jc w:val="both"/>
        <w:rPr>
          <w:rFonts w:ascii="Calibri" w:eastAsia="Times New Roman" w:hAnsi="Calibri" w:cs="R12"/>
          <w:color w:val="000000"/>
        </w:rPr>
      </w:pPr>
      <w:r>
        <w:rPr>
          <w:rFonts w:eastAsia="Times New Roman" w:cs="R12"/>
          <w:color w:val="000000"/>
        </w:rPr>
        <w:t xml:space="preserve">Based on the geometric representation above algebraic formulas for </w:t>
      </w:r>
      <w:r w:rsidRPr="00F94012">
        <w:rPr>
          <w:rFonts w:eastAsia="Times New Roman" w:cs="R12"/>
          <w:noProof/>
          <w:color w:val="000000"/>
          <w:lang w:val="en-US"/>
        </w:rPr>
        <w:drawing>
          <wp:inline distT="0" distB="0" distL="0" distR="0">
            <wp:extent cx="114300" cy="133350"/>
            <wp:effectExtent l="19050" t="0" r="0" b="0"/>
            <wp:docPr id="5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Pr>
          <w:rFonts w:eastAsia="Times New Roman" w:cs="R12"/>
          <w:color w:val="000000"/>
        </w:rPr>
        <w:t xml:space="preserve"> where </w:t>
      </w:r>
      <m:oMath>
        <m:sSub>
          <m:sSubPr>
            <m:ctrlPr>
              <w:rPr>
                <w:rFonts w:ascii="Cambria Math" w:eastAsia="Times New Roman" w:hAnsi="Cambria Math" w:cs="R12"/>
                <w:i/>
                <w:color w:val="000000"/>
              </w:rPr>
            </m:ctrlPr>
          </m:sSubPr>
          <m:e>
            <m:r>
              <w:rPr>
                <w:rFonts w:ascii="Cambria Math" w:eastAsia="Times New Roman" w:hAnsi="Cambria Math" w:cs="R12"/>
                <w:i/>
                <w:noProof/>
                <w:color w:val="000000"/>
                <w:lang w:val="en-US"/>
              </w:rPr>
              <w:drawing>
                <wp:inline distT="0" distB="0" distL="0" distR="0">
                  <wp:extent cx="114300" cy="133350"/>
                  <wp:effectExtent l="19050" t="0" r="0" b="0"/>
                  <wp:docPr id="5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rPr>
              <m:t xml:space="preserve">p </m:t>
            </m:r>
          </m:sub>
        </m:sSub>
      </m:oMath>
      <w:r>
        <w:rPr>
          <w:rFonts w:eastAsia="Times New Roman" w:cs="R12"/>
          <w:color w:val="000000"/>
        </w:rPr>
        <w:t xml:space="preserve">and </w:t>
      </w:r>
      <m:oMath>
        <m:r>
          <w:rPr>
            <w:rFonts w:ascii="Cambria Math" w:eastAsia="Times New Roman" w:hAnsi="Cambria Math" w:cs="R12"/>
            <w:color w:val="000000"/>
          </w:rPr>
          <m:t>p&gt;3</m:t>
        </m:r>
      </m:oMath>
      <w:r>
        <w:rPr>
          <w:rFonts w:eastAsia="Times New Roman" w:cs="R12"/>
          <w:color w:val="000000"/>
        </w:rPr>
        <w:t xml:space="preserve"> is devised to calculate the points</w:t>
      </w:r>
      <w:proofErr w:type="gramStart"/>
      <w:r>
        <w:rPr>
          <w:rFonts w:eastAsia="Times New Roman" w:cs="R12"/>
          <w:color w:val="000000"/>
        </w:rPr>
        <w:t>.</w:t>
      </w:r>
      <w:r w:rsidR="00100004">
        <w:rPr>
          <w:rFonts w:eastAsia="Times New Roman" w:cs="R12"/>
          <w:color w:val="000000"/>
        </w:rPr>
        <w:t>[</w:t>
      </w:r>
      <w:proofErr w:type="gramEnd"/>
      <w:r w:rsidR="00100004">
        <w:rPr>
          <w:rFonts w:eastAsia="Times New Roman" w:cs="R12"/>
          <w:color w:val="000000"/>
        </w:rPr>
        <w:t xml:space="preserve">MIS10] </w:t>
      </w:r>
      <w:r>
        <w:rPr>
          <w:rFonts w:eastAsia="Times New Roman" w:cs="R12"/>
          <w:color w:val="000000"/>
        </w:rPr>
        <w:t xml:space="preserve"> </w:t>
      </w:r>
    </w:p>
    <w:p w:rsidR="0047139C" w:rsidRPr="0091228D" w:rsidRDefault="00F94012" w:rsidP="0091228D">
      <w:pPr>
        <w:autoSpaceDE w:val="0"/>
        <w:autoSpaceDN w:val="0"/>
        <w:adjustRightInd w:val="0"/>
        <w:snapToGrid w:val="0"/>
        <w:spacing w:after="0" w:line="480" w:lineRule="auto"/>
        <w:rPr>
          <w:rFonts w:ascii="Cambria Math" w:eastAsia="Times New Roman" w:hAnsi="Cambria Math" w:cs="SY10"/>
          <w:color w:val="000000"/>
          <w:lang w:val="en-US"/>
        </w:rPr>
      </w:pPr>
      <w:proofErr w:type="gramStart"/>
      <w:r w:rsidRPr="00F94012">
        <w:rPr>
          <w:rFonts w:eastAsia="Times New Roman" w:cs="R12"/>
          <w:color w:val="000000"/>
        </w:rPr>
        <w:t>First a short introduction to a negative point.</w:t>
      </w:r>
      <w:proofErr w:type="gramEnd"/>
      <w:r w:rsidRPr="00F94012">
        <w:rPr>
          <w:rFonts w:eastAsia="Times New Roman" w:cs="R12"/>
          <w:color w:val="000000"/>
        </w:rPr>
        <w:t xml:space="preserve"> If</w:t>
      </w:r>
      <w:r>
        <w:rPr>
          <w:rFonts w:eastAsia="Times New Roman" w:cs="R12"/>
          <w:color w:val="000000"/>
          <w:lang w:val="en-US"/>
        </w:rPr>
        <w:t xml:space="preserve"> </w:t>
      </w:r>
      <m:oMath>
        <m:r>
          <w:rPr>
            <w:rFonts w:ascii="Cambria Math" w:eastAsia="Times New Roman" w:hAnsi="Cambria Math" w:cs="BX12"/>
            <w:color w:val="000000"/>
          </w:rPr>
          <m:t xml:space="preserve">P </m:t>
        </m:r>
        <m:r>
          <w:rPr>
            <w:rFonts w:ascii="Cambria Math" w:eastAsia="Times New Roman" w:hAnsi="Cambria Math" w:cs="R12"/>
            <w:color w:val="000000"/>
          </w:rPr>
          <m:t>= (</m:t>
        </m:r>
        <m:r>
          <w:rPr>
            <w:rFonts w:ascii="Cambria Math" w:eastAsia="Times New Roman" w:hAnsi="Cambria Math" w:cs="MI12"/>
            <w:color w:val="000000"/>
          </w:rPr>
          <m:t xml:space="preserve">x, y) </m:t>
        </m:r>
        <m:r>
          <w:rPr>
            <w:rFonts w:ascii="Cambria Math" w:eastAsia="Times New Roman" w:hAnsi="Cambria Math" w:cs="Cambria Math"/>
            <w:color w:val="000000"/>
          </w:rPr>
          <m:t>∈</m:t>
        </m:r>
        <m:r>
          <w:rPr>
            <w:rFonts w:ascii="Cambria Math" w:eastAsia="Times New Roman" w:hAnsi="Cambria Math" w:cs="SY10"/>
            <w:color w:val="000000"/>
          </w:rPr>
          <m:t xml:space="preserve"> </m:t>
        </m:r>
        <m:r>
          <w:rPr>
            <w:rFonts w:ascii="Cambria Math" w:eastAsia="Times New Roman" w:hAnsi="Cambria Math" w:cs="MI12"/>
            <w:color w:val="000000"/>
          </w:rPr>
          <m:t>E(</m:t>
        </m:r>
        <m:r>
          <w:rPr>
            <w:rFonts w:ascii="Cambria Math" w:eastAsia="Times New Roman" w:hAnsi="Cambria Math" w:cs="MI12"/>
            <w:i/>
            <w:noProof/>
            <w:color w:val="000000"/>
            <w:lang w:val="en-US"/>
          </w:rPr>
          <w:drawing>
            <wp:inline distT="0" distB="0" distL="0" distR="0">
              <wp:extent cx="114300" cy="133350"/>
              <wp:effectExtent l="19050" t="0" r="0" b="0"/>
              <wp:docPr id="5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 xml:space="preserve">), </m:t>
        </m:r>
      </m:oMath>
      <w:r w:rsidRPr="00F94012">
        <w:rPr>
          <w:rFonts w:eastAsia="Times New Roman" w:cs="R12"/>
          <w:color w:val="000000"/>
        </w:rPr>
        <w:t xml:space="preserve">then </w:t>
      </w:r>
      <m:oMath>
        <m:d>
          <m:dPr>
            <m:ctrlPr>
              <w:rPr>
                <w:rFonts w:ascii="Cambria Math" w:eastAsia="Times New Roman" w:hAnsi="Cambria Math" w:cs="R12"/>
                <w:i/>
                <w:color w:val="000000"/>
              </w:rPr>
            </m:ctrlPr>
          </m:dPr>
          <m:e>
            <m:r>
              <w:rPr>
                <w:rFonts w:ascii="Cambria Math" w:eastAsia="Times New Roman" w:hAnsi="Cambria Math" w:cs="MI12"/>
                <w:color w:val="000000"/>
              </w:rPr>
              <m:t>x, y</m:t>
            </m:r>
            <m:ctrlPr>
              <w:rPr>
                <w:rFonts w:ascii="Cambria Math" w:eastAsia="Times New Roman" w:hAnsi="Cambria Math" w:cs="MI12"/>
                <w:i/>
                <w:color w:val="000000"/>
              </w:rPr>
            </m:ctrlPr>
          </m:e>
        </m:d>
        <m:r>
          <w:rPr>
            <w:rFonts w:ascii="Cambria Math" w:eastAsia="Times New Roman" w:hAnsi="Cambria Math" w:cs="R12"/>
            <w:color w:val="000000"/>
          </w:rPr>
          <m:t>+</m:t>
        </m:r>
        <m:d>
          <m:dPr>
            <m:ctrlPr>
              <w:rPr>
                <w:rFonts w:ascii="Cambria Math" w:eastAsia="Times New Roman" w:hAnsi="Cambria Math" w:cs="R12"/>
                <w:i/>
                <w:color w:val="000000"/>
              </w:rPr>
            </m:ctrlPr>
          </m:dPr>
          <m:e>
            <m:r>
              <w:rPr>
                <w:rFonts w:ascii="Cambria Math" w:eastAsia="Times New Roman" w:hAnsi="Cambria Math" w:cs="MI12"/>
                <w:color w:val="000000"/>
              </w:rPr>
              <m:t xml:space="preserve">x, </m:t>
            </m:r>
            <m:r>
              <w:rPr>
                <w:rFonts w:ascii="Cambria Math" w:eastAsia="Times New Roman" w:hAnsi="Cambria Math" w:cs="SY10"/>
                <w:color w:val="000000"/>
              </w:rPr>
              <m:t>-y</m:t>
            </m:r>
            <m:ctrlPr>
              <w:rPr>
                <w:rFonts w:ascii="Cambria Math" w:eastAsia="Times New Roman" w:hAnsi="Cambria Math" w:cs="SY10"/>
                <w:i/>
                <w:color w:val="000000"/>
              </w:rPr>
            </m:ctrlPr>
          </m:e>
        </m:d>
        <m:r>
          <w:rPr>
            <w:rFonts w:ascii="Cambria Math" w:eastAsia="Times New Roman" w:hAnsi="Cambria Math" w:cs="R12"/>
            <w:color w:val="000000"/>
          </w:rPr>
          <m:t>=</m:t>
        </m:r>
        <m:r>
          <w:rPr>
            <w:rFonts w:ascii="Cambria Math" w:eastAsia="Times New Roman" w:hAnsi="Cambria Math" w:cs="SB10"/>
            <w:color w:val="000000"/>
          </w:rPr>
          <m:t>O</m:t>
        </m:r>
      </m:oMath>
      <w:r w:rsidR="00877623">
        <w:rPr>
          <w:rFonts w:eastAsia="Times New Roman" w:cs="R12"/>
          <w:color w:val="000000"/>
          <w:lang w:val="en-US"/>
        </w:rPr>
        <w:t xml:space="preserve"> where </w:t>
      </w:r>
      <m:oMath>
        <m:r>
          <w:rPr>
            <w:rFonts w:ascii="Cambria Math" w:eastAsia="Times New Roman" w:hAnsi="Cambria Math" w:cs="R12"/>
            <w:color w:val="000000"/>
            <w:lang w:val="en-US"/>
          </w:rPr>
          <m:t>O</m:t>
        </m:r>
      </m:oMath>
      <w:r w:rsidR="00877623">
        <w:rPr>
          <w:rFonts w:eastAsia="Times New Roman" w:cs="SB10"/>
          <w:color w:val="000000"/>
          <w:lang w:val="en-US"/>
        </w:rPr>
        <w:t xml:space="preserve"> is known as the point at infinity</w:t>
      </w:r>
      <w:r w:rsidRPr="00F94012">
        <w:rPr>
          <w:rFonts w:eastAsia="Times New Roman" w:cs="SB10"/>
          <w:color w:val="000000"/>
        </w:rPr>
        <w:t xml:space="preserve">. </w:t>
      </w:r>
      <w:r w:rsidRPr="00F94012">
        <w:rPr>
          <w:rFonts w:eastAsia="Times New Roman" w:cs="R12"/>
          <w:color w:val="000000"/>
        </w:rPr>
        <w:t>The point (</w:t>
      </w:r>
      <w:r w:rsidRPr="00F94012">
        <w:rPr>
          <w:rFonts w:eastAsia="Times New Roman" w:cs="MI12"/>
          <w:color w:val="000000"/>
        </w:rPr>
        <w:t xml:space="preserve">x, </w:t>
      </w:r>
      <w:r w:rsidRPr="00F94012">
        <w:rPr>
          <w:rFonts w:eastAsia="Times New Roman" w:cs="SY10"/>
          <w:color w:val="000000"/>
        </w:rPr>
        <w:t>-y)</w:t>
      </w:r>
      <w:r>
        <w:rPr>
          <w:rFonts w:eastAsia="Times New Roman" w:cs="SY10"/>
          <w:color w:val="000000"/>
          <w:lang w:val="en-US"/>
        </w:rPr>
        <w:t xml:space="preserve"> </w:t>
      </w:r>
      <w:r w:rsidRPr="00F94012">
        <w:rPr>
          <w:rFonts w:eastAsia="Times New Roman" w:cs="R12"/>
          <w:color w:val="000000"/>
        </w:rPr>
        <w:t xml:space="preserve">is denoted by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 xml:space="preserve">and is called the </w:t>
      </w:r>
      <w:r w:rsidRPr="00F94012">
        <w:rPr>
          <w:rFonts w:eastAsia="Times New Roman" w:cs="TI12"/>
          <w:color w:val="000000"/>
        </w:rPr>
        <w:t xml:space="preserve">negative </w:t>
      </w:r>
      <w:r w:rsidRPr="00F94012">
        <w:rPr>
          <w:rFonts w:eastAsia="Times New Roman" w:cs="R12"/>
          <w:color w:val="000000"/>
        </w:rPr>
        <w:t xml:space="preserve">of </w:t>
      </w:r>
      <m:oMath>
        <m:r>
          <w:rPr>
            <w:rFonts w:ascii="Cambria Math" w:eastAsia="Times New Roman" w:hAnsi="Cambria Math" w:cs="BX12"/>
            <w:color w:val="000000"/>
          </w:rPr>
          <m:t>P</m:t>
        </m:r>
      </m:oMath>
      <w:r w:rsidRPr="00F94012">
        <w:rPr>
          <w:rFonts w:eastAsia="Times New Roman" w:cs="BX12"/>
          <w:color w:val="000000"/>
        </w:rPr>
        <w:t xml:space="preserve">. </w:t>
      </w:r>
      <w:r w:rsidRPr="00F94012">
        <w:rPr>
          <w:rFonts w:eastAsia="Times New Roman" w:cs="R12"/>
          <w:color w:val="000000"/>
        </w:rPr>
        <w:t xml:space="preserve">Note that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is indeed a point</w:t>
      </w:r>
      <w:r>
        <w:rPr>
          <w:rFonts w:eastAsia="Times New Roman" w:cs="SY10"/>
          <w:color w:val="000000"/>
          <w:lang w:val="en-US"/>
        </w:rPr>
        <w:t xml:space="preserve"> </w:t>
      </w:r>
      <w:r w:rsidRPr="00F94012">
        <w:rPr>
          <w:rFonts w:eastAsia="Times New Roman" w:cs="R12"/>
          <w:color w:val="000000"/>
        </w:rPr>
        <w:t xml:space="preserve">in </w:t>
      </w:r>
      <m:oMath>
        <m:r>
          <w:rPr>
            <w:rFonts w:ascii="Cambria Math" w:eastAsia="Times New Roman" w:hAnsi="Cambria Math" w:cs="MI12"/>
            <w:color w:val="000000"/>
          </w:rPr>
          <m:t>E(</m:t>
        </m:r>
        <m:r>
          <w:rPr>
            <w:rFonts w:ascii="Cambria Math" w:eastAsia="Times New Roman" w:hAnsi="Cambria Math" w:cs="BM10"/>
            <w:i/>
            <w:noProof/>
            <w:color w:val="000000"/>
            <w:lang w:val="en-US"/>
          </w:rPr>
          <w:drawing>
            <wp:inline distT="0" distB="0" distL="0" distR="0">
              <wp:extent cx="114300" cy="133350"/>
              <wp:effectExtent l="19050" t="0" r="0" b="0"/>
              <wp:docPr id="5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m:t>
        </m:r>
      </m:oMath>
      <w:r w:rsidRPr="00F94012">
        <w:rPr>
          <w:rFonts w:eastAsia="Times New Roman" w:cs="BM10"/>
          <w:color w:val="000000"/>
        </w:rPr>
        <w:t xml:space="preserve"> </w:t>
      </w:r>
      <w:r w:rsidRPr="00F94012">
        <w:rPr>
          <w:rFonts w:eastAsia="Times New Roman" w:cs="R12"/>
          <w:color w:val="000000"/>
        </w:rPr>
        <w:t>as well as</w:t>
      </w:r>
      <m:oMath>
        <m:r>
          <w:rPr>
            <w:rFonts w:ascii="Cambria Math" w:eastAsia="Times New Roman" w:hAnsi="Cambria Math" w:cs="SY10"/>
            <w:color w:val="000000"/>
            <w:lang w:val="en-US"/>
          </w:rPr>
          <m:t xml:space="preserve"> </m:t>
        </m:r>
        <m:r>
          <w:rPr>
            <w:rFonts w:ascii="Cambria Math" w:eastAsia="Times New Roman" w:hAnsi="Cambria Math" w:cs="SB10"/>
            <w:color w:val="000000"/>
          </w:rPr>
          <m:t>O</m:t>
        </m:r>
        <m:r>
          <w:rPr>
            <w:rFonts w:ascii="Cambria Math" w:eastAsia="Times New Roman" w:hAnsi="Cambria Math" w:cs="R12"/>
            <w:color w:val="000000"/>
          </w:rPr>
          <m:t xml:space="preserve">= </m:t>
        </m:r>
        <m:r>
          <w:rPr>
            <w:rFonts w:ascii="Cambria Math" w:eastAsia="Times New Roman" w:hAnsi="Cambria Math" w:cs="SY10"/>
            <w:color w:val="000000"/>
          </w:rPr>
          <m:t>-O</m:t>
        </m:r>
      </m:oMath>
      <w:r w:rsidRPr="00F94012">
        <w:rPr>
          <w:rFonts w:eastAsia="Times New Roman" w:cs="SY10"/>
          <w:color w:val="000000"/>
        </w:rPr>
        <w:t>.</w:t>
      </w:r>
    </w:p>
    <w:p w:rsidR="00877623" w:rsidRDefault="004B6D0C" w:rsidP="00452915">
      <w:pPr>
        <w:autoSpaceDE w:val="0"/>
        <w:autoSpaceDN w:val="0"/>
        <w:adjustRightInd w:val="0"/>
        <w:snapToGrid w:val="0"/>
        <w:spacing w:after="0" w:line="360" w:lineRule="auto"/>
        <w:rPr>
          <w:rFonts w:ascii="R12" w:eastAsia="Times New Roman" w:hAnsi="R12" w:cs="R12"/>
          <w:color w:val="000000"/>
          <w:sz w:val="23"/>
          <w:szCs w:val="24"/>
        </w:rPr>
      </w:pPr>
      <w:r>
        <w:rPr>
          <w:rFonts w:eastAsia="Times New Roman" w:cs="SY10"/>
          <w:color w:val="000000"/>
          <w:lang w:val="en-US"/>
        </w:rPr>
        <w:t xml:space="preserve">Take a look at </w:t>
      </w:r>
      <w:r w:rsidR="00877623" w:rsidRPr="0047139C">
        <w:rPr>
          <w:rFonts w:eastAsia="Times New Roman" w:cs="SY10"/>
          <w:b/>
          <w:color w:val="000000"/>
          <w:lang w:val="en-US"/>
        </w:rPr>
        <w:t>Point Addition</w:t>
      </w:r>
      <w:r w:rsidR="00877623">
        <w:rPr>
          <w:rFonts w:eastAsia="Times New Roman" w:cs="SY10"/>
          <w:color w:val="000000"/>
          <w:lang w:val="en-US"/>
        </w:rPr>
        <w:t>. L</w:t>
      </w:r>
      <w:r w:rsidR="00877623">
        <w:rPr>
          <w:rFonts w:ascii="R12" w:eastAsia="Times New Roman" w:hAnsi="R12" w:cs="R12"/>
          <w:color w:val="000000"/>
          <w:sz w:val="23"/>
          <w:szCs w:val="24"/>
        </w:rPr>
        <w:t>et</w:t>
      </w:r>
      <w:r w:rsidR="00877623">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proofErr w:type="gramStart"/>
      <w:r w:rsidR="00877623">
        <w:rPr>
          <w:rFonts w:ascii="R12" w:eastAsia="Times New Roman" w:hAnsi="R12" w:cs="R12"/>
          <w:color w:val="000000"/>
          <w:sz w:val="23"/>
          <w:szCs w:val="24"/>
        </w:rPr>
        <w:t xml:space="preserve">and </w:t>
      </w:r>
      <m:oMath>
        <w:proofErr w:type="gramEnd"/>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r w:rsidR="00877623">
        <w:rPr>
          <w:rFonts w:ascii="R12" w:eastAsia="Times New Roman" w:hAnsi="R12" w:cs="R12"/>
          <w:color w:val="000000"/>
          <w:sz w:val="23"/>
          <w:szCs w:val="24"/>
        </w:rPr>
        <w:t>where</w:t>
      </w:r>
      <w:r>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P</m:t>
        </m:r>
        <m:r>
          <w:rPr>
            <w:rFonts w:ascii="Cambria Math" w:eastAsia="Times New Roman" w:hAnsi="Cambria Math" w:cs="SY10"/>
            <w:color w:val="000000"/>
            <w:sz w:val="23"/>
            <w:szCs w:val="24"/>
          </w:rPr>
          <m:t xml:space="preserve"> ≠-Q</m:t>
        </m:r>
      </m:oMath>
      <w:r w:rsidR="00877623">
        <w:rPr>
          <w:rFonts w:ascii="SY10" w:eastAsia="Times New Roman" w:hAnsi="SY10" w:cs="SY10"/>
          <w:color w:val="000000"/>
          <w:sz w:val="23"/>
          <w:szCs w:val="24"/>
        </w:rPr>
        <w:t xml:space="preserve">. </w:t>
      </w:r>
      <w:r w:rsidR="00877623">
        <w:rPr>
          <w:rFonts w:ascii="R12" w:eastAsia="Times New Roman" w:hAnsi="R12" w:cs="R12"/>
          <w:color w:val="000000"/>
          <w:sz w:val="23"/>
          <w:szCs w:val="24"/>
        </w:rPr>
        <w:t xml:space="preserve">Then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xml:space="preserve">+ </m:t>
        </m:r>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oMath>
      <w:r w:rsidR="00877623">
        <w:rPr>
          <w:rFonts w:ascii="R12" w:eastAsia="Times New Roman" w:hAnsi="R12" w:cs="R12"/>
          <w:color w:val="000000"/>
          <w:sz w:val="23"/>
          <w:szCs w:val="24"/>
        </w:rPr>
        <w:t>, where</w:t>
      </w:r>
    </w:p>
    <w:p w:rsidR="0017290D" w:rsidRDefault="00452915" w:rsidP="00452915">
      <w:pPr>
        <w:autoSpaceDE w:val="0"/>
        <w:autoSpaceDN w:val="0"/>
        <w:adjustRightInd w:val="0"/>
        <w:snapToGrid w:val="0"/>
        <w:spacing w:after="0" w:line="360" w:lineRule="auto"/>
        <w:rPr>
          <w:rFonts w:eastAsia="Times New Roman" w:cs="R12"/>
          <w:color w:val="000000"/>
          <w:sz w:val="23"/>
          <w:szCs w:val="24"/>
          <w:lang w:val="en-US"/>
        </w:rPr>
      </w:pPr>
      <m:oMathPara>
        <m:oMath>
          <m:r>
            <w:rPr>
              <w:rFonts w:ascii="Cambria Math" w:eastAsia="Times New Roman" w:hAnsi="Cambria Math" w:cs="SY10"/>
              <w:color w:val="000000"/>
              <w:lang w:val="en-US"/>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452915" w:rsidRPr="00452915" w:rsidRDefault="00452915" w:rsidP="00452915">
      <w:pPr>
        <w:autoSpaceDE w:val="0"/>
        <w:autoSpaceDN w:val="0"/>
        <w:adjustRightInd w:val="0"/>
        <w:snapToGrid w:val="0"/>
        <w:spacing w:after="0" w:line="240" w:lineRule="auto"/>
        <w:jc w:val="both"/>
        <w:rPr>
          <w:oMath/>
          <w:rFonts w:ascii="Cambria Math" w:eastAsia="Times New Roman" w:hAnsi="Cambria Math"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F63306" w:rsidRDefault="00452915" w:rsidP="004B6D0C">
      <w:pPr>
        <w:autoSpaceDE w:val="0"/>
        <w:autoSpaceDN w:val="0"/>
        <w:adjustRightInd w:val="0"/>
        <w:snapToGrid w:val="0"/>
        <w:spacing w:after="0" w:line="480" w:lineRule="auto"/>
        <w:jc w:val="both"/>
        <w:rPr>
          <w:rFonts w:eastAsia="Times New Roman" w:cs="R12"/>
          <w:color w:val="000000"/>
          <w:lang w:val="en-US"/>
        </w:rPr>
      </w:pPr>
      <w:r w:rsidRPr="00452915">
        <w:rPr>
          <w:rFonts w:eastAsia="Times New Roman" w:cs="R12"/>
          <w:color w:val="000000"/>
        </w:rPr>
        <w:t>Thus, a point addition or doubling costs 1 inversion, 2 multiplications and 1</w:t>
      </w:r>
      <w:r w:rsidRPr="00452915">
        <w:rPr>
          <w:rFonts w:eastAsia="Times New Roman" w:cs="R12"/>
          <w:color w:val="000000"/>
          <w:lang w:val="en-US"/>
        </w:rPr>
        <w:t xml:space="preserve"> </w:t>
      </w:r>
      <w:r w:rsidRPr="00452915">
        <w:rPr>
          <w:rFonts w:eastAsia="Times New Roman" w:cs="R12"/>
          <w:color w:val="000000"/>
        </w:rPr>
        <w:t xml:space="preserve">squaring, and 1 inversion, 2 multiplications and 2 </w:t>
      </w:r>
      <w:proofErr w:type="spellStart"/>
      <w:r w:rsidRPr="00452915">
        <w:rPr>
          <w:rFonts w:eastAsia="Times New Roman" w:cs="R12"/>
          <w:color w:val="000000"/>
        </w:rPr>
        <w:t>squarings</w:t>
      </w:r>
      <w:proofErr w:type="spellEnd"/>
      <w:r w:rsidRPr="00452915">
        <w:rPr>
          <w:rFonts w:eastAsia="Times New Roman" w:cs="R12"/>
          <w:color w:val="000000"/>
        </w:rPr>
        <w:t>, respectively.</w:t>
      </w:r>
      <w:r w:rsidRPr="00452915">
        <w:rPr>
          <w:rFonts w:eastAsia="Times New Roman" w:cs="R12"/>
          <w:color w:val="000000"/>
          <w:lang w:val="en-US"/>
        </w:rPr>
        <w:t xml:space="preserve"> </w:t>
      </w:r>
      <w:r w:rsidRPr="00452915">
        <w:rPr>
          <w:rFonts w:eastAsia="Times New Roman" w:cs="R12"/>
          <w:color w:val="000000"/>
        </w:rPr>
        <w:t xml:space="preserve">While the formulas for </w:t>
      </w:r>
      <w:r w:rsidRPr="00452915">
        <w:rPr>
          <w:rFonts w:eastAsia="Times New Roman" w:cs="TI12"/>
          <w:color w:val="000000"/>
        </w:rPr>
        <w:t>affine</w:t>
      </w:r>
      <w:r w:rsidRPr="00452915">
        <w:rPr>
          <w:rFonts w:eastAsia="Times New Roman" w:cs="TI12"/>
          <w:color w:val="000000"/>
          <w:lang w:val="en-US"/>
        </w:rPr>
        <w:t xml:space="preserve"> </w:t>
      </w:r>
      <w:r w:rsidRPr="00452915">
        <w:rPr>
          <w:rFonts w:eastAsia="Times New Roman" w:cs="TI12"/>
          <w:color w:val="000000"/>
        </w:rPr>
        <w:t xml:space="preserve">coordinates </w:t>
      </w:r>
      <w:r w:rsidRPr="00452915">
        <w:rPr>
          <w:rFonts w:eastAsia="Times New Roman" w:cs="R12"/>
          <w:color w:val="000000"/>
        </w:rPr>
        <w:t>presented above could be easily implemented,</w:t>
      </w:r>
      <w:r w:rsidRPr="00452915">
        <w:rPr>
          <w:rFonts w:eastAsia="Times New Roman" w:cs="R12"/>
          <w:color w:val="000000"/>
          <w:lang w:val="en-US"/>
        </w:rPr>
        <w:t xml:space="preserve"> </w:t>
      </w:r>
      <w:r w:rsidRPr="00452915">
        <w:rPr>
          <w:rFonts w:eastAsia="Times New Roman" w:cs="R12"/>
          <w:color w:val="000000"/>
        </w:rPr>
        <w:t>they might impose a serious performance drawback if the inversions</w:t>
      </w:r>
      <w:r w:rsidRPr="00452915">
        <w:rPr>
          <w:rFonts w:eastAsia="Times New Roman" w:cs="R12"/>
          <w:color w:val="000000"/>
          <w:lang w:val="en-US"/>
        </w:rPr>
        <w:t xml:space="preserve"> </w:t>
      </w:r>
      <w:r w:rsidRPr="00452915">
        <w:rPr>
          <w:rFonts w:eastAsia="Times New Roman" w:cs="R12"/>
          <w:color w:val="000000"/>
        </w:rPr>
        <w:t xml:space="preserve">needed to compute </w:t>
      </w:r>
      <w:r w:rsidRPr="00452915">
        <w:rPr>
          <w:rFonts w:eastAsia="Times New Roman" w:cs="MI12"/>
          <w:color w:val="000000"/>
        </w:rPr>
        <w:t xml:space="preserve">λ </w:t>
      </w:r>
      <w:r w:rsidRPr="00452915">
        <w:rPr>
          <w:rFonts w:eastAsia="Times New Roman" w:cs="R12"/>
          <w:color w:val="000000"/>
        </w:rPr>
        <w:t>are significantly more</w:t>
      </w:r>
      <w:r w:rsidRPr="00452915">
        <w:rPr>
          <w:rFonts w:eastAsia="Times New Roman" w:cs="R12"/>
          <w:color w:val="000000"/>
          <w:lang w:val="en-US"/>
        </w:rPr>
        <w:t xml:space="preserve"> </w:t>
      </w:r>
      <w:r w:rsidRPr="00452915">
        <w:rPr>
          <w:rFonts w:eastAsia="Times New Roman" w:cs="R12"/>
          <w:color w:val="000000"/>
        </w:rPr>
        <w:t>expensive than multiplications in the</w:t>
      </w:r>
      <w:r w:rsidRPr="00452915">
        <w:rPr>
          <w:rFonts w:eastAsia="Times New Roman" w:cs="R12"/>
          <w:color w:val="000000"/>
          <w:lang w:val="en-US"/>
        </w:rPr>
        <w:t xml:space="preserve"> </w:t>
      </w:r>
      <w:r w:rsidRPr="00452915">
        <w:rPr>
          <w:rFonts w:eastAsia="Times New Roman" w:cs="R12"/>
          <w:color w:val="000000"/>
        </w:rPr>
        <w:t xml:space="preserve">underlying field </w:t>
      </w:r>
      <w:r w:rsidRPr="00452915">
        <w:rPr>
          <w:rFonts w:eastAsia="Times New Roman" w:cs="R12"/>
          <w:noProof/>
          <w:color w:val="000000"/>
          <w:lang w:val="en-US"/>
        </w:rPr>
        <w:drawing>
          <wp:inline distT="0" distB="0" distL="0" distR="0">
            <wp:extent cx="114300" cy="133350"/>
            <wp:effectExtent l="19050" t="0" r="0" b="0"/>
            <wp:docPr id="7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452915">
        <w:rPr>
          <w:rFonts w:eastAsia="Times New Roman" w:cs="BM10"/>
          <w:color w:val="000000"/>
        </w:rPr>
        <w:t xml:space="preserve">. </w:t>
      </w:r>
      <w:r w:rsidRPr="00452915">
        <w:rPr>
          <w:rFonts w:eastAsia="Times New Roman" w:cs="R12"/>
          <w:color w:val="000000"/>
        </w:rPr>
        <w:t>In this case it might be</w:t>
      </w:r>
      <w:r w:rsidRPr="00452915">
        <w:rPr>
          <w:rFonts w:eastAsia="Times New Roman" w:cs="R12"/>
          <w:color w:val="000000"/>
          <w:lang w:val="en-US"/>
        </w:rPr>
        <w:t xml:space="preserve"> </w:t>
      </w:r>
      <w:r>
        <w:rPr>
          <w:rFonts w:eastAsia="Times New Roman" w:cs="R12"/>
          <w:color w:val="000000"/>
        </w:rPr>
        <w:t>advantageous to use di</w:t>
      </w:r>
      <w:r>
        <w:rPr>
          <w:rFonts w:eastAsia="Times New Roman" w:cs="R12"/>
          <w:color w:val="000000"/>
          <w:lang w:val="en-US"/>
        </w:rPr>
        <w:t>fferent</w:t>
      </w:r>
      <w:r w:rsidRPr="00452915">
        <w:rPr>
          <w:rFonts w:eastAsia="Times New Roman" w:cs="R12"/>
          <w:color w:val="000000"/>
        </w:rPr>
        <w:t xml:space="preserve"> coordinate</w:t>
      </w:r>
      <w:r w:rsidRPr="00452915">
        <w:rPr>
          <w:rFonts w:eastAsia="Times New Roman" w:cs="R12"/>
          <w:color w:val="000000"/>
          <w:lang w:val="en-US"/>
        </w:rPr>
        <w:t xml:space="preserve"> </w:t>
      </w:r>
      <w:r>
        <w:rPr>
          <w:rFonts w:eastAsia="Times New Roman" w:cs="R12"/>
          <w:color w:val="000000"/>
        </w:rPr>
        <w:t xml:space="preserve">systems or a completely </w:t>
      </w:r>
      <w:r>
        <w:rPr>
          <w:rFonts w:eastAsia="Times New Roman" w:cs="R12"/>
          <w:color w:val="000000"/>
          <w:lang w:val="en-US"/>
        </w:rPr>
        <w:t>different</w:t>
      </w:r>
      <w:r w:rsidRPr="00452915">
        <w:rPr>
          <w:rFonts w:eastAsia="Times New Roman" w:cs="R12"/>
          <w:color w:val="000000"/>
        </w:rPr>
        <w:t xml:space="preserve"> description of the curve.</w:t>
      </w:r>
      <w:r w:rsidR="004B6D0C">
        <w:rPr>
          <w:rFonts w:eastAsia="Times New Roman" w:cs="R12"/>
          <w:color w:val="000000"/>
          <w:lang w:val="en-US"/>
        </w:rPr>
        <w:t xml:space="preserve"> </w:t>
      </w: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pPr>
        <w:rPr>
          <w:rFonts w:asciiTheme="majorHAnsi" w:eastAsiaTheme="majorEastAsia" w:hAnsiTheme="majorHAnsi" w:cstheme="majorBidi"/>
          <w:b/>
          <w:bCs/>
          <w:color w:val="4F81BD" w:themeColor="accent1"/>
          <w:sz w:val="26"/>
          <w:szCs w:val="26"/>
          <w:lang w:val="en-US"/>
        </w:rPr>
      </w:pPr>
      <w:r>
        <w:rPr>
          <w:lang w:val="en-US"/>
        </w:rPr>
        <w:br w:type="page"/>
      </w:r>
    </w:p>
    <w:p w:rsidR="00F63306" w:rsidRDefault="00F63306" w:rsidP="00F63306">
      <w:pPr>
        <w:pStyle w:val="Heading2"/>
        <w:spacing w:after="240"/>
        <w:rPr>
          <w:lang w:val="en-US"/>
        </w:rPr>
      </w:pPr>
      <w:r>
        <w:rPr>
          <w:lang w:val="en-US"/>
        </w:rPr>
        <w:lastRenderedPageBreak/>
        <w:t xml:space="preserve">2.4.2 </w:t>
      </w:r>
      <w:proofErr w:type="spellStart"/>
      <w:r>
        <w:rPr>
          <w:lang w:val="en-US"/>
        </w:rPr>
        <w:t>Jacobian</w:t>
      </w:r>
      <w:proofErr w:type="spellEnd"/>
      <w:r>
        <w:rPr>
          <w:lang w:val="en-US"/>
        </w:rPr>
        <w:t xml:space="preserve"> Projective Coordinates</w:t>
      </w:r>
    </w:p>
    <w:p w:rsidR="00452915" w:rsidRDefault="00F63306" w:rsidP="00F63306">
      <w:pPr>
        <w:autoSpaceDE w:val="0"/>
        <w:autoSpaceDN w:val="0"/>
        <w:adjustRightInd w:val="0"/>
        <w:snapToGrid w:val="0"/>
        <w:spacing w:after="240" w:line="480" w:lineRule="auto"/>
        <w:jc w:val="both"/>
        <w:rPr>
          <w:rFonts w:eastAsia="Times New Roman" w:cs="R12"/>
          <w:color w:val="000000"/>
          <w:lang w:val="en-US"/>
        </w:rPr>
      </w:pPr>
      <w:r>
        <w:rPr>
          <w:rFonts w:eastAsia="Times New Roman" w:cs="R12"/>
          <w:color w:val="000000"/>
          <w:lang w:val="en-US"/>
        </w:rPr>
        <w:t>We</w:t>
      </w:r>
      <w:r w:rsidR="004B6D0C">
        <w:rPr>
          <w:rFonts w:eastAsia="Times New Roman" w:cs="R12"/>
          <w:color w:val="000000"/>
          <w:lang w:val="en-US"/>
        </w:rPr>
        <w:t xml:space="preserve"> can u</w:t>
      </w:r>
      <w:r w:rsidR="00452915">
        <w:rPr>
          <w:rFonts w:eastAsia="Times New Roman" w:cs="R12"/>
          <w:color w:val="000000"/>
          <w:lang w:val="en-US"/>
        </w:rPr>
        <w:t>se a special case of projective coordinates</w:t>
      </w:r>
      <w:r w:rsidR="00154230">
        <w:rPr>
          <w:rFonts w:eastAsia="Times New Roman" w:cs="R12"/>
          <w:color w:val="000000"/>
          <w:lang w:val="en-US"/>
        </w:rPr>
        <w:t xml:space="preserve"> known as the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Coordinates</w:t>
      </w:r>
      <w:r w:rsidR="00452915">
        <w:rPr>
          <w:rFonts w:eastAsia="Times New Roman" w:cs="R12"/>
          <w:color w:val="000000"/>
          <w:lang w:val="en-US"/>
        </w:rPr>
        <w:t xml:space="preserve"> that </w:t>
      </w:r>
      <w:r w:rsidR="004B6D0C">
        <w:rPr>
          <w:rFonts w:eastAsia="Times New Roman" w:cs="R12"/>
          <w:color w:val="000000"/>
          <w:lang w:val="en-US"/>
        </w:rPr>
        <w:t>makes use of a three dimensional</w:t>
      </w:r>
      <w:r w:rsidR="00452915">
        <w:rPr>
          <w:rFonts w:eastAsia="Times New Roman" w:cs="R12"/>
          <w:color w:val="000000"/>
          <w:lang w:val="en-US"/>
        </w:rPr>
        <w:t xml:space="preserve"> coordinate system to avoid field inversions hence reducing the performance drawback. The</w:t>
      </w:r>
      <w:r w:rsidR="00452915">
        <w:rPr>
          <w:rFonts w:eastAsia="Times New Roman" w:cs="R12"/>
          <w:color w:val="000000"/>
        </w:rPr>
        <w:t xml:space="preserve"> </w:t>
      </w:r>
      <w:r w:rsidR="00452915">
        <w:rPr>
          <w:rFonts w:eastAsia="Times New Roman" w:cs="R12"/>
          <w:color w:val="000000"/>
          <w:lang w:val="en-US"/>
        </w:rPr>
        <w:t>f</w:t>
      </w:r>
      <w:proofErr w:type="spellStart"/>
      <w:r w:rsidR="00452915" w:rsidRPr="00452915">
        <w:rPr>
          <w:rFonts w:eastAsia="Times New Roman" w:cs="R12"/>
          <w:color w:val="000000"/>
        </w:rPr>
        <w:t>ormulae</w:t>
      </w:r>
      <w:proofErr w:type="spellEnd"/>
      <w:r w:rsidR="00452915" w:rsidRPr="00452915">
        <w:rPr>
          <w:rFonts w:eastAsia="Times New Roman" w:cs="R12"/>
          <w:color w:val="000000"/>
        </w:rPr>
        <w:t xml:space="preserve"> for projective</w:t>
      </w:r>
      <w:r w:rsidR="00452915" w:rsidRPr="00452915">
        <w:rPr>
          <w:rFonts w:eastAsia="Times New Roman" w:cs="R12"/>
          <w:color w:val="000000"/>
          <w:lang w:val="en-US"/>
        </w:rPr>
        <w:t xml:space="preserve"> </w:t>
      </w:r>
      <w:r w:rsidR="00452915" w:rsidRPr="00452915">
        <w:rPr>
          <w:rFonts w:eastAsia="Times New Roman" w:cs="R12"/>
          <w:color w:val="000000"/>
        </w:rPr>
        <w:t xml:space="preserve">coordinates can be derived from the (affine) </w:t>
      </w:r>
      <w:proofErr w:type="spellStart"/>
      <w:r w:rsidR="00452915" w:rsidRPr="00452915">
        <w:rPr>
          <w:rFonts w:eastAsia="Times New Roman" w:cs="R12"/>
          <w:color w:val="000000"/>
        </w:rPr>
        <w:t>Weierstraß</w:t>
      </w:r>
      <w:proofErr w:type="spellEnd"/>
      <w:r w:rsidR="00452915" w:rsidRPr="00452915">
        <w:rPr>
          <w:rFonts w:eastAsia="Times New Roman" w:cs="R12"/>
          <w:color w:val="000000"/>
        </w:rPr>
        <w:t xml:space="preserve"> form by substitution.</w:t>
      </w:r>
      <w:r w:rsidR="00154230">
        <w:rPr>
          <w:rFonts w:eastAsia="Times New Roman" w:cs="R12"/>
          <w:color w:val="000000"/>
          <w:lang w:val="en-US"/>
        </w:rPr>
        <w:t xml:space="preserve"> A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 the curve conventional </w:t>
      </w:r>
      <w:proofErr w:type="spellStart"/>
      <w:r w:rsidR="00154230" w:rsidRPr="00452915">
        <w:rPr>
          <w:rFonts w:eastAsia="Times New Roman" w:cs="R12"/>
          <w:color w:val="000000"/>
        </w:rPr>
        <w:t>Weierstraß</w:t>
      </w:r>
      <w:proofErr w:type="spellEnd"/>
      <w:r w:rsidR="00154230">
        <w:rPr>
          <w:rFonts w:eastAsia="Times New Roman" w:cs="R12"/>
          <w:color w:val="000000"/>
          <w:lang w:val="en-US"/>
        </w:rPr>
        <w:t xml:space="preserve"> is converted to </w:t>
      </w:r>
    </w:p>
    <w:p w:rsidR="00154230" w:rsidRDefault="002901D4" w:rsidP="004B6D0C">
      <w:pPr>
        <w:autoSpaceDE w:val="0"/>
        <w:autoSpaceDN w:val="0"/>
        <w:adjustRightInd w:val="0"/>
        <w:snapToGrid w:val="0"/>
        <w:spacing w:after="0" w:line="480" w:lineRule="auto"/>
        <w:jc w:val="both"/>
        <w:rPr>
          <w:rFonts w:eastAsia="Times New Roman" w:cs="R12"/>
          <w:color w:val="000000"/>
          <w:lang w:val="en-US"/>
        </w:rPr>
      </w:pPr>
      <m:oMathPara>
        <m:oMath>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Y</m:t>
              </m:r>
            </m:e>
            <m:sup>
              <m:r>
                <w:rPr>
                  <w:rFonts w:ascii="Cambria Math" w:eastAsia="Times New Roman" w:hAnsi="Cambria Math" w:cs="R12"/>
                  <w:color w:val="000000"/>
                  <w:lang w:val="en-US"/>
                </w:rPr>
                <m:t>2</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X</m:t>
              </m:r>
            </m:e>
            <m:sup>
              <m:r>
                <w:rPr>
                  <w:rFonts w:ascii="Cambria Math" w:eastAsia="Times New Roman" w:hAnsi="Cambria Math" w:cs="R12"/>
                  <w:color w:val="000000"/>
                  <w:lang w:val="en-US"/>
                </w:rPr>
                <m:t>3</m:t>
              </m:r>
            </m:sup>
          </m:sSup>
          <m:r>
            <w:rPr>
              <w:rFonts w:ascii="Cambria Math" w:eastAsia="Times New Roman" w:hAnsi="Cambria Math" w:cs="R12"/>
              <w:color w:val="000000"/>
              <w:lang w:val="en-US"/>
            </w:rPr>
            <m:t>+ aX</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4</m:t>
              </m:r>
            </m:sup>
          </m:sSup>
          <m:r>
            <w:rPr>
              <w:rFonts w:ascii="Cambria Math" w:eastAsia="Times New Roman" w:hAnsi="Cambria Math" w:cs="R12"/>
              <w:color w:val="000000"/>
              <w:lang w:val="en-US"/>
            </w:rPr>
            <m:t>+ b</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6</m:t>
              </m:r>
            </m:sup>
          </m:sSup>
        </m:oMath>
      </m:oMathPara>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154230">
        <w:rPr>
          <w:rFonts w:eastAsia="Times New Roman" w:cs="R12"/>
          <w:color w:val="000000"/>
        </w:rPr>
        <w:t xml:space="preserve">The projective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154230">
        <w:rPr>
          <w:rFonts w:eastAsia="Times New Roman" w:cs="MI12"/>
          <w:color w:val="000000"/>
        </w:rPr>
        <w:t xml:space="preserve"> </w:t>
      </w:r>
      <w:r w:rsidRPr="00154230">
        <w:rPr>
          <w:rFonts w:eastAsia="Times New Roman" w:cs="R12"/>
          <w:color w:val="000000"/>
        </w:rPr>
        <w:t xml:space="preserve">on </w:t>
      </w:r>
      <w:r w:rsidRPr="00154230">
        <w:rPr>
          <w:rFonts w:eastAsia="Times New Roman" w:cs="MI12"/>
          <w:color w:val="000000"/>
        </w:rPr>
        <w:t xml:space="preserve">E </w:t>
      </w:r>
      <w:r w:rsidRPr="00154230">
        <w:rPr>
          <w:rFonts w:eastAsia="Times New Roman" w:cs="R12"/>
          <w:color w:val="000000"/>
        </w:rPr>
        <w:t xml:space="preserve">corresponds to the affine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2</m:t>
            </m:r>
          </m:sup>
        </m:sSup>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3</m:t>
            </m:r>
          </m:sup>
        </m:sSup>
        <m:r>
          <w:rPr>
            <w:rFonts w:ascii="Cambria Math" w:eastAsia="Times New Roman" w:cs="R12"/>
            <w:color w:val="000000"/>
          </w:rPr>
          <m:t>)</m:t>
        </m:r>
      </m:oMath>
      <w:r w:rsidRPr="00154230">
        <w:rPr>
          <w:rFonts w:eastAsia="Times New Roman" w:cs="MI12"/>
          <w:color w:val="000000"/>
          <w:lang w:val="en-US"/>
        </w:rPr>
        <w:t xml:space="preserve"> </w:t>
      </w:r>
      <w:r w:rsidRPr="00154230">
        <w:rPr>
          <w:rFonts w:eastAsia="Times New Roman" w:cs="R12"/>
          <w:color w:val="000000"/>
        </w:rPr>
        <w:t>when</w:t>
      </w:r>
      <w:r w:rsidRPr="00154230">
        <w:rPr>
          <w:rFonts w:eastAsia="Times New Roman" w:cs="R12"/>
          <w:color w:val="000000"/>
          <w:lang w:val="en-US"/>
        </w:rPr>
        <w:t xml:space="preserve"> </w:t>
      </w:r>
      <m:oMath>
        <m:r>
          <w:rPr>
            <w:rFonts w:ascii="Cambria Math" w:eastAsia="Times New Roman" w:hAnsi="Cambria Math" w:cs="R12"/>
            <w:color w:val="000000"/>
          </w:rPr>
          <m:t>Z</m:t>
        </m:r>
        <m:r>
          <w:rPr>
            <w:rFonts w:ascii="Cambria Math" w:eastAsia="Times New Roman" w:cs="R12"/>
            <w:color w:val="000000"/>
          </w:rPr>
          <m:t>≠</m:t>
        </m:r>
        <m:r>
          <w:rPr>
            <w:rFonts w:ascii="Cambria Math" w:eastAsia="Times New Roman" w:cs="R12"/>
            <w:color w:val="000000"/>
          </w:rPr>
          <m:t>0</m:t>
        </m:r>
      </m:oMath>
      <w:r w:rsidRPr="00154230">
        <w:rPr>
          <w:rFonts w:eastAsia="Times New Roman" w:cs="R12"/>
          <w:color w:val="000000"/>
        </w:rPr>
        <w:t xml:space="preserve"> and </w:t>
      </w:r>
      <w:r w:rsidRPr="0091228D">
        <w:rPr>
          <w:rFonts w:eastAsia="Times New Roman" w:cs="R12"/>
          <w:color w:val="000000"/>
        </w:rPr>
        <w:t>to the point at infinity (1 : 1 : 0) otherwise. The negative of</w:t>
      </w:r>
      <w:r w:rsidRPr="0091228D">
        <w:rPr>
          <w:rFonts w:eastAsia="Times New Roman" w:cs="MI12"/>
          <w:color w:val="000000"/>
          <w:lang w:val="en-US"/>
        </w:rPr>
        <w:t xml:space="preserve">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 xml:space="preserve">is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Y</m:t>
        </m:r>
        <m:r>
          <w:rPr>
            <w:rFonts w:ascii="Cambria Math" w:eastAsia="Times New Roman" w:cs="SY10"/>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[CF05].</w:t>
      </w:r>
    </w:p>
    <w:p w:rsidR="00154230" w:rsidRPr="0091228D" w:rsidRDefault="00154230" w:rsidP="0091228D">
      <w:pPr>
        <w:autoSpaceDE w:val="0"/>
        <w:autoSpaceDN w:val="0"/>
        <w:adjustRightInd w:val="0"/>
        <w:snapToGrid w:val="0"/>
        <w:spacing w:after="0" w:line="480" w:lineRule="auto"/>
        <w:jc w:val="both"/>
        <w:rPr>
          <w:rFonts w:eastAsia="Times New Roman" w:cs="BM10"/>
          <w:color w:val="000000"/>
          <w:lang w:val="en-US"/>
        </w:rPr>
      </w:pPr>
      <w:r w:rsidRPr="0091228D">
        <w:rPr>
          <w:rFonts w:eastAsia="Times New Roman" w:cs="R12"/>
          <w:color w:val="000000"/>
          <w:lang w:val="en-US"/>
        </w:rPr>
        <w:t xml:space="preserve">Let us reexamine </w:t>
      </w:r>
      <w:r w:rsidRPr="0091228D">
        <w:rPr>
          <w:rFonts w:eastAsia="Times New Roman" w:cs="R12"/>
          <w:b/>
          <w:color w:val="000000"/>
          <w:lang w:val="en-US"/>
        </w:rPr>
        <w:t>Point Addition</w:t>
      </w:r>
      <w:r w:rsidR="0078644B" w:rsidRPr="0091228D">
        <w:rPr>
          <w:rFonts w:eastAsia="Times New Roman" w:cs="R12"/>
          <w:color w:val="000000"/>
          <w:lang w:val="en-US"/>
        </w:rPr>
        <w:t>.</w:t>
      </w:r>
      <w:r w:rsidRPr="0091228D">
        <w:rPr>
          <w:rFonts w:eastAsia="Times New Roman" w:cs="R12"/>
          <w:color w:val="000000"/>
          <w:lang w:val="en-US"/>
        </w:rPr>
        <w:t xml:space="preserve"> </w:t>
      </w:r>
      <w:r w:rsidRPr="0091228D">
        <w:rPr>
          <w:rFonts w:eastAsia="Times New Roman" w:cs="R12"/>
          <w:color w:val="000000"/>
        </w:rPr>
        <w:t xml:space="preserve">Let </w:t>
      </w:r>
      <m:oMath>
        <m:r>
          <w:rPr>
            <w:rFonts w:ascii="Cambria Math" w:eastAsia="Times New Roman" w:hAnsi="Cambria Math" w:cs="R12"/>
            <w:color w:val="000000"/>
          </w:rPr>
          <m:t>P</m:t>
        </m:r>
        <m:r>
          <w:rPr>
            <w:rFonts w:ascii="Cambria Math" w:eastAsia="Times New Roman" w:cs="R12"/>
            <w:color w:val="000000"/>
          </w:rPr>
          <m:t xml:space="preserve"> =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1</m:t>
            </m:r>
          </m:sub>
        </m:sSub>
        <m:r>
          <w:rPr>
            <w:rFonts w:ascii="Cambria Math" w:eastAsia="Times New Roman" w:cs="R12"/>
            <w:color w:val="000000"/>
          </w:rPr>
          <m:t xml:space="preserve"> ) </m:t>
        </m:r>
        <m:r>
          <w:rPr>
            <w:rFonts w:ascii="Cambria Math" w:eastAsia="Times New Roman" w:hAnsi="Cambria Math" w:cs="Cambria Math"/>
            <w:color w:val="000000"/>
          </w:rPr>
          <m:t>∈</m:t>
        </m:r>
        <m:r>
          <w:rPr>
            <w:rFonts w:ascii="Cambria Math" w:eastAsia="Times New Roman" w:cs="R12"/>
            <w:color w:val="000000"/>
          </w:rPr>
          <m:t xml:space="preserve"> </m:t>
        </m:r>
        <m:r>
          <w:rPr>
            <w:rFonts w:ascii="Cambria Math" w:eastAsia="Times New Roman" w:hAnsi="Cambria Math" w:cs="R12"/>
            <w:color w:val="000000"/>
          </w:rPr>
          <m:t>E</m:t>
        </m:r>
        <m:r>
          <w:rPr>
            <w:rFonts w:ascii="Cambria Math" w:eastAsia="Times New Roman" w:cs="R12"/>
            <w:color w:val="000000"/>
          </w:rPr>
          <m:t>(</m:t>
        </m:r>
        <m:r>
          <w:rPr>
            <w:rFonts w:ascii="Cambria Math" w:eastAsia="Times New Roman" w:cs="R12"/>
            <w:i/>
            <w:noProof/>
            <w:color w:val="000000"/>
            <w:lang w:val="en-US"/>
          </w:rPr>
          <w:drawing>
            <wp:inline distT="0" distB="0" distL="0" distR="0">
              <wp:extent cx="114300" cy="133350"/>
              <wp:effectExtent l="19050" t="0" r="0" b="0"/>
              <wp:docPr id="7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R12"/>
            <w:color w:val="000000"/>
          </w:rPr>
          <m:t>)</m:t>
        </m:r>
      </m:oMath>
      <w:r w:rsidRPr="0091228D">
        <w:rPr>
          <w:rFonts w:eastAsia="Times New Roman" w:cs="BM10"/>
          <w:color w:val="000000"/>
        </w:rPr>
        <w:t xml:space="preserve"> </w:t>
      </w:r>
      <w:r w:rsidRPr="0091228D">
        <w:rPr>
          <w:rFonts w:eastAsia="Times New Roman" w:cs="R12"/>
          <w:color w:val="000000"/>
        </w:rPr>
        <w:t xml:space="preserve">and </w:t>
      </w:r>
      <m:oMath>
        <m:r>
          <w:rPr>
            <w:rFonts w:ascii="Cambria Math" w:eastAsia="Times New Roman" w:hAnsi="Cambria Math" w:cs="BX12"/>
            <w:color w:val="000000"/>
          </w:rPr>
          <m:t>Q</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2</m:t>
            </m:r>
          </m:sub>
        </m:sSub>
        <m:r>
          <w:rPr>
            <w:rFonts w:ascii="Cambria Math" w:eastAsia="Times New Roman" w:cs="R12"/>
            <w:color w:val="000000"/>
          </w:rPr>
          <m:t>)</m:t>
        </m:r>
        <m:r>
          <w:rPr>
            <w:rFonts w:ascii="Cambria Math" w:eastAsia="Times New Roman" w:hAnsi="Cambria Math" w:cs="Cambria Math"/>
            <w:color w:val="000000"/>
          </w:rPr>
          <m:t>∈</m:t>
        </m:r>
        <m:r>
          <w:rPr>
            <w:rFonts w:ascii="Cambria Math" w:eastAsia="Times New Roman" w:hAnsi="Cambria Math" w:cs="MI12"/>
            <w:color w:val="000000"/>
          </w:rPr>
          <m:t>E</m:t>
        </m:r>
        <m:r>
          <w:rPr>
            <w:rFonts w:ascii="Cambria Math" w:eastAsia="Times New Roman" w:cs="MI12"/>
            <w:color w:val="000000"/>
          </w:rPr>
          <m:t>(</m:t>
        </m:r>
        <m:r>
          <w:rPr>
            <w:rFonts w:ascii="Cambria Math" w:eastAsia="Times New Roman" w:cs="BM10"/>
            <w:i/>
            <w:noProof/>
            <w:color w:val="000000"/>
            <w:lang w:val="en-US"/>
          </w:rPr>
          <w:drawing>
            <wp:inline distT="0" distB="0" distL="0" distR="0">
              <wp:extent cx="114300" cy="133350"/>
              <wp:effectExtent l="19050" t="0" r="0" b="0"/>
              <wp:docPr id="7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BM10"/>
            <w:color w:val="000000"/>
          </w:rPr>
          <m:t>)</m:t>
        </m:r>
      </m:oMath>
      <w:r w:rsidRPr="0091228D">
        <w:rPr>
          <w:rFonts w:eastAsia="Times New Roman" w:cs="BM10"/>
          <w:color w:val="000000"/>
        </w:rPr>
        <w:t>,</w:t>
      </w:r>
      <w:r w:rsidR="0078644B" w:rsidRPr="0091228D">
        <w:rPr>
          <w:rFonts w:eastAsia="Times New Roman" w:cs="BM10"/>
          <w:color w:val="000000"/>
          <w:lang w:val="en-US"/>
        </w:rPr>
        <w:t xml:space="preserve"> </w:t>
      </w:r>
      <w:r w:rsidRPr="0091228D">
        <w:rPr>
          <w:rFonts w:eastAsia="Times New Roman" w:cs="R12"/>
          <w:color w:val="000000"/>
        </w:rPr>
        <w:t xml:space="preserve">where </w:t>
      </w:r>
      <m:oMath>
        <m:r>
          <w:rPr>
            <w:rFonts w:ascii="Cambria Math" w:eastAsia="Times New Roman" w:hAnsi="Cambria Math" w:cs="R12"/>
            <w:color w:val="000000"/>
          </w:rPr>
          <m:t>P</m:t>
        </m:r>
        <m:r>
          <w:rPr>
            <w:rFonts w:ascii="Cambria Math" w:eastAsia="Times New Roman" w:cs="R12"/>
            <w:color w:val="000000"/>
          </w:rPr>
          <m:t>≠±</m:t>
        </m:r>
        <m:r>
          <w:rPr>
            <w:rFonts w:ascii="Cambria Math" w:eastAsia="Times New Roman" w:hAnsi="Cambria Math" w:cs="R12"/>
            <w:color w:val="000000"/>
          </w:rPr>
          <m:t>Q</m:t>
        </m:r>
        <m:r>
          <w:rPr>
            <w:rFonts w:ascii="Cambria Math" w:eastAsia="Times New Roman" w:cs="R12"/>
            <w:color w:val="000000"/>
          </w:rPr>
          <m:t>.</m:t>
        </m:r>
      </m:oMath>
      <w:r w:rsidRPr="0091228D">
        <w:rPr>
          <w:rFonts w:eastAsia="Times New Roman" w:cs="BX12"/>
          <w:color w:val="000000"/>
        </w:rPr>
        <w:t xml:space="preserve"> </w:t>
      </w:r>
      <w:r w:rsidRPr="0091228D">
        <w:rPr>
          <w:rFonts w:eastAsia="Times New Roman" w:cs="R12"/>
          <w:color w:val="000000"/>
        </w:rPr>
        <w:t xml:space="preserve">Then </w:t>
      </w:r>
      <m:oMath>
        <m:r>
          <w:rPr>
            <w:rFonts w:ascii="Cambria Math" w:eastAsia="Times New Roman" w:hAnsi="Cambria Math" w:cs="BX12"/>
            <w:color w:val="000000"/>
          </w:rPr>
          <m:t>P</m:t>
        </m:r>
        <m:r>
          <w:rPr>
            <w:rFonts w:ascii="Cambria Math" w:eastAsia="Times New Roman" w:cs="BX12"/>
            <w:color w:val="000000"/>
          </w:rPr>
          <m:t xml:space="preserve"> </m:t>
        </m:r>
        <m:r>
          <w:rPr>
            <w:rFonts w:ascii="Cambria Math" w:eastAsia="Times New Roman" w:cs="R12"/>
            <w:color w:val="000000"/>
          </w:rPr>
          <m:t xml:space="preserve">+ </m:t>
        </m:r>
        <m:r>
          <w:rPr>
            <w:rFonts w:ascii="Cambria Math" w:eastAsia="Times New Roman" w:hAnsi="Cambria Math" w:cs="BX12"/>
            <w:color w:val="000000"/>
          </w:rPr>
          <m:t>Q</m:t>
        </m:r>
        <m:r>
          <w:rPr>
            <w:rFonts w:ascii="Cambria Math" w:eastAsia="Times New Roman" w:cs="BX12"/>
            <w:color w:val="000000"/>
          </w:rPr>
          <m:t xml:space="preserve"> </m:t>
        </m:r>
        <m:r>
          <w:rPr>
            <w:rFonts w:ascii="Cambria Math" w:eastAsia="Times New Roman" w:cs="R12"/>
            <w:color w:val="000000"/>
          </w:rPr>
          <m:t>=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3</m:t>
            </m:r>
          </m:sub>
        </m:sSub>
        <m:r>
          <w:rPr>
            <w:rFonts w:ascii="Cambria Math" w:eastAsia="Times New Roman" w:cs="R12"/>
            <w:color w:val="000000"/>
          </w:rPr>
          <m:t>),</m:t>
        </m:r>
      </m:oMath>
      <w:r w:rsidRPr="0091228D">
        <w:rPr>
          <w:rFonts w:eastAsia="Times New Roman" w:cs="R12"/>
          <w:color w:val="000000"/>
        </w:rPr>
        <w:t xml:space="preserve"> where</w:t>
      </w:r>
    </w:p>
    <w:p w:rsidR="00A25B30" w:rsidRPr="0091228D" w:rsidRDefault="00A25B30" w:rsidP="0091228D">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MI12"/>
              <w:color w:val="000000"/>
            </w:rPr>
            <m:t>A</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cs="MI12"/>
              <w:color w:val="000000"/>
            </w:rPr>
            <m:t xml:space="preserve">,  </m:t>
          </m:r>
          <m:r>
            <w:rPr>
              <w:rFonts w:ascii="Cambria Math" w:eastAsia="Times New Roman" w:hAnsi="Cambria Math" w:cs="MI12"/>
              <w:color w:val="000000"/>
            </w:rPr>
            <m:t>C</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3</m:t>
              </m:r>
            </m:sup>
          </m:sSubSup>
          <m:r>
            <w:rPr>
              <w:rFonts w:ascii="Cambria Math" w:eastAsia="Times New Roman" w:cs="MI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3</m:t>
              </m:r>
            </m:sup>
          </m:sSubSup>
          <m:r>
            <w:rPr>
              <w:rFonts w:ascii="Cambria Math" w:eastAsia="Times New Roman" w:cs="R8"/>
              <w:color w:val="000000"/>
            </w:rPr>
            <m:t xml:space="preserve"> </m:t>
          </m:r>
          <m:r>
            <w:rPr>
              <w:rFonts w:ascii="Cambria Math" w:eastAsia="Times New Roman" w:cs="MI12"/>
              <w:color w:val="000000"/>
            </w:rPr>
            <m:t xml:space="preserve">,  </m:t>
          </m:r>
        </m:oMath>
      </m:oMathPara>
    </w:p>
    <w:p w:rsidR="00A25B30" w:rsidRPr="0091228D" w:rsidRDefault="00A25B30" w:rsidP="0091228D">
      <w:pPr>
        <w:autoSpaceDE w:val="0"/>
        <w:autoSpaceDN w:val="0"/>
        <w:adjustRightInd w:val="0"/>
        <w:snapToGrid w:val="0"/>
        <w:spacing w:after="0" w:line="480" w:lineRule="auto"/>
        <w:jc w:val="both"/>
        <w:rPr>
          <w:rFonts w:eastAsia="Times New Roman" w:cs="MI12"/>
          <w:color w:val="000000"/>
          <w:lang w:val="en-US"/>
        </w:rPr>
      </w:pPr>
      <m:oMathPara>
        <m:oMath>
          <m:r>
            <w:rPr>
              <w:rFonts w:ascii="Cambria Math" w:eastAsia="Times New Roman" w:hAnsi="Cambria Math" w:cs="MI12"/>
              <w:color w:val="000000"/>
            </w:rPr>
            <m:t>E</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A</m:t>
          </m:r>
          <m:r>
            <w:rPr>
              <w:rFonts w:ascii="Cambria Math" w:eastAsia="Times New Roman" w:cs="MI12"/>
              <w:color w:val="000000"/>
            </w:rPr>
            <m:t xml:space="preserve"> ,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C</m:t>
          </m:r>
        </m:oMath>
      </m:oMathPara>
    </w:p>
    <w:p w:rsidR="00A25B30" w:rsidRPr="0091228D" w:rsidRDefault="002901D4" w:rsidP="0091228D">
      <w:pPr>
        <w:autoSpaceDE w:val="0"/>
        <w:autoSpaceDN w:val="0"/>
        <w:adjustRightInd w:val="0"/>
        <w:snapToGrid w:val="0"/>
        <w:spacing w:after="0" w:line="480" w:lineRule="auto"/>
        <w:ind w:left="426"/>
        <w:jc w:val="both"/>
        <w:rPr>
          <w:rFonts w:eastAsia="Times New Roman" w:cs="R12"/>
          <w:color w:val="000000"/>
          <w:lang w:val="en-US"/>
        </w:rPr>
      </w:pPr>
      <m:oMath>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m:t>
        </m:r>
        <m:sSup>
          <m:sSupPr>
            <m:ctrlPr>
              <w:rPr>
                <w:rFonts w:ascii="Cambria Math" w:eastAsia="Times New Roman" w:hAnsi="Cambria Math" w:cs="SY10"/>
                <w:i/>
                <w:color w:val="000000"/>
              </w:rPr>
            </m:ctrlPr>
          </m:sSupPr>
          <m:e>
            <m:r>
              <w:rPr>
                <w:rFonts w:eastAsia="Times New Roman" w:cs="SY10"/>
                <w:color w:val="000000"/>
              </w:rPr>
              <m:t>-</m:t>
            </m:r>
            <m:r>
              <w:rPr>
                <w:rFonts w:ascii="Cambria Math" w:eastAsia="Times New Roman" w:hAnsi="Cambria Math" w:cs="SY10"/>
                <w:color w:val="000000"/>
              </w:rPr>
              <m:t>E</m:t>
            </m:r>
          </m:e>
          <m:sup>
            <m:r>
              <w:rPr>
                <w:rFonts w:ascii="Cambria Math" w:eastAsia="Times New Roman" w:cs="SY10"/>
                <w:color w:val="000000"/>
              </w:rPr>
              <m:t>3</m:t>
            </m:r>
          </m:sup>
        </m:sSup>
        <m:r>
          <w:rPr>
            <w:rFonts w:eastAsia="Times New Roman" w:cs="SY10"/>
            <w:color w:val="000000"/>
          </w:rPr>
          <m:t>-</m:t>
        </m:r>
        <m:r>
          <w:rPr>
            <w:rFonts w:ascii="Cambria Math" w:eastAsia="Times New Roman" w:cs="SY10"/>
            <w:color w:val="000000"/>
          </w:rPr>
          <m:t xml:space="preserve"> </m:t>
        </m:r>
        <m:r>
          <w:rPr>
            <w:rFonts w:ascii="Cambria Math" w:eastAsia="Times New Roman" w:cs="R12"/>
            <w:color w:val="000000"/>
          </w:rPr>
          <m:t>2</m:t>
        </m:r>
        <m:r>
          <w:rPr>
            <w:rFonts w:ascii="Cambria Math" w:eastAsia="Times New Roman" w:hAnsi="Cambria Math" w:cs="R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ascii="Cambria Math" w:eastAsia="Times New Roman" w:cs="R12"/>
            <w:color w:val="000000"/>
          </w:rPr>
          <m:t>+</m:t>
        </m:r>
        <m:sSup>
          <m:sSupPr>
            <m:ctrlPr>
              <w:rPr>
                <w:rFonts w:ascii="Cambria Math" w:eastAsia="Times New Roman" w:hAnsi="Cambria Math" w:cs="R12"/>
                <w:i/>
                <w:color w:val="000000"/>
              </w:rPr>
            </m:ctrlPr>
          </m:sSupPr>
          <m:e>
            <m:r>
              <w:rPr>
                <w:rFonts w:ascii="Cambria Math" w:eastAsia="Times New Roman" w:hAnsi="Cambria Math" w:cs="R12"/>
                <w:color w:val="000000"/>
              </w:rPr>
              <m:t>F</m:t>
            </m:r>
          </m:e>
          <m:sup>
            <m:r>
              <w:rPr>
                <w:rFonts w:ascii="Cambria Math" w:eastAsia="Times New Roman" w:cs="R12"/>
                <w:color w:val="000000"/>
              </w:rPr>
              <m:t>2</m:t>
            </m:r>
          </m:sup>
        </m:sSup>
        <m:r>
          <w:rPr>
            <w:rFonts w:ascii="Cambria Math" w:eastAsia="Times New Roman"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cs="MI12"/>
                <w:color w:val="000000"/>
              </w:rPr>
              <m:t>3</m:t>
            </m:r>
          </m:sub>
        </m:sSub>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C</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3</m:t>
            </m:r>
          </m:sup>
        </m:sSup>
        <m:r>
          <w:rPr>
            <w:rFonts w:ascii="Cambria Math" w:eastAsia="Times New Roman" w:cs="R12"/>
            <w:color w:val="000000"/>
          </w:rPr>
          <m:t xml:space="preserve">+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m:t>
        </m:r>
        <m:r>
          <w:rPr>
            <w:rFonts w:ascii="Cambria Math" w:eastAsia="Times New Roman" w:hAnsi="Cambria Math" w:cs="MI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eastAsia="Times New Roman" w:cs="SY10"/>
            <w:color w:val="000000"/>
          </w:rPr>
          <m:t>-</m:t>
        </m:r>
        <m:r>
          <w:rPr>
            <w:rFonts w:ascii="Cambria Math" w:eastAsia="Times New Roman" w:cs="SY10"/>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hAnsi="Cambria Math" w:cs="MI12"/>
            <w:color w:val="000000"/>
          </w:rPr>
          <m:t>E</m:t>
        </m:r>
      </m:oMath>
      <w:r w:rsidR="00154230" w:rsidRPr="0091228D">
        <w:rPr>
          <w:rFonts w:eastAsia="Times New Roman" w:cs="MI12"/>
          <w:color w:val="000000"/>
        </w:rPr>
        <w:t xml:space="preserve"> </w:t>
      </w:r>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91228D">
        <w:rPr>
          <w:rFonts w:eastAsia="Times New Roman" w:cs="R12"/>
          <w:color w:val="000000"/>
        </w:rPr>
        <w:t xml:space="preserve">Thus, a point addition costs 12 multiplications and 4 </w:t>
      </w:r>
      <w:proofErr w:type="spellStart"/>
      <w:r w:rsidRPr="0091228D">
        <w:rPr>
          <w:rFonts w:eastAsia="Times New Roman" w:cs="R12"/>
          <w:color w:val="000000"/>
        </w:rPr>
        <w:t>squarings</w:t>
      </w:r>
      <w:proofErr w:type="spellEnd"/>
      <w:r w:rsidRPr="0091228D">
        <w:rPr>
          <w:rFonts w:eastAsia="Times New Roman" w:cs="R12"/>
          <w:color w:val="000000"/>
        </w:rPr>
        <w:t xml:space="preserve"> in </w:t>
      </w:r>
      <w:r w:rsidR="00A25B30" w:rsidRPr="0091228D">
        <w:rPr>
          <w:rFonts w:eastAsia="Times New Roman" w:cs="BM10"/>
          <w:noProof/>
          <w:color w:val="000000"/>
          <w:lang w:val="en-US"/>
        </w:rPr>
        <w:drawing>
          <wp:inline distT="0" distB="0" distL="0" distR="0">
            <wp:extent cx="114300" cy="133350"/>
            <wp:effectExtent l="19050" t="0" r="0" b="0"/>
            <wp:docPr id="7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91228D">
        <w:rPr>
          <w:rFonts w:eastAsia="Times New Roman" w:cs="BM10"/>
          <w:color w:val="000000"/>
        </w:rPr>
        <w:t xml:space="preserve">. </w:t>
      </w:r>
      <w:r w:rsidRPr="0091228D">
        <w:rPr>
          <w:rFonts w:eastAsia="Times New Roman" w:cs="R12"/>
          <w:color w:val="000000"/>
        </w:rPr>
        <w:t>If one of</w:t>
      </w:r>
      <w:r w:rsidR="0078644B" w:rsidRPr="0091228D">
        <w:rPr>
          <w:rFonts w:eastAsia="Times New Roman" w:cs="R12"/>
          <w:color w:val="000000"/>
          <w:lang w:val="en-US"/>
        </w:rPr>
        <w:t xml:space="preserve"> </w:t>
      </w:r>
      <w:r w:rsidRPr="0091228D">
        <w:rPr>
          <w:rFonts w:eastAsia="Times New Roman" w:cs="R12"/>
          <w:color w:val="000000"/>
        </w:rPr>
        <w:t xml:space="preserve">the points, say </w:t>
      </w:r>
      <w:r w:rsidRPr="0091228D">
        <w:rPr>
          <w:rFonts w:eastAsia="Times New Roman" w:cs="BX12"/>
          <w:color w:val="000000"/>
        </w:rPr>
        <w:t xml:space="preserve">Q, </w:t>
      </w:r>
      <w:r w:rsidRPr="0091228D">
        <w:rPr>
          <w:rFonts w:eastAsia="Times New Roman" w:cs="R12"/>
          <w:color w:val="000000"/>
        </w:rPr>
        <w:t xml:space="preserve">is given in affine coordinates, i.e. </w:t>
      </w:r>
      <m:oMath>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2</m:t>
            </m:r>
          </m:sub>
        </m:sSub>
      </m:oMath>
      <w:r w:rsidRPr="0091228D">
        <w:rPr>
          <w:rFonts w:eastAsia="Times New Roman" w:cs="R8"/>
          <w:color w:val="000000"/>
        </w:rPr>
        <w:t xml:space="preserve"> </w:t>
      </w:r>
      <w:r w:rsidRPr="0091228D">
        <w:rPr>
          <w:rFonts w:eastAsia="Times New Roman" w:cs="R12"/>
          <w:color w:val="000000"/>
        </w:rPr>
        <w:t>= 1, this can be reduced</w:t>
      </w:r>
      <w:r w:rsidR="0078644B" w:rsidRPr="0091228D">
        <w:rPr>
          <w:rFonts w:eastAsia="Times New Roman" w:cs="R12"/>
          <w:color w:val="000000"/>
          <w:lang w:val="en-US"/>
        </w:rPr>
        <w:t xml:space="preserve"> </w:t>
      </w:r>
      <w:r w:rsidR="0091228D">
        <w:rPr>
          <w:rFonts w:eastAsia="Times New Roman" w:cs="R12"/>
          <w:color w:val="000000"/>
        </w:rPr>
        <w:t>to 8 multiplications and 3</w:t>
      </w:r>
      <w:r w:rsidR="0091228D">
        <w:rPr>
          <w:rFonts w:eastAsia="Times New Roman" w:cs="R12"/>
          <w:color w:val="000000"/>
          <w:lang w:val="en-US"/>
        </w:rPr>
        <w:t xml:space="preserve"> </w:t>
      </w:r>
      <w:proofErr w:type="spellStart"/>
      <w:r w:rsidRPr="0091228D">
        <w:rPr>
          <w:rFonts w:eastAsia="Times New Roman" w:cs="R12"/>
          <w:color w:val="000000"/>
        </w:rPr>
        <w:t>squarings</w:t>
      </w:r>
      <w:proofErr w:type="spellEnd"/>
      <w:r w:rsidRPr="0091228D">
        <w:rPr>
          <w:rFonts w:eastAsia="Times New Roman" w:cs="R12"/>
          <w:color w:val="000000"/>
        </w:rPr>
        <w:t xml:space="preserve">. This technique is known as using </w:t>
      </w:r>
      <w:r w:rsidRPr="0091228D">
        <w:rPr>
          <w:rFonts w:eastAsia="Times New Roman" w:cs="TI12"/>
          <w:color w:val="000000"/>
        </w:rPr>
        <w:t>mixed</w:t>
      </w:r>
      <w:r w:rsidR="0078644B" w:rsidRPr="0091228D">
        <w:rPr>
          <w:rFonts w:eastAsia="Times New Roman" w:cs="R12"/>
          <w:color w:val="000000"/>
          <w:lang w:val="en-US"/>
        </w:rPr>
        <w:t xml:space="preserve"> </w:t>
      </w:r>
      <w:r w:rsidRPr="0091228D">
        <w:rPr>
          <w:rFonts w:eastAsia="Times New Roman" w:cs="R12"/>
          <w:color w:val="000000"/>
        </w:rPr>
        <w:t>affine-</w:t>
      </w:r>
      <w:proofErr w:type="spellStart"/>
      <w:r w:rsidRPr="0091228D">
        <w:rPr>
          <w:rFonts w:eastAsia="Times New Roman" w:cs="R12"/>
          <w:color w:val="000000"/>
        </w:rPr>
        <w:t>Jacobian</w:t>
      </w:r>
      <w:proofErr w:type="spellEnd"/>
      <w:r w:rsidRPr="0091228D">
        <w:rPr>
          <w:rFonts w:eastAsia="Times New Roman" w:cs="R12"/>
          <w:color w:val="000000"/>
        </w:rPr>
        <w:t xml:space="preserve"> coordinates.</w:t>
      </w:r>
      <w:r w:rsidR="0078644B" w:rsidRPr="0091228D">
        <w:rPr>
          <w:rFonts w:eastAsia="Times New Roman" w:cs="R12"/>
          <w:color w:val="000000"/>
          <w:lang w:val="en-US"/>
        </w:rPr>
        <w:t xml:space="preserve"> </w:t>
      </w:r>
    </w:p>
    <w:p w:rsidR="004B6D0C" w:rsidRPr="0091228D" w:rsidRDefault="004B6D0C" w:rsidP="0091228D">
      <w:pPr>
        <w:spacing w:line="480" w:lineRule="auto"/>
        <w:jc w:val="both"/>
        <w:rPr>
          <w:rFonts w:eastAsiaTheme="majorEastAsia" w:cstheme="majorBidi"/>
          <w:b/>
          <w:bCs/>
          <w:color w:val="365F91" w:themeColor="accent1" w:themeShade="BF"/>
          <w:lang w:val="en-US"/>
        </w:rPr>
      </w:pPr>
      <w:r w:rsidRPr="0091228D">
        <w:rPr>
          <w:lang w:val="en-US"/>
        </w:rPr>
        <w:br w:type="page"/>
      </w:r>
    </w:p>
    <w:p w:rsidR="00452915" w:rsidRDefault="0078644B" w:rsidP="0078644B">
      <w:pPr>
        <w:pStyle w:val="Heading1"/>
        <w:rPr>
          <w:lang w:val="en-US"/>
        </w:rPr>
      </w:pPr>
      <w:r>
        <w:rPr>
          <w:lang w:val="en-US"/>
        </w:rPr>
        <w:lastRenderedPageBreak/>
        <w:t>2.5 Cryptosystems</w:t>
      </w:r>
    </w:p>
    <w:p w:rsidR="00F14851" w:rsidRDefault="0078644B" w:rsidP="00F63306">
      <w:pPr>
        <w:spacing w:line="480" w:lineRule="auto"/>
        <w:rPr>
          <w:lang w:val="en-US"/>
        </w:rPr>
      </w:pPr>
      <w:r>
        <w:rPr>
          <w:lang w:val="en-US"/>
        </w:rPr>
        <w:t>In this section we will introduce some prominent cryptosystems that are currently in use today. The cryptosystem that we will be introducing make use of asymmetric cryptography which is also known as public key cryptography. A brief introduction to asymmetric cryptography, it is a type of cryptography that makes use of 2 distinct keys for which one is a public key tha</w:t>
      </w:r>
      <w:r w:rsidR="00F63306">
        <w:rPr>
          <w:lang w:val="en-US"/>
        </w:rPr>
        <w:t>t is shared while the other is a</w:t>
      </w:r>
      <w:r>
        <w:rPr>
          <w:lang w:val="en-US"/>
        </w:rPr>
        <w:t xml:space="preserve"> private key which is kept secret. </w:t>
      </w:r>
    </w:p>
    <w:p w:rsidR="0078644B" w:rsidRDefault="00F14851" w:rsidP="00F63306">
      <w:pPr>
        <w:spacing w:line="480" w:lineRule="auto"/>
        <w:rPr>
          <w:lang w:val="en-US"/>
        </w:rPr>
      </w:pPr>
      <w:r>
        <w:rPr>
          <w:lang w:val="en-US"/>
        </w:rPr>
        <w:t>Firstly we will be introducing</w:t>
      </w:r>
      <w:r w:rsidR="005023F1">
        <w:rPr>
          <w:lang w:val="en-US"/>
        </w:rPr>
        <w:t xml:space="preserve"> the </w:t>
      </w:r>
      <w:proofErr w:type="spellStart"/>
      <w:r w:rsidR="005023F1">
        <w:rPr>
          <w:lang w:val="en-US"/>
        </w:rPr>
        <w:t>Diffie</w:t>
      </w:r>
      <w:proofErr w:type="spellEnd"/>
      <w:r w:rsidR="005023F1">
        <w:rPr>
          <w:lang w:val="en-US"/>
        </w:rPr>
        <w:t>-Hellman cryptosystem which is considered as the pioneer for public key cryptography. Next we will then introduce</w:t>
      </w:r>
      <w:r>
        <w:rPr>
          <w:lang w:val="en-US"/>
        </w:rPr>
        <w:t xml:space="preserve"> the </w:t>
      </w:r>
      <w:proofErr w:type="spellStart"/>
      <w:r w:rsidRPr="00DC1638">
        <w:rPr>
          <w:shd w:val="clear" w:color="auto" w:fill="FFFFFF"/>
        </w:rPr>
        <w:t>Rivest</w:t>
      </w:r>
      <w:proofErr w:type="spellEnd"/>
      <w:r w:rsidRPr="00DC1638">
        <w:rPr>
          <w:shd w:val="clear" w:color="auto" w:fill="FFFFFF"/>
        </w:rPr>
        <w:t>-Shamir-</w:t>
      </w:r>
      <w:proofErr w:type="spellStart"/>
      <w:r w:rsidRPr="00DC1638">
        <w:rPr>
          <w:shd w:val="clear" w:color="auto" w:fill="FFFFFF"/>
        </w:rPr>
        <w:t>Adleman</w:t>
      </w:r>
      <w:proofErr w:type="spellEnd"/>
      <w:r>
        <w:rPr>
          <w:lang w:val="en-US"/>
        </w:rPr>
        <w:t xml:space="preserve"> (RSA) cryptosystem that is used for encryption and digital signature gener</w:t>
      </w:r>
      <w:r w:rsidR="005023F1">
        <w:rPr>
          <w:lang w:val="en-US"/>
        </w:rPr>
        <w:t>ation. Finally</w:t>
      </w:r>
      <w:r>
        <w:rPr>
          <w:lang w:val="en-US"/>
        </w:rPr>
        <w:t xml:space="preserve"> we will be introducing Elliptic Curve Cryptosystem (ECC) which is the latest addition to the cryptosystem family.  Due to its versatile nature is can be used to perform encryption, digital signature generation and key exchange. </w:t>
      </w:r>
    </w:p>
    <w:p w:rsidR="00100004" w:rsidRDefault="00100004">
      <w:pPr>
        <w:rPr>
          <w:rFonts w:asciiTheme="majorHAnsi" w:eastAsiaTheme="majorEastAsia" w:hAnsiTheme="majorHAnsi" w:cstheme="majorBidi"/>
          <w:b/>
          <w:bCs/>
          <w:color w:val="365F91" w:themeColor="accent1" w:themeShade="BF"/>
          <w:sz w:val="28"/>
          <w:szCs w:val="28"/>
          <w:lang w:val="en-US"/>
        </w:rPr>
      </w:pPr>
      <w:r>
        <w:rPr>
          <w:lang w:val="en-US"/>
        </w:rPr>
        <w:br w:type="page"/>
      </w:r>
    </w:p>
    <w:p w:rsidR="00F14851" w:rsidRPr="00F63306" w:rsidRDefault="005023F1" w:rsidP="00F63306">
      <w:pPr>
        <w:pStyle w:val="Heading1"/>
        <w:spacing w:after="240"/>
        <w:rPr>
          <w:lang w:val="en-US"/>
        </w:rPr>
      </w:pPr>
      <w:r>
        <w:rPr>
          <w:lang w:val="en-US"/>
        </w:rPr>
        <w:lastRenderedPageBreak/>
        <w:t xml:space="preserve">2.5.1 </w:t>
      </w:r>
      <w:proofErr w:type="spellStart"/>
      <w:r>
        <w:rPr>
          <w:lang w:val="en-US"/>
        </w:rPr>
        <w:t>Diffie</w:t>
      </w:r>
      <w:proofErr w:type="spellEnd"/>
      <w:r>
        <w:rPr>
          <w:lang w:val="en-US"/>
        </w:rPr>
        <w:t>-Hellman cryptosystem</w:t>
      </w:r>
    </w:p>
    <w:p w:rsidR="002C0E4E" w:rsidRPr="0047139C" w:rsidRDefault="005023F1" w:rsidP="00F63306">
      <w:pPr>
        <w:autoSpaceDE w:val="0"/>
        <w:autoSpaceDN w:val="0"/>
        <w:adjustRightInd w:val="0"/>
        <w:snapToGrid w:val="0"/>
        <w:spacing w:after="240" w:line="480" w:lineRule="auto"/>
        <w:jc w:val="both"/>
        <w:rPr>
          <w:rFonts w:eastAsia="Times New Roman" w:cs="R12"/>
          <w:color w:val="000000"/>
          <w:lang w:val="en-US"/>
        </w:rPr>
      </w:pPr>
      <w:r w:rsidRPr="005023F1">
        <w:rPr>
          <w:rFonts w:eastAsia="Times New Roman" w:cs="R12"/>
          <w:color w:val="000000"/>
        </w:rPr>
        <w:t>This is the first public-key cryptosystem that was invented by Whit</w:t>
      </w:r>
      <w:r>
        <w:rPr>
          <w:rFonts w:eastAsia="Times New Roman" w:cs="R12"/>
          <w:color w:val="000000"/>
        </w:rPr>
        <w:t xml:space="preserve">field </w:t>
      </w:r>
      <w:proofErr w:type="spellStart"/>
      <w:r>
        <w:rPr>
          <w:rFonts w:eastAsia="Times New Roman" w:cs="R12"/>
          <w:color w:val="000000"/>
        </w:rPr>
        <w:t>Diffie</w:t>
      </w:r>
      <w:proofErr w:type="spellEnd"/>
      <w:r>
        <w:rPr>
          <w:rFonts w:eastAsia="Times New Roman" w:cs="R12"/>
          <w:color w:val="000000"/>
        </w:rPr>
        <w:t xml:space="preserve"> and Martin</w:t>
      </w:r>
      <w:r>
        <w:rPr>
          <w:rFonts w:eastAsia="Times New Roman" w:cs="R12"/>
          <w:color w:val="000000"/>
          <w:lang w:val="en-US"/>
        </w:rPr>
        <w:t xml:space="preserve"> </w:t>
      </w:r>
      <w:r w:rsidRPr="005023F1">
        <w:rPr>
          <w:rFonts w:eastAsia="Times New Roman" w:cs="R12"/>
          <w:color w:val="000000"/>
        </w:rPr>
        <w:t>Hellman, working in collaboration with Ralph</w:t>
      </w:r>
      <w:r>
        <w:rPr>
          <w:rFonts w:eastAsia="Times New Roman" w:cs="R12"/>
          <w:color w:val="000000"/>
          <w:lang w:val="en-US"/>
        </w:rPr>
        <w:t xml:space="preserve"> </w:t>
      </w:r>
      <w:proofErr w:type="spellStart"/>
      <w:r w:rsidRPr="005023F1">
        <w:rPr>
          <w:rFonts w:eastAsia="Times New Roman" w:cs="R12"/>
          <w:color w:val="000000"/>
        </w:rPr>
        <w:t>Merkle</w:t>
      </w:r>
      <w:proofErr w:type="spellEnd"/>
      <w:r w:rsidRPr="005023F1">
        <w:rPr>
          <w:rFonts w:eastAsia="Times New Roman" w:cs="R12"/>
          <w:color w:val="000000"/>
        </w:rPr>
        <w:t xml:space="preserve"> in 1976</w:t>
      </w:r>
      <w:r w:rsidR="005105BA">
        <w:rPr>
          <w:rFonts w:eastAsia="Times New Roman" w:cs="R12"/>
          <w:color w:val="000000"/>
          <w:lang w:val="en-US"/>
        </w:rPr>
        <w:t>[CWQ07]</w:t>
      </w:r>
      <w:r>
        <w:rPr>
          <w:rFonts w:eastAsia="Times New Roman" w:cs="R12"/>
          <w:color w:val="000000"/>
        </w:rPr>
        <w:t xml:space="preserve">. This cryptosystem uses two </w:t>
      </w:r>
      <w:proofErr w:type="spellStart"/>
      <w:r>
        <w:rPr>
          <w:rFonts w:eastAsia="Times New Roman" w:cs="R12"/>
          <w:color w:val="000000"/>
        </w:rPr>
        <w:t>di</w:t>
      </w:r>
      <w:proofErr w:type="spellEnd"/>
      <w:r>
        <w:rPr>
          <w:rFonts w:eastAsia="Times New Roman" w:cs="R12"/>
          <w:color w:val="000000"/>
          <w:lang w:val="en-US"/>
        </w:rPr>
        <w:t>ff</w:t>
      </w:r>
      <w:proofErr w:type="spellStart"/>
      <w:r>
        <w:rPr>
          <w:rFonts w:eastAsia="Times New Roman" w:cs="R12"/>
          <w:color w:val="000000"/>
        </w:rPr>
        <w:t>erent</w:t>
      </w:r>
      <w:proofErr w:type="spellEnd"/>
      <w:r>
        <w:rPr>
          <w:rFonts w:eastAsia="Times New Roman" w:cs="R12"/>
          <w:color w:val="000000"/>
        </w:rPr>
        <w:t xml:space="preserve"> keys</w:t>
      </w:r>
      <w:r>
        <w:rPr>
          <w:rFonts w:eastAsia="Times New Roman" w:cs="R12"/>
          <w:color w:val="000000"/>
          <w:lang w:val="en-US"/>
        </w:rPr>
        <w:t xml:space="preserve"> a public key and a secret key</w:t>
      </w:r>
      <w:r w:rsidRPr="005023F1">
        <w:rPr>
          <w:rFonts w:eastAsia="Times New Roman" w:cs="R12"/>
          <w:color w:val="000000"/>
        </w:rPr>
        <w:t>. Both keys are secretly</w:t>
      </w:r>
      <w:r>
        <w:rPr>
          <w:rFonts w:eastAsia="Times New Roman" w:cs="R12"/>
          <w:color w:val="000000"/>
          <w:lang w:val="en-US"/>
        </w:rPr>
        <w:t xml:space="preserve"> </w:t>
      </w:r>
      <w:r w:rsidRPr="005023F1">
        <w:rPr>
          <w:rFonts w:eastAsia="Times New Roman" w:cs="R12"/>
          <w:color w:val="000000"/>
        </w:rPr>
        <w:t>generated.</w:t>
      </w:r>
      <w:r>
        <w:rPr>
          <w:rFonts w:eastAsia="Times New Roman" w:cs="R12"/>
          <w:color w:val="000000"/>
          <w:lang w:val="en-US"/>
        </w:rPr>
        <w:t xml:space="preserve"> The use of both keys allowed numerous applications to be made possible such as serving as Secure Shell (SSL), Transport Layer Security (TLS) and Internet Protocol security (</w:t>
      </w:r>
      <w:proofErr w:type="spellStart"/>
      <w:r>
        <w:rPr>
          <w:rFonts w:eastAsia="Times New Roman" w:cs="R12"/>
          <w:color w:val="000000"/>
          <w:lang w:val="en-US"/>
        </w:rPr>
        <w:t>IPsec</w:t>
      </w:r>
      <w:proofErr w:type="spellEnd"/>
      <w:r>
        <w:rPr>
          <w:rFonts w:eastAsia="Times New Roman" w:cs="R12"/>
          <w:color w:val="000000"/>
          <w:lang w:val="en-US"/>
        </w:rPr>
        <w:t>)</w:t>
      </w:r>
      <w:r w:rsidR="002C0E4E">
        <w:rPr>
          <w:rFonts w:eastAsia="Times New Roman" w:cs="R12"/>
          <w:color w:val="000000"/>
          <w:lang w:val="en-US"/>
        </w:rPr>
        <w:t>.</w:t>
      </w:r>
      <w:r w:rsidRPr="005023F1">
        <w:rPr>
          <w:rFonts w:eastAsia="Times New Roman" w:cs="R12"/>
          <w:color w:val="000000"/>
        </w:rPr>
        <w:t xml:space="preserve"> The </w:t>
      </w:r>
      <w:proofErr w:type="spellStart"/>
      <w:r w:rsidRPr="005023F1">
        <w:rPr>
          <w:rFonts w:eastAsia="Times New Roman" w:cs="R12"/>
          <w:color w:val="000000"/>
        </w:rPr>
        <w:t>Diffie</w:t>
      </w:r>
      <w:proofErr w:type="spellEnd"/>
      <w:r w:rsidRPr="005023F1">
        <w:rPr>
          <w:rFonts w:eastAsia="Times New Roman" w:cs="R12"/>
          <w:color w:val="000000"/>
        </w:rPr>
        <w:t>-Hellman algorithm is based on the diffi</w:t>
      </w:r>
      <w:r>
        <w:rPr>
          <w:rFonts w:eastAsia="Times New Roman" w:cs="R12"/>
          <w:color w:val="000000"/>
        </w:rPr>
        <w:t>culty of the discrete logarithm</w:t>
      </w:r>
      <w:r>
        <w:rPr>
          <w:rFonts w:eastAsia="Times New Roman" w:cs="R12"/>
          <w:color w:val="000000"/>
          <w:lang w:val="en-US"/>
        </w:rPr>
        <w:t xml:space="preserve"> </w:t>
      </w:r>
      <w:r w:rsidRPr="005023F1">
        <w:rPr>
          <w:rFonts w:eastAsia="Times New Roman" w:cs="R12"/>
          <w:color w:val="000000"/>
        </w:rPr>
        <w:t>problem</w:t>
      </w:r>
      <w:r w:rsidR="002C0E4E">
        <w:rPr>
          <w:rFonts w:eastAsia="Times New Roman" w:cs="R12"/>
          <w:color w:val="000000"/>
          <w:lang w:val="en-US"/>
        </w:rPr>
        <w:t xml:space="preserve"> where the main idea is the exponentiation in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80"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2C0E4E">
        <w:rPr>
          <w:rFonts w:eastAsia="Times New Roman" w:cs="R12"/>
        </w:rPr>
        <w:t xml:space="preserve"> </w:t>
      </w:r>
      <w:r w:rsidR="00036199">
        <w:rPr>
          <w:rFonts w:eastAsia="Times New Roman" w:cs="R12"/>
        </w:rPr>
        <w:t xml:space="preserve"> </w:t>
      </w:r>
      <w:r w:rsidR="0047139C">
        <w:rPr>
          <w:rFonts w:eastAsia="Times New Roman" w:cs="R12"/>
          <w:color w:val="000000"/>
          <w:lang w:val="en-US"/>
        </w:rPr>
        <w:t>[PP09</w:t>
      </w:r>
      <w:proofErr w:type="gramStart"/>
      <w:r w:rsidR="0047139C">
        <w:rPr>
          <w:rFonts w:eastAsia="Times New Roman" w:cs="R12"/>
          <w:color w:val="000000"/>
          <w:lang w:val="en-US"/>
        </w:rPr>
        <w:t>][</w:t>
      </w:r>
      <w:proofErr w:type="gramEnd"/>
      <w:r w:rsidR="0047139C">
        <w:rPr>
          <w:rFonts w:eastAsia="Times New Roman" w:cs="R12"/>
          <w:color w:val="000000"/>
          <w:lang w:val="en-US"/>
        </w:rPr>
        <w:t>Kam10].</w:t>
      </w:r>
    </w:p>
    <w:p w:rsidR="002C0E4E" w:rsidRDefault="00012F4A" w:rsidP="00F63306">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k=</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 xml:space="preserve"> mod p</m:t>
          </m:r>
        </m:oMath>
      </m:oMathPara>
    </w:p>
    <w:p w:rsidR="00201099" w:rsidRPr="002C0E4E" w:rsidRDefault="002C0E4E" w:rsidP="00F63306">
      <w:pPr>
        <w:autoSpaceDE w:val="0"/>
        <w:autoSpaceDN w:val="0"/>
        <w:adjustRightInd w:val="0"/>
        <w:snapToGrid w:val="0"/>
        <w:spacing w:after="0" w:line="480" w:lineRule="auto"/>
        <w:jc w:val="both"/>
        <w:rPr>
          <w:rFonts w:eastAsia="Times New Roman" w:cs="R12"/>
          <w:color w:val="000000"/>
          <w:lang w:val="en-US"/>
        </w:rPr>
      </w:pPr>
      <w:r>
        <w:rPr>
          <w:rFonts w:eastAsia="Times New Roman" w:cs="R12"/>
          <w:color w:val="000000"/>
          <w:lang w:val="en-US"/>
        </w:rPr>
        <w:t xml:space="preserve">The value k is the joined secret created to perform operations such as encryption or used as a session key. In order to perform any </w:t>
      </w:r>
      <w:proofErr w:type="spellStart"/>
      <w:r>
        <w:rPr>
          <w:rFonts w:eastAsia="Times New Roman" w:cs="R12"/>
          <w:color w:val="000000"/>
          <w:lang w:val="en-US"/>
        </w:rPr>
        <w:t>Diffie</w:t>
      </w:r>
      <w:proofErr w:type="spellEnd"/>
      <w:r>
        <w:rPr>
          <w:rFonts w:eastAsia="Times New Roman" w:cs="R12"/>
          <w:color w:val="000000"/>
          <w:lang w:val="en-US"/>
        </w:rPr>
        <w:t>-Hellman operations we must first obtai</w:t>
      </w:r>
      <w:r w:rsidR="00012F4A">
        <w:rPr>
          <w:rFonts w:eastAsia="Times New Roman" w:cs="R12"/>
          <w:color w:val="000000"/>
          <w:lang w:val="en-US"/>
        </w:rPr>
        <w:t>n the domain parameters</w:t>
      </w:r>
      <w:r>
        <w:rPr>
          <w:rFonts w:eastAsia="Times New Roman" w:cs="R12"/>
          <w:color w:val="000000"/>
          <w:lang w:val="en-US"/>
        </w:rPr>
        <w:t xml:space="preserve"> </w:t>
      </w:r>
      <m:oMath>
        <m:r>
          <w:rPr>
            <w:rFonts w:ascii="Cambria Math" w:eastAsia="Times New Roman" w:hAnsi="Cambria Math" w:cs="R12"/>
            <w:color w:val="000000"/>
            <w:lang w:val="en-US"/>
          </w:rPr>
          <m:t>a</m:t>
        </m:r>
      </m:oMath>
      <w:r w:rsidR="00012F4A">
        <w:rPr>
          <w:rFonts w:eastAsia="Times New Roman" w:cs="R12"/>
          <w:color w:val="000000"/>
          <w:lang w:val="en-US"/>
        </w:rPr>
        <w:t xml:space="preserve"> which is a common integer that both parties must agree to use</w:t>
      </w:r>
      <w:r>
        <w:rPr>
          <w:rFonts w:eastAsia="Times New Roman" w:cs="R12"/>
          <w:color w:val="000000"/>
          <w:lang w:val="en-US"/>
        </w:rPr>
        <w:t xml:space="preserve"> and </w:t>
      </w:r>
      <m:oMath>
        <m:r>
          <w:rPr>
            <w:rFonts w:ascii="Cambria Math" w:eastAsia="Times New Roman" w:hAnsi="Cambria Math" w:cs="R12"/>
            <w:color w:val="000000"/>
            <w:lang w:val="en-US"/>
          </w:rPr>
          <m:t>p</m:t>
        </m:r>
      </m:oMath>
      <w:r>
        <w:rPr>
          <w:rFonts w:eastAsia="Times New Roman" w:cs="R12"/>
          <w:color w:val="000000"/>
          <w:lang w:val="en-US"/>
        </w:rPr>
        <w:t xml:space="preserve"> where </w:t>
      </w:r>
      <m:oMath>
        <m:r>
          <w:rPr>
            <w:rFonts w:ascii="Cambria Math" w:eastAsia="Times New Roman" w:hAnsi="Cambria Math" w:cs="R12"/>
            <w:color w:val="000000"/>
            <w:lang w:val="en-US"/>
          </w:rPr>
          <m:t xml:space="preserve">p </m:t>
        </m:r>
      </m:oMath>
      <w:r>
        <w:rPr>
          <w:rFonts w:eastAsia="Times New Roman" w:cs="R12"/>
          <w:color w:val="000000"/>
          <w:lang w:val="en-US"/>
        </w:rPr>
        <w:t xml:space="preserve">is a large prime number and </w:t>
      </w:r>
      <m:oMath>
        <m:r>
          <w:rPr>
            <w:rFonts w:ascii="Cambria Math" w:eastAsia="Times New Roman" w:hAnsi="Cambria Math" w:cs="R12"/>
            <w:color w:val="000000"/>
            <w:lang w:val="en-US"/>
          </w:rPr>
          <m:t>a</m:t>
        </m:r>
      </m:oMath>
      <w:r>
        <w:rPr>
          <w:rFonts w:eastAsia="Times New Roman" w:cs="R12"/>
          <w:color w:val="000000"/>
          <w:lang w:val="en-US"/>
        </w:rPr>
        <w:t xml:space="preserve"> </w:t>
      </w:r>
      <m:oMath>
        <m:r>
          <w:rPr>
            <w:rFonts w:ascii="Cambria Math" w:eastAsia="Times New Roman" w:hAnsi="Cambria Math" w:cs="R12"/>
            <w:color w:val="000000"/>
            <w:lang w:val="en-US"/>
          </w:rPr>
          <m:t>∈{2,3,4……p-2}</m:t>
        </m:r>
      </m:oMath>
      <w:r>
        <w:rPr>
          <w:rFonts w:eastAsia="Times New Roman" w:cs="R12"/>
          <w:color w:val="000000"/>
          <w:lang w:val="en-US"/>
        </w:rPr>
        <w:t xml:space="preserve">. </w:t>
      </w:r>
      <w:r w:rsidR="00012F4A">
        <w:rPr>
          <w:rFonts w:eastAsia="Times New Roman" w:cs="R12"/>
          <w:color w:val="000000"/>
          <w:lang w:val="en-US"/>
        </w:rPr>
        <w:t>A fictional character Alice</w:t>
      </w:r>
      <w:r>
        <w:rPr>
          <w:rFonts w:eastAsia="Times New Roman" w:cs="R12"/>
          <w:color w:val="000000"/>
          <w:lang w:val="en-US"/>
        </w:rPr>
        <w:t xml:space="preserve"> </w:t>
      </w:r>
      <w:r w:rsidR="00012F4A">
        <w:rPr>
          <w:rFonts w:eastAsia="Times New Roman" w:cs="R12"/>
          <w:color w:val="000000"/>
          <w:lang w:val="en-US"/>
        </w:rPr>
        <w:t xml:space="preserve">will then select a secret key </w:t>
      </w:r>
      <m:oMath>
        <m:r>
          <w:rPr>
            <w:rFonts w:ascii="Cambria Math" w:eastAsia="Times New Roman" w:hAnsi="Cambria Math" w:cs="R12"/>
            <w:color w:val="000000"/>
            <w:lang w:val="en-US"/>
          </w:rPr>
          <m:t>a</m:t>
        </m:r>
      </m:oMath>
      <w:r w:rsidR="00012F4A">
        <w:rPr>
          <w:rFonts w:eastAsia="Times New Roman" w:cs="R12"/>
          <w:color w:val="000000"/>
          <w:lang w:val="en-US"/>
        </w:rPr>
        <w:t xml:space="preserve"> and produce the public</w:t>
      </w:r>
      <w:r>
        <w:rPr>
          <w:rFonts w:eastAsia="Times New Roman" w:cs="R12"/>
          <w:color w:val="000000"/>
          <w:lang w:val="en-US"/>
        </w:rPr>
        <w:t xml:space="preserve"> key </w:t>
      </w:r>
      <m:oMath>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oMath>
      <w:r w:rsidR="00012F4A">
        <w:rPr>
          <w:rFonts w:eastAsia="Times New Roman" w:cs="R12"/>
          <w:color w:val="000000"/>
          <w:lang w:val="en-US"/>
        </w:rPr>
        <w:t xml:space="preserve"> by choosing another random integer </w:t>
      </w:r>
      <m:oMath>
        <m:r>
          <w:rPr>
            <w:rFonts w:ascii="Cambria Math" w:eastAsia="Times New Roman" w:hAnsi="Cambria Math" w:cs="R12"/>
            <w:color w:val="000000"/>
            <w:lang w:val="en-US"/>
          </w:rPr>
          <m:t>b</m:t>
        </m:r>
      </m:oMath>
      <w:r w:rsidR="00012F4A">
        <w:rPr>
          <w:rFonts w:eastAsia="Times New Roman" w:cs="R12"/>
          <w:color w:val="000000"/>
          <w:lang w:val="en-US"/>
        </w:rPr>
        <w:t xml:space="preserve"> where </w:t>
      </w:r>
      <m:oMath>
        <m:r>
          <w:rPr>
            <w:rFonts w:ascii="Cambria Math" w:eastAsia="Times New Roman" w:hAnsi="Cambria Math" w:cs="R12"/>
            <w:color w:val="000000"/>
            <w:lang w:val="en-US"/>
          </w:rPr>
          <m:t>b</m:t>
        </m:r>
      </m:oMath>
      <w:r w:rsidR="00012F4A">
        <w:rPr>
          <w:rFonts w:eastAsia="Times New Roman" w:cs="R12"/>
          <w:color w:val="000000"/>
          <w:lang w:val="en-US"/>
        </w:rPr>
        <w:t xml:space="preserve"> </w:t>
      </w:r>
      <m:oMath>
        <m:r>
          <w:rPr>
            <w:rFonts w:ascii="Cambria Math" w:eastAsia="Times New Roman" w:hAnsi="Cambria Math" w:cs="R12"/>
            <w:color w:val="000000"/>
            <w:lang w:val="en-US"/>
          </w:rPr>
          <m:t>∈{2,3,4……p-2}</m:t>
        </m:r>
      </m:oMath>
      <w:r w:rsidR="00012F4A">
        <w:rPr>
          <w:rFonts w:eastAsia="Times New Roman" w:cs="R12"/>
          <w:color w:val="000000"/>
          <w:lang w:val="en-US"/>
        </w:rPr>
        <w:t xml:space="preserve"> and </w:t>
      </w:r>
      <w:proofErr w:type="gramStart"/>
      <w:r w:rsidR="00012F4A">
        <w:rPr>
          <w:rFonts w:eastAsia="Times New Roman" w:cs="R12"/>
          <w:color w:val="000000"/>
          <w:lang w:val="en-US"/>
        </w:rPr>
        <w:t xml:space="preserve">calculating </w:t>
      </w:r>
      <m:oMath>
        <w:proofErr w:type="gramEnd"/>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xml:space="preserve">. Another fictional character Bob will do the same which a secret key </w:t>
      </w:r>
      <m:oMath>
        <m:r>
          <w:rPr>
            <w:rFonts w:ascii="Cambria Math" w:eastAsia="Times New Roman" w:hAnsi="Cambria Math" w:cs="R12"/>
            <w:color w:val="000000"/>
            <w:lang w:val="en-US"/>
          </w:rPr>
          <m:t xml:space="preserve">c </m:t>
        </m:r>
      </m:oMath>
      <w:r w:rsidR="00012F4A">
        <w:rPr>
          <w:rFonts w:eastAsia="Times New Roman" w:cs="R12"/>
          <w:color w:val="000000"/>
          <w:lang w:val="en-US"/>
        </w:rPr>
        <w:t xml:space="preserve">hence producing a public </w:t>
      </w:r>
      <w:proofErr w:type="gramStart"/>
      <w:r w:rsidR="00012F4A">
        <w:rPr>
          <w:rFonts w:eastAsia="Times New Roman" w:cs="R12"/>
          <w:color w:val="000000"/>
          <w:lang w:val="en-US"/>
        </w:rPr>
        <w:t xml:space="preserve">key </w:t>
      </w:r>
      <m:oMath>
        <w:proofErr w:type="gramEnd"/>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After both parties exchange their public keys they are ab</w:t>
      </w:r>
      <w:r w:rsidR="00201099">
        <w:rPr>
          <w:rFonts w:eastAsia="Times New Roman" w:cs="R12"/>
          <w:color w:val="000000"/>
          <w:lang w:val="en-US"/>
        </w:rPr>
        <w:t xml:space="preserve">le to obtain the same session key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and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which results in the </w:t>
      </w:r>
      <w:proofErr w:type="gramStart"/>
      <w:r w:rsidR="00201099">
        <w:rPr>
          <w:rFonts w:eastAsia="Times New Roman" w:cs="R12"/>
          <w:color w:val="000000"/>
          <w:lang w:val="en-US"/>
        </w:rPr>
        <w:t xml:space="preserve">same </w:t>
      </w:r>
      <m:oMath>
        <w:proofErr w:type="gramEnd"/>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bc</m:t>
            </m:r>
          </m:sup>
        </m:sSup>
        <m:r>
          <w:rPr>
            <w:rFonts w:ascii="Cambria Math" w:eastAsia="Times New Roman" w:hAnsi="Cambria Math" w:cs="R12"/>
            <w:color w:val="000000"/>
            <w:lang w:val="en-US"/>
          </w:rPr>
          <m:t xml:space="preserve"> mod p</m:t>
        </m:r>
      </m:oMath>
      <w:r w:rsidR="00201099">
        <w:rPr>
          <w:rFonts w:eastAsia="Times New Roman" w:cs="R12"/>
          <w:color w:val="000000"/>
          <w:lang w:val="en-US"/>
        </w:rPr>
        <w:t>.</w:t>
      </w:r>
    </w:p>
    <w:p w:rsidR="00201099" w:rsidRDefault="005023F1" w:rsidP="00F63306">
      <w:pPr>
        <w:autoSpaceDE w:val="0"/>
        <w:autoSpaceDN w:val="0"/>
        <w:adjustRightInd w:val="0"/>
        <w:snapToGrid w:val="0"/>
        <w:spacing w:after="0" w:line="480" w:lineRule="auto"/>
        <w:jc w:val="both"/>
        <w:rPr>
          <w:rFonts w:eastAsia="Times New Roman" w:cs="R12"/>
          <w:color w:val="000000"/>
          <w:lang w:val="en-US"/>
        </w:rPr>
      </w:pPr>
      <w:r w:rsidRPr="005023F1">
        <w:rPr>
          <w:rFonts w:eastAsia="Times New Roman" w:cs="R12"/>
          <w:color w:val="000000"/>
        </w:rPr>
        <w:t xml:space="preserve">Even though </w:t>
      </w:r>
      <w:proofErr w:type="spellStart"/>
      <w:r w:rsidRPr="005023F1">
        <w:rPr>
          <w:rFonts w:eastAsia="Times New Roman" w:cs="R12"/>
          <w:color w:val="000000"/>
        </w:rPr>
        <w:t>Diffie</w:t>
      </w:r>
      <w:proofErr w:type="spellEnd"/>
      <w:r w:rsidRPr="005023F1">
        <w:rPr>
          <w:rFonts w:eastAsia="Times New Roman" w:cs="R12"/>
          <w:color w:val="000000"/>
        </w:rPr>
        <w:t xml:space="preserve"> achieved the concept of an asymmetric cipher,</w:t>
      </w:r>
      <w:r w:rsidR="00201099">
        <w:rPr>
          <w:rFonts w:eastAsia="Times New Roman" w:cs="R12"/>
          <w:color w:val="000000"/>
          <w:lang w:val="en-US"/>
        </w:rPr>
        <w:t xml:space="preserve"> </w:t>
      </w:r>
      <w:proofErr w:type="spellStart"/>
      <w:r w:rsidR="00201099">
        <w:rPr>
          <w:rFonts w:eastAsia="Times New Roman" w:cs="R12"/>
          <w:color w:val="000000"/>
          <w:lang w:val="en-US"/>
        </w:rPr>
        <w:t>Diffie</w:t>
      </w:r>
      <w:proofErr w:type="spellEnd"/>
      <w:r w:rsidR="00201099">
        <w:rPr>
          <w:rFonts w:eastAsia="Times New Roman" w:cs="R12"/>
          <w:color w:val="000000"/>
          <w:lang w:val="en-US"/>
        </w:rPr>
        <w:t xml:space="preserve">-Hellman cryptosystems are still </w:t>
      </w:r>
      <w:r w:rsidR="00201099" w:rsidRPr="00201099">
        <w:rPr>
          <w:rFonts w:eastAsia="Times New Roman" w:cs="R12"/>
          <w:color w:val="000000"/>
          <w:lang w:val="en-US"/>
        </w:rPr>
        <w:t>susceptible</w:t>
      </w:r>
      <w:r w:rsidR="00201099">
        <w:rPr>
          <w:rFonts w:eastAsia="Times New Roman" w:cs="R12"/>
          <w:color w:val="000000"/>
          <w:lang w:val="en-US"/>
        </w:rPr>
        <w:t xml:space="preserve"> to attacks such as Man in the middle attacks where the attacker intercepts both key exchange messages and is able to reverse engineer and obtain both secret keys of Alice and Bob.</w:t>
      </w:r>
      <w:r>
        <w:rPr>
          <w:rFonts w:eastAsia="Times New Roman" w:cs="R12"/>
          <w:color w:val="000000"/>
          <w:lang w:val="en-US"/>
        </w:rPr>
        <w:t xml:space="preserve"> </w:t>
      </w:r>
      <w:r w:rsidRPr="005023F1">
        <w:rPr>
          <w:rFonts w:eastAsia="Times New Roman" w:cs="R12"/>
          <w:color w:val="000000"/>
        </w:rPr>
        <w:t>However, he inspired other</w:t>
      </w:r>
      <w:r>
        <w:rPr>
          <w:rFonts w:eastAsia="Times New Roman" w:cs="R12"/>
          <w:color w:val="000000"/>
          <w:lang w:val="en-US"/>
        </w:rPr>
        <w:t xml:space="preserve"> </w:t>
      </w:r>
      <w:r w:rsidRPr="005023F1">
        <w:rPr>
          <w:rFonts w:eastAsia="Times New Roman" w:cs="R12"/>
          <w:color w:val="000000"/>
        </w:rPr>
        <w:t>mathematicians and scientists to discover another cipher, the RSA</w:t>
      </w:r>
      <w:r>
        <w:rPr>
          <w:rFonts w:eastAsia="Times New Roman" w:cs="R12"/>
          <w:color w:val="000000"/>
          <w:lang w:val="en-US"/>
        </w:rPr>
        <w:t xml:space="preserve"> </w:t>
      </w:r>
      <w:r w:rsidRPr="005023F1">
        <w:rPr>
          <w:rFonts w:eastAsia="Times New Roman" w:cs="R12"/>
          <w:color w:val="000000"/>
        </w:rPr>
        <w:t>cryptosystem which is discuss</w:t>
      </w:r>
      <w:r w:rsidR="00201099">
        <w:rPr>
          <w:rFonts w:eastAsia="Times New Roman" w:cs="R12"/>
          <w:color w:val="000000"/>
        </w:rPr>
        <w:t>ed next</w:t>
      </w:r>
      <w:r w:rsidR="00201099">
        <w:rPr>
          <w:rFonts w:eastAsia="Times New Roman" w:cs="R12"/>
          <w:color w:val="000000"/>
          <w:lang w:val="en-US"/>
        </w:rPr>
        <w:t>.</w:t>
      </w:r>
    </w:p>
    <w:p w:rsidR="00F63306" w:rsidRDefault="00F63306" w:rsidP="00F63306">
      <w:pPr>
        <w:autoSpaceDE w:val="0"/>
        <w:autoSpaceDN w:val="0"/>
        <w:adjustRightInd w:val="0"/>
        <w:snapToGrid w:val="0"/>
        <w:spacing w:after="0" w:line="480" w:lineRule="auto"/>
        <w:jc w:val="both"/>
        <w:rPr>
          <w:rFonts w:eastAsia="Times New Roman" w:cs="R12"/>
          <w:color w:val="000000"/>
          <w:lang w:val="en-US"/>
        </w:rPr>
      </w:pPr>
    </w:p>
    <w:p w:rsidR="00F63306" w:rsidRPr="00201099" w:rsidRDefault="00F63306" w:rsidP="00F63306">
      <w:pPr>
        <w:autoSpaceDE w:val="0"/>
        <w:autoSpaceDN w:val="0"/>
        <w:adjustRightInd w:val="0"/>
        <w:snapToGrid w:val="0"/>
        <w:spacing w:after="0" w:line="480" w:lineRule="auto"/>
        <w:jc w:val="both"/>
        <w:rPr>
          <w:rFonts w:eastAsia="Times New Roman" w:cs="R12"/>
          <w:color w:val="000000"/>
          <w:lang w:val="en-US"/>
        </w:rPr>
      </w:pPr>
    </w:p>
    <w:p w:rsidR="00DC1638" w:rsidRDefault="005023F1" w:rsidP="0017290D">
      <w:pPr>
        <w:pStyle w:val="Heading1"/>
        <w:spacing w:before="0" w:after="240"/>
        <w:rPr>
          <w:shd w:val="clear" w:color="auto" w:fill="FFFFFF"/>
        </w:rPr>
      </w:pPr>
      <w:r>
        <w:lastRenderedPageBreak/>
        <w:t>2.5.2</w:t>
      </w:r>
      <w:r w:rsidR="00DC1638" w:rsidRPr="00DC1638">
        <w:t xml:space="preserve"> </w:t>
      </w:r>
      <w:proofErr w:type="spellStart"/>
      <w:r w:rsidR="00DC1638" w:rsidRPr="00DC1638">
        <w:rPr>
          <w:shd w:val="clear" w:color="auto" w:fill="FFFFFF"/>
        </w:rPr>
        <w:t>Rivest</w:t>
      </w:r>
      <w:proofErr w:type="spellEnd"/>
      <w:r w:rsidR="00DC1638" w:rsidRPr="00DC1638">
        <w:rPr>
          <w:shd w:val="clear" w:color="auto" w:fill="FFFFFF"/>
        </w:rPr>
        <w:t>-Shamir-</w:t>
      </w:r>
      <w:proofErr w:type="spellStart"/>
      <w:r w:rsidR="00DC1638" w:rsidRPr="00DC1638">
        <w:rPr>
          <w:shd w:val="clear" w:color="auto" w:fill="FFFFFF"/>
        </w:rPr>
        <w:t>Adleman</w:t>
      </w:r>
      <w:proofErr w:type="spellEnd"/>
      <w:r w:rsidR="00DC1638" w:rsidRPr="00DC1638">
        <w:rPr>
          <w:shd w:val="clear" w:color="auto" w:fill="FFFFFF"/>
        </w:rPr>
        <w:t xml:space="preserve"> cryptosystem</w:t>
      </w:r>
    </w:p>
    <w:p w:rsidR="0017290D" w:rsidRPr="00F14851" w:rsidRDefault="00DC1638" w:rsidP="00F63306">
      <w:pPr>
        <w:spacing w:after="240" w:line="480" w:lineRule="auto"/>
        <w:jc w:val="both"/>
        <w:rPr>
          <w:color w:val="252525"/>
          <w:shd w:val="clear" w:color="auto" w:fill="FFFFFF"/>
        </w:rPr>
      </w:pPr>
      <w:r w:rsidRPr="0017290D">
        <w:rPr>
          <w:shd w:val="clear" w:color="auto" w:fill="FFFFFF"/>
        </w:rPr>
        <w:t xml:space="preserve">The </w:t>
      </w:r>
      <w:proofErr w:type="spellStart"/>
      <w:r w:rsidRPr="0017290D">
        <w:rPr>
          <w:rFonts w:cs="Arial"/>
          <w:color w:val="252525"/>
          <w:shd w:val="clear" w:color="auto" w:fill="FFFFFF"/>
        </w:rPr>
        <w:t>Rivest</w:t>
      </w:r>
      <w:proofErr w:type="spellEnd"/>
      <w:r w:rsidRPr="0017290D">
        <w:rPr>
          <w:rFonts w:cs="Arial"/>
          <w:color w:val="252525"/>
          <w:shd w:val="clear" w:color="auto" w:fill="FFFFFF"/>
        </w:rPr>
        <w:t>-Shamir-</w:t>
      </w:r>
      <w:proofErr w:type="spellStart"/>
      <w:r w:rsidRPr="0017290D">
        <w:rPr>
          <w:rFonts w:cs="Arial"/>
          <w:color w:val="252525"/>
          <w:shd w:val="clear" w:color="auto" w:fill="FFFFFF"/>
        </w:rPr>
        <w:t>Adleman</w:t>
      </w:r>
      <w:proofErr w:type="spellEnd"/>
      <w:r w:rsidRPr="0017290D">
        <w:rPr>
          <w:rFonts w:cs="Arial"/>
          <w:color w:val="252525"/>
          <w:shd w:val="clear" w:color="auto" w:fill="FFFFFF"/>
        </w:rPr>
        <w:t xml:space="preserve"> (RSA) cryptosystem is the first publically practicable </w:t>
      </w:r>
      <w:r w:rsidR="00A4513A" w:rsidRPr="0017290D">
        <w:rPr>
          <w:rFonts w:cs="Arial"/>
          <w:color w:val="252525"/>
          <w:shd w:val="clear" w:color="auto" w:fill="FFFFFF"/>
        </w:rPr>
        <w:t xml:space="preserve">cryptosystem introduced in the year 1977. RSA uses two keys one is a public key while the other is a private key. The user of RSA will first create a public key </w:t>
      </w:r>
      <m:oMath>
        <m:r>
          <w:rPr>
            <w:rFonts w:ascii="Cambria Math" w:hAnsi="Cambria Math" w:cs="Arial"/>
            <w:color w:val="252525"/>
            <w:shd w:val="clear" w:color="auto" w:fill="FFFFFF"/>
          </w:rPr>
          <m:t>n</m:t>
        </m:r>
      </m:oMath>
      <w:r w:rsidR="00A4513A" w:rsidRPr="0017290D">
        <w:rPr>
          <w:rFonts w:cs="Arial"/>
          <w:color w:val="252525"/>
          <w:shd w:val="clear" w:color="auto" w:fill="FFFFFF"/>
        </w:rPr>
        <w:t xml:space="preserve"> based by multiplying two distinct prime numbers for </w:t>
      </w:r>
      <w:proofErr w:type="gramStart"/>
      <w:r w:rsidR="00A4513A" w:rsidRPr="0017290D">
        <w:rPr>
          <w:rFonts w:cs="Arial"/>
          <w:color w:val="252525"/>
          <w:shd w:val="clear" w:color="auto" w:fill="FFFFFF"/>
        </w:rPr>
        <w:t xml:space="preserve">which </w:t>
      </w:r>
      <m:oMath>
        <w:proofErr w:type="gramEnd"/>
        <m:r>
          <w:rPr>
            <w:rFonts w:ascii="Cambria Math" w:hAnsi="Cambria Math" w:cs="Arial"/>
            <w:color w:val="252525"/>
            <w:shd w:val="clear" w:color="auto" w:fill="FFFFFF"/>
          </w:rPr>
          <m:t>n</m:t>
        </m:r>
        <m:r>
          <w:rPr>
            <w:rFonts w:ascii="Cambria Math" w:cs="Arial"/>
            <w:color w:val="252525"/>
            <w:shd w:val="clear" w:color="auto" w:fill="FFFFFF"/>
          </w:rPr>
          <m:t>=</m:t>
        </m:r>
        <m:r>
          <w:rPr>
            <w:rFonts w:ascii="Cambria Math" w:hAnsi="Cambria Math" w:cs="Arial"/>
            <w:color w:val="252525"/>
            <w:shd w:val="clear" w:color="auto" w:fill="FFFFFF"/>
          </w:rPr>
          <m:t>pq</m:t>
        </m:r>
      </m:oMath>
      <w:r w:rsidR="00A4513A" w:rsidRPr="0017290D">
        <w:rPr>
          <w:rFonts w:cs="Arial"/>
          <w:color w:val="252525"/>
          <w:shd w:val="clear" w:color="auto" w:fill="FFFFFF"/>
        </w:rPr>
        <w:t xml:space="preserve">. After that by using the Euler’s </w:t>
      </w:r>
      <w:proofErr w:type="spellStart"/>
      <w:r w:rsidR="00A4513A" w:rsidRPr="0017290D">
        <w:rPr>
          <w:rFonts w:cs="Arial"/>
          <w:color w:val="252525"/>
          <w:shd w:val="clear" w:color="auto" w:fill="FFFFFF"/>
        </w:rPr>
        <w:t>totient</w:t>
      </w:r>
      <w:proofErr w:type="spellEnd"/>
      <w:r w:rsidR="00A4513A" w:rsidRPr="0017290D">
        <w:rPr>
          <w:rFonts w:cs="Arial"/>
          <w:color w:val="252525"/>
          <w:shd w:val="clear" w:color="auto" w:fill="FFFFFF"/>
        </w:rPr>
        <w:t xml:space="preserve"> function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rFonts w:cs="Arial"/>
          <w:color w:val="252525"/>
          <w:shd w:val="clear" w:color="auto" w:fill="FFFFFF"/>
        </w:rPr>
        <w:t xml:space="preserve"> is calculated using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p</m:t>
            </m:r>
          </m:e>
        </m:d>
        <m:r>
          <w:rPr>
            <w:rFonts w:ascii="Cambria Math" w:hAnsi="Cambria Math" w:cs="Arial"/>
            <w:color w:val="252525"/>
            <w:shd w:val="clear" w:color="auto" w:fill="FFFFFF"/>
          </w:rPr>
          <m:t>φ</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 xml:space="preserve">)= </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n</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1).</m:t>
        </m:r>
      </m:oMath>
      <w:r w:rsidR="0095735D" w:rsidRPr="0017290D">
        <w:rPr>
          <w:rFonts w:cs="Arial"/>
          <w:color w:val="252525"/>
          <w:shd w:val="clear" w:color="auto" w:fill="FFFFFF"/>
        </w:rPr>
        <w:t xml:space="preserve"> </w:t>
      </w:r>
      <w:proofErr w:type="gramStart"/>
      <w:r w:rsidR="0095735D" w:rsidRPr="0017290D">
        <w:rPr>
          <w:shd w:val="clear" w:color="auto" w:fill="FFFFFF"/>
        </w:rPr>
        <w:t>A</w:t>
      </w:r>
      <w:r w:rsidR="00A4513A" w:rsidRPr="0017290D">
        <w:rPr>
          <w:shd w:val="clear" w:color="auto" w:fill="FFFFFF"/>
        </w:rPr>
        <w:t>fter</w:t>
      </w:r>
      <w:proofErr w:type="gramEnd"/>
      <w:r w:rsidR="000B64E4">
        <w:rPr>
          <w:shd w:val="clear" w:color="auto" w:fill="FFFFFF"/>
        </w:rPr>
        <w:t xml:space="preserve">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color w:val="252525"/>
          <w:shd w:val="clear" w:color="auto" w:fill="FFFFFF"/>
        </w:rPr>
        <w:t xml:space="preserve"> is calculated an integer </w:t>
      </w:r>
      <m:oMath>
        <m:r>
          <w:rPr>
            <w:rFonts w:ascii="Cambria Math" w:hAnsi="Cambria Math"/>
            <w:color w:val="252525"/>
            <w:shd w:val="clear" w:color="auto" w:fill="FFFFFF"/>
          </w:rPr>
          <m:t>e</m:t>
        </m:r>
      </m:oMath>
      <w:r w:rsidR="00A4513A" w:rsidRPr="0017290D">
        <w:rPr>
          <w:color w:val="252525"/>
          <w:shd w:val="clear" w:color="auto" w:fill="FFFFFF"/>
        </w:rPr>
        <w:t xml:space="preserve"> </w:t>
      </w:r>
      <w:r w:rsidR="0095735D" w:rsidRPr="0017290D">
        <w:rPr>
          <w:color w:val="252525"/>
          <w:shd w:val="clear" w:color="auto" w:fill="FFFFFF"/>
        </w:rPr>
        <w:t xml:space="preserve">which is also known as the public key exponent </w:t>
      </w:r>
      <w:r w:rsidR="00A4513A" w:rsidRPr="0017290D">
        <w:rPr>
          <w:color w:val="252525"/>
          <w:shd w:val="clear" w:color="auto" w:fill="FFFFFF"/>
        </w:rPr>
        <w:t>is chosen for</w:t>
      </w:r>
      <w:r w:rsidR="0095735D" w:rsidRPr="0017290D">
        <w:rPr>
          <w:color w:val="252525"/>
          <w:shd w:val="clear" w:color="auto" w:fill="FFFFFF"/>
        </w:rPr>
        <w:t xml:space="preserve">: </w:t>
      </w:r>
      <m:oMath>
        <m:r>
          <w:rPr>
            <w:rFonts w:ascii="Cambria Math"/>
            <w:color w:val="252525"/>
            <w:shd w:val="clear" w:color="auto" w:fill="FFFFFF"/>
          </w:rPr>
          <m:t>1&lt;</m:t>
        </m:r>
        <m:r>
          <w:rPr>
            <w:rFonts w:ascii="Cambria Math" w:hAnsi="Cambria Math"/>
            <w:color w:val="252525"/>
            <w:shd w:val="clear" w:color="auto" w:fill="FFFFFF"/>
          </w:rPr>
          <m:t>e</m:t>
        </m:r>
        <m:r>
          <w:rPr>
            <w:rFonts w:ascii="Cambria Math"/>
            <w:color w:val="252525"/>
            <w:shd w:val="clear" w:color="auto" w:fill="FFFFFF"/>
          </w:rPr>
          <m:t>&lt;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r>
          <w:rPr>
            <w:rFonts w:ascii="Cambria Math" w:cs="Arial"/>
            <w:color w:val="252525"/>
            <w:shd w:val="clear" w:color="auto" w:fill="FFFFFF"/>
          </w:rPr>
          <m:t xml:space="preserve"> </m:t>
        </m:r>
      </m:oMath>
      <w:r w:rsidR="0095735D" w:rsidRPr="0017290D">
        <w:rPr>
          <w:color w:val="252525"/>
          <w:shd w:val="clear" w:color="auto" w:fill="FFFFFF"/>
        </w:rPr>
        <w:t>gcd</w:t>
      </w:r>
      <m:oMath>
        <m:d>
          <m:dPr>
            <m:ctrlPr>
              <w:rPr>
                <w:rFonts w:ascii="Cambria Math" w:hAnsi="Cambria Math"/>
                <w:i/>
                <w:color w:val="252525"/>
                <w:shd w:val="clear" w:color="auto" w:fill="FFFFFF"/>
              </w:rPr>
            </m:ctrlPr>
          </m:dPr>
          <m:e>
            <m:r>
              <w:rPr>
                <w:rFonts w:ascii="Cambria Math" w:hAnsi="Cambria Math"/>
                <w:color w:val="252525"/>
                <w:shd w:val="clear" w:color="auto" w:fill="FFFFFF"/>
              </w:rPr>
              <m:t>e</m:t>
            </m:r>
            <m:r>
              <w:rPr>
                <w:rFonts w:ascii="Cambria Math"/>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r>
          <w:rPr>
            <w:rFonts w:ascii="Cambria Math" w:cs="Arial"/>
            <w:color w:val="252525"/>
            <w:shd w:val="clear" w:color="auto" w:fill="FFFFFF"/>
          </w:rPr>
          <m:t>=1</m:t>
        </m:r>
      </m:oMath>
      <w:r w:rsidR="0095735D" w:rsidRPr="0017290D">
        <w:rPr>
          <w:color w:val="252525"/>
          <w:shd w:val="clear" w:color="auto" w:fill="FFFFFF"/>
        </w:rPr>
        <w:t xml:space="preserve">. A value </w:t>
      </w:r>
      <m:oMath>
        <m:r>
          <w:rPr>
            <w:rFonts w:ascii="Cambria Math" w:hAnsi="Cambria Math"/>
            <w:color w:val="252525"/>
            <w:shd w:val="clear" w:color="auto" w:fill="FFFFFF"/>
          </w:rPr>
          <m:t>d</m:t>
        </m:r>
      </m:oMath>
      <w:r w:rsidR="0095735D" w:rsidRPr="0017290D">
        <w:rPr>
          <w:color w:val="252525"/>
          <w:shd w:val="clear" w:color="auto" w:fill="FFFFFF"/>
        </w:rPr>
        <w:t xml:space="preserve"> also known as multiplicative inverse of </w:t>
      </w:r>
      <m:oMath>
        <m:r>
          <w:rPr>
            <w:rFonts w:ascii="Cambria Math" w:hAnsi="Cambria Math"/>
            <w:color w:val="252525"/>
            <w:shd w:val="clear" w:color="auto" w:fill="FFFFFF"/>
          </w:rPr>
          <m:t>e</m:t>
        </m:r>
      </m:oMath>
      <w:r w:rsidR="0095735D" w:rsidRPr="0017290D">
        <w:rPr>
          <w:color w:val="252525"/>
          <w:shd w:val="clear" w:color="auto" w:fill="FFFFFF"/>
        </w:rPr>
        <w:t xml:space="preserve"> is calculated using</w:t>
      </w:r>
      <m:oMath>
        <m:r>
          <w:rPr>
            <w:rFonts w:ascii="Cambria Math" w:hAnsi="Cambria Math" w:cs="Arial"/>
            <w:color w:val="252525"/>
            <w:shd w:val="clear" w:color="auto" w:fill="FFFFFF"/>
          </w:rPr>
          <m:t>d</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sSup>
          <m:sSupPr>
            <m:ctrlPr>
              <w:rPr>
                <w:rFonts w:ascii="Cambria Math" w:hAnsi="Cambria Math" w:cs="Arial"/>
                <w:i/>
                <w:color w:val="252525"/>
                <w:shd w:val="clear" w:color="auto" w:fill="FFFFFF"/>
              </w:rPr>
            </m:ctrlPr>
          </m:sSupPr>
          <m:e>
            <m:r>
              <w:rPr>
                <w:rFonts w:ascii="Cambria Math" w:hAnsi="Cambria Math" w:cs="Arial"/>
                <w:color w:val="252525"/>
                <w:shd w:val="clear" w:color="auto" w:fill="FFFFFF"/>
              </w:rPr>
              <m:t>e</m:t>
            </m:r>
          </m:e>
          <m:sup>
            <m:r>
              <w:rPr>
                <w:rFonts w:ascii="Cambria Math" w:hAnsi="Cambria Math" w:cs="Arial"/>
                <w:color w:val="252525"/>
                <w:shd w:val="clear" w:color="auto" w:fill="FFFFFF"/>
              </w:rPr>
              <m:t>-1</m:t>
            </m:r>
          </m:sup>
        </m:sSup>
        <m:r>
          <m:rPr>
            <m:sty m:val="p"/>
          </m:rPr>
          <w:rPr>
            <w:rFonts w:ascii="Cambria Math" w:cs="Arial"/>
            <w:color w:val="252525"/>
            <w:shd w:val="clear" w:color="auto" w:fill="FFFFFF"/>
          </w:rPr>
          <m:t xml:space="preserve">(mod </m:t>
        </m:r>
        <m:r>
          <m:rPr>
            <m:sty m:val="p"/>
          </m:rPr>
          <w:rPr>
            <w:rFonts w:ascii="Cambria Math" w:cs="Arial"/>
            <w:color w:val="252525"/>
            <w:shd w:val="clear" w:color="auto" w:fill="FFFFFF"/>
          </w:rPr>
          <m:t>φ</m:t>
        </m:r>
        <m:r>
          <m:rPr>
            <m:sty m:val="p"/>
          </m:rPr>
          <w:rPr>
            <w:rFonts w:ascii="Cambria Math" w:cs="Arial"/>
            <w:color w:val="252525"/>
            <w:shd w:val="clear" w:color="auto" w:fill="FFFFFF"/>
          </w:rPr>
          <m:t>(</m:t>
        </m:r>
        <m:r>
          <w:rPr>
            <w:rFonts w:ascii="Cambria Math" w:hAnsi="Cambria Math" w:cs="Arial"/>
            <w:color w:val="252525"/>
            <w:shd w:val="clear" w:color="auto" w:fill="FFFFFF"/>
          </w:rPr>
          <m:t>n</m:t>
        </m:r>
        <m:r>
          <m:rPr>
            <m:sty m:val="p"/>
          </m:rPr>
          <w:rPr>
            <w:rFonts w:ascii="Cambria Math" w:cs="Arial"/>
            <w:color w:val="252525"/>
            <w:shd w:val="clear" w:color="auto" w:fill="FFFFFF"/>
          </w:rPr>
          <m:t>))</m:t>
        </m:r>
      </m:oMath>
      <w:r w:rsidR="0095735D" w:rsidRPr="0017290D">
        <w:rPr>
          <w:color w:val="252525"/>
          <w:shd w:val="clear" w:color="auto" w:fill="FFFFFF"/>
        </w:rPr>
        <w:t xml:space="preserve">.  To summarise all the public key for RSA is </w:t>
      </w:r>
      <m:oMath>
        <m:d>
          <m:dPr>
            <m:ctrlPr>
              <w:rPr>
                <w:rFonts w:ascii="Cambria Math" w:hAnsi="Cambria Math"/>
                <w:i/>
                <w:color w:val="252525"/>
                <w:shd w:val="clear" w:color="auto" w:fill="FFFFFF"/>
              </w:rPr>
            </m:ctrlPr>
          </m:dPr>
          <m:e>
            <m:r>
              <w:rPr>
                <w:rFonts w:ascii="Cambria Math" w:hAnsi="Cambria Math"/>
                <w:color w:val="252525"/>
                <w:shd w:val="clear" w:color="auto" w:fill="FFFFFF"/>
              </w:rPr>
              <m:t>n</m:t>
            </m:r>
            <m:r>
              <w:rPr>
                <w:rFonts w:ascii="Cambria Math"/>
                <w:color w:val="252525"/>
                <w:shd w:val="clear" w:color="auto" w:fill="FFFFFF"/>
              </w:rPr>
              <m:t>,</m:t>
            </m:r>
            <m:r>
              <w:rPr>
                <w:rFonts w:ascii="Cambria Math" w:hAnsi="Cambria Math"/>
                <w:color w:val="252525"/>
                <w:shd w:val="clear" w:color="auto" w:fill="FFFFFF"/>
              </w:rPr>
              <m:t>e</m:t>
            </m:r>
          </m:e>
        </m:d>
      </m:oMath>
      <w:r w:rsidR="0095735D" w:rsidRPr="0017290D">
        <w:rPr>
          <w:color w:val="252525"/>
          <w:shd w:val="clear" w:color="auto" w:fill="FFFFFF"/>
        </w:rPr>
        <w:t xml:space="preserve"> and the secret key which we must keep as a secret will </w:t>
      </w:r>
      <w:proofErr w:type="gramStart"/>
      <w:r w:rsidR="0095735D" w:rsidRPr="0017290D">
        <w:rPr>
          <w:color w:val="252525"/>
          <w:shd w:val="clear" w:color="auto" w:fill="FFFFFF"/>
        </w:rPr>
        <w:t xml:space="preserve">be </w:t>
      </w:r>
      <m:oMath>
        <w:proofErr w:type="gramEnd"/>
        <m:r>
          <w:rPr>
            <w:rFonts w:ascii="Cambria Math"/>
            <w:color w:val="252525"/>
            <w:shd w:val="clear" w:color="auto" w:fill="FFFFFF"/>
          </w:rPr>
          <m:t>(</m:t>
        </m:r>
        <m:r>
          <w:rPr>
            <w:rFonts w:ascii="Cambria Math" w:hAnsi="Cambria Math"/>
            <w:color w:val="252525"/>
            <w:shd w:val="clear" w:color="auto" w:fill="FFFFFF"/>
          </w:rPr>
          <m:t>d</m:t>
        </m:r>
      </m:oMath>
      <w:r w:rsidR="0095735D" w:rsidRPr="0017290D">
        <w:rPr>
          <w:color w:val="252525"/>
          <w:shd w:val="clear" w:color="auto" w:fill="FFFFFF"/>
        </w:rPr>
        <w:t xml:space="preserve">) but values </w:t>
      </w:r>
      <m:oMath>
        <m:d>
          <m:dPr>
            <m:ctrlPr>
              <w:rPr>
                <w:rFonts w:ascii="Cambria Math" w:hAnsi="Cambria Math"/>
                <w:i/>
                <w:color w:val="252525"/>
                <w:shd w:val="clear" w:color="auto" w:fill="FFFFFF"/>
              </w:rPr>
            </m:ctrlPr>
          </m:dPr>
          <m:e>
            <m:r>
              <w:rPr>
                <w:rFonts w:ascii="Cambria Math" w:hAnsi="Cambria Math"/>
                <w:color w:val="252525"/>
                <w:shd w:val="clear" w:color="auto" w:fill="FFFFFF"/>
              </w:rPr>
              <m:t>p</m:t>
            </m:r>
            <m:r>
              <w:rPr>
                <w:rFonts w:ascii="Cambria Math"/>
                <w:color w:val="252525"/>
                <w:shd w:val="clear" w:color="auto" w:fill="FFFFFF"/>
              </w:rPr>
              <m:t>,</m:t>
            </m:r>
            <m:r>
              <w:rPr>
                <w:rFonts w:ascii="Cambria Math" w:hAnsi="Cambria Math"/>
                <w:color w:val="252525"/>
                <w:shd w:val="clear" w:color="auto" w:fill="FFFFFF"/>
              </w:rPr>
              <m:t>q</m:t>
            </m:r>
          </m:e>
        </m:d>
      </m:oMath>
      <w:r w:rsidR="0095735D" w:rsidRPr="0017290D">
        <w:rPr>
          <w:color w:val="252525"/>
          <w:shd w:val="clear" w:color="auto" w:fill="FFFFFF"/>
        </w:rPr>
        <w:t xml:space="preserve"> will also be kept secret as they can be used to calculate the value </w:t>
      </w:r>
      <m:oMath>
        <m:r>
          <w:rPr>
            <w:rFonts w:ascii="Cambria Math" w:hAnsi="Cambria Math"/>
            <w:color w:val="252525"/>
            <w:shd w:val="clear" w:color="auto" w:fill="FFFFFF"/>
          </w:rPr>
          <m:t>d</m:t>
        </m:r>
      </m:oMath>
      <w:r w:rsidR="0095735D" w:rsidRPr="0017290D">
        <w:rPr>
          <w:color w:val="252525"/>
          <w:shd w:val="clear" w:color="auto" w:fill="FFFFFF"/>
        </w:rPr>
        <w:t xml:space="preserve">. </w:t>
      </w:r>
    </w:p>
    <w:p w:rsidR="00FD6783" w:rsidRPr="0017290D" w:rsidRDefault="00FD6783" w:rsidP="0017290D">
      <w:pPr>
        <w:pStyle w:val="Title"/>
        <w:rPr>
          <w:rFonts w:asciiTheme="minorHAnsi" w:hAnsiTheme="minorHAnsi"/>
          <w:color w:val="auto"/>
          <w:sz w:val="22"/>
          <w:szCs w:val="22"/>
          <w:shd w:val="clear" w:color="auto" w:fill="FFFFFF"/>
        </w:rPr>
      </w:pPr>
      <w:r w:rsidRPr="0017290D">
        <w:rPr>
          <w:rFonts w:asciiTheme="minorHAnsi" w:hAnsiTheme="minorHAnsi"/>
          <w:color w:val="auto"/>
          <w:sz w:val="22"/>
          <w:szCs w:val="22"/>
          <w:shd w:val="clear" w:color="auto" w:fill="FFFFFF"/>
        </w:rPr>
        <w:t>RSA Key Generation Algorithm</w:t>
      </w:r>
    </w:p>
    <w:p w:rsidR="00FD6783" w:rsidRPr="0017290D" w:rsidRDefault="00FD6783" w:rsidP="00FD6783">
      <w:pPr>
        <w:spacing w:after="0" w:line="240" w:lineRule="auto"/>
      </w:pPr>
      <w:r w:rsidRPr="0017290D">
        <w:t xml:space="preserve">Require: The security </w:t>
      </w:r>
      <w:proofErr w:type="gramStart"/>
      <w:r w:rsidRPr="0017290D">
        <w:t xml:space="preserve">parameter </w:t>
      </w:r>
      <m:oMath>
        <w:proofErr w:type="gramEnd"/>
        <m:r>
          <w:rPr>
            <w:rFonts w:ascii="Cambria Math" w:hAnsi="Cambria Math"/>
          </w:rPr>
          <m:t>l</m:t>
        </m:r>
      </m:oMath>
      <w:r w:rsidRPr="0017290D">
        <w:t xml:space="preserve">, i.e. the length of </w:t>
      </w:r>
      <m:oMath>
        <m:r>
          <w:rPr>
            <w:rFonts w:ascii="Cambria Math" w:hAnsi="Cambria Math"/>
          </w:rPr>
          <m:t>n</m:t>
        </m:r>
      </m:oMath>
      <w:r w:rsidRPr="0017290D">
        <w:t xml:space="preserve"> in bits</w:t>
      </w:r>
    </w:p>
    <w:p w:rsidR="00FD6783" w:rsidRPr="0017290D" w:rsidRDefault="00FD6783" w:rsidP="00FD6783">
      <w:pPr>
        <w:spacing w:after="0" w:line="240" w:lineRule="auto"/>
      </w:pPr>
      <w:r w:rsidRPr="0017290D">
        <w:t xml:space="preserve">Ensure: RSA key </w:t>
      </w:r>
      <w:proofErr w:type="gramStart"/>
      <w:r w:rsidRPr="0017290D">
        <w:t>pair(</w:t>
      </w:r>
      <m:oMath>
        <w:proofErr w:type="gramEnd"/>
        <m:sSub>
          <m:sSubPr>
            <m:ctrlPr>
              <w:rPr>
                <w:rFonts w:ascii="Cambria Math" w:hAnsi="Cambria Math"/>
                <w:i/>
              </w:rPr>
            </m:ctrlPr>
          </m:sSubPr>
          <m:e>
            <m:r>
              <w:rPr>
                <w:rFonts w:ascii="Cambria Math" w:hAnsi="Cambria Math"/>
              </w:rPr>
              <m:t>Key</m:t>
            </m:r>
          </m:e>
          <m:sub>
            <m:r>
              <w:rPr>
                <w:rFonts w:ascii="Cambria Math" w:hAnsi="Cambria Math"/>
              </w:rPr>
              <m:t>pub</m:t>
            </m:r>
          </m:sub>
        </m:sSub>
        <m:r>
          <w:rPr>
            <w:rFonts w:ascii="Cambria Math"/>
          </w:rPr>
          <m:t>,</m:t>
        </m:r>
        <m:sSub>
          <m:sSubPr>
            <m:ctrlPr>
              <w:rPr>
                <w:rFonts w:ascii="Cambria Math" w:hAnsi="Cambria Math"/>
                <w:i/>
              </w:rPr>
            </m:ctrlPr>
          </m:sSubPr>
          <m:e>
            <m:r>
              <w:rPr>
                <w:rFonts w:ascii="Cambria Math" w:hAnsi="Cambria Math"/>
              </w:rPr>
              <m:t>Key</m:t>
            </m:r>
          </m:e>
          <m:sub>
            <m:r>
              <w:rPr>
                <w:rFonts w:ascii="Cambria Math" w:hAnsi="Cambria Math"/>
              </w:rPr>
              <m:t>priv</m:t>
            </m:r>
          </m:sub>
        </m:sSub>
        <m:r>
          <w:rPr>
            <w:rFonts w:ascii="Cambria Math"/>
          </w:rPr>
          <m:t>)</m:t>
        </m:r>
      </m:oMath>
    </w:p>
    <w:p w:rsidR="00FD6783" w:rsidRPr="0017290D" w:rsidRDefault="00FD6783" w:rsidP="00FD6783">
      <w:pPr>
        <w:pStyle w:val="ListParagraph"/>
        <w:numPr>
          <w:ilvl w:val="0"/>
          <w:numId w:val="6"/>
        </w:numPr>
        <w:spacing w:after="0" w:line="240" w:lineRule="auto"/>
      </w:pPr>
      <m:oMath>
        <m:r>
          <w:rPr>
            <w:rFonts w:ascii="Cambria Math" w:hAnsi="Cambria Math"/>
          </w:rPr>
          <m:t>p</m:t>
        </m:r>
        <m:r>
          <w:rPr>
            <w:rFonts w:ascii="Cambria Math"/>
          </w:rPr>
          <m:t>,</m:t>
        </m:r>
        <m:r>
          <w:rPr>
            <w:rFonts w:ascii="Cambria Math" w:hAnsi="Cambria Math"/>
          </w:rPr>
          <m:t>q∈</m:t>
        </m:r>
        <m:r>
          <w:rPr>
            <w:rFonts w:ascii="Cambria Math"/>
          </w:rPr>
          <m:t xml:space="preserve"> </m:t>
        </m:r>
        <m:r>
          <m:rPr>
            <m:scr m:val="double-struck"/>
            <m:sty m:val="p"/>
          </m:rPr>
          <w:rPr>
            <w:rFonts w:hAnsi="Cambria Math" w:cs="Cambria Math"/>
            <w:color w:val="000000"/>
            <w:shd w:val="clear" w:color="auto" w:fill="F9F9F9"/>
          </w:rPr>
          <m:t>P</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sSup>
          <m:sSupPr>
            <m:ctrlPr>
              <w:rPr>
                <w:rFonts w:ascii="Cambria Math" w:hAnsi="Cambria Math"/>
                <w:i/>
                <w:color w:val="000000"/>
                <w:shd w:val="clear" w:color="auto" w:fill="F9F9F9"/>
              </w:rPr>
            </m:ctrlPr>
          </m:sSupPr>
          <m:e>
            <m:r>
              <w:rPr>
                <w:rFonts w:ascii="Cambria Math"/>
                <w:color w:val="000000"/>
                <w:shd w:val="clear" w:color="auto" w:fill="F9F9F9"/>
              </w:rPr>
              <m:t>2</m:t>
            </m:r>
          </m:e>
          <m:sup>
            <m:f>
              <m:fPr>
                <m:ctrlPr>
                  <w:rPr>
                    <w:rFonts w:ascii="Cambria Math" w:hAnsi="Cambria Math"/>
                    <w:i/>
                    <w:color w:val="000000"/>
                    <w:shd w:val="clear" w:color="auto" w:fill="F9F9F9"/>
                  </w:rPr>
                </m:ctrlPr>
              </m:fPr>
              <m:num>
                <m:r>
                  <w:rPr>
                    <w:rFonts w:ascii="Cambria Math" w:hAnsi="Cambria Math"/>
                    <w:color w:val="000000"/>
                    <w:shd w:val="clear" w:color="auto" w:fill="F9F9F9"/>
                  </w:rPr>
                  <m:t>l</m:t>
                </m:r>
              </m:num>
              <m:den>
                <m:r>
                  <w:rPr>
                    <w:rFonts w:ascii="Cambria Math"/>
                    <w:color w:val="000000"/>
                    <w:shd w:val="clear" w:color="auto" w:fill="F9F9F9"/>
                  </w:rPr>
                  <m:t>2</m:t>
                </m:r>
              </m:den>
            </m:f>
            <m:r>
              <w:rPr>
                <w:color w:val="000000"/>
                <w:shd w:val="clear" w:color="auto" w:fill="F9F9F9"/>
              </w:rPr>
              <m:t>-</m:t>
            </m:r>
            <m:r>
              <w:rPr>
                <w:rFonts w:ascii="Cambria Math"/>
                <w:color w:val="000000"/>
                <w:shd w:val="clear" w:color="auto" w:fill="F9F9F9"/>
              </w:rPr>
              <m:t>1</m:t>
            </m:r>
          </m:sup>
        </m:sSup>
        <m:r>
          <w:rPr>
            <w:rFonts w:ascii="Cambria Math"/>
            <w:color w:val="000000"/>
            <w:shd w:val="clear" w:color="auto" w:fill="F9F9F9"/>
          </w:rPr>
          <m:t>&lt;</m:t>
        </m:r>
        <m:r>
          <w:rPr>
            <w:rFonts w:ascii="Cambria Math" w:hAnsi="Cambria Math"/>
            <w:color w:val="000000"/>
            <w:shd w:val="clear" w:color="auto" w:fill="F9F9F9"/>
          </w:rPr>
          <m:t>p</m:t>
        </m:r>
        <m:r>
          <w:rPr>
            <w:rFonts w:ascii="Cambria Math"/>
            <w:color w:val="000000"/>
            <w:shd w:val="clear" w:color="auto" w:fill="F9F9F9"/>
          </w:rPr>
          <m:t>,</m:t>
        </m:r>
        <m:r>
          <w:rPr>
            <w:rFonts w:ascii="Cambria Math" w:hAnsi="Cambria Math"/>
            <w:color w:val="000000"/>
            <w:shd w:val="clear" w:color="auto" w:fill="F9F9F9"/>
          </w:rPr>
          <m:t>q</m:t>
        </m:r>
        <m:r>
          <w:rPr>
            <w:rFonts w:ascii="Cambria Math"/>
            <w:color w:val="000000"/>
            <w:shd w:val="clear" w:color="auto" w:fill="F9F9F9"/>
          </w:rPr>
          <m:t>&lt;</m:t>
        </m:r>
        <m:sSup>
          <m:sSupPr>
            <m:ctrlPr>
              <w:rPr>
                <w:rFonts w:ascii="Cambria Math" w:hAnsi="Cambria Math"/>
                <w:i/>
                <w:color w:val="000000"/>
                <w:shd w:val="clear" w:color="auto" w:fill="F9F9F9"/>
              </w:rPr>
            </m:ctrlPr>
          </m:sSupPr>
          <m:e>
            <m:r>
              <w:rPr>
                <w:rFonts w:ascii="Cambria Math"/>
                <w:color w:val="000000"/>
                <w:shd w:val="clear" w:color="auto" w:fill="F9F9F9"/>
              </w:rPr>
              <m:t>2</m:t>
            </m:r>
          </m:e>
          <m:sup>
            <m:r>
              <w:rPr>
                <w:rFonts w:ascii="Cambria Math" w:hAnsi="Cambria Math"/>
                <w:color w:val="000000"/>
                <w:shd w:val="clear" w:color="auto" w:fill="F9F9F9"/>
              </w:rPr>
              <m:t>l</m:t>
            </m:r>
            <m:r>
              <w:rPr>
                <w:rFonts w:ascii="Cambria Math"/>
                <w:color w:val="000000"/>
                <w:shd w:val="clear" w:color="auto" w:fill="F9F9F9"/>
              </w:rPr>
              <m:t>/2</m:t>
            </m:r>
          </m:sup>
        </m:sSup>
      </m:oMath>
    </w:p>
    <w:p w:rsidR="00FD6783" w:rsidRPr="0017290D" w:rsidRDefault="0017290D" w:rsidP="00FD6783">
      <w:pPr>
        <w:pStyle w:val="ListParagraph"/>
        <w:numPr>
          <w:ilvl w:val="0"/>
          <w:numId w:val="6"/>
        </w:numPr>
        <w:spacing w:after="0" w:line="240" w:lineRule="auto"/>
      </w:pPr>
      <m:oMath>
        <m:r>
          <w:rPr>
            <w:rFonts w:ascii="Cambria Math" w:hAnsi="Cambria Math"/>
          </w:rPr>
          <m:t>n</m:t>
        </m:r>
        <m:r>
          <w:rPr>
            <w:rFonts w:ascii="Cambria Math"/>
          </w:rPr>
          <m:t>←</m:t>
        </m:r>
        <m:r>
          <w:rPr>
            <w:rFonts w:ascii="Cambria Math" w:hAnsi="Cambria Math"/>
          </w:rPr>
          <m:t>p</m:t>
        </m:r>
        <m:r>
          <m:t>∙</m:t>
        </m:r>
        <m:r>
          <w:rPr>
            <w:rFonts w:ascii="Cambria Math" w:hAnsi="Cambria Math"/>
          </w:rPr>
          <m:t>q</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e∈</m:t>
        </m:r>
        <m:r>
          <m:rPr>
            <m:scr m:val="double-struck"/>
            <m:sty m:val="p"/>
          </m:rPr>
          <w:rPr>
            <w:rFonts w:hAnsi="Cambria Math" w:cs="Cambria Math"/>
            <w:color w:val="000000"/>
            <w:shd w:val="clear" w:color="auto" w:fill="F9F9F9"/>
          </w:rPr>
          <m:t>Z</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r>
          <w:rPr>
            <w:rFonts w:ascii="Cambria Math"/>
            <w:color w:val="000000"/>
            <w:shd w:val="clear" w:color="auto" w:fill="F9F9F9"/>
          </w:rPr>
          <m:t>0&lt;</m:t>
        </m:r>
        <m:r>
          <w:rPr>
            <w:rFonts w:ascii="Cambria Math" w:hAnsi="Cambria Math"/>
            <w:color w:val="000000"/>
            <w:shd w:val="clear" w:color="auto" w:fill="F9F9F9"/>
          </w:rPr>
          <m:t>e</m:t>
        </m:r>
        <m:r>
          <w:rPr>
            <w:rFonts w:ascii="Cambria Math"/>
            <w:color w:val="000000"/>
            <w:shd w:val="clear" w:color="auto" w:fill="F9F9F9"/>
          </w:rPr>
          <m:t xml:space="preserve">&lt; </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func>
          <m:funcPr>
            <m:ctrlPr>
              <w:rPr>
                <w:rFonts w:ascii="Cambria Math" w:hAnsi="Cambria Math" w:cs="Arial"/>
                <w:color w:val="252525"/>
                <w:shd w:val="clear" w:color="auto" w:fill="FFFFFF"/>
              </w:rPr>
            </m:ctrlPr>
          </m:funcPr>
          <m:fName>
            <m:r>
              <m:rPr>
                <m:sty m:val="p"/>
              </m:rPr>
              <w:rPr>
                <w:rFonts w:ascii="Cambria Math" w:cs="Arial"/>
                <w:color w:val="252525"/>
                <w:shd w:val="clear" w:color="auto" w:fill="FFFFFF"/>
              </w:rPr>
              <m:t>gcd</m:t>
            </m:r>
          </m:fName>
          <m:e>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e</m:t>
                </m:r>
              </m:e>
            </m:d>
            <m:ctrlPr>
              <w:rPr>
                <w:rFonts w:ascii="Cambria Math" w:hAnsi="Cambria Math"/>
                <w:i/>
              </w:rPr>
            </m:ctrlPr>
          </m:e>
        </m:func>
        <m:r>
          <w:rPr>
            <w:rFonts w:ascii="Cambria Math" w:cs="Arial"/>
            <w:color w:val="252525"/>
            <w:shd w:val="clear" w:color="auto" w:fill="FFFFFF"/>
          </w:rPr>
          <m:t>=1</m:t>
        </m:r>
      </m:oMath>
    </w:p>
    <w:p w:rsidR="0017290D" w:rsidRPr="0017290D" w:rsidRDefault="0017290D" w:rsidP="00FD6783">
      <w:pPr>
        <w:pStyle w:val="ListParagraph"/>
        <w:numPr>
          <w:ilvl w:val="0"/>
          <w:numId w:val="6"/>
        </w:numPr>
        <w:spacing w:after="0" w:line="240" w:lineRule="auto"/>
      </w:pPr>
      <m:oMath>
        <m:r>
          <w:rPr>
            <w:rFonts w:ascii="Cambria Math" w:hAnsi="Cambria Math"/>
          </w:rPr>
          <m:t>d</m:t>
        </m:r>
        <m:r>
          <w:rPr>
            <w:rFonts w:ascii="Cambria Math"/>
          </w:rPr>
          <m:t>=</m:t>
        </m:r>
        <m:sSup>
          <m:sSupPr>
            <m:ctrlPr>
              <w:rPr>
                <w:rFonts w:ascii="Cambria Math" w:hAnsi="Cambria Math"/>
                <w:i/>
              </w:rPr>
            </m:ctrlPr>
          </m:sSupPr>
          <m:e>
            <m:r>
              <w:rPr>
                <w:rFonts w:ascii="Cambria Math" w:hAnsi="Cambria Math"/>
              </w:rPr>
              <m:t>e</m:t>
            </m:r>
          </m:e>
          <m:sup>
            <m:r>
              <m:t>-</m:t>
            </m:r>
            <m:r>
              <w:rPr>
                <w:rFonts w:ascii="Cambria Math"/>
              </w:rPr>
              <m:t>1</m:t>
            </m:r>
          </m:sup>
        </m:sSup>
        <m:r>
          <w:rPr>
            <w:rFonts w:ascii="Cambria Math" w:hAnsi="Cambria Math"/>
          </w:rPr>
          <m:t>mod</m:t>
        </m:r>
        <m:d>
          <m:dPr>
            <m:ctrlPr>
              <w:rPr>
                <w:rFonts w:ascii="Cambria Math" w:hAnsi="Cambria Math"/>
                <w:i/>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oMath>
    </w:p>
    <w:p w:rsidR="0017290D" w:rsidRPr="0017290D" w:rsidRDefault="0017290D" w:rsidP="00FD6783">
      <w:pPr>
        <w:pStyle w:val="ListParagraph"/>
        <w:numPr>
          <w:ilvl w:val="0"/>
          <w:numId w:val="6"/>
        </w:numPr>
        <w:spacing w:after="0" w:line="240" w:lineRule="auto"/>
      </w:pPr>
      <w:r w:rsidRPr="0017290D">
        <w:t>Return (</w:t>
      </w:r>
      <m:oMath>
        <m:d>
          <m:dPr>
            <m:ctrlPr>
              <w:rPr>
                <w:rFonts w:ascii="Cambria Math" w:hAnsi="Cambria Math"/>
                <w:i/>
              </w:rPr>
            </m:ctrlPr>
          </m:dPr>
          <m:e>
            <m:r>
              <w:rPr>
                <w:rFonts w:ascii="Cambria Math" w:hAnsi="Cambria Math"/>
              </w:rPr>
              <m:t>n</m:t>
            </m:r>
            <m:r>
              <w:rPr>
                <w:rFonts w:ascii="Cambria Math"/>
              </w:rPr>
              <m:t>,</m:t>
            </m:r>
            <m:r>
              <w:rPr>
                <w:rFonts w:ascii="Cambria Math" w:hAnsi="Cambria Math" w:cs="Arial"/>
                <w:color w:val="252525"/>
                <w:shd w:val="clear" w:color="auto" w:fill="FFFFFF"/>
              </w:rPr>
              <m:t>e</m:t>
            </m:r>
            <m:ctrlPr>
              <w:rPr>
                <w:rFonts w:ascii="Cambria Math" w:hAnsi="Cambria Math" w:cs="Arial"/>
                <w:i/>
                <w:color w:val="252525"/>
                <w:shd w:val="clear" w:color="auto" w:fill="FFFFFF"/>
              </w:rPr>
            </m:ctrlPr>
          </m:e>
        </m:d>
        <m:r>
          <w:rPr>
            <w:rFonts w:ascii="Cambria Math" w:cs="Arial"/>
            <w:color w:val="252525"/>
            <w:shd w:val="clear" w:color="auto" w:fill="FFFFFF"/>
          </w:rPr>
          <m:t>,(</m:t>
        </m:r>
        <m:r>
          <w:rPr>
            <w:rFonts w:ascii="Cambria Math" w:hAnsi="Cambria Math" w:cs="Arial"/>
            <w:color w:val="252525"/>
            <w:shd w:val="clear" w:color="auto" w:fill="FFFFFF"/>
          </w:rPr>
          <m:t>p</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m:t>
        </m:r>
        <m:r>
          <w:rPr>
            <w:rFonts w:ascii="Cambria Math" w:hAnsi="Cambria Math" w:cs="Arial"/>
            <w:color w:val="252525"/>
            <w:shd w:val="clear" w:color="auto" w:fill="FFFFFF"/>
          </w:rPr>
          <m:t>d</m:t>
        </m:r>
        <m:r>
          <w:rPr>
            <w:rFonts w:ascii="Cambria Math" w:cs="Arial"/>
            <w:color w:val="252525"/>
            <w:shd w:val="clear" w:color="auto" w:fill="FFFFFF"/>
          </w:rPr>
          <m:t>))</m:t>
        </m:r>
      </m:oMath>
    </w:p>
    <w:p w:rsidR="00FD6783" w:rsidRPr="0017290D" w:rsidRDefault="002901D4" w:rsidP="00FD6783">
      <w:pPr>
        <w:spacing w:after="0" w:line="240" w:lineRule="auto"/>
      </w:pPr>
      <w:r>
        <w:rPr>
          <w:noProof/>
          <w:lang w:val="en-US"/>
        </w:rPr>
        <w:pict>
          <v:shapetype id="_x0000_t32" coordsize="21600,21600" o:spt="32" o:oned="t" path="m,l21600,21600e" filled="f">
            <v:path arrowok="t" fillok="f" o:connecttype="none"/>
            <o:lock v:ext="edit" shapetype="t"/>
          </v:shapetype>
          <v:shape id="_x0000_s1028" type="#_x0000_t32" style="position:absolute;margin-left:-.35pt;margin-top:5.6pt;width:415.05pt;height:0;z-index:251658240" o:connectortype="straight"/>
        </w:pict>
      </w:r>
    </w:p>
    <w:p w:rsidR="006932C1" w:rsidRPr="0017290D" w:rsidRDefault="0095735D" w:rsidP="00F63306">
      <w:pPr>
        <w:spacing w:line="480" w:lineRule="auto"/>
        <w:rPr>
          <w:color w:val="252525"/>
          <w:shd w:val="clear" w:color="auto" w:fill="FFFFFF"/>
        </w:rPr>
      </w:pPr>
      <w:r w:rsidRPr="0017290D">
        <w:rPr>
          <w:color w:val="252525"/>
          <w:shd w:val="clear" w:color="auto" w:fill="FFFFFF"/>
        </w:rPr>
        <w:t>After all the valu</w:t>
      </w:r>
      <w:r w:rsidR="00FD6783" w:rsidRPr="0017290D">
        <w:rPr>
          <w:color w:val="252525"/>
          <w:shd w:val="clear" w:color="auto" w:fill="FFFFFF"/>
        </w:rPr>
        <w:t>es are</w:t>
      </w:r>
      <w:r w:rsidRPr="0017290D">
        <w:rPr>
          <w:color w:val="252525"/>
          <w:shd w:val="clear" w:color="auto" w:fill="FFFFFF"/>
        </w:rPr>
        <w:t xml:space="preserve"> obtained the encryption is done by converting the message </w:t>
      </w:r>
      <w:r w:rsidR="0068350F" w:rsidRPr="0017290D">
        <w:rPr>
          <w:color w:val="252525"/>
          <w:shd w:val="clear" w:color="auto" w:fill="FFFFFF"/>
        </w:rPr>
        <w:t xml:space="preserve">M into an </w:t>
      </w:r>
      <w:proofErr w:type="gramStart"/>
      <w:r w:rsidR="0068350F" w:rsidRPr="0017290D">
        <w:rPr>
          <w:color w:val="252525"/>
          <w:shd w:val="clear" w:color="auto" w:fill="FFFFFF"/>
        </w:rPr>
        <w:t>integer</w:t>
      </w:r>
      <w:r w:rsidR="00F63306">
        <w:rPr>
          <w:color w:val="252525"/>
          <w:shd w:val="clear" w:color="auto" w:fill="FFFFFF"/>
        </w:rPr>
        <w:t xml:space="preserve"> </w:t>
      </w:r>
      <m:oMath>
        <w:proofErr w:type="gramEnd"/>
        <m:r>
          <w:rPr>
            <w:rFonts w:ascii="Cambria Math" w:hAnsi="Cambria Math"/>
            <w:color w:val="252525"/>
            <w:shd w:val="clear" w:color="auto" w:fill="FFFFFF"/>
          </w:rPr>
          <m:t>m</m:t>
        </m:r>
      </m:oMath>
      <w:r w:rsidR="0068350F" w:rsidRPr="0017290D">
        <w:rPr>
          <w:color w:val="252525"/>
          <w:shd w:val="clear" w:color="auto" w:fill="FFFFFF"/>
        </w:rPr>
        <w:t xml:space="preserve">. </w:t>
      </w:r>
      <w:r w:rsidR="00042382" w:rsidRPr="0017290D">
        <w:rPr>
          <w:color w:val="252525"/>
          <w:shd w:val="clear" w:color="auto" w:fill="FFFFFF"/>
        </w:rPr>
        <w:t xml:space="preserve">By applying this formula </w:t>
      </w:r>
      <m:oMath>
        <m:r>
          <w:rPr>
            <w:rFonts w:ascii="Cambria Math" w:hAnsi="Cambria Math"/>
            <w:color w:val="252525"/>
            <w:shd w:val="clear" w:color="auto" w:fill="FFFFFF"/>
          </w:rPr>
          <m:t>c</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m</m:t>
            </m:r>
          </m:e>
          <m:sup>
            <m:r>
              <w:rPr>
                <w:rFonts w:ascii="Cambria Math" w:hAnsi="Cambria Math"/>
                <w:color w:val="252525"/>
                <w:shd w:val="clear" w:color="auto" w:fill="FFFFFF"/>
              </w:rPr>
              <m:t>e</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042382" w:rsidRPr="0017290D">
        <w:rPr>
          <w:color w:val="252525"/>
          <w:shd w:val="clear" w:color="auto" w:fill="FFFFFF"/>
        </w:rPr>
        <w:t xml:space="preserve"> we are able to obtain the </w:t>
      </w:r>
      <w:proofErr w:type="spellStart"/>
      <w:proofErr w:type="gramStart"/>
      <w:r w:rsidR="00042382" w:rsidRPr="0017290D">
        <w:rPr>
          <w:color w:val="252525"/>
          <w:shd w:val="clear" w:color="auto" w:fill="FFFFFF"/>
        </w:rPr>
        <w:t>ciphertext</w:t>
      </w:r>
      <w:proofErr w:type="spellEnd"/>
      <w:r w:rsidR="00042382" w:rsidRPr="0017290D">
        <w:rPr>
          <w:color w:val="252525"/>
          <w:shd w:val="clear" w:color="auto" w:fill="FFFFFF"/>
        </w:rPr>
        <w:t xml:space="preserve"> </w:t>
      </w:r>
      <m:oMath>
        <w:proofErr w:type="gramEnd"/>
        <m:r>
          <w:rPr>
            <w:rFonts w:ascii="Cambria Math" w:hAnsi="Cambria Math"/>
            <w:color w:val="252525"/>
            <w:shd w:val="clear" w:color="auto" w:fill="FFFFFF"/>
          </w:rPr>
          <m:t>c</m:t>
        </m:r>
      </m:oMath>
      <w:r w:rsidR="00042382" w:rsidRPr="0017290D">
        <w:rPr>
          <w:color w:val="252525"/>
          <w:shd w:val="clear" w:color="auto" w:fill="FFFFFF"/>
        </w:rPr>
        <w:t>.</w:t>
      </w:r>
      <w:r w:rsidR="00FD6783" w:rsidRPr="0017290D">
        <w:rPr>
          <w:color w:val="252525"/>
          <w:shd w:val="clear" w:color="auto" w:fill="FFFFFF"/>
        </w:rPr>
        <w:t xml:space="preserve"> By applying the decryption formula </w:t>
      </w:r>
      <m:oMath>
        <m:r>
          <w:rPr>
            <w:rFonts w:ascii="Cambria Math" w:hAnsi="Cambria Math"/>
            <w:color w:val="252525"/>
            <w:shd w:val="clear" w:color="auto" w:fill="FFFFFF"/>
          </w:rPr>
          <m:t>m</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c</m:t>
            </m:r>
          </m:e>
          <m:sup>
            <m:r>
              <w:rPr>
                <w:rFonts w:ascii="Cambria Math" w:hAnsi="Cambria Math"/>
                <w:color w:val="252525"/>
                <w:shd w:val="clear" w:color="auto" w:fill="FFFFFF"/>
              </w:rPr>
              <m:t>d</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FD6783" w:rsidRPr="0017290D">
        <w:rPr>
          <w:color w:val="252525"/>
          <w:shd w:val="clear" w:color="auto" w:fill="FFFFFF"/>
        </w:rPr>
        <w:t xml:space="preserve"> the original message </w:t>
      </w:r>
      <m:oMath>
        <m:r>
          <w:rPr>
            <w:rFonts w:ascii="Cambria Math" w:hAnsi="Cambria Math"/>
            <w:color w:val="252525"/>
            <w:shd w:val="clear" w:color="auto" w:fill="FFFFFF"/>
          </w:rPr>
          <m:t>m</m:t>
        </m:r>
      </m:oMath>
      <w:r w:rsidR="00FD6783" w:rsidRPr="0017290D">
        <w:rPr>
          <w:color w:val="252525"/>
          <w:shd w:val="clear" w:color="auto" w:fill="FFFFFF"/>
        </w:rPr>
        <w:t xml:space="preserve"> can be obtained.</w:t>
      </w:r>
      <w:r w:rsidR="00AD72DA">
        <w:rPr>
          <w:color w:val="252525"/>
          <w:shd w:val="clear" w:color="auto" w:fill="FFFFFF"/>
        </w:rPr>
        <w:t xml:space="preserve"> Currently the applications for RSA are mostly used </w:t>
      </w:r>
      <w:r w:rsidR="00533608">
        <w:rPr>
          <w:color w:val="252525"/>
          <w:shd w:val="clear" w:color="auto" w:fill="FFFFFF"/>
        </w:rPr>
        <w:t>when the is a need for low cost key generation such as Smart Cards where the low cost key generation will produce higher efficiency and acceptable level of security[Ven04].</w:t>
      </w:r>
      <w:r w:rsidR="00DA13BA">
        <w:rPr>
          <w:color w:val="252525"/>
          <w:shd w:val="clear" w:color="auto" w:fill="FFFFFF"/>
        </w:rPr>
        <w:t xml:space="preserve"> However RSA is still vulnerable to certain types of attacks such as mathematical attacks or brute force attacks that target specifically the decryption key which is </w:t>
      </w:r>
      <m:oMath>
        <m:r>
          <w:rPr>
            <w:rFonts w:ascii="Cambria Math" w:hAnsi="Cambria Math"/>
            <w:color w:val="252525"/>
            <w:shd w:val="clear" w:color="auto" w:fill="FFFFFF"/>
          </w:rPr>
          <m:t>d</m:t>
        </m:r>
      </m:oMath>
      <w:r w:rsidR="00DA13BA">
        <w:rPr>
          <w:color w:val="252525"/>
          <w:shd w:val="clear" w:color="auto" w:fill="FFFFFF"/>
        </w:rPr>
        <w:t xml:space="preserve"> by performing factorisation on </w:t>
      </w:r>
      <m:oMath>
        <m:r>
          <w:rPr>
            <w:rFonts w:ascii="Cambria Math" w:hAnsi="Cambria Math"/>
            <w:color w:val="252525"/>
            <w:shd w:val="clear" w:color="auto" w:fill="FFFFFF"/>
          </w:rPr>
          <m:t>n</m:t>
        </m:r>
      </m:oMath>
      <w:r w:rsidR="00DA13BA">
        <w:rPr>
          <w:color w:val="252525"/>
          <w:shd w:val="clear" w:color="auto" w:fill="FFFFFF"/>
        </w:rPr>
        <w:t xml:space="preserve"> and easily reconstruct</w:t>
      </w:r>
      <w:r w:rsidR="00A42C40">
        <w:rPr>
          <w:color w:val="252525"/>
          <w:shd w:val="clear" w:color="auto" w:fill="FFFFFF"/>
        </w:rPr>
        <w:t xml:space="preserve"> </w:t>
      </w:r>
      <m:oMath>
        <m:r>
          <w:rPr>
            <w:rFonts w:ascii="Cambria Math" w:hAnsi="Cambria Math"/>
            <w:color w:val="252525"/>
            <w:shd w:val="clear" w:color="auto" w:fill="FFFFFF"/>
          </w:rPr>
          <m:t>d</m:t>
        </m:r>
      </m:oMath>
      <w:r w:rsidR="00A42C40">
        <w:rPr>
          <w:color w:val="252525"/>
          <w:shd w:val="clear" w:color="auto" w:fill="FFFFFF"/>
        </w:rPr>
        <w:t xml:space="preserve"> </w:t>
      </w:r>
      <w:r w:rsidR="00A42C40">
        <w:rPr>
          <w:color w:val="252525"/>
          <w:shd w:val="clear" w:color="auto" w:fill="FFFFFF"/>
        </w:rPr>
        <w:lastRenderedPageBreak/>
        <w:t>[</w:t>
      </w:r>
      <w:r w:rsidR="00804230">
        <w:rPr>
          <w:color w:val="252525"/>
          <w:shd w:val="clear" w:color="auto" w:fill="FFFFFF"/>
        </w:rPr>
        <w:t>Bon</w:t>
      </w:r>
      <w:r w:rsidR="00A42C40">
        <w:rPr>
          <w:color w:val="252525"/>
          <w:shd w:val="clear" w:color="auto" w:fill="FFFFFF"/>
        </w:rPr>
        <w:t>99]. Besides that RSA is also vulnerable side channel attacks which targets the physical channel such as power consumptions or timing behaviours because by observing the behaviour of the we can deduce</w:t>
      </w:r>
      <w:r w:rsidR="0071698D">
        <w:rPr>
          <w:color w:val="252525"/>
          <w:shd w:val="clear" w:color="auto" w:fill="FFFFFF"/>
        </w:rPr>
        <w:t xml:space="preserve"> private key from</w:t>
      </w:r>
      <w:r w:rsidR="00A42C40">
        <w:rPr>
          <w:color w:val="252525"/>
          <w:shd w:val="clear" w:color="auto" w:fill="FFFFFF"/>
        </w:rPr>
        <w:t xml:space="preserve"> the operations that are currently performing as the main computational load of RSA is usually done for the </w:t>
      </w:r>
      <w:proofErr w:type="spellStart"/>
      <w:r w:rsidR="00A42C40">
        <w:rPr>
          <w:color w:val="252525"/>
          <w:shd w:val="clear" w:color="auto" w:fill="FFFFFF"/>
        </w:rPr>
        <w:t>squarings</w:t>
      </w:r>
      <w:proofErr w:type="spellEnd"/>
      <w:r w:rsidR="0071698D">
        <w:rPr>
          <w:color w:val="252525"/>
          <w:shd w:val="clear" w:color="auto" w:fill="FFFFFF"/>
        </w:rPr>
        <w:t xml:space="preserve"> and multiplications hence a single squaring operation will result in a value 0 and a combination of squaring and multiplication will result in a value 1</w:t>
      </w:r>
      <w:r w:rsidR="00804230">
        <w:rPr>
          <w:color w:val="252525"/>
          <w:shd w:val="clear" w:color="auto" w:fill="FFFFFF"/>
        </w:rPr>
        <w:t>[PP09]</w:t>
      </w:r>
      <w:r w:rsidR="00DA13BA">
        <w:rPr>
          <w:color w:val="252525"/>
          <w:shd w:val="clear" w:color="auto" w:fill="FFFFFF"/>
        </w:rPr>
        <w:t xml:space="preserve">. </w:t>
      </w:r>
    </w:p>
    <w:p w:rsidR="006932C1" w:rsidRDefault="006932C1" w:rsidP="006932C1">
      <w:pPr>
        <w:jc w:val="center"/>
      </w:pPr>
      <w:r>
        <w:object w:dxaOrig="5936" w:dyaOrig="10743">
          <v:shape id="_x0000_i1025" type="#_x0000_t75" style="width:347.5pt;height:489.6pt" o:ole="">
            <v:imagedata r:id="rId11" o:title=""/>
          </v:shape>
          <o:OLEObject Type="Embed" ProgID="Visio.Drawing.11" ShapeID="_x0000_i1025" DrawAspect="Content" ObjectID="_1486160971" r:id="rId12"/>
        </w:object>
      </w:r>
    </w:p>
    <w:p w:rsidR="00100004" w:rsidRDefault="006932C1" w:rsidP="006932C1">
      <w:pPr>
        <w:jc w:val="center"/>
        <w:rPr>
          <w:rFonts w:asciiTheme="majorHAnsi" w:eastAsiaTheme="majorEastAsia" w:hAnsiTheme="majorHAnsi" w:cstheme="majorBidi"/>
          <w:b/>
          <w:bCs/>
          <w:color w:val="365F91" w:themeColor="accent1" w:themeShade="BF"/>
          <w:sz w:val="28"/>
          <w:szCs w:val="28"/>
        </w:rPr>
      </w:pPr>
      <w:r>
        <w:t xml:space="preserve">Figure 2.3 Encryption and Decryption for RSA algorithm </w:t>
      </w:r>
      <w:r w:rsidR="00100004">
        <w:br w:type="page"/>
      </w:r>
    </w:p>
    <w:p w:rsidR="00541F47" w:rsidRDefault="00427EED" w:rsidP="0017290D">
      <w:pPr>
        <w:pStyle w:val="Heading1"/>
        <w:spacing w:before="0" w:after="240"/>
      </w:pPr>
      <w:r>
        <w:lastRenderedPageBreak/>
        <w:t>2.5</w:t>
      </w:r>
      <w:r w:rsidR="005023F1">
        <w:t>.3</w:t>
      </w:r>
      <w:r>
        <w:t xml:space="preserve"> Elliptic Curve Cryptography</w:t>
      </w:r>
    </w:p>
    <w:p w:rsidR="005105BA" w:rsidRDefault="00427EED" w:rsidP="0047139C">
      <w:pPr>
        <w:spacing w:after="240" w:line="480" w:lineRule="auto"/>
      </w:pPr>
      <w:r>
        <w:t xml:space="preserve">The initial discovery of Elliptic Curve Cryptography (ECC) was made by Neal </w:t>
      </w:r>
      <w:proofErr w:type="spellStart"/>
      <w:r>
        <w:t>Koblitz</w:t>
      </w:r>
      <w:proofErr w:type="spellEnd"/>
      <w:r>
        <w:t xml:space="preserve"> and Victor </w:t>
      </w:r>
      <w:proofErr w:type="spellStart"/>
      <w:r>
        <w:t>S.Miller</w:t>
      </w:r>
      <w:proofErr w:type="spellEnd"/>
      <w:r w:rsidR="00BD06CD">
        <w:t xml:space="preserve"> independently</w:t>
      </w:r>
      <w:r>
        <w:t xml:space="preserve"> in the year 1985</w:t>
      </w:r>
      <w:r w:rsidR="00BD06CD">
        <w:t xml:space="preserve"> and 1987</w:t>
      </w:r>
      <w:r>
        <w:t xml:space="preserve"> [</w:t>
      </w:r>
      <w:r w:rsidR="00DC1638">
        <w:t>Mil85</w:t>
      </w:r>
      <w:proofErr w:type="gramStart"/>
      <w:r w:rsidR="00DC1638">
        <w:t>][</w:t>
      </w:r>
      <w:proofErr w:type="gramEnd"/>
      <w:r w:rsidR="00DC1638">
        <w:t>Kob87]. It is proposed as an alternative cryptography system as appose to RSA</w:t>
      </w:r>
      <w:r w:rsidR="0017290D">
        <w:t>.</w:t>
      </w:r>
      <w:r w:rsidR="00F14851">
        <w:t xml:space="preserve"> Instead of performing computations in a multiplicative group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82"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F14851">
        <w:t xml:space="preserve"> we can utilize </w:t>
      </w:r>
      <w:proofErr w:type="gramStart"/>
      <w:r w:rsidR="00F14851">
        <w:t>E(</w:t>
      </w:r>
      <w:proofErr w:type="gramEnd"/>
      <w:r w:rsidR="00F14851" w:rsidRPr="00F14851">
        <w:rPr>
          <w:noProof/>
          <w:lang w:val="en-US"/>
        </w:rPr>
        <w:drawing>
          <wp:inline distT="0" distB="0" distL="0" distR="0">
            <wp:extent cx="114300" cy="133350"/>
            <wp:effectExtent l="19050" t="0" r="0" b="0"/>
            <wp:docPr id="8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14851">
        <w:t xml:space="preserve">) where the parameters are smaller hence providing a better performance. </w:t>
      </w:r>
      <w:r w:rsidR="005023F1">
        <w:t xml:space="preserve">Besides that the level of security that ECC provides is on par with </w:t>
      </w:r>
      <w:r w:rsidR="005105BA">
        <w:t xml:space="preserve">other cryptosystems while using a significantly shorter key </w:t>
      </w:r>
      <w:proofErr w:type="gramStart"/>
      <w:r w:rsidR="005105BA">
        <w:t>length[</w:t>
      </w:r>
      <w:proofErr w:type="gramEnd"/>
      <w:r w:rsidR="005105BA">
        <w:t>LD00].</w:t>
      </w:r>
      <w:r w:rsidR="00D17754">
        <w:t xml:space="preserve"> </w:t>
      </w:r>
    </w:p>
    <w:tbl>
      <w:tblPr>
        <w:tblStyle w:val="TableGrid"/>
        <w:tblW w:w="0" w:type="auto"/>
        <w:tblLook w:val="04A0"/>
      </w:tblPr>
      <w:tblGrid>
        <w:gridCol w:w="2300"/>
        <w:gridCol w:w="2074"/>
        <w:gridCol w:w="2074"/>
        <w:gridCol w:w="2074"/>
      </w:tblGrid>
      <w:tr w:rsidR="005105BA" w:rsidTr="005105BA">
        <w:tc>
          <w:tcPr>
            <w:tcW w:w="2300" w:type="dxa"/>
          </w:tcPr>
          <w:p w:rsidR="005105BA" w:rsidRDefault="005105BA" w:rsidP="005105BA">
            <w:pPr>
              <w:spacing w:after="240"/>
              <w:jc w:val="center"/>
            </w:pPr>
            <w:proofErr w:type="spellStart"/>
            <w:r>
              <w:t>Symetric</w:t>
            </w:r>
            <w:proofErr w:type="spellEnd"/>
            <w:r>
              <w:t xml:space="preserve"> Key Length</w:t>
            </w:r>
          </w:p>
        </w:tc>
        <w:tc>
          <w:tcPr>
            <w:tcW w:w="2074" w:type="dxa"/>
          </w:tcPr>
          <w:p w:rsidR="005105BA" w:rsidRDefault="005105BA" w:rsidP="005105BA">
            <w:pPr>
              <w:spacing w:after="240"/>
              <w:jc w:val="center"/>
            </w:pPr>
            <w:r>
              <w:t>Example Algorithm</w:t>
            </w:r>
          </w:p>
        </w:tc>
        <w:tc>
          <w:tcPr>
            <w:tcW w:w="2074" w:type="dxa"/>
          </w:tcPr>
          <w:p w:rsidR="005105BA" w:rsidRDefault="005105BA" w:rsidP="005105BA">
            <w:pPr>
              <w:spacing w:after="240"/>
              <w:jc w:val="center"/>
            </w:pPr>
            <w:r>
              <w:t>ECC Key Length For Equivalent Security</w:t>
            </w:r>
          </w:p>
        </w:tc>
        <w:tc>
          <w:tcPr>
            <w:tcW w:w="2074" w:type="dxa"/>
          </w:tcPr>
          <w:p w:rsidR="005105BA" w:rsidRDefault="005105BA" w:rsidP="005105BA">
            <w:pPr>
              <w:spacing w:after="240"/>
              <w:jc w:val="center"/>
            </w:pPr>
            <w:r>
              <w:t>RSA Key Length For Equivalent Security</w:t>
            </w:r>
          </w:p>
        </w:tc>
      </w:tr>
      <w:tr w:rsidR="005105BA" w:rsidTr="005105BA">
        <w:tc>
          <w:tcPr>
            <w:tcW w:w="2300" w:type="dxa"/>
          </w:tcPr>
          <w:p w:rsidR="005105BA" w:rsidRDefault="005105BA" w:rsidP="005105BA">
            <w:pPr>
              <w:spacing w:after="240"/>
              <w:jc w:val="center"/>
            </w:pPr>
            <w:r>
              <w:t>80</w:t>
            </w:r>
          </w:p>
        </w:tc>
        <w:tc>
          <w:tcPr>
            <w:tcW w:w="2074" w:type="dxa"/>
          </w:tcPr>
          <w:p w:rsidR="005105BA" w:rsidRDefault="005105BA" w:rsidP="005105BA">
            <w:pPr>
              <w:spacing w:after="240"/>
              <w:jc w:val="center"/>
            </w:pPr>
            <w:r>
              <w:t>SKIPJACK</w:t>
            </w:r>
          </w:p>
        </w:tc>
        <w:tc>
          <w:tcPr>
            <w:tcW w:w="2074" w:type="dxa"/>
          </w:tcPr>
          <w:p w:rsidR="005105BA" w:rsidRDefault="005105BA" w:rsidP="005105BA">
            <w:pPr>
              <w:spacing w:after="240"/>
              <w:jc w:val="center"/>
            </w:pPr>
            <w:r>
              <w:t>160</w:t>
            </w:r>
          </w:p>
        </w:tc>
        <w:tc>
          <w:tcPr>
            <w:tcW w:w="2074" w:type="dxa"/>
          </w:tcPr>
          <w:p w:rsidR="005105BA" w:rsidRDefault="005105BA" w:rsidP="005105BA">
            <w:pPr>
              <w:spacing w:after="240"/>
              <w:jc w:val="center"/>
            </w:pPr>
            <w:r>
              <w:t>1024</w:t>
            </w:r>
          </w:p>
        </w:tc>
      </w:tr>
      <w:tr w:rsidR="005105BA" w:rsidTr="005105BA">
        <w:tc>
          <w:tcPr>
            <w:tcW w:w="2300" w:type="dxa"/>
          </w:tcPr>
          <w:p w:rsidR="005105BA" w:rsidRDefault="005105BA" w:rsidP="005105BA">
            <w:pPr>
              <w:spacing w:after="240"/>
              <w:jc w:val="center"/>
            </w:pPr>
            <w:r>
              <w:t>112</w:t>
            </w:r>
          </w:p>
        </w:tc>
        <w:tc>
          <w:tcPr>
            <w:tcW w:w="2074" w:type="dxa"/>
          </w:tcPr>
          <w:p w:rsidR="005105BA" w:rsidRDefault="005105BA" w:rsidP="005105BA">
            <w:pPr>
              <w:spacing w:after="240"/>
              <w:jc w:val="center"/>
            </w:pPr>
            <w:r>
              <w:t>Triple-DES</w:t>
            </w:r>
          </w:p>
        </w:tc>
        <w:tc>
          <w:tcPr>
            <w:tcW w:w="2074" w:type="dxa"/>
          </w:tcPr>
          <w:p w:rsidR="005105BA" w:rsidRDefault="005105BA" w:rsidP="005105BA">
            <w:pPr>
              <w:spacing w:after="240"/>
              <w:jc w:val="center"/>
            </w:pPr>
            <w:r>
              <w:t>224</w:t>
            </w:r>
          </w:p>
        </w:tc>
        <w:tc>
          <w:tcPr>
            <w:tcW w:w="2074" w:type="dxa"/>
          </w:tcPr>
          <w:p w:rsidR="005105BA" w:rsidRDefault="005105BA" w:rsidP="005105BA">
            <w:pPr>
              <w:spacing w:after="240"/>
              <w:jc w:val="center"/>
            </w:pPr>
            <w:r>
              <w:t>2048</w:t>
            </w:r>
          </w:p>
        </w:tc>
      </w:tr>
      <w:tr w:rsidR="005105BA" w:rsidTr="005105BA">
        <w:tc>
          <w:tcPr>
            <w:tcW w:w="2300" w:type="dxa"/>
          </w:tcPr>
          <w:p w:rsidR="005105BA" w:rsidRDefault="005105BA" w:rsidP="005105BA">
            <w:pPr>
              <w:spacing w:after="240"/>
              <w:jc w:val="center"/>
            </w:pPr>
            <w:r>
              <w:t>128</w:t>
            </w:r>
          </w:p>
        </w:tc>
        <w:tc>
          <w:tcPr>
            <w:tcW w:w="2074" w:type="dxa"/>
          </w:tcPr>
          <w:p w:rsidR="005105BA" w:rsidRDefault="005105BA" w:rsidP="005105BA">
            <w:pPr>
              <w:spacing w:after="240"/>
              <w:jc w:val="center"/>
            </w:pPr>
            <w:r>
              <w:t>128-bit AES</w:t>
            </w:r>
          </w:p>
        </w:tc>
        <w:tc>
          <w:tcPr>
            <w:tcW w:w="2074" w:type="dxa"/>
          </w:tcPr>
          <w:p w:rsidR="005105BA" w:rsidRDefault="005105BA" w:rsidP="005105BA">
            <w:pPr>
              <w:spacing w:after="240"/>
              <w:jc w:val="center"/>
            </w:pPr>
            <w:r>
              <w:t>256</w:t>
            </w:r>
          </w:p>
        </w:tc>
        <w:tc>
          <w:tcPr>
            <w:tcW w:w="2074" w:type="dxa"/>
          </w:tcPr>
          <w:p w:rsidR="005105BA" w:rsidRDefault="005105BA" w:rsidP="005105BA">
            <w:pPr>
              <w:spacing w:after="240"/>
              <w:jc w:val="center"/>
            </w:pPr>
            <w:r>
              <w:t>3072</w:t>
            </w:r>
          </w:p>
        </w:tc>
      </w:tr>
      <w:tr w:rsidR="005105BA" w:rsidTr="005105BA">
        <w:tc>
          <w:tcPr>
            <w:tcW w:w="2300" w:type="dxa"/>
          </w:tcPr>
          <w:p w:rsidR="005105BA" w:rsidRDefault="005105BA" w:rsidP="005105BA">
            <w:pPr>
              <w:spacing w:after="240"/>
              <w:jc w:val="center"/>
            </w:pPr>
            <w:r>
              <w:t>192</w:t>
            </w:r>
          </w:p>
        </w:tc>
        <w:tc>
          <w:tcPr>
            <w:tcW w:w="2074" w:type="dxa"/>
          </w:tcPr>
          <w:p w:rsidR="005105BA" w:rsidRDefault="005105BA" w:rsidP="005105BA">
            <w:pPr>
              <w:spacing w:after="240"/>
              <w:jc w:val="center"/>
            </w:pPr>
            <w:r>
              <w:t>192-bit AES</w:t>
            </w:r>
          </w:p>
        </w:tc>
        <w:tc>
          <w:tcPr>
            <w:tcW w:w="2074" w:type="dxa"/>
          </w:tcPr>
          <w:p w:rsidR="005105BA" w:rsidRDefault="005105BA" w:rsidP="005105BA">
            <w:pPr>
              <w:spacing w:after="240"/>
              <w:jc w:val="center"/>
            </w:pPr>
            <w:r>
              <w:t>384</w:t>
            </w:r>
          </w:p>
        </w:tc>
        <w:tc>
          <w:tcPr>
            <w:tcW w:w="2074" w:type="dxa"/>
          </w:tcPr>
          <w:p w:rsidR="005105BA" w:rsidRDefault="005105BA" w:rsidP="005105BA">
            <w:pPr>
              <w:spacing w:after="240"/>
              <w:jc w:val="center"/>
            </w:pPr>
            <w:r>
              <w:t>7680</w:t>
            </w:r>
          </w:p>
        </w:tc>
      </w:tr>
      <w:tr w:rsidR="005105BA" w:rsidTr="005105BA">
        <w:tc>
          <w:tcPr>
            <w:tcW w:w="2300" w:type="dxa"/>
          </w:tcPr>
          <w:p w:rsidR="005105BA" w:rsidRDefault="005105BA" w:rsidP="005105BA">
            <w:pPr>
              <w:spacing w:after="240"/>
              <w:jc w:val="center"/>
            </w:pPr>
            <w:r>
              <w:t>256</w:t>
            </w:r>
          </w:p>
        </w:tc>
        <w:tc>
          <w:tcPr>
            <w:tcW w:w="2074" w:type="dxa"/>
          </w:tcPr>
          <w:p w:rsidR="005105BA" w:rsidRDefault="005105BA" w:rsidP="005105BA">
            <w:pPr>
              <w:spacing w:after="240"/>
              <w:jc w:val="center"/>
            </w:pPr>
            <w:r>
              <w:t>256-bit AES</w:t>
            </w:r>
          </w:p>
        </w:tc>
        <w:tc>
          <w:tcPr>
            <w:tcW w:w="2074" w:type="dxa"/>
          </w:tcPr>
          <w:p w:rsidR="005105BA" w:rsidRDefault="005105BA" w:rsidP="005105BA">
            <w:pPr>
              <w:spacing w:after="240"/>
              <w:jc w:val="center"/>
            </w:pPr>
            <w:r>
              <w:t>512</w:t>
            </w:r>
          </w:p>
        </w:tc>
        <w:tc>
          <w:tcPr>
            <w:tcW w:w="2074" w:type="dxa"/>
          </w:tcPr>
          <w:p w:rsidR="005105BA" w:rsidRDefault="005105BA" w:rsidP="005105BA">
            <w:pPr>
              <w:spacing w:after="240"/>
              <w:jc w:val="center"/>
            </w:pPr>
            <w:r>
              <w:t>15360</w:t>
            </w:r>
          </w:p>
        </w:tc>
      </w:tr>
    </w:tbl>
    <w:p w:rsidR="005105BA" w:rsidRDefault="005105BA" w:rsidP="005105BA">
      <w:pPr>
        <w:spacing w:before="240" w:after="240"/>
        <w:jc w:val="center"/>
      </w:pPr>
      <w:r>
        <w:t>Table 1: ECC</w:t>
      </w:r>
      <w:proofErr w:type="gramStart"/>
      <w:r>
        <w:t>,RSA</w:t>
      </w:r>
      <w:proofErr w:type="gramEnd"/>
      <w:r>
        <w:t xml:space="preserve"> key length comparison</w:t>
      </w:r>
    </w:p>
    <w:p w:rsidR="002C3212" w:rsidRDefault="00323F78" w:rsidP="00FC4CCE">
      <w:pPr>
        <w:spacing w:line="480" w:lineRule="auto"/>
      </w:pPr>
      <w:r>
        <w:t xml:space="preserve">Based on the introduction we had above on Elliptic Curve we can utilize its properties to form an Elliptic Curve discrete logarithm problem (ECDLP) where it is another variation of the discrete logarithm problem as EDCLP is defined over a point of an elliptic curve. The security aspect of ECC depends on </w:t>
      </w:r>
      <w:proofErr w:type="gramStart"/>
      <w:r>
        <w:t>a</w:t>
      </w:r>
      <w:proofErr w:type="gramEnd"/>
      <w:r>
        <w:t xml:space="preserve"> EDCLP where the discrete logarithm problem is applied on a elliptic curve [AK04]. </w:t>
      </w:r>
    </w:p>
    <w:p w:rsidR="00B92284" w:rsidRDefault="00655C1B" w:rsidP="00FC4CCE">
      <w:pPr>
        <w:spacing w:line="480" w:lineRule="auto"/>
        <w:jc w:val="both"/>
      </w:pPr>
      <w:r>
        <w:t xml:space="preserve">In order to setup the discrete logarithm problem for ECC we must first determine the order of the group which is the number of elements that resides on the curve. The task of finding out the exact number of elements on the curve is an elaborate task but we can use </w:t>
      </w:r>
      <w:proofErr w:type="spellStart"/>
      <w:r w:rsidRPr="00655C1B">
        <w:rPr>
          <w:i/>
        </w:rPr>
        <w:t>Hasse’s</w:t>
      </w:r>
      <w:proofErr w:type="spellEnd"/>
      <w:r w:rsidRPr="00655C1B">
        <w:rPr>
          <w:i/>
        </w:rPr>
        <w:t xml:space="preserve"> theorem</w:t>
      </w:r>
      <w:r>
        <w:t xml:space="preserve"> to obtain a rough estimation</w:t>
      </w:r>
      <w:r w:rsidR="00B92284">
        <w:t xml:space="preserve"> [Tol09]</w:t>
      </w:r>
      <w:r>
        <w:t xml:space="preserve">. </w:t>
      </w:r>
      <w:proofErr w:type="spellStart"/>
      <w:r w:rsidR="00B92284" w:rsidRPr="00655C1B">
        <w:rPr>
          <w:i/>
        </w:rPr>
        <w:t>Hasse’s</w:t>
      </w:r>
      <w:proofErr w:type="spellEnd"/>
      <w:r w:rsidR="00B92284" w:rsidRPr="00655C1B">
        <w:rPr>
          <w:i/>
        </w:rPr>
        <w:t xml:space="preserve"> theorem</w:t>
      </w:r>
      <w:r w:rsidR="00B92284">
        <w:rPr>
          <w:i/>
        </w:rPr>
        <w:t xml:space="preserve"> </w:t>
      </w:r>
      <w:r w:rsidR="00B92284">
        <w:t>states that if E is a</w:t>
      </w:r>
      <w:r w:rsidR="00FC4CCE">
        <w:t>n</w:t>
      </w:r>
      <w:r w:rsidR="00B92284">
        <w:t xml:space="preserve"> elliptic curve over a prime </w:t>
      </w:r>
      <w:proofErr w:type="gramStart"/>
      <w:r w:rsidR="00B92284">
        <w:t xml:space="preserve">field </w:t>
      </w:r>
      <m:oMath>
        <w:proofErr w:type="gramEnd"/>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8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B92284">
        <w:t>, let</w:t>
      </w:r>
      <w:r w:rsidR="00FC4CCE">
        <w:t xml:space="preserve"> </w:t>
      </w:r>
      <w:r w:rsidR="00FC4CCE" w:rsidRPr="00220D9D">
        <w:rPr>
          <w:rFonts w:eastAsia="Times New Roman" w:cs="R12"/>
          <w:color w:val="000000"/>
        </w:rPr>
        <w:t>#</w:t>
      </w:r>
      <w:r w:rsidR="00FC4CCE" w:rsidRPr="00220D9D">
        <w:rPr>
          <w:rFonts w:eastAsia="Times New Roman" w:cs="MI12"/>
          <w:color w:val="000000"/>
        </w:rPr>
        <w:t>E(</w:t>
      </w:r>
      <w:r w:rsidR="00FC4CCE" w:rsidRPr="00220D9D">
        <w:rPr>
          <w:rFonts w:eastAsia="Times New Roman" w:cs="BM10"/>
          <w:noProof/>
          <w:color w:val="000000"/>
          <w:lang w:val="en-US"/>
        </w:rPr>
        <w:drawing>
          <wp:inline distT="0" distB="0" distL="0" distR="0">
            <wp:extent cx="114300" cy="133350"/>
            <wp:effectExtent l="19050" t="0" r="0" b="0"/>
            <wp:docPr id="8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C4CCE" w:rsidRPr="00220D9D">
        <w:rPr>
          <w:rFonts w:eastAsia="Times New Roman" w:cs="BM10"/>
          <w:color w:val="000000"/>
        </w:rPr>
        <w:t>)</w:t>
      </w:r>
      <w:r w:rsidR="00B92284">
        <w:t xml:space="preserve"> be the number of points on the curve E then: </w:t>
      </w:r>
    </w:p>
    <w:p w:rsidR="00655C1B" w:rsidRPr="00B92284" w:rsidRDefault="00FC4CCE" w:rsidP="00FC4CCE">
      <w:pPr>
        <w:spacing w:line="480" w:lineRule="auto"/>
        <w:jc w:val="center"/>
        <w:rPr>
          <w:oMath/>
          <w:rFonts w:ascii="Cambria Math" w:hAnsi="Cambria Math" w:hint="eastAsia"/>
        </w:rPr>
      </w:pPr>
      <m:oMath>
        <m:r>
          <m:rPr>
            <m:sty m:val="p"/>
          </m:rPr>
          <w:rPr>
            <w:rFonts w:ascii="Cambria Math" w:eastAsia="Times New Roman" w:hAnsi="Cambria Math" w:cs="R12"/>
            <w:color w:val="000000"/>
          </w:rPr>
          <w:lastRenderedPageBreak/>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≈p+1</m:t>
        </m:r>
      </m:oMath>
      <w:r w:rsidR="00B92284">
        <w:t xml:space="preserve">  </w:t>
      </w:r>
      <w:proofErr w:type="gramStart"/>
      <w:r w:rsidR="00B92284">
        <w:t>and</w:t>
      </w:r>
      <w:proofErr w:type="gramEnd"/>
      <w:r w:rsidR="00B92284">
        <w:t xml:space="preserve">  </w:t>
      </w:r>
      <m:oMath>
        <m:r>
          <w:rPr>
            <w:rFonts w:ascii="Cambria Math" w:hAnsi="Cambria Math"/>
          </w:rPr>
          <m: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 xml:space="preserve">- </m:t>
        </m:r>
        <m:d>
          <m:dPr>
            <m:ctrlPr>
              <w:rPr>
                <w:rFonts w:ascii="Cambria Math" w:hAnsi="Cambria Math"/>
                <w:i/>
              </w:rPr>
            </m:ctrlPr>
          </m:dPr>
          <m:e>
            <m:r>
              <w:rPr>
                <w:rFonts w:ascii="Cambria Math" w:hAnsi="Cambria Math"/>
              </w:rPr>
              <m:t>p + 1</m:t>
            </m:r>
          </m:e>
        </m:d>
        <m:r>
          <w:rPr>
            <w:rFonts w:ascii="Cambria Math" w:hAnsi="Cambria Math"/>
          </w:rPr>
          <m:t xml:space="preserve">|≤ 2 </m:t>
        </m:r>
        <m:rad>
          <m:radPr>
            <m:degHide m:val="on"/>
            <m:ctrlPr>
              <w:rPr>
                <w:rFonts w:ascii="Cambria Math" w:hAnsi="Cambria Math"/>
                <w:i/>
              </w:rPr>
            </m:ctrlPr>
          </m:radPr>
          <m:deg/>
          <m:e>
            <m:r>
              <w:rPr>
                <w:rFonts w:ascii="Cambria Math" w:hAnsi="Cambria Math"/>
              </w:rPr>
              <m:t>p</m:t>
            </m:r>
          </m:e>
        </m:rad>
        <m:r>
          <w:rPr>
            <w:rFonts w:ascii="Cambria Math" w:hAnsi="Cambria Math"/>
          </w:rPr>
          <m:t xml:space="preserve"> </m:t>
        </m:r>
      </m:oMath>
    </w:p>
    <w:p w:rsidR="00FC4CCE" w:rsidRDefault="00B92284" w:rsidP="00FC4CCE">
      <w:pPr>
        <w:spacing w:line="480" w:lineRule="auto"/>
      </w:pPr>
      <w:r>
        <w:t xml:space="preserve"> </w:t>
      </w:r>
      <w:r w:rsidR="00FC4CCE">
        <w:t xml:space="preserve">After determining the number of elements that reside of the curve we can now begin to setup the ECDLP. The definition for ECDLP is given E is an elliptic curve over a prime </w:t>
      </w:r>
      <w:proofErr w:type="gramStart"/>
      <w:r w:rsidR="00FC4CCE">
        <w:t xml:space="preserve">field </w:t>
      </w:r>
      <m:oMath>
        <w:proofErr w:type="gramEnd"/>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9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FC4CCE">
        <w:t xml:space="preserve">, there is a primitive element </w:t>
      </w:r>
      <m:oMath>
        <m:r>
          <w:rPr>
            <w:rFonts w:ascii="Cambria Math" w:hAnsi="Cambria Math"/>
          </w:rPr>
          <m:t>p</m:t>
        </m:r>
      </m:oMath>
      <w:r w:rsidR="00FC4CCE">
        <w:t xml:space="preserve"> and another element </w:t>
      </w:r>
      <m:oMath>
        <m:r>
          <w:rPr>
            <w:rFonts w:ascii="Cambria Math" w:hAnsi="Cambria Math"/>
          </w:rPr>
          <m:t>t</m:t>
        </m:r>
      </m:oMath>
      <w:r w:rsidR="00FC4CCE">
        <w:t xml:space="preserve"> where:</w:t>
      </w:r>
    </w:p>
    <w:p w:rsidR="00E5683E" w:rsidRDefault="00FC4CCE" w:rsidP="00FC4CCE">
      <w:pPr>
        <w:spacing w:line="480" w:lineRule="auto"/>
        <w:jc w:val="center"/>
      </w:pPr>
      <m:oMathPara>
        <m:oMath>
          <m:r>
            <w:rPr>
              <w:rFonts w:ascii="Cambria Math" w:hAnsi="Cambria Math"/>
            </w:rPr>
            <m:t>p+p+p+p….+p=dp=t</m:t>
          </m:r>
        </m:oMath>
      </m:oMathPara>
    </w:p>
    <w:p w:rsidR="00FC4CCE" w:rsidRDefault="00FC4CCE" w:rsidP="00FC4CCE">
      <w:pPr>
        <w:spacing w:line="480" w:lineRule="auto"/>
        <w:jc w:val="both"/>
        <w:rPr>
          <w:lang w:val="en-US"/>
        </w:rPr>
      </w:pPr>
      <w:r>
        <w:t xml:space="preserve">Hence the discrete logarithm problem is to find </w:t>
      </w:r>
      <m:oMath>
        <m:r>
          <w:rPr>
            <w:rFonts w:ascii="Cambria Math" w:hAnsi="Cambria Math"/>
          </w:rPr>
          <m:t>d</m:t>
        </m:r>
      </m:oMath>
      <w:r>
        <w:t xml:space="preserve"> </w:t>
      </w:r>
      <w:proofErr w:type="gramStart"/>
      <w:r>
        <w:t xml:space="preserve">where </w:t>
      </w:r>
      <m:oMath>
        <w:proofErr w:type="gramEnd"/>
        <m:r>
          <w:rPr>
            <w:rFonts w:ascii="Cambria Math" w:hAnsi="Cambria Math"/>
          </w:rPr>
          <m:t>1&lt;d&lt;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91"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oMath>
      <w:r>
        <w:rPr>
          <w:color w:val="000000"/>
        </w:rPr>
        <w:t xml:space="preserve">. By obtaining the value </w:t>
      </w:r>
      <m:oMath>
        <m:r>
          <w:rPr>
            <w:rFonts w:ascii="Cambria Math" w:hAnsi="Cambria Math"/>
            <w:color w:val="000000"/>
          </w:rPr>
          <m:t>d</m:t>
        </m:r>
      </m:oMath>
      <w:r>
        <w:rPr>
          <w:color w:val="000000"/>
        </w:rPr>
        <w:t xml:space="preserve"> which is an integer it can be used as a private key while the point </w:t>
      </w:r>
      <m:oMath>
        <m:r>
          <w:rPr>
            <w:rFonts w:ascii="Cambria Math" w:hAnsi="Cambria Math"/>
            <w:color w:val="000000"/>
          </w:rPr>
          <m:t>t</m:t>
        </m:r>
      </m:oMath>
      <w:r>
        <w:rPr>
          <w:color w:val="000000"/>
        </w:rPr>
        <w:t xml:space="preserve"> with </w:t>
      </w:r>
      <w:proofErr w:type="gramStart"/>
      <w:r>
        <w:rPr>
          <w:color w:val="000000"/>
        </w:rPr>
        <w:t>coordinate</w:t>
      </w:r>
      <w:r w:rsidR="00F5515B">
        <w:rPr>
          <w:color w:val="000000"/>
        </w:rPr>
        <w:t xml:space="preserve"> </w:t>
      </w:r>
      <m:oMath>
        <m:r>
          <w:rPr>
            <w:rFonts w:ascii="Cambria Math" w:hAnsi="Cambria Math"/>
            <w:color w:val="000000"/>
          </w:rPr>
          <m:t>(</m:t>
        </m:r>
        <w:proofErr w:type="gramEnd"/>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sidR="00F5515B">
        <w:rPr>
          <w:color w:val="000000"/>
        </w:rPr>
        <w:t xml:space="preserve"> ,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oMath>
      <w:r w:rsidR="00F5515B">
        <w:rPr>
          <w:color w:val="000000"/>
        </w:rPr>
        <w:t xml:space="preserve">) is used as the public key. In contrast to cases where </w:t>
      </w:r>
      <w:r w:rsidR="00036199">
        <w:rPr>
          <w:color w:val="000000"/>
        </w:rPr>
        <w:t xml:space="preserve">the discrete logarithm problem is done on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93"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036199">
        <w:t xml:space="preserve"> where both keys are integers, the operations describe above is known as point multiplication which is different from conventional multiplication where you can directly multiply the integer </w:t>
      </w:r>
      <m:oMath>
        <m:r>
          <w:rPr>
            <w:rFonts w:ascii="Cambria Math" w:hAnsi="Cambria Math"/>
          </w:rPr>
          <m:t>d</m:t>
        </m:r>
      </m:oMath>
      <w:r w:rsidR="00036199">
        <w:t xml:space="preserve"> with the point </w:t>
      </w:r>
      <m:oMath>
        <m:r>
          <w:rPr>
            <w:rFonts w:ascii="Cambria Math" w:hAnsi="Cambria Math"/>
          </w:rPr>
          <m:t>t</m:t>
        </m:r>
      </m:oMath>
      <w:r w:rsidR="00036199">
        <w:t xml:space="preserve"> on the curve. </w:t>
      </w:r>
      <w:r w:rsidR="00036199">
        <w:rPr>
          <w:lang w:val="en-US"/>
        </w:rPr>
        <w:t xml:space="preserve">The operations used to calculate the points are similar to the ones describe in section 2.4 where we make use of point addition and point doubling to determine the coordinate of </w:t>
      </w:r>
      <w:proofErr w:type="gramStart"/>
      <w:r w:rsidR="00036199">
        <w:rPr>
          <w:lang w:val="en-US"/>
        </w:rPr>
        <w:t xml:space="preserve">point </w:t>
      </w:r>
      <m:oMath>
        <w:proofErr w:type="gramEnd"/>
        <m:r>
          <w:rPr>
            <w:rFonts w:ascii="Cambria Math" w:hAnsi="Cambria Math"/>
            <w:lang w:val="en-US"/>
          </w:rPr>
          <m:t>t</m:t>
        </m:r>
      </m:oMath>
      <w:r w:rsidR="00036199">
        <w:rPr>
          <w:lang w:val="en-US"/>
        </w:rPr>
        <w:t xml:space="preserve">. </w:t>
      </w:r>
    </w:p>
    <w:p w:rsidR="00036199" w:rsidRDefault="00036199" w:rsidP="003D105D">
      <w:pPr>
        <w:autoSpaceDE w:val="0"/>
        <w:autoSpaceDN w:val="0"/>
        <w:adjustRightInd w:val="0"/>
        <w:snapToGrid w:val="0"/>
        <w:spacing w:after="0" w:line="480" w:lineRule="auto"/>
        <w:jc w:val="both"/>
        <w:rPr>
          <w:lang w:val="en-US"/>
        </w:rPr>
      </w:pPr>
      <w:r w:rsidRPr="00FC2FC1">
        <w:rPr>
          <w:lang w:val="en-US"/>
        </w:rPr>
        <w:t>An example where we</w:t>
      </w:r>
      <w:r w:rsidR="00C3075D" w:rsidRPr="00FC2FC1">
        <w:rPr>
          <w:lang w:val="en-US"/>
        </w:rPr>
        <w:t xml:space="preserve"> will use the double-and-add algorithm</w:t>
      </w:r>
      <w:r w:rsidRPr="00FC2FC1">
        <w:rPr>
          <w:lang w:val="en-US"/>
        </w:rPr>
        <w:t xml:space="preserve"> find the point </w:t>
      </w:r>
      <m:oMath>
        <m:r>
          <w:rPr>
            <w:rFonts w:ascii="Cambria Math" w:hAnsi="Cambria Math"/>
            <w:lang w:val="en-US"/>
          </w:rPr>
          <m:t>t</m:t>
        </m:r>
      </m:oMath>
      <w:r w:rsidRPr="00FC2FC1">
        <w:rPr>
          <w:lang w:val="en-US"/>
        </w:rPr>
        <w:t xml:space="preserve"> which has a notation of </w:t>
      </w:r>
      <m:oMath>
        <m:r>
          <w:rPr>
            <w:rFonts w:ascii="Cambria Math" w:hAnsi="Cambria Math"/>
            <w:lang w:val="en-US"/>
          </w:rPr>
          <m:t>13p</m:t>
        </m:r>
      </m:oMath>
      <w:r w:rsidR="00C3075D" w:rsidRPr="00FC2FC1">
        <w:rPr>
          <w:lang w:val="en-US"/>
        </w:rPr>
        <w:t xml:space="preserve"> where </w:t>
      </w:r>
      <m:oMath>
        <m:r>
          <w:rPr>
            <w:rFonts w:ascii="Cambria Math" w:hAnsi="Cambria Math"/>
            <w:lang w:val="en-US"/>
          </w:rPr>
          <m:t>p</m:t>
        </m:r>
      </m:oMath>
      <w:r w:rsidR="00C3075D" w:rsidRPr="00FC2FC1">
        <w:rPr>
          <w:lang w:val="en-US"/>
        </w:rPr>
        <w:t xml:space="preserve"> is the generator element which has the coordinate </w:t>
      </w:r>
      <m:oMath>
        <m:r>
          <w:rPr>
            <w:rFonts w:ascii="Cambria Math" w:hAnsi="Cambria Math"/>
            <w:lang w:val="en-US"/>
          </w:rPr>
          <m:t>(5,1)</m:t>
        </m:r>
      </m:oMath>
      <w:r w:rsidR="003D105D" w:rsidRPr="00FC2FC1">
        <w:rPr>
          <w:lang w:val="en-US"/>
        </w:rPr>
        <w:t xml:space="preserve"> and satisfy this </w:t>
      </w:r>
      <w:proofErr w:type="gramStart"/>
      <w:r w:rsidR="003D105D" w:rsidRPr="00FC2FC1">
        <w:rPr>
          <w:lang w:val="en-US"/>
        </w:rPr>
        <w:t xml:space="preserve">equation </w:t>
      </w:r>
      <m:oMath>
        <w:proofErr w:type="gramEnd"/>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sidRPr="00FC2FC1">
        <w:rPr>
          <w:lang w:val="en-US"/>
        </w:rPr>
        <w:t xml:space="preserve">. </w:t>
      </w:r>
      <w:r w:rsidR="00C3075D" w:rsidRPr="00FC2FC1">
        <w:rPr>
          <w:lang w:val="en-US"/>
        </w:rPr>
        <w:t xml:space="preserve">We will first give a brief introduction to the algorithm. The algorithm makes use of the binary representation </w:t>
      </w:r>
      <w:r w:rsidR="00721599" w:rsidRPr="00FC2FC1">
        <w:rPr>
          <w:lang w:val="en-US"/>
        </w:rPr>
        <w:t xml:space="preserve">of </w:t>
      </w:r>
      <m:oMath>
        <m:r>
          <w:rPr>
            <w:rFonts w:ascii="Cambria Math" w:hAnsi="Cambria Math"/>
            <w:lang w:val="en-US"/>
          </w:rPr>
          <m:t>d</m:t>
        </m:r>
      </m:oMath>
      <w:r w:rsidR="00721599" w:rsidRPr="00FC2FC1">
        <w:rPr>
          <w:lang w:val="en-US"/>
        </w:rPr>
        <w:t xml:space="preserve"> which is also the</w:t>
      </w:r>
      <w:r w:rsidR="00C3075D" w:rsidRPr="00FC2FC1">
        <w:rPr>
          <w:lang w:val="en-US"/>
        </w:rPr>
        <w:t xml:space="preserve"> private key in binary form and the generating element in binary form. </w:t>
      </w:r>
      <w:r w:rsidR="00721599" w:rsidRPr="00FC2FC1">
        <w:rPr>
          <w:lang w:val="en-US"/>
        </w:rPr>
        <w:t xml:space="preserve">We will scan the bit representation of the scalar value </w:t>
      </w:r>
      <m:oMath>
        <m:r>
          <w:rPr>
            <w:rFonts w:ascii="Cambria Math" w:hAnsi="Cambria Math"/>
            <w:lang w:val="en-US"/>
          </w:rPr>
          <m:t>d</m:t>
        </m:r>
      </m:oMath>
      <w:r w:rsidR="00721599" w:rsidRPr="00FC2FC1">
        <w:rPr>
          <w:lang w:val="en-US"/>
        </w:rPr>
        <w:t xml:space="preserve"> from left to right and perform doubling</w:t>
      </w:r>
      <w:r w:rsidR="00721599">
        <w:rPr>
          <w:lang w:val="en-US"/>
        </w:rPr>
        <w:t xml:space="preserve"> operations during every iteration and only perform an additional addition operation when the current bit is of </w:t>
      </w:r>
      <w:proofErr w:type="gramStart"/>
      <w:r w:rsidR="00721599">
        <w:rPr>
          <w:lang w:val="en-US"/>
        </w:rPr>
        <w:t xml:space="preserve">value </w:t>
      </w:r>
      <m:oMath>
        <w:proofErr w:type="gramEnd"/>
        <m:r>
          <w:rPr>
            <w:rFonts w:ascii="Cambria Math" w:hAnsi="Cambria Math"/>
            <w:lang w:val="en-US"/>
          </w:rPr>
          <m:t>1</m:t>
        </m:r>
      </m:oMath>
      <w:r w:rsidR="00721599">
        <w:rPr>
          <w:lang w:val="en-US"/>
        </w:rPr>
        <w:t>. A full workout is shown below where we are able to obtain the coordinates of point t.</w:t>
      </w:r>
    </w:p>
    <w:p w:rsidR="003D105D" w:rsidRDefault="003D105D" w:rsidP="003D105D">
      <w:pPr>
        <w:autoSpaceDE w:val="0"/>
        <w:autoSpaceDN w:val="0"/>
        <w:adjustRightInd w:val="0"/>
        <w:snapToGrid w:val="0"/>
        <w:spacing w:after="0" w:line="480" w:lineRule="auto"/>
        <w:jc w:val="both"/>
        <w:rPr>
          <w:lang w:val="en-US"/>
        </w:rPr>
      </w:pPr>
    </w:p>
    <w:p w:rsidR="003D105D" w:rsidRPr="003D105D" w:rsidRDefault="003D105D" w:rsidP="003D105D">
      <w:pPr>
        <w:autoSpaceDE w:val="0"/>
        <w:autoSpaceDN w:val="0"/>
        <w:adjustRightInd w:val="0"/>
        <w:snapToGrid w:val="0"/>
        <w:spacing w:after="0" w:line="480" w:lineRule="auto"/>
        <w:jc w:val="both"/>
        <w:rPr>
          <w:rFonts w:ascii="mes-Italic" w:eastAsia="Times New Roman" w:hAnsi="mes-Italic" w:cs="mes-Italic"/>
          <w:color w:val="000000"/>
          <w:sz w:val="19"/>
          <w:szCs w:val="24"/>
        </w:rPr>
      </w:pPr>
    </w:p>
    <w:p w:rsidR="00721599" w:rsidRDefault="00721599" w:rsidP="00721599">
      <w:pPr>
        <w:spacing w:after="0" w:line="480" w:lineRule="auto"/>
        <w:jc w:val="both"/>
        <w:rPr>
          <w:color w:val="000000"/>
          <w:lang w:val="en-US"/>
        </w:rPr>
      </w:pPr>
      <m:oMathPara>
        <m:oMath>
          <m:r>
            <w:rPr>
              <w:rFonts w:ascii="Cambria Math" w:hAnsi="Cambria Math"/>
              <w:color w:val="000000"/>
              <w:lang w:val="en-US"/>
            </w:rPr>
            <w:lastRenderedPageBreak/>
            <m:t>13p=</m:t>
          </m:r>
          <m:d>
            <m:dPr>
              <m:ctrlPr>
                <w:rPr>
                  <w:rFonts w:ascii="Cambria Math" w:hAnsi="Cambria Math"/>
                  <w:i/>
                  <w:color w:val="000000"/>
                  <w:lang w:val="en-US"/>
                </w:rPr>
              </m:ctrlPr>
            </m:dPr>
            <m:e>
              <m:r>
                <w:rPr>
                  <w:rFonts w:ascii="Cambria Math" w:hAnsi="Cambria Math"/>
                  <w:color w:val="000000"/>
                  <w:lang w:val="en-US"/>
                </w:rPr>
                <m:t>1101</m:t>
              </m:r>
            </m:e>
          </m:d>
          <m:r>
            <w:rPr>
              <w:rFonts w:ascii="Cambria Math" w:hAnsi="Cambria Math"/>
              <w:color w:val="000000"/>
              <w:lang w:val="en-US"/>
            </w:rPr>
            <m:t>p=</m:t>
          </m:r>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1</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e>
          </m:d>
          <m:r>
            <w:rPr>
              <w:rFonts w:ascii="Cambria Math" w:hAnsi="Cambria Math"/>
              <w:color w:val="000000"/>
              <w:lang w:val="en-US"/>
            </w:rPr>
            <m:t>p</m:t>
          </m:r>
        </m:oMath>
      </m:oMathPara>
    </w:p>
    <w:p w:rsidR="00721599" w:rsidRPr="00036199" w:rsidRDefault="00721599" w:rsidP="00721599">
      <w:pPr>
        <w:spacing w:after="0" w:line="480" w:lineRule="auto"/>
        <w:jc w:val="both"/>
        <w:rPr>
          <w:color w:val="000000"/>
          <w:lang w:val="en-US"/>
        </w:rPr>
      </w:pPr>
      <w:r>
        <w:rPr>
          <w:color w:val="000000"/>
          <w:lang w:val="en-US"/>
        </w:rPr>
        <w:t>The algorithm will first s</w:t>
      </w:r>
      <w:r w:rsidR="003D105D">
        <w:rPr>
          <w:color w:val="000000"/>
          <w:lang w:val="en-US"/>
        </w:rPr>
        <w:t>tart off with the left most bit</w:t>
      </w:r>
      <w:r>
        <w:rPr>
          <w:color w:val="000000"/>
          <w:lang w:val="en-US"/>
        </w:rPr>
        <w:t xml:space="preserve"> which is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r>
        <w:rPr>
          <w:color w:val="000000"/>
          <w:lang w:val="en-US"/>
        </w:rPr>
        <w:t xml:space="preserve"> and ending with the right most bit which </w:t>
      </w:r>
      <w:proofErr w:type="gramStart"/>
      <w:r>
        <w:rPr>
          <w:color w:val="000000"/>
          <w:lang w:val="en-US"/>
        </w:rPr>
        <w:t xml:space="preserve">is </w:t>
      </w:r>
      <m:oMath>
        <w:proofErr w:type="gramEnd"/>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oMath>
      <w:r>
        <w:rPr>
          <w:color w:val="000000"/>
          <w:lang w:val="en-US"/>
        </w:rPr>
        <w:t>.</w:t>
      </w:r>
    </w:p>
    <w:tbl>
      <w:tblPr>
        <w:tblStyle w:val="TableGrid"/>
        <w:tblW w:w="0" w:type="auto"/>
        <w:tblLook w:val="04A0"/>
      </w:tblPr>
      <w:tblGrid>
        <w:gridCol w:w="702"/>
        <w:gridCol w:w="4987"/>
        <w:gridCol w:w="2833"/>
      </w:tblGrid>
      <w:tr w:rsidR="00720361" w:rsidTr="00720361">
        <w:tc>
          <w:tcPr>
            <w:tcW w:w="702" w:type="dxa"/>
          </w:tcPr>
          <w:p w:rsidR="00720361" w:rsidRDefault="00720361" w:rsidP="002C3212">
            <w:r>
              <w:t>Steps</w:t>
            </w:r>
          </w:p>
        </w:tc>
        <w:tc>
          <w:tcPr>
            <w:tcW w:w="4987" w:type="dxa"/>
          </w:tcPr>
          <w:p w:rsidR="00720361" w:rsidRDefault="00720361" w:rsidP="002C3212">
            <w:r>
              <w:t>Operations</w:t>
            </w:r>
          </w:p>
        </w:tc>
        <w:tc>
          <w:tcPr>
            <w:tcW w:w="2833" w:type="dxa"/>
          </w:tcPr>
          <w:p w:rsidR="00720361" w:rsidRDefault="00720361" w:rsidP="002C3212">
            <w:r>
              <w:t>Description</w:t>
            </w:r>
          </w:p>
        </w:tc>
      </w:tr>
      <w:tr w:rsidR="00720361" w:rsidTr="00720361">
        <w:tc>
          <w:tcPr>
            <w:tcW w:w="702" w:type="dxa"/>
          </w:tcPr>
          <w:p w:rsidR="00720361" w:rsidRDefault="00720361" w:rsidP="00DB3FC4">
            <w:pPr>
              <w:spacing w:line="276" w:lineRule="auto"/>
            </w:pPr>
            <w:r>
              <w:t>1</w:t>
            </w:r>
          </w:p>
        </w:tc>
        <w:tc>
          <w:tcPr>
            <w:tcW w:w="4987" w:type="dxa"/>
          </w:tcPr>
          <w:p w:rsidR="00720361" w:rsidRDefault="00720361" w:rsidP="00DB3FC4">
            <w:pPr>
              <w:spacing w:line="276" w:lineRule="auto"/>
            </w:pPr>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This is the initial setting. Bit processed =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p>
        </w:tc>
      </w:tr>
      <w:tr w:rsidR="00720361" w:rsidTr="00720361">
        <w:tc>
          <w:tcPr>
            <w:tcW w:w="702" w:type="dxa"/>
          </w:tcPr>
          <w:p w:rsidR="00720361" w:rsidRDefault="00720361" w:rsidP="00DB3FC4">
            <w:pPr>
              <w:spacing w:line="276" w:lineRule="auto"/>
            </w:pPr>
            <w:r>
              <w:t>2</w:t>
            </w:r>
          </w:p>
        </w:tc>
        <w:tc>
          <w:tcPr>
            <w:tcW w:w="4987" w:type="dxa"/>
          </w:tcPr>
          <w:p w:rsidR="00720361" w:rsidRDefault="00720361" w:rsidP="00DB3FC4">
            <w:pPr>
              <w:spacing w:line="276" w:lineRule="auto"/>
            </w:pPr>
            <m:oMathPara>
              <m:oMath>
                <m:r>
                  <w:rPr>
                    <w:rFonts w:ascii="Cambria Math" w:hAnsi="Cambria Math"/>
                  </w:rPr>
                  <m:t>p+p=2p=</m:t>
                </m:r>
                <m:sSub>
                  <m:sSubPr>
                    <m:ctrlPr>
                      <w:rPr>
                        <w:rFonts w:ascii="Cambria Math" w:hAnsi="Cambria Math"/>
                        <w:i/>
                      </w:rPr>
                    </m:ctrlPr>
                  </m:sSubPr>
                  <m:e>
                    <m:r>
                      <w:rPr>
                        <w:rFonts w:ascii="Cambria Math" w:hAnsi="Cambria Math"/>
                      </w:rPr>
                      <m:t>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Point Doubling is executed. Bit processed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oMath>
          </w:p>
        </w:tc>
      </w:tr>
      <w:tr w:rsidR="00720361" w:rsidTr="00720361">
        <w:tc>
          <w:tcPr>
            <w:tcW w:w="702" w:type="dxa"/>
          </w:tcPr>
          <w:p w:rsidR="00720361" w:rsidRDefault="00720361" w:rsidP="00DB3FC4">
            <w:pPr>
              <w:spacing w:line="276" w:lineRule="auto"/>
            </w:pPr>
            <w:r>
              <w:t>2.b</w:t>
            </w:r>
          </w:p>
        </w:tc>
        <w:tc>
          <w:tcPr>
            <w:tcW w:w="4987" w:type="dxa"/>
          </w:tcPr>
          <w:p w:rsidR="00720361" w:rsidRDefault="00720361" w:rsidP="00DB3FC4">
            <w:pPr>
              <w:spacing w:line="276" w:lineRule="auto"/>
            </w:pPr>
            <m:oMathPara>
              <m:oMath>
                <m:r>
                  <w:rPr>
                    <w:rFonts w:ascii="Cambria Math" w:hAnsi="Cambria Math"/>
                  </w:rPr>
                  <m:t>2p+p=3p=</m:t>
                </m:r>
                <m:sSub>
                  <m:sSubPr>
                    <m:ctrlPr>
                      <w:rPr>
                        <w:rFonts w:ascii="Cambria Math" w:hAnsi="Cambria Math"/>
                        <w:i/>
                      </w:rPr>
                    </m:ctrlPr>
                  </m:sSubPr>
                  <m:e>
                    <m:r>
                      <w:rPr>
                        <w:rFonts w:ascii="Cambria Math" w:hAnsi="Cambria Math"/>
                      </w:rPr>
                      <m:t>11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2 </m:t>
                  </m:r>
                </m:sub>
              </m:sSub>
            </m:oMath>
            <w:r w:rsidR="003D105D">
              <w:t>is of value 1 then Point A</w:t>
            </w:r>
            <w:r>
              <w:t xml:space="preserve">ddition is executed. Bit processed = </w:t>
            </w:r>
            <m:oMath>
              <m:sSub>
                <m:sSubPr>
                  <m:ctrlPr>
                    <w:rPr>
                      <w:rFonts w:ascii="Cambria Math" w:hAnsi="Cambria Math"/>
                      <w:i/>
                    </w:rPr>
                  </m:ctrlPr>
                </m:sSubPr>
                <m:e>
                  <m:r>
                    <w:rPr>
                      <w:rFonts w:ascii="Cambria Math" w:hAnsi="Cambria Math"/>
                    </w:rPr>
                    <m:t>b</m:t>
                  </m:r>
                </m:e>
                <m:sub>
                  <m:r>
                    <w:rPr>
                      <w:rFonts w:ascii="Cambria Math" w:hAnsi="Cambria Math"/>
                    </w:rPr>
                    <m:t>2</m:t>
                  </m:r>
                </m:sub>
              </m:sSub>
            </m:oMath>
          </w:p>
        </w:tc>
      </w:tr>
      <w:tr w:rsidR="00720361" w:rsidTr="00720361">
        <w:tc>
          <w:tcPr>
            <w:tcW w:w="702" w:type="dxa"/>
          </w:tcPr>
          <w:p w:rsidR="00720361" w:rsidRDefault="00720361" w:rsidP="00DB3FC4">
            <w:pPr>
              <w:spacing w:line="276" w:lineRule="auto"/>
            </w:pPr>
            <w:r>
              <w:t>3</w:t>
            </w:r>
          </w:p>
        </w:tc>
        <w:tc>
          <w:tcPr>
            <w:tcW w:w="4987" w:type="dxa"/>
          </w:tcPr>
          <w:p w:rsidR="00720361" w:rsidRDefault="00720361" w:rsidP="00DB3FC4">
            <w:pPr>
              <w:spacing w:line="276" w:lineRule="auto"/>
            </w:pPr>
            <m:oMathPara>
              <m:oMath>
                <m:r>
                  <w:rPr>
                    <w:rFonts w:ascii="Cambria Math" w:hAnsi="Cambria Math"/>
                  </w:rPr>
                  <m:t>3p+3p=6p=</m:t>
                </m:r>
                <m:sSub>
                  <m:sSubPr>
                    <m:ctrlPr>
                      <w:rPr>
                        <w:rFonts w:ascii="Cambria Math" w:hAnsi="Cambria Math"/>
                        <w:i/>
                      </w:rPr>
                    </m:ctrlPr>
                  </m:sSubPr>
                  <m:e>
                    <m:r>
                      <w:rPr>
                        <w:rFonts w:ascii="Cambria Math" w:hAnsi="Cambria Math"/>
                      </w:rPr>
                      <m:t>110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Point Doubling is executed. Since bit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is of value 0 we will then move on the next bit.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1</m:t>
                  </m:r>
                </m:sub>
              </m:sSub>
            </m:oMath>
            <w:r>
              <w:t>.</w:t>
            </w:r>
          </w:p>
        </w:tc>
      </w:tr>
      <w:tr w:rsidR="00720361" w:rsidTr="00720361">
        <w:tc>
          <w:tcPr>
            <w:tcW w:w="702" w:type="dxa"/>
          </w:tcPr>
          <w:p w:rsidR="00720361" w:rsidRDefault="00720361" w:rsidP="00DB3FC4">
            <w:pPr>
              <w:spacing w:line="276" w:lineRule="auto"/>
            </w:pPr>
            <w:r>
              <w:t>4</w:t>
            </w:r>
          </w:p>
        </w:tc>
        <w:tc>
          <w:tcPr>
            <w:tcW w:w="4987" w:type="dxa"/>
          </w:tcPr>
          <w:p w:rsidR="00720361" w:rsidRDefault="00720361" w:rsidP="00DB3FC4">
            <w:pPr>
              <w:spacing w:line="276" w:lineRule="auto"/>
            </w:pPr>
            <m:oMathPara>
              <m:oMath>
                <m:r>
                  <w:rPr>
                    <w:rFonts w:ascii="Cambria Math" w:hAnsi="Cambria Math"/>
                  </w:rPr>
                  <m:t>6p+6p=12p=</m:t>
                </m:r>
                <m:sSub>
                  <m:sSubPr>
                    <m:ctrlPr>
                      <w:rPr>
                        <w:rFonts w:ascii="Cambria Math" w:hAnsi="Cambria Math"/>
                        <w:i/>
                      </w:rPr>
                    </m:ctrlPr>
                  </m:sSubPr>
                  <m:e>
                    <m:r>
                      <w:rPr>
                        <w:rFonts w:ascii="Cambria Math" w:hAnsi="Cambria Math"/>
                      </w:rPr>
                      <m:t>1100</m:t>
                    </m:r>
                  </m:e>
                  <m:sub>
                    <m:r>
                      <w:rPr>
                        <w:rFonts w:ascii="Cambria Math" w:hAnsi="Cambria Math"/>
                      </w:rPr>
                      <m:t>2</m:t>
                    </m:r>
                  </m:sub>
                </m:sSub>
              </m:oMath>
            </m:oMathPara>
          </w:p>
        </w:tc>
        <w:tc>
          <w:tcPr>
            <w:tcW w:w="2833" w:type="dxa"/>
          </w:tcPr>
          <w:p w:rsidR="00720361" w:rsidRDefault="00720361" w:rsidP="00DB3FC4">
            <w:pPr>
              <w:spacing w:line="276" w:lineRule="auto"/>
            </w:pPr>
            <w:r>
              <w:t xml:space="preserve">Point Doubling is executed.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r w:rsidR="00720361" w:rsidTr="00720361">
        <w:tc>
          <w:tcPr>
            <w:tcW w:w="702" w:type="dxa"/>
          </w:tcPr>
          <w:p w:rsidR="00720361" w:rsidRDefault="00720361" w:rsidP="00DB3FC4">
            <w:pPr>
              <w:spacing w:line="276" w:lineRule="auto"/>
            </w:pPr>
            <w:r>
              <w:t>4.b</w:t>
            </w:r>
          </w:p>
        </w:tc>
        <w:tc>
          <w:tcPr>
            <w:tcW w:w="4987" w:type="dxa"/>
          </w:tcPr>
          <w:p w:rsidR="00720361" w:rsidRDefault="00720361" w:rsidP="00DB3FC4">
            <w:pPr>
              <w:spacing w:line="276" w:lineRule="auto"/>
            </w:pPr>
            <m:oMathPara>
              <m:oMath>
                <m:r>
                  <w:rPr>
                    <w:rFonts w:ascii="Cambria Math" w:hAnsi="Cambria Math"/>
                  </w:rPr>
                  <m:t>12p+p=13p=</m:t>
                </m:r>
                <m:sSub>
                  <m:sSubPr>
                    <m:ctrlPr>
                      <w:rPr>
                        <w:rFonts w:ascii="Cambria Math" w:hAnsi="Cambria Math"/>
                        <w:i/>
                      </w:rPr>
                    </m:ctrlPr>
                  </m:sSubPr>
                  <m:e>
                    <m:r>
                      <w:rPr>
                        <w:rFonts w:ascii="Cambria Math" w:hAnsi="Cambria Math"/>
                      </w:rPr>
                      <m:t>1101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0 </m:t>
                  </m:r>
                </m:sub>
              </m:sSub>
            </m:oMath>
            <w:r w:rsidR="003D105D">
              <w:t>is of value 1 then Point A</w:t>
            </w:r>
            <w:r>
              <w:t xml:space="preserve">ddition is executed.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bl>
    <w:p w:rsidR="00E5683E" w:rsidRDefault="00DB3FC4" w:rsidP="00EA217F">
      <w:pPr>
        <w:spacing w:before="240" w:line="480" w:lineRule="auto"/>
        <w:jc w:val="center"/>
      </w:pPr>
      <w:r>
        <w:t xml:space="preserve">Table 2 Steps to determine the types of operations used to obtain coordinate of point </w:t>
      </w:r>
      <m:oMath>
        <m:r>
          <w:rPr>
            <w:rFonts w:ascii="Cambria Math" w:hAnsi="Cambria Math"/>
          </w:rPr>
          <m:t>t</m:t>
        </m:r>
      </m:oMath>
    </w:p>
    <w:p w:rsidR="00E5683E" w:rsidRDefault="00DB3FC4" w:rsidP="00EA217F">
      <w:pPr>
        <w:spacing w:before="240" w:line="480" w:lineRule="auto"/>
      </w:pPr>
      <w:r>
        <w:t xml:space="preserve">From the table above we are able to obtain the coordinate of point t by performing </w:t>
      </w:r>
      <w:r w:rsidR="003D105D">
        <w:t xml:space="preserve">DADDA operations in sequence for which D= doubling and A= addition. </w:t>
      </w:r>
    </w:p>
    <w:p w:rsidR="00FC2FC1" w:rsidRPr="00FC2FC1" w:rsidRDefault="00FC2FC1" w:rsidP="00FC2FC1">
      <w:pPr>
        <w:pStyle w:val="Heading2"/>
        <w:rPr>
          <w:u w:val="single"/>
        </w:rPr>
      </w:pPr>
      <w:r w:rsidRPr="00FC2FC1">
        <w:rPr>
          <w:u w:val="single"/>
        </w:rPr>
        <w:t>PROOF</w:t>
      </w:r>
    </w:p>
    <w:p w:rsidR="003D105D" w:rsidRPr="00FC2FC1" w:rsidRDefault="002901D4" w:rsidP="00FC2FC1">
      <w:pPr>
        <w:autoSpaceDE w:val="0"/>
        <w:autoSpaceDN w:val="0"/>
        <w:adjustRightInd w:val="0"/>
        <w:snapToGrid w:val="0"/>
        <w:spacing w:after="0" w:line="480" w:lineRule="auto"/>
        <w:rPr>
          <w:rFonts w:eastAsia="Times New Roman" w:cs="R12"/>
          <w:color w:val="000000"/>
          <w:sz w:val="23"/>
          <w:szCs w:val="24"/>
          <w:lang w:val="en-US"/>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3D105D" w:rsidRPr="00FC2FC1" w:rsidRDefault="003D105D" w:rsidP="00FC2FC1">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mod17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r>
            <m:rPr>
              <m:sty m:val="p"/>
            </m:rPr>
            <w:rPr>
              <w:rFonts w:ascii="Cambria Math" w:eastAsia="Times New Roman" w:hAnsi="Cambria Math" w:cs="R12"/>
              <w:color w:val="000000"/>
              <w:lang w:val="en-US"/>
            </w:rPr>
            <m:t>mod17</m:t>
          </m:r>
        </m:oMath>
      </m:oMathPara>
    </w:p>
    <w:p w:rsidR="00FC2FC1" w:rsidRPr="00FC2FC1" w:rsidRDefault="00FC2FC1" w:rsidP="00FC2FC1">
      <w:pPr>
        <w:autoSpaceDE w:val="0"/>
        <w:autoSpaceDN w:val="0"/>
        <w:adjustRightInd w:val="0"/>
        <w:snapToGrid w:val="0"/>
        <w:spacing w:after="0" w:line="480" w:lineRule="auto"/>
        <w:jc w:val="both"/>
        <w:rPr>
          <w:rFonts w:eastAsia="Times New Roman" w:cs="R12"/>
          <w:color w:val="000000"/>
          <w:lang w:val="en-US"/>
        </w:rPr>
      </w:pPr>
    </w:p>
    <w:p w:rsidR="003D105D" w:rsidRDefault="003D105D" w:rsidP="00FC2FC1">
      <w:pPr>
        <w:pStyle w:val="ListParagraph"/>
        <w:numPr>
          <w:ilvl w:val="0"/>
          <w:numId w:val="8"/>
        </w:numPr>
        <w:spacing w:line="480" w:lineRule="auto"/>
      </w:pPr>
      <m:oMath>
        <m:r>
          <w:rPr>
            <w:rFonts w:ascii="Cambria Math" w:hAnsi="Cambria Math"/>
          </w:rPr>
          <m:t>p=(5,1)</m:t>
        </m:r>
      </m:oMath>
    </w:p>
    <w:p w:rsidR="003D105D" w:rsidRDefault="003D105D" w:rsidP="00FC2FC1">
      <w:pPr>
        <w:spacing w:line="480" w:lineRule="auto"/>
        <w:jc w:val="center"/>
        <w:rPr>
          <w:color w:val="000000"/>
          <w:sz w:val="23"/>
          <w:szCs w:val="24"/>
        </w:rPr>
      </w:pPr>
      <m:oMath>
        <m:r>
          <w:rPr>
            <w:rFonts w:ascii="Cambria Math" w:hAnsi="Cambria Math"/>
          </w:rPr>
          <m:t>p+p=2p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m:t>
            </m:r>
          </m:den>
        </m:f>
        <m:r>
          <w:rPr>
            <w:rFonts w:ascii="Cambria Math" w:hAnsi="Cambria Math"/>
            <w:color w:val="000000"/>
            <w:sz w:val="23"/>
            <w:szCs w:val="24"/>
          </w:rPr>
          <m:t>mod17=9∙</m:t>
        </m:r>
        <m:sSup>
          <m:sSupPr>
            <m:ctrlPr>
              <w:rPr>
                <w:rFonts w:ascii="Cambria Math" w:hAnsi="Cambria Math"/>
                <w:i/>
                <w:color w:val="000000"/>
                <w:sz w:val="23"/>
                <w:szCs w:val="24"/>
              </w:rPr>
            </m:ctrlPr>
          </m:sSupPr>
          <m:e>
            <m:r>
              <w:rPr>
                <w:rFonts w:ascii="Cambria Math" w:hAnsi="Cambria Math"/>
                <w:color w:val="000000"/>
                <w:sz w:val="23"/>
                <w:szCs w:val="24"/>
              </w:rPr>
              <m:t>(2)</m:t>
            </m:r>
          </m:e>
          <m:sup>
            <m:r>
              <w:rPr>
                <w:rFonts w:ascii="Cambria Math" w:hAnsi="Cambria Math"/>
                <w:color w:val="000000"/>
                <w:sz w:val="23"/>
                <w:szCs w:val="24"/>
              </w:rPr>
              <m:t>-1</m:t>
            </m:r>
          </m:sup>
        </m:sSup>
        <m:r>
          <w:rPr>
            <w:rFonts w:ascii="Cambria Math" w:hAnsi="Cambria Math"/>
            <w:color w:val="000000"/>
            <w:sz w:val="23"/>
            <w:szCs w:val="24"/>
          </w:rPr>
          <m:t>mod17=13</m:t>
        </m:r>
      </m:oMath>
    </w:p>
    <w:p w:rsidR="003D105D" w:rsidRDefault="003D105D" w:rsidP="00FC2FC1">
      <w:pPr>
        <w:spacing w:line="480" w:lineRule="auto"/>
        <w:rPr>
          <w:color w:val="000000"/>
          <w:sz w:val="23"/>
          <w:szCs w:val="24"/>
        </w:rPr>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λ=13,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(13</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w:t>
      </w:r>
      <w:r w:rsidR="001728BD">
        <w:rPr>
          <w:color w:val="000000"/>
          <w:sz w:val="23"/>
          <w:szCs w:val="24"/>
        </w:rPr>
        <w:t>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13</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mod17=3</m:t>
        </m:r>
      </m:oMath>
    </w:p>
    <w:p w:rsidR="00FC2FC1" w:rsidRPr="0003500A" w:rsidRDefault="00FC2FC1" w:rsidP="00FC2FC1">
      <w:pPr>
        <w:spacing w:line="480" w:lineRule="auto"/>
      </w:pPr>
    </w:p>
    <w:p w:rsidR="001728BD" w:rsidRDefault="001728BD" w:rsidP="00FC2FC1">
      <w:pPr>
        <w:pStyle w:val="ListParagraph"/>
        <w:numPr>
          <w:ilvl w:val="0"/>
          <w:numId w:val="8"/>
        </w:numPr>
        <w:spacing w:line="480" w:lineRule="auto"/>
      </w:pPr>
      <m:oMath>
        <m:r>
          <w:rPr>
            <w:rFonts w:ascii="Cambria Math" w:hAnsi="Cambria Math"/>
          </w:rPr>
          <m:t>2p=(6,3)</m:t>
        </m:r>
      </m:oMath>
    </w:p>
    <w:p w:rsidR="001728BD" w:rsidRDefault="001728BD" w:rsidP="00FC2FC1">
      <w:pPr>
        <w:spacing w:line="480" w:lineRule="auto"/>
        <w:jc w:val="center"/>
        <w:rPr>
          <w:color w:val="000000"/>
          <w:sz w:val="23"/>
          <w:szCs w:val="24"/>
        </w:rPr>
      </w:pPr>
      <m:oMath>
        <m:r>
          <w:rPr>
            <w:rFonts w:ascii="Cambria Math" w:hAnsi="Cambria Math"/>
          </w:rPr>
          <m:t>2p+p=3p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3-1</m:t>
            </m:r>
          </m:num>
          <m:den>
            <m:r>
              <w:rPr>
                <w:rFonts w:ascii="Cambria Math" w:eastAsia="Times New Roman" w:hAnsi="Cambria Math" w:cs="MI12"/>
                <w:color w:val="000000"/>
                <w:sz w:val="23"/>
                <w:szCs w:val="24"/>
              </w:rPr>
              <m:t>6-5</m:t>
            </m:r>
          </m:den>
        </m:f>
        <m:r>
          <w:rPr>
            <w:rFonts w:ascii="Cambria Math" w:eastAsia="Times New Roman" w:hAnsi="Cambria Math" w:cs="MI12"/>
            <w:color w:val="000000"/>
            <w:sz w:val="23"/>
            <w:szCs w:val="24"/>
          </w:rPr>
          <m:t>=2∙</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m:t>
            </m:r>
          </m:e>
          <m:sup>
            <m:r>
              <w:rPr>
                <w:rFonts w:ascii="Cambria Math" w:eastAsia="Times New Roman" w:hAnsi="Cambria Math" w:cs="MI12"/>
                <w:color w:val="000000"/>
                <w:sz w:val="23"/>
                <w:szCs w:val="24"/>
              </w:rPr>
              <m:t>-1</m:t>
            </m:r>
          </m:sup>
        </m:sSup>
        <m:r>
          <w:rPr>
            <w:rFonts w:ascii="Cambria Math" w:hAnsi="Cambria Math"/>
            <w:color w:val="000000"/>
            <w:sz w:val="23"/>
            <w:szCs w:val="24"/>
          </w:rPr>
          <m:t>mod17=2</m:t>
        </m:r>
      </m:oMath>
    </w:p>
    <w:p w:rsidR="00FC2FC1" w:rsidRDefault="001728BD" w:rsidP="00FC2FC1">
      <w:pPr>
        <w:spacing w:line="480" w:lineRule="auto"/>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(2</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10,</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2</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mod17=6</m:t>
        </m:r>
      </m:oMath>
    </w:p>
    <w:p w:rsidR="001728BD" w:rsidRDefault="001728BD" w:rsidP="00FC2FC1">
      <w:pPr>
        <w:pStyle w:val="ListParagraph"/>
        <w:numPr>
          <w:ilvl w:val="0"/>
          <w:numId w:val="8"/>
        </w:numPr>
        <w:spacing w:line="480" w:lineRule="auto"/>
      </w:pPr>
      <m:oMath>
        <m:r>
          <w:rPr>
            <w:rFonts w:ascii="Cambria Math" w:hAnsi="Cambria Math"/>
          </w:rPr>
          <m:t>3p=(10,6)</m:t>
        </m:r>
      </m:oMath>
    </w:p>
    <w:p w:rsidR="001728BD" w:rsidRDefault="001728BD" w:rsidP="00FC2FC1">
      <w:pPr>
        <w:spacing w:line="480" w:lineRule="auto"/>
        <w:jc w:val="center"/>
        <w:rPr>
          <w:color w:val="000000"/>
          <w:sz w:val="23"/>
          <w:szCs w:val="24"/>
        </w:rPr>
      </w:pPr>
      <m:oMath>
        <m:r>
          <w:rPr>
            <w:rFonts w:ascii="Cambria Math" w:hAnsi="Cambria Math"/>
          </w:rPr>
          <m:t>3p+3p=6p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2(6)</m:t>
            </m:r>
          </m:den>
        </m:f>
        <m:r>
          <w:rPr>
            <w:rFonts w:ascii="Cambria Math" w:hAnsi="Cambria Math"/>
            <w:color w:val="000000"/>
            <w:sz w:val="23"/>
            <w:szCs w:val="24"/>
          </w:rPr>
          <m:t>mod17=13∙</m:t>
        </m:r>
        <m:sSup>
          <m:sSupPr>
            <m:ctrlPr>
              <w:rPr>
                <w:rFonts w:ascii="Cambria Math" w:hAnsi="Cambria Math"/>
                <w:i/>
                <w:color w:val="000000"/>
                <w:sz w:val="23"/>
                <w:szCs w:val="24"/>
              </w:rPr>
            </m:ctrlPr>
          </m:sSupPr>
          <m:e>
            <m:r>
              <w:rPr>
                <w:rFonts w:ascii="Cambria Math" w:hAnsi="Cambria Math"/>
                <w:color w:val="000000"/>
                <w:sz w:val="23"/>
                <w:szCs w:val="24"/>
              </w:rPr>
              <m:t>(12)</m:t>
            </m:r>
          </m:e>
          <m:sup>
            <m:r>
              <w:rPr>
                <w:rFonts w:ascii="Cambria Math" w:hAnsi="Cambria Math"/>
                <w:color w:val="000000"/>
                <w:sz w:val="23"/>
                <w:szCs w:val="24"/>
              </w:rPr>
              <m:t>-1</m:t>
            </m:r>
          </m:sup>
        </m:sSup>
        <m:r>
          <w:rPr>
            <w:rFonts w:ascii="Cambria Math" w:hAnsi="Cambria Math"/>
            <w:color w:val="000000"/>
            <w:sz w:val="23"/>
            <w:szCs w:val="24"/>
          </w:rPr>
          <m:t>mod17=11</m:t>
        </m:r>
      </m:oMath>
    </w:p>
    <w:p w:rsidR="001728BD" w:rsidRDefault="001728BD" w:rsidP="00FC2FC1">
      <w:pPr>
        <w:spacing w:line="480" w:lineRule="auto"/>
        <w:jc w:val="center"/>
        <w:rPr>
          <w:color w:val="000000"/>
          <w:sz w:val="23"/>
          <w:szCs w:val="24"/>
        </w:rPr>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λ=11,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(11</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10)mod17=</m:t>
        </m:r>
      </m:oMath>
      <w:r>
        <w:rPr>
          <w:color w:val="000000"/>
          <w:sz w:val="23"/>
          <w:szCs w:val="24"/>
        </w:rPr>
        <w:t xml:space="preserve"> 16,</w:t>
      </w:r>
    </w:p>
    <w:p w:rsidR="001728BD" w:rsidRDefault="002901D4"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11</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10</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-1</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-6</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mod17=13</m:t>
          </m:r>
        </m:oMath>
      </m:oMathPara>
    </w:p>
    <w:p w:rsidR="001728BD" w:rsidRDefault="001728BD" w:rsidP="00FC2FC1">
      <w:pPr>
        <w:pStyle w:val="ListParagraph"/>
        <w:numPr>
          <w:ilvl w:val="0"/>
          <w:numId w:val="8"/>
        </w:numPr>
        <w:spacing w:line="480" w:lineRule="auto"/>
      </w:pPr>
      <m:oMath>
        <m:r>
          <w:rPr>
            <w:rFonts w:ascii="Cambria Math" w:hAnsi="Cambria Math"/>
          </w:rPr>
          <m:t>6p=(16,13)</m:t>
        </m:r>
      </m:oMath>
    </w:p>
    <w:p w:rsidR="001728BD" w:rsidRDefault="001728BD" w:rsidP="00FC2FC1">
      <w:pPr>
        <w:spacing w:line="480" w:lineRule="auto"/>
        <w:jc w:val="center"/>
        <w:rPr>
          <w:color w:val="000000"/>
          <w:sz w:val="23"/>
          <w:szCs w:val="24"/>
        </w:rPr>
      </w:pPr>
      <m:oMath>
        <m:r>
          <w:rPr>
            <w:rFonts w:ascii="Cambria Math" w:hAnsi="Cambria Math"/>
          </w:rPr>
          <m:t>6p+6p=12p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16)</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2(13)</m:t>
            </m:r>
          </m:den>
        </m:f>
        <m:r>
          <w:rPr>
            <w:rFonts w:ascii="Cambria Math" w:hAnsi="Cambria Math"/>
            <w:color w:val="000000"/>
            <w:sz w:val="23"/>
            <w:szCs w:val="24"/>
          </w:rPr>
          <m:t>mod17=5∙</m:t>
        </m:r>
        <m:sSup>
          <m:sSupPr>
            <m:ctrlPr>
              <w:rPr>
                <w:rFonts w:ascii="Cambria Math" w:hAnsi="Cambria Math"/>
                <w:i/>
                <w:color w:val="000000"/>
                <w:sz w:val="23"/>
                <w:szCs w:val="24"/>
              </w:rPr>
            </m:ctrlPr>
          </m:sSupPr>
          <m:e>
            <m:r>
              <w:rPr>
                <w:rFonts w:ascii="Cambria Math" w:hAnsi="Cambria Math"/>
                <w:color w:val="000000"/>
                <w:sz w:val="23"/>
                <w:szCs w:val="24"/>
              </w:rPr>
              <m:t>(26)</m:t>
            </m:r>
          </m:e>
          <m:sup>
            <m:r>
              <w:rPr>
                <w:rFonts w:ascii="Cambria Math" w:hAnsi="Cambria Math"/>
                <w:color w:val="000000"/>
                <w:sz w:val="23"/>
                <w:szCs w:val="24"/>
              </w:rPr>
              <m:t>-1</m:t>
            </m:r>
          </m:sup>
        </m:sSup>
        <m:r>
          <w:rPr>
            <w:rFonts w:ascii="Cambria Math" w:hAnsi="Cambria Math"/>
            <w:color w:val="000000"/>
            <w:sz w:val="23"/>
            <w:szCs w:val="24"/>
          </w:rPr>
          <m:t>mod17=10</m:t>
        </m:r>
      </m:oMath>
    </w:p>
    <w:p w:rsidR="001728BD" w:rsidRDefault="001728BD" w:rsidP="00FC2FC1">
      <w:pPr>
        <w:spacing w:line="480" w:lineRule="auto"/>
        <w:jc w:val="center"/>
        <w:rPr>
          <w:color w:val="000000"/>
          <w:sz w:val="23"/>
          <w:szCs w:val="24"/>
        </w:rPr>
      </w:pPr>
      <w:proofErr w:type="gramStart"/>
      <w:r>
        <w:rPr>
          <w:color w:val="000000"/>
          <w:sz w:val="23"/>
          <w:szCs w:val="24"/>
        </w:rPr>
        <w:t xml:space="preserve">when </w:t>
      </w:r>
      <m:oMath>
        <m:r>
          <w:rPr>
            <w:rFonts w:ascii="Cambria Math" w:eastAsia="Times New Roman" w:hAnsi="Cambria Math" w:cs="MI12"/>
            <w:color w:val="000000"/>
            <w:sz w:val="23"/>
            <w:szCs w:val="24"/>
          </w:rPr>
          <m:t>=</m:t>
        </m:r>
        <w:proofErr w:type="gramEnd"/>
        <m:r>
          <w:rPr>
            <w:rFonts w:ascii="Cambria Math" w:eastAsia="Times New Roman" w:hAnsi="Cambria Math" w:cs="MI12"/>
            <w:color w:val="000000"/>
            <w:sz w:val="23"/>
            <w:szCs w:val="24"/>
          </w:rPr>
          <m:t xml:space="preserve">10,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16)mod17=0</m:t>
        </m:r>
      </m:oMath>
      <w:r>
        <w:rPr>
          <w:color w:val="000000"/>
          <w:sz w:val="23"/>
          <w:szCs w:val="24"/>
        </w:rPr>
        <w:t xml:space="preserve"> ,</w:t>
      </w:r>
    </w:p>
    <w:p w:rsidR="001728BD" w:rsidRDefault="002901D4"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10</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16</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-13</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mod17=11</m:t>
          </m:r>
        </m:oMath>
      </m:oMathPara>
    </w:p>
    <w:p w:rsidR="008253A3" w:rsidRDefault="008253A3" w:rsidP="00FC2FC1">
      <w:pPr>
        <w:pStyle w:val="ListParagraph"/>
        <w:numPr>
          <w:ilvl w:val="0"/>
          <w:numId w:val="8"/>
        </w:numPr>
        <w:spacing w:line="480" w:lineRule="auto"/>
      </w:pPr>
      <m:oMath>
        <m:r>
          <w:rPr>
            <w:rFonts w:ascii="Cambria Math" w:hAnsi="Cambria Math"/>
          </w:rPr>
          <m:t>12p=(0,11)</m:t>
        </m:r>
      </m:oMath>
    </w:p>
    <w:p w:rsidR="008253A3" w:rsidRDefault="008253A3" w:rsidP="00FC2FC1">
      <w:pPr>
        <w:spacing w:line="480" w:lineRule="auto"/>
        <w:jc w:val="center"/>
        <w:rPr>
          <w:color w:val="000000"/>
          <w:sz w:val="23"/>
          <w:szCs w:val="24"/>
        </w:rPr>
      </w:pPr>
      <m:oMath>
        <m:r>
          <w:rPr>
            <w:rFonts w:ascii="Cambria Math" w:hAnsi="Cambria Math"/>
          </w:rPr>
          <m:t>12p+p=13p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1-11</m:t>
            </m:r>
          </m:num>
          <m:den>
            <m:r>
              <w:rPr>
                <w:rFonts w:ascii="Cambria Math" w:eastAsia="Times New Roman" w:hAnsi="Cambria Math" w:cs="MI12"/>
                <w:color w:val="000000"/>
                <w:sz w:val="23"/>
                <w:szCs w:val="24"/>
              </w:rPr>
              <m:t>5-0</m:t>
            </m:r>
          </m:den>
        </m:f>
        <m:r>
          <w:rPr>
            <w:rFonts w:ascii="Cambria Math" w:eastAsia="Times New Roman" w:hAnsi="Cambria Math" w:cs="MI12"/>
            <w:color w:val="000000"/>
            <w:sz w:val="23"/>
            <w:szCs w:val="24"/>
          </w:rPr>
          <m:t>=7∙</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-1</m:t>
            </m:r>
          </m:sup>
        </m:sSup>
        <m:r>
          <w:rPr>
            <w:rFonts w:ascii="Cambria Math" w:hAnsi="Cambria Math"/>
            <w:color w:val="000000"/>
            <w:sz w:val="23"/>
            <w:szCs w:val="24"/>
          </w:rPr>
          <m:t>mod17=15</m:t>
        </m:r>
      </m:oMath>
    </w:p>
    <w:p w:rsidR="008253A3" w:rsidRPr="0003500A" w:rsidRDefault="008253A3" w:rsidP="00FC2FC1">
      <w:pPr>
        <w:spacing w:line="480" w:lineRule="auto"/>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(15</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15</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mod17=4</m:t>
        </m:r>
      </m:oMath>
    </w:p>
    <w:p w:rsidR="00FC2FC1" w:rsidRDefault="00FC2FC1" w:rsidP="00FC2FC1">
      <w:pPr>
        <w:pStyle w:val="ListParagraph"/>
        <w:numPr>
          <w:ilvl w:val="0"/>
          <w:numId w:val="8"/>
        </w:numPr>
        <w:spacing w:line="480" w:lineRule="auto"/>
      </w:pPr>
      <m:oMath>
        <m:r>
          <w:rPr>
            <w:rFonts w:ascii="Cambria Math" w:hAnsi="Cambria Math"/>
          </w:rPr>
          <m:t>13p=(16,4)</m:t>
        </m:r>
      </m:oMath>
    </w:p>
    <w:p w:rsidR="00950C7A" w:rsidRDefault="00FC2FC1" w:rsidP="00950C7A">
      <w:pPr>
        <w:spacing w:after="0" w:line="480" w:lineRule="auto"/>
        <w:jc w:val="both"/>
        <w:rPr>
          <w:color w:val="000000"/>
          <w:lang w:val="en-US"/>
        </w:rPr>
      </w:pPr>
      <w:r w:rsidRPr="00FC2FC1">
        <w:t xml:space="preserve">Based on the calculations done above we can clearly see that all the points </w:t>
      </w:r>
      <m:oMath>
        <m:r>
          <w:rPr>
            <w:rFonts w:ascii="Cambria Math" w:hAnsi="Cambria Math"/>
          </w:rPr>
          <m:t>(n)p</m:t>
        </m:r>
      </m:oMath>
      <w:r w:rsidRPr="00FC2FC1">
        <w:t xml:space="preserve"> satisfy the </w:t>
      </w:r>
      <w:proofErr w:type="gramStart"/>
      <w:r w:rsidRPr="00FC2FC1">
        <w:t xml:space="preserve">equation </w:t>
      </w:r>
      <m:oMath>
        <w:proofErr w:type="gramEnd"/>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Pr>
          <w:color w:val="000000"/>
          <w:lang w:val="en-US"/>
        </w:rPr>
        <w:t xml:space="preserve">. By using this property we effectively compute </w:t>
      </w:r>
      <m:oMath>
        <m:r>
          <w:rPr>
            <w:rFonts w:ascii="Cambria Math" w:hAnsi="Cambria Math"/>
            <w:color w:val="000000"/>
            <w:lang w:val="en-US"/>
          </w:rPr>
          <m:t>p,2p,3p…</m:t>
        </m:r>
      </m:oMath>
      <w:r>
        <w:rPr>
          <w:color w:val="000000"/>
          <w:lang w:val="en-US"/>
        </w:rPr>
        <w:t xml:space="preserve"> which is basically the number of hops that we make on the curve. </w:t>
      </w:r>
      <w:r w:rsidR="00136708">
        <w:rPr>
          <w:color w:val="000000"/>
          <w:lang w:val="en-US"/>
        </w:rPr>
        <w:t xml:space="preserve">In ECC we will </w:t>
      </w:r>
      <w:r w:rsidR="00136708">
        <w:rPr>
          <w:color w:val="000000"/>
          <w:lang w:val="en-US"/>
        </w:rPr>
        <w:lastRenderedPageBreak/>
        <w:t>publish the generating element which is essentially point</w:t>
      </w:r>
      <m:oMath>
        <m:r>
          <w:rPr>
            <w:rFonts w:ascii="Cambria Math" w:hAnsi="Cambria Math"/>
            <w:color w:val="000000"/>
            <w:lang w:val="en-US"/>
          </w:rPr>
          <m:t xml:space="preserve"> p</m:t>
        </m:r>
      </m:oMath>
      <w:r w:rsidR="00136708">
        <w:rPr>
          <w:color w:val="000000"/>
          <w:lang w:val="en-US"/>
        </w:rPr>
        <w:t xml:space="preserve"> and the end product of the number of hops point </w:t>
      </w:r>
      <m:oMath>
        <m:r>
          <w:rPr>
            <w:rFonts w:ascii="Cambria Math" w:hAnsi="Cambria Math"/>
            <w:color w:val="000000"/>
            <w:lang w:val="en-US"/>
          </w:rPr>
          <m:t>t</m:t>
        </m:r>
      </m:oMath>
      <w:r w:rsidR="00136708">
        <w:rPr>
          <w:color w:val="000000"/>
          <w:lang w:val="en-US"/>
        </w:rPr>
        <w:t xml:space="preserve"> as the public parameters and public key and use the number of hops </w:t>
      </w:r>
      <m:oMath>
        <m:r>
          <w:rPr>
            <w:rFonts w:ascii="Cambria Math" w:hAnsi="Cambria Math"/>
            <w:color w:val="000000"/>
            <w:lang w:val="en-US"/>
          </w:rPr>
          <m:t>d</m:t>
        </m:r>
      </m:oMath>
      <w:r w:rsidR="00136708">
        <w:rPr>
          <w:color w:val="000000"/>
          <w:lang w:val="en-US"/>
        </w:rPr>
        <w:t xml:space="preserve"> as the private key. In order to break the cryptosystem the attacker basically has to determine the number of hope that we made.</w:t>
      </w:r>
    </w:p>
    <w:p w:rsidR="00EA217F" w:rsidRDefault="00841026" w:rsidP="00841026">
      <w:pPr>
        <w:spacing w:after="0" w:line="480" w:lineRule="auto"/>
        <w:jc w:val="both"/>
        <w:rPr>
          <w:color w:val="000000"/>
          <w:lang w:val="en-US"/>
        </w:rPr>
      </w:pPr>
      <w:r>
        <w:rPr>
          <w:color w:val="000000"/>
          <w:lang w:val="en-US"/>
        </w:rPr>
        <w:t>As explained in section 2.4.1 and 2.4.2 there are 2 types of coordinates that we can use to calculate the point addition and point doubling which is using the affine coordinate (</w:t>
      </w:r>
      <m:oMath>
        <m:r>
          <w:rPr>
            <w:rFonts w:ascii="Cambria Math" w:hAnsi="Cambria Math"/>
            <w:color w:val="000000"/>
            <w:lang w:val="en-US"/>
          </w:rPr>
          <m:t>x,y)</m:t>
        </m:r>
      </m:oMath>
      <w:r w:rsidR="00EA217F">
        <w:rPr>
          <w:color w:val="000000"/>
          <w:lang w:val="en-US"/>
        </w:rPr>
        <w:t xml:space="preserve"> or the J</w:t>
      </w:r>
      <w:proofErr w:type="spellStart"/>
      <w:r>
        <w:rPr>
          <w:color w:val="000000"/>
          <w:lang w:val="en-US"/>
        </w:rPr>
        <w:t>acobian</w:t>
      </w:r>
      <w:proofErr w:type="spellEnd"/>
      <w:r>
        <w:rPr>
          <w:color w:val="000000"/>
          <w:lang w:val="en-US"/>
        </w:rPr>
        <w:t xml:space="preserve"> projective coordinate </w:t>
      </w:r>
      <m:oMath>
        <m:r>
          <w:rPr>
            <w:rFonts w:ascii="Cambria Math" w:hAnsi="Cambria Math"/>
            <w:color w:val="000000"/>
            <w:lang w:val="en-US"/>
          </w:rPr>
          <m:t>(X:Y:Z)</m:t>
        </m:r>
      </m:oMath>
      <w:r>
        <w:rPr>
          <w:color w:val="000000"/>
          <w:lang w:val="en-US"/>
        </w:rPr>
        <w:t>. Due to the nature of modular arithmetic the most time consuming operation is modulo inverse operation for which the time required to perform a modulo inversio</w:t>
      </w:r>
      <w:r w:rsidR="00EA217F">
        <w:rPr>
          <w:color w:val="000000"/>
          <w:lang w:val="en-US"/>
        </w:rPr>
        <w:t>n is equivalent to performing 40</w:t>
      </w:r>
      <w:r>
        <w:rPr>
          <w:color w:val="000000"/>
          <w:lang w:val="en-US"/>
        </w:rPr>
        <w:t xml:space="preserve"> multiplications</w:t>
      </w:r>
      <w:r w:rsidR="00EA217F">
        <w:rPr>
          <w:color w:val="000000"/>
          <w:lang w:val="en-US"/>
        </w:rPr>
        <w:t xml:space="preserve"> because in order to perform a modulo inversion we have to make use of the Euclidean extended algorithm where the number of multiplications involved in that algorithm is very expensive</w:t>
      </w:r>
      <w:r>
        <w:rPr>
          <w:color w:val="000000"/>
          <w:lang w:val="en-US"/>
        </w:rPr>
        <w:t>.</w:t>
      </w:r>
      <w:r w:rsidR="00EA217F">
        <w:rPr>
          <w:color w:val="000000"/>
          <w:lang w:val="en-US"/>
        </w:rPr>
        <w:t xml:space="preserve"> Therefore in order to improve the performance the use of </w:t>
      </w:r>
      <w:proofErr w:type="spellStart"/>
      <w:r w:rsidR="00EA217F">
        <w:rPr>
          <w:color w:val="000000"/>
          <w:lang w:val="en-US"/>
        </w:rPr>
        <w:t>Jacobian</w:t>
      </w:r>
      <w:proofErr w:type="spellEnd"/>
      <w:r w:rsidR="00EA217F">
        <w:rPr>
          <w:color w:val="000000"/>
          <w:lang w:val="en-US"/>
        </w:rPr>
        <w:t xml:space="preserve"> projective</w:t>
      </w:r>
      <w:r>
        <w:rPr>
          <w:color w:val="000000"/>
          <w:lang w:val="en-US"/>
        </w:rPr>
        <w:t xml:space="preserve"> </w:t>
      </w:r>
      <w:r w:rsidR="00EA217F">
        <w:rPr>
          <w:color w:val="000000"/>
          <w:lang w:val="en-US"/>
        </w:rPr>
        <w:t xml:space="preserve">coordinate is advised. The table below will show the cost of each operation where I = Inversion, M = multiplication and S = Squaring. </w:t>
      </w:r>
    </w:p>
    <w:tbl>
      <w:tblPr>
        <w:tblStyle w:val="TableGrid"/>
        <w:tblW w:w="0" w:type="auto"/>
        <w:tblLook w:val="04A0"/>
      </w:tblPr>
      <w:tblGrid>
        <w:gridCol w:w="3085"/>
        <w:gridCol w:w="2552"/>
        <w:gridCol w:w="2885"/>
      </w:tblGrid>
      <w:tr w:rsidR="00EA217F" w:rsidTr="00EA217F">
        <w:tc>
          <w:tcPr>
            <w:tcW w:w="3085" w:type="dxa"/>
          </w:tcPr>
          <w:p w:rsidR="00EA217F" w:rsidRDefault="00EA217F" w:rsidP="00EA217F">
            <w:pPr>
              <w:spacing w:line="480" w:lineRule="auto"/>
              <w:jc w:val="center"/>
              <w:rPr>
                <w:color w:val="000000"/>
                <w:lang w:val="en-US"/>
              </w:rPr>
            </w:pPr>
            <w:r>
              <w:rPr>
                <w:color w:val="000000"/>
                <w:lang w:val="en-US"/>
              </w:rPr>
              <w:t>Coordinate system</w:t>
            </w:r>
          </w:p>
        </w:tc>
        <w:tc>
          <w:tcPr>
            <w:tcW w:w="2552" w:type="dxa"/>
          </w:tcPr>
          <w:p w:rsidR="00EA217F" w:rsidRDefault="00EA217F" w:rsidP="00EA217F">
            <w:pPr>
              <w:spacing w:line="480" w:lineRule="auto"/>
              <w:jc w:val="center"/>
              <w:rPr>
                <w:color w:val="000000"/>
                <w:lang w:val="en-US"/>
              </w:rPr>
            </w:pPr>
            <w:r>
              <w:rPr>
                <w:color w:val="000000"/>
                <w:lang w:val="en-US"/>
              </w:rPr>
              <w:t>Point Doubling</w:t>
            </w:r>
          </w:p>
        </w:tc>
        <w:tc>
          <w:tcPr>
            <w:tcW w:w="2885" w:type="dxa"/>
          </w:tcPr>
          <w:p w:rsidR="00EA217F" w:rsidRDefault="00EA217F" w:rsidP="00EA217F">
            <w:pPr>
              <w:spacing w:line="480" w:lineRule="auto"/>
              <w:jc w:val="center"/>
              <w:rPr>
                <w:color w:val="000000"/>
                <w:lang w:val="en-US"/>
              </w:rPr>
            </w:pPr>
            <w:r>
              <w:rPr>
                <w:color w:val="000000"/>
                <w:lang w:val="en-US"/>
              </w:rPr>
              <w:t>Point Addition</w:t>
            </w:r>
          </w:p>
        </w:tc>
      </w:tr>
      <w:tr w:rsidR="00EA217F" w:rsidTr="00EA217F">
        <w:tc>
          <w:tcPr>
            <w:tcW w:w="3085" w:type="dxa"/>
          </w:tcPr>
          <w:p w:rsidR="00EA217F" w:rsidRDefault="00EA217F" w:rsidP="00841026">
            <w:pPr>
              <w:spacing w:line="480" w:lineRule="auto"/>
              <w:jc w:val="both"/>
              <w:rPr>
                <w:color w:val="000000"/>
                <w:lang w:val="en-US"/>
              </w:rPr>
            </w:pPr>
            <w:r>
              <w:rPr>
                <w:color w:val="000000"/>
                <w:lang w:val="en-US"/>
              </w:rPr>
              <w:t>Affine Coordinate</w:t>
            </w:r>
          </w:p>
        </w:tc>
        <w:tc>
          <w:tcPr>
            <w:tcW w:w="2552" w:type="dxa"/>
          </w:tcPr>
          <w:p w:rsidR="00EA217F" w:rsidRDefault="00EA217F" w:rsidP="00EA217F">
            <w:pPr>
              <w:spacing w:line="480" w:lineRule="auto"/>
              <w:jc w:val="center"/>
              <w:rPr>
                <w:color w:val="000000"/>
                <w:lang w:val="en-US"/>
              </w:rPr>
            </w:pPr>
            <w:r>
              <w:rPr>
                <w:color w:val="000000"/>
                <w:lang w:val="en-US"/>
              </w:rPr>
              <w:t>I+2M+1S</w:t>
            </w:r>
          </w:p>
        </w:tc>
        <w:tc>
          <w:tcPr>
            <w:tcW w:w="2885" w:type="dxa"/>
          </w:tcPr>
          <w:p w:rsidR="00EA217F" w:rsidRDefault="00EA217F" w:rsidP="00EA217F">
            <w:pPr>
              <w:spacing w:line="480" w:lineRule="auto"/>
              <w:jc w:val="center"/>
              <w:rPr>
                <w:color w:val="000000"/>
                <w:lang w:val="en-US"/>
              </w:rPr>
            </w:pPr>
            <w:r>
              <w:rPr>
                <w:color w:val="000000"/>
                <w:lang w:val="en-US"/>
              </w:rPr>
              <w:t>I+2M+2S</w:t>
            </w:r>
          </w:p>
        </w:tc>
      </w:tr>
      <w:tr w:rsidR="00EA217F" w:rsidTr="00EA217F">
        <w:tc>
          <w:tcPr>
            <w:tcW w:w="3085" w:type="dxa"/>
          </w:tcPr>
          <w:p w:rsidR="00EA217F" w:rsidRDefault="00EA217F" w:rsidP="00841026">
            <w:pPr>
              <w:spacing w:line="480" w:lineRule="auto"/>
              <w:jc w:val="both"/>
              <w:rPr>
                <w:color w:val="000000"/>
                <w:lang w:val="en-US"/>
              </w:rPr>
            </w:pPr>
            <w:proofErr w:type="spellStart"/>
            <w:r>
              <w:rPr>
                <w:color w:val="000000"/>
                <w:lang w:val="en-US"/>
              </w:rPr>
              <w:t>Jacobian</w:t>
            </w:r>
            <w:proofErr w:type="spellEnd"/>
            <w:r>
              <w:rPr>
                <w:color w:val="000000"/>
                <w:lang w:val="en-US"/>
              </w:rPr>
              <w:t xml:space="preserve"> Projective </w:t>
            </w:r>
            <w:proofErr w:type="spellStart"/>
            <w:r>
              <w:rPr>
                <w:color w:val="000000"/>
                <w:lang w:val="en-US"/>
              </w:rPr>
              <w:t>Coordinat</w:t>
            </w:r>
            <w:proofErr w:type="spellEnd"/>
          </w:p>
        </w:tc>
        <w:tc>
          <w:tcPr>
            <w:tcW w:w="2552" w:type="dxa"/>
          </w:tcPr>
          <w:p w:rsidR="00EA217F" w:rsidRDefault="00EA217F" w:rsidP="00EA217F">
            <w:pPr>
              <w:spacing w:line="480" w:lineRule="auto"/>
              <w:jc w:val="center"/>
              <w:rPr>
                <w:color w:val="000000"/>
                <w:lang w:val="en-US"/>
              </w:rPr>
            </w:pPr>
            <w:r>
              <w:rPr>
                <w:color w:val="000000"/>
                <w:lang w:val="en-US"/>
              </w:rPr>
              <w:t>4M+6S</w:t>
            </w:r>
          </w:p>
        </w:tc>
        <w:tc>
          <w:tcPr>
            <w:tcW w:w="2885" w:type="dxa"/>
          </w:tcPr>
          <w:p w:rsidR="00EA217F" w:rsidRDefault="00EA217F" w:rsidP="00EA217F">
            <w:pPr>
              <w:spacing w:line="480" w:lineRule="auto"/>
              <w:jc w:val="center"/>
              <w:rPr>
                <w:color w:val="000000"/>
                <w:lang w:val="en-US"/>
              </w:rPr>
            </w:pPr>
            <w:r>
              <w:rPr>
                <w:color w:val="000000"/>
                <w:lang w:val="en-US"/>
              </w:rPr>
              <w:t>12M+4S</w:t>
            </w:r>
          </w:p>
        </w:tc>
      </w:tr>
    </w:tbl>
    <w:p w:rsidR="00841026" w:rsidRDefault="00EA217F" w:rsidP="00EA217F">
      <w:pPr>
        <w:spacing w:before="240" w:after="0" w:line="480" w:lineRule="auto"/>
        <w:jc w:val="center"/>
        <w:rPr>
          <w:color w:val="000000"/>
          <w:lang w:val="en-US"/>
        </w:rPr>
      </w:pPr>
      <w:r>
        <w:rPr>
          <w:color w:val="000000"/>
          <w:lang w:val="en-US"/>
        </w:rPr>
        <w:t xml:space="preserve">Table 3 Field Operations Needed To Implement Elliptic Curve </w:t>
      </w:r>
      <w:proofErr w:type="gramStart"/>
      <w:r>
        <w:rPr>
          <w:color w:val="000000"/>
          <w:lang w:val="en-US"/>
        </w:rPr>
        <w:t>Operations</w:t>
      </w:r>
      <w:r w:rsidR="00B43EC5">
        <w:rPr>
          <w:color w:val="000000"/>
          <w:lang w:val="en-US"/>
        </w:rPr>
        <w:t>[</w:t>
      </w:r>
      <w:proofErr w:type="gramEnd"/>
      <w:r w:rsidR="00B43EC5">
        <w:rPr>
          <w:color w:val="000000"/>
          <w:lang w:val="en-US"/>
        </w:rPr>
        <w:t>MAR08]</w:t>
      </w:r>
    </w:p>
    <w:p w:rsidR="001B27AD" w:rsidRDefault="00950C7A" w:rsidP="00950C7A">
      <w:pPr>
        <w:spacing w:after="0" w:line="480" w:lineRule="auto"/>
        <w:jc w:val="both"/>
        <w:rPr>
          <w:color w:val="000000"/>
          <w:lang w:val="en-US"/>
        </w:rPr>
      </w:pPr>
      <w:r>
        <w:rPr>
          <w:color w:val="000000"/>
          <w:lang w:val="en-US"/>
        </w:rPr>
        <w:t xml:space="preserve">There are two types of finite field that an elliptic curve is often applied on which </w:t>
      </w:r>
      <w:proofErr w:type="gramStart"/>
      <w:r>
        <w:rPr>
          <w:color w:val="000000"/>
          <w:lang w:val="en-US"/>
        </w:rPr>
        <w:t>is</w:t>
      </w:r>
      <w:proofErr w:type="gramEnd"/>
      <w:r>
        <w:rPr>
          <w:color w:val="000000"/>
          <w:lang w:val="en-US"/>
        </w:rPr>
        <w:t xml:space="preserve"> prime fields and binary fields as explained in section 2.3. In order to ensure that the finite fields offer is up capable to provide a high level of security the National Institute of Standards and Technol</w:t>
      </w:r>
      <w:r w:rsidR="003B7482">
        <w:rPr>
          <w:color w:val="000000"/>
          <w:lang w:val="en-US"/>
        </w:rPr>
        <w:t>ogy has proposed the use of elliptic curves over prime fields,</w:t>
      </w:r>
      <w:r>
        <w:rPr>
          <w:color w:val="000000"/>
          <w:lang w:val="en-US"/>
        </w:rPr>
        <w:t xml:space="preserve"> binary fields</w:t>
      </w:r>
      <w:r w:rsidR="003B7482">
        <w:rPr>
          <w:color w:val="000000"/>
          <w:lang w:val="en-US"/>
        </w:rPr>
        <w:t xml:space="preserve"> and </w:t>
      </w:r>
      <w:proofErr w:type="spellStart"/>
      <w:r w:rsidR="003B7482">
        <w:rPr>
          <w:color w:val="000000"/>
          <w:lang w:val="en-US"/>
        </w:rPr>
        <w:t>Koblitz</w:t>
      </w:r>
      <w:proofErr w:type="spellEnd"/>
      <w:r w:rsidR="003B7482">
        <w:rPr>
          <w:color w:val="000000"/>
          <w:lang w:val="en-US"/>
        </w:rPr>
        <w:t xml:space="preserve"> curve</w:t>
      </w:r>
      <w:r w:rsidR="000A507D">
        <w:rPr>
          <w:color w:val="000000"/>
          <w:lang w:val="en-US"/>
        </w:rPr>
        <w:t>s</w:t>
      </w:r>
      <w:r w:rsidR="003B7482">
        <w:rPr>
          <w:color w:val="000000"/>
          <w:lang w:val="en-US"/>
        </w:rPr>
        <w:t xml:space="preserve"> over a binary field</w:t>
      </w:r>
      <w:r>
        <w:rPr>
          <w:color w:val="000000"/>
          <w:lang w:val="en-US"/>
        </w:rPr>
        <w:t xml:space="preserve">. There </w:t>
      </w:r>
      <w:proofErr w:type="gramStart"/>
      <w:r>
        <w:rPr>
          <w:color w:val="000000"/>
          <w:lang w:val="en-US"/>
        </w:rPr>
        <w:t>is</w:t>
      </w:r>
      <w:proofErr w:type="gramEnd"/>
      <w:r>
        <w:rPr>
          <w:color w:val="000000"/>
          <w:lang w:val="en-US"/>
        </w:rPr>
        <w:t xml:space="preserve"> 5 recommen</w:t>
      </w:r>
      <w:r w:rsidR="000A507D">
        <w:rPr>
          <w:color w:val="000000"/>
          <w:lang w:val="en-US"/>
        </w:rPr>
        <w:t>ded elliptic curves over prime fields,</w:t>
      </w:r>
      <w:r>
        <w:rPr>
          <w:color w:val="000000"/>
          <w:lang w:val="en-US"/>
        </w:rPr>
        <w:t xml:space="preserve"> 5</w:t>
      </w:r>
      <w:r w:rsidR="00652043">
        <w:rPr>
          <w:color w:val="000000"/>
          <w:lang w:val="en-US"/>
        </w:rPr>
        <w:t xml:space="preserve"> </w:t>
      </w:r>
      <w:r>
        <w:rPr>
          <w:color w:val="000000"/>
          <w:lang w:val="en-US"/>
        </w:rPr>
        <w:t>recommended</w:t>
      </w:r>
      <w:r w:rsidR="000A507D">
        <w:rPr>
          <w:color w:val="000000"/>
          <w:lang w:val="en-US"/>
        </w:rPr>
        <w:t xml:space="preserve"> elliptic</w:t>
      </w:r>
      <w:r>
        <w:rPr>
          <w:color w:val="000000"/>
          <w:lang w:val="en-US"/>
        </w:rPr>
        <w:t xml:space="preserve"> curves over binary fields</w:t>
      </w:r>
      <w:r w:rsidR="003B7482">
        <w:rPr>
          <w:color w:val="000000"/>
          <w:lang w:val="en-US"/>
        </w:rPr>
        <w:t xml:space="preserve"> </w:t>
      </w:r>
      <w:r w:rsidR="000A507D">
        <w:rPr>
          <w:color w:val="000000"/>
          <w:lang w:val="en-US"/>
        </w:rPr>
        <w:t xml:space="preserve">and 5 recommended </w:t>
      </w:r>
      <w:proofErr w:type="spellStart"/>
      <w:r w:rsidR="000A507D">
        <w:rPr>
          <w:color w:val="000000"/>
          <w:lang w:val="en-US"/>
        </w:rPr>
        <w:t>Koblitz</w:t>
      </w:r>
      <w:proofErr w:type="spellEnd"/>
      <w:r w:rsidR="000A507D">
        <w:rPr>
          <w:color w:val="000000"/>
          <w:lang w:val="en-US"/>
        </w:rPr>
        <w:t xml:space="preserve"> curves over binary fields</w:t>
      </w:r>
      <w:r>
        <w:rPr>
          <w:color w:val="000000"/>
          <w:lang w:val="en-US"/>
        </w:rPr>
        <w:t>.</w:t>
      </w:r>
      <w:r w:rsidR="000A507D">
        <w:rPr>
          <w:color w:val="000000"/>
          <w:lang w:val="en-US"/>
        </w:rPr>
        <w:t xml:space="preserve"> Their sample parameters is shown in appendix </w:t>
      </w:r>
      <w:proofErr w:type="gramStart"/>
      <w:r w:rsidR="000A507D">
        <w:rPr>
          <w:color w:val="000000"/>
          <w:lang w:val="en-US"/>
        </w:rPr>
        <w:t>section[</w:t>
      </w:r>
      <w:proofErr w:type="gramEnd"/>
      <w:r w:rsidR="000A507D">
        <w:rPr>
          <w:color w:val="000000"/>
          <w:lang w:val="en-US"/>
        </w:rPr>
        <w:t xml:space="preserve">NIST99][HMV03].  </w:t>
      </w:r>
      <w:r>
        <w:rPr>
          <w:color w:val="000000"/>
          <w:lang w:val="en-US"/>
        </w:rPr>
        <w:t xml:space="preserve"> </w:t>
      </w:r>
    </w:p>
    <w:p w:rsidR="00B43EC5" w:rsidRDefault="00652043" w:rsidP="00516293">
      <w:pPr>
        <w:pStyle w:val="Heading1"/>
        <w:spacing w:line="480" w:lineRule="auto"/>
        <w:rPr>
          <w:lang w:val="en-US"/>
        </w:rPr>
      </w:pPr>
      <w:r>
        <w:rPr>
          <w:lang w:val="en-US"/>
        </w:rPr>
        <w:lastRenderedPageBreak/>
        <w:t>2.6 GPU Computin</w:t>
      </w:r>
      <w:r w:rsidR="00516293">
        <w:rPr>
          <w:lang w:val="en-US"/>
        </w:rPr>
        <w:t>g</w:t>
      </w:r>
    </w:p>
    <w:p w:rsidR="00652043" w:rsidRDefault="00652043" w:rsidP="00516293">
      <w:pPr>
        <w:autoSpaceDE w:val="0"/>
        <w:autoSpaceDN w:val="0"/>
        <w:adjustRightInd w:val="0"/>
        <w:snapToGrid w:val="0"/>
        <w:spacing w:after="0" w:line="480" w:lineRule="auto"/>
        <w:rPr>
          <w:lang w:val="en-US"/>
        </w:rPr>
      </w:pPr>
      <w:r>
        <w:rPr>
          <w:lang w:val="en-US"/>
        </w:rPr>
        <w:t>In this section a short introduction to traditional Graphic Processing Unit (GPU)</w:t>
      </w:r>
      <w:r w:rsidR="00516293">
        <w:rPr>
          <w:lang w:val="en-US"/>
        </w:rPr>
        <w:t xml:space="preserve"> computing </w:t>
      </w:r>
      <w:r>
        <w:rPr>
          <w:lang w:val="en-US"/>
        </w:rPr>
        <w:t xml:space="preserve">will be presented. After </w:t>
      </w:r>
      <w:r w:rsidR="00516293">
        <w:rPr>
          <w:lang w:val="en-US"/>
        </w:rPr>
        <w:t xml:space="preserve">we will then take a look at the programming model for </w:t>
      </w:r>
      <w:proofErr w:type="spellStart"/>
      <w:r w:rsidR="00516293">
        <w:rPr>
          <w:rFonts w:ascii="R12" w:eastAsia="Times New Roman" w:hAnsi="R12" w:cs="R12"/>
          <w:color w:val="000000"/>
          <w:sz w:val="23"/>
          <w:szCs w:val="24"/>
          <w:lang/>
        </w:rPr>
        <w:t>Nvidia’s</w:t>
      </w:r>
      <w:proofErr w:type="spellEnd"/>
      <w:r w:rsidR="00516293">
        <w:rPr>
          <w:rFonts w:ascii="R12" w:eastAsia="Times New Roman" w:hAnsi="R12" w:cs="R12"/>
          <w:color w:val="000000"/>
          <w:sz w:val="23"/>
          <w:szCs w:val="24"/>
          <w:lang/>
        </w:rPr>
        <w:t xml:space="preserve"> Compute Unified Device Architecture</w:t>
      </w:r>
      <w:r w:rsidR="00516293">
        <w:rPr>
          <w:rFonts w:ascii="R12" w:eastAsia="Times New Roman" w:hAnsi="R12" w:cs="R12"/>
          <w:color w:val="000000"/>
          <w:sz w:val="23"/>
          <w:szCs w:val="24"/>
          <w:lang w:val="en-US"/>
        </w:rPr>
        <w:t xml:space="preserve"> </w:t>
      </w:r>
      <w:r w:rsidR="00516293">
        <w:rPr>
          <w:rFonts w:ascii="R12" w:eastAsia="Times New Roman" w:hAnsi="R12" w:cs="R12"/>
          <w:color w:val="000000"/>
          <w:sz w:val="23"/>
          <w:szCs w:val="24"/>
          <w:lang/>
        </w:rPr>
        <w:t>(CUDA)</w:t>
      </w:r>
      <w:r w:rsidR="00516293">
        <w:rPr>
          <w:rFonts w:ascii="R12" w:eastAsia="Times New Roman" w:hAnsi="R12" w:cs="R12"/>
          <w:color w:val="000000"/>
          <w:sz w:val="23"/>
          <w:szCs w:val="24"/>
          <w:lang w:val="en-US"/>
        </w:rPr>
        <w:t>.</w:t>
      </w:r>
      <w:r w:rsidR="00516293">
        <w:rPr>
          <w:rFonts w:ascii="R12" w:eastAsia="Times New Roman" w:hAnsi="R12" w:cs="R12"/>
          <w:color w:val="000000"/>
          <w:sz w:val="23"/>
          <w:szCs w:val="24"/>
          <w:lang/>
        </w:rPr>
        <w:t xml:space="preserve"> </w:t>
      </w:r>
      <w:r>
        <w:rPr>
          <w:lang w:val="en-US"/>
        </w:rPr>
        <w:t xml:space="preserve">  </w:t>
      </w:r>
    </w:p>
    <w:p w:rsidR="00516293" w:rsidRPr="00516293" w:rsidRDefault="00516293" w:rsidP="00516293">
      <w:pPr>
        <w:pStyle w:val="Heading2"/>
        <w:spacing w:line="480" w:lineRule="auto"/>
      </w:pPr>
      <w:r>
        <w:t>2.6.1 Traditional GPU Computing</w:t>
      </w:r>
    </w:p>
    <w:p w:rsidR="000A507D" w:rsidRDefault="00516293" w:rsidP="00516293">
      <w:pPr>
        <w:spacing w:after="0" w:line="480" w:lineRule="auto"/>
        <w:jc w:val="both"/>
        <w:rPr>
          <w:color w:val="000000"/>
          <w:lang w:val="en-US"/>
        </w:rPr>
      </w:pPr>
      <w:r>
        <w:rPr>
          <w:color w:val="000000"/>
          <w:lang w:val="en-US"/>
        </w:rPr>
        <w:t>Over the past 20 years the main focus of GPU manufacturers is to cater to the needs of the gaming community hence they dedicate a lot of thei</w:t>
      </w:r>
      <w:r w:rsidR="0041023C">
        <w:rPr>
          <w:color w:val="000000"/>
          <w:lang w:val="en-US"/>
        </w:rPr>
        <w:t>r resources to produce GPU with</w:t>
      </w:r>
      <w:r>
        <w:rPr>
          <w:color w:val="000000"/>
          <w:lang w:val="en-US"/>
        </w:rPr>
        <w:t xml:space="preserve"> </w:t>
      </w:r>
      <w:r w:rsidR="003178EC">
        <w:rPr>
          <w:color w:val="000000"/>
          <w:lang w:val="en-US"/>
        </w:rPr>
        <w:t>an optimized GPU pipeline</w:t>
      </w:r>
      <w:r w:rsidR="0041023C">
        <w:rPr>
          <w:color w:val="000000"/>
          <w:lang w:val="en-US"/>
        </w:rPr>
        <w:t xml:space="preserve"> which consists of multiple stages which is transform and light, assemble p</w:t>
      </w:r>
      <w:r w:rsidR="00075C63">
        <w:rPr>
          <w:color w:val="000000"/>
          <w:lang w:val="en-US"/>
        </w:rPr>
        <w:t xml:space="preserve">rimitives, </w:t>
      </w:r>
      <w:proofErr w:type="spellStart"/>
      <w:r w:rsidR="00075C63">
        <w:rPr>
          <w:color w:val="000000"/>
          <w:lang w:val="en-US"/>
        </w:rPr>
        <w:t>rasterize</w:t>
      </w:r>
      <w:proofErr w:type="spellEnd"/>
      <w:r w:rsidR="00075C63">
        <w:rPr>
          <w:color w:val="000000"/>
          <w:lang w:val="en-US"/>
        </w:rPr>
        <w:t xml:space="preserve"> and </w:t>
      </w:r>
      <w:proofErr w:type="spellStart"/>
      <w:r w:rsidR="00075C63">
        <w:rPr>
          <w:color w:val="000000"/>
          <w:lang w:val="en-US"/>
        </w:rPr>
        <w:t>shader</w:t>
      </w:r>
      <w:proofErr w:type="spellEnd"/>
      <w:r w:rsidR="003178EC">
        <w:rPr>
          <w:color w:val="000000"/>
          <w:lang w:val="en-US"/>
        </w:rPr>
        <w:t>.</w:t>
      </w:r>
    </w:p>
    <w:p w:rsidR="003178EC" w:rsidRDefault="0041023C" w:rsidP="00DF6692">
      <w:pPr>
        <w:spacing w:after="0" w:line="480" w:lineRule="auto"/>
        <w:jc w:val="center"/>
      </w:pPr>
      <w:r>
        <w:object w:dxaOrig="6037" w:dyaOrig="2636">
          <v:shape id="_x0000_i1026" type="#_x0000_t75" style="width:301.75pt;height:132.1pt" o:ole="">
            <v:imagedata r:id="rId13" o:title=""/>
          </v:shape>
          <o:OLEObject Type="Embed" ProgID="Visio.Drawing.11" ShapeID="_x0000_i1026" DrawAspect="Content" ObjectID="_1486160972" r:id="rId14"/>
        </w:object>
      </w:r>
    </w:p>
    <w:p w:rsidR="00DF6692" w:rsidRDefault="00DF6692" w:rsidP="00DF6692">
      <w:pPr>
        <w:spacing w:after="0" w:line="480" w:lineRule="auto"/>
        <w:jc w:val="center"/>
        <w:rPr>
          <w:color w:val="000000"/>
          <w:lang w:val="en-US"/>
        </w:rPr>
      </w:pPr>
      <w:r>
        <w:rPr>
          <w:color w:val="000000"/>
          <w:lang w:val="en-US"/>
        </w:rPr>
        <w:t xml:space="preserve">Figure 2.4 GPU pipeline </w:t>
      </w:r>
      <w:proofErr w:type="gramStart"/>
      <w:r>
        <w:rPr>
          <w:color w:val="000000"/>
          <w:lang w:val="en-US"/>
        </w:rPr>
        <w:t>abstraction</w:t>
      </w:r>
      <w:proofErr w:type="gramEnd"/>
      <w:r>
        <w:rPr>
          <w:color w:val="000000"/>
          <w:lang w:val="en-US"/>
        </w:rPr>
        <w:t>.</w:t>
      </w:r>
    </w:p>
    <w:p w:rsidR="000A507D" w:rsidRDefault="00DF6692" w:rsidP="00950C7A">
      <w:pPr>
        <w:spacing w:after="0" w:line="480" w:lineRule="auto"/>
        <w:jc w:val="both"/>
        <w:rPr>
          <w:color w:val="000000"/>
          <w:lang w:val="en-US"/>
        </w:rPr>
      </w:pPr>
      <w:r>
        <w:rPr>
          <w:color w:val="000000"/>
          <w:lang w:val="en-US"/>
        </w:rPr>
        <w:t>As shown in figure 2.4 the pipeline begins when the application</w:t>
      </w:r>
      <w:r w:rsidR="00075C63">
        <w:rPr>
          <w:color w:val="000000"/>
          <w:lang w:val="en-US"/>
        </w:rPr>
        <w:t xml:space="preserve"> associated with CPU</w:t>
      </w:r>
      <w:r>
        <w:rPr>
          <w:color w:val="000000"/>
          <w:lang w:val="en-US"/>
        </w:rPr>
        <w:t xml:space="preserve"> passes verti</w:t>
      </w:r>
      <w:r w:rsidR="0041023C">
        <w:rPr>
          <w:color w:val="000000"/>
          <w:lang w:val="en-US"/>
        </w:rPr>
        <w:t>ces which are the</w:t>
      </w:r>
      <w:r>
        <w:rPr>
          <w:color w:val="000000"/>
          <w:lang w:val="en-US"/>
        </w:rPr>
        <w:t xml:space="preserve"> abstract 3D description of the scene that is to be rendered to the GPU.</w:t>
      </w:r>
      <w:r w:rsidR="0041023C">
        <w:rPr>
          <w:color w:val="000000"/>
          <w:lang w:val="en-US"/>
        </w:rPr>
        <w:t xml:space="preserve"> The vertices are then transformed into 2D and lighting is applied to the vertices. After that a screen-space description is assembled from the 2D vertices, the screen-space description it is made out of triangles as triangles always exists on a single plane. The screen-space description is then </w:t>
      </w:r>
      <w:proofErr w:type="spellStart"/>
      <w:r w:rsidR="0041023C">
        <w:rPr>
          <w:color w:val="000000"/>
          <w:lang w:val="en-US"/>
        </w:rPr>
        <w:t>rasterized</w:t>
      </w:r>
      <w:proofErr w:type="spellEnd"/>
      <w:r w:rsidR="0041023C">
        <w:rPr>
          <w:color w:val="000000"/>
          <w:lang w:val="en-US"/>
        </w:rPr>
        <w:t xml:space="preserve"> where the 2D space representation is converted into raster format and the pixel values are then produced. </w:t>
      </w:r>
      <w:r w:rsidR="00075C63">
        <w:rPr>
          <w:color w:val="000000"/>
          <w:lang w:val="en-US"/>
        </w:rPr>
        <w:t xml:space="preserve">Finally the results are then fed to the </w:t>
      </w:r>
      <w:proofErr w:type="spellStart"/>
      <w:r w:rsidR="00075C63">
        <w:rPr>
          <w:color w:val="000000"/>
          <w:lang w:val="en-US"/>
        </w:rPr>
        <w:t>shader</w:t>
      </w:r>
      <w:proofErr w:type="spellEnd"/>
      <w:r w:rsidR="00075C63">
        <w:rPr>
          <w:color w:val="000000"/>
          <w:lang w:val="en-US"/>
        </w:rPr>
        <w:t xml:space="preserve"> </w:t>
      </w:r>
      <w:proofErr w:type="gramStart"/>
      <w:r w:rsidR="00075C63">
        <w:rPr>
          <w:color w:val="000000"/>
          <w:lang w:val="en-US"/>
        </w:rPr>
        <w:t>which</w:t>
      </w:r>
      <w:proofErr w:type="gramEnd"/>
      <w:r w:rsidR="00075C63">
        <w:rPr>
          <w:color w:val="000000"/>
          <w:lang w:val="en-US"/>
        </w:rPr>
        <w:t xml:space="preserve"> </w:t>
      </w:r>
      <w:proofErr w:type="spellStart"/>
      <w:r w:rsidR="00075C63">
        <w:rPr>
          <w:color w:val="000000"/>
          <w:lang w:val="en-US"/>
        </w:rPr>
        <w:t>colours</w:t>
      </w:r>
      <w:proofErr w:type="spellEnd"/>
      <w:r w:rsidR="00075C63">
        <w:rPr>
          <w:color w:val="000000"/>
          <w:lang w:val="en-US"/>
        </w:rPr>
        <w:t xml:space="preserve"> the pixels and determine which pixel can be seen from the current view also known as depth check. After going through the pipeline the results are then stored on the GPU buffer which can be displayed on the connected video output </w:t>
      </w:r>
      <w:proofErr w:type="gramStart"/>
      <w:r w:rsidR="00075C63">
        <w:rPr>
          <w:color w:val="000000"/>
          <w:lang w:val="en-US"/>
        </w:rPr>
        <w:t>device[</w:t>
      </w:r>
      <w:proofErr w:type="gramEnd"/>
      <w:r w:rsidR="00075C63">
        <w:rPr>
          <w:color w:val="000000"/>
          <w:lang w:val="en-US"/>
        </w:rPr>
        <w:t>Ceb04]</w:t>
      </w:r>
      <w:r w:rsidR="00075C63" w:rsidRPr="00075C63">
        <w:rPr>
          <w:color w:val="000000"/>
        </w:rPr>
        <w:t xml:space="preserve"> </w:t>
      </w:r>
      <w:r w:rsidR="00075C63">
        <w:rPr>
          <w:color w:val="000000"/>
        </w:rPr>
        <w:t>[</w:t>
      </w:r>
      <w:proofErr w:type="spellStart"/>
      <w:r w:rsidR="00075C63">
        <w:rPr>
          <w:color w:val="000000"/>
        </w:rPr>
        <w:t>VenND</w:t>
      </w:r>
      <w:proofErr w:type="spellEnd"/>
      <w:r w:rsidR="00075C63">
        <w:rPr>
          <w:color w:val="000000"/>
        </w:rPr>
        <w:t>]</w:t>
      </w:r>
      <w:r w:rsidR="00075C63">
        <w:rPr>
          <w:color w:val="000000"/>
          <w:lang w:val="en-US"/>
        </w:rPr>
        <w:t xml:space="preserve">. </w:t>
      </w:r>
    </w:p>
    <w:p w:rsidR="000A507D" w:rsidRDefault="00097BE4" w:rsidP="00950C7A">
      <w:pPr>
        <w:spacing w:after="0" w:line="480" w:lineRule="auto"/>
        <w:jc w:val="both"/>
        <w:rPr>
          <w:color w:val="000000"/>
          <w:lang w:val="en-US"/>
        </w:rPr>
      </w:pPr>
      <w:r>
        <w:rPr>
          <w:color w:val="000000"/>
          <w:lang w:val="en-US"/>
        </w:rPr>
        <w:lastRenderedPageBreak/>
        <w:t xml:space="preserve">The first generation of GPU’s had all the functions needed to implement the pipeline </w:t>
      </w:r>
      <w:r w:rsidR="002A154F">
        <w:rPr>
          <w:color w:val="000000"/>
          <w:lang w:val="en-US"/>
        </w:rPr>
        <w:t xml:space="preserve">hardwired but as time progresses the stages became more flexible which allows it to be programmable through the introduction of specialized processors such as vertex and fragment processors which greatly improves the flexibility of the transform and light stage and the shading stage. </w:t>
      </w:r>
    </w:p>
    <w:p w:rsidR="002A154F" w:rsidRDefault="002A154F" w:rsidP="00950C7A">
      <w:pPr>
        <w:spacing w:after="0" w:line="480" w:lineRule="auto"/>
        <w:jc w:val="both"/>
        <w:rPr>
          <w:color w:val="000000"/>
          <w:lang w:val="en-US"/>
        </w:rPr>
      </w:pPr>
      <w:r>
        <w:rPr>
          <w:color w:val="000000"/>
          <w:lang w:val="en-US"/>
        </w:rPr>
        <w:t xml:space="preserve">As the performance increase while the price decreased the research community began to come out with ways to utilize the GPU to perform computation intensive tasks known after as General Purpose Computing on Graphic </w:t>
      </w:r>
      <w:proofErr w:type="gramStart"/>
      <w:r>
        <w:rPr>
          <w:color w:val="000000"/>
          <w:lang w:val="en-US"/>
        </w:rPr>
        <w:t>Processor(</w:t>
      </w:r>
      <w:proofErr w:type="gramEnd"/>
      <w:r>
        <w:rPr>
          <w:color w:val="000000"/>
          <w:lang w:val="en-US"/>
        </w:rPr>
        <w:t>GPGPU). However due to the specialized nature of the processors and the application programming interface were built to implement the graphic pipeline the use of the GPU to perform computation intensive tasks g</w:t>
      </w:r>
      <w:r w:rsidR="00811699">
        <w:rPr>
          <w:color w:val="000000"/>
          <w:lang w:val="en-US"/>
        </w:rPr>
        <w:t>enerated a lot of overhead. These</w:t>
      </w:r>
      <w:r>
        <w:rPr>
          <w:color w:val="000000"/>
          <w:lang w:val="en-US"/>
        </w:rPr>
        <w:t xml:space="preserve"> limitations has </w:t>
      </w:r>
      <w:r w:rsidR="00811699">
        <w:rPr>
          <w:color w:val="000000"/>
          <w:lang w:val="en-US"/>
        </w:rPr>
        <w:t>motivated GPU manufacturers to develop new APIs that is design specifically for the GPGPU community and introduce changes to their product in order to provide better support.</w:t>
      </w:r>
      <w:r>
        <w:rPr>
          <w:color w:val="000000"/>
          <w:lang w:val="en-US"/>
        </w:rPr>
        <w:t xml:space="preserve"> </w:t>
      </w:r>
      <w:r w:rsidR="00811699">
        <w:rPr>
          <w:color w:val="000000"/>
          <w:lang w:val="en-US"/>
        </w:rPr>
        <w:t xml:space="preserve">ATI release a solution called Close To </w:t>
      </w:r>
      <w:proofErr w:type="gramStart"/>
      <w:r w:rsidR="00811699">
        <w:rPr>
          <w:color w:val="000000"/>
          <w:lang w:val="en-US"/>
        </w:rPr>
        <w:t>Metal(</w:t>
      </w:r>
      <w:proofErr w:type="gramEnd"/>
      <w:r w:rsidR="00811699">
        <w:rPr>
          <w:color w:val="000000"/>
          <w:lang w:val="en-US"/>
        </w:rPr>
        <w:t xml:space="preserve">CTM) while </w:t>
      </w:r>
      <w:proofErr w:type="spellStart"/>
      <w:r w:rsidR="00811699">
        <w:rPr>
          <w:color w:val="000000"/>
          <w:lang w:val="en-US"/>
        </w:rPr>
        <w:t>Nvidia</w:t>
      </w:r>
      <w:proofErr w:type="spellEnd"/>
      <w:r w:rsidR="00811699">
        <w:rPr>
          <w:color w:val="000000"/>
          <w:lang w:val="en-US"/>
        </w:rPr>
        <w:t xml:space="preserve"> released CUDA. </w:t>
      </w: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950C7A" w:rsidRPr="00950C7A" w:rsidRDefault="00950C7A" w:rsidP="00950C7A">
      <w:pPr>
        <w:spacing w:after="0" w:line="480" w:lineRule="auto"/>
        <w:jc w:val="both"/>
        <w:rPr>
          <w:color w:val="000000"/>
          <w:lang w:val="en-US"/>
        </w:rPr>
      </w:pPr>
      <w:r>
        <w:rPr>
          <w:color w:val="000000"/>
          <w:lang w:val="en-US"/>
        </w:rPr>
        <w:t xml:space="preserve">The table below will show one recommended curve for </w:t>
      </w:r>
      <w:r w:rsidR="00211A74">
        <w:rPr>
          <w:color w:val="000000"/>
          <w:lang w:val="en-US"/>
        </w:rPr>
        <w:t xml:space="preserve">each field and their </w:t>
      </w:r>
      <w:proofErr w:type="gramStart"/>
      <w:r w:rsidR="00211A74">
        <w:rPr>
          <w:color w:val="000000"/>
          <w:lang w:val="en-US"/>
        </w:rPr>
        <w:t>parameters[</w:t>
      </w:r>
      <w:proofErr w:type="gramEnd"/>
      <w:r w:rsidR="00396EC8">
        <w:rPr>
          <w:color w:val="000000"/>
          <w:lang w:val="en-US"/>
        </w:rPr>
        <w:t>NIST99]</w:t>
      </w:r>
      <w:r>
        <w:rPr>
          <w:color w:val="000000"/>
          <w:lang w:val="en-US"/>
        </w:rPr>
        <w:t xml:space="preserve">.  </w:t>
      </w:r>
    </w:p>
    <w:tbl>
      <w:tblPr>
        <w:tblStyle w:val="TableGrid"/>
        <w:tblW w:w="0" w:type="auto"/>
        <w:tblLook w:val="04A0"/>
      </w:tblPr>
      <w:tblGrid>
        <w:gridCol w:w="8522"/>
      </w:tblGrid>
      <w:tr w:rsidR="00950C7A" w:rsidTr="00950C7A">
        <w:tc>
          <w:tcPr>
            <w:tcW w:w="8522" w:type="dxa"/>
          </w:tcPr>
          <w:p w:rsidR="00950C7A" w:rsidRDefault="00211A74" w:rsidP="00950C7A">
            <w:pPr>
              <w:jc w:val="center"/>
            </w:pPr>
            <w:r>
              <w:t>Curve P-192 over Prime F</w:t>
            </w:r>
            <w:r w:rsidR="00950C7A">
              <w:t>ield</w:t>
            </w:r>
          </w:p>
          <w:p w:rsidR="00950C7A" w:rsidRDefault="00950C7A" w:rsidP="00950C7A">
            <w:pPr>
              <w:spacing w:line="360" w:lineRule="auto"/>
              <w:jc w:val="both"/>
            </w:pPr>
            <w:r>
              <w:t xml:space="preserve">p = 62771017353866807638357894232076664160839087\ 00390324961279 </w:t>
            </w:r>
          </w:p>
          <w:p w:rsidR="00950C7A" w:rsidRDefault="00950C7A" w:rsidP="00950C7A">
            <w:pPr>
              <w:spacing w:line="360" w:lineRule="auto"/>
              <w:jc w:val="both"/>
            </w:pPr>
            <w:r>
              <w:t xml:space="preserve">r = 62771017353866807638357894231760590137671947\ 73182842284081 </w:t>
            </w:r>
          </w:p>
          <w:p w:rsidR="00950C7A" w:rsidRDefault="00950C7A" w:rsidP="00950C7A">
            <w:pPr>
              <w:spacing w:line="360" w:lineRule="auto"/>
              <w:jc w:val="both"/>
            </w:pPr>
            <w:r>
              <w:t xml:space="preserve">s = 3045ae6f c8422f64 ed579528 d38120ea e12196d5 </w:t>
            </w:r>
          </w:p>
          <w:p w:rsidR="00950C7A" w:rsidRDefault="00950C7A" w:rsidP="00950C7A">
            <w:pPr>
              <w:spacing w:line="360" w:lineRule="auto"/>
              <w:jc w:val="both"/>
            </w:pPr>
            <w:r>
              <w:t xml:space="preserve">c = 3099d2bb bfcb2538 542dcd5f b078b6ef 5f3d6fe2 c745de65 </w:t>
            </w:r>
          </w:p>
          <w:p w:rsidR="00950C7A" w:rsidRDefault="00950C7A" w:rsidP="00950C7A">
            <w:pPr>
              <w:spacing w:line="360" w:lineRule="auto"/>
              <w:jc w:val="both"/>
            </w:pPr>
            <w:r>
              <w:t xml:space="preserve">b = 64210519 e59c80e7 0fa7e9ab 72243049 feb8deec c146b9b1 </w:t>
            </w:r>
          </w:p>
          <w:p w:rsidR="00950C7A" w:rsidRDefault="002901D4"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50C7A">
              <w:t xml:space="preserve"> = 188da80e b03090f6 7cbf20eb 43a18800 f4ff0afd 82ff1012 </w:t>
            </w:r>
          </w:p>
          <w:p w:rsidR="00950C7A" w:rsidRDefault="002901D4"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950C7A">
              <w:t xml:space="preserve"> = 07192b95 ffc8da78 631011ed 6b24cdd5 73f977a1 1e794811</w:t>
            </w:r>
          </w:p>
          <w:p w:rsidR="00211A74" w:rsidRDefault="00211A74" w:rsidP="00211A74">
            <w:pPr>
              <w:jc w:val="both"/>
            </w:pPr>
            <w:r>
              <w:t>p=prime modulus</w:t>
            </w:r>
          </w:p>
          <w:p w:rsidR="00211A74" w:rsidRDefault="00211A74" w:rsidP="00211A74">
            <w:pPr>
              <w:jc w:val="both"/>
            </w:pPr>
            <w:r>
              <w:t>r=order</w:t>
            </w:r>
          </w:p>
          <w:p w:rsidR="00211A74" w:rsidRDefault="00950C7A" w:rsidP="00211A74">
            <w:pPr>
              <w:jc w:val="both"/>
            </w:pPr>
            <w:r>
              <w:t>s=160bit i</w:t>
            </w:r>
            <w:r w:rsidR="00211A74">
              <w:t>nput seed to the SHA-1 algorithm</w:t>
            </w:r>
          </w:p>
          <w:p w:rsidR="00211A74" w:rsidRDefault="00211A74" w:rsidP="00211A74">
            <w:pPr>
              <w:jc w:val="both"/>
            </w:pPr>
            <w:r>
              <w:t xml:space="preserve">c is the output of the SHA -1 algorithm </w:t>
            </w:r>
          </w:p>
          <w:p w:rsidR="00211A74" w:rsidRDefault="00211A74" w:rsidP="00211A74">
            <w:pPr>
              <w:jc w:val="both"/>
            </w:pPr>
            <w:r>
              <w:t>b=coefficient which satisfy(</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c≡-27mod p)</m:t>
              </m:r>
            </m:oMath>
            <w:r>
              <w:t xml:space="preserve"> </w:t>
            </w:r>
          </w:p>
          <w:p w:rsidR="00211A74" w:rsidRDefault="002901D4"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oMath>
            <w:r w:rsidR="00211A74">
              <w:t xml:space="preserve"> base point x </w:t>
            </w:r>
          </w:p>
          <w:p w:rsidR="00211A74" w:rsidRPr="00211A74" w:rsidRDefault="002901D4"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base point y </w:t>
            </w:r>
          </w:p>
        </w:tc>
      </w:tr>
    </w:tbl>
    <w:p w:rsidR="00211A74" w:rsidRDefault="00211A74" w:rsidP="00211A74">
      <w:pPr>
        <w:jc w:val="center"/>
        <w:rPr>
          <w:color w:val="000000"/>
          <w:sz w:val="23"/>
          <w:szCs w:val="24"/>
        </w:rPr>
      </w:pPr>
      <w:r>
        <w:rPr>
          <w:color w:val="000000"/>
          <w:sz w:val="23"/>
          <w:szCs w:val="24"/>
        </w:rPr>
        <w:t>Table 3 Curve P-192 over Prime Field</w:t>
      </w:r>
    </w:p>
    <w:p w:rsidR="008253A3" w:rsidRDefault="00211A74" w:rsidP="00211A74">
      <w:pPr>
        <w:rPr>
          <w:color w:val="000000"/>
          <w:sz w:val="23"/>
          <w:szCs w:val="24"/>
        </w:rPr>
      </w:pPr>
      <w:r>
        <w:rPr>
          <w:color w:val="000000"/>
          <w:sz w:val="23"/>
          <w:szCs w:val="24"/>
        </w:rPr>
        <w:br w:type="page"/>
      </w:r>
    </w:p>
    <w:tbl>
      <w:tblPr>
        <w:tblStyle w:val="TableGrid"/>
        <w:tblW w:w="0" w:type="auto"/>
        <w:tblLook w:val="04A0"/>
      </w:tblPr>
      <w:tblGrid>
        <w:gridCol w:w="8522"/>
      </w:tblGrid>
      <w:tr w:rsidR="00211A74" w:rsidTr="00211A74">
        <w:tc>
          <w:tcPr>
            <w:tcW w:w="8522" w:type="dxa"/>
          </w:tcPr>
          <w:p w:rsidR="00211A74" w:rsidRDefault="00211A74" w:rsidP="00211A74">
            <w:pPr>
              <w:spacing w:line="360" w:lineRule="auto"/>
              <w:jc w:val="center"/>
            </w:pPr>
            <w:r>
              <w:lastRenderedPageBreak/>
              <w:t>Curve B-163 over Binary Field</w:t>
            </w:r>
          </w:p>
          <w:p w:rsidR="00211A74" w:rsidRDefault="00211A74" w:rsidP="00211A74">
            <w:pPr>
              <w:spacing w:line="360" w:lineRule="auto"/>
              <w:jc w:val="both"/>
            </w:pPr>
            <w:r>
              <w:t xml:space="preserve">r = 5846006549323611672814742442876390689256843201587  </w:t>
            </w:r>
          </w:p>
          <w:p w:rsidR="00211A74" w:rsidRDefault="00211A74" w:rsidP="00211A74">
            <w:pPr>
              <w:spacing w:line="360" w:lineRule="auto"/>
              <w:jc w:val="both"/>
            </w:pPr>
            <w:r>
              <w:t xml:space="preserve">Polynomial Basis: </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 xml:space="preserve"> = 2 0a601907 b8c953ca 1481eb10 512f7874 4a3205fd</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3 f0eba162 86a2d57e a0991168 d4994637 e8343e36 </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0 d51fbc6c 71a0094f a2cdd545 b11c5c0c 797324f1</w:t>
            </w:r>
          </w:p>
          <w:p w:rsidR="00211A74" w:rsidRDefault="00211A74" w:rsidP="00211A74">
            <w:pPr>
              <w:spacing w:line="360" w:lineRule="auto"/>
              <w:jc w:val="both"/>
            </w:pPr>
            <w:r>
              <w:t xml:space="preserve">Normal Basis: </w:t>
            </w:r>
          </w:p>
          <w:p w:rsidR="00211A74" w:rsidRDefault="00211A74" w:rsidP="00211A74">
            <w:pPr>
              <w:spacing w:line="360" w:lineRule="auto"/>
              <w:jc w:val="both"/>
            </w:pPr>
            <w:r>
              <w:t xml:space="preserve">s = 85e25bfe 5c86226c db12016f 7553f9d0 e693a268 </w:t>
            </w:r>
          </w:p>
          <w:p w:rsidR="00211A74" w:rsidRDefault="00211A74" w:rsidP="00211A74">
            <w:pPr>
              <w:spacing w:line="360" w:lineRule="auto"/>
              <w:jc w:val="both"/>
            </w:pPr>
            <w: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6 645f3cac f1638e13 9c6cd13e f61734fb c9e3d9fb </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 0 311103c1 7167564a ce77ccb0 9c681f88 6ba54ee8 </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3 33ac13c6 447f2e67 613bf700 9daf98c8 7bb50c7f</w:t>
            </w:r>
          </w:p>
          <w:p w:rsidR="00211A74" w:rsidRDefault="00211A74" w:rsidP="00211A74">
            <w:pPr>
              <w:spacing w:line="360" w:lineRule="auto"/>
              <w:jc w:val="both"/>
            </w:pPr>
            <w:r>
              <w:t>r= base point order</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=coefficient for polynomial basis</w:t>
            </w:r>
          </w:p>
          <w:p w:rsidR="00211A74" w:rsidRDefault="00211A74" w:rsidP="00211A74">
            <w:pPr>
              <w:spacing w:line="360" w:lineRule="auto"/>
              <w:jc w:val="both"/>
            </w:pPr>
            <w:r>
              <w:t>s= l60-bit input seed to the SHA-l based algorithm</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11A74">
              <w:t>=the output of the SHA-l based algorithm</w:t>
            </w:r>
          </w:p>
          <w:p w:rsidR="00211A74" w:rsidRDefault="002901D4"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=base point x</w:t>
            </w:r>
          </w:p>
          <w:p w:rsidR="00211A74" w:rsidRDefault="002901D4" w:rsidP="00211A74">
            <w:pPr>
              <w:spacing w:line="360" w:lineRule="auto"/>
              <w:jc w:val="both"/>
              <w:rPr>
                <w:color w:val="000000"/>
                <w:sz w:val="23"/>
                <w:szCs w:val="24"/>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=base point y</w:t>
            </w:r>
          </w:p>
        </w:tc>
      </w:tr>
    </w:tbl>
    <w:p w:rsidR="00211A74" w:rsidRDefault="00211A74" w:rsidP="00211A74">
      <w:pPr>
        <w:jc w:val="center"/>
        <w:rPr>
          <w:color w:val="000000"/>
          <w:sz w:val="23"/>
          <w:szCs w:val="24"/>
        </w:rPr>
      </w:pPr>
      <w:r>
        <w:rPr>
          <w:color w:val="000000"/>
          <w:sz w:val="23"/>
          <w:szCs w:val="24"/>
        </w:rPr>
        <w:t>Table 4 Curve B-163 over Binary Field</w:t>
      </w:r>
    </w:p>
    <w:p w:rsidR="001728BD" w:rsidRDefault="001728BD" w:rsidP="001728BD">
      <w:pPr>
        <w:jc w:val="center"/>
      </w:pPr>
    </w:p>
    <w:p w:rsidR="001728BD" w:rsidRPr="001728BD" w:rsidRDefault="001728BD" w:rsidP="001728BD">
      <w:pPr>
        <w:jc w:val="center"/>
        <w:rPr>
          <w:color w:val="000000"/>
          <w:sz w:val="23"/>
          <w:szCs w:val="24"/>
        </w:rPr>
      </w:pPr>
    </w:p>
    <w:p w:rsidR="00BD6158" w:rsidRPr="001728BD" w:rsidRDefault="00BD6158" w:rsidP="00C26B12">
      <w:pPr>
        <w:autoSpaceDE w:val="0"/>
        <w:autoSpaceDN w:val="0"/>
        <w:adjustRightInd w:val="0"/>
        <w:snapToGrid w:val="0"/>
        <w:spacing w:after="0" w:line="360" w:lineRule="auto"/>
        <w:rPr>
          <w:rFonts w:eastAsia="Times New Roman" w:cs="mes-Italic"/>
          <w:color w:val="000000"/>
        </w:rPr>
      </w:pPr>
    </w:p>
    <w:p w:rsidR="00F46BED" w:rsidRPr="00396EC8" w:rsidRDefault="00E5683E" w:rsidP="00396EC8">
      <w:pPr>
        <w:widowControl w:val="0"/>
        <w:autoSpaceDE w:val="0"/>
        <w:autoSpaceDN w:val="0"/>
        <w:adjustRightInd w:val="0"/>
        <w:spacing w:after="0" w:line="360" w:lineRule="auto"/>
        <w:jc w:val="both"/>
      </w:pPr>
      <w:r w:rsidRPr="00396EC8">
        <w:t>[AA05]</w:t>
      </w:r>
      <w:r w:rsidRPr="00396EC8">
        <w:rPr>
          <w:rFonts w:eastAsia="宋体" w:cs="Times New Roman"/>
        </w:rPr>
        <w:t xml:space="preserve">Aziz, M. and Akbar, S. (2005). </w:t>
      </w:r>
      <w:proofErr w:type="gramStart"/>
      <w:r w:rsidRPr="00396EC8">
        <w:rPr>
          <w:rFonts w:eastAsia="宋体" w:cs="Times New Roman"/>
        </w:rPr>
        <w:t>Introduction to Cryptography.</w:t>
      </w:r>
      <w:proofErr w:type="gramEnd"/>
      <w:r w:rsidRPr="00396EC8">
        <w:rPr>
          <w:rFonts w:eastAsia="宋体" w:cs="Times New Roman"/>
        </w:rPr>
        <w:t xml:space="preserve"> </w:t>
      </w:r>
      <w:proofErr w:type="gramStart"/>
      <w:r w:rsidR="00396EC8">
        <w:rPr>
          <w:rFonts w:eastAsia="宋体" w:cs="Times New Roman"/>
          <w:i/>
          <w:iCs/>
        </w:rPr>
        <w:t xml:space="preserve">2005 International </w:t>
      </w:r>
      <w:r w:rsidRPr="00396EC8">
        <w:rPr>
          <w:rFonts w:eastAsia="宋体" w:cs="Times New Roman"/>
          <w:i/>
          <w:iCs/>
        </w:rPr>
        <w:t>Conference on Microelectronics</w:t>
      </w:r>
      <w:r w:rsidRPr="00396EC8">
        <w:rPr>
          <w:rFonts w:eastAsia="宋体" w:cs="Times New Roman"/>
        </w:rPr>
        <w:t>.</w:t>
      </w:r>
      <w:proofErr w:type="gramEnd"/>
      <w:r w:rsidRPr="00396EC8">
        <w:rPr>
          <w:rFonts w:eastAsia="宋体" w:cs="Times New Roman"/>
        </w:rPr>
        <w:t xml:space="preserve"> [</w:t>
      </w:r>
      <w:proofErr w:type="gramStart"/>
      <w:r w:rsidRPr="00396EC8">
        <w:rPr>
          <w:rFonts w:eastAsia="宋体" w:cs="Times New Roman"/>
        </w:rPr>
        <w:t>online</w:t>
      </w:r>
      <w:proofErr w:type="gramEnd"/>
      <w:r w:rsidRPr="00396EC8">
        <w:rPr>
          <w:rFonts w:eastAsia="宋体" w:cs="Times New Roman"/>
        </w:rPr>
        <w:t xml:space="preserve">] Available at: </w:t>
      </w:r>
      <w:hyperlink r:id="rId15" w:history="1">
        <w:r w:rsidRPr="00396EC8">
          <w:rPr>
            <w:rStyle w:val="Hyperlink"/>
            <w:rFonts w:eastAsia="宋体" w:cs="Times New Roman"/>
            <w:color w:val="auto"/>
          </w:rPr>
          <w:t>http://dx.d</w:t>
        </w:r>
        <w:r w:rsidRPr="00396EC8">
          <w:rPr>
            <w:rStyle w:val="Hyperlink"/>
            <w:color w:val="auto"/>
          </w:rPr>
          <w:t>oi.org/10.1109/icm.2005.1590056</w:t>
        </w:r>
      </w:hyperlink>
    </w:p>
    <w:p w:rsidR="00E5683E" w:rsidRPr="00396EC8" w:rsidRDefault="00E5683E" w:rsidP="00396EC8">
      <w:pPr>
        <w:widowControl w:val="0"/>
        <w:autoSpaceDE w:val="0"/>
        <w:autoSpaceDN w:val="0"/>
        <w:adjustRightInd w:val="0"/>
        <w:spacing w:after="0" w:line="360" w:lineRule="auto"/>
        <w:ind w:left="500" w:hanging="500"/>
        <w:jc w:val="both"/>
        <w:rPr>
          <w:rFonts w:eastAsia="宋体" w:cs="Times New Roman"/>
        </w:rPr>
      </w:pPr>
    </w:p>
    <w:p w:rsidR="00DC1638" w:rsidRPr="00396EC8" w:rsidRDefault="00DC1638"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[Mil85] </w:t>
      </w:r>
      <w:proofErr w:type="gramStart"/>
      <w:r w:rsidRPr="00396EC8">
        <w:rPr>
          <w:rFonts w:asciiTheme="minorHAnsi" w:hAnsiTheme="minorHAnsi"/>
          <w:sz w:val="22"/>
          <w:szCs w:val="22"/>
        </w:rPr>
        <w:t>Miller, V. (1986).</w:t>
      </w:r>
      <w:proofErr w:type="gramEnd"/>
      <w:r w:rsidRPr="00396EC8">
        <w:rPr>
          <w:rFonts w:asciiTheme="minorHAnsi" w:hAnsiTheme="minorHAnsi"/>
          <w:sz w:val="22"/>
          <w:szCs w:val="22"/>
        </w:rPr>
        <w:t xml:space="preserve"> </w:t>
      </w:r>
      <w:proofErr w:type="gramStart"/>
      <w:r w:rsidRPr="00396EC8">
        <w:rPr>
          <w:rFonts w:asciiTheme="minorHAnsi" w:hAnsiTheme="minorHAnsi"/>
          <w:sz w:val="22"/>
          <w:szCs w:val="22"/>
        </w:rPr>
        <w:t>Use of Elliptic Curves in Cryptography.</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Advances in Cryptology — CRYPTO ’85 Proceedings</w:t>
      </w:r>
      <w:r w:rsidRPr="00396EC8">
        <w:rPr>
          <w:rFonts w:asciiTheme="minorHAnsi" w:hAnsiTheme="minorHAnsi"/>
          <w:sz w:val="22"/>
          <w:szCs w:val="22"/>
        </w:rPr>
        <w:t>, pp.417-426.</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41BF5" w:rsidRPr="00396EC8" w:rsidRDefault="00DC1638" w:rsidP="00396EC8">
      <w:pPr>
        <w:pStyle w:val="NormalWeb"/>
        <w:spacing w:before="0" w:beforeAutospacing="0" w:after="0" w:afterAutospacing="0" w:line="360" w:lineRule="auto"/>
        <w:ind w:left="408" w:hanging="408"/>
        <w:jc w:val="both"/>
        <w:rPr>
          <w:rFonts w:asciiTheme="minorHAnsi" w:hAnsiTheme="minorHAnsi"/>
          <w:sz w:val="22"/>
          <w:szCs w:val="22"/>
        </w:rPr>
      </w:pPr>
      <w:r w:rsidRPr="00396EC8">
        <w:rPr>
          <w:rFonts w:asciiTheme="minorHAnsi" w:hAnsiTheme="minorHAnsi"/>
          <w:sz w:val="22"/>
          <w:szCs w:val="22"/>
        </w:rPr>
        <w:t xml:space="preserve">[Kob87] </w:t>
      </w:r>
      <w:proofErr w:type="spellStart"/>
      <w:r w:rsidRPr="00396EC8">
        <w:rPr>
          <w:rFonts w:asciiTheme="minorHAnsi" w:hAnsiTheme="minorHAnsi"/>
          <w:sz w:val="22"/>
          <w:szCs w:val="22"/>
        </w:rPr>
        <w:t>Koblitz</w:t>
      </w:r>
      <w:proofErr w:type="spellEnd"/>
      <w:r w:rsidRPr="00396EC8">
        <w:rPr>
          <w:rFonts w:asciiTheme="minorHAnsi" w:hAnsiTheme="minorHAnsi"/>
          <w:sz w:val="22"/>
          <w:szCs w:val="22"/>
        </w:rPr>
        <w:t xml:space="preserve">, N. (1987). </w:t>
      </w:r>
      <w:proofErr w:type="gramStart"/>
      <w:r w:rsidRPr="00396EC8">
        <w:rPr>
          <w:rFonts w:asciiTheme="minorHAnsi" w:hAnsiTheme="minorHAnsi"/>
          <w:sz w:val="22"/>
          <w:szCs w:val="22"/>
        </w:rPr>
        <w:t>Elliptic curve cryptosystems.</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Math.</w:t>
      </w:r>
      <w:proofErr w:type="gramEnd"/>
      <w:r w:rsidRPr="00396EC8">
        <w:rPr>
          <w:rFonts w:asciiTheme="minorHAnsi" w:hAnsiTheme="minorHAnsi"/>
          <w:i/>
          <w:iCs/>
          <w:sz w:val="22"/>
          <w:szCs w:val="22"/>
        </w:rPr>
        <w:t xml:space="preserve"> </w:t>
      </w:r>
      <w:proofErr w:type="gramStart"/>
      <w:r w:rsidRPr="00396EC8">
        <w:rPr>
          <w:rFonts w:asciiTheme="minorHAnsi" w:hAnsiTheme="minorHAnsi"/>
          <w:i/>
          <w:iCs/>
          <w:sz w:val="22"/>
          <w:szCs w:val="22"/>
        </w:rPr>
        <w:t>Comp.</w:t>
      </w:r>
      <w:r w:rsidRPr="00396EC8">
        <w:rPr>
          <w:rFonts w:asciiTheme="minorHAnsi" w:hAnsiTheme="minorHAnsi"/>
          <w:sz w:val="22"/>
          <w:szCs w:val="22"/>
        </w:rPr>
        <w:t>, 48(177), pp.203-203.</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B32DB" w:rsidRPr="00396EC8" w:rsidRDefault="00571084" w:rsidP="00396EC8">
      <w:pPr>
        <w:autoSpaceDE w:val="0"/>
        <w:autoSpaceDN w:val="0"/>
        <w:adjustRightInd w:val="0"/>
        <w:snapToGrid w:val="0"/>
        <w:spacing w:after="0" w:line="360" w:lineRule="auto"/>
        <w:jc w:val="both"/>
        <w:rPr>
          <w:rFonts w:eastAsia="Times New Roman" w:cs="R12"/>
        </w:rPr>
      </w:pPr>
      <w:r w:rsidRPr="00396EC8">
        <w:rPr>
          <w:rFonts w:eastAsia="Times New Roman" w:cs="R12"/>
        </w:rPr>
        <w:t>[</w:t>
      </w:r>
      <w:r w:rsidR="00427EED" w:rsidRPr="00396EC8">
        <w:rPr>
          <w:rFonts w:eastAsia="Times New Roman" w:cs="R12"/>
        </w:rPr>
        <w:t>MVV96</w:t>
      </w:r>
      <w:r w:rsidR="00DB32DB" w:rsidRPr="00396EC8">
        <w:rPr>
          <w:rFonts w:eastAsia="Times New Roman" w:cs="R12"/>
        </w:rPr>
        <w:t xml:space="preserve">] </w:t>
      </w:r>
      <w:proofErr w:type="gramStart"/>
      <w:r w:rsidR="00DB32DB" w:rsidRPr="00396EC8">
        <w:rPr>
          <w:rFonts w:eastAsia="Times New Roman" w:cs="R12"/>
        </w:rPr>
        <w:t xml:space="preserve">Alfred J. </w:t>
      </w:r>
      <w:proofErr w:type="spellStart"/>
      <w:r w:rsidR="00DB32DB" w:rsidRPr="00396EC8">
        <w:rPr>
          <w:rFonts w:eastAsia="Times New Roman" w:cs="R12"/>
        </w:rPr>
        <w:t>Menezes</w:t>
      </w:r>
      <w:proofErr w:type="spellEnd"/>
      <w:r w:rsidR="00DB32DB" w:rsidRPr="00396EC8">
        <w:rPr>
          <w:rFonts w:eastAsia="Times New Roman" w:cs="R12"/>
        </w:rPr>
        <w:t xml:space="preserve">, Scott A. Vanstone, and Paul C. van </w:t>
      </w:r>
      <w:proofErr w:type="spellStart"/>
      <w:r w:rsidR="00DB32DB" w:rsidRPr="00396EC8">
        <w:rPr>
          <w:rFonts w:eastAsia="Times New Roman" w:cs="R12"/>
        </w:rPr>
        <w:t>Oorschot</w:t>
      </w:r>
      <w:proofErr w:type="spellEnd"/>
      <w:r w:rsidR="00DB32DB" w:rsidRPr="00396EC8">
        <w:rPr>
          <w:rFonts w:eastAsia="Times New Roman" w:cs="R12"/>
        </w:rPr>
        <w:t>.</w:t>
      </w:r>
      <w:proofErr w:type="gramEnd"/>
    </w:p>
    <w:p w:rsidR="00DB32DB" w:rsidRPr="00396EC8" w:rsidRDefault="00DB32DB"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Handbook of Applied Cryptography.</w:t>
      </w:r>
      <w:proofErr w:type="gramEnd"/>
      <w:r w:rsidRPr="00396EC8">
        <w:rPr>
          <w:rFonts w:eastAsia="Times New Roman" w:cs="TI12"/>
        </w:rPr>
        <w:t xml:space="preserve"> </w:t>
      </w:r>
      <w:r w:rsidRPr="00396EC8">
        <w:rPr>
          <w:rFonts w:eastAsia="Times New Roman" w:cs="R12"/>
        </w:rPr>
        <w:t>CRC Press, Inc., Boca Raton,</w:t>
      </w:r>
    </w:p>
    <w:p w:rsidR="00DB32DB" w:rsidRPr="00396EC8" w:rsidRDefault="00DB32DB" w:rsidP="00396EC8">
      <w:pPr>
        <w:autoSpaceDE w:val="0"/>
        <w:autoSpaceDN w:val="0"/>
        <w:adjustRightInd w:val="0"/>
        <w:snapToGrid w:val="0"/>
        <w:spacing w:after="0" w:line="360" w:lineRule="auto"/>
        <w:jc w:val="both"/>
        <w:rPr>
          <w:rFonts w:eastAsia="Times New Roman" w:cs="R12"/>
        </w:rPr>
      </w:pPr>
      <w:r w:rsidRPr="00396EC8">
        <w:rPr>
          <w:rFonts w:eastAsia="Times New Roman" w:cs="R12"/>
        </w:rPr>
        <w:t>FL, USA, 1996.</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892C09" w:rsidRPr="00396EC8" w:rsidRDefault="00F46BED"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w:t>
      </w:r>
      <w:r w:rsidR="00427EED" w:rsidRPr="00396EC8">
        <w:rPr>
          <w:rFonts w:eastAsia="Times New Roman" w:cs="R12"/>
          <w:lang w:val="en-US"/>
        </w:rPr>
        <w:t>HMV03</w:t>
      </w:r>
      <w:r w:rsidRPr="00396EC8">
        <w:rPr>
          <w:rFonts w:eastAsia="Times New Roman" w:cs="R12"/>
          <w:lang w:val="en-US"/>
        </w:rPr>
        <w:t xml:space="preserve">] </w:t>
      </w:r>
      <w:proofErr w:type="gramStart"/>
      <w:r w:rsidR="00892C09" w:rsidRPr="00396EC8">
        <w:rPr>
          <w:rFonts w:eastAsia="Times New Roman" w:cs="R12"/>
        </w:rPr>
        <w:t xml:space="preserve">Darrel </w:t>
      </w:r>
      <w:proofErr w:type="spellStart"/>
      <w:r w:rsidR="00892C09" w:rsidRPr="00396EC8">
        <w:rPr>
          <w:rFonts w:eastAsia="Times New Roman" w:cs="R12"/>
        </w:rPr>
        <w:t>Hankerson</w:t>
      </w:r>
      <w:proofErr w:type="spellEnd"/>
      <w:r w:rsidR="00892C09" w:rsidRPr="00396EC8">
        <w:rPr>
          <w:rFonts w:eastAsia="Times New Roman" w:cs="R12"/>
        </w:rPr>
        <w:t xml:space="preserve">, Alfred J. </w:t>
      </w:r>
      <w:proofErr w:type="spellStart"/>
      <w:r w:rsidR="00892C09" w:rsidRPr="00396EC8">
        <w:rPr>
          <w:rFonts w:eastAsia="Times New Roman" w:cs="R12"/>
        </w:rPr>
        <w:t>Menezes</w:t>
      </w:r>
      <w:proofErr w:type="spellEnd"/>
      <w:r w:rsidR="00892C09" w:rsidRPr="00396EC8">
        <w:rPr>
          <w:rFonts w:eastAsia="Times New Roman" w:cs="R12"/>
        </w:rPr>
        <w:t>, and Scott Vanstone.</w:t>
      </w:r>
      <w:proofErr w:type="gramEnd"/>
      <w:r w:rsidR="00892C09" w:rsidRPr="00396EC8">
        <w:rPr>
          <w:rFonts w:eastAsia="Times New Roman" w:cs="R12"/>
        </w:rPr>
        <w:t xml:space="preserve"> </w:t>
      </w:r>
      <w:r w:rsidR="00892C09" w:rsidRPr="00396EC8">
        <w:rPr>
          <w:rFonts w:eastAsia="Times New Roman" w:cs="TI12"/>
        </w:rPr>
        <w:t>Guide</w:t>
      </w:r>
    </w:p>
    <w:p w:rsidR="00892C09" w:rsidRPr="00396EC8" w:rsidRDefault="00892C09"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to</w:t>
      </w:r>
      <w:proofErr w:type="gramEnd"/>
      <w:r w:rsidRPr="00396EC8">
        <w:rPr>
          <w:rFonts w:eastAsia="Times New Roman" w:cs="TI12"/>
        </w:rPr>
        <w:t xml:space="preserve"> Elliptic Curve Cryptography. </w:t>
      </w:r>
      <w:r w:rsidRPr="00396EC8">
        <w:rPr>
          <w:rFonts w:eastAsia="Times New Roman" w:cs="R12"/>
        </w:rPr>
        <w:t>Springer-</w:t>
      </w:r>
      <w:proofErr w:type="spellStart"/>
      <w:r w:rsidRPr="00396EC8">
        <w:rPr>
          <w:rFonts w:eastAsia="Times New Roman" w:cs="R12"/>
        </w:rPr>
        <w:t>Verlag</w:t>
      </w:r>
      <w:proofErr w:type="spellEnd"/>
      <w:r w:rsidRPr="00396EC8">
        <w:rPr>
          <w:rFonts w:eastAsia="Times New Roman" w:cs="R12"/>
        </w:rPr>
        <w:t xml:space="preserve"> New York, Inc.,</w:t>
      </w:r>
    </w:p>
    <w:p w:rsidR="00B24D06" w:rsidRPr="00396EC8" w:rsidRDefault="00892C09"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Secaucus, NJ, USA, 2003.</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71698D" w:rsidRPr="00396EC8" w:rsidRDefault="00B24D06" w:rsidP="00396EC8">
      <w:pPr>
        <w:pStyle w:val="Heading2"/>
        <w:spacing w:before="0" w:line="360" w:lineRule="auto"/>
        <w:jc w:val="both"/>
        <w:rPr>
          <w:rFonts w:asciiTheme="minorHAnsi" w:hAnsiTheme="minorHAnsi"/>
          <w:b w:val="0"/>
          <w:color w:val="auto"/>
          <w:sz w:val="22"/>
          <w:szCs w:val="22"/>
        </w:rPr>
      </w:pPr>
      <w:r w:rsidRPr="00396EC8">
        <w:rPr>
          <w:rFonts w:asciiTheme="minorHAnsi" w:eastAsia="Times New Roman" w:hAnsiTheme="minorHAnsi" w:cs="R12"/>
          <w:b w:val="0"/>
          <w:color w:val="auto"/>
          <w:sz w:val="22"/>
          <w:szCs w:val="22"/>
        </w:rPr>
        <w:t>[</w:t>
      </w:r>
      <w:r w:rsidR="00427EED" w:rsidRPr="00396EC8">
        <w:rPr>
          <w:rFonts w:asciiTheme="minorHAnsi" w:eastAsia="Times New Roman" w:hAnsiTheme="minorHAnsi" w:cs="R12"/>
          <w:b w:val="0"/>
          <w:color w:val="auto"/>
          <w:sz w:val="22"/>
          <w:szCs w:val="22"/>
        </w:rPr>
        <w:t>PP09</w:t>
      </w:r>
      <w:r w:rsidRPr="00396EC8">
        <w:rPr>
          <w:rFonts w:asciiTheme="minorHAnsi" w:eastAsia="Times New Roman" w:hAnsiTheme="minorHAnsi" w:cs="R12"/>
          <w:b w:val="0"/>
          <w:color w:val="auto"/>
          <w:sz w:val="22"/>
          <w:szCs w:val="22"/>
        </w:rPr>
        <w:t xml:space="preserve">] </w:t>
      </w:r>
      <w:proofErr w:type="spellStart"/>
      <w:proofErr w:type="gramStart"/>
      <w:r w:rsidRPr="00396EC8">
        <w:rPr>
          <w:rFonts w:asciiTheme="minorHAnsi" w:hAnsiTheme="minorHAnsi"/>
          <w:b w:val="0"/>
          <w:color w:val="auto"/>
          <w:sz w:val="22"/>
          <w:szCs w:val="22"/>
        </w:rPr>
        <w:t>Paar</w:t>
      </w:r>
      <w:proofErr w:type="spellEnd"/>
      <w:r w:rsidRPr="00396EC8">
        <w:rPr>
          <w:rFonts w:asciiTheme="minorHAnsi" w:hAnsiTheme="minorHAnsi"/>
          <w:b w:val="0"/>
          <w:color w:val="auto"/>
          <w:sz w:val="22"/>
          <w:szCs w:val="22"/>
        </w:rPr>
        <w:t xml:space="preserve">, C. and </w:t>
      </w:r>
      <w:proofErr w:type="spellStart"/>
      <w:r w:rsidRPr="00396EC8">
        <w:rPr>
          <w:rFonts w:asciiTheme="minorHAnsi" w:hAnsiTheme="minorHAnsi"/>
          <w:b w:val="0"/>
          <w:color w:val="auto"/>
          <w:sz w:val="22"/>
          <w:szCs w:val="22"/>
        </w:rPr>
        <w:t>Pelzl</w:t>
      </w:r>
      <w:proofErr w:type="spellEnd"/>
      <w:r w:rsidRPr="00396EC8">
        <w:rPr>
          <w:rFonts w:asciiTheme="minorHAnsi" w:hAnsiTheme="minorHAnsi"/>
          <w:b w:val="0"/>
          <w:color w:val="auto"/>
          <w:sz w:val="22"/>
          <w:szCs w:val="22"/>
        </w:rPr>
        <w:t>, J. (2009).</w:t>
      </w:r>
      <w:proofErr w:type="gramEnd"/>
      <w:r w:rsidRPr="00396EC8">
        <w:rPr>
          <w:rStyle w:val="apple-converted-space"/>
          <w:rFonts w:asciiTheme="minorHAnsi" w:hAnsiTheme="minorHAnsi"/>
          <w:b w:val="0"/>
          <w:color w:val="auto"/>
          <w:sz w:val="22"/>
          <w:szCs w:val="22"/>
        </w:rPr>
        <w:t> </w:t>
      </w:r>
      <w:proofErr w:type="gramStart"/>
      <w:r w:rsidRPr="00396EC8">
        <w:rPr>
          <w:rFonts w:asciiTheme="minorHAnsi" w:hAnsiTheme="minorHAnsi"/>
          <w:b w:val="0"/>
          <w:i/>
          <w:iCs/>
          <w:color w:val="auto"/>
          <w:sz w:val="22"/>
          <w:szCs w:val="22"/>
        </w:rPr>
        <w:t>Understanding cryptography</w:t>
      </w:r>
      <w:r w:rsidRPr="00396EC8">
        <w:rPr>
          <w:rFonts w:asciiTheme="minorHAnsi" w:hAnsiTheme="minorHAnsi"/>
          <w:b w:val="0"/>
          <w:color w:val="auto"/>
          <w:sz w:val="22"/>
          <w:szCs w:val="22"/>
        </w:rPr>
        <w:t>.</w:t>
      </w:r>
      <w:proofErr w:type="gramEnd"/>
      <w:r w:rsidRPr="00396EC8">
        <w:rPr>
          <w:rFonts w:asciiTheme="minorHAnsi" w:hAnsiTheme="minorHAnsi"/>
          <w:b w:val="0"/>
          <w:color w:val="auto"/>
          <w:sz w:val="22"/>
          <w:szCs w:val="22"/>
        </w:rPr>
        <w:t xml:space="preserve"> Berlin: Springer.</w:t>
      </w:r>
    </w:p>
    <w:p w:rsidR="00E5683E" w:rsidRPr="00396EC8" w:rsidRDefault="00804230" w:rsidP="00396EC8">
      <w:pPr>
        <w:spacing w:after="0" w:line="360" w:lineRule="auto"/>
        <w:jc w:val="both"/>
        <w:rPr>
          <w:rFonts w:cs="Arial"/>
          <w:shd w:val="clear" w:color="auto" w:fill="FFFFFF"/>
        </w:rPr>
      </w:pPr>
      <w:r w:rsidRPr="00396EC8">
        <w:t>[Bon</w:t>
      </w:r>
      <w:r w:rsidR="0071698D" w:rsidRPr="00396EC8">
        <w:t>99]</w:t>
      </w:r>
      <w:r w:rsidR="0071698D" w:rsidRPr="00396EC8">
        <w:rPr>
          <w:rStyle w:val="Heading1Char"/>
          <w:rFonts w:asciiTheme="minorHAnsi" w:hAnsiTheme="minorHAnsi"/>
          <w:color w:val="auto"/>
          <w:sz w:val="22"/>
          <w:szCs w:val="22"/>
          <w:shd w:val="clear" w:color="auto" w:fill="FFFFFF"/>
        </w:rPr>
        <w:t xml:space="preserve"> </w:t>
      </w:r>
      <w:proofErr w:type="spellStart"/>
      <w:r w:rsidR="0071698D" w:rsidRPr="00396EC8">
        <w:rPr>
          <w:rFonts w:cs="Arial"/>
          <w:shd w:val="clear" w:color="auto" w:fill="FFFFFF"/>
        </w:rPr>
        <w:t>Boneh</w:t>
      </w:r>
      <w:proofErr w:type="spellEnd"/>
      <w:r w:rsidR="0071698D" w:rsidRPr="00396EC8">
        <w:rPr>
          <w:rFonts w:cs="Arial"/>
          <w:shd w:val="clear" w:color="auto" w:fill="FFFFFF"/>
        </w:rPr>
        <w:t>, Dan. "Twenty years of attacks on the RSA cryptosystem."</w:t>
      </w:r>
      <w:r w:rsidR="0071698D" w:rsidRPr="00396EC8">
        <w:rPr>
          <w:rStyle w:val="apple-converted-space"/>
          <w:rFonts w:cs="Arial"/>
          <w:shd w:val="clear" w:color="auto" w:fill="FFFFFF"/>
        </w:rPr>
        <w:t> </w:t>
      </w:r>
      <w:r w:rsidR="0071698D" w:rsidRPr="00396EC8">
        <w:rPr>
          <w:rFonts w:cs="Arial"/>
          <w:i/>
          <w:iCs/>
          <w:shd w:val="clear" w:color="auto" w:fill="FFFFFF"/>
        </w:rPr>
        <w:t>Notices of the AMS</w:t>
      </w:r>
      <w:r w:rsidR="0071698D" w:rsidRPr="00396EC8">
        <w:rPr>
          <w:rStyle w:val="apple-converted-space"/>
          <w:rFonts w:cs="Arial"/>
          <w:shd w:val="clear" w:color="auto" w:fill="FFFFFF"/>
        </w:rPr>
        <w:t> </w:t>
      </w:r>
      <w:r w:rsidR="0071698D" w:rsidRPr="00396EC8">
        <w:rPr>
          <w:rFonts w:cs="Arial"/>
          <w:shd w:val="clear" w:color="auto" w:fill="FFFFFF"/>
        </w:rPr>
        <w:t>46.2 (1999): 203-213.</w:t>
      </w:r>
    </w:p>
    <w:p w:rsidR="00E5683E" w:rsidRPr="00396EC8" w:rsidRDefault="00E5683E" w:rsidP="00396EC8">
      <w:pPr>
        <w:spacing w:after="0" w:line="360" w:lineRule="auto"/>
        <w:jc w:val="both"/>
        <w:rPr>
          <w:rFonts w:cs="Arial"/>
          <w:shd w:val="clear" w:color="auto" w:fill="FFFFFF"/>
        </w:rPr>
      </w:pPr>
    </w:p>
    <w:p w:rsidR="00533608" w:rsidRPr="00396EC8" w:rsidRDefault="00533608"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[Ven04]</w:t>
      </w:r>
      <w:proofErr w:type="spellStart"/>
      <w:r w:rsidRPr="00396EC8">
        <w:rPr>
          <w:rFonts w:eastAsia="Times New Roman" w:cs="R12"/>
        </w:rPr>
        <w:t>Venkat</w:t>
      </w:r>
      <w:proofErr w:type="spellEnd"/>
      <w:r w:rsidRPr="00396EC8">
        <w:rPr>
          <w:rFonts w:eastAsia="Times New Roman" w:cs="R12"/>
        </w:rPr>
        <w:t xml:space="preserve"> </w:t>
      </w:r>
      <w:proofErr w:type="spellStart"/>
      <w:r w:rsidRPr="00396EC8">
        <w:rPr>
          <w:rFonts w:eastAsia="Times New Roman" w:cs="R12"/>
        </w:rPr>
        <w:t>Suryadevara</w:t>
      </w:r>
      <w:proofErr w:type="spellEnd"/>
      <w:r w:rsidRPr="00396EC8">
        <w:rPr>
          <w:rFonts w:eastAsia="Times New Roman" w:cs="R12"/>
        </w:rPr>
        <w:t xml:space="preserve"> </w:t>
      </w:r>
      <w:r w:rsidRPr="00396EC8">
        <w:rPr>
          <w:rFonts w:eastAsia="Times New Roman" w:cs="TI12"/>
        </w:rPr>
        <w:t>Efficient on-board RSA key generation with smart</w:t>
      </w:r>
    </w:p>
    <w:p w:rsidR="00533608" w:rsidRPr="00396EC8" w:rsidRDefault="00533608"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cards</w:t>
      </w:r>
      <w:proofErr w:type="gramEnd"/>
      <w:r w:rsidRPr="00396EC8">
        <w:rPr>
          <w:rFonts w:eastAsia="Times New Roman" w:cs="TI12"/>
        </w:rPr>
        <w:t xml:space="preserve">, </w:t>
      </w:r>
      <w:r w:rsidRPr="00396EC8">
        <w:rPr>
          <w:rFonts w:eastAsia="Times New Roman" w:cs="R12"/>
        </w:rPr>
        <w:t>School Electrical Engineering and Computer Sciences, Oregon</w:t>
      </w:r>
    </w:p>
    <w:p w:rsidR="00533608" w:rsidRPr="00396EC8" w:rsidRDefault="00533608"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State University, Corvallis, 2004,</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[Fle07] Sebastian </w:t>
      </w:r>
      <w:proofErr w:type="spellStart"/>
      <w:r w:rsidRPr="00396EC8">
        <w:rPr>
          <w:rFonts w:eastAsia="Times New Roman" w:cs="R12"/>
        </w:rPr>
        <w:t>Fleissner</w:t>
      </w:r>
      <w:proofErr w:type="spellEnd"/>
      <w:r w:rsidRPr="00396EC8">
        <w:rPr>
          <w:rFonts w:eastAsia="Times New Roman" w:cs="R12"/>
        </w:rPr>
        <w:t xml:space="preserve">. </w:t>
      </w:r>
      <w:proofErr w:type="gramStart"/>
      <w:r w:rsidRPr="00396EC8">
        <w:rPr>
          <w:rFonts w:eastAsia="Times New Roman" w:cs="R12"/>
        </w:rPr>
        <w:t>GPU-accelerated Montgomery exponentiation.</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TI12"/>
        </w:rPr>
      </w:pPr>
      <w:r w:rsidRPr="00396EC8">
        <w:rPr>
          <w:rFonts w:eastAsia="Times New Roman" w:cs="R12"/>
        </w:rPr>
        <w:t xml:space="preserve">In </w:t>
      </w:r>
      <w:r w:rsidRPr="00396EC8">
        <w:rPr>
          <w:rFonts w:eastAsia="Times New Roman" w:cs="TI12"/>
        </w:rPr>
        <w:t>7th International Conference on Computational Science (ICCS</w:t>
      </w:r>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roofErr w:type="gramStart"/>
      <w:r w:rsidRPr="00396EC8">
        <w:rPr>
          <w:rFonts w:eastAsia="Times New Roman" w:cs="TI12"/>
        </w:rPr>
        <w:t xml:space="preserve">2007) (LNCS 4487), </w:t>
      </w:r>
      <w:r w:rsidRPr="00396EC8">
        <w:rPr>
          <w:rFonts w:eastAsia="Times New Roman" w:cs="R12"/>
        </w:rPr>
        <w:t>pages 213–220, May 2007.</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[MPS07] </w:t>
      </w:r>
      <w:proofErr w:type="gramStart"/>
      <w:r w:rsidRPr="00396EC8">
        <w:rPr>
          <w:rFonts w:eastAsia="Times New Roman" w:cs="R12"/>
        </w:rPr>
        <w:t>Andrew Moss, Dan Page, and Nigel Smart.</w:t>
      </w:r>
      <w:proofErr w:type="gramEnd"/>
      <w:r w:rsidRPr="00396EC8">
        <w:rPr>
          <w:rFonts w:eastAsia="Times New Roman" w:cs="R12"/>
        </w:rPr>
        <w:t xml:space="preserve"> Executing modular exponentiation</w:t>
      </w:r>
    </w:p>
    <w:p w:rsidR="00E5683E" w:rsidRPr="00396EC8" w:rsidRDefault="00E5683E"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R12"/>
        </w:rPr>
        <w:t>on</w:t>
      </w:r>
      <w:proofErr w:type="gramEnd"/>
      <w:r w:rsidRPr="00396EC8">
        <w:rPr>
          <w:rFonts w:eastAsia="Times New Roman" w:cs="R12"/>
        </w:rPr>
        <w:t xml:space="preserve"> a graphics accelerator. Cryptology </w:t>
      </w:r>
      <w:proofErr w:type="spellStart"/>
      <w:r w:rsidRPr="00396EC8">
        <w:rPr>
          <w:rFonts w:eastAsia="Times New Roman" w:cs="R12"/>
        </w:rPr>
        <w:t>ePrint</w:t>
      </w:r>
      <w:proofErr w:type="spellEnd"/>
      <w:r w:rsidRPr="00396EC8">
        <w:rPr>
          <w:rFonts w:eastAsia="Times New Roman" w:cs="R12"/>
        </w:rPr>
        <w:t xml:space="preserve"> Archive,</w:t>
      </w:r>
    </w:p>
    <w:p w:rsidR="00E5683E" w:rsidRPr="00396EC8" w:rsidRDefault="00E5683E" w:rsidP="00396EC8">
      <w:pPr>
        <w:autoSpaceDE w:val="0"/>
        <w:autoSpaceDN w:val="0"/>
        <w:adjustRightInd w:val="0"/>
        <w:snapToGrid w:val="0"/>
        <w:spacing w:after="0" w:line="360" w:lineRule="auto"/>
        <w:jc w:val="both"/>
        <w:rPr>
          <w:rFonts w:eastAsia="Times New Roman" w:cs="TT12"/>
        </w:rPr>
      </w:pPr>
      <w:proofErr w:type="gramStart"/>
      <w:r w:rsidRPr="00396EC8">
        <w:rPr>
          <w:rFonts w:eastAsia="Times New Roman" w:cs="R12"/>
        </w:rPr>
        <w:t>Report 2007/187, 2007.</w:t>
      </w:r>
      <w:proofErr w:type="gramEnd"/>
      <w:r w:rsidRPr="00396EC8">
        <w:rPr>
          <w:rFonts w:eastAsia="Times New Roman" w:cs="R12"/>
        </w:rPr>
        <w:t xml:space="preserve"> </w:t>
      </w:r>
      <w:r w:rsidRPr="00396EC8">
        <w:rPr>
          <w:rFonts w:eastAsia="Times New Roman" w:cs="TT12"/>
        </w:rPr>
        <w:t>http://eprint.iacr.org/.</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[MC14] </w:t>
      </w:r>
      <w:proofErr w:type="spellStart"/>
      <w:proofErr w:type="gramStart"/>
      <w:r w:rsidRPr="00396EC8">
        <w:rPr>
          <w:rFonts w:asciiTheme="minorHAnsi" w:hAnsiTheme="minorHAnsi"/>
          <w:sz w:val="22"/>
          <w:szCs w:val="22"/>
          <w:shd w:val="clear" w:color="auto" w:fill="FFFFFF"/>
        </w:rPr>
        <w:t>Mahe</w:t>
      </w:r>
      <w:proofErr w:type="spellEnd"/>
      <w:r w:rsidRPr="00396EC8">
        <w:rPr>
          <w:rFonts w:asciiTheme="minorHAnsi" w:hAnsiTheme="minorHAnsi"/>
          <w:sz w:val="22"/>
          <w:szCs w:val="22"/>
          <w:shd w:val="clear" w:color="auto" w:fill="FFFFFF"/>
        </w:rPr>
        <w:t xml:space="preserve">, E., &amp; </w:t>
      </w:r>
      <w:proofErr w:type="spellStart"/>
      <w:r w:rsidRPr="00396EC8">
        <w:rPr>
          <w:rFonts w:asciiTheme="minorHAnsi" w:hAnsiTheme="minorHAnsi"/>
          <w:sz w:val="22"/>
          <w:szCs w:val="22"/>
          <w:shd w:val="clear" w:color="auto" w:fill="FFFFFF"/>
        </w:rPr>
        <w:t>Chauvet</w:t>
      </w:r>
      <w:proofErr w:type="spellEnd"/>
      <w:r w:rsidRPr="00396EC8">
        <w:rPr>
          <w:rFonts w:asciiTheme="minorHAnsi" w:hAnsiTheme="minorHAnsi"/>
          <w:sz w:val="22"/>
          <w:szCs w:val="22"/>
          <w:shd w:val="clear" w:color="auto" w:fill="FFFFFF"/>
        </w:rPr>
        <w:t>, J. M. (2014).</w:t>
      </w:r>
      <w:proofErr w:type="gramEnd"/>
      <w:r w:rsidRPr="00396EC8">
        <w:rPr>
          <w:rFonts w:asciiTheme="minorHAnsi" w:hAnsiTheme="minorHAnsi"/>
          <w:sz w:val="22"/>
          <w:szCs w:val="22"/>
          <w:shd w:val="clear" w:color="auto" w:fill="FFFFFF"/>
        </w:rPr>
        <w:t xml:space="preserve"> </w:t>
      </w:r>
      <w:proofErr w:type="gramStart"/>
      <w:r w:rsidRPr="00396EC8">
        <w:rPr>
          <w:rFonts w:asciiTheme="minorHAnsi" w:hAnsiTheme="minorHAnsi"/>
          <w:sz w:val="22"/>
          <w:szCs w:val="22"/>
          <w:shd w:val="clear" w:color="auto" w:fill="FFFFFF"/>
        </w:rPr>
        <w:t>Fast GPGPU-Based Elliptic Curve Scalar Multiplication.</w:t>
      </w:r>
      <w:proofErr w:type="gramEnd"/>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 xml:space="preserve">IACR Cryptology </w:t>
      </w:r>
      <w:proofErr w:type="spellStart"/>
      <w:r w:rsidRPr="00396EC8">
        <w:rPr>
          <w:rFonts w:asciiTheme="minorHAnsi" w:hAnsiTheme="minorHAnsi"/>
          <w:i/>
          <w:iCs/>
          <w:sz w:val="22"/>
          <w:szCs w:val="22"/>
          <w:shd w:val="clear" w:color="auto" w:fill="FFFFFF"/>
        </w:rPr>
        <w:t>ePrint</w:t>
      </w:r>
      <w:proofErr w:type="spellEnd"/>
      <w:r w:rsidRPr="00396EC8">
        <w:rPr>
          <w:rFonts w:asciiTheme="minorHAnsi" w:hAnsiTheme="minorHAnsi"/>
          <w:i/>
          <w:iCs/>
          <w:sz w:val="22"/>
          <w:szCs w:val="22"/>
          <w:shd w:val="clear" w:color="auto" w:fill="FFFFFF"/>
        </w:rPr>
        <w:t xml:space="preserve"> Archive</w:t>
      </w:r>
      <w:r w:rsidRPr="00396EC8">
        <w:rPr>
          <w:rFonts w:asciiTheme="minorHAnsi" w:hAnsiTheme="minorHAnsi"/>
          <w:sz w:val="22"/>
          <w:szCs w:val="22"/>
          <w:shd w:val="clear" w:color="auto" w:fill="FFFFFF"/>
        </w:rPr>
        <w:t>,</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2014</w:t>
      </w:r>
      <w:r w:rsidRPr="00396EC8">
        <w:rPr>
          <w:rFonts w:asciiTheme="minorHAnsi" w:hAnsiTheme="minorHAnsi"/>
          <w:sz w:val="22"/>
          <w:szCs w:val="22"/>
          <w:shd w:val="clear" w:color="auto" w:fill="FFFFFF"/>
        </w:rPr>
        <w:t>, 198.</w:t>
      </w:r>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sz w:val="22"/>
          <w:szCs w:val="22"/>
          <w:shd w:val="clear" w:color="auto" w:fill="FFFFFF"/>
        </w:rPr>
      </w:pPr>
    </w:p>
    <w:p w:rsidR="00E5683E" w:rsidRDefault="00E5683E"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[CP06] </w:t>
      </w:r>
      <w:proofErr w:type="gramStart"/>
      <w:r w:rsidRPr="00396EC8">
        <w:rPr>
          <w:rFonts w:asciiTheme="minorHAnsi" w:hAnsiTheme="minorHAnsi"/>
          <w:sz w:val="22"/>
          <w:szCs w:val="22"/>
        </w:rPr>
        <w:t xml:space="preserve">Cohen, A. and </w:t>
      </w:r>
      <w:proofErr w:type="spellStart"/>
      <w:r w:rsidRPr="00396EC8">
        <w:rPr>
          <w:rFonts w:asciiTheme="minorHAnsi" w:hAnsiTheme="minorHAnsi"/>
          <w:sz w:val="22"/>
          <w:szCs w:val="22"/>
        </w:rPr>
        <w:t>Parhi</w:t>
      </w:r>
      <w:proofErr w:type="spellEnd"/>
      <w:r w:rsidRPr="00396EC8">
        <w:rPr>
          <w:rFonts w:asciiTheme="minorHAnsi" w:hAnsiTheme="minorHAnsi"/>
          <w:sz w:val="22"/>
          <w:szCs w:val="22"/>
        </w:rPr>
        <w:t>, K. (2006).</w:t>
      </w:r>
      <w:proofErr w:type="gramEnd"/>
      <w:r w:rsidRPr="00396EC8">
        <w:rPr>
          <w:rFonts w:asciiTheme="minorHAnsi" w:hAnsiTheme="minorHAnsi"/>
          <w:sz w:val="22"/>
          <w:szCs w:val="22"/>
        </w:rPr>
        <w:t xml:space="preserve"> A New Side Channel Resistant Scalar Point Multiplication Method for Binary Elliptic Curves.</w:t>
      </w:r>
      <w:r w:rsidRPr="00396EC8">
        <w:rPr>
          <w:rStyle w:val="apple-converted-space"/>
          <w:rFonts w:asciiTheme="minorHAnsi" w:hAnsiTheme="minorHAnsi"/>
          <w:sz w:val="22"/>
          <w:szCs w:val="22"/>
        </w:rPr>
        <w:t> </w:t>
      </w:r>
      <w:r w:rsidRPr="00396EC8">
        <w:rPr>
          <w:rFonts w:asciiTheme="minorHAnsi" w:hAnsiTheme="minorHAnsi"/>
          <w:i/>
          <w:iCs/>
          <w:sz w:val="22"/>
          <w:szCs w:val="22"/>
        </w:rPr>
        <w:t xml:space="preserve">2006 Fortieth </w:t>
      </w:r>
      <w:proofErr w:type="spellStart"/>
      <w:r w:rsidRPr="00396EC8">
        <w:rPr>
          <w:rFonts w:asciiTheme="minorHAnsi" w:hAnsiTheme="minorHAnsi"/>
          <w:i/>
          <w:iCs/>
          <w:sz w:val="22"/>
          <w:szCs w:val="22"/>
        </w:rPr>
        <w:t>Asilomar</w:t>
      </w:r>
      <w:proofErr w:type="spellEnd"/>
      <w:r w:rsidRPr="00396EC8">
        <w:rPr>
          <w:rFonts w:asciiTheme="minorHAnsi" w:hAnsiTheme="minorHAnsi"/>
          <w:i/>
          <w:iCs/>
          <w:sz w:val="22"/>
          <w:szCs w:val="22"/>
        </w:rPr>
        <w:t xml:space="preserve"> Conference on Signals, Systems and Computers</w:t>
      </w:r>
      <w:r w:rsidRPr="00396EC8">
        <w:rPr>
          <w:rFonts w:asciiTheme="minorHAnsi" w:hAnsiTheme="minorHAnsi"/>
          <w:sz w:val="22"/>
          <w:szCs w:val="22"/>
        </w:rPr>
        <w:t>.</w:t>
      </w:r>
    </w:p>
    <w:p w:rsidR="00396EC8" w:rsidRPr="00396EC8" w:rsidRDefault="00396EC8" w:rsidP="00396EC8">
      <w:pPr>
        <w:pStyle w:val="NormalWeb"/>
        <w:spacing w:before="0" w:beforeAutospacing="0" w:after="0" w:afterAutospacing="0" w:line="360" w:lineRule="auto"/>
        <w:jc w:val="both"/>
        <w:rPr>
          <w:rFonts w:asciiTheme="minorHAnsi" w:hAnsiTheme="minorHAnsi"/>
          <w:sz w:val="22"/>
          <w:szCs w:val="22"/>
        </w:rPr>
      </w:pPr>
    </w:p>
    <w:p w:rsidR="00D17754" w:rsidRPr="00396EC8" w:rsidRDefault="00D17754"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[CP10] </w:t>
      </w:r>
      <w:proofErr w:type="gramStart"/>
      <w:r w:rsidRPr="00396EC8">
        <w:rPr>
          <w:rFonts w:asciiTheme="minorHAnsi" w:hAnsiTheme="minorHAnsi"/>
          <w:sz w:val="22"/>
          <w:szCs w:val="22"/>
          <w:shd w:val="clear" w:color="auto" w:fill="FFFFFF"/>
        </w:rPr>
        <w:t xml:space="preserve">Cohen, A. E., &amp; </w:t>
      </w:r>
      <w:proofErr w:type="spellStart"/>
      <w:r w:rsidRPr="00396EC8">
        <w:rPr>
          <w:rFonts w:asciiTheme="minorHAnsi" w:hAnsiTheme="minorHAnsi"/>
          <w:sz w:val="22"/>
          <w:szCs w:val="22"/>
          <w:shd w:val="clear" w:color="auto" w:fill="FFFFFF"/>
        </w:rPr>
        <w:t>Parhi</w:t>
      </w:r>
      <w:proofErr w:type="spellEnd"/>
      <w:r w:rsidRPr="00396EC8">
        <w:rPr>
          <w:rFonts w:asciiTheme="minorHAnsi" w:hAnsiTheme="minorHAnsi"/>
          <w:sz w:val="22"/>
          <w:szCs w:val="22"/>
          <w:shd w:val="clear" w:color="auto" w:fill="FFFFFF"/>
        </w:rPr>
        <w:t>, K. K. (2010, August).</w:t>
      </w:r>
      <w:proofErr w:type="gramEnd"/>
      <w:r w:rsidRPr="00396EC8">
        <w:rPr>
          <w:rFonts w:asciiTheme="minorHAnsi" w:hAnsiTheme="minorHAnsi"/>
          <w:sz w:val="22"/>
          <w:szCs w:val="22"/>
          <w:shd w:val="clear" w:color="auto" w:fill="FFFFFF"/>
        </w:rPr>
        <w:t xml:space="preserve"> GPU accelerated elliptic curve cryptography in GF (2 m). In</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Circuits and Systems (MWSCAS), 2010 53rd IEEE International Midwest Symposium on</w:t>
      </w:r>
      <w:r w:rsidRPr="00396EC8">
        <w:rPr>
          <w:rStyle w:val="apple-converted-space"/>
          <w:rFonts w:asciiTheme="minorHAnsi" w:hAnsiTheme="minorHAnsi"/>
          <w:sz w:val="22"/>
          <w:szCs w:val="22"/>
          <w:shd w:val="clear" w:color="auto" w:fill="FFFFFF"/>
        </w:rPr>
        <w:t> </w:t>
      </w:r>
      <w:r w:rsidRPr="00396EC8">
        <w:rPr>
          <w:rFonts w:asciiTheme="minorHAnsi" w:hAnsiTheme="minorHAnsi"/>
          <w:sz w:val="22"/>
          <w:szCs w:val="22"/>
          <w:shd w:val="clear" w:color="auto" w:fill="FFFFFF"/>
        </w:rPr>
        <w:t xml:space="preserve">(pp. 57-60). </w:t>
      </w:r>
      <w:proofErr w:type="gramStart"/>
      <w:r w:rsidRPr="00396EC8">
        <w:rPr>
          <w:rFonts w:asciiTheme="minorHAnsi" w:hAnsiTheme="minorHAnsi"/>
          <w:sz w:val="22"/>
          <w:szCs w:val="22"/>
          <w:shd w:val="clear" w:color="auto" w:fill="FFFFFF"/>
        </w:rPr>
        <w:t>IEEE.</w:t>
      </w:r>
      <w:proofErr w:type="gramEnd"/>
    </w:p>
    <w:p w:rsidR="00D17754" w:rsidRPr="00396EC8" w:rsidRDefault="00D17754" w:rsidP="00396EC8">
      <w:pPr>
        <w:pStyle w:val="NormalWeb"/>
        <w:spacing w:before="0" w:beforeAutospacing="0" w:after="0" w:afterAutospacing="0" w:line="360" w:lineRule="auto"/>
        <w:ind w:left="424" w:hanging="424"/>
        <w:jc w:val="both"/>
        <w:rPr>
          <w:rFonts w:asciiTheme="minorHAnsi" w:hAnsiTheme="minorHAnsi"/>
          <w:sz w:val="22"/>
          <w:szCs w:val="22"/>
        </w:rPr>
      </w:pPr>
      <w:r w:rsidRPr="00396EC8">
        <w:rPr>
          <w:rFonts w:asciiTheme="minorHAnsi" w:hAnsiTheme="minorHAnsi" w:cs="Arial"/>
          <w:color w:val="222222"/>
          <w:sz w:val="22"/>
          <w:szCs w:val="22"/>
          <w:shd w:val="clear" w:color="auto" w:fill="FFFFFF"/>
        </w:rPr>
        <w:t xml:space="preserve">[LD00] </w:t>
      </w:r>
      <w:proofErr w:type="gramStart"/>
      <w:r w:rsidRPr="00396EC8">
        <w:rPr>
          <w:rFonts w:asciiTheme="minorHAnsi" w:hAnsiTheme="minorHAnsi" w:cs="Arial"/>
          <w:color w:val="222222"/>
          <w:sz w:val="22"/>
          <w:szCs w:val="22"/>
          <w:shd w:val="clear" w:color="auto" w:fill="FFFFFF"/>
        </w:rPr>
        <w:t xml:space="preserve">Lopez, J., &amp; </w:t>
      </w:r>
      <w:proofErr w:type="spellStart"/>
      <w:r w:rsidRPr="00396EC8">
        <w:rPr>
          <w:rFonts w:asciiTheme="minorHAnsi" w:hAnsiTheme="minorHAnsi" w:cs="Arial"/>
          <w:color w:val="222222"/>
          <w:sz w:val="22"/>
          <w:szCs w:val="22"/>
          <w:shd w:val="clear" w:color="auto" w:fill="FFFFFF"/>
        </w:rPr>
        <w:t>Dahab</w:t>
      </w:r>
      <w:proofErr w:type="spellEnd"/>
      <w:r w:rsidRPr="00396EC8">
        <w:rPr>
          <w:rFonts w:asciiTheme="minorHAnsi" w:hAnsiTheme="minorHAnsi" w:cs="Arial"/>
          <w:color w:val="222222"/>
          <w:sz w:val="22"/>
          <w:szCs w:val="22"/>
          <w:shd w:val="clear" w:color="auto" w:fill="FFFFFF"/>
        </w:rPr>
        <w:t>, R. (2000).</w:t>
      </w:r>
      <w:proofErr w:type="gramEnd"/>
      <w:r w:rsidRPr="00396EC8">
        <w:rPr>
          <w:rFonts w:asciiTheme="minorHAnsi" w:hAnsiTheme="minorHAnsi" w:cs="Arial"/>
          <w:color w:val="222222"/>
          <w:sz w:val="22"/>
          <w:szCs w:val="22"/>
          <w:shd w:val="clear" w:color="auto" w:fill="FFFFFF"/>
        </w:rPr>
        <w:t xml:space="preserve"> </w:t>
      </w:r>
      <w:proofErr w:type="gramStart"/>
      <w:r w:rsidRPr="00396EC8">
        <w:rPr>
          <w:rFonts w:asciiTheme="minorHAnsi" w:hAnsiTheme="minorHAnsi" w:cs="Arial"/>
          <w:color w:val="222222"/>
          <w:sz w:val="22"/>
          <w:szCs w:val="22"/>
          <w:shd w:val="clear" w:color="auto" w:fill="FFFFFF"/>
        </w:rPr>
        <w:t>An overview of elliptic curve cryptography.</w:t>
      </w:r>
      <w:proofErr w:type="gramEnd"/>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color w:val="222222"/>
          <w:sz w:val="22"/>
          <w:szCs w:val="22"/>
          <w:shd w:val="clear" w:color="auto" w:fill="FFFFFF"/>
        </w:rPr>
      </w:pPr>
    </w:p>
    <w:p w:rsidR="00154230" w:rsidRPr="00396EC8" w:rsidRDefault="00154230"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rPr>
        <w:lastRenderedPageBreak/>
        <w:t xml:space="preserve">[CF05] </w:t>
      </w:r>
      <w:proofErr w:type="gramStart"/>
      <w:r w:rsidRPr="00396EC8">
        <w:rPr>
          <w:rFonts w:eastAsia="Times New Roman" w:cs="R12"/>
          <w:color w:val="000000"/>
        </w:rPr>
        <w:t>Henri Cohen and Gerhard Frey, editors.</w:t>
      </w:r>
      <w:proofErr w:type="gramEnd"/>
      <w:r w:rsidRPr="00396EC8">
        <w:rPr>
          <w:rFonts w:eastAsia="Times New Roman" w:cs="R12"/>
          <w:color w:val="000000"/>
        </w:rPr>
        <w:t xml:space="preserve"> </w:t>
      </w:r>
      <w:proofErr w:type="gramStart"/>
      <w:r w:rsidRPr="00396EC8">
        <w:rPr>
          <w:rFonts w:eastAsia="Times New Roman" w:cs="TI12"/>
          <w:color w:val="000000"/>
        </w:rPr>
        <w:t>Handbook of elliptic and</w:t>
      </w:r>
      <w:r w:rsidR="0047139C" w:rsidRPr="00396EC8">
        <w:rPr>
          <w:rFonts w:eastAsia="Times New Roman" w:cs="TI12"/>
          <w:color w:val="000000"/>
          <w:lang w:val="en-US"/>
        </w:rPr>
        <w:t xml:space="preserve"> </w:t>
      </w:r>
      <w:proofErr w:type="spellStart"/>
      <w:r w:rsidRPr="00396EC8">
        <w:rPr>
          <w:rFonts w:eastAsia="Times New Roman" w:cs="TI12"/>
          <w:color w:val="000000"/>
        </w:rPr>
        <w:t>hyperelliptic</w:t>
      </w:r>
      <w:proofErr w:type="spellEnd"/>
      <w:r w:rsidRPr="00396EC8">
        <w:rPr>
          <w:rFonts w:eastAsia="Times New Roman" w:cs="TI12"/>
          <w:color w:val="000000"/>
        </w:rPr>
        <w:t xml:space="preserve"> curve cryptography.</w:t>
      </w:r>
      <w:proofErr w:type="gramEnd"/>
      <w:r w:rsidRPr="00396EC8">
        <w:rPr>
          <w:rFonts w:eastAsia="Times New Roman" w:cs="TI12"/>
          <w:color w:val="000000"/>
        </w:rPr>
        <w:t xml:space="preserve"> </w:t>
      </w:r>
      <w:proofErr w:type="gramStart"/>
      <w:r w:rsidRPr="00396EC8">
        <w:rPr>
          <w:rFonts w:eastAsia="Times New Roman" w:cs="R12"/>
          <w:color w:val="000000"/>
        </w:rPr>
        <w:t>Chapman &amp; Hall/CRC Press, Boca</w:t>
      </w:r>
      <w:r w:rsidR="0047139C" w:rsidRPr="00396EC8">
        <w:rPr>
          <w:rFonts w:eastAsia="Times New Roman" w:cs="TI12"/>
          <w:color w:val="000000"/>
          <w:lang w:val="en-US"/>
        </w:rPr>
        <w:t xml:space="preserve"> </w:t>
      </w:r>
      <w:r w:rsidRPr="00396EC8">
        <w:rPr>
          <w:rFonts w:eastAsia="Times New Roman" w:cs="R12"/>
          <w:color w:val="000000"/>
        </w:rPr>
        <w:t>Raton, FL, USA, 2005.</w:t>
      </w:r>
      <w:proofErr w:type="gramEnd"/>
    </w:p>
    <w:p w:rsidR="005105BA" w:rsidRPr="00396EC8" w:rsidRDefault="005105BA" w:rsidP="00396EC8">
      <w:pPr>
        <w:autoSpaceDE w:val="0"/>
        <w:autoSpaceDN w:val="0"/>
        <w:adjustRightInd w:val="0"/>
        <w:snapToGrid w:val="0"/>
        <w:spacing w:after="0" w:line="360" w:lineRule="auto"/>
        <w:jc w:val="both"/>
        <w:rPr>
          <w:rFonts w:eastAsia="Times New Roman" w:cs="R12"/>
          <w:color w:val="000000"/>
          <w:lang w:val="en-US"/>
        </w:rPr>
      </w:pPr>
    </w:p>
    <w:p w:rsidR="005105BA" w:rsidRPr="00396EC8" w:rsidRDefault="005105BA"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lang w:val="en-US"/>
        </w:rPr>
        <w:t>[CWZ07]</w:t>
      </w:r>
      <w:r w:rsidR="0047139C" w:rsidRPr="00396EC8">
        <w:rPr>
          <w:rFonts w:eastAsia="Times New Roman" w:cs="R12"/>
          <w:color w:val="000000"/>
          <w:lang w:val="en-US"/>
        </w:rPr>
        <w:t xml:space="preserve"> </w:t>
      </w:r>
      <w:r w:rsidRPr="00396EC8">
        <w:rPr>
          <w:rFonts w:eastAsia="Times New Roman" w:cs="R12"/>
          <w:color w:val="000000"/>
        </w:rPr>
        <w:t xml:space="preserve">Charles Edge, William Barker &amp; Zack Smith </w:t>
      </w:r>
      <w:r w:rsidRPr="00396EC8">
        <w:rPr>
          <w:rFonts w:eastAsia="Times New Roman" w:cs="TI12"/>
          <w:color w:val="000000"/>
        </w:rPr>
        <w:t>A brief history of</w:t>
      </w:r>
      <w:r w:rsidR="0047139C" w:rsidRPr="00396EC8">
        <w:rPr>
          <w:rFonts w:eastAsia="Times New Roman" w:cs="TI12"/>
          <w:color w:val="000000"/>
          <w:lang w:val="en-US"/>
        </w:rPr>
        <w:t xml:space="preserve"> </w:t>
      </w:r>
      <w:r w:rsidRPr="00396EC8">
        <w:rPr>
          <w:rFonts w:eastAsia="Times New Roman" w:cs="TI12"/>
          <w:color w:val="000000"/>
        </w:rPr>
        <w:t xml:space="preserve">cryptography, </w:t>
      </w:r>
      <w:r w:rsidRPr="00396EC8">
        <w:rPr>
          <w:rFonts w:eastAsia="Times New Roman" w:cs="R12"/>
          <w:color w:val="000000"/>
        </w:rPr>
        <w:t>Foundation of Mac OS X Security, October 23 2007.</w:t>
      </w:r>
    </w:p>
    <w:p w:rsidR="005105BA" w:rsidRPr="00396EC8" w:rsidRDefault="005105BA" w:rsidP="00396EC8">
      <w:pPr>
        <w:autoSpaceDE w:val="0"/>
        <w:autoSpaceDN w:val="0"/>
        <w:adjustRightInd w:val="0"/>
        <w:snapToGrid w:val="0"/>
        <w:spacing w:after="0" w:line="360" w:lineRule="auto"/>
        <w:jc w:val="both"/>
        <w:rPr>
          <w:rFonts w:eastAsia="Times New Roman" w:cs="R12"/>
          <w:color w:val="000000"/>
        </w:rPr>
      </w:pPr>
    </w:p>
    <w:p w:rsidR="0047139C" w:rsidRPr="00396EC8" w:rsidRDefault="0047139C" w:rsidP="00396EC8">
      <w:pPr>
        <w:autoSpaceDE w:val="0"/>
        <w:autoSpaceDN w:val="0"/>
        <w:adjustRightInd w:val="0"/>
        <w:snapToGrid w:val="0"/>
        <w:spacing w:after="0" w:line="360" w:lineRule="auto"/>
        <w:jc w:val="both"/>
        <w:rPr>
          <w:rFonts w:eastAsia="Times New Roman" w:cs="BX12"/>
          <w:color w:val="000000"/>
          <w:lang w:val="en-US"/>
        </w:rPr>
      </w:pPr>
      <w:r w:rsidRPr="00396EC8">
        <w:rPr>
          <w:rFonts w:eastAsia="Times New Roman" w:cs="BX12"/>
          <w:color w:val="000000"/>
          <w:lang w:val="en-US"/>
        </w:rPr>
        <w:t xml:space="preserve">[Kam10] </w:t>
      </w:r>
      <w:proofErr w:type="spellStart"/>
      <w:r w:rsidRPr="00396EC8">
        <w:rPr>
          <w:rFonts w:eastAsia="Times New Roman" w:cs="BX12"/>
          <w:color w:val="000000"/>
          <w:lang w:val="en-US"/>
        </w:rPr>
        <w:t>Kamil</w:t>
      </w:r>
      <w:proofErr w:type="spellEnd"/>
      <w:r w:rsidRPr="00396EC8">
        <w:rPr>
          <w:rFonts w:eastAsia="Times New Roman" w:cs="BX12"/>
          <w:color w:val="000000"/>
          <w:lang w:val="en-US"/>
        </w:rPr>
        <w:t xml:space="preserve"> Abdullah </w:t>
      </w:r>
      <w:r w:rsidRPr="00396EC8">
        <w:rPr>
          <w:rFonts w:eastAsia="Times New Roman" w:cs="BX12"/>
          <w:color w:val="000000"/>
        </w:rPr>
        <w:t>Comparison between the RSA</w:t>
      </w:r>
      <w:r w:rsidRPr="00396EC8">
        <w:rPr>
          <w:rFonts w:eastAsia="Times New Roman" w:cs="BX12"/>
          <w:color w:val="000000"/>
          <w:lang w:val="en-US"/>
        </w:rPr>
        <w:t xml:space="preserve"> </w:t>
      </w:r>
      <w:r w:rsidRPr="00396EC8">
        <w:rPr>
          <w:rFonts w:eastAsia="Times New Roman" w:cs="BX12"/>
          <w:color w:val="000000"/>
        </w:rPr>
        <w:t>cryptosystem and elliptic curve</w:t>
      </w:r>
      <w:r w:rsidRPr="00396EC8">
        <w:rPr>
          <w:rFonts w:eastAsia="Times New Roman" w:cs="BX12"/>
          <w:color w:val="000000"/>
          <w:lang w:val="en-US"/>
        </w:rPr>
        <w:t xml:space="preserve"> </w:t>
      </w:r>
      <w:r w:rsidRPr="00396EC8">
        <w:rPr>
          <w:rFonts w:eastAsia="Times New Roman" w:cs="BX12"/>
          <w:color w:val="000000"/>
        </w:rPr>
        <w:t>cryptography</w:t>
      </w:r>
      <w:r w:rsidRPr="00396EC8">
        <w:rPr>
          <w:rFonts w:eastAsia="Times New Roman" w:cs="BX12"/>
          <w:color w:val="000000"/>
          <w:lang w:val="en-US"/>
        </w:rPr>
        <w:t>, 2010</w:t>
      </w: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r w:rsidRPr="00396EC8">
        <w:rPr>
          <w:rFonts w:cs="Arial"/>
          <w:color w:val="222222"/>
          <w:shd w:val="clear" w:color="auto" w:fill="FFFFFF"/>
        </w:rPr>
        <w:t xml:space="preserve">[MIS10] </w:t>
      </w:r>
      <w:proofErr w:type="gramStart"/>
      <w:r w:rsidRPr="00396EC8">
        <w:rPr>
          <w:rFonts w:cs="Arial"/>
          <w:color w:val="222222"/>
          <w:shd w:val="clear" w:color="auto" w:fill="FFFFFF"/>
        </w:rPr>
        <w:t xml:space="preserve">McGrew, D., </w:t>
      </w:r>
      <w:proofErr w:type="spellStart"/>
      <w:r w:rsidRPr="00396EC8">
        <w:rPr>
          <w:rFonts w:cs="Arial"/>
          <w:color w:val="222222"/>
          <w:shd w:val="clear" w:color="auto" w:fill="FFFFFF"/>
        </w:rPr>
        <w:t>Igoe</w:t>
      </w:r>
      <w:proofErr w:type="spellEnd"/>
      <w:r w:rsidRPr="00396EC8">
        <w:rPr>
          <w:rFonts w:cs="Arial"/>
          <w:color w:val="222222"/>
          <w:shd w:val="clear" w:color="auto" w:fill="FFFFFF"/>
        </w:rPr>
        <w:t>, K., &amp; Salter, M. (2010).</w:t>
      </w:r>
      <w:proofErr w:type="gramEnd"/>
      <w:r w:rsidRPr="00396EC8">
        <w:rPr>
          <w:rFonts w:cs="Arial"/>
          <w:color w:val="222222"/>
          <w:shd w:val="clear" w:color="auto" w:fill="FFFFFF"/>
        </w:rPr>
        <w:t xml:space="preserve"> </w:t>
      </w:r>
      <w:proofErr w:type="gramStart"/>
      <w:r w:rsidRPr="00396EC8">
        <w:rPr>
          <w:rFonts w:cs="Arial"/>
          <w:color w:val="222222"/>
          <w:shd w:val="clear" w:color="auto" w:fill="FFFFFF"/>
        </w:rPr>
        <w:t>Fundamental Elliptic Curve Cryptography Algorithms.</w:t>
      </w:r>
      <w:proofErr w:type="gramEnd"/>
      <w:r w:rsidRPr="00396EC8">
        <w:rPr>
          <w:rStyle w:val="apple-converted-space"/>
          <w:rFonts w:cs="Arial"/>
          <w:color w:val="222222"/>
          <w:shd w:val="clear" w:color="auto" w:fill="FFFFFF"/>
        </w:rPr>
        <w:t> </w:t>
      </w:r>
      <w:proofErr w:type="gramStart"/>
      <w:r w:rsidRPr="00396EC8">
        <w:rPr>
          <w:rFonts w:cs="Arial"/>
          <w:i/>
          <w:iCs/>
          <w:color w:val="222222"/>
          <w:shd w:val="clear" w:color="auto" w:fill="FFFFFF"/>
        </w:rPr>
        <w:t>draft-mcgrew-fundamental-ecc-02</w:t>
      </w:r>
      <w:proofErr w:type="gramEnd"/>
      <w:r w:rsidRPr="00396EC8">
        <w:rPr>
          <w:rFonts w:cs="Arial"/>
          <w:i/>
          <w:iCs/>
          <w:color w:val="222222"/>
          <w:shd w:val="clear" w:color="auto" w:fill="FFFFFF"/>
        </w:rPr>
        <w:t xml:space="preserve"> (work in progress)</w:t>
      </w:r>
      <w:r w:rsidRPr="00396EC8">
        <w:rPr>
          <w:rFonts w:cs="Arial"/>
          <w:color w:val="222222"/>
          <w:shd w:val="clear" w:color="auto" w:fill="FFFFFF"/>
        </w:rPr>
        <w:t>.</w:t>
      </w:r>
    </w:p>
    <w:p w:rsidR="00E5683E" w:rsidRPr="00396EC8" w:rsidRDefault="00E5683E" w:rsidP="00396EC8">
      <w:pPr>
        <w:autoSpaceDE w:val="0"/>
        <w:autoSpaceDN w:val="0"/>
        <w:adjustRightInd w:val="0"/>
        <w:snapToGrid w:val="0"/>
        <w:spacing w:after="0" w:line="360" w:lineRule="auto"/>
        <w:jc w:val="both"/>
        <w:rPr>
          <w:rFonts w:eastAsia="Times New Roman" w:cs="R12"/>
          <w:color w:val="000000"/>
        </w:rPr>
      </w:pPr>
    </w:p>
    <w:p w:rsidR="00323F78" w:rsidRPr="00396EC8" w:rsidRDefault="00323F78" w:rsidP="00396EC8">
      <w:pPr>
        <w:autoSpaceDE w:val="0"/>
        <w:autoSpaceDN w:val="0"/>
        <w:adjustRightInd w:val="0"/>
        <w:snapToGrid w:val="0"/>
        <w:spacing w:after="0" w:line="360" w:lineRule="auto"/>
        <w:jc w:val="both"/>
        <w:rPr>
          <w:rFonts w:eastAsia="Times New Roman" w:cs="TI12"/>
          <w:color w:val="000000"/>
        </w:rPr>
      </w:pPr>
      <w:r w:rsidRPr="00396EC8">
        <w:rPr>
          <w:lang w:val="en-US"/>
        </w:rPr>
        <w:t xml:space="preserve"> [AK04] </w:t>
      </w:r>
      <w:proofErr w:type="spellStart"/>
      <w:r w:rsidRPr="00396EC8">
        <w:rPr>
          <w:rFonts w:eastAsia="Times New Roman" w:cs="R12"/>
          <w:color w:val="000000"/>
        </w:rPr>
        <w:t>Amol</w:t>
      </w:r>
      <w:proofErr w:type="spellEnd"/>
      <w:r w:rsidRPr="00396EC8">
        <w:rPr>
          <w:rFonts w:eastAsia="Times New Roman" w:cs="R12"/>
          <w:color w:val="000000"/>
        </w:rPr>
        <w:t xml:space="preserve"> </w:t>
      </w:r>
      <w:proofErr w:type="spellStart"/>
      <w:r w:rsidRPr="00396EC8">
        <w:rPr>
          <w:rFonts w:eastAsia="Times New Roman" w:cs="R12"/>
          <w:color w:val="000000"/>
        </w:rPr>
        <w:t>Dabholkal</w:t>
      </w:r>
      <w:proofErr w:type="spellEnd"/>
      <w:r w:rsidRPr="00396EC8">
        <w:rPr>
          <w:rFonts w:eastAsia="Times New Roman" w:cs="R12"/>
          <w:color w:val="000000"/>
        </w:rPr>
        <w:t xml:space="preserve"> &amp; Kin </w:t>
      </w:r>
      <w:proofErr w:type="spellStart"/>
      <w:r w:rsidRPr="00396EC8">
        <w:rPr>
          <w:rFonts w:eastAsia="Times New Roman" w:cs="R12"/>
          <w:color w:val="000000"/>
        </w:rPr>
        <w:t>Choong</w:t>
      </w:r>
      <w:proofErr w:type="spellEnd"/>
      <w:r w:rsidRPr="00396EC8">
        <w:rPr>
          <w:rFonts w:eastAsia="Times New Roman" w:cs="R12"/>
          <w:color w:val="000000"/>
        </w:rPr>
        <w:t xml:space="preserve"> Yow </w:t>
      </w:r>
      <w:r w:rsidRPr="00396EC8">
        <w:rPr>
          <w:rFonts w:eastAsia="Times New Roman" w:cs="TI12"/>
          <w:color w:val="000000"/>
        </w:rPr>
        <w:t>Efficient implementation of elliptic</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TI12"/>
          <w:color w:val="000000"/>
        </w:rPr>
        <w:t xml:space="preserve">curve cryptography and personal digital assistance (PDAs), </w:t>
      </w:r>
      <w:r w:rsidRPr="00396EC8">
        <w:rPr>
          <w:rFonts w:eastAsia="Times New Roman" w:cs="R12"/>
          <w:color w:val="000000"/>
        </w:rPr>
        <w:t>School of</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R12"/>
          <w:color w:val="000000"/>
        </w:rPr>
        <w:t xml:space="preserve">Computer Engineering, </w:t>
      </w:r>
      <w:proofErr w:type="spellStart"/>
      <w:r w:rsidRPr="00396EC8">
        <w:rPr>
          <w:rFonts w:eastAsia="Times New Roman" w:cs="R12"/>
          <w:color w:val="000000"/>
        </w:rPr>
        <w:t>Nanyang</w:t>
      </w:r>
      <w:proofErr w:type="spellEnd"/>
      <w:r w:rsidRPr="00396EC8">
        <w:rPr>
          <w:rFonts w:eastAsia="Times New Roman" w:cs="R12"/>
          <w:color w:val="000000"/>
        </w:rPr>
        <w:t xml:space="preserve"> Technological University, Singapore,</w:t>
      </w:r>
    </w:p>
    <w:p w:rsidR="00655C1B" w:rsidRPr="00396EC8" w:rsidRDefault="00323F78" w:rsidP="00396EC8">
      <w:pPr>
        <w:autoSpaceDE w:val="0"/>
        <w:autoSpaceDN w:val="0"/>
        <w:adjustRightInd w:val="0"/>
        <w:snapToGrid w:val="0"/>
        <w:spacing w:after="0" w:line="360" w:lineRule="auto"/>
        <w:jc w:val="both"/>
        <w:rPr>
          <w:rFonts w:eastAsia="Times New Roman" w:cs="R12"/>
          <w:color w:val="000000"/>
          <w:lang w:val="en-US"/>
        </w:rPr>
      </w:pPr>
      <w:r w:rsidRPr="00396EC8">
        <w:rPr>
          <w:rFonts w:eastAsia="Times New Roman" w:cs="R12"/>
          <w:color w:val="000000"/>
        </w:rPr>
        <w:t>2004.</w:t>
      </w:r>
    </w:p>
    <w:p w:rsidR="00655C1B" w:rsidRPr="00396EC8" w:rsidRDefault="00655C1B" w:rsidP="00396EC8">
      <w:pPr>
        <w:autoSpaceDE w:val="0"/>
        <w:autoSpaceDN w:val="0"/>
        <w:adjustRightInd w:val="0"/>
        <w:snapToGrid w:val="0"/>
        <w:spacing w:after="0" w:line="360" w:lineRule="auto"/>
        <w:jc w:val="both"/>
        <w:rPr>
          <w:rFonts w:eastAsia="Times New Roman" w:cs="R12"/>
          <w:color w:val="000000"/>
          <w:lang w:val="en-US"/>
        </w:rPr>
      </w:pPr>
    </w:p>
    <w:p w:rsidR="00655C1B" w:rsidRPr="00075C63" w:rsidRDefault="00B92284" w:rsidP="00396EC8">
      <w:pPr>
        <w:pStyle w:val="NormalWeb"/>
        <w:spacing w:before="0" w:beforeAutospacing="0" w:after="0" w:afterAutospacing="0" w:line="360" w:lineRule="auto"/>
        <w:rPr>
          <w:rFonts w:asciiTheme="minorHAnsi" w:hAnsiTheme="minorHAnsi"/>
          <w:color w:val="000000"/>
          <w:sz w:val="22"/>
          <w:szCs w:val="22"/>
        </w:rPr>
      </w:pPr>
      <w:r w:rsidRPr="00396EC8">
        <w:rPr>
          <w:rFonts w:asciiTheme="minorHAnsi" w:hAnsiTheme="minorHAnsi"/>
          <w:color w:val="000000"/>
          <w:sz w:val="22"/>
          <w:szCs w:val="22"/>
        </w:rPr>
        <w:t>[</w:t>
      </w:r>
      <w:r w:rsidRPr="00075C63">
        <w:rPr>
          <w:rFonts w:asciiTheme="minorHAnsi" w:hAnsiTheme="minorHAnsi"/>
          <w:color w:val="000000"/>
          <w:sz w:val="22"/>
          <w:szCs w:val="22"/>
        </w:rPr>
        <w:t xml:space="preserve">Tol09] </w:t>
      </w:r>
      <w:proofErr w:type="spellStart"/>
      <w:r w:rsidRPr="00075C63">
        <w:rPr>
          <w:rFonts w:asciiTheme="minorHAnsi" w:hAnsiTheme="minorHAnsi"/>
          <w:color w:val="000000"/>
          <w:sz w:val="22"/>
          <w:szCs w:val="22"/>
        </w:rPr>
        <w:t>Tolkov</w:t>
      </w:r>
      <w:proofErr w:type="spellEnd"/>
      <w:r w:rsidRPr="00075C63">
        <w:rPr>
          <w:rFonts w:asciiTheme="minorHAnsi" w:hAnsiTheme="minorHAnsi"/>
          <w:color w:val="000000"/>
          <w:sz w:val="22"/>
          <w:szCs w:val="22"/>
        </w:rPr>
        <w:t>, I. (2009</w:t>
      </w:r>
      <w:r w:rsidR="00655C1B" w:rsidRPr="00075C63">
        <w:rPr>
          <w:rFonts w:asciiTheme="minorHAnsi" w:hAnsiTheme="minorHAnsi"/>
          <w:color w:val="000000"/>
          <w:sz w:val="22"/>
          <w:szCs w:val="22"/>
        </w:rPr>
        <w:t>).</w:t>
      </w:r>
      <w:r w:rsidR="00655C1B" w:rsidRPr="00075C63">
        <w:rPr>
          <w:rStyle w:val="apple-converted-space"/>
          <w:rFonts w:asciiTheme="minorHAnsi" w:eastAsiaTheme="majorEastAsia" w:hAnsiTheme="minorHAnsi"/>
          <w:color w:val="000000"/>
          <w:sz w:val="22"/>
          <w:szCs w:val="22"/>
        </w:rPr>
        <w:t> </w:t>
      </w:r>
      <w:proofErr w:type="gramStart"/>
      <w:r w:rsidR="00655C1B" w:rsidRPr="00075C63">
        <w:rPr>
          <w:rFonts w:asciiTheme="minorHAnsi" w:hAnsiTheme="minorHAnsi"/>
          <w:i/>
          <w:iCs/>
          <w:color w:val="000000"/>
          <w:sz w:val="22"/>
          <w:szCs w:val="22"/>
        </w:rPr>
        <w:t xml:space="preserve">Counting points on elliptic curves: </w:t>
      </w:r>
      <w:proofErr w:type="spellStart"/>
      <w:r w:rsidR="00655C1B" w:rsidRPr="00075C63">
        <w:rPr>
          <w:rFonts w:asciiTheme="minorHAnsi" w:hAnsiTheme="minorHAnsi"/>
          <w:i/>
          <w:iCs/>
          <w:color w:val="000000"/>
          <w:sz w:val="22"/>
          <w:szCs w:val="22"/>
        </w:rPr>
        <w:t>Hasse’s</w:t>
      </w:r>
      <w:proofErr w:type="spellEnd"/>
      <w:r w:rsidR="00655C1B" w:rsidRPr="00075C63">
        <w:rPr>
          <w:rFonts w:asciiTheme="minorHAnsi" w:hAnsiTheme="minorHAnsi"/>
          <w:i/>
          <w:iCs/>
          <w:color w:val="000000"/>
          <w:sz w:val="22"/>
          <w:szCs w:val="22"/>
        </w:rPr>
        <w:t xml:space="preserve"> theorem and recent developments</w:t>
      </w:r>
      <w:r w:rsidR="00396EC8" w:rsidRPr="00075C63">
        <w:rPr>
          <w:rFonts w:asciiTheme="minorHAnsi" w:hAnsiTheme="minorHAnsi"/>
          <w:color w:val="000000"/>
          <w:sz w:val="22"/>
          <w:szCs w:val="22"/>
        </w:rPr>
        <w:t>.</w:t>
      </w:r>
      <w:proofErr w:type="gramEnd"/>
      <w:r w:rsidR="00396EC8" w:rsidRPr="00075C63">
        <w:rPr>
          <w:rFonts w:asciiTheme="minorHAnsi" w:hAnsiTheme="minorHAnsi"/>
          <w:color w:val="000000"/>
          <w:sz w:val="22"/>
          <w:szCs w:val="22"/>
        </w:rPr>
        <w:t xml:space="preserve"> [</w:t>
      </w:r>
      <w:proofErr w:type="gramStart"/>
      <w:r w:rsidR="00396EC8" w:rsidRPr="00075C63">
        <w:rPr>
          <w:rFonts w:asciiTheme="minorHAnsi" w:hAnsiTheme="minorHAnsi"/>
          <w:color w:val="000000"/>
          <w:sz w:val="22"/>
          <w:szCs w:val="22"/>
        </w:rPr>
        <w:t>online</w:t>
      </w:r>
      <w:proofErr w:type="gramEnd"/>
      <w:r w:rsidR="00396EC8" w:rsidRPr="00075C63">
        <w:rPr>
          <w:rFonts w:asciiTheme="minorHAnsi" w:hAnsiTheme="minorHAnsi"/>
          <w:color w:val="000000"/>
          <w:sz w:val="22"/>
          <w:szCs w:val="22"/>
        </w:rPr>
        <w:t xml:space="preserve">] Available at: </w:t>
      </w:r>
      <w:hyperlink r:id="rId16" w:history="1">
        <w:r w:rsidR="00396EC8" w:rsidRPr="00075C63">
          <w:rPr>
            <w:rStyle w:val="Hyperlink"/>
            <w:rFonts w:asciiTheme="minorHAnsi" w:hAnsiTheme="minorHAnsi"/>
            <w:sz w:val="22"/>
            <w:szCs w:val="22"/>
          </w:rPr>
          <w:t>https://www.math.washington.edu/~morrow/336_09/papers/Igor.pdf</w:t>
        </w:r>
      </w:hyperlink>
      <w:r w:rsidR="00655C1B" w:rsidRPr="00075C63">
        <w:rPr>
          <w:rFonts w:asciiTheme="minorHAnsi" w:hAnsiTheme="minorHAnsi"/>
          <w:color w:val="000000"/>
          <w:sz w:val="22"/>
          <w:szCs w:val="22"/>
        </w:rPr>
        <w:t xml:space="preserve"> </w:t>
      </w:r>
    </w:p>
    <w:p w:rsidR="00396EC8" w:rsidRPr="00075C63" w:rsidRDefault="00396EC8" w:rsidP="00396EC8">
      <w:pPr>
        <w:pStyle w:val="NormalWeb"/>
        <w:spacing w:before="0" w:beforeAutospacing="0" w:after="0" w:afterAutospacing="0" w:line="360" w:lineRule="auto"/>
        <w:rPr>
          <w:rFonts w:asciiTheme="minorHAnsi" w:hAnsiTheme="minorHAnsi"/>
          <w:color w:val="000000"/>
          <w:sz w:val="22"/>
          <w:szCs w:val="22"/>
        </w:rPr>
      </w:pPr>
    </w:p>
    <w:p w:rsidR="00396EC8" w:rsidRPr="00075C63" w:rsidRDefault="00396EC8" w:rsidP="00396EC8">
      <w:pPr>
        <w:pStyle w:val="NormalWeb"/>
        <w:spacing w:before="0" w:beforeAutospacing="0" w:after="0" w:afterAutospacing="0" w:line="360" w:lineRule="auto"/>
        <w:jc w:val="both"/>
        <w:rPr>
          <w:rFonts w:asciiTheme="minorHAnsi" w:hAnsiTheme="minorHAnsi"/>
          <w:color w:val="000000"/>
          <w:sz w:val="22"/>
          <w:szCs w:val="22"/>
        </w:rPr>
      </w:pPr>
      <w:r w:rsidRPr="00075C63">
        <w:rPr>
          <w:rFonts w:asciiTheme="minorHAnsi" w:hAnsiTheme="minorHAnsi"/>
          <w:color w:val="000000"/>
          <w:sz w:val="22"/>
          <w:szCs w:val="22"/>
        </w:rPr>
        <w:t>[NIST99]</w:t>
      </w:r>
      <w:proofErr w:type="gramStart"/>
      <w:r w:rsidRPr="00075C63">
        <w:rPr>
          <w:rFonts w:asciiTheme="minorHAnsi" w:hAnsiTheme="minorHAnsi"/>
          <w:color w:val="000000"/>
          <w:sz w:val="22"/>
          <w:szCs w:val="22"/>
        </w:rPr>
        <w:t>National Institute of Standards and Technology.</w:t>
      </w:r>
      <w:proofErr w:type="gramEnd"/>
      <w:r w:rsidRPr="00075C63">
        <w:rPr>
          <w:rFonts w:asciiTheme="minorHAnsi" w:hAnsiTheme="minorHAnsi"/>
          <w:color w:val="000000"/>
          <w:sz w:val="22"/>
          <w:szCs w:val="22"/>
        </w:rPr>
        <w:t xml:space="preserve"> (July 1999) </w:t>
      </w:r>
      <w:proofErr w:type="gramStart"/>
      <w:r w:rsidRPr="00075C63">
        <w:rPr>
          <w:rFonts w:asciiTheme="minorHAnsi" w:hAnsiTheme="minorHAnsi"/>
          <w:sz w:val="22"/>
          <w:szCs w:val="22"/>
        </w:rPr>
        <w:t>RECOMMENDED ELLIPTIC CURVES FOR FEDERAL GOVERNMENT USE.</w:t>
      </w:r>
      <w:proofErr w:type="gramEnd"/>
      <w:r w:rsidRPr="00075C63">
        <w:rPr>
          <w:rFonts w:asciiTheme="minorHAnsi" w:hAnsiTheme="minorHAnsi"/>
          <w:sz w:val="22"/>
          <w:szCs w:val="22"/>
        </w:rPr>
        <w:t xml:space="preserve"> [</w:t>
      </w:r>
      <w:proofErr w:type="gramStart"/>
      <w:r w:rsidRPr="00075C63">
        <w:rPr>
          <w:rFonts w:asciiTheme="minorHAnsi" w:hAnsiTheme="minorHAnsi"/>
          <w:sz w:val="22"/>
          <w:szCs w:val="22"/>
        </w:rPr>
        <w:t>online</w:t>
      </w:r>
      <w:proofErr w:type="gramEnd"/>
      <w:r w:rsidRPr="00075C63">
        <w:rPr>
          <w:rFonts w:asciiTheme="minorHAnsi" w:hAnsiTheme="minorHAnsi"/>
          <w:sz w:val="22"/>
          <w:szCs w:val="22"/>
        </w:rPr>
        <w:t>] Available at: http://csrc.nist.gov/groups/ST/toolkit/documents/dss/NISTReCur.pdf</w:t>
      </w:r>
    </w:p>
    <w:p w:rsidR="00841026" w:rsidRPr="00075C63" w:rsidRDefault="00DB32DB" w:rsidP="00841026">
      <w:pPr>
        <w:pStyle w:val="Heading2"/>
        <w:spacing w:before="0" w:line="301" w:lineRule="atLeast"/>
        <w:rPr>
          <w:rFonts w:asciiTheme="minorHAnsi" w:hAnsiTheme="minorHAnsi"/>
          <w:b w:val="0"/>
          <w:bCs w:val="0"/>
          <w:color w:val="000000"/>
          <w:sz w:val="22"/>
          <w:szCs w:val="22"/>
        </w:rPr>
      </w:pPr>
      <w:r w:rsidRPr="00075C63">
        <w:rPr>
          <w:rFonts w:asciiTheme="minorHAnsi" w:hAnsiTheme="minorHAnsi"/>
          <w:sz w:val="22"/>
          <w:szCs w:val="22"/>
          <w:lang w:val="en-US"/>
        </w:rPr>
        <w:tab/>
      </w:r>
    </w:p>
    <w:p w:rsidR="00841026" w:rsidRPr="00075C63" w:rsidRDefault="00841026" w:rsidP="00841026">
      <w:pPr>
        <w:pStyle w:val="NormalWeb"/>
        <w:spacing w:before="0" w:beforeAutospacing="0" w:after="150" w:afterAutospacing="0" w:line="301" w:lineRule="atLeast"/>
        <w:rPr>
          <w:rFonts w:asciiTheme="minorHAnsi" w:hAnsiTheme="minorHAnsi"/>
          <w:color w:val="000000"/>
          <w:sz w:val="22"/>
          <w:szCs w:val="22"/>
        </w:rPr>
      </w:pPr>
      <w:r w:rsidRPr="00075C63">
        <w:rPr>
          <w:rFonts w:asciiTheme="minorHAnsi" w:hAnsiTheme="minorHAnsi"/>
          <w:color w:val="000000"/>
          <w:sz w:val="22"/>
          <w:szCs w:val="22"/>
        </w:rPr>
        <w:t>[Mar08]Martin, L. (2008).</w:t>
      </w:r>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Introduction to Identity-Based Encryption</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Norwood: </w:t>
      </w:r>
      <w:proofErr w:type="spellStart"/>
      <w:r w:rsidRPr="00075C63">
        <w:rPr>
          <w:rFonts w:asciiTheme="minorHAnsi" w:hAnsiTheme="minorHAnsi"/>
          <w:color w:val="000000"/>
          <w:sz w:val="22"/>
          <w:szCs w:val="22"/>
        </w:rPr>
        <w:t>Artech</w:t>
      </w:r>
      <w:proofErr w:type="spellEnd"/>
      <w:r w:rsidRPr="00075C63">
        <w:rPr>
          <w:rFonts w:asciiTheme="minorHAnsi" w:hAnsiTheme="minorHAnsi"/>
          <w:color w:val="000000"/>
          <w:sz w:val="22"/>
          <w:szCs w:val="22"/>
        </w:rPr>
        <w:t xml:space="preserve"> House.</w:t>
      </w:r>
    </w:p>
    <w:p w:rsidR="00DB32DB" w:rsidRPr="00075C63" w:rsidRDefault="00516293" w:rsidP="00396EC8">
      <w:pPr>
        <w:pStyle w:val="Heading1"/>
        <w:spacing w:before="0"/>
        <w:rPr>
          <w:rFonts w:asciiTheme="minorHAnsi" w:hAnsiTheme="minorHAnsi" w:cs="Arial"/>
          <w:color w:val="222222"/>
          <w:sz w:val="22"/>
          <w:szCs w:val="22"/>
          <w:shd w:val="clear" w:color="auto" w:fill="FFFFFF"/>
        </w:rPr>
      </w:pPr>
      <w:r w:rsidRPr="00075C63">
        <w:rPr>
          <w:rFonts w:asciiTheme="minorHAnsi" w:hAnsiTheme="minorHAnsi" w:cs="Arial"/>
          <w:color w:val="222222"/>
          <w:sz w:val="22"/>
          <w:szCs w:val="22"/>
          <w:shd w:val="clear" w:color="auto" w:fill="FFFFFF"/>
        </w:rPr>
        <w:t xml:space="preserve">[Ceb04] </w:t>
      </w:r>
      <w:proofErr w:type="spellStart"/>
      <w:r w:rsidRPr="00075C63">
        <w:rPr>
          <w:rFonts w:asciiTheme="minorHAnsi" w:hAnsiTheme="minorHAnsi" w:cs="Arial"/>
          <w:color w:val="222222"/>
          <w:sz w:val="22"/>
          <w:szCs w:val="22"/>
          <w:shd w:val="clear" w:color="auto" w:fill="FFFFFF"/>
        </w:rPr>
        <w:t>Cebenoyan</w:t>
      </w:r>
      <w:proofErr w:type="spellEnd"/>
      <w:r w:rsidRPr="00075C63">
        <w:rPr>
          <w:rFonts w:asciiTheme="minorHAnsi" w:hAnsiTheme="minorHAnsi" w:cs="Arial"/>
          <w:color w:val="222222"/>
          <w:sz w:val="22"/>
          <w:szCs w:val="22"/>
          <w:shd w:val="clear" w:color="auto" w:fill="FFFFFF"/>
        </w:rPr>
        <w:t>, C. (2004). Graphics pipeline performance.</w:t>
      </w:r>
      <w:r w:rsidRPr="00075C63">
        <w:rPr>
          <w:rStyle w:val="apple-converted-space"/>
          <w:rFonts w:asciiTheme="minorHAnsi" w:hAnsiTheme="minorHAnsi" w:cs="Arial"/>
          <w:color w:val="222222"/>
          <w:sz w:val="22"/>
          <w:szCs w:val="22"/>
          <w:shd w:val="clear" w:color="auto" w:fill="FFFFFF"/>
        </w:rPr>
        <w:t> </w:t>
      </w:r>
      <w:r w:rsidRPr="00075C63">
        <w:rPr>
          <w:rFonts w:asciiTheme="minorHAnsi" w:hAnsiTheme="minorHAnsi" w:cs="Arial"/>
          <w:i/>
          <w:iCs/>
          <w:color w:val="222222"/>
          <w:sz w:val="22"/>
          <w:szCs w:val="22"/>
          <w:shd w:val="clear" w:color="auto" w:fill="FFFFFF"/>
        </w:rPr>
        <w:t>GPU Gems</w:t>
      </w:r>
      <w:r w:rsidRPr="00075C63">
        <w:rPr>
          <w:rFonts w:asciiTheme="minorHAnsi" w:hAnsiTheme="minorHAnsi" w:cs="Arial"/>
          <w:color w:val="222222"/>
          <w:sz w:val="22"/>
          <w:szCs w:val="22"/>
          <w:shd w:val="clear" w:color="auto" w:fill="FFFFFF"/>
        </w:rPr>
        <w:t>, 473-486.</w:t>
      </w:r>
    </w:p>
    <w:p w:rsidR="00075C63" w:rsidRPr="00075C63" w:rsidRDefault="00075C63" w:rsidP="00075C63"/>
    <w:p w:rsidR="00075C63" w:rsidRPr="00075C63" w:rsidRDefault="00075C63" w:rsidP="00075C63">
      <w:pPr>
        <w:pStyle w:val="NormalWeb"/>
        <w:spacing w:before="0" w:beforeAutospacing="0" w:after="150" w:afterAutospacing="0" w:line="301" w:lineRule="atLeast"/>
        <w:rPr>
          <w:rFonts w:asciiTheme="minorHAnsi" w:hAnsiTheme="minorHAnsi"/>
          <w:color w:val="000000"/>
          <w:sz w:val="22"/>
          <w:szCs w:val="22"/>
        </w:rPr>
      </w:pPr>
      <w:r>
        <w:rPr>
          <w:rFonts w:asciiTheme="minorHAnsi" w:hAnsiTheme="minorHAnsi"/>
          <w:color w:val="000000"/>
          <w:sz w:val="22"/>
          <w:szCs w:val="22"/>
        </w:rPr>
        <w:t>[</w:t>
      </w:r>
      <w:proofErr w:type="spellStart"/>
      <w:r>
        <w:rPr>
          <w:rFonts w:asciiTheme="minorHAnsi" w:hAnsiTheme="minorHAnsi"/>
          <w:color w:val="000000"/>
          <w:sz w:val="22"/>
          <w:szCs w:val="22"/>
        </w:rPr>
        <w:t>VenND</w:t>
      </w:r>
      <w:proofErr w:type="spellEnd"/>
      <w:r>
        <w:rPr>
          <w:rFonts w:asciiTheme="minorHAnsi" w:hAnsiTheme="minorHAnsi"/>
          <w:color w:val="000000"/>
          <w:sz w:val="22"/>
          <w:szCs w:val="22"/>
        </w:rPr>
        <w:t>]</w:t>
      </w:r>
      <w:proofErr w:type="spellStart"/>
      <w:proofErr w:type="gramStart"/>
      <w:r w:rsidRPr="00075C63">
        <w:rPr>
          <w:rFonts w:asciiTheme="minorHAnsi" w:hAnsiTheme="minorHAnsi"/>
          <w:color w:val="000000"/>
          <w:sz w:val="22"/>
          <w:szCs w:val="22"/>
        </w:rPr>
        <w:t>Venkatasubramanian</w:t>
      </w:r>
      <w:proofErr w:type="spellEnd"/>
      <w:r w:rsidRPr="00075C63">
        <w:rPr>
          <w:rFonts w:asciiTheme="minorHAnsi" w:hAnsiTheme="minorHAnsi"/>
          <w:color w:val="000000"/>
          <w:sz w:val="22"/>
          <w:szCs w:val="22"/>
        </w:rPr>
        <w:t>, S. (</w:t>
      </w:r>
      <w:proofErr w:type="spellStart"/>
      <w:r w:rsidRPr="00075C63">
        <w:rPr>
          <w:rFonts w:asciiTheme="minorHAnsi" w:hAnsiTheme="minorHAnsi"/>
          <w:color w:val="000000"/>
          <w:sz w:val="22"/>
          <w:szCs w:val="22"/>
        </w:rPr>
        <w:t>n.d</w:t>
      </w:r>
      <w:proofErr w:type="spellEnd"/>
      <w:r w:rsidRPr="00075C63">
        <w:rPr>
          <w:rFonts w:asciiTheme="minorHAnsi" w:hAnsiTheme="minorHAnsi"/>
          <w:color w:val="000000"/>
          <w:sz w:val="22"/>
          <w:szCs w:val="22"/>
        </w:rPr>
        <w:t>.).</w:t>
      </w:r>
      <w:proofErr w:type="gramEnd"/>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 xml:space="preserve">Understanding </w:t>
      </w:r>
      <w:proofErr w:type="spellStart"/>
      <w:r w:rsidRPr="00075C63">
        <w:rPr>
          <w:rFonts w:asciiTheme="minorHAnsi" w:hAnsiTheme="minorHAnsi"/>
          <w:i/>
          <w:iCs/>
          <w:color w:val="000000"/>
          <w:sz w:val="22"/>
          <w:szCs w:val="22"/>
        </w:rPr>
        <w:t>thegraphics</w:t>
      </w:r>
      <w:proofErr w:type="spellEnd"/>
      <w:r w:rsidRPr="00075C63">
        <w:rPr>
          <w:rFonts w:asciiTheme="minorHAnsi" w:hAnsiTheme="minorHAnsi"/>
          <w:i/>
          <w:iCs/>
          <w:color w:val="000000"/>
          <w:sz w:val="22"/>
          <w:szCs w:val="22"/>
        </w:rPr>
        <w:t xml:space="preserve"> pipeline</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w:t>
      </w:r>
      <w:proofErr w:type="gramStart"/>
      <w:r w:rsidRPr="00075C63">
        <w:rPr>
          <w:rFonts w:asciiTheme="minorHAnsi" w:hAnsiTheme="minorHAnsi"/>
          <w:color w:val="000000"/>
          <w:sz w:val="22"/>
          <w:szCs w:val="22"/>
        </w:rPr>
        <w:t>online</w:t>
      </w:r>
      <w:proofErr w:type="gramEnd"/>
      <w:r w:rsidRPr="00075C63">
        <w:rPr>
          <w:rFonts w:asciiTheme="minorHAnsi" w:hAnsiTheme="minorHAnsi"/>
          <w:color w:val="000000"/>
          <w:sz w:val="22"/>
          <w:szCs w:val="22"/>
        </w:rPr>
        <w:t xml:space="preserve">] Available at: http://www.seas.upenn.edu/~cis565/LECTURES/Lecture2%20New.pdf </w:t>
      </w:r>
    </w:p>
    <w:p w:rsidR="00075C63" w:rsidRPr="00075C63" w:rsidRDefault="00075C63" w:rsidP="00075C63">
      <w:pPr>
        <w:rPr>
          <w:lang w:val="en-US"/>
        </w:rPr>
      </w:pPr>
    </w:p>
    <w:sectPr w:rsidR="00075C63" w:rsidRPr="00075C63" w:rsidSect="009B746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12">
    <w:altName w:val="???"/>
    <w:panose1 w:val="00000000000000000000"/>
    <w:charset w:val="00"/>
    <w:family w:val="auto"/>
    <w:notTrueType/>
    <w:pitch w:val="default"/>
    <w:sig w:usb0="00000003" w:usb1="00000000" w:usb2="00000000" w:usb3="00000000" w:csb0="00000001" w:csb1="00000000"/>
  </w:font>
  <w:font w:name="TI12">
    <w:altName w:val="Times New Roman"/>
    <w:panose1 w:val="00000000000000000000"/>
    <w:charset w:val="00"/>
    <w:family w:val="auto"/>
    <w:notTrueType/>
    <w:pitch w:val="default"/>
    <w:sig w:usb0="00000003" w:usb1="00000000" w:usb2="00000000" w:usb3="00000000" w:csb0="00000001" w:csb1="00000000"/>
  </w:font>
  <w:font w:name="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10">
    <w:altName w:val="Times New Roman"/>
    <w:panose1 w:val="00000000000000000000"/>
    <w:charset w:val="00"/>
    <w:family w:val="auto"/>
    <w:notTrueType/>
    <w:pitch w:val="default"/>
    <w:sig w:usb0="00000003" w:usb1="00000000" w:usb2="00000000" w:usb3="00000000" w:csb0="00000001" w:csb1="00000000"/>
  </w:font>
  <w:font w:name="mes-Roman">
    <w:altName w:val="Times New Roman"/>
    <w:panose1 w:val="00000000000000000000"/>
    <w:charset w:val="00"/>
    <w:family w:val="auto"/>
    <w:notTrueType/>
    <w:pitch w:val="default"/>
    <w:sig w:usb0="00000003" w:usb1="00000000" w:usb2="00000000" w:usb3="00000000" w:csb0="00000001" w:csb1="00000000"/>
  </w:font>
  <w:font w:name="mi10">
    <w:altName w:val="Times New Roman"/>
    <w:panose1 w:val="00000000000000000000"/>
    <w:charset w:val="00"/>
    <w:family w:val="auto"/>
    <w:notTrueType/>
    <w:pitch w:val="default"/>
    <w:sig w:usb0="00000003" w:usb1="00000000" w:usb2="00000000" w:usb3="00000000" w:csb0="00000001" w:csb1="00000000"/>
  </w:font>
  <w:font w:name="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M10">
    <w:altName w:val="Times New Roman"/>
    <w:panose1 w:val="00000000000000000000"/>
    <w:charset w:val="00"/>
    <w:family w:val="auto"/>
    <w:notTrueType/>
    <w:pitch w:val="default"/>
    <w:sig w:usb0="00000003" w:usb1="00000000" w:usb2="00000000" w:usb3="00000000" w:csb0="00000001" w:csb1="00000000"/>
  </w:font>
  <w:font w:name="MI8">
    <w:altName w:val="Times New Roman"/>
    <w:panose1 w:val="00000000000000000000"/>
    <w:charset w:val="00"/>
    <w:family w:val="auto"/>
    <w:notTrueType/>
    <w:pitch w:val="default"/>
    <w:sig w:usb0="00000003" w:usb1="00000000" w:usb2="00000000" w:usb3="00000000" w:csb0="00000001" w:csb1="00000000"/>
  </w:font>
  <w:font w:name="mes-Italic">
    <w:altName w:val="Times New Roman"/>
    <w:panose1 w:val="00000000000000000000"/>
    <w:charset w:val="00"/>
    <w:family w:val="auto"/>
    <w:notTrueType/>
    <w:pitch w:val="default"/>
    <w:sig w:usb0="00000003" w:usb1="00000000" w:usb2="00000000" w:usb3="00000000" w:csb0="00000001" w:csb1="00000000"/>
  </w:font>
  <w:font w:name="SYN">
    <w:altName w:val="???"/>
    <w:panose1 w:val="00000000000000000000"/>
    <w:charset w:val="00"/>
    <w:family w:val="auto"/>
    <w:notTrueType/>
    <w:pitch w:val="default"/>
    <w:sig w:usb0="00000003" w:usb1="00000000" w:usb2="00000000" w:usb3="00000000" w:csb0="00000001" w:csb1="00000000"/>
  </w:font>
  <w:font w:name="TMI">
    <w:altName w:val="???"/>
    <w:panose1 w:val="00000000000000000000"/>
    <w:charset w:val="00"/>
    <w:family w:val="auto"/>
    <w:notTrueType/>
    <w:pitch w:val="default"/>
    <w:sig w:usb0="00000003" w:usb1="00000000" w:usb2="00000000" w:usb3="00000000" w:csb0="00000001" w:csb1="00000000"/>
  </w:font>
  <w:font w:name="SB10">
    <w:altName w:val="Times New Roman"/>
    <w:panose1 w:val="00000000000000000000"/>
    <w:charset w:val="00"/>
    <w:family w:val="auto"/>
    <w:notTrueType/>
    <w:pitch w:val="default"/>
    <w:sig w:usb0="00000003" w:usb1="00000000" w:usb2="00000000" w:usb3="00000000" w:csb0="00000001" w:csb1="00000000"/>
  </w:font>
  <w:font w:name="BX12">
    <w:altName w:val="???"/>
    <w:panose1 w:val="00000000000000000000"/>
    <w:charset w:val="00"/>
    <w:family w:val="auto"/>
    <w:notTrueType/>
    <w:pitch w:val="default"/>
    <w:sig w:usb0="00000003" w:usb1="00000000" w:usb2="00000000" w:usb3="00000000" w:csb0="00000001" w:csb1="00000000"/>
  </w:font>
  <w:font w:name="R8">
    <w:altName w:val="???"/>
    <w:panose1 w:val="00000000000000000000"/>
    <w:charset w:val="00"/>
    <w:family w:val="auto"/>
    <w:notTrueType/>
    <w:pitch w:val="default"/>
    <w:sig w:usb0="00000003" w:usb1="00000000" w:usb2="00000000" w:usb3="00000000" w:csb0="00000001" w:csb1="00000000"/>
  </w:font>
  <w:font w:name="TT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mathbb{Z}_n" style="width:16.3pt;height:12.5pt;visibility:visible" o:bullet="t">
        <v:imagedata r:id="rId1" o:title="mathbb{Z}_n"/>
      </v:shape>
    </w:pict>
  </w:numPicBullet>
  <w:numPicBullet w:numPicBulletId="1">
    <w:pict>
      <v:shape id="_x0000_i1097" type="#_x0000_t75" alt="\mathbb{G}" style="width:11.25pt;height:10.65pt;visibility:visible" o:bullet="t">
        <v:imagedata r:id="rId2" o:title="mathbb{G}"/>
      </v:shape>
    </w:pict>
  </w:numPicBullet>
  <w:abstractNum w:abstractNumId="0">
    <w:nsid w:val="12BC5E51"/>
    <w:multiLevelType w:val="hybridMultilevel"/>
    <w:tmpl w:val="423A1746"/>
    <w:lvl w:ilvl="0" w:tplc="5CD02A6E">
      <w:start w:val="1"/>
      <w:numFmt w:val="bullet"/>
      <w:lvlText w:val=""/>
      <w:lvlPicBulletId w:val="0"/>
      <w:lvlJc w:val="left"/>
      <w:pPr>
        <w:tabs>
          <w:tab w:val="num" w:pos="720"/>
        </w:tabs>
        <w:ind w:left="720" w:hanging="360"/>
      </w:pPr>
      <w:rPr>
        <w:rFonts w:ascii="Symbol" w:hAnsi="Symbol" w:hint="default"/>
      </w:rPr>
    </w:lvl>
    <w:lvl w:ilvl="1" w:tplc="44D644E8" w:tentative="1">
      <w:start w:val="1"/>
      <w:numFmt w:val="bullet"/>
      <w:lvlText w:val=""/>
      <w:lvlJc w:val="left"/>
      <w:pPr>
        <w:tabs>
          <w:tab w:val="num" w:pos="1440"/>
        </w:tabs>
        <w:ind w:left="1440" w:hanging="360"/>
      </w:pPr>
      <w:rPr>
        <w:rFonts w:ascii="Symbol" w:hAnsi="Symbol" w:hint="default"/>
      </w:rPr>
    </w:lvl>
    <w:lvl w:ilvl="2" w:tplc="E086127A" w:tentative="1">
      <w:start w:val="1"/>
      <w:numFmt w:val="bullet"/>
      <w:lvlText w:val=""/>
      <w:lvlJc w:val="left"/>
      <w:pPr>
        <w:tabs>
          <w:tab w:val="num" w:pos="2160"/>
        </w:tabs>
        <w:ind w:left="2160" w:hanging="360"/>
      </w:pPr>
      <w:rPr>
        <w:rFonts w:ascii="Symbol" w:hAnsi="Symbol" w:hint="default"/>
      </w:rPr>
    </w:lvl>
    <w:lvl w:ilvl="3" w:tplc="22ACA438" w:tentative="1">
      <w:start w:val="1"/>
      <w:numFmt w:val="bullet"/>
      <w:lvlText w:val=""/>
      <w:lvlJc w:val="left"/>
      <w:pPr>
        <w:tabs>
          <w:tab w:val="num" w:pos="2880"/>
        </w:tabs>
        <w:ind w:left="2880" w:hanging="360"/>
      </w:pPr>
      <w:rPr>
        <w:rFonts w:ascii="Symbol" w:hAnsi="Symbol" w:hint="default"/>
      </w:rPr>
    </w:lvl>
    <w:lvl w:ilvl="4" w:tplc="A336EFC8" w:tentative="1">
      <w:start w:val="1"/>
      <w:numFmt w:val="bullet"/>
      <w:lvlText w:val=""/>
      <w:lvlJc w:val="left"/>
      <w:pPr>
        <w:tabs>
          <w:tab w:val="num" w:pos="3600"/>
        </w:tabs>
        <w:ind w:left="3600" w:hanging="360"/>
      </w:pPr>
      <w:rPr>
        <w:rFonts w:ascii="Symbol" w:hAnsi="Symbol" w:hint="default"/>
      </w:rPr>
    </w:lvl>
    <w:lvl w:ilvl="5" w:tplc="5FFE08E8" w:tentative="1">
      <w:start w:val="1"/>
      <w:numFmt w:val="bullet"/>
      <w:lvlText w:val=""/>
      <w:lvlJc w:val="left"/>
      <w:pPr>
        <w:tabs>
          <w:tab w:val="num" w:pos="4320"/>
        </w:tabs>
        <w:ind w:left="4320" w:hanging="360"/>
      </w:pPr>
      <w:rPr>
        <w:rFonts w:ascii="Symbol" w:hAnsi="Symbol" w:hint="default"/>
      </w:rPr>
    </w:lvl>
    <w:lvl w:ilvl="6" w:tplc="1A4403E8" w:tentative="1">
      <w:start w:val="1"/>
      <w:numFmt w:val="bullet"/>
      <w:lvlText w:val=""/>
      <w:lvlJc w:val="left"/>
      <w:pPr>
        <w:tabs>
          <w:tab w:val="num" w:pos="5040"/>
        </w:tabs>
        <w:ind w:left="5040" w:hanging="360"/>
      </w:pPr>
      <w:rPr>
        <w:rFonts w:ascii="Symbol" w:hAnsi="Symbol" w:hint="default"/>
      </w:rPr>
    </w:lvl>
    <w:lvl w:ilvl="7" w:tplc="228CBDA2" w:tentative="1">
      <w:start w:val="1"/>
      <w:numFmt w:val="bullet"/>
      <w:lvlText w:val=""/>
      <w:lvlJc w:val="left"/>
      <w:pPr>
        <w:tabs>
          <w:tab w:val="num" w:pos="5760"/>
        </w:tabs>
        <w:ind w:left="5760" w:hanging="360"/>
      </w:pPr>
      <w:rPr>
        <w:rFonts w:ascii="Symbol" w:hAnsi="Symbol" w:hint="default"/>
      </w:rPr>
    </w:lvl>
    <w:lvl w:ilvl="8" w:tplc="661A72BC" w:tentative="1">
      <w:start w:val="1"/>
      <w:numFmt w:val="bullet"/>
      <w:lvlText w:val=""/>
      <w:lvlJc w:val="left"/>
      <w:pPr>
        <w:tabs>
          <w:tab w:val="num" w:pos="6480"/>
        </w:tabs>
        <w:ind w:left="6480" w:hanging="360"/>
      </w:pPr>
      <w:rPr>
        <w:rFonts w:ascii="Symbol" w:hAnsi="Symbol" w:hint="default"/>
      </w:rPr>
    </w:lvl>
  </w:abstractNum>
  <w:abstractNum w:abstractNumId="1">
    <w:nsid w:val="1F913F1D"/>
    <w:multiLevelType w:val="hybridMultilevel"/>
    <w:tmpl w:val="FF8A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D585A"/>
    <w:multiLevelType w:val="hybridMultilevel"/>
    <w:tmpl w:val="DB4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D290A"/>
    <w:multiLevelType w:val="hybridMultilevel"/>
    <w:tmpl w:val="CF42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D0969"/>
    <w:multiLevelType w:val="hybridMultilevel"/>
    <w:tmpl w:val="69F8D006"/>
    <w:lvl w:ilvl="0" w:tplc="2F4260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4642C"/>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4C6221F"/>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C4128B0"/>
    <w:multiLevelType w:val="hybridMultilevel"/>
    <w:tmpl w:val="5C14C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148A0"/>
    <w:rsid w:val="00012F4A"/>
    <w:rsid w:val="0003500A"/>
    <w:rsid w:val="00036199"/>
    <w:rsid w:val="00042382"/>
    <w:rsid w:val="00075C63"/>
    <w:rsid w:val="000944E9"/>
    <w:rsid w:val="00097BE4"/>
    <w:rsid w:val="000A507D"/>
    <w:rsid w:val="000B64E4"/>
    <w:rsid w:val="000C27B6"/>
    <w:rsid w:val="000E52FD"/>
    <w:rsid w:val="000F5290"/>
    <w:rsid w:val="00100004"/>
    <w:rsid w:val="00136708"/>
    <w:rsid w:val="00140A4C"/>
    <w:rsid w:val="00154230"/>
    <w:rsid w:val="001728BD"/>
    <w:rsid w:val="0017290D"/>
    <w:rsid w:val="00191DCC"/>
    <w:rsid w:val="001B1CCB"/>
    <w:rsid w:val="001B27AD"/>
    <w:rsid w:val="001D41CC"/>
    <w:rsid w:val="00201099"/>
    <w:rsid w:val="00207EE5"/>
    <w:rsid w:val="00211A74"/>
    <w:rsid w:val="00220D9D"/>
    <w:rsid w:val="00230C73"/>
    <w:rsid w:val="00254EED"/>
    <w:rsid w:val="002656D5"/>
    <w:rsid w:val="00284BAC"/>
    <w:rsid w:val="002901D4"/>
    <w:rsid w:val="002A154F"/>
    <w:rsid w:val="002A4FF1"/>
    <w:rsid w:val="002C0E4E"/>
    <w:rsid w:val="002C3212"/>
    <w:rsid w:val="003178EC"/>
    <w:rsid w:val="00323F78"/>
    <w:rsid w:val="003816BD"/>
    <w:rsid w:val="00396EC8"/>
    <w:rsid w:val="003A038C"/>
    <w:rsid w:val="003B7482"/>
    <w:rsid w:val="003D105D"/>
    <w:rsid w:val="003E6020"/>
    <w:rsid w:val="003F155F"/>
    <w:rsid w:val="0041023C"/>
    <w:rsid w:val="00427EED"/>
    <w:rsid w:val="00452915"/>
    <w:rsid w:val="004609BC"/>
    <w:rsid w:val="0047139C"/>
    <w:rsid w:val="00475E7F"/>
    <w:rsid w:val="004B6D0C"/>
    <w:rsid w:val="004D3C69"/>
    <w:rsid w:val="004F2025"/>
    <w:rsid w:val="005023F1"/>
    <w:rsid w:val="005032C5"/>
    <w:rsid w:val="005105BA"/>
    <w:rsid w:val="00516293"/>
    <w:rsid w:val="00533608"/>
    <w:rsid w:val="00541F47"/>
    <w:rsid w:val="00571084"/>
    <w:rsid w:val="005C7F67"/>
    <w:rsid w:val="005F0B32"/>
    <w:rsid w:val="00627D13"/>
    <w:rsid w:val="00652043"/>
    <w:rsid w:val="00655C1B"/>
    <w:rsid w:val="00667ECD"/>
    <w:rsid w:val="0068350F"/>
    <w:rsid w:val="006932C1"/>
    <w:rsid w:val="0071698D"/>
    <w:rsid w:val="00720361"/>
    <w:rsid w:val="00721599"/>
    <w:rsid w:val="0072720E"/>
    <w:rsid w:val="0078644B"/>
    <w:rsid w:val="007B1BA4"/>
    <w:rsid w:val="007B72BE"/>
    <w:rsid w:val="00804230"/>
    <w:rsid w:val="00811699"/>
    <w:rsid w:val="008148A0"/>
    <w:rsid w:val="008253A3"/>
    <w:rsid w:val="00841026"/>
    <w:rsid w:val="00861429"/>
    <w:rsid w:val="008665E2"/>
    <w:rsid w:val="00877623"/>
    <w:rsid w:val="00892C09"/>
    <w:rsid w:val="008D05DD"/>
    <w:rsid w:val="008D3F95"/>
    <w:rsid w:val="00904572"/>
    <w:rsid w:val="0091228D"/>
    <w:rsid w:val="00950C7A"/>
    <w:rsid w:val="00952C98"/>
    <w:rsid w:val="0095735D"/>
    <w:rsid w:val="00993E33"/>
    <w:rsid w:val="009B7461"/>
    <w:rsid w:val="009F6940"/>
    <w:rsid w:val="00A12621"/>
    <w:rsid w:val="00A25B30"/>
    <w:rsid w:val="00A42C40"/>
    <w:rsid w:val="00A4513A"/>
    <w:rsid w:val="00AD72DA"/>
    <w:rsid w:val="00AE429C"/>
    <w:rsid w:val="00AF7E85"/>
    <w:rsid w:val="00B24D06"/>
    <w:rsid w:val="00B43EC5"/>
    <w:rsid w:val="00B578D0"/>
    <w:rsid w:val="00B92284"/>
    <w:rsid w:val="00BD06CD"/>
    <w:rsid w:val="00BD6158"/>
    <w:rsid w:val="00BE2654"/>
    <w:rsid w:val="00BE2BA9"/>
    <w:rsid w:val="00BF0FEB"/>
    <w:rsid w:val="00C26B12"/>
    <w:rsid w:val="00C3075D"/>
    <w:rsid w:val="00C36798"/>
    <w:rsid w:val="00C55F01"/>
    <w:rsid w:val="00C65702"/>
    <w:rsid w:val="00C676E8"/>
    <w:rsid w:val="00CA066C"/>
    <w:rsid w:val="00CB27B2"/>
    <w:rsid w:val="00CF1380"/>
    <w:rsid w:val="00D17754"/>
    <w:rsid w:val="00D36D23"/>
    <w:rsid w:val="00D41BF5"/>
    <w:rsid w:val="00D55F3A"/>
    <w:rsid w:val="00D7700E"/>
    <w:rsid w:val="00D9305E"/>
    <w:rsid w:val="00DA13BA"/>
    <w:rsid w:val="00DB32DB"/>
    <w:rsid w:val="00DB3FC4"/>
    <w:rsid w:val="00DC1638"/>
    <w:rsid w:val="00DF6692"/>
    <w:rsid w:val="00E30AC9"/>
    <w:rsid w:val="00E5683E"/>
    <w:rsid w:val="00EA217F"/>
    <w:rsid w:val="00F14851"/>
    <w:rsid w:val="00F22720"/>
    <w:rsid w:val="00F25FC0"/>
    <w:rsid w:val="00F43B98"/>
    <w:rsid w:val="00F46BED"/>
    <w:rsid w:val="00F5515B"/>
    <w:rsid w:val="00F63306"/>
    <w:rsid w:val="00F81393"/>
    <w:rsid w:val="00F94012"/>
    <w:rsid w:val="00FB67EA"/>
    <w:rsid w:val="00FC2FC1"/>
    <w:rsid w:val="00FC4CCE"/>
    <w:rsid w:val="00FD6783"/>
    <w:rsid w:val="00FE0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61"/>
  </w:style>
  <w:style w:type="paragraph" w:styleId="Heading1">
    <w:name w:val="heading 1"/>
    <w:basedOn w:val="Normal"/>
    <w:next w:val="Normal"/>
    <w:link w:val="Heading1Char"/>
    <w:uiPriority w:val="9"/>
    <w:qFormat/>
    <w:rsid w:val="00814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2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0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4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8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78D0"/>
    <w:pPr>
      <w:ind w:left="720"/>
      <w:contextualSpacing/>
    </w:pPr>
  </w:style>
  <w:style w:type="character" w:customStyle="1" w:styleId="Heading2Char">
    <w:name w:val="Heading 2 Char"/>
    <w:basedOn w:val="DefaultParagraphFont"/>
    <w:link w:val="Heading2"/>
    <w:uiPriority w:val="9"/>
    <w:rsid w:val="0090457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A4FF1"/>
    <w:rPr>
      <w:color w:val="808080"/>
    </w:rPr>
  </w:style>
  <w:style w:type="paragraph" w:styleId="BalloonText">
    <w:name w:val="Balloon Text"/>
    <w:basedOn w:val="Normal"/>
    <w:link w:val="BalloonTextChar"/>
    <w:uiPriority w:val="99"/>
    <w:semiHidden/>
    <w:unhideWhenUsed/>
    <w:rsid w:val="002A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F1"/>
    <w:rPr>
      <w:rFonts w:ascii="Tahoma" w:hAnsi="Tahoma" w:cs="Tahoma"/>
      <w:sz w:val="16"/>
      <w:szCs w:val="16"/>
    </w:rPr>
  </w:style>
  <w:style w:type="character" w:customStyle="1" w:styleId="apple-converted-space">
    <w:name w:val="apple-converted-space"/>
    <w:basedOn w:val="DefaultParagraphFont"/>
    <w:rsid w:val="005C7F67"/>
  </w:style>
  <w:style w:type="character" w:customStyle="1" w:styleId="Heading3Char">
    <w:name w:val="Heading 3 Char"/>
    <w:basedOn w:val="DefaultParagraphFont"/>
    <w:link w:val="Heading3"/>
    <w:uiPriority w:val="9"/>
    <w:rsid w:val="004F2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202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24D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0">
    <w:name w:val="title"/>
    <w:basedOn w:val="DefaultParagraphFont"/>
    <w:rsid w:val="0071698D"/>
  </w:style>
  <w:style w:type="character" w:styleId="Hyperlink">
    <w:name w:val="Hyperlink"/>
    <w:basedOn w:val="DefaultParagraphFont"/>
    <w:uiPriority w:val="99"/>
    <w:unhideWhenUsed/>
    <w:rsid w:val="0071698D"/>
    <w:rPr>
      <w:color w:val="0000FF"/>
      <w:u w:val="single"/>
    </w:rPr>
  </w:style>
  <w:style w:type="character" w:customStyle="1" w:styleId="authors">
    <w:name w:val="authors"/>
    <w:basedOn w:val="DefaultParagraphFont"/>
    <w:rsid w:val="0071698D"/>
  </w:style>
  <w:style w:type="table" w:styleId="TableGrid">
    <w:name w:val="Table Grid"/>
    <w:basedOn w:val="TableNormal"/>
    <w:uiPriority w:val="59"/>
    <w:rsid w:val="00510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040269">
      <w:bodyDiv w:val="1"/>
      <w:marLeft w:val="0"/>
      <w:marRight w:val="0"/>
      <w:marTop w:val="0"/>
      <w:marBottom w:val="0"/>
      <w:divBdr>
        <w:top w:val="none" w:sz="0" w:space="0" w:color="auto"/>
        <w:left w:val="none" w:sz="0" w:space="0" w:color="auto"/>
        <w:bottom w:val="none" w:sz="0" w:space="0" w:color="auto"/>
        <w:right w:val="none" w:sz="0" w:space="0" w:color="auto"/>
      </w:divBdr>
    </w:div>
    <w:div w:id="534581023">
      <w:bodyDiv w:val="1"/>
      <w:marLeft w:val="0"/>
      <w:marRight w:val="0"/>
      <w:marTop w:val="0"/>
      <w:marBottom w:val="0"/>
      <w:divBdr>
        <w:top w:val="none" w:sz="0" w:space="0" w:color="auto"/>
        <w:left w:val="none" w:sz="0" w:space="0" w:color="auto"/>
        <w:bottom w:val="none" w:sz="0" w:space="0" w:color="auto"/>
        <w:right w:val="none" w:sz="0" w:space="0" w:color="auto"/>
      </w:divBdr>
    </w:div>
    <w:div w:id="1193760685">
      <w:bodyDiv w:val="1"/>
      <w:marLeft w:val="0"/>
      <w:marRight w:val="0"/>
      <w:marTop w:val="0"/>
      <w:marBottom w:val="0"/>
      <w:divBdr>
        <w:top w:val="none" w:sz="0" w:space="0" w:color="auto"/>
        <w:left w:val="none" w:sz="0" w:space="0" w:color="auto"/>
        <w:bottom w:val="none" w:sz="0" w:space="0" w:color="auto"/>
        <w:right w:val="none" w:sz="0" w:space="0" w:color="auto"/>
      </w:divBdr>
    </w:div>
    <w:div w:id="1310599307">
      <w:bodyDiv w:val="1"/>
      <w:marLeft w:val="0"/>
      <w:marRight w:val="0"/>
      <w:marTop w:val="0"/>
      <w:marBottom w:val="0"/>
      <w:divBdr>
        <w:top w:val="none" w:sz="0" w:space="0" w:color="auto"/>
        <w:left w:val="none" w:sz="0" w:space="0" w:color="auto"/>
        <w:bottom w:val="none" w:sz="0" w:space="0" w:color="auto"/>
        <w:right w:val="none" w:sz="0" w:space="0" w:color="auto"/>
      </w:divBdr>
    </w:div>
    <w:div w:id="1615942570">
      <w:bodyDiv w:val="1"/>
      <w:marLeft w:val="0"/>
      <w:marRight w:val="0"/>
      <w:marTop w:val="0"/>
      <w:marBottom w:val="0"/>
      <w:divBdr>
        <w:top w:val="none" w:sz="0" w:space="0" w:color="auto"/>
        <w:left w:val="none" w:sz="0" w:space="0" w:color="auto"/>
        <w:bottom w:val="none" w:sz="0" w:space="0" w:color="auto"/>
        <w:right w:val="none" w:sz="0" w:space="0" w:color="auto"/>
      </w:divBdr>
    </w:div>
    <w:div w:id="2017346617">
      <w:bodyDiv w:val="1"/>
      <w:marLeft w:val="0"/>
      <w:marRight w:val="0"/>
      <w:marTop w:val="0"/>
      <w:marBottom w:val="0"/>
      <w:divBdr>
        <w:top w:val="none" w:sz="0" w:space="0" w:color="auto"/>
        <w:left w:val="none" w:sz="0" w:space="0" w:color="auto"/>
        <w:bottom w:val="none" w:sz="0" w:space="0" w:color="auto"/>
        <w:right w:val="none" w:sz="0" w:space="0" w:color="auto"/>
      </w:divBdr>
    </w:div>
    <w:div w:id="20679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ashington.edu/~morrow/336_09/papers/Igor.pdf"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emf"/><Relationship Id="rId5" Type="http://schemas.openxmlformats.org/officeDocument/2006/relationships/image" Target="media/image3.png"/><Relationship Id="rId15" Type="http://schemas.openxmlformats.org/officeDocument/2006/relationships/hyperlink" Target="http://dx.doi.org/10.1109/icm.2005.1590056" TargetMode="Externa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5034</TotalTime>
  <Pages>27</Pages>
  <Words>5855</Words>
  <Characters>33377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8</cp:revision>
  <dcterms:created xsi:type="dcterms:W3CDTF">2015-02-17T17:42:00Z</dcterms:created>
  <dcterms:modified xsi:type="dcterms:W3CDTF">2015-02-22T17:43:00Z</dcterms:modified>
</cp:coreProperties>
</file>