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hase-4-extracted-services-reference"/>
    <w:p>
      <w:pPr>
        <w:pStyle w:val="Heading1"/>
      </w:pPr>
      <w:r>
        <w:t xml:space="preserve">Phase 4 — Extracted Services Reference</w:t>
      </w:r>
    </w:p>
    <w:p>
      <w:pPr>
        <w:pStyle w:val="BlockText"/>
      </w:pPr>
      <w:r>
        <w:rPr>
          <w:bCs/>
          <w:b/>
        </w:rPr>
        <w:t xml:space="preserve">Project:</w:t>
      </w:r>
      <w:r>
        <w:t xml:space="preserve"> </w:t>
      </w:r>
      <w:r>
        <w:t xml:space="preserve">D&amp;D 3.5e Prototype (Unity)</w:t>
      </w:r>
      <w:r>
        <w:t xml:space="preserve"> </w:t>
      </w:r>
      <w:r>
        <w:rPr>
          <w:bCs/>
          <w:b/>
        </w:rPr>
        <w:t xml:space="preserve">Extraction period:</w:t>
      </w:r>
      <w:r>
        <w:t xml:space="preserve"> </w:t>
      </w:r>
      <w:r>
        <w:t xml:space="preserve">Phase 4A–4J</w:t>
      </w:r>
      <w:r>
        <w:t xml:space="preserve"> </w:t>
      </w:r>
      <w:r>
        <w:rPr>
          <w:bCs/>
          <w:b/>
        </w:rPr>
        <w:t xml:space="preserve">Total refactored call sites:</w:t>
      </w:r>
      <w:r>
        <w:t xml:space="preserve"> </w:t>
      </w:r>
      <w:r>
        <w:t xml:space="preserve">400+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4 extracted nine focused services from the monolithic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partial</w:t>
      </w:r>
      <w:r>
        <w:t xml:space="preserve"> </w:t>
      </w:r>
      <w:r>
        <w:t xml:space="preserve">class. Each service is a</w:t>
      </w:r>
      <w:r>
        <w:t xml:space="preserve"> </w:t>
      </w:r>
      <w:r>
        <w:rPr>
          <w:bCs/>
          <w:b/>
        </w:rPr>
        <w:t xml:space="preserve">static utility</w:t>
      </w:r>
      <w:r>
        <w:t xml:space="preserve"> </w:t>
      </w:r>
      <w:r>
        <w:t xml:space="preserve">(or lightweight</w:t>
      </w:r>
      <w:r>
        <w:t xml:space="preserve"> </w:t>
      </w:r>
      <w:r>
        <w:rPr>
          <w:rStyle w:val="VerbatimChar"/>
        </w:rPr>
        <w:t xml:space="preserve">MonoBehaviour</w:t>
      </w:r>
      <w:r>
        <w:t xml:space="preserve"> </w:t>
      </w:r>
      <w:r>
        <w:t xml:space="preserve">in the</w:t>
      </w:r>
      <w:r>
        <w:t xml:space="preserve"> </w:t>
      </w:r>
      <w:r>
        <w:t xml:space="preserve">case of</w:t>
      </w:r>
      <w:r>
        <w:t xml:space="preserve"> </w:t>
      </w:r>
      <w:r>
        <w:rPr>
          <w:rStyle w:val="VerbatimChar"/>
        </w:rPr>
        <w:t xml:space="preserve">DispelMagicService</w:t>
      </w:r>
      <w:r>
        <w:t xml:space="preserve">) that owns a single responsibility. All live in the</w:t>
      </w:r>
      <w:r>
        <w:t xml:space="preserve"> </w:t>
      </w:r>
      <w:r>
        <w:t xml:space="preserve">global namespace — no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imports are needed between project files.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2036"/>
        <w:gridCol w:w="2262"/>
        <w:gridCol w:w="1357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Magic/SpellUtilities.cs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SpellCastingHelper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Magic/SpellCastingHelper.cs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Combat/TeamUtility.cs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DispelMagicService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Services/DispelMagicService.cs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Services/ConcentrationService.cs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4F–H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CombatLogHelper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Combat/CombatLogHelper.cs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SpellTargetingService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Services/SpellTargetingService.cs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CombatCalculationService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Combat/CombatCalculationService.cs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Xc4533d33dff13db8ae2a8eb11c473044548fa1b"/>
    <w:p>
      <w:pPr>
        <w:pStyle w:val="Heading2"/>
      </w:pPr>
      <w:r>
        <w:t xml:space="preserve">1. SpellUtilities (</w:t>
      </w:r>
      <w:r>
        <w:rPr>
          <w:rStyle w:val="VerbatimChar"/>
        </w:rPr>
        <w:t xml:space="preserve">Assets/Scripts/Magic/SpellUtilities.cs</w:t>
      </w:r>
      <w:r>
        <w:t xml:space="preserve">)</w:t>
      </w:r>
    </w:p>
    <w:p>
      <w:pPr>
        <w:pStyle w:val="FirstParagraph"/>
      </w:pPr>
      <w:r>
        <w:t xml:space="preserve">Centralises spell save-DC computation and caster-ability-modifier lookups.</w:t>
      </w:r>
    </w:p>
    <w:bookmarkStart w:id="21" w:name="key-methods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GetSpellSaveDC(caster, 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DC calc with feats/focus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GetSpellSaveDC(spellLevel, abilityMod)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10 + level + 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GetCastingAbilityModifier(stats)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for Wizards, WIS for Clerics, CHA for Sorcerers/Bards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IsImmuneToMindAffecting(target)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undead, vermin, construct, ooze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IsImmuneToSleepEffects(target)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 racial + type immunities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IsLivingCreatureForFear(target)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undead/constructs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IsFearSpell(spell)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Fear descriptor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4260a38e0dfca977e0fdf7af8c3b5259966ed22"/>
    <w:p>
      <w:pPr>
        <w:pStyle w:val="Heading2"/>
      </w:pPr>
      <w:r>
        <w:t xml:space="preserve">2. SpellCastingHelper (</w:t>
      </w:r>
      <w:r>
        <w:rPr>
          <w:rStyle w:val="VerbatimChar"/>
        </w:rPr>
        <w:t xml:space="preserve">Assets/Scripts/Magic/SpellCastingHelper.cs</w:t>
      </w:r>
      <w:r>
        <w:t xml:space="preserve">)</w:t>
      </w:r>
    </w:p>
    <w:p>
      <w:pPr>
        <w:pStyle w:val="FirstParagraph"/>
      </w:pPr>
      <w:r>
        <w:t xml:space="preserve">Provides caster-level calculations, duration formulas, damage-dice scaling,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SpellCastContext</w:t>
      </w:r>
      <w:r>
        <w:t xml:space="preserve"> </w:t>
      </w:r>
      <w:r>
        <w:t xml:space="preserve">struct for one-stop context building.</w:t>
      </w:r>
    </w:p>
    <w:bookmarkStart w:id="23" w:name="key-methods-1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BuildContext(caster, 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SpellCastContext</w:t>
            </w:r>
            <w:r>
              <w:t xml:space="preserve"> </w:t>
            </w:r>
            <w:r>
              <w:t xml:space="preserve">with CL, DC, name,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GetEffectiveCasterLevel(caster, 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with feats/items/specialisation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GetBaseCasterLevel(stats)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class-level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CalculateDuration(spell, 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Rounds from</w:t>
            </w:r>
            <w:r>
              <w:t xml:space="preserve"> </w:t>
            </w:r>
            <w:r>
              <w:rPr>
                <w:rStyle w:val="VerbatimChar"/>
              </w:rPr>
              <w:t xml:space="preserve">DurationPerLevel × 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GetDamageDiceCount(CL, maxDice)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min(CL, maxDice)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RollSpellDamage(CL, max, dieSize, 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Rolls Nd(die) with DiceService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IsBlockedBySpellResistance(target, 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SR penetration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PenetratesSpellResistance(caster,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 wrapper</w:t>
            </w:r>
          </w:p>
        </w:tc>
      </w:tr>
    </w:tbl>
    <w:bookmarkEnd w:id="23"/>
    <w:bookmarkStart w:id="24" w:name="spellcastcontext-struct"/>
    <w:p>
      <w:pPr>
        <w:pStyle w:val="Heading3"/>
      </w:pPr>
      <w:r>
        <w:t xml:space="preserve">SpellCastContext Struct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SpellCastContext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CasterName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DurationRounds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CalculateDuration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DamageDice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GetDamageDiceCount</w:t>
      </w:r>
      <w:r>
        <w:rPr>
          <w:rStyle w:val="OperatorTok"/>
        </w:rPr>
        <w:t xml:space="preserve">(...);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8ab7ab5e05c0d5a3aedb6b5c8e2bd8eaaf86b84"/>
    <w:p>
      <w:pPr>
        <w:pStyle w:val="Heading2"/>
      </w:pPr>
      <w:r>
        <w:t xml:space="preserve">3. TeamUtility (</w:t>
      </w:r>
      <w:r>
        <w:rPr>
          <w:rStyle w:val="VerbatimChar"/>
        </w:rPr>
        <w:t xml:space="preserve">Assets/Scripts/Combat/TeamUtility.cs</w:t>
      </w:r>
      <w:r>
        <w:t xml:space="preserve">)</w:t>
      </w:r>
    </w:p>
    <w:p>
      <w:pPr>
        <w:pStyle w:val="FirstParagraph"/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GameManager.IsEnemyTeam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IsAllyTeam</w:t>
      </w:r>
      <w:r>
        <w:t xml:space="preserve"> </w:t>
      </w:r>
      <w:r>
        <w:t xml:space="preserve">with pure-static queries.</w:t>
      </w:r>
    </w:p>
    <w:bookmarkStart w:id="26" w:name="key-methods-2"/>
    <w:p>
      <w:pPr>
        <w:pStyle w:val="Heading3"/>
      </w:pPr>
      <w:r>
        <w:t xml:space="preserve">Key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IsEnemy(source,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team + both 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IsAlly(source,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IsHumanoid(target)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== Humanoid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GetHitDice(target)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level / monster 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GetAliveTeamMembers(teamId, allChars)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alive by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GetClosestEnemy(source, allChars)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hostile by distance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X61bf39b082ff9d5847c1a1a02ade89cfdf32517"/>
    <w:p>
      <w:pPr>
        <w:pStyle w:val="Heading2"/>
      </w:pPr>
      <w:r>
        <w:t xml:space="preserve">4. DispelMagicService (</w:t>
      </w:r>
      <w:r>
        <w:rPr>
          <w:rStyle w:val="VerbatimChar"/>
        </w:rPr>
        <w:t xml:space="preserve">Assets/Scripts/Services/DispelMagicService.cs</w:t>
      </w:r>
      <w:r>
        <w:t xml:space="preserve">)</w:t>
      </w:r>
    </w:p>
    <w:p>
      <w:pPr>
        <w:pStyle w:val="FirstParagraph"/>
      </w:pPr>
      <w:r>
        <w:t xml:space="preserve">Full dispel/counterspell engine — the only non-static service (needs scene</w:t>
      </w:r>
      <w:r>
        <w:t xml:space="preserve"> </w:t>
      </w:r>
      <w:r>
        <w:t xml:space="preserve">callbacks for UI, character lists, and effect cleanup).</w:t>
      </w:r>
    </w:p>
    <w:bookmarkStart w:id="28" w:name="key-methods-3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Injects</w:t>
            </w:r>
            <w:r>
              <w:t xml:space="preserve"> </w:t>
            </w:r>
            <w:r>
              <w:rPr>
                <w:rStyle w:val="VerbatimChar"/>
              </w:rPr>
              <w:t xml:space="preserve">Func&lt;CombatUI&gt;</w:t>
            </w:r>
            <w:r>
              <w:t xml:space="preserve">, character providers, cleanup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PerformDispelCheck(CL, targetCL, isOwn)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d20 + CL ≥ 11 + targetCL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RollDispelCheck(CL)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d20 + min(CL,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GetDispelDC(targetCL)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 + targetCL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PerformTargetedDispel(caster,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Strips highest-CL buff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PerformAreaDispel(caster, targets)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AoE: one check per creature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ExpireReadiedCounterspell(char)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on turn 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ea77f5de1fdfb6468e8849488e4039e60980f86"/>
    <w:p>
      <w:pPr>
        <w:pStyle w:val="Heading2"/>
      </w:pPr>
      <w:r>
        <w:t xml:space="preserve">5. ConcentrationService (</w:t>
      </w:r>
      <w:r>
        <w:rPr>
          <w:rStyle w:val="VerbatimChar"/>
        </w:rPr>
        <w:t xml:space="preserve">Assets/Scripts/Services/ConcentrationService.cs</w:t>
      </w:r>
      <w:r>
        <w:t xml:space="preserve">)</w:t>
      </w:r>
    </w:p>
    <w:p>
      <w:pPr>
        <w:pStyle w:val="FirstParagraph"/>
      </w:pPr>
      <w:r>
        <w:t xml:space="preserve">All concentration-check DC formulas and success-chance math.</w:t>
      </w:r>
    </w:p>
    <w:bookmarkStart w:id="30" w:name="constants"/>
    <w:p>
      <w:pPr>
        <w:pStyle w:val="Heading3"/>
      </w:pPr>
      <w:r>
        <w:t xml:space="preserve">Constants</w:t>
      </w:r>
    </w:p>
    <w:p>
      <w:pPr>
        <w:pStyle w:val="SourceCode"/>
      </w:pPr>
      <w:r>
        <w:rPr>
          <w:rStyle w:val="VerbatimChar"/>
        </w:rPr>
        <w:t xml:space="preserve">DEFENSIVE_CASTING_DC_BASE  = 15   DAMAGE_DC_BASE = 10</w:t>
      </w:r>
      <w:r>
        <w:br/>
      </w:r>
      <w:r>
        <w:rPr>
          <w:rStyle w:val="VerbatimChar"/>
        </w:rPr>
        <w:t xml:space="preserve">GRAPPLED_DC_BASE           = 20   VIGOROUS_MOTION_DC_BASE = 10</w:t>
      </w:r>
      <w:r>
        <w:br/>
      </w:r>
      <w:r>
        <w:rPr>
          <w:rStyle w:val="VerbatimChar"/>
        </w:rPr>
        <w:t xml:space="preserve">VIOLENT_MOTION_DC_BASE     = 15   ENTANGLED_DC_BASE = 15</w:t>
      </w:r>
    </w:p>
    <w:bookmarkEnd w:id="30"/>
    <w:bookmarkStart w:id="31" w:name="key-methods-4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GetDefensiveCastingDC(spellLvl)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 + spellLevel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GetDamageDC(dmg, spellLvl)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+ damage + spellLevel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GetGrappledCastingDC(spellLvl)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+ spellLevel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CalculateSuccessChancePercent(bonus, dc)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× (21 - (dc - bonus))</w:t>
            </w:r>
            <w:r>
              <w:t xml:space="preserve"> </w:t>
            </w:r>
            <w:r>
              <w:t xml:space="preserve">clamped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GetConcentrationBonus(caster)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rank + CON + Combat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IsConcentratingOnSpell(caster,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active concentration effect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3ead14c525d90b77d28eed0e02079fc0265b5c6"/>
    <w:p>
      <w:pPr>
        <w:pStyle w:val="Heading2"/>
      </w:pPr>
      <w:r>
        <w:t xml:space="preserve">6. CombatLogHelper (</w:t>
      </w:r>
      <w:r>
        <w:rPr>
          <w:rStyle w:val="VerbatimChar"/>
        </w:rPr>
        <w:t xml:space="preserve">Assets/Scripts/Combat/CombatLogHelper.cs</w:t>
      </w:r>
      <w:r>
        <w:t xml:space="preserve">)</w:t>
      </w:r>
    </w:p>
    <w:p>
      <w:pPr>
        <w:pStyle w:val="FirstParagraph"/>
      </w:pPr>
      <w:r>
        <w:t xml:space="preserve">25 named colour constants + semantic formatting helpers. Returns Unity</w:t>
      </w:r>
      <w:r>
        <w:t xml:space="preserve"> </w:t>
      </w:r>
      <w:r>
        <w:t xml:space="preserve">rich-text strings — callers still push via</w:t>
      </w:r>
      <w:r>
        <w:t xml:space="preserve"> </w:t>
      </w:r>
      <w:r>
        <w:rPr>
          <w:rStyle w:val="VerbatimChar"/>
        </w:rPr>
        <w:t xml:space="preserve">CombatUI?.ShowCombatLog(...)</w:t>
      </w:r>
      <w:r>
        <w:t xml:space="preserve">.</w:t>
      </w:r>
    </w:p>
    <w:bookmarkStart w:id="33" w:name="colour-constants-selected"/>
    <w:p>
      <w:pPr>
        <w:pStyle w:val="Heading3"/>
      </w:pPr>
      <w:r>
        <w:t xml:space="preserve">Colour Constants (selected)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#FFD700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/ 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ColorGray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ColorBrightRed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#FF8888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#88FF88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heals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#88FFEE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cast / buff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#FF6666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ColorDarkRed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failures</w:t>
            </w:r>
          </w:p>
        </w:tc>
      </w:tr>
    </w:tbl>
    <w:bookmarkEnd w:id="33"/>
    <w:bookmarkStart w:id="34" w:name="key-methods-5"/>
    <w:p>
      <w:pPr>
        <w:pStyle w:val="Heading3"/>
      </w:pPr>
      <w:r>
        <w:t xml:space="preserve">Key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Color(text, hex)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&lt;color=#hex&gt;text&lt;/color&gt;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Damage(emoji, 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Bright-red damage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Success(emoji, 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success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Failure(emoji, 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failure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Info(emoji, 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informational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SaveResult(target, success, type, roll, 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Green/red save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ConditionFaded(emoji, name,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</w:t>
            </w:r>
            <w:r>
              <w:t xml:space="preserve"> </w:t>
            </w:r>
            <w:r>
              <w:t xml:space="preserve">“</w:t>
            </w:r>
            <w:r>
              <w:t xml:space="preserve">X’s Y fades.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SpellResisted(target, 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resist 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Xdd22b3fe2f949edf7c317bb6b5ba9fe9f271703"/>
    <w:p>
      <w:pPr>
        <w:pStyle w:val="Heading2"/>
      </w:pPr>
      <w:r>
        <w:t xml:space="preserve">7. SpellTargetingService (</w:t>
      </w:r>
      <w:r>
        <w:rPr>
          <w:rStyle w:val="VerbatimChar"/>
        </w:rPr>
        <w:t xml:space="preserve">Assets/Scripts/Services/SpellTargetingService.cs</w:t>
      </w:r>
      <w:r>
        <w:t xml:space="preserve">)</w:t>
      </w:r>
    </w:p>
    <w:p>
      <w:pPr>
        <w:pStyle w:val="FirstParagraph"/>
      </w:pPr>
      <w:r>
        <w:t xml:space="preserve">Creature-type detection, alignment queries, HD filters, and composite</w:t>
      </w:r>
      <w:r>
        <w:t xml:space="preserve"> </w:t>
      </w:r>
      <w:r>
        <w:t xml:space="preserve">validators used by 20+ spell implementations.</w:t>
      </w:r>
    </w:p>
    <w:bookmarkStart w:id="36" w:name="key-methods-6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IsValidAliveTarget(target)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not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PassesBasicTargetingChecks(caster, target, spell)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 + range + 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IsHumanoid / IsUndead / IsConstruct / IsAnimal / IsPlant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IsOutsiderOrExtraplanar(target)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type or extraplanar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IsLivingCreature(target)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undead/construct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GetCreatureType(target)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type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IsWithinHDLimit(target,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 ≤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IsValidPersonSpellTarget(target)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+ ≤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IsValidHumanoidMindAffectingTarget(target)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+ not immune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FilterByCreatureType(list,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IsGoodAligned / IsEvilAligned(target)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axis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e6a56ddf20bc1bfd47f7120c37813e9a10a9ede"/>
    <w:p>
      <w:pPr>
        <w:pStyle w:val="Heading2"/>
      </w:pPr>
      <w:r>
        <w:t xml:space="preserve">8. CombatCalculationService (</w:t>
      </w:r>
      <w:r>
        <w:rPr>
          <w:rStyle w:val="VerbatimChar"/>
        </w:rPr>
        <w:t xml:space="preserve">Assets/Scripts/Combat/CombatCalculationService.cs</w:t>
      </w:r>
      <w:r>
        <w:t xml:space="preserve">)</w:t>
      </w:r>
    </w:p>
    <w:p>
      <w:pPr>
        <w:pStyle w:val="FirstParagraph"/>
      </w:pPr>
      <w:r>
        <w:t xml:space="preserve">Pure-math combat formulas — hit determination, AC modifiers, STR scaling,</w:t>
      </w:r>
      <w:r>
        <w:t xml:space="preserve"> </w:t>
      </w:r>
      <w:r>
        <w:t xml:space="preserve">critical-threat math, concealment, and opposed checks.</w:t>
      </w:r>
    </w:p>
    <w:bookmarkStart w:id="38" w:name="constants-1"/>
    <w:p>
      <w:pPr>
        <w:pStyle w:val="Heading3"/>
      </w:pPr>
      <w:r>
        <w:t xml:space="preserve">Constants</w:t>
      </w:r>
    </w:p>
    <w:p>
      <w:pPr>
        <w:pStyle w:val="SourceCode"/>
      </w:pPr>
      <w:r>
        <w:rPr>
          <w:rStyle w:val="VerbatimChar"/>
        </w:rPr>
        <w:t xml:space="preserve">FightingDefensivelyACBonus     =  2</w:t>
      </w:r>
      <w:r>
        <w:br/>
      </w:r>
      <w:r>
        <w:rPr>
          <w:rStyle w:val="VerbatimChar"/>
        </w:rPr>
        <w:t xml:space="preserve">FightingDefensivelyAttackPenalty = -4</w:t>
      </w:r>
      <w:r>
        <w:br/>
      </w:r>
      <w:r>
        <w:rPr>
          <w:rStyle w:val="VerbatimChar"/>
        </w:rPr>
        <w:t xml:space="preserve">PinnedACPenalty                = -4</w:t>
      </w:r>
      <w:r>
        <w:br/>
      </w:r>
      <w:r>
        <w:rPr>
          <w:rStyle w:val="VerbatimChar"/>
        </w:rPr>
        <w:t xml:space="preserve">ConcealmentMissChance          = 20</w:t>
      </w:r>
      <w:r>
        <w:br/>
      </w:r>
      <w:r>
        <w:rPr>
          <w:rStyle w:val="VerbatimChar"/>
        </w:rPr>
        <w:t xml:space="preserve">TotalConcealmentMissChance     = 50</w:t>
      </w:r>
      <w:r>
        <w:br/>
      </w:r>
      <w:r>
        <w:rPr>
          <w:rStyle w:val="VerbatimChar"/>
        </w:rPr>
        <w:t xml:space="preserve">BlindedAttackerMissChance      = 50</w:t>
      </w:r>
    </w:p>
    <w:bookmarkEnd w:id="38"/>
    <w:bookmarkStart w:id="39" w:name="key-methods-7"/>
    <w:p>
      <w:pPr>
        <w:pStyle w:val="Heading3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IsHit(nat, total, 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Nat-1 auto-miss, nat-20 auto-hit, else total ≥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SimpleTouchAC(stats)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+ DEX +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ProneACModifier(ranged)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ranged / −4 melee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TwoHandedStrDamage(str)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floor(str × 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OffHandStrDamage(str)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floor(str × 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ClampMinimumDamage(raw)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max(1, 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IsCriticalThreat(nat,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 ≥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DoubledThreatMin(base)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21 - 2 × (21 -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CritBonusDice(dice, mult)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dice × (mult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ConcealmentMiss(roll, pct)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 ≤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OpposedCheckWins(atk, def)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atk ≥ def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Test templates live in</w:t>
      </w:r>
      <w:r>
        <w:t xml:space="preserve"> </w:t>
      </w:r>
      <w:r>
        <w:rPr>
          <w:rStyle w:val="VerbatimChar"/>
        </w:rPr>
        <w:t xml:space="preserve">Assets/Scripts/Tests/Services/</w:t>
      </w:r>
      <w:r>
        <w:t xml:space="preserve">. Run all via:</w:t>
      </w:r>
    </w:p>
    <w:p>
      <w:pPr>
        <w:pStyle w:val="SourceCode"/>
      </w:pPr>
      <w:r>
        <w:rPr>
          <w:rStyle w:val="Normal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ServiceTestRunner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RunAll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Each test class follows the project’s existing pattern: a static</w:t>
      </w:r>
      <w:r>
        <w:t xml:space="preserve"> </w:t>
      </w:r>
      <w:r>
        <w:rPr>
          <w:rStyle w:val="VerbatimChar"/>
        </w:rPr>
        <w:t xml:space="preserve">RunAll()</w:t>
      </w:r>
      <w:r>
        <w:t xml:space="preserve"> </w:t>
      </w:r>
      <w:r>
        <w:t xml:space="preserve">method with</w:t>
      </w:r>
      <w:r>
        <w:t xml:space="preserve"> </w:t>
      </w:r>
      <w:r>
        <w:rPr>
          <w:rStyle w:val="VerbatimChar"/>
        </w:rPr>
        <w:t xml:space="preserve">Assert(condition, name)</w:t>
      </w:r>
      <w:r>
        <w:t xml:space="preserve"> </w:t>
      </w:r>
      <w:r>
        <w:t xml:space="preserve">helpers, logging to</w:t>
      </w:r>
      <w:r>
        <w:t xml:space="preserve"> </w:t>
      </w:r>
      <w:r>
        <w:rPr>
          <w:rStyle w:val="VerbatimChar"/>
        </w:rPr>
        <w:t xml:space="preserve">Debug.Log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migration-guide"/>
    <w:p>
      <w:pPr>
        <w:pStyle w:val="Heading2"/>
      </w:pPr>
      <w:r>
        <w:t xml:space="preserve">Migration Guide</w:t>
      </w:r>
    </w:p>
    <w:p>
      <w:pPr>
        <w:pStyle w:val="FirstParagraph"/>
      </w:pPr>
      <w:r>
        <w:t xml:space="preserve">To convert an existing</w:t>
      </w:r>
      <w:r>
        <w:t xml:space="preserve"> </w:t>
      </w:r>
      <w:r>
        <w:rPr>
          <w:rStyle w:val="VerbatimChar"/>
        </w:rPr>
        <w:t xml:space="preserve">ShowCombatLog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CommentTok"/>
        </w:rPr>
        <w:t xml:space="preserve">// Before</w:t>
      </w:r>
      <w:r>
        <w:br/>
      </w:r>
      <w:r>
        <w:rPr>
          <w:rStyle w:val="NormalTok"/>
        </w:rPr>
        <w:t xml:space="preserve">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"&lt;color=#AAAAAA&gt;🛡 {name}'s Shield fades.&lt;/color&gt;"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After</w:t>
      </w:r>
      <w:r>
        <w:br/>
      </w:r>
      <w:r>
        <w:rPr>
          <w:rStyle w:val="NormalTok"/>
        </w:rPr>
        <w:t xml:space="preserve">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CombatLogHelper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ConditionFaded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"Shield"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To use combat math:</w:t>
      </w:r>
    </w:p>
    <w:p>
      <w:pPr>
        <w:pStyle w:val="SourceCode"/>
      </w:pPr>
      <w:r>
        <w:rPr>
          <w:rStyle w:val="CommentTok"/>
        </w:rPr>
        <w:t xml:space="preserve">// Before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targetAC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hit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CombatCalculationService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hit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2026-05-27T16:23:27Z</dcterms:created>
  <dcterms:modified xsi:type="dcterms:W3CDTF">2026-05-27T16:23:27Z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