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C3B09" w14:textId="478BEAA7" w:rsidR="00B35663" w:rsidRDefault="008A08EC" w:rsidP="005B44F0">
      <w:pPr>
        <w:tabs>
          <w:tab w:val="left" w:pos="1410"/>
        </w:tabs>
        <w:rPr>
          <w:b/>
          <w:noProof/>
          <w:sz w:val="24"/>
          <w:szCs w:val="24"/>
          <w:lang w:eastAsia="hu-HU"/>
        </w:rPr>
      </w:pPr>
      <w:r>
        <w:rPr>
          <w:b/>
          <w:noProof/>
          <w:sz w:val="24"/>
          <w:szCs w:val="24"/>
          <w:lang w:eastAsia="hu-HU"/>
        </w:rPr>
        <w:drawing>
          <wp:inline distT="0" distB="0" distL="0" distR="0" wp14:anchorId="5E3AFD4B" wp14:editId="5BCF244E">
            <wp:extent cx="5760720" cy="8140463"/>
            <wp:effectExtent l="0" t="0" r="0" b="0"/>
            <wp:docPr id="1" name="Kép 1" descr="C:\Users\Művészeti Iskola\Documents\Scan_0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űvészeti Iskola\Documents\Scan_022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140463"/>
                    </a:xfrm>
                    <a:prstGeom prst="rect">
                      <a:avLst/>
                    </a:prstGeom>
                    <a:noFill/>
                    <a:ln>
                      <a:noFill/>
                    </a:ln>
                  </pic:spPr>
                </pic:pic>
              </a:graphicData>
            </a:graphic>
          </wp:inline>
        </w:drawing>
      </w:r>
    </w:p>
    <w:p w14:paraId="5DB5E19B" w14:textId="77777777" w:rsidR="008A08EC" w:rsidRDefault="008A08EC" w:rsidP="005B44F0">
      <w:pPr>
        <w:tabs>
          <w:tab w:val="left" w:pos="1410"/>
        </w:tabs>
        <w:rPr>
          <w:b/>
          <w:noProof/>
          <w:sz w:val="24"/>
          <w:szCs w:val="24"/>
          <w:lang w:eastAsia="hu-HU"/>
        </w:rPr>
      </w:pPr>
    </w:p>
    <w:p w14:paraId="259CE874" w14:textId="77777777" w:rsidR="008A08EC" w:rsidRPr="001F7994" w:rsidRDefault="008A08EC" w:rsidP="005B44F0">
      <w:pPr>
        <w:tabs>
          <w:tab w:val="left" w:pos="1410"/>
        </w:tabs>
        <w:rPr>
          <w:sz w:val="24"/>
          <w:szCs w:val="24"/>
        </w:rPr>
      </w:pPr>
      <w:bookmarkStart w:id="0" w:name="_GoBack"/>
      <w:bookmarkEnd w:id="0"/>
    </w:p>
    <w:p w14:paraId="0D6635FB" w14:textId="77777777" w:rsidR="00B35663" w:rsidRPr="001F7994" w:rsidRDefault="00B35663" w:rsidP="00B35663">
      <w:pPr>
        <w:jc w:val="center"/>
        <w:rPr>
          <w:b/>
          <w:sz w:val="24"/>
          <w:szCs w:val="24"/>
        </w:rPr>
      </w:pPr>
      <w:r w:rsidRPr="001F7994">
        <w:rPr>
          <w:b/>
          <w:sz w:val="24"/>
          <w:szCs w:val="24"/>
        </w:rPr>
        <w:lastRenderedPageBreak/>
        <w:t>Tartalomjegyzék</w:t>
      </w:r>
    </w:p>
    <w:p w14:paraId="2531994E" w14:textId="6D63B004" w:rsidR="00B35663" w:rsidRPr="001F7994" w:rsidRDefault="00B35663" w:rsidP="00B35663">
      <w:pPr>
        <w:tabs>
          <w:tab w:val="left" w:leader="dot" w:pos="8647"/>
        </w:tabs>
        <w:rPr>
          <w:b/>
          <w:sz w:val="24"/>
          <w:szCs w:val="24"/>
        </w:rPr>
      </w:pPr>
      <w:r w:rsidRPr="001F7994">
        <w:rPr>
          <w:b/>
          <w:sz w:val="24"/>
          <w:szCs w:val="24"/>
        </w:rPr>
        <w:t>I/1. A pedagógiai program jogszabályi alapjai</w:t>
      </w:r>
      <w:r w:rsidRPr="001F7994">
        <w:rPr>
          <w:b/>
          <w:sz w:val="24"/>
          <w:szCs w:val="24"/>
        </w:rPr>
        <w:tab/>
      </w:r>
      <w:r w:rsidR="00DD64D3" w:rsidRPr="001F7994">
        <w:rPr>
          <w:b/>
          <w:sz w:val="24"/>
          <w:szCs w:val="24"/>
        </w:rPr>
        <w:t>4</w:t>
      </w:r>
    </w:p>
    <w:p w14:paraId="7AD304DF" w14:textId="3FD6A5A5" w:rsidR="00B35663" w:rsidRPr="001F7994" w:rsidRDefault="00B35663" w:rsidP="00B35663">
      <w:pPr>
        <w:tabs>
          <w:tab w:val="left" w:leader="dot" w:pos="8647"/>
        </w:tabs>
        <w:rPr>
          <w:b/>
          <w:sz w:val="24"/>
          <w:szCs w:val="24"/>
        </w:rPr>
      </w:pPr>
      <w:r w:rsidRPr="001F7994">
        <w:rPr>
          <w:b/>
          <w:sz w:val="24"/>
          <w:szCs w:val="24"/>
        </w:rPr>
        <w:t>I/2. Az iskola jogi státusza</w:t>
      </w:r>
      <w:r w:rsidRPr="001F7994">
        <w:rPr>
          <w:b/>
          <w:sz w:val="24"/>
          <w:szCs w:val="24"/>
        </w:rPr>
        <w:tab/>
      </w:r>
      <w:r w:rsidR="00DD64D3" w:rsidRPr="001F7994">
        <w:rPr>
          <w:b/>
          <w:sz w:val="24"/>
          <w:szCs w:val="24"/>
        </w:rPr>
        <w:t>5</w:t>
      </w:r>
    </w:p>
    <w:p w14:paraId="0C6EE06B" w14:textId="3BAE78D7" w:rsidR="00B35663" w:rsidRPr="001F7994" w:rsidRDefault="00B35663" w:rsidP="00B35663">
      <w:pPr>
        <w:tabs>
          <w:tab w:val="left" w:leader="dot" w:pos="8647"/>
        </w:tabs>
        <w:rPr>
          <w:b/>
          <w:sz w:val="24"/>
          <w:szCs w:val="24"/>
        </w:rPr>
      </w:pPr>
      <w:r w:rsidRPr="001F7994">
        <w:rPr>
          <w:b/>
          <w:sz w:val="24"/>
          <w:szCs w:val="24"/>
        </w:rPr>
        <w:t>I/3. Az iskola küldetésnyilatkozata, ars poeticája</w:t>
      </w:r>
      <w:r w:rsidRPr="001F7994">
        <w:rPr>
          <w:b/>
          <w:sz w:val="24"/>
          <w:szCs w:val="24"/>
        </w:rPr>
        <w:tab/>
      </w:r>
      <w:r w:rsidR="00DD64D3" w:rsidRPr="001F7994">
        <w:rPr>
          <w:b/>
          <w:sz w:val="24"/>
          <w:szCs w:val="24"/>
        </w:rPr>
        <w:t>5</w:t>
      </w:r>
    </w:p>
    <w:p w14:paraId="14A410A9" w14:textId="5DB8D9F0" w:rsidR="00B35663" w:rsidRPr="001F7994" w:rsidRDefault="00B35663" w:rsidP="00B35663">
      <w:pPr>
        <w:tabs>
          <w:tab w:val="left" w:leader="dot" w:pos="8647"/>
        </w:tabs>
        <w:rPr>
          <w:b/>
          <w:sz w:val="24"/>
          <w:szCs w:val="24"/>
        </w:rPr>
      </w:pPr>
      <w:r w:rsidRPr="001F7994">
        <w:rPr>
          <w:b/>
          <w:sz w:val="24"/>
          <w:szCs w:val="24"/>
        </w:rPr>
        <w:t>I/4. Az intézmény bemutatása</w:t>
      </w:r>
      <w:r w:rsidRPr="001F7994">
        <w:rPr>
          <w:b/>
          <w:sz w:val="24"/>
          <w:szCs w:val="24"/>
        </w:rPr>
        <w:tab/>
      </w:r>
      <w:r w:rsidR="00DD64D3" w:rsidRPr="001F7994">
        <w:rPr>
          <w:b/>
          <w:sz w:val="24"/>
          <w:szCs w:val="24"/>
        </w:rPr>
        <w:t>6</w:t>
      </w:r>
    </w:p>
    <w:p w14:paraId="751FE82D" w14:textId="20526712" w:rsidR="00B35663" w:rsidRPr="001F7994" w:rsidRDefault="00B35663" w:rsidP="00B35663">
      <w:pPr>
        <w:tabs>
          <w:tab w:val="left" w:leader="dot" w:pos="8647"/>
        </w:tabs>
        <w:rPr>
          <w:b/>
          <w:sz w:val="24"/>
          <w:szCs w:val="24"/>
        </w:rPr>
      </w:pPr>
      <w:r w:rsidRPr="001F7994">
        <w:rPr>
          <w:b/>
          <w:sz w:val="24"/>
          <w:szCs w:val="24"/>
        </w:rPr>
        <w:t>I/5. Hagyományaink</w:t>
      </w:r>
      <w:r w:rsidRPr="001F7994">
        <w:rPr>
          <w:b/>
          <w:sz w:val="24"/>
          <w:szCs w:val="24"/>
        </w:rPr>
        <w:tab/>
      </w:r>
      <w:r w:rsidR="005F6660">
        <w:rPr>
          <w:b/>
          <w:sz w:val="24"/>
          <w:szCs w:val="24"/>
        </w:rPr>
        <w:t>6</w:t>
      </w:r>
    </w:p>
    <w:p w14:paraId="641AFCCF" w14:textId="4CAC0867" w:rsidR="00B35663" w:rsidRPr="001F7994" w:rsidRDefault="00B35663" w:rsidP="00B35663">
      <w:pPr>
        <w:tabs>
          <w:tab w:val="left" w:leader="dot" w:pos="8647"/>
        </w:tabs>
        <w:rPr>
          <w:b/>
          <w:sz w:val="24"/>
          <w:szCs w:val="24"/>
        </w:rPr>
      </w:pPr>
      <w:r w:rsidRPr="001F7994">
        <w:rPr>
          <w:b/>
          <w:sz w:val="24"/>
          <w:szCs w:val="24"/>
        </w:rPr>
        <w:t>I/6. Intézményi struktúra</w:t>
      </w:r>
      <w:r w:rsidRPr="001F7994">
        <w:rPr>
          <w:b/>
          <w:sz w:val="24"/>
          <w:szCs w:val="24"/>
        </w:rPr>
        <w:tab/>
      </w:r>
      <w:r w:rsidR="005F6660">
        <w:rPr>
          <w:b/>
          <w:sz w:val="24"/>
          <w:szCs w:val="24"/>
        </w:rPr>
        <w:t>7</w:t>
      </w:r>
    </w:p>
    <w:p w14:paraId="7A6171C7" w14:textId="56300B80" w:rsidR="00B35663" w:rsidRPr="001F7994" w:rsidRDefault="00B35663" w:rsidP="00B35663">
      <w:pPr>
        <w:tabs>
          <w:tab w:val="left" w:leader="dot" w:pos="8647"/>
        </w:tabs>
        <w:rPr>
          <w:b/>
          <w:sz w:val="24"/>
          <w:szCs w:val="24"/>
        </w:rPr>
      </w:pPr>
      <w:proofErr w:type="gramStart"/>
      <w:r w:rsidRPr="001F7994">
        <w:rPr>
          <w:b/>
          <w:sz w:val="24"/>
          <w:szCs w:val="24"/>
        </w:rPr>
        <w:t>II.  Az</w:t>
      </w:r>
      <w:proofErr w:type="gramEnd"/>
      <w:r w:rsidRPr="001F7994">
        <w:rPr>
          <w:b/>
          <w:sz w:val="24"/>
          <w:szCs w:val="24"/>
        </w:rPr>
        <w:t xml:space="preserve"> iskolában folyó nevelő-oktató munka céljai, alapelvei, eszközei, eljárásai</w:t>
      </w:r>
      <w:r w:rsidRPr="001F7994">
        <w:rPr>
          <w:b/>
          <w:sz w:val="24"/>
          <w:szCs w:val="24"/>
        </w:rPr>
        <w:tab/>
      </w:r>
      <w:r w:rsidR="005F6660">
        <w:rPr>
          <w:b/>
          <w:sz w:val="24"/>
          <w:szCs w:val="24"/>
        </w:rPr>
        <w:t>8</w:t>
      </w:r>
    </w:p>
    <w:p w14:paraId="0756E4AB" w14:textId="0E65B60F" w:rsidR="00B35663" w:rsidRPr="001F7994" w:rsidRDefault="00B35663" w:rsidP="00B35663">
      <w:pPr>
        <w:tabs>
          <w:tab w:val="left" w:leader="dot" w:pos="8647"/>
        </w:tabs>
        <w:rPr>
          <w:b/>
          <w:sz w:val="24"/>
          <w:szCs w:val="24"/>
        </w:rPr>
      </w:pPr>
      <w:r w:rsidRPr="001F7994">
        <w:rPr>
          <w:b/>
          <w:sz w:val="24"/>
          <w:szCs w:val="24"/>
        </w:rPr>
        <w:t>II/1. Pedagógiai alapelvek</w:t>
      </w:r>
      <w:r w:rsidRPr="001F7994">
        <w:rPr>
          <w:b/>
          <w:sz w:val="24"/>
          <w:szCs w:val="24"/>
        </w:rPr>
        <w:tab/>
      </w:r>
      <w:r w:rsidR="005F6660">
        <w:rPr>
          <w:b/>
          <w:sz w:val="24"/>
          <w:szCs w:val="24"/>
        </w:rPr>
        <w:t>8</w:t>
      </w:r>
    </w:p>
    <w:p w14:paraId="2B8F33E3" w14:textId="574E1F90" w:rsidR="00B35663" w:rsidRPr="001F7994" w:rsidRDefault="00B35663" w:rsidP="00B35663">
      <w:pPr>
        <w:tabs>
          <w:tab w:val="left" w:leader="dot" w:pos="8647"/>
        </w:tabs>
        <w:rPr>
          <w:b/>
          <w:sz w:val="24"/>
          <w:szCs w:val="24"/>
        </w:rPr>
      </w:pPr>
      <w:r w:rsidRPr="001F7994">
        <w:rPr>
          <w:b/>
          <w:sz w:val="24"/>
          <w:szCs w:val="24"/>
        </w:rPr>
        <w:t>II/2. Pedagógiai célok</w:t>
      </w:r>
      <w:r w:rsidRPr="001F7994">
        <w:rPr>
          <w:b/>
          <w:sz w:val="24"/>
          <w:szCs w:val="24"/>
        </w:rPr>
        <w:tab/>
      </w:r>
      <w:r w:rsidR="005F6660">
        <w:rPr>
          <w:b/>
          <w:sz w:val="24"/>
          <w:szCs w:val="24"/>
        </w:rPr>
        <w:t>9</w:t>
      </w:r>
    </w:p>
    <w:p w14:paraId="2FC6550C" w14:textId="6C2AC1F6" w:rsidR="00B35663" w:rsidRPr="001F7994" w:rsidRDefault="00B35663" w:rsidP="00B35663">
      <w:pPr>
        <w:tabs>
          <w:tab w:val="left" w:leader="dot" w:pos="8647"/>
        </w:tabs>
        <w:rPr>
          <w:b/>
          <w:sz w:val="24"/>
          <w:szCs w:val="24"/>
        </w:rPr>
      </w:pPr>
      <w:r w:rsidRPr="001F7994">
        <w:rPr>
          <w:b/>
          <w:sz w:val="24"/>
          <w:szCs w:val="24"/>
        </w:rPr>
        <w:t>II/3. Feladataink</w:t>
      </w:r>
      <w:r w:rsidRPr="001F7994">
        <w:rPr>
          <w:b/>
          <w:sz w:val="24"/>
          <w:szCs w:val="24"/>
        </w:rPr>
        <w:tab/>
      </w:r>
      <w:r w:rsidR="00DD64D3" w:rsidRPr="001F7994">
        <w:rPr>
          <w:b/>
          <w:sz w:val="24"/>
          <w:szCs w:val="24"/>
        </w:rPr>
        <w:t>1</w:t>
      </w:r>
      <w:r w:rsidR="005F6660">
        <w:rPr>
          <w:b/>
          <w:sz w:val="24"/>
          <w:szCs w:val="24"/>
        </w:rPr>
        <w:t>0</w:t>
      </w:r>
    </w:p>
    <w:p w14:paraId="66B96F12" w14:textId="5BAA37FF" w:rsidR="00B35663" w:rsidRPr="001F7994" w:rsidRDefault="00B35663" w:rsidP="00B35663">
      <w:pPr>
        <w:tabs>
          <w:tab w:val="left" w:leader="dot" w:pos="8647"/>
        </w:tabs>
        <w:rPr>
          <w:b/>
          <w:sz w:val="24"/>
          <w:szCs w:val="24"/>
        </w:rPr>
      </w:pPr>
      <w:r w:rsidRPr="001F7994">
        <w:rPr>
          <w:b/>
          <w:sz w:val="24"/>
          <w:szCs w:val="24"/>
        </w:rPr>
        <w:t>II/4. Eljárások, eszközök</w:t>
      </w:r>
      <w:r w:rsidRPr="001F7994">
        <w:rPr>
          <w:b/>
          <w:sz w:val="24"/>
          <w:szCs w:val="24"/>
        </w:rPr>
        <w:tab/>
      </w:r>
      <w:r w:rsidR="00DD64D3" w:rsidRPr="001F7994">
        <w:rPr>
          <w:b/>
          <w:sz w:val="24"/>
          <w:szCs w:val="24"/>
        </w:rPr>
        <w:t>1</w:t>
      </w:r>
      <w:r w:rsidR="005F6660">
        <w:rPr>
          <w:b/>
          <w:sz w:val="24"/>
          <w:szCs w:val="24"/>
        </w:rPr>
        <w:t>1</w:t>
      </w:r>
    </w:p>
    <w:p w14:paraId="72E6EAD7" w14:textId="415F8A0C" w:rsidR="00B35663" w:rsidRPr="001F7994" w:rsidRDefault="00B35663" w:rsidP="00B35663">
      <w:pPr>
        <w:tabs>
          <w:tab w:val="left" w:leader="dot" w:pos="8647"/>
        </w:tabs>
        <w:rPr>
          <w:b/>
          <w:sz w:val="24"/>
          <w:szCs w:val="24"/>
        </w:rPr>
      </w:pPr>
      <w:r w:rsidRPr="001F7994">
        <w:rPr>
          <w:b/>
          <w:sz w:val="24"/>
          <w:szCs w:val="24"/>
        </w:rPr>
        <w:t>II/5. A pedagógiai eszközök megválasztásában elsődleges szempontok</w:t>
      </w:r>
      <w:r w:rsidRPr="001F7994">
        <w:rPr>
          <w:b/>
          <w:sz w:val="24"/>
          <w:szCs w:val="24"/>
        </w:rPr>
        <w:tab/>
        <w:t>1</w:t>
      </w:r>
      <w:r w:rsidR="005F6660">
        <w:rPr>
          <w:b/>
          <w:sz w:val="24"/>
          <w:szCs w:val="24"/>
        </w:rPr>
        <w:t>1</w:t>
      </w:r>
    </w:p>
    <w:p w14:paraId="1FCC2A20" w14:textId="6EE77E96" w:rsidR="00B35663" w:rsidRPr="001F7994" w:rsidRDefault="00B35663" w:rsidP="00B35663">
      <w:pPr>
        <w:tabs>
          <w:tab w:val="left" w:leader="dot" w:pos="8647"/>
        </w:tabs>
        <w:rPr>
          <w:b/>
          <w:sz w:val="24"/>
          <w:szCs w:val="24"/>
        </w:rPr>
      </w:pPr>
      <w:r w:rsidRPr="001F7994">
        <w:rPr>
          <w:b/>
          <w:sz w:val="24"/>
          <w:szCs w:val="24"/>
        </w:rPr>
        <w:t>III. Az egyes művészeti ágak oktatásának cél- és feladatrendszere</w:t>
      </w:r>
      <w:r w:rsidRPr="001F7994">
        <w:rPr>
          <w:b/>
          <w:sz w:val="24"/>
          <w:szCs w:val="24"/>
        </w:rPr>
        <w:tab/>
        <w:t>1</w:t>
      </w:r>
      <w:r w:rsidR="005F6660">
        <w:rPr>
          <w:b/>
          <w:sz w:val="24"/>
          <w:szCs w:val="24"/>
        </w:rPr>
        <w:t>1</w:t>
      </w:r>
    </w:p>
    <w:p w14:paraId="7678D661" w14:textId="34F80BFD" w:rsidR="00B35663" w:rsidRPr="001F7994" w:rsidRDefault="00B35663" w:rsidP="00B35663">
      <w:pPr>
        <w:tabs>
          <w:tab w:val="left" w:leader="dot" w:pos="8647"/>
        </w:tabs>
        <w:rPr>
          <w:b/>
          <w:sz w:val="24"/>
          <w:szCs w:val="24"/>
        </w:rPr>
      </w:pPr>
      <w:r w:rsidRPr="001F7994">
        <w:rPr>
          <w:b/>
          <w:sz w:val="24"/>
          <w:szCs w:val="24"/>
        </w:rPr>
        <w:t>III/1. A személyiségfejlesztéssel kapcsolatos pedagógiai feladatok</w:t>
      </w:r>
      <w:r w:rsidRPr="001F7994">
        <w:rPr>
          <w:b/>
          <w:sz w:val="24"/>
          <w:szCs w:val="24"/>
        </w:rPr>
        <w:tab/>
        <w:t>1</w:t>
      </w:r>
      <w:r w:rsidR="005F6660">
        <w:rPr>
          <w:b/>
          <w:sz w:val="24"/>
          <w:szCs w:val="24"/>
        </w:rPr>
        <w:t>1</w:t>
      </w:r>
    </w:p>
    <w:p w14:paraId="14C52F64" w14:textId="70E4F77F" w:rsidR="00B35663" w:rsidRPr="001F7994" w:rsidRDefault="00B35663" w:rsidP="00B35663">
      <w:pPr>
        <w:tabs>
          <w:tab w:val="left" w:leader="dot" w:pos="8647"/>
        </w:tabs>
        <w:rPr>
          <w:b/>
          <w:sz w:val="24"/>
          <w:szCs w:val="24"/>
        </w:rPr>
      </w:pPr>
      <w:r w:rsidRPr="001F7994">
        <w:rPr>
          <w:b/>
          <w:sz w:val="24"/>
          <w:szCs w:val="24"/>
        </w:rPr>
        <w:t xml:space="preserve">IV. </w:t>
      </w:r>
      <w:proofErr w:type="gramStart"/>
      <w:r w:rsidRPr="001F7994">
        <w:rPr>
          <w:b/>
          <w:sz w:val="24"/>
          <w:szCs w:val="24"/>
        </w:rPr>
        <w:t>A</w:t>
      </w:r>
      <w:proofErr w:type="gramEnd"/>
      <w:r w:rsidRPr="001F7994">
        <w:rPr>
          <w:b/>
          <w:sz w:val="24"/>
          <w:szCs w:val="24"/>
        </w:rPr>
        <w:t xml:space="preserve"> képző- és iparművészeti ág célrendszere és funkciói</w:t>
      </w:r>
      <w:r w:rsidRPr="001F7994">
        <w:rPr>
          <w:b/>
          <w:sz w:val="24"/>
          <w:szCs w:val="24"/>
        </w:rPr>
        <w:tab/>
        <w:t>1</w:t>
      </w:r>
      <w:r w:rsidR="005F6660">
        <w:rPr>
          <w:b/>
          <w:sz w:val="24"/>
          <w:szCs w:val="24"/>
        </w:rPr>
        <w:t>2</w:t>
      </w:r>
    </w:p>
    <w:p w14:paraId="6BB7D53C" w14:textId="2E444FD2" w:rsidR="00B35663" w:rsidRPr="001F7994" w:rsidRDefault="00B35663" w:rsidP="00B35663">
      <w:pPr>
        <w:tabs>
          <w:tab w:val="left" w:leader="dot" w:pos="8647"/>
        </w:tabs>
        <w:rPr>
          <w:b/>
          <w:sz w:val="24"/>
          <w:szCs w:val="24"/>
        </w:rPr>
      </w:pPr>
      <w:r w:rsidRPr="001F7994">
        <w:rPr>
          <w:b/>
          <w:sz w:val="24"/>
          <w:szCs w:val="24"/>
        </w:rPr>
        <w:t xml:space="preserve">V. </w:t>
      </w:r>
      <w:proofErr w:type="gramStart"/>
      <w:r w:rsidRPr="001F7994">
        <w:rPr>
          <w:b/>
          <w:sz w:val="24"/>
          <w:szCs w:val="24"/>
        </w:rPr>
        <w:t>A</w:t>
      </w:r>
      <w:proofErr w:type="gramEnd"/>
      <w:r w:rsidRPr="001F7994">
        <w:rPr>
          <w:b/>
          <w:sz w:val="24"/>
          <w:szCs w:val="24"/>
        </w:rPr>
        <w:t xml:space="preserve"> képző- és iparművészeti oktatás általános fejlesztési követelményei, feladatai</w:t>
      </w:r>
      <w:r w:rsidRPr="001F7994">
        <w:rPr>
          <w:b/>
          <w:sz w:val="24"/>
          <w:szCs w:val="24"/>
        </w:rPr>
        <w:tab/>
        <w:t>1</w:t>
      </w:r>
      <w:r w:rsidR="005F6660">
        <w:rPr>
          <w:b/>
          <w:sz w:val="24"/>
          <w:szCs w:val="24"/>
        </w:rPr>
        <w:t>2</w:t>
      </w:r>
    </w:p>
    <w:p w14:paraId="067C4AB3" w14:textId="40FEF827" w:rsidR="00B35663" w:rsidRPr="001F7994" w:rsidRDefault="00B35663" w:rsidP="00B35663">
      <w:pPr>
        <w:tabs>
          <w:tab w:val="left" w:leader="dot" w:pos="8647"/>
        </w:tabs>
        <w:rPr>
          <w:b/>
          <w:sz w:val="24"/>
          <w:szCs w:val="24"/>
        </w:rPr>
      </w:pPr>
      <w:r w:rsidRPr="001F7994">
        <w:rPr>
          <w:b/>
          <w:sz w:val="24"/>
          <w:szCs w:val="24"/>
        </w:rPr>
        <w:t xml:space="preserve">VI. </w:t>
      </w:r>
      <w:proofErr w:type="gramStart"/>
      <w:r w:rsidRPr="001F7994">
        <w:rPr>
          <w:b/>
          <w:sz w:val="24"/>
          <w:szCs w:val="24"/>
        </w:rPr>
        <w:t>A</w:t>
      </w:r>
      <w:proofErr w:type="gramEnd"/>
      <w:r w:rsidRPr="001F7994">
        <w:rPr>
          <w:b/>
          <w:sz w:val="24"/>
          <w:szCs w:val="24"/>
        </w:rPr>
        <w:t xml:space="preserve"> táncművészeti ág célrendszere és funkciói, általános fejlesztési követelményei, feladatai</w:t>
      </w:r>
      <w:r w:rsidRPr="001F7994">
        <w:rPr>
          <w:b/>
          <w:sz w:val="24"/>
          <w:szCs w:val="24"/>
        </w:rPr>
        <w:tab/>
      </w:r>
      <w:r w:rsidR="00DD64D3" w:rsidRPr="001F7994">
        <w:rPr>
          <w:b/>
          <w:sz w:val="24"/>
          <w:szCs w:val="24"/>
        </w:rPr>
        <w:t>1</w:t>
      </w:r>
      <w:r w:rsidR="005F6660">
        <w:rPr>
          <w:b/>
          <w:sz w:val="24"/>
          <w:szCs w:val="24"/>
        </w:rPr>
        <w:t>3</w:t>
      </w:r>
    </w:p>
    <w:p w14:paraId="694A57B8" w14:textId="03E8A7C6" w:rsidR="00B35663" w:rsidRPr="001F7994" w:rsidRDefault="00B35663" w:rsidP="00B35663">
      <w:pPr>
        <w:tabs>
          <w:tab w:val="left" w:leader="dot" w:pos="8647"/>
        </w:tabs>
        <w:rPr>
          <w:b/>
          <w:sz w:val="24"/>
          <w:szCs w:val="24"/>
        </w:rPr>
      </w:pPr>
      <w:r w:rsidRPr="001F7994">
        <w:rPr>
          <w:b/>
          <w:sz w:val="24"/>
          <w:szCs w:val="24"/>
        </w:rPr>
        <w:t xml:space="preserve">VII. </w:t>
      </w:r>
      <w:proofErr w:type="gramStart"/>
      <w:r w:rsidRPr="001F7994">
        <w:rPr>
          <w:b/>
          <w:sz w:val="24"/>
          <w:szCs w:val="24"/>
        </w:rPr>
        <w:t>A</w:t>
      </w:r>
      <w:proofErr w:type="gramEnd"/>
      <w:r w:rsidRPr="001F7994">
        <w:rPr>
          <w:b/>
          <w:sz w:val="24"/>
          <w:szCs w:val="24"/>
        </w:rPr>
        <w:t xml:space="preserve"> képzés rendszere</w:t>
      </w:r>
      <w:r w:rsidRPr="001F7994">
        <w:rPr>
          <w:b/>
          <w:sz w:val="24"/>
          <w:szCs w:val="24"/>
        </w:rPr>
        <w:tab/>
        <w:t>1</w:t>
      </w:r>
      <w:r w:rsidR="005F6660">
        <w:rPr>
          <w:b/>
          <w:sz w:val="24"/>
          <w:szCs w:val="24"/>
        </w:rPr>
        <w:t>4</w:t>
      </w:r>
    </w:p>
    <w:p w14:paraId="64140B81" w14:textId="3234E215" w:rsidR="00B35663" w:rsidRPr="001F7994" w:rsidRDefault="00B35663" w:rsidP="00B35663">
      <w:pPr>
        <w:tabs>
          <w:tab w:val="left" w:leader="dot" w:pos="8647"/>
        </w:tabs>
        <w:rPr>
          <w:b/>
          <w:sz w:val="24"/>
          <w:szCs w:val="24"/>
        </w:rPr>
      </w:pPr>
      <w:r w:rsidRPr="001F7994">
        <w:rPr>
          <w:b/>
          <w:sz w:val="24"/>
          <w:szCs w:val="24"/>
        </w:rPr>
        <w:t>VII/1. A képzés szakaszai</w:t>
      </w:r>
      <w:r w:rsidRPr="001F7994">
        <w:rPr>
          <w:b/>
          <w:sz w:val="24"/>
          <w:szCs w:val="24"/>
        </w:rPr>
        <w:tab/>
        <w:t>1</w:t>
      </w:r>
      <w:r w:rsidR="005F6660">
        <w:rPr>
          <w:b/>
          <w:sz w:val="24"/>
          <w:szCs w:val="24"/>
        </w:rPr>
        <w:t>4</w:t>
      </w:r>
    </w:p>
    <w:p w14:paraId="700A2FA6" w14:textId="63618B30" w:rsidR="00B35663" w:rsidRPr="001F7994" w:rsidRDefault="00B35663" w:rsidP="00B35663">
      <w:pPr>
        <w:tabs>
          <w:tab w:val="left" w:leader="dot" w:pos="8647"/>
        </w:tabs>
        <w:rPr>
          <w:b/>
          <w:sz w:val="24"/>
          <w:szCs w:val="24"/>
        </w:rPr>
      </w:pPr>
      <w:r w:rsidRPr="001F7994">
        <w:rPr>
          <w:b/>
          <w:sz w:val="24"/>
          <w:szCs w:val="24"/>
        </w:rPr>
        <w:t>VII/2. Tanszakok</w:t>
      </w:r>
      <w:r w:rsidRPr="001F7994">
        <w:rPr>
          <w:b/>
          <w:sz w:val="24"/>
          <w:szCs w:val="24"/>
        </w:rPr>
        <w:tab/>
        <w:t>1</w:t>
      </w:r>
      <w:r w:rsidR="005F6660">
        <w:rPr>
          <w:b/>
          <w:sz w:val="24"/>
          <w:szCs w:val="24"/>
        </w:rPr>
        <w:t>4</w:t>
      </w:r>
    </w:p>
    <w:p w14:paraId="51D2E0B3" w14:textId="2D83DCF4" w:rsidR="00B35663" w:rsidRPr="001F7994" w:rsidRDefault="00B35663" w:rsidP="00B35663">
      <w:pPr>
        <w:tabs>
          <w:tab w:val="left" w:leader="dot" w:pos="8647"/>
        </w:tabs>
        <w:rPr>
          <w:b/>
          <w:sz w:val="24"/>
          <w:szCs w:val="24"/>
        </w:rPr>
      </w:pPr>
      <w:r w:rsidRPr="001F7994">
        <w:rPr>
          <w:b/>
          <w:sz w:val="24"/>
          <w:szCs w:val="24"/>
        </w:rPr>
        <w:t>VII/3. Csoportlétszámok</w:t>
      </w:r>
      <w:r w:rsidRPr="001F7994">
        <w:rPr>
          <w:b/>
          <w:sz w:val="24"/>
          <w:szCs w:val="24"/>
        </w:rPr>
        <w:tab/>
        <w:t>1</w:t>
      </w:r>
      <w:r w:rsidR="005F6660">
        <w:rPr>
          <w:b/>
          <w:sz w:val="24"/>
          <w:szCs w:val="24"/>
        </w:rPr>
        <w:t>4</w:t>
      </w:r>
    </w:p>
    <w:p w14:paraId="2203145D" w14:textId="0B91A08F" w:rsidR="00B35663" w:rsidRPr="001F7994" w:rsidRDefault="00B35663" w:rsidP="00B35663">
      <w:pPr>
        <w:tabs>
          <w:tab w:val="left" w:leader="dot" w:pos="8647"/>
        </w:tabs>
        <w:rPr>
          <w:b/>
          <w:sz w:val="24"/>
          <w:szCs w:val="24"/>
        </w:rPr>
      </w:pPr>
      <w:r w:rsidRPr="001F7994">
        <w:rPr>
          <w:b/>
          <w:sz w:val="24"/>
          <w:szCs w:val="24"/>
        </w:rPr>
        <w:t>VII/4. A képzés kimenetei</w:t>
      </w:r>
      <w:r w:rsidRPr="001F7994">
        <w:rPr>
          <w:b/>
          <w:sz w:val="24"/>
          <w:szCs w:val="24"/>
        </w:rPr>
        <w:tab/>
        <w:t>1</w:t>
      </w:r>
      <w:r w:rsidR="005F6660">
        <w:rPr>
          <w:b/>
          <w:sz w:val="24"/>
          <w:szCs w:val="24"/>
        </w:rPr>
        <w:t>4</w:t>
      </w:r>
    </w:p>
    <w:p w14:paraId="6B30E563" w14:textId="7ECEB08D" w:rsidR="00B35663" w:rsidRPr="001F7994" w:rsidRDefault="00B35663" w:rsidP="00B35663">
      <w:pPr>
        <w:tabs>
          <w:tab w:val="left" w:leader="dot" w:pos="8647"/>
        </w:tabs>
        <w:rPr>
          <w:b/>
          <w:sz w:val="24"/>
          <w:szCs w:val="24"/>
        </w:rPr>
      </w:pPr>
      <w:r w:rsidRPr="001F7994">
        <w:rPr>
          <w:b/>
          <w:sz w:val="24"/>
          <w:szCs w:val="24"/>
        </w:rPr>
        <w:t xml:space="preserve">VIII. </w:t>
      </w:r>
      <w:proofErr w:type="gramStart"/>
      <w:r w:rsidRPr="001F7994">
        <w:rPr>
          <w:b/>
          <w:sz w:val="24"/>
          <w:szCs w:val="24"/>
        </w:rPr>
        <w:t>A</w:t>
      </w:r>
      <w:proofErr w:type="gramEnd"/>
      <w:r w:rsidRPr="001F7994">
        <w:rPr>
          <w:b/>
          <w:sz w:val="24"/>
          <w:szCs w:val="24"/>
        </w:rPr>
        <w:t xml:space="preserve"> kiemelt figyelmet igénylő tanulókkal kapcsolatos pedagógiai tevékenységek helyi rendje</w:t>
      </w:r>
      <w:r w:rsidRPr="001F7994">
        <w:rPr>
          <w:b/>
          <w:sz w:val="24"/>
          <w:szCs w:val="24"/>
        </w:rPr>
        <w:tab/>
        <w:t>1</w:t>
      </w:r>
      <w:r w:rsidR="005F6660">
        <w:rPr>
          <w:b/>
          <w:sz w:val="24"/>
          <w:szCs w:val="24"/>
        </w:rPr>
        <w:t>4</w:t>
      </w:r>
    </w:p>
    <w:p w14:paraId="4DDCEA3F" w14:textId="00C0C76B" w:rsidR="00B35663" w:rsidRPr="001F7994" w:rsidRDefault="00B35663" w:rsidP="00B35663">
      <w:pPr>
        <w:tabs>
          <w:tab w:val="left" w:leader="dot" w:pos="8647"/>
        </w:tabs>
        <w:rPr>
          <w:b/>
          <w:sz w:val="24"/>
          <w:szCs w:val="24"/>
        </w:rPr>
      </w:pPr>
      <w:r w:rsidRPr="001F7994">
        <w:rPr>
          <w:b/>
          <w:sz w:val="24"/>
          <w:szCs w:val="24"/>
        </w:rPr>
        <w:t>VIII/1. A tanulási, beilleszkedési és magatartási zavarokkal összefüggő pedagógiai tevékenység</w:t>
      </w:r>
      <w:r w:rsidRPr="001F7994">
        <w:rPr>
          <w:b/>
          <w:sz w:val="24"/>
          <w:szCs w:val="24"/>
        </w:rPr>
        <w:tab/>
        <w:t>1</w:t>
      </w:r>
      <w:r w:rsidR="005F6660">
        <w:rPr>
          <w:b/>
          <w:sz w:val="24"/>
          <w:szCs w:val="24"/>
        </w:rPr>
        <w:t>4</w:t>
      </w:r>
    </w:p>
    <w:p w14:paraId="2F13404A" w14:textId="186F78E6" w:rsidR="00B35663" w:rsidRPr="001F7994" w:rsidRDefault="00B35663" w:rsidP="00B35663">
      <w:pPr>
        <w:tabs>
          <w:tab w:val="left" w:leader="dot" w:pos="8647"/>
        </w:tabs>
        <w:rPr>
          <w:b/>
          <w:sz w:val="24"/>
          <w:szCs w:val="24"/>
        </w:rPr>
      </w:pPr>
      <w:r w:rsidRPr="001F7994">
        <w:rPr>
          <w:b/>
          <w:sz w:val="24"/>
          <w:szCs w:val="24"/>
        </w:rPr>
        <w:t>VIII/2. A tehetséges tanulók fejlesztése</w:t>
      </w:r>
      <w:r w:rsidRPr="001F7994">
        <w:rPr>
          <w:b/>
          <w:sz w:val="24"/>
          <w:szCs w:val="24"/>
        </w:rPr>
        <w:tab/>
        <w:t>1</w:t>
      </w:r>
      <w:r w:rsidR="005F6660">
        <w:rPr>
          <w:b/>
          <w:sz w:val="24"/>
          <w:szCs w:val="24"/>
        </w:rPr>
        <w:t>5</w:t>
      </w:r>
    </w:p>
    <w:p w14:paraId="109622B7" w14:textId="0310E925" w:rsidR="00B35663" w:rsidRPr="001F7994" w:rsidRDefault="00B35663" w:rsidP="00B35663">
      <w:pPr>
        <w:tabs>
          <w:tab w:val="left" w:leader="dot" w:pos="8647"/>
        </w:tabs>
        <w:rPr>
          <w:b/>
          <w:sz w:val="24"/>
          <w:szCs w:val="24"/>
        </w:rPr>
      </w:pPr>
      <w:r w:rsidRPr="001F7994">
        <w:rPr>
          <w:b/>
          <w:sz w:val="24"/>
          <w:szCs w:val="24"/>
        </w:rPr>
        <w:t xml:space="preserve">VIII/3. A hátrányos és halmozottan hátrányos helyzetű tanulókkal kapcs. pedagógiai feladatok </w:t>
      </w:r>
      <w:r w:rsidRPr="001F7994">
        <w:rPr>
          <w:b/>
          <w:sz w:val="24"/>
          <w:szCs w:val="24"/>
        </w:rPr>
        <w:tab/>
        <w:t>1</w:t>
      </w:r>
      <w:r w:rsidR="005F6660">
        <w:rPr>
          <w:b/>
          <w:sz w:val="24"/>
          <w:szCs w:val="24"/>
        </w:rPr>
        <w:t>5</w:t>
      </w:r>
    </w:p>
    <w:p w14:paraId="6ABE730F" w14:textId="61DA79D6" w:rsidR="00B35663" w:rsidRPr="001F7994" w:rsidRDefault="00B35663" w:rsidP="00B35663">
      <w:pPr>
        <w:tabs>
          <w:tab w:val="left" w:leader="dot" w:pos="8647"/>
        </w:tabs>
        <w:rPr>
          <w:b/>
          <w:sz w:val="24"/>
          <w:szCs w:val="24"/>
        </w:rPr>
      </w:pPr>
      <w:r w:rsidRPr="001F7994">
        <w:rPr>
          <w:b/>
          <w:sz w:val="24"/>
          <w:szCs w:val="24"/>
        </w:rPr>
        <w:lastRenderedPageBreak/>
        <w:t>VIII/4. A gyermek- és ifjúságvédelemmel kapcsolatos pedagógiai tevékenységek</w:t>
      </w:r>
      <w:r w:rsidRPr="001F7994">
        <w:rPr>
          <w:b/>
          <w:sz w:val="24"/>
          <w:szCs w:val="24"/>
        </w:rPr>
        <w:tab/>
        <w:t>1</w:t>
      </w:r>
      <w:r w:rsidR="005F6660">
        <w:rPr>
          <w:b/>
          <w:sz w:val="24"/>
          <w:szCs w:val="24"/>
        </w:rPr>
        <w:t>6</w:t>
      </w:r>
    </w:p>
    <w:p w14:paraId="27510993" w14:textId="0EAFC939" w:rsidR="00B35663" w:rsidRPr="001F7994" w:rsidRDefault="00B35663" w:rsidP="00B35663">
      <w:pPr>
        <w:tabs>
          <w:tab w:val="left" w:leader="dot" w:pos="8647"/>
        </w:tabs>
        <w:rPr>
          <w:b/>
          <w:sz w:val="24"/>
          <w:szCs w:val="24"/>
        </w:rPr>
      </w:pPr>
      <w:r w:rsidRPr="001F7994">
        <w:rPr>
          <w:b/>
          <w:sz w:val="24"/>
          <w:szCs w:val="24"/>
        </w:rPr>
        <w:t>IX. Közösségfejlesztés</w:t>
      </w:r>
      <w:r w:rsidRPr="001F7994">
        <w:rPr>
          <w:b/>
          <w:sz w:val="24"/>
          <w:szCs w:val="24"/>
        </w:rPr>
        <w:tab/>
        <w:t>1</w:t>
      </w:r>
      <w:r w:rsidR="005F6660">
        <w:rPr>
          <w:b/>
          <w:sz w:val="24"/>
          <w:szCs w:val="24"/>
        </w:rPr>
        <w:t>6</w:t>
      </w:r>
    </w:p>
    <w:p w14:paraId="6AE9214B" w14:textId="60D64352" w:rsidR="00B35663" w:rsidRPr="001F7994" w:rsidRDefault="00B35663" w:rsidP="00B35663">
      <w:pPr>
        <w:tabs>
          <w:tab w:val="left" w:leader="dot" w:pos="8647"/>
        </w:tabs>
        <w:rPr>
          <w:b/>
          <w:sz w:val="24"/>
          <w:szCs w:val="24"/>
        </w:rPr>
      </w:pPr>
      <w:r w:rsidRPr="001F7994">
        <w:rPr>
          <w:b/>
          <w:sz w:val="24"/>
          <w:szCs w:val="24"/>
        </w:rPr>
        <w:t>IX/1. Az iskola szereplőinek együttműködésével kapcsolatos feladatok</w:t>
      </w:r>
      <w:r w:rsidRPr="001F7994">
        <w:rPr>
          <w:b/>
          <w:sz w:val="24"/>
          <w:szCs w:val="24"/>
        </w:rPr>
        <w:tab/>
        <w:t>1</w:t>
      </w:r>
      <w:r w:rsidR="005F6660">
        <w:rPr>
          <w:b/>
          <w:sz w:val="24"/>
          <w:szCs w:val="24"/>
        </w:rPr>
        <w:t>6</w:t>
      </w:r>
    </w:p>
    <w:p w14:paraId="0CAF32BC" w14:textId="65270D44" w:rsidR="00B35663" w:rsidRPr="001F7994" w:rsidRDefault="00B35663" w:rsidP="00B35663">
      <w:pPr>
        <w:tabs>
          <w:tab w:val="left" w:leader="dot" w:pos="8647"/>
        </w:tabs>
        <w:rPr>
          <w:b/>
          <w:sz w:val="24"/>
          <w:szCs w:val="24"/>
        </w:rPr>
      </w:pPr>
      <w:r w:rsidRPr="001F7994">
        <w:rPr>
          <w:b/>
          <w:sz w:val="24"/>
          <w:szCs w:val="24"/>
        </w:rPr>
        <w:t>IX/1/1. Az iskola és a diákközösség kapcsolata</w:t>
      </w:r>
      <w:r w:rsidRPr="001F7994">
        <w:rPr>
          <w:b/>
          <w:sz w:val="24"/>
          <w:szCs w:val="24"/>
        </w:rPr>
        <w:tab/>
        <w:t>1</w:t>
      </w:r>
      <w:r w:rsidR="005F6660">
        <w:rPr>
          <w:b/>
          <w:sz w:val="24"/>
          <w:szCs w:val="24"/>
        </w:rPr>
        <w:t>6</w:t>
      </w:r>
    </w:p>
    <w:p w14:paraId="383A0CC5" w14:textId="56D8DCA2" w:rsidR="00B35663" w:rsidRPr="001F7994" w:rsidRDefault="00B35663" w:rsidP="00B35663">
      <w:pPr>
        <w:tabs>
          <w:tab w:val="left" w:leader="dot" w:pos="8647"/>
        </w:tabs>
        <w:rPr>
          <w:b/>
          <w:sz w:val="24"/>
          <w:szCs w:val="24"/>
        </w:rPr>
      </w:pPr>
      <w:r w:rsidRPr="001F7994">
        <w:rPr>
          <w:b/>
          <w:sz w:val="24"/>
          <w:szCs w:val="24"/>
        </w:rPr>
        <w:t>IX/1/2. Az iskola és a szülő kapcsolata</w:t>
      </w:r>
      <w:r w:rsidRPr="001F7994">
        <w:rPr>
          <w:b/>
          <w:sz w:val="24"/>
          <w:szCs w:val="24"/>
        </w:rPr>
        <w:tab/>
        <w:t>1</w:t>
      </w:r>
      <w:r w:rsidR="005F6660">
        <w:rPr>
          <w:b/>
          <w:sz w:val="24"/>
          <w:szCs w:val="24"/>
        </w:rPr>
        <w:t>6</w:t>
      </w:r>
    </w:p>
    <w:p w14:paraId="2608BD6E" w14:textId="4E9D7B00" w:rsidR="00B35663" w:rsidRPr="001F7994" w:rsidRDefault="00B35663" w:rsidP="00B35663">
      <w:pPr>
        <w:tabs>
          <w:tab w:val="left" w:leader="dot" w:pos="8647"/>
        </w:tabs>
        <w:rPr>
          <w:b/>
          <w:sz w:val="24"/>
          <w:szCs w:val="24"/>
        </w:rPr>
      </w:pPr>
      <w:r w:rsidRPr="001F7994">
        <w:rPr>
          <w:b/>
          <w:sz w:val="24"/>
          <w:szCs w:val="24"/>
        </w:rPr>
        <w:t>IX/1/3. A pedagógusok helyi intézményi feladatai</w:t>
      </w:r>
      <w:r w:rsidRPr="001F7994">
        <w:rPr>
          <w:b/>
          <w:sz w:val="24"/>
          <w:szCs w:val="24"/>
        </w:rPr>
        <w:tab/>
      </w:r>
      <w:r w:rsidR="005F6660">
        <w:rPr>
          <w:b/>
          <w:sz w:val="24"/>
          <w:szCs w:val="24"/>
        </w:rPr>
        <w:t>17</w:t>
      </w:r>
    </w:p>
    <w:p w14:paraId="3857F2F6" w14:textId="11A4E8C8" w:rsidR="00B35663" w:rsidRPr="001F7994" w:rsidRDefault="00B35663" w:rsidP="00B35663">
      <w:pPr>
        <w:tabs>
          <w:tab w:val="left" w:leader="dot" w:pos="8647"/>
        </w:tabs>
        <w:rPr>
          <w:b/>
          <w:sz w:val="24"/>
          <w:szCs w:val="24"/>
        </w:rPr>
      </w:pPr>
      <w:r w:rsidRPr="001F7994">
        <w:rPr>
          <w:b/>
          <w:sz w:val="24"/>
          <w:szCs w:val="24"/>
        </w:rPr>
        <w:t>IX/1/4. A szülő feladata</w:t>
      </w:r>
      <w:r w:rsidRPr="001F7994">
        <w:rPr>
          <w:b/>
          <w:sz w:val="24"/>
          <w:szCs w:val="24"/>
        </w:rPr>
        <w:tab/>
      </w:r>
      <w:r w:rsidR="005F6660">
        <w:rPr>
          <w:b/>
          <w:sz w:val="24"/>
          <w:szCs w:val="24"/>
        </w:rPr>
        <w:t>18</w:t>
      </w:r>
    </w:p>
    <w:p w14:paraId="2110A495" w14:textId="5BC16F61" w:rsidR="00B35663" w:rsidRPr="001F7994" w:rsidRDefault="00B35663" w:rsidP="00B35663">
      <w:pPr>
        <w:tabs>
          <w:tab w:val="left" w:leader="dot" w:pos="8647"/>
        </w:tabs>
        <w:rPr>
          <w:b/>
          <w:sz w:val="24"/>
          <w:szCs w:val="24"/>
        </w:rPr>
      </w:pPr>
      <w:r w:rsidRPr="001F7994">
        <w:rPr>
          <w:b/>
          <w:sz w:val="24"/>
          <w:szCs w:val="24"/>
        </w:rPr>
        <w:t>IX/1/5. A szülő, a tanuló, a pedagógus és az intézmény partneri kapcsolattartásának rendje</w:t>
      </w:r>
      <w:r w:rsidRPr="001F7994">
        <w:rPr>
          <w:b/>
          <w:sz w:val="24"/>
          <w:szCs w:val="24"/>
        </w:rPr>
        <w:tab/>
      </w:r>
      <w:r w:rsidR="005F6660">
        <w:rPr>
          <w:b/>
          <w:sz w:val="24"/>
          <w:szCs w:val="24"/>
        </w:rPr>
        <w:t>18</w:t>
      </w:r>
    </w:p>
    <w:p w14:paraId="16869A1C" w14:textId="1FF6BBDB" w:rsidR="00B35663" w:rsidRPr="001F7994" w:rsidRDefault="00B35663" w:rsidP="00B35663">
      <w:pPr>
        <w:tabs>
          <w:tab w:val="left" w:leader="dot" w:pos="8647"/>
        </w:tabs>
        <w:rPr>
          <w:b/>
          <w:sz w:val="24"/>
          <w:szCs w:val="24"/>
        </w:rPr>
      </w:pPr>
      <w:r w:rsidRPr="001F7994">
        <w:rPr>
          <w:b/>
          <w:sz w:val="24"/>
          <w:szCs w:val="24"/>
        </w:rPr>
        <w:t>IX/1/6. A szülők és a pedagógusok együttműködésének formái</w:t>
      </w:r>
      <w:r w:rsidRPr="001F7994">
        <w:rPr>
          <w:b/>
          <w:sz w:val="24"/>
          <w:szCs w:val="24"/>
        </w:rPr>
        <w:tab/>
      </w:r>
      <w:r w:rsidR="005F6660">
        <w:rPr>
          <w:b/>
          <w:sz w:val="24"/>
          <w:szCs w:val="24"/>
        </w:rPr>
        <w:t>18</w:t>
      </w:r>
    </w:p>
    <w:p w14:paraId="44D2DD91" w14:textId="40976768" w:rsidR="00B35663" w:rsidRPr="001F7994" w:rsidRDefault="00B35663" w:rsidP="00B35663">
      <w:pPr>
        <w:tabs>
          <w:tab w:val="left" w:leader="dot" w:pos="8647"/>
        </w:tabs>
        <w:rPr>
          <w:b/>
          <w:sz w:val="24"/>
          <w:szCs w:val="24"/>
        </w:rPr>
      </w:pPr>
      <w:r w:rsidRPr="001F7994">
        <w:rPr>
          <w:b/>
          <w:sz w:val="24"/>
          <w:szCs w:val="24"/>
        </w:rPr>
        <w:t xml:space="preserve">X. </w:t>
      </w:r>
      <w:proofErr w:type="gramStart"/>
      <w:r w:rsidRPr="001F7994">
        <w:rPr>
          <w:b/>
          <w:sz w:val="24"/>
          <w:szCs w:val="24"/>
        </w:rPr>
        <w:t>A</w:t>
      </w:r>
      <w:proofErr w:type="gramEnd"/>
      <w:r w:rsidRPr="001F7994">
        <w:rPr>
          <w:b/>
          <w:sz w:val="24"/>
          <w:szCs w:val="24"/>
        </w:rPr>
        <w:t xml:space="preserve"> tanulmányok alatti vizsgák szabályai</w:t>
      </w:r>
      <w:r w:rsidRPr="001F7994">
        <w:rPr>
          <w:b/>
          <w:sz w:val="24"/>
          <w:szCs w:val="24"/>
        </w:rPr>
        <w:tab/>
      </w:r>
      <w:r w:rsidR="005F6660">
        <w:rPr>
          <w:b/>
          <w:sz w:val="24"/>
          <w:szCs w:val="24"/>
        </w:rPr>
        <w:t>18</w:t>
      </w:r>
    </w:p>
    <w:p w14:paraId="688AE2C2" w14:textId="1EBAD927" w:rsidR="00B35663" w:rsidRPr="001F7994" w:rsidRDefault="00B35663" w:rsidP="00B35663">
      <w:pPr>
        <w:tabs>
          <w:tab w:val="left" w:leader="dot" w:pos="8647"/>
        </w:tabs>
        <w:rPr>
          <w:b/>
          <w:sz w:val="24"/>
          <w:szCs w:val="24"/>
        </w:rPr>
      </w:pPr>
      <w:r w:rsidRPr="001F7994">
        <w:rPr>
          <w:b/>
          <w:sz w:val="24"/>
          <w:szCs w:val="24"/>
        </w:rPr>
        <w:t xml:space="preserve">XI. </w:t>
      </w:r>
      <w:proofErr w:type="gramStart"/>
      <w:r w:rsidRPr="001F7994">
        <w:rPr>
          <w:b/>
          <w:sz w:val="24"/>
          <w:szCs w:val="24"/>
        </w:rPr>
        <w:t>A</w:t>
      </w:r>
      <w:proofErr w:type="gramEnd"/>
      <w:r w:rsidR="005F6660">
        <w:rPr>
          <w:b/>
          <w:sz w:val="24"/>
          <w:szCs w:val="24"/>
        </w:rPr>
        <w:t xml:space="preserve"> felvétel és átvétel szabályai</w:t>
      </w:r>
      <w:r w:rsidR="005F6660">
        <w:rPr>
          <w:b/>
          <w:sz w:val="24"/>
          <w:szCs w:val="24"/>
        </w:rPr>
        <w:tab/>
        <w:t>19</w:t>
      </w:r>
    </w:p>
    <w:p w14:paraId="332A1993" w14:textId="37234CA6" w:rsidR="00B35663" w:rsidRPr="001F7994" w:rsidRDefault="00B35663" w:rsidP="00B35663">
      <w:pPr>
        <w:tabs>
          <w:tab w:val="left" w:leader="dot" w:pos="8647"/>
        </w:tabs>
        <w:rPr>
          <w:b/>
          <w:sz w:val="24"/>
          <w:szCs w:val="24"/>
        </w:rPr>
      </w:pPr>
      <w:r w:rsidRPr="001F7994">
        <w:rPr>
          <w:b/>
          <w:sz w:val="24"/>
          <w:szCs w:val="24"/>
        </w:rPr>
        <w:t>XII. Az iskola ellen</w:t>
      </w:r>
      <w:r w:rsidR="005F6660">
        <w:rPr>
          <w:b/>
          <w:sz w:val="24"/>
          <w:szCs w:val="24"/>
        </w:rPr>
        <w:t>őrzési és értékelési rendszere</w:t>
      </w:r>
      <w:r w:rsidR="005F6660">
        <w:rPr>
          <w:b/>
          <w:sz w:val="24"/>
          <w:szCs w:val="24"/>
        </w:rPr>
        <w:tab/>
        <w:t>19</w:t>
      </w:r>
    </w:p>
    <w:p w14:paraId="7123E1DC" w14:textId="7185742D" w:rsidR="00B35663" w:rsidRPr="001F7994" w:rsidRDefault="00B35663" w:rsidP="00B35663">
      <w:pPr>
        <w:tabs>
          <w:tab w:val="left" w:leader="dot" w:pos="8647"/>
        </w:tabs>
        <w:rPr>
          <w:b/>
          <w:sz w:val="24"/>
          <w:szCs w:val="24"/>
        </w:rPr>
      </w:pPr>
      <w:r w:rsidRPr="001F7994">
        <w:rPr>
          <w:b/>
          <w:sz w:val="24"/>
          <w:szCs w:val="24"/>
        </w:rPr>
        <w:t xml:space="preserve">XII/1. Az iskola </w:t>
      </w:r>
      <w:r w:rsidR="005F6660">
        <w:rPr>
          <w:b/>
          <w:sz w:val="24"/>
          <w:szCs w:val="24"/>
        </w:rPr>
        <w:t>belső ellenőrzésének feladatai</w:t>
      </w:r>
      <w:r w:rsidR="005F6660">
        <w:rPr>
          <w:b/>
          <w:sz w:val="24"/>
          <w:szCs w:val="24"/>
        </w:rPr>
        <w:tab/>
        <w:t>19</w:t>
      </w:r>
    </w:p>
    <w:p w14:paraId="089C9D60" w14:textId="369A6940" w:rsidR="00B35663" w:rsidRPr="001F7994" w:rsidRDefault="00B35663" w:rsidP="00B35663">
      <w:pPr>
        <w:tabs>
          <w:tab w:val="left" w:leader="dot" w:pos="8647"/>
        </w:tabs>
        <w:rPr>
          <w:b/>
          <w:sz w:val="24"/>
          <w:szCs w:val="24"/>
        </w:rPr>
      </w:pPr>
      <w:r w:rsidRPr="001F7994">
        <w:rPr>
          <w:b/>
          <w:sz w:val="24"/>
          <w:szCs w:val="24"/>
        </w:rPr>
        <w:t>XII/2. Az ellenőrzési t</w:t>
      </w:r>
      <w:r w:rsidR="005F6660">
        <w:rPr>
          <w:b/>
          <w:sz w:val="24"/>
          <w:szCs w:val="24"/>
        </w:rPr>
        <w:t>erv a következőket tartalmazza</w:t>
      </w:r>
      <w:r w:rsidR="005F6660">
        <w:rPr>
          <w:b/>
          <w:sz w:val="24"/>
          <w:szCs w:val="24"/>
        </w:rPr>
        <w:tab/>
        <w:t>19</w:t>
      </w:r>
    </w:p>
    <w:p w14:paraId="7B4E274A" w14:textId="06470271" w:rsidR="00B35663" w:rsidRPr="001F7994" w:rsidRDefault="005F6660" w:rsidP="00B35663">
      <w:pPr>
        <w:tabs>
          <w:tab w:val="left" w:leader="dot" w:pos="8647"/>
        </w:tabs>
        <w:rPr>
          <w:b/>
          <w:sz w:val="24"/>
          <w:szCs w:val="24"/>
        </w:rPr>
      </w:pPr>
      <w:r>
        <w:rPr>
          <w:b/>
          <w:sz w:val="24"/>
          <w:szCs w:val="24"/>
        </w:rPr>
        <w:t>XII/3. Formái</w:t>
      </w:r>
      <w:r>
        <w:rPr>
          <w:b/>
          <w:sz w:val="24"/>
          <w:szCs w:val="24"/>
        </w:rPr>
        <w:tab/>
        <w:t>19</w:t>
      </w:r>
    </w:p>
    <w:p w14:paraId="004643AA" w14:textId="3173AC81" w:rsidR="00B35663" w:rsidRPr="001F7994" w:rsidRDefault="00B35663" w:rsidP="00B35663">
      <w:pPr>
        <w:tabs>
          <w:tab w:val="left" w:leader="dot" w:pos="8647"/>
        </w:tabs>
        <w:rPr>
          <w:b/>
          <w:sz w:val="24"/>
          <w:szCs w:val="24"/>
        </w:rPr>
      </w:pPr>
      <w:r w:rsidRPr="001F7994">
        <w:rPr>
          <w:b/>
          <w:sz w:val="24"/>
          <w:szCs w:val="24"/>
        </w:rPr>
        <w:t>XII/4. Az ellenőrzés területei</w:t>
      </w:r>
      <w:r w:rsidRPr="001F7994">
        <w:rPr>
          <w:b/>
          <w:sz w:val="24"/>
          <w:szCs w:val="24"/>
        </w:rPr>
        <w:tab/>
        <w:t>2</w:t>
      </w:r>
      <w:r w:rsidR="005F6660">
        <w:rPr>
          <w:b/>
          <w:sz w:val="24"/>
          <w:szCs w:val="24"/>
        </w:rPr>
        <w:t>0</w:t>
      </w:r>
    </w:p>
    <w:p w14:paraId="229E74F3" w14:textId="472D7316" w:rsidR="00B35663" w:rsidRPr="001F7994" w:rsidRDefault="00B35663" w:rsidP="00B35663">
      <w:pPr>
        <w:tabs>
          <w:tab w:val="left" w:leader="dot" w:pos="8647"/>
        </w:tabs>
        <w:rPr>
          <w:b/>
          <w:sz w:val="24"/>
          <w:szCs w:val="24"/>
        </w:rPr>
      </w:pPr>
      <w:r w:rsidRPr="001F7994">
        <w:rPr>
          <w:b/>
          <w:sz w:val="24"/>
          <w:szCs w:val="24"/>
        </w:rPr>
        <w:t>XIII. Az intézményben folyó munka értékelése, mérése</w:t>
      </w:r>
      <w:r w:rsidRPr="001F7994">
        <w:rPr>
          <w:b/>
          <w:sz w:val="24"/>
          <w:szCs w:val="24"/>
        </w:rPr>
        <w:tab/>
        <w:t>2</w:t>
      </w:r>
      <w:r w:rsidR="005F6660">
        <w:rPr>
          <w:b/>
          <w:sz w:val="24"/>
          <w:szCs w:val="24"/>
        </w:rPr>
        <w:t>0</w:t>
      </w:r>
    </w:p>
    <w:p w14:paraId="33F95DDB" w14:textId="10A61581" w:rsidR="00B35663" w:rsidRPr="001F7994" w:rsidRDefault="00B35663" w:rsidP="00B35663">
      <w:pPr>
        <w:tabs>
          <w:tab w:val="left" w:leader="dot" w:pos="8647"/>
        </w:tabs>
        <w:rPr>
          <w:b/>
          <w:sz w:val="24"/>
          <w:szCs w:val="24"/>
        </w:rPr>
      </w:pPr>
      <w:r w:rsidRPr="001F7994">
        <w:rPr>
          <w:b/>
          <w:sz w:val="24"/>
          <w:szCs w:val="24"/>
        </w:rPr>
        <w:t>XIII/1. Az értékelések formái</w:t>
      </w:r>
      <w:r w:rsidRPr="001F7994">
        <w:rPr>
          <w:b/>
          <w:sz w:val="24"/>
          <w:szCs w:val="24"/>
        </w:rPr>
        <w:tab/>
        <w:t>2</w:t>
      </w:r>
      <w:r w:rsidR="005F6660">
        <w:rPr>
          <w:b/>
          <w:sz w:val="24"/>
          <w:szCs w:val="24"/>
        </w:rPr>
        <w:t>0</w:t>
      </w:r>
    </w:p>
    <w:p w14:paraId="009258AE" w14:textId="122A466B" w:rsidR="00B35663" w:rsidRPr="001F7994" w:rsidRDefault="00B35663" w:rsidP="00B35663">
      <w:pPr>
        <w:tabs>
          <w:tab w:val="left" w:leader="dot" w:pos="8647"/>
        </w:tabs>
        <w:rPr>
          <w:b/>
          <w:sz w:val="24"/>
          <w:szCs w:val="24"/>
        </w:rPr>
      </w:pPr>
      <w:r w:rsidRPr="001F7994">
        <w:rPr>
          <w:b/>
          <w:sz w:val="24"/>
          <w:szCs w:val="24"/>
        </w:rPr>
        <w:t>XIII/2. A tanulók értékelésének formái</w:t>
      </w:r>
      <w:r w:rsidRPr="001F7994">
        <w:rPr>
          <w:b/>
          <w:sz w:val="24"/>
          <w:szCs w:val="24"/>
        </w:rPr>
        <w:tab/>
      </w:r>
      <w:r w:rsidR="005F6660">
        <w:rPr>
          <w:b/>
          <w:sz w:val="24"/>
          <w:szCs w:val="24"/>
        </w:rPr>
        <w:t>20</w:t>
      </w:r>
    </w:p>
    <w:p w14:paraId="0960AE95" w14:textId="2B94BADF" w:rsidR="00B35663" w:rsidRPr="001F7994" w:rsidRDefault="00B35663" w:rsidP="00B35663">
      <w:pPr>
        <w:tabs>
          <w:tab w:val="left" w:leader="dot" w:pos="8647"/>
        </w:tabs>
        <w:rPr>
          <w:b/>
          <w:sz w:val="24"/>
          <w:szCs w:val="24"/>
        </w:rPr>
      </w:pPr>
      <w:r w:rsidRPr="001F7994">
        <w:rPr>
          <w:b/>
          <w:sz w:val="24"/>
          <w:szCs w:val="24"/>
        </w:rPr>
        <w:t xml:space="preserve">XIV. </w:t>
      </w:r>
      <w:proofErr w:type="gramStart"/>
      <w:r w:rsidRPr="001F7994">
        <w:rPr>
          <w:b/>
          <w:sz w:val="24"/>
          <w:szCs w:val="24"/>
        </w:rPr>
        <w:t>A</w:t>
      </w:r>
      <w:proofErr w:type="gramEnd"/>
      <w:r w:rsidRPr="001F7994">
        <w:rPr>
          <w:b/>
          <w:sz w:val="24"/>
          <w:szCs w:val="24"/>
        </w:rPr>
        <w:t xml:space="preserve"> tanulói munka elle</w:t>
      </w:r>
      <w:r w:rsidR="005F6660">
        <w:rPr>
          <w:b/>
          <w:sz w:val="24"/>
          <w:szCs w:val="24"/>
        </w:rPr>
        <w:t>nőrzése és értékelése</w:t>
      </w:r>
      <w:r w:rsidR="005F6660">
        <w:rPr>
          <w:b/>
          <w:sz w:val="24"/>
          <w:szCs w:val="24"/>
        </w:rPr>
        <w:tab/>
        <w:t>21</w:t>
      </w:r>
    </w:p>
    <w:p w14:paraId="5D16336A" w14:textId="238E21FB" w:rsidR="00B35663" w:rsidRPr="001F7994" w:rsidRDefault="00B35663" w:rsidP="00B35663">
      <w:pPr>
        <w:tabs>
          <w:tab w:val="left" w:leader="dot" w:pos="8647"/>
        </w:tabs>
        <w:rPr>
          <w:b/>
          <w:sz w:val="24"/>
          <w:szCs w:val="24"/>
        </w:rPr>
      </w:pPr>
      <w:r w:rsidRPr="001F7994">
        <w:rPr>
          <w:b/>
          <w:sz w:val="24"/>
          <w:szCs w:val="24"/>
        </w:rPr>
        <w:t>XIV/1. Az értékelés szempontjai</w:t>
      </w:r>
      <w:r w:rsidRPr="001F7994">
        <w:rPr>
          <w:b/>
          <w:sz w:val="24"/>
          <w:szCs w:val="24"/>
        </w:rPr>
        <w:tab/>
        <w:t>2</w:t>
      </w:r>
      <w:r w:rsidR="005F6660">
        <w:rPr>
          <w:b/>
          <w:sz w:val="24"/>
          <w:szCs w:val="24"/>
        </w:rPr>
        <w:t>1</w:t>
      </w:r>
    </w:p>
    <w:p w14:paraId="37BF5212" w14:textId="77C82760" w:rsidR="00B35663" w:rsidRPr="001F7994" w:rsidRDefault="00B35663" w:rsidP="00B35663">
      <w:pPr>
        <w:tabs>
          <w:tab w:val="left" w:leader="dot" w:pos="8647"/>
        </w:tabs>
        <w:rPr>
          <w:b/>
          <w:sz w:val="24"/>
          <w:szCs w:val="24"/>
        </w:rPr>
      </w:pPr>
      <w:r w:rsidRPr="001F7994">
        <w:rPr>
          <w:b/>
          <w:sz w:val="24"/>
          <w:szCs w:val="24"/>
        </w:rPr>
        <w:t>XIV/2. A tanulók értéke</w:t>
      </w:r>
      <w:r w:rsidR="005F6660">
        <w:rPr>
          <w:b/>
          <w:sz w:val="24"/>
          <w:szCs w:val="24"/>
        </w:rPr>
        <w:t>lésének fokozatai és alkalmai</w:t>
      </w:r>
      <w:r w:rsidR="005F6660">
        <w:rPr>
          <w:b/>
          <w:sz w:val="24"/>
          <w:szCs w:val="24"/>
        </w:rPr>
        <w:tab/>
        <w:t>21</w:t>
      </w:r>
    </w:p>
    <w:p w14:paraId="41BC55A1" w14:textId="2218CC64" w:rsidR="00B35663" w:rsidRPr="001F7994" w:rsidRDefault="00B35663" w:rsidP="00B35663">
      <w:pPr>
        <w:tabs>
          <w:tab w:val="left" w:leader="dot" w:pos="8647"/>
        </w:tabs>
        <w:rPr>
          <w:b/>
          <w:sz w:val="24"/>
          <w:szCs w:val="24"/>
        </w:rPr>
      </w:pPr>
      <w:r w:rsidRPr="001F7994">
        <w:rPr>
          <w:b/>
          <w:sz w:val="24"/>
          <w:szCs w:val="24"/>
        </w:rPr>
        <w:t>X</w:t>
      </w:r>
      <w:r w:rsidR="005F6660">
        <w:rPr>
          <w:b/>
          <w:sz w:val="24"/>
          <w:szCs w:val="24"/>
        </w:rPr>
        <w:t>IV/3. Fegyelmező intézkedések</w:t>
      </w:r>
      <w:r w:rsidR="005F6660">
        <w:rPr>
          <w:b/>
          <w:sz w:val="24"/>
          <w:szCs w:val="24"/>
        </w:rPr>
        <w:tab/>
        <w:t>21</w:t>
      </w:r>
    </w:p>
    <w:p w14:paraId="712DDA33" w14:textId="1EAE1049" w:rsidR="00B35663" w:rsidRPr="001F7994" w:rsidRDefault="005F6660" w:rsidP="00B35663">
      <w:pPr>
        <w:tabs>
          <w:tab w:val="left" w:leader="dot" w:pos="8647"/>
        </w:tabs>
        <w:rPr>
          <w:b/>
          <w:sz w:val="24"/>
          <w:szCs w:val="24"/>
        </w:rPr>
      </w:pPr>
      <w:r>
        <w:rPr>
          <w:b/>
          <w:sz w:val="24"/>
          <w:szCs w:val="24"/>
        </w:rPr>
        <w:t>XIV/4. A szorgalom értékelése</w:t>
      </w:r>
      <w:r>
        <w:rPr>
          <w:b/>
          <w:sz w:val="24"/>
          <w:szCs w:val="24"/>
        </w:rPr>
        <w:tab/>
        <w:t>22</w:t>
      </w:r>
    </w:p>
    <w:p w14:paraId="0718D922" w14:textId="7E41E61F" w:rsidR="00B35663" w:rsidRPr="001F7994" w:rsidRDefault="00B35663" w:rsidP="00B35663">
      <w:pPr>
        <w:tabs>
          <w:tab w:val="left" w:leader="dot" w:pos="8647"/>
        </w:tabs>
        <w:rPr>
          <w:b/>
          <w:sz w:val="24"/>
          <w:szCs w:val="24"/>
        </w:rPr>
      </w:pPr>
      <w:r w:rsidRPr="001F7994">
        <w:rPr>
          <w:b/>
          <w:sz w:val="24"/>
          <w:szCs w:val="24"/>
        </w:rPr>
        <w:t>XIV/5. Az osztályozóvizsga, javítóvizsga,</w:t>
      </w:r>
      <w:r w:rsidR="00DD64D3" w:rsidRPr="001F7994">
        <w:rPr>
          <w:b/>
          <w:sz w:val="24"/>
          <w:szCs w:val="24"/>
        </w:rPr>
        <w:t xml:space="preserve"> különbözeti vizsga szabályai</w:t>
      </w:r>
      <w:r w:rsidR="00DD64D3" w:rsidRPr="001F7994">
        <w:rPr>
          <w:b/>
          <w:sz w:val="24"/>
          <w:szCs w:val="24"/>
        </w:rPr>
        <w:tab/>
        <w:t>2</w:t>
      </w:r>
      <w:r w:rsidR="005F6660">
        <w:rPr>
          <w:b/>
          <w:sz w:val="24"/>
          <w:szCs w:val="24"/>
        </w:rPr>
        <w:t>2</w:t>
      </w:r>
    </w:p>
    <w:p w14:paraId="5F4E918A" w14:textId="1A7D5615" w:rsidR="00B35663" w:rsidRPr="001F7994" w:rsidRDefault="00B35663" w:rsidP="00B35663">
      <w:pPr>
        <w:tabs>
          <w:tab w:val="left" w:leader="dot" w:pos="8647"/>
        </w:tabs>
        <w:rPr>
          <w:b/>
          <w:sz w:val="24"/>
          <w:szCs w:val="24"/>
        </w:rPr>
      </w:pPr>
      <w:r w:rsidRPr="001F7994">
        <w:rPr>
          <w:b/>
          <w:sz w:val="24"/>
          <w:szCs w:val="24"/>
        </w:rPr>
        <w:t xml:space="preserve">XV. </w:t>
      </w:r>
      <w:proofErr w:type="gramStart"/>
      <w:r w:rsidRPr="001F7994">
        <w:rPr>
          <w:b/>
          <w:sz w:val="24"/>
          <w:szCs w:val="24"/>
        </w:rPr>
        <w:t>A</w:t>
      </w:r>
      <w:proofErr w:type="gramEnd"/>
      <w:r w:rsidRPr="001F7994">
        <w:rPr>
          <w:b/>
          <w:sz w:val="24"/>
          <w:szCs w:val="24"/>
        </w:rPr>
        <w:t xml:space="preserve"> pedagógiai program végrehajtásához szükséges kötelező eszközök s felszerelések jegyzéke</w:t>
      </w:r>
      <w:r w:rsidRPr="001F7994">
        <w:rPr>
          <w:b/>
          <w:sz w:val="24"/>
          <w:szCs w:val="24"/>
        </w:rPr>
        <w:tab/>
      </w:r>
      <w:r w:rsidR="005F6660">
        <w:rPr>
          <w:b/>
          <w:sz w:val="24"/>
          <w:szCs w:val="24"/>
        </w:rPr>
        <w:t>22</w:t>
      </w:r>
    </w:p>
    <w:p w14:paraId="332819DE" w14:textId="3F4D57DD" w:rsidR="00B35663" w:rsidRPr="001F7994" w:rsidRDefault="005F6660" w:rsidP="001F7994">
      <w:pPr>
        <w:tabs>
          <w:tab w:val="left" w:leader="dot" w:pos="8647"/>
        </w:tabs>
        <w:rPr>
          <w:b/>
          <w:sz w:val="24"/>
          <w:szCs w:val="24"/>
        </w:rPr>
      </w:pPr>
      <w:r>
        <w:rPr>
          <w:b/>
          <w:sz w:val="24"/>
          <w:szCs w:val="24"/>
        </w:rPr>
        <w:t>XVI. Helyi tanterv</w:t>
      </w:r>
      <w:r>
        <w:rPr>
          <w:b/>
          <w:sz w:val="24"/>
          <w:szCs w:val="24"/>
        </w:rPr>
        <w:tab/>
        <w:t>33</w:t>
      </w:r>
    </w:p>
    <w:p w14:paraId="1C4D657F" w14:textId="77777777" w:rsidR="00AB5D84" w:rsidRPr="001F7994" w:rsidRDefault="00AB5D84" w:rsidP="00AB5D84">
      <w:pPr>
        <w:rPr>
          <w:b/>
          <w:sz w:val="24"/>
          <w:szCs w:val="24"/>
        </w:rPr>
      </w:pPr>
    </w:p>
    <w:p w14:paraId="339C898C" w14:textId="77777777" w:rsidR="001F7994" w:rsidRDefault="001F7994" w:rsidP="00AB5D84">
      <w:pPr>
        <w:rPr>
          <w:b/>
          <w:sz w:val="24"/>
          <w:szCs w:val="24"/>
        </w:rPr>
      </w:pPr>
    </w:p>
    <w:p w14:paraId="426EF012" w14:textId="77777777" w:rsidR="00AB5D84" w:rsidRPr="001F7994" w:rsidRDefault="00AB5D84" w:rsidP="00AB5D84">
      <w:pPr>
        <w:rPr>
          <w:rFonts w:cs="Times New Roman"/>
          <w:b/>
          <w:sz w:val="24"/>
          <w:szCs w:val="24"/>
        </w:rPr>
      </w:pPr>
      <w:r w:rsidRPr="001F7994">
        <w:rPr>
          <w:rFonts w:cs="Times New Roman"/>
          <w:b/>
          <w:sz w:val="24"/>
          <w:szCs w:val="24"/>
        </w:rPr>
        <w:t xml:space="preserve">I/1 </w:t>
      </w:r>
      <w:proofErr w:type="gramStart"/>
      <w:r w:rsidRPr="001F7994">
        <w:rPr>
          <w:rFonts w:cs="Times New Roman"/>
          <w:b/>
          <w:sz w:val="24"/>
          <w:szCs w:val="24"/>
        </w:rPr>
        <w:t>A</w:t>
      </w:r>
      <w:proofErr w:type="gramEnd"/>
      <w:r w:rsidRPr="001F7994">
        <w:rPr>
          <w:rFonts w:cs="Times New Roman"/>
          <w:b/>
          <w:sz w:val="24"/>
          <w:szCs w:val="24"/>
        </w:rPr>
        <w:t xml:space="preserve"> pedagógiai program jogszabályi alapjai:</w:t>
      </w:r>
    </w:p>
    <w:p w14:paraId="34FCBB68" w14:textId="77777777" w:rsidR="00AB5D84" w:rsidRPr="001F7994" w:rsidRDefault="00AB5D84" w:rsidP="00AB5D84">
      <w:pPr>
        <w:jc w:val="center"/>
        <w:rPr>
          <w:sz w:val="24"/>
          <w:szCs w:val="24"/>
        </w:rPr>
      </w:pPr>
      <w:r w:rsidRPr="001F7994">
        <w:rPr>
          <w:sz w:val="24"/>
          <w:szCs w:val="24"/>
        </w:rPr>
        <w:t>A2020-as NAT-hoz illeszkedő tartalmi szabályozók</w:t>
      </w:r>
    </w:p>
    <w:p w14:paraId="5EAE4897" w14:textId="77777777" w:rsidR="00AB5D84" w:rsidRPr="001F7994" w:rsidRDefault="00AB5D84" w:rsidP="00AB5D84">
      <w:pPr>
        <w:autoSpaceDE w:val="0"/>
        <w:autoSpaceDN w:val="0"/>
        <w:adjustRightInd w:val="0"/>
        <w:spacing w:before="240" w:after="240" w:line="240" w:lineRule="auto"/>
        <w:jc w:val="center"/>
        <w:rPr>
          <w:rFonts w:cs="Times New Roman"/>
          <w:sz w:val="24"/>
          <w:szCs w:val="24"/>
        </w:rPr>
      </w:pPr>
      <w:r w:rsidRPr="001F7994">
        <w:rPr>
          <w:rFonts w:cs="Times New Roman"/>
          <w:b/>
          <w:bCs/>
          <w:sz w:val="24"/>
          <w:szCs w:val="24"/>
        </w:rPr>
        <w:t>Az alapfokú művészetoktatás alapprogramja</w:t>
      </w:r>
    </w:p>
    <w:p w14:paraId="5F23B174" w14:textId="77777777" w:rsidR="00AB5D84" w:rsidRPr="001F7994" w:rsidRDefault="00AB5D84" w:rsidP="00AB5D84">
      <w:pPr>
        <w:autoSpaceDE w:val="0"/>
        <w:autoSpaceDN w:val="0"/>
        <w:adjustRightInd w:val="0"/>
        <w:spacing w:after="0" w:line="240" w:lineRule="auto"/>
        <w:ind w:firstLine="204"/>
        <w:jc w:val="both"/>
        <w:rPr>
          <w:rFonts w:cs="Times New Roman"/>
          <w:sz w:val="24"/>
          <w:szCs w:val="24"/>
        </w:rPr>
      </w:pPr>
      <w:r w:rsidRPr="001F7994">
        <w:rPr>
          <w:rFonts w:cs="Times New Roman"/>
          <w:sz w:val="24"/>
          <w:szCs w:val="24"/>
        </w:rPr>
        <w:t>Az alapfokú művészeti iskolák az 1. és 2. számú melléklet alapján kell, hogy elkészítsék és bevezessék pedagógiai programjukat.</w:t>
      </w:r>
    </w:p>
    <w:p w14:paraId="775B9EDB" w14:textId="77777777" w:rsidR="00AB5D84" w:rsidRPr="001F7994" w:rsidRDefault="00AB5D84" w:rsidP="00AB5D84">
      <w:pPr>
        <w:autoSpaceDE w:val="0"/>
        <w:autoSpaceDN w:val="0"/>
        <w:adjustRightInd w:val="0"/>
        <w:spacing w:after="0" w:line="240" w:lineRule="auto"/>
        <w:ind w:firstLine="204"/>
        <w:jc w:val="both"/>
        <w:rPr>
          <w:rFonts w:cs="Times New Roman"/>
          <w:sz w:val="24"/>
          <w:szCs w:val="24"/>
        </w:rPr>
      </w:pPr>
      <w:r w:rsidRPr="001F7994">
        <w:rPr>
          <w:rFonts w:cs="Times New Roman"/>
          <w:sz w:val="24"/>
          <w:szCs w:val="24"/>
        </w:rPr>
        <w:t>Az alapfokú művészetoktatás alapprogramja (a továbbiakban: alapprogram) részét képező követelmények és tantervi programok tartalmazzák azokat a követelményszinteket és feltételeket, amelyet minden alapfokú művészeti iskolának teljesítenie, biztosítania kell.</w:t>
      </w:r>
    </w:p>
    <w:p w14:paraId="10EA3118" w14:textId="77777777" w:rsidR="00AB5D84" w:rsidRPr="001F7994" w:rsidRDefault="00AB5D84" w:rsidP="00AB5D84">
      <w:pPr>
        <w:autoSpaceDE w:val="0"/>
        <w:autoSpaceDN w:val="0"/>
        <w:adjustRightInd w:val="0"/>
        <w:spacing w:after="0" w:line="240" w:lineRule="auto"/>
        <w:ind w:firstLine="204"/>
        <w:jc w:val="both"/>
        <w:rPr>
          <w:rFonts w:cs="Times New Roman"/>
          <w:sz w:val="24"/>
          <w:szCs w:val="24"/>
        </w:rPr>
      </w:pPr>
      <w:r w:rsidRPr="001F7994">
        <w:rPr>
          <w:rFonts w:cs="Times New Roman"/>
          <w:sz w:val="24"/>
          <w:szCs w:val="24"/>
        </w:rPr>
        <w:t xml:space="preserve">2020. február 8-án hatályát vesztette az alapfokú művészetoktatás követelményei és tantervi programjának bevezetéséről és kiadásáról szóló 27/1998. (VI. 10.) MKM rendelet (a továbbiakban: Rendelet). </w:t>
      </w:r>
    </w:p>
    <w:p w14:paraId="036A3107" w14:textId="77777777" w:rsidR="00AB5D84" w:rsidRPr="001F7994" w:rsidRDefault="00AB5D84" w:rsidP="00AB5D84">
      <w:pPr>
        <w:autoSpaceDE w:val="0"/>
        <w:autoSpaceDN w:val="0"/>
        <w:adjustRightInd w:val="0"/>
        <w:spacing w:after="0" w:line="240" w:lineRule="auto"/>
        <w:ind w:firstLine="204"/>
        <w:jc w:val="both"/>
        <w:rPr>
          <w:rFonts w:cs="Times New Roman"/>
          <w:sz w:val="24"/>
          <w:szCs w:val="24"/>
        </w:rPr>
      </w:pPr>
      <w:r w:rsidRPr="001F7994">
        <w:rPr>
          <w:rFonts w:cs="Times New Roman"/>
          <w:sz w:val="24"/>
          <w:szCs w:val="24"/>
        </w:rPr>
        <w:t>A Rendelet 1. számú melléklete változatlan formában jelen alapprogram 1. melléklete, amely szerint – az az alapfokú művészetoktatás követelményei és tantervi programjának bevezetéséről és kiadásáról szóló 27/1998. (VI. 10.) MKM rendelet módosításáról szóló 3/2011. (I. 26.) NEFMI rendelet hatályba lépését megelőzően – folytatott képzések felmenő rendszerben folytathatók, oly módon, hogy a tanulmányaikat már megkezdett tanulók azt legkésőbb a 2026/2027. tanévig be tudják fejezni.</w:t>
      </w:r>
    </w:p>
    <w:p w14:paraId="1BE77BB6" w14:textId="77777777" w:rsidR="00AB5D84" w:rsidRPr="001F7994" w:rsidRDefault="00AB5D84" w:rsidP="00AB5D84">
      <w:pPr>
        <w:autoSpaceDE w:val="0"/>
        <w:autoSpaceDN w:val="0"/>
        <w:adjustRightInd w:val="0"/>
        <w:spacing w:after="0" w:line="240" w:lineRule="auto"/>
        <w:ind w:firstLine="204"/>
        <w:jc w:val="both"/>
        <w:rPr>
          <w:rFonts w:cs="Times New Roman"/>
          <w:sz w:val="24"/>
          <w:szCs w:val="24"/>
        </w:rPr>
      </w:pPr>
      <w:r w:rsidRPr="001F7994">
        <w:rPr>
          <w:rFonts w:cs="Times New Roman"/>
          <w:sz w:val="24"/>
          <w:szCs w:val="24"/>
        </w:rPr>
        <w:t xml:space="preserve">A Rendelet 2. számú melléklete változatlan formában jelen alapprogram 2. </w:t>
      </w:r>
      <w:proofErr w:type="gramStart"/>
      <w:r w:rsidRPr="001F7994">
        <w:rPr>
          <w:rFonts w:cs="Times New Roman"/>
          <w:sz w:val="24"/>
          <w:szCs w:val="24"/>
        </w:rPr>
        <w:t>melléklete</w:t>
      </w:r>
      <w:proofErr w:type="gramEnd"/>
      <w:r w:rsidRPr="001F7994">
        <w:rPr>
          <w:rFonts w:cs="Times New Roman"/>
          <w:sz w:val="24"/>
          <w:szCs w:val="24"/>
        </w:rPr>
        <w:t xml:space="preserve"> amelyet alkalmazni kell a 2011/2012. tanévben és az azt követően megkezdett képzésekre.</w:t>
      </w:r>
    </w:p>
    <w:p w14:paraId="1A81C85D" w14:textId="77777777" w:rsidR="00AB5D84" w:rsidRPr="001F7994" w:rsidRDefault="00AB5D84" w:rsidP="00AB5D84">
      <w:pPr>
        <w:autoSpaceDE w:val="0"/>
        <w:autoSpaceDN w:val="0"/>
        <w:adjustRightInd w:val="0"/>
        <w:spacing w:after="0" w:line="240" w:lineRule="auto"/>
        <w:ind w:firstLine="204"/>
        <w:jc w:val="both"/>
        <w:rPr>
          <w:rFonts w:cs="Times New Roman"/>
          <w:sz w:val="24"/>
          <w:szCs w:val="24"/>
        </w:rPr>
      </w:pPr>
      <w:r w:rsidRPr="001F7994">
        <w:rPr>
          <w:rFonts w:cs="Times New Roman"/>
          <w:sz w:val="24"/>
          <w:szCs w:val="24"/>
        </w:rPr>
        <w:t>Ha az alapfokú művészeti iskola nemzeti, etnikai kisebbséghez tartozók részére szervez iskolai oktatást, az alapfokú művészetoktatás követelményei és tantervi programjának alkalmazásában a „magyar”, illetve a „hazai” kifejezés alatt a „nemzetiségi”, illetve az „anyanemzeti” kifejezést kell érteni.</w:t>
      </w:r>
    </w:p>
    <w:p w14:paraId="7FF06A0E" w14:textId="77777777" w:rsidR="00AB5D84" w:rsidRPr="001F7994" w:rsidRDefault="00AB5D84" w:rsidP="00AB5D84">
      <w:pPr>
        <w:autoSpaceDE w:val="0"/>
        <w:autoSpaceDN w:val="0"/>
        <w:adjustRightInd w:val="0"/>
        <w:spacing w:after="0" w:line="240" w:lineRule="auto"/>
        <w:ind w:firstLine="204"/>
        <w:jc w:val="both"/>
        <w:rPr>
          <w:rFonts w:cs="Times New Roman"/>
          <w:sz w:val="24"/>
          <w:szCs w:val="24"/>
        </w:rPr>
      </w:pPr>
      <w:r w:rsidRPr="001F7994">
        <w:rPr>
          <w:rFonts w:cs="Times New Roman"/>
          <w:sz w:val="24"/>
          <w:szCs w:val="24"/>
        </w:rPr>
        <w:t>A Rendelet Népművészet ágazat tantervi programja felmenő rendszerben, a 2021/2022-es tanévtől alkalmazható.</w:t>
      </w:r>
    </w:p>
    <w:p w14:paraId="452185DC" w14:textId="77777777" w:rsidR="00AB5D84" w:rsidRPr="001F7994" w:rsidRDefault="00AB5D84" w:rsidP="00AB5D84">
      <w:pPr>
        <w:pStyle w:val="Listaszerbekezds"/>
        <w:numPr>
          <w:ilvl w:val="0"/>
          <w:numId w:val="251"/>
        </w:numPr>
        <w:rPr>
          <w:sz w:val="24"/>
          <w:szCs w:val="24"/>
        </w:rPr>
      </w:pPr>
      <w:r w:rsidRPr="001F7994">
        <w:rPr>
          <w:sz w:val="24"/>
          <w:szCs w:val="24"/>
        </w:rPr>
        <w:t>A 2011.évi CXC. törvény a nemzeti köznevelésről</w:t>
      </w:r>
    </w:p>
    <w:p w14:paraId="32191C9E" w14:textId="77777777" w:rsidR="00AB5D84" w:rsidRPr="001F7994" w:rsidRDefault="00AB5D84" w:rsidP="00AB5D84">
      <w:pPr>
        <w:pStyle w:val="Listaszerbekezds"/>
        <w:numPr>
          <w:ilvl w:val="0"/>
          <w:numId w:val="251"/>
        </w:numPr>
        <w:rPr>
          <w:sz w:val="24"/>
          <w:szCs w:val="24"/>
        </w:rPr>
      </w:pPr>
      <w:r w:rsidRPr="001F7994">
        <w:rPr>
          <w:sz w:val="24"/>
          <w:szCs w:val="24"/>
        </w:rPr>
        <w:t>Az 1992.évi XXXIII. törvény a közalkalmazottak jogállásáról</w:t>
      </w:r>
    </w:p>
    <w:p w14:paraId="086BAF1F" w14:textId="77777777" w:rsidR="00AB5D84" w:rsidRPr="001F7994" w:rsidRDefault="00AB5D84" w:rsidP="00AB5D84">
      <w:pPr>
        <w:pStyle w:val="Listaszerbekezds"/>
        <w:numPr>
          <w:ilvl w:val="0"/>
          <w:numId w:val="251"/>
        </w:numPr>
        <w:rPr>
          <w:sz w:val="24"/>
          <w:szCs w:val="24"/>
        </w:rPr>
      </w:pPr>
      <w:r w:rsidRPr="001F7994">
        <w:rPr>
          <w:sz w:val="24"/>
          <w:szCs w:val="24"/>
        </w:rPr>
        <w:t>A 2011.évi CLXXIX. törvény a nemzetiségek jogairól</w:t>
      </w:r>
    </w:p>
    <w:p w14:paraId="2629E3F2" w14:textId="77777777" w:rsidR="00AB5D84" w:rsidRPr="001F7994" w:rsidRDefault="00AB5D84" w:rsidP="00AB5D84">
      <w:pPr>
        <w:pStyle w:val="Listaszerbekezds"/>
        <w:numPr>
          <w:ilvl w:val="0"/>
          <w:numId w:val="251"/>
        </w:numPr>
        <w:rPr>
          <w:sz w:val="24"/>
          <w:szCs w:val="24"/>
        </w:rPr>
      </w:pPr>
      <w:r w:rsidRPr="001F7994">
        <w:rPr>
          <w:sz w:val="24"/>
          <w:szCs w:val="24"/>
        </w:rPr>
        <w:t>A 2012.évi törvény a munka törvénykönyvéről</w:t>
      </w:r>
    </w:p>
    <w:p w14:paraId="301A90C8" w14:textId="77777777" w:rsidR="00AB5D84" w:rsidRPr="001F7994" w:rsidRDefault="00AB5D84" w:rsidP="00AB5D84">
      <w:pPr>
        <w:pStyle w:val="Listaszerbekezds"/>
        <w:numPr>
          <w:ilvl w:val="0"/>
          <w:numId w:val="251"/>
        </w:numPr>
        <w:rPr>
          <w:sz w:val="24"/>
          <w:szCs w:val="24"/>
        </w:rPr>
      </w:pPr>
      <w:r w:rsidRPr="001F7994">
        <w:rPr>
          <w:sz w:val="24"/>
          <w:szCs w:val="24"/>
        </w:rPr>
        <w:t>A 229/2012. (VIII.28.)  Kormányrendelet a nemzeti köznevelésről szóló törvény végrehajtásáról</w:t>
      </w:r>
    </w:p>
    <w:p w14:paraId="063128A5" w14:textId="77777777" w:rsidR="00AB5D84" w:rsidRPr="001F7994" w:rsidRDefault="00AB5D84" w:rsidP="00AB5D84">
      <w:pPr>
        <w:pStyle w:val="Listaszerbekezds"/>
        <w:numPr>
          <w:ilvl w:val="0"/>
          <w:numId w:val="251"/>
        </w:numPr>
        <w:rPr>
          <w:sz w:val="24"/>
          <w:szCs w:val="24"/>
        </w:rPr>
      </w:pPr>
      <w:r w:rsidRPr="001F7994">
        <w:rPr>
          <w:sz w:val="24"/>
          <w:szCs w:val="24"/>
        </w:rPr>
        <w:t>A 326/2013. (VIII.31.) Kormányrendelet a pedagógusok előmeneteli rendszeréről és a közalkalmazottak jogállásáról, az 1992. évi XXXIII. törvény köznevelési intézményekben történő végrehajtásáról</w:t>
      </w:r>
    </w:p>
    <w:p w14:paraId="26F0E935" w14:textId="77777777" w:rsidR="00AB5D84" w:rsidRPr="001F7994" w:rsidRDefault="00AB5D84" w:rsidP="00AB5D84">
      <w:pPr>
        <w:pStyle w:val="Listaszerbekezds"/>
        <w:numPr>
          <w:ilvl w:val="0"/>
          <w:numId w:val="251"/>
        </w:numPr>
        <w:rPr>
          <w:sz w:val="24"/>
          <w:szCs w:val="24"/>
        </w:rPr>
      </w:pPr>
      <w:r w:rsidRPr="001F7994">
        <w:rPr>
          <w:sz w:val="24"/>
          <w:szCs w:val="24"/>
        </w:rPr>
        <w:t>A 110/2012. ( VI.4. ) Kormányrendelet a Nemzeti Alaptanterv kiadásáról, bevezetéséről és alkalmazásáról</w:t>
      </w:r>
    </w:p>
    <w:p w14:paraId="032F50A1" w14:textId="77777777" w:rsidR="00AB5D84" w:rsidRPr="001F7994" w:rsidRDefault="00AB5D84" w:rsidP="00AB5D84">
      <w:pPr>
        <w:pStyle w:val="Listaszerbekezds"/>
        <w:numPr>
          <w:ilvl w:val="0"/>
          <w:numId w:val="251"/>
        </w:numPr>
        <w:rPr>
          <w:sz w:val="24"/>
          <w:szCs w:val="24"/>
        </w:rPr>
      </w:pPr>
      <w:r w:rsidRPr="001F7994">
        <w:rPr>
          <w:sz w:val="24"/>
          <w:szCs w:val="24"/>
        </w:rPr>
        <w:t xml:space="preserve">A 20/2012. (VIII.31. ) EMMI rendelet a nevelési és oktatási intézmények működéséről és a köznevelési intézmények névhasználatáról </w:t>
      </w:r>
    </w:p>
    <w:p w14:paraId="4934D0B5" w14:textId="77777777" w:rsidR="00AB5D84" w:rsidRPr="001F7994" w:rsidRDefault="00AB5D84" w:rsidP="00AB5D84">
      <w:pPr>
        <w:pStyle w:val="Listaszerbekezds"/>
        <w:numPr>
          <w:ilvl w:val="0"/>
          <w:numId w:val="251"/>
        </w:numPr>
        <w:rPr>
          <w:sz w:val="24"/>
          <w:szCs w:val="24"/>
        </w:rPr>
      </w:pPr>
      <w:r w:rsidRPr="001F7994">
        <w:rPr>
          <w:sz w:val="24"/>
          <w:szCs w:val="24"/>
        </w:rPr>
        <w:t>A 20/2012. (VIII.31.) EMMI rendelet a nevelési-oktatási intézmények minimális eszközeiről és felszereléseiről</w:t>
      </w:r>
    </w:p>
    <w:p w14:paraId="6C808044" w14:textId="3005BCB5" w:rsidR="00C20CDA" w:rsidRPr="001F7994" w:rsidRDefault="00AB5D84" w:rsidP="00AB5D84">
      <w:pPr>
        <w:pStyle w:val="Listaszerbekezds"/>
        <w:numPr>
          <w:ilvl w:val="0"/>
          <w:numId w:val="251"/>
        </w:numPr>
        <w:rPr>
          <w:sz w:val="24"/>
          <w:szCs w:val="24"/>
        </w:rPr>
      </w:pPr>
      <w:r w:rsidRPr="001F7994">
        <w:rPr>
          <w:sz w:val="24"/>
          <w:szCs w:val="24"/>
        </w:rPr>
        <w:t xml:space="preserve">A tanév rendjéről szóló mindenkori miniszteri rendelet. </w:t>
      </w:r>
    </w:p>
    <w:p w14:paraId="7C3AC8C5" w14:textId="77777777" w:rsidR="00AB5D84" w:rsidRPr="001F7994" w:rsidRDefault="00AB5D84" w:rsidP="00AB5D84">
      <w:pPr>
        <w:rPr>
          <w:sz w:val="24"/>
          <w:szCs w:val="24"/>
        </w:rPr>
      </w:pPr>
    </w:p>
    <w:p w14:paraId="3FAA6F5A" w14:textId="444D1DAD" w:rsidR="00C0002D" w:rsidRPr="001F7994" w:rsidRDefault="00C20CDA" w:rsidP="00C0002D">
      <w:pPr>
        <w:jc w:val="both"/>
        <w:rPr>
          <w:b/>
          <w:sz w:val="24"/>
          <w:szCs w:val="24"/>
        </w:rPr>
      </w:pPr>
      <w:r w:rsidRPr="001F7994">
        <w:rPr>
          <w:b/>
          <w:sz w:val="24"/>
          <w:szCs w:val="24"/>
        </w:rPr>
        <w:lastRenderedPageBreak/>
        <w:t>I/2</w:t>
      </w:r>
      <w:r w:rsidR="00C0002D" w:rsidRPr="001F7994">
        <w:rPr>
          <w:b/>
          <w:sz w:val="24"/>
          <w:szCs w:val="24"/>
        </w:rPr>
        <w:t>. Az iskola jogi státusza</w:t>
      </w:r>
    </w:p>
    <w:p w14:paraId="199287DA" w14:textId="71AEE3DD" w:rsidR="00C0002D" w:rsidRPr="001F7994" w:rsidRDefault="00C0002D" w:rsidP="00C0002D">
      <w:pPr>
        <w:pStyle w:val="Listaszerbekezds"/>
        <w:numPr>
          <w:ilvl w:val="0"/>
          <w:numId w:val="4"/>
        </w:numPr>
        <w:jc w:val="both"/>
        <w:rPr>
          <w:sz w:val="24"/>
          <w:szCs w:val="24"/>
        </w:rPr>
      </w:pPr>
      <w:r w:rsidRPr="001F7994">
        <w:rPr>
          <w:sz w:val="24"/>
          <w:szCs w:val="24"/>
        </w:rPr>
        <w:t>Az iskola neve: Szabó László Alapfokú Művészeti Iskola</w:t>
      </w:r>
    </w:p>
    <w:p w14:paraId="5D688D8B" w14:textId="035E6F46" w:rsidR="00C0002D" w:rsidRPr="001F7994" w:rsidRDefault="00C0002D" w:rsidP="00C0002D">
      <w:pPr>
        <w:pStyle w:val="Listaszerbekezds"/>
        <w:numPr>
          <w:ilvl w:val="0"/>
          <w:numId w:val="4"/>
        </w:numPr>
        <w:jc w:val="both"/>
        <w:rPr>
          <w:sz w:val="24"/>
          <w:szCs w:val="24"/>
        </w:rPr>
      </w:pPr>
      <w:r w:rsidRPr="001F7994">
        <w:rPr>
          <w:sz w:val="24"/>
          <w:szCs w:val="24"/>
        </w:rPr>
        <w:t xml:space="preserve">Az iskola székhelye: 4200 Hajdúszoboszló, Arany János u. 2. </w:t>
      </w:r>
    </w:p>
    <w:p w14:paraId="58DF8B79" w14:textId="4E0F21C9" w:rsidR="00C0002D" w:rsidRPr="001F7994" w:rsidRDefault="00C0002D" w:rsidP="00C0002D">
      <w:pPr>
        <w:pStyle w:val="Listaszerbekezds"/>
        <w:numPr>
          <w:ilvl w:val="0"/>
          <w:numId w:val="4"/>
        </w:numPr>
        <w:jc w:val="both"/>
        <w:rPr>
          <w:sz w:val="24"/>
          <w:szCs w:val="24"/>
        </w:rPr>
      </w:pPr>
      <w:r w:rsidRPr="001F7994">
        <w:rPr>
          <w:sz w:val="24"/>
          <w:szCs w:val="24"/>
        </w:rPr>
        <w:t>Az iskola alapítója és fenntartója: Gyermekeinkért-Jövőnkért Alapítvány</w:t>
      </w:r>
    </w:p>
    <w:p w14:paraId="358FF616" w14:textId="46B7820A" w:rsidR="00C0002D" w:rsidRPr="001F7994" w:rsidRDefault="00C0002D" w:rsidP="00C0002D">
      <w:pPr>
        <w:pStyle w:val="Listaszerbekezds"/>
        <w:jc w:val="both"/>
        <w:rPr>
          <w:sz w:val="24"/>
          <w:szCs w:val="24"/>
        </w:rPr>
      </w:pPr>
      <w:r w:rsidRPr="001F7994">
        <w:rPr>
          <w:sz w:val="24"/>
          <w:szCs w:val="24"/>
        </w:rPr>
        <w:t>4200 Hajdúszoboszló, Arany János u. 2.</w:t>
      </w:r>
    </w:p>
    <w:p w14:paraId="0904A1A3" w14:textId="76369D88" w:rsidR="00C0002D" w:rsidRPr="001F7994" w:rsidRDefault="00C0002D" w:rsidP="00C0002D">
      <w:pPr>
        <w:pStyle w:val="Listaszerbekezds"/>
        <w:numPr>
          <w:ilvl w:val="0"/>
          <w:numId w:val="4"/>
        </w:numPr>
        <w:jc w:val="both"/>
        <w:rPr>
          <w:sz w:val="24"/>
          <w:szCs w:val="24"/>
        </w:rPr>
      </w:pPr>
      <w:r w:rsidRPr="001F7994">
        <w:rPr>
          <w:sz w:val="24"/>
          <w:szCs w:val="24"/>
        </w:rPr>
        <w:t>Az iskola jogállása: önálló jogi személy</w:t>
      </w:r>
    </w:p>
    <w:p w14:paraId="28466BF6" w14:textId="48A34FDB" w:rsidR="00C0002D" w:rsidRPr="001F7994" w:rsidRDefault="00C0002D" w:rsidP="00C0002D">
      <w:pPr>
        <w:pStyle w:val="Listaszerbekezds"/>
        <w:numPr>
          <w:ilvl w:val="0"/>
          <w:numId w:val="4"/>
        </w:numPr>
        <w:jc w:val="both"/>
        <w:rPr>
          <w:sz w:val="24"/>
          <w:szCs w:val="24"/>
        </w:rPr>
      </w:pPr>
      <w:r w:rsidRPr="001F7994">
        <w:rPr>
          <w:sz w:val="24"/>
          <w:szCs w:val="24"/>
        </w:rPr>
        <w:t xml:space="preserve">Az intézmény típusa: alapfokú művészetoktatás </w:t>
      </w:r>
    </w:p>
    <w:p w14:paraId="3C3B66A4" w14:textId="2BDF3A5C" w:rsidR="00C0002D" w:rsidRPr="001F7994" w:rsidRDefault="00A364E9" w:rsidP="00C0002D">
      <w:pPr>
        <w:pStyle w:val="Listaszerbekezds"/>
        <w:numPr>
          <w:ilvl w:val="0"/>
          <w:numId w:val="4"/>
        </w:numPr>
        <w:jc w:val="both"/>
        <w:rPr>
          <w:sz w:val="24"/>
          <w:szCs w:val="24"/>
        </w:rPr>
      </w:pPr>
      <w:r w:rsidRPr="001F7994">
        <w:rPr>
          <w:sz w:val="24"/>
          <w:szCs w:val="24"/>
        </w:rPr>
        <w:t>Az intézmény évfolyamainak száma</w:t>
      </w:r>
    </w:p>
    <w:p w14:paraId="2DCEB410" w14:textId="78D5D01E" w:rsidR="00A364E9" w:rsidRPr="001F7994" w:rsidRDefault="00A364E9" w:rsidP="00A364E9">
      <w:pPr>
        <w:pStyle w:val="Listaszerbekezds"/>
        <w:jc w:val="both"/>
        <w:rPr>
          <w:sz w:val="24"/>
          <w:szCs w:val="24"/>
        </w:rPr>
      </w:pPr>
      <w:r w:rsidRPr="001F7994">
        <w:rPr>
          <w:sz w:val="24"/>
          <w:szCs w:val="24"/>
        </w:rPr>
        <w:t>Előképző: 1-2. évfolyam</w:t>
      </w:r>
    </w:p>
    <w:p w14:paraId="3D9E05A9" w14:textId="3F52F8F5" w:rsidR="00A364E9" w:rsidRPr="001F7994" w:rsidRDefault="00A364E9" w:rsidP="00A364E9">
      <w:pPr>
        <w:pStyle w:val="Listaszerbekezds"/>
        <w:jc w:val="both"/>
        <w:rPr>
          <w:sz w:val="24"/>
          <w:szCs w:val="24"/>
        </w:rPr>
      </w:pPr>
      <w:r w:rsidRPr="001F7994">
        <w:rPr>
          <w:sz w:val="24"/>
          <w:szCs w:val="24"/>
        </w:rPr>
        <w:t>Alapfok: 6 évfolyam</w:t>
      </w:r>
    </w:p>
    <w:p w14:paraId="6D25A0E6" w14:textId="1B6EED08" w:rsidR="00A364E9" w:rsidRPr="001F7994" w:rsidRDefault="00A364E9" w:rsidP="00A364E9">
      <w:pPr>
        <w:pStyle w:val="Listaszerbekezds"/>
        <w:jc w:val="both"/>
        <w:rPr>
          <w:sz w:val="24"/>
          <w:szCs w:val="24"/>
        </w:rPr>
      </w:pPr>
      <w:r w:rsidRPr="001F7994">
        <w:rPr>
          <w:sz w:val="24"/>
          <w:szCs w:val="24"/>
        </w:rPr>
        <w:t>Továbbképző: 4 évfolyam</w:t>
      </w:r>
    </w:p>
    <w:p w14:paraId="098810EB" w14:textId="480DE7C8" w:rsidR="00A364E9" w:rsidRPr="001F7994" w:rsidRDefault="00A364E9" w:rsidP="00A364E9">
      <w:pPr>
        <w:pStyle w:val="Listaszerbekezds"/>
        <w:numPr>
          <w:ilvl w:val="0"/>
          <w:numId w:val="4"/>
        </w:numPr>
        <w:jc w:val="both"/>
        <w:rPr>
          <w:sz w:val="24"/>
          <w:szCs w:val="24"/>
        </w:rPr>
      </w:pPr>
      <w:r w:rsidRPr="001F7994">
        <w:rPr>
          <w:sz w:val="24"/>
          <w:szCs w:val="24"/>
        </w:rPr>
        <w:t>Az iskola alaptevékenységei:</w:t>
      </w:r>
    </w:p>
    <w:p w14:paraId="5881AC8F" w14:textId="45D58D14" w:rsidR="00A364E9" w:rsidRPr="001F7994" w:rsidRDefault="00A364E9" w:rsidP="00A364E9">
      <w:pPr>
        <w:ind w:left="720"/>
        <w:jc w:val="both"/>
        <w:rPr>
          <w:sz w:val="24"/>
          <w:szCs w:val="24"/>
        </w:rPr>
      </w:pPr>
      <w:r w:rsidRPr="001F7994">
        <w:rPr>
          <w:sz w:val="24"/>
          <w:szCs w:val="24"/>
        </w:rPr>
        <w:t>Táncművészet, Képzőművészet</w:t>
      </w:r>
    </w:p>
    <w:p w14:paraId="2C921840" w14:textId="1B94C7BB" w:rsidR="00A364E9" w:rsidRPr="001F7994" w:rsidRDefault="00A364E9" w:rsidP="00A364E9">
      <w:pPr>
        <w:pStyle w:val="Listaszerbekezds"/>
        <w:numPr>
          <w:ilvl w:val="0"/>
          <w:numId w:val="4"/>
        </w:numPr>
        <w:jc w:val="both"/>
        <w:rPr>
          <w:sz w:val="24"/>
          <w:szCs w:val="24"/>
        </w:rPr>
      </w:pPr>
      <w:r w:rsidRPr="001F7994">
        <w:rPr>
          <w:sz w:val="24"/>
          <w:szCs w:val="24"/>
        </w:rPr>
        <w:t>Az iskolának kiegészítő illetve vállalkozási tevékenysége nincs.</w:t>
      </w:r>
    </w:p>
    <w:p w14:paraId="35BF2049" w14:textId="75C9BD0A" w:rsidR="00A364E9" w:rsidRPr="001F7994" w:rsidRDefault="00A364E9" w:rsidP="00A364E9">
      <w:pPr>
        <w:pStyle w:val="Listaszerbekezds"/>
        <w:numPr>
          <w:ilvl w:val="0"/>
          <w:numId w:val="4"/>
        </w:numPr>
        <w:jc w:val="both"/>
        <w:rPr>
          <w:sz w:val="24"/>
          <w:szCs w:val="24"/>
        </w:rPr>
      </w:pPr>
      <w:r w:rsidRPr="001F7994">
        <w:rPr>
          <w:sz w:val="24"/>
          <w:szCs w:val="24"/>
        </w:rPr>
        <w:t>Az iskola vagyona és a vagyon feletti rendelkezés:</w:t>
      </w:r>
    </w:p>
    <w:p w14:paraId="57661D12" w14:textId="1A283E1D" w:rsidR="00A364E9" w:rsidRPr="001F7994" w:rsidRDefault="00A364E9" w:rsidP="00A364E9">
      <w:pPr>
        <w:pStyle w:val="Listaszerbekezds"/>
        <w:jc w:val="both"/>
        <w:rPr>
          <w:sz w:val="24"/>
          <w:szCs w:val="24"/>
        </w:rPr>
      </w:pPr>
      <w:r w:rsidRPr="001F7994">
        <w:rPr>
          <w:sz w:val="24"/>
          <w:szCs w:val="24"/>
        </w:rPr>
        <w:t xml:space="preserve">A székhelyként megjelölt ingatlan helyiségeit berendezési tárgyait az iskola a Berettyóújfalui </w:t>
      </w:r>
      <w:proofErr w:type="gramStart"/>
      <w:r w:rsidRPr="001F7994">
        <w:rPr>
          <w:sz w:val="24"/>
          <w:szCs w:val="24"/>
        </w:rPr>
        <w:t>Tankerületi  Központtól</w:t>
      </w:r>
      <w:proofErr w:type="gramEnd"/>
      <w:r w:rsidRPr="001F7994">
        <w:rPr>
          <w:sz w:val="24"/>
          <w:szCs w:val="24"/>
        </w:rPr>
        <w:t xml:space="preserve"> béreli 2017. január 01.-i kezdettel. </w:t>
      </w:r>
    </w:p>
    <w:p w14:paraId="42FAFB2B" w14:textId="77777777" w:rsidR="00DD3A15" w:rsidRPr="001F7994" w:rsidRDefault="00DD3A15" w:rsidP="00A364E9">
      <w:pPr>
        <w:pStyle w:val="Listaszerbekezds"/>
        <w:jc w:val="both"/>
        <w:rPr>
          <w:sz w:val="24"/>
          <w:szCs w:val="24"/>
        </w:rPr>
      </w:pPr>
    </w:p>
    <w:p w14:paraId="31826CAD" w14:textId="77777777" w:rsidR="00DD3A15" w:rsidRPr="001F7994" w:rsidRDefault="00DD3A15" w:rsidP="00A364E9">
      <w:pPr>
        <w:pStyle w:val="Listaszerbekezds"/>
        <w:jc w:val="both"/>
        <w:rPr>
          <w:sz w:val="24"/>
          <w:szCs w:val="24"/>
        </w:rPr>
      </w:pPr>
    </w:p>
    <w:p w14:paraId="31DC61F8" w14:textId="0C0FA27C" w:rsidR="00A364E9" w:rsidRPr="001F7994" w:rsidRDefault="00A364E9" w:rsidP="00A364E9">
      <w:pPr>
        <w:jc w:val="both"/>
        <w:rPr>
          <w:b/>
          <w:sz w:val="24"/>
          <w:szCs w:val="24"/>
        </w:rPr>
      </w:pPr>
      <w:r w:rsidRPr="001F7994">
        <w:rPr>
          <w:b/>
          <w:sz w:val="24"/>
          <w:szCs w:val="24"/>
        </w:rPr>
        <w:t>I/3</w:t>
      </w:r>
      <w:r w:rsidR="00CD60C4" w:rsidRPr="001F7994">
        <w:rPr>
          <w:b/>
          <w:sz w:val="24"/>
          <w:szCs w:val="24"/>
        </w:rPr>
        <w:t>.</w:t>
      </w:r>
      <w:r w:rsidRPr="001F7994">
        <w:rPr>
          <w:b/>
          <w:sz w:val="24"/>
          <w:szCs w:val="24"/>
        </w:rPr>
        <w:t xml:space="preserve">  Az iskola küldetésnyilatkozata, ars p</w:t>
      </w:r>
      <w:r w:rsidR="008E062B" w:rsidRPr="001F7994">
        <w:rPr>
          <w:b/>
          <w:sz w:val="24"/>
          <w:szCs w:val="24"/>
        </w:rPr>
        <w:t>o</w:t>
      </w:r>
      <w:r w:rsidRPr="001F7994">
        <w:rPr>
          <w:b/>
          <w:sz w:val="24"/>
          <w:szCs w:val="24"/>
        </w:rPr>
        <w:t xml:space="preserve">eticája </w:t>
      </w:r>
    </w:p>
    <w:p w14:paraId="02CB9A44" w14:textId="17558027" w:rsidR="00DD3A15" w:rsidRPr="001F7994" w:rsidRDefault="00446025" w:rsidP="00A364E9">
      <w:pPr>
        <w:jc w:val="both"/>
        <w:rPr>
          <w:sz w:val="24"/>
          <w:szCs w:val="24"/>
        </w:rPr>
      </w:pPr>
      <w:r w:rsidRPr="001F7994">
        <w:rPr>
          <w:sz w:val="24"/>
          <w:szCs w:val="24"/>
        </w:rPr>
        <w:t xml:space="preserve">       Kevés olyan kifejezési forma létezik, mint a művészetek. A művészetek és az ember egymástól elválaszthatatlanok. a mai művészek feladata sokkal nehezebb, összetettebb, mint</w:t>
      </w:r>
      <w:r w:rsidR="00EB6C65" w:rsidRPr="001F7994">
        <w:rPr>
          <w:sz w:val="24"/>
          <w:szCs w:val="24"/>
        </w:rPr>
        <w:t xml:space="preserve"> </w:t>
      </w:r>
      <w:r w:rsidRPr="001F7994">
        <w:rPr>
          <w:sz w:val="24"/>
          <w:szCs w:val="24"/>
        </w:rPr>
        <w:t xml:space="preserve">elődeiké volt, mert úgy kell megőrizniük, népszerűsíteniük a régi művészeti hagyományokat, hogy azok a mai ember számára </w:t>
      </w:r>
      <w:r w:rsidR="00EB6C65" w:rsidRPr="001F7994">
        <w:rPr>
          <w:sz w:val="24"/>
          <w:szCs w:val="24"/>
        </w:rPr>
        <w:t xml:space="preserve">is érthetővé váljanak, a gyerekek örömet leljenek benne. Ezt a nehéz, de nemes feladatot vállalta magára iskolánk. Küldetésünknek tartjuk a népművészet, a néphagyományok, az értékteremtő művészeti </w:t>
      </w:r>
      <w:proofErr w:type="gramStart"/>
      <w:r w:rsidR="00EB6C65" w:rsidRPr="001F7994">
        <w:rPr>
          <w:sz w:val="24"/>
          <w:szCs w:val="24"/>
        </w:rPr>
        <w:t>tevékenységek                                                          ápolását</w:t>
      </w:r>
      <w:proofErr w:type="gramEnd"/>
      <w:r w:rsidR="00EB6C65" w:rsidRPr="001F7994">
        <w:rPr>
          <w:sz w:val="24"/>
          <w:szCs w:val="24"/>
        </w:rPr>
        <w:t xml:space="preserve">. Alapvető célunk, hogy a művészeti nevelés által gyermekeink teljesebb emberi élet megélésére legyenek képesek a művészetek segítségével. Célunk, hogy a tanulásban kevésbé sikeres gyerekek is sikerélményekhez jussanak önmaguk megismerése által, művészi önkifejezésük révén. An pszichológiai transzfer hatások érvényesülése eredményeként tanulási teljesítményük javulása, ill. értelmi képességeik fejlődése is elvárható. A művészeti nevelést végző pedagógusok, szakemberek számára is lehetőséget biztosít ez az iskolatípus a személyes önmegvalósítás felé a </w:t>
      </w:r>
      <w:proofErr w:type="gramStart"/>
      <w:r w:rsidR="00EB6C65" w:rsidRPr="001F7994">
        <w:rPr>
          <w:sz w:val="24"/>
          <w:szCs w:val="24"/>
        </w:rPr>
        <w:t>mester-tanítvány gyümölcsöző</w:t>
      </w:r>
      <w:proofErr w:type="gramEnd"/>
      <w:r w:rsidR="00EB6C65" w:rsidRPr="001F7994">
        <w:rPr>
          <w:sz w:val="24"/>
          <w:szCs w:val="24"/>
        </w:rPr>
        <w:t xml:space="preserve"> együtt munkálkodása keretei között. Nem a művészképzés az elsődleges cél egyik tanszakon sem, </w:t>
      </w:r>
      <w:proofErr w:type="gramStart"/>
      <w:r w:rsidR="00EB6C65" w:rsidRPr="001F7994">
        <w:rPr>
          <w:sz w:val="24"/>
          <w:szCs w:val="24"/>
        </w:rPr>
        <w:t>hanem  olyan</w:t>
      </w:r>
      <w:proofErr w:type="gramEnd"/>
      <w:r w:rsidR="00EB6C65" w:rsidRPr="001F7994">
        <w:rPr>
          <w:sz w:val="24"/>
          <w:szCs w:val="24"/>
        </w:rPr>
        <w:t xml:space="preserve"> közösségi terek kialakítása, ahol minden szereplő jól érzi magát és a művészetek által a személyisége szinte észrevétlenül átalakul, fejlődik. </w:t>
      </w:r>
      <w:r w:rsidR="00470362" w:rsidRPr="001F7994">
        <w:rPr>
          <w:sz w:val="24"/>
          <w:szCs w:val="24"/>
        </w:rPr>
        <w:t xml:space="preserve">Erősségeink közé tartozik a művésztanáraink elhivatottsága, sokoldalúsága, szakmai tapasztalatai, innovatív beállítottsága, önképzésre való hajlandósága. Biztosítjuk Hajdúszoboszló fiataljai számára a művészeti nevelés lehetőségét. Tevékenységünk során kiemelt figyelmet fordítunk tanítványaink vizuális készségeinek, mozgáskoordinációjuk fejlesztésére az adott tanszakokon. </w:t>
      </w:r>
    </w:p>
    <w:p w14:paraId="7EDA541C" w14:textId="18C5ADB0" w:rsidR="00470362" w:rsidRPr="001F7994" w:rsidRDefault="00470362" w:rsidP="00A364E9">
      <w:pPr>
        <w:jc w:val="both"/>
        <w:rPr>
          <w:b/>
          <w:sz w:val="24"/>
          <w:szCs w:val="24"/>
        </w:rPr>
      </w:pPr>
      <w:r w:rsidRPr="001F7994">
        <w:rPr>
          <w:b/>
          <w:sz w:val="24"/>
          <w:szCs w:val="24"/>
        </w:rPr>
        <w:lastRenderedPageBreak/>
        <w:t>I/4</w:t>
      </w:r>
      <w:r w:rsidR="00C20CDA" w:rsidRPr="001F7994">
        <w:rPr>
          <w:b/>
          <w:sz w:val="24"/>
          <w:szCs w:val="24"/>
        </w:rPr>
        <w:t xml:space="preserve">. </w:t>
      </w:r>
      <w:r w:rsidRPr="001F7994">
        <w:rPr>
          <w:b/>
          <w:sz w:val="24"/>
          <w:szCs w:val="24"/>
        </w:rPr>
        <w:t xml:space="preserve"> Az intézmény bemutatása</w:t>
      </w:r>
    </w:p>
    <w:p w14:paraId="0C3C983C" w14:textId="09CA9502" w:rsidR="00470362" w:rsidRPr="001F7994" w:rsidRDefault="00470362" w:rsidP="00A364E9">
      <w:pPr>
        <w:jc w:val="both"/>
        <w:rPr>
          <w:sz w:val="24"/>
          <w:szCs w:val="24"/>
        </w:rPr>
      </w:pPr>
      <w:r w:rsidRPr="001F7994">
        <w:rPr>
          <w:sz w:val="24"/>
          <w:szCs w:val="24"/>
        </w:rPr>
        <w:t xml:space="preserve">Hajdúszoboszló Hajdú-Bihar megye 3. legnagyobb város. A városon halad </w:t>
      </w:r>
      <w:proofErr w:type="gramStart"/>
      <w:r w:rsidRPr="001F7994">
        <w:rPr>
          <w:sz w:val="24"/>
          <w:szCs w:val="24"/>
        </w:rPr>
        <w:t>keresztül</w:t>
      </w:r>
      <w:proofErr w:type="gramEnd"/>
      <w:r w:rsidRPr="001F7994">
        <w:rPr>
          <w:sz w:val="24"/>
          <w:szCs w:val="24"/>
        </w:rPr>
        <w:t xml:space="preserve"> ill. kerüli meg a 4-es számú főútvonal. Vasúton is könnyen elérhető a Budapest-Nyíregyháza Záhony nyomvonalon. A város legfontosabb természeti kincse a nemzetközi hírű fürdőjét tápláló hévíz, ami egyben gyógyvíznek is lett minősítve. A nyári időszakban hazánk </w:t>
      </w:r>
      <w:r w:rsidR="0046051A" w:rsidRPr="001F7994">
        <w:rPr>
          <w:sz w:val="24"/>
          <w:szCs w:val="24"/>
        </w:rPr>
        <w:t xml:space="preserve">leglátogatottabb és legnépszerűbb turisztikai célpontja. A lakosságszám kb. 24 ezerre tehető. Az idegenforgalmi szezonban ez a szám megduplázódik. Ezzel párhuzamosan a kultúra iránti igény is folyamatosan növekszik. Iskolánk felismerve a kulturális igényeket ezért szervesen bekapcsolódik a különböző városi rendezvényeken vállalt fellépéseivel, szerepléseivel. Folyamatos kapcsolatban állunk a város kulturális és idegenforgalmi szervezeteivel, intézményeivel, hogy </w:t>
      </w:r>
      <w:r w:rsidR="004836AF" w:rsidRPr="001F7994">
        <w:rPr>
          <w:sz w:val="24"/>
          <w:szCs w:val="24"/>
        </w:rPr>
        <w:t>a</w:t>
      </w:r>
      <w:r w:rsidR="0046051A" w:rsidRPr="001F7994">
        <w:rPr>
          <w:sz w:val="24"/>
          <w:szCs w:val="24"/>
        </w:rPr>
        <w:t xml:space="preserve"> város népszerűségét tovább erősítsük és színesebbé tegyük a kulturális életet. </w:t>
      </w:r>
    </w:p>
    <w:p w14:paraId="00D583A7" w14:textId="2A45FF72" w:rsidR="00A364E9" w:rsidRPr="001F7994" w:rsidRDefault="0046051A" w:rsidP="004E71CE">
      <w:pPr>
        <w:jc w:val="both"/>
        <w:rPr>
          <w:sz w:val="24"/>
          <w:szCs w:val="24"/>
        </w:rPr>
      </w:pPr>
      <w:r w:rsidRPr="001F7994">
        <w:rPr>
          <w:sz w:val="24"/>
          <w:szCs w:val="24"/>
        </w:rPr>
        <w:t xml:space="preserve">A Szabó László Alapfokú Művészeti Iskola </w:t>
      </w:r>
      <w:proofErr w:type="gramStart"/>
      <w:r w:rsidRPr="001F7994">
        <w:rPr>
          <w:sz w:val="24"/>
          <w:szCs w:val="24"/>
        </w:rPr>
        <w:t>2001.szeptemberében</w:t>
      </w:r>
      <w:proofErr w:type="gramEnd"/>
      <w:r w:rsidRPr="001F7994">
        <w:rPr>
          <w:sz w:val="24"/>
          <w:szCs w:val="24"/>
        </w:rPr>
        <w:t xml:space="preserve"> alakult Hajdúszoboszlón. Ez az iskola a város első alapítványi fenntartású intézménye. Anváros kulturális közösségeinek, a kultúrát tisztelő és ápoló polgárainak mindenkor elismert művésze Szabó László. szobrászművész. A fenntartó alapítvány kuratóriuma és a művészeti iskola nevelőtestülete fontosnak tartotta, hogy egy szoboszlói kötődésű művész nevét viselje az iskola, aki nemzetközileg is elismert művésszé válhatott. </w:t>
      </w:r>
      <w:r w:rsidR="0059391E" w:rsidRPr="001F7994">
        <w:rPr>
          <w:sz w:val="24"/>
          <w:szCs w:val="24"/>
        </w:rPr>
        <w:t>Franciaországban és Belgiumban alkotott a legtöbbet, de mindig hűséges volt szülővárosához. A városban mai is álló szülőháza, a Gyógyfürdőben és a parkokban lévő szobrai is ékes bizonyítékai városunkhoz való kötődésének, és a hajdúszoboszlói lakosok iránta érzett tiszteletének.</w:t>
      </w:r>
      <w:r w:rsidR="004836AF" w:rsidRPr="001F7994">
        <w:rPr>
          <w:sz w:val="24"/>
          <w:szCs w:val="24"/>
        </w:rPr>
        <w:t xml:space="preserve"> Az iskola tantestületének, tanul</w:t>
      </w:r>
      <w:r w:rsidR="004E71CE" w:rsidRPr="001F7994">
        <w:rPr>
          <w:sz w:val="24"/>
          <w:szCs w:val="24"/>
        </w:rPr>
        <w:t>ó</w:t>
      </w:r>
      <w:r w:rsidR="004836AF" w:rsidRPr="001F7994">
        <w:rPr>
          <w:sz w:val="24"/>
          <w:szCs w:val="24"/>
        </w:rPr>
        <w:t xml:space="preserve">inak </w:t>
      </w:r>
      <w:r w:rsidR="004E71CE" w:rsidRPr="001F7994">
        <w:rPr>
          <w:sz w:val="24"/>
          <w:szCs w:val="24"/>
        </w:rPr>
        <w:t xml:space="preserve">szoros kapcsolat alakult ki a névadónk ma is élő leszármazottjaival, akik Hajdúszoboszlón élnek. Az iskola alapításában fontos szerepet játszott a város kulturális öröksége. A város szülötte volt Gönczy Pál </w:t>
      </w:r>
      <w:proofErr w:type="gramStart"/>
      <w:r w:rsidR="004E71CE" w:rsidRPr="001F7994">
        <w:rPr>
          <w:sz w:val="24"/>
          <w:szCs w:val="24"/>
        </w:rPr>
        <w:t>a</w:t>
      </w:r>
      <w:proofErr w:type="gramEnd"/>
      <w:r w:rsidR="004E71CE" w:rsidRPr="001F7994">
        <w:rPr>
          <w:sz w:val="24"/>
          <w:szCs w:val="24"/>
        </w:rPr>
        <w:t xml:space="preserve"> újkori magyar pedagógia egyik reformere, Hőgyes Endre a magyar Pasteur, Kenézy Gyula orvosprofesszor, Szép Ernő író, Szabó László szobrászművész / a teljesség igénye nélkül/. A népművészek, népi iparművészek számát </w:t>
      </w:r>
      <w:proofErr w:type="gramStart"/>
      <w:r w:rsidR="004E71CE" w:rsidRPr="001F7994">
        <w:rPr>
          <w:sz w:val="24"/>
          <w:szCs w:val="24"/>
        </w:rPr>
        <w:t>tekintve  a</w:t>
      </w:r>
      <w:proofErr w:type="gramEnd"/>
      <w:r w:rsidR="004E71CE" w:rsidRPr="001F7994">
        <w:rPr>
          <w:sz w:val="24"/>
          <w:szCs w:val="24"/>
        </w:rPr>
        <w:t xml:space="preserve"> város kiemelkedő helyet foglal el az országban, így a hagyományőrzés kiemelten kezelt tevékenység Hajdúszoboszlón. A gazdag kulturális szellemiséget mindenképpen tovább kell ápolni és öregbíteni. </w:t>
      </w:r>
      <w:r w:rsidR="003A0CF7" w:rsidRPr="001F7994">
        <w:rPr>
          <w:sz w:val="24"/>
          <w:szCs w:val="24"/>
        </w:rPr>
        <w:t>A város idegenforgalma, kulturális hagyományai mind olyan tényezők, amelyek inspirálták a művészeti iskola megalakítását. Ezeken kívül a társadalmi változások, a szülői igények is szükségessé tették egy olyan iskola létrejöttét, amelynek fő tevékenysége a művészetek oktatása és a hagyományok ápolása. Így az elmúlt évek alatt nem csak szerves része lettünk a város kulturális életének, hanem tudatos és elkötelezett al</w:t>
      </w:r>
      <w:r w:rsidR="00DD3A15" w:rsidRPr="001F7994">
        <w:rPr>
          <w:sz w:val="24"/>
          <w:szCs w:val="24"/>
        </w:rPr>
        <w:t>akí</w:t>
      </w:r>
      <w:r w:rsidR="003A0CF7" w:rsidRPr="001F7994">
        <w:rPr>
          <w:sz w:val="24"/>
          <w:szCs w:val="24"/>
        </w:rPr>
        <w:t xml:space="preserve">tói is. </w:t>
      </w:r>
    </w:p>
    <w:p w14:paraId="738FEA55" w14:textId="77777777" w:rsidR="00DD3A15" w:rsidRPr="001F7994" w:rsidRDefault="00DD3A15" w:rsidP="004E71CE">
      <w:pPr>
        <w:jc w:val="both"/>
        <w:rPr>
          <w:sz w:val="24"/>
          <w:szCs w:val="24"/>
        </w:rPr>
      </w:pPr>
    </w:p>
    <w:p w14:paraId="79965A2A" w14:textId="5DA76C14" w:rsidR="003A0CF7" w:rsidRPr="001F7994" w:rsidRDefault="003A0CF7" w:rsidP="004E71CE">
      <w:pPr>
        <w:jc w:val="both"/>
        <w:rPr>
          <w:b/>
          <w:sz w:val="24"/>
          <w:szCs w:val="24"/>
        </w:rPr>
      </w:pPr>
      <w:r w:rsidRPr="001F7994">
        <w:rPr>
          <w:b/>
          <w:sz w:val="24"/>
          <w:szCs w:val="24"/>
        </w:rPr>
        <w:t>I/5. Hagyományaink:</w:t>
      </w:r>
    </w:p>
    <w:p w14:paraId="2A61359D" w14:textId="77777777" w:rsidR="0089201B" w:rsidRPr="001F7994" w:rsidRDefault="0089201B" w:rsidP="004E71CE">
      <w:pPr>
        <w:jc w:val="both"/>
        <w:rPr>
          <w:sz w:val="24"/>
          <w:szCs w:val="24"/>
        </w:rPr>
      </w:pPr>
      <w:r w:rsidRPr="001F7994">
        <w:rPr>
          <w:sz w:val="24"/>
          <w:szCs w:val="24"/>
        </w:rPr>
        <w:t>F</w:t>
      </w:r>
      <w:r w:rsidR="003A0CF7" w:rsidRPr="001F7994">
        <w:rPr>
          <w:sz w:val="24"/>
          <w:szCs w:val="24"/>
        </w:rPr>
        <w:t xml:space="preserve">élévi-és évvégi </w:t>
      </w:r>
      <w:r w:rsidRPr="001F7994">
        <w:rPr>
          <w:sz w:val="24"/>
          <w:szCs w:val="24"/>
        </w:rPr>
        <w:t>táncvizsga</w:t>
      </w:r>
    </w:p>
    <w:p w14:paraId="79DD69A8" w14:textId="77777777" w:rsidR="0089201B" w:rsidRPr="001F7994" w:rsidRDefault="0089201B" w:rsidP="004E71CE">
      <w:pPr>
        <w:jc w:val="both"/>
        <w:rPr>
          <w:sz w:val="24"/>
          <w:szCs w:val="24"/>
        </w:rPr>
      </w:pPr>
      <w:r w:rsidRPr="001F7994">
        <w:rPr>
          <w:sz w:val="24"/>
          <w:szCs w:val="24"/>
        </w:rPr>
        <w:t>Félévi-és évvégi vizsgakiállítás,</w:t>
      </w:r>
    </w:p>
    <w:p w14:paraId="7AEA224A" w14:textId="5233802F" w:rsidR="003A0CF7" w:rsidRPr="001F7994" w:rsidRDefault="0089201B" w:rsidP="004E71CE">
      <w:pPr>
        <w:jc w:val="both"/>
        <w:rPr>
          <w:sz w:val="24"/>
          <w:szCs w:val="24"/>
        </w:rPr>
      </w:pPr>
      <w:r w:rsidRPr="001F7994">
        <w:rPr>
          <w:sz w:val="24"/>
          <w:szCs w:val="24"/>
        </w:rPr>
        <w:t>P</w:t>
      </w:r>
      <w:r w:rsidR="003A0CF7" w:rsidRPr="001F7994">
        <w:rPr>
          <w:sz w:val="24"/>
          <w:szCs w:val="24"/>
        </w:rPr>
        <w:t>ünkös</w:t>
      </w:r>
      <w:r w:rsidRPr="001F7994">
        <w:rPr>
          <w:sz w:val="24"/>
          <w:szCs w:val="24"/>
        </w:rPr>
        <w:t>di sokadalom néptánctalálkozó</w:t>
      </w:r>
    </w:p>
    <w:p w14:paraId="1CC95E8C" w14:textId="36D4096A" w:rsidR="0089201B" w:rsidRPr="001F7994" w:rsidRDefault="0089201B" w:rsidP="004E71CE">
      <w:pPr>
        <w:jc w:val="both"/>
        <w:rPr>
          <w:sz w:val="24"/>
          <w:szCs w:val="24"/>
        </w:rPr>
      </w:pPr>
      <w:r w:rsidRPr="001F7994">
        <w:rPr>
          <w:sz w:val="24"/>
          <w:szCs w:val="24"/>
        </w:rPr>
        <w:t>Megyei-országos rajzverseny</w:t>
      </w:r>
    </w:p>
    <w:p w14:paraId="7AD688D2" w14:textId="1CDFDEDA" w:rsidR="0089201B" w:rsidRPr="001F7994" w:rsidRDefault="0089201B" w:rsidP="004E71CE">
      <w:pPr>
        <w:jc w:val="both"/>
        <w:rPr>
          <w:sz w:val="24"/>
          <w:szCs w:val="24"/>
        </w:rPr>
      </w:pPr>
      <w:r w:rsidRPr="001F7994">
        <w:rPr>
          <w:sz w:val="24"/>
          <w:szCs w:val="24"/>
        </w:rPr>
        <w:lastRenderedPageBreak/>
        <w:t>Népi ételkóstoló és táncház- kézműves foglalkozás</w:t>
      </w:r>
    </w:p>
    <w:p w14:paraId="53751681" w14:textId="16D09784" w:rsidR="0089201B" w:rsidRPr="001F7994" w:rsidRDefault="0089201B" w:rsidP="004E71CE">
      <w:pPr>
        <w:jc w:val="both"/>
        <w:rPr>
          <w:sz w:val="24"/>
          <w:szCs w:val="24"/>
        </w:rPr>
      </w:pPr>
      <w:r w:rsidRPr="001F7994">
        <w:rPr>
          <w:sz w:val="24"/>
          <w:szCs w:val="24"/>
        </w:rPr>
        <w:t>Karácsonyi táncgála</w:t>
      </w:r>
    </w:p>
    <w:p w14:paraId="5B5158D3" w14:textId="74DDB917" w:rsidR="0089201B" w:rsidRPr="001F7994" w:rsidRDefault="0089201B" w:rsidP="004E71CE">
      <w:pPr>
        <w:jc w:val="both"/>
        <w:rPr>
          <w:sz w:val="24"/>
          <w:szCs w:val="24"/>
        </w:rPr>
      </w:pPr>
      <w:r w:rsidRPr="001F7994">
        <w:rPr>
          <w:sz w:val="24"/>
          <w:szCs w:val="24"/>
        </w:rPr>
        <w:t>Suli-buli</w:t>
      </w:r>
    </w:p>
    <w:p w14:paraId="7912A335" w14:textId="0AC1C5DC" w:rsidR="0089201B" w:rsidRPr="001F7994" w:rsidRDefault="0089201B" w:rsidP="004E71CE">
      <w:pPr>
        <w:jc w:val="both"/>
        <w:rPr>
          <w:sz w:val="24"/>
          <w:szCs w:val="24"/>
        </w:rPr>
      </w:pPr>
      <w:r w:rsidRPr="001F7994">
        <w:rPr>
          <w:sz w:val="24"/>
          <w:szCs w:val="24"/>
        </w:rPr>
        <w:t>Színház-és kiállításlátogatások</w:t>
      </w:r>
    </w:p>
    <w:p w14:paraId="015A0197" w14:textId="68A153DA" w:rsidR="0089201B" w:rsidRPr="001F7994" w:rsidRDefault="0089201B" w:rsidP="004E71CE">
      <w:pPr>
        <w:jc w:val="both"/>
        <w:rPr>
          <w:sz w:val="24"/>
          <w:szCs w:val="24"/>
        </w:rPr>
      </w:pPr>
      <w:r w:rsidRPr="001F7994">
        <w:rPr>
          <w:sz w:val="24"/>
          <w:szCs w:val="24"/>
        </w:rPr>
        <w:t>Gazdaházi programok</w:t>
      </w:r>
    </w:p>
    <w:p w14:paraId="101ACCA2" w14:textId="25198B97" w:rsidR="0089201B" w:rsidRPr="001F7994" w:rsidRDefault="0089201B" w:rsidP="004E71CE">
      <w:pPr>
        <w:jc w:val="both"/>
        <w:rPr>
          <w:sz w:val="24"/>
          <w:szCs w:val="24"/>
        </w:rPr>
      </w:pPr>
      <w:r w:rsidRPr="001F7994">
        <w:rPr>
          <w:sz w:val="24"/>
          <w:szCs w:val="24"/>
        </w:rPr>
        <w:t>Múzeumpedagógiai foglalkozások</w:t>
      </w:r>
    </w:p>
    <w:p w14:paraId="4328A37D" w14:textId="77777777" w:rsidR="0089201B" w:rsidRPr="001F7994" w:rsidRDefault="0089201B" w:rsidP="004E71CE">
      <w:pPr>
        <w:jc w:val="both"/>
        <w:rPr>
          <w:sz w:val="24"/>
          <w:szCs w:val="24"/>
        </w:rPr>
      </w:pPr>
      <w:r w:rsidRPr="001F7994">
        <w:rPr>
          <w:sz w:val="24"/>
          <w:szCs w:val="24"/>
        </w:rPr>
        <w:t>Nyári táborok szervezése minden tanszaknak</w:t>
      </w:r>
    </w:p>
    <w:p w14:paraId="600CE324" w14:textId="1B409F53" w:rsidR="0089201B" w:rsidRPr="001F7994" w:rsidRDefault="0089201B" w:rsidP="004E71CE">
      <w:pPr>
        <w:jc w:val="both"/>
        <w:rPr>
          <w:sz w:val="24"/>
          <w:szCs w:val="24"/>
        </w:rPr>
      </w:pPr>
      <w:r w:rsidRPr="001F7994">
        <w:rPr>
          <w:sz w:val="24"/>
          <w:szCs w:val="24"/>
        </w:rPr>
        <w:t>Tanévnyitó- Koszorúzás a Szabó László zugban névadón</w:t>
      </w:r>
      <w:r w:rsidR="001B036A" w:rsidRPr="001F7994">
        <w:rPr>
          <w:sz w:val="24"/>
          <w:szCs w:val="24"/>
        </w:rPr>
        <w:t>k</w:t>
      </w:r>
      <w:r w:rsidRPr="001F7994">
        <w:rPr>
          <w:sz w:val="24"/>
          <w:szCs w:val="24"/>
        </w:rPr>
        <w:t xml:space="preserve"> születésnapján  </w:t>
      </w:r>
    </w:p>
    <w:p w14:paraId="4D55DCCA" w14:textId="1E7E3E09" w:rsidR="0089201B" w:rsidRPr="001F7994" w:rsidRDefault="0089201B" w:rsidP="004E71CE">
      <w:pPr>
        <w:jc w:val="both"/>
        <w:rPr>
          <w:sz w:val="24"/>
          <w:szCs w:val="24"/>
        </w:rPr>
      </w:pPr>
      <w:r w:rsidRPr="001F7994">
        <w:rPr>
          <w:sz w:val="24"/>
          <w:szCs w:val="24"/>
        </w:rPr>
        <w:t>Nyílt órák szervezése a helyi művészek meghívásával</w:t>
      </w:r>
    </w:p>
    <w:p w14:paraId="6C1EA09B" w14:textId="11833930" w:rsidR="0089201B" w:rsidRPr="001F7994" w:rsidRDefault="0089201B" w:rsidP="004E71CE">
      <w:pPr>
        <w:jc w:val="both"/>
        <w:rPr>
          <w:sz w:val="24"/>
          <w:szCs w:val="24"/>
        </w:rPr>
      </w:pPr>
      <w:r w:rsidRPr="001F7994">
        <w:rPr>
          <w:sz w:val="24"/>
          <w:szCs w:val="24"/>
        </w:rPr>
        <w:t>Kapcsolatok /találkozók a volt diákjainkkal –közös kiállítás</w:t>
      </w:r>
    </w:p>
    <w:p w14:paraId="7235B3B0" w14:textId="17CC5B3B" w:rsidR="0089201B" w:rsidRPr="001F7994" w:rsidRDefault="0089201B" w:rsidP="004E71CE">
      <w:pPr>
        <w:jc w:val="both"/>
        <w:rPr>
          <w:sz w:val="24"/>
          <w:szCs w:val="24"/>
        </w:rPr>
      </w:pPr>
      <w:r w:rsidRPr="001F7994">
        <w:rPr>
          <w:sz w:val="24"/>
          <w:szCs w:val="24"/>
        </w:rPr>
        <w:t xml:space="preserve">Iskolatörténeti anyagok gyűjtése </w:t>
      </w:r>
    </w:p>
    <w:p w14:paraId="731DB5A3" w14:textId="77777777" w:rsidR="00DD3A15" w:rsidRPr="001F7994" w:rsidRDefault="00DD3A15" w:rsidP="004E71CE">
      <w:pPr>
        <w:jc w:val="both"/>
        <w:rPr>
          <w:sz w:val="24"/>
          <w:szCs w:val="24"/>
        </w:rPr>
      </w:pPr>
    </w:p>
    <w:p w14:paraId="2177FB61" w14:textId="72A4EB83" w:rsidR="000C20B8" w:rsidRPr="001F7994" w:rsidRDefault="000C20B8" w:rsidP="004E71CE">
      <w:pPr>
        <w:jc w:val="both"/>
        <w:rPr>
          <w:b/>
          <w:sz w:val="24"/>
          <w:szCs w:val="24"/>
        </w:rPr>
      </w:pPr>
      <w:r w:rsidRPr="001F7994">
        <w:rPr>
          <w:b/>
          <w:sz w:val="24"/>
          <w:szCs w:val="24"/>
        </w:rPr>
        <w:t>I/6</w:t>
      </w:r>
      <w:r w:rsidR="00C20CDA" w:rsidRPr="001F7994">
        <w:rPr>
          <w:b/>
          <w:sz w:val="24"/>
          <w:szCs w:val="24"/>
        </w:rPr>
        <w:t>.</w:t>
      </w:r>
      <w:r w:rsidRPr="001F7994">
        <w:rPr>
          <w:b/>
          <w:sz w:val="24"/>
          <w:szCs w:val="24"/>
        </w:rPr>
        <w:t xml:space="preserve"> Intézményi struktúra</w:t>
      </w:r>
    </w:p>
    <w:p w14:paraId="641B8AC0" w14:textId="665F129C" w:rsidR="000C20B8" w:rsidRPr="001F7994" w:rsidRDefault="000C20B8" w:rsidP="004E71CE">
      <w:pPr>
        <w:jc w:val="both"/>
        <w:rPr>
          <w:sz w:val="24"/>
          <w:szCs w:val="24"/>
        </w:rPr>
      </w:pPr>
      <w:r w:rsidRPr="001F7994">
        <w:rPr>
          <w:sz w:val="24"/>
          <w:szCs w:val="24"/>
        </w:rPr>
        <w:t>Személyi feltételek:</w:t>
      </w:r>
    </w:p>
    <w:p w14:paraId="6859E81A" w14:textId="4A8F1C1A" w:rsidR="000C20B8" w:rsidRPr="001F7994" w:rsidRDefault="000C20B8" w:rsidP="004E71CE">
      <w:pPr>
        <w:jc w:val="both"/>
        <w:rPr>
          <w:sz w:val="24"/>
          <w:szCs w:val="24"/>
        </w:rPr>
      </w:pPr>
      <w:r w:rsidRPr="001F7994">
        <w:rPr>
          <w:sz w:val="24"/>
          <w:szCs w:val="24"/>
        </w:rPr>
        <w:t>Az intézmény nevelő-oktató munkáját az intézményvezető irányítja. Munkáját közvetlenül az intézményvezető helyettes segíti. A tantestület összetételét az iskola művészeti tantárgystruktúrájához igazodó megfelelő szakos ellátottság tükrözi, mely biztosítja a szakmai törekvéseinket és fejlesztési</w:t>
      </w:r>
      <w:r w:rsidR="00B95A75" w:rsidRPr="001F7994">
        <w:rPr>
          <w:sz w:val="24"/>
          <w:szCs w:val="24"/>
        </w:rPr>
        <w:t xml:space="preserve"> </w:t>
      </w:r>
      <w:r w:rsidRPr="001F7994">
        <w:rPr>
          <w:sz w:val="24"/>
          <w:szCs w:val="24"/>
        </w:rPr>
        <w:t>céljainkat.</w:t>
      </w:r>
    </w:p>
    <w:p w14:paraId="5BCB60A4" w14:textId="390A59CB" w:rsidR="000C20B8" w:rsidRPr="001F7994" w:rsidRDefault="000C20B8" w:rsidP="004E71CE">
      <w:pPr>
        <w:jc w:val="both"/>
        <w:rPr>
          <w:sz w:val="24"/>
          <w:szCs w:val="24"/>
        </w:rPr>
      </w:pPr>
      <w:r w:rsidRPr="001F7994">
        <w:rPr>
          <w:sz w:val="24"/>
          <w:szCs w:val="24"/>
        </w:rPr>
        <w:t>Az alkalmazás lehetőségei:</w:t>
      </w:r>
    </w:p>
    <w:p w14:paraId="5D2399AF" w14:textId="45BDD5D9" w:rsidR="000C20B8" w:rsidRPr="001F7994" w:rsidRDefault="000C20B8" w:rsidP="004E71CE">
      <w:pPr>
        <w:jc w:val="both"/>
        <w:rPr>
          <w:sz w:val="24"/>
          <w:szCs w:val="24"/>
        </w:rPr>
      </w:pPr>
      <w:r w:rsidRPr="001F7994">
        <w:rPr>
          <w:sz w:val="24"/>
          <w:szCs w:val="24"/>
        </w:rPr>
        <w:t>- teljes munkaidő</w:t>
      </w:r>
    </w:p>
    <w:p w14:paraId="5DE556F0" w14:textId="22738B90" w:rsidR="000C20B8" w:rsidRPr="001F7994" w:rsidRDefault="000C20B8" w:rsidP="004E71CE">
      <w:pPr>
        <w:jc w:val="both"/>
        <w:rPr>
          <w:sz w:val="24"/>
          <w:szCs w:val="24"/>
        </w:rPr>
      </w:pPr>
      <w:r w:rsidRPr="001F7994">
        <w:rPr>
          <w:sz w:val="24"/>
          <w:szCs w:val="24"/>
        </w:rPr>
        <w:t>- részmunkaidő</w:t>
      </w:r>
    </w:p>
    <w:p w14:paraId="2A4F7EA7" w14:textId="1D49A6D4" w:rsidR="000C20B8" w:rsidRPr="001F7994" w:rsidRDefault="000C20B8" w:rsidP="004E71CE">
      <w:pPr>
        <w:jc w:val="both"/>
        <w:rPr>
          <w:sz w:val="24"/>
          <w:szCs w:val="24"/>
        </w:rPr>
      </w:pPr>
      <w:r w:rsidRPr="001F7994">
        <w:rPr>
          <w:sz w:val="24"/>
          <w:szCs w:val="24"/>
        </w:rPr>
        <w:t>- óraadó</w:t>
      </w:r>
    </w:p>
    <w:p w14:paraId="2D91E0DE" w14:textId="081FAB69" w:rsidR="000C20B8" w:rsidRPr="001F7994" w:rsidRDefault="000C20B8" w:rsidP="004E71CE">
      <w:pPr>
        <w:jc w:val="both"/>
        <w:rPr>
          <w:sz w:val="24"/>
          <w:szCs w:val="24"/>
        </w:rPr>
      </w:pPr>
      <w:r w:rsidRPr="001F7994">
        <w:rPr>
          <w:sz w:val="24"/>
          <w:szCs w:val="24"/>
        </w:rPr>
        <w:t>A művészeti nevelő-oktató munkát jelenleg:</w:t>
      </w:r>
    </w:p>
    <w:p w14:paraId="41FFA087" w14:textId="19B35098" w:rsidR="000C20B8" w:rsidRPr="001F7994" w:rsidRDefault="000C20B8" w:rsidP="000C20B8">
      <w:pPr>
        <w:pStyle w:val="Listaszerbekezds"/>
        <w:numPr>
          <w:ilvl w:val="0"/>
          <w:numId w:val="4"/>
        </w:numPr>
        <w:jc w:val="both"/>
        <w:rPr>
          <w:sz w:val="24"/>
          <w:szCs w:val="24"/>
        </w:rPr>
      </w:pPr>
      <w:r w:rsidRPr="001F7994">
        <w:rPr>
          <w:sz w:val="24"/>
          <w:szCs w:val="24"/>
        </w:rPr>
        <w:t>1 fő főállású pedagógus teljes munkaidőben</w:t>
      </w:r>
    </w:p>
    <w:p w14:paraId="0F279C3B" w14:textId="4D54F2E5" w:rsidR="000C20B8" w:rsidRPr="001F7994" w:rsidRDefault="000C20B8" w:rsidP="000C20B8">
      <w:pPr>
        <w:pStyle w:val="Listaszerbekezds"/>
        <w:numPr>
          <w:ilvl w:val="0"/>
          <w:numId w:val="4"/>
        </w:numPr>
        <w:jc w:val="both"/>
        <w:rPr>
          <w:sz w:val="24"/>
          <w:szCs w:val="24"/>
        </w:rPr>
      </w:pPr>
      <w:r w:rsidRPr="001F7994">
        <w:rPr>
          <w:sz w:val="24"/>
          <w:szCs w:val="24"/>
        </w:rPr>
        <w:t>1 fő főállású részmunkaidős</w:t>
      </w:r>
    </w:p>
    <w:p w14:paraId="147B83D7" w14:textId="0283F358" w:rsidR="004E71CE" w:rsidRPr="001F7994" w:rsidRDefault="000C20B8" w:rsidP="00965866">
      <w:pPr>
        <w:pStyle w:val="Listaszerbekezds"/>
        <w:numPr>
          <w:ilvl w:val="0"/>
          <w:numId w:val="4"/>
        </w:numPr>
        <w:jc w:val="both"/>
        <w:rPr>
          <w:sz w:val="24"/>
          <w:szCs w:val="24"/>
        </w:rPr>
      </w:pPr>
      <w:r w:rsidRPr="001F7994">
        <w:rPr>
          <w:sz w:val="24"/>
          <w:szCs w:val="24"/>
        </w:rPr>
        <w:t>1 fő megbízási szerződéssel (óraadó)</w:t>
      </w:r>
    </w:p>
    <w:p w14:paraId="1B1B202F" w14:textId="304D0339" w:rsidR="000C20B8" w:rsidRPr="001F7994" w:rsidRDefault="000C20B8" w:rsidP="00965866">
      <w:pPr>
        <w:pStyle w:val="Listaszerbekezds"/>
        <w:numPr>
          <w:ilvl w:val="0"/>
          <w:numId w:val="4"/>
        </w:numPr>
        <w:jc w:val="both"/>
        <w:rPr>
          <w:sz w:val="24"/>
          <w:szCs w:val="24"/>
        </w:rPr>
      </w:pPr>
      <w:r w:rsidRPr="001F7994">
        <w:rPr>
          <w:sz w:val="24"/>
          <w:szCs w:val="24"/>
        </w:rPr>
        <w:t xml:space="preserve">3 fő részmunkaidős </w:t>
      </w:r>
    </w:p>
    <w:p w14:paraId="1581801F" w14:textId="4EC5995B" w:rsidR="000C20B8" w:rsidRPr="001F7994" w:rsidRDefault="000C20B8" w:rsidP="00965866">
      <w:pPr>
        <w:pStyle w:val="Listaszerbekezds"/>
        <w:numPr>
          <w:ilvl w:val="0"/>
          <w:numId w:val="4"/>
        </w:numPr>
        <w:jc w:val="both"/>
        <w:rPr>
          <w:sz w:val="24"/>
          <w:szCs w:val="24"/>
        </w:rPr>
      </w:pPr>
      <w:r w:rsidRPr="001F7994">
        <w:rPr>
          <w:sz w:val="24"/>
          <w:szCs w:val="24"/>
        </w:rPr>
        <w:t>1 fő iskolatitkár a nevelő-oktató munkát közvetlenül segítő munkakörben</w:t>
      </w:r>
    </w:p>
    <w:p w14:paraId="0D9911AD" w14:textId="2B06FFA8" w:rsidR="000C20B8" w:rsidRPr="001F7994" w:rsidRDefault="009759B8" w:rsidP="000C20B8">
      <w:pPr>
        <w:jc w:val="both"/>
        <w:rPr>
          <w:sz w:val="24"/>
          <w:szCs w:val="24"/>
        </w:rPr>
      </w:pPr>
      <w:r w:rsidRPr="001F7994">
        <w:rPr>
          <w:sz w:val="24"/>
          <w:szCs w:val="24"/>
        </w:rPr>
        <w:t>A pedagógusok szakmai képesítése:</w:t>
      </w:r>
    </w:p>
    <w:p w14:paraId="468AAC45" w14:textId="0D8CB090" w:rsidR="009759B8" w:rsidRPr="001F7994" w:rsidRDefault="009759B8" w:rsidP="000C20B8">
      <w:pPr>
        <w:jc w:val="both"/>
        <w:rPr>
          <w:sz w:val="24"/>
          <w:szCs w:val="24"/>
        </w:rPr>
      </w:pPr>
      <w:r w:rsidRPr="001F7994">
        <w:rPr>
          <w:sz w:val="24"/>
          <w:szCs w:val="24"/>
        </w:rPr>
        <w:t xml:space="preserve">-táncművészeti egyetem </w:t>
      </w:r>
    </w:p>
    <w:p w14:paraId="695E3C48" w14:textId="3EDA3F84" w:rsidR="009759B8" w:rsidRPr="001F7994" w:rsidRDefault="009759B8" w:rsidP="000C20B8">
      <w:pPr>
        <w:jc w:val="both"/>
        <w:rPr>
          <w:sz w:val="24"/>
          <w:szCs w:val="24"/>
        </w:rPr>
      </w:pPr>
      <w:r w:rsidRPr="001F7994">
        <w:rPr>
          <w:sz w:val="24"/>
          <w:szCs w:val="24"/>
        </w:rPr>
        <w:t xml:space="preserve">-tanárképző főiskola </w:t>
      </w:r>
    </w:p>
    <w:p w14:paraId="55C3732F" w14:textId="4FFEBA05" w:rsidR="009759B8" w:rsidRPr="001F7994" w:rsidRDefault="009759B8" w:rsidP="000C20B8">
      <w:pPr>
        <w:jc w:val="both"/>
        <w:rPr>
          <w:sz w:val="24"/>
          <w:szCs w:val="24"/>
        </w:rPr>
      </w:pPr>
      <w:r w:rsidRPr="001F7994">
        <w:rPr>
          <w:sz w:val="24"/>
          <w:szCs w:val="24"/>
        </w:rPr>
        <w:lastRenderedPageBreak/>
        <w:t xml:space="preserve">Jelenleg 2 fő rendelkezik másod.-ill harmaddiplomával és 2 fő pedagógus szakvizsgával. 3 fő Pedagógus II. fokozatot ért el. </w:t>
      </w:r>
    </w:p>
    <w:p w14:paraId="744133D6" w14:textId="77777777" w:rsidR="009759B8" w:rsidRPr="001F7994" w:rsidRDefault="009759B8" w:rsidP="000C20B8">
      <w:pPr>
        <w:jc w:val="both"/>
        <w:rPr>
          <w:sz w:val="24"/>
          <w:szCs w:val="24"/>
        </w:rPr>
      </w:pPr>
      <w:r w:rsidRPr="001F7994">
        <w:rPr>
          <w:sz w:val="24"/>
          <w:szCs w:val="24"/>
        </w:rPr>
        <w:t xml:space="preserve">A tantestületünk létszámából látszik, hogy művészeti áganként nem lehetséges a szakmai munkaközösségek kialakítása, így egy munkaközösséget alkotunk, ahol minden közös tevékenységünkben mindenkire szükség van. </w:t>
      </w:r>
    </w:p>
    <w:p w14:paraId="55CE2AAB" w14:textId="77777777" w:rsidR="00DD3A15" w:rsidRPr="001F7994" w:rsidRDefault="00DD3A15" w:rsidP="000C20B8">
      <w:pPr>
        <w:jc w:val="both"/>
        <w:rPr>
          <w:sz w:val="24"/>
          <w:szCs w:val="24"/>
        </w:rPr>
      </w:pPr>
    </w:p>
    <w:p w14:paraId="6B92A34C" w14:textId="77777777" w:rsidR="0040497A" w:rsidRPr="001F7994" w:rsidRDefault="009759B8" w:rsidP="000C20B8">
      <w:pPr>
        <w:jc w:val="both"/>
        <w:rPr>
          <w:sz w:val="24"/>
          <w:szCs w:val="24"/>
        </w:rPr>
      </w:pPr>
      <w:r w:rsidRPr="001F7994">
        <w:rPr>
          <w:sz w:val="24"/>
          <w:szCs w:val="24"/>
        </w:rPr>
        <w:t>Tárgyi feltételek:</w:t>
      </w:r>
    </w:p>
    <w:p w14:paraId="7A332476" w14:textId="4F148A2C" w:rsidR="009759B8" w:rsidRPr="001F7994" w:rsidRDefault="0040497A" w:rsidP="000C20B8">
      <w:pPr>
        <w:jc w:val="both"/>
        <w:rPr>
          <w:sz w:val="24"/>
          <w:szCs w:val="24"/>
        </w:rPr>
      </w:pPr>
      <w:r w:rsidRPr="001F7994">
        <w:rPr>
          <w:sz w:val="24"/>
          <w:szCs w:val="24"/>
        </w:rPr>
        <w:t>I</w:t>
      </w:r>
      <w:r w:rsidR="00F103B1" w:rsidRPr="001F7994">
        <w:rPr>
          <w:sz w:val="24"/>
          <w:szCs w:val="24"/>
        </w:rPr>
        <w:t>ntézményünk a Hajdúszoboszlói Bárdos Lajos Általános Iskola épületében működik. Fen</w:t>
      </w:r>
      <w:r w:rsidRPr="001F7994">
        <w:rPr>
          <w:sz w:val="24"/>
          <w:szCs w:val="24"/>
        </w:rPr>
        <w:t>n</w:t>
      </w:r>
      <w:r w:rsidR="00F103B1" w:rsidRPr="001F7994">
        <w:rPr>
          <w:sz w:val="24"/>
          <w:szCs w:val="24"/>
        </w:rPr>
        <w:t>tartónk a</w:t>
      </w:r>
      <w:r w:rsidRPr="001F7994">
        <w:rPr>
          <w:sz w:val="24"/>
          <w:szCs w:val="24"/>
        </w:rPr>
        <w:t xml:space="preserve">z iskola alapítványa, az épület tulajdonosa a helyi önkormányzat. 2017. január 01-ig az épület helyiségeit, felszerelését, eszközeit térítésmentesen használhattuk. 2017. január 01-től mindezeket a Berettyóújfalui Tankerületi Központtól béreljük megállapodás alapján. </w:t>
      </w:r>
    </w:p>
    <w:p w14:paraId="620597B8" w14:textId="56A5A8F5" w:rsidR="0040497A" w:rsidRPr="001F7994" w:rsidRDefault="0040497A" w:rsidP="000C20B8">
      <w:pPr>
        <w:jc w:val="both"/>
        <w:rPr>
          <w:sz w:val="24"/>
          <w:szCs w:val="24"/>
        </w:rPr>
      </w:pPr>
      <w:r w:rsidRPr="001F7994">
        <w:rPr>
          <w:sz w:val="24"/>
          <w:szCs w:val="24"/>
        </w:rPr>
        <w:t>Taneszköz ellátottság, felszereltség:</w:t>
      </w:r>
    </w:p>
    <w:p w14:paraId="54E5E56C" w14:textId="1DB17869" w:rsidR="00855F64" w:rsidRPr="001F7994" w:rsidRDefault="0040497A" w:rsidP="000C20B8">
      <w:pPr>
        <w:jc w:val="both"/>
        <w:rPr>
          <w:sz w:val="24"/>
          <w:szCs w:val="24"/>
        </w:rPr>
      </w:pPr>
      <w:proofErr w:type="gramStart"/>
      <w:r w:rsidRPr="001F7994">
        <w:rPr>
          <w:sz w:val="24"/>
          <w:szCs w:val="24"/>
        </w:rPr>
        <w:t>az</w:t>
      </w:r>
      <w:proofErr w:type="gramEnd"/>
      <w:r w:rsidRPr="001F7994">
        <w:rPr>
          <w:sz w:val="24"/>
          <w:szCs w:val="24"/>
        </w:rPr>
        <w:t xml:space="preserve"> egyes tanszakok taneszközeit, anyagigényét, felszereltségét az iskola önállóan szerzi be a befizetett tandíjakból és térítési díjakból, és egyéb hozzájárulásokból, mint pl. az adó 1%-ából adódó bevételből. a fenntartó alapítvány utalja az iskolának a költségvetési</w:t>
      </w:r>
      <w:r w:rsidR="00B0239B" w:rsidRPr="001F7994">
        <w:rPr>
          <w:sz w:val="24"/>
          <w:szCs w:val="24"/>
        </w:rPr>
        <w:t xml:space="preserve"> </w:t>
      </w:r>
      <w:r w:rsidRPr="001F7994">
        <w:rPr>
          <w:sz w:val="24"/>
          <w:szCs w:val="24"/>
        </w:rPr>
        <w:t>támogatást havi rendszerességgel. Évek óta minimálisak a beszerzések</w:t>
      </w:r>
      <w:r w:rsidR="00855F64" w:rsidRPr="001F7994">
        <w:rPr>
          <w:sz w:val="24"/>
          <w:szCs w:val="24"/>
        </w:rPr>
        <w:t xml:space="preserve">, így csak a legszükségesebb anyagokra, eszközökre történik beruházás. A törvény által előírt kötelező felszerelések és eszközök rendelkezésre állnak, így biztosított a programban meghatározott feladatok teljesítése. </w:t>
      </w:r>
    </w:p>
    <w:p w14:paraId="2C4FA43C" w14:textId="019F3CA3" w:rsidR="0040497A" w:rsidRPr="001F7994" w:rsidRDefault="0040497A" w:rsidP="000C20B8">
      <w:pPr>
        <w:jc w:val="both"/>
        <w:rPr>
          <w:sz w:val="24"/>
          <w:szCs w:val="24"/>
        </w:rPr>
      </w:pPr>
      <w:r w:rsidRPr="001F7994">
        <w:rPr>
          <w:sz w:val="24"/>
          <w:szCs w:val="24"/>
        </w:rPr>
        <w:t xml:space="preserve"> </w:t>
      </w:r>
    </w:p>
    <w:p w14:paraId="6147D715" w14:textId="77777777" w:rsidR="00DD3A15" w:rsidRPr="001F7994" w:rsidRDefault="00DD3A15" w:rsidP="000C20B8">
      <w:pPr>
        <w:jc w:val="both"/>
        <w:rPr>
          <w:sz w:val="24"/>
          <w:szCs w:val="24"/>
        </w:rPr>
      </w:pPr>
    </w:p>
    <w:p w14:paraId="606B4A14" w14:textId="76BB9D43" w:rsidR="00AE45EE" w:rsidRPr="001F7994" w:rsidRDefault="00855F64" w:rsidP="00C20CDA">
      <w:pPr>
        <w:jc w:val="both"/>
        <w:rPr>
          <w:b/>
          <w:sz w:val="24"/>
          <w:szCs w:val="24"/>
        </w:rPr>
      </w:pPr>
      <w:r w:rsidRPr="001F7994">
        <w:rPr>
          <w:b/>
          <w:sz w:val="24"/>
          <w:szCs w:val="24"/>
        </w:rPr>
        <w:t>II. Az iskolában folyó nevelő-oktatómunka céljai, alapelvei, eszközei, eljárásai</w:t>
      </w:r>
      <w:r w:rsidR="00C0002D" w:rsidRPr="001F7994">
        <w:rPr>
          <w:b/>
          <w:sz w:val="24"/>
          <w:szCs w:val="24"/>
        </w:rPr>
        <w:t xml:space="preserve">     </w:t>
      </w:r>
    </w:p>
    <w:p w14:paraId="27077B72" w14:textId="651780CE" w:rsidR="00DD3A15" w:rsidRPr="001F7994" w:rsidRDefault="00FE7366" w:rsidP="00C20CDA">
      <w:pPr>
        <w:jc w:val="both"/>
        <w:rPr>
          <w:i/>
          <w:sz w:val="24"/>
          <w:szCs w:val="24"/>
        </w:rPr>
      </w:pPr>
      <w:r w:rsidRPr="001F7994">
        <w:rPr>
          <w:i/>
          <w:sz w:val="24"/>
          <w:szCs w:val="24"/>
        </w:rPr>
        <w:t xml:space="preserve">„ Az embert nem lehet valamire megtanítani, csak hozzá lehet segíteni </w:t>
      </w:r>
      <w:proofErr w:type="gramStart"/>
      <w:r w:rsidRPr="001F7994">
        <w:rPr>
          <w:i/>
          <w:sz w:val="24"/>
          <w:szCs w:val="24"/>
        </w:rPr>
        <w:t>ahhoz</w:t>
      </w:r>
      <w:proofErr w:type="gramEnd"/>
      <w:r w:rsidRPr="001F7994">
        <w:rPr>
          <w:i/>
          <w:sz w:val="24"/>
          <w:szCs w:val="24"/>
        </w:rPr>
        <w:t xml:space="preserve"> hogy a tudást megszerezze.” / Galilei/</w:t>
      </w:r>
    </w:p>
    <w:p w14:paraId="2B1FB672" w14:textId="7C9DCE5F" w:rsidR="00B0239B" w:rsidRPr="001F7994" w:rsidRDefault="00264D57" w:rsidP="000179C4">
      <w:pPr>
        <w:jc w:val="both"/>
        <w:rPr>
          <w:b/>
          <w:sz w:val="24"/>
          <w:szCs w:val="24"/>
        </w:rPr>
      </w:pPr>
      <w:r w:rsidRPr="001F7994">
        <w:rPr>
          <w:b/>
          <w:sz w:val="24"/>
          <w:szCs w:val="24"/>
        </w:rPr>
        <w:t>II/1.</w:t>
      </w:r>
      <w:r w:rsidR="00CD60C4" w:rsidRPr="001F7994">
        <w:rPr>
          <w:b/>
          <w:sz w:val="24"/>
          <w:szCs w:val="24"/>
        </w:rPr>
        <w:t xml:space="preserve"> </w:t>
      </w:r>
      <w:r w:rsidR="002A55B8" w:rsidRPr="001F7994">
        <w:rPr>
          <w:b/>
          <w:sz w:val="24"/>
          <w:szCs w:val="24"/>
        </w:rPr>
        <w:t xml:space="preserve"> </w:t>
      </w:r>
      <w:r w:rsidR="00B0239B" w:rsidRPr="001F7994">
        <w:rPr>
          <w:b/>
          <w:sz w:val="24"/>
          <w:szCs w:val="24"/>
        </w:rPr>
        <w:t>Pedagógiai alapelvek:</w:t>
      </w:r>
    </w:p>
    <w:p w14:paraId="518B00ED" w14:textId="77A753C2" w:rsidR="00D83CE9" w:rsidRPr="001F7994" w:rsidRDefault="00D83CE9" w:rsidP="00D83CE9">
      <w:pPr>
        <w:pStyle w:val="Listaszerbekezds"/>
        <w:numPr>
          <w:ilvl w:val="0"/>
          <w:numId w:val="4"/>
        </w:numPr>
        <w:jc w:val="both"/>
        <w:rPr>
          <w:sz w:val="24"/>
          <w:szCs w:val="24"/>
        </w:rPr>
      </w:pPr>
      <w:r w:rsidRPr="001F7994">
        <w:rPr>
          <w:sz w:val="24"/>
          <w:szCs w:val="24"/>
        </w:rPr>
        <w:t>alkotó pedagógiai környezet kialakítása</w:t>
      </w:r>
    </w:p>
    <w:p w14:paraId="69453508" w14:textId="77777777" w:rsidR="00D83CE9" w:rsidRPr="001F7994" w:rsidRDefault="00D83CE9" w:rsidP="00D83CE9">
      <w:pPr>
        <w:pStyle w:val="Listaszerbekezds"/>
        <w:numPr>
          <w:ilvl w:val="0"/>
          <w:numId w:val="4"/>
        </w:numPr>
        <w:jc w:val="both"/>
        <w:rPr>
          <w:sz w:val="24"/>
          <w:szCs w:val="24"/>
        </w:rPr>
      </w:pPr>
    </w:p>
    <w:p w14:paraId="70B241F6" w14:textId="21FC1526" w:rsidR="00B0239B" w:rsidRPr="001F7994" w:rsidRDefault="00B0239B" w:rsidP="00B0239B">
      <w:pPr>
        <w:pStyle w:val="Listaszerbekezds"/>
        <w:numPr>
          <w:ilvl w:val="0"/>
          <w:numId w:val="4"/>
        </w:numPr>
        <w:jc w:val="both"/>
        <w:rPr>
          <w:sz w:val="24"/>
          <w:szCs w:val="24"/>
        </w:rPr>
      </w:pPr>
      <w:r w:rsidRPr="001F7994">
        <w:rPr>
          <w:sz w:val="24"/>
          <w:szCs w:val="24"/>
        </w:rPr>
        <w:t>az értékközvetítés, értékmegőrzés biztosítása</w:t>
      </w:r>
    </w:p>
    <w:p w14:paraId="5EC40FDF" w14:textId="7185C20A" w:rsidR="00B0239B" w:rsidRPr="001F7994" w:rsidRDefault="00B0239B" w:rsidP="00B0239B">
      <w:pPr>
        <w:pStyle w:val="Listaszerbekezds"/>
        <w:numPr>
          <w:ilvl w:val="0"/>
          <w:numId w:val="4"/>
        </w:numPr>
        <w:jc w:val="both"/>
        <w:rPr>
          <w:sz w:val="24"/>
          <w:szCs w:val="24"/>
        </w:rPr>
      </w:pPr>
      <w:r w:rsidRPr="001F7994">
        <w:rPr>
          <w:sz w:val="24"/>
          <w:szCs w:val="24"/>
        </w:rPr>
        <w:t>a tehetséggondozás, kreativitás fejlesztése az életkori sajátosságoknak, egyéni adottságoknak megfelelően</w:t>
      </w:r>
    </w:p>
    <w:p w14:paraId="3371E049" w14:textId="4976E757" w:rsidR="00B0239B" w:rsidRPr="001F7994" w:rsidRDefault="00B0239B" w:rsidP="00B0239B">
      <w:pPr>
        <w:pStyle w:val="Listaszerbekezds"/>
        <w:numPr>
          <w:ilvl w:val="0"/>
          <w:numId w:val="4"/>
        </w:numPr>
        <w:jc w:val="both"/>
        <w:rPr>
          <w:sz w:val="24"/>
          <w:szCs w:val="24"/>
        </w:rPr>
      </w:pPr>
      <w:r w:rsidRPr="001F7994">
        <w:rPr>
          <w:sz w:val="24"/>
          <w:szCs w:val="24"/>
        </w:rPr>
        <w:t>lehetőséget biztosítani a különböző művészeti</w:t>
      </w:r>
      <w:r w:rsidR="002A55B8" w:rsidRPr="001F7994">
        <w:rPr>
          <w:sz w:val="24"/>
          <w:szCs w:val="24"/>
        </w:rPr>
        <w:t xml:space="preserve"> ágak megismerésére, az azokban való aktív tevékenységekre és az elmélyülésre</w:t>
      </w:r>
    </w:p>
    <w:p w14:paraId="7195E093" w14:textId="50EDBBCC" w:rsidR="002A55B8" w:rsidRPr="001F7994" w:rsidRDefault="002A55B8" w:rsidP="00B0239B">
      <w:pPr>
        <w:pStyle w:val="Listaszerbekezds"/>
        <w:numPr>
          <w:ilvl w:val="0"/>
          <w:numId w:val="4"/>
        </w:numPr>
        <w:jc w:val="both"/>
        <w:rPr>
          <w:sz w:val="24"/>
          <w:szCs w:val="24"/>
        </w:rPr>
      </w:pPr>
      <w:r w:rsidRPr="001F7994">
        <w:rPr>
          <w:sz w:val="24"/>
          <w:szCs w:val="24"/>
        </w:rPr>
        <w:t>az intézményi demokrácia érvényesülése</w:t>
      </w:r>
    </w:p>
    <w:p w14:paraId="7FC7F4E3" w14:textId="6D2A843C" w:rsidR="002A55B8" w:rsidRPr="001F7994" w:rsidRDefault="002A55B8" w:rsidP="00B0239B">
      <w:pPr>
        <w:pStyle w:val="Listaszerbekezds"/>
        <w:numPr>
          <w:ilvl w:val="0"/>
          <w:numId w:val="4"/>
        </w:numPr>
        <w:jc w:val="both"/>
        <w:rPr>
          <w:sz w:val="24"/>
          <w:szCs w:val="24"/>
        </w:rPr>
      </w:pPr>
      <w:r w:rsidRPr="001F7994">
        <w:rPr>
          <w:sz w:val="24"/>
          <w:szCs w:val="24"/>
        </w:rPr>
        <w:t xml:space="preserve">az esélyegyenlőség megvalósulása </w:t>
      </w:r>
    </w:p>
    <w:p w14:paraId="7CFAA02E" w14:textId="38B9DCE5" w:rsidR="002A55B8" w:rsidRPr="001F7994" w:rsidRDefault="002A55B8" w:rsidP="00B0239B">
      <w:pPr>
        <w:pStyle w:val="Listaszerbekezds"/>
        <w:numPr>
          <w:ilvl w:val="0"/>
          <w:numId w:val="4"/>
        </w:numPr>
        <w:jc w:val="both"/>
        <w:rPr>
          <w:sz w:val="24"/>
          <w:szCs w:val="24"/>
        </w:rPr>
      </w:pPr>
      <w:r w:rsidRPr="001F7994">
        <w:rPr>
          <w:sz w:val="24"/>
          <w:szCs w:val="24"/>
        </w:rPr>
        <w:t>a közösségformálás és az egyén személyiségének tiszteletben tartása</w:t>
      </w:r>
    </w:p>
    <w:p w14:paraId="4D5C15D5" w14:textId="20A5D04E" w:rsidR="002A55B8" w:rsidRPr="001F7994" w:rsidRDefault="002A55B8" w:rsidP="00B0239B">
      <w:pPr>
        <w:pStyle w:val="Listaszerbekezds"/>
        <w:numPr>
          <w:ilvl w:val="0"/>
          <w:numId w:val="4"/>
        </w:numPr>
        <w:jc w:val="both"/>
        <w:rPr>
          <w:sz w:val="24"/>
          <w:szCs w:val="24"/>
        </w:rPr>
      </w:pPr>
      <w:r w:rsidRPr="001F7994">
        <w:rPr>
          <w:sz w:val="24"/>
          <w:szCs w:val="24"/>
        </w:rPr>
        <w:t>felkészítés a továbbtanulásra</w:t>
      </w:r>
      <w:r w:rsidR="00D83CE9" w:rsidRPr="001F7994">
        <w:rPr>
          <w:sz w:val="24"/>
          <w:szCs w:val="24"/>
        </w:rPr>
        <w:t xml:space="preserve"> reális önismeret és életszemlélet kialakításával</w:t>
      </w:r>
    </w:p>
    <w:p w14:paraId="7640D646" w14:textId="2F6A8738" w:rsidR="00264D57" w:rsidRPr="001F7994" w:rsidRDefault="00264D57" w:rsidP="000179C4">
      <w:pPr>
        <w:jc w:val="both"/>
        <w:rPr>
          <w:sz w:val="24"/>
          <w:szCs w:val="24"/>
        </w:rPr>
      </w:pPr>
      <w:r w:rsidRPr="001F7994">
        <w:rPr>
          <w:sz w:val="24"/>
          <w:szCs w:val="24"/>
        </w:rPr>
        <w:lastRenderedPageBreak/>
        <w:t xml:space="preserve"> A művészeti oktatás két alapvető szereplője a pedagógus és a gyermek. A </w:t>
      </w:r>
      <w:proofErr w:type="gramStart"/>
      <w:r w:rsidRPr="001F7994">
        <w:rPr>
          <w:sz w:val="24"/>
          <w:szCs w:val="24"/>
        </w:rPr>
        <w:t>tanár vezető</w:t>
      </w:r>
      <w:proofErr w:type="gramEnd"/>
      <w:r w:rsidRPr="001F7994">
        <w:rPr>
          <w:sz w:val="24"/>
          <w:szCs w:val="24"/>
        </w:rPr>
        <w:t>, irányító szerepe érvényesül a pedagógiai légkör kialakításában, a gyerekek aktivitásának kibontakoztatásban, tevékenységük megszervezésében, személyiségük fejlesztésében. Minden tanulónak biztosítjuk az egyéni adottságai, képessége és tehetsége szerint az önkifejezés és önmegvalósítás lehetőségét. A harmonikus személyiségfejlődés érdekében a gondolkodási képességeket, az érzelmi-akarati jellemzőket</w:t>
      </w:r>
      <w:r w:rsidR="001B39E0" w:rsidRPr="001F7994">
        <w:rPr>
          <w:sz w:val="24"/>
          <w:szCs w:val="24"/>
        </w:rPr>
        <w:t xml:space="preserve">, a testi-és lelki egészséget egyaránt gondozzuk. A tehetségek fejlesztését kiemelten kezeljük, a kreatív képességek kialakítására pozitív környezeti hatásokat biztosítunk. </w:t>
      </w:r>
      <w:r w:rsidR="00FE7366" w:rsidRPr="001F7994">
        <w:rPr>
          <w:sz w:val="24"/>
          <w:szCs w:val="24"/>
        </w:rPr>
        <w:t xml:space="preserve">Hiszünk abban, hogy fejleszthetjük  a gyerekek képességeit és tehetségét az önművelésre, az önálló alkotásra és </w:t>
      </w:r>
      <w:proofErr w:type="gramStart"/>
      <w:r w:rsidR="00FE7366" w:rsidRPr="001F7994">
        <w:rPr>
          <w:sz w:val="24"/>
          <w:szCs w:val="24"/>
        </w:rPr>
        <w:t>arra</w:t>
      </w:r>
      <w:proofErr w:type="gramEnd"/>
      <w:r w:rsidR="00FE7366" w:rsidRPr="001F7994">
        <w:rPr>
          <w:sz w:val="24"/>
          <w:szCs w:val="24"/>
        </w:rPr>
        <w:t xml:space="preserve"> hogy minden művészeti tevékenységben keresse és találja meg az értelmet, az értéket, az esztétikumot és az örömöt. A kortársközösségekbe, művészeti csoportokban az egyéni szuverenitás és a közösség egyensúlyát igyekszünk megteremteni. A tanulók egyéni adottságai, érdeklődése alapján lehetőséget biztosítunk a különböző művészeti ágak megismerésére é</w:t>
      </w:r>
      <w:r w:rsidR="00BC4054" w:rsidRPr="001F7994">
        <w:rPr>
          <w:sz w:val="24"/>
          <w:szCs w:val="24"/>
        </w:rPr>
        <w:t>s</w:t>
      </w:r>
      <w:r w:rsidR="00FE7366" w:rsidRPr="001F7994">
        <w:rPr>
          <w:sz w:val="24"/>
          <w:szCs w:val="24"/>
        </w:rPr>
        <w:t xml:space="preserve"> az azokban való aktív tevékenységekre, egyéni és csoportos alkotásokra. Aktív, cselekedtető módszereket alkalmazunk a tanulói befogadásra építő ismeretközvetítés helyett.</w:t>
      </w:r>
    </w:p>
    <w:p w14:paraId="30694573" w14:textId="77777777" w:rsidR="00264D57" w:rsidRPr="001F7994" w:rsidRDefault="00264D57" w:rsidP="000179C4">
      <w:pPr>
        <w:jc w:val="both"/>
        <w:rPr>
          <w:sz w:val="24"/>
          <w:szCs w:val="24"/>
        </w:rPr>
      </w:pPr>
    </w:p>
    <w:p w14:paraId="51B5481C" w14:textId="77777777" w:rsidR="00DD3A15" w:rsidRPr="001F7994" w:rsidRDefault="00DD3A15" w:rsidP="000179C4">
      <w:pPr>
        <w:jc w:val="both"/>
        <w:rPr>
          <w:sz w:val="24"/>
          <w:szCs w:val="24"/>
        </w:rPr>
      </w:pPr>
    </w:p>
    <w:p w14:paraId="519A16BB" w14:textId="19925864" w:rsidR="00264D57" w:rsidRPr="001F7994" w:rsidRDefault="00264D57" w:rsidP="000179C4">
      <w:pPr>
        <w:jc w:val="both"/>
        <w:rPr>
          <w:b/>
          <w:sz w:val="24"/>
          <w:szCs w:val="24"/>
        </w:rPr>
      </w:pPr>
      <w:r w:rsidRPr="001F7994">
        <w:rPr>
          <w:b/>
          <w:sz w:val="24"/>
          <w:szCs w:val="24"/>
        </w:rPr>
        <w:t>II/</w:t>
      </w:r>
      <w:r w:rsidR="00CD60C4" w:rsidRPr="001F7994">
        <w:rPr>
          <w:b/>
          <w:sz w:val="24"/>
          <w:szCs w:val="24"/>
        </w:rPr>
        <w:t xml:space="preserve">2. </w:t>
      </w:r>
      <w:r w:rsidRPr="001F7994">
        <w:rPr>
          <w:b/>
          <w:sz w:val="24"/>
          <w:szCs w:val="24"/>
        </w:rPr>
        <w:t xml:space="preserve"> Pedagógiai célok</w:t>
      </w:r>
    </w:p>
    <w:p w14:paraId="5BB3799A" w14:textId="28A3031F" w:rsidR="002508EE" w:rsidRPr="001F7994" w:rsidRDefault="002508EE" w:rsidP="000179C4">
      <w:pPr>
        <w:jc w:val="both"/>
        <w:rPr>
          <w:sz w:val="24"/>
          <w:szCs w:val="24"/>
        </w:rPr>
      </w:pPr>
      <w:r w:rsidRPr="001F7994">
        <w:rPr>
          <w:sz w:val="24"/>
          <w:szCs w:val="24"/>
        </w:rPr>
        <w:t>Az iskola elsődleges célja az ismeretátadás, értékközvetítés, személyiségformálás.</w:t>
      </w:r>
    </w:p>
    <w:p w14:paraId="1F66E87D" w14:textId="77777777" w:rsidR="00264D57" w:rsidRPr="001F7994" w:rsidRDefault="00264D57" w:rsidP="000179C4">
      <w:pPr>
        <w:jc w:val="both"/>
        <w:rPr>
          <w:sz w:val="24"/>
          <w:szCs w:val="24"/>
        </w:rPr>
      </w:pPr>
      <w:r w:rsidRPr="001F7994">
        <w:rPr>
          <w:sz w:val="24"/>
          <w:szCs w:val="24"/>
        </w:rPr>
        <w:t>A gyermekközpontú iskola kiteljesítése azáltal, hogy az iskolában folyó nevelés tevőlegesen járuljon hozzá a gyermek egészségesen fejlett személyiségének kialakulásához, a helyi programban megfogalmazott művelődési anyag elsajátítása révén. Tanítványaink legyenek nyitottak a művészetekre, az esztétikumra, más népek kultúrája iránt. Ismerjék meg nemzeti értékeinket, hagyományainkat.</w:t>
      </w:r>
    </w:p>
    <w:p w14:paraId="49F1D41C" w14:textId="371C18FA" w:rsidR="00264D57" w:rsidRPr="001F7994" w:rsidRDefault="00264D57" w:rsidP="000179C4">
      <w:pPr>
        <w:jc w:val="both"/>
        <w:rPr>
          <w:sz w:val="24"/>
          <w:szCs w:val="24"/>
        </w:rPr>
      </w:pPr>
      <w:r w:rsidRPr="001F7994">
        <w:rPr>
          <w:sz w:val="24"/>
          <w:szCs w:val="24"/>
        </w:rPr>
        <w:t xml:space="preserve">A művészetoktatás a készség-és képességfejlesztést, az ismeretgazdagítást a személyiségformálás eszközeként </w:t>
      </w:r>
      <w:proofErr w:type="gramStart"/>
      <w:r w:rsidRPr="001F7994">
        <w:rPr>
          <w:sz w:val="24"/>
          <w:szCs w:val="24"/>
        </w:rPr>
        <w:t>kezeli ,</w:t>
      </w:r>
      <w:proofErr w:type="gramEnd"/>
      <w:r w:rsidRPr="001F7994">
        <w:rPr>
          <w:sz w:val="24"/>
          <w:szCs w:val="24"/>
        </w:rPr>
        <w:t xml:space="preserve"> követelményeit a gyermek életkori-fejlődési jellemzőihez igazítja. A művészeti tevékenység magában hordozza a személyiségformálás specifikus lehetőségét. A művészeti nevelés megalapozza a gyermek esztétikai szemléletét, kommunikációs képességét.  A rendszeresen átélt pozitív élmények alakítják ki azokat az emberi tulajdonságokat, magatartási szokásokat, melyek a művészetek területén az eredményes szereplés összetevői. Célunk a gyermek önbizalmát növelő sikeres alkotási folyamatok az egyéni képességeknek megfelelőalkotási tapasztalatok biztosítása. Ehhez a folyamathoz a szülőkkel való bizalmi kapcsolat kialakítása is hozzátartozik.</w:t>
      </w:r>
      <w:r w:rsidR="001B39E0" w:rsidRPr="001F7994">
        <w:rPr>
          <w:sz w:val="24"/>
          <w:szCs w:val="24"/>
        </w:rPr>
        <w:t xml:space="preserve"> Az iskola elsődleges célja az ismeretátadás, értékközvetítés, személyiségformálás. A tanítási-tanulási folyamat során strukturált tudást közvetítünk az ismeretek megszerzésének, a megértés az alkalmazás, a magasabb művészeti szintű, ill. új körülmények között való alkalmazás képességének kialakításával. </w:t>
      </w:r>
      <w:r w:rsidR="00BC4054" w:rsidRPr="001F7994">
        <w:rPr>
          <w:sz w:val="24"/>
          <w:szCs w:val="24"/>
        </w:rPr>
        <w:t xml:space="preserve">Pedagógiánk alapvető célja egyrészt, hogy a különböző érdeklődésű, eltérő értelmi, érzelmi, testi fejlettségű, motivációjú, szocializáltságú, kultúrájú gyerekeke- képességüknek és tehetségüknek megfelelően készítsük fel a továbbtanulásra, a társadalomba való majdani beilleszkedésre, másrészt arra törekszünk, hogy tanulóink </w:t>
      </w:r>
      <w:r w:rsidR="00BC4054" w:rsidRPr="001F7994">
        <w:rPr>
          <w:sz w:val="24"/>
          <w:szCs w:val="24"/>
        </w:rPr>
        <w:lastRenderedPageBreak/>
        <w:t>képesek legyenek a művészetek befogadására, értésére és művelésére, minél több művészeti ág iránti érdeklődésre, nyitottságra.</w:t>
      </w:r>
    </w:p>
    <w:p w14:paraId="5D6301B3" w14:textId="77777777" w:rsidR="001B39E0" w:rsidRPr="001F7994" w:rsidRDefault="001B39E0" w:rsidP="000179C4">
      <w:pPr>
        <w:jc w:val="both"/>
        <w:rPr>
          <w:sz w:val="24"/>
          <w:szCs w:val="24"/>
        </w:rPr>
      </w:pPr>
      <w:r w:rsidRPr="001F7994">
        <w:rPr>
          <w:sz w:val="24"/>
          <w:szCs w:val="24"/>
        </w:rPr>
        <w:t>A tudásalapú gazdaság igényeinek kielégítése érdekében az iskolával szemben támasztott reális igény, hogy képes legyen a tanulókat felkészíteni arra</w:t>
      </w:r>
      <w:r w:rsidR="00102FEE" w:rsidRPr="001F7994">
        <w:rPr>
          <w:sz w:val="24"/>
          <w:szCs w:val="24"/>
        </w:rPr>
        <w:t xml:space="preserve">, hogy tudjanak és akarjanak a mindennapok során önállóan boldogulni és sikereket elérni. Ennek érdekében fontos a cselekvést támogató kompetenciák, így az általános problémamegoldó képesség, a kritikai gondolkodás </w:t>
      </w:r>
      <w:proofErr w:type="gramStart"/>
      <w:r w:rsidR="00102FEE" w:rsidRPr="001F7994">
        <w:rPr>
          <w:sz w:val="24"/>
          <w:szCs w:val="24"/>
        </w:rPr>
        <w:t>képessége ,</w:t>
      </w:r>
      <w:proofErr w:type="gramEnd"/>
      <w:r w:rsidR="00102FEE" w:rsidRPr="001F7994">
        <w:rPr>
          <w:sz w:val="24"/>
          <w:szCs w:val="24"/>
        </w:rPr>
        <w:t xml:space="preserve"> a reális és pozitív önbizalom, és a szociális képességcsoportok fejlesztése. Ennek megfelelően iskolánk fontos célja a problémamegoldó gondolkodás és kreativitás fejlesztése, amelyet az iskola a HEAD program kísérleti bevezetésével kíván elérni. A HEAD program olyan holisztikus (H) megközelítésű, együttműködés alapú (EA) és design (D) elemeket is tartalmazó nevelési-oktatási program, amely akár a különböző tantárgyak együttműködésében, a tervezői gondolkodás lehetőségét használja fel a tanulás érdekében. A mindennapi kihívásoknak megfelelően a program a cselekvés pedagógiáját, az aktív tanulás elvét követi, azaz a HEAD módszertant alkalmazó foglalkozásokon a tanulók saját tevékenységeiken keresztül, és másokkal való együttműködésben, csoportmunkában építik a tudásukat. Iskolánk törekszik rá, hogy a tanulás során is olyan </w:t>
      </w:r>
      <w:r w:rsidR="00A964BF" w:rsidRPr="001F7994">
        <w:rPr>
          <w:sz w:val="24"/>
          <w:szCs w:val="24"/>
        </w:rPr>
        <w:t xml:space="preserve">tantárgyakat is összekapcsoló- tanulástervezési szemléletet képviseljen, ami képes a fejlesztéscentrikus pedagógiai szemlélet érvényesítésére. A HEAD módszertan ugyanakkor felhasználja a művészeti nevelés alkotó tevékenységen keresztül ható összetett fejlesztő erejét is, hisz a tudomány és a művészet összekapcsolásával a design, a tervezői gondolkodás értelmezésével teremti meg a művészet eszközével történő tanulás lehetőségét. </w:t>
      </w:r>
    </w:p>
    <w:p w14:paraId="3A450D77" w14:textId="77777777" w:rsidR="00A964BF" w:rsidRPr="001F7994" w:rsidRDefault="00A964BF" w:rsidP="000179C4">
      <w:pPr>
        <w:jc w:val="both"/>
        <w:rPr>
          <w:sz w:val="24"/>
          <w:szCs w:val="24"/>
        </w:rPr>
      </w:pPr>
      <w:r w:rsidRPr="001F7994">
        <w:rPr>
          <w:sz w:val="24"/>
          <w:szCs w:val="24"/>
        </w:rPr>
        <w:t>A tanulási tevékenység közben és a közösségi élet során fejlesztjük a tanulók önismeretét, együttműködési készségét, kommunikációs képességeit, akaratát</w:t>
      </w:r>
      <w:r w:rsidR="00944FFF" w:rsidRPr="001F7994">
        <w:rPr>
          <w:sz w:val="24"/>
          <w:szCs w:val="24"/>
        </w:rPr>
        <w:t>,</w:t>
      </w:r>
      <w:r w:rsidRPr="001F7994">
        <w:rPr>
          <w:sz w:val="24"/>
          <w:szCs w:val="24"/>
        </w:rPr>
        <w:t xml:space="preserve"> segítőkészségét, szolidaritásérzését, empátiáját.</w:t>
      </w:r>
    </w:p>
    <w:p w14:paraId="462205CD" w14:textId="224554B4" w:rsidR="001F7994" w:rsidRPr="001F7994" w:rsidRDefault="00A964BF" w:rsidP="000179C4">
      <w:pPr>
        <w:jc w:val="both"/>
        <w:rPr>
          <w:sz w:val="24"/>
          <w:szCs w:val="24"/>
        </w:rPr>
      </w:pPr>
      <w:r w:rsidRPr="001F7994">
        <w:rPr>
          <w:sz w:val="24"/>
          <w:szCs w:val="24"/>
        </w:rPr>
        <w:t>Pedagógiai munkánk középpontjában</w:t>
      </w:r>
      <w:r w:rsidR="004C192D" w:rsidRPr="001F7994">
        <w:rPr>
          <w:sz w:val="24"/>
          <w:szCs w:val="24"/>
        </w:rPr>
        <w:t xml:space="preserve"> a személyre szóló fejlesztés törekvése áll: meglássuk, megláttassuk és tovább fejlesszük minden egyes gyermekben személyiségének saját értékeit. Felkészítsük őket a társadalomba való beilleszkedésre. Arra törekszünk, hogy a tanítványaink képesek legyenek a művészetek befogadásra és művelésére, minél több művészeti ág iránti érdeklődésre, nyitottságra. </w:t>
      </w:r>
    </w:p>
    <w:p w14:paraId="6E280CEE" w14:textId="1E55A70F" w:rsidR="004C192D" w:rsidRPr="001F7994" w:rsidRDefault="00CD60C4" w:rsidP="000179C4">
      <w:pPr>
        <w:jc w:val="both"/>
        <w:rPr>
          <w:b/>
          <w:sz w:val="24"/>
          <w:szCs w:val="24"/>
        </w:rPr>
      </w:pPr>
      <w:r w:rsidRPr="001F7994">
        <w:rPr>
          <w:b/>
          <w:sz w:val="24"/>
          <w:szCs w:val="24"/>
        </w:rPr>
        <w:t xml:space="preserve">II/3. </w:t>
      </w:r>
      <w:r w:rsidR="004C192D" w:rsidRPr="001F7994">
        <w:rPr>
          <w:b/>
          <w:sz w:val="24"/>
          <w:szCs w:val="24"/>
        </w:rPr>
        <w:t>Feladat</w:t>
      </w:r>
      <w:r w:rsidR="000179C4" w:rsidRPr="001F7994">
        <w:rPr>
          <w:b/>
          <w:sz w:val="24"/>
          <w:szCs w:val="24"/>
        </w:rPr>
        <w:t>a</w:t>
      </w:r>
      <w:r w:rsidR="004C192D" w:rsidRPr="001F7994">
        <w:rPr>
          <w:b/>
          <w:sz w:val="24"/>
          <w:szCs w:val="24"/>
        </w:rPr>
        <w:t>ink:</w:t>
      </w:r>
    </w:p>
    <w:p w14:paraId="1184E6AC" w14:textId="77777777" w:rsidR="004C192D" w:rsidRPr="001F7994" w:rsidRDefault="004C192D" w:rsidP="000179C4">
      <w:pPr>
        <w:pStyle w:val="Listaszerbekezds"/>
        <w:numPr>
          <w:ilvl w:val="0"/>
          <w:numId w:val="1"/>
        </w:numPr>
        <w:jc w:val="both"/>
        <w:rPr>
          <w:sz w:val="24"/>
          <w:szCs w:val="24"/>
        </w:rPr>
      </w:pPr>
      <w:r w:rsidRPr="001F7994">
        <w:rPr>
          <w:sz w:val="24"/>
          <w:szCs w:val="24"/>
        </w:rPr>
        <w:t>Alapos szaktárgyi tudással, változatos oktatási módszerek alkalmazásával felkészíteni tanítványainkat az egyes művészeti ágak öntevékeny művelésére, a szakirányú továbbtanulásra</w:t>
      </w:r>
    </w:p>
    <w:p w14:paraId="329210A7" w14:textId="77777777" w:rsidR="004C192D" w:rsidRPr="001F7994" w:rsidRDefault="004C192D" w:rsidP="000179C4">
      <w:pPr>
        <w:pStyle w:val="Listaszerbekezds"/>
        <w:numPr>
          <w:ilvl w:val="0"/>
          <w:numId w:val="1"/>
        </w:numPr>
        <w:jc w:val="both"/>
        <w:rPr>
          <w:sz w:val="24"/>
          <w:szCs w:val="24"/>
        </w:rPr>
      </w:pPr>
      <w:r w:rsidRPr="001F7994">
        <w:rPr>
          <w:sz w:val="24"/>
          <w:szCs w:val="24"/>
        </w:rPr>
        <w:t>Az esztétikai műveltség, az alkotások megértésének, az ítélőképesség kialakításának elősegítése</w:t>
      </w:r>
    </w:p>
    <w:p w14:paraId="2895AB0A" w14:textId="77777777" w:rsidR="004C192D" w:rsidRPr="001F7994" w:rsidRDefault="004C192D" w:rsidP="000179C4">
      <w:pPr>
        <w:pStyle w:val="Listaszerbekezds"/>
        <w:numPr>
          <w:ilvl w:val="0"/>
          <w:numId w:val="1"/>
        </w:numPr>
        <w:jc w:val="both"/>
        <w:rPr>
          <w:sz w:val="24"/>
          <w:szCs w:val="24"/>
        </w:rPr>
      </w:pPr>
      <w:r w:rsidRPr="001F7994">
        <w:rPr>
          <w:sz w:val="24"/>
          <w:szCs w:val="24"/>
        </w:rPr>
        <w:t>A tehetségek felismerése, a tehetséggondozás, a tanulás támogatása</w:t>
      </w:r>
    </w:p>
    <w:p w14:paraId="10CF6658" w14:textId="77777777" w:rsidR="004C192D" w:rsidRPr="001F7994" w:rsidRDefault="004C192D" w:rsidP="000179C4">
      <w:pPr>
        <w:pStyle w:val="Listaszerbekezds"/>
        <w:numPr>
          <w:ilvl w:val="0"/>
          <w:numId w:val="1"/>
        </w:numPr>
        <w:jc w:val="both"/>
        <w:rPr>
          <w:sz w:val="24"/>
          <w:szCs w:val="24"/>
        </w:rPr>
      </w:pPr>
      <w:r w:rsidRPr="001F7994">
        <w:rPr>
          <w:sz w:val="24"/>
          <w:szCs w:val="24"/>
        </w:rPr>
        <w:t>A tanuló és a pedagógus közös tevékenységére, szocializációra</w:t>
      </w:r>
      <w:r w:rsidR="007F615B" w:rsidRPr="001F7994">
        <w:rPr>
          <w:sz w:val="24"/>
          <w:szCs w:val="24"/>
        </w:rPr>
        <w:t xml:space="preserve">, együttműködésre épülő oktatás megszervezése, tervszerű, következetes munkára való nevelés </w:t>
      </w:r>
    </w:p>
    <w:p w14:paraId="7F95EAEC" w14:textId="77777777" w:rsidR="007F615B" w:rsidRPr="001F7994" w:rsidRDefault="007F615B" w:rsidP="000179C4">
      <w:pPr>
        <w:pStyle w:val="Listaszerbekezds"/>
        <w:numPr>
          <w:ilvl w:val="0"/>
          <w:numId w:val="1"/>
        </w:numPr>
        <w:jc w:val="both"/>
        <w:rPr>
          <w:sz w:val="24"/>
          <w:szCs w:val="24"/>
        </w:rPr>
      </w:pPr>
      <w:r w:rsidRPr="001F7994">
        <w:rPr>
          <w:sz w:val="24"/>
          <w:szCs w:val="24"/>
        </w:rPr>
        <w:t>A művészetek élményszerű megismertetése, értékközvetítés</w:t>
      </w:r>
    </w:p>
    <w:p w14:paraId="35625F57" w14:textId="77777777" w:rsidR="007F615B" w:rsidRPr="001F7994" w:rsidRDefault="007F615B" w:rsidP="000179C4">
      <w:pPr>
        <w:pStyle w:val="Listaszerbekezds"/>
        <w:numPr>
          <w:ilvl w:val="0"/>
          <w:numId w:val="1"/>
        </w:numPr>
        <w:jc w:val="both"/>
        <w:rPr>
          <w:sz w:val="24"/>
          <w:szCs w:val="24"/>
        </w:rPr>
      </w:pPr>
      <w:r w:rsidRPr="001F7994">
        <w:rPr>
          <w:sz w:val="24"/>
          <w:szCs w:val="24"/>
        </w:rPr>
        <w:t>A harmonikus légkör biztosítása, alkotásra, önkifejezésre való ösztönzés</w:t>
      </w:r>
    </w:p>
    <w:p w14:paraId="19F04CF9" w14:textId="77777777" w:rsidR="007F615B" w:rsidRPr="001F7994" w:rsidRDefault="007F615B" w:rsidP="000179C4">
      <w:pPr>
        <w:pStyle w:val="Listaszerbekezds"/>
        <w:numPr>
          <w:ilvl w:val="0"/>
          <w:numId w:val="1"/>
        </w:numPr>
        <w:jc w:val="both"/>
        <w:rPr>
          <w:sz w:val="24"/>
          <w:szCs w:val="24"/>
        </w:rPr>
      </w:pPr>
      <w:r w:rsidRPr="001F7994">
        <w:rPr>
          <w:sz w:val="24"/>
          <w:szCs w:val="24"/>
        </w:rPr>
        <w:t>Jól működő kapcsolatrendszer, eredményes szakmai együttműködés</w:t>
      </w:r>
    </w:p>
    <w:p w14:paraId="32C5A10F" w14:textId="56F69CCD" w:rsidR="007F615B" w:rsidRPr="001F7994" w:rsidRDefault="00CD60C4" w:rsidP="000179C4">
      <w:pPr>
        <w:jc w:val="both"/>
        <w:rPr>
          <w:b/>
          <w:sz w:val="24"/>
          <w:szCs w:val="24"/>
        </w:rPr>
      </w:pPr>
      <w:r w:rsidRPr="001F7994">
        <w:rPr>
          <w:b/>
          <w:sz w:val="24"/>
          <w:szCs w:val="24"/>
        </w:rPr>
        <w:lastRenderedPageBreak/>
        <w:t xml:space="preserve">II/4. </w:t>
      </w:r>
      <w:r w:rsidR="007F615B" w:rsidRPr="001F7994">
        <w:rPr>
          <w:b/>
          <w:sz w:val="24"/>
          <w:szCs w:val="24"/>
        </w:rPr>
        <w:t>Eljárások, eszközök:</w:t>
      </w:r>
    </w:p>
    <w:p w14:paraId="62C0838E" w14:textId="30C38B52" w:rsidR="007F615B" w:rsidRPr="001F7994" w:rsidRDefault="007F615B" w:rsidP="000179C4">
      <w:pPr>
        <w:jc w:val="both"/>
        <w:rPr>
          <w:sz w:val="24"/>
          <w:szCs w:val="24"/>
        </w:rPr>
      </w:pPr>
      <w:r w:rsidRPr="001F7994">
        <w:rPr>
          <w:sz w:val="24"/>
          <w:szCs w:val="24"/>
        </w:rPr>
        <w:t xml:space="preserve">Az iskolában folyó nevelő-oktató </w:t>
      </w:r>
      <w:proofErr w:type="gramStart"/>
      <w:r w:rsidRPr="001F7994">
        <w:rPr>
          <w:sz w:val="24"/>
          <w:szCs w:val="24"/>
        </w:rPr>
        <w:t>munka mérési-</w:t>
      </w:r>
      <w:proofErr w:type="gramEnd"/>
      <w:r w:rsidRPr="001F7994">
        <w:rPr>
          <w:sz w:val="24"/>
          <w:szCs w:val="24"/>
        </w:rPr>
        <w:t xml:space="preserve"> ellenőrzési, értékelési és önértékelési rendszerében meghatározott rend szerint visszajelzést, értékelést adunk tanulóink eredményeiről, fejlődésükről. A céloknak és feladatoknak megfelelő, kidolgozott pedagógiai módszereket alkalmazunk és új módszerek kifejlesztésére törekszünk. (pl. HEAD program). Alkotótáborokat, kiállításlátogatásokat szervezünk a kötetlenebb együttlétek előnyeit is kihasználva. </w:t>
      </w:r>
    </w:p>
    <w:p w14:paraId="329C3BE1" w14:textId="77777777" w:rsidR="00DD3A15" w:rsidRPr="001F7994" w:rsidRDefault="00DD3A15" w:rsidP="000179C4">
      <w:pPr>
        <w:jc w:val="both"/>
        <w:rPr>
          <w:sz w:val="24"/>
          <w:szCs w:val="24"/>
        </w:rPr>
      </w:pPr>
    </w:p>
    <w:p w14:paraId="2EB1FB2F" w14:textId="77777777" w:rsidR="00DD3A15" w:rsidRPr="001F7994" w:rsidRDefault="00DD3A15" w:rsidP="000179C4">
      <w:pPr>
        <w:jc w:val="both"/>
        <w:rPr>
          <w:sz w:val="24"/>
          <w:szCs w:val="24"/>
        </w:rPr>
      </w:pPr>
    </w:p>
    <w:p w14:paraId="0E83C6E4" w14:textId="4DEA40B5" w:rsidR="007F615B" w:rsidRPr="001F7994" w:rsidRDefault="00CD60C4" w:rsidP="000179C4">
      <w:pPr>
        <w:jc w:val="both"/>
        <w:rPr>
          <w:b/>
          <w:sz w:val="24"/>
          <w:szCs w:val="24"/>
        </w:rPr>
      </w:pPr>
      <w:r w:rsidRPr="001F7994">
        <w:rPr>
          <w:b/>
          <w:sz w:val="24"/>
          <w:szCs w:val="24"/>
        </w:rPr>
        <w:t xml:space="preserve">II/5. </w:t>
      </w:r>
      <w:r w:rsidR="007F615B" w:rsidRPr="001F7994">
        <w:rPr>
          <w:b/>
          <w:sz w:val="24"/>
          <w:szCs w:val="24"/>
        </w:rPr>
        <w:t>A pedagógiai eszközök megválasztásában elsődleges szempontok:</w:t>
      </w:r>
    </w:p>
    <w:p w14:paraId="7071C64F" w14:textId="77777777" w:rsidR="007F615B" w:rsidRPr="001F7994" w:rsidRDefault="00870FC7" w:rsidP="000179C4">
      <w:pPr>
        <w:pStyle w:val="Listaszerbekezds"/>
        <w:numPr>
          <w:ilvl w:val="0"/>
          <w:numId w:val="2"/>
        </w:numPr>
        <w:jc w:val="both"/>
        <w:rPr>
          <w:sz w:val="24"/>
          <w:szCs w:val="24"/>
        </w:rPr>
      </w:pPr>
      <w:r w:rsidRPr="001F7994">
        <w:rPr>
          <w:sz w:val="24"/>
          <w:szCs w:val="24"/>
        </w:rPr>
        <w:t>minden gyermek számára az életkori jellemzők figyelembevételével, képességeinek, érdeklődésének megfelelő tevékenységi formákat biztosítani</w:t>
      </w:r>
    </w:p>
    <w:p w14:paraId="57D1A85A" w14:textId="77777777" w:rsidR="00870FC7" w:rsidRPr="001F7994" w:rsidRDefault="00870FC7" w:rsidP="000179C4">
      <w:pPr>
        <w:pStyle w:val="Listaszerbekezds"/>
        <w:numPr>
          <w:ilvl w:val="0"/>
          <w:numId w:val="2"/>
        </w:numPr>
        <w:jc w:val="both"/>
        <w:rPr>
          <w:sz w:val="24"/>
          <w:szCs w:val="24"/>
        </w:rPr>
      </w:pPr>
      <w:r w:rsidRPr="001F7994">
        <w:rPr>
          <w:sz w:val="24"/>
          <w:szCs w:val="24"/>
        </w:rPr>
        <w:t>személyes példamutatással neveljük tanulóinkat a toleranciára, a másság elfogadására, empátiára, az emberi jogok tiszteletben tartására</w:t>
      </w:r>
    </w:p>
    <w:p w14:paraId="21347504" w14:textId="25BB2153" w:rsidR="00870FC7" w:rsidRPr="001F7994" w:rsidRDefault="00870FC7" w:rsidP="000179C4">
      <w:pPr>
        <w:pStyle w:val="Listaszerbekezds"/>
        <w:numPr>
          <w:ilvl w:val="0"/>
          <w:numId w:val="2"/>
        </w:numPr>
        <w:jc w:val="both"/>
        <w:rPr>
          <w:sz w:val="24"/>
          <w:szCs w:val="24"/>
        </w:rPr>
      </w:pPr>
      <w:r w:rsidRPr="001F7994">
        <w:rPr>
          <w:sz w:val="24"/>
          <w:szCs w:val="24"/>
        </w:rPr>
        <w:t>Fellépéseket, táncgálákat</w:t>
      </w:r>
      <w:r w:rsidR="00864F6E" w:rsidRPr="001F7994">
        <w:rPr>
          <w:sz w:val="24"/>
          <w:szCs w:val="24"/>
        </w:rPr>
        <w:t>, táncházat, alkotótáborokat, kirándulásokat</w:t>
      </w:r>
      <w:r w:rsidRPr="001F7994">
        <w:rPr>
          <w:sz w:val="24"/>
          <w:szCs w:val="24"/>
        </w:rPr>
        <w:t xml:space="preserve"> szervezünk, amelyek elsősorban közös</w:t>
      </w:r>
      <w:r w:rsidR="00864F6E" w:rsidRPr="001F7994">
        <w:rPr>
          <w:sz w:val="24"/>
          <w:szCs w:val="24"/>
        </w:rPr>
        <w:t xml:space="preserve">ségi élményt nyújtanak, ugyanakkor viselkedési mintákat is adnak, segítik az egymásra figyelést, fejlesztik a figyelem tartósságát, illemszabályokra tanítanak és elősegítik a szenzoros integrációt. </w:t>
      </w:r>
    </w:p>
    <w:p w14:paraId="5FF8EC5B" w14:textId="184B44E2" w:rsidR="00370CCF" w:rsidRPr="001F7994" w:rsidRDefault="00DD3A15" w:rsidP="000179C4">
      <w:pPr>
        <w:jc w:val="both"/>
        <w:rPr>
          <w:sz w:val="24"/>
          <w:szCs w:val="24"/>
        </w:rPr>
      </w:pPr>
      <w:r w:rsidRPr="001F7994">
        <w:rPr>
          <w:sz w:val="24"/>
          <w:szCs w:val="24"/>
        </w:rPr>
        <w:t xml:space="preserve">               </w:t>
      </w:r>
    </w:p>
    <w:p w14:paraId="5E767BF4" w14:textId="43A37B03" w:rsidR="00370CCF" w:rsidRPr="001F7994" w:rsidRDefault="00742334" w:rsidP="000179C4">
      <w:pPr>
        <w:jc w:val="both"/>
        <w:rPr>
          <w:b/>
          <w:sz w:val="24"/>
          <w:szCs w:val="24"/>
        </w:rPr>
      </w:pPr>
      <w:r w:rsidRPr="001F7994">
        <w:rPr>
          <w:b/>
          <w:sz w:val="24"/>
          <w:szCs w:val="24"/>
        </w:rPr>
        <w:t xml:space="preserve">III. </w:t>
      </w:r>
      <w:r w:rsidR="00370CCF" w:rsidRPr="001F7994">
        <w:rPr>
          <w:b/>
          <w:sz w:val="24"/>
          <w:szCs w:val="24"/>
        </w:rPr>
        <w:t>Az egyes művészeti ágak oktatásának cél-és feladatrendszere</w:t>
      </w:r>
    </w:p>
    <w:p w14:paraId="773D5274" w14:textId="2EC15099" w:rsidR="00370CCF" w:rsidRPr="001F7994" w:rsidRDefault="00CD60C4" w:rsidP="000179C4">
      <w:pPr>
        <w:jc w:val="both"/>
        <w:rPr>
          <w:b/>
          <w:sz w:val="24"/>
          <w:szCs w:val="24"/>
        </w:rPr>
      </w:pPr>
      <w:r w:rsidRPr="001F7994">
        <w:rPr>
          <w:b/>
          <w:sz w:val="24"/>
          <w:szCs w:val="24"/>
        </w:rPr>
        <w:t xml:space="preserve">III/1. </w:t>
      </w:r>
      <w:r w:rsidR="00370CCF" w:rsidRPr="001F7994">
        <w:rPr>
          <w:b/>
          <w:sz w:val="24"/>
          <w:szCs w:val="24"/>
        </w:rPr>
        <w:t>A személyiségfejlesztéssel kapcsolatos pedagógiai feladatok:</w:t>
      </w:r>
    </w:p>
    <w:p w14:paraId="2DE93842" w14:textId="1C0FC1A3" w:rsidR="00370CCF" w:rsidRPr="001F7994" w:rsidRDefault="00370CCF" w:rsidP="000179C4">
      <w:pPr>
        <w:jc w:val="both"/>
        <w:rPr>
          <w:sz w:val="24"/>
          <w:szCs w:val="24"/>
        </w:rPr>
      </w:pPr>
      <w:r w:rsidRPr="001F7994">
        <w:rPr>
          <w:sz w:val="24"/>
          <w:szCs w:val="24"/>
        </w:rPr>
        <w:t>A személyiséget a biológiai tényezők és a környezeti, nevelési hatások egymással szoros kölcsönhatásban, együttesen határozzák meg. A személyiségfejlesztéssel kapcsolatos iskolai feladatok rendszerét a pedagógiai alapelvekből0, célokból, feladatokból, eljárásokból és eszközökből vezetjük le. A művészeti tevékenység magában hordozza a személyiségformálás specifikus lehetőségét. A művészetek táplálják</w:t>
      </w:r>
      <w:r w:rsidR="00C4305C" w:rsidRPr="001F7994">
        <w:rPr>
          <w:sz w:val="24"/>
          <w:szCs w:val="24"/>
        </w:rPr>
        <w:t xml:space="preserve"> a</w:t>
      </w:r>
      <w:r w:rsidRPr="001F7994">
        <w:rPr>
          <w:sz w:val="24"/>
          <w:szCs w:val="24"/>
        </w:rPr>
        <w:t xml:space="preserve"> gyermekek</w:t>
      </w:r>
      <w:r w:rsidR="00C4305C" w:rsidRPr="001F7994">
        <w:rPr>
          <w:sz w:val="24"/>
          <w:szCs w:val="24"/>
        </w:rPr>
        <w:t xml:space="preserve"> kialakuló érzésvilágát, egyfajta minőségre való igényességet alakítanak ki bennük, s egyben szűrőként is szolgálnak az őket érő ingerözönben. A művészeti nevelés biztosítja a személyes tapasztalatszerzést, mint tanulási módszert. </w:t>
      </w:r>
      <w:r w:rsidR="00072D61" w:rsidRPr="001F7994">
        <w:rPr>
          <w:sz w:val="24"/>
          <w:szCs w:val="24"/>
        </w:rPr>
        <w:t>A gyerekek</w:t>
      </w:r>
      <w:r w:rsidR="007C3F6D" w:rsidRPr="001F7994">
        <w:rPr>
          <w:sz w:val="24"/>
          <w:szCs w:val="24"/>
        </w:rPr>
        <w:t xml:space="preserve"> </w:t>
      </w:r>
      <w:r w:rsidR="00072D61" w:rsidRPr="001F7994">
        <w:rPr>
          <w:sz w:val="24"/>
          <w:szCs w:val="24"/>
        </w:rPr>
        <w:t>élményszer</w:t>
      </w:r>
      <w:r w:rsidR="007C3F6D" w:rsidRPr="001F7994">
        <w:rPr>
          <w:sz w:val="24"/>
          <w:szCs w:val="24"/>
        </w:rPr>
        <w:t>ü</w:t>
      </w:r>
      <w:r w:rsidR="00072D61" w:rsidRPr="001F7994">
        <w:rPr>
          <w:sz w:val="24"/>
          <w:szCs w:val="24"/>
        </w:rPr>
        <w:t xml:space="preserve">en tapasztalják meg a művészeti stílusok és irányzatok sokszínűségét, valamint azokat a kifejezésformákat, amelyek a táncművészetben, a képző-és iparművészetben ötvöződnek. A művészeti neveléssel lehetőséget biztosítunk arra, hogy minden tanuló élje át valamely területen a siker élményét. A művészetoktatás által létrejött pozitív élmények hozzásegítenek azokhoz az emberi tulajdonságokhoz, magatartási mintákhoz, amelyek megalapozzák a gyermekek esztétikai szemléletét, z értékes alkotások iránti igényét. A közösségben való nevelés hozzájárul az egyén társadalmi szerepvállalásához. A tanórák a tanulók személyiségfejlesztésének legfontosabb színterei. Iskolánk tanárai kiemelten fontosnak tartják a tanulók motiválását. A motiválás célja, hogy felébresszük bennük azokat a késztetéseket, amelyek a tanulásra, ismeretszerzésre ösztönzik </w:t>
      </w:r>
      <w:r w:rsidR="00072D61" w:rsidRPr="001F7994">
        <w:rPr>
          <w:sz w:val="24"/>
          <w:szCs w:val="24"/>
        </w:rPr>
        <w:lastRenderedPageBreak/>
        <w:t xml:space="preserve">őket. A tanítási órák tervezésénél és szervezésénél minden esetben előtérbe helyezzük azokat a módszereket és szervezeti formákat, amelyek az állandó aktivitást biztosítják. </w:t>
      </w:r>
    </w:p>
    <w:p w14:paraId="7BF5CDCF" w14:textId="46D9E9C7" w:rsidR="00072D61" w:rsidRPr="001F7994" w:rsidRDefault="00072D61" w:rsidP="000179C4">
      <w:pPr>
        <w:jc w:val="both"/>
        <w:rPr>
          <w:sz w:val="24"/>
          <w:szCs w:val="24"/>
        </w:rPr>
      </w:pPr>
      <w:r w:rsidRPr="001F7994">
        <w:rPr>
          <w:sz w:val="24"/>
          <w:szCs w:val="24"/>
        </w:rPr>
        <w:t>A tehetségek beazonosítása, mérése:</w:t>
      </w:r>
    </w:p>
    <w:p w14:paraId="30EA51F5" w14:textId="277838EB" w:rsidR="00072D61" w:rsidRPr="001F7994" w:rsidRDefault="00072D61" w:rsidP="000179C4">
      <w:pPr>
        <w:pStyle w:val="Listaszerbekezds"/>
        <w:numPr>
          <w:ilvl w:val="0"/>
          <w:numId w:val="1"/>
        </w:numPr>
        <w:jc w:val="both"/>
        <w:rPr>
          <w:sz w:val="24"/>
          <w:szCs w:val="24"/>
        </w:rPr>
      </w:pPr>
      <w:r w:rsidRPr="001F7994">
        <w:rPr>
          <w:sz w:val="24"/>
          <w:szCs w:val="24"/>
        </w:rPr>
        <w:t xml:space="preserve">pályázatokon való részvétel </w:t>
      </w:r>
      <w:proofErr w:type="gramStart"/>
      <w:r w:rsidRPr="001F7994">
        <w:rPr>
          <w:sz w:val="24"/>
          <w:szCs w:val="24"/>
        </w:rPr>
        <w:t xml:space="preserve">( </w:t>
      </w:r>
      <w:r w:rsidR="007955B1" w:rsidRPr="001F7994">
        <w:rPr>
          <w:sz w:val="24"/>
          <w:szCs w:val="24"/>
        </w:rPr>
        <w:t>házi</w:t>
      </w:r>
      <w:proofErr w:type="gramEnd"/>
      <w:r w:rsidR="007955B1" w:rsidRPr="001F7994">
        <w:rPr>
          <w:sz w:val="24"/>
          <w:szCs w:val="24"/>
        </w:rPr>
        <w:t>, városi, megyei , országos, nemzetközi)</w:t>
      </w:r>
    </w:p>
    <w:p w14:paraId="4A2C5966" w14:textId="22B69F16" w:rsidR="007955B1" w:rsidRPr="001F7994" w:rsidRDefault="007955B1" w:rsidP="000179C4">
      <w:pPr>
        <w:pStyle w:val="Listaszerbekezds"/>
        <w:numPr>
          <w:ilvl w:val="0"/>
          <w:numId w:val="1"/>
        </w:numPr>
        <w:jc w:val="both"/>
        <w:rPr>
          <w:sz w:val="24"/>
          <w:szCs w:val="24"/>
        </w:rPr>
      </w:pPr>
      <w:r w:rsidRPr="001F7994">
        <w:rPr>
          <w:sz w:val="24"/>
          <w:szCs w:val="24"/>
        </w:rPr>
        <w:t>rendezvényeken való szereplés, fellépés</w:t>
      </w:r>
    </w:p>
    <w:p w14:paraId="5301CCBB" w14:textId="6B63C466" w:rsidR="007955B1" w:rsidRPr="001F7994" w:rsidRDefault="007955B1" w:rsidP="000179C4">
      <w:pPr>
        <w:pStyle w:val="Listaszerbekezds"/>
        <w:numPr>
          <w:ilvl w:val="0"/>
          <w:numId w:val="1"/>
        </w:numPr>
        <w:jc w:val="both"/>
        <w:rPr>
          <w:sz w:val="24"/>
          <w:szCs w:val="24"/>
        </w:rPr>
      </w:pPr>
      <w:r w:rsidRPr="001F7994">
        <w:rPr>
          <w:sz w:val="24"/>
          <w:szCs w:val="24"/>
        </w:rPr>
        <w:t>vizsgakiállításokon való bemutatkozás</w:t>
      </w:r>
    </w:p>
    <w:p w14:paraId="6D726B92" w14:textId="4FD0A123" w:rsidR="007955B1" w:rsidRPr="001F7994" w:rsidRDefault="007955B1" w:rsidP="000179C4">
      <w:pPr>
        <w:pStyle w:val="Listaszerbekezds"/>
        <w:numPr>
          <w:ilvl w:val="0"/>
          <w:numId w:val="1"/>
        </w:numPr>
        <w:jc w:val="both"/>
        <w:rPr>
          <w:sz w:val="24"/>
          <w:szCs w:val="24"/>
        </w:rPr>
      </w:pPr>
      <w:r w:rsidRPr="001F7994">
        <w:rPr>
          <w:sz w:val="24"/>
          <w:szCs w:val="24"/>
        </w:rPr>
        <w:t>táborokban való részvétel</w:t>
      </w:r>
    </w:p>
    <w:p w14:paraId="11C2A54B" w14:textId="3E5717B4" w:rsidR="007955B1" w:rsidRPr="001F7994" w:rsidRDefault="007955B1" w:rsidP="000179C4">
      <w:pPr>
        <w:jc w:val="both"/>
        <w:rPr>
          <w:sz w:val="24"/>
          <w:szCs w:val="24"/>
        </w:rPr>
      </w:pPr>
      <w:r w:rsidRPr="001F7994">
        <w:rPr>
          <w:sz w:val="24"/>
          <w:szCs w:val="24"/>
        </w:rPr>
        <w:t>A tehetséggondozás feltételei:</w:t>
      </w:r>
    </w:p>
    <w:p w14:paraId="2E352A1C" w14:textId="5E16986D" w:rsidR="007955B1" w:rsidRPr="001F7994" w:rsidRDefault="007955B1" w:rsidP="000179C4">
      <w:pPr>
        <w:jc w:val="both"/>
        <w:rPr>
          <w:sz w:val="24"/>
          <w:szCs w:val="24"/>
        </w:rPr>
      </w:pPr>
      <w:proofErr w:type="gramStart"/>
      <w:r w:rsidRPr="001F7994">
        <w:rPr>
          <w:sz w:val="24"/>
          <w:szCs w:val="24"/>
        </w:rPr>
        <w:t>a</w:t>
      </w:r>
      <w:proofErr w:type="gramEnd"/>
      <w:r w:rsidRPr="001F7994">
        <w:rPr>
          <w:sz w:val="24"/>
          <w:szCs w:val="24"/>
        </w:rPr>
        <w:t>/ a tehetségek felkutatása, felismerése</w:t>
      </w:r>
    </w:p>
    <w:p w14:paraId="23E27779" w14:textId="4B49C428" w:rsidR="007955B1" w:rsidRPr="001F7994" w:rsidRDefault="007955B1" w:rsidP="000179C4">
      <w:pPr>
        <w:jc w:val="both"/>
        <w:rPr>
          <w:sz w:val="24"/>
          <w:szCs w:val="24"/>
        </w:rPr>
      </w:pPr>
      <w:r w:rsidRPr="001F7994">
        <w:rPr>
          <w:sz w:val="24"/>
          <w:szCs w:val="24"/>
        </w:rPr>
        <w:t>b/ megfelelő szakmai, tárgyi, technikai feltételek biztosítása</w:t>
      </w:r>
    </w:p>
    <w:p w14:paraId="67F7179B" w14:textId="27872A87" w:rsidR="007955B1" w:rsidRPr="001F7994" w:rsidRDefault="007955B1" w:rsidP="000179C4">
      <w:pPr>
        <w:jc w:val="both"/>
        <w:rPr>
          <w:sz w:val="24"/>
          <w:szCs w:val="24"/>
        </w:rPr>
      </w:pPr>
      <w:r w:rsidRPr="001F7994">
        <w:rPr>
          <w:sz w:val="24"/>
          <w:szCs w:val="24"/>
        </w:rPr>
        <w:t>c/művészeti versenyeken való részvétel</w:t>
      </w:r>
    </w:p>
    <w:p w14:paraId="07774A26" w14:textId="46C59418" w:rsidR="007955B1" w:rsidRPr="001F7994" w:rsidRDefault="007955B1" w:rsidP="000179C4">
      <w:pPr>
        <w:jc w:val="both"/>
        <w:rPr>
          <w:sz w:val="24"/>
          <w:szCs w:val="24"/>
        </w:rPr>
      </w:pPr>
      <w:r w:rsidRPr="001F7994">
        <w:rPr>
          <w:sz w:val="24"/>
          <w:szCs w:val="24"/>
        </w:rPr>
        <w:t>d/ városi rendezvényeken való fellépés</w:t>
      </w:r>
    </w:p>
    <w:p w14:paraId="1A9E5BAF" w14:textId="77777777" w:rsidR="00DD3A15" w:rsidRPr="001F7994" w:rsidRDefault="00DD3A15" w:rsidP="000179C4">
      <w:pPr>
        <w:jc w:val="both"/>
        <w:rPr>
          <w:sz w:val="24"/>
          <w:szCs w:val="24"/>
        </w:rPr>
      </w:pPr>
    </w:p>
    <w:p w14:paraId="21B95DB4" w14:textId="71B2E826" w:rsidR="007955B1" w:rsidRPr="001F7994" w:rsidRDefault="00742334" w:rsidP="000179C4">
      <w:pPr>
        <w:jc w:val="both"/>
        <w:rPr>
          <w:b/>
          <w:sz w:val="24"/>
          <w:szCs w:val="24"/>
        </w:rPr>
      </w:pPr>
      <w:r w:rsidRPr="001F7994">
        <w:rPr>
          <w:b/>
          <w:sz w:val="24"/>
          <w:szCs w:val="24"/>
        </w:rPr>
        <w:t xml:space="preserve">IV. </w:t>
      </w:r>
      <w:proofErr w:type="gramStart"/>
      <w:r w:rsidR="007955B1" w:rsidRPr="001F7994">
        <w:rPr>
          <w:b/>
          <w:sz w:val="24"/>
          <w:szCs w:val="24"/>
        </w:rPr>
        <w:t>A</w:t>
      </w:r>
      <w:proofErr w:type="gramEnd"/>
      <w:r w:rsidR="007955B1" w:rsidRPr="001F7994">
        <w:rPr>
          <w:b/>
          <w:sz w:val="24"/>
          <w:szCs w:val="24"/>
        </w:rPr>
        <w:t xml:space="preserve"> képző-és iparművészeti ág célrendszere</w:t>
      </w:r>
      <w:r w:rsidR="007955B1" w:rsidRPr="001F7994">
        <w:rPr>
          <w:sz w:val="24"/>
          <w:szCs w:val="24"/>
        </w:rPr>
        <w:t xml:space="preserve"> </w:t>
      </w:r>
      <w:r w:rsidR="007955B1" w:rsidRPr="001F7994">
        <w:rPr>
          <w:b/>
          <w:sz w:val="24"/>
          <w:szCs w:val="24"/>
        </w:rPr>
        <w:t>és funkciói</w:t>
      </w:r>
    </w:p>
    <w:p w14:paraId="5C2E7BC8" w14:textId="3C22C213" w:rsidR="007955B1" w:rsidRPr="001F7994" w:rsidRDefault="007955B1" w:rsidP="000179C4">
      <w:pPr>
        <w:jc w:val="both"/>
        <w:rPr>
          <w:sz w:val="24"/>
          <w:szCs w:val="24"/>
        </w:rPr>
      </w:pPr>
      <w:r w:rsidRPr="001F7994">
        <w:rPr>
          <w:sz w:val="24"/>
          <w:szCs w:val="24"/>
        </w:rPr>
        <w:t>Az alapfokú művészetoktatás követelménye és tantervi programja lehetőséget nyújt az esztétikai érzékenység- nyitottság</w:t>
      </w:r>
      <w:proofErr w:type="gramStart"/>
      <w:r w:rsidR="000179C4" w:rsidRPr="001F7994">
        <w:rPr>
          <w:sz w:val="24"/>
          <w:szCs w:val="24"/>
        </w:rPr>
        <w:t>,</w:t>
      </w:r>
      <w:r w:rsidRPr="001F7994">
        <w:rPr>
          <w:sz w:val="24"/>
          <w:szCs w:val="24"/>
        </w:rPr>
        <w:t xml:space="preserve"> </w:t>
      </w:r>
      <w:r w:rsidR="000179C4" w:rsidRPr="001F7994">
        <w:rPr>
          <w:sz w:val="24"/>
          <w:szCs w:val="24"/>
        </w:rPr>
        <w:t xml:space="preserve"> </w:t>
      </w:r>
      <w:r w:rsidRPr="001F7994">
        <w:rPr>
          <w:sz w:val="24"/>
          <w:szCs w:val="24"/>
        </w:rPr>
        <w:t>igényeség</w:t>
      </w:r>
      <w:proofErr w:type="gramEnd"/>
      <w:r w:rsidRPr="001F7994">
        <w:rPr>
          <w:sz w:val="24"/>
          <w:szCs w:val="24"/>
        </w:rPr>
        <w:t xml:space="preserve">, ízlés, erkölcsi fogékonyság alakítása mellett a látás kiművelésére és tudatosítására, bővítve a képi műveltséget, a képi emlékezetet és képzeletet. A tervező, konstruáló </w:t>
      </w:r>
      <w:r w:rsidR="007D479A" w:rsidRPr="001F7994">
        <w:rPr>
          <w:sz w:val="24"/>
          <w:szCs w:val="24"/>
        </w:rPr>
        <w:t xml:space="preserve">anyagformáló, eszközhasználó, tárgykészítő és környezetalakító tevékenységek </w:t>
      </w:r>
      <w:proofErr w:type="gramStart"/>
      <w:r w:rsidR="007D479A" w:rsidRPr="001F7994">
        <w:rPr>
          <w:sz w:val="24"/>
          <w:szCs w:val="24"/>
        </w:rPr>
        <w:t>gyakorlata  nemcsak</w:t>
      </w:r>
      <w:proofErr w:type="gramEnd"/>
      <w:r w:rsidR="007D479A" w:rsidRPr="001F7994">
        <w:rPr>
          <w:sz w:val="24"/>
          <w:szCs w:val="24"/>
        </w:rPr>
        <w:t xml:space="preserve"> a kézügyességet, technikai érzékenységet fejleszti, hanem kialakítja a képességet a gondolatok, érzések, elképzelések, tapasztalatok vizuális eszközökkel való megjelenítésének gyakorlatára. </w:t>
      </w:r>
    </w:p>
    <w:p w14:paraId="4ADC9D09" w14:textId="1C7C2301" w:rsidR="007D479A" w:rsidRPr="001F7994" w:rsidRDefault="007D479A" w:rsidP="000179C4">
      <w:pPr>
        <w:jc w:val="both"/>
        <w:rPr>
          <w:sz w:val="24"/>
          <w:szCs w:val="24"/>
        </w:rPr>
      </w:pPr>
      <w:r w:rsidRPr="001F7994">
        <w:rPr>
          <w:sz w:val="24"/>
          <w:szCs w:val="24"/>
        </w:rPr>
        <w:t>A program keretében folyó vizuális nevelés alkalmat ad a képző-és iparművészeti tevékenységek iránt érdeklődő tanulók képességeinek fejlesztésére, biztosítja a különböző művészeti területeken való jártasságok megszerzését</w:t>
      </w:r>
      <w:r w:rsidR="000179C4" w:rsidRPr="001F7994">
        <w:rPr>
          <w:sz w:val="24"/>
          <w:szCs w:val="24"/>
        </w:rPr>
        <w:t xml:space="preserve"> és gyakorlását. Figyelembe veszi az életkori sajátosságokat, a tanulók érdeklődésére, vizuális tapasztalataira építve gyarapítja ismereteiket, fejleszti képességeiket és alakítja készségeiket. </w:t>
      </w:r>
    </w:p>
    <w:p w14:paraId="7F523593" w14:textId="7981D409" w:rsidR="000179C4" w:rsidRPr="001F7994" w:rsidRDefault="000179C4" w:rsidP="000179C4">
      <w:pPr>
        <w:jc w:val="both"/>
        <w:rPr>
          <w:sz w:val="24"/>
          <w:szCs w:val="24"/>
        </w:rPr>
      </w:pPr>
      <w:r w:rsidRPr="001F7994">
        <w:rPr>
          <w:sz w:val="24"/>
          <w:szCs w:val="24"/>
        </w:rPr>
        <w:t xml:space="preserve"> </w:t>
      </w:r>
      <w:r w:rsidR="007A4B8D" w:rsidRPr="001F7994">
        <w:rPr>
          <w:sz w:val="24"/>
          <w:szCs w:val="24"/>
        </w:rPr>
        <w:t xml:space="preserve">A </w:t>
      </w:r>
      <w:r w:rsidRPr="001F7994">
        <w:rPr>
          <w:sz w:val="24"/>
          <w:szCs w:val="24"/>
        </w:rPr>
        <w:t>képző</w:t>
      </w:r>
      <w:r w:rsidR="007A4B8D" w:rsidRPr="001F7994">
        <w:rPr>
          <w:sz w:val="24"/>
          <w:szCs w:val="24"/>
        </w:rPr>
        <w:t xml:space="preserve"> </w:t>
      </w:r>
      <w:r w:rsidRPr="001F7994">
        <w:rPr>
          <w:sz w:val="24"/>
          <w:szCs w:val="24"/>
        </w:rPr>
        <w:t>-</w:t>
      </w:r>
      <w:r w:rsidR="007A4B8D" w:rsidRPr="001F7994">
        <w:rPr>
          <w:sz w:val="24"/>
          <w:szCs w:val="24"/>
        </w:rPr>
        <w:t xml:space="preserve"> </w:t>
      </w:r>
      <w:r w:rsidRPr="001F7994">
        <w:rPr>
          <w:sz w:val="24"/>
          <w:szCs w:val="24"/>
        </w:rPr>
        <w:t xml:space="preserve">és iparművészeti oktatás a vizuális kultúra ágait, a műfaj sajátosságait, a művészi kommunikáció megjelenítési módjait ismerteti meg a tanulókkal, miközben célja az is, hogy a múlt értékeit megszerettesse és tovább éltesse, segítsen a hagyománytisztelet megteremtésében és a tanulók életkorának megfelelő vizuális </w:t>
      </w:r>
      <w:r w:rsidR="007A4B8D" w:rsidRPr="001F7994">
        <w:rPr>
          <w:sz w:val="24"/>
          <w:szCs w:val="24"/>
        </w:rPr>
        <w:t xml:space="preserve">műveltség kialakításában. </w:t>
      </w:r>
    </w:p>
    <w:p w14:paraId="760777D2" w14:textId="77777777" w:rsidR="00DD3A15" w:rsidRPr="001F7994" w:rsidRDefault="00DD3A15" w:rsidP="000179C4">
      <w:pPr>
        <w:jc w:val="both"/>
        <w:rPr>
          <w:sz w:val="24"/>
          <w:szCs w:val="24"/>
        </w:rPr>
      </w:pPr>
    </w:p>
    <w:p w14:paraId="4734694A" w14:textId="7780E446" w:rsidR="007A4B8D" w:rsidRPr="001F7994" w:rsidRDefault="00742334" w:rsidP="000179C4">
      <w:pPr>
        <w:jc w:val="both"/>
        <w:rPr>
          <w:b/>
          <w:sz w:val="24"/>
          <w:szCs w:val="24"/>
        </w:rPr>
      </w:pPr>
      <w:r w:rsidRPr="001F7994">
        <w:rPr>
          <w:b/>
          <w:sz w:val="24"/>
          <w:szCs w:val="24"/>
        </w:rPr>
        <w:t xml:space="preserve">V. </w:t>
      </w:r>
      <w:proofErr w:type="gramStart"/>
      <w:r w:rsidR="007A4B8D" w:rsidRPr="001F7994">
        <w:rPr>
          <w:b/>
          <w:sz w:val="24"/>
          <w:szCs w:val="24"/>
        </w:rPr>
        <w:t>A</w:t>
      </w:r>
      <w:proofErr w:type="gramEnd"/>
      <w:r w:rsidR="007A4B8D" w:rsidRPr="001F7994">
        <w:rPr>
          <w:b/>
          <w:sz w:val="24"/>
          <w:szCs w:val="24"/>
        </w:rPr>
        <w:t xml:space="preserve"> képző-és iparművészeti</w:t>
      </w:r>
      <w:r w:rsidR="007A4B8D" w:rsidRPr="001F7994">
        <w:rPr>
          <w:sz w:val="24"/>
          <w:szCs w:val="24"/>
        </w:rPr>
        <w:t xml:space="preserve"> </w:t>
      </w:r>
      <w:r w:rsidR="007A4B8D" w:rsidRPr="001F7994">
        <w:rPr>
          <w:b/>
          <w:sz w:val="24"/>
          <w:szCs w:val="24"/>
        </w:rPr>
        <w:t>oktatás általános fejlesztési követelményei</w:t>
      </w:r>
      <w:r w:rsidR="007A4B8D" w:rsidRPr="001F7994">
        <w:rPr>
          <w:sz w:val="24"/>
          <w:szCs w:val="24"/>
        </w:rPr>
        <w:t xml:space="preserve">, </w:t>
      </w:r>
      <w:r w:rsidR="007A4B8D" w:rsidRPr="001F7994">
        <w:rPr>
          <w:b/>
          <w:sz w:val="24"/>
          <w:szCs w:val="24"/>
        </w:rPr>
        <w:t>feladatai:</w:t>
      </w:r>
    </w:p>
    <w:p w14:paraId="79D7011E" w14:textId="5A65C99B" w:rsidR="007A4B8D" w:rsidRPr="001F7994" w:rsidRDefault="007A4B8D" w:rsidP="000179C4">
      <w:pPr>
        <w:jc w:val="both"/>
        <w:rPr>
          <w:sz w:val="24"/>
          <w:szCs w:val="24"/>
        </w:rPr>
      </w:pPr>
      <w:r w:rsidRPr="001F7994">
        <w:rPr>
          <w:sz w:val="24"/>
          <w:szCs w:val="24"/>
        </w:rPr>
        <w:t>Irányítsa a tanuló figyelmét az emberi és természeti környezet esztétikumára, szépségére. Ismertesse meg az egyetemes emberi kultúra, az európai műveltség a nemzeti hagyományok értékeit, az értékmegőrzés fogalmát. Ösztönözze a tanulókat az önkifejezés eszköztárának gazdagítására, és készítse fel a tanult művészi kifejezőeszközök alkalmazására.</w:t>
      </w:r>
    </w:p>
    <w:p w14:paraId="0DF41388" w14:textId="1093CAB6" w:rsidR="007A4B8D" w:rsidRPr="001F7994" w:rsidRDefault="007A4B8D" w:rsidP="000179C4">
      <w:pPr>
        <w:jc w:val="both"/>
        <w:rPr>
          <w:sz w:val="24"/>
          <w:szCs w:val="24"/>
        </w:rPr>
      </w:pPr>
      <w:r w:rsidRPr="001F7994">
        <w:rPr>
          <w:sz w:val="24"/>
          <w:szCs w:val="24"/>
        </w:rPr>
        <w:lastRenderedPageBreak/>
        <w:t>Készítse fel a tanulót:</w:t>
      </w:r>
    </w:p>
    <w:p w14:paraId="10D46988" w14:textId="6EE95155" w:rsidR="007A4B8D" w:rsidRPr="001F7994" w:rsidRDefault="007A4B8D" w:rsidP="007A4B8D">
      <w:pPr>
        <w:pStyle w:val="Listaszerbekezds"/>
        <w:numPr>
          <w:ilvl w:val="0"/>
          <w:numId w:val="1"/>
        </w:numPr>
        <w:jc w:val="both"/>
        <w:rPr>
          <w:sz w:val="24"/>
          <w:szCs w:val="24"/>
        </w:rPr>
      </w:pPr>
      <w:r w:rsidRPr="001F7994">
        <w:rPr>
          <w:sz w:val="24"/>
          <w:szCs w:val="24"/>
        </w:rPr>
        <w:t>a látvány megfigyelésére, értelmezésére, analízisére</w:t>
      </w:r>
    </w:p>
    <w:p w14:paraId="07E21CE6" w14:textId="230E784A" w:rsidR="007A4B8D" w:rsidRPr="001F7994" w:rsidRDefault="007A4B8D" w:rsidP="007A4B8D">
      <w:pPr>
        <w:pStyle w:val="Listaszerbekezds"/>
        <w:numPr>
          <w:ilvl w:val="0"/>
          <w:numId w:val="1"/>
        </w:numPr>
        <w:jc w:val="both"/>
        <w:rPr>
          <w:sz w:val="24"/>
          <w:szCs w:val="24"/>
        </w:rPr>
      </w:pPr>
      <w:r w:rsidRPr="001F7994">
        <w:rPr>
          <w:sz w:val="24"/>
          <w:szCs w:val="24"/>
        </w:rPr>
        <w:t>a vizuális információk, közlemények megértésére</w:t>
      </w:r>
    </w:p>
    <w:p w14:paraId="7D296B1F" w14:textId="69051884" w:rsidR="007A4B8D" w:rsidRPr="001F7994" w:rsidRDefault="007A4B8D" w:rsidP="007A4B8D">
      <w:pPr>
        <w:pStyle w:val="Listaszerbekezds"/>
        <w:numPr>
          <w:ilvl w:val="0"/>
          <w:numId w:val="1"/>
        </w:numPr>
        <w:jc w:val="both"/>
        <w:rPr>
          <w:sz w:val="24"/>
          <w:szCs w:val="24"/>
        </w:rPr>
      </w:pPr>
      <w:r w:rsidRPr="001F7994">
        <w:rPr>
          <w:sz w:val="24"/>
          <w:szCs w:val="24"/>
        </w:rPr>
        <w:t>a képi gondolkodásra, a vizuális absztrakcióra</w:t>
      </w:r>
    </w:p>
    <w:p w14:paraId="038A68DB" w14:textId="29456FE2" w:rsidR="007A4B8D" w:rsidRPr="001F7994" w:rsidRDefault="007A4B8D" w:rsidP="007A4B8D">
      <w:pPr>
        <w:pStyle w:val="Listaszerbekezds"/>
        <w:numPr>
          <w:ilvl w:val="0"/>
          <w:numId w:val="1"/>
        </w:numPr>
        <w:jc w:val="both"/>
        <w:rPr>
          <w:sz w:val="24"/>
          <w:szCs w:val="24"/>
        </w:rPr>
      </w:pPr>
      <w:r w:rsidRPr="001F7994">
        <w:rPr>
          <w:sz w:val="24"/>
          <w:szCs w:val="24"/>
        </w:rPr>
        <w:t>tapasztalat, képzelet, emlékezet utáni ábrázolásra</w:t>
      </w:r>
    </w:p>
    <w:p w14:paraId="67E1ED31" w14:textId="65FB5B42" w:rsidR="007A4B8D" w:rsidRPr="001F7994" w:rsidRDefault="007A4B8D" w:rsidP="007A4B8D">
      <w:pPr>
        <w:pStyle w:val="Listaszerbekezds"/>
        <w:numPr>
          <w:ilvl w:val="0"/>
          <w:numId w:val="1"/>
        </w:numPr>
        <w:jc w:val="both"/>
        <w:rPr>
          <w:sz w:val="24"/>
          <w:szCs w:val="24"/>
        </w:rPr>
      </w:pPr>
      <w:r w:rsidRPr="001F7994">
        <w:rPr>
          <w:sz w:val="24"/>
          <w:szCs w:val="24"/>
        </w:rPr>
        <w:t>a legfontosabb kifejezési eszközök, kompozíciós eljárások ismeretére</w:t>
      </w:r>
    </w:p>
    <w:p w14:paraId="76E8DA60" w14:textId="7B61299A" w:rsidR="007A4B8D" w:rsidRPr="001F7994" w:rsidRDefault="007A4B8D" w:rsidP="007A4B8D">
      <w:pPr>
        <w:pStyle w:val="Listaszerbekezds"/>
        <w:numPr>
          <w:ilvl w:val="0"/>
          <w:numId w:val="1"/>
        </w:numPr>
        <w:jc w:val="both"/>
        <w:rPr>
          <w:sz w:val="24"/>
          <w:szCs w:val="24"/>
        </w:rPr>
      </w:pPr>
      <w:r w:rsidRPr="001F7994">
        <w:rPr>
          <w:sz w:val="24"/>
          <w:szCs w:val="24"/>
        </w:rPr>
        <w:t>a kifejezési eljárások használatára</w:t>
      </w:r>
    </w:p>
    <w:p w14:paraId="59860523" w14:textId="54B7BB7D" w:rsidR="007A4B8D" w:rsidRPr="001F7994" w:rsidRDefault="007A4B8D" w:rsidP="007A4B8D">
      <w:pPr>
        <w:pStyle w:val="Listaszerbekezds"/>
        <w:numPr>
          <w:ilvl w:val="0"/>
          <w:numId w:val="1"/>
        </w:numPr>
        <w:jc w:val="both"/>
        <w:rPr>
          <w:sz w:val="24"/>
          <w:szCs w:val="24"/>
        </w:rPr>
      </w:pPr>
      <w:r w:rsidRPr="001F7994">
        <w:rPr>
          <w:sz w:val="24"/>
          <w:szCs w:val="24"/>
        </w:rPr>
        <w:t>élmények, gondolatok, érzelmek vizuális kifejezésére</w:t>
      </w:r>
    </w:p>
    <w:p w14:paraId="27A0860D" w14:textId="39D1FFC8" w:rsidR="007A4B8D" w:rsidRPr="001F7994" w:rsidRDefault="007A4B8D" w:rsidP="007A4B8D">
      <w:pPr>
        <w:pStyle w:val="Listaszerbekezds"/>
        <w:numPr>
          <w:ilvl w:val="0"/>
          <w:numId w:val="1"/>
        </w:numPr>
        <w:jc w:val="both"/>
        <w:rPr>
          <w:sz w:val="24"/>
          <w:szCs w:val="24"/>
        </w:rPr>
      </w:pPr>
      <w:r w:rsidRPr="001F7994">
        <w:rPr>
          <w:sz w:val="24"/>
          <w:szCs w:val="24"/>
        </w:rPr>
        <w:t>a média által közvetített üzenetek befogadására, értelmezésére</w:t>
      </w:r>
    </w:p>
    <w:p w14:paraId="484E7FAF" w14:textId="70EA787B" w:rsidR="00724762" w:rsidRPr="001F7994" w:rsidRDefault="00724762" w:rsidP="007A4B8D">
      <w:pPr>
        <w:pStyle w:val="Listaszerbekezds"/>
        <w:numPr>
          <w:ilvl w:val="0"/>
          <w:numId w:val="1"/>
        </w:numPr>
        <w:jc w:val="both"/>
        <w:rPr>
          <w:sz w:val="24"/>
          <w:szCs w:val="24"/>
        </w:rPr>
      </w:pPr>
      <w:r w:rsidRPr="001F7994">
        <w:rPr>
          <w:sz w:val="24"/>
          <w:szCs w:val="24"/>
        </w:rPr>
        <w:t>a vizuális önkifejezésre, alkotásra</w:t>
      </w:r>
    </w:p>
    <w:p w14:paraId="6E1CEC35" w14:textId="33A689E3" w:rsidR="00724762" w:rsidRPr="001F7994" w:rsidRDefault="00724762" w:rsidP="007A4B8D">
      <w:pPr>
        <w:pStyle w:val="Listaszerbekezds"/>
        <w:numPr>
          <w:ilvl w:val="0"/>
          <w:numId w:val="1"/>
        </w:numPr>
        <w:jc w:val="both"/>
        <w:rPr>
          <w:sz w:val="24"/>
          <w:szCs w:val="24"/>
        </w:rPr>
      </w:pPr>
      <w:r w:rsidRPr="001F7994">
        <w:rPr>
          <w:sz w:val="24"/>
          <w:szCs w:val="24"/>
        </w:rPr>
        <w:t>tanulmányok, szabadkézi vázlatok készítésére</w:t>
      </w:r>
    </w:p>
    <w:p w14:paraId="17049778" w14:textId="033AA322" w:rsidR="00724762" w:rsidRPr="001F7994" w:rsidRDefault="00724762" w:rsidP="007A4B8D">
      <w:pPr>
        <w:pStyle w:val="Listaszerbekezds"/>
        <w:numPr>
          <w:ilvl w:val="0"/>
          <w:numId w:val="1"/>
        </w:numPr>
        <w:jc w:val="both"/>
        <w:rPr>
          <w:sz w:val="24"/>
          <w:szCs w:val="24"/>
        </w:rPr>
      </w:pPr>
      <w:r w:rsidRPr="001F7994">
        <w:rPr>
          <w:sz w:val="24"/>
          <w:szCs w:val="24"/>
        </w:rPr>
        <w:t>tervezésre, konstruálásra</w:t>
      </w:r>
    </w:p>
    <w:p w14:paraId="7B90FC4E" w14:textId="0F744E52" w:rsidR="00724762" w:rsidRPr="001F7994" w:rsidRDefault="00724762" w:rsidP="007A4B8D">
      <w:pPr>
        <w:pStyle w:val="Listaszerbekezds"/>
        <w:numPr>
          <w:ilvl w:val="0"/>
          <w:numId w:val="1"/>
        </w:numPr>
        <w:jc w:val="both"/>
        <w:rPr>
          <w:sz w:val="24"/>
          <w:szCs w:val="24"/>
        </w:rPr>
      </w:pPr>
      <w:r w:rsidRPr="001F7994">
        <w:rPr>
          <w:sz w:val="24"/>
          <w:szCs w:val="24"/>
        </w:rPr>
        <w:t>eszközhasználatra, anyaghasználatra</w:t>
      </w:r>
    </w:p>
    <w:p w14:paraId="7BED6BEA" w14:textId="5D05BC0D" w:rsidR="00724762" w:rsidRPr="001F7994" w:rsidRDefault="00724762" w:rsidP="007A4B8D">
      <w:pPr>
        <w:pStyle w:val="Listaszerbekezds"/>
        <w:numPr>
          <w:ilvl w:val="0"/>
          <w:numId w:val="1"/>
        </w:numPr>
        <w:jc w:val="both"/>
        <w:rPr>
          <w:sz w:val="24"/>
          <w:szCs w:val="24"/>
        </w:rPr>
      </w:pPr>
      <w:r w:rsidRPr="001F7994">
        <w:rPr>
          <w:sz w:val="24"/>
          <w:szCs w:val="24"/>
        </w:rPr>
        <w:t>a kézműves tevékenységek gyakorlására</w:t>
      </w:r>
    </w:p>
    <w:p w14:paraId="400C2C6B" w14:textId="4649E3F0" w:rsidR="00724762" w:rsidRPr="001F7994" w:rsidRDefault="00724762" w:rsidP="007A4B8D">
      <w:pPr>
        <w:pStyle w:val="Listaszerbekezds"/>
        <w:numPr>
          <w:ilvl w:val="0"/>
          <w:numId w:val="1"/>
        </w:numPr>
        <w:jc w:val="both"/>
        <w:rPr>
          <w:sz w:val="24"/>
          <w:szCs w:val="24"/>
        </w:rPr>
      </w:pPr>
      <w:r w:rsidRPr="001F7994">
        <w:rPr>
          <w:sz w:val="24"/>
          <w:szCs w:val="24"/>
        </w:rPr>
        <w:t>a jelentés, az esztétikum felismerésére, értelmezésére</w:t>
      </w:r>
    </w:p>
    <w:p w14:paraId="0FD91778" w14:textId="28EC4696" w:rsidR="00724762" w:rsidRPr="001F7994" w:rsidRDefault="00724762" w:rsidP="007A4B8D">
      <w:pPr>
        <w:pStyle w:val="Listaszerbekezds"/>
        <w:numPr>
          <w:ilvl w:val="0"/>
          <w:numId w:val="1"/>
        </w:numPr>
        <w:jc w:val="both"/>
        <w:rPr>
          <w:sz w:val="24"/>
          <w:szCs w:val="24"/>
        </w:rPr>
      </w:pPr>
      <w:r w:rsidRPr="001F7994">
        <w:rPr>
          <w:sz w:val="24"/>
          <w:szCs w:val="24"/>
        </w:rPr>
        <w:t>a rendeltetés, a szerkezet a tartalom és a forma összefüggéseinek felfedezésére</w:t>
      </w:r>
    </w:p>
    <w:p w14:paraId="0B5CB0BA" w14:textId="35C1A31E" w:rsidR="00724762" w:rsidRPr="001F7994" w:rsidRDefault="00724762" w:rsidP="007A4B8D">
      <w:pPr>
        <w:pStyle w:val="Listaszerbekezds"/>
        <w:numPr>
          <w:ilvl w:val="0"/>
          <w:numId w:val="1"/>
        </w:numPr>
        <w:jc w:val="both"/>
        <w:rPr>
          <w:sz w:val="24"/>
          <w:szCs w:val="24"/>
        </w:rPr>
      </w:pPr>
      <w:r w:rsidRPr="001F7994">
        <w:rPr>
          <w:sz w:val="24"/>
          <w:szCs w:val="24"/>
        </w:rPr>
        <w:t>a természet szépségeinek, a művészetek, a műalkotások befogadására</w:t>
      </w:r>
    </w:p>
    <w:p w14:paraId="609B967B" w14:textId="64BA1763" w:rsidR="00724762" w:rsidRPr="001F7994" w:rsidRDefault="00724762" w:rsidP="007A4B8D">
      <w:pPr>
        <w:pStyle w:val="Listaszerbekezds"/>
        <w:numPr>
          <w:ilvl w:val="0"/>
          <w:numId w:val="1"/>
        </w:numPr>
        <w:jc w:val="both"/>
        <w:rPr>
          <w:sz w:val="24"/>
          <w:szCs w:val="24"/>
        </w:rPr>
      </w:pPr>
      <w:r w:rsidRPr="001F7994">
        <w:rPr>
          <w:sz w:val="24"/>
          <w:szCs w:val="24"/>
        </w:rPr>
        <w:t>a műelemzési eljárások alkalmazására</w:t>
      </w:r>
    </w:p>
    <w:p w14:paraId="33E411CB" w14:textId="0A395AF0" w:rsidR="00724762" w:rsidRPr="001F7994" w:rsidRDefault="00724762" w:rsidP="00724762">
      <w:pPr>
        <w:jc w:val="both"/>
        <w:rPr>
          <w:sz w:val="24"/>
          <w:szCs w:val="24"/>
        </w:rPr>
      </w:pPr>
      <w:r w:rsidRPr="001F7994">
        <w:rPr>
          <w:sz w:val="24"/>
          <w:szCs w:val="24"/>
        </w:rPr>
        <w:t>Tegye lehetővé:</w:t>
      </w:r>
    </w:p>
    <w:p w14:paraId="55625804" w14:textId="1F6EAC90" w:rsidR="00724762" w:rsidRPr="001F7994" w:rsidRDefault="00724762" w:rsidP="00724762">
      <w:pPr>
        <w:pStyle w:val="Listaszerbekezds"/>
        <w:numPr>
          <w:ilvl w:val="0"/>
          <w:numId w:val="1"/>
        </w:numPr>
        <w:jc w:val="both"/>
        <w:rPr>
          <w:sz w:val="24"/>
          <w:szCs w:val="24"/>
        </w:rPr>
      </w:pPr>
      <w:r w:rsidRPr="001F7994">
        <w:rPr>
          <w:sz w:val="24"/>
          <w:szCs w:val="24"/>
        </w:rPr>
        <w:t>a néphagyomány, a népi kultúra élményszerű megismerését</w:t>
      </w:r>
    </w:p>
    <w:p w14:paraId="73DEDC10" w14:textId="7F1F27C0" w:rsidR="00724762" w:rsidRPr="001F7994" w:rsidRDefault="00724762" w:rsidP="00724762">
      <w:pPr>
        <w:jc w:val="both"/>
        <w:rPr>
          <w:sz w:val="24"/>
          <w:szCs w:val="24"/>
        </w:rPr>
      </w:pPr>
    </w:p>
    <w:p w14:paraId="5062EF11" w14:textId="77777777" w:rsidR="00CD60C4" w:rsidRPr="001F7994" w:rsidRDefault="00742334" w:rsidP="00CD60C4">
      <w:pPr>
        <w:jc w:val="both"/>
        <w:rPr>
          <w:b/>
          <w:sz w:val="24"/>
          <w:szCs w:val="24"/>
        </w:rPr>
      </w:pPr>
      <w:r w:rsidRPr="001F7994">
        <w:rPr>
          <w:b/>
          <w:sz w:val="24"/>
          <w:szCs w:val="24"/>
        </w:rPr>
        <w:t xml:space="preserve">VI. </w:t>
      </w:r>
      <w:proofErr w:type="gramStart"/>
      <w:r w:rsidR="00724762" w:rsidRPr="001F7994">
        <w:rPr>
          <w:b/>
          <w:sz w:val="24"/>
          <w:szCs w:val="24"/>
        </w:rPr>
        <w:t>A</w:t>
      </w:r>
      <w:proofErr w:type="gramEnd"/>
      <w:r w:rsidR="00724762" w:rsidRPr="001F7994">
        <w:rPr>
          <w:b/>
          <w:sz w:val="24"/>
          <w:szCs w:val="24"/>
        </w:rPr>
        <w:t xml:space="preserve"> táncművész</w:t>
      </w:r>
      <w:r w:rsidRPr="001F7994">
        <w:rPr>
          <w:b/>
          <w:sz w:val="24"/>
          <w:szCs w:val="24"/>
        </w:rPr>
        <w:t>eti ág célrendszere és funkciói</w:t>
      </w:r>
      <w:r w:rsidR="00CD60C4" w:rsidRPr="001F7994">
        <w:rPr>
          <w:b/>
          <w:sz w:val="24"/>
          <w:szCs w:val="24"/>
        </w:rPr>
        <w:t>, általános fejlesztési követelményei</w:t>
      </w:r>
      <w:r w:rsidR="00CD60C4" w:rsidRPr="001F7994">
        <w:rPr>
          <w:sz w:val="24"/>
          <w:szCs w:val="24"/>
        </w:rPr>
        <w:t xml:space="preserve">, </w:t>
      </w:r>
      <w:r w:rsidR="00CD60C4" w:rsidRPr="001F7994">
        <w:rPr>
          <w:b/>
          <w:sz w:val="24"/>
          <w:szCs w:val="24"/>
        </w:rPr>
        <w:t>feladatai:</w:t>
      </w:r>
    </w:p>
    <w:p w14:paraId="6944F3DF" w14:textId="40C7E9D9" w:rsidR="00724762" w:rsidRPr="001F7994" w:rsidRDefault="00724762" w:rsidP="00724762">
      <w:pPr>
        <w:jc w:val="both"/>
        <w:rPr>
          <w:b/>
          <w:sz w:val="24"/>
          <w:szCs w:val="24"/>
        </w:rPr>
      </w:pPr>
    </w:p>
    <w:p w14:paraId="2E2C496C" w14:textId="02631B9E" w:rsidR="00724762" w:rsidRPr="001F7994" w:rsidRDefault="00724762" w:rsidP="00724762">
      <w:pPr>
        <w:jc w:val="both"/>
        <w:rPr>
          <w:sz w:val="24"/>
          <w:szCs w:val="24"/>
        </w:rPr>
      </w:pPr>
      <w:r w:rsidRPr="001F7994">
        <w:rPr>
          <w:sz w:val="24"/>
          <w:szCs w:val="24"/>
        </w:rPr>
        <w:t>Az alapfokú művészetoktatás követelménye és tantervi programja lehetőséget nyújt a tanulók mozgáskultúrájának fejlesztéséhez, fizikai állóképességének, ügyességének, ritmusérzékének fejlesztésére, gazdagítására. Egészséges életmódra, magabiztosságra, határozottságra, érzelmi nyitottságra nevel. Hozzájárul ahhoz, hogy a tanulók személyisége nyitottá váljon</w:t>
      </w:r>
      <w:r w:rsidR="00CA6FB3" w:rsidRPr="001F7994">
        <w:rPr>
          <w:sz w:val="24"/>
          <w:szCs w:val="24"/>
        </w:rPr>
        <w:t xml:space="preserve"> a közösségi alkotótevékenység és a művészetek iránt. Kibontakoztatja a tanulók kreativitását, improvizációs képességét. A program keretében folyó képzés alkalmat ad a táncművészet különböző műfajai iránt érdeklődő és fogékony tanulók képességeinek fejlesztésére.  A táncművészeti oktatás célja, hogy a tehetséges közösségi teret biztosítson a tovább fejlődésükhöz. Segítse őket a későbbi felnőtt táncos közösségekbe integrálódni, hogy tovább folytathassák ezt a művészeti területet, ill. támogatást kapjanak a szakirányú továbbtanuláshoz. </w:t>
      </w:r>
    </w:p>
    <w:p w14:paraId="2F272396" w14:textId="05E5B7AF" w:rsidR="00CA6FB3" w:rsidRDefault="00CA6FB3" w:rsidP="00724762">
      <w:pPr>
        <w:jc w:val="both"/>
        <w:rPr>
          <w:sz w:val="24"/>
          <w:szCs w:val="24"/>
        </w:rPr>
      </w:pPr>
      <w:r w:rsidRPr="001F7994">
        <w:rPr>
          <w:sz w:val="24"/>
          <w:szCs w:val="24"/>
        </w:rPr>
        <w:t xml:space="preserve">A múlt és a jelen hagyományainak és táncművészeti értékeinek megismertetésével és megkedveltetésével lehetőséget teremt a tanulók számára életkoruknak megfelelő táncművészeti kultúra és műveltség megszerzésére. </w:t>
      </w:r>
    </w:p>
    <w:p w14:paraId="58CF3EF4" w14:textId="77777777" w:rsidR="001F7994" w:rsidRPr="001F7994" w:rsidRDefault="001F7994" w:rsidP="00724762">
      <w:pPr>
        <w:jc w:val="both"/>
        <w:rPr>
          <w:sz w:val="24"/>
          <w:szCs w:val="24"/>
        </w:rPr>
      </w:pPr>
    </w:p>
    <w:p w14:paraId="58C478FC" w14:textId="0DB07351" w:rsidR="00CA6FB3" w:rsidRPr="001F7994" w:rsidRDefault="00CA6FB3" w:rsidP="00724762">
      <w:pPr>
        <w:jc w:val="both"/>
        <w:rPr>
          <w:sz w:val="24"/>
          <w:szCs w:val="24"/>
        </w:rPr>
      </w:pPr>
      <w:r w:rsidRPr="001F7994">
        <w:rPr>
          <w:sz w:val="24"/>
          <w:szCs w:val="24"/>
        </w:rPr>
        <w:lastRenderedPageBreak/>
        <w:t>Fejlesztési követelmények:</w:t>
      </w:r>
    </w:p>
    <w:p w14:paraId="454497FB" w14:textId="0C2A071E" w:rsidR="00CA6FB3" w:rsidRPr="001F7994" w:rsidRDefault="00CA6FB3" w:rsidP="00CA6FB3">
      <w:pPr>
        <w:pStyle w:val="Listaszerbekezds"/>
        <w:numPr>
          <w:ilvl w:val="0"/>
          <w:numId w:val="1"/>
        </w:numPr>
        <w:jc w:val="both"/>
        <w:rPr>
          <w:sz w:val="24"/>
          <w:szCs w:val="24"/>
        </w:rPr>
      </w:pPr>
      <w:r w:rsidRPr="001F7994">
        <w:rPr>
          <w:sz w:val="24"/>
          <w:szCs w:val="24"/>
        </w:rPr>
        <w:t>a mozgáskultúra alakítása</w:t>
      </w:r>
    </w:p>
    <w:p w14:paraId="435FBDE6" w14:textId="490641E6" w:rsidR="00CA6FB3" w:rsidRPr="001F7994" w:rsidRDefault="00151E1C" w:rsidP="00CA6FB3">
      <w:pPr>
        <w:pStyle w:val="Listaszerbekezds"/>
        <w:numPr>
          <w:ilvl w:val="0"/>
          <w:numId w:val="1"/>
        </w:numPr>
        <w:jc w:val="both"/>
        <w:rPr>
          <w:sz w:val="24"/>
          <w:szCs w:val="24"/>
        </w:rPr>
      </w:pPr>
      <w:r w:rsidRPr="001F7994">
        <w:rPr>
          <w:sz w:val="24"/>
          <w:szCs w:val="24"/>
        </w:rPr>
        <w:t>testi-lelki állóképesség fejlesztése</w:t>
      </w:r>
    </w:p>
    <w:p w14:paraId="6CA31FC2" w14:textId="20D66036" w:rsidR="00151E1C" w:rsidRPr="001F7994" w:rsidRDefault="00151E1C" w:rsidP="00CA6FB3">
      <w:pPr>
        <w:pStyle w:val="Listaszerbekezds"/>
        <w:numPr>
          <w:ilvl w:val="0"/>
          <w:numId w:val="1"/>
        </w:numPr>
        <w:jc w:val="both"/>
        <w:rPr>
          <w:sz w:val="24"/>
          <w:szCs w:val="24"/>
        </w:rPr>
      </w:pPr>
      <w:r w:rsidRPr="001F7994">
        <w:rPr>
          <w:sz w:val="24"/>
          <w:szCs w:val="24"/>
        </w:rPr>
        <w:t>kapcsolatteremtő képességek fejlesztése</w:t>
      </w:r>
    </w:p>
    <w:p w14:paraId="5B35C6BD" w14:textId="53B5F00F" w:rsidR="00151E1C" w:rsidRPr="001F7994" w:rsidRDefault="00151E1C" w:rsidP="00151E1C">
      <w:pPr>
        <w:jc w:val="both"/>
        <w:rPr>
          <w:sz w:val="24"/>
          <w:szCs w:val="24"/>
        </w:rPr>
      </w:pPr>
      <w:proofErr w:type="gramStart"/>
      <w:r w:rsidRPr="001F7994">
        <w:rPr>
          <w:sz w:val="24"/>
          <w:szCs w:val="24"/>
        </w:rPr>
        <w:t>Neveljen :</w:t>
      </w:r>
      <w:proofErr w:type="gramEnd"/>
    </w:p>
    <w:p w14:paraId="05C7574E" w14:textId="44C2B22B" w:rsidR="00151E1C" w:rsidRPr="001F7994" w:rsidRDefault="00151E1C" w:rsidP="00151E1C">
      <w:pPr>
        <w:pStyle w:val="Listaszerbekezds"/>
        <w:numPr>
          <w:ilvl w:val="0"/>
          <w:numId w:val="1"/>
        </w:numPr>
        <w:jc w:val="both"/>
        <w:rPr>
          <w:sz w:val="24"/>
          <w:szCs w:val="24"/>
        </w:rPr>
      </w:pPr>
      <w:r w:rsidRPr="001F7994">
        <w:rPr>
          <w:sz w:val="24"/>
          <w:szCs w:val="24"/>
        </w:rPr>
        <w:t>egészséges, jó tartású és mozgás fiatalokat</w:t>
      </w:r>
    </w:p>
    <w:p w14:paraId="1CBE9083" w14:textId="77777777" w:rsidR="00151E1C" w:rsidRPr="001F7994" w:rsidRDefault="00151E1C" w:rsidP="00151E1C">
      <w:pPr>
        <w:pStyle w:val="Listaszerbekezds"/>
        <w:numPr>
          <w:ilvl w:val="0"/>
          <w:numId w:val="1"/>
        </w:numPr>
        <w:jc w:val="both"/>
        <w:rPr>
          <w:sz w:val="24"/>
          <w:szCs w:val="24"/>
        </w:rPr>
      </w:pPr>
      <w:r w:rsidRPr="001F7994">
        <w:rPr>
          <w:sz w:val="24"/>
          <w:szCs w:val="24"/>
        </w:rPr>
        <w:t>táncművészetet értő-és szerető közönséget</w:t>
      </w:r>
    </w:p>
    <w:p w14:paraId="1441F7B5" w14:textId="77777777" w:rsidR="00CD60C4" w:rsidRPr="001F7994" w:rsidRDefault="00CD60C4" w:rsidP="00CD60C4">
      <w:pPr>
        <w:rPr>
          <w:sz w:val="24"/>
          <w:szCs w:val="24"/>
        </w:rPr>
      </w:pPr>
    </w:p>
    <w:p w14:paraId="0BEDB0E4" w14:textId="5B562E7A" w:rsidR="00151E1C" w:rsidRPr="001F7994" w:rsidRDefault="00CD60C4" w:rsidP="00CD60C4">
      <w:pPr>
        <w:rPr>
          <w:b/>
          <w:sz w:val="24"/>
          <w:szCs w:val="24"/>
        </w:rPr>
      </w:pPr>
      <w:r w:rsidRPr="001F7994">
        <w:rPr>
          <w:b/>
          <w:sz w:val="24"/>
          <w:szCs w:val="24"/>
        </w:rPr>
        <w:t>VII.</w:t>
      </w:r>
      <w:r w:rsidR="00151E1C" w:rsidRPr="001F7994">
        <w:rPr>
          <w:b/>
          <w:sz w:val="24"/>
          <w:szCs w:val="24"/>
        </w:rPr>
        <w:t xml:space="preserve">    </w:t>
      </w:r>
      <w:proofErr w:type="gramStart"/>
      <w:r w:rsidR="00151E1C" w:rsidRPr="001F7994">
        <w:rPr>
          <w:b/>
          <w:sz w:val="24"/>
          <w:szCs w:val="24"/>
        </w:rPr>
        <w:t>A</w:t>
      </w:r>
      <w:proofErr w:type="gramEnd"/>
      <w:r w:rsidR="00151E1C" w:rsidRPr="001F7994">
        <w:rPr>
          <w:b/>
          <w:sz w:val="24"/>
          <w:szCs w:val="24"/>
        </w:rPr>
        <w:t xml:space="preserve"> képzés rendszere:</w:t>
      </w:r>
    </w:p>
    <w:p w14:paraId="35D717BF" w14:textId="4780AE09" w:rsidR="00151E1C" w:rsidRPr="001F7994" w:rsidRDefault="00CD60C4" w:rsidP="00151E1C">
      <w:pPr>
        <w:jc w:val="both"/>
        <w:rPr>
          <w:b/>
          <w:sz w:val="24"/>
          <w:szCs w:val="24"/>
          <w:u w:val="single"/>
        </w:rPr>
      </w:pPr>
      <w:r w:rsidRPr="001F7994">
        <w:rPr>
          <w:b/>
          <w:sz w:val="24"/>
          <w:szCs w:val="24"/>
          <w:u w:val="single"/>
        </w:rPr>
        <w:t xml:space="preserve">VII/1. </w:t>
      </w:r>
      <w:r w:rsidR="00151E1C" w:rsidRPr="001F7994">
        <w:rPr>
          <w:b/>
          <w:sz w:val="24"/>
          <w:szCs w:val="24"/>
          <w:u w:val="single"/>
        </w:rPr>
        <w:t>A képzés szakaszai:</w:t>
      </w:r>
    </w:p>
    <w:p w14:paraId="548ABEEF" w14:textId="06BF602E" w:rsidR="00151E1C" w:rsidRPr="001F7994" w:rsidRDefault="00151E1C" w:rsidP="00151E1C">
      <w:pPr>
        <w:pStyle w:val="Listaszerbekezds"/>
        <w:numPr>
          <w:ilvl w:val="0"/>
          <w:numId w:val="1"/>
        </w:numPr>
        <w:jc w:val="both"/>
        <w:rPr>
          <w:sz w:val="24"/>
          <w:szCs w:val="24"/>
        </w:rPr>
      </w:pPr>
      <w:r w:rsidRPr="001F7994">
        <w:rPr>
          <w:sz w:val="24"/>
          <w:szCs w:val="24"/>
        </w:rPr>
        <w:t>Előképző 2 év</w:t>
      </w:r>
    </w:p>
    <w:p w14:paraId="76D97AE2" w14:textId="653FE3D2" w:rsidR="00151E1C" w:rsidRPr="001F7994" w:rsidRDefault="00151E1C" w:rsidP="00151E1C">
      <w:pPr>
        <w:pStyle w:val="Listaszerbekezds"/>
        <w:numPr>
          <w:ilvl w:val="0"/>
          <w:numId w:val="1"/>
        </w:numPr>
        <w:jc w:val="both"/>
        <w:rPr>
          <w:sz w:val="24"/>
          <w:szCs w:val="24"/>
        </w:rPr>
      </w:pPr>
      <w:r w:rsidRPr="001F7994">
        <w:rPr>
          <w:sz w:val="24"/>
          <w:szCs w:val="24"/>
        </w:rPr>
        <w:t>Alapfok 6 év</w:t>
      </w:r>
    </w:p>
    <w:p w14:paraId="5F13EBF8" w14:textId="03F6FF9E" w:rsidR="00151E1C" w:rsidRPr="001F7994" w:rsidRDefault="00151E1C" w:rsidP="00151E1C">
      <w:pPr>
        <w:pStyle w:val="Listaszerbekezds"/>
        <w:numPr>
          <w:ilvl w:val="0"/>
          <w:numId w:val="1"/>
        </w:numPr>
        <w:jc w:val="both"/>
        <w:rPr>
          <w:sz w:val="24"/>
          <w:szCs w:val="24"/>
        </w:rPr>
      </w:pPr>
      <w:r w:rsidRPr="001F7994">
        <w:rPr>
          <w:sz w:val="24"/>
          <w:szCs w:val="24"/>
        </w:rPr>
        <w:t>Továbbképző 4 év</w:t>
      </w:r>
    </w:p>
    <w:p w14:paraId="35B90FF0" w14:textId="2EA161C4" w:rsidR="00151E1C" w:rsidRPr="001F7994" w:rsidRDefault="00CD60C4" w:rsidP="00151E1C">
      <w:pPr>
        <w:jc w:val="both"/>
        <w:rPr>
          <w:b/>
          <w:sz w:val="24"/>
          <w:szCs w:val="24"/>
          <w:u w:val="single"/>
        </w:rPr>
      </w:pPr>
      <w:r w:rsidRPr="001F7994">
        <w:rPr>
          <w:b/>
          <w:sz w:val="24"/>
          <w:szCs w:val="24"/>
          <w:u w:val="single"/>
        </w:rPr>
        <w:t xml:space="preserve">VII/2. </w:t>
      </w:r>
      <w:r w:rsidR="00151E1C" w:rsidRPr="001F7994">
        <w:rPr>
          <w:b/>
          <w:sz w:val="24"/>
          <w:szCs w:val="24"/>
          <w:u w:val="single"/>
        </w:rPr>
        <w:t xml:space="preserve">Tanszakok: </w:t>
      </w:r>
    </w:p>
    <w:p w14:paraId="790480DE" w14:textId="5C6F6EF3" w:rsidR="00151E1C" w:rsidRPr="001F7994" w:rsidRDefault="00151E1C" w:rsidP="00151E1C">
      <w:pPr>
        <w:pStyle w:val="Listaszerbekezds"/>
        <w:numPr>
          <w:ilvl w:val="0"/>
          <w:numId w:val="1"/>
        </w:numPr>
        <w:jc w:val="both"/>
        <w:rPr>
          <w:sz w:val="24"/>
          <w:szCs w:val="24"/>
        </w:rPr>
      </w:pPr>
      <w:r w:rsidRPr="001F7994">
        <w:rPr>
          <w:sz w:val="24"/>
          <w:szCs w:val="24"/>
        </w:rPr>
        <w:t>Képző-és iparművészeti ág</w:t>
      </w:r>
    </w:p>
    <w:p w14:paraId="3A003D57" w14:textId="3B8DB9D4" w:rsidR="00151E1C" w:rsidRPr="001F7994" w:rsidRDefault="00151E1C" w:rsidP="00151E1C">
      <w:pPr>
        <w:pStyle w:val="Listaszerbekezds"/>
        <w:numPr>
          <w:ilvl w:val="0"/>
          <w:numId w:val="1"/>
        </w:numPr>
        <w:jc w:val="both"/>
        <w:rPr>
          <w:sz w:val="24"/>
          <w:szCs w:val="24"/>
        </w:rPr>
      </w:pPr>
      <w:r w:rsidRPr="001F7994">
        <w:rPr>
          <w:sz w:val="24"/>
          <w:szCs w:val="24"/>
        </w:rPr>
        <w:t>Táncművészeti ág</w:t>
      </w:r>
    </w:p>
    <w:p w14:paraId="471EDDAC" w14:textId="61849971" w:rsidR="00151E1C" w:rsidRPr="001F7994" w:rsidRDefault="00151E1C" w:rsidP="00151E1C">
      <w:pPr>
        <w:jc w:val="both"/>
        <w:rPr>
          <w:sz w:val="24"/>
          <w:szCs w:val="24"/>
        </w:rPr>
      </w:pPr>
      <w:r w:rsidRPr="001F7994">
        <w:rPr>
          <w:sz w:val="24"/>
          <w:szCs w:val="24"/>
        </w:rPr>
        <w:t>A képzés formája valamennyi tanszakon: csoportos oktatás</w:t>
      </w:r>
    </w:p>
    <w:p w14:paraId="38943D1A" w14:textId="00307586" w:rsidR="00151E1C" w:rsidRPr="001F7994" w:rsidRDefault="00CD60C4" w:rsidP="00151E1C">
      <w:pPr>
        <w:jc w:val="both"/>
        <w:rPr>
          <w:b/>
          <w:sz w:val="24"/>
          <w:szCs w:val="24"/>
          <w:u w:val="single"/>
        </w:rPr>
      </w:pPr>
      <w:r w:rsidRPr="001F7994">
        <w:rPr>
          <w:b/>
          <w:sz w:val="24"/>
          <w:szCs w:val="24"/>
          <w:u w:val="single"/>
        </w:rPr>
        <w:t xml:space="preserve">VII/3. </w:t>
      </w:r>
      <w:r w:rsidR="00151E1C" w:rsidRPr="001F7994">
        <w:rPr>
          <w:b/>
          <w:sz w:val="24"/>
          <w:szCs w:val="24"/>
          <w:u w:val="single"/>
        </w:rPr>
        <w:t xml:space="preserve">Csoportlétszámok:      </w:t>
      </w:r>
    </w:p>
    <w:p w14:paraId="36FF79D7" w14:textId="0D0C9E31" w:rsidR="00151E1C" w:rsidRPr="001F7994" w:rsidRDefault="00151E1C" w:rsidP="00151E1C">
      <w:pPr>
        <w:jc w:val="both"/>
        <w:rPr>
          <w:sz w:val="24"/>
          <w:szCs w:val="24"/>
        </w:rPr>
      </w:pPr>
      <w:r w:rsidRPr="001F7994">
        <w:rPr>
          <w:sz w:val="24"/>
          <w:szCs w:val="24"/>
        </w:rPr>
        <w:t xml:space="preserve">Képzőművészet </w:t>
      </w:r>
      <w:proofErr w:type="gramStart"/>
      <w:r w:rsidRPr="001F7994">
        <w:rPr>
          <w:sz w:val="24"/>
          <w:szCs w:val="24"/>
        </w:rPr>
        <w:t>-  20</w:t>
      </w:r>
      <w:proofErr w:type="gramEnd"/>
      <w:r w:rsidRPr="001F7994">
        <w:rPr>
          <w:sz w:val="24"/>
          <w:szCs w:val="24"/>
        </w:rPr>
        <w:t xml:space="preserve"> fő maximum</w:t>
      </w:r>
    </w:p>
    <w:p w14:paraId="33101D7D" w14:textId="08419AA7" w:rsidR="00151E1C" w:rsidRPr="001F7994" w:rsidRDefault="00151E1C" w:rsidP="00151E1C">
      <w:pPr>
        <w:jc w:val="both"/>
        <w:rPr>
          <w:sz w:val="24"/>
          <w:szCs w:val="24"/>
        </w:rPr>
      </w:pPr>
      <w:r w:rsidRPr="001F7994">
        <w:rPr>
          <w:sz w:val="24"/>
          <w:szCs w:val="24"/>
        </w:rPr>
        <w:t xml:space="preserve">                                  8 fő minimum</w:t>
      </w:r>
    </w:p>
    <w:p w14:paraId="57D6B330" w14:textId="6145B888" w:rsidR="00151E1C" w:rsidRPr="001F7994" w:rsidRDefault="00151E1C" w:rsidP="00151E1C">
      <w:pPr>
        <w:jc w:val="both"/>
        <w:rPr>
          <w:sz w:val="24"/>
          <w:szCs w:val="24"/>
        </w:rPr>
      </w:pPr>
      <w:r w:rsidRPr="001F7994">
        <w:rPr>
          <w:sz w:val="24"/>
          <w:szCs w:val="24"/>
        </w:rPr>
        <w:t xml:space="preserve">Táncművészet </w:t>
      </w:r>
      <w:proofErr w:type="gramStart"/>
      <w:r w:rsidRPr="001F7994">
        <w:rPr>
          <w:sz w:val="24"/>
          <w:szCs w:val="24"/>
        </w:rPr>
        <w:t xml:space="preserve">-     </w:t>
      </w:r>
      <w:r w:rsidR="00230B69" w:rsidRPr="001F7994">
        <w:rPr>
          <w:sz w:val="24"/>
          <w:szCs w:val="24"/>
        </w:rPr>
        <w:t>24</w:t>
      </w:r>
      <w:proofErr w:type="gramEnd"/>
      <w:r w:rsidR="00230B69" w:rsidRPr="001F7994">
        <w:rPr>
          <w:sz w:val="24"/>
          <w:szCs w:val="24"/>
        </w:rPr>
        <w:t xml:space="preserve"> fő maximum</w:t>
      </w:r>
    </w:p>
    <w:p w14:paraId="4AC5260D" w14:textId="3011E161" w:rsidR="00230B69" w:rsidRPr="001F7994" w:rsidRDefault="00230B69" w:rsidP="00151E1C">
      <w:pPr>
        <w:jc w:val="both"/>
        <w:rPr>
          <w:sz w:val="24"/>
          <w:szCs w:val="24"/>
        </w:rPr>
      </w:pPr>
      <w:r w:rsidRPr="001F7994">
        <w:rPr>
          <w:sz w:val="24"/>
          <w:szCs w:val="24"/>
        </w:rPr>
        <w:t xml:space="preserve">                                 10 fő minimum</w:t>
      </w:r>
    </w:p>
    <w:p w14:paraId="39000B79" w14:textId="535E6CD3" w:rsidR="00230B69" w:rsidRPr="001F7994" w:rsidRDefault="00230B69" w:rsidP="00151E1C">
      <w:pPr>
        <w:jc w:val="both"/>
        <w:rPr>
          <w:sz w:val="24"/>
          <w:szCs w:val="24"/>
        </w:rPr>
      </w:pPr>
      <w:r w:rsidRPr="001F7994">
        <w:rPr>
          <w:sz w:val="24"/>
          <w:szCs w:val="24"/>
        </w:rPr>
        <w:t>A létszámtól való eltérést a fenntartó engedélyezheti.</w:t>
      </w:r>
    </w:p>
    <w:p w14:paraId="178CA34F" w14:textId="77777777" w:rsidR="00DD3A15" w:rsidRPr="001F7994" w:rsidRDefault="00DD3A15" w:rsidP="00151E1C">
      <w:pPr>
        <w:jc w:val="both"/>
        <w:rPr>
          <w:sz w:val="24"/>
          <w:szCs w:val="24"/>
        </w:rPr>
      </w:pPr>
    </w:p>
    <w:p w14:paraId="6881AE1F" w14:textId="084F7548" w:rsidR="00230B69" w:rsidRPr="001F7994" w:rsidRDefault="00CD60C4" w:rsidP="00151E1C">
      <w:pPr>
        <w:jc w:val="both"/>
        <w:rPr>
          <w:b/>
          <w:sz w:val="24"/>
          <w:szCs w:val="24"/>
        </w:rPr>
      </w:pPr>
      <w:r w:rsidRPr="001F7994">
        <w:rPr>
          <w:b/>
          <w:sz w:val="24"/>
          <w:szCs w:val="24"/>
          <w:u w:val="single"/>
        </w:rPr>
        <w:t xml:space="preserve">VII/4.  </w:t>
      </w:r>
      <w:r w:rsidR="00230B69" w:rsidRPr="001F7994">
        <w:rPr>
          <w:b/>
          <w:sz w:val="24"/>
          <w:szCs w:val="24"/>
          <w:u w:val="single"/>
        </w:rPr>
        <w:t>A képzés kimenetei</w:t>
      </w:r>
      <w:r w:rsidR="00230B69" w:rsidRPr="001F7994">
        <w:rPr>
          <w:b/>
          <w:sz w:val="24"/>
          <w:szCs w:val="24"/>
        </w:rPr>
        <w:t>:</w:t>
      </w:r>
    </w:p>
    <w:p w14:paraId="3B2439A6" w14:textId="56C59D97" w:rsidR="00230B69" w:rsidRPr="001F7994" w:rsidRDefault="00230B69" w:rsidP="00230B69">
      <w:pPr>
        <w:pStyle w:val="Listaszerbekezds"/>
        <w:numPr>
          <w:ilvl w:val="0"/>
          <w:numId w:val="1"/>
        </w:numPr>
        <w:jc w:val="both"/>
        <w:rPr>
          <w:sz w:val="24"/>
          <w:szCs w:val="24"/>
        </w:rPr>
      </w:pPr>
      <w:r w:rsidRPr="001F7994">
        <w:rPr>
          <w:sz w:val="24"/>
          <w:szCs w:val="24"/>
        </w:rPr>
        <w:t>művészeti alapvizsga az alapfok végén</w:t>
      </w:r>
    </w:p>
    <w:p w14:paraId="763B84AA" w14:textId="5F53E2EA" w:rsidR="00230B69" w:rsidRPr="001F7994" w:rsidRDefault="00230B69" w:rsidP="00230B69">
      <w:pPr>
        <w:pStyle w:val="Listaszerbekezds"/>
        <w:numPr>
          <w:ilvl w:val="0"/>
          <w:numId w:val="1"/>
        </w:numPr>
        <w:jc w:val="both"/>
        <w:rPr>
          <w:sz w:val="24"/>
          <w:szCs w:val="24"/>
        </w:rPr>
      </w:pPr>
      <w:r w:rsidRPr="001F7994">
        <w:rPr>
          <w:sz w:val="24"/>
          <w:szCs w:val="24"/>
        </w:rPr>
        <w:t>művészeti záróvizsga a továbbképző befejeztével</w:t>
      </w:r>
    </w:p>
    <w:p w14:paraId="6A051E43" w14:textId="77777777" w:rsidR="00CD60C4" w:rsidRPr="001F7994" w:rsidRDefault="00CD60C4" w:rsidP="007D1AD4">
      <w:pPr>
        <w:jc w:val="both"/>
        <w:rPr>
          <w:sz w:val="24"/>
          <w:szCs w:val="24"/>
        </w:rPr>
      </w:pPr>
    </w:p>
    <w:p w14:paraId="1A1FCD38" w14:textId="6B52FEC8" w:rsidR="00B0207A" w:rsidRPr="001F7994" w:rsidRDefault="00CD60C4" w:rsidP="00B0207A">
      <w:pPr>
        <w:jc w:val="both"/>
        <w:rPr>
          <w:b/>
          <w:sz w:val="24"/>
          <w:szCs w:val="24"/>
        </w:rPr>
      </w:pPr>
      <w:r w:rsidRPr="001F7994">
        <w:rPr>
          <w:b/>
          <w:sz w:val="24"/>
          <w:szCs w:val="24"/>
        </w:rPr>
        <w:t xml:space="preserve">VIII. </w:t>
      </w:r>
      <w:proofErr w:type="gramStart"/>
      <w:r w:rsidR="00B0207A" w:rsidRPr="001F7994">
        <w:rPr>
          <w:b/>
          <w:sz w:val="24"/>
          <w:szCs w:val="24"/>
        </w:rPr>
        <w:t>A</w:t>
      </w:r>
      <w:proofErr w:type="gramEnd"/>
      <w:r w:rsidR="00B0207A" w:rsidRPr="001F7994">
        <w:rPr>
          <w:b/>
          <w:sz w:val="24"/>
          <w:szCs w:val="24"/>
        </w:rPr>
        <w:t xml:space="preserve"> kiemelt figyelmet igénylő tanulókkal kapcsolatos pedagógiai tevékenységek helyi rendje</w:t>
      </w:r>
    </w:p>
    <w:p w14:paraId="2BF39232" w14:textId="6166E7D9" w:rsidR="00B0207A" w:rsidRPr="001F7994" w:rsidRDefault="00CD60C4" w:rsidP="00B0207A">
      <w:pPr>
        <w:jc w:val="both"/>
        <w:rPr>
          <w:b/>
          <w:sz w:val="24"/>
          <w:szCs w:val="24"/>
        </w:rPr>
      </w:pPr>
      <w:r w:rsidRPr="001F7994">
        <w:rPr>
          <w:b/>
          <w:sz w:val="24"/>
          <w:szCs w:val="24"/>
        </w:rPr>
        <w:t>VIII/1.</w:t>
      </w:r>
      <w:r w:rsidR="00B0207A" w:rsidRPr="001F7994">
        <w:rPr>
          <w:b/>
          <w:sz w:val="24"/>
          <w:szCs w:val="24"/>
        </w:rPr>
        <w:t xml:space="preserve"> A tanulási, beilleszkedési és magatartási zavarokkal összefüggő pedagógiai tevékenység</w:t>
      </w:r>
    </w:p>
    <w:p w14:paraId="63433424" w14:textId="1D161BA5" w:rsidR="00B0207A" w:rsidRPr="001F7994" w:rsidRDefault="00B0207A" w:rsidP="00B0207A">
      <w:pPr>
        <w:jc w:val="both"/>
        <w:rPr>
          <w:sz w:val="24"/>
          <w:szCs w:val="24"/>
        </w:rPr>
      </w:pPr>
      <w:r w:rsidRPr="001F7994">
        <w:rPr>
          <w:sz w:val="24"/>
          <w:szCs w:val="24"/>
        </w:rPr>
        <w:lastRenderedPageBreak/>
        <w:t>A művészetoktatásban az egyes tanszakok minden gyermek számára nyitottak és elérhetők. Mivel a művészeti iskolás gyerekek szinte mindegyike részt vesz a kötelező állami oktatásban a tankötelezettség teljesítése miatt a saját intézményükb</w:t>
      </w:r>
      <w:r w:rsidR="00C363DB" w:rsidRPr="001F7994">
        <w:rPr>
          <w:sz w:val="24"/>
          <w:szCs w:val="24"/>
        </w:rPr>
        <w:t>e</w:t>
      </w:r>
      <w:r w:rsidRPr="001F7994">
        <w:rPr>
          <w:sz w:val="24"/>
          <w:szCs w:val="24"/>
        </w:rPr>
        <w:t xml:space="preserve">n kapják meg </w:t>
      </w:r>
      <w:r w:rsidR="00C363DB" w:rsidRPr="001F7994">
        <w:rPr>
          <w:sz w:val="24"/>
          <w:szCs w:val="24"/>
        </w:rPr>
        <w:t>a szükséges fejlesztéseket hátrányaik leküzdéséhez. A művészetoktatásban ehhez a folyamathoz úgy csatlakozunk, hogy mi a művészetek személyiségre gyakorolt fejlesztő hatásait alkalmazzuk. Az ilyen gyermekek figyelemmel kísérése, segítése így közös feladat. A diagnózisok pontos meghatározása után, többoldalú szakmai támogatást kérve alakítjuk ki a leghatékonyabb módszereket, amelyekkel a hátrányok jelentősen csökkenthetők. Személyre szabott feladatokkal, rajztesztekkel, a figyelemkoncentráció növelésével, a művészetterápia egyes elemeinek beépítésével a finom</w:t>
      </w:r>
      <w:r w:rsidR="00C75F08" w:rsidRPr="001F7994">
        <w:rPr>
          <w:sz w:val="24"/>
          <w:szCs w:val="24"/>
        </w:rPr>
        <w:t>m</w:t>
      </w:r>
      <w:r w:rsidR="00C363DB" w:rsidRPr="001F7994">
        <w:rPr>
          <w:sz w:val="24"/>
          <w:szCs w:val="24"/>
        </w:rPr>
        <w:t>otorika, a gondolkodás fejlesztésével olyan helyzeteket próbálunk teremteni, ahol a gyermeket pozitív hatások és sikerélmények érik. Az alkotás örömét, a táncolás örömét minden gyermek elérheti.</w:t>
      </w:r>
      <w:r w:rsidR="0031121C" w:rsidRPr="001F7994">
        <w:rPr>
          <w:sz w:val="24"/>
          <w:szCs w:val="24"/>
        </w:rPr>
        <w:t xml:space="preserve"> </w:t>
      </w:r>
      <w:r w:rsidR="00C363DB" w:rsidRPr="001F7994">
        <w:rPr>
          <w:sz w:val="24"/>
          <w:szCs w:val="24"/>
        </w:rPr>
        <w:t>Természetesen lesznek kevésbé eredményes szereplői a rendsz</w:t>
      </w:r>
      <w:r w:rsidR="0031121C" w:rsidRPr="001F7994">
        <w:rPr>
          <w:sz w:val="24"/>
          <w:szCs w:val="24"/>
        </w:rPr>
        <w:t>ernek, vagy lassabban haladók, lemaradók, de a közösen átélt élmények és apró sikerek nagyban hozzájárulhatnak a hátránykompenzációhoz.</w:t>
      </w:r>
    </w:p>
    <w:p w14:paraId="0961D675" w14:textId="77777777" w:rsidR="00DD3A15" w:rsidRPr="001F7994" w:rsidRDefault="00DD3A15" w:rsidP="00B0207A">
      <w:pPr>
        <w:jc w:val="both"/>
        <w:rPr>
          <w:sz w:val="24"/>
          <w:szCs w:val="24"/>
        </w:rPr>
      </w:pPr>
    </w:p>
    <w:p w14:paraId="5C8F864B" w14:textId="43D9652B" w:rsidR="0031121C" w:rsidRPr="001F7994" w:rsidRDefault="00CD60C4" w:rsidP="00B0207A">
      <w:pPr>
        <w:jc w:val="both"/>
        <w:rPr>
          <w:b/>
          <w:sz w:val="24"/>
          <w:szCs w:val="24"/>
        </w:rPr>
      </w:pPr>
      <w:r w:rsidRPr="001F7994">
        <w:rPr>
          <w:b/>
          <w:sz w:val="24"/>
          <w:szCs w:val="24"/>
        </w:rPr>
        <w:t xml:space="preserve">VIII/2. </w:t>
      </w:r>
      <w:r w:rsidR="0031121C" w:rsidRPr="001F7994">
        <w:rPr>
          <w:b/>
          <w:sz w:val="24"/>
          <w:szCs w:val="24"/>
        </w:rPr>
        <w:t>A tehetséges tanulók fejlesztése:</w:t>
      </w:r>
    </w:p>
    <w:p w14:paraId="5ED6F9A1" w14:textId="538E389B" w:rsidR="0031121C" w:rsidRPr="001F7994" w:rsidRDefault="0031121C" w:rsidP="00B0207A">
      <w:pPr>
        <w:jc w:val="both"/>
        <w:rPr>
          <w:sz w:val="24"/>
          <w:szCs w:val="24"/>
        </w:rPr>
      </w:pPr>
      <w:r w:rsidRPr="001F7994">
        <w:rPr>
          <w:sz w:val="24"/>
          <w:szCs w:val="24"/>
        </w:rPr>
        <w:t>A művészeti iskolába beiratkozott és felvett tanulók képességeik és irányultságuk alapján is elkötelezettek valamilyen művészeti ág felé. Ez az iskolatípus biztosítja a tehetségük kibontakoztatását, továbbfejlesztését. A tanszakok biztosítják a képzőművészet és a táncművészet magasabb szinten való művelését. Biztosítjuk számukra a különböző képzőművészeti versenyeken, pályázatokon való részvételt, segítjük felkészülésüket. Támogatjuk önmegvaló</w:t>
      </w:r>
      <w:r w:rsidR="00AF7ECE" w:rsidRPr="001F7994">
        <w:rPr>
          <w:sz w:val="24"/>
          <w:szCs w:val="24"/>
        </w:rPr>
        <w:t xml:space="preserve">sítási </w:t>
      </w:r>
      <w:r w:rsidRPr="001F7994">
        <w:rPr>
          <w:sz w:val="24"/>
          <w:szCs w:val="24"/>
        </w:rPr>
        <w:t>elképzelésüket, a szakirányú továbbtanulásra hatékonyan felkészítjük gyakorlati-elméleti anyagokkal a tehetséges</w:t>
      </w:r>
      <w:r w:rsidR="00C75F08" w:rsidRPr="001F7994">
        <w:rPr>
          <w:sz w:val="24"/>
          <w:szCs w:val="24"/>
        </w:rPr>
        <w:t xml:space="preserve"> </w:t>
      </w:r>
      <w:r w:rsidRPr="001F7994">
        <w:rPr>
          <w:sz w:val="24"/>
          <w:szCs w:val="24"/>
        </w:rPr>
        <w:t xml:space="preserve">tanítványainkat. Alkotótáborokat, kiállításlátogatásokat, táncos programokat szervezünk számukra. </w:t>
      </w:r>
      <w:r w:rsidR="00AF7ECE" w:rsidRPr="001F7994">
        <w:rPr>
          <w:sz w:val="24"/>
          <w:szCs w:val="24"/>
        </w:rPr>
        <w:t>A táncházak alkalmával és a Pünkösdi sokadalom néptánctalálkozón fellépnek a legtehetségesebb tanítványaink, csoportjaink. Szereplési, bemutatkozási lehetőségeket kapnak a város és a környező települések kulturális rendezvényeire. Minősítő versenyek, táncversenyek alkalmával is megmutathatják tehetségüket.</w:t>
      </w:r>
    </w:p>
    <w:p w14:paraId="121E6376" w14:textId="32DA4E7B" w:rsidR="003A13C1" w:rsidRPr="001F7994" w:rsidRDefault="003A13C1" w:rsidP="00B0207A">
      <w:pPr>
        <w:jc w:val="both"/>
        <w:rPr>
          <w:sz w:val="24"/>
          <w:szCs w:val="24"/>
        </w:rPr>
      </w:pPr>
    </w:p>
    <w:p w14:paraId="7C018964" w14:textId="060B0DB3" w:rsidR="003A13C1" w:rsidRPr="001F7994" w:rsidRDefault="00CD60C4" w:rsidP="00B0207A">
      <w:pPr>
        <w:jc w:val="both"/>
        <w:rPr>
          <w:b/>
          <w:sz w:val="24"/>
          <w:szCs w:val="24"/>
        </w:rPr>
      </w:pPr>
      <w:r w:rsidRPr="001F7994">
        <w:rPr>
          <w:b/>
          <w:sz w:val="24"/>
          <w:szCs w:val="24"/>
        </w:rPr>
        <w:t xml:space="preserve">VIII/3. </w:t>
      </w:r>
      <w:r w:rsidR="003A13C1" w:rsidRPr="001F7994">
        <w:rPr>
          <w:b/>
          <w:sz w:val="24"/>
          <w:szCs w:val="24"/>
        </w:rPr>
        <w:t>A hátrányos és halmozottan hátrányos helyzetű tanulókkal kapcsolatos pedagógiai feladatok</w:t>
      </w:r>
    </w:p>
    <w:p w14:paraId="4A5C052F" w14:textId="5EA1A6C6" w:rsidR="00B0207A" w:rsidRPr="001F7994" w:rsidRDefault="003A13C1" w:rsidP="003A13C1">
      <w:pPr>
        <w:jc w:val="both"/>
        <w:rPr>
          <w:sz w:val="24"/>
          <w:szCs w:val="24"/>
        </w:rPr>
      </w:pPr>
      <w:r w:rsidRPr="001F7994">
        <w:rPr>
          <w:sz w:val="24"/>
          <w:szCs w:val="24"/>
        </w:rPr>
        <w:t>A hátrányos helyzet alapvetően egészségi, szociokulturális vagy anyagi természetű lehet. Ezekről a tanulókról az iskola kimutatást vezet. A dokumentumok, amelyek egyben a hátrányt megállapító hivatalos határozatok tartalmazzák az egyedi körülményeket. A hátrányos helyzetű tanulók iskolánkban minden képzést térítési-ill. tandíjmentesen vehetnek igénybe. Ezt a kedvezményt jogszabályban előírtaknak megfelelően biztosítjuk. Tantestületünk egységes álláspontot képvisel a tekintetben, hogy a művészetoktatás ne az anyagi lehetőségek és a társadalmi helyzet függvénye legyen a gyerekek számára, hanem sokkal inkább a tehetség</w:t>
      </w:r>
      <w:r w:rsidR="00CF064F" w:rsidRPr="001F7994">
        <w:rPr>
          <w:sz w:val="24"/>
          <w:szCs w:val="24"/>
        </w:rPr>
        <w:t xml:space="preserve">, a tudás, a belső motiváltság, a kitartás és a szorgalom alapján lehessen igénybe venni ezt az oktatási formát. Ezért az iskolát fenntartó alapítvány minden félévben térítési-és tandíjfizetési támogatást nyújt az arra leginkább rászoruló gyerekeknek. </w:t>
      </w:r>
      <w:r w:rsidR="00CF064F" w:rsidRPr="001F7994">
        <w:rPr>
          <w:sz w:val="24"/>
          <w:szCs w:val="24"/>
        </w:rPr>
        <w:lastRenderedPageBreak/>
        <w:t>További támogatást ítélhetünk oda minden tanévben fellépő ruhák, rajzeszközök megvásárlásához. Az adó 1 %- ából befolyt összegből támogatjuk a rászoruló tanulók táboroztatását, továbbtanulásukat segítjük.</w:t>
      </w:r>
    </w:p>
    <w:p w14:paraId="096D084B" w14:textId="77777777" w:rsidR="00DD3A15" w:rsidRPr="001F7994" w:rsidRDefault="00DD3A15" w:rsidP="003A13C1">
      <w:pPr>
        <w:jc w:val="both"/>
        <w:rPr>
          <w:sz w:val="24"/>
          <w:szCs w:val="24"/>
        </w:rPr>
      </w:pPr>
    </w:p>
    <w:p w14:paraId="7A87EB98" w14:textId="71192ECB" w:rsidR="00CF064F" w:rsidRPr="001F7994" w:rsidRDefault="00CD60C4" w:rsidP="003A13C1">
      <w:pPr>
        <w:jc w:val="both"/>
        <w:rPr>
          <w:b/>
          <w:sz w:val="24"/>
          <w:szCs w:val="24"/>
        </w:rPr>
      </w:pPr>
      <w:r w:rsidRPr="001F7994">
        <w:rPr>
          <w:b/>
          <w:sz w:val="24"/>
          <w:szCs w:val="24"/>
        </w:rPr>
        <w:t xml:space="preserve">VIII/4. </w:t>
      </w:r>
      <w:r w:rsidR="00CF064F" w:rsidRPr="001F7994">
        <w:rPr>
          <w:b/>
          <w:sz w:val="24"/>
          <w:szCs w:val="24"/>
        </w:rPr>
        <w:t>A gyermek-és ifjúságvédelemmel kapcsolatos pedagógiai tevékenységek:</w:t>
      </w:r>
    </w:p>
    <w:p w14:paraId="73C42177" w14:textId="36E3EB28" w:rsidR="00C20CDA" w:rsidRPr="001F7994" w:rsidRDefault="00CF064F" w:rsidP="003A13C1">
      <w:pPr>
        <w:jc w:val="both"/>
        <w:rPr>
          <w:sz w:val="24"/>
          <w:szCs w:val="24"/>
        </w:rPr>
      </w:pPr>
      <w:r w:rsidRPr="001F7994">
        <w:rPr>
          <w:sz w:val="24"/>
          <w:szCs w:val="24"/>
        </w:rPr>
        <w:t>A művészeti iskolás gyerekek általános iskoláival szoros-együttműködő kapcsolatot alakítottunk ki. Tudunk azokról a gyerekekről, akik ezen a területen érintettek, így felvettük a kapcsolatot az ifjúságvédelmi felelősökkel</w:t>
      </w:r>
      <w:r w:rsidR="00EF6C23" w:rsidRPr="001F7994">
        <w:rPr>
          <w:sz w:val="24"/>
          <w:szCs w:val="24"/>
        </w:rPr>
        <w:t>. Feladatunk ezen túlmenően, hogy kellő körültekintéssel és odafigyeléssel felismerjük a tanulók veszélyeztetettségét. Az ifjúságvédelmi munkában minden szereplő fontos, ezért a folyamatos együttműködést biztosítani kell. Lényeges a közvetlen, informális kapcsolat is, amely akár a legkényesebb problémák megbeszélését is lehetővé teszi.</w:t>
      </w:r>
    </w:p>
    <w:p w14:paraId="4644C518" w14:textId="77777777" w:rsidR="00C20CDA" w:rsidRPr="001F7994" w:rsidRDefault="00C20CDA" w:rsidP="003A13C1">
      <w:pPr>
        <w:jc w:val="both"/>
        <w:rPr>
          <w:sz w:val="24"/>
          <w:szCs w:val="24"/>
        </w:rPr>
      </w:pPr>
    </w:p>
    <w:p w14:paraId="00ABDBBA" w14:textId="6E25065F" w:rsidR="00EF6C23" w:rsidRPr="001F7994" w:rsidRDefault="00CD60C4" w:rsidP="003A13C1">
      <w:pPr>
        <w:jc w:val="both"/>
        <w:rPr>
          <w:b/>
          <w:sz w:val="24"/>
          <w:szCs w:val="24"/>
          <w:u w:val="single"/>
        </w:rPr>
      </w:pPr>
      <w:r w:rsidRPr="001F7994">
        <w:rPr>
          <w:b/>
          <w:sz w:val="24"/>
          <w:szCs w:val="24"/>
          <w:u w:val="single"/>
        </w:rPr>
        <w:t xml:space="preserve">IX. </w:t>
      </w:r>
      <w:r w:rsidR="00EF6C23" w:rsidRPr="001F7994">
        <w:rPr>
          <w:b/>
          <w:sz w:val="24"/>
          <w:szCs w:val="24"/>
          <w:u w:val="single"/>
        </w:rPr>
        <w:t>Közösségfejlesztés:</w:t>
      </w:r>
    </w:p>
    <w:p w14:paraId="5A9DE32D" w14:textId="76211314" w:rsidR="00EF6C23" w:rsidRPr="001F7994" w:rsidRDefault="00EF6C23" w:rsidP="003A13C1">
      <w:pPr>
        <w:jc w:val="both"/>
        <w:rPr>
          <w:b/>
          <w:sz w:val="24"/>
          <w:szCs w:val="24"/>
          <w:u w:val="single"/>
        </w:rPr>
      </w:pPr>
    </w:p>
    <w:p w14:paraId="6DE5EF62" w14:textId="19E862B3" w:rsidR="00EF6C23" w:rsidRPr="001F7994" w:rsidRDefault="00C1417A" w:rsidP="003A13C1">
      <w:pPr>
        <w:jc w:val="both"/>
        <w:rPr>
          <w:b/>
          <w:sz w:val="24"/>
          <w:szCs w:val="24"/>
        </w:rPr>
      </w:pPr>
      <w:r w:rsidRPr="001F7994">
        <w:rPr>
          <w:b/>
          <w:sz w:val="24"/>
          <w:szCs w:val="24"/>
        </w:rPr>
        <w:t xml:space="preserve">IX/1. </w:t>
      </w:r>
      <w:r w:rsidR="00EF6C23" w:rsidRPr="001F7994">
        <w:rPr>
          <w:b/>
          <w:sz w:val="24"/>
          <w:szCs w:val="24"/>
        </w:rPr>
        <w:t>Az iskola szereplőinek együttműködésével kapcsolatos feladatok</w:t>
      </w:r>
    </w:p>
    <w:p w14:paraId="60C12310" w14:textId="77777777" w:rsidR="00DD3A15" w:rsidRPr="001F7994" w:rsidRDefault="00DD3A15" w:rsidP="003A13C1">
      <w:pPr>
        <w:jc w:val="both"/>
        <w:rPr>
          <w:b/>
          <w:sz w:val="24"/>
          <w:szCs w:val="24"/>
        </w:rPr>
      </w:pPr>
    </w:p>
    <w:p w14:paraId="6B679FB1" w14:textId="37EC5138" w:rsidR="00EF6C23" w:rsidRPr="001F7994" w:rsidRDefault="00C1417A" w:rsidP="003A13C1">
      <w:pPr>
        <w:jc w:val="both"/>
        <w:rPr>
          <w:b/>
          <w:sz w:val="24"/>
          <w:szCs w:val="24"/>
        </w:rPr>
      </w:pPr>
      <w:r w:rsidRPr="001F7994">
        <w:rPr>
          <w:b/>
          <w:sz w:val="24"/>
          <w:szCs w:val="24"/>
        </w:rPr>
        <w:t xml:space="preserve">IX/1/1. </w:t>
      </w:r>
      <w:r w:rsidR="00EF6C23" w:rsidRPr="001F7994">
        <w:rPr>
          <w:b/>
          <w:sz w:val="24"/>
          <w:szCs w:val="24"/>
        </w:rPr>
        <w:t>Az iskola és a diákközösség kapcsolata</w:t>
      </w:r>
    </w:p>
    <w:p w14:paraId="3986953D" w14:textId="22CFAC4F" w:rsidR="00EF6C23" w:rsidRPr="001F7994" w:rsidRDefault="00EF6C23" w:rsidP="003A13C1">
      <w:pPr>
        <w:jc w:val="both"/>
        <w:rPr>
          <w:sz w:val="24"/>
          <w:szCs w:val="24"/>
        </w:rPr>
      </w:pPr>
      <w:r w:rsidRPr="001F7994">
        <w:rPr>
          <w:sz w:val="24"/>
          <w:szCs w:val="24"/>
        </w:rPr>
        <w:t>A tantestület kiemelt feladata, hogy jó kapcsolatot tartson a tanulóközösséggel, szem előtt tartsa a diákközösségek és a tanulók egyéni érdekeit. Minden nevelői döntés a tanulók érdekében történjen, azok fejlődését szolgálja. A tanulóközösségek szervezete a diákönkormányzat. Feladata, hogy tagjainak érdekeit képviselje. Irányítószerve a diáktanács, élén a diáktanács elnöke áll.</w:t>
      </w:r>
      <w:r w:rsidR="007016B0" w:rsidRPr="001F7994">
        <w:rPr>
          <w:sz w:val="24"/>
          <w:szCs w:val="24"/>
        </w:rPr>
        <w:t xml:space="preserve"> Tanévenként egyszer tájékoztatja a tanulóközösséget a munkájáról. A diákönkormányzat munkáját egy fő pedagógus segíti. </w:t>
      </w:r>
    </w:p>
    <w:p w14:paraId="7237284E" w14:textId="77777777" w:rsidR="00B95A75" w:rsidRPr="001F7994" w:rsidRDefault="00B95A75" w:rsidP="003A13C1">
      <w:pPr>
        <w:jc w:val="both"/>
        <w:rPr>
          <w:sz w:val="24"/>
          <w:szCs w:val="24"/>
        </w:rPr>
      </w:pPr>
    </w:p>
    <w:p w14:paraId="14120A39" w14:textId="7FF4B25F" w:rsidR="007016B0" w:rsidRPr="001F7994" w:rsidRDefault="00C1417A" w:rsidP="003A13C1">
      <w:pPr>
        <w:jc w:val="both"/>
        <w:rPr>
          <w:b/>
          <w:sz w:val="24"/>
          <w:szCs w:val="24"/>
        </w:rPr>
      </w:pPr>
      <w:r w:rsidRPr="001F7994">
        <w:rPr>
          <w:b/>
          <w:sz w:val="24"/>
          <w:szCs w:val="24"/>
        </w:rPr>
        <w:t xml:space="preserve">IX/1/2. </w:t>
      </w:r>
      <w:r w:rsidR="007016B0" w:rsidRPr="001F7994">
        <w:rPr>
          <w:b/>
          <w:sz w:val="24"/>
          <w:szCs w:val="24"/>
        </w:rPr>
        <w:t>Az iskola és a szülő kapcsolata</w:t>
      </w:r>
    </w:p>
    <w:p w14:paraId="497B78BA" w14:textId="7A1D3844" w:rsidR="007016B0" w:rsidRPr="001F7994" w:rsidRDefault="007016B0" w:rsidP="003A13C1">
      <w:pPr>
        <w:jc w:val="both"/>
        <w:rPr>
          <w:sz w:val="24"/>
          <w:szCs w:val="24"/>
        </w:rPr>
      </w:pPr>
      <w:r w:rsidRPr="001F7994">
        <w:rPr>
          <w:sz w:val="24"/>
          <w:szCs w:val="24"/>
        </w:rPr>
        <w:t>Kiemelkedően fontos feladatunknak tartjuk a szülőkkel való folyamatos partneri viszony kialakítást és fenntartását. A nyitottságot jól szemlélteti, hogy az „anyaiskolából” hozzánk járó gyerekek szüleivel szinte napi kapcsolatban vagyunk. Délutánonként betekintést nyerhetnek a képzőművészeti</w:t>
      </w:r>
      <w:r w:rsidR="007C3F6D" w:rsidRPr="001F7994">
        <w:rPr>
          <w:sz w:val="24"/>
          <w:szCs w:val="24"/>
        </w:rPr>
        <w:t xml:space="preserve"> tanszakos</w:t>
      </w:r>
      <w:r w:rsidRPr="001F7994">
        <w:rPr>
          <w:sz w:val="24"/>
          <w:szCs w:val="24"/>
        </w:rPr>
        <w:t xml:space="preserve"> gyerekek munkáiba, megnézhetik az elkészült alkotásokat. A meghatározott fogadóórákon kívül is adnak lehetőséget a tantestületünk tagjai megbeszélésekre, tájékozódásra, a gyerekek haladásával, fejlődésével kapcsolatos információk megvitatására. Ilyen találkozási lehetőségek még a táncpróbák, táncvizsgák, bemutató órák, vizsgakiállítások, közös kirándulások, kiállításlátogatások, táborok, díjkiosztókon való részvétel is. Szinte bármikor kereshetnek bennünket a szülők a gyerekekkel felmerült problémákkal kapcsolatosan. Folyamatosan tájékoztatjuk a szülőket</w:t>
      </w:r>
      <w:r w:rsidR="00B3636A" w:rsidRPr="001F7994">
        <w:rPr>
          <w:sz w:val="24"/>
          <w:szCs w:val="24"/>
        </w:rPr>
        <w:t xml:space="preserve"> a szülői munkaközösségeken keresztül is az iskolával kapcsolatos eseményekről, döntésekről, a </w:t>
      </w:r>
      <w:r w:rsidR="00B3636A" w:rsidRPr="001F7994">
        <w:rPr>
          <w:sz w:val="24"/>
          <w:szCs w:val="24"/>
        </w:rPr>
        <w:lastRenderedPageBreak/>
        <w:t>felmerült problémákról - ha az egész közösséget érintik- aziskola egészének életéről, az eredményekről, új pályázatokról, módszerekről, projektekről, aktuális programokról.  Aziskola internetes oldalain naprakész információkat, híreket találnak rólunk. A fogadóórák, nyílt napok, szülői értekezletek a hivatalos együttműködést szolgálják. A szülői érdekképviseletet a Szülői Tanács biztosítja. Tagjait tanszakonként saját maguk választják meg. Azokban az ügyekben, amelyekben a szülői tanácsnak, az SZMSZ vagy valamilyen jogszabály véleményezési jogot biztosít, a véleményt az intézményvezető kéri meg az írásos anyagok átadásával. Az iskola vezetője évente 2 alkalommal ad tájékoztatást a Szülői Tanács részére az iskola munkájáról.</w:t>
      </w:r>
    </w:p>
    <w:p w14:paraId="4BB869DF" w14:textId="77777777" w:rsidR="00312FD6" w:rsidRPr="001F7994" w:rsidRDefault="00312FD6" w:rsidP="003A13C1">
      <w:pPr>
        <w:jc w:val="both"/>
        <w:rPr>
          <w:sz w:val="24"/>
          <w:szCs w:val="24"/>
        </w:rPr>
      </w:pPr>
    </w:p>
    <w:p w14:paraId="1EF70D61" w14:textId="27F50DE1" w:rsidR="00C1417A" w:rsidRPr="001F7994" w:rsidRDefault="00C1417A" w:rsidP="00C1417A">
      <w:pPr>
        <w:jc w:val="both"/>
        <w:rPr>
          <w:b/>
          <w:sz w:val="24"/>
          <w:szCs w:val="24"/>
        </w:rPr>
      </w:pPr>
      <w:r w:rsidRPr="001F7994">
        <w:rPr>
          <w:b/>
          <w:sz w:val="24"/>
          <w:szCs w:val="24"/>
        </w:rPr>
        <w:t>IX/1/3. A pedagógusok helyi-intézményi feladatai:</w:t>
      </w:r>
    </w:p>
    <w:p w14:paraId="06C9121E" w14:textId="77777777" w:rsidR="00C1417A" w:rsidRPr="001F7994" w:rsidRDefault="00C1417A" w:rsidP="00C1417A">
      <w:pPr>
        <w:jc w:val="both"/>
        <w:rPr>
          <w:sz w:val="24"/>
          <w:szCs w:val="24"/>
        </w:rPr>
      </w:pPr>
      <w:r w:rsidRPr="001F7994">
        <w:rPr>
          <w:sz w:val="24"/>
          <w:szCs w:val="24"/>
        </w:rPr>
        <w:t xml:space="preserve">Az intézményben dolgozó pedagógusok felelősséggel és önállóan, a tanulók tudásának, képességeinek és személyiségének fejlesztése érdekében végzik szakmai munkájukat a munkaköri leírásban foglaltak keretein belül az iskola tantárgyfelosztásában meghatározott munkarend alapján. </w:t>
      </w:r>
    </w:p>
    <w:p w14:paraId="6AC8AE23" w14:textId="77777777" w:rsidR="00C1417A" w:rsidRPr="001F7994" w:rsidRDefault="00C1417A" w:rsidP="00C1417A">
      <w:pPr>
        <w:jc w:val="both"/>
        <w:rPr>
          <w:sz w:val="24"/>
          <w:szCs w:val="24"/>
        </w:rPr>
      </w:pPr>
      <w:r w:rsidRPr="001F7994">
        <w:rPr>
          <w:sz w:val="24"/>
          <w:szCs w:val="24"/>
        </w:rPr>
        <w:t>A pedagógus:</w:t>
      </w:r>
    </w:p>
    <w:p w14:paraId="2FCD591F" w14:textId="77777777" w:rsidR="00C1417A" w:rsidRPr="001F7994" w:rsidRDefault="00C1417A" w:rsidP="00C1417A">
      <w:pPr>
        <w:pStyle w:val="Listaszerbekezds"/>
        <w:numPr>
          <w:ilvl w:val="0"/>
          <w:numId w:val="1"/>
        </w:numPr>
        <w:jc w:val="both"/>
        <w:rPr>
          <w:sz w:val="24"/>
          <w:szCs w:val="24"/>
        </w:rPr>
      </w:pPr>
      <w:r w:rsidRPr="001F7994">
        <w:rPr>
          <w:sz w:val="24"/>
          <w:szCs w:val="24"/>
        </w:rPr>
        <w:t>kialakítja a feladatokat a tanulócsoportokban</w:t>
      </w:r>
    </w:p>
    <w:p w14:paraId="73E0BD05" w14:textId="77777777" w:rsidR="00C1417A" w:rsidRPr="001F7994" w:rsidRDefault="00C1417A" w:rsidP="00C1417A">
      <w:pPr>
        <w:pStyle w:val="Listaszerbekezds"/>
        <w:numPr>
          <w:ilvl w:val="0"/>
          <w:numId w:val="1"/>
        </w:numPr>
        <w:jc w:val="both"/>
        <w:rPr>
          <w:sz w:val="24"/>
          <w:szCs w:val="24"/>
        </w:rPr>
      </w:pPr>
      <w:r w:rsidRPr="001F7994">
        <w:rPr>
          <w:sz w:val="24"/>
          <w:szCs w:val="24"/>
        </w:rPr>
        <w:t>tanóráira és a tanórán kívüli foglalkozásaira rendszeresen felkészül, nagy gondot fordít a módszertani innovációra, a rendelkezésre álló idő optimális kihasználására</w:t>
      </w:r>
    </w:p>
    <w:p w14:paraId="0FC062F4" w14:textId="77777777" w:rsidR="00C1417A" w:rsidRPr="001F7994" w:rsidRDefault="00C1417A" w:rsidP="00C1417A">
      <w:pPr>
        <w:pStyle w:val="Listaszerbekezds"/>
        <w:numPr>
          <w:ilvl w:val="0"/>
          <w:numId w:val="1"/>
        </w:numPr>
        <w:jc w:val="both"/>
        <w:rPr>
          <w:sz w:val="24"/>
          <w:szCs w:val="24"/>
        </w:rPr>
      </w:pPr>
      <w:r w:rsidRPr="001F7994">
        <w:rPr>
          <w:sz w:val="24"/>
          <w:szCs w:val="24"/>
        </w:rPr>
        <w:t>gondot fordít a tehetséges tanulók megfelelő foglalkoztatására</w:t>
      </w:r>
    </w:p>
    <w:p w14:paraId="62A0E0F6" w14:textId="77777777" w:rsidR="00C1417A" w:rsidRPr="001F7994" w:rsidRDefault="00C1417A" w:rsidP="00C1417A">
      <w:pPr>
        <w:pStyle w:val="Listaszerbekezds"/>
        <w:numPr>
          <w:ilvl w:val="0"/>
          <w:numId w:val="1"/>
        </w:numPr>
        <w:jc w:val="both"/>
        <w:rPr>
          <w:sz w:val="24"/>
          <w:szCs w:val="24"/>
        </w:rPr>
      </w:pPr>
      <w:r w:rsidRPr="001F7994">
        <w:rPr>
          <w:sz w:val="24"/>
          <w:szCs w:val="24"/>
        </w:rPr>
        <w:t>a gyermekek fejlődését sokoldalú szemléltetéssel, hatékony módszerekkel szolgálja</w:t>
      </w:r>
    </w:p>
    <w:p w14:paraId="50E331A8" w14:textId="77777777" w:rsidR="00C1417A" w:rsidRPr="001F7994" w:rsidRDefault="00C1417A" w:rsidP="00C1417A">
      <w:pPr>
        <w:pStyle w:val="Listaszerbekezds"/>
        <w:numPr>
          <w:ilvl w:val="0"/>
          <w:numId w:val="1"/>
        </w:numPr>
        <w:jc w:val="both"/>
        <w:rPr>
          <w:sz w:val="24"/>
          <w:szCs w:val="24"/>
        </w:rPr>
      </w:pPr>
      <w:r w:rsidRPr="001F7994">
        <w:rPr>
          <w:sz w:val="24"/>
          <w:szCs w:val="24"/>
        </w:rPr>
        <w:t>rendszeresen ellenőrzi és értékeli teljesítményüket</w:t>
      </w:r>
    </w:p>
    <w:p w14:paraId="36F4D046" w14:textId="77777777" w:rsidR="00C1417A" w:rsidRPr="001F7994" w:rsidRDefault="00C1417A" w:rsidP="00C1417A">
      <w:pPr>
        <w:pStyle w:val="Listaszerbekezds"/>
        <w:numPr>
          <w:ilvl w:val="0"/>
          <w:numId w:val="1"/>
        </w:numPr>
        <w:jc w:val="both"/>
        <w:rPr>
          <w:sz w:val="24"/>
          <w:szCs w:val="24"/>
        </w:rPr>
      </w:pPr>
      <w:r w:rsidRPr="001F7994">
        <w:rPr>
          <w:sz w:val="24"/>
          <w:szCs w:val="24"/>
        </w:rPr>
        <w:t xml:space="preserve">a tanulók személyiségfejlesztését tervszerűen végi s ennek keretében feladata a gyermekek minél alaposabb megismerése, amit a tanulók állandó, tudatos megfigyelésével, változatos, közös tevékenységek szervezésével érhet el. </w:t>
      </w:r>
    </w:p>
    <w:p w14:paraId="68E6E9E4" w14:textId="77777777" w:rsidR="00C1417A" w:rsidRPr="001F7994" w:rsidRDefault="00C1417A" w:rsidP="00C1417A">
      <w:pPr>
        <w:pStyle w:val="Listaszerbekezds"/>
        <w:numPr>
          <w:ilvl w:val="0"/>
          <w:numId w:val="1"/>
        </w:numPr>
        <w:jc w:val="both"/>
        <w:rPr>
          <w:sz w:val="24"/>
          <w:szCs w:val="24"/>
        </w:rPr>
      </w:pPr>
      <w:r w:rsidRPr="001F7994">
        <w:rPr>
          <w:sz w:val="24"/>
          <w:szCs w:val="24"/>
        </w:rPr>
        <w:t>biztosítja a tanulói száma, hogy nyugodt légkörben, türelmes, elfogadó környezetben fejlődjenek</w:t>
      </w:r>
    </w:p>
    <w:p w14:paraId="7DA7AF35" w14:textId="77777777" w:rsidR="00C1417A" w:rsidRPr="001F7994" w:rsidRDefault="00C1417A" w:rsidP="00C1417A">
      <w:pPr>
        <w:pStyle w:val="Listaszerbekezds"/>
        <w:numPr>
          <w:ilvl w:val="0"/>
          <w:numId w:val="1"/>
        </w:numPr>
        <w:jc w:val="both"/>
        <w:rPr>
          <w:sz w:val="24"/>
          <w:szCs w:val="24"/>
        </w:rPr>
      </w:pPr>
      <w:r w:rsidRPr="001F7994">
        <w:rPr>
          <w:sz w:val="24"/>
          <w:szCs w:val="24"/>
        </w:rPr>
        <w:t>feladata a tanulás, a művészeti tevékenységek az alkotómunka megszerettetése, a művészetekben való elmélyülés és érdeklődés kialakítása, fenntartsa és fejlesztése</w:t>
      </w:r>
    </w:p>
    <w:p w14:paraId="24F98D3A" w14:textId="77777777" w:rsidR="00C1417A" w:rsidRPr="001F7994" w:rsidRDefault="00C1417A" w:rsidP="00C1417A">
      <w:pPr>
        <w:pStyle w:val="Listaszerbekezds"/>
        <w:numPr>
          <w:ilvl w:val="0"/>
          <w:numId w:val="1"/>
        </w:numPr>
        <w:jc w:val="both"/>
        <w:rPr>
          <w:sz w:val="24"/>
          <w:szCs w:val="24"/>
        </w:rPr>
      </w:pPr>
      <w:r w:rsidRPr="001F7994">
        <w:rPr>
          <w:sz w:val="24"/>
          <w:szCs w:val="24"/>
        </w:rPr>
        <w:t>a tanítási órákon kívüli foglalkozásokon különös gondot fordít a tanulók együttműködési készségeinek, önállóságának és öntevékenységének kialakítására</w:t>
      </w:r>
    </w:p>
    <w:p w14:paraId="14AB9F0C" w14:textId="77777777" w:rsidR="00C1417A" w:rsidRPr="001F7994" w:rsidRDefault="00C1417A" w:rsidP="00C1417A">
      <w:pPr>
        <w:pStyle w:val="Listaszerbekezds"/>
        <w:numPr>
          <w:ilvl w:val="0"/>
          <w:numId w:val="1"/>
        </w:numPr>
        <w:jc w:val="both"/>
        <w:rPr>
          <w:sz w:val="24"/>
          <w:szCs w:val="24"/>
        </w:rPr>
      </w:pPr>
      <w:r w:rsidRPr="001F7994">
        <w:rPr>
          <w:sz w:val="24"/>
          <w:szCs w:val="24"/>
        </w:rPr>
        <w:t>állandó jelleggel gyarapítja szakmai és pedagógiai tudását a szaktárgya körébe tartozó új eredmények megismerésére törekszik és a módszertani fejlesztések körében tájékozódik</w:t>
      </w:r>
    </w:p>
    <w:p w14:paraId="170152F3" w14:textId="77777777" w:rsidR="00C1417A" w:rsidRPr="001F7994" w:rsidRDefault="00C1417A" w:rsidP="00C1417A">
      <w:pPr>
        <w:pStyle w:val="Listaszerbekezds"/>
        <w:numPr>
          <w:ilvl w:val="0"/>
          <w:numId w:val="1"/>
        </w:numPr>
        <w:jc w:val="both"/>
        <w:rPr>
          <w:sz w:val="24"/>
          <w:szCs w:val="24"/>
        </w:rPr>
      </w:pPr>
      <w:proofErr w:type="gramStart"/>
      <w:r w:rsidRPr="001F7994">
        <w:rPr>
          <w:sz w:val="24"/>
          <w:szCs w:val="24"/>
        </w:rPr>
        <w:t>a  hivatáshoz</w:t>
      </w:r>
      <w:proofErr w:type="gramEnd"/>
      <w:r w:rsidRPr="001F7994">
        <w:rPr>
          <w:sz w:val="24"/>
          <w:szCs w:val="24"/>
        </w:rPr>
        <w:t xml:space="preserve"> méltó magatartás tanúsítása</w:t>
      </w:r>
    </w:p>
    <w:p w14:paraId="28D7E19C" w14:textId="77777777" w:rsidR="00C1417A" w:rsidRPr="001F7994" w:rsidRDefault="00C1417A" w:rsidP="00C1417A">
      <w:pPr>
        <w:pStyle w:val="Listaszerbekezds"/>
        <w:numPr>
          <w:ilvl w:val="0"/>
          <w:numId w:val="1"/>
        </w:numPr>
        <w:jc w:val="both"/>
        <w:rPr>
          <w:sz w:val="24"/>
          <w:szCs w:val="24"/>
        </w:rPr>
      </w:pPr>
      <w:r w:rsidRPr="001F7994">
        <w:rPr>
          <w:sz w:val="24"/>
          <w:szCs w:val="24"/>
        </w:rPr>
        <w:t>az alapvizsgák, záróvizsgák lebonyolítása</w:t>
      </w:r>
    </w:p>
    <w:p w14:paraId="7CF6F363" w14:textId="77777777" w:rsidR="00C1417A" w:rsidRPr="001F7994" w:rsidRDefault="00C1417A" w:rsidP="00C1417A">
      <w:pPr>
        <w:pStyle w:val="Listaszerbekezds"/>
        <w:numPr>
          <w:ilvl w:val="0"/>
          <w:numId w:val="1"/>
        </w:numPr>
        <w:jc w:val="both"/>
        <w:rPr>
          <w:sz w:val="24"/>
          <w:szCs w:val="24"/>
        </w:rPr>
      </w:pPr>
      <w:r w:rsidRPr="001F7994">
        <w:rPr>
          <w:sz w:val="24"/>
          <w:szCs w:val="24"/>
        </w:rPr>
        <w:t>bemutatók, kiállítások szervezése</w:t>
      </w:r>
    </w:p>
    <w:p w14:paraId="28E41560" w14:textId="77777777" w:rsidR="00C1417A" w:rsidRPr="001F7994" w:rsidRDefault="00C1417A" w:rsidP="00C1417A">
      <w:pPr>
        <w:pStyle w:val="Listaszerbekezds"/>
        <w:numPr>
          <w:ilvl w:val="0"/>
          <w:numId w:val="1"/>
        </w:numPr>
        <w:jc w:val="both"/>
        <w:rPr>
          <w:sz w:val="24"/>
          <w:szCs w:val="24"/>
        </w:rPr>
      </w:pPr>
      <w:r w:rsidRPr="001F7994">
        <w:rPr>
          <w:sz w:val="24"/>
          <w:szCs w:val="24"/>
        </w:rPr>
        <w:t>pályázati anyagok összegyűjtése</w:t>
      </w:r>
    </w:p>
    <w:p w14:paraId="5114D9D1" w14:textId="77777777" w:rsidR="00C1417A" w:rsidRPr="001F7994" w:rsidRDefault="00C1417A" w:rsidP="00C1417A">
      <w:pPr>
        <w:pStyle w:val="Listaszerbekezds"/>
        <w:numPr>
          <w:ilvl w:val="0"/>
          <w:numId w:val="1"/>
        </w:numPr>
        <w:jc w:val="both"/>
        <w:rPr>
          <w:sz w:val="24"/>
          <w:szCs w:val="24"/>
        </w:rPr>
      </w:pPr>
      <w:r w:rsidRPr="001F7994">
        <w:rPr>
          <w:sz w:val="24"/>
          <w:szCs w:val="24"/>
        </w:rPr>
        <w:t>együttműködés az iskola vezetőségével, a munkatársakkal, szakemberekkel</w:t>
      </w:r>
    </w:p>
    <w:p w14:paraId="491236AA" w14:textId="77777777" w:rsidR="00B95A75" w:rsidRPr="001F7994" w:rsidRDefault="00B95A75" w:rsidP="003A13C1">
      <w:pPr>
        <w:jc w:val="both"/>
        <w:rPr>
          <w:sz w:val="24"/>
          <w:szCs w:val="24"/>
        </w:rPr>
      </w:pPr>
    </w:p>
    <w:p w14:paraId="4525ADE0" w14:textId="7F223A3D" w:rsidR="00B3636A" w:rsidRPr="001F7994" w:rsidRDefault="00C1417A" w:rsidP="003A13C1">
      <w:pPr>
        <w:jc w:val="both"/>
        <w:rPr>
          <w:b/>
          <w:sz w:val="24"/>
          <w:szCs w:val="24"/>
        </w:rPr>
      </w:pPr>
      <w:r w:rsidRPr="001F7994">
        <w:rPr>
          <w:b/>
          <w:sz w:val="24"/>
          <w:szCs w:val="24"/>
        </w:rPr>
        <w:lastRenderedPageBreak/>
        <w:t xml:space="preserve">IX/1/4. </w:t>
      </w:r>
      <w:r w:rsidR="00B3636A" w:rsidRPr="001F7994">
        <w:rPr>
          <w:b/>
          <w:sz w:val="24"/>
          <w:szCs w:val="24"/>
        </w:rPr>
        <w:t>A szülő feladata</w:t>
      </w:r>
    </w:p>
    <w:p w14:paraId="4647457B" w14:textId="261FEF55" w:rsidR="00B3636A" w:rsidRPr="001F7994" w:rsidRDefault="00B3636A" w:rsidP="003A13C1">
      <w:pPr>
        <w:jc w:val="both"/>
        <w:rPr>
          <w:sz w:val="24"/>
          <w:szCs w:val="24"/>
        </w:rPr>
      </w:pPr>
      <w:r w:rsidRPr="001F7994">
        <w:rPr>
          <w:sz w:val="24"/>
          <w:szCs w:val="24"/>
        </w:rPr>
        <w:t>A szülő kötelessége, hogy gondoskodjon gyermeke testi, értelmi, lelki</w:t>
      </w:r>
      <w:r w:rsidR="00EA590F" w:rsidRPr="001F7994">
        <w:rPr>
          <w:sz w:val="24"/>
          <w:szCs w:val="24"/>
        </w:rPr>
        <w:t xml:space="preserve">, </w:t>
      </w:r>
      <w:r w:rsidRPr="001F7994">
        <w:rPr>
          <w:sz w:val="24"/>
          <w:szCs w:val="24"/>
        </w:rPr>
        <w:t xml:space="preserve">erkölcsi fejlődéséhez szükséges feltételek </w:t>
      </w:r>
      <w:r w:rsidR="00EA590F" w:rsidRPr="001F7994">
        <w:rPr>
          <w:sz w:val="24"/>
          <w:szCs w:val="24"/>
        </w:rPr>
        <w:t>biztosításáról. Figyelemmel kísérje gyermeke, minden szükséges feltételt megadjon ahhoz, hogy gyermeke teljesíteni tudja vállalt kötelezettségeit. Rendszeresen tartson kapcsolatot a gyermek tanáraival, tájékozódjon az iskolában folyó munkáról. Támogassa gyermekét abban, hogy a közösség aktív tagjává válhasson, örömmel és eredményesen vegyen részt az iskola, ill. a választott művészeti terület munkájában.</w:t>
      </w:r>
    </w:p>
    <w:p w14:paraId="17F5DC15" w14:textId="4E08C88D" w:rsidR="00EA590F" w:rsidRPr="001F7994" w:rsidRDefault="00EA590F" w:rsidP="003A13C1">
      <w:pPr>
        <w:jc w:val="both"/>
        <w:rPr>
          <w:sz w:val="24"/>
          <w:szCs w:val="24"/>
        </w:rPr>
      </w:pPr>
    </w:p>
    <w:p w14:paraId="4202A888" w14:textId="51FCEF07" w:rsidR="00EA590F" w:rsidRPr="001F7994" w:rsidRDefault="00C1417A" w:rsidP="003A13C1">
      <w:pPr>
        <w:jc w:val="both"/>
        <w:rPr>
          <w:b/>
          <w:sz w:val="24"/>
          <w:szCs w:val="24"/>
        </w:rPr>
      </w:pPr>
      <w:r w:rsidRPr="001F7994">
        <w:rPr>
          <w:b/>
          <w:sz w:val="24"/>
          <w:szCs w:val="24"/>
        </w:rPr>
        <w:t xml:space="preserve">IX/1/5. </w:t>
      </w:r>
      <w:r w:rsidR="00EA590F" w:rsidRPr="001F7994">
        <w:rPr>
          <w:b/>
          <w:sz w:val="24"/>
          <w:szCs w:val="24"/>
        </w:rPr>
        <w:t>A szülő, a tanuló, a pedagógus és az intézmény partneri kapcsolattartásnak rendje</w:t>
      </w:r>
    </w:p>
    <w:p w14:paraId="0E134502" w14:textId="3B7FB6B8" w:rsidR="00EA590F" w:rsidRPr="001F7994" w:rsidRDefault="00EA590F" w:rsidP="003A13C1">
      <w:pPr>
        <w:jc w:val="both"/>
        <w:rPr>
          <w:sz w:val="24"/>
          <w:szCs w:val="24"/>
        </w:rPr>
      </w:pPr>
      <w:r w:rsidRPr="001F7994">
        <w:rPr>
          <w:sz w:val="24"/>
          <w:szCs w:val="24"/>
        </w:rPr>
        <w:t>A diákok és a pedagógusok együttműködésének formái:</w:t>
      </w:r>
    </w:p>
    <w:p w14:paraId="2D917F38" w14:textId="4E54E36C" w:rsidR="00EA590F" w:rsidRPr="001F7994" w:rsidRDefault="00EA590F" w:rsidP="00EA590F">
      <w:pPr>
        <w:pStyle w:val="Listaszerbekezds"/>
        <w:numPr>
          <w:ilvl w:val="0"/>
          <w:numId w:val="1"/>
        </w:numPr>
        <w:jc w:val="both"/>
        <w:rPr>
          <w:sz w:val="24"/>
          <w:szCs w:val="24"/>
        </w:rPr>
      </w:pPr>
      <w:r w:rsidRPr="001F7994">
        <w:rPr>
          <w:sz w:val="24"/>
          <w:szCs w:val="24"/>
        </w:rPr>
        <w:t xml:space="preserve">A tanulókat az iskola életéről, a munkaterv feladatairól a szaktanárok és az igazgató tájékoztatja az </w:t>
      </w:r>
      <w:proofErr w:type="gramStart"/>
      <w:r w:rsidRPr="001F7994">
        <w:rPr>
          <w:sz w:val="24"/>
          <w:szCs w:val="24"/>
        </w:rPr>
        <w:t>órákon</w:t>
      </w:r>
      <w:proofErr w:type="gramEnd"/>
      <w:r w:rsidRPr="001F7994">
        <w:rPr>
          <w:sz w:val="24"/>
          <w:szCs w:val="24"/>
        </w:rPr>
        <w:t xml:space="preserve"> ill. az iskola honlapján, közösségi oldalain keresztül</w:t>
      </w:r>
    </w:p>
    <w:p w14:paraId="7CC2716A" w14:textId="77777777" w:rsidR="00312FD6" w:rsidRPr="001F7994" w:rsidRDefault="00312FD6" w:rsidP="00312FD6">
      <w:pPr>
        <w:pStyle w:val="Listaszerbekezds"/>
        <w:jc w:val="both"/>
        <w:rPr>
          <w:sz w:val="24"/>
          <w:szCs w:val="24"/>
        </w:rPr>
      </w:pPr>
    </w:p>
    <w:p w14:paraId="0FF9C48F" w14:textId="6BE0DB93" w:rsidR="00EA590F" w:rsidRPr="001F7994" w:rsidRDefault="00C1417A" w:rsidP="000F3692">
      <w:pPr>
        <w:jc w:val="both"/>
        <w:rPr>
          <w:b/>
          <w:sz w:val="24"/>
          <w:szCs w:val="24"/>
        </w:rPr>
      </w:pPr>
      <w:r w:rsidRPr="001F7994">
        <w:rPr>
          <w:b/>
          <w:sz w:val="24"/>
          <w:szCs w:val="24"/>
        </w:rPr>
        <w:t xml:space="preserve">IX/1/6. </w:t>
      </w:r>
      <w:r w:rsidR="00EA590F" w:rsidRPr="001F7994">
        <w:rPr>
          <w:b/>
          <w:sz w:val="24"/>
          <w:szCs w:val="24"/>
        </w:rPr>
        <w:t>A szülők és a pedagógusok együttműködésének formái:</w:t>
      </w:r>
    </w:p>
    <w:p w14:paraId="4F5B8DC6" w14:textId="3CD27CF2" w:rsidR="00EA590F" w:rsidRPr="001F7994" w:rsidRDefault="00EA590F" w:rsidP="00EA590F">
      <w:pPr>
        <w:pStyle w:val="Listaszerbekezds"/>
        <w:numPr>
          <w:ilvl w:val="0"/>
          <w:numId w:val="1"/>
        </w:numPr>
        <w:jc w:val="both"/>
        <w:rPr>
          <w:sz w:val="24"/>
          <w:szCs w:val="24"/>
        </w:rPr>
      </w:pPr>
      <w:r w:rsidRPr="001F7994">
        <w:rPr>
          <w:sz w:val="24"/>
          <w:szCs w:val="24"/>
        </w:rPr>
        <w:t>szülői értekezlet</w:t>
      </w:r>
    </w:p>
    <w:p w14:paraId="721035D0" w14:textId="52606134" w:rsidR="00EA590F" w:rsidRPr="001F7994" w:rsidRDefault="00EA590F" w:rsidP="00EA590F">
      <w:pPr>
        <w:pStyle w:val="Listaszerbekezds"/>
        <w:numPr>
          <w:ilvl w:val="0"/>
          <w:numId w:val="1"/>
        </w:numPr>
        <w:jc w:val="both"/>
        <w:rPr>
          <w:sz w:val="24"/>
          <w:szCs w:val="24"/>
        </w:rPr>
      </w:pPr>
      <w:r w:rsidRPr="001F7994">
        <w:rPr>
          <w:sz w:val="24"/>
          <w:szCs w:val="24"/>
        </w:rPr>
        <w:t>egyéni beszélgetés</w:t>
      </w:r>
    </w:p>
    <w:p w14:paraId="567DEA7F" w14:textId="4B807862" w:rsidR="00EA590F" w:rsidRPr="001F7994" w:rsidRDefault="00EA590F" w:rsidP="00EA590F">
      <w:pPr>
        <w:pStyle w:val="Listaszerbekezds"/>
        <w:numPr>
          <w:ilvl w:val="0"/>
          <w:numId w:val="1"/>
        </w:numPr>
        <w:jc w:val="both"/>
        <w:rPr>
          <w:sz w:val="24"/>
          <w:szCs w:val="24"/>
        </w:rPr>
      </w:pPr>
      <w:r w:rsidRPr="001F7994">
        <w:rPr>
          <w:sz w:val="24"/>
          <w:szCs w:val="24"/>
        </w:rPr>
        <w:t>írásbeli tájékoztatás</w:t>
      </w:r>
    </w:p>
    <w:p w14:paraId="1A971B73" w14:textId="6EC5D3F8" w:rsidR="00EA590F" w:rsidRPr="001F7994" w:rsidRDefault="00EA590F" w:rsidP="00EA590F">
      <w:pPr>
        <w:pStyle w:val="Listaszerbekezds"/>
        <w:numPr>
          <w:ilvl w:val="0"/>
          <w:numId w:val="1"/>
        </w:numPr>
        <w:jc w:val="both"/>
        <w:rPr>
          <w:sz w:val="24"/>
          <w:szCs w:val="24"/>
        </w:rPr>
      </w:pPr>
      <w:r w:rsidRPr="001F7994">
        <w:rPr>
          <w:sz w:val="24"/>
          <w:szCs w:val="24"/>
        </w:rPr>
        <w:t>tanszaki programok: vizsgakiállítások, táncv</w:t>
      </w:r>
      <w:r w:rsidR="000F3692" w:rsidRPr="001F7994">
        <w:rPr>
          <w:sz w:val="24"/>
          <w:szCs w:val="24"/>
        </w:rPr>
        <w:t>i</w:t>
      </w:r>
      <w:r w:rsidRPr="001F7994">
        <w:rPr>
          <w:sz w:val="24"/>
          <w:szCs w:val="24"/>
        </w:rPr>
        <w:t>zsga, fellépése</w:t>
      </w:r>
      <w:r w:rsidR="000F3692" w:rsidRPr="001F7994">
        <w:rPr>
          <w:sz w:val="24"/>
          <w:szCs w:val="24"/>
        </w:rPr>
        <w:t>k, szereplések</w:t>
      </w:r>
    </w:p>
    <w:p w14:paraId="40A77226" w14:textId="77777777" w:rsidR="00C1417A" w:rsidRPr="001F7994" w:rsidRDefault="00C1417A" w:rsidP="00312FD6">
      <w:pPr>
        <w:jc w:val="both"/>
        <w:rPr>
          <w:sz w:val="24"/>
          <w:szCs w:val="24"/>
        </w:rPr>
      </w:pPr>
    </w:p>
    <w:p w14:paraId="72D2E156" w14:textId="1F1B8FAA" w:rsidR="00C1417A" w:rsidRPr="001F7994" w:rsidRDefault="00C1417A" w:rsidP="000F3692">
      <w:pPr>
        <w:jc w:val="both"/>
        <w:rPr>
          <w:b/>
          <w:sz w:val="24"/>
          <w:szCs w:val="24"/>
        </w:rPr>
      </w:pPr>
      <w:r w:rsidRPr="001F7994">
        <w:rPr>
          <w:b/>
          <w:sz w:val="24"/>
          <w:szCs w:val="24"/>
        </w:rPr>
        <w:t xml:space="preserve">X. </w:t>
      </w:r>
      <w:proofErr w:type="gramStart"/>
      <w:r w:rsidR="000F3692" w:rsidRPr="001F7994">
        <w:rPr>
          <w:b/>
          <w:sz w:val="24"/>
          <w:szCs w:val="24"/>
        </w:rPr>
        <w:t>A</w:t>
      </w:r>
      <w:proofErr w:type="gramEnd"/>
      <w:r w:rsidR="000F3692" w:rsidRPr="001F7994">
        <w:rPr>
          <w:b/>
          <w:sz w:val="24"/>
          <w:szCs w:val="24"/>
        </w:rPr>
        <w:t xml:space="preserve"> tanulmányok alatti vizsgák szabályai:</w:t>
      </w:r>
    </w:p>
    <w:p w14:paraId="06E8BAAB" w14:textId="4E047D5E" w:rsidR="000F3692" w:rsidRPr="001F7994" w:rsidRDefault="000F3692" w:rsidP="000F3692">
      <w:pPr>
        <w:jc w:val="both"/>
        <w:rPr>
          <w:sz w:val="24"/>
          <w:szCs w:val="24"/>
        </w:rPr>
      </w:pPr>
      <w:r w:rsidRPr="001F7994">
        <w:rPr>
          <w:sz w:val="24"/>
          <w:szCs w:val="24"/>
        </w:rPr>
        <w:t>A tanulmányok alatti vizsgák eljárási</w:t>
      </w:r>
      <w:r w:rsidR="007C3F6D" w:rsidRPr="001F7994">
        <w:rPr>
          <w:sz w:val="24"/>
          <w:szCs w:val="24"/>
        </w:rPr>
        <w:t xml:space="preserve"> </w:t>
      </w:r>
      <w:r w:rsidRPr="001F7994">
        <w:rPr>
          <w:sz w:val="24"/>
          <w:szCs w:val="24"/>
        </w:rPr>
        <w:t>szabályait a 20/2012 (VIII.31.) EMMI rendelet tartalmazza.</w:t>
      </w:r>
    </w:p>
    <w:p w14:paraId="0D694674" w14:textId="70462249" w:rsidR="000F3692" w:rsidRPr="001F7994" w:rsidRDefault="000F3692" w:rsidP="000F3692">
      <w:pPr>
        <w:jc w:val="both"/>
        <w:rPr>
          <w:sz w:val="24"/>
          <w:szCs w:val="24"/>
        </w:rPr>
      </w:pPr>
      <w:r w:rsidRPr="001F7994">
        <w:rPr>
          <w:sz w:val="24"/>
          <w:szCs w:val="24"/>
        </w:rPr>
        <w:t>Az alapfokú művészeti iskolában a művészeti alapvizsgát és záróvizsgát kell szervezni. A vizsgafeladatokat az intézmény helyi tanterve alapján dolgozzuk ki. Ha a tanuló más művészeti ágba tartozó tanszakra kíván bekapcsolódni, az adott tantárgyból különbözeti vizsgát kell tennie. Ugyanezt az eljárást alkalmazzuk az évközi belépéseknél is (ld. különbözeti vizsga), ekkor az előző időszak tananyagából kötelező a vizsga, mert ez a feltétele a tovább haladásnak. A különbözeti vizsga célja annak megállapítása, hogy a tanuló rendelkezik-e a tanulmányok folytatásához szükséges ismeretekkel.  Művészeti záróvizsgát az alapfok 6. évfolyam elvég</w:t>
      </w:r>
      <w:r w:rsidR="008C743D" w:rsidRPr="001F7994">
        <w:rPr>
          <w:sz w:val="24"/>
          <w:szCs w:val="24"/>
        </w:rPr>
        <w:t>zése után tehetnek a tanulók. Ez a feltétele a továbbképző évfolyamba lépésnek is. Művészeti alapvizsgára az a tanuló bocsátható, aki az iskola utolsó alapfokú évfolyamát sikeresen elvégezte és a vizsgára jelentkezett. A művészeti alapvizsga és záróvizsga követelményeit, vizsgafeladatait- valamennyi vizsgatantárgy esetén az alapfokú művészetoktatás követelményei és tantervi programja figyelembevételével kell meghatározni. A művészeti alapvizsga és záróvizsga feladatait a követelmények alapján a vizsgát szervező intézmény állítja össze oly módon, hogy azokból mérhető és elbírálható legyen a tanuló felkészültsége és gyakorlati tudása.</w:t>
      </w:r>
      <w:r w:rsidR="00C1417A" w:rsidRPr="001F7994">
        <w:rPr>
          <w:sz w:val="24"/>
          <w:szCs w:val="24"/>
        </w:rPr>
        <w:t xml:space="preserve"> (Az alap és záróvizsga követelményeiről minden tanévben külön vizsga jegyzőkönyv készül. )</w:t>
      </w:r>
    </w:p>
    <w:p w14:paraId="0A26BB1C" w14:textId="4D9E3584" w:rsidR="008C743D" w:rsidRPr="001F7994" w:rsidRDefault="00C1417A" w:rsidP="000F3692">
      <w:pPr>
        <w:jc w:val="both"/>
        <w:rPr>
          <w:b/>
          <w:sz w:val="24"/>
          <w:szCs w:val="24"/>
        </w:rPr>
      </w:pPr>
      <w:r w:rsidRPr="001F7994">
        <w:rPr>
          <w:b/>
          <w:sz w:val="24"/>
          <w:szCs w:val="24"/>
        </w:rPr>
        <w:lastRenderedPageBreak/>
        <w:t xml:space="preserve">XI. </w:t>
      </w:r>
      <w:proofErr w:type="gramStart"/>
      <w:r w:rsidR="008C743D" w:rsidRPr="001F7994">
        <w:rPr>
          <w:b/>
          <w:sz w:val="24"/>
          <w:szCs w:val="24"/>
        </w:rPr>
        <w:t>A</w:t>
      </w:r>
      <w:proofErr w:type="gramEnd"/>
      <w:r w:rsidR="008C743D" w:rsidRPr="001F7994">
        <w:rPr>
          <w:b/>
          <w:sz w:val="24"/>
          <w:szCs w:val="24"/>
        </w:rPr>
        <w:t xml:space="preserve"> felvétel-és átvétel szabályai:</w:t>
      </w:r>
    </w:p>
    <w:p w14:paraId="087C66DE" w14:textId="1D4A51F2" w:rsidR="008C743D" w:rsidRPr="001F7994" w:rsidRDefault="008C743D" w:rsidP="000F3692">
      <w:pPr>
        <w:jc w:val="both"/>
        <w:rPr>
          <w:sz w:val="24"/>
          <w:szCs w:val="24"/>
        </w:rPr>
      </w:pPr>
      <w:r w:rsidRPr="001F7994">
        <w:rPr>
          <w:sz w:val="24"/>
          <w:szCs w:val="24"/>
        </w:rPr>
        <w:t xml:space="preserve">A tanulói jogviszony felvétel vagy átvétel </w:t>
      </w:r>
      <w:r w:rsidR="00DA3C27" w:rsidRPr="001F7994">
        <w:rPr>
          <w:sz w:val="24"/>
          <w:szCs w:val="24"/>
        </w:rPr>
        <w:t xml:space="preserve">útján keletkezik. Az alapfokú művészeti iskolába jelentkezési lap benyújtásával kell jelentkezni. A beiratkozás időpontját harminc nappal korábban (határidőtől számítva) nyilvánosságra hozzuk az intézmény honlapján, közösségi oldalán és a helyi médiában. A tanulói jogviszony a beiratkozással jön létre és egy tanévre szól. Minden tananév elején új jelentkezési lapot kell leadni. </w:t>
      </w:r>
    </w:p>
    <w:p w14:paraId="179B5651" w14:textId="05B53008" w:rsidR="00DA3C27" w:rsidRPr="001F7994" w:rsidRDefault="00DA3C27" w:rsidP="000F3692">
      <w:pPr>
        <w:jc w:val="both"/>
        <w:rPr>
          <w:sz w:val="24"/>
          <w:szCs w:val="24"/>
        </w:rPr>
      </w:pPr>
      <w:r w:rsidRPr="001F7994">
        <w:rPr>
          <w:sz w:val="24"/>
          <w:szCs w:val="24"/>
        </w:rPr>
        <w:t>A tanulói jogviszony megszűnik:</w:t>
      </w:r>
    </w:p>
    <w:p w14:paraId="13005470" w14:textId="3651861F" w:rsidR="00DA3C27" w:rsidRPr="001F7994" w:rsidRDefault="00DA3C27" w:rsidP="00DA3C27">
      <w:pPr>
        <w:pStyle w:val="Listaszerbekezds"/>
        <w:numPr>
          <w:ilvl w:val="0"/>
          <w:numId w:val="1"/>
        </w:numPr>
        <w:jc w:val="both"/>
        <w:rPr>
          <w:sz w:val="24"/>
          <w:szCs w:val="24"/>
        </w:rPr>
      </w:pPr>
      <w:r w:rsidRPr="001F7994">
        <w:rPr>
          <w:sz w:val="24"/>
          <w:szCs w:val="24"/>
        </w:rPr>
        <w:t>ha a tanuló a térítési díjat/tandíjat nem fizeti be a befizetési időszak végéig</w:t>
      </w:r>
    </w:p>
    <w:p w14:paraId="709334BE" w14:textId="6A1549D8" w:rsidR="00DA3C27" w:rsidRPr="001F7994" w:rsidRDefault="00DA3C27" w:rsidP="00DA3C27">
      <w:pPr>
        <w:pStyle w:val="Listaszerbekezds"/>
        <w:numPr>
          <w:ilvl w:val="0"/>
          <w:numId w:val="1"/>
        </w:numPr>
        <w:jc w:val="both"/>
        <w:rPr>
          <w:sz w:val="24"/>
          <w:szCs w:val="24"/>
        </w:rPr>
      </w:pPr>
      <w:r w:rsidRPr="001F7994">
        <w:rPr>
          <w:sz w:val="24"/>
          <w:szCs w:val="24"/>
        </w:rPr>
        <w:t>amennyiben a szülő írásban bejelenti a tanuló kimaradását</w:t>
      </w:r>
    </w:p>
    <w:p w14:paraId="4DBEE219" w14:textId="5DADD366" w:rsidR="00DA3C27" w:rsidRPr="001F7994" w:rsidRDefault="00DA3C27" w:rsidP="00DA3C27">
      <w:pPr>
        <w:pStyle w:val="Listaszerbekezds"/>
        <w:numPr>
          <w:ilvl w:val="0"/>
          <w:numId w:val="1"/>
        </w:numPr>
        <w:jc w:val="both"/>
        <w:rPr>
          <w:sz w:val="24"/>
          <w:szCs w:val="24"/>
        </w:rPr>
      </w:pPr>
      <w:r w:rsidRPr="001F7994">
        <w:rPr>
          <w:sz w:val="24"/>
          <w:szCs w:val="24"/>
        </w:rPr>
        <w:t>ha a mulasztások száma meghaladja a törvényben előírtakat</w:t>
      </w:r>
    </w:p>
    <w:p w14:paraId="7093E29E" w14:textId="7E4D5F13" w:rsidR="00DA3C27" w:rsidRPr="001F7994" w:rsidRDefault="00DA3C27" w:rsidP="00DA3C27">
      <w:pPr>
        <w:jc w:val="both"/>
        <w:rPr>
          <w:sz w:val="24"/>
          <w:szCs w:val="24"/>
        </w:rPr>
      </w:pPr>
      <w:r w:rsidRPr="001F7994">
        <w:rPr>
          <w:sz w:val="24"/>
          <w:szCs w:val="24"/>
        </w:rPr>
        <w:t>Az egyes évfolyamok elvégzéséről a tanév végén bizonyítványt kapnak a tanulók. Az évfolyamokra meghatározott követelmények teljesítése a továbbhaladás feltétele</w:t>
      </w:r>
      <w:r w:rsidR="009A168B" w:rsidRPr="001F7994">
        <w:rPr>
          <w:sz w:val="24"/>
          <w:szCs w:val="24"/>
        </w:rPr>
        <w:t>.</w:t>
      </w:r>
      <w:r w:rsidRPr="001F7994">
        <w:rPr>
          <w:sz w:val="24"/>
          <w:szCs w:val="24"/>
        </w:rPr>
        <w:t xml:space="preserve"> </w:t>
      </w:r>
    </w:p>
    <w:p w14:paraId="7A92CDE5" w14:textId="6CF1CEBD" w:rsidR="009A168B" w:rsidRPr="001F7994" w:rsidRDefault="009A168B" w:rsidP="00DA3C27">
      <w:pPr>
        <w:jc w:val="both"/>
        <w:rPr>
          <w:sz w:val="24"/>
          <w:szCs w:val="24"/>
        </w:rPr>
      </w:pPr>
    </w:p>
    <w:p w14:paraId="13950EF1" w14:textId="4977F17A" w:rsidR="009A168B" w:rsidRPr="001F7994" w:rsidRDefault="00C1417A" w:rsidP="00DA3C27">
      <w:pPr>
        <w:jc w:val="both"/>
        <w:rPr>
          <w:b/>
          <w:sz w:val="24"/>
          <w:szCs w:val="24"/>
        </w:rPr>
      </w:pPr>
      <w:r w:rsidRPr="001F7994">
        <w:rPr>
          <w:b/>
          <w:sz w:val="24"/>
          <w:szCs w:val="24"/>
        </w:rPr>
        <w:t xml:space="preserve">XII. </w:t>
      </w:r>
      <w:r w:rsidR="009A168B" w:rsidRPr="001F7994">
        <w:rPr>
          <w:b/>
          <w:sz w:val="24"/>
          <w:szCs w:val="24"/>
        </w:rPr>
        <w:t>Az iskola ellenőrzési és értékelési rendszere:</w:t>
      </w:r>
    </w:p>
    <w:p w14:paraId="69AA1262" w14:textId="19E73255" w:rsidR="009A168B" w:rsidRPr="001F7994" w:rsidRDefault="009A168B" w:rsidP="00DA3C27">
      <w:pPr>
        <w:jc w:val="both"/>
        <w:rPr>
          <w:sz w:val="24"/>
          <w:szCs w:val="24"/>
        </w:rPr>
      </w:pPr>
      <w:r w:rsidRPr="001F7994">
        <w:rPr>
          <w:sz w:val="24"/>
          <w:szCs w:val="24"/>
        </w:rPr>
        <w:t>Az ellenőrzés célja a végzett munka értékelése, a nevelés-oktatás eredményeinek megítélése, a működés jogszerűségének vizsgálata és biztosítása.</w:t>
      </w:r>
    </w:p>
    <w:p w14:paraId="1CE60560" w14:textId="77777777" w:rsidR="00312FD6" w:rsidRPr="001F7994" w:rsidRDefault="00312FD6" w:rsidP="00DA3C27">
      <w:pPr>
        <w:jc w:val="both"/>
        <w:rPr>
          <w:sz w:val="24"/>
          <w:szCs w:val="24"/>
        </w:rPr>
      </w:pPr>
    </w:p>
    <w:p w14:paraId="5582ACA3" w14:textId="6671A94E" w:rsidR="009A168B" w:rsidRPr="001F7994" w:rsidRDefault="00C1417A" w:rsidP="00DA3C27">
      <w:pPr>
        <w:jc w:val="both"/>
        <w:rPr>
          <w:b/>
          <w:sz w:val="24"/>
          <w:szCs w:val="24"/>
        </w:rPr>
      </w:pPr>
      <w:r w:rsidRPr="001F7994">
        <w:rPr>
          <w:b/>
          <w:sz w:val="24"/>
          <w:szCs w:val="24"/>
        </w:rPr>
        <w:t xml:space="preserve">XII/1. </w:t>
      </w:r>
      <w:r w:rsidR="009A168B" w:rsidRPr="001F7994">
        <w:rPr>
          <w:b/>
          <w:sz w:val="24"/>
          <w:szCs w:val="24"/>
        </w:rPr>
        <w:t>Az iskola belső ellenőrzésének feladatai:</w:t>
      </w:r>
    </w:p>
    <w:p w14:paraId="5DAEF108" w14:textId="056726BA" w:rsidR="009A168B" w:rsidRPr="001F7994" w:rsidRDefault="009A168B" w:rsidP="009A168B">
      <w:pPr>
        <w:pStyle w:val="Listaszerbekezds"/>
        <w:numPr>
          <w:ilvl w:val="0"/>
          <w:numId w:val="3"/>
        </w:numPr>
        <w:jc w:val="both"/>
        <w:rPr>
          <w:sz w:val="24"/>
          <w:szCs w:val="24"/>
        </w:rPr>
      </w:pPr>
      <w:r w:rsidRPr="001F7994">
        <w:rPr>
          <w:sz w:val="24"/>
          <w:szCs w:val="24"/>
        </w:rPr>
        <w:t>A szakmai tevékenységgel összefüggő ellenőrzési feladatok</w:t>
      </w:r>
    </w:p>
    <w:p w14:paraId="614568FD" w14:textId="278DC625" w:rsidR="009A168B" w:rsidRPr="001F7994" w:rsidRDefault="009A168B" w:rsidP="009A168B">
      <w:pPr>
        <w:pStyle w:val="Listaszerbekezds"/>
        <w:numPr>
          <w:ilvl w:val="0"/>
          <w:numId w:val="3"/>
        </w:numPr>
        <w:jc w:val="both"/>
        <w:rPr>
          <w:sz w:val="24"/>
          <w:szCs w:val="24"/>
        </w:rPr>
      </w:pPr>
      <w:r w:rsidRPr="001F7994">
        <w:rPr>
          <w:sz w:val="24"/>
          <w:szCs w:val="24"/>
        </w:rPr>
        <w:t>A gazdálkodási tevékenységgel kapcsolatos ellenőrzési feladatok</w:t>
      </w:r>
    </w:p>
    <w:p w14:paraId="04F75156" w14:textId="0C3ABC9C" w:rsidR="009A168B" w:rsidRPr="001F7994" w:rsidRDefault="009A168B" w:rsidP="009A168B">
      <w:pPr>
        <w:jc w:val="both"/>
        <w:rPr>
          <w:sz w:val="24"/>
          <w:szCs w:val="24"/>
        </w:rPr>
      </w:pPr>
      <w:r w:rsidRPr="001F7994">
        <w:rPr>
          <w:sz w:val="24"/>
          <w:szCs w:val="24"/>
        </w:rPr>
        <w:t>A folyamatos belső ellenőrzés megszervezéséért az intézmény vezetője a felelős. A vezetői ellenőrzési tevékenység az irányító tevékenység szerves része. Az ellenőrzés jellege lehet időszakos, állandó, kiemelt, speciális, bejelentett, bejelentés nélküli, alkalomszerű. Az ellenőrzés lebonyolításának legfontosabb szabálya a tervszerűség.</w:t>
      </w:r>
    </w:p>
    <w:p w14:paraId="446263F8" w14:textId="317907C1" w:rsidR="009A168B" w:rsidRPr="001F7994" w:rsidRDefault="00C1417A" w:rsidP="009A168B">
      <w:pPr>
        <w:jc w:val="both"/>
        <w:rPr>
          <w:b/>
          <w:sz w:val="24"/>
          <w:szCs w:val="24"/>
        </w:rPr>
      </w:pPr>
      <w:r w:rsidRPr="001F7994">
        <w:rPr>
          <w:b/>
          <w:sz w:val="24"/>
          <w:szCs w:val="24"/>
        </w:rPr>
        <w:t xml:space="preserve">XII/2. </w:t>
      </w:r>
      <w:r w:rsidR="009A168B" w:rsidRPr="001F7994">
        <w:rPr>
          <w:b/>
          <w:sz w:val="24"/>
          <w:szCs w:val="24"/>
        </w:rPr>
        <w:t>Az ellenőrzési terv a következőket tartalmazza:</w:t>
      </w:r>
    </w:p>
    <w:p w14:paraId="79C5CF13" w14:textId="37F39219" w:rsidR="009A168B" w:rsidRPr="001F7994" w:rsidRDefault="007C3F6D" w:rsidP="009A168B">
      <w:pPr>
        <w:pStyle w:val="Listaszerbekezds"/>
        <w:numPr>
          <w:ilvl w:val="0"/>
          <w:numId w:val="1"/>
        </w:numPr>
        <w:jc w:val="both"/>
        <w:rPr>
          <w:sz w:val="24"/>
          <w:szCs w:val="24"/>
        </w:rPr>
      </w:pPr>
      <w:r w:rsidRPr="001F7994">
        <w:rPr>
          <w:sz w:val="24"/>
          <w:szCs w:val="24"/>
        </w:rPr>
        <w:t>az ellenőrí</w:t>
      </w:r>
      <w:r w:rsidR="009A168B" w:rsidRPr="001F7994">
        <w:rPr>
          <w:sz w:val="24"/>
          <w:szCs w:val="24"/>
        </w:rPr>
        <w:t>zendő területeket</w:t>
      </w:r>
      <w:r w:rsidR="005B49F2" w:rsidRPr="001F7994">
        <w:rPr>
          <w:sz w:val="24"/>
          <w:szCs w:val="24"/>
        </w:rPr>
        <w:t>, az ellenőrzés célját</w:t>
      </w:r>
    </w:p>
    <w:p w14:paraId="7F874C98" w14:textId="24423A45" w:rsidR="005B49F2" w:rsidRPr="001F7994" w:rsidRDefault="005B49F2" w:rsidP="009A168B">
      <w:pPr>
        <w:pStyle w:val="Listaszerbekezds"/>
        <w:numPr>
          <w:ilvl w:val="0"/>
          <w:numId w:val="1"/>
        </w:numPr>
        <w:jc w:val="both"/>
        <w:rPr>
          <w:sz w:val="24"/>
          <w:szCs w:val="24"/>
        </w:rPr>
      </w:pPr>
      <w:r w:rsidRPr="001F7994">
        <w:rPr>
          <w:sz w:val="24"/>
          <w:szCs w:val="24"/>
        </w:rPr>
        <w:t>az ellenőrzés jellegét</w:t>
      </w:r>
    </w:p>
    <w:p w14:paraId="1BC2399E" w14:textId="111A733A" w:rsidR="005B49F2" w:rsidRPr="001F7994" w:rsidRDefault="005B49F2" w:rsidP="009A168B">
      <w:pPr>
        <w:pStyle w:val="Listaszerbekezds"/>
        <w:numPr>
          <w:ilvl w:val="0"/>
          <w:numId w:val="1"/>
        </w:numPr>
        <w:jc w:val="both"/>
        <w:rPr>
          <w:sz w:val="24"/>
          <w:szCs w:val="24"/>
        </w:rPr>
      </w:pPr>
      <w:r w:rsidRPr="001F7994">
        <w:rPr>
          <w:sz w:val="24"/>
          <w:szCs w:val="24"/>
        </w:rPr>
        <w:t>az ellenőrzés formáját</w:t>
      </w:r>
    </w:p>
    <w:p w14:paraId="3EC3336A" w14:textId="6D6D2044" w:rsidR="005B49F2" w:rsidRPr="001F7994" w:rsidRDefault="005B49F2" w:rsidP="009A168B">
      <w:pPr>
        <w:pStyle w:val="Listaszerbekezds"/>
        <w:numPr>
          <w:ilvl w:val="0"/>
          <w:numId w:val="1"/>
        </w:numPr>
        <w:jc w:val="both"/>
        <w:rPr>
          <w:sz w:val="24"/>
          <w:szCs w:val="24"/>
        </w:rPr>
      </w:pPr>
      <w:r w:rsidRPr="001F7994">
        <w:rPr>
          <w:sz w:val="24"/>
          <w:szCs w:val="24"/>
        </w:rPr>
        <w:t>az ellenőrzést végző személy/ek megjelölését</w:t>
      </w:r>
    </w:p>
    <w:p w14:paraId="0E7BC931" w14:textId="1E07913F" w:rsidR="005B49F2" w:rsidRPr="001F7994" w:rsidRDefault="005B49F2" w:rsidP="009A168B">
      <w:pPr>
        <w:pStyle w:val="Listaszerbekezds"/>
        <w:numPr>
          <w:ilvl w:val="0"/>
          <w:numId w:val="1"/>
        </w:numPr>
        <w:jc w:val="both"/>
        <w:rPr>
          <w:sz w:val="24"/>
          <w:szCs w:val="24"/>
        </w:rPr>
      </w:pPr>
      <w:r w:rsidRPr="001F7994">
        <w:rPr>
          <w:sz w:val="24"/>
          <w:szCs w:val="24"/>
        </w:rPr>
        <w:t>az ellenőrizendő időszak megjelölését</w:t>
      </w:r>
    </w:p>
    <w:p w14:paraId="3F690852" w14:textId="77777777" w:rsidR="00312FD6" w:rsidRPr="001F7994" w:rsidRDefault="00312FD6" w:rsidP="00312FD6">
      <w:pPr>
        <w:pStyle w:val="Listaszerbekezds"/>
        <w:jc w:val="both"/>
        <w:rPr>
          <w:sz w:val="24"/>
          <w:szCs w:val="24"/>
        </w:rPr>
      </w:pPr>
    </w:p>
    <w:p w14:paraId="235BD197" w14:textId="0B2B389B" w:rsidR="005B49F2" w:rsidRPr="001F7994" w:rsidRDefault="00C1417A" w:rsidP="005B49F2">
      <w:pPr>
        <w:jc w:val="both"/>
        <w:rPr>
          <w:b/>
          <w:sz w:val="24"/>
          <w:szCs w:val="24"/>
        </w:rPr>
      </w:pPr>
      <w:r w:rsidRPr="001F7994">
        <w:rPr>
          <w:b/>
          <w:sz w:val="24"/>
          <w:szCs w:val="24"/>
        </w:rPr>
        <w:t xml:space="preserve">XII/3. </w:t>
      </w:r>
      <w:r w:rsidR="005B49F2" w:rsidRPr="001F7994">
        <w:rPr>
          <w:b/>
          <w:sz w:val="24"/>
          <w:szCs w:val="24"/>
        </w:rPr>
        <w:t>Formái:</w:t>
      </w:r>
    </w:p>
    <w:p w14:paraId="64A03A61" w14:textId="5735F1C4" w:rsidR="005B49F2" w:rsidRPr="001F7994" w:rsidRDefault="005B49F2" w:rsidP="005B49F2">
      <w:pPr>
        <w:pStyle w:val="Listaszerbekezds"/>
        <w:numPr>
          <w:ilvl w:val="0"/>
          <w:numId w:val="1"/>
        </w:numPr>
        <w:jc w:val="both"/>
        <w:rPr>
          <w:sz w:val="24"/>
          <w:szCs w:val="24"/>
        </w:rPr>
      </w:pPr>
      <w:r w:rsidRPr="001F7994">
        <w:rPr>
          <w:sz w:val="24"/>
          <w:szCs w:val="24"/>
        </w:rPr>
        <w:t>óra ellenőrzés</w:t>
      </w:r>
    </w:p>
    <w:p w14:paraId="0CDE7366" w14:textId="3083289C" w:rsidR="005B49F2" w:rsidRPr="001F7994" w:rsidRDefault="005B49F2" w:rsidP="00965866">
      <w:pPr>
        <w:pStyle w:val="Listaszerbekezds"/>
        <w:numPr>
          <w:ilvl w:val="0"/>
          <w:numId w:val="1"/>
        </w:numPr>
        <w:jc w:val="both"/>
        <w:rPr>
          <w:sz w:val="24"/>
          <w:szCs w:val="24"/>
        </w:rPr>
      </w:pPr>
      <w:r w:rsidRPr="001F7994">
        <w:rPr>
          <w:sz w:val="24"/>
          <w:szCs w:val="24"/>
        </w:rPr>
        <w:t>tanórán kívüli tevékenység ellenőrzése</w:t>
      </w:r>
    </w:p>
    <w:p w14:paraId="32B9C236" w14:textId="611F208C" w:rsidR="005B49F2" w:rsidRPr="001F7994" w:rsidRDefault="005B49F2" w:rsidP="00965866">
      <w:pPr>
        <w:pStyle w:val="Listaszerbekezds"/>
        <w:numPr>
          <w:ilvl w:val="0"/>
          <w:numId w:val="1"/>
        </w:numPr>
        <w:jc w:val="both"/>
        <w:rPr>
          <w:sz w:val="24"/>
          <w:szCs w:val="24"/>
        </w:rPr>
      </w:pPr>
      <w:r w:rsidRPr="001F7994">
        <w:rPr>
          <w:sz w:val="24"/>
          <w:szCs w:val="24"/>
        </w:rPr>
        <w:t>beszámoltatás, kiállítások, előadások ellenőrzése</w:t>
      </w:r>
    </w:p>
    <w:p w14:paraId="02308988" w14:textId="2C130209" w:rsidR="005B49F2" w:rsidRPr="001F7994" w:rsidRDefault="005B49F2" w:rsidP="00965866">
      <w:pPr>
        <w:pStyle w:val="Listaszerbekezds"/>
        <w:numPr>
          <w:ilvl w:val="0"/>
          <w:numId w:val="1"/>
        </w:numPr>
        <w:jc w:val="both"/>
        <w:rPr>
          <w:sz w:val="24"/>
          <w:szCs w:val="24"/>
        </w:rPr>
      </w:pPr>
      <w:r w:rsidRPr="001F7994">
        <w:rPr>
          <w:sz w:val="24"/>
          <w:szCs w:val="24"/>
        </w:rPr>
        <w:t>írásos dokumentumok vizsgálata</w:t>
      </w:r>
    </w:p>
    <w:p w14:paraId="7041E371" w14:textId="2C0235C9" w:rsidR="005B49F2" w:rsidRPr="001F7994" w:rsidRDefault="005B49F2" w:rsidP="00965866">
      <w:pPr>
        <w:pStyle w:val="Listaszerbekezds"/>
        <w:numPr>
          <w:ilvl w:val="0"/>
          <w:numId w:val="1"/>
        </w:numPr>
        <w:jc w:val="both"/>
        <w:rPr>
          <w:sz w:val="24"/>
          <w:szCs w:val="24"/>
        </w:rPr>
      </w:pPr>
      <w:r w:rsidRPr="001F7994">
        <w:rPr>
          <w:sz w:val="24"/>
          <w:szCs w:val="24"/>
        </w:rPr>
        <w:lastRenderedPageBreak/>
        <w:t>helyszíni ellenőrzések</w:t>
      </w:r>
    </w:p>
    <w:p w14:paraId="109A61D6" w14:textId="77777777" w:rsidR="00312FD6" w:rsidRPr="001F7994" w:rsidRDefault="00312FD6" w:rsidP="00312FD6">
      <w:pPr>
        <w:pStyle w:val="Listaszerbekezds"/>
        <w:jc w:val="both"/>
        <w:rPr>
          <w:sz w:val="24"/>
          <w:szCs w:val="24"/>
        </w:rPr>
      </w:pPr>
    </w:p>
    <w:p w14:paraId="6BD626D3" w14:textId="14273C59" w:rsidR="005B49F2" w:rsidRPr="001F7994" w:rsidRDefault="00C1417A" w:rsidP="005B49F2">
      <w:pPr>
        <w:jc w:val="both"/>
        <w:rPr>
          <w:b/>
          <w:sz w:val="24"/>
          <w:szCs w:val="24"/>
        </w:rPr>
      </w:pPr>
      <w:r w:rsidRPr="001F7994">
        <w:rPr>
          <w:b/>
          <w:sz w:val="24"/>
          <w:szCs w:val="24"/>
        </w:rPr>
        <w:t xml:space="preserve">XII/4. </w:t>
      </w:r>
      <w:r w:rsidR="005B49F2" w:rsidRPr="001F7994">
        <w:rPr>
          <w:b/>
          <w:sz w:val="24"/>
          <w:szCs w:val="24"/>
        </w:rPr>
        <w:t>Az ellenőrzés területei:</w:t>
      </w:r>
    </w:p>
    <w:p w14:paraId="0C7711AD" w14:textId="177F4757" w:rsidR="005B49F2" w:rsidRPr="001F7994" w:rsidRDefault="005B49F2" w:rsidP="005B49F2">
      <w:pPr>
        <w:pStyle w:val="Listaszerbekezds"/>
        <w:numPr>
          <w:ilvl w:val="0"/>
          <w:numId w:val="1"/>
        </w:numPr>
        <w:jc w:val="both"/>
        <w:rPr>
          <w:sz w:val="24"/>
          <w:szCs w:val="24"/>
        </w:rPr>
      </w:pPr>
      <w:r w:rsidRPr="001F7994">
        <w:rPr>
          <w:sz w:val="24"/>
          <w:szCs w:val="24"/>
        </w:rPr>
        <w:t>a pedagógusok szakmai munkájának ellenőrzése, értékelése</w:t>
      </w:r>
    </w:p>
    <w:p w14:paraId="08E095A6" w14:textId="10ECF187" w:rsidR="005B49F2" w:rsidRPr="001F7994" w:rsidRDefault="005B49F2" w:rsidP="005B49F2">
      <w:pPr>
        <w:pStyle w:val="Listaszerbekezds"/>
        <w:numPr>
          <w:ilvl w:val="0"/>
          <w:numId w:val="1"/>
        </w:numPr>
        <w:jc w:val="both"/>
        <w:rPr>
          <w:sz w:val="24"/>
          <w:szCs w:val="24"/>
        </w:rPr>
      </w:pPr>
      <w:r w:rsidRPr="001F7994">
        <w:rPr>
          <w:sz w:val="24"/>
          <w:szCs w:val="24"/>
        </w:rPr>
        <w:t>a tanulók munkájának, tevékenységének ellenőrzése</w:t>
      </w:r>
    </w:p>
    <w:p w14:paraId="6CFA82C9" w14:textId="52BDAD9F" w:rsidR="005B49F2" w:rsidRPr="001F7994" w:rsidRDefault="005B49F2" w:rsidP="005B49F2">
      <w:pPr>
        <w:pStyle w:val="Listaszerbekezds"/>
        <w:numPr>
          <w:ilvl w:val="0"/>
          <w:numId w:val="1"/>
        </w:numPr>
        <w:jc w:val="both"/>
        <w:rPr>
          <w:sz w:val="24"/>
          <w:szCs w:val="24"/>
        </w:rPr>
      </w:pPr>
      <w:r w:rsidRPr="001F7994">
        <w:rPr>
          <w:sz w:val="24"/>
          <w:szCs w:val="24"/>
        </w:rPr>
        <w:t>a tárgyi-és eszközgazdálkodás ellenőrzése</w:t>
      </w:r>
    </w:p>
    <w:p w14:paraId="31713319" w14:textId="574A1517" w:rsidR="008C3D57" w:rsidRPr="001F7994" w:rsidRDefault="005B49F2" w:rsidP="005B49F2">
      <w:pPr>
        <w:jc w:val="both"/>
        <w:rPr>
          <w:sz w:val="24"/>
          <w:szCs w:val="24"/>
        </w:rPr>
      </w:pPr>
      <w:r w:rsidRPr="001F7994">
        <w:rPr>
          <w:sz w:val="24"/>
          <w:szCs w:val="24"/>
        </w:rPr>
        <w:t>Az intézmény egyszemélyes felelős vezetője, a belső ellenőrzés operatív irányítója az igazgató. Az intézményben folyó munka megszervezésére, a dolgozók irányítására és ellenőrzésére elsődlegesen jogosult és köteles. Ellenőrzési joga és kötelezettsége kiterjed az intézmény összes dolgozójára.</w:t>
      </w:r>
    </w:p>
    <w:p w14:paraId="5B949BCA" w14:textId="77777777" w:rsidR="00C20CDA" w:rsidRPr="001F7994" w:rsidRDefault="00C20CDA" w:rsidP="005B49F2">
      <w:pPr>
        <w:jc w:val="both"/>
        <w:rPr>
          <w:sz w:val="24"/>
          <w:szCs w:val="24"/>
        </w:rPr>
      </w:pPr>
    </w:p>
    <w:p w14:paraId="57E7F710" w14:textId="4042D1FD" w:rsidR="008C3D57" w:rsidRPr="001F7994" w:rsidRDefault="00C1417A" w:rsidP="005B49F2">
      <w:pPr>
        <w:jc w:val="both"/>
        <w:rPr>
          <w:b/>
          <w:sz w:val="24"/>
          <w:szCs w:val="24"/>
        </w:rPr>
      </w:pPr>
      <w:r w:rsidRPr="001F7994">
        <w:rPr>
          <w:b/>
          <w:sz w:val="24"/>
          <w:szCs w:val="24"/>
        </w:rPr>
        <w:t xml:space="preserve">XIII. </w:t>
      </w:r>
      <w:r w:rsidR="008C3D57" w:rsidRPr="001F7994">
        <w:rPr>
          <w:b/>
          <w:sz w:val="24"/>
          <w:szCs w:val="24"/>
        </w:rPr>
        <w:t>Az intézményben folyó munka</w:t>
      </w:r>
      <w:r w:rsidR="008C3D57" w:rsidRPr="001F7994">
        <w:rPr>
          <w:sz w:val="24"/>
          <w:szCs w:val="24"/>
        </w:rPr>
        <w:t xml:space="preserve"> </w:t>
      </w:r>
      <w:r w:rsidR="008C3D57" w:rsidRPr="001F7994">
        <w:rPr>
          <w:b/>
          <w:sz w:val="24"/>
          <w:szCs w:val="24"/>
        </w:rPr>
        <w:t>értékelése, mérése:</w:t>
      </w:r>
    </w:p>
    <w:p w14:paraId="18082525" w14:textId="3379E652" w:rsidR="008C3D57" w:rsidRDefault="008C3D57" w:rsidP="005B49F2">
      <w:pPr>
        <w:jc w:val="both"/>
        <w:rPr>
          <w:sz w:val="24"/>
          <w:szCs w:val="24"/>
        </w:rPr>
      </w:pPr>
      <w:r w:rsidRPr="001F7994">
        <w:rPr>
          <w:sz w:val="24"/>
          <w:szCs w:val="24"/>
        </w:rPr>
        <w:t>Az értékelés alapját az ellenőrzés során szerzett tapasztalat jelenti, amely a végzett munka eredményeit veszi számba.</w:t>
      </w:r>
    </w:p>
    <w:p w14:paraId="2F86AF3D" w14:textId="77777777" w:rsidR="001F7994" w:rsidRPr="001F7994" w:rsidRDefault="001F7994" w:rsidP="005B49F2">
      <w:pPr>
        <w:jc w:val="both"/>
        <w:rPr>
          <w:sz w:val="24"/>
          <w:szCs w:val="24"/>
        </w:rPr>
      </w:pPr>
    </w:p>
    <w:p w14:paraId="6685A5F0" w14:textId="5E7E9E77" w:rsidR="008C3D57" w:rsidRPr="001F7994" w:rsidRDefault="00C1417A" w:rsidP="005B49F2">
      <w:pPr>
        <w:jc w:val="both"/>
        <w:rPr>
          <w:b/>
          <w:sz w:val="24"/>
          <w:szCs w:val="24"/>
        </w:rPr>
      </w:pPr>
      <w:r w:rsidRPr="001F7994">
        <w:rPr>
          <w:b/>
          <w:sz w:val="24"/>
          <w:szCs w:val="24"/>
        </w:rPr>
        <w:t xml:space="preserve">XIII/1. </w:t>
      </w:r>
      <w:r w:rsidR="008C3D57" w:rsidRPr="001F7994">
        <w:rPr>
          <w:b/>
          <w:sz w:val="24"/>
          <w:szCs w:val="24"/>
        </w:rPr>
        <w:t>Az értékelések formái:</w:t>
      </w:r>
    </w:p>
    <w:p w14:paraId="40AA1E9B" w14:textId="62243EBB" w:rsidR="008C3D57" w:rsidRPr="001F7994" w:rsidRDefault="008C3D57" w:rsidP="008C3D57">
      <w:pPr>
        <w:pStyle w:val="Listaszerbekezds"/>
        <w:numPr>
          <w:ilvl w:val="0"/>
          <w:numId w:val="1"/>
        </w:numPr>
        <w:jc w:val="both"/>
        <w:rPr>
          <w:sz w:val="24"/>
          <w:szCs w:val="24"/>
        </w:rPr>
      </w:pPr>
      <w:r w:rsidRPr="001F7994">
        <w:rPr>
          <w:sz w:val="24"/>
          <w:szCs w:val="24"/>
        </w:rPr>
        <w:t>jelentések</w:t>
      </w:r>
    </w:p>
    <w:p w14:paraId="238786F8" w14:textId="0F739DDB" w:rsidR="008C3D57" w:rsidRPr="001F7994" w:rsidRDefault="008C3D57" w:rsidP="008C3D57">
      <w:pPr>
        <w:pStyle w:val="Listaszerbekezds"/>
        <w:numPr>
          <w:ilvl w:val="0"/>
          <w:numId w:val="1"/>
        </w:numPr>
        <w:jc w:val="both"/>
        <w:rPr>
          <w:sz w:val="24"/>
          <w:szCs w:val="24"/>
        </w:rPr>
      </w:pPr>
      <w:r w:rsidRPr="001F7994">
        <w:rPr>
          <w:sz w:val="24"/>
          <w:szCs w:val="24"/>
        </w:rPr>
        <w:t>beszámolók</w:t>
      </w:r>
    </w:p>
    <w:p w14:paraId="423200C5" w14:textId="617B8DA8" w:rsidR="008C3D57" w:rsidRPr="001F7994" w:rsidRDefault="008C3D57" w:rsidP="008C3D57">
      <w:pPr>
        <w:pStyle w:val="Listaszerbekezds"/>
        <w:numPr>
          <w:ilvl w:val="0"/>
          <w:numId w:val="1"/>
        </w:numPr>
        <w:jc w:val="both"/>
        <w:rPr>
          <w:sz w:val="24"/>
          <w:szCs w:val="24"/>
        </w:rPr>
      </w:pPr>
      <w:r w:rsidRPr="001F7994">
        <w:rPr>
          <w:sz w:val="24"/>
          <w:szCs w:val="24"/>
        </w:rPr>
        <w:t>egyéni és/vagy csoportmegbeszélések</w:t>
      </w:r>
    </w:p>
    <w:p w14:paraId="5BF66196" w14:textId="5F2F84FF" w:rsidR="008C3D57" w:rsidRPr="001F7994" w:rsidRDefault="008C3D57" w:rsidP="008C3D57">
      <w:pPr>
        <w:pStyle w:val="Listaszerbekezds"/>
        <w:numPr>
          <w:ilvl w:val="0"/>
          <w:numId w:val="1"/>
        </w:numPr>
        <w:jc w:val="both"/>
        <w:rPr>
          <w:sz w:val="24"/>
          <w:szCs w:val="24"/>
        </w:rPr>
      </w:pPr>
      <w:r w:rsidRPr="001F7994">
        <w:rPr>
          <w:sz w:val="24"/>
          <w:szCs w:val="24"/>
        </w:rPr>
        <w:t>minősítések</w:t>
      </w:r>
    </w:p>
    <w:p w14:paraId="3D0E0A8C" w14:textId="3F724633" w:rsidR="008C3D57" w:rsidRPr="001F7994" w:rsidRDefault="008C3D57" w:rsidP="008C3D57">
      <w:pPr>
        <w:pStyle w:val="Listaszerbekezds"/>
        <w:numPr>
          <w:ilvl w:val="0"/>
          <w:numId w:val="1"/>
        </w:numPr>
        <w:jc w:val="both"/>
        <w:rPr>
          <w:sz w:val="24"/>
          <w:szCs w:val="24"/>
        </w:rPr>
      </w:pPr>
      <w:r w:rsidRPr="001F7994">
        <w:rPr>
          <w:sz w:val="24"/>
          <w:szCs w:val="24"/>
        </w:rPr>
        <w:t>különböző jellegű értekezletek / osztályozó, év végi, félévi, nevelési/</w:t>
      </w:r>
    </w:p>
    <w:p w14:paraId="0052ADEF" w14:textId="77777777" w:rsidR="00312FD6" w:rsidRPr="001F7994" w:rsidRDefault="00312FD6" w:rsidP="008C3D57">
      <w:pPr>
        <w:jc w:val="both"/>
        <w:rPr>
          <w:b/>
          <w:sz w:val="24"/>
          <w:szCs w:val="24"/>
        </w:rPr>
      </w:pPr>
    </w:p>
    <w:p w14:paraId="1DFBDA29" w14:textId="3A9226FA" w:rsidR="008C3D57" w:rsidRPr="001F7994" w:rsidRDefault="00C1417A" w:rsidP="008C3D57">
      <w:pPr>
        <w:jc w:val="both"/>
        <w:rPr>
          <w:b/>
          <w:sz w:val="24"/>
          <w:szCs w:val="24"/>
        </w:rPr>
      </w:pPr>
      <w:r w:rsidRPr="001F7994">
        <w:rPr>
          <w:b/>
          <w:sz w:val="24"/>
          <w:szCs w:val="24"/>
        </w:rPr>
        <w:t xml:space="preserve">XIII/2. </w:t>
      </w:r>
      <w:r w:rsidR="008C3D57" w:rsidRPr="001F7994">
        <w:rPr>
          <w:b/>
          <w:sz w:val="24"/>
          <w:szCs w:val="24"/>
        </w:rPr>
        <w:t>A tanulók értékelésének formái:</w:t>
      </w:r>
    </w:p>
    <w:p w14:paraId="5E042E3B" w14:textId="5F397269" w:rsidR="008C3D57" w:rsidRPr="001F7994" w:rsidRDefault="008C3D57" w:rsidP="008C3D57">
      <w:pPr>
        <w:pStyle w:val="Listaszerbekezds"/>
        <w:numPr>
          <w:ilvl w:val="0"/>
          <w:numId w:val="1"/>
        </w:numPr>
        <w:jc w:val="both"/>
        <w:rPr>
          <w:sz w:val="24"/>
          <w:szCs w:val="24"/>
        </w:rPr>
      </w:pPr>
      <w:r w:rsidRPr="001F7994">
        <w:rPr>
          <w:sz w:val="24"/>
          <w:szCs w:val="24"/>
        </w:rPr>
        <w:t>írásbeli</w:t>
      </w:r>
    </w:p>
    <w:p w14:paraId="39E6FEDC" w14:textId="664570C1" w:rsidR="008C3D57" w:rsidRPr="001F7994" w:rsidRDefault="008C3D57" w:rsidP="008C3D57">
      <w:pPr>
        <w:pStyle w:val="Listaszerbekezds"/>
        <w:numPr>
          <w:ilvl w:val="0"/>
          <w:numId w:val="1"/>
        </w:numPr>
        <w:jc w:val="both"/>
        <w:rPr>
          <w:sz w:val="24"/>
          <w:szCs w:val="24"/>
        </w:rPr>
      </w:pPr>
      <w:r w:rsidRPr="001F7994">
        <w:rPr>
          <w:sz w:val="24"/>
          <w:szCs w:val="24"/>
        </w:rPr>
        <w:t>szóbeli</w:t>
      </w:r>
    </w:p>
    <w:p w14:paraId="7EE75637" w14:textId="7D0C5CEF" w:rsidR="00312FD6" w:rsidRDefault="008C3D57" w:rsidP="008C3D57">
      <w:pPr>
        <w:jc w:val="both"/>
        <w:rPr>
          <w:sz w:val="24"/>
          <w:szCs w:val="24"/>
        </w:rPr>
      </w:pPr>
      <w:r w:rsidRPr="001F7994">
        <w:rPr>
          <w:sz w:val="24"/>
          <w:szCs w:val="24"/>
        </w:rPr>
        <w:t>Az írásbeli értékelés fajtái: Tanév közben 1-5 skálájú érdemjeggyel. Az értékelés alapja az alapfokú művészetoktatás követelményeinek teljesítése.</w:t>
      </w:r>
    </w:p>
    <w:p w14:paraId="5E564AF6" w14:textId="77777777" w:rsidR="001F7994" w:rsidRPr="001F7994" w:rsidRDefault="001F7994" w:rsidP="008C3D57">
      <w:pPr>
        <w:jc w:val="both"/>
        <w:rPr>
          <w:sz w:val="24"/>
          <w:szCs w:val="24"/>
        </w:rPr>
      </w:pPr>
    </w:p>
    <w:p w14:paraId="69A1A0A7" w14:textId="71A451DA" w:rsidR="008C3D57" w:rsidRPr="001F7994" w:rsidRDefault="008C3D57" w:rsidP="008C3D57">
      <w:pPr>
        <w:jc w:val="both"/>
        <w:rPr>
          <w:sz w:val="24"/>
          <w:szCs w:val="24"/>
        </w:rPr>
      </w:pPr>
      <w:r w:rsidRPr="001F7994">
        <w:rPr>
          <w:sz w:val="24"/>
          <w:szCs w:val="24"/>
        </w:rPr>
        <w:t>Az értékelés gyakorisága:</w:t>
      </w:r>
    </w:p>
    <w:p w14:paraId="47E4FB1A" w14:textId="26A7AE2A" w:rsidR="008C3D57" w:rsidRPr="001F7994" w:rsidRDefault="008C3D57" w:rsidP="008C3D57">
      <w:pPr>
        <w:jc w:val="both"/>
        <w:rPr>
          <w:sz w:val="24"/>
          <w:szCs w:val="24"/>
        </w:rPr>
      </w:pPr>
      <w:proofErr w:type="gramStart"/>
      <w:r w:rsidRPr="001F7994">
        <w:rPr>
          <w:sz w:val="24"/>
          <w:szCs w:val="24"/>
        </w:rPr>
        <w:t>szóbeli</w:t>
      </w:r>
      <w:proofErr w:type="gramEnd"/>
      <w:r w:rsidRPr="001F7994">
        <w:rPr>
          <w:sz w:val="24"/>
          <w:szCs w:val="24"/>
        </w:rPr>
        <w:t>: folyamatosan a tanév során</w:t>
      </w:r>
    </w:p>
    <w:p w14:paraId="09D14AC4" w14:textId="17ACDEE4" w:rsidR="008C3D57" w:rsidRPr="001F7994" w:rsidRDefault="008C3D57" w:rsidP="008C3D57">
      <w:pPr>
        <w:jc w:val="both"/>
        <w:rPr>
          <w:sz w:val="24"/>
          <w:szCs w:val="24"/>
        </w:rPr>
      </w:pPr>
      <w:proofErr w:type="gramStart"/>
      <w:r w:rsidRPr="001F7994">
        <w:rPr>
          <w:sz w:val="24"/>
          <w:szCs w:val="24"/>
        </w:rPr>
        <w:t>írásbeli</w:t>
      </w:r>
      <w:proofErr w:type="gramEnd"/>
      <w:r w:rsidRPr="001F7994">
        <w:rPr>
          <w:sz w:val="24"/>
          <w:szCs w:val="24"/>
        </w:rPr>
        <w:t>: havonta, félévkor, tanév végén</w:t>
      </w:r>
    </w:p>
    <w:p w14:paraId="5DEF9E4D" w14:textId="18A30DBF" w:rsidR="008C3D57" w:rsidRPr="001F7994" w:rsidRDefault="008C3D57" w:rsidP="008C3D57">
      <w:pPr>
        <w:jc w:val="both"/>
        <w:rPr>
          <w:sz w:val="24"/>
          <w:szCs w:val="24"/>
        </w:rPr>
      </w:pPr>
      <w:r w:rsidRPr="001F7994">
        <w:rPr>
          <w:sz w:val="24"/>
          <w:szCs w:val="24"/>
        </w:rPr>
        <w:t>A tanulmányi munkát és a szorgalmat félévkor ellenőrzőben, tanév végén a bizonyítványban értékeljük.</w:t>
      </w:r>
    </w:p>
    <w:p w14:paraId="5CFD71E7" w14:textId="77777777" w:rsidR="001F7994" w:rsidRDefault="001F7994" w:rsidP="008C3D57">
      <w:pPr>
        <w:jc w:val="both"/>
        <w:rPr>
          <w:sz w:val="24"/>
          <w:szCs w:val="24"/>
        </w:rPr>
      </w:pPr>
    </w:p>
    <w:p w14:paraId="4253165A" w14:textId="13EE264E" w:rsidR="001D6F35" w:rsidRPr="001F7994" w:rsidRDefault="00C1417A" w:rsidP="008C3D57">
      <w:pPr>
        <w:jc w:val="both"/>
        <w:rPr>
          <w:b/>
          <w:sz w:val="24"/>
          <w:szCs w:val="24"/>
        </w:rPr>
      </w:pPr>
      <w:r w:rsidRPr="001F7994">
        <w:rPr>
          <w:b/>
          <w:sz w:val="24"/>
          <w:szCs w:val="24"/>
        </w:rPr>
        <w:lastRenderedPageBreak/>
        <w:t xml:space="preserve">XIV. </w:t>
      </w:r>
      <w:proofErr w:type="gramStart"/>
      <w:r w:rsidR="001D6F35" w:rsidRPr="001F7994">
        <w:rPr>
          <w:b/>
          <w:sz w:val="24"/>
          <w:szCs w:val="24"/>
        </w:rPr>
        <w:t>A</w:t>
      </w:r>
      <w:proofErr w:type="gramEnd"/>
      <w:r w:rsidR="001D6F35" w:rsidRPr="001F7994">
        <w:rPr>
          <w:b/>
          <w:sz w:val="24"/>
          <w:szCs w:val="24"/>
        </w:rPr>
        <w:t xml:space="preserve"> tanulói munka ellenőrzése és értékelése:</w:t>
      </w:r>
    </w:p>
    <w:p w14:paraId="0407BD79" w14:textId="0AE9E588" w:rsidR="001D6F35" w:rsidRPr="001F7994" w:rsidRDefault="001D6F35" w:rsidP="008C3D57">
      <w:pPr>
        <w:jc w:val="both"/>
        <w:rPr>
          <w:sz w:val="24"/>
          <w:szCs w:val="24"/>
        </w:rPr>
      </w:pPr>
      <w:r w:rsidRPr="001F7994">
        <w:rPr>
          <w:sz w:val="24"/>
          <w:szCs w:val="24"/>
        </w:rPr>
        <w:t>Alapelvek:</w:t>
      </w:r>
    </w:p>
    <w:p w14:paraId="4A173745" w14:textId="3A6DC757" w:rsidR="001D6F35" w:rsidRPr="001F7994" w:rsidRDefault="001D6F35" w:rsidP="001D6F35">
      <w:pPr>
        <w:pStyle w:val="Listaszerbekezds"/>
        <w:numPr>
          <w:ilvl w:val="0"/>
          <w:numId w:val="1"/>
        </w:numPr>
        <w:jc w:val="both"/>
        <w:rPr>
          <w:sz w:val="24"/>
          <w:szCs w:val="24"/>
        </w:rPr>
      </w:pPr>
      <w:r w:rsidRPr="001F7994">
        <w:rPr>
          <w:sz w:val="24"/>
          <w:szCs w:val="24"/>
        </w:rPr>
        <w:t>Az ellenőrzés és értékelés legyen mindenkor folyamatos, ösztönző, fejlesztő jellegű. Vegye figyelembe a tanulók képességeit, a teljesítményben bekövetkező fejlődési tendenciát, a tantervi követelményeket</w:t>
      </w:r>
    </w:p>
    <w:p w14:paraId="2085284D" w14:textId="47691DA1" w:rsidR="001D6F35" w:rsidRPr="001F7994" w:rsidRDefault="001D6F35" w:rsidP="001D6F35">
      <w:pPr>
        <w:pStyle w:val="Listaszerbekezds"/>
        <w:numPr>
          <w:ilvl w:val="0"/>
          <w:numId w:val="1"/>
        </w:numPr>
        <w:jc w:val="both"/>
        <w:rPr>
          <w:sz w:val="24"/>
          <w:szCs w:val="24"/>
        </w:rPr>
      </w:pPr>
      <w:r w:rsidRPr="001F7994">
        <w:rPr>
          <w:sz w:val="24"/>
          <w:szCs w:val="24"/>
        </w:rPr>
        <w:t>A tanulók és a szülők ismerjék az ellenőrzés célját és módját. A szülőket a gyermek előmeneteléről folyamatosan tájékoztatni kell.</w:t>
      </w:r>
    </w:p>
    <w:p w14:paraId="26A27192" w14:textId="66450EDF" w:rsidR="001D6F35" w:rsidRPr="001F7994" w:rsidRDefault="001D6F35" w:rsidP="001D6F35">
      <w:pPr>
        <w:pStyle w:val="Listaszerbekezds"/>
        <w:numPr>
          <w:ilvl w:val="0"/>
          <w:numId w:val="1"/>
        </w:numPr>
        <w:jc w:val="both"/>
        <w:rPr>
          <w:sz w:val="24"/>
          <w:szCs w:val="24"/>
        </w:rPr>
      </w:pPr>
      <w:r w:rsidRPr="001F7994">
        <w:rPr>
          <w:sz w:val="24"/>
          <w:szCs w:val="24"/>
        </w:rPr>
        <w:t>Az ellenőrzés és értékelés legyen mindig reális, nyílt és őszinte</w:t>
      </w:r>
    </w:p>
    <w:p w14:paraId="0258815E" w14:textId="7785AC29" w:rsidR="001D6F35" w:rsidRPr="001F7994" w:rsidRDefault="001D6F35" w:rsidP="001D6F35">
      <w:pPr>
        <w:pStyle w:val="Listaszerbekezds"/>
        <w:numPr>
          <w:ilvl w:val="0"/>
          <w:numId w:val="1"/>
        </w:numPr>
        <w:jc w:val="both"/>
        <w:rPr>
          <w:sz w:val="24"/>
          <w:szCs w:val="24"/>
        </w:rPr>
      </w:pPr>
      <w:r w:rsidRPr="001F7994">
        <w:rPr>
          <w:sz w:val="24"/>
          <w:szCs w:val="24"/>
        </w:rPr>
        <w:t>A tanuló joga, hogy kifejthesse véleményét az ellenőrzés és értékelés folyamatában</w:t>
      </w:r>
    </w:p>
    <w:p w14:paraId="5960C28D" w14:textId="23E64815" w:rsidR="001D6F35" w:rsidRPr="001F7994" w:rsidRDefault="001D6F35" w:rsidP="001D6F35">
      <w:pPr>
        <w:pStyle w:val="Listaszerbekezds"/>
        <w:numPr>
          <w:ilvl w:val="0"/>
          <w:numId w:val="1"/>
        </w:numPr>
        <w:jc w:val="both"/>
        <w:rPr>
          <w:sz w:val="24"/>
          <w:szCs w:val="24"/>
        </w:rPr>
      </w:pPr>
      <w:r w:rsidRPr="001F7994">
        <w:rPr>
          <w:sz w:val="24"/>
          <w:szCs w:val="24"/>
        </w:rPr>
        <w:t>Érdemjegyet adni csak az ismeretanyag elsajátítására lehet. Valaminek a hiányát vagy viselkedési problémát a szaktárgyi érdemjeggyel nem értékelhetünk</w:t>
      </w:r>
    </w:p>
    <w:p w14:paraId="52BD77D2" w14:textId="40E1EDDF" w:rsidR="001D6F35" w:rsidRPr="001F7994" w:rsidRDefault="001D6F35" w:rsidP="001D6F35">
      <w:pPr>
        <w:pStyle w:val="Listaszerbekezds"/>
        <w:numPr>
          <w:ilvl w:val="0"/>
          <w:numId w:val="1"/>
        </w:numPr>
        <w:jc w:val="both"/>
        <w:rPr>
          <w:sz w:val="24"/>
          <w:szCs w:val="24"/>
        </w:rPr>
      </w:pPr>
      <w:r w:rsidRPr="001F7994">
        <w:rPr>
          <w:sz w:val="24"/>
          <w:szCs w:val="24"/>
        </w:rPr>
        <w:t>Az érdemjegyet kísérje szóbeli vagy írásbeli indoklás</w:t>
      </w:r>
    </w:p>
    <w:p w14:paraId="28BC8D47" w14:textId="11F0111D" w:rsidR="001D6F35" w:rsidRPr="001F7994" w:rsidRDefault="001D6F35" w:rsidP="001D6F35">
      <w:pPr>
        <w:ind w:left="360"/>
        <w:jc w:val="both"/>
        <w:rPr>
          <w:sz w:val="24"/>
          <w:szCs w:val="24"/>
        </w:rPr>
      </w:pPr>
      <w:r w:rsidRPr="001F7994">
        <w:rPr>
          <w:sz w:val="24"/>
          <w:szCs w:val="24"/>
        </w:rPr>
        <w:t>Az értékelés bármilyen formáját alkalmazzuk, azt a személyiség tiszteletben tartásával, segítő, megerősítő, javító, fejlesztő szándékkal tegyük</w:t>
      </w:r>
    </w:p>
    <w:p w14:paraId="01A08D90" w14:textId="77777777" w:rsidR="00312FD6" w:rsidRPr="001F7994" w:rsidRDefault="00312FD6" w:rsidP="001D6F35">
      <w:pPr>
        <w:ind w:left="360"/>
        <w:jc w:val="both"/>
        <w:rPr>
          <w:sz w:val="24"/>
          <w:szCs w:val="24"/>
        </w:rPr>
      </w:pPr>
    </w:p>
    <w:p w14:paraId="6E35C995" w14:textId="32403DE0" w:rsidR="001D6F35" w:rsidRPr="001F7994" w:rsidRDefault="00C1417A" w:rsidP="000E39DE">
      <w:pPr>
        <w:jc w:val="both"/>
        <w:rPr>
          <w:b/>
          <w:sz w:val="24"/>
          <w:szCs w:val="24"/>
        </w:rPr>
      </w:pPr>
      <w:r w:rsidRPr="001F7994">
        <w:rPr>
          <w:b/>
          <w:sz w:val="24"/>
          <w:szCs w:val="24"/>
        </w:rPr>
        <w:t xml:space="preserve">XIV/1. </w:t>
      </w:r>
      <w:r w:rsidR="001D6F35" w:rsidRPr="001F7994">
        <w:rPr>
          <w:b/>
          <w:sz w:val="24"/>
          <w:szCs w:val="24"/>
        </w:rPr>
        <w:t>Az értékelés szempontjai:</w:t>
      </w:r>
    </w:p>
    <w:p w14:paraId="23096AE1" w14:textId="37755AE0" w:rsidR="001D6F35" w:rsidRPr="001F7994" w:rsidRDefault="001D6F35" w:rsidP="001D6F35">
      <w:pPr>
        <w:pStyle w:val="Listaszerbekezds"/>
        <w:numPr>
          <w:ilvl w:val="0"/>
          <w:numId w:val="1"/>
        </w:numPr>
        <w:jc w:val="both"/>
        <w:rPr>
          <w:sz w:val="24"/>
          <w:szCs w:val="24"/>
        </w:rPr>
      </w:pPr>
      <w:r w:rsidRPr="001F7994">
        <w:rPr>
          <w:sz w:val="24"/>
          <w:szCs w:val="24"/>
        </w:rPr>
        <w:t>a tanuló tárgyi tudása</w:t>
      </w:r>
    </w:p>
    <w:p w14:paraId="2C2C180C" w14:textId="203438AF" w:rsidR="000E39DE" w:rsidRPr="001F7994" w:rsidRDefault="000E39DE" w:rsidP="001D6F35">
      <w:pPr>
        <w:pStyle w:val="Listaszerbekezds"/>
        <w:numPr>
          <w:ilvl w:val="0"/>
          <w:numId w:val="1"/>
        </w:numPr>
        <w:jc w:val="both"/>
        <w:rPr>
          <w:sz w:val="24"/>
          <w:szCs w:val="24"/>
        </w:rPr>
      </w:pPr>
      <w:r w:rsidRPr="001F7994">
        <w:rPr>
          <w:sz w:val="24"/>
          <w:szCs w:val="24"/>
        </w:rPr>
        <w:t>viszonyítás a tanuló eddigi teljesítményéhez</w:t>
      </w:r>
    </w:p>
    <w:p w14:paraId="0E6F4760" w14:textId="1E984B08" w:rsidR="000E39DE" w:rsidRPr="001F7994" w:rsidRDefault="000E39DE" w:rsidP="001D6F35">
      <w:pPr>
        <w:pStyle w:val="Listaszerbekezds"/>
        <w:numPr>
          <w:ilvl w:val="0"/>
          <w:numId w:val="1"/>
        </w:numPr>
        <w:jc w:val="both"/>
        <w:rPr>
          <w:sz w:val="24"/>
          <w:szCs w:val="24"/>
        </w:rPr>
      </w:pPr>
      <w:r w:rsidRPr="001F7994">
        <w:rPr>
          <w:sz w:val="24"/>
          <w:szCs w:val="24"/>
        </w:rPr>
        <w:t>az egyéni teljesítmény viszonyítása az adott feladathoz</w:t>
      </w:r>
    </w:p>
    <w:p w14:paraId="53832E5F" w14:textId="7F5B942D" w:rsidR="000E39DE" w:rsidRPr="001F7994" w:rsidRDefault="000E39DE" w:rsidP="001D6F35">
      <w:pPr>
        <w:pStyle w:val="Listaszerbekezds"/>
        <w:numPr>
          <w:ilvl w:val="0"/>
          <w:numId w:val="1"/>
        </w:numPr>
        <w:jc w:val="both"/>
        <w:rPr>
          <w:sz w:val="24"/>
          <w:szCs w:val="24"/>
        </w:rPr>
      </w:pPr>
      <w:r w:rsidRPr="001F7994">
        <w:rPr>
          <w:sz w:val="24"/>
          <w:szCs w:val="24"/>
        </w:rPr>
        <w:t>munkafegyelem</w:t>
      </w:r>
    </w:p>
    <w:p w14:paraId="77508219" w14:textId="5527CA2F" w:rsidR="000E39DE" w:rsidRPr="001F7994" w:rsidRDefault="000E39DE" w:rsidP="001D6F35">
      <w:pPr>
        <w:pStyle w:val="Listaszerbekezds"/>
        <w:numPr>
          <w:ilvl w:val="0"/>
          <w:numId w:val="1"/>
        </w:numPr>
        <w:jc w:val="both"/>
        <w:rPr>
          <w:sz w:val="24"/>
          <w:szCs w:val="24"/>
        </w:rPr>
      </w:pPr>
      <w:r w:rsidRPr="001F7994">
        <w:rPr>
          <w:sz w:val="24"/>
          <w:szCs w:val="24"/>
        </w:rPr>
        <w:t>a tantárgyhoz, tevékenységhez való viszony</w:t>
      </w:r>
    </w:p>
    <w:p w14:paraId="72845B24" w14:textId="09FEF5C5" w:rsidR="000E39DE" w:rsidRPr="001F7994" w:rsidRDefault="000E39DE" w:rsidP="001D6F35">
      <w:pPr>
        <w:pStyle w:val="Listaszerbekezds"/>
        <w:numPr>
          <w:ilvl w:val="0"/>
          <w:numId w:val="1"/>
        </w:numPr>
        <w:jc w:val="both"/>
        <w:rPr>
          <w:sz w:val="24"/>
          <w:szCs w:val="24"/>
        </w:rPr>
      </w:pPr>
      <w:r w:rsidRPr="001F7994">
        <w:rPr>
          <w:sz w:val="24"/>
          <w:szCs w:val="24"/>
        </w:rPr>
        <w:t>szorgalmi feladat</w:t>
      </w:r>
    </w:p>
    <w:p w14:paraId="152744FC" w14:textId="3C7D9BD3" w:rsidR="000E39DE" w:rsidRPr="001F7994" w:rsidRDefault="000E39DE" w:rsidP="001D6F35">
      <w:pPr>
        <w:pStyle w:val="Listaszerbekezds"/>
        <w:numPr>
          <w:ilvl w:val="0"/>
          <w:numId w:val="1"/>
        </w:numPr>
        <w:jc w:val="both"/>
        <w:rPr>
          <w:sz w:val="24"/>
          <w:szCs w:val="24"/>
        </w:rPr>
      </w:pPr>
      <w:r w:rsidRPr="001F7994">
        <w:rPr>
          <w:sz w:val="24"/>
          <w:szCs w:val="24"/>
        </w:rPr>
        <w:t>önképzés</w:t>
      </w:r>
    </w:p>
    <w:p w14:paraId="4515FA50" w14:textId="0D3C1084" w:rsidR="005B49F2" w:rsidRPr="001F7994" w:rsidRDefault="000E39DE" w:rsidP="005B49F2">
      <w:pPr>
        <w:pStyle w:val="Listaszerbekezds"/>
        <w:numPr>
          <w:ilvl w:val="0"/>
          <w:numId w:val="1"/>
        </w:numPr>
        <w:jc w:val="both"/>
        <w:rPr>
          <w:sz w:val="24"/>
          <w:szCs w:val="24"/>
        </w:rPr>
      </w:pPr>
      <w:r w:rsidRPr="001F7994">
        <w:rPr>
          <w:sz w:val="24"/>
          <w:szCs w:val="24"/>
        </w:rPr>
        <w:t>versenyeken, pályázatokon való részvétel</w:t>
      </w:r>
    </w:p>
    <w:p w14:paraId="31D39F17" w14:textId="77777777" w:rsidR="00312FD6" w:rsidRPr="001F7994" w:rsidRDefault="00312FD6" w:rsidP="005B49F2">
      <w:pPr>
        <w:pStyle w:val="Listaszerbekezds"/>
        <w:numPr>
          <w:ilvl w:val="0"/>
          <w:numId w:val="1"/>
        </w:numPr>
        <w:jc w:val="both"/>
        <w:rPr>
          <w:sz w:val="24"/>
          <w:szCs w:val="24"/>
        </w:rPr>
      </w:pPr>
    </w:p>
    <w:p w14:paraId="545252FF" w14:textId="65929569" w:rsidR="000E39DE" w:rsidRPr="001F7994" w:rsidRDefault="00C1417A" w:rsidP="000E39DE">
      <w:pPr>
        <w:jc w:val="both"/>
        <w:rPr>
          <w:b/>
          <w:sz w:val="24"/>
          <w:szCs w:val="24"/>
        </w:rPr>
      </w:pPr>
      <w:r w:rsidRPr="001F7994">
        <w:rPr>
          <w:b/>
          <w:sz w:val="24"/>
          <w:szCs w:val="24"/>
        </w:rPr>
        <w:t xml:space="preserve">XIV/2. </w:t>
      </w:r>
      <w:r w:rsidR="000E39DE" w:rsidRPr="001F7994">
        <w:rPr>
          <w:b/>
          <w:sz w:val="24"/>
          <w:szCs w:val="24"/>
        </w:rPr>
        <w:t>A tanulók értékelésének fokozatai és alkalmai:</w:t>
      </w:r>
    </w:p>
    <w:p w14:paraId="28AB488A" w14:textId="4BD62065" w:rsidR="000E39DE" w:rsidRPr="001F7994" w:rsidRDefault="000E39DE" w:rsidP="000E39DE">
      <w:pPr>
        <w:pStyle w:val="Listaszerbekezds"/>
        <w:numPr>
          <w:ilvl w:val="0"/>
          <w:numId w:val="1"/>
        </w:numPr>
        <w:jc w:val="both"/>
        <w:rPr>
          <w:sz w:val="24"/>
          <w:szCs w:val="24"/>
        </w:rPr>
      </w:pPr>
      <w:r w:rsidRPr="001F7994">
        <w:rPr>
          <w:sz w:val="24"/>
          <w:szCs w:val="24"/>
        </w:rPr>
        <w:t>szaktanári</w:t>
      </w:r>
    </w:p>
    <w:p w14:paraId="70A5B09C" w14:textId="126F4214" w:rsidR="000E39DE" w:rsidRPr="001F7994" w:rsidRDefault="000E39DE" w:rsidP="000E39DE">
      <w:pPr>
        <w:pStyle w:val="Listaszerbekezds"/>
        <w:numPr>
          <w:ilvl w:val="0"/>
          <w:numId w:val="1"/>
        </w:numPr>
        <w:jc w:val="both"/>
        <w:rPr>
          <w:sz w:val="24"/>
          <w:szCs w:val="24"/>
        </w:rPr>
      </w:pPr>
      <w:r w:rsidRPr="001F7994">
        <w:rPr>
          <w:sz w:val="24"/>
          <w:szCs w:val="24"/>
        </w:rPr>
        <w:t>igazgatói dicséret</w:t>
      </w:r>
    </w:p>
    <w:p w14:paraId="287410C2" w14:textId="3DE91E25" w:rsidR="000E39DE" w:rsidRPr="001F7994" w:rsidRDefault="000E39DE" w:rsidP="000E39DE">
      <w:pPr>
        <w:pStyle w:val="Listaszerbekezds"/>
        <w:numPr>
          <w:ilvl w:val="0"/>
          <w:numId w:val="1"/>
        </w:numPr>
        <w:jc w:val="both"/>
        <w:rPr>
          <w:sz w:val="24"/>
          <w:szCs w:val="24"/>
        </w:rPr>
      </w:pPr>
      <w:r w:rsidRPr="001F7994">
        <w:rPr>
          <w:sz w:val="24"/>
          <w:szCs w:val="24"/>
        </w:rPr>
        <w:t>oklevél, könyvjutalom</w:t>
      </w:r>
    </w:p>
    <w:p w14:paraId="1E8AF20D" w14:textId="77777777" w:rsidR="00312FD6" w:rsidRPr="001F7994" w:rsidRDefault="00312FD6" w:rsidP="000E39DE">
      <w:pPr>
        <w:pStyle w:val="Listaszerbekezds"/>
        <w:numPr>
          <w:ilvl w:val="0"/>
          <w:numId w:val="1"/>
        </w:numPr>
        <w:jc w:val="both"/>
        <w:rPr>
          <w:sz w:val="24"/>
          <w:szCs w:val="24"/>
        </w:rPr>
      </w:pPr>
    </w:p>
    <w:p w14:paraId="33364E6E" w14:textId="45ADBE6D" w:rsidR="000E39DE" w:rsidRDefault="00EE3B0E" w:rsidP="000E39DE">
      <w:pPr>
        <w:jc w:val="both"/>
        <w:rPr>
          <w:b/>
          <w:sz w:val="24"/>
          <w:szCs w:val="24"/>
        </w:rPr>
      </w:pPr>
      <w:r w:rsidRPr="001F7994">
        <w:rPr>
          <w:b/>
          <w:sz w:val="24"/>
          <w:szCs w:val="24"/>
        </w:rPr>
        <w:t xml:space="preserve">XIV/3. </w:t>
      </w:r>
      <w:r w:rsidR="000E39DE" w:rsidRPr="001F7994">
        <w:rPr>
          <w:b/>
          <w:sz w:val="24"/>
          <w:szCs w:val="24"/>
        </w:rPr>
        <w:t>Fegyelmező intézkedések:</w:t>
      </w:r>
    </w:p>
    <w:p w14:paraId="02079459" w14:textId="77777777" w:rsidR="001F7994" w:rsidRPr="001F7994" w:rsidRDefault="001F7994" w:rsidP="000E39DE">
      <w:pPr>
        <w:jc w:val="both"/>
        <w:rPr>
          <w:b/>
          <w:sz w:val="24"/>
          <w:szCs w:val="24"/>
        </w:rPr>
      </w:pPr>
    </w:p>
    <w:p w14:paraId="6A730AD3" w14:textId="2071F956" w:rsidR="000E39DE" w:rsidRPr="001F7994" w:rsidRDefault="000E39DE" w:rsidP="000E39DE">
      <w:pPr>
        <w:jc w:val="both"/>
        <w:rPr>
          <w:sz w:val="24"/>
          <w:szCs w:val="24"/>
        </w:rPr>
      </w:pPr>
      <w:r w:rsidRPr="001F7994">
        <w:rPr>
          <w:sz w:val="24"/>
          <w:szCs w:val="24"/>
        </w:rPr>
        <w:t>Alkalmazásuknál a fokozatosság elvét érvényesítjük és alaposan mérlegelünk. Csak akkor van értelme, ha az elkövetett hibák és hiányosságok megszüntetéséhez vezet és pozitívan formálja az egyént, ill. csoportot.</w:t>
      </w:r>
    </w:p>
    <w:p w14:paraId="7D3ACB9B" w14:textId="6768409D" w:rsidR="000E39DE" w:rsidRPr="001F7994" w:rsidRDefault="000E39DE" w:rsidP="000E39DE">
      <w:pPr>
        <w:jc w:val="both"/>
        <w:rPr>
          <w:sz w:val="24"/>
          <w:szCs w:val="24"/>
        </w:rPr>
      </w:pPr>
      <w:r w:rsidRPr="001F7994">
        <w:rPr>
          <w:sz w:val="24"/>
          <w:szCs w:val="24"/>
        </w:rPr>
        <w:t>A fegyelmi intézkedések fokozatai és formái:</w:t>
      </w:r>
    </w:p>
    <w:p w14:paraId="2583B927" w14:textId="72F95360" w:rsidR="000E39DE" w:rsidRPr="001F7994" w:rsidRDefault="000E39DE" w:rsidP="000E39DE">
      <w:pPr>
        <w:pStyle w:val="Listaszerbekezds"/>
        <w:numPr>
          <w:ilvl w:val="0"/>
          <w:numId w:val="1"/>
        </w:numPr>
        <w:jc w:val="both"/>
        <w:rPr>
          <w:sz w:val="24"/>
          <w:szCs w:val="24"/>
        </w:rPr>
      </w:pPr>
      <w:r w:rsidRPr="001F7994">
        <w:rPr>
          <w:sz w:val="24"/>
          <w:szCs w:val="24"/>
        </w:rPr>
        <w:t>figyelmeztetés</w:t>
      </w:r>
    </w:p>
    <w:p w14:paraId="62007E3D" w14:textId="463AA367" w:rsidR="000E39DE" w:rsidRPr="001F7994" w:rsidRDefault="000E39DE" w:rsidP="000E39DE">
      <w:pPr>
        <w:pStyle w:val="Listaszerbekezds"/>
        <w:numPr>
          <w:ilvl w:val="0"/>
          <w:numId w:val="1"/>
        </w:numPr>
        <w:jc w:val="both"/>
        <w:rPr>
          <w:sz w:val="24"/>
          <w:szCs w:val="24"/>
        </w:rPr>
      </w:pPr>
      <w:r w:rsidRPr="001F7994">
        <w:rPr>
          <w:sz w:val="24"/>
          <w:szCs w:val="24"/>
        </w:rPr>
        <w:lastRenderedPageBreak/>
        <w:t>megrovás</w:t>
      </w:r>
    </w:p>
    <w:p w14:paraId="529B7DC9" w14:textId="7B1B0D40" w:rsidR="000E39DE" w:rsidRPr="001F7994" w:rsidRDefault="000E39DE" w:rsidP="000E39DE">
      <w:pPr>
        <w:pStyle w:val="Listaszerbekezds"/>
        <w:numPr>
          <w:ilvl w:val="0"/>
          <w:numId w:val="1"/>
        </w:numPr>
        <w:jc w:val="both"/>
        <w:rPr>
          <w:sz w:val="24"/>
          <w:szCs w:val="24"/>
        </w:rPr>
      </w:pPr>
      <w:r w:rsidRPr="001F7994">
        <w:rPr>
          <w:sz w:val="24"/>
          <w:szCs w:val="24"/>
        </w:rPr>
        <w:t>tantestületi megrovás</w:t>
      </w:r>
    </w:p>
    <w:p w14:paraId="37119C98" w14:textId="0A14324D" w:rsidR="000E39DE" w:rsidRPr="001F7994" w:rsidRDefault="000E39DE" w:rsidP="000E39DE">
      <w:pPr>
        <w:pStyle w:val="Listaszerbekezds"/>
        <w:numPr>
          <w:ilvl w:val="0"/>
          <w:numId w:val="1"/>
        </w:numPr>
        <w:jc w:val="both"/>
        <w:rPr>
          <w:sz w:val="24"/>
          <w:szCs w:val="24"/>
        </w:rPr>
      </w:pPr>
      <w:r w:rsidRPr="001F7994">
        <w:rPr>
          <w:sz w:val="24"/>
          <w:szCs w:val="24"/>
        </w:rPr>
        <w:t>meghatározott kedvezmények megvonása</w:t>
      </w:r>
    </w:p>
    <w:p w14:paraId="53749525" w14:textId="77777777" w:rsidR="00312FD6" w:rsidRPr="001F7994" w:rsidRDefault="00312FD6" w:rsidP="00312FD6">
      <w:pPr>
        <w:jc w:val="both"/>
        <w:rPr>
          <w:sz w:val="24"/>
          <w:szCs w:val="24"/>
        </w:rPr>
      </w:pPr>
    </w:p>
    <w:p w14:paraId="43DA6833" w14:textId="356F3417" w:rsidR="000E39DE" w:rsidRPr="001F7994" w:rsidRDefault="00EE3B0E" w:rsidP="000E39DE">
      <w:pPr>
        <w:jc w:val="both"/>
        <w:rPr>
          <w:b/>
          <w:sz w:val="24"/>
          <w:szCs w:val="24"/>
        </w:rPr>
      </w:pPr>
      <w:r w:rsidRPr="001F7994">
        <w:rPr>
          <w:b/>
          <w:sz w:val="24"/>
          <w:szCs w:val="24"/>
        </w:rPr>
        <w:t xml:space="preserve">XIV/4. </w:t>
      </w:r>
      <w:r w:rsidR="000E39DE" w:rsidRPr="001F7994">
        <w:rPr>
          <w:b/>
          <w:sz w:val="24"/>
          <w:szCs w:val="24"/>
        </w:rPr>
        <w:t>A szorgalom értékelése:</w:t>
      </w:r>
    </w:p>
    <w:p w14:paraId="1A7C441A" w14:textId="43E5A61E" w:rsidR="000E39DE" w:rsidRPr="001F7994" w:rsidRDefault="000E39DE" w:rsidP="000E39DE">
      <w:pPr>
        <w:jc w:val="both"/>
        <w:rPr>
          <w:sz w:val="24"/>
          <w:szCs w:val="24"/>
        </w:rPr>
      </w:pPr>
      <w:r w:rsidRPr="001F7994">
        <w:rPr>
          <w:sz w:val="24"/>
          <w:szCs w:val="24"/>
        </w:rPr>
        <w:t>Példás (5) – Ha a tanítási órákra való felkészültsége képességeihez mérten céltudatos, igényes, pontos, megbízható, plusz feladatokat is vállal, a tanórák</w:t>
      </w:r>
      <w:r w:rsidR="00F60B4E" w:rsidRPr="001F7994">
        <w:rPr>
          <w:sz w:val="24"/>
          <w:szCs w:val="24"/>
        </w:rPr>
        <w:t>o</w:t>
      </w:r>
      <w:r w:rsidRPr="001F7994">
        <w:rPr>
          <w:sz w:val="24"/>
          <w:szCs w:val="24"/>
        </w:rPr>
        <w:t>n aktív</w:t>
      </w:r>
    </w:p>
    <w:p w14:paraId="637CA7B0" w14:textId="312E41CA" w:rsidR="000E39DE" w:rsidRPr="001F7994" w:rsidRDefault="00F60B4E" w:rsidP="000E39DE">
      <w:pPr>
        <w:jc w:val="both"/>
        <w:rPr>
          <w:sz w:val="24"/>
          <w:szCs w:val="24"/>
        </w:rPr>
      </w:pPr>
      <w:r w:rsidRPr="001F7994">
        <w:rPr>
          <w:sz w:val="24"/>
          <w:szCs w:val="24"/>
        </w:rPr>
        <w:t>Jó (4) – Ha iskolai munkáját teljesíti, vállalt feladatait elvégzi, de általában csak a kötelező feladatot vállalja. Ösztönözni kell.</w:t>
      </w:r>
    </w:p>
    <w:p w14:paraId="569EA84A" w14:textId="43C7C864" w:rsidR="00F60B4E" w:rsidRPr="001F7994" w:rsidRDefault="00F60B4E" w:rsidP="000E39DE">
      <w:pPr>
        <w:jc w:val="both"/>
        <w:rPr>
          <w:sz w:val="24"/>
          <w:szCs w:val="24"/>
        </w:rPr>
      </w:pPr>
      <w:r w:rsidRPr="001F7994">
        <w:rPr>
          <w:sz w:val="24"/>
          <w:szCs w:val="24"/>
        </w:rPr>
        <w:t>Változó (3) – Ha iskolai munkájában csak időnként tanúsít törekvést, kötelességét csak ismételt figyelmeztetés után teljesíti, teljesítménye hullámzó, képességi szintje alatt teljesít, sokszor figyelmetlen. Érdeklődése szétszórt ingadozó, önállótlan, segítségre szorul</w:t>
      </w:r>
    </w:p>
    <w:p w14:paraId="7CD2BF4C" w14:textId="3F8FDE74" w:rsidR="000E39DE" w:rsidRPr="001F7994" w:rsidRDefault="00F60B4E" w:rsidP="000E39DE">
      <w:pPr>
        <w:jc w:val="both"/>
        <w:rPr>
          <w:sz w:val="24"/>
          <w:szCs w:val="24"/>
        </w:rPr>
      </w:pPr>
      <w:r w:rsidRPr="001F7994">
        <w:rPr>
          <w:sz w:val="24"/>
          <w:szCs w:val="24"/>
        </w:rPr>
        <w:t xml:space="preserve">Hanyag (2) – Ha képességeihez mérten keveset tesz tanulmányi fejlődése érdekében. Kötelességét gyakran elmulasztja, munkájában megbízhatatlan. Közömbös, önállótlan, a segítséget elutasítja. Valamelyik tárgyból bukik. </w:t>
      </w:r>
    </w:p>
    <w:p w14:paraId="3EFE513A" w14:textId="77777777" w:rsidR="00B95A75" w:rsidRPr="001F7994" w:rsidRDefault="00B95A75" w:rsidP="000E39DE">
      <w:pPr>
        <w:jc w:val="both"/>
        <w:rPr>
          <w:sz w:val="24"/>
          <w:szCs w:val="24"/>
        </w:rPr>
      </w:pPr>
    </w:p>
    <w:p w14:paraId="0D55E641" w14:textId="6E72F6FA" w:rsidR="00F60B4E" w:rsidRPr="001F7994" w:rsidRDefault="007D1AD4" w:rsidP="000E39DE">
      <w:pPr>
        <w:jc w:val="both"/>
        <w:rPr>
          <w:b/>
          <w:sz w:val="24"/>
          <w:szCs w:val="24"/>
        </w:rPr>
      </w:pPr>
      <w:r w:rsidRPr="001F7994">
        <w:rPr>
          <w:b/>
          <w:sz w:val="24"/>
          <w:szCs w:val="24"/>
        </w:rPr>
        <w:t xml:space="preserve">XIV/5. </w:t>
      </w:r>
      <w:r w:rsidR="00F60B4E" w:rsidRPr="001F7994">
        <w:rPr>
          <w:b/>
          <w:sz w:val="24"/>
          <w:szCs w:val="24"/>
        </w:rPr>
        <w:t>Az osztályozóvizsga, javítóvizsga, különbözeti vizsga szabályai:</w:t>
      </w:r>
    </w:p>
    <w:p w14:paraId="456FE894" w14:textId="0D8426D1" w:rsidR="00F60B4E" w:rsidRPr="001F7994" w:rsidRDefault="00F60B4E" w:rsidP="000E39DE">
      <w:pPr>
        <w:jc w:val="both"/>
        <w:rPr>
          <w:sz w:val="24"/>
          <w:szCs w:val="24"/>
        </w:rPr>
      </w:pPr>
      <w:r w:rsidRPr="001F7994">
        <w:rPr>
          <w:sz w:val="24"/>
          <w:szCs w:val="24"/>
        </w:rPr>
        <w:t>A tanuló minősítéséről, magasabb évfolyamba való lépéséről a művészeti tárgyakat tanító pedagógusok</w:t>
      </w:r>
      <w:r w:rsidR="005B5323" w:rsidRPr="001F7994">
        <w:rPr>
          <w:sz w:val="24"/>
          <w:szCs w:val="24"/>
        </w:rPr>
        <w:t xml:space="preserve"> együttesen döntenek. Ha a tanuló mulasztása a tanévben a tanítási órák egyharmadát elérte, a tanév végén nem osztályozható, </w:t>
      </w:r>
      <w:proofErr w:type="gramStart"/>
      <w:r w:rsidR="005B5323" w:rsidRPr="001F7994">
        <w:rPr>
          <w:sz w:val="24"/>
          <w:szCs w:val="24"/>
        </w:rPr>
        <w:t>kivéve</w:t>
      </w:r>
      <w:proofErr w:type="gramEnd"/>
      <w:r w:rsidR="005B5323" w:rsidRPr="001F7994">
        <w:rPr>
          <w:sz w:val="24"/>
          <w:szCs w:val="24"/>
        </w:rPr>
        <w:t xml:space="preserve"> ha mulasztása nem igazolatlan, a nevelőtestület engedélyezheti, hogy a művészeti tantárgyakból osztályozóvizsgát tegyen.</w:t>
      </w:r>
      <w:r w:rsidR="007C3F6D" w:rsidRPr="001F7994">
        <w:rPr>
          <w:sz w:val="24"/>
          <w:szCs w:val="24"/>
        </w:rPr>
        <w:t xml:space="preserve"> </w:t>
      </w:r>
    </w:p>
    <w:p w14:paraId="21D1DA26" w14:textId="47CBB33B" w:rsidR="007C3F6D" w:rsidRPr="001F7994" w:rsidRDefault="007C3F6D" w:rsidP="000E39DE">
      <w:pPr>
        <w:jc w:val="both"/>
        <w:rPr>
          <w:sz w:val="24"/>
          <w:szCs w:val="24"/>
        </w:rPr>
      </w:pPr>
      <w:r w:rsidRPr="001F7994">
        <w:rPr>
          <w:sz w:val="24"/>
          <w:szCs w:val="24"/>
        </w:rPr>
        <w:t xml:space="preserve">A művészetii iskolában a vizsgák vizsgabizottság előtt folynak. A vizsgabizottságot az iskola igazgatója bízza meg. Elnök lehet az intézményvezető vagy az intézményvezető helyettes, a vizsgabizottság tagjai pedig a tantárgyat tanító és a vele azonos szakos másik pedagógus. A vizsgákról minden esetben jegyzőkönyv készül. </w:t>
      </w:r>
    </w:p>
    <w:p w14:paraId="7A5A6480" w14:textId="77777777" w:rsidR="005C215D" w:rsidRPr="001F7994" w:rsidRDefault="005C215D" w:rsidP="000E39DE">
      <w:pPr>
        <w:jc w:val="both"/>
        <w:rPr>
          <w:rFonts w:cs="Times New Roman"/>
          <w:b/>
          <w:sz w:val="24"/>
          <w:szCs w:val="24"/>
        </w:rPr>
      </w:pPr>
    </w:p>
    <w:p w14:paraId="684D5625" w14:textId="2E99CA9B" w:rsidR="005B5323" w:rsidRPr="001F7994" w:rsidRDefault="007D1AD4" w:rsidP="000E39DE">
      <w:pPr>
        <w:jc w:val="both"/>
        <w:rPr>
          <w:rFonts w:cs="Times New Roman"/>
          <w:b/>
          <w:sz w:val="24"/>
          <w:szCs w:val="24"/>
        </w:rPr>
      </w:pPr>
      <w:r w:rsidRPr="001F7994">
        <w:rPr>
          <w:rFonts w:cs="Times New Roman"/>
          <w:b/>
          <w:sz w:val="24"/>
          <w:szCs w:val="24"/>
        </w:rPr>
        <w:t xml:space="preserve">XV. </w:t>
      </w:r>
      <w:proofErr w:type="gramStart"/>
      <w:r w:rsidR="00965866" w:rsidRPr="001F7994">
        <w:rPr>
          <w:rFonts w:cs="Times New Roman"/>
          <w:b/>
          <w:sz w:val="24"/>
          <w:szCs w:val="24"/>
        </w:rPr>
        <w:t>A</w:t>
      </w:r>
      <w:proofErr w:type="gramEnd"/>
      <w:r w:rsidR="00226BDE" w:rsidRPr="001F7994">
        <w:rPr>
          <w:rFonts w:cs="Times New Roman"/>
          <w:b/>
          <w:sz w:val="24"/>
          <w:szCs w:val="24"/>
        </w:rPr>
        <w:t xml:space="preserve"> pedagógiai program végrehajtásához szükséges </w:t>
      </w:r>
      <w:r w:rsidR="00930262" w:rsidRPr="001F7994">
        <w:rPr>
          <w:rFonts w:cs="Times New Roman"/>
          <w:b/>
          <w:sz w:val="24"/>
          <w:szCs w:val="24"/>
        </w:rPr>
        <w:t>k</w:t>
      </w:r>
      <w:r w:rsidR="00965866" w:rsidRPr="001F7994">
        <w:rPr>
          <w:rFonts w:cs="Times New Roman"/>
          <w:b/>
          <w:sz w:val="24"/>
          <w:szCs w:val="24"/>
        </w:rPr>
        <w:t xml:space="preserve">ötelező eszközök </w:t>
      </w:r>
      <w:r w:rsidR="00B35663" w:rsidRPr="001F7994">
        <w:rPr>
          <w:rFonts w:cs="Times New Roman"/>
          <w:b/>
          <w:sz w:val="24"/>
          <w:szCs w:val="24"/>
        </w:rPr>
        <w:t>é</w:t>
      </w:r>
      <w:r w:rsidR="00965866" w:rsidRPr="001F7994">
        <w:rPr>
          <w:rFonts w:cs="Times New Roman"/>
          <w:b/>
          <w:sz w:val="24"/>
          <w:szCs w:val="24"/>
        </w:rPr>
        <w:t>s felszerelések jegyzéke</w:t>
      </w:r>
    </w:p>
    <w:p w14:paraId="7399BAA9" w14:textId="25060A50" w:rsidR="00312FD6" w:rsidRPr="001F7994" w:rsidRDefault="00965866" w:rsidP="000E39DE">
      <w:pPr>
        <w:jc w:val="both"/>
        <w:rPr>
          <w:rFonts w:cs="Times New Roman"/>
          <w:sz w:val="24"/>
          <w:szCs w:val="24"/>
        </w:rPr>
      </w:pPr>
      <w:r w:rsidRPr="001F7994">
        <w:rPr>
          <w:rFonts w:cs="Times New Roman"/>
          <w:sz w:val="24"/>
          <w:szCs w:val="24"/>
        </w:rPr>
        <w:t>Törvényi háttér: 20/2012.(VIII.31.) EMMI rendelet az intézmények kötelező minimális eszközeiről és felsz</w:t>
      </w:r>
      <w:r w:rsidR="00226BDE" w:rsidRPr="001F7994">
        <w:rPr>
          <w:rFonts w:cs="Times New Roman"/>
          <w:sz w:val="24"/>
          <w:szCs w:val="24"/>
        </w:rPr>
        <w:t>e</w:t>
      </w:r>
      <w:r w:rsidRPr="001F7994">
        <w:rPr>
          <w:rFonts w:cs="Times New Roman"/>
          <w:sz w:val="24"/>
          <w:szCs w:val="24"/>
        </w:rPr>
        <w:t>reléseiről</w:t>
      </w:r>
    </w:p>
    <w:p w14:paraId="4B4586F3" w14:textId="77777777" w:rsidR="00900B39" w:rsidRPr="001F7994" w:rsidRDefault="00900B39" w:rsidP="000E39DE">
      <w:pPr>
        <w:jc w:val="both"/>
        <w:rPr>
          <w:rFonts w:cs="Times New Roman"/>
          <w:sz w:val="24"/>
          <w:szCs w:val="24"/>
        </w:rPr>
      </w:pPr>
    </w:p>
    <w:p w14:paraId="4557018D" w14:textId="77777777" w:rsidR="00900B39" w:rsidRPr="001F7994" w:rsidRDefault="00900B39" w:rsidP="000E39DE">
      <w:pPr>
        <w:jc w:val="both"/>
        <w:rPr>
          <w:rFonts w:cs="Times New Roman"/>
          <w:sz w:val="24"/>
          <w:szCs w:val="24"/>
        </w:rPr>
      </w:pPr>
    </w:p>
    <w:p w14:paraId="35E35FEE" w14:textId="77777777" w:rsidR="00900B39" w:rsidRPr="001F7994" w:rsidRDefault="00900B39" w:rsidP="000E39DE">
      <w:pPr>
        <w:jc w:val="both"/>
        <w:rPr>
          <w:rFonts w:cs="Times New Roman"/>
          <w:sz w:val="24"/>
          <w:szCs w:val="24"/>
        </w:rPr>
      </w:pPr>
    </w:p>
    <w:p w14:paraId="2FE75934" w14:textId="77777777" w:rsidR="00900B39" w:rsidRPr="001F7994" w:rsidRDefault="00900B39" w:rsidP="000E39DE">
      <w:pPr>
        <w:jc w:val="both"/>
        <w:rPr>
          <w:rFonts w:cs="Times New Roman"/>
          <w:sz w:val="24"/>
          <w:szCs w:val="24"/>
        </w:rPr>
      </w:pPr>
    </w:p>
    <w:p w14:paraId="135C68FC" w14:textId="77777777" w:rsidR="005A2E42" w:rsidRPr="001F7994" w:rsidRDefault="005A2E42" w:rsidP="005A2E42">
      <w:pPr>
        <w:spacing w:before="340" w:after="20" w:line="240" w:lineRule="auto"/>
        <w:ind w:left="960" w:right="180" w:hanging="480"/>
        <w:jc w:val="center"/>
        <w:rPr>
          <w:rFonts w:eastAsia="Times New Roman" w:cs="Times"/>
          <w:color w:val="000000"/>
          <w:sz w:val="24"/>
          <w:szCs w:val="24"/>
          <w:lang w:eastAsia="hu-HU"/>
        </w:rPr>
      </w:pPr>
      <w:r w:rsidRPr="001F7994">
        <w:rPr>
          <w:rFonts w:eastAsia="Times New Roman" w:cs="Times"/>
          <w:b/>
          <w:bCs/>
          <w:color w:val="000000"/>
          <w:sz w:val="24"/>
          <w:szCs w:val="24"/>
          <w:lang w:eastAsia="hu-HU"/>
        </w:rPr>
        <w:lastRenderedPageBreak/>
        <w:t>ALAPFOKÚ MŰVÉSZETI ISKOLÁK</w:t>
      </w:r>
    </w:p>
    <w:p w14:paraId="5B34586C" w14:textId="77777777" w:rsidR="005A2E42" w:rsidRPr="001F7994" w:rsidRDefault="005A2E42" w:rsidP="005A2E42">
      <w:pPr>
        <w:spacing w:before="340" w:after="20" w:line="240" w:lineRule="auto"/>
        <w:ind w:left="180" w:right="180" w:firstLine="180"/>
        <w:jc w:val="center"/>
        <w:rPr>
          <w:rFonts w:eastAsia="Times New Roman" w:cs="Times"/>
          <w:color w:val="000000"/>
          <w:sz w:val="24"/>
          <w:szCs w:val="24"/>
          <w:lang w:eastAsia="hu-HU"/>
        </w:rPr>
      </w:pPr>
      <w:r w:rsidRPr="001F7994">
        <w:rPr>
          <w:rFonts w:eastAsia="Times New Roman" w:cs="Times"/>
          <w:b/>
          <w:bCs/>
          <w:color w:val="000000"/>
          <w:sz w:val="24"/>
          <w:szCs w:val="24"/>
          <w:lang w:eastAsia="hu-HU"/>
        </w:rPr>
        <w:t xml:space="preserve">A MŰVÉSZETOKTATÁSI INTÉZMÉNYEK </w:t>
      </w:r>
      <w:proofErr w:type="gramStart"/>
      <w:r w:rsidRPr="001F7994">
        <w:rPr>
          <w:rFonts w:eastAsia="Times New Roman" w:cs="Times"/>
          <w:b/>
          <w:bCs/>
          <w:color w:val="000000"/>
          <w:sz w:val="24"/>
          <w:szCs w:val="24"/>
          <w:lang w:eastAsia="hu-HU"/>
        </w:rPr>
        <w:t>ÉS</w:t>
      </w:r>
      <w:proofErr w:type="gramEnd"/>
      <w:r w:rsidRPr="001F7994">
        <w:rPr>
          <w:rFonts w:eastAsia="Times New Roman" w:cs="Times"/>
          <w:b/>
          <w:bCs/>
          <w:color w:val="000000"/>
          <w:sz w:val="24"/>
          <w:szCs w:val="24"/>
          <w:lang w:eastAsia="hu-HU"/>
        </w:rPr>
        <w:t xml:space="preserve"> MŰVÉSZETI ÁGAIK KÖZÖS KÖVETELMÉNYEI</w:t>
      </w:r>
    </w:p>
    <w:p w14:paraId="02310F04" w14:textId="77777777" w:rsidR="005A2E42" w:rsidRPr="001F7994" w:rsidRDefault="005A2E42" w:rsidP="005A2E42">
      <w:pPr>
        <w:spacing w:before="340" w:after="20" w:line="240" w:lineRule="auto"/>
        <w:ind w:left="180" w:right="180" w:firstLine="180"/>
        <w:jc w:val="center"/>
        <w:rPr>
          <w:rFonts w:eastAsia="Times New Roman" w:cs="Times"/>
          <w:color w:val="000000"/>
          <w:sz w:val="24"/>
          <w:szCs w:val="24"/>
          <w:lang w:eastAsia="hu-HU"/>
        </w:rPr>
      </w:pPr>
      <w:r w:rsidRPr="001F7994">
        <w:rPr>
          <w:rFonts w:eastAsia="Times New Roman" w:cs="Times"/>
          <w:b/>
          <w:bCs/>
          <w:color w:val="000000"/>
          <w:sz w:val="24"/>
          <w:szCs w:val="24"/>
          <w:lang w:eastAsia="hu-HU"/>
        </w:rPr>
        <w:t>I. HELYISÉGEK</w:t>
      </w:r>
    </w:p>
    <w:p w14:paraId="2F19AF85" w14:textId="77777777" w:rsidR="005A2E42" w:rsidRPr="001F7994" w:rsidRDefault="005A2E42" w:rsidP="005A2E42">
      <w:pPr>
        <w:spacing w:before="340" w:after="20" w:line="240" w:lineRule="auto"/>
        <w:ind w:left="180" w:right="180" w:firstLine="180"/>
        <w:jc w:val="center"/>
        <w:rPr>
          <w:rFonts w:eastAsia="Times New Roman" w:cs="Times"/>
          <w:color w:val="000000"/>
          <w:sz w:val="24"/>
          <w:szCs w:val="24"/>
          <w:lang w:eastAsia="hu-HU"/>
        </w:rPr>
      </w:pPr>
      <w:r w:rsidRPr="001F7994">
        <w:rPr>
          <w:rFonts w:eastAsia="Times New Roman" w:cs="Times"/>
          <w:color w:val="000000"/>
          <w:sz w:val="24"/>
          <w:szCs w:val="24"/>
          <w:lang w:eastAsia="hu-HU"/>
        </w:rPr>
        <w:t>(mind a négy művészeti ághoz</w:t>
      </w:r>
      <w:proofErr w:type="gramStart"/>
      <w:r w:rsidRPr="001F7994">
        <w:rPr>
          <w:rFonts w:eastAsia="Times New Roman" w:cs="Times"/>
          <w:color w:val="000000"/>
          <w:sz w:val="24"/>
          <w:szCs w:val="24"/>
          <w:lang w:eastAsia="hu-HU"/>
        </w:rPr>
        <w:t>)Az</w:t>
      </w:r>
      <w:proofErr w:type="gramEnd"/>
      <w:r w:rsidRPr="001F7994">
        <w:rPr>
          <w:rFonts w:eastAsia="Times New Roman" w:cs="Times"/>
          <w:color w:val="000000"/>
          <w:sz w:val="24"/>
          <w:szCs w:val="24"/>
          <w:lang w:eastAsia="hu-HU"/>
        </w:rPr>
        <w:t xml:space="preserve"> egyes helyiségek jellemző adatait (alapterület, belmagasság, légköbméter, belső burkolat, megvilágítás stb.) a hatályos építészeti, egészségügyi, munkavédelmi és tűzvédelmi jogszabályok tartalmazzák.</w:t>
      </w:r>
    </w:p>
    <w:tbl>
      <w:tblPr>
        <w:tblW w:w="9045" w:type="dxa"/>
        <w:tblCellMar>
          <w:top w:w="15" w:type="dxa"/>
          <w:left w:w="15" w:type="dxa"/>
          <w:bottom w:w="15" w:type="dxa"/>
          <w:right w:w="15" w:type="dxa"/>
        </w:tblCellMar>
        <w:tblLook w:val="04A0" w:firstRow="1" w:lastRow="0" w:firstColumn="1" w:lastColumn="0" w:noHBand="0" w:noVBand="1"/>
      </w:tblPr>
      <w:tblGrid>
        <w:gridCol w:w="934"/>
        <w:gridCol w:w="2188"/>
        <w:gridCol w:w="3144"/>
        <w:gridCol w:w="2779"/>
      </w:tblGrid>
      <w:tr w:rsidR="005A2E42" w:rsidRPr="001F7994" w14:paraId="47F25E14"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76F5B76" w14:textId="77777777" w:rsidR="005A2E42" w:rsidRPr="001F7994" w:rsidRDefault="005A2E42" w:rsidP="00CD60C4">
            <w:pPr>
              <w:spacing w:before="60" w:after="20" w:line="240" w:lineRule="auto"/>
              <w:ind w:firstLine="180"/>
              <w:jc w:val="both"/>
              <w:rPr>
                <w:rFonts w:eastAsia="Times New Roman" w:cs="Times"/>
                <w:color w:val="000000"/>
                <w:sz w:val="24"/>
                <w:szCs w:val="24"/>
                <w:lang w:eastAsia="hu-HU"/>
              </w:rPr>
            </w:pPr>
            <w:r w:rsidRPr="001F7994">
              <w:rPr>
                <w:rFonts w:eastAsia="Times New Roman" w:cs="Times"/>
                <w:color w:val="000000"/>
                <w:sz w:val="24"/>
                <w:szCs w:val="24"/>
                <w:lang w:eastAsia="hu-HU"/>
              </w:rPr>
              <w:t> </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61475B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9F3C72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B</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82B80A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C</w:t>
            </w:r>
          </w:p>
        </w:tc>
      </w:tr>
      <w:tr w:rsidR="005A2E42" w:rsidRPr="001F7994" w14:paraId="652C5D0A"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8100AF2"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A80AC0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Eszközök, felszerelések</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55522C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Mennyiségi mutató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E24CF2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Megjegyzés</w:t>
            </w:r>
          </w:p>
        </w:tc>
      </w:tr>
      <w:tr w:rsidR="005A2E42" w:rsidRPr="001F7994" w14:paraId="0317F759"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1FA404A"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8815A2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tanterem</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56C935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15E20A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56, 60, nagy ének terem</w:t>
            </w:r>
          </w:p>
        </w:tc>
      </w:tr>
      <w:tr w:rsidR="005A2E42" w:rsidRPr="001F7994" w14:paraId="1ED4E368"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978BFCA"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862738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intézményvezetői iroda</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3F746B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061465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0B5C314B"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824D828"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8856C6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intézményvezető-helyettesi iroda</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19C2DD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F967D9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2F7130B6"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ADBC942"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CC4DFF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iskolatitkári iroda</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7D0CB4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013B77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strike/>
                <w:color w:val="000000"/>
                <w:sz w:val="24"/>
                <w:szCs w:val="24"/>
                <w:lang w:eastAsia="hu-HU"/>
              </w:rPr>
              <w:t> </w:t>
            </w:r>
          </w:p>
        </w:tc>
      </w:tr>
      <w:tr w:rsidR="005A2E42" w:rsidRPr="001F7994" w14:paraId="19C85709"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466749C"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6.</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9944AE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nevelőtestületi szoba</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9097B2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BC6196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strike/>
                <w:color w:val="000000"/>
                <w:sz w:val="24"/>
                <w:szCs w:val="24"/>
                <w:lang w:eastAsia="hu-HU"/>
              </w:rPr>
              <w:t> </w:t>
            </w:r>
          </w:p>
        </w:tc>
      </w:tr>
      <w:tr w:rsidR="005A2E42" w:rsidRPr="001F7994" w14:paraId="6D908DC7"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5BFC1F9"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7.</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8812EC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Könyvtár (adattár)</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EED0A9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6BB614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művészeti könyvek, segédkönyvek, kották, hanglemezek és egyéb hangzó anyagok, diafilmek stb. elhelyezésére – saját épülettel rendelkező intézmény esetében.</w:t>
            </w:r>
          </w:p>
        </w:tc>
      </w:tr>
      <w:tr w:rsidR="005A2E42" w:rsidRPr="001F7994" w14:paraId="4A433368"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5D9BFE15"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8.</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446F4FF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Tánc és bemutató terem</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7D5B4C2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328598C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248EA37F"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0F17F533"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9.</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252665E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Tornaterem</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4D1FB6C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54B450D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1504FB48"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0F2312FC"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10.</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4F9C0AD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Táncterem</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3058A3E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5394F84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1AEA7A9B"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B28C3EE"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11.</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5F18C4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color w:val="000000"/>
                <w:sz w:val="24"/>
                <w:szCs w:val="24"/>
                <w:lang w:eastAsia="hu-HU"/>
              </w:rPr>
              <w:t>Kiszolgálóhelyiségek</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EA0562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color w:val="000000"/>
                <w:sz w:val="24"/>
                <w:szCs w:val="24"/>
                <w:lang w:eastAsia="hu-HU"/>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81579B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strike/>
                <w:color w:val="000000"/>
                <w:sz w:val="24"/>
                <w:szCs w:val="24"/>
                <w:lang w:eastAsia="hu-HU"/>
              </w:rPr>
              <w:t> </w:t>
            </w:r>
          </w:p>
        </w:tc>
      </w:tr>
      <w:tr w:rsidR="005A2E42" w:rsidRPr="001F7994" w14:paraId="4905E48E"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06E5717"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12.</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40FCB7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szertár, raktár (hangszertár, jelmeztár)</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CFDAAB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A89F19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művészeti áganként biztonsági felszereléssel, a hangszerfajtáknak, jelmezeknek, díszleteknek, színpadi kellékeknek, képző- és iparművészeti tárgyaknak, anyagoknak biztonságos tárolására</w:t>
            </w:r>
          </w:p>
        </w:tc>
      </w:tr>
      <w:tr w:rsidR="005A2E42" w:rsidRPr="001F7994" w14:paraId="32ADB1F9"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21DE5FE"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lastRenderedPageBreak/>
              <w:t>13.</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00D02E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aula (előtér, várakozó)</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E3582F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5EEBBF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porta, várakozóhelyiség és a ruhatár funkcióját is betöltheti</w:t>
            </w:r>
          </w:p>
        </w:tc>
      </w:tr>
      <w:tr w:rsidR="005A2E42" w:rsidRPr="001F7994" w14:paraId="21EDA854"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C915C9F"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14.</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F9B1E5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porta</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CE7127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7BC67F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szükség esetén az előtérben is kialakítható – saját épülettel rendelkező intézmény esetében</w:t>
            </w:r>
          </w:p>
        </w:tc>
      </w:tr>
      <w:tr w:rsidR="005A2E42" w:rsidRPr="001F7994" w14:paraId="5B115EAC"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55F756F"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15.</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A28F1C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személyzeti WC helyiség</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FD0199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szintenként, nemenként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D72757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alkalmazotti létszám figyelembevételével</w:t>
            </w:r>
          </w:p>
        </w:tc>
      </w:tr>
      <w:tr w:rsidR="005A2E42" w:rsidRPr="001F7994" w14:paraId="78E614FE"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469E3D8"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16.</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D56BCDF"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tanulói WC helyiség</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39883F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szintenként, nemenként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D0B631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tanulói létszám figyelembevételével</w:t>
            </w:r>
          </w:p>
        </w:tc>
      </w:tr>
      <w:tr w:rsidR="005A2E42" w:rsidRPr="001F7994" w14:paraId="6A044CBB"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DC03CBA"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17.</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2E6672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öltöző, zuhanyzó</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C0F931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nemenként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C89B57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277B9D23"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2009759"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18.</w:t>
            </w:r>
          </w:p>
        </w:tc>
        <w:tc>
          <w:tcPr>
            <w:tcW w:w="205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BBAFD0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elsősegély helyiség</w:t>
            </w:r>
          </w:p>
        </w:tc>
        <w:tc>
          <w:tcPr>
            <w:tcW w:w="3144"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F89211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iskolánként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AC7A11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bl>
    <w:p w14:paraId="4C4820E1" w14:textId="77777777" w:rsidR="005A2E42" w:rsidRPr="001F7994" w:rsidRDefault="005A2E42" w:rsidP="005A2E42">
      <w:pPr>
        <w:spacing w:before="340" w:after="340" w:line="240" w:lineRule="auto"/>
        <w:ind w:left="180" w:right="180" w:firstLine="180"/>
        <w:jc w:val="center"/>
        <w:rPr>
          <w:rFonts w:eastAsia="Times New Roman" w:cs="Times"/>
          <w:b/>
          <w:bCs/>
          <w:color w:val="000000"/>
          <w:sz w:val="24"/>
          <w:szCs w:val="24"/>
          <w:lang w:eastAsia="hu-HU"/>
        </w:rPr>
      </w:pPr>
    </w:p>
    <w:p w14:paraId="0622376D" w14:textId="77777777" w:rsidR="005A2E42" w:rsidRDefault="005A2E42" w:rsidP="005A2E42">
      <w:pPr>
        <w:spacing w:before="340" w:after="340" w:line="240" w:lineRule="auto"/>
        <w:ind w:left="180" w:right="180" w:firstLine="180"/>
        <w:jc w:val="center"/>
        <w:rPr>
          <w:rFonts w:eastAsia="Times New Roman" w:cs="Times"/>
          <w:b/>
          <w:bCs/>
          <w:color w:val="000000"/>
          <w:sz w:val="24"/>
          <w:szCs w:val="24"/>
          <w:lang w:eastAsia="hu-HU"/>
        </w:rPr>
      </w:pPr>
      <w:r w:rsidRPr="001F7994">
        <w:rPr>
          <w:rFonts w:eastAsia="Times New Roman" w:cs="Times"/>
          <w:b/>
          <w:bCs/>
          <w:color w:val="000000"/>
          <w:sz w:val="24"/>
          <w:szCs w:val="24"/>
          <w:lang w:eastAsia="hu-HU"/>
        </w:rPr>
        <w:t xml:space="preserve">II. HELYISÉGEK BÚTORZATA </w:t>
      </w:r>
      <w:proofErr w:type="gramStart"/>
      <w:r w:rsidRPr="001F7994">
        <w:rPr>
          <w:rFonts w:eastAsia="Times New Roman" w:cs="Times"/>
          <w:b/>
          <w:bCs/>
          <w:color w:val="000000"/>
          <w:sz w:val="24"/>
          <w:szCs w:val="24"/>
          <w:lang w:eastAsia="hu-HU"/>
        </w:rPr>
        <w:t>ÉS</w:t>
      </w:r>
      <w:proofErr w:type="gramEnd"/>
      <w:r w:rsidRPr="001F7994">
        <w:rPr>
          <w:rFonts w:eastAsia="Times New Roman" w:cs="Times"/>
          <w:b/>
          <w:bCs/>
          <w:color w:val="000000"/>
          <w:sz w:val="24"/>
          <w:szCs w:val="24"/>
          <w:lang w:eastAsia="hu-HU"/>
        </w:rPr>
        <w:t xml:space="preserve"> EGYÉB BERENDEZÉSI TÁRGYAI MINDEN MŰVÉSZETI ÁG RÉSZÉRE</w:t>
      </w:r>
    </w:p>
    <w:p w14:paraId="5333AD94" w14:textId="77777777" w:rsidR="001F7994" w:rsidRPr="001F7994" w:rsidRDefault="001F7994" w:rsidP="005A2E42">
      <w:pPr>
        <w:spacing w:before="340" w:after="340" w:line="240" w:lineRule="auto"/>
        <w:ind w:left="180" w:right="180" w:firstLine="180"/>
        <w:jc w:val="center"/>
        <w:rPr>
          <w:rFonts w:eastAsia="Times New Roman" w:cs="Times"/>
          <w:color w:val="000000"/>
          <w:sz w:val="24"/>
          <w:szCs w:val="24"/>
          <w:lang w:eastAsia="hu-HU"/>
        </w:rPr>
      </w:pPr>
    </w:p>
    <w:tbl>
      <w:tblPr>
        <w:tblW w:w="9078" w:type="dxa"/>
        <w:jc w:val="center"/>
        <w:tblCellMar>
          <w:top w:w="15" w:type="dxa"/>
          <w:left w:w="15" w:type="dxa"/>
          <w:bottom w:w="15" w:type="dxa"/>
          <w:right w:w="15" w:type="dxa"/>
        </w:tblCellMar>
        <w:tblLook w:val="04A0" w:firstRow="1" w:lastRow="0" w:firstColumn="1" w:lastColumn="0" w:noHBand="0" w:noVBand="1"/>
      </w:tblPr>
      <w:tblGrid>
        <w:gridCol w:w="814"/>
        <w:gridCol w:w="2878"/>
        <w:gridCol w:w="3489"/>
        <w:gridCol w:w="1897"/>
      </w:tblGrid>
      <w:tr w:rsidR="005A2E42" w:rsidRPr="001F7994" w14:paraId="7D2CEDCB" w14:textId="77777777" w:rsidTr="00CD60C4">
        <w:trPr>
          <w:trHeight w:val="276"/>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9B50259" w14:textId="77777777" w:rsidR="005A2E42" w:rsidRPr="001F7994" w:rsidRDefault="005A2E42" w:rsidP="00CD60C4">
            <w:pPr>
              <w:spacing w:before="60" w:after="20" w:line="240" w:lineRule="auto"/>
              <w:ind w:firstLine="180"/>
              <w:jc w:val="both"/>
              <w:rPr>
                <w:rFonts w:eastAsia="Times New Roman" w:cs="Times New Roman"/>
                <w:sz w:val="24"/>
                <w:szCs w:val="24"/>
                <w:lang w:eastAsia="hu-HU"/>
              </w:rPr>
            </w:pPr>
            <w:r w:rsidRPr="001F7994">
              <w:rPr>
                <w:rFonts w:eastAsia="Times New Roman" w:cs="Times New Roman"/>
                <w:sz w:val="24"/>
                <w:szCs w:val="24"/>
                <w:lang w:eastAsia="hu-HU"/>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028018C"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A</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9D0434E"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B</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5B2F34F"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C</w:t>
            </w:r>
          </w:p>
        </w:tc>
      </w:tr>
      <w:tr w:rsidR="005A2E42" w:rsidRPr="001F7994" w14:paraId="4BA47DED" w14:textId="77777777" w:rsidTr="00CD60C4">
        <w:trPr>
          <w:trHeight w:val="276"/>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FAB8B9E" w14:textId="77777777" w:rsidR="005A2E42" w:rsidRPr="001F7994" w:rsidRDefault="005A2E42" w:rsidP="00CD60C4">
            <w:pPr>
              <w:spacing w:before="60" w:after="20" w:line="240" w:lineRule="auto"/>
              <w:ind w:left="960" w:hanging="480"/>
              <w:jc w:val="both"/>
              <w:rPr>
                <w:rFonts w:eastAsia="Times New Roman" w:cs="Times New Roman"/>
                <w:sz w:val="24"/>
                <w:szCs w:val="24"/>
                <w:lang w:eastAsia="hu-HU"/>
              </w:rPr>
            </w:pPr>
            <w:r w:rsidRPr="001F7994">
              <w:rPr>
                <w:rFonts w:eastAsia="Times New Roman" w:cs="Times New Roman"/>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3180471"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b/>
                <w:bCs/>
                <w:i/>
                <w:iCs/>
                <w:sz w:val="24"/>
                <w:szCs w:val="24"/>
                <w:lang w:eastAsia="hu-HU"/>
              </w:rPr>
              <w:t>Eszközök, felszerelések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B6F26F0"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b/>
                <w:bCs/>
                <w:i/>
                <w:iCs/>
                <w:sz w:val="24"/>
                <w:szCs w:val="24"/>
                <w:lang w:eastAsia="hu-HU"/>
              </w:rPr>
              <w:t>Mennyiségi mutató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2358E65"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b/>
                <w:bCs/>
                <w:i/>
                <w:iCs/>
                <w:sz w:val="24"/>
                <w:szCs w:val="24"/>
                <w:lang w:eastAsia="hu-HU"/>
              </w:rPr>
              <w:t>Megjegyzés</w:t>
            </w:r>
          </w:p>
        </w:tc>
      </w:tr>
      <w:tr w:rsidR="005A2E42" w:rsidRPr="001F7994" w14:paraId="1CA169EE" w14:textId="77777777" w:rsidTr="00CD60C4">
        <w:trPr>
          <w:trHeight w:val="661"/>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07FC0A6" w14:textId="77777777" w:rsidR="005A2E42" w:rsidRPr="001F7994" w:rsidRDefault="005A2E42" w:rsidP="00CD60C4">
            <w:pPr>
              <w:spacing w:before="60" w:after="20" w:line="240" w:lineRule="auto"/>
              <w:ind w:left="960" w:hanging="480"/>
              <w:jc w:val="both"/>
              <w:rPr>
                <w:rFonts w:eastAsia="Times New Roman" w:cs="Times New Roman"/>
                <w:sz w:val="24"/>
                <w:szCs w:val="24"/>
                <w:lang w:eastAsia="hu-HU"/>
              </w:rPr>
            </w:pPr>
            <w:r w:rsidRPr="001F7994">
              <w:rPr>
                <w:rFonts w:eastAsia="Times New Roman" w:cs="Times New Roman"/>
                <w:sz w:val="24"/>
                <w:szCs w:val="24"/>
                <w:lang w:eastAsia="hu-HU"/>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00E41B9"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tanterem, műterem, tanszaki műhelyterem</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DFC307E"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(berendezése az egyes művészeti ágaknál, tanszakoknál ismertetettek szerint)</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EDD58B8"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 </w:t>
            </w:r>
          </w:p>
        </w:tc>
      </w:tr>
      <w:tr w:rsidR="005A2E42" w:rsidRPr="001F7994" w14:paraId="7CE5645B" w14:textId="77777777" w:rsidTr="00CD60C4">
        <w:trPr>
          <w:trHeight w:val="661"/>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7699631" w14:textId="77777777" w:rsidR="005A2E42" w:rsidRPr="001F7994" w:rsidRDefault="005A2E42" w:rsidP="00CD60C4">
            <w:pPr>
              <w:spacing w:before="60" w:after="20" w:line="240" w:lineRule="auto"/>
              <w:ind w:left="960" w:hanging="480"/>
              <w:jc w:val="both"/>
              <w:rPr>
                <w:rFonts w:eastAsia="Times New Roman" w:cs="Times New Roman"/>
                <w:sz w:val="24"/>
                <w:szCs w:val="24"/>
                <w:lang w:eastAsia="hu-HU"/>
              </w:rPr>
            </w:pPr>
            <w:r w:rsidRPr="001F7994">
              <w:rPr>
                <w:rFonts w:eastAsia="Times New Roman" w:cs="Times New Roman"/>
                <w:sz w:val="24"/>
                <w:szCs w:val="24"/>
                <w:lang w:eastAsia="hu-HU"/>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8B3C1A0"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 xml:space="preserve">intézményvezetői és intézményvezető-helyettesi,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317D94A"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4F7AE46"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 </w:t>
            </w:r>
          </w:p>
        </w:tc>
      </w:tr>
      <w:tr w:rsidR="005A2E42" w:rsidRPr="001F7994" w14:paraId="316F76B6" w14:textId="77777777" w:rsidTr="00CD60C4">
        <w:trPr>
          <w:trHeight w:val="461"/>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747E85B" w14:textId="77777777" w:rsidR="005A2E42" w:rsidRPr="001F7994" w:rsidRDefault="005A2E42" w:rsidP="00CD60C4">
            <w:pPr>
              <w:spacing w:before="60" w:after="20" w:line="240" w:lineRule="auto"/>
              <w:ind w:left="960" w:hanging="480"/>
              <w:jc w:val="both"/>
              <w:rPr>
                <w:rFonts w:eastAsia="Times New Roman" w:cs="Times New Roman"/>
                <w:sz w:val="24"/>
                <w:szCs w:val="24"/>
                <w:lang w:eastAsia="hu-HU"/>
              </w:rPr>
            </w:pPr>
            <w:r w:rsidRPr="001F7994">
              <w:rPr>
                <w:rFonts w:eastAsia="Times New Roman" w:cs="Times New Roman"/>
                <w:sz w:val="24"/>
                <w:szCs w:val="24"/>
                <w:lang w:eastAsia="hu-HU"/>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CA990BF"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iskolatitkári iroda</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022D73D"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3A80FB6"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 </w:t>
            </w:r>
          </w:p>
        </w:tc>
      </w:tr>
      <w:tr w:rsidR="005A2E42" w:rsidRPr="001F7994" w14:paraId="0A806619" w14:textId="77777777" w:rsidTr="00CD60C4">
        <w:trPr>
          <w:trHeight w:val="661"/>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C29E36F" w14:textId="77777777" w:rsidR="005A2E42" w:rsidRPr="001F7994" w:rsidRDefault="005A2E42" w:rsidP="00CD60C4">
            <w:pPr>
              <w:spacing w:before="60" w:after="20" w:line="240" w:lineRule="auto"/>
              <w:ind w:left="960" w:hanging="480"/>
              <w:jc w:val="both"/>
              <w:rPr>
                <w:rFonts w:eastAsia="Times New Roman" w:cs="Times New Roman"/>
                <w:sz w:val="24"/>
                <w:szCs w:val="24"/>
                <w:lang w:eastAsia="hu-HU"/>
              </w:rPr>
            </w:pPr>
            <w:r w:rsidRPr="001F7994">
              <w:rPr>
                <w:rFonts w:eastAsia="Times New Roman" w:cs="Times New Roman"/>
                <w:sz w:val="24"/>
                <w:szCs w:val="24"/>
                <w:lang w:eastAsia="hu-HU"/>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E06DF76"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számítógép, internet hozzáféréssel, perifériákkal</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8B765F1"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ECEB19A"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ügyviteli feladatok ellátásához</w:t>
            </w:r>
          </w:p>
        </w:tc>
      </w:tr>
      <w:tr w:rsidR="005A2E42" w:rsidRPr="001F7994" w14:paraId="3C5FE487" w14:textId="77777777" w:rsidTr="00CD60C4">
        <w:trPr>
          <w:trHeight w:val="476"/>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AD97803" w14:textId="77777777" w:rsidR="005A2E42" w:rsidRPr="001F7994" w:rsidRDefault="005A2E42" w:rsidP="00CD60C4">
            <w:pPr>
              <w:spacing w:before="60" w:after="20" w:line="240" w:lineRule="auto"/>
              <w:ind w:left="960" w:hanging="480"/>
              <w:jc w:val="both"/>
              <w:rPr>
                <w:rFonts w:eastAsia="Times New Roman" w:cs="Times New Roman"/>
                <w:sz w:val="24"/>
                <w:szCs w:val="24"/>
                <w:lang w:eastAsia="hu-HU"/>
              </w:rPr>
            </w:pPr>
            <w:r w:rsidRPr="001F7994">
              <w:rPr>
                <w:rFonts w:eastAsia="Times New Roman" w:cs="Times New Roman"/>
                <w:sz w:val="24"/>
                <w:szCs w:val="24"/>
                <w:lang w:eastAsia="hu-HU"/>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3DE0E5E"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nevelőtestületi szoba</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8D9E89D"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ABDBF47"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 </w:t>
            </w:r>
          </w:p>
        </w:tc>
      </w:tr>
      <w:tr w:rsidR="005A2E42" w:rsidRPr="001F7994" w14:paraId="2FF77A1E" w14:textId="77777777" w:rsidTr="00CD60C4">
        <w:trPr>
          <w:trHeight w:val="461"/>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5CEF1CC" w14:textId="77777777" w:rsidR="005A2E42" w:rsidRPr="001F7994" w:rsidRDefault="005A2E42" w:rsidP="00CD60C4">
            <w:pPr>
              <w:spacing w:before="60" w:after="20" w:line="240" w:lineRule="auto"/>
              <w:ind w:left="960" w:hanging="480"/>
              <w:jc w:val="both"/>
              <w:rPr>
                <w:rFonts w:eastAsia="Times New Roman" w:cs="Times New Roman"/>
                <w:sz w:val="24"/>
                <w:szCs w:val="24"/>
                <w:lang w:eastAsia="hu-HU"/>
              </w:rPr>
            </w:pPr>
            <w:r w:rsidRPr="001F7994">
              <w:rPr>
                <w:rFonts w:eastAsia="Times New Roman" w:cs="Times New Roman"/>
                <w:sz w:val="24"/>
                <w:szCs w:val="24"/>
                <w:lang w:eastAsia="hu-HU"/>
              </w:rPr>
              <w:t>7.</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F1F0863"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könyvtár</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491794F"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BE7A024" w14:textId="77777777" w:rsidR="005A2E42" w:rsidRPr="001F7994" w:rsidRDefault="005A2E42" w:rsidP="00CD60C4">
            <w:pPr>
              <w:spacing w:before="60" w:after="20" w:line="240" w:lineRule="auto"/>
              <w:ind w:firstLine="180"/>
              <w:rPr>
                <w:rFonts w:eastAsia="Times New Roman" w:cs="Times New Roman"/>
                <w:sz w:val="24"/>
                <w:szCs w:val="24"/>
                <w:lang w:eastAsia="hu-HU"/>
              </w:rPr>
            </w:pPr>
            <w:r w:rsidRPr="001F7994">
              <w:rPr>
                <w:rFonts w:eastAsia="Times New Roman" w:cs="Times New Roman"/>
                <w:sz w:val="24"/>
                <w:szCs w:val="24"/>
                <w:lang w:eastAsia="hu-HU"/>
              </w:rPr>
              <w:t> </w:t>
            </w:r>
          </w:p>
        </w:tc>
      </w:tr>
    </w:tbl>
    <w:p w14:paraId="4414A03F" w14:textId="77777777" w:rsidR="005A2E42" w:rsidRDefault="005A2E42" w:rsidP="005A2E42">
      <w:pPr>
        <w:spacing w:after="0" w:line="240" w:lineRule="auto"/>
        <w:rPr>
          <w:rFonts w:eastAsia="Times New Roman" w:cs="Times New Roman"/>
          <w:sz w:val="24"/>
          <w:szCs w:val="24"/>
          <w:lang w:eastAsia="hu-HU"/>
        </w:rPr>
      </w:pPr>
    </w:p>
    <w:p w14:paraId="77D2BD3F" w14:textId="77777777" w:rsidR="001F7994" w:rsidRDefault="001F7994" w:rsidP="005A2E42">
      <w:pPr>
        <w:spacing w:after="0" w:line="240" w:lineRule="auto"/>
        <w:rPr>
          <w:rFonts w:eastAsia="Times New Roman" w:cs="Times New Roman"/>
          <w:sz w:val="24"/>
          <w:szCs w:val="24"/>
          <w:lang w:eastAsia="hu-HU"/>
        </w:rPr>
      </w:pPr>
    </w:p>
    <w:p w14:paraId="6AB30C74" w14:textId="77777777" w:rsidR="001F7994" w:rsidRDefault="001F7994" w:rsidP="005A2E42">
      <w:pPr>
        <w:spacing w:after="0" w:line="240" w:lineRule="auto"/>
        <w:rPr>
          <w:rFonts w:eastAsia="Times New Roman" w:cs="Times New Roman"/>
          <w:sz w:val="24"/>
          <w:szCs w:val="24"/>
          <w:lang w:eastAsia="hu-HU"/>
        </w:rPr>
      </w:pPr>
    </w:p>
    <w:p w14:paraId="71F1A491" w14:textId="77777777" w:rsidR="001F7994" w:rsidRDefault="001F7994" w:rsidP="005A2E42">
      <w:pPr>
        <w:spacing w:after="0" w:line="240" w:lineRule="auto"/>
        <w:rPr>
          <w:rFonts w:eastAsia="Times New Roman" w:cs="Times New Roman"/>
          <w:sz w:val="24"/>
          <w:szCs w:val="24"/>
          <w:lang w:eastAsia="hu-HU"/>
        </w:rPr>
      </w:pPr>
    </w:p>
    <w:p w14:paraId="5E433421" w14:textId="77777777" w:rsidR="001F7994" w:rsidRPr="001F7994" w:rsidRDefault="001F7994" w:rsidP="005A2E42">
      <w:pPr>
        <w:spacing w:after="0" w:line="240" w:lineRule="auto"/>
        <w:rPr>
          <w:rFonts w:eastAsia="Times New Roman" w:cs="Times New Roman"/>
          <w:vanish/>
          <w:sz w:val="24"/>
          <w:szCs w:val="24"/>
          <w:lang w:eastAsia="hu-HU"/>
        </w:rPr>
      </w:pPr>
    </w:p>
    <w:p w14:paraId="66547870" w14:textId="77777777" w:rsidR="005A2E42" w:rsidRPr="001F7994" w:rsidRDefault="005A2E42" w:rsidP="005A2E42">
      <w:pPr>
        <w:spacing w:before="340" w:after="20" w:line="240" w:lineRule="auto"/>
        <w:ind w:right="180"/>
        <w:rPr>
          <w:rFonts w:eastAsia="Times New Roman" w:cs="Times"/>
          <w:b/>
          <w:bCs/>
          <w:color w:val="000000"/>
          <w:sz w:val="24"/>
          <w:szCs w:val="24"/>
          <w:lang w:eastAsia="hu-HU"/>
        </w:rPr>
      </w:pPr>
    </w:p>
    <w:tbl>
      <w:tblPr>
        <w:tblW w:w="8970" w:type="dxa"/>
        <w:tblInd w:w="75" w:type="dxa"/>
        <w:tblCellMar>
          <w:top w:w="15" w:type="dxa"/>
          <w:left w:w="15" w:type="dxa"/>
          <w:bottom w:w="15" w:type="dxa"/>
          <w:right w:w="15" w:type="dxa"/>
        </w:tblCellMar>
        <w:tblLook w:val="04A0" w:firstRow="1" w:lastRow="0" w:firstColumn="1" w:lastColumn="0" w:noHBand="0" w:noVBand="1"/>
      </w:tblPr>
      <w:tblGrid>
        <w:gridCol w:w="816"/>
        <w:gridCol w:w="2612"/>
        <w:gridCol w:w="2962"/>
        <w:gridCol w:w="2580"/>
      </w:tblGrid>
      <w:tr w:rsidR="005A2E42" w:rsidRPr="001F7994" w14:paraId="1D692F15" w14:textId="77777777" w:rsidTr="00CD60C4">
        <w:tc>
          <w:tcPr>
            <w:tcW w:w="76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19D3B93" w14:textId="77777777" w:rsidR="005A2E42" w:rsidRPr="001F7994" w:rsidRDefault="005A2E42" w:rsidP="00CD60C4">
            <w:pPr>
              <w:spacing w:before="60" w:after="20" w:line="240" w:lineRule="auto"/>
              <w:jc w:val="both"/>
              <w:rPr>
                <w:rFonts w:eastAsia="Times New Roman" w:cs="Times"/>
                <w:color w:val="000000"/>
                <w:sz w:val="24"/>
                <w:szCs w:val="24"/>
                <w:lang w:eastAsia="hu-HU"/>
              </w:rPr>
            </w:pP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8035CE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A</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40FF65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B</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36A3B1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C</w:t>
            </w:r>
          </w:p>
        </w:tc>
      </w:tr>
      <w:tr w:rsidR="005A2E42" w:rsidRPr="001F7994" w14:paraId="50B63F40" w14:textId="77777777" w:rsidTr="00CD60C4">
        <w:tc>
          <w:tcPr>
            <w:tcW w:w="76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73FF0AC"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b/>
                <w:bCs/>
                <w:i/>
                <w:iC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B00F19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Eszközök, felszerelések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E41186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Mennyiségi mutató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2520C7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Megjegyzés</w:t>
            </w:r>
          </w:p>
        </w:tc>
      </w:tr>
      <w:tr w:rsidR="005A2E42" w:rsidRPr="001F7994" w14:paraId="30DA32A4" w14:textId="77777777" w:rsidTr="00CD60C4">
        <w:tc>
          <w:tcPr>
            <w:tcW w:w="76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AA54F4A"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2DFD04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color w:val="000000"/>
                <w:sz w:val="24"/>
                <w:szCs w:val="24"/>
                <w:lang w:eastAsia="hu-HU"/>
              </w:rPr>
              <w:t>Taneszközök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F47151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strike/>
                <w:color w:val="000000"/>
                <w:sz w:val="24"/>
                <w:szCs w:val="24"/>
                <w:lang w:eastAsia="hu-HU"/>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5008AD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color w:val="000000"/>
                <w:sz w:val="24"/>
                <w:szCs w:val="24"/>
                <w:lang w:eastAsia="hu-HU"/>
              </w:rPr>
              <w:t> </w:t>
            </w:r>
          </w:p>
        </w:tc>
      </w:tr>
      <w:tr w:rsidR="005A2E42" w:rsidRPr="001F7994" w14:paraId="2DD01EB2" w14:textId="77777777" w:rsidTr="00CD60C4">
        <w:tc>
          <w:tcPr>
            <w:tcW w:w="765"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DD598C4"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652733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tárgyak, eszközök, információhordozók az iskola pedagógiai programjában előírt tananyag feldolgozásához</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41AE0E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évfolyamok, tanszakok, tantárgyak alapján a tanulói létszám figyelembevételével oly módon, hogy az iskola munkarendje szerint minden tanuló és csoport alkalmazhassa</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6336C5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Az alapfokú művészetoktatás tantervi követelményei és a pedagógiai programban meghatározottak szerint az iskola által tanított tantárgyak esetében</w:t>
            </w:r>
          </w:p>
        </w:tc>
      </w:tr>
    </w:tbl>
    <w:p w14:paraId="0096ED92" w14:textId="77777777" w:rsidR="001F7994" w:rsidRPr="001F7994" w:rsidRDefault="001F7994" w:rsidP="005A2E42">
      <w:pPr>
        <w:spacing w:before="340" w:after="20" w:line="240" w:lineRule="auto"/>
        <w:ind w:right="180"/>
        <w:rPr>
          <w:rFonts w:eastAsia="Times New Roman" w:cs="Times"/>
          <w:b/>
          <w:bCs/>
          <w:color w:val="000000"/>
          <w:sz w:val="24"/>
          <w:szCs w:val="24"/>
          <w:lang w:eastAsia="hu-HU"/>
        </w:rPr>
      </w:pPr>
    </w:p>
    <w:p w14:paraId="7A63B914" w14:textId="77777777" w:rsidR="005A2E42" w:rsidRPr="001F7994" w:rsidRDefault="005A2E42" w:rsidP="005A2E42">
      <w:pPr>
        <w:spacing w:before="340" w:after="20" w:line="240" w:lineRule="auto"/>
        <w:ind w:left="180" w:right="180" w:firstLine="180"/>
        <w:jc w:val="center"/>
        <w:rPr>
          <w:rFonts w:eastAsia="Times New Roman" w:cs="Times"/>
          <w:color w:val="000000"/>
          <w:sz w:val="24"/>
          <w:szCs w:val="24"/>
          <w:lang w:eastAsia="hu-HU"/>
        </w:rPr>
      </w:pPr>
      <w:r w:rsidRPr="001F7994">
        <w:rPr>
          <w:rFonts w:eastAsia="Times New Roman" w:cs="Times"/>
          <w:b/>
          <w:bCs/>
          <w:color w:val="000000"/>
          <w:sz w:val="24"/>
          <w:szCs w:val="24"/>
          <w:lang w:eastAsia="hu-HU"/>
        </w:rPr>
        <w:t>III. NEVELŐMUNKÁT SEGÍTŐ ESZKÖZÖK</w:t>
      </w:r>
    </w:p>
    <w:p w14:paraId="5EC04088" w14:textId="77777777" w:rsidR="005A2E42" w:rsidRPr="001F7994" w:rsidRDefault="005A2E42" w:rsidP="005A2E42">
      <w:pPr>
        <w:spacing w:before="340" w:after="20" w:line="240" w:lineRule="auto"/>
        <w:ind w:left="180" w:right="180" w:firstLine="180"/>
        <w:jc w:val="center"/>
        <w:rPr>
          <w:rFonts w:eastAsia="Times New Roman" w:cs="Times"/>
          <w:color w:val="000000"/>
          <w:sz w:val="24"/>
          <w:szCs w:val="24"/>
          <w:lang w:eastAsia="hu-HU"/>
        </w:rPr>
      </w:pPr>
      <w:r w:rsidRPr="001F7994">
        <w:rPr>
          <w:rFonts w:eastAsia="Times New Roman" w:cs="Times"/>
          <w:b/>
          <w:bCs/>
          <w:color w:val="000000"/>
          <w:sz w:val="24"/>
          <w:szCs w:val="24"/>
          <w:lang w:eastAsia="hu-HU"/>
        </w:rPr>
        <w:t xml:space="preserve">IV. EGÉSZSÉG- </w:t>
      </w:r>
      <w:proofErr w:type="gramStart"/>
      <w:r w:rsidRPr="001F7994">
        <w:rPr>
          <w:rFonts w:eastAsia="Times New Roman" w:cs="Times"/>
          <w:b/>
          <w:bCs/>
          <w:color w:val="000000"/>
          <w:sz w:val="24"/>
          <w:szCs w:val="24"/>
          <w:lang w:eastAsia="hu-HU"/>
        </w:rPr>
        <w:t>ÉS</w:t>
      </w:r>
      <w:proofErr w:type="gramEnd"/>
      <w:r w:rsidRPr="001F7994">
        <w:rPr>
          <w:rFonts w:eastAsia="Times New Roman" w:cs="Times"/>
          <w:b/>
          <w:bCs/>
          <w:color w:val="000000"/>
          <w:sz w:val="24"/>
          <w:szCs w:val="24"/>
          <w:lang w:eastAsia="hu-HU"/>
        </w:rPr>
        <w:t xml:space="preserve"> MUNKAVÉDELMI ESZKÖZÖK</w:t>
      </w:r>
    </w:p>
    <w:p w14:paraId="10787C73" w14:textId="77777777" w:rsidR="005A2E42" w:rsidRPr="001F7994" w:rsidRDefault="005A2E42" w:rsidP="005A2E42">
      <w:pPr>
        <w:spacing w:before="340" w:after="20" w:line="240" w:lineRule="auto"/>
        <w:ind w:left="180" w:right="180" w:firstLine="180"/>
        <w:jc w:val="center"/>
        <w:rPr>
          <w:rFonts w:eastAsia="Times New Roman" w:cs="Times"/>
          <w:color w:val="000000"/>
          <w:sz w:val="24"/>
          <w:szCs w:val="24"/>
          <w:lang w:eastAsia="hu-HU"/>
        </w:rPr>
      </w:pPr>
      <w:r w:rsidRPr="001F7994">
        <w:rPr>
          <w:rFonts w:eastAsia="Times New Roman" w:cs="Times"/>
          <w:b/>
          <w:bCs/>
          <w:color w:val="000000"/>
          <w:sz w:val="24"/>
          <w:szCs w:val="24"/>
          <w:lang w:eastAsia="hu-HU"/>
        </w:rPr>
        <w:t>4.1 AZ EGYES MŰVÉSZETI ÁGAK, TANSZAKOK KÖVETELMÉNYEI</w:t>
      </w:r>
    </w:p>
    <w:p w14:paraId="3924B59C" w14:textId="5057E4A9" w:rsidR="001F7994" w:rsidRPr="001F7994" w:rsidRDefault="005A2E42" w:rsidP="001F7994">
      <w:pPr>
        <w:spacing w:before="340" w:after="20" w:line="240" w:lineRule="auto"/>
        <w:ind w:left="180" w:right="180" w:firstLine="180"/>
        <w:jc w:val="center"/>
        <w:rPr>
          <w:rFonts w:eastAsia="Times New Roman" w:cs="Times"/>
          <w:b/>
          <w:bCs/>
          <w:i/>
          <w:iCs/>
          <w:color w:val="000000"/>
          <w:sz w:val="24"/>
          <w:szCs w:val="24"/>
          <w:lang w:eastAsia="hu-HU"/>
        </w:rPr>
      </w:pPr>
      <w:r w:rsidRPr="001F7994">
        <w:rPr>
          <w:rFonts w:eastAsia="Times New Roman" w:cs="Times"/>
          <w:b/>
          <w:bCs/>
          <w:i/>
          <w:iCs/>
          <w:color w:val="000000"/>
          <w:sz w:val="24"/>
          <w:szCs w:val="24"/>
          <w:lang w:eastAsia="hu-HU"/>
        </w:rPr>
        <w:t>4.1.2. TÁNCMŰVÉSZET</w:t>
      </w:r>
    </w:p>
    <w:p w14:paraId="4AD27297" w14:textId="77777777" w:rsidR="005A2E42" w:rsidRPr="001F7994" w:rsidRDefault="005A2E42" w:rsidP="005A2E42">
      <w:pPr>
        <w:spacing w:before="200" w:line="240" w:lineRule="auto"/>
        <w:ind w:left="180" w:right="180" w:firstLine="180"/>
        <w:jc w:val="center"/>
        <w:rPr>
          <w:rFonts w:eastAsia="Times New Roman" w:cs="Times"/>
          <w:color w:val="000000"/>
          <w:sz w:val="24"/>
          <w:szCs w:val="24"/>
          <w:lang w:eastAsia="hu-HU"/>
        </w:rPr>
      </w:pPr>
      <w:r w:rsidRPr="001F7994">
        <w:rPr>
          <w:rFonts w:eastAsia="Times New Roman" w:cs="Times"/>
          <w:i/>
          <w:iCs/>
          <w:color w:val="000000"/>
          <w:sz w:val="24"/>
          <w:szCs w:val="24"/>
          <w:lang w:eastAsia="hu-HU"/>
        </w:rPr>
        <w:t>(balett, moderntánc, néptánc, társastánc tanszak)</w:t>
      </w:r>
    </w:p>
    <w:tbl>
      <w:tblPr>
        <w:tblW w:w="8805" w:type="dxa"/>
        <w:tblCellMar>
          <w:top w:w="15" w:type="dxa"/>
          <w:left w:w="15" w:type="dxa"/>
          <w:bottom w:w="15" w:type="dxa"/>
          <w:right w:w="15" w:type="dxa"/>
        </w:tblCellMar>
        <w:tblLook w:val="04A0" w:firstRow="1" w:lastRow="0" w:firstColumn="1" w:lastColumn="0" w:noHBand="0" w:noVBand="1"/>
      </w:tblPr>
      <w:tblGrid>
        <w:gridCol w:w="934"/>
        <w:gridCol w:w="2195"/>
        <w:gridCol w:w="2407"/>
        <w:gridCol w:w="3269"/>
      </w:tblGrid>
      <w:tr w:rsidR="005A2E42" w:rsidRPr="001F7994" w14:paraId="4FF660B6"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682DF27" w14:textId="77777777" w:rsidR="005A2E42" w:rsidRPr="001F7994" w:rsidRDefault="005A2E42" w:rsidP="00CD60C4">
            <w:pPr>
              <w:spacing w:before="60" w:after="20" w:line="240" w:lineRule="auto"/>
              <w:ind w:firstLine="180"/>
              <w:jc w:val="both"/>
              <w:rPr>
                <w:rFonts w:eastAsia="Times New Roman" w:cs="Times"/>
                <w:color w:val="000000"/>
                <w:sz w:val="24"/>
                <w:szCs w:val="24"/>
                <w:lang w:eastAsia="hu-HU"/>
              </w:rPr>
            </w:pPr>
            <w:r w:rsidRPr="001F7994">
              <w:rPr>
                <w:rFonts w:eastAsia="Times New Roman" w:cs="Times"/>
                <w:color w:val="000000"/>
                <w:sz w:val="24"/>
                <w:szCs w:val="24"/>
                <w:lang w:eastAsia="hu-HU"/>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5B79BE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FE4EAB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B</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C0D941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C</w:t>
            </w:r>
          </w:p>
        </w:tc>
      </w:tr>
      <w:tr w:rsidR="005A2E42" w:rsidRPr="001F7994" w14:paraId="316E947C"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9E90EB8"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CE6723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i/>
                <w:iCs/>
                <w:color w:val="000000"/>
                <w:sz w:val="24"/>
                <w:szCs w:val="24"/>
                <w:lang w:eastAsia="hu-HU"/>
              </w:rPr>
              <w:t>Eszközök, felszerelések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FB7E1B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i/>
                <w:iCs/>
                <w:color w:val="000000"/>
                <w:sz w:val="24"/>
                <w:szCs w:val="24"/>
                <w:lang w:eastAsia="hu-HU"/>
              </w:rPr>
              <w:t>Mennyiségi mutató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C5A5B5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i/>
                <w:iCs/>
                <w:color w:val="000000"/>
                <w:sz w:val="24"/>
                <w:szCs w:val="24"/>
                <w:lang w:eastAsia="hu-HU"/>
              </w:rPr>
              <w:t>Megjegyzés</w:t>
            </w:r>
          </w:p>
        </w:tc>
      </w:tr>
      <w:tr w:rsidR="005A2E42" w:rsidRPr="001F7994" w14:paraId="38521B2F"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A433355"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F153F5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Helyiségek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D2C937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strike/>
                <w:color w:val="000000"/>
                <w:sz w:val="24"/>
                <w:szCs w:val="24"/>
                <w:lang w:eastAsia="hu-HU"/>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221735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46C7C36E"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0E9A05B"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DB9AB6F"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táncterem</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6F29C2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45CCA4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5884A5DA"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8A1260E"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93DD1C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tanári öltöző, tusoló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3A5D8A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nemenként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C76115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79563A45"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3DB7548"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52F4A3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kellék- és jelmeztár vagy</w:t>
            </w:r>
          </w:p>
          <w:p w14:paraId="423FBC0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kellék- és jelmeztároló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21D6FC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10</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E54E15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jelmezek, viseletek számára</w:t>
            </w:r>
          </w:p>
        </w:tc>
      </w:tr>
      <w:tr w:rsidR="005A2E42" w:rsidRPr="001F7994" w14:paraId="209A7F90"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C065D94"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B40E1F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Helyiségek bútorzata, egyéb berendezési tárgyai és oktatási eszközei</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32A7E0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0329C1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6BF96BAA"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21C780C"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7.</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936622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Tanterem</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660BE2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86A959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620299F7"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AA4403C"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A4111C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tanulói asztalok, székek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D5463F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tanulók létszámának figyelembevételével</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98C2F6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354C0594"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8D990FE"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9.</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D9C283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tanári asztal, szék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ABF3B1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tantermenként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54BBAD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21C2FF23"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07EC413"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10.</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A34E76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eszköztároló szekrény</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A9EB78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tantermenként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5F3B71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67F31D77"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0C2B436"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88854E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Tábla, vagy flipchart</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12F1C1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tantermenként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755218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elméleti órák helyiségébe</w:t>
            </w:r>
          </w:p>
        </w:tc>
      </w:tr>
      <w:tr w:rsidR="005A2E42" w:rsidRPr="001F7994" w14:paraId="6E5DC164"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4BE4E22"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3C8661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CD lejátszó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A013E0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tánctermenként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CB5327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3A46EC75"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DD10215"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13.</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64990B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televízió, digitális kamera, DVD lejátszó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F41489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iskolánként (székhelyen és </w:t>
            </w:r>
            <w:r w:rsidRPr="001F7994">
              <w:rPr>
                <w:rFonts w:eastAsia="Times New Roman" w:cs="Times"/>
                <w:color w:val="000000"/>
                <w:sz w:val="24"/>
                <w:szCs w:val="24"/>
                <w:lang w:eastAsia="hu-HU"/>
              </w:rPr>
              <w:br/>
              <w:t>telephelyen)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68BBFB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02C51A18"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DEA0C96"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14.</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6F1A64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szeméttároló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F854FE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helyiségenként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856534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6F35D525"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5E86BBA5"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15</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71D99A3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Ruhatároló fogas</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43FED2D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roofErr w:type="gramStart"/>
            <w:r w:rsidRPr="001F7994">
              <w:rPr>
                <w:rFonts w:eastAsia="Times New Roman" w:cs="Times"/>
                <w:color w:val="000000"/>
                <w:sz w:val="24"/>
                <w:szCs w:val="24"/>
                <w:lang w:eastAsia="hu-HU"/>
              </w:rPr>
              <w:t>folyosón  létszámnak</w:t>
            </w:r>
            <w:proofErr w:type="gramEnd"/>
            <w:r w:rsidRPr="001F7994">
              <w:rPr>
                <w:rFonts w:eastAsia="Times New Roman" w:cs="Times"/>
                <w:color w:val="000000"/>
                <w:sz w:val="24"/>
                <w:szCs w:val="24"/>
                <w:lang w:eastAsia="hu-HU"/>
              </w:rPr>
              <w:t xml:space="preserve"> megfelelően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21EBD42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72D454B8"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F3EE080"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16.</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A379CA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i/>
                <w:iCs/>
                <w:color w:val="000000"/>
                <w:sz w:val="24"/>
                <w:szCs w:val="24"/>
                <w:lang w:eastAsia="hu-HU"/>
              </w:rPr>
              <w:t>Táncterem</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281091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B464BB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tanszaknak megfelelő burkolattal (fapadlózat, laminált padlózat, sportpadló, fapadlózat balett-szőnyegborítással)</w:t>
            </w:r>
          </w:p>
        </w:tc>
      </w:tr>
      <w:tr w:rsidR="005A2E42" w:rsidRPr="001F7994" w14:paraId="491EA75A"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6C3067C"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17.</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2DCB5C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Zongora, pianínó, vagy elektromos zongora</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835D73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48DA5CF"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0F8E0788"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8070788"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18.</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0B8AC1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zongoraszék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7AEFDB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F475B8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64E44F49"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6C3B190"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19.</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C7FD44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rögzített, vagy mobil tükör</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EFE8D8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687DAD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5B681639"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5C29F27"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20.</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66069C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Rögzített, vagy mozgatható balett rudak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BC672C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tanulók létszámának figyelembevételével</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72ED9D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tanulók kora szerinti magasságba függesztve, a balett tanszakon</w:t>
            </w:r>
          </w:p>
        </w:tc>
      </w:tr>
      <w:tr w:rsidR="005A2E42" w:rsidRPr="001F7994" w14:paraId="35F313BF" w14:textId="77777777" w:rsidTr="00CD60C4">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3297222"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80C4BA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Jelmezek, viseletek, kellékek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ABE520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25EB28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tanított tanszakoknak és a tanulói létszámnak megfelelően</w:t>
            </w:r>
          </w:p>
        </w:tc>
      </w:tr>
    </w:tbl>
    <w:p w14:paraId="49495D3A" w14:textId="77777777" w:rsidR="005A2E42" w:rsidRPr="001F7994" w:rsidRDefault="005A2E42" w:rsidP="005A2E42">
      <w:pPr>
        <w:spacing w:before="160" w:after="340" w:line="240" w:lineRule="auto"/>
        <w:ind w:left="180" w:right="180" w:firstLine="180"/>
        <w:jc w:val="center"/>
        <w:rPr>
          <w:rFonts w:eastAsia="Times New Roman" w:cs="Times"/>
          <w:b/>
          <w:bCs/>
          <w:color w:val="000000"/>
          <w:sz w:val="24"/>
          <w:szCs w:val="24"/>
          <w:lang w:eastAsia="hu-HU"/>
        </w:rPr>
      </w:pPr>
    </w:p>
    <w:p w14:paraId="1BAAE4A0" w14:textId="77777777" w:rsidR="005A2E42" w:rsidRPr="001F7994" w:rsidRDefault="005A2E42" w:rsidP="005A2E42">
      <w:pPr>
        <w:spacing w:before="160" w:after="340" w:line="240" w:lineRule="auto"/>
        <w:ind w:left="180" w:right="180" w:firstLine="180"/>
        <w:jc w:val="center"/>
        <w:rPr>
          <w:rFonts w:eastAsia="Times New Roman" w:cs="Times"/>
          <w:b/>
          <w:bCs/>
          <w:color w:val="000000"/>
          <w:sz w:val="24"/>
          <w:szCs w:val="24"/>
          <w:lang w:eastAsia="hu-HU"/>
        </w:rPr>
      </w:pPr>
    </w:p>
    <w:p w14:paraId="44E8552B" w14:textId="77777777" w:rsidR="00900B39" w:rsidRDefault="00900B39" w:rsidP="005C215D">
      <w:pPr>
        <w:spacing w:before="160" w:after="340" w:line="240" w:lineRule="auto"/>
        <w:ind w:left="180" w:right="180" w:firstLine="180"/>
        <w:jc w:val="center"/>
        <w:rPr>
          <w:rFonts w:eastAsia="Times New Roman" w:cs="Times"/>
          <w:b/>
          <w:bCs/>
          <w:color w:val="000000"/>
          <w:sz w:val="24"/>
          <w:szCs w:val="24"/>
          <w:lang w:eastAsia="hu-HU"/>
        </w:rPr>
      </w:pPr>
    </w:p>
    <w:p w14:paraId="56EBF52B" w14:textId="77777777" w:rsidR="001F7994" w:rsidRDefault="001F7994" w:rsidP="005C215D">
      <w:pPr>
        <w:spacing w:before="160" w:after="340" w:line="240" w:lineRule="auto"/>
        <w:ind w:left="180" w:right="180" w:firstLine="180"/>
        <w:jc w:val="center"/>
        <w:rPr>
          <w:rFonts w:eastAsia="Times New Roman" w:cs="Times"/>
          <w:b/>
          <w:bCs/>
          <w:color w:val="000000"/>
          <w:sz w:val="24"/>
          <w:szCs w:val="24"/>
          <w:lang w:eastAsia="hu-HU"/>
        </w:rPr>
      </w:pPr>
    </w:p>
    <w:p w14:paraId="3529614B" w14:textId="77777777" w:rsidR="001F7994" w:rsidRPr="001F7994" w:rsidRDefault="001F7994" w:rsidP="005C215D">
      <w:pPr>
        <w:spacing w:before="160" w:after="340" w:line="240" w:lineRule="auto"/>
        <w:ind w:left="180" w:right="180" w:firstLine="180"/>
        <w:jc w:val="center"/>
        <w:rPr>
          <w:rFonts w:eastAsia="Times New Roman" w:cs="Times"/>
          <w:b/>
          <w:bCs/>
          <w:color w:val="000000"/>
          <w:sz w:val="24"/>
          <w:szCs w:val="24"/>
          <w:lang w:eastAsia="hu-HU"/>
        </w:rPr>
      </w:pPr>
    </w:p>
    <w:p w14:paraId="6A662E71" w14:textId="1D0B2AC5" w:rsidR="005A2E42" w:rsidRPr="001F7994" w:rsidRDefault="005A2E42" w:rsidP="005C215D">
      <w:pPr>
        <w:spacing w:before="160" w:after="340" w:line="240" w:lineRule="auto"/>
        <w:ind w:left="180" w:right="180" w:firstLine="180"/>
        <w:jc w:val="center"/>
        <w:rPr>
          <w:rFonts w:eastAsia="Times New Roman" w:cs="Times"/>
          <w:b/>
          <w:bCs/>
          <w:i/>
          <w:iCs/>
          <w:color w:val="000000"/>
          <w:sz w:val="24"/>
          <w:szCs w:val="24"/>
          <w:lang w:eastAsia="hu-HU"/>
        </w:rPr>
      </w:pPr>
      <w:r w:rsidRPr="001F7994">
        <w:rPr>
          <w:rFonts w:eastAsia="Times New Roman" w:cs="Times"/>
          <w:b/>
          <w:bCs/>
          <w:color w:val="000000"/>
          <w:sz w:val="24"/>
          <w:szCs w:val="24"/>
          <w:lang w:eastAsia="hu-HU"/>
        </w:rPr>
        <w:lastRenderedPageBreak/>
        <w:t>4.1.</w:t>
      </w:r>
      <w:r w:rsidRPr="001F7994">
        <w:rPr>
          <w:rFonts w:eastAsia="Times New Roman" w:cs="Times"/>
          <w:b/>
          <w:bCs/>
          <w:i/>
          <w:iCs/>
          <w:color w:val="000000"/>
          <w:sz w:val="24"/>
          <w:szCs w:val="24"/>
          <w:lang w:eastAsia="hu-HU"/>
        </w:rPr>
        <w:t xml:space="preserve">3. KÉPZŐ- </w:t>
      </w:r>
      <w:proofErr w:type="gramStart"/>
      <w:r w:rsidRPr="001F7994">
        <w:rPr>
          <w:rFonts w:eastAsia="Times New Roman" w:cs="Times"/>
          <w:b/>
          <w:bCs/>
          <w:i/>
          <w:iCs/>
          <w:color w:val="000000"/>
          <w:sz w:val="24"/>
          <w:szCs w:val="24"/>
          <w:lang w:eastAsia="hu-HU"/>
        </w:rPr>
        <w:t>ÉS</w:t>
      </w:r>
      <w:proofErr w:type="gramEnd"/>
      <w:r w:rsidRPr="001F7994">
        <w:rPr>
          <w:rFonts w:eastAsia="Times New Roman" w:cs="Times"/>
          <w:b/>
          <w:bCs/>
          <w:i/>
          <w:iCs/>
          <w:color w:val="000000"/>
          <w:sz w:val="24"/>
          <w:szCs w:val="24"/>
          <w:lang w:eastAsia="hu-HU"/>
        </w:rPr>
        <w:t xml:space="preserve"> IPARMŰVÉSZET</w:t>
      </w:r>
    </w:p>
    <w:p w14:paraId="482B6C58" w14:textId="77777777" w:rsidR="00900B39" w:rsidRPr="001F7994" w:rsidRDefault="00900B39" w:rsidP="005C215D">
      <w:pPr>
        <w:spacing w:before="160" w:after="340" w:line="240" w:lineRule="auto"/>
        <w:ind w:left="180" w:right="180" w:firstLine="180"/>
        <w:jc w:val="center"/>
        <w:rPr>
          <w:rFonts w:eastAsia="Times New Roman" w:cs="Times"/>
          <w:b/>
          <w:bCs/>
          <w:i/>
          <w:iCs/>
          <w:color w:val="000000"/>
          <w:sz w:val="24"/>
          <w:szCs w:val="24"/>
          <w:lang w:eastAsia="hu-HU"/>
        </w:rPr>
      </w:pPr>
    </w:p>
    <w:tbl>
      <w:tblPr>
        <w:tblW w:w="8805" w:type="dxa"/>
        <w:tblCellMar>
          <w:top w:w="15" w:type="dxa"/>
          <w:left w:w="15" w:type="dxa"/>
          <w:bottom w:w="15" w:type="dxa"/>
          <w:right w:w="15" w:type="dxa"/>
        </w:tblCellMar>
        <w:tblLook w:val="04A0" w:firstRow="1" w:lastRow="0" w:firstColumn="1" w:lastColumn="0" w:noHBand="0" w:noVBand="1"/>
      </w:tblPr>
      <w:tblGrid>
        <w:gridCol w:w="995"/>
        <w:gridCol w:w="3493"/>
        <w:gridCol w:w="2395"/>
        <w:gridCol w:w="1922"/>
      </w:tblGrid>
      <w:tr w:rsidR="005A2E42" w:rsidRPr="001F7994" w14:paraId="0A7CE862"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D1087BB" w14:textId="77777777" w:rsidR="005A2E42" w:rsidRPr="001F7994" w:rsidRDefault="005A2E42" w:rsidP="00CD60C4">
            <w:pPr>
              <w:spacing w:before="60" w:after="20" w:line="240" w:lineRule="auto"/>
              <w:ind w:firstLine="180"/>
              <w:jc w:val="both"/>
              <w:rPr>
                <w:rFonts w:eastAsia="Times New Roman" w:cs="Times"/>
                <w:color w:val="000000"/>
                <w:sz w:val="24"/>
                <w:szCs w:val="24"/>
                <w:lang w:eastAsia="hu-HU"/>
              </w:rPr>
            </w:pPr>
            <w:r w:rsidRPr="001F7994">
              <w:rPr>
                <w:rFonts w:eastAsia="Times New Roman" w:cs="Times"/>
                <w:color w:val="000000"/>
                <w:sz w:val="24"/>
                <w:szCs w:val="24"/>
                <w:lang w:eastAsia="hu-HU"/>
              </w:rPr>
              <w:t> </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E33F33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A0750F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B</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5BACDF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C</w:t>
            </w:r>
          </w:p>
        </w:tc>
      </w:tr>
      <w:tr w:rsidR="005A2E42" w:rsidRPr="001F7994" w14:paraId="12E65425"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4EBB50A"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18D3EB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Eszközök, felszerelések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2ACA71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Mennyiségi mutatók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493BDD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b/>
                <w:bCs/>
                <w:i/>
                <w:iCs/>
                <w:color w:val="000000"/>
                <w:sz w:val="24"/>
                <w:szCs w:val="24"/>
                <w:lang w:eastAsia="hu-HU"/>
              </w:rPr>
              <w:t>Megjegyzés</w:t>
            </w:r>
          </w:p>
        </w:tc>
      </w:tr>
      <w:tr w:rsidR="005A2E42" w:rsidRPr="001F7994" w14:paraId="4CAE2B68"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936D906"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8307CE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Valamennyi tanszak és a kötelező közös tantárgyak alapvető eszközei (</w:t>
            </w:r>
            <w:r w:rsidRPr="001F7994">
              <w:rPr>
                <w:rFonts w:eastAsia="Times New Roman" w:cs="Times"/>
                <w:i/>
                <w:iCs/>
                <w:color w:val="000000"/>
                <w:sz w:val="24"/>
                <w:szCs w:val="24"/>
                <w:lang w:eastAsia="hu-HU"/>
              </w:rPr>
              <w:t>a vizuális alapozó gyakorlatok, vizuális alkotó gyakorlat, a grafika és festészet alapjai tantárgyak)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7341C2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5280E0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0738A9AC"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0C415F6"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D8B6EC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Projektor vagy diavetítő</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924F40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tantermenként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9B1709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3FC126FA"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3D1DF09"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56634E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Tanári laptop</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D08A3E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tantermenként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F85169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35979BF0"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0012985"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7A2D85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Videó-felvevő</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D515EC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tantermenként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5AE2A3F"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1CC691F3"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4461324"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6.</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F59147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Fényképezőgép</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772B82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71070D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143FBE54"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8D9CB95"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7.</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663BE5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Fénymásoló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B8AC83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62F6B9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052438AB"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C7545CC"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8.</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A03A68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Szkenner</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918A05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0CB5FB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50A9ECE4"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99EA048"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9.</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577D1C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Égetőkemence</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0B7C78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56DCEF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23285A99"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1F1B6C7"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10.</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0FDC2D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Grafikai prés</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229789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C033C2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xml:space="preserve">legalább </w:t>
            </w:r>
            <w:proofErr w:type="gramStart"/>
            <w:r w:rsidRPr="001F7994">
              <w:rPr>
                <w:rFonts w:eastAsia="Times New Roman" w:cs="Times"/>
                <w:color w:val="000000"/>
                <w:sz w:val="24"/>
                <w:szCs w:val="24"/>
                <w:lang w:eastAsia="hu-HU"/>
              </w:rPr>
              <w:t>A</w:t>
            </w:r>
            <w:proofErr w:type="gramEnd"/>
            <w:r w:rsidRPr="001F7994">
              <w:rPr>
                <w:rFonts w:eastAsia="Times New Roman" w:cs="Times"/>
                <w:color w:val="000000"/>
                <w:sz w:val="24"/>
                <w:szCs w:val="24"/>
                <w:lang w:eastAsia="hu-HU"/>
              </w:rPr>
              <w:t>/3-as méret lehúzására alkalmas méretű</w:t>
            </w:r>
          </w:p>
        </w:tc>
      </w:tr>
      <w:tr w:rsidR="005A2E42" w:rsidRPr="001F7994" w14:paraId="2F7358CA"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E2867BD"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11.</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F20946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Mobilizálható installáció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FEB007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57E0AD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644687F9"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7220011"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12.</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E697F5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Archívum</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0470D7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iskolánként székhelyen az éves munkát bemutató anyag, eredeti vagy digitálisan archivált tanulómunkákból</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0DD490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az eredeti tanulómunkák tárolására, illetve digitális archívum</w:t>
            </w:r>
          </w:p>
        </w:tc>
      </w:tr>
      <w:tr w:rsidR="005A2E42" w:rsidRPr="001F7994" w14:paraId="3254ADA4"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0DB48C8"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13.</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783D4A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Tanulói asztal, szék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7820D1F"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az 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33E266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4AAB0100"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75962D3D"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14.</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1D52740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Nevelői asztal, szék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7F38DAC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tantermenként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432DAF4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1296BED9"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D5249A6"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15.</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8E0275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Zárható tároló szekrény</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A51293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termenként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6A7E8B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53D13EFC"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C243791"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16.</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4747A0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Szárító-tároló polc</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37991BF"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9D8F8E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752EC676"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D6A2290"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17.</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BBCC01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Mobil lámpa</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320DFC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F36D24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234FEAFE"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E808BB0"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18.</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47BAB4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xml:space="preserve">Rajztábla </w:t>
            </w:r>
            <w:proofErr w:type="gramStart"/>
            <w:r w:rsidRPr="001F7994">
              <w:rPr>
                <w:rFonts w:eastAsia="Times New Roman" w:cs="Times"/>
                <w:color w:val="000000"/>
                <w:sz w:val="24"/>
                <w:szCs w:val="24"/>
                <w:lang w:eastAsia="hu-HU"/>
              </w:rPr>
              <w:t>A</w:t>
            </w:r>
            <w:proofErr w:type="gramEnd"/>
            <w:r w:rsidRPr="001F7994">
              <w:rPr>
                <w:rFonts w:eastAsia="Times New Roman" w:cs="Times"/>
                <w:color w:val="000000"/>
                <w:sz w:val="24"/>
                <w:szCs w:val="24"/>
                <w:lang w:eastAsia="hu-HU"/>
              </w:rPr>
              <w:t>/2 – A/3 méretben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767133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xml:space="preserve">az egyidejűleg foglalkoztatott tanulók </w:t>
            </w:r>
            <w:r w:rsidRPr="001F7994">
              <w:rPr>
                <w:rFonts w:eastAsia="Times New Roman" w:cs="Times"/>
                <w:color w:val="000000"/>
                <w:sz w:val="24"/>
                <w:szCs w:val="24"/>
                <w:lang w:eastAsia="hu-HU"/>
              </w:rPr>
              <w:lastRenderedPageBreak/>
              <w:t>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85A17C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lastRenderedPageBreak/>
              <w:t> </w:t>
            </w:r>
          </w:p>
        </w:tc>
      </w:tr>
      <w:tr w:rsidR="005A2E42" w:rsidRPr="001F7994" w14:paraId="189F4DF8"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BF6CBBE"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lastRenderedPageBreak/>
              <w:t>19.</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5F31E1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Elektromos főzőlap</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AD5A7E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196289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0EF6C976"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27EF045"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20.</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AD4645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Festékfőző-keverő edények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11AB00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7DEF20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58B8C108"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C9B7714"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21.</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334117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Vasaló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F8F860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014CAE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3071C67B"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2D223D3"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22.</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2B5404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Varrógép</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E6FA97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CC5845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28270562"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7D83939"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23.</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D17FFB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Rajzi és grafikai eszközök: ceruza, toll, rajzszén, pasztell vagy zsírkréta, tus, karctű</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CB92E2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az 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72C438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3E81AF1D"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C063FB0"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24.</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6C640E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Gumihenger</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EB451B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2</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6AF4F4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33B2F46C"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027AE4D"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25.</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D566D6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Különböző papírok, kartonok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7AEFEE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tanulólétszámnak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F76980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50965D46"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357AFC5"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26.</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5FEFEE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Festő eszközök: ecsetek, vizes edény, vízfesték, tempera, spaklik, kések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2865C0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az 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7847C0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28CA39EA"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3852CA2"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27.</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70E136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Mintázó eszközök, mintázó fák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20B140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az 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E0B766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4E398C76"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11CA072"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28.</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244187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Konstruáló eszközök: olló, snitzer, ragasztószalag, rögzítőeszközök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96B928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az 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EE1244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3768662D"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0CE6E9A"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29.</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A75B45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Kézi szerszámok: kalapács, fogó, ár, fűrész, véső, kés, reszelő, drótkefe</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094D98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az egyidejűleg foglalkoztatott tanulók létszámának megfelelő arányban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96AF5E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148D67E3"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B249C39"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30.</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68A025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Mérőeszközök: vonalzó vagy szalagmérce</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787751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az egyidejűleg foglalkoztatott tanulók létszámának megfelelő arányban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2A44F9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70F501CA"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FD72CC2"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31.</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CDCD84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Gyűjtött tárgyak, modellek, drapériák (tanulmánymunkákhoz)</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F6218C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xml:space="preserve">az egyidejűleg foglalkoztatott csoportlétszámok </w:t>
            </w:r>
            <w:r w:rsidRPr="001F7994">
              <w:rPr>
                <w:rFonts w:eastAsia="Times New Roman" w:cs="Times"/>
                <w:color w:val="000000"/>
                <w:sz w:val="24"/>
                <w:szCs w:val="24"/>
                <w:lang w:eastAsia="hu-HU"/>
              </w:rPr>
              <w:lastRenderedPageBreak/>
              <w:t>figyelembevételével</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15D3CE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lastRenderedPageBreak/>
              <w:t> </w:t>
            </w:r>
          </w:p>
        </w:tc>
      </w:tr>
      <w:tr w:rsidR="005A2E42" w:rsidRPr="001F7994" w14:paraId="6125265B"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25286DE"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lastRenderedPageBreak/>
              <w:t>32.</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30CA1A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Szemléltető anyag: képek, könyvek, CD, DVD)</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6A1731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iskolánként (székhelyen és telephelyen) a foglalkozások szükséglete szerint</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AC7E18F"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410A8956"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693D5130"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33.</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7060A05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Vízcsap</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45F4E84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tantermenként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5F7FB33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4F1A4F12"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4C4391F7"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34.</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574395E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Melegvíz tározó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56D9E12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tantermenként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7FA098F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0C9E7D17"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3F5836B0"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35.</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3636CCE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Sötétítő függöny</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6F5FF1B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ablakonként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4EC8E8F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1D294EE6"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37318CA9"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36.</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02EDF6C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Ruhatároló fogas</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7E21F44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tanulólétszámnak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77A557E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0763748B"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4C48048"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37.</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17A22E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i/>
                <w:iCs/>
                <w:color w:val="000000"/>
                <w:sz w:val="24"/>
                <w:szCs w:val="24"/>
                <w:lang w:eastAsia="hu-HU"/>
              </w:rPr>
              <w:t>Grafika és festészet tanszak speciális eszközei (valamennyi tanszak és a kötelező tantárgyak fenti alapvető eszközein felül)</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598A14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i/>
                <w:iCs/>
                <w:color w:val="000000"/>
                <w:sz w:val="24"/>
                <w:szCs w:val="24"/>
                <w:lang w:eastAsia="hu-HU"/>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B6EDEB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i/>
                <w:iCs/>
                <w:color w:val="000000"/>
                <w:sz w:val="24"/>
                <w:szCs w:val="24"/>
                <w:lang w:eastAsia="hu-HU"/>
              </w:rPr>
              <w:t> </w:t>
            </w:r>
          </w:p>
        </w:tc>
      </w:tr>
      <w:tr w:rsidR="005A2E42" w:rsidRPr="001F7994" w14:paraId="717018D3"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D7AAC5A"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38.</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632A07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Munkaasztal, szék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F4379D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az egyidejűleg foglalkoztatott tanulók létszámának megfelelő számban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AA5B07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0D70DDBB"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7475550E"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39.</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544CE46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Tárgyasztal</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24E3606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tcPr>
          <w:p w14:paraId="41F5CAC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60762CEB"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DF71392"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40.</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AB68A3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Rajztábla</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7E0AF4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az 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1B10E1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xml:space="preserve">alapfokon </w:t>
            </w:r>
            <w:proofErr w:type="gramStart"/>
            <w:r w:rsidRPr="001F7994">
              <w:rPr>
                <w:rFonts w:eastAsia="Times New Roman" w:cs="Times"/>
                <w:color w:val="000000"/>
                <w:sz w:val="24"/>
                <w:szCs w:val="24"/>
                <w:lang w:eastAsia="hu-HU"/>
              </w:rPr>
              <w:t>A</w:t>
            </w:r>
            <w:proofErr w:type="gramEnd"/>
            <w:r w:rsidRPr="001F7994">
              <w:rPr>
                <w:rFonts w:eastAsia="Times New Roman" w:cs="Times"/>
                <w:color w:val="000000"/>
                <w:sz w:val="24"/>
                <w:szCs w:val="24"/>
                <w:lang w:eastAsia="hu-HU"/>
              </w:rPr>
              <w:t>/3, továbbképzőben A/2 méretben</w:t>
            </w:r>
          </w:p>
        </w:tc>
      </w:tr>
      <w:tr w:rsidR="005A2E42" w:rsidRPr="001F7994" w14:paraId="770CA2AF"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0A625CA"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41.</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10477D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Festőállvány</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377766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helyi tantervnek megfelelően az egyidejűleg foglalkoztatott tanulók létszámának megfelelő számban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906703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továbbképző évfolyamokon</w:t>
            </w:r>
          </w:p>
        </w:tc>
      </w:tr>
      <w:tr w:rsidR="005A2E42" w:rsidRPr="001F7994" w14:paraId="76E1A413"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AC9FB33"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42.</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1B6B57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Festőalapok: farost táblák, vásznak, kartonok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95C32D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az 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117BE0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továbbképző évfolyamokon</w:t>
            </w:r>
          </w:p>
        </w:tc>
      </w:tr>
      <w:tr w:rsidR="005A2E42" w:rsidRPr="001F7994" w14:paraId="7C89DF37"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9605A13"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43.</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06C576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Linómetsző készlet</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761F5B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az 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41C4B8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alapfok 4. évfolyamtól</w:t>
            </w:r>
          </w:p>
        </w:tc>
      </w:tr>
      <w:tr w:rsidR="005A2E42" w:rsidRPr="001F7994" w14:paraId="681F8602"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0454048"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44.</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BBFFB6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Kormozó eszköz</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F1B56F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6E3E0F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xml:space="preserve">alapfok 4. </w:t>
            </w:r>
            <w:r w:rsidRPr="001F7994">
              <w:rPr>
                <w:rFonts w:eastAsia="Times New Roman" w:cs="Times"/>
                <w:color w:val="000000"/>
                <w:sz w:val="24"/>
                <w:szCs w:val="24"/>
                <w:lang w:eastAsia="hu-HU"/>
              </w:rPr>
              <w:lastRenderedPageBreak/>
              <w:t>évfolyamtól</w:t>
            </w:r>
          </w:p>
          <w:p w14:paraId="5F3AA6D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20464485"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C64D6E4"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lastRenderedPageBreak/>
              <w:t>45.</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394AC5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Lemezfogó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9A4525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FF760B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alapfok 4. évfolyamtól</w:t>
            </w:r>
          </w:p>
        </w:tc>
      </w:tr>
      <w:tr w:rsidR="005A2E42" w:rsidRPr="001F7994" w14:paraId="1928FA38"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2BF5558"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46.</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139DF3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Grafikai lapok: kartonok, papírok, linó, fém vagy műanyaglap</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4344CE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tanulólétszámnak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5779F5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444DF5F2"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413E480"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47.</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A31D82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Grafikai anyagok: linó festék, szitafesték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53DCE8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tanulólétszámnak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F289E4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24C94E3E"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DE1160F"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48.</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F1832C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Zárható vegyszertároló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E61343F"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21E059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veszélyes anyagok használata esetén</w:t>
            </w:r>
          </w:p>
        </w:tc>
      </w:tr>
      <w:tr w:rsidR="005A2E42" w:rsidRPr="001F7994" w14:paraId="01E4636F"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9CB78F0"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49.</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DEB75E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i/>
                <w:iCs/>
                <w:color w:val="000000"/>
                <w:sz w:val="24"/>
                <w:szCs w:val="24"/>
                <w:lang w:eastAsia="hu-HU"/>
              </w:rPr>
              <w:t>Szobrászat és kerámia tanszak speciális eszközei (valamennyi tanszak és a kötelező tantárgyak fenti alapvető eszközein felül)</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D176CF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i/>
                <w:iCs/>
                <w:color w:val="000000"/>
                <w:sz w:val="24"/>
                <w:szCs w:val="24"/>
                <w:lang w:eastAsia="hu-HU"/>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6BC53B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i/>
                <w:iCs/>
                <w:color w:val="000000"/>
                <w:sz w:val="24"/>
                <w:szCs w:val="24"/>
                <w:lang w:eastAsia="hu-HU"/>
              </w:rPr>
              <w:t> </w:t>
            </w:r>
          </w:p>
        </w:tc>
      </w:tr>
      <w:tr w:rsidR="005A2E42" w:rsidRPr="001F7994" w14:paraId="678FDEB3"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1C74588"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50.</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4C352B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Munkaasztal, szék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4482A7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az egyidejűleg foglalkoztatott tanulók létszámának megfelelő számban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F90F83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r>
      <w:tr w:rsidR="005A2E42" w:rsidRPr="001F7994" w14:paraId="4B1B720D"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55F6F1E"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51.</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9368F9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Mintázó állvány</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D2E73F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helyi tantervnek megfelelően az egyidejűleg foglalkoztatott tanulók létszámának megfelelő számban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A23666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továbbképző évfolyamokon</w:t>
            </w:r>
          </w:p>
        </w:tc>
      </w:tr>
      <w:tr w:rsidR="005A2E42" w:rsidRPr="001F7994" w14:paraId="06276DF6"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6F33C41"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52.</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C5B7A2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Mintázó eszközök, segédeszközök: mintázófa, mintázó gyűrű, ecset, edény, fólia</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C6A23C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az 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EEB5BA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35EA471F"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1B21F81"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53.</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96F66F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Gipszező kéziszerszámok, gipszkeverő, gipszvéső</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1CECA8E"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műhelyenként az 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53D90D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1B073395"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7B740E2"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54.</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C41090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Gipszforma készítő alap- és segédanyagok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6040CCF"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tanulólétszámnak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46C550B"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12C25186"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E529186"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55.</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0A5BCF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xml:space="preserve">Kéziszerszámok: különböző </w:t>
            </w:r>
            <w:r w:rsidRPr="001F7994">
              <w:rPr>
                <w:rFonts w:eastAsia="Times New Roman" w:cs="Times"/>
                <w:color w:val="000000"/>
                <w:sz w:val="24"/>
                <w:szCs w:val="24"/>
                <w:lang w:eastAsia="hu-HU"/>
              </w:rPr>
              <w:lastRenderedPageBreak/>
              <w:t>kalapácsok, fűrészek, ráspolyok, reszelők, kézi gyaluk, vésők, fogók, pillanatszorítók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14E156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lastRenderedPageBreak/>
              <w:t xml:space="preserve">műhelyenként az </w:t>
            </w:r>
            <w:r w:rsidRPr="001F7994">
              <w:rPr>
                <w:rFonts w:eastAsia="Times New Roman" w:cs="Times"/>
                <w:color w:val="000000"/>
                <w:sz w:val="24"/>
                <w:szCs w:val="24"/>
                <w:lang w:eastAsia="hu-HU"/>
              </w:rPr>
              <w:lastRenderedPageBreak/>
              <w:t>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B97346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lastRenderedPageBreak/>
              <w:t> </w:t>
            </w:r>
          </w:p>
        </w:tc>
      </w:tr>
      <w:tr w:rsidR="005A2E42" w:rsidRPr="001F7994" w14:paraId="3A8ED1D3"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3BE500E"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lastRenderedPageBreak/>
              <w:t>56.</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71202C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Mérőeszközök: vonalzó, derékszögű vonalzó, tolómérce</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901500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helyi tantervnek megfelelően a csoportlétszámok figyelembevételével</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267FE2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41244B57"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4145E73"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57.</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C783099"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Szobrászati alapanyagok:</w:t>
            </w:r>
          </w:p>
          <w:p w14:paraId="59ED611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fa, agyag, gipsz, papír, fém, műanyag, textil</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2B2341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helyi tanterv alapján a tanulólétszámnak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984A7C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512E1125"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86B2A3B"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58.</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23FD7A0"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Fazekaskorong</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63FE5D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két tanulónként 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C609B2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50224333"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F54A5C2"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59.</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D680435"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Agyagnyújtó prés-agyagnyújtó eszköz</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A761B2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FFB8B7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49B78749"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D78D5BE"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60.</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FACA82D"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Mázazó eszközök: merőkanál, mázszűrő, műanyag edények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DBC8B2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tanulólétszámnak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532677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13A351F4"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0CDD390"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61.</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339FF3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Mérőeszközök mázkészítéshez</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30010B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tanulólétszámnak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48EC18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26ED6115"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B8BC56B"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62.</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C219A8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Kézikorong-forgókorong</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031DBDF"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az egyidejűleg foglalkoztatott tanulók létszámának megfelelőszámban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3CCE802"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424E0BD8"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BB2199F"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63.</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A8DF56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Díszítő eszközök: íróka, kaparó-véső fémkés, festőecset, festékszóró, polírozó eszköz</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30C480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az egyidejűleg foglalkoztatott tanulók létszámának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9335B9A"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268BE6EC"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72942B2"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64.</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14F08FB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Korongolási segédeszközök: fa- és gumiprofilok bőrszalag</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BC62C4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az egyidejűleg foglalkoztatott tanulók létszámának megfelelő mennyiségben</w:t>
            </w:r>
          </w:p>
          <w:p w14:paraId="2C9DA6F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71B1F4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426FD02C"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026B670"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65..</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831C43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Különböző kerámia alapanyagok, mázak, kerámia festékek, engobeok</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840A661"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a tanulólétszámnak megfelelő mennyiségben</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233BA684"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417DBD6C"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69206FE"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66.</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3B232467"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Égetőkemence</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4E384CFF"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60EEBAB6"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 </w:t>
            </w:r>
          </w:p>
        </w:tc>
      </w:tr>
      <w:tr w:rsidR="005A2E42" w:rsidRPr="001F7994" w14:paraId="3C0D9D82" w14:textId="77777777" w:rsidTr="00CD60C4">
        <w:tc>
          <w:tcPr>
            <w:tcW w:w="900"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FD8A1E4" w14:textId="77777777" w:rsidR="005A2E42" w:rsidRPr="001F7994" w:rsidRDefault="005A2E42" w:rsidP="00CD60C4">
            <w:pPr>
              <w:spacing w:before="60" w:after="20" w:line="240" w:lineRule="auto"/>
              <w:ind w:left="960" w:hanging="480"/>
              <w:jc w:val="both"/>
              <w:rPr>
                <w:rFonts w:eastAsia="Times New Roman" w:cs="Times"/>
                <w:color w:val="000000"/>
                <w:sz w:val="24"/>
                <w:szCs w:val="24"/>
                <w:lang w:eastAsia="hu-HU"/>
              </w:rPr>
            </w:pPr>
            <w:r w:rsidRPr="001F7994">
              <w:rPr>
                <w:rFonts w:eastAsia="Times New Roman" w:cs="Times"/>
                <w:color w:val="000000"/>
                <w:sz w:val="24"/>
                <w:szCs w:val="24"/>
                <w:lang w:eastAsia="hu-HU"/>
              </w:rPr>
              <w:t>67.</w:t>
            </w:r>
          </w:p>
        </w:tc>
        <w:tc>
          <w:tcPr>
            <w:tcW w:w="3493" w:type="dxa"/>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04C77083"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Zárható vegyszertároló</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72340C68"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75" w:type="dxa"/>
              <w:bottom w:w="15" w:type="dxa"/>
              <w:right w:w="75" w:type="dxa"/>
            </w:tcMar>
            <w:hideMark/>
          </w:tcPr>
          <w:p w14:paraId="51CCE22C" w14:textId="77777777" w:rsidR="005A2E42" w:rsidRPr="001F7994" w:rsidRDefault="005A2E42" w:rsidP="00CD60C4">
            <w:pPr>
              <w:spacing w:before="60" w:after="20" w:line="240" w:lineRule="auto"/>
              <w:ind w:firstLine="180"/>
              <w:rPr>
                <w:rFonts w:eastAsia="Times New Roman" w:cs="Times"/>
                <w:color w:val="000000"/>
                <w:sz w:val="24"/>
                <w:szCs w:val="24"/>
                <w:lang w:eastAsia="hu-HU"/>
              </w:rPr>
            </w:pPr>
            <w:r w:rsidRPr="001F7994">
              <w:rPr>
                <w:rFonts w:eastAsia="Times New Roman" w:cs="Times"/>
                <w:color w:val="000000"/>
                <w:sz w:val="24"/>
                <w:szCs w:val="24"/>
                <w:lang w:eastAsia="hu-HU"/>
              </w:rPr>
              <w:t>veszélyes anyagok használata esetén</w:t>
            </w:r>
          </w:p>
        </w:tc>
      </w:tr>
    </w:tbl>
    <w:p w14:paraId="716050CD" w14:textId="77777777" w:rsidR="005A2E42" w:rsidRPr="001F7994" w:rsidRDefault="005A2E42" w:rsidP="005A2E42">
      <w:pPr>
        <w:spacing w:before="340" w:after="340" w:line="240" w:lineRule="auto"/>
        <w:ind w:right="180"/>
        <w:jc w:val="both"/>
        <w:rPr>
          <w:sz w:val="24"/>
          <w:szCs w:val="24"/>
        </w:rPr>
      </w:pPr>
      <w:r w:rsidRPr="001F7994">
        <w:rPr>
          <w:sz w:val="24"/>
          <w:szCs w:val="24"/>
        </w:rPr>
        <w:lastRenderedPageBreak/>
        <w:t>A szobrászat és kerámia tanszak, a társastánc, a balett tanszakok az alapító okiratunkban szerepelnek, de több éve nem működnek. Bármelyik tanszak újbóli bevezetése esetén a már meglévő eszközöket és felszereléseket kiegészítjük a követelményeknek megfelelően.</w:t>
      </w:r>
    </w:p>
    <w:p w14:paraId="3D7EF523" w14:textId="77777777" w:rsidR="00B95A75" w:rsidRPr="001F7994" w:rsidRDefault="00B95A75" w:rsidP="000E39DE">
      <w:pPr>
        <w:jc w:val="both"/>
        <w:rPr>
          <w:rFonts w:cs="Times New Roman"/>
          <w:sz w:val="24"/>
          <w:szCs w:val="24"/>
        </w:rPr>
      </w:pPr>
    </w:p>
    <w:p w14:paraId="669E4C5C" w14:textId="77777777" w:rsidR="006D49F1" w:rsidRPr="001F7994" w:rsidRDefault="006D49F1" w:rsidP="000E39DE">
      <w:pPr>
        <w:jc w:val="both"/>
        <w:rPr>
          <w:rFonts w:cs="Times New Roman"/>
          <w:sz w:val="24"/>
          <w:szCs w:val="24"/>
        </w:rPr>
      </w:pPr>
    </w:p>
    <w:p w14:paraId="23719C69" w14:textId="04CB7477" w:rsidR="005B5323" w:rsidRPr="001F7994" w:rsidRDefault="005B5323" w:rsidP="000E39DE">
      <w:pPr>
        <w:jc w:val="both"/>
        <w:rPr>
          <w:sz w:val="24"/>
          <w:szCs w:val="24"/>
        </w:rPr>
      </w:pPr>
      <w:r w:rsidRPr="001F7994">
        <w:rPr>
          <w:sz w:val="24"/>
          <w:szCs w:val="24"/>
        </w:rPr>
        <w:t>HELYI TANTERV</w:t>
      </w:r>
    </w:p>
    <w:p w14:paraId="0C3FA451" w14:textId="06D8666C" w:rsidR="005B5323" w:rsidRPr="001F7994" w:rsidRDefault="005B5323" w:rsidP="000E39DE">
      <w:pPr>
        <w:jc w:val="both"/>
        <w:rPr>
          <w:sz w:val="24"/>
          <w:szCs w:val="24"/>
        </w:rPr>
      </w:pPr>
      <w:r w:rsidRPr="001F7994">
        <w:rPr>
          <w:sz w:val="24"/>
          <w:szCs w:val="24"/>
        </w:rPr>
        <w:t>Intézményünk a 27/1998. (VI.10.) MKM rendelet az alapfokú művészetoktatás követelményei és tantervi programjának bevezetéséről és kiadásáról szóló rendelet alapján működik.</w:t>
      </w:r>
    </w:p>
    <w:p w14:paraId="36DDF2E2" w14:textId="565E86AC" w:rsidR="005B5323" w:rsidRPr="001F7994" w:rsidRDefault="005B5323" w:rsidP="000E39DE">
      <w:pPr>
        <w:jc w:val="both"/>
        <w:rPr>
          <w:sz w:val="24"/>
          <w:szCs w:val="24"/>
        </w:rPr>
      </w:pPr>
      <w:r w:rsidRPr="001F7994">
        <w:rPr>
          <w:sz w:val="24"/>
          <w:szCs w:val="24"/>
        </w:rPr>
        <w:t>Módosítás 32/1999 (VIII.18.) OM rendelet</w:t>
      </w:r>
    </w:p>
    <w:p w14:paraId="03614EDA" w14:textId="76FC5F2F" w:rsidR="005B5323" w:rsidRPr="001F7994" w:rsidRDefault="005B5323" w:rsidP="000E39DE">
      <w:pPr>
        <w:jc w:val="both"/>
        <w:rPr>
          <w:sz w:val="24"/>
          <w:szCs w:val="24"/>
        </w:rPr>
      </w:pPr>
      <w:r w:rsidRPr="001F7994">
        <w:rPr>
          <w:sz w:val="24"/>
          <w:szCs w:val="24"/>
        </w:rPr>
        <w:t xml:space="preserve">A 3/2011. ( I.26.) NEFMI rendelet hatálybalépését megelőzően folytatott képzések </w:t>
      </w:r>
      <w:r w:rsidR="006D49F1" w:rsidRPr="001F7994">
        <w:rPr>
          <w:sz w:val="24"/>
          <w:szCs w:val="24"/>
        </w:rPr>
        <w:t>KIFUTÓ RENDSZERBEN folytatódnak.</w:t>
      </w:r>
    </w:p>
    <w:p w14:paraId="7160F7DF" w14:textId="02EF5384" w:rsidR="00DA3C27" w:rsidRPr="001F7994" w:rsidRDefault="005B5323" w:rsidP="00DA3C27">
      <w:pPr>
        <w:jc w:val="both"/>
        <w:rPr>
          <w:sz w:val="24"/>
          <w:szCs w:val="24"/>
        </w:rPr>
      </w:pPr>
      <w:r w:rsidRPr="001F7994">
        <w:rPr>
          <w:sz w:val="24"/>
          <w:szCs w:val="24"/>
        </w:rPr>
        <w:t>A 3/2011. ( I. 26. ) NEFMI rendelet első alkalommal a 2011/2012</w:t>
      </w:r>
      <w:r w:rsidR="00B01E2D" w:rsidRPr="001F7994">
        <w:rPr>
          <w:sz w:val="24"/>
          <w:szCs w:val="24"/>
        </w:rPr>
        <w:t>-es tanévben megkezdett tanulmányokra és tanulókra vonatkozik / 2011. szeptember 1-től felmenő rendszerben alkalmazzuk/</w:t>
      </w:r>
    </w:p>
    <w:p w14:paraId="5B19A74B" w14:textId="77777777" w:rsidR="00900B39" w:rsidRPr="001F7994" w:rsidRDefault="00900B39" w:rsidP="00DA3C27">
      <w:pPr>
        <w:jc w:val="both"/>
        <w:rPr>
          <w:sz w:val="24"/>
          <w:szCs w:val="24"/>
        </w:rPr>
      </w:pPr>
    </w:p>
    <w:p w14:paraId="0233CE01" w14:textId="77777777" w:rsidR="00900B39" w:rsidRPr="001F7994" w:rsidRDefault="00900B39" w:rsidP="00DA3C27">
      <w:pPr>
        <w:jc w:val="both"/>
        <w:rPr>
          <w:sz w:val="24"/>
          <w:szCs w:val="24"/>
        </w:rPr>
      </w:pPr>
    </w:p>
    <w:p w14:paraId="1872A31B" w14:textId="77777777" w:rsidR="00900B39" w:rsidRPr="001F7994" w:rsidRDefault="00900B39" w:rsidP="00DA3C27">
      <w:pPr>
        <w:jc w:val="both"/>
        <w:rPr>
          <w:sz w:val="24"/>
          <w:szCs w:val="24"/>
        </w:rPr>
      </w:pPr>
    </w:p>
    <w:p w14:paraId="00E7F2C5" w14:textId="77777777" w:rsidR="00900B39" w:rsidRPr="001F7994" w:rsidRDefault="00900B39" w:rsidP="00DA3C27">
      <w:pPr>
        <w:jc w:val="both"/>
        <w:rPr>
          <w:sz w:val="24"/>
          <w:szCs w:val="24"/>
        </w:rPr>
      </w:pPr>
    </w:p>
    <w:p w14:paraId="5D591D45" w14:textId="77777777" w:rsidR="00900B39" w:rsidRPr="001F7994" w:rsidRDefault="00900B39" w:rsidP="00DA3C27">
      <w:pPr>
        <w:jc w:val="both"/>
        <w:rPr>
          <w:sz w:val="24"/>
          <w:szCs w:val="24"/>
        </w:rPr>
      </w:pPr>
    </w:p>
    <w:p w14:paraId="3EC4D8A1" w14:textId="77777777" w:rsidR="00900B39" w:rsidRPr="001F7994" w:rsidRDefault="00900B39" w:rsidP="00DA3C27">
      <w:pPr>
        <w:jc w:val="both"/>
        <w:rPr>
          <w:sz w:val="24"/>
          <w:szCs w:val="24"/>
        </w:rPr>
      </w:pPr>
    </w:p>
    <w:p w14:paraId="200F8FCC" w14:textId="47953FCC" w:rsidR="001F7994" w:rsidRPr="001F7994" w:rsidRDefault="001F7994" w:rsidP="001F7994">
      <w:pPr>
        <w:autoSpaceDE w:val="0"/>
        <w:autoSpaceDN w:val="0"/>
        <w:adjustRightInd w:val="0"/>
        <w:rPr>
          <w:sz w:val="24"/>
          <w:szCs w:val="24"/>
        </w:rPr>
      </w:pPr>
    </w:p>
    <w:p w14:paraId="43BD528C" w14:textId="77777777" w:rsidR="001F7994" w:rsidRPr="001F7994" w:rsidRDefault="001F7994" w:rsidP="001F7994">
      <w:pPr>
        <w:autoSpaceDE w:val="0"/>
        <w:autoSpaceDN w:val="0"/>
        <w:adjustRightInd w:val="0"/>
        <w:rPr>
          <w:b/>
          <w:bCs/>
          <w:sz w:val="24"/>
          <w:szCs w:val="24"/>
        </w:rPr>
      </w:pPr>
    </w:p>
    <w:p w14:paraId="100C58BC" w14:textId="77777777" w:rsidR="001F7994" w:rsidRPr="001F7994" w:rsidRDefault="001F7994" w:rsidP="001F7994">
      <w:pPr>
        <w:autoSpaceDE w:val="0"/>
        <w:autoSpaceDN w:val="0"/>
        <w:adjustRightInd w:val="0"/>
        <w:jc w:val="both"/>
        <w:rPr>
          <w:b/>
          <w:bCs/>
          <w:sz w:val="24"/>
          <w:szCs w:val="24"/>
        </w:rPr>
      </w:pPr>
    </w:p>
    <w:p w14:paraId="44B4CCAF" w14:textId="77777777" w:rsidR="001F7994" w:rsidRPr="001F7994" w:rsidRDefault="001F7994" w:rsidP="001F7994">
      <w:pPr>
        <w:autoSpaceDE w:val="0"/>
        <w:autoSpaceDN w:val="0"/>
        <w:adjustRightInd w:val="0"/>
        <w:jc w:val="both"/>
        <w:rPr>
          <w:b/>
          <w:bCs/>
          <w:sz w:val="24"/>
          <w:szCs w:val="24"/>
        </w:rPr>
      </w:pPr>
    </w:p>
    <w:p w14:paraId="671D2BBD" w14:textId="77777777" w:rsidR="001F7994" w:rsidRDefault="001F7994" w:rsidP="001F7994">
      <w:pPr>
        <w:autoSpaceDE w:val="0"/>
        <w:autoSpaceDN w:val="0"/>
        <w:adjustRightInd w:val="0"/>
        <w:jc w:val="both"/>
        <w:rPr>
          <w:b/>
          <w:bCs/>
          <w:sz w:val="24"/>
          <w:szCs w:val="24"/>
        </w:rPr>
      </w:pPr>
    </w:p>
    <w:p w14:paraId="0F863897" w14:textId="77777777" w:rsidR="001F7994" w:rsidRDefault="001F7994" w:rsidP="001F7994">
      <w:pPr>
        <w:autoSpaceDE w:val="0"/>
        <w:autoSpaceDN w:val="0"/>
        <w:adjustRightInd w:val="0"/>
        <w:jc w:val="both"/>
        <w:rPr>
          <w:b/>
          <w:bCs/>
          <w:sz w:val="24"/>
          <w:szCs w:val="24"/>
        </w:rPr>
      </w:pPr>
    </w:p>
    <w:p w14:paraId="2B35B121" w14:textId="77777777" w:rsidR="001F7994" w:rsidRDefault="001F7994" w:rsidP="001F7994">
      <w:pPr>
        <w:autoSpaceDE w:val="0"/>
        <w:autoSpaceDN w:val="0"/>
        <w:adjustRightInd w:val="0"/>
        <w:jc w:val="both"/>
        <w:rPr>
          <w:b/>
          <w:bCs/>
          <w:sz w:val="24"/>
          <w:szCs w:val="24"/>
        </w:rPr>
      </w:pPr>
    </w:p>
    <w:p w14:paraId="45D90246" w14:textId="77777777" w:rsidR="001F7994" w:rsidRDefault="001F7994" w:rsidP="001F7994">
      <w:pPr>
        <w:autoSpaceDE w:val="0"/>
        <w:autoSpaceDN w:val="0"/>
        <w:adjustRightInd w:val="0"/>
        <w:jc w:val="both"/>
        <w:rPr>
          <w:b/>
          <w:bCs/>
          <w:sz w:val="24"/>
          <w:szCs w:val="24"/>
        </w:rPr>
      </w:pPr>
    </w:p>
    <w:p w14:paraId="3139159E" w14:textId="77777777" w:rsidR="001F7994" w:rsidRPr="001F7994" w:rsidRDefault="001F7994" w:rsidP="001F7994">
      <w:pPr>
        <w:autoSpaceDE w:val="0"/>
        <w:autoSpaceDN w:val="0"/>
        <w:adjustRightInd w:val="0"/>
        <w:jc w:val="both"/>
        <w:rPr>
          <w:b/>
          <w:bCs/>
          <w:sz w:val="24"/>
          <w:szCs w:val="24"/>
        </w:rPr>
      </w:pPr>
    </w:p>
    <w:p w14:paraId="6523ED84" w14:textId="77777777" w:rsidR="001F7994" w:rsidRPr="001F7994" w:rsidRDefault="001F7994" w:rsidP="001F7994">
      <w:pPr>
        <w:autoSpaceDE w:val="0"/>
        <w:autoSpaceDN w:val="0"/>
        <w:adjustRightInd w:val="0"/>
        <w:jc w:val="both"/>
        <w:rPr>
          <w:b/>
          <w:bCs/>
          <w:sz w:val="24"/>
          <w:szCs w:val="24"/>
        </w:rPr>
      </w:pPr>
    </w:p>
    <w:p w14:paraId="659F81BD" w14:textId="33411F9B" w:rsidR="00AD3EFB" w:rsidRDefault="00AD3EFB" w:rsidP="00AD3EFB">
      <w:pPr>
        <w:autoSpaceDE w:val="0"/>
        <w:autoSpaceDN w:val="0"/>
        <w:adjustRightInd w:val="0"/>
        <w:jc w:val="center"/>
        <w:rPr>
          <w:b/>
          <w:bCs/>
          <w:sz w:val="24"/>
          <w:szCs w:val="24"/>
        </w:rPr>
      </w:pPr>
      <w:r>
        <w:rPr>
          <w:b/>
          <w:bCs/>
          <w:sz w:val="24"/>
          <w:szCs w:val="24"/>
        </w:rPr>
        <w:lastRenderedPageBreak/>
        <w:t>XVI. HELYI TANTERV</w:t>
      </w:r>
    </w:p>
    <w:p w14:paraId="2E5BC476" w14:textId="77777777" w:rsidR="001F7994" w:rsidRPr="001F7994" w:rsidRDefault="001F7994" w:rsidP="001F7994">
      <w:pPr>
        <w:autoSpaceDE w:val="0"/>
        <w:autoSpaceDN w:val="0"/>
        <w:adjustRightInd w:val="0"/>
        <w:jc w:val="both"/>
        <w:rPr>
          <w:b/>
          <w:bCs/>
          <w:sz w:val="24"/>
          <w:szCs w:val="24"/>
        </w:rPr>
      </w:pPr>
      <w:r w:rsidRPr="001F7994">
        <w:rPr>
          <w:b/>
          <w:bCs/>
          <w:sz w:val="24"/>
          <w:szCs w:val="24"/>
        </w:rPr>
        <w:t xml:space="preserve">AZ ALAPFOKÚ MŰVÉSZETOKTATÁS KÖVETELMÉNYEI </w:t>
      </w:r>
      <w:proofErr w:type="gramStart"/>
      <w:r w:rsidRPr="001F7994">
        <w:rPr>
          <w:b/>
          <w:bCs/>
          <w:sz w:val="24"/>
          <w:szCs w:val="24"/>
        </w:rPr>
        <w:t>ÉS</w:t>
      </w:r>
      <w:proofErr w:type="gramEnd"/>
      <w:r w:rsidRPr="001F7994">
        <w:rPr>
          <w:b/>
          <w:bCs/>
          <w:sz w:val="24"/>
          <w:szCs w:val="24"/>
        </w:rPr>
        <w:t xml:space="preserve"> TANTERVI PROGRAMJA</w:t>
      </w:r>
    </w:p>
    <w:p w14:paraId="118C9EBD" w14:textId="77777777" w:rsidR="001F7994" w:rsidRPr="001F7994" w:rsidRDefault="001F7994" w:rsidP="001F7994">
      <w:pPr>
        <w:autoSpaceDE w:val="0"/>
        <w:autoSpaceDN w:val="0"/>
        <w:adjustRightInd w:val="0"/>
        <w:jc w:val="both"/>
        <w:rPr>
          <w:sz w:val="24"/>
          <w:szCs w:val="24"/>
        </w:rPr>
      </w:pPr>
    </w:p>
    <w:p w14:paraId="5AB27128" w14:textId="77777777" w:rsidR="001F7994" w:rsidRPr="001F7994" w:rsidRDefault="001F7994" w:rsidP="001F7994">
      <w:pPr>
        <w:autoSpaceDE w:val="0"/>
        <w:autoSpaceDN w:val="0"/>
        <w:adjustRightInd w:val="0"/>
        <w:jc w:val="both"/>
        <w:rPr>
          <w:sz w:val="24"/>
          <w:szCs w:val="24"/>
        </w:rPr>
      </w:pPr>
      <w:r w:rsidRPr="001F7994">
        <w:rPr>
          <w:sz w:val="24"/>
          <w:szCs w:val="24"/>
        </w:rPr>
        <w:t>I. RÉSZ</w:t>
      </w:r>
    </w:p>
    <w:p w14:paraId="0AABE3BA" w14:textId="77777777" w:rsidR="001F7994" w:rsidRPr="001F7994" w:rsidRDefault="001F7994" w:rsidP="001F7994">
      <w:pPr>
        <w:autoSpaceDE w:val="0"/>
        <w:autoSpaceDN w:val="0"/>
        <w:adjustRightInd w:val="0"/>
        <w:jc w:val="both"/>
        <w:rPr>
          <w:sz w:val="24"/>
          <w:szCs w:val="24"/>
        </w:rPr>
      </w:pPr>
      <w:r w:rsidRPr="001F7994">
        <w:rPr>
          <w:sz w:val="24"/>
          <w:szCs w:val="24"/>
        </w:rPr>
        <w:t>ÁLTALÁNOS RENDELKEZÉSEK</w:t>
      </w:r>
    </w:p>
    <w:p w14:paraId="7F4C0206" w14:textId="77777777" w:rsidR="001F7994" w:rsidRPr="001F7994" w:rsidRDefault="001F7994" w:rsidP="001F7994">
      <w:pPr>
        <w:autoSpaceDE w:val="0"/>
        <w:autoSpaceDN w:val="0"/>
        <w:adjustRightInd w:val="0"/>
        <w:jc w:val="both"/>
        <w:rPr>
          <w:sz w:val="24"/>
          <w:szCs w:val="24"/>
        </w:rPr>
      </w:pPr>
    </w:p>
    <w:p w14:paraId="21F6ADDF" w14:textId="77777777" w:rsidR="001F7994" w:rsidRPr="001F7994" w:rsidRDefault="001F7994" w:rsidP="001F7994">
      <w:pPr>
        <w:autoSpaceDE w:val="0"/>
        <w:autoSpaceDN w:val="0"/>
        <w:adjustRightInd w:val="0"/>
        <w:jc w:val="both"/>
        <w:rPr>
          <w:b/>
          <w:bCs/>
          <w:sz w:val="24"/>
          <w:szCs w:val="24"/>
        </w:rPr>
      </w:pPr>
      <w:r w:rsidRPr="001F7994">
        <w:rPr>
          <w:b/>
          <w:bCs/>
          <w:sz w:val="24"/>
          <w:szCs w:val="24"/>
        </w:rPr>
        <w:t>A követelmény és tantervi program szerepe a művészetoktatás tartalmi szabályozásában</w:t>
      </w:r>
    </w:p>
    <w:p w14:paraId="0F790A13" w14:textId="77777777" w:rsidR="001F7994" w:rsidRPr="001F7994" w:rsidRDefault="001F7994" w:rsidP="001F7994">
      <w:pPr>
        <w:autoSpaceDE w:val="0"/>
        <w:autoSpaceDN w:val="0"/>
        <w:adjustRightInd w:val="0"/>
        <w:jc w:val="both"/>
        <w:rPr>
          <w:sz w:val="24"/>
          <w:szCs w:val="24"/>
        </w:rPr>
      </w:pPr>
    </w:p>
    <w:p w14:paraId="3184280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1.</w:t>
      </w:r>
      <w:r w:rsidRPr="001F7994">
        <w:rPr>
          <w:sz w:val="24"/>
          <w:szCs w:val="24"/>
        </w:rPr>
        <w:tab/>
        <w:t>A közoktatásról szóló, többször módosított 1993. évi LXXIX. törvény (a továbbiakban: közoktatásról szóló törvény) 10. § (3) bekezdése kimondja, hogy a gyermeknek, tanulónak joga, hogy adottságainak, képességeinek, érdeklődésének megfelelő nevelésben és oktatásban részesüljön, képességeihez mérten tovább tanuljon, valamint tehetségének felismerése és fejlesztése érdekében alapfokú művészetoktatásban vegyen részt. Az alapfokú művészetoktatás a művészi kifejezőkészséget alapozza meg, elősegíti a szakmai orientációt, valamint a szakirányú továbbtanulásra történő felkészülést. A művészetoktatás fontos szerepet tölt be a nemzeti hagyományok ápolásában, a nemzeti értékek megőrzésében, a különböző kultúrák iránti nyitottság kialakításában, a kortárs művészet értő befogadásában.</w:t>
      </w:r>
    </w:p>
    <w:p w14:paraId="35FFBBE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2.</w:t>
      </w:r>
      <w:r w:rsidRPr="001F7994">
        <w:rPr>
          <w:sz w:val="24"/>
          <w:szCs w:val="24"/>
        </w:rPr>
        <w:tab/>
        <w:t xml:space="preserve"> Az alapfokú művészetoktatás követelménye és tantervi programja a művészeti-kulturális műveltség azon elemeit, továbbépíthető alapjait tartalmazza, amelyeket ezekben az intézményekben elsajátíthat minden tanuló. A követelmények és tantervi programok tartalmazzák azokat a követelményszinteket és feltételeket, amelyet minden alapfokú művészetoktatási intézménynek teljesítenie, biztosítania kell.</w:t>
      </w:r>
    </w:p>
    <w:p w14:paraId="2ED86B5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3.</w:t>
      </w:r>
      <w:r w:rsidRPr="001F7994">
        <w:rPr>
          <w:sz w:val="24"/>
          <w:szCs w:val="24"/>
        </w:rPr>
        <w:tab/>
        <w:t>A követelmény és tantervi program a tartalmi szabályozást úgy valósítja meg, hogy az egységes alapra az iskolák, a pedagógusok, a tanulók sokféle, differenciált tevékenysége épülhessen.</w:t>
      </w:r>
    </w:p>
    <w:p w14:paraId="3F9A4A43" w14:textId="77777777" w:rsidR="001F7994" w:rsidRPr="001F7994" w:rsidRDefault="001F7994" w:rsidP="001F7994">
      <w:pPr>
        <w:autoSpaceDE w:val="0"/>
        <w:autoSpaceDN w:val="0"/>
        <w:adjustRightInd w:val="0"/>
        <w:jc w:val="both"/>
        <w:rPr>
          <w:sz w:val="24"/>
          <w:szCs w:val="24"/>
        </w:rPr>
      </w:pPr>
      <w:r w:rsidRPr="001F7994">
        <w:rPr>
          <w:sz w:val="24"/>
          <w:szCs w:val="24"/>
        </w:rPr>
        <w:t>Lehetőséget ad az iskolafenntartók, a szülők, a tanulók érdekeinek, a pedagógusok szakmai törekvéseinek érvényesítésére, valamint az adott körülmények, feltételek figyelembevételére. Lehetővé teszi, hogy az iskolák és a tanulók a tananyag feldolgozásához, elmélyítéséhez és kiegészítéséhez, a követelmények teljesítéséhez, sajátos szükségleteik, igényeik kielégítéséhez megfelelő idővel rendelkezzenek. E célok érdekében a tantervi program és óraterve az egységes követelményeket úgy állapítja meg, hogy azok teljesítéséhez – átlagos feltételek mellett – a jogszabályokban meghatározott képzési idő keretében lehetőség nyíljon kiegészítő tartalmak és követelmények meghatározására is.</w:t>
      </w:r>
    </w:p>
    <w:p w14:paraId="1D1FB08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4.</w:t>
      </w:r>
      <w:r w:rsidRPr="001F7994">
        <w:rPr>
          <w:sz w:val="24"/>
          <w:szCs w:val="24"/>
        </w:rPr>
        <w:tab/>
        <w:t>A követelmény és tantervi program lehetővé teszi különböző tankönyvek, segédletek és taneszközök alkalmazását, illetve az iskolai pedagógiai programok, ezen belül a helyi tantervek kidolgozását, melyeket a tartalmi szabályozás elengedhetetlen részeiként kezel.</w:t>
      </w:r>
    </w:p>
    <w:p w14:paraId="6DEB9296" w14:textId="77777777" w:rsidR="001F7994" w:rsidRPr="001F7994" w:rsidRDefault="001F7994" w:rsidP="001F7994">
      <w:pPr>
        <w:autoSpaceDE w:val="0"/>
        <w:autoSpaceDN w:val="0"/>
        <w:adjustRightInd w:val="0"/>
        <w:jc w:val="both"/>
        <w:rPr>
          <w:b/>
          <w:bCs/>
          <w:sz w:val="24"/>
          <w:szCs w:val="24"/>
        </w:rPr>
      </w:pPr>
      <w:r w:rsidRPr="001F7994">
        <w:rPr>
          <w:b/>
          <w:bCs/>
          <w:sz w:val="24"/>
          <w:szCs w:val="24"/>
        </w:rPr>
        <w:lastRenderedPageBreak/>
        <w:t>Alapelvek, célok</w:t>
      </w:r>
    </w:p>
    <w:p w14:paraId="01637FE7" w14:textId="77777777" w:rsidR="001F7994" w:rsidRPr="001F7994" w:rsidRDefault="001F7994" w:rsidP="001F7994">
      <w:pPr>
        <w:autoSpaceDE w:val="0"/>
        <w:autoSpaceDN w:val="0"/>
        <w:adjustRightInd w:val="0"/>
        <w:jc w:val="both"/>
        <w:rPr>
          <w:sz w:val="24"/>
          <w:szCs w:val="24"/>
        </w:rPr>
      </w:pPr>
    </w:p>
    <w:p w14:paraId="6EB24B74" w14:textId="7662D9E7" w:rsidR="001F7994" w:rsidRPr="001F7994" w:rsidRDefault="001F7994" w:rsidP="001F7994">
      <w:pPr>
        <w:tabs>
          <w:tab w:val="left" w:pos="284"/>
        </w:tabs>
        <w:autoSpaceDE w:val="0"/>
        <w:autoSpaceDN w:val="0"/>
        <w:adjustRightInd w:val="0"/>
        <w:jc w:val="both"/>
        <w:rPr>
          <w:sz w:val="24"/>
          <w:szCs w:val="24"/>
        </w:rPr>
      </w:pPr>
      <w:r w:rsidRPr="001F7994">
        <w:rPr>
          <w:sz w:val="24"/>
          <w:szCs w:val="24"/>
        </w:rPr>
        <w:t>1.</w:t>
      </w:r>
      <w:r w:rsidRPr="001F7994">
        <w:rPr>
          <w:sz w:val="24"/>
          <w:szCs w:val="24"/>
        </w:rPr>
        <w:tab/>
        <w:t>Az alapfokú művészetoktatási intézmény a zeneművészet, táncművészet, képző- és iparművészet, valamint a színművészet és bábművészet területei iránt érdeklődő tanulók számára biztosítja készségeik, képességeik fejlesztését, alkotó és önkifejező képességeik kibontakoztatását, tehetségük gondozását. Az alapfokú művészetoktatás követelménye és tantervi programja (a továbbiakban: követelmény és tantervi program) a speciális művészeti készségek és ismeretek fejlesztését képező tartalmakat és tudásszintet meghatározó alapdokumentum.</w:t>
      </w:r>
      <w:r w:rsidR="0065418C">
        <w:rPr>
          <w:sz w:val="24"/>
          <w:szCs w:val="24"/>
        </w:rPr>
        <w:t xml:space="preserve"> </w:t>
      </w:r>
    </w:p>
    <w:p w14:paraId="490586D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A követelmény és tantervi program segítséget nyújt ahhoz, hogy az alapfokú művészetoktatás valamennyi hazai intézményében az alapvető nevelési és oktatási tartalmak egységesen és arányosan érvényesüljenek.</w:t>
      </w:r>
    </w:p>
    <w:p w14:paraId="7411EC7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2.</w:t>
      </w:r>
      <w:r w:rsidRPr="001F7994">
        <w:rPr>
          <w:sz w:val="24"/>
          <w:szCs w:val="24"/>
        </w:rPr>
        <w:tab/>
        <w:t>A követelmény és tantervi program határozza meg azokat a kötelező és alapvető tartalmakat, amelyek adott művészeti ágon belül az alapfokú művészetoktatási intézmények közötti átjárhatóságot biztosítják. Az egységesítést szolgáló közös alapra építhetik az alapfokú művészetoktatási intézmények pedagógiai programjukat, azon belül helyi tantervüket, melyet a helyi igények és célok figyelembevételével fogalmazhatnak meg.</w:t>
      </w:r>
    </w:p>
    <w:p w14:paraId="6EAAA58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3.</w:t>
      </w:r>
      <w:r w:rsidRPr="001F7994">
        <w:rPr>
          <w:sz w:val="24"/>
          <w:szCs w:val="24"/>
        </w:rPr>
        <w:tab/>
        <w:t xml:space="preserve">Az alapfokú művészetoktatás olyan fejlesztőpedagógiát képvisel, amelyben a hangsúly a követelmények teljesítésével történő képesség- és személyiségfejlesztésen van. </w:t>
      </w:r>
    </w:p>
    <w:p w14:paraId="239DA46F" w14:textId="77777777" w:rsidR="001F7994" w:rsidRPr="001F7994" w:rsidRDefault="001F7994" w:rsidP="001F7994">
      <w:pPr>
        <w:autoSpaceDE w:val="0"/>
        <w:autoSpaceDN w:val="0"/>
        <w:adjustRightInd w:val="0"/>
        <w:jc w:val="both"/>
        <w:rPr>
          <w:sz w:val="24"/>
          <w:szCs w:val="24"/>
        </w:rPr>
      </w:pPr>
      <w:r w:rsidRPr="001F7994">
        <w:rPr>
          <w:sz w:val="24"/>
          <w:szCs w:val="24"/>
        </w:rPr>
        <w:t>A tantervi szabályozás rugalmassága révén hozzájárul az integrált oktatás-nevelés megvalósításához, az esztétikai-művészeti tudatosság és kifejezőkészség kompetenciaterület fejlesztéséhez.</w:t>
      </w:r>
    </w:p>
    <w:p w14:paraId="71B9EF31"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tananyag a különböző művészeti területek azon alapvető tartalmait foglalja magába, amelyek elengedhetetlenül szükségesek a zene-, a tánc-, a képző- és iparművészeti, valamint a szín- és bábművészeti műveltség megalapozásához, a különböző kompetenciák fejlesztéséhez. </w:t>
      </w:r>
    </w:p>
    <w:p w14:paraId="051A25D6" w14:textId="77777777" w:rsidR="001F7994" w:rsidRPr="001F7994" w:rsidRDefault="001F7994" w:rsidP="001F7994">
      <w:pPr>
        <w:autoSpaceDE w:val="0"/>
        <w:autoSpaceDN w:val="0"/>
        <w:adjustRightInd w:val="0"/>
        <w:jc w:val="both"/>
        <w:rPr>
          <w:sz w:val="24"/>
          <w:szCs w:val="24"/>
        </w:rPr>
      </w:pPr>
      <w:r w:rsidRPr="001F7994">
        <w:rPr>
          <w:sz w:val="24"/>
          <w:szCs w:val="24"/>
        </w:rPr>
        <w:t>A tananyag eszköz a tanulók értelmi, érzelmi és kifejezőképességeinek fejlesztésében. A művészetoktatás a készség- és képességfejlesztést, az ismeretgazdagítást a személyiségformálás eszközeként kezeli, követelményeit a gyermek életkori fejlődési jellemzőihez igazítja.</w:t>
      </w:r>
    </w:p>
    <w:p w14:paraId="572A3FF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4.</w:t>
      </w:r>
      <w:r w:rsidRPr="001F7994">
        <w:rPr>
          <w:sz w:val="24"/>
          <w:szCs w:val="24"/>
        </w:rPr>
        <w:tab/>
        <w:t>A művészetoktatás tantervi programja az egyes művészeti területek követelményeire, a művészeti ágak sajátos nevelési és oktatástörténeti értékeire, a művészeti nevelés tapasztalataira, a művészetpedagógiai és művészetpszichológiai kutatások eredményeire, a magyar művészeti nevelés nemzetközileg is elismert gyakorlatára épül.</w:t>
      </w:r>
    </w:p>
    <w:p w14:paraId="0AE48335" w14:textId="77777777" w:rsidR="001F7994" w:rsidRDefault="001F7994" w:rsidP="001F7994">
      <w:pPr>
        <w:autoSpaceDE w:val="0"/>
        <w:autoSpaceDN w:val="0"/>
        <w:adjustRightInd w:val="0"/>
        <w:jc w:val="both"/>
        <w:rPr>
          <w:sz w:val="24"/>
          <w:szCs w:val="24"/>
        </w:rPr>
      </w:pPr>
    </w:p>
    <w:p w14:paraId="494E634F" w14:textId="77777777" w:rsidR="0065418C" w:rsidRDefault="0065418C" w:rsidP="001F7994">
      <w:pPr>
        <w:autoSpaceDE w:val="0"/>
        <w:autoSpaceDN w:val="0"/>
        <w:adjustRightInd w:val="0"/>
        <w:jc w:val="both"/>
        <w:rPr>
          <w:sz w:val="24"/>
          <w:szCs w:val="24"/>
        </w:rPr>
      </w:pPr>
    </w:p>
    <w:p w14:paraId="5F44B938" w14:textId="77777777" w:rsidR="0065418C" w:rsidRPr="001F7994" w:rsidRDefault="0065418C" w:rsidP="001F7994">
      <w:pPr>
        <w:autoSpaceDE w:val="0"/>
        <w:autoSpaceDN w:val="0"/>
        <w:adjustRightInd w:val="0"/>
        <w:jc w:val="both"/>
        <w:rPr>
          <w:sz w:val="24"/>
          <w:szCs w:val="24"/>
        </w:rPr>
      </w:pPr>
    </w:p>
    <w:p w14:paraId="7B8A3CA0" w14:textId="77777777" w:rsidR="001F7994" w:rsidRPr="001F7994" w:rsidRDefault="001F7994" w:rsidP="001F7994">
      <w:pPr>
        <w:autoSpaceDE w:val="0"/>
        <w:autoSpaceDN w:val="0"/>
        <w:adjustRightInd w:val="0"/>
        <w:jc w:val="both"/>
        <w:rPr>
          <w:b/>
          <w:bCs/>
          <w:sz w:val="24"/>
          <w:szCs w:val="24"/>
        </w:rPr>
      </w:pPr>
      <w:r w:rsidRPr="001F7994">
        <w:rPr>
          <w:b/>
          <w:bCs/>
          <w:sz w:val="24"/>
          <w:szCs w:val="24"/>
        </w:rPr>
        <w:lastRenderedPageBreak/>
        <w:t>Az alapfokú művészeti nevelés szerepe a tanulók személyiségfejlesztésében</w:t>
      </w:r>
    </w:p>
    <w:p w14:paraId="0144C50F" w14:textId="77777777" w:rsidR="001F7994" w:rsidRPr="001F7994" w:rsidRDefault="001F7994" w:rsidP="001F7994">
      <w:pPr>
        <w:autoSpaceDE w:val="0"/>
        <w:autoSpaceDN w:val="0"/>
        <w:adjustRightInd w:val="0"/>
        <w:jc w:val="both"/>
        <w:rPr>
          <w:sz w:val="24"/>
          <w:szCs w:val="24"/>
        </w:rPr>
      </w:pPr>
    </w:p>
    <w:p w14:paraId="4648786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1.</w:t>
      </w:r>
      <w:r w:rsidRPr="001F7994">
        <w:rPr>
          <w:sz w:val="24"/>
          <w:szCs w:val="24"/>
        </w:rPr>
        <w:tab/>
        <w:t xml:space="preserve">Az alapfokú művészeti oktatás-nevelés a teljes emberré válást (az értelmi és érzelmi nevelés közötti összhangot), a közösségformálást, a szociokulturális hátrányok csökkentését, a kulcskompetenciák fejlesztését, a világ komplex befogadását, az önkifejezést és örömet jelentő alkotás lehetőségét, a tehetséggondozást segíti elő. </w:t>
      </w:r>
    </w:p>
    <w:p w14:paraId="653F40AF" w14:textId="77777777" w:rsidR="001F7994" w:rsidRPr="001F7994" w:rsidRDefault="001F7994" w:rsidP="001F7994">
      <w:pPr>
        <w:autoSpaceDE w:val="0"/>
        <w:autoSpaceDN w:val="0"/>
        <w:adjustRightInd w:val="0"/>
        <w:jc w:val="both"/>
        <w:rPr>
          <w:sz w:val="24"/>
          <w:szCs w:val="24"/>
        </w:rPr>
      </w:pPr>
      <w:r w:rsidRPr="001F7994">
        <w:rPr>
          <w:sz w:val="24"/>
          <w:szCs w:val="24"/>
        </w:rPr>
        <w:t>A különböző művészeti területekkel összefüggő gyakorlati tevékenységek, kreatív feladatok által az ismeretek élményszerűvé, a tanulók sajátjaivá válnak, segítik a mélyebb megismerést, és fejlesztik a kreativitást. A művészetekkel való foglalkozás hozzájárul az észlelés érzékenységének, a kifejezés árnyaltságának fejlesztéséhez.</w:t>
      </w:r>
    </w:p>
    <w:p w14:paraId="46A1734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2.</w:t>
      </w:r>
      <w:r w:rsidRPr="001F7994">
        <w:rPr>
          <w:sz w:val="24"/>
          <w:szCs w:val="24"/>
        </w:rPr>
        <w:tab/>
        <w:t>A művészeti tevékenység magában hordozza a személyiségformálás specifikus lehetőségét. A művészeti nevelés biztosítja a tanulás személyes tapasztalati módját. A tanulók élményszerű tapasztalatokon keresztül ismerhetik meg a művészeti stílusok és irányzatok sokszínűségét, valamint azokat a kifejezési formákat, amelyek a zeneművészetben, táncművészetben, képző- és iparművészetben, valamint a szín- és bábművészetben ötvöződnek.</w:t>
      </w:r>
    </w:p>
    <w:p w14:paraId="3ACF843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3.</w:t>
      </w:r>
      <w:r w:rsidRPr="001F7994">
        <w:rPr>
          <w:sz w:val="24"/>
          <w:szCs w:val="24"/>
        </w:rPr>
        <w:tab/>
        <w:t>Az alapfokú művészeti nevelés feltárja a művészet megörökítő, átörökítő szerepét, megérteti, hogy az alkotás az egyik legértékesebb emberi alapképesség.</w:t>
      </w:r>
    </w:p>
    <w:p w14:paraId="45DE9A0F" w14:textId="2D4C986C" w:rsidR="001F7994" w:rsidRPr="001F7994" w:rsidRDefault="001F7994" w:rsidP="001F7994">
      <w:pPr>
        <w:tabs>
          <w:tab w:val="left" w:pos="284"/>
        </w:tabs>
        <w:autoSpaceDE w:val="0"/>
        <w:autoSpaceDN w:val="0"/>
        <w:adjustRightInd w:val="0"/>
        <w:jc w:val="both"/>
        <w:rPr>
          <w:sz w:val="24"/>
          <w:szCs w:val="24"/>
        </w:rPr>
      </w:pPr>
      <w:r w:rsidRPr="001F7994">
        <w:rPr>
          <w:sz w:val="24"/>
          <w:szCs w:val="24"/>
        </w:rPr>
        <w:t>4.</w:t>
      </w:r>
      <w:r w:rsidRPr="001F7994">
        <w:rPr>
          <w:sz w:val="24"/>
          <w:szCs w:val="24"/>
        </w:rPr>
        <w:tab/>
        <w:t>A művészeti nevelés megalapozza a tanuló esztétikai szemléletét, kommunikációs képességét, az alkotómunka iránti igényét.</w:t>
      </w:r>
      <w:r w:rsidR="0065418C">
        <w:rPr>
          <w:sz w:val="24"/>
          <w:szCs w:val="24"/>
        </w:rPr>
        <w:t xml:space="preserve"> </w:t>
      </w:r>
    </w:p>
    <w:p w14:paraId="07C9196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A rendszeresen átélt pozitív élmények alakítják ki azokat az emberi tulajdonságokat, magatartási szokásokat, melyek a művészetek területén az eredményesség összetevői.</w:t>
      </w:r>
    </w:p>
    <w:p w14:paraId="48DF4F3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5.</w:t>
      </w:r>
      <w:r w:rsidRPr="001F7994">
        <w:rPr>
          <w:sz w:val="24"/>
          <w:szCs w:val="24"/>
        </w:rPr>
        <w:tab/>
        <w:t>A művészeti nevelés az alkotó típusú tevékenységek megismertetése által járul hozzá az akarati, az alkotó-alakító cselekvőképesség fejlesztéséhez.</w:t>
      </w:r>
    </w:p>
    <w:p w14:paraId="39EFCF6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6.</w:t>
      </w:r>
      <w:r w:rsidRPr="001F7994">
        <w:rPr>
          <w:sz w:val="24"/>
          <w:szCs w:val="24"/>
        </w:rPr>
        <w:tab/>
        <w:t>A nemzeti, etnikai kisebbséghez tartozót segíti abban, hogy megtalálja, megőrizze és fejlessze identitását, vállalja önmagát, megmutassa a kisebbség értékeit, erősítse a közösséghez való kötődését.</w:t>
      </w:r>
    </w:p>
    <w:p w14:paraId="3FF52A2A" w14:textId="77777777" w:rsidR="001F7994" w:rsidRPr="001F7994" w:rsidRDefault="001F7994" w:rsidP="001F7994">
      <w:pPr>
        <w:autoSpaceDE w:val="0"/>
        <w:autoSpaceDN w:val="0"/>
        <w:adjustRightInd w:val="0"/>
        <w:jc w:val="both"/>
        <w:rPr>
          <w:sz w:val="24"/>
          <w:szCs w:val="24"/>
        </w:rPr>
      </w:pPr>
    </w:p>
    <w:p w14:paraId="3B5F757C" w14:textId="77777777" w:rsidR="001F7994" w:rsidRPr="001F7994" w:rsidRDefault="001F7994" w:rsidP="001F7994">
      <w:pPr>
        <w:autoSpaceDE w:val="0"/>
        <w:autoSpaceDN w:val="0"/>
        <w:adjustRightInd w:val="0"/>
        <w:jc w:val="both"/>
        <w:rPr>
          <w:b/>
          <w:bCs/>
          <w:sz w:val="24"/>
          <w:szCs w:val="24"/>
        </w:rPr>
      </w:pPr>
      <w:r w:rsidRPr="001F7994">
        <w:rPr>
          <w:b/>
          <w:bCs/>
          <w:sz w:val="24"/>
          <w:szCs w:val="24"/>
        </w:rPr>
        <w:t>Az alapfokú művészetoktatás követelménye és tantervi programja tartalmi szabályozásának értelmezése</w:t>
      </w:r>
    </w:p>
    <w:p w14:paraId="582AE2EC" w14:textId="77777777" w:rsidR="001F7994" w:rsidRPr="001F7994" w:rsidRDefault="001F7994" w:rsidP="001F7994">
      <w:pPr>
        <w:autoSpaceDE w:val="0"/>
        <w:autoSpaceDN w:val="0"/>
        <w:adjustRightInd w:val="0"/>
        <w:jc w:val="both"/>
        <w:rPr>
          <w:sz w:val="24"/>
          <w:szCs w:val="24"/>
        </w:rPr>
      </w:pPr>
    </w:p>
    <w:p w14:paraId="00505F84" w14:textId="77777777" w:rsidR="001F7994" w:rsidRPr="001F7994" w:rsidRDefault="001F7994" w:rsidP="001F7994">
      <w:pPr>
        <w:autoSpaceDE w:val="0"/>
        <w:autoSpaceDN w:val="0"/>
        <w:adjustRightInd w:val="0"/>
        <w:jc w:val="both"/>
        <w:rPr>
          <w:sz w:val="24"/>
          <w:szCs w:val="24"/>
        </w:rPr>
      </w:pPr>
      <w:r w:rsidRPr="001F7994">
        <w:rPr>
          <w:sz w:val="24"/>
          <w:szCs w:val="24"/>
        </w:rPr>
        <w:t>A követelmény és a tantervi program</w:t>
      </w:r>
    </w:p>
    <w:p w14:paraId="3BF40FF5" w14:textId="49502772" w:rsidR="001F7994" w:rsidRPr="001F7994" w:rsidRDefault="001F7994" w:rsidP="001F7994">
      <w:pPr>
        <w:autoSpaceDE w:val="0"/>
        <w:autoSpaceDN w:val="0"/>
        <w:adjustRightInd w:val="0"/>
        <w:jc w:val="both"/>
        <w:rPr>
          <w:sz w:val="24"/>
          <w:szCs w:val="24"/>
        </w:rPr>
      </w:pPr>
      <w:r w:rsidRPr="001F7994">
        <w:rPr>
          <w:sz w:val="24"/>
          <w:szCs w:val="24"/>
        </w:rPr>
        <w:t>A követelmény és a tantervi program a pedagógiai programokon belül a helyi tantervek és a tantárgyi programok kidolgozásának alapdokumentuma.</w:t>
      </w:r>
      <w:r w:rsidR="0065418C">
        <w:rPr>
          <w:sz w:val="24"/>
          <w:szCs w:val="24"/>
        </w:rPr>
        <w:t xml:space="preserve"> </w:t>
      </w:r>
      <w:r w:rsidRPr="001F7994">
        <w:rPr>
          <w:sz w:val="24"/>
          <w:szCs w:val="24"/>
        </w:rPr>
        <w:t xml:space="preserve">A követelmény és a tantervi program művészeti áganként határozza meg a nevelő-oktató </w:t>
      </w:r>
      <w:proofErr w:type="gramStart"/>
      <w:r w:rsidRPr="001F7994">
        <w:rPr>
          <w:sz w:val="24"/>
          <w:szCs w:val="24"/>
        </w:rPr>
        <w:t>munka kötelező</w:t>
      </w:r>
      <w:proofErr w:type="gramEnd"/>
      <w:r w:rsidRPr="001F7994">
        <w:rPr>
          <w:sz w:val="24"/>
          <w:szCs w:val="24"/>
        </w:rPr>
        <w:t xml:space="preserve"> közös céljait, tartalmazza a nevelő-oktató munka alapjául szolgáló, az egyes tartalmi szakaszokban teljesítendő fejlesztési feladatokat. </w:t>
      </w:r>
    </w:p>
    <w:p w14:paraId="499D6E8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Fejlesztési feladat</w:t>
      </w:r>
    </w:p>
    <w:p w14:paraId="37A575B3"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fejlesztési feladatok meghatározzák a tanulók képességfejlesztésének különböző területeit, melyek kijelölik, hogy mely kulcskompetenciák fejlesztése kívánatos, a művészeti oktatás folyamata során. A pedagógiai </w:t>
      </w:r>
      <w:proofErr w:type="gramStart"/>
      <w:r w:rsidRPr="001F7994">
        <w:rPr>
          <w:sz w:val="24"/>
          <w:szCs w:val="24"/>
        </w:rPr>
        <w:t>folyamat különböző</w:t>
      </w:r>
      <w:proofErr w:type="gramEnd"/>
      <w:r w:rsidRPr="001F7994">
        <w:rPr>
          <w:sz w:val="24"/>
          <w:szCs w:val="24"/>
        </w:rPr>
        <w:t xml:space="preserve"> aspektusaira helyezik a hangsúlyt, figyelembe véve az életkori sajátosságokat, a tananyag felépítését és az egyes évfolyamok követelményeit.</w:t>
      </w:r>
    </w:p>
    <w:p w14:paraId="61A13342" w14:textId="77777777" w:rsidR="001F7994" w:rsidRPr="001F7994" w:rsidRDefault="001F7994" w:rsidP="001F7994">
      <w:pPr>
        <w:autoSpaceDE w:val="0"/>
        <w:autoSpaceDN w:val="0"/>
        <w:adjustRightInd w:val="0"/>
        <w:jc w:val="both"/>
        <w:rPr>
          <w:sz w:val="24"/>
          <w:szCs w:val="24"/>
        </w:rPr>
      </w:pPr>
    </w:p>
    <w:p w14:paraId="00386603" w14:textId="77777777" w:rsidR="001F7994" w:rsidRPr="001F7994" w:rsidRDefault="001F7994" w:rsidP="001F7994">
      <w:pPr>
        <w:autoSpaceDE w:val="0"/>
        <w:autoSpaceDN w:val="0"/>
        <w:adjustRightInd w:val="0"/>
        <w:jc w:val="both"/>
        <w:rPr>
          <w:sz w:val="24"/>
          <w:szCs w:val="24"/>
        </w:rPr>
      </w:pPr>
      <w:r w:rsidRPr="001F7994">
        <w:rPr>
          <w:sz w:val="24"/>
          <w:szCs w:val="24"/>
        </w:rPr>
        <w:t>Helyi tanterv</w:t>
      </w:r>
    </w:p>
    <w:p w14:paraId="0EAE3E4F" w14:textId="77777777" w:rsidR="001F7994" w:rsidRPr="001F7994" w:rsidRDefault="001F7994" w:rsidP="001F7994">
      <w:pPr>
        <w:autoSpaceDE w:val="0"/>
        <w:autoSpaceDN w:val="0"/>
        <w:adjustRightInd w:val="0"/>
        <w:jc w:val="both"/>
        <w:rPr>
          <w:sz w:val="24"/>
          <w:szCs w:val="24"/>
        </w:rPr>
      </w:pPr>
      <w:r w:rsidRPr="001F7994">
        <w:rPr>
          <w:sz w:val="24"/>
          <w:szCs w:val="24"/>
        </w:rPr>
        <w:t xml:space="preserve">Az a tanterv, melyet egy iskola pedagógiai programjában kitűzött céljainak, alapelveinek megfelelően kiválaszt, vagy összeállít. </w:t>
      </w:r>
    </w:p>
    <w:p w14:paraId="4D991F89" w14:textId="77777777" w:rsidR="001F7994" w:rsidRPr="001F7994" w:rsidRDefault="001F7994" w:rsidP="001F7994">
      <w:pPr>
        <w:autoSpaceDE w:val="0"/>
        <w:autoSpaceDN w:val="0"/>
        <w:adjustRightInd w:val="0"/>
        <w:jc w:val="both"/>
        <w:rPr>
          <w:sz w:val="24"/>
          <w:szCs w:val="24"/>
        </w:rPr>
      </w:pPr>
      <w:r w:rsidRPr="001F7994">
        <w:rPr>
          <w:sz w:val="24"/>
          <w:szCs w:val="24"/>
        </w:rPr>
        <w:t>A közoktatásról szóló törvény 8/B. §-ának (5) bekezdésében foglaltak alapján az alapfokú művészetoktatási intézményekben folyó nevelő és oktató munka, illetve a helyi tanterv az oktatásért felelős miniszter által – művészeti áganként – kiadott Alapfokú művészetoktatás követelményei és tantervi programjára épül.</w:t>
      </w:r>
    </w:p>
    <w:p w14:paraId="065BB3E1" w14:textId="77777777" w:rsidR="001F7994" w:rsidRPr="001F7994" w:rsidRDefault="001F7994" w:rsidP="001F7994">
      <w:pPr>
        <w:autoSpaceDE w:val="0"/>
        <w:autoSpaceDN w:val="0"/>
        <w:adjustRightInd w:val="0"/>
        <w:jc w:val="both"/>
        <w:rPr>
          <w:sz w:val="24"/>
          <w:szCs w:val="24"/>
        </w:rPr>
      </w:pPr>
      <w:r w:rsidRPr="001F7994">
        <w:rPr>
          <w:sz w:val="24"/>
          <w:szCs w:val="24"/>
        </w:rPr>
        <w:t>A közoktatásról szóló törvény 45. §-ának (3) bekezdése alapján az alapfokú művészetoktatási intézmény a helyi tantervét az Alapfokú művészetoktatás követelményei és tantervi programja alapján készíti el, vagy az ily módon készített tantervek közül választ, és azt építi be helyi tantervként pedagógiai programjába. A helyi tanterv összeállításánál lehetőség van a helyi sajátosságok figyelembe vételével történő tantervfejlesztésre.</w:t>
      </w:r>
    </w:p>
    <w:p w14:paraId="07107404" w14:textId="77777777" w:rsidR="001F7994" w:rsidRPr="001F7994" w:rsidRDefault="001F7994" w:rsidP="001F7994">
      <w:pPr>
        <w:autoSpaceDE w:val="0"/>
        <w:autoSpaceDN w:val="0"/>
        <w:adjustRightInd w:val="0"/>
        <w:jc w:val="both"/>
        <w:rPr>
          <w:color w:val="000000"/>
          <w:sz w:val="24"/>
          <w:szCs w:val="24"/>
        </w:rPr>
      </w:pPr>
    </w:p>
    <w:p w14:paraId="1D3F768D"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6B3C26F"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tanulói teljesítmény és továbbhaladás értékelésének alapjául szolgáló kritériumrendszer. </w:t>
      </w:r>
    </w:p>
    <w:p w14:paraId="5936F38A" w14:textId="77777777" w:rsidR="001F7994" w:rsidRPr="001F7994" w:rsidRDefault="001F7994" w:rsidP="001F7994">
      <w:pPr>
        <w:autoSpaceDE w:val="0"/>
        <w:autoSpaceDN w:val="0"/>
        <w:adjustRightInd w:val="0"/>
        <w:jc w:val="both"/>
        <w:rPr>
          <w:sz w:val="24"/>
          <w:szCs w:val="24"/>
        </w:rPr>
      </w:pPr>
      <w:r w:rsidRPr="001F7994">
        <w:rPr>
          <w:sz w:val="24"/>
          <w:szCs w:val="24"/>
        </w:rPr>
        <w:t>A követelmény és tantervi program a nélkülözhetetlen ismeretek megértésére, feldolgozására, rendszerezésére, kellő elsajátítására, s ezzel párhuzamosan azok alkalmazására helyezi a hangsúlyt. Mindezzel a tanulóknak az ismeretek eredményes alkalmazását lehetővé tevő jártasságait, készségeit, a tevékenységek széles körében érvényesíthető képességeit, azok fejlődését, fejlesztését kívánja megalapozni úgy, hogy az életkori sajátosságoknak megfelelően, egymásra épülően határozza meg az évfolyamok végén elvárható követelményszinteket.</w:t>
      </w:r>
    </w:p>
    <w:p w14:paraId="230615C2" w14:textId="77777777" w:rsidR="0065418C" w:rsidRDefault="0065418C" w:rsidP="001F7994">
      <w:pPr>
        <w:autoSpaceDE w:val="0"/>
        <w:autoSpaceDN w:val="0"/>
        <w:adjustRightInd w:val="0"/>
        <w:jc w:val="both"/>
        <w:rPr>
          <w:color w:val="000000"/>
          <w:sz w:val="24"/>
          <w:szCs w:val="24"/>
        </w:rPr>
      </w:pPr>
    </w:p>
    <w:p w14:paraId="6DBFE352" w14:textId="77777777" w:rsidR="001F7994" w:rsidRPr="001F7994" w:rsidRDefault="001F7994" w:rsidP="001F7994">
      <w:pPr>
        <w:autoSpaceDE w:val="0"/>
        <w:autoSpaceDN w:val="0"/>
        <w:adjustRightInd w:val="0"/>
        <w:jc w:val="both"/>
        <w:rPr>
          <w:sz w:val="24"/>
          <w:szCs w:val="24"/>
        </w:rPr>
      </w:pPr>
      <w:r w:rsidRPr="001F7994">
        <w:rPr>
          <w:sz w:val="24"/>
          <w:szCs w:val="24"/>
        </w:rPr>
        <w:t>Kompetenciák</w:t>
      </w:r>
    </w:p>
    <w:p w14:paraId="7580BB12" w14:textId="77777777" w:rsidR="001F7994" w:rsidRPr="001F7994" w:rsidRDefault="001F7994" w:rsidP="001F7994">
      <w:pPr>
        <w:autoSpaceDE w:val="0"/>
        <w:autoSpaceDN w:val="0"/>
        <w:adjustRightInd w:val="0"/>
        <w:jc w:val="both"/>
        <w:rPr>
          <w:sz w:val="24"/>
          <w:szCs w:val="24"/>
        </w:rPr>
      </w:pPr>
      <w:r w:rsidRPr="001F7994">
        <w:rPr>
          <w:sz w:val="24"/>
          <w:szCs w:val="24"/>
        </w:rPr>
        <w:t>A művészetoktatás során kialakítandó, megerősítendő és fejlesztendő ismeretek, képességek, attitűdök rendszerének leglényegesebb, alapvető elemei, amelyre a fejlesztési célok irányulnak.</w:t>
      </w:r>
    </w:p>
    <w:p w14:paraId="66958C29" w14:textId="77777777" w:rsidR="001F7994" w:rsidRDefault="001F7994" w:rsidP="001F7994">
      <w:pPr>
        <w:autoSpaceDE w:val="0"/>
        <w:autoSpaceDN w:val="0"/>
        <w:adjustRightInd w:val="0"/>
        <w:jc w:val="both"/>
        <w:rPr>
          <w:color w:val="000000"/>
          <w:sz w:val="24"/>
          <w:szCs w:val="24"/>
        </w:rPr>
      </w:pPr>
    </w:p>
    <w:p w14:paraId="3B7D890C" w14:textId="77777777" w:rsidR="0065418C" w:rsidRPr="001F7994" w:rsidRDefault="0065418C" w:rsidP="001F7994">
      <w:pPr>
        <w:autoSpaceDE w:val="0"/>
        <w:autoSpaceDN w:val="0"/>
        <w:adjustRightInd w:val="0"/>
        <w:jc w:val="both"/>
        <w:rPr>
          <w:color w:val="000000"/>
          <w:sz w:val="24"/>
          <w:szCs w:val="24"/>
        </w:rPr>
      </w:pPr>
    </w:p>
    <w:p w14:paraId="122EED0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 xml:space="preserve">Tananyag </w:t>
      </w:r>
    </w:p>
    <w:p w14:paraId="2D47906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Az oktatás és a tanulás kiválasztott, különböző módon (spirális, lineáris, koncentrikus, egyéb) elrendezett ismeretanyaga. A tananyag komplex rendszert alkot, amely több szempontból is csoportosítható, és amelyben domináns szerepet kap az ismeretanyag gyakorlati alkalmazása. </w:t>
      </w:r>
    </w:p>
    <w:p w14:paraId="2D7C03CE" w14:textId="77777777" w:rsidR="001F7994" w:rsidRPr="001F7994" w:rsidRDefault="001F7994" w:rsidP="001F7994">
      <w:pPr>
        <w:autoSpaceDE w:val="0"/>
        <w:autoSpaceDN w:val="0"/>
        <w:adjustRightInd w:val="0"/>
        <w:jc w:val="both"/>
        <w:rPr>
          <w:sz w:val="24"/>
          <w:szCs w:val="24"/>
        </w:rPr>
      </w:pPr>
      <w:r w:rsidRPr="001F7994">
        <w:rPr>
          <w:sz w:val="24"/>
          <w:szCs w:val="24"/>
        </w:rPr>
        <w:t>A kompetencia alapú tananyag egy adott oktatási program része, amely moduláris felépítésű is lehet, tanuló- és tevékenységközpontú, differenciált módszerek alkalmazására épülő, egyéni fejlesztésre is alkalmas eszközrendszer. Homogén és heterogén csoportokban a tanulók személyes, kognitív, szociális és speciális kompetenciáit fejleszti.</w:t>
      </w:r>
    </w:p>
    <w:p w14:paraId="09AAD2C0" w14:textId="77777777" w:rsidR="001F7994" w:rsidRPr="001F7994" w:rsidRDefault="001F7994" w:rsidP="001F7994">
      <w:pPr>
        <w:autoSpaceDE w:val="0"/>
        <w:autoSpaceDN w:val="0"/>
        <w:adjustRightInd w:val="0"/>
        <w:jc w:val="both"/>
        <w:rPr>
          <w:color w:val="000000"/>
          <w:sz w:val="24"/>
          <w:szCs w:val="24"/>
        </w:rPr>
      </w:pPr>
    </w:p>
    <w:p w14:paraId="7963CC37" w14:textId="77777777" w:rsidR="001F7994" w:rsidRPr="001F7994" w:rsidRDefault="001F7994" w:rsidP="001F7994">
      <w:pPr>
        <w:autoSpaceDE w:val="0"/>
        <w:autoSpaceDN w:val="0"/>
        <w:adjustRightInd w:val="0"/>
        <w:jc w:val="both"/>
        <w:rPr>
          <w:sz w:val="24"/>
          <w:szCs w:val="24"/>
        </w:rPr>
      </w:pPr>
      <w:r w:rsidRPr="001F7994">
        <w:rPr>
          <w:sz w:val="24"/>
          <w:szCs w:val="24"/>
        </w:rPr>
        <w:t>Tanszak</w:t>
      </w:r>
    </w:p>
    <w:p w14:paraId="049E4A3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Az oktatásszervezéshez kapcsolódó fogalom. A tantárgyaknak a művészeti ág sajátosságai alapján rendezett csoportja. </w:t>
      </w:r>
    </w:p>
    <w:p w14:paraId="47924A4B" w14:textId="77777777" w:rsidR="001F7994" w:rsidRPr="001F7994" w:rsidRDefault="001F7994" w:rsidP="001F7994">
      <w:pPr>
        <w:autoSpaceDE w:val="0"/>
        <w:autoSpaceDN w:val="0"/>
        <w:adjustRightInd w:val="0"/>
        <w:jc w:val="both"/>
        <w:rPr>
          <w:color w:val="000000"/>
          <w:sz w:val="24"/>
          <w:szCs w:val="24"/>
        </w:rPr>
      </w:pPr>
    </w:p>
    <w:p w14:paraId="5238F410" w14:textId="77777777" w:rsidR="001F7994" w:rsidRPr="001F7994" w:rsidRDefault="001F7994" w:rsidP="001F7994">
      <w:pPr>
        <w:autoSpaceDE w:val="0"/>
        <w:autoSpaceDN w:val="0"/>
        <w:adjustRightInd w:val="0"/>
        <w:jc w:val="both"/>
        <w:rPr>
          <w:sz w:val="24"/>
          <w:szCs w:val="24"/>
        </w:rPr>
      </w:pPr>
      <w:r w:rsidRPr="001F7994">
        <w:rPr>
          <w:sz w:val="24"/>
          <w:szCs w:val="24"/>
        </w:rPr>
        <w:t>Tantárgy</w:t>
      </w:r>
    </w:p>
    <w:p w14:paraId="6DF7FB54" w14:textId="77777777" w:rsidR="001F7994" w:rsidRPr="001F7994" w:rsidRDefault="001F7994" w:rsidP="001F7994">
      <w:pPr>
        <w:autoSpaceDE w:val="0"/>
        <w:autoSpaceDN w:val="0"/>
        <w:adjustRightInd w:val="0"/>
        <w:jc w:val="both"/>
        <w:rPr>
          <w:sz w:val="24"/>
          <w:szCs w:val="24"/>
        </w:rPr>
      </w:pPr>
      <w:r w:rsidRPr="001F7994">
        <w:rPr>
          <w:sz w:val="24"/>
          <w:szCs w:val="24"/>
        </w:rPr>
        <w:t>A művészeti ágon belül választott tantervi program.</w:t>
      </w:r>
    </w:p>
    <w:p w14:paraId="5D71A679" w14:textId="77777777" w:rsidR="001F7994" w:rsidRPr="001F7994" w:rsidRDefault="001F7994" w:rsidP="001F7994">
      <w:pPr>
        <w:autoSpaceDE w:val="0"/>
        <w:autoSpaceDN w:val="0"/>
        <w:adjustRightInd w:val="0"/>
        <w:jc w:val="both"/>
        <w:rPr>
          <w:color w:val="000000"/>
          <w:sz w:val="24"/>
          <w:szCs w:val="24"/>
        </w:rPr>
      </w:pPr>
    </w:p>
    <w:p w14:paraId="6C0C4B71" w14:textId="77777777" w:rsidR="001F7994" w:rsidRPr="001F7994" w:rsidRDefault="001F7994" w:rsidP="001F7994">
      <w:pPr>
        <w:autoSpaceDE w:val="0"/>
        <w:autoSpaceDN w:val="0"/>
        <w:adjustRightInd w:val="0"/>
        <w:jc w:val="both"/>
        <w:rPr>
          <w:sz w:val="24"/>
          <w:szCs w:val="24"/>
        </w:rPr>
      </w:pPr>
      <w:r w:rsidRPr="001F7994">
        <w:rPr>
          <w:sz w:val="24"/>
          <w:szCs w:val="24"/>
        </w:rPr>
        <w:t>Főtárgy</w:t>
      </w:r>
    </w:p>
    <w:p w14:paraId="2EB725F0" w14:textId="77777777" w:rsidR="001F7994" w:rsidRPr="001F7994" w:rsidRDefault="001F7994" w:rsidP="001F7994">
      <w:pPr>
        <w:autoSpaceDE w:val="0"/>
        <w:autoSpaceDN w:val="0"/>
        <w:adjustRightInd w:val="0"/>
        <w:jc w:val="both"/>
        <w:rPr>
          <w:sz w:val="24"/>
          <w:szCs w:val="24"/>
        </w:rPr>
      </w:pPr>
      <w:r w:rsidRPr="001F7994">
        <w:rPr>
          <w:sz w:val="24"/>
          <w:szCs w:val="24"/>
        </w:rPr>
        <w:t>Az elsődlegesen kiválasztott tantárgy.</w:t>
      </w:r>
    </w:p>
    <w:p w14:paraId="433733A4" w14:textId="77777777" w:rsidR="001F7994" w:rsidRPr="001F7994" w:rsidRDefault="001F7994" w:rsidP="001F7994">
      <w:pPr>
        <w:autoSpaceDE w:val="0"/>
        <w:autoSpaceDN w:val="0"/>
        <w:adjustRightInd w:val="0"/>
        <w:jc w:val="both"/>
        <w:rPr>
          <w:color w:val="000000"/>
          <w:sz w:val="24"/>
          <w:szCs w:val="24"/>
        </w:rPr>
      </w:pPr>
    </w:p>
    <w:p w14:paraId="37C4F10C" w14:textId="77777777" w:rsidR="001F7994" w:rsidRPr="001F7994" w:rsidRDefault="001F7994" w:rsidP="001F7994">
      <w:pPr>
        <w:autoSpaceDE w:val="0"/>
        <w:autoSpaceDN w:val="0"/>
        <w:adjustRightInd w:val="0"/>
        <w:jc w:val="both"/>
        <w:rPr>
          <w:sz w:val="24"/>
          <w:szCs w:val="24"/>
        </w:rPr>
      </w:pPr>
      <w:r w:rsidRPr="001F7994">
        <w:rPr>
          <w:sz w:val="24"/>
          <w:szCs w:val="24"/>
        </w:rPr>
        <w:t>Kötelező tantárgy – kötelezően választható tantárgy</w:t>
      </w:r>
    </w:p>
    <w:p w14:paraId="1960245E" w14:textId="77777777" w:rsidR="001F7994" w:rsidRPr="001F7994" w:rsidRDefault="001F7994" w:rsidP="001F7994">
      <w:pPr>
        <w:autoSpaceDE w:val="0"/>
        <w:autoSpaceDN w:val="0"/>
        <w:adjustRightInd w:val="0"/>
        <w:jc w:val="both"/>
        <w:rPr>
          <w:sz w:val="24"/>
          <w:szCs w:val="24"/>
        </w:rPr>
      </w:pPr>
      <w:r w:rsidRPr="001F7994">
        <w:rPr>
          <w:sz w:val="24"/>
          <w:szCs w:val="24"/>
        </w:rPr>
        <w:t>A főtárgy ismeretanyagának feldolgozásához szükséges tantárgy.</w:t>
      </w:r>
    </w:p>
    <w:p w14:paraId="185FD6CF" w14:textId="77777777" w:rsidR="001F7994" w:rsidRPr="001F7994" w:rsidRDefault="001F7994" w:rsidP="001F7994">
      <w:pPr>
        <w:autoSpaceDE w:val="0"/>
        <w:autoSpaceDN w:val="0"/>
        <w:adjustRightInd w:val="0"/>
        <w:jc w:val="both"/>
        <w:rPr>
          <w:color w:val="000000"/>
          <w:sz w:val="24"/>
          <w:szCs w:val="24"/>
        </w:rPr>
      </w:pPr>
    </w:p>
    <w:p w14:paraId="2FC08091" w14:textId="77777777" w:rsidR="001F7994" w:rsidRPr="001F7994" w:rsidRDefault="001F7994" w:rsidP="001F7994">
      <w:pPr>
        <w:autoSpaceDE w:val="0"/>
        <w:autoSpaceDN w:val="0"/>
        <w:adjustRightInd w:val="0"/>
        <w:jc w:val="both"/>
        <w:rPr>
          <w:sz w:val="24"/>
          <w:szCs w:val="24"/>
        </w:rPr>
      </w:pPr>
      <w:r w:rsidRPr="001F7994">
        <w:rPr>
          <w:sz w:val="24"/>
          <w:szCs w:val="24"/>
        </w:rPr>
        <w:t>Választható tantárgy</w:t>
      </w:r>
    </w:p>
    <w:p w14:paraId="07110B74" w14:textId="77777777" w:rsidR="001F7994" w:rsidRPr="001F7994" w:rsidRDefault="001F7994" w:rsidP="001F7994">
      <w:pPr>
        <w:autoSpaceDE w:val="0"/>
        <w:autoSpaceDN w:val="0"/>
        <w:adjustRightInd w:val="0"/>
        <w:jc w:val="both"/>
        <w:rPr>
          <w:sz w:val="24"/>
          <w:szCs w:val="24"/>
        </w:rPr>
      </w:pPr>
      <w:r w:rsidRPr="001F7994">
        <w:rPr>
          <w:sz w:val="24"/>
          <w:szCs w:val="24"/>
        </w:rPr>
        <w:t>A főtárgy ismeretanyagát kiegészítő tantárgy.</w:t>
      </w:r>
    </w:p>
    <w:p w14:paraId="0971D64E" w14:textId="77777777" w:rsidR="00FE54D1" w:rsidRPr="001F7994" w:rsidRDefault="00FE54D1" w:rsidP="001F7994">
      <w:pPr>
        <w:autoSpaceDE w:val="0"/>
        <w:autoSpaceDN w:val="0"/>
        <w:adjustRightInd w:val="0"/>
        <w:jc w:val="both"/>
        <w:rPr>
          <w:color w:val="000000"/>
          <w:sz w:val="24"/>
          <w:szCs w:val="24"/>
        </w:rPr>
      </w:pPr>
    </w:p>
    <w:p w14:paraId="41970FBF" w14:textId="77777777" w:rsidR="001F7994" w:rsidRPr="001F7994" w:rsidRDefault="001F7994" w:rsidP="001F7994">
      <w:pPr>
        <w:autoSpaceDE w:val="0"/>
        <w:autoSpaceDN w:val="0"/>
        <w:adjustRightInd w:val="0"/>
        <w:jc w:val="both"/>
        <w:rPr>
          <w:sz w:val="24"/>
          <w:szCs w:val="24"/>
        </w:rPr>
      </w:pPr>
      <w:r w:rsidRPr="001F7994">
        <w:rPr>
          <w:sz w:val="24"/>
          <w:szCs w:val="24"/>
        </w:rPr>
        <w:t>Óraterv</w:t>
      </w:r>
    </w:p>
    <w:p w14:paraId="5B43D9A4"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jogszabályokba foglalt tanulási idő pedagógiai céloknak megfelelő felosztása tantárgyak és évfolyamok szerint. Az óratervben hagyományosan heti óraszám szerepel. A helyi tanterv az éves órakeretet megtartva didaktikailag indokolt esetben más óraszám felbontást is alkalmazhat. </w:t>
      </w:r>
    </w:p>
    <w:p w14:paraId="55015ED0" w14:textId="77777777" w:rsidR="001F7994" w:rsidRDefault="001F7994" w:rsidP="001F7994">
      <w:pPr>
        <w:autoSpaceDE w:val="0"/>
        <w:autoSpaceDN w:val="0"/>
        <w:adjustRightInd w:val="0"/>
        <w:jc w:val="both"/>
        <w:rPr>
          <w:color w:val="000000"/>
          <w:sz w:val="24"/>
          <w:szCs w:val="24"/>
        </w:rPr>
      </w:pPr>
    </w:p>
    <w:p w14:paraId="59FF5578" w14:textId="77777777" w:rsidR="0065418C" w:rsidRPr="001F7994" w:rsidRDefault="0065418C" w:rsidP="001F7994">
      <w:pPr>
        <w:autoSpaceDE w:val="0"/>
        <w:autoSpaceDN w:val="0"/>
        <w:adjustRightInd w:val="0"/>
        <w:jc w:val="both"/>
        <w:rPr>
          <w:color w:val="000000"/>
          <w:sz w:val="24"/>
          <w:szCs w:val="24"/>
        </w:rPr>
      </w:pPr>
    </w:p>
    <w:p w14:paraId="309F438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Tantervi program</w:t>
      </w:r>
    </w:p>
    <w:p w14:paraId="68EE7672" w14:textId="77777777" w:rsidR="001F7994" w:rsidRPr="001F7994" w:rsidRDefault="001F7994" w:rsidP="001F7994">
      <w:pPr>
        <w:autoSpaceDE w:val="0"/>
        <w:autoSpaceDN w:val="0"/>
        <w:adjustRightInd w:val="0"/>
        <w:jc w:val="both"/>
        <w:rPr>
          <w:sz w:val="24"/>
          <w:szCs w:val="24"/>
        </w:rPr>
      </w:pPr>
      <w:r w:rsidRPr="001F7994">
        <w:rPr>
          <w:sz w:val="24"/>
          <w:szCs w:val="24"/>
        </w:rPr>
        <w:t xml:space="preserve">Az oktatás tartalmának, kiválasztásának, elrendezésének, feldolgozásának koncepciója. Funkciója az oktatási folyamat tervszerűségének megalapozása, az oktatás alapvető tartalmi egységeinek meghatározása. </w:t>
      </w:r>
    </w:p>
    <w:p w14:paraId="1F42DC8A" w14:textId="77777777" w:rsidR="001F7994" w:rsidRPr="001F7994" w:rsidRDefault="001F7994" w:rsidP="001F7994">
      <w:pPr>
        <w:autoSpaceDE w:val="0"/>
        <w:autoSpaceDN w:val="0"/>
        <w:adjustRightInd w:val="0"/>
        <w:jc w:val="both"/>
        <w:rPr>
          <w:color w:val="000000"/>
          <w:sz w:val="24"/>
          <w:szCs w:val="24"/>
        </w:rPr>
      </w:pPr>
    </w:p>
    <w:p w14:paraId="63136DE7" w14:textId="77777777" w:rsidR="001F7994" w:rsidRPr="001F7994" w:rsidRDefault="001F7994" w:rsidP="001F7994">
      <w:pPr>
        <w:autoSpaceDE w:val="0"/>
        <w:autoSpaceDN w:val="0"/>
        <w:adjustRightInd w:val="0"/>
        <w:jc w:val="both"/>
        <w:rPr>
          <w:sz w:val="24"/>
          <w:szCs w:val="24"/>
        </w:rPr>
      </w:pPr>
      <w:r w:rsidRPr="001F7994">
        <w:rPr>
          <w:sz w:val="24"/>
          <w:szCs w:val="24"/>
        </w:rPr>
        <w:t>Tantervi tananyagtartalom</w:t>
      </w:r>
    </w:p>
    <w:p w14:paraId="7B6C139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tantervi tananyagtartalomnak általában két szintje van. Az első szinten találhatjuk azt a tantervi tartalmat, amely részletes felsorolás formájában megadja az adott terület, tantárgy legfontosabb témáit, témaköreit, fogalmait, személyeit, műveit. </w:t>
      </w:r>
    </w:p>
    <w:p w14:paraId="17E15E5F" w14:textId="77777777" w:rsidR="00AA128D" w:rsidRPr="001F7994" w:rsidRDefault="00AA128D" w:rsidP="001F7994">
      <w:pPr>
        <w:autoSpaceDE w:val="0"/>
        <w:autoSpaceDN w:val="0"/>
        <w:adjustRightInd w:val="0"/>
        <w:jc w:val="both"/>
        <w:rPr>
          <w:sz w:val="24"/>
          <w:szCs w:val="24"/>
        </w:rPr>
      </w:pPr>
    </w:p>
    <w:p w14:paraId="036EE2FA" w14:textId="77777777" w:rsidR="001F7994" w:rsidRDefault="001F7994" w:rsidP="001F7994">
      <w:pPr>
        <w:autoSpaceDE w:val="0"/>
        <w:autoSpaceDN w:val="0"/>
        <w:adjustRightInd w:val="0"/>
        <w:jc w:val="both"/>
        <w:rPr>
          <w:sz w:val="24"/>
          <w:szCs w:val="24"/>
        </w:rPr>
      </w:pPr>
      <w:r w:rsidRPr="001F7994">
        <w:rPr>
          <w:sz w:val="24"/>
          <w:szCs w:val="24"/>
        </w:rPr>
        <w:t xml:space="preserve">A második szinten találhatjuk azokat a tartalmakat, amelyek több téma együttesét, csomópontjait jelentik, összefüggésekre, kulcsfogalmakra helyezik a hangsúlyt, a kultúraközvetítés szempontjából relevánsak. </w:t>
      </w:r>
    </w:p>
    <w:p w14:paraId="74B7AE6D" w14:textId="77777777" w:rsidR="00AA128D" w:rsidRPr="001F7994" w:rsidRDefault="00AA128D" w:rsidP="001F7994">
      <w:pPr>
        <w:autoSpaceDE w:val="0"/>
        <w:autoSpaceDN w:val="0"/>
        <w:adjustRightInd w:val="0"/>
        <w:jc w:val="both"/>
        <w:rPr>
          <w:sz w:val="24"/>
          <w:szCs w:val="24"/>
        </w:rPr>
      </w:pPr>
    </w:p>
    <w:p w14:paraId="3BEE2054" w14:textId="395B0ABC" w:rsidR="00AA128D" w:rsidRPr="001F7994" w:rsidRDefault="001F7994" w:rsidP="001F7994">
      <w:pPr>
        <w:autoSpaceDE w:val="0"/>
        <w:autoSpaceDN w:val="0"/>
        <w:adjustRightInd w:val="0"/>
        <w:jc w:val="both"/>
        <w:rPr>
          <w:sz w:val="24"/>
          <w:szCs w:val="24"/>
        </w:rPr>
      </w:pPr>
      <w:r w:rsidRPr="001F7994">
        <w:rPr>
          <w:sz w:val="24"/>
          <w:szCs w:val="24"/>
        </w:rPr>
        <w:t>Taneszköz</w:t>
      </w:r>
    </w:p>
    <w:p w14:paraId="1C292144" w14:textId="77777777" w:rsidR="001F7994" w:rsidRPr="001F7994" w:rsidRDefault="001F7994" w:rsidP="001F7994">
      <w:pPr>
        <w:autoSpaceDE w:val="0"/>
        <w:autoSpaceDN w:val="0"/>
        <w:adjustRightInd w:val="0"/>
        <w:jc w:val="both"/>
        <w:rPr>
          <w:sz w:val="24"/>
          <w:szCs w:val="24"/>
        </w:rPr>
      </w:pPr>
      <w:r w:rsidRPr="001F7994">
        <w:rPr>
          <w:sz w:val="24"/>
          <w:szCs w:val="24"/>
        </w:rPr>
        <w:t>Oktatási eszköz, segédeszköz, tanítási és szemléltető eszköz. Az oktatás folyamatában felhasználható, az oktatás céljainak elérését elősegítő tárgy. A taneszközök lehetnek hangszerek, háromdimenziós (tanári demonstrációs eszközök, tanulói munkaeszközök), nyomtatott (tanári és tanulói segédletek), oktatástechnikai taneszközök (anyagok és egyéb eszközök).</w:t>
      </w:r>
    </w:p>
    <w:p w14:paraId="70EDEDC4" w14:textId="77777777" w:rsidR="001F7994" w:rsidRPr="001F7994" w:rsidRDefault="001F7994" w:rsidP="001F7994">
      <w:pPr>
        <w:autoSpaceDE w:val="0"/>
        <w:autoSpaceDN w:val="0"/>
        <w:adjustRightInd w:val="0"/>
        <w:jc w:val="both"/>
        <w:rPr>
          <w:sz w:val="24"/>
          <w:szCs w:val="24"/>
        </w:rPr>
      </w:pPr>
    </w:p>
    <w:p w14:paraId="72C75DA7" w14:textId="77777777" w:rsidR="001F7994" w:rsidRPr="001F7994" w:rsidRDefault="001F7994" w:rsidP="001F7994">
      <w:pPr>
        <w:autoSpaceDE w:val="0"/>
        <w:autoSpaceDN w:val="0"/>
        <w:adjustRightInd w:val="0"/>
        <w:jc w:val="both"/>
        <w:rPr>
          <w:sz w:val="24"/>
          <w:szCs w:val="24"/>
        </w:rPr>
      </w:pPr>
      <w:r w:rsidRPr="001F7994">
        <w:rPr>
          <w:sz w:val="24"/>
          <w:szCs w:val="24"/>
        </w:rPr>
        <w:t>Vizsgakövetelmények</w:t>
      </w:r>
    </w:p>
    <w:p w14:paraId="6560CD9F" w14:textId="77777777" w:rsidR="001F7994" w:rsidRPr="001F7994" w:rsidRDefault="001F7994" w:rsidP="001F7994">
      <w:pPr>
        <w:autoSpaceDE w:val="0"/>
        <w:autoSpaceDN w:val="0"/>
        <w:adjustRightInd w:val="0"/>
        <w:jc w:val="both"/>
        <w:rPr>
          <w:sz w:val="24"/>
          <w:szCs w:val="24"/>
        </w:rPr>
      </w:pPr>
      <w:r w:rsidRPr="001F7994">
        <w:rPr>
          <w:sz w:val="24"/>
          <w:szCs w:val="24"/>
        </w:rPr>
        <w:t>Az egyes tanulói teljesítmények és a jogszabályban rögzített normák összehasonlítására alkalmas kritériumrendszer az oktatási rendszer szakaszainak határain. Az alapfokú művészetoktatási intézményeket érintően a jogszabályban rögzített a művészeti alapvizsga és záróvizsga követelménye. E vizsgakövetelmények az Alapfokú művészetoktatás követelményei és tantervi programjára épülnek.</w:t>
      </w:r>
    </w:p>
    <w:p w14:paraId="4DBD33A3" w14:textId="77777777" w:rsidR="001F7994" w:rsidRPr="001F7994" w:rsidRDefault="001F7994" w:rsidP="001F7994">
      <w:pPr>
        <w:autoSpaceDE w:val="0"/>
        <w:autoSpaceDN w:val="0"/>
        <w:adjustRightInd w:val="0"/>
        <w:jc w:val="both"/>
        <w:rPr>
          <w:sz w:val="24"/>
          <w:szCs w:val="24"/>
        </w:rPr>
      </w:pPr>
    </w:p>
    <w:p w14:paraId="6E72DD1D" w14:textId="77777777" w:rsidR="001F7994" w:rsidRPr="001F7994" w:rsidRDefault="001F7994" w:rsidP="001F7994">
      <w:pPr>
        <w:autoSpaceDE w:val="0"/>
        <w:autoSpaceDN w:val="0"/>
        <w:adjustRightInd w:val="0"/>
        <w:jc w:val="both"/>
        <w:rPr>
          <w:b/>
          <w:bCs/>
          <w:sz w:val="24"/>
          <w:szCs w:val="24"/>
        </w:rPr>
      </w:pPr>
      <w:r w:rsidRPr="001F7994">
        <w:rPr>
          <w:b/>
          <w:bCs/>
          <w:sz w:val="24"/>
          <w:szCs w:val="24"/>
        </w:rPr>
        <w:t>Az alapfokú művészetoktatás követelmény és tantervi program alkalmazásának, és a programfejlesztés gyakorlatának fogalmai</w:t>
      </w:r>
    </w:p>
    <w:p w14:paraId="479986C3" w14:textId="77777777" w:rsidR="001F7994" w:rsidRPr="001F7994" w:rsidRDefault="001F7994" w:rsidP="001F7994">
      <w:pPr>
        <w:autoSpaceDE w:val="0"/>
        <w:autoSpaceDN w:val="0"/>
        <w:adjustRightInd w:val="0"/>
        <w:jc w:val="both"/>
        <w:rPr>
          <w:sz w:val="24"/>
          <w:szCs w:val="24"/>
        </w:rPr>
      </w:pPr>
    </w:p>
    <w:p w14:paraId="67D3CFF6" w14:textId="77777777" w:rsidR="001F7994" w:rsidRPr="001F7994" w:rsidRDefault="001F7994" w:rsidP="001F7994">
      <w:pPr>
        <w:autoSpaceDE w:val="0"/>
        <w:autoSpaceDN w:val="0"/>
        <w:adjustRightInd w:val="0"/>
        <w:jc w:val="both"/>
        <w:rPr>
          <w:sz w:val="24"/>
          <w:szCs w:val="24"/>
        </w:rPr>
      </w:pPr>
      <w:r w:rsidRPr="001F7994">
        <w:rPr>
          <w:sz w:val="24"/>
          <w:szCs w:val="24"/>
        </w:rPr>
        <w:t xml:space="preserve">Oktatási program, (pedagógiai rendszer) a helyi tantervben </w:t>
      </w:r>
    </w:p>
    <w:p w14:paraId="43DE0A80" w14:textId="77777777" w:rsidR="001F7994" w:rsidRPr="001F7994" w:rsidRDefault="001F7994" w:rsidP="001F7994">
      <w:pPr>
        <w:autoSpaceDE w:val="0"/>
        <w:autoSpaceDN w:val="0"/>
        <w:adjustRightInd w:val="0"/>
        <w:jc w:val="both"/>
        <w:rPr>
          <w:sz w:val="24"/>
          <w:szCs w:val="24"/>
        </w:rPr>
      </w:pPr>
      <w:r w:rsidRPr="001F7994">
        <w:rPr>
          <w:sz w:val="24"/>
          <w:szCs w:val="24"/>
        </w:rPr>
        <w:t>A tanítás-tanulás megtervezését-megszervezését segítő, dokumentumok, szakmai eszközök rendszere. A pedagógiai rendszer jellegzetes komponensei a következők.</w:t>
      </w:r>
    </w:p>
    <w:p w14:paraId="3845AD3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1.</w:t>
      </w:r>
      <w:r w:rsidRPr="001F7994">
        <w:rPr>
          <w:sz w:val="24"/>
          <w:szCs w:val="24"/>
        </w:rPr>
        <w:tab/>
        <w:t xml:space="preserve">Tantervi program: tartalmazza a tantárgy tanításának céljait, fejlesztési feladatait, a követelményeket témákhoz, évfolyamokhoz vagy hosszabb ciklusokhoz rendelve, az értékelés elveit, továbbá </w:t>
      </w:r>
      <w:proofErr w:type="gramStart"/>
      <w:r w:rsidRPr="001F7994">
        <w:rPr>
          <w:sz w:val="24"/>
          <w:szCs w:val="24"/>
        </w:rPr>
        <w:t>kijelöli</w:t>
      </w:r>
      <w:proofErr w:type="gramEnd"/>
      <w:r w:rsidRPr="001F7994">
        <w:rPr>
          <w:sz w:val="24"/>
          <w:szCs w:val="24"/>
        </w:rPr>
        <w:t xml:space="preserve"> és az időben elrendezi a tananyagot. </w:t>
      </w:r>
    </w:p>
    <w:p w14:paraId="6411D85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2.</w:t>
      </w:r>
      <w:r w:rsidRPr="001F7994">
        <w:rPr>
          <w:sz w:val="24"/>
          <w:szCs w:val="24"/>
        </w:rPr>
        <w:tab/>
        <w:t xml:space="preserve"> Pedagógiai koncepció, mely összefoglalja, elméletileg is megalapozza azokat a pedagógiai elveket, amelyeken a program alapul.</w:t>
      </w:r>
    </w:p>
    <w:p w14:paraId="1BA63E0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3.</w:t>
      </w:r>
      <w:r w:rsidRPr="001F7994">
        <w:rPr>
          <w:sz w:val="24"/>
          <w:szCs w:val="24"/>
        </w:rPr>
        <w:tab/>
        <w:t>Modulleírások: részletes leírást adnak egy-egy téma feldolgozásának menetéről, mindenekelőtt a tanulói tevékenységekről és az ajánlott eszközökről.</w:t>
      </w:r>
    </w:p>
    <w:p w14:paraId="53A66F0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4.</w:t>
      </w:r>
      <w:r w:rsidRPr="001F7994">
        <w:rPr>
          <w:sz w:val="24"/>
          <w:szCs w:val="24"/>
        </w:rPr>
        <w:tab/>
        <w:t>Eszközi elemek, amelyek lehetővé teszik a tervezett tevékenységek megvalósítását:</w:t>
      </w:r>
    </w:p>
    <w:p w14:paraId="32FD58C0" w14:textId="77777777" w:rsidR="001F7994" w:rsidRPr="001F7994" w:rsidRDefault="001F7994" w:rsidP="001F7994">
      <w:pPr>
        <w:tabs>
          <w:tab w:val="left" w:pos="567"/>
        </w:tabs>
        <w:autoSpaceDE w:val="0"/>
        <w:autoSpaceDN w:val="0"/>
        <w:adjustRightInd w:val="0"/>
        <w:ind w:left="567" w:hanging="283"/>
        <w:jc w:val="both"/>
        <w:rPr>
          <w:sz w:val="24"/>
          <w:szCs w:val="24"/>
        </w:rPr>
      </w:pPr>
      <w:proofErr w:type="gramStart"/>
      <w:r w:rsidRPr="001F7994">
        <w:rPr>
          <w:sz w:val="24"/>
          <w:szCs w:val="24"/>
        </w:rPr>
        <w:t>a</w:t>
      </w:r>
      <w:proofErr w:type="gramEnd"/>
      <w:r w:rsidRPr="001F7994">
        <w:rPr>
          <w:sz w:val="24"/>
          <w:szCs w:val="24"/>
        </w:rPr>
        <w:t>)</w:t>
      </w:r>
      <w:r w:rsidRPr="001F7994">
        <w:rPr>
          <w:sz w:val="24"/>
          <w:szCs w:val="24"/>
        </w:rPr>
        <w:tab/>
        <w:t>információhordozók: tankönyvek, kották, szövegek, képek, filmek, hanghordozók, makettek, digitális adathordozók stb.,</w:t>
      </w:r>
    </w:p>
    <w:p w14:paraId="3C4279FE" w14:textId="77777777" w:rsidR="001F7994" w:rsidRPr="001F7994" w:rsidRDefault="001F7994" w:rsidP="001F7994">
      <w:pPr>
        <w:tabs>
          <w:tab w:val="left" w:pos="567"/>
        </w:tabs>
        <w:autoSpaceDE w:val="0"/>
        <w:autoSpaceDN w:val="0"/>
        <w:adjustRightInd w:val="0"/>
        <w:ind w:left="567" w:hanging="283"/>
        <w:jc w:val="both"/>
        <w:rPr>
          <w:sz w:val="24"/>
          <w:szCs w:val="24"/>
        </w:rPr>
      </w:pPr>
      <w:r w:rsidRPr="001F7994">
        <w:rPr>
          <w:sz w:val="24"/>
          <w:szCs w:val="24"/>
        </w:rPr>
        <w:t>b)</w:t>
      </w:r>
      <w:r w:rsidRPr="001F7994">
        <w:rPr>
          <w:sz w:val="24"/>
          <w:szCs w:val="24"/>
        </w:rPr>
        <w:tab/>
        <w:t>feladathordozók: munkafüzetek, feladatlapok stb.,</w:t>
      </w:r>
    </w:p>
    <w:p w14:paraId="5D4EE09C" w14:textId="77777777" w:rsidR="001F7994" w:rsidRPr="001F7994" w:rsidRDefault="001F7994" w:rsidP="001F7994">
      <w:pPr>
        <w:tabs>
          <w:tab w:val="left" w:pos="567"/>
        </w:tabs>
        <w:autoSpaceDE w:val="0"/>
        <w:autoSpaceDN w:val="0"/>
        <w:adjustRightInd w:val="0"/>
        <w:ind w:left="567" w:hanging="283"/>
        <w:jc w:val="both"/>
        <w:rPr>
          <w:sz w:val="24"/>
          <w:szCs w:val="24"/>
        </w:rPr>
      </w:pPr>
      <w:r w:rsidRPr="001F7994">
        <w:rPr>
          <w:sz w:val="24"/>
          <w:szCs w:val="24"/>
        </w:rPr>
        <w:t>c)</w:t>
      </w:r>
      <w:r w:rsidRPr="001F7994">
        <w:rPr>
          <w:sz w:val="24"/>
          <w:szCs w:val="24"/>
        </w:rPr>
        <w:tab/>
        <w:t>a kettő kombinációi: szoftverek stb.</w:t>
      </w:r>
    </w:p>
    <w:p w14:paraId="360BAA9F" w14:textId="77777777" w:rsidR="001F7994" w:rsidRPr="001F7994" w:rsidRDefault="001F7994" w:rsidP="001F7994">
      <w:pPr>
        <w:tabs>
          <w:tab w:val="left" w:pos="567"/>
        </w:tabs>
        <w:autoSpaceDE w:val="0"/>
        <w:autoSpaceDN w:val="0"/>
        <w:adjustRightInd w:val="0"/>
        <w:ind w:left="567" w:hanging="283"/>
        <w:jc w:val="both"/>
        <w:rPr>
          <w:sz w:val="24"/>
          <w:szCs w:val="24"/>
        </w:rPr>
      </w:pPr>
      <w:r w:rsidRPr="001F7994">
        <w:rPr>
          <w:sz w:val="24"/>
          <w:szCs w:val="24"/>
        </w:rPr>
        <w:t>d)</w:t>
      </w:r>
      <w:r w:rsidRPr="001F7994">
        <w:rPr>
          <w:sz w:val="24"/>
          <w:szCs w:val="24"/>
        </w:rPr>
        <w:tab/>
        <w:t>Minden olyan további eszköz, mely a feladat megoldását, a tevékenység végzését lehetővé teszi. (Pl. hangszerek, egyéb felszerelések.)</w:t>
      </w:r>
    </w:p>
    <w:p w14:paraId="789D697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5.</w:t>
      </w:r>
      <w:r w:rsidRPr="001F7994">
        <w:rPr>
          <w:sz w:val="24"/>
          <w:szCs w:val="24"/>
        </w:rPr>
        <w:tab/>
        <w:t xml:space="preserve">Értékelési eszközök, amelyek elősegítik a tanulói teljesítmények javítását, növelését, amelyek a tanuló egyéni fejlődését szolgálják. </w:t>
      </w:r>
    </w:p>
    <w:p w14:paraId="49E3833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6.</w:t>
      </w:r>
      <w:r w:rsidRPr="001F7994">
        <w:rPr>
          <w:sz w:val="24"/>
          <w:szCs w:val="24"/>
        </w:rPr>
        <w:tab/>
        <w:t>Továbbképzési programok, melyek során felkészítik a pedagógusokat a program alkalmazására és továbbfejlesztésére.</w:t>
      </w:r>
    </w:p>
    <w:p w14:paraId="382DF3C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7.</w:t>
      </w:r>
      <w:r w:rsidRPr="001F7994">
        <w:rPr>
          <w:sz w:val="24"/>
          <w:szCs w:val="24"/>
        </w:rPr>
        <w:tab/>
        <w:t>Támogatás: tanácsadás és programkarbantartás külső szakértő és az iskolavezetés részéről.</w:t>
      </w:r>
    </w:p>
    <w:p w14:paraId="3346A125" w14:textId="337EBAB4" w:rsidR="00FE54D1" w:rsidRPr="001F7994" w:rsidRDefault="001F7994" w:rsidP="001F7994">
      <w:pPr>
        <w:autoSpaceDE w:val="0"/>
        <w:autoSpaceDN w:val="0"/>
        <w:adjustRightInd w:val="0"/>
        <w:jc w:val="both"/>
        <w:rPr>
          <w:sz w:val="24"/>
          <w:szCs w:val="24"/>
        </w:rPr>
      </w:pPr>
      <w:r w:rsidRPr="001F7994">
        <w:rPr>
          <w:sz w:val="24"/>
          <w:szCs w:val="24"/>
        </w:rPr>
        <w:t>A szóhasználatot differenciáltabbá tehetjük, ha oktatási programnak az (1), (2), (3) és (4) pontban felsorolt komponenseket nevezzük, programcsomagról akkor beszélünk, ha ezek kiegészülnek az (5) ponttal. A pedagógiai rendszer pedig a (6) és (7) pontokat is tartalmazza.</w:t>
      </w:r>
    </w:p>
    <w:p w14:paraId="404582CF" w14:textId="77777777" w:rsidR="001F7994" w:rsidRPr="001F7994" w:rsidRDefault="001F7994" w:rsidP="001F7994">
      <w:pPr>
        <w:autoSpaceDE w:val="0"/>
        <w:autoSpaceDN w:val="0"/>
        <w:adjustRightInd w:val="0"/>
        <w:jc w:val="both"/>
        <w:rPr>
          <w:sz w:val="24"/>
          <w:szCs w:val="24"/>
        </w:rPr>
      </w:pPr>
      <w:r w:rsidRPr="001F7994">
        <w:rPr>
          <w:sz w:val="24"/>
          <w:szCs w:val="24"/>
        </w:rPr>
        <w:t>A programfejlesztés szintjei</w:t>
      </w:r>
    </w:p>
    <w:p w14:paraId="45B8151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1.</w:t>
      </w:r>
      <w:r w:rsidRPr="001F7994">
        <w:rPr>
          <w:sz w:val="24"/>
          <w:szCs w:val="24"/>
        </w:rPr>
        <w:tab/>
        <w:t xml:space="preserve">A modulok szintje: a program elemi egysége a modul, azaz a tanítási (tanulási) egység, a pedagógiailag feldolgozott téma. </w:t>
      </w:r>
    </w:p>
    <w:p w14:paraId="420D0D29" w14:textId="77777777" w:rsidR="001F7994" w:rsidRPr="001F7994" w:rsidRDefault="001F7994" w:rsidP="001F7994">
      <w:pPr>
        <w:autoSpaceDE w:val="0"/>
        <w:autoSpaceDN w:val="0"/>
        <w:adjustRightInd w:val="0"/>
        <w:jc w:val="both"/>
        <w:rPr>
          <w:sz w:val="24"/>
          <w:szCs w:val="24"/>
        </w:rPr>
      </w:pPr>
      <w:r w:rsidRPr="001F7994">
        <w:rPr>
          <w:sz w:val="24"/>
          <w:szCs w:val="24"/>
        </w:rPr>
        <w:t>Itt alapvetően két feladat van: a témák azonosítása (azaz a tananyag kiválasztása) és a témák tanításának megtervezése. Egy modul több variációban készül el aszerint, hogy fiatalabb vagy idősebb tanulóknak szánjuk.</w:t>
      </w:r>
    </w:p>
    <w:p w14:paraId="09BEAB8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2.</w:t>
      </w:r>
      <w:r w:rsidRPr="001F7994">
        <w:rPr>
          <w:sz w:val="24"/>
          <w:szCs w:val="24"/>
        </w:rPr>
        <w:tab/>
        <w:t>Az adatbázis szintje: a modulokhoz eszközi elemeket kell kidolgozni: feladatokat, szemléltető és informatív anyagokat. Ezek azonban professzionális fejlesztés esetén nem kötődhetnek kizárólagosan egyetlen modulhoz, külön adatbázisba szerveződnek, amely háttérként szolgál a legkülönbözőbb modulok számára.</w:t>
      </w:r>
    </w:p>
    <w:p w14:paraId="72C6EE0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3.</w:t>
      </w:r>
      <w:r w:rsidRPr="001F7994">
        <w:rPr>
          <w:sz w:val="24"/>
          <w:szCs w:val="24"/>
        </w:rPr>
        <w:tab/>
        <w:t xml:space="preserve">A rendszerek szintje: a modulok sorrendje és egymásra épülése természetesen az esetek többségében nem lehet véletlenszerű. A programoknak bejárási utakat kell kínálni (lehetőleg többes számban) a kidolgozott modulokhoz. Bizonyos eszközi elemek szorosan kötődnek </w:t>
      </w:r>
      <w:r w:rsidRPr="001F7994">
        <w:rPr>
          <w:sz w:val="24"/>
          <w:szCs w:val="24"/>
        </w:rPr>
        <w:lastRenderedPageBreak/>
        <w:t xml:space="preserve">ezekhez a bejárási utakhoz. Ilyenek a tankönyvek, az értékelési eszközök, a továbbképzési programok, továbbá a tantervi programok. </w:t>
      </w:r>
    </w:p>
    <w:p w14:paraId="0E0BD20A" w14:textId="77777777" w:rsidR="001F7994" w:rsidRPr="001F7994" w:rsidRDefault="001F7994" w:rsidP="001F7994">
      <w:pPr>
        <w:autoSpaceDE w:val="0"/>
        <w:autoSpaceDN w:val="0"/>
        <w:adjustRightInd w:val="0"/>
        <w:jc w:val="both"/>
        <w:rPr>
          <w:sz w:val="24"/>
          <w:szCs w:val="24"/>
        </w:rPr>
      </w:pPr>
    </w:p>
    <w:p w14:paraId="7685844C" w14:textId="77777777" w:rsidR="001F7994" w:rsidRPr="001F7994" w:rsidRDefault="001F7994" w:rsidP="001F7994">
      <w:pPr>
        <w:autoSpaceDE w:val="0"/>
        <w:autoSpaceDN w:val="0"/>
        <w:adjustRightInd w:val="0"/>
        <w:jc w:val="both"/>
        <w:rPr>
          <w:b/>
          <w:sz w:val="24"/>
          <w:szCs w:val="24"/>
        </w:rPr>
      </w:pPr>
      <w:r w:rsidRPr="001F7994">
        <w:rPr>
          <w:b/>
          <w:sz w:val="24"/>
          <w:szCs w:val="24"/>
        </w:rPr>
        <w:t>TÁNCMŰVÉSZETI ÁG</w:t>
      </w:r>
    </w:p>
    <w:p w14:paraId="304D295D" w14:textId="77777777" w:rsidR="001F7994" w:rsidRPr="001F7994" w:rsidRDefault="001F7994" w:rsidP="001F7994">
      <w:pPr>
        <w:autoSpaceDE w:val="0"/>
        <w:autoSpaceDN w:val="0"/>
        <w:adjustRightInd w:val="0"/>
        <w:jc w:val="both"/>
        <w:rPr>
          <w:sz w:val="24"/>
          <w:szCs w:val="24"/>
        </w:rPr>
      </w:pPr>
    </w:p>
    <w:p w14:paraId="1B38A0B1" w14:textId="77777777" w:rsidR="001F7994" w:rsidRPr="001F7994" w:rsidRDefault="001F7994" w:rsidP="001F7994">
      <w:pPr>
        <w:autoSpaceDE w:val="0"/>
        <w:autoSpaceDN w:val="0"/>
        <w:adjustRightInd w:val="0"/>
        <w:jc w:val="both"/>
        <w:rPr>
          <w:sz w:val="24"/>
          <w:szCs w:val="24"/>
        </w:rPr>
      </w:pPr>
      <w:r w:rsidRPr="001F7994">
        <w:rPr>
          <w:sz w:val="24"/>
          <w:szCs w:val="24"/>
        </w:rPr>
        <w:t>A) BALETT TANSZAK</w:t>
      </w:r>
    </w:p>
    <w:p w14:paraId="667959D9" w14:textId="77777777" w:rsidR="001F7994" w:rsidRPr="001F7994" w:rsidRDefault="001F7994" w:rsidP="001F7994">
      <w:pPr>
        <w:autoSpaceDE w:val="0"/>
        <w:autoSpaceDN w:val="0"/>
        <w:adjustRightInd w:val="0"/>
        <w:jc w:val="both"/>
        <w:rPr>
          <w:sz w:val="24"/>
          <w:szCs w:val="24"/>
        </w:rPr>
      </w:pPr>
    </w:p>
    <w:p w14:paraId="5878D8D6" w14:textId="77777777" w:rsidR="001F7994" w:rsidRPr="001F7994" w:rsidRDefault="001F7994" w:rsidP="001F7994">
      <w:pPr>
        <w:autoSpaceDE w:val="0"/>
        <w:autoSpaceDN w:val="0"/>
        <w:adjustRightInd w:val="0"/>
        <w:jc w:val="both"/>
        <w:rPr>
          <w:i/>
          <w:iCs/>
          <w:sz w:val="24"/>
          <w:szCs w:val="24"/>
        </w:rPr>
      </w:pPr>
      <w:r w:rsidRPr="001F7994">
        <w:rPr>
          <w:i/>
          <w:iCs/>
          <w:sz w:val="24"/>
          <w:szCs w:val="24"/>
        </w:rPr>
        <w:t>I. FEJEZET</w:t>
      </w:r>
    </w:p>
    <w:p w14:paraId="2F235F03" w14:textId="77777777" w:rsidR="001F7994" w:rsidRPr="001F7994" w:rsidRDefault="001F7994" w:rsidP="001F7994">
      <w:pPr>
        <w:autoSpaceDE w:val="0"/>
        <w:autoSpaceDN w:val="0"/>
        <w:adjustRightInd w:val="0"/>
        <w:jc w:val="both"/>
        <w:rPr>
          <w:i/>
          <w:iCs/>
          <w:sz w:val="24"/>
          <w:szCs w:val="24"/>
        </w:rPr>
      </w:pPr>
      <w:r w:rsidRPr="001F7994">
        <w:rPr>
          <w:i/>
          <w:iCs/>
          <w:sz w:val="24"/>
          <w:szCs w:val="24"/>
        </w:rPr>
        <w:t xml:space="preserve">AZ ALAPFOKÚ BALETTOKTATÁS CÉLRENDSZERE </w:t>
      </w:r>
      <w:proofErr w:type="gramStart"/>
      <w:r w:rsidRPr="001F7994">
        <w:rPr>
          <w:i/>
          <w:iCs/>
          <w:sz w:val="24"/>
          <w:szCs w:val="24"/>
        </w:rPr>
        <w:t>ÉS</w:t>
      </w:r>
      <w:proofErr w:type="gramEnd"/>
      <w:r w:rsidRPr="001F7994">
        <w:rPr>
          <w:i/>
          <w:iCs/>
          <w:sz w:val="24"/>
          <w:szCs w:val="24"/>
        </w:rPr>
        <w:t xml:space="preserve"> FUNKCIÓI</w:t>
      </w:r>
    </w:p>
    <w:p w14:paraId="7B00C4B0" w14:textId="77777777" w:rsidR="001F7994" w:rsidRPr="001F7994" w:rsidRDefault="001F7994" w:rsidP="001F7994">
      <w:pPr>
        <w:autoSpaceDE w:val="0"/>
        <w:autoSpaceDN w:val="0"/>
        <w:adjustRightInd w:val="0"/>
        <w:jc w:val="both"/>
        <w:rPr>
          <w:sz w:val="24"/>
          <w:szCs w:val="24"/>
        </w:rPr>
      </w:pPr>
    </w:p>
    <w:p w14:paraId="67868288" w14:textId="77777777" w:rsidR="001F7994" w:rsidRPr="001F7994" w:rsidRDefault="001F7994" w:rsidP="001F7994">
      <w:pPr>
        <w:autoSpaceDE w:val="0"/>
        <w:autoSpaceDN w:val="0"/>
        <w:adjustRightInd w:val="0"/>
        <w:jc w:val="both"/>
        <w:rPr>
          <w:sz w:val="24"/>
          <w:szCs w:val="24"/>
        </w:rPr>
      </w:pPr>
      <w:r w:rsidRPr="001F7994">
        <w:rPr>
          <w:sz w:val="24"/>
          <w:szCs w:val="24"/>
        </w:rPr>
        <w:t>Az alapfokú balett oktatás tantervi programja lehetőséget nyújt a tanulók mozgásműveltségének és mozgáskultúrájának sokirányú fejlesztésére, fizikai állóképességének, ügyességének, cselekvő biztonságának, ritmusérzékének, hallásának, tér– és formaérzékének fejlesztésére, gazdagítására. Egészséges életmódra, magabiztosságra, határozottságra, érzelmi nyitottságra nevel. Hozzájárul, hogy a tanulók személyisége nyitottá váljon a közösségi alkotó tevékenység és a művészetek iránt. Kibontakoztatja a tanulók kreativitását, improvizációs képességét, készségét.</w:t>
      </w:r>
    </w:p>
    <w:p w14:paraId="2E4A7925" w14:textId="77777777" w:rsidR="001F7994" w:rsidRPr="001F7994" w:rsidRDefault="001F7994" w:rsidP="001F7994">
      <w:pPr>
        <w:autoSpaceDE w:val="0"/>
        <w:autoSpaceDN w:val="0"/>
        <w:adjustRightInd w:val="0"/>
        <w:jc w:val="both"/>
        <w:rPr>
          <w:sz w:val="24"/>
          <w:szCs w:val="24"/>
        </w:rPr>
      </w:pPr>
      <w:r w:rsidRPr="001F7994">
        <w:rPr>
          <w:sz w:val="24"/>
          <w:szCs w:val="24"/>
        </w:rPr>
        <w:t>A klasszikus balett, tanulása erős koncentrálást, fegyelmezett, tudatos munkát igényel. Tanítása fiatal korban kezdődik, hiszen a test ekkor még laza; az izmok alakíthatóak, az ízületek tágíthatóak.</w:t>
      </w:r>
    </w:p>
    <w:p w14:paraId="3942C55B" w14:textId="32F02C00" w:rsidR="001F7994" w:rsidRPr="001F7994" w:rsidRDefault="001F7994" w:rsidP="001F7994">
      <w:pPr>
        <w:autoSpaceDE w:val="0"/>
        <w:autoSpaceDN w:val="0"/>
        <w:adjustRightInd w:val="0"/>
        <w:jc w:val="both"/>
        <w:rPr>
          <w:sz w:val="24"/>
          <w:szCs w:val="24"/>
        </w:rPr>
      </w:pPr>
      <w:r w:rsidRPr="001F7994">
        <w:rPr>
          <w:sz w:val="24"/>
          <w:szCs w:val="24"/>
        </w:rPr>
        <w:t>A klasszikus balett tantárgy mellett megismerkedhetnek a néptánc, a történelmi társastánc, a társastánc és a moderntánc táncnyelvével. E tantárgyak részben szorosan kapcsolódnak a balett oktatáshoz, részben kiegészítik, feloldják a kötött, nagy fegyelmet igénylő munkát. Oktatásuk célja, hogy kiegészítsék a tanulók ismereteit, közös mozgásélményt nyújtsanak, fejlesszék a testi ügyességet. Egy komplex oktatás keretében, a különböző táncművészeti ágak megismertetésével lehetőséget teremtenek a tanulók számára az életkoruknak megfelelő táncművészeti ku</w:t>
      </w:r>
      <w:r w:rsidR="00FE54D1">
        <w:rPr>
          <w:sz w:val="24"/>
          <w:szCs w:val="24"/>
        </w:rPr>
        <w:t>ltúra, műveltség megszerzésére.</w:t>
      </w:r>
    </w:p>
    <w:p w14:paraId="519A03A2" w14:textId="77777777" w:rsidR="001F7994" w:rsidRPr="001F7994" w:rsidRDefault="001F7994" w:rsidP="001F7994">
      <w:pPr>
        <w:autoSpaceDE w:val="0"/>
        <w:autoSpaceDN w:val="0"/>
        <w:adjustRightInd w:val="0"/>
        <w:jc w:val="both"/>
        <w:rPr>
          <w:sz w:val="24"/>
          <w:szCs w:val="24"/>
        </w:rPr>
      </w:pPr>
    </w:p>
    <w:p w14:paraId="1C8A33F2" w14:textId="77777777" w:rsidR="001F7994" w:rsidRPr="001F7994" w:rsidRDefault="001F7994" w:rsidP="001F7994">
      <w:pPr>
        <w:autoSpaceDE w:val="0"/>
        <w:autoSpaceDN w:val="0"/>
        <w:adjustRightInd w:val="0"/>
        <w:jc w:val="both"/>
        <w:rPr>
          <w:sz w:val="24"/>
          <w:szCs w:val="24"/>
        </w:rPr>
      </w:pPr>
      <w:r w:rsidRPr="001F7994">
        <w:rPr>
          <w:sz w:val="24"/>
          <w:szCs w:val="24"/>
        </w:rPr>
        <w:t>A KÉPZÉS STRUKTÚRÁJA</w:t>
      </w:r>
    </w:p>
    <w:p w14:paraId="7CF7996F" w14:textId="77777777" w:rsidR="001F7994" w:rsidRPr="001F7994" w:rsidRDefault="001F7994" w:rsidP="001F7994">
      <w:pPr>
        <w:autoSpaceDE w:val="0"/>
        <w:autoSpaceDN w:val="0"/>
        <w:adjustRightInd w:val="0"/>
        <w:jc w:val="both"/>
        <w:rPr>
          <w:sz w:val="24"/>
          <w:szCs w:val="24"/>
        </w:rPr>
      </w:pPr>
    </w:p>
    <w:p w14:paraId="41C64550" w14:textId="77777777" w:rsidR="001F7994" w:rsidRPr="001F7994" w:rsidRDefault="001F7994" w:rsidP="001F7994">
      <w:pPr>
        <w:autoSpaceDE w:val="0"/>
        <w:autoSpaceDN w:val="0"/>
        <w:adjustRightInd w:val="0"/>
        <w:jc w:val="both"/>
        <w:rPr>
          <w:sz w:val="24"/>
          <w:szCs w:val="24"/>
        </w:rPr>
      </w:pPr>
      <w:r w:rsidRPr="001F7994">
        <w:rPr>
          <w:sz w:val="24"/>
          <w:szCs w:val="24"/>
        </w:rPr>
        <w:t>Tantárgyak</w:t>
      </w:r>
    </w:p>
    <w:p w14:paraId="6E5DEFFE" w14:textId="77777777" w:rsidR="001F7994" w:rsidRPr="001F7994" w:rsidRDefault="001F7994" w:rsidP="001F7994">
      <w:pPr>
        <w:autoSpaceDE w:val="0"/>
        <w:autoSpaceDN w:val="0"/>
        <w:adjustRightInd w:val="0"/>
        <w:jc w:val="both"/>
        <w:rPr>
          <w:sz w:val="24"/>
          <w:szCs w:val="24"/>
        </w:rPr>
      </w:pPr>
      <w:r w:rsidRPr="001F7994">
        <w:rPr>
          <w:sz w:val="24"/>
          <w:szCs w:val="24"/>
        </w:rPr>
        <w:t>Főtárgy:</w:t>
      </w:r>
    </w:p>
    <w:p w14:paraId="24CCCCA0" w14:textId="77777777" w:rsidR="001F7994" w:rsidRPr="001F7994" w:rsidRDefault="001F7994" w:rsidP="001F7994">
      <w:pPr>
        <w:autoSpaceDE w:val="0"/>
        <w:autoSpaceDN w:val="0"/>
        <w:adjustRightInd w:val="0"/>
        <w:jc w:val="both"/>
        <w:rPr>
          <w:sz w:val="24"/>
          <w:szCs w:val="24"/>
        </w:rPr>
      </w:pPr>
      <w:r w:rsidRPr="001F7994">
        <w:rPr>
          <w:sz w:val="24"/>
          <w:szCs w:val="24"/>
        </w:rPr>
        <w:t>Balett előkészítő gimnasztika (1–2. előképző évfolyamon)</w:t>
      </w:r>
    </w:p>
    <w:p w14:paraId="5FD2D86F" w14:textId="77777777" w:rsidR="001F7994" w:rsidRPr="001F7994" w:rsidRDefault="001F7994" w:rsidP="001F7994">
      <w:pPr>
        <w:autoSpaceDE w:val="0"/>
        <w:autoSpaceDN w:val="0"/>
        <w:adjustRightInd w:val="0"/>
        <w:jc w:val="both"/>
        <w:rPr>
          <w:sz w:val="24"/>
          <w:szCs w:val="24"/>
        </w:rPr>
      </w:pPr>
      <w:r w:rsidRPr="001F7994">
        <w:rPr>
          <w:sz w:val="24"/>
          <w:szCs w:val="24"/>
        </w:rPr>
        <w:t>Klasszikus balett (1–6. alapfokú évfolyamon és a 7–10. továbbképző évfolyamon)</w:t>
      </w:r>
    </w:p>
    <w:p w14:paraId="36C6110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Kötelező tantárgy:</w:t>
      </w:r>
    </w:p>
    <w:p w14:paraId="67876F23" w14:textId="77777777" w:rsidR="001F7994" w:rsidRPr="001F7994" w:rsidRDefault="001F7994" w:rsidP="001F7994">
      <w:pPr>
        <w:autoSpaceDE w:val="0"/>
        <w:autoSpaceDN w:val="0"/>
        <w:adjustRightInd w:val="0"/>
        <w:jc w:val="both"/>
        <w:rPr>
          <w:sz w:val="24"/>
          <w:szCs w:val="24"/>
        </w:rPr>
      </w:pPr>
      <w:r w:rsidRPr="001F7994">
        <w:rPr>
          <w:sz w:val="24"/>
          <w:szCs w:val="24"/>
        </w:rPr>
        <w:t>Balett előkészítő gimnasztika (1–2. alapfokú évfolyamon)</w:t>
      </w:r>
    </w:p>
    <w:p w14:paraId="51BF83C1" w14:textId="77777777" w:rsidR="001F7994" w:rsidRPr="001F7994" w:rsidRDefault="001F7994" w:rsidP="001F7994">
      <w:pPr>
        <w:autoSpaceDE w:val="0"/>
        <w:autoSpaceDN w:val="0"/>
        <w:adjustRightInd w:val="0"/>
        <w:jc w:val="both"/>
        <w:rPr>
          <w:sz w:val="24"/>
          <w:szCs w:val="24"/>
        </w:rPr>
      </w:pPr>
      <w:r w:rsidRPr="001F7994">
        <w:rPr>
          <w:sz w:val="24"/>
          <w:szCs w:val="24"/>
        </w:rPr>
        <w:t>Balett elmélet (3–6. alapfokú évfolyamon)</w:t>
      </w:r>
    </w:p>
    <w:p w14:paraId="3B2E6E7C" w14:textId="77777777" w:rsidR="001F7994" w:rsidRPr="001F7994" w:rsidRDefault="001F7994" w:rsidP="001F7994">
      <w:pPr>
        <w:autoSpaceDE w:val="0"/>
        <w:autoSpaceDN w:val="0"/>
        <w:adjustRightInd w:val="0"/>
        <w:jc w:val="both"/>
        <w:rPr>
          <w:sz w:val="24"/>
          <w:szCs w:val="24"/>
        </w:rPr>
      </w:pPr>
      <w:r w:rsidRPr="001F7994">
        <w:rPr>
          <w:sz w:val="24"/>
          <w:szCs w:val="24"/>
        </w:rPr>
        <w:t>Tánctörténet (9–10. továbbképző évfolyamon)</w:t>
      </w:r>
    </w:p>
    <w:p w14:paraId="7F51700C" w14:textId="77777777" w:rsidR="001F7994" w:rsidRPr="001F7994" w:rsidRDefault="001F7994" w:rsidP="001F7994">
      <w:pPr>
        <w:autoSpaceDE w:val="0"/>
        <w:autoSpaceDN w:val="0"/>
        <w:adjustRightInd w:val="0"/>
        <w:jc w:val="both"/>
        <w:rPr>
          <w:sz w:val="24"/>
          <w:szCs w:val="24"/>
        </w:rPr>
      </w:pPr>
      <w:r w:rsidRPr="001F7994">
        <w:rPr>
          <w:sz w:val="24"/>
          <w:szCs w:val="24"/>
        </w:rPr>
        <w:t>Kötelezően választható tantárgy az összevont osztályokban:</w:t>
      </w:r>
    </w:p>
    <w:p w14:paraId="724476DD" w14:textId="77777777" w:rsidR="001F7994" w:rsidRPr="001F7994" w:rsidRDefault="001F7994" w:rsidP="001F7994">
      <w:pPr>
        <w:autoSpaceDE w:val="0"/>
        <w:autoSpaceDN w:val="0"/>
        <w:adjustRightInd w:val="0"/>
        <w:jc w:val="both"/>
        <w:rPr>
          <w:sz w:val="24"/>
          <w:szCs w:val="24"/>
        </w:rPr>
      </w:pPr>
      <w:r w:rsidRPr="001F7994">
        <w:rPr>
          <w:sz w:val="24"/>
          <w:szCs w:val="24"/>
        </w:rPr>
        <w:t>Balett elmélet,</w:t>
      </w:r>
    </w:p>
    <w:p w14:paraId="4790FBE3" w14:textId="77777777" w:rsidR="001F7994" w:rsidRPr="001F7994" w:rsidRDefault="001F7994" w:rsidP="001F7994">
      <w:pPr>
        <w:autoSpaceDE w:val="0"/>
        <w:autoSpaceDN w:val="0"/>
        <w:adjustRightInd w:val="0"/>
        <w:jc w:val="both"/>
        <w:rPr>
          <w:sz w:val="24"/>
          <w:szCs w:val="24"/>
        </w:rPr>
      </w:pPr>
      <w:r w:rsidRPr="001F7994">
        <w:rPr>
          <w:sz w:val="24"/>
          <w:szCs w:val="24"/>
        </w:rPr>
        <w:t xml:space="preserve">Tánctörténet </w:t>
      </w:r>
    </w:p>
    <w:p w14:paraId="201C1A32" w14:textId="77777777" w:rsidR="001F7994" w:rsidRPr="001F7994" w:rsidRDefault="001F7994" w:rsidP="001F7994">
      <w:pPr>
        <w:autoSpaceDE w:val="0"/>
        <w:autoSpaceDN w:val="0"/>
        <w:adjustRightInd w:val="0"/>
        <w:jc w:val="both"/>
        <w:rPr>
          <w:sz w:val="24"/>
          <w:szCs w:val="24"/>
        </w:rPr>
      </w:pPr>
      <w:r w:rsidRPr="001F7994">
        <w:rPr>
          <w:sz w:val="24"/>
          <w:szCs w:val="24"/>
        </w:rPr>
        <w:t>Kötelezően választható tantárgy:</w:t>
      </w:r>
    </w:p>
    <w:p w14:paraId="7125A4C3" w14:textId="77777777" w:rsidR="001F7994" w:rsidRPr="001F7994" w:rsidRDefault="001F7994" w:rsidP="001F7994">
      <w:pPr>
        <w:autoSpaceDE w:val="0"/>
        <w:autoSpaceDN w:val="0"/>
        <w:adjustRightInd w:val="0"/>
        <w:jc w:val="both"/>
        <w:rPr>
          <w:sz w:val="24"/>
          <w:szCs w:val="24"/>
        </w:rPr>
      </w:pPr>
      <w:r w:rsidRPr="001F7994">
        <w:rPr>
          <w:sz w:val="24"/>
          <w:szCs w:val="24"/>
        </w:rPr>
        <w:t>Egy, a klasszikus balettől eltérő táncnyelv az alábbiak közül</w:t>
      </w:r>
    </w:p>
    <w:p w14:paraId="4C2EBA4F" w14:textId="77777777" w:rsidR="001F7994" w:rsidRPr="001F7994" w:rsidRDefault="001F7994" w:rsidP="001F7994">
      <w:pPr>
        <w:autoSpaceDE w:val="0"/>
        <w:autoSpaceDN w:val="0"/>
        <w:adjustRightInd w:val="0"/>
        <w:jc w:val="both"/>
        <w:rPr>
          <w:sz w:val="24"/>
          <w:szCs w:val="24"/>
        </w:rPr>
      </w:pPr>
      <w:r w:rsidRPr="001F7994">
        <w:rPr>
          <w:sz w:val="24"/>
          <w:szCs w:val="24"/>
        </w:rPr>
        <w:t>Néptánc (3–6. alapfokú évfolyamon), vagy</w:t>
      </w:r>
    </w:p>
    <w:p w14:paraId="37AE5113" w14:textId="77777777" w:rsidR="001F7994" w:rsidRPr="001F7994" w:rsidRDefault="001F7994" w:rsidP="001F7994">
      <w:pPr>
        <w:autoSpaceDE w:val="0"/>
        <w:autoSpaceDN w:val="0"/>
        <w:adjustRightInd w:val="0"/>
        <w:jc w:val="both"/>
        <w:rPr>
          <w:sz w:val="24"/>
          <w:szCs w:val="24"/>
        </w:rPr>
      </w:pPr>
      <w:r w:rsidRPr="001F7994">
        <w:rPr>
          <w:sz w:val="24"/>
          <w:szCs w:val="24"/>
        </w:rPr>
        <w:t>Történelmi társastánc (3–6. alapfokú évfolyamon), vagy</w:t>
      </w:r>
    </w:p>
    <w:p w14:paraId="356920B7" w14:textId="77777777" w:rsidR="001F7994" w:rsidRPr="001F7994" w:rsidRDefault="001F7994" w:rsidP="001F7994">
      <w:pPr>
        <w:autoSpaceDE w:val="0"/>
        <w:autoSpaceDN w:val="0"/>
        <w:adjustRightInd w:val="0"/>
        <w:jc w:val="both"/>
        <w:rPr>
          <w:sz w:val="24"/>
          <w:szCs w:val="24"/>
        </w:rPr>
      </w:pPr>
      <w:r w:rsidRPr="001F7994">
        <w:rPr>
          <w:sz w:val="24"/>
          <w:szCs w:val="24"/>
        </w:rPr>
        <w:t>Társastánc (7–8. továbbképző évfolyamon), vagy</w:t>
      </w:r>
    </w:p>
    <w:p w14:paraId="1D18EC04" w14:textId="77777777" w:rsidR="001F7994" w:rsidRPr="001F7994" w:rsidRDefault="001F7994" w:rsidP="001F7994">
      <w:pPr>
        <w:autoSpaceDE w:val="0"/>
        <w:autoSpaceDN w:val="0"/>
        <w:adjustRightInd w:val="0"/>
        <w:jc w:val="both"/>
        <w:rPr>
          <w:sz w:val="24"/>
          <w:szCs w:val="24"/>
        </w:rPr>
      </w:pPr>
      <w:r w:rsidRPr="001F7994">
        <w:rPr>
          <w:sz w:val="24"/>
          <w:szCs w:val="24"/>
        </w:rPr>
        <w:t>Jazz–technika (3–6. alapfokú évfolyamon), vagy</w:t>
      </w:r>
    </w:p>
    <w:p w14:paraId="60231FA1" w14:textId="77777777" w:rsidR="001F7994" w:rsidRPr="001F7994" w:rsidRDefault="001F7994" w:rsidP="001F7994">
      <w:pPr>
        <w:autoSpaceDE w:val="0"/>
        <w:autoSpaceDN w:val="0"/>
        <w:adjustRightInd w:val="0"/>
        <w:jc w:val="both"/>
        <w:rPr>
          <w:sz w:val="24"/>
          <w:szCs w:val="24"/>
        </w:rPr>
      </w:pPr>
      <w:r w:rsidRPr="001F7994">
        <w:rPr>
          <w:sz w:val="24"/>
          <w:szCs w:val="24"/>
        </w:rPr>
        <w:t>Graham–technika (7–8. továbbképző évfolyamon)</w:t>
      </w:r>
    </w:p>
    <w:p w14:paraId="3E815CF3" w14:textId="77777777" w:rsidR="001F7994" w:rsidRPr="001F7994" w:rsidRDefault="001F7994" w:rsidP="001F7994">
      <w:pPr>
        <w:autoSpaceDE w:val="0"/>
        <w:autoSpaceDN w:val="0"/>
        <w:adjustRightInd w:val="0"/>
        <w:jc w:val="both"/>
        <w:rPr>
          <w:sz w:val="24"/>
          <w:szCs w:val="24"/>
        </w:rPr>
      </w:pPr>
      <w:r w:rsidRPr="001F7994">
        <w:rPr>
          <w:sz w:val="24"/>
          <w:szCs w:val="24"/>
        </w:rPr>
        <w:t>Választható tantárgyak:</w:t>
      </w:r>
    </w:p>
    <w:p w14:paraId="03D79A9E" w14:textId="77777777" w:rsidR="001F7994" w:rsidRPr="001F7994" w:rsidRDefault="001F7994" w:rsidP="001F7994">
      <w:pPr>
        <w:autoSpaceDE w:val="0"/>
        <w:autoSpaceDN w:val="0"/>
        <w:adjustRightInd w:val="0"/>
        <w:jc w:val="both"/>
        <w:rPr>
          <w:sz w:val="24"/>
          <w:szCs w:val="24"/>
        </w:rPr>
      </w:pPr>
      <w:r w:rsidRPr="001F7994">
        <w:rPr>
          <w:sz w:val="24"/>
          <w:szCs w:val="24"/>
        </w:rPr>
        <w:t>Népi játék (1–2. előképző évfolyamon)</w:t>
      </w:r>
    </w:p>
    <w:p w14:paraId="015345B1" w14:textId="77777777" w:rsidR="001F7994" w:rsidRPr="001F7994" w:rsidRDefault="001F7994" w:rsidP="001F7994">
      <w:pPr>
        <w:autoSpaceDE w:val="0"/>
        <w:autoSpaceDN w:val="0"/>
        <w:adjustRightInd w:val="0"/>
        <w:jc w:val="both"/>
        <w:rPr>
          <w:sz w:val="24"/>
          <w:szCs w:val="24"/>
        </w:rPr>
      </w:pPr>
      <w:r w:rsidRPr="001F7994">
        <w:rPr>
          <w:sz w:val="24"/>
          <w:szCs w:val="24"/>
        </w:rPr>
        <w:t>Kreatív gyermektánc (1–2. előképző évfolyamon)</w:t>
      </w:r>
    </w:p>
    <w:p w14:paraId="72A543CE" w14:textId="77777777" w:rsidR="001F7994" w:rsidRPr="001F7994" w:rsidRDefault="001F7994" w:rsidP="001F7994">
      <w:pPr>
        <w:autoSpaceDE w:val="0"/>
        <w:autoSpaceDN w:val="0"/>
        <w:adjustRightInd w:val="0"/>
        <w:jc w:val="both"/>
        <w:rPr>
          <w:sz w:val="24"/>
          <w:szCs w:val="24"/>
        </w:rPr>
      </w:pPr>
      <w:r w:rsidRPr="001F7994">
        <w:rPr>
          <w:sz w:val="24"/>
          <w:szCs w:val="24"/>
        </w:rPr>
        <w:t>Néptánc (3–6. alapfokú évfolyamon)</w:t>
      </w:r>
    </w:p>
    <w:p w14:paraId="492731FE" w14:textId="77777777" w:rsidR="001F7994" w:rsidRPr="001F7994" w:rsidRDefault="001F7994" w:rsidP="001F7994">
      <w:pPr>
        <w:autoSpaceDE w:val="0"/>
        <w:autoSpaceDN w:val="0"/>
        <w:adjustRightInd w:val="0"/>
        <w:jc w:val="both"/>
        <w:rPr>
          <w:sz w:val="24"/>
          <w:szCs w:val="24"/>
        </w:rPr>
      </w:pPr>
      <w:r w:rsidRPr="001F7994">
        <w:rPr>
          <w:sz w:val="24"/>
          <w:szCs w:val="24"/>
        </w:rPr>
        <w:t>Történelmi társastánc (3–6. alapfok évfolyamain)</w:t>
      </w:r>
    </w:p>
    <w:p w14:paraId="7FB5C1C0" w14:textId="77777777" w:rsidR="001F7994" w:rsidRPr="001F7994" w:rsidRDefault="001F7994" w:rsidP="001F7994">
      <w:pPr>
        <w:autoSpaceDE w:val="0"/>
        <w:autoSpaceDN w:val="0"/>
        <w:adjustRightInd w:val="0"/>
        <w:jc w:val="both"/>
        <w:rPr>
          <w:sz w:val="24"/>
          <w:szCs w:val="24"/>
        </w:rPr>
      </w:pPr>
      <w:r w:rsidRPr="001F7994">
        <w:rPr>
          <w:sz w:val="24"/>
          <w:szCs w:val="24"/>
        </w:rPr>
        <w:t>Jazz–technika (3–6. alapfokú évfolyamon)</w:t>
      </w:r>
    </w:p>
    <w:p w14:paraId="7AD6D2D7" w14:textId="77777777" w:rsidR="001F7994" w:rsidRPr="001F7994" w:rsidRDefault="001F7994" w:rsidP="001F7994">
      <w:pPr>
        <w:autoSpaceDE w:val="0"/>
        <w:autoSpaceDN w:val="0"/>
        <w:adjustRightInd w:val="0"/>
        <w:jc w:val="both"/>
        <w:rPr>
          <w:sz w:val="24"/>
          <w:szCs w:val="24"/>
        </w:rPr>
      </w:pPr>
      <w:r w:rsidRPr="001F7994">
        <w:rPr>
          <w:sz w:val="24"/>
          <w:szCs w:val="24"/>
        </w:rPr>
        <w:t>Társastánc (7–8. továbbképző évfolyamon)</w:t>
      </w:r>
    </w:p>
    <w:p w14:paraId="1E63781F" w14:textId="77777777" w:rsidR="001F7994" w:rsidRPr="001F7994" w:rsidRDefault="001F7994" w:rsidP="001F7994">
      <w:pPr>
        <w:autoSpaceDE w:val="0"/>
        <w:autoSpaceDN w:val="0"/>
        <w:adjustRightInd w:val="0"/>
        <w:jc w:val="both"/>
        <w:rPr>
          <w:sz w:val="24"/>
          <w:szCs w:val="24"/>
        </w:rPr>
      </w:pPr>
      <w:r w:rsidRPr="001F7994">
        <w:rPr>
          <w:sz w:val="24"/>
          <w:szCs w:val="24"/>
        </w:rPr>
        <w:t>Graham–technika (7–8. továbbképző évfolyamon</w:t>
      </w:r>
    </w:p>
    <w:p w14:paraId="6903F408" w14:textId="77777777" w:rsidR="001F7994" w:rsidRPr="001F7994" w:rsidRDefault="001F7994" w:rsidP="001F7994">
      <w:pPr>
        <w:autoSpaceDE w:val="0"/>
        <w:autoSpaceDN w:val="0"/>
        <w:adjustRightInd w:val="0"/>
        <w:jc w:val="both"/>
        <w:rPr>
          <w:sz w:val="24"/>
          <w:szCs w:val="24"/>
        </w:rPr>
      </w:pPr>
    </w:p>
    <w:p w14:paraId="57B5CEA4" w14:textId="77777777" w:rsidR="001F7994" w:rsidRDefault="001F7994" w:rsidP="001F7994">
      <w:pPr>
        <w:autoSpaceDE w:val="0"/>
        <w:autoSpaceDN w:val="0"/>
        <w:adjustRightInd w:val="0"/>
        <w:jc w:val="both"/>
        <w:rPr>
          <w:sz w:val="24"/>
          <w:szCs w:val="24"/>
        </w:rPr>
      </w:pPr>
    </w:p>
    <w:p w14:paraId="1FCD6AA0" w14:textId="77777777" w:rsidR="0065418C" w:rsidRDefault="0065418C" w:rsidP="001F7994">
      <w:pPr>
        <w:autoSpaceDE w:val="0"/>
        <w:autoSpaceDN w:val="0"/>
        <w:adjustRightInd w:val="0"/>
        <w:jc w:val="both"/>
        <w:rPr>
          <w:sz w:val="24"/>
          <w:szCs w:val="24"/>
        </w:rPr>
      </w:pPr>
    </w:p>
    <w:p w14:paraId="268050CC" w14:textId="77777777" w:rsidR="0065418C" w:rsidRDefault="0065418C" w:rsidP="001F7994">
      <w:pPr>
        <w:autoSpaceDE w:val="0"/>
        <w:autoSpaceDN w:val="0"/>
        <w:adjustRightInd w:val="0"/>
        <w:jc w:val="both"/>
        <w:rPr>
          <w:sz w:val="24"/>
          <w:szCs w:val="24"/>
        </w:rPr>
      </w:pPr>
    </w:p>
    <w:p w14:paraId="23A85F54" w14:textId="77777777" w:rsidR="0065418C" w:rsidRDefault="0065418C" w:rsidP="001F7994">
      <w:pPr>
        <w:autoSpaceDE w:val="0"/>
        <w:autoSpaceDN w:val="0"/>
        <w:adjustRightInd w:val="0"/>
        <w:jc w:val="both"/>
        <w:rPr>
          <w:sz w:val="24"/>
          <w:szCs w:val="24"/>
        </w:rPr>
      </w:pPr>
    </w:p>
    <w:p w14:paraId="0D5DDC5B" w14:textId="77777777" w:rsidR="0065418C" w:rsidRDefault="0065418C" w:rsidP="001F7994">
      <w:pPr>
        <w:autoSpaceDE w:val="0"/>
        <w:autoSpaceDN w:val="0"/>
        <w:adjustRightInd w:val="0"/>
        <w:jc w:val="both"/>
        <w:rPr>
          <w:sz w:val="24"/>
          <w:szCs w:val="24"/>
        </w:rPr>
      </w:pPr>
    </w:p>
    <w:p w14:paraId="64DB436E" w14:textId="77777777" w:rsidR="0065418C" w:rsidRPr="001F7994" w:rsidRDefault="0065418C" w:rsidP="001F7994">
      <w:pPr>
        <w:autoSpaceDE w:val="0"/>
        <w:autoSpaceDN w:val="0"/>
        <w:adjustRightInd w:val="0"/>
        <w:jc w:val="both"/>
        <w:rPr>
          <w:sz w:val="24"/>
          <w:szCs w:val="24"/>
        </w:rPr>
      </w:pPr>
    </w:p>
    <w:p w14:paraId="74C54D7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Óraterv</w:t>
      </w:r>
    </w:p>
    <w:tbl>
      <w:tblPr>
        <w:tblW w:w="0" w:type="auto"/>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3" w:type="dxa"/>
          <w:right w:w="43" w:type="dxa"/>
        </w:tblCellMar>
        <w:tblLook w:val="0000" w:firstRow="0" w:lastRow="0" w:firstColumn="0" w:lastColumn="0" w:noHBand="0" w:noVBand="0"/>
      </w:tblPr>
      <w:tblGrid>
        <w:gridCol w:w="1599"/>
        <w:gridCol w:w="589"/>
        <w:gridCol w:w="590"/>
        <w:gridCol w:w="590"/>
        <w:gridCol w:w="589"/>
        <w:gridCol w:w="590"/>
        <w:gridCol w:w="589"/>
        <w:gridCol w:w="590"/>
        <w:gridCol w:w="590"/>
        <w:gridCol w:w="589"/>
        <w:gridCol w:w="590"/>
        <w:gridCol w:w="589"/>
        <w:gridCol w:w="590"/>
      </w:tblGrid>
      <w:tr w:rsidR="001F7994" w:rsidRPr="001F7994" w14:paraId="09D61FDD" w14:textId="77777777" w:rsidTr="001F7994">
        <w:trPr>
          <w:jc w:val="right"/>
        </w:trPr>
        <w:tc>
          <w:tcPr>
            <w:tcW w:w="1599" w:type="dxa"/>
            <w:tcBorders>
              <w:top w:val="single" w:sz="2" w:space="0" w:color="auto"/>
              <w:left w:val="single" w:sz="2" w:space="0" w:color="auto"/>
              <w:bottom w:val="single" w:sz="2" w:space="0" w:color="auto"/>
              <w:right w:val="single" w:sz="2" w:space="0" w:color="auto"/>
            </w:tcBorders>
          </w:tcPr>
          <w:p w14:paraId="50396036" w14:textId="77777777" w:rsidR="001F7994" w:rsidRPr="001F7994" w:rsidRDefault="001F7994" w:rsidP="001F7994">
            <w:pPr>
              <w:autoSpaceDE w:val="0"/>
              <w:autoSpaceDN w:val="0"/>
              <w:adjustRightInd w:val="0"/>
              <w:jc w:val="both"/>
              <w:rPr>
                <w:sz w:val="24"/>
                <w:szCs w:val="24"/>
              </w:rPr>
            </w:pPr>
            <w:r w:rsidRPr="001F7994">
              <w:rPr>
                <w:sz w:val="24"/>
                <w:szCs w:val="24"/>
              </w:rPr>
              <w:t>Tantárgy</w:t>
            </w:r>
          </w:p>
        </w:tc>
        <w:tc>
          <w:tcPr>
            <w:tcW w:w="589" w:type="dxa"/>
            <w:gridSpan w:val="12"/>
            <w:tcBorders>
              <w:top w:val="single" w:sz="2" w:space="0" w:color="auto"/>
              <w:left w:val="single" w:sz="2" w:space="0" w:color="auto"/>
              <w:bottom w:val="single" w:sz="2" w:space="0" w:color="auto"/>
              <w:right w:val="single" w:sz="2" w:space="0" w:color="auto"/>
            </w:tcBorders>
          </w:tcPr>
          <w:p w14:paraId="442CE83C" w14:textId="77777777" w:rsidR="001F7994" w:rsidRPr="001F7994" w:rsidRDefault="001F7994" w:rsidP="001F7994">
            <w:pPr>
              <w:autoSpaceDE w:val="0"/>
              <w:autoSpaceDN w:val="0"/>
              <w:adjustRightInd w:val="0"/>
              <w:jc w:val="both"/>
              <w:rPr>
                <w:sz w:val="24"/>
                <w:szCs w:val="24"/>
              </w:rPr>
            </w:pPr>
            <w:r w:rsidRPr="001F7994">
              <w:rPr>
                <w:sz w:val="24"/>
                <w:szCs w:val="24"/>
              </w:rPr>
              <w:t>Évfolyamok</w:t>
            </w:r>
          </w:p>
        </w:tc>
      </w:tr>
      <w:tr w:rsidR="001F7994" w:rsidRPr="001F7994" w14:paraId="74CFBBA0" w14:textId="77777777" w:rsidTr="001F7994">
        <w:trPr>
          <w:jc w:val="right"/>
        </w:trPr>
        <w:tc>
          <w:tcPr>
            <w:tcW w:w="1599" w:type="dxa"/>
            <w:tcBorders>
              <w:top w:val="single" w:sz="2" w:space="0" w:color="auto"/>
              <w:left w:val="single" w:sz="2" w:space="0" w:color="auto"/>
              <w:bottom w:val="single" w:sz="2" w:space="0" w:color="auto"/>
              <w:right w:val="single" w:sz="2" w:space="0" w:color="auto"/>
            </w:tcBorders>
          </w:tcPr>
          <w:p w14:paraId="7691217F" w14:textId="77777777" w:rsidR="001F7994" w:rsidRPr="001F7994" w:rsidRDefault="001F7994" w:rsidP="001F7994">
            <w:pPr>
              <w:autoSpaceDE w:val="0"/>
              <w:autoSpaceDN w:val="0"/>
              <w:adjustRightInd w:val="0"/>
              <w:jc w:val="both"/>
              <w:rPr>
                <w:sz w:val="24"/>
                <w:szCs w:val="24"/>
              </w:rPr>
            </w:pPr>
          </w:p>
        </w:tc>
        <w:tc>
          <w:tcPr>
            <w:tcW w:w="589" w:type="dxa"/>
            <w:gridSpan w:val="2"/>
            <w:tcBorders>
              <w:top w:val="single" w:sz="2" w:space="0" w:color="auto"/>
              <w:left w:val="single" w:sz="2" w:space="0" w:color="auto"/>
              <w:bottom w:val="single" w:sz="2" w:space="0" w:color="auto"/>
              <w:right w:val="single" w:sz="2" w:space="0" w:color="auto"/>
            </w:tcBorders>
          </w:tcPr>
          <w:p w14:paraId="38BEF887" w14:textId="77777777" w:rsidR="001F7994" w:rsidRPr="001F7994" w:rsidRDefault="001F7994" w:rsidP="001F7994">
            <w:pPr>
              <w:autoSpaceDE w:val="0"/>
              <w:autoSpaceDN w:val="0"/>
              <w:adjustRightInd w:val="0"/>
              <w:jc w:val="both"/>
              <w:rPr>
                <w:sz w:val="24"/>
                <w:szCs w:val="24"/>
              </w:rPr>
            </w:pPr>
            <w:r w:rsidRPr="001F7994">
              <w:rPr>
                <w:sz w:val="24"/>
                <w:szCs w:val="24"/>
              </w:rPr>
              <w:t>Előképző</w:t>
            </w:r>
          </w:p>
        </w:tc>
        <w:tc>
          <w:tcPr>
            <w:tcW w:w="590" w:type="dxa"/>
            <w:gridSpan w:val="6"/>
            <w:tcBorders>
              <w:top w:val="single" w:sz="2" w:space="0" w:color="auto"/>
              <w:left w:val="single" w:sz="2" w:space="0" w:color="auto"/>
              <w:bottom w:val="single" w:sz="2" w:space="0" w:color="auto"/>
              <w:right w:val="single" w:sz="2" w:space="0" w:color="auto"/>
            </w:tcBorders>
          </w:tcPr>
          <w:p w14:paraId="11512265" w14:textId="77777777" w:rsidR="001F7994" w:rsidRPr="001F7994" w:rsidRDefault="001F7994" w:rsidP="001F7994">
            <w:pPr>
              <w:autoSpaceDE w:val="0"/>
              <w:autoSpaceDN w:val="0"/>
              <w:adjustRightInd w:val="0"/>
              <w:jc w:val="both"/>
              <w:rPr>
                <w:sz w:val="24"/>
                <w:szCs w:val="24"/>
              </w:rPr>
            </w:pPr>
            <w:r w:rsidRPr="001F7994">
              <w:rPr>
                <w:sz w:val="24"/>
                <w:szCs w:val="24"/>
              </w:rPr>
              <w:t>Alapfok</w:t>
            </w:r>
          </w:p>
        </w:tc>
        <w:tc>
          <w:tcPr>
            <w:tcW w:w="589" w:type="dxa"/>
            <w:gridSpan w:val="4"/>
            <w:tcBorders>
              <w:top w:val="single" w:sz="2" w:space="0" w:color="auto"/>
              <w:left w:val="single" w:sz="2" w:space="0" w:color="auto"/>
              <w:bottom w:val="single" w:sz="2" w:space="0" w:color="auto"/>
              <w:right w:val="single" w:sz="2" w:space="0" w:color="auto"/>
            </w:tcBorders>
          </w:tcPr>
          <w:p w14:paraId="70A13DE0" w14:textId="77777777" w:rsidR="001F7994" w:rsidRPr="001F7994" w:rsidRDefault="001F7994" w:rsidP="001F7994">
            <w:pPr>
              <w:autoSpaceDE w:val="0"/>
              <w:autoSpaceDN w:val="0"/>
              <w:adjustRightInd w:val="0"/>
              <w:jc w:val="both"/>
              <w:rPr>
                <w:sz w:val="24"/>
                <w:szCs w:val="24"/>
              </w:rPr>
            </w:pPr>
            <w:r w:rsidRPr="001F7994">
              <w:rPr>
                <w:sz w:val="24"/>
                <w:szCs w:val="24"/>
              </w:rPr>
              <w:t>Továbbképző</w:t>
            </w:r>
          </w:p>
        </w:tc>
      </w:tr>
      <w:tr w:rsidR="001F7994" w:rsidRPr="001F7994" w14:paraId="173B19F2" w14:textId="77777777" w:rsidTr="001F7994">
        <w:trPr>
          <w:jc w:val="right"/>
        </w:trPr>
        <w:tc>
          <w:tcPr>
            <w:tcW w:w="1599" w:type="dxa"/>
            <w:tcBorders>
              <w:top w:val="single" w:sz="2" w:space="0" w:color="auto"/>
              <w:left w:val="single" w:sz="2" w:space="0" w:color="auto"/>
              <w:bottom w:val="single" w:sz="2" w:space="0" w:color="auto"/>
              <w:right w:val="single" w:sz="2" w:space="0" w:color="auto"/>
            </w:tcBorders>
          </w:tcPr>
          <w:p w14:paraId="605DCFB3" w14:textId="77777777" w:rsidR="001F7994" w:rsidRPr="001F7994" w:rsidRDefault="001F7994" w:rsidP="001F7994">
            <w:pPr>
              <w:autoSpaceDE w:val="0"/>
              <w:autoSpaceDN w:val="0"/>
              <w:adjustRightInd w:val="0"/>
              <w:jc w:val="both"/>
              <w:rPr>
                <w:sz w:val="24"/>
                <w:szCs w:val="24"/>
              </w:rPr>
            </w:pPr>
          </w:p>
        </w:tc>
        <w:tc>
          <w:tcPr>
            <w:tcW w:w="589" w:type="dxa"/>
            <w:tcBorders>
              <w:top w:val="single" w:sz="2" w:space="0" w:color="auto"/>
              <w:left w:val="single" w:sz="2" w:space="0" w:color="auto"/>
              <w:bottom w:val="single" w:sz="2" w:space="0" w:color="auto"/>
              <w:right w:val="single" w:sz="2" w:space="0" w:color="auto"/>
            </w:tcBorders>
          </w:tcPr>
          <w:p w14:paraId="09F5F97F"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tcPr>
          <w:p w14:paraId="3C712D17" w14:textId="77777777" w:rsidR="001F7994" w:rsidRPr="001F7994" w:rsidRDefault="001F7994" w:rsidP="001F7994">
            <w:pPr>
              <w:autoSpaceDE w:val="0"/>
              <w:autoSpaceDN w:val="0"/>
              <w:adjustRightInd w:val="0"/>
              <w:jc w:val="both"/>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tcPr>
          <w:p w14:paraId="5CDBAEC9"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tcPr>
          <w:p w14:paraId="72CD3048" w14:textId="77777777" w:rsidR="001F7994" w:rsidRPr="001F7994" w:rsidRDefault="001F7994" w:rsidP="001F7994">
            <w:pPr>
              <w:autoSpaceDE w:val="0"/>
              <w:autoSpaceDN w:val="0"/>
              <w:adjustRightInd w:val="0"/>
              <w:jc w:val="both"/>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tcPr>
          <w:p w14:paraId="44C21D23" w14:textId="77777777" w:rsidR="001F7994" w:rsidRPr="001F7994" w:rsidRDefault="001F7994" w:rsidP="001F7994">
            <w:pPr>
              <w:autoSpaceDE w:val="0"/>
              <w:autoSpaceDN w:val="0"/>
              <w:adjustRightInd w:val="0"/>
              <w:jc w:val="both"/>
              <w:rPr>
                <w:sz w:val="24"/>
                <w:szCs w:val="24"/>
              </w:rPr>
            </w:pPr>
            <w:r w:rsidRPr="001F7994">
              <w:rPr>
                <w:sz w:val="24"/>
                <w:szCs w:val="24"/>
              </w:rPr>
              <w:t>3.</w:t>
            </w:r>
          </w:p>
        </w:tc>
        <w:tc>
          <w:tcPr>
            <w:tcW w:w="589" w:type="dxa"/>
            <w:tcBorders>
              <w:top w:val="single" w:sz="2" w:space="0" w:color="auto"/>
              <w:left w:val="single" w:sz="2" w:space="0" w:color="auto"/>
              <w:bottom w:val="single" w:sz="2" w:space="0" w:color="auto"/>
              <w:right w:val="single" w:sz="2" w:space="0" w:color="auto"/>
            </w:tcBorders>
          </w:tcPr>
          <w:p w14:paraId="65E49F9B" w14:textId="77777777" w:rsidR="001F7994" w:rsidRPr="001F7994" w:rsidRDefault="001F7994" w:rsidP="001F7994">
            <w:pPr>
              <w:autoSpaceDE w:val="0"/>
              <w:autoSpaceDN w:val="0"/>
              <w:adjustRightInd w:val="0"/>
              <w:jc w:val="both"/>
              <w:rPr>
                <w:sz w:val="24"/>
                <w:szCs w:val="24"/>
              </w:rPr>
            </w:pPr>
            <w:r w:rsidRPr="001F7994">
              <w:rPr>
                <w:sz w:val="24"/>
                <w:szCs w:val="24"/>
              </w:rPr>
              <w:t>4.</w:t>
            </w:r>
          </w:p>
        </w:tc>
        <w:tc>
          <w:tcPr>
            <w:tcW w:w="590" w:type="dxa"/>
            <w:tcBorders>
              <w:top w:val="single" w:sz="2" w:space="0" w:color="auto"/>
              <w:left w:val="single" w:sz="2" w:space="0" w:color="auto"/>
              <w:bottom w:val="single" w:sz="2" w:space="0" w:color="auto"/>
              <w:right w:val="single" w:sz="2" w:space="0" w:color="auto"/>
            </w:tcBorders>
          </w:tcPr>
          <w:p w14:paraId="0ECBD9A0" w14:textId="77777777" w:rsidR="001F7994" w:rsidRPr="001F7994" w:rsidRDefault="001F7994" w:rsidP="001F7994">
            <w:pPr>
              <w:autoSpaceDE w:val="0"/>
              <w:autoSpaceDN w:val="0"/>
              <w:adjustRightInd w:val="0"/>
              <w:jc w:val="both"/>
              <w:rPr>
                <w:sz w:val="24"/>
                <w:szCs w:val="24"/>
              </w:rPr>
            </w:pPr>
            <w:r w:rsidRPr="001F7994">
              <w:rPr>
                <w:sz w:val="24"/>
                <w:szCs w:val="24"/>
              </w:rPr>
              <w:t>5.</w:t>
            </w:r>
          </w:p>
        </w:tc>
        <w:tc>
          <w:tcPr>
            <w:tcW w:w="590" w:type="dxa"/>
            <w:tcBorders>
              <w:top w:val="single" w:sz="2" w:space="0" w:color="auto"/>
              <w:left w:val="single" w:sz="2" w:space="0" w:color="auto"/>
              <w:bottom w:val="single" w:sz="2" w:space="0" w:color="auto"/>
              <w:right w:val="single" w:sz="2" w:space="0" w:color="auto"/>
            </w:tcBorders>
          </w:tcPr>
          <w:p w14:paraId="3D687A36" w14:textId="77777777" w:rsidR="001F7994" w:rsidRPr="001F7994" w:rsidRDefault="001F7994" w:rsidP="001F7994">
            <w:pPr>
              <w:autoSpaceDE w:val="0"/>
              <w:autoSpaceDN w:val="0"/>
              <w:adjustRightInd w:val="0"/>
              <w:jc w:val="both"/>
              <w:rPr>
                <w:sz w:val="24"/>
                <w:szCs w:val="24"/>
              </w:rPr>
            </w:pPr>
            <w:r w:rsidRPr="001F7994">
              <w:rPr>
                <w:sz w:val="24"/>
                <w:szCs w:val="24"/>
              </w:rPr>
              <w:t>6.</w:t>
            </w:r>
          </w:p>
        </w:tc>
        <w:tc>
          <w:tcPr>
            <w:tcW w:w="589" w:type="dxa"/>
            <w:tcBorders>
              <w:top w:val="single" w:sz="2" w:space="0" w:color="auto"/>
              <w:left w:val="single" w:sz="2" w:space="0" w:color="auto"/>
              <w:bottom w:val="single" w:sz="2" w:space="0" w:color="auto"/>
              <w:right w:val="single" w:sz="2" w:space="0" w:color="auto"/>
            </w:tcBorders>
          </w:tcPr>
          <w:p w14:paraId="6C252E19" w14:textId="77777777" w:rsidR="001F7994" w:rsidRPr="001F7994" w:rsidRDefault="001F7994" w:rsidP="001F7994">
            <w:pPr>
              <w:autoSpaceDE w:val="0"/>
              <w:autoSpaceDN w:val="0"/>
              <w:adjustRightInd w:val="0"/>
              <w:jc w:val="both"/>
              <w:rPr>
                <w:sz w:val="24"/>
                <w:szCs w:val="24"/>
              </w:rPr>
            </w:pPr>
            <w:r w:rsidRPr="001F7994">
              <w:rPr>
                <w:sz w:val="24"/>
                <w:szCs w:val="24"/>
              </w:rPr>
              <w:t>7.</w:t>
            </w:r>
          </w:p>
        </w:tc>
        <w:tc>
          <w:tcPr>
            <w:tcW w:w="590" w:type="dxa"/>
            <w:tcBorders>
              <w:top w:val="single" w:sz="2" w:space="0" w:color="auto"/>
              <w:left w:val="single" w:sz="2" w:space="0" w:color="auto"/>
              <w:bottom w:val="single" w:sz="2" w:space="0" w:color="auto"/>
              <w:right w:val="single" w:sz="2" w:space="0" w:color="auto"/>
            </w:tcBorders>
          </w:tcPr>
          <w:p w14:paraId="69667608" w14:textId="77777777" w:rsidR="001F7994" w:rsidRPr="001F7994" w:rsidRDefault="001F7994" w:rsidP="001F7994">
            <w:pPr>
              <w:autoSpaceDE w:val="0"/>
              <w:autoSpaceDN w:val="0"/>
              <w:adjustRightInd w:val="0"/>
              <w:jc w:val="both"/>
              <w:rPr>
                <w:sz w:val="24"/>
                <w:szCs w:val="24"/>
              </w:rPr>
            </w:pPr>
            <w:r w:rsidRPr="001F7994">
              <w:rPr>
                <w:sz w:val="24"/>
                <w:szCs w:val="24"/>
              </w:rPr>
              <w:t>8.</w:t>
            </w:r>
          </w:p>
        </w:tc>
        <w:tc>
          <w:tcPr>
            <w:tcW w:w="589" w:type="dxa"/>
            <w:tcBorders>
              <w:top w:val="single" w:sz="2" w:space="0" w:color="auto"/>
              <w:left w:val="single" w:sz="2" w:space="0" w:color="auto"/>
              <w:bottom w:val="single" w:sz="2" w:space="0" w:color="auto"/>
              <w:right w:val="single" w:sz="2" w:space="0" w:color="auto"/>
            </w:tcBorders>
          </w:tcPr>
          <w:p w14:paraId="1ACB01FA" w14:textId="77777777" w:rsidR="001F7994" w:rsidRPr="001F7994" w:rsidRDefault="001F7994" w:rsidP="001F7994">
            <w:pPr>
              <w:autoSpaceDE w:val="0"/>
              <w:autoSpaceDN w:val="0"/>
              <w:adjustRightInd w:val="0"/>
              <w:jc w:val="both"/>
              <w:rPr>
                <w:sz w:val="24"/>
                <w:szCs w:val="24"/>
              </w:rPr>
            </w:pPr>
            <w:r w:rsidRPr="001F7994">
              <w:rPr>
                <w:sz w:val="24"/>
                <w:szCs w:val="24"/>
              </w:rPr>
              <w:t>9.</w:t>
            </w:r>
          </w:p>
        </w:tc>
        <w:tc>
          <w:tcPr>
            <w:tcW w:w="590" w:type="dxa"/>
            <w:tcBorders>
              <w:top w:val="single" w:sz="2" w:space="0" w:color="auto"/>
              <w:left w:val="single" w:sz="2" w:space="0" w:color="auto"/>
              <w:bottom w:val="single" w:sz="2" w:space="0" w:color="auto"/>
              <w:right w:val="single" w:sz="2" w:space="0" w:color="auto"/>
            </w:tcBorders>
          </w:tcPr>
          <w:p w14:paraId="79178AF7" w14:textId="77777777" w:rsidR="001F7994" w:rsidRPr="001F7994" w:rsidRDefault="001F7994" w:rsidP="001F7994">
            <w:pPr>
              <w:autoSpaceDE w:val="0"/>
              <w:autoSpaceDN w:val="0"/>
              <w:adjustRightInd w:val="0"/>
              <w:jc w:val="both"/>
              <w:rPr>
                <w:sz w:val="24"/>
                <w:szCs w:val="24"/>
              </w:rPr>
            </w:pPr>
            <w:r w:rsidRPr="001F7994">
              <w:rPr>
                <w:sz w:val="24"/>
                <w:szCs w:val="24"/>
              </w:rPr>
              <w:t>10.</w:t>
            </w:r>
          </w:p>
        </w:tc>
      </w:tr>
      <w:tr w:rsidR="001F7994" w:rsidRPr="001F7994" w14:paraId="6B37DC81" w14:textId="77777777" w:rsidTr="001F7994">
        <w:trPr>
          <w:jc w:val="right"/>
        </w:trPr>
        <w:tc>
          <w:tcPr>
            <w:tcW w:w="1599" w:type="dxa"/>
            <w:tcBorders>
              <w:top w:val="single" w:sz="2" w:space="0" w:color="auto"/>
              <w:left w:val="single" w:sz="2" w:space="0" w:color="auto"/>
              <w:bottom w:val="single" w:sz="2" w:space="0" w:color="auto"/>
              <w:right w:val="single" w:sz="2" w:space="0" w:color="auto"/>
            </w:tcBorders>
          </w:tcPr>
          <w:p w14:paraId="515F2843" w14:textId="77777777" w:rsidR="001F7994" w:rsidRPr="001F7994" w:rsidRDefault="001F7994" w:rsidP="001F7994">
            <w:pPr>
              <w:autoSpaceDE w:val="0"/>
              <w:autoSpaceDN w:val="0"/>
              <w:adjustRightInd w:val="0"/>
              <w:jc w:val="both"/>
              <w:rPr>
                <w:sz w:val="24"/>
                <w:szCs w:val="24"/>
              </w:rPr>
            </w:pPr>
            <w:r w:rsidRPr="001F7994">
              <w:rPr>
                <w:sz w:val="24"/>
                <w:szCs w:val="24"/>
              </w:rPr>
              <w:t>Főtárgy</w:t>
            </w:r>
          </w:p>
        </w:tc>
        <w:tc>
          <w:tcPr>
            <w:tcW w:w="589" w:type="dxa"/>
            <w:tcBorders>
              <w:top w:val="single" w:sz="2" w:space="0" w:color="auto"/>
              <w:left w:val="single" w:sz="2" w:space="0" w:color="auto"/>
              <w:bottom w:val="single" w:sz="2" w:space="0" w:color="auto"/>
              <w:right w:val="single" w:sz="2" w:space="0" w:color="auto"/>
            </w:tcBorders>
          </w:tcPr>
          <w:p w14:paraId="4A9879E4" w14:textId="77777777" w:rsidR="001F7994" w:rsidRPr="001F7994" w:rsidRDefault="001F7994" w:rsidP="001F7994">
            <w:pPr>
              <w:autoSpaceDE w:val="0"/>
              <w:autoSpaceDN w:val="0"/>
              <w:adjustRightInd w:val="0"/>
              <w:jc w:val="both"/>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tcPr>
          <w:p w14:paraId="5688FAB7" w14:textId="77777777" w:rsidR="001F7994" w:rsidRPr="001F7994" w:rsidRDefault="001F7994" w:rsidP="001F7994">
            <w:pPr>
              <w:autoSpaceDE w:val="0"/>
              <w:autoSpaceDN w:val="0"/>
              <w:adjustRightInd w:val="0"/>
              <w:jc w:val="both"/>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tcPr>
          <w:p w14:paraId="600724FB" w14:textId="77777777" w:rsidR="001F7994" w:rsidRPr="001F7994" w:rsidRDefault="001F7994" w:rsidP="001F7994">
            <w:pPr>
              <w:autoSpaceDE w:val="0"/>
              <w:autoSpaceDN w:val="0"/>
              <w:adjustRightInd w:val="0"/>
              <w:jc w:val="both"/>
              <w:rPr>
                <w:sz w:val="24"/>
                <w:szCs w:val="24"/>
              </w:rPr>
            </w:pPr>
            <w:r w:rsidRPr="001F7994">
              <w:rPr>
                <w:sz w:val="24"/>
                <w:szCs w:val="24"/>
              </w:rPr>
              <w:t>2</w:t>
            </w:r>
          </w:p>
        </w:tc>
        <w:tc>
          <w:tcPr>
            <w:tcW w:w="589" w:type="dxa"/>
            <w:tcBorders>
              <w:top w:val="single" w:sz="2" w:space="0" w:color="auto"/>
              <w:left w:val="single" w:sz="2" w:space="0" w:color="auto"/>
              <w:bottom w:val="single" w:sz="2" w:space="0" w:color="auto"/>
              <w:right w:val="single" w:sz="2" w:space="0" w:color="auto"/>
            </w:tcBorders>
          </w:tcPr>
          <w:p w14:paraId="0D229D9C" w14:textId="77777777" w:rsidR="001F7994" w:rsidRPr="001F7994" w:rsidRDefault="001F7994" w:rsidP="001F7994">
            <w:pPr>
              <w:autoSpaceDE w:val="0"/>
              <w:autoSpaceDN w:val="0"/>
              <w:adjustRightInd w:val="0"/>
              <w:jc w:val="both"/>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tcPr>
          <w:p w14:paraId="040516C8" w14:textId="77777777" w:rsidR="001F7994" w:rsidRPr="001F7994" w:rsidRDefault="001F7994" w:rsidP="001F7994">
            <w:pPr>
              <w:autoSpaceDE w:val="0"/>
              <w:autoSpaceDN w:val="0"/>
              <w:adjustRightInd w:val="0"/>
              <w:jc w:val="both"/>
              <w:rPr>
                <w:sz w:val="24"/>
                <w:szCs w:val="24"/>
              </w:rPr>
            </w:pPr>
            <w:r w:rsidRPr="001F7994">
              <w:rPr>
                <w:sz w:val="24"/>
                <w:szCs w:val="24"/>
              </w:rPr>
              <w:t>2–3</w:t>
            </w:r>
          </w:p>
        </w:tc>
        <w:tc>
          <w:tcPr>
            <w:tcW w:w="589" w:type="dxa"/>
            <w:tcBorders>
              <w:top w:val="single" w:sz="2" w:space="0" w:color="auto"/>
              <w:left w:val="single" w:sz="2" w:space="0" w:color="auto"/>
              <w:bottom w:val="single" w:sz="2" w:space="0" w:color="auto"/>
              <w:right w:val="single" w:sz="2" w:space="0" w:color="auto"/>
            </w:tcBorders>
          </w:tcPr>
          <w:p w14:paraId="5247B778" w14:textId="77777777" w:rsidR="001F7994" w:rsidRPr="001F7994" w:rsidRDefault="001F7994" w:rsidP="001F7994">
            <w:pPr>
              <w:autoSpaceDE w:val="0"/>
              <w:autoSpaceDN w:val="0"/>
              <w:adjustRightInd w:val="0"/>
              <w:jc w:val="both"/>
              <w:rPr>
                <w:sz w:val="24"/>
                <w:szCs w:val="24"/>
              </w:rPr>
            </w:pPr>
            <w:r w:rsidRPr="001F7994">
              <w:rPr>
                <w:sz w:val="24"/>
                <w:szCs w:val="24"/>
              </w:rPr>
              <w:t>2–3</w:t>
            </w:r>
          </w:p>
        </w:tc>
        <w:tc>
          <w:tcPr>
            <w:tcW w:w="590" w:type="dxa"/>
            <w:tcBorders>
              <w:top w:val="single" w:sz="2" w:space="0" w:color="auto"/>
              <w:left w:val="single" w:sz="2" w:space="0" w:color="auto"/>
              <w:bottom w:val="single" w:sz="2" w:space="0" w:color="auto"/>
              <w:right w:val="single" w:sz="2" w:space="0" w:color="auto"/>
            </w:tcBorders>
          </w:tcPr>
          <w:p w14:paraId="24565501" w14:textId="77777777" w:rsidR="001F7994" w:rsidRPr="001F7994" w:rsidRDefault="001F7994" w:rsidP="001F7994">
            <w:pPr>
              <w:autoSpaceDE w:val="0"/>
              <w:autoSpaceDN w:val="0"/>
              <w:adjustRightInd w:val="0"/>
              <w:jc w:val="both"/>
              <w:rPr>
                <w:sz w:val="24"/>
                <w:szCs w:val="24"/>
              </w:rPr>
            </w:pPr>
            <w:r w:rsidRPr="001F7994">
              <w:rPr>
                <w:sz w:val="24"/>
                <w:szCs w:val="24"/>
              </w:rPr>
              <w:t>2–3</w:t>
            </w:r>
          </w:p>
        </w:tc>
        <w:tc>
          <w:tcPr>
            <w:tcW w:w="590" w:type="dxa"/>
            <w:tcBorders>
              <w:top w:val="single" w:sz="2" w:space="0" w:color="auto"/>
              <w:left w:val="single" w:sz="2" w:space="0" w:color="auto"/>
              <w:bottom w:val="single" w:sz="2" w:space="0" w:color="auto"/>
              <w:right w:val="single" w:sz="2" w:space="0" w:color="auto"/>
            </w:tcBorders>
          </w:tcPr>
          <w:p w14:paraId="1F07DC1C" w14:textId="77777777" w:rsidR="001F7994" w:rsidRPr="001F7994" w:rsidRDefault="001F7994" w:rsidP="001F7994">
            <w:pPr>
              <w:autoSpaceDE w:val="0"/>
              <w:autoSpaceDN w:val="0"/>
              <w:adjustRightInd w:val="0"/>
              <w:jc w:val="both"/>
              <w:rPr>
                <w:sz w:val="24"/>
                <w:szCs w:val="24"/>
              </w:rPr>
            </w:pPr>
            <w:r w:rsidRPr="001F7994">
              <w:rPr>
                <w:sz w:val="24"/>
                <w:szCs w:val="24"/>
              </w:rPr>
              <w:t>2–3</w:t>
            </w:r>
          </w:p>
        </w:tc>
        <w:tc>
          <w:tcPr>
            <w:tcW w:w="589" w:type="dxa"/>
            <w:tcBorders>
              <w:top w:val="single" w:sz="2" w:space="0" w:color="auto"/>
              <w:left w:val="single" w:sz="2" w:space="0" w:color="auto"/>
              <w:bottom w:val="single" w:sz="2" w:space="0" w:color="auto"/>
              <w:right w:val="single" w:sz="2" w:space="0" w:color="auto"/>
            </w:tcBorders>
          </w:tcPr>
          <w:p w14:paraId="0B93E25C" w14:textId="77777777" w:rsidR="001F7994" w:rsidRPr="001F7994" w:rsidRDefault="001F7994" w:rsidP="001F7994">
            <w:pPr>
              <w:autoSpaceDE w:val="0"/>
              <w:autoSpaceDN w:val="0"/>
              <w:adjustRightInd w:val="0"/>
              <w:jc w:val="both"/>
              <w:rPr>
                <w:sz w:val="24"/>
                <w:szCs w:val="24"/>
              </w:rPr>
            </w:pPr>
            <w:r w:rsidRPr="001F7994">
              <w:rPr>
                <w:sz w:val="24"/>
                <w:szCs w:val="24"/>
              </w:rPr>
              <w:t>3</w:t>
            </w:r>
          </w:p>
        </w:tc>
        <w:tc>
          <w:tcPr>
            <w:tcW w:w="590" w:type="dxa"/>
            <w:tcBorders>
              <w:top w:val="single" w:sz="2" w:space="0" w:color="auto"/>
              <w:left w:val="single" w:sz="2" w:space="0" w:color="auto"/>
              <w:bottom w:val="single" w:sz="2" w:space="0" w:color="auto"/>
              <w:right w:val="single" w:sz="2" w:space="0" w:color="auto"/>
            </w:tcBorders>
          </w:tcPr>
          <w:p w14:paraId="435FA223" w14:textId="77777777" w:rsidR="001F7994" w:rsidRPr="001F7994" w:rsidRDefault="001F7994" w:rsidP="001F7994">
            <w:pPr>
              <w:autoSpaceDE w:val="0"/>
              <w:autoSpaceDN w:val="0"/>
              <w:adjustRightInd w:val="0"/>
              <w:jc w:val="both"/>
              <w:rPr>
                <w:sz w:val="24"/>
                <w:szCs w:val="24"/>
              </w:rPr>
            </w:pPr>
            <w:r w:rsidRPr="001F7994">
              <w:rPr>
                <w:sz w:val="24"/>
                <w:szCs w:val="24"/>
              </w:rPr>
              <w:t>3</w:t>
            </w:r>
          </w:p>
        </w:tc>
        <w:tc>
          <w:tcPr>
            <w:tcW w:w="589" w:type="dxa"/>
            <w:tcBorders>
              <w:top w:val="single" w:sz="2" w:space="0" w:color="auto"/>
              <w:left w:val="single" w:sz="2" w:space="0" w:color="auto"/>
              <w:bottom w:val="single" w:sz="2" w:space="0" w:color="auto"/>
              <w:right w:val="single" w:sz="2" w:space="0" w:color="auto"/>
            </w:tcBorders>
          </w:tcPr>
          <w:p w14:paraId="46DBF3D4" w14:textId="77777777" w:rsidR="001F7994" w:rsidRPr="001F7994" w:rsidRDefault="001F7994" w:rsidP="001F7994">
            <w:pPr>
              <w:autoSpaceDE w:val="0"/>
              <w:autoSpaceDN w:val="0"/>
              <w:adjustRightInd w:val="0"/>
              <w:jc w:val="both"/>
              <w:rPr>
                <w:sz w:val="24"/>
                <w:szCs w:val="24"/>
              </w:rPr>
            </w:pPr>
            <w:r w:rsidRPr="001F7994">
              <w:rPr>
                <w:sz w:val="24"/>
                <w:szCs w:val="24"/>
              </w:rPr>
              <w:t>3</w:t>
            </w:r>
          </w:p>
        </w:tc>
        <w:tc>
          <w:tcPr>
            <w:tcW w:w="590" w:type="dxa"/>
            <w:tcBorders>
              <w:top w:val="single" w:sz="2" w:space="0" w:color="auto"/>
              <w:left w:val="single" w:sz="2" w:space="0" w:color="auto"/>
              <w:bottom w:val="single" w:sz="2" w:space="0" w:color="auto"/>
              <w:right w:val="single" w:sz="2" w:space="0" w:color="auto"/>
            </w:tcBorders>
          </w:tcPr>
          <w:p w14:paraId="7F25E10E" w14:textId="77777777" w:rsidR="001F7994" w:rsidRPr="001F7994" w:rsidRDefault="001F7994" w:rsidP="001F7994">
            <w:pPr>
              <w:autoSpaceDE w:val="0"/>
              <w:autoSpaceDN w:val="0"/>
              <w:adjustRightInd w:val="0"/>
              <w:jc w:val="both"/>
              <w:rPr>
                <w:sz w:val="24"/>
                <w:szCs w:val="24"/>
              </w:rPr>
            </w:pPr>
            <w:r w:rsidRPr="001F7994">
              <w:rPr>
                <w:sz w:val="24"/>
                <w:szCs w:val="24"/>
              </w:rPr>
              <w:t>3</w:t>
            </w:r>
          </w:p>
        </w:tc>
      </w:tr>
      <w:tr w:rsidR="001F7994" w:rsidRPr="001F7994" w14:paraId="1118D483" w14:textId="77777777" w:rsidTr="001F7994">
        <w:trPr>
          <w:jc w:val="right"/>
        </w:trPr>
        <w:tc>
          <w:tcPr>
            <w:tcW w:w="1599" w:type="dxa"/>
            <w:tcBorders>
              <w:top w:val="single" w:sz="2" w:space="0" w:color="auto"/>
              <w:left w:val="single" w:sz="2" w:space="0" w:color="auto"/>
              <w:bottom w:val="single" w:sz="2" w:space="0" w:color="auto"/>
              <w:right w:val="single" w:sz="2" w:space="0" w:color="auto"/>
            </w:tcBorders>
          </w:tcPr>
          <w:p w14:paraId="59133BD2" w14:textId="77777777" w:rsidR="001F7994" w:rsidRPr="001F7994" w:rsidRDefault="001F7994" w:rsidP="001F7994">
            <w:pPr>
              <w:autoSpaceDE w:val="0"/>
              <w:autoSpaceDN w:val="0"/>
              <w:adjustRightInd w:val="0"/>
              <w:jc w:val="both"/>
              <w:rPr>
                <w:sz w:val="24"/>
                <w:szCs w:val="24"/>
              </w:rPr>
            </w:pPr>
            <w:r w:rsidRPr="001F7994">
              <w:rPr>
                <w:sz w:val="24"/>
                <w:szCs w:val="24"/>
              </w:rPr>
              <w:t>Kötelező tantárgy</w:t>
            </w:r>
          </w:p>
        </w:tc>
        <w:tc>
          <w:tcPr>
            <w:tcW w:w="589" w:type="dxa"/>
            <w:tcBorders>
              <w:top w:val="single" w:sz="2" w:space="0" w:color="auto"/>
              <w:left w:val="single" w:sz="2" w:space="0" w:color="auto"/>
              <w:bottom w:val="single" w:sz="2" w:space="0" w:color="auto"/>
              <w:right w:val="single" w:sz="2" w:space="0" w:color="auto"/>
            </w:tcBorders>
          </w:tcPr>
          <w:p w14:paraId="51EAC3F9" w14:textId="77777777" w:rsidR="001F7994" w:rsidRPr="001F7994" w:rsidRDefault="001F7994" w:rsidP="001F7994">
            <w:pPr>
              <w:autoSpaceDE w:val="0"/>
              <w:autoSpaceDN w:val="0"/>
              <w:adjustRightInd w:val="0"/>
              <w:jc w:val="both"/>
              <w:rPr>
                <w:sz w:val="24"/>
                <w:szCs w:val="24"/>
              </w:rPr>
            </w:pPr>
          </w:p>
        </w:tc>
        <w:tc>
          <w:tcPr>
            <w:tcW w:w="590" w:type="dxa"/>
            <w:tcBorders>
              <w:top w:val="single" w:sz="2" w:space="0" w:color="auto"/>
              <w:left w:val="single" w:sz="2" w:space="0" w:color="auto"/>
              <w:bottom w:val="single" w:sz="2" w:space="0" w:color="auto"/>
              <w:right w:val="single" w:sz="2" w:space="0" w:color="auto"/>
            </w:tcBorders>
          </w:tcPr>
          <w:p w14:paraId="366D1BBF" w14:textId="77777777" w:rsidR="001F7994" w:rsidRPr="001F7994" w:rsidRDefault="001F7994" w:rsidP="001F7994">
            <w:pPr>
              <w:autoSpaceDE w:val="0"/>
              <w:autoSpaceDN w:val="0"/>
              <w:adjustRightInd w:val="0"/>
              <w:jc w:val="both"/>
              <w:rPr>
                <w:sz w:val="24"/>
                <w:szCs w:val="24"/>
              </w:rPr>
            </w:pPr>
          </w:p>
        </w:tc>
        <w:tc>
          <w:tcPr>
            <w:tcW w:w="590" w:type="dxa"/>
            <w:tcBorders>
              <w:top w:val="single" w:sz="2" w:space="0" w:color="auto"/>
              <w:left w:val="single" w:sz="2" w:space="0" w:color="auto"/>
              <w:bottom w:val="single" w:sz="2" w:space="0" w:color="auto"/>
              <w:right w:val="single" w:sz="2" w:space="0" w:color="auto"/>
            </w:tcBorders>
          </w:tcPr>
          <w:p w14:paraId="12CE44A2" w14:textId="77777777" w:rsidR="001F7994" w:rsidRPr="001F7994" w:rsidRDefault="001F7994" w:rsidP="001F7994">
            <w:pPr>
              <w:autoSpaceDE w:val="0"/>
              <w:autoSpaceDN w:val="0"/>
              <w:adjustRightInd w:val="0"/>
              <w:jc w:val="both"/>
              <w:rPr>
                <w:sz w:val="24"/>
                <w:szCs w:val="24"/>
              </w:rPr>
            </w:pPr>
            <w:r w:rsidRPr="001F7994">
              <w:rPr>
                <w:sz w:val="24"/>
                <w:szCs w:val="24"/>
              </w:rPr>
              <w:t>2</w:t>
            </w:r>
          </w:p>
        </w:tc>
        <w:tc>
          <w:tcPr>
            <w:tcW w:w="589" w:type="dxa"/>
            <w:tcBorders>
              <w:top w:val="single" w:sz="2" w:space="0" w:color="auto"/>
              <w:left w:val="single" w:sz="2" w:space="0" w:color="auto"/>
              <w:bottom w:val="single" w:sz="2" w:space="0" w:color="auto"/>
              <w:right w:val="single" w:sz="2" w:space="0" w:color="auto"/>
            </w:tcBorders>
          </w:tcPr>
          <w:p w14:paraId="0E2BB0F4" w14:textId="77777777" w:rsidR="001F7994" w:rsidRPr="001F7994" w:rsidRDefault="001F7994" w:rsidP="001F7994">
            <w:pPr>
              <w:autoSpaceDE w:val="0"/>
              <w:autoSpaceDN w:val="0"/>
              <w:adjustRightInd w:val="0"/>
              <w:jc w:val="both"/>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tcPr>
          <w:p w14:paraId="3D3039A9"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tcPr>
          <w:p w14:paraId="7E20EAFF"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tcPr>
          <w:p w14:paraId="4FE43A56"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tcPr>
          <w:p w14:paraId="019EDF45"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tcPr>
          <w:p w14:paraId="46E80E5E" w14:textId="77777777" w:rsidR="001F7994" w:rsidRPr="001F7994" w:rsidRDefault="001F7994" w:rsidP="001F7994">
            <w:pPr>
              <w:autoSpaceDE w:val="0"/>
              <w:autoSpaceDN w:val="0"/>
              <w:adjustRightInd w:val="0"/>
              <w:jc w:val="both"/>
              <w:rPr>
                <w:sz w:val="24"/>
                <w:szCs w:val="24"/>
              </w:rPr>
            </w:pPr>
          </w:p>
        </w:tc>
        <w:tc>
          <w:tcPr>
            <w:tcW w:w="590" w:type="dxa"/>
            <w:tcBorders>
              <w:top w:val="single" w:sz="2" w:space="0" w:color="auto"/>
              <w:left w:val="single" w:sz="2" w:space="0" w:color="auto"/>
              <w:bottom w:val="single" w:sz="2" w:space="0" w:color="auto"/>
              <w:right w:val="single" w:sz="2" w:space="0" w:color="auto"/>
            </w:tcBorders>
          </w:tcPr>
          <w:p w14:paraId="4F7BFDBF" w14:textId="77777777" w:rsidR="001F7994" w:rsidRPr="001F7994" w:rsidRDefault="001F7994" w:rsidP="001F7994">
            <w:pPr>
              <w:autoSpaceDE w:val="0"/>
              <w:autoSpaceDN w:val="0"/>
              <w:adjustRightInd w:val="0"/>
              <w:jc w:val="both"/>
              <w:rPr>
                <w:sz w:val="24"/>
                <w:szCs w:val="24"/>
              </w:rPr>
            </w:pPr>
          </w:p>
        </w:tc>
        <w:tc>
          <w:tcPr>
            <w:tcW w:w="589" w:type="dxa"/>
            <w:tcBorders>
              <w:top w:val="single" w:sz="2" w:space="0" w:color="auto"/>
              <w:left w:val="single" w:sz="2" w:space="0" w:color="auto"/>
              <w:bottom w:val="single" w:sz="2" w:space="0" w:color="auto"/>
              <w:right w:val="single" w:sz="2" w:space="0" w:color="auto"/>
            </w:tcBorders>
          </w:tcPr>
          <w:p w14:paraId="62C26645"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tcPr>
          <w:p w14:paraId="56DA55C2" w14:textId="77777777" w:rsidR="001F7994" w:rsidRPr="001F7994" w:rsidRDefault="001F7994" w:rsidP="001F7994">
            <w:pPr>
              <w:autoSpaceDE w:val="0"/>
              <w:autoSpaceDN w:val="0"/>
              <w:adjustRightInd w:val="0"/>
              <w:jc w:val="both"/>
              <w:rPr>
                <w:sz w:val="24"/>
                <w:szCs w:val="24"/>
              </w:rPr>
            </w:pPr>
            <w:r w:rsidRPr="001F7994">
              <w:rPr>
                <w:sz w:val="24"/>
                <w:szCs w:val="24"/>
              </w:rPr>
              <w:t>1</w:t>
            </w:r>
          </w:p>
        </w:tc>
      </w:tr>
      <w:tr w:rsidR="001F7994" w:rsidRPr="001F7994" w14:paraId="150BF855" w14:textId="77777777" w:rsidTr="001F7994">
        <w:trPr>
          <w:jc w:val="right"/>
        </w:trPr>
        <w:tc>
          <w:tcPr>
            <w:tcW w:w="1599" w:type="dxa"/>
            <w:tcBorders>
              <w:top w:val="single" w:sz="2" w:space="0" w:color="auto"/>
              <w:left w:val="single" w:sz="2" w:space="0" w:color="auto"/>
              <w:bottom w:val="single" w:sz="2" w:space="0" w:color="auto"/>
              <w:right w:val="single" w:sz="2" w:space="0" w:color="auto"/>
            </w:tcBorders>
          </w:tcPr>
          <w:p w14:paraId="009D61B0" w14:textId="77777777" w:rsidR="001F7994" w:rsidRPr="001F7994" w:rsidRDefault="001F7994" w:rsidP="001F7994">
            <w:pPr>
              <w:autoSpaceDE w:val="0"/>
              <w:autoSpaceDN w:val="0"/>
              <w:adjustRightInd w:val="0"/>
              <w:jc w:val="both"/>
              <w:rPr>
                <w:sz w:val="24"/>
                <w:szCs w:val="24"/>
              </w:rPr>
            </w:pPr>
            <w:r w:rsidRPr="001F7994">
              <w:rPr>
                <w:sz w:val="24"/>
                <w:szCs w:val="24"/>
              </w:rPr>
              <w:t>Kötelezően választható tantárgy</w:t>
            </w:r>
          </w:p>
        </w:tc>
        <w:tc>
          <w:tcPr>
            <w:tcW w:w="589" w:type="dxa"/>
            <w:tcBorders>
              <w:top w:val="single" w:sz="2" w:space="0" w:color="auto"/>
              <w:left w:val="single" w:sz="2" w:space="0" w:color="auto"/>
              <w:bottom w:val="single" w:sz="2" w:space="0" w:color="auto"/>
              <w:right w:val="single" w:sz="2" w:space="0" w:color="auto"/>
            </w:tcBorders>
          </w:tcPr>
          <w:p w14:paraId="30B943FA" w14:textId="77777777" w:rsidR="001F7994" w:rsidRPr="001F7994" w:rsidRDefault="001F7994" w:rsidP="001F7994">
            <w:pPr>
              <w:autoSpaceDE w:val="0"/>
              <w:autoSpaceDN w:val="0"/>
              <w:adjustRightInd w:val="0"/>
              <w:jc w:val="both"/>
              <w:rPr>
                <w:sz w:val="24"/>
                <w:szCs w:val="24"/>
              </w:rPr>
            </w:pPr>
          </w:p>
        </w:tc>
        <w:tc>
          <w:tcPr>
            <w:tcW w:w="590" w:type="dxa"/>
            <w:tcBorders>
              <w:top w:val="single" w:sz="2" w:space="0" w:color="auto"/>
              <w:left w:val="single" w:sz="2" w:space="0" w:color="auto"/>
              <w:bottom w:val="single" w:sz="2" w:space="0" w:color="auto"/>
              <w:right w:val="single" w:sz="2" w:space="0" w:color="auto"/>
            </w:tcBorders>
          </w:tcPr>
          <w:p w14:paraId="4E7199A6" w14:textId="77777777" w:rsidR="001F7994" w:rsidRPr="001F7994" w:rsidRDefault="001F7994" w:rsidP="001F7994">
            <w:pPr>
              <w:autoSpaceDE w:val="0"/>
              <w:autoSpaceDN w:val="0"/>
              <w:adjustRightInd w:val="0"/>
              <w:jc w:val="both"/>
              <w:rPr>
                <w:sz w:val="24"/>
                <w:szCs w:val="24"/>
              </w:rPr>
            </w:pPr>
          </w:p>
        </w:tc>
        <w:tc>
          <w:tcPr>
            <w:tcW w:w="590" w:type="dxa"/>
            <w:tcBorders>
              <w:top w:val="single" w:sz="2" w:space="0" w:color="auto"/>
              <w:left w:val="single" w:sz="2" w:space="0" w:color="auto"/>
              <w:bottom w:val="single" w:sz="2" w:space="0" w:color="auto"/>
              <w:right w:val="single" w:sz="2" w:space="0" w:color="auto"/>
            </w:tcBorders>
          </w:tcPr>
          <w:p w14:paraId="772053C0" w14:textId="77777777" w:rsidR="001F7994" w:rsidRPr="001F7994" w:rsidRDefault="001F7994" w:rsidP="001F7994">
            <w:pPr>
              <w:autoSpaceDE w:val="0"/>
              <w:autoSpaceDN w:val="0"/>
              <w:adjustRightInd w:val="0"/>
              <w:jc w:val="both"/>
              <w:rPr>
                <w:sz w:val="24"/>
                <w:szCs w:val="24"/>
              </w:rPr>
            </w:pPr>
          </w:p>
        </w:tc>
        <w:tc>
          <w:tcPr>
            <w:tcW w:w="589" w:type="dxa"/>
            <w:tcBorders>
              <w:top w:val="single" w:sz="2" w:space="0" w:color="auto"/>
              <w:left w:val="single" w:sz="2" w:space="0" w:color="auto"/>
              <w:bottom w:val="single" w:sz="2" w:space="0" w:color="auto"/>
              <w:right w:val="single" w:sz="2" w:space="0" w:color="auto"/>
            </w:tcBorders>
          </w:tcPr>
          <w:p w14:paraId="2E39D833" w14:textId="77777777" w:rsidR="001F7994" w:rsidRPr="001F7994" w:rsidRDefault="001F7994" w:rsidP="001F7994">
            <w:pPr>
              <w:autoSpaceDE w:val="0"/>
              <w:autoSpaceDN w:val="0"/>
              <w:adjustRightInd w:val="0"/>
              <w:jc w:val="both"/>
              <w:rPr>
                <w:sz w:val="24"/>
                <w:szCs w:val="24"/>
              </w:rPr>
            </w:pPr>
          </w:p>
        </w:tc>
        <w:tc>
          <w:tcPr>
            <w:tcW w:w="590" w:type="dxa"/>
            <w:tcBorders>
              <w:top w:val="single" w:sz="2" w:space="0" w:color="auto"/>
              <w:left w:val="single" w:sz="2" w:space="0" w:color="auto"/>
              <w:bottom w:val="single" w:sz="2" w:space="0" w:color="auto"/>
              <w:right w:val="single" w:sz="2" w:space="0" w:color="auto"/>
            </w:tcBorders>
          </w:tcPr>
          <w:p w14:paraId="7C27E222"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tcPr>
          <w:p w14:paraId="211B28BE"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tcPr>
          <w:p w14:paraId="29F6B433"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tcPr>
          <w:p w14:paraId="786BE4B0"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tcPr>
          <w:p w14:paraId="5E311DCF"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tcPr>
          <w:p w14:paraId="1D51815E"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tcPr>
          <w:p w14:paraId="5ADCAD97" w14:textId="77777777" w:rsidR="001F7994" w:rsidRPr="001F7994" w:rsidRDefault="001F7994" w:rsidP="001F7994">
            <w:pPr>
              <w:autoSpaceDE w:val="0"/>
              <w:autoSpaceDN w:val="0"/>
              <w:adjustRightInd w:val="0"/>
              <w:jc w:val="both"/>
              <w:rPr>
                <w:sz w:val="24"/>
                <w:szCs w:val="24"/>
              </w:rPr>
            </w:pPr>
          </w:p>
        </w:tc>
        <w:tc>
          <w:tcPr>
            <w:tcW w:w="590" w:type="dxa"/>
            <w:tcBorders>
              <w:top w:val="single" w:sz="2" w:space="0" w:color="auto"/>
              <w:left w:val="single" w:sz="2" w:space="0" w:color="auto"/>
              <w:bottom w:val="single" w:sz="2" w:space="0" w:color="auto"/>
              <w:right w:val="single" w:sz="2" w:space="0" w:color="auto"/>
            </w:tcBorders>
          </w:tcPr>
          <w:p w14:paraId="5EFC6DC5" w14:textId="77777777" w:rsidR="001F7994" w:rsidRPr="001F7994" w:rsidRDefault="001F7994" w:rsidP="001F7994">
            <w:pPr>
              <w:autoSpaceDE w:val="0"/>
              <w:autoSpaceDN w:val="0"/>
              <w:adjustRightInd w:val="0"/>
              <w:jc w:val="both"/>
              <w:rPr>
                <w:sz w:val="24"/>
                <w:szCs w:val="24"/>
              </w:rPr>
            </w:pPr>
          </w:p>
        </w:tc>
      </w:tr>
      <w:tr w:rsidR="001F7994" w:rsidRPr="001F7994" w14:paraId="65DAC60D" w14:textId="77777777" w:rsidTr="001F7994">
        <w:trPr>
          <w:jc w:val="right"/>
        </w:trPr>
        <w:tc>
          <w:tcPr>
            <w:tcW w:w="1599" w:type="dxa"/>
            <w:tcBorders>
              <w:top w:val="single" w:sz="2" w:space="0" w:color="auto"/>
              <w:left w:val="single" w:sz="2" w:space="0" w:color="auto"/>
              <w:bottom w:val="single" w:sz="2" w:space="0" w:color="auto"/>
              <w:right w:val="single" w:sz="2" w:space="0" w:color="auto"/>
            </w:tcBorders>
          </w:tcPr>
          <w:p w14:paraId="07429F96" w14:textId="77777777" w:rsidR="001F7994" w:rsidRPr="001F7994" w:rsidRDefault="001F7994" w:rsidP="001F7994">
            <w:pPr>
              <w:autoSpaceDE w:val="0"/>
              <w:autoSpaceDN w:val="0"/>
              <w:adjustRightInd w:val="0"/>
              <w:jc w:val="both"/>
              <w:rPr>
                <w:sz w:val="24"/>
                <w:szCs w:val="24"/>
              </w:rPr>
            </w:pPr>
            <w:r w:rsidRPr="001F7994">
              <w:rPr>
                <w:sz w:val="24"/>
                <w:szCs w:val="24"/>
              </w:rPr>
              <w:t>Választható tantárgy</w:t>
            </w:r>
          </w:p>
        </w:tc>
        <w:tc>
          <w:tcPr>
            <w:tcW w:w="589" w:type="dxa"/>
            <w:tcBorders>
              <w:top w:val="single" w:sz="2" w:space="0" w:color="auto"/>
              <w:left w:val="single" w:sz="2" w:space="0" w:color="auto"/>
              <w:bottom w:val="single" w:sz="2" w:space="0" w:color="auto"/>
              <w:right w:val="single" w:sz="2" w:space="0" w:color="auto"/>
            </w:tcBorders>
          </w:tcPr>
          <w:p w14:paraId="21F0F4A4" w14:textId="77777777" w:rsidR="001F7994" w:rsidRPr="001F7994" w:rsidRDefault="001F7994" w:rsidP="001F7994">
            <w:pPr>
              <w:autoSpaceDE w:val="0"/>
              <w:autoSpaceDN w:val="0"/>
              <w:adjustRightInd w:val="0"/>
              <w:jc w:val="both"/>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tcPr>
          <w:p w14:paraId="33E6056E" w14:textId="77777777" w:rsidR="001F7994" w:rsidRPr="001F7994" w:rsidRDefault="001F7994" w:rsidP="001F7994">
            <w:pPr>
              <w:autoSpaceDE w:val="0"/>
              <w:autoSpaceDN w:val="0"/>
              <w:adjustRightInd w:val="0"/>
              <w:jc w:val="both"/>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tcPr>
          <w:p w14:paraId="1A6B1C3D" w14:textId="77777777" w:rsidR="001F7994" w:rsidRPr="001F7994" w:rsidRDefault="001F7994" w:rsidP="001F7994">
            <w:pPr>
              <w:autoSpaceDE w:val="0"/>
              <w:autoSpaceDN w:val="0"/>
              <w:adjustRightInd w:val="0"/>
              <w:jc w:val="both"/>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tcPr>
          <w:p w14:paraId="1A270A62" w14:textId="77777777" w:rsidR="001F7994" w:rsidRPr="001F7994" w:rsidRDefault="001F7994" w:rsidP="001F7994">
            <w:pPr>
              <w:autoSpaceDE w:val="0"/>
              <w:autoSpaceDN w:val="0"/>
              <w:adjustRightInd w:val="0"/>
              <w:jc w:val="both"/>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tcPr>
          <w:p w14:paraId="66C60A3F"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tcPr>
          <w:p w14:paraId="5683F903"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tcPr>
          <w:p w14:paraId="1FF4D809"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tcPr>
          <w:p w14:paraId="0F1092FC" w14:textId="77777777" w:rsidR="001F7994" w:rsidRPr="001F7994" w:rsidRDefault="001F7994" w:rsidP="001F7994">
            <w:pPr>
              <w:autoSpaceDE w:val="0"/>
              <w:autoSpaceDN w:val="0"/>
              <w:adjustRightInd w:val="0"/>
              <w:jc w:val="both"/>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tcPr>
          <w:p w14:paraId="09E38C7E" w14:textId="77777777" w:rsidR="001F7994" w:rsidRPr="001F7994" w:rsidRDefault="001F7994" w:rsidP="001F7994">
            <w:pPr>
              <w:autoSpaceDE w:val="0"/>
              <w:autoSpaceDN w:val="0"/>
              <w:adjustRightInd w:val="0"/>
              <w:jc w:val="both"/>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tcPr>
          <w:p w14:paraId="79916110" w14:textId="77777777" w:rsidR="001F7994" w:rsidRPr="001F7994" w:rsidRDefault="001F7994" w:rsidP="001F7994">
            <w:pPr>
              <w:autoSpaceDE w:val="0"/>
              <w:autoSpaceDN w:val="0"/>
              <w:adjustRightInd w:val="0"/>
              <w:jc w:val="both"/>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tcPr>
          <w:p w14:paraId="594591DB" w14:textId="77777777" w:rsidR="001F7994" w:rsidRPr="001F7994" w:rsidRDefault="001F7994" w:rsidP="001F7994">
            <w:pPr>
              <w:autoSpaceDE w:val="0"/>
              <w:autoSpaceDN w:val="0"/>
              <w:adjustRightInd w:val="0"/>
              <w:jc w:val="both"/>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tcPr>
          <w:p w14:paraId="5CF95FBD" w14:textId="77777777" w:rsidR="001F7994" w:rsidRPr="001F7994" w:rsidRDefault="001F7994" w:rsidP="001F7994">
            <w:pPr>
              <w:autoSpaceDE w:val="0"/>
              <w:autoSpaceDN w:val="0"/>
              <w:adjustRightInd w:val="0"/>
              <w:jc w:val="both"/>
              <w:rPr>
                <w:sz w:val="24"/>
                <w:szCs w:val="24"/>
              </w:rPr>
            </w:pPr>
            <w:r w:rsidRPr="001F7994">
              <w:rPr>
                <w:sz w:val="24"/>
                <w:szCs w:val="24"/>
              </w:rPr>
              <w:t>1–2</w:t>
            </w:r>
          </w:p>
        </w:tc>
      </w:tr>
      <w:tr w:rsidR="001F7994" w:rsidRPr="001F7994" w14:paraId="618CA35E" w14:textId="77777777" w:rsidTr="001F7994">
        <w:trPr>
          <w:jc w:val="right"/>
        </w:trPr>
        <w:tc>
          <w:tcPr>
            <w:tcW w:w="1599" w:type="dxa"/>
            <w:tcBorders>
              <w:top w:val="single" w:sz="2" w:space="0" w:color="auto"/>
              <w:left w:val="single" w:sz="2" w:space="0" w:color="auto"/>
              <w:bottom w:val="single" w:sz="2" w:space="0" w:color="auto"/>
              <w:right w:val="single" w:sz="2" w:space="0" w:color="auto"/>
            </w:tcBorders>
          </w:tcPr>
          <w:p w14:paraId="14ECCC3F" w14:textId="77777777" w:rsidR="001F7994" w:rsidRPr="001F7994" w:rsidRDefault="001F7994" w:rsidP="001F7994">
            <w:pPr>
              <w:autoSpaceDE w:val="0"/>
              <w:autoSpaceDN w:val="0"/>
              <w:adjustRightInd w:val="0"/>
              <w:jc w:val="both"/>
              <w:rPr>
                <w:sz w:val="24"/>
                <w:szCs w:val="24"/>
              </w:rPr>
            </w:pPr>
            <w:r w:rsidRPr="001F7994">
              <w:rPr>
                <w:sz w:val="24"/>
                <w:szCs w:val="24"/>
              </w:rPr>
              <w:t>Összes óra:</w:t>
            </w:r>
          </w:p>
        </w:tc>
        <w:tc>
          <w:tcPr>
            <w:tcW w:w="589" w:type="dxa"/>
            <w:tcBorders>
              <w:top w:val="single" w:sz="2" w:space="0" w:color="auto"/>
              <w:left w:val="single" w:sz="2" w:space="0" w:color="auto"/>
              <w:bottom w:val="single" w:sz="2" w:space="0" w:color="auto"/>
              <w:right w:val="single" w:sz="2" w:space="0" w:color="auto"/>
            </w:tcBorders>
          </w:tcPr>
          <w:p w14:paraId="5B645976" w14:textId="77777777" w:rsidR="001F7994" w:rsidRPr="001F7994" w:rsidRDefault="001F7994" w:rsidP="001F7994">
            <w:pPr>
              <w:autoSpaceDE w:val="0"/>
              <w:autoSpaceDN w:val="0"/>
              <w:adjustRightInd w:val="0"/>
              <w:jc w:val="both"/>
              <w:rPr>
                <w:sz w:val="24"/>
                <w:szCs w:val="24"/>
              </w:rPr>
            </w:pPr>
            <w:r w:rsidRPr="001F7994">
              <w:rPr>
                <w:sz w:val="24"/>
                <w:szCs w:val="24"/>
              </w:rPr>
              <w:t>2–4</w:t>
            </w:r>
          </w:p>
        </w:tc>
        <w:tc>
          <w:tcPr>
            <w:tcW w:w="590" w:type="dxa"/>
            <w:tcBorders>
              <w:top w:val="single" w:sz="2" w:space="0" w:color="auto"/>
              <w:left w:val="single" w:sz="2" w:space="0" w:color="auto"/>
              <w:bottom w:val="single" w:sz="2" w:space="0" w:color="auto"/>
              <w:right w:val="single" w:sz="2" w:space="0" w:color="auto"/>
            </w:tcBorders>
          </w:tcPr>
          <w:p w14:paraId="33C8F622" w14:textId="77777777" w:rsidR="001F7994" w:rsidRPr="001F7994" w:rsidRDefault="001F7994" w:rsidP="001F7994">
            <w:pPr>
              <w:autoSpaceDE w:val="0"/>
              <w:autoSpaceDN w:val="0"/>
              <w:adjustRightInd w:val="0"/>
              <w:jc w:val="both"/>
              <w:rPr>
                <w:sz w:val="24"/>
                <w:szCs w:val="24"/>
              </w:rPr>
            </w:pPr>
            <w:r w:rsidRPr="001F7994">
              <w:rPr>
                <w:sz w:val="24"/>
                <w:szCs w:val="24"/>
              </w:rPr>
              <w:t>2–4</w:t>
            </w:r>
          </w:p>
        </w:tc>
        <w:tc>
          <w:tcPr>
            <w:tcW w:w="590" w:type="dxa"/>
            <w:tcBorders>
              <w:top w:val="single" w:sz="2" w:space="0" w:color="auto"/>
              <w:left w:val="single" w:sz="2" w:space="0" w:color="auto"/>
              <w:bottom w:val="single" w:sz="2" w:space="0" w:color="auto"/>
              <w:right w:val="single" w:sz="2" w:space="0" w:color="auto"/>
            </w:tcBorders>
          </w:tcPr>
          <w:p w14:paraId="3F975044" w14:textId="77777777" w:rsidR="001F7994" w:rsidRPr="001F7994" w:rsidRDefault="001F7994" w:rsidP="001F7994">
            <w:pPr>
              <w:autoSpaceDE w:val="0"/>
              <w:autoSpaceDN w:val="0"/>
              <w:adjustRightInd w:val="0"/>
              <w:jc w:val="both"/>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tcPr>
          <w:p w14:paraId="2AEF1958" w14:textId="77777777" w:rsidR="001F7994" w:rsidRPr="001F7994" w:rsidRDefault="001F7994" w:rsidP="001F7994">
            <w:pPr>
              <w:autoSpaceDE w:val="0"/>
              <w:autoSpaceDN w:val="0"/>
              <w:adjustRightInd w:val="0"/>
              <w:jc w:val="both"/>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tcPr>
          <w:p w14:paraId="31AC1A3D" w14:textId="77777777" w:rsidR="001F7994" w:rsidRPr="001F7994" w:rsidRDefault="001F7994" w:rsidP="001F7994">
            <w:pPr>
              <w:autoSpaceDE w:val="0"/>
              <w:autoSpaceDN w:val="0"/>
              <w:adjustRightInd w:val="0"/>
              <w:jc w:val="both"/>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tcPr>
          <w:p w14:paraId="327764C3" w14:textId="77777777" w:rsidR="001F7994" w:rsidRPr="001F7994" w:rsidRDefault="001F7994" w:rsidP="001F7994">
            <w:pPr>
              <w:autoSpaceDE w:val="0"/>
              <w:autoSpaceDN w:val="0"/>
              <w:adjustRightInd w:val="0"/>
              <w:jc w:val="both"/>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tcPr>
          <w:p w14:paraId="29615513" w14:textId="77777777" w:rsidR="001F7994" w:rsidRPr="001F7994" w:rsidRDefault="001F7994" w:rsidP="001F7994">
            <w:pPr>
              <w:autoSpaceDE w:val="0"/>
              <w:autoSpaceDN w:val="0"/>
              <w:adjustRightInd w:val="0"/>
              <w:jc w:val="both"/>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tcPr>
          <w:p w14:paraId="16097147" w14:textId="77777777" w:rsidR="001F7994" w:rsidRPr="001F7994" w:rsidRDefault="001F7994" w:rsidP="001F7994">
            <w:pPr>
              <w:autoSpaceDE w:val="0"/>
              <w:autoSpaceDN w:val="0"/>
              <w:adjustRightInd w:val="0"/>
              <w:jc w:val="both"/>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tcPr>
          <w:p w14:paraId="034B6D30" w14:textId="77777777" w:rsidR="001F7994" w:rsidRPr="001F7994" w:rsidRDefault="001F7994" w:rsidP="001F7994">
            <w:pPr>
              <w:autoSpaceDE w:val="0"/>
              <w:autoSpaceDN w:val="0"/>
              <w:adjustRightInd w:val="0"/>
              <w:jc w:val="both"/>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tcPr>
          <w:p w14:paraId="7FA88D58" w14:textId="77777777" w:rsidR="001F7994" w:rsidRPr="001F7994" w:rsidRDefault="001F7994" w:rsidP="001F7994">
            <w:pPr>
              <w:autoSpaceDE w:val="0"/>
              <w:autoSpaceDN w:val="0"/>
              <w:adjustRightInd w:val="0"/>
              <w:jc w:val="both"/>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tcPr>
          <w:p w14:paraId="0043710C" w14:textId="77777777" w:rsidR="001F7994" w:rsidRPr="001F7994" w:rsidRDefault="001F7994" w:rsidP="001F7994">
            <w:pPr>
              <w:autoSpaceDE w:val="0"/>
              <w:autoSpaceDN w:val="0"/>
              <w:adjustRightInd w:val="0"/>
              <w:jc w:val="both"/>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tcPr>
          <w:p w14:paraId="36547802" w14:textId="77777777" w:rsidR="001F7994" w:rsidRPr="001F7994" w:rsidRDefault="001F7994" w:rsidP="001F7994">
            <w:pPr>
              <w:autoSpaceDE w:val="0"/>
              <w:autoSpaceDN w:val="0"/>
              <w:adjustRightInd w:val="0"/>
              <w:jc w:val="both"/>
              <w:rPr>
                <w:sz w:val="24"/>
                <w:szCs w:val="24"/>
              </w:rPr>
            </w:pPr>
            <w:r w:rsidRPr="001F7994">
              <w:rPr>
                <w:sz w:val="24"/>
                <w:szCs w:val="24"/>
              </w:rPr>
              <w:t>4–6</w:t>
            </w:r>
          </w:p>
        </w:tc>
      </w:tr>
    </w:tbl>
    <w:p w14:paraId="6B642FAD" w14:textId="77777777" w:rsidR="001F7994" w:rsidRPr="001F7994" w:rsidRDefault="001F7994" w:rsidP="001F7994">
      <w:pPr>
        <w:autoSpaceDE w:val="0"/>
        <w:autoSpaceDN w:val="0"/>
        <w:adjustRightInd w:val="0"/>
        <w:jc w:val="both"/>
        <w:rPr>
          <w:sz w:val="24"/>
          <w:szCs w:val="24"/>
        </w:rPr>
      </w:pPr>
      <w:r w:rsidRPr="001F7994">
        <w:rPr>
          <w:sz w:val="24"/>
          <w:szCs w:val="24"/>
        </w:rPr>
        <w:t>A fenti táblázat Összes óra rovatában az első számok az ajánlott heti minimális óraszámra, míg a második helyen szereplő számok a szakmai program optimális teljesítéséhez szükséges időre utalnak.</w:t>
      </w:r>
    </w:p>
    <w:p w14:paraId="7D85FA94" w14:textId="77777777" w:rsidR="001F7994" w:rsidRPr="001F7994" w:rsidRDefault="001F7994" w:rsidP="001F7994">
      <w:pPr>
        <w:autoSpaceDE w:val="0"/>
        <w:autoSpaceDN w:val="0"/>
        <w:adjustRightInd w:val="0"/>
        <w:jc w:val="both"/>
        <w:rPr>
          <w:sz w:val="24"/>
          <w:szCs w:val="24"/>
        </w:rPr>
      </w:pPr>
    </w:p>
    <w:p w14:paraId="17EAEDD7"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képzés évfolyamainak száma: 12 évfolyam (2+6+4 évfolyam) </w:t>
      </w:r>
    </w:p>
    <w:p w14:paraId="2AB2FE24" w14:textId="77777777" w:rsidR="001F7994" w:rsidRPr="001F7994" w:rsidRDefault="001F7994" w:rsidP="001F7994">
      <w:pPr>
        <w:autoSpaceDE w:val="0"/>
        <w:autoSpaceDN w:val="0"/>
        <w:adjustRightInd w:val="0"/>
        <w:jc w:val="both"/>
        <w:rPr>
          <w:sz w:val="24"/>
          <w:szCs w:val="24"/>
        </w:rPr>
      </w:pPr>
    </w:p>
    <w:p w14:paraId="2FCC64ED" w14:textId="77777777" w:rsidR="001F7994" w:rsidRPr="001F7994" w:rsidRDefault="001F7994" w:rsidP="001F7994">
      <w:pPr>
        <w:autoSpaceDE w:val="0"/>
        <w:autoSpaceDN w:val="0"/>
        <w:adjustRightInd w:val="0"/>
        <w:jc w:val="both"/>
        <w:rPr>
          <w:sz w:val="24"/>
          <w:szCs w:val="24"/>
        </w:rPr>
      </w:pPr>
      <w:r w:rsidRPr="001F7994">
        <w:rPr>
          <w:sz w:val="24"/>
          <w:szCs w:val="24"/>
        </w:rPr>
        <w:t>Az első számjegy az előképző, a második számjegy az alapfok, a harmadik számjegy a továbbképző évfolyamainak számát jelenti.</w:t>
      </w:r>
    </w:p>
    <w:p w14:paraId="4F489444" w14:textId="77777777" w:rsidR="001F7994" w:rsidRPr="001F7994" w:rsidRDefault="001F7994" w:rsidP="001F7994">
      <w:pPr>
        <w:autoSpaceDE w:val="0"/>
        <w:autoSpaceDN w:val="0"/>
        <w:adjustRightInd w:val="0"/>
        <w:jc w:val="both"/>
        <w:rPr>
          <w:sz w:val="24"/>
          <w:szCs w:val="24"/>
        </w:rPr>
      </w:pPr>
      <w:r w:rsidRPr="001F7994">
        <w:rPr>
          <w:sz w:val="24"/>
          <w:szCs w:val="24"/>
        </w:rPr>
        <w:t>A tanszakok kötelezően előírt tantárgyai és azok óraszámai figyelembevétele mellett a tanuló más tanszak vagy művészeti ág képzésébe is bekapcsolódhat illetve azok tanítási óráin részt vehet.</w:t>
      </w:r>
    </w:p>
    <w:p w14:paraId="2E6CC913" w14:textId="77777777" w:rsidR="001F7994" w:rsidRPr="001F7994" w:rsidRDefault="001F7994" w:rsidP="001F7994">
      <w:pPr>
        <w:autoSpaceDE w:val="0"/>
        <w:autoSpaceDN w:val="0"/>
        <w:adjustRightInd w:val="0"/>
        <w:jc w:val="both"/>
        <w:rPr>
          <w:sz w:val="24"/>
          <w:szCs w:val="24"/>
        </w:rPr>
      </w:pPr>
    </w:p>
    <w:p w14:paraId="1E6AA59C" w14:textId="77777777" w:rsidR="001F7994" w:rsidRPr="001F7994" w:rsidRDefault="001F7994" w:rsidP="001F7994">
      <w:pPr>
        <w:autoSpaceDE w:val="0"/>
        <w:autoSpaceDN w:val="0"/>
        <w:adjustRightInd w:val="0"/>
        <w:jc w:val="both"/>
        <w:rPr>
          <w:sz w:val="24"/>
          <w:szCs w:val="24"/>
        </w:rPr>
      </w:pPr>
      <w:r w:rsidRPr="001F7994">
        <w:rPr>
          <w:sz w:val="24"/>
          <w:szCs w:val="24"/>
        </w:rPr>
        <w:t>A tanítási órák időtartama: 45 perc</w:t>
      </w:r>
    </w:p>
    <w:p w14:paraId="7C6024FD" w14:textId="77777777" w:rsidR="001F7994" w:rsidRPr="001F7994" w:rsidRDefault="001F7994" w:rsidP="001F7994">
      <w:pPr>
        <w:autoSpaceDE w:val="0"/>
        <w:autoSpaceDN w:val="0"/>
        <w:adjustRightInd w:val="0"/>
        <w:jc w:val="both"/>
        <w:rPr>
          <w:sz w:val="24"/>
          <w:szCs w:val="24"/>
        </w:rPr>
      </w:pPr>
    </w:p>
    <w:p w14:paraId="0F77FD84" w14:textId="77777777" w:rsidR="001F7994" w:rsidRPr="001F7994" w:rsidRDefault="001F7994" w:rsidP="001F7994">
      <w:pPr>
        <w:autoSpaceDE w:val="0"/>
        <w:autoSpaceDN w:val="0"/>
        <w:adjustRightInd w:val="0"/>
        <w:jc w:val="both"/>
        <w:rPr>
          <w:sz w:val="24"/>
          <w:szCs w:val="24"/>
        </w:rPr>
      </w:pPr>
      <w:r w:rsidRPr="001F7994">
        <w:rPr>
          <w:sz w:val="24"/>
          <w:szCs w:val="24"/>
        </w:rPr>
        <w:t>A BALETTOKTATÁS ÁLTALÁNOS FEJLESZTÉSI KÖVETELMÉNYEI</w:t>
      </w:r>
    </w:p>
    <w:p w14:paraId="09457152" w14:textId="77777777" w:rsidR="001F7994" w:rsidRPr="001F7994" w:rsidRDefault="001F7994" w:rsidP="001F7994">
      <w:pPr>
        <w:autoSpaceDE w:val="0"/>
        <w:autoSpaceDN w:val="0"/>
        <w:adjustRightInd w:val="0"/>
        <w:jc w:val="both"/>
        <w:rPr>
          <w:sz w:val="24"/>
          <w:szCs w:val="24"/>
        </w:rPr>
      </w:pPr>
    </w:p>
    <w:p w14:paraId="48190B63" w14:textId="77777777" w:rsidR="001F7994" w:rsidRPr="001F7994" w:rsidRDefault="001F7994" w:rsidP="001F7994">
      <w:pPr>
        <w:autoSpaceDE w:val="0"/>
        <w:autoSpaceDN w:val="0"/>
        <w:adjustRightInd w:val="0"/>
        <w:jc w:val="both"/>
        <w:rPr>
          <w:sz w:val="24"/>
          <w:szCs w:val="24"/>
        </w:rPr>
      </w:pPr>
      <w:r w:rsidRPr="001F7994">
        <w:rPr>
          <w:sz w:val="24"/>
          <w:szCs w:val="24"/>
        </w:rPr>
        <w:t>Kiemelt kompetencia területek a mozgáskultúra megalapozására és fejlesztésére</w:t>
      </w:r>
    </w:p>
    <w:p w14:paraId="03D6C270" w14:textId="77777777" w:rsidR="001F7994" w:rsidRPr="001F7994" w:rsidRDefault="001F7994" w:rsidP="001F7994">
      <w:pPr>
        <w:autoSpaceDE w:val="0"/>
        <w:autoSpaceDN w:val="0"/>
        <w:adjustRightInd w:val="0"/>
        <w:jc w:val="both"/>
        <w:rPr>
          <w:sz w:val="24"/>
          <w:szCs w:val="24"/>
        </w:rPr>
      </w:pPr>
      <w:r w:rsidRPr="001F7994">
        <w:rPr>
          <w:sz w:val="24"/>
          <w:szCs w:val="24"/>
        </w:rPr>
        <w:t>Szakmai kompetenciák</w:t>
      </w:r>
    </w:p>
    <w:p w14:paraId="60EE049F" w14:textId="77777777" w:rsidR="001F7994" w:rsidRPr="001F7994" w:rsidRDefault="001F7994" w:rsidP="001F7994">
      <w:pPr>
        <w:autoSpaceDE w:val="0"/>
        <w:autoSpaceDN w:val="0"/>
        <w:adjustRightInd w:val="0"/>
        <w:jc w:val="both"/>
        <w:rPr>
          <w:sz w:val="24"/>
          <w:szCs w:val="24"/>
        </w:rPr>
      </w:pPr>
      <w:r w:rsidRPr="001F7994">
        <w:rPr>
          <w:sz w:val="24"/>
          <w:szCs w:val="24"/>
        </w:rPr>
        <w:t xml:space="preserve">Fejlessze a tanuló tánchoz szükséges képességeit, izomzatát, mozgáskultúráját, ritmusérzékét, koordinációs készségét, dinamikai különbségek iránti érzékét, rugalmasságát, </w:t>
      </w:r>
      <w:r w:rsidRPr="001F7994">
        <w:rPr>
          <w:sz w:val="24"/>
          <w:szCs w:val="24"/>
        </w:rPr>
        <w:lastRenderedPageBreak/>
        <w:t>hajlékonyságát, a különböző tánctechnikák iránti érzékenységét. Ezzel párhuzamosan a technikai adottságok, a fizikai állóképesség, a tér–, forma– és stílusérzék, fantázia, előadói készség, improvizációs készség, a táncmemória fejlesztése is szükséges</w:t>
      </w:r>
    </w:p>
    <w:p w14:paraId="263441F9" w14:textId="77777777" w:rsidR="001F7994" w:rsidRPr="001F7994" w:rsidRDefault="001F7994" w:rsidP="001F7994">
      <w:pPr>
        <w:autoSpaceDE w:val="0"/>
        <w:autoSpaceDN w:val="0"/>
        <w:adjustRightInd w:val="0"/>
        <w:jc w:val="both"/>
        <w:rPr>
          <w:sz w:val="24"/>
          <w:szCs w:val="24"/>
        </w:rPr>
      </w:pPr>
      <w:r w:rsidRPr="001F7994">
        <w:rPr>
          <w:sz w:val="24"/>
          <w:szCs w:val="24"/>
        </w:rPr>
        <w:t>Személyes kompetenciák:</w:t>
      </w:r>
    </w:p>
    <w:p w14:paraId="3DD3AAC0" w14:textId="77777777" w:rsidR="001F7994" w:rsidRPr="001F7994" w:rsidRDefault="001F7994" w:rsidP="001F7994">
      <w:pPr>
        <w:autoSpaceDE w:val="0"/>
        <w:autoSpaceDN w:val="0"/>
        <w:adjustRightInd w:val="0"/>
        <w:jc w:val="both"/>
        <w:rPr>
          <w:sz w:val="24"/>
          <w:szCs w:val="24"/>
        </w:rPr>
      </w:pPr>
      <w:r w:rsidRPr="001F7994">
        <w:rPr>
          <w:sz w:val="24"/>
          <w:szCs w:val="24"/>
        </w:rPr>
        <w:t>Érzelmi intelligencia, művészi kifejezőkészség, szorgalom, önismeret, koncentráció, önfegyelem, elhivatottság, kreativitás, ötletgazdagság, az alkotói magatartás, lelkiismeretesség, önbizalom, testi–lelki harmónia, magabiztos fellépés</w:t>
      </w:r>
    </w:p>
    <w:p w14:paraId="7C4A518D" w14:textId="77777777" w:rsidR="001F7994" w:rsidRPr="001F7994" w:rsidRDefault="001F7994" w:rsidP="001F7994">
      <w:pPr>
        <w:autoSpaceDE w:val="0"/>
        <w:autoSpaceDN w:val="0"/>
        <w:adjustRightInd w:val="0"/>
        <w:jc w:val="both"/>
        <w:rPr>
          <w:sz w:val="24"/>
          <w:szCs w:val="24"/>
        </w:rPr>
      </w:pPr>
      <w:r w:rsidRPr="001F7994">
        <w:rPr>
          <w:sz w:val="24"/>
          <w:szCs w:val="24"/>
        </w:rPr>
        <w:t>Társas kompetenciák</w:t>
      </w:r>
    </w:p>
    <w:p w14:paraId="4A278B34" w14:textId="77777777" w:rsidR="001F7994" w:rsidRPr="001F7994" w:rsidRDefault="001F7994" w:rsidP="001F7994">
      <w:pPr>
        <w:autoSpaceDE w:val="0"/>
        <w:autoSpaceDN w:val="0"/>
        <w:adjustRightInd w:val="0"/>
        <w:jc w:val="both"/>
        <w:rPr>
          <w:sz w:val="24"/>
          <w:szCs w:val="24"/>
        </w:rPr>
      </w:pPr>
      <w:r w:rsidRPr="001F7994">
        <w:rPr>
          <w:sz w:val="24"/>
          <w:szCs w:val="24"/>
        </w:rPr>
        <w:t>Együttműködés képessége, közös munka, alkalmazkodás, irányíthatóság, tolerancia, kommunikációs készség, azon viselkedési formák tanulása, amely alapján konstruktívan be tud illeszkedni és aktívan részt tud venni a társas táncolásban</w:t>
      </w:r>
    </w:p>
    <w:p w14:paraId="6A1422D4" w14:textId="77777777" w:rsidR="001F7994" w:rsidRPr="001F7994" w:rsidRDefault="001F7994" w:rsidP="001F7994">
      <w:pPr>
        <w:autoSpaceDE w:val="0"/>
        <w:autoSpaceDN w:val="0"/>
        <w:adjustRightInd w:val="0"/>
        <w:jc w:val="both"/>
        <w:rPr>
          <w:sz w:val="24"/>
          <w:szCs w:val="24"/>
        </w:rPr>
      </w:pPr>
      <w:r w:rsidRPr="001F7994">
        <w:rPr>
          <w:sz w:val="24"/>
          <w:szCs w:val="24"/>
        </w:rPr>
        <w:t>Módszerkompetenciák</w:t>
      </w:r>
    </w:p>
    <w:p w14:paraId="21891029" w14:textId="77777777" w:rsidR="001F7994" w:rsidRPr="001F7994" w:rsidRDefault="001F7994" w:rsidP="001F7994">
      <w:pPr>
        <w:autoSpaceDE w:val="0"/>
        <w:autoSpaceDN w:val="0"/>
        <w:adjustRightInd w:val="0"/>
        <w:jc w:val="both"/>
        <w:rPr>
          <w:sz w:val="24"/>
          <w:szCs w:val="24"/>
        </w:rPr>
      </w:pPr>
      <w:r w:rsidRPr="001F7994">
        <w:rPr>
          <w:sz w:val="24"/>
          <w:szCs w:val="24"/>
        </w:rPr>
        <w:t>Tanulás tanulása, a tanulók rendszeres, céltudatos, igényes munkára, hatékony gyakorlásra nevelése</w:t>
      </w:r>
    </w:p>
    <w:p w14:paraId="223DB303" w14:textId="77777777" w:rsidR="001F7994" w:rsidRPr="001F7994" w:rsidRDefault="001F7994" w:rsidP="001F7994">
      <w:pPr>
        <w:autoSpaceDE w:val="0"/>
        <w:autoSpaceDN w:val="0"/>
        <w:adjustRightInd w:val="0"/>
        <w:jc w:val="both"/>
        <w:rPr>
          <w:sz w:val="24"/>
          <w:szCs w:val="24"/>
        </w:rPr>
      </w:pPr>
      <w:r w:rsidRPr="001F7994">
        <w:rPr>
          <w:sz w:val="24"/>
          <w:szCs w:val="24"/>
        </w:rPr>
        <w:t>A táncstílusok, a tánctörténet megismertetése</w:t>
      </w:r>
    </w:p>
    <w:p w14:paraId="340943D2" w14:textId="77777777" w:rsidR="001F7994" w:rsidRPr="001F7994" w:rsidRDefault="001F7994" w:rsidP="001F7994">
      <w:pPr>
        <w:autoSpaceDE w:val="0"/>
        <w:autoSpaceDN w:val="0"/>
        <w:adjustRightInd w:val="0"/>
        <w:jc w:val="both"/>
        <w:rPr>
          <w:sz w:val="24"/>
          <w:szCs w:val="24"/>
        </w:rPr>
      </w:pPr>
      <w:r w:rsidRPr="001F7994">
        <w:rPr>
          <w:sz w:val="24"/>
          <w:szCs w:val="24"/>
        </w:rPr>
        <w:t>A tánc tanulásán keresztül a tanuló fejleszti akaratát, ízlését, személyiségét, alkalmazkodóképességét, a tánc iránti szeretetét, az interpretáláshoz szükséges önfegyelmét, az önkontrollt és annak tudatos használatát, a rendszeres munka igényét, a munkában való részvételhez szükséges megfelelő magatartásformát, a gondolkodás szükségességének tudatát, a művészetek iránti nyitottságot, érzékenységet</w:t>
      </w:r>
    </w:p>
    <w:p w14:paraId="627B9EF0" w14:textId="77777777" w:rsidR="001F7994" w:rsidRPr="001F7994" w:rsidRDefault="001F7994" w:rsidP="001F7994">
      <w:pPr>
        <w:autoSpaceDE w:val="0"/>
        <w:autoSpaceDN w:val="0"/>
        <w:adjustRightInd w:val="0"/>
        <w:jc w:val="both"/>
        <w:rPr>
          <w:sz w:val="24"/>
          <w:szCs w:val="24"/>
        </w:rPr>
      </w:pPr>
      <w:r w:rsidRPr="001F7994">
        <w:rPr>
          <w:sz w:val="24"/>
          <w:szCs w:val="24"/>
        </w:rPr>
        <w:t>Ösztönözze a tanulót az igényes munkára, a színházi táncesemények látogatására, alkalmi eseményeken való szereplésre, az érzelmi nyitottságra, az egészséges életmódra, külső megjelenésének – testtartás, ápoltság, öltözködés – igényességére</w:t>
      </w:r>
    </w:p>
    <w:p w14:paraId="3B8D3A40" w14:textId="77777777" w:rsidR="001F7994" w:rsidRPr="001F7994" w:rsidRDefault="001F7994" w:rsidP="001F7994">
      <w:pPr>
        <w:autoSpaceDE w:val="0"/>
        <w:autoSpaceDN w:val="0"/>
        <w:adjustRightInd w:val="0"/>
        <w:jc w:val="both"/>
        <w:rPr>
          <w:sz w:val="24"/>
          <w:szCs w:val="24"/>
        </w:rPr>
      </w:pPr>
      <w:r w:rsidRPr="001F7994">
        <w:rPr>
          <w:sz w:val="24"/>
          <w:szCs w:val="24"/>
        </w:rPr>
        <w:t>Irányítsa a tehetséges tanulót szakirányú továbbtanulásra, a továbbképző folytatására, az amatőr táncéletbe való bekapcsolódásra</w:t>
      </w:r>
    </w:p>
    <w:p w14:paraId="340073A8" w14:textId="77777777" w:rsidR="001F7994" w:rsidRPr="001F7994" w:rsidRDefault="001F7994" w:rsidP="001F7994">
      <w:pPr>
        <w:autoSpaceDE w:val="0"/>
        <w:autoSpaceDN w:val="0"/>
        <w:adjustRightInd w:val="0"/>
        <w:jc w:val="both"/>
        <w:rPr>
          <w:sz w:val="24"/>
          <w:szCs w:val="24"/>
        </w:rPr>
      </w:pPr>
    </w:p>
    <w:p w14:paraId="1061B5AC"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MŰVÉSZETI ALAPVIZSGA </w:t>
      </w:r>
      <w:proofErr w:type="gramStart"/>
      <w:r w:rsidRPr="001F7994">
        <w:rPr>
          <w:sz w:val="24"/>
          <w:szCs w:val="24"/>
        </w:rPr>
        <w:t>ÉS</w:t>
      </w:r>
      <w:proofErr w:type="gramEnd"/>
      <w:r w:rsidRPr="001F7994">
        <w:rPr>
          <w:sz w:val="24"/>
          <w:szCs w:val="24"/>
        </w:rPr>
        <w:t xml:space="preserve"> ZÁRÓVIZSGA ÁLTALÁNOS KÖVETELMÉNYEI</w:t>
      </w:r>
    </w:p>
    <w:p w14:paraId="0F833F76" w14:textId="77777777" w:rsidR="001F7994" w:rsidRPr="001F7994" w:rsidRDefault="001F7994" w:rsidP="001F7994">
      <w:pPr>
        <w:autoSpaceDE w:val="0"/>
        <w:autoSpaceDN w:val="0"/>
        <w:adjustRightInd w:val="0"/>
        <w:jc w:val="both"/>
        <w:rPr>
          <w:sz w:val="24"/>
          <w:szCs w:val="24"/>
        </w:rPr>
      </w:pPr>
    </w:p>
    <w:p w14:paraId="39263948"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alapvizsgára és záróvizsgára bocsátás feltételei</w:t>
      </w:r>
    </w:p>
    <w:p w14:paraId="0A704777" w14:textId="77777777" w:rsidR="001F7994" w:rsidRPr="001F7994" w:rsidRDefault="001F7994" w:rsidP="001F7994">
      <w:pPr>
        <w:autoSpaceDE w:val="0"/>
        <w:autoSpaceDN w:val="0"/>
        <w:adjustRightInd w:val="0"/>
        <w:jc w:val="both"/>
        <w:rPr>
          <w:sz w:val="24"/>
          <w:szCs w:val="24"/>
        </w:rPr>
      </w:pPr>
      <w:r w:rsidRPr="001F7994">
        <w:rPr>
          <w:sz w:val="24"/>
          <w:szCs w:val="24"/>
        </w:rPr>
        <w:t xml:space="preserve">Művészeti alapvizsgára az a tanuló bocsátható, aki az alapfokú művészetoktatási intézmény utolsó alapfokú évfolyamát sikeresen elvégezte és a vizsgára jelentkezett. </w:t>
      </w:r>
    </w:p>
    <w:p w14:paraId="10725E93" w14:textId="77777777" w:rsidR="001F7994" w:rsidRPr="001F7994" w:rsidRDefault="001F7994" w:rsidP="001F7994">
      <w:pPr>
        <w:autoSpaceDE w:val="0"/>
        <w:autoSpaceDN w:val="0"/>
        <w:adjustRightInd w:val="0"/>
        <w:jc w:val="both"/>
        <w:rPr>
          <w:sz w:val="24"/>
          <w:szCs w:val="24"/>
        </w:rPr>
      </w:pPr>
    </w:p>
    <w:p w14:paraId="0EA2E5AD" w14:textId="77777777" w:rsidR="001F7994" w:rsidRPr="001F7994" w:rsidRDefault="001F7994" w:rsidP="001F7994">
      <w:pPr>
        <w:autoSpaceDE w:val="0"/>
        <w:autoSpaceDN w:val="0"/>
        <w:adjustRightInd w:val="0"/>
        <w:jc w:val="both"/>
        <w:rPr>
          <w:sz w:val="24"/>
          <w:szCs w:val="24"/>
        </w:rPr>
      </w:pPr>
      <w:r w:rsidRPr="001F7994">
        <w:rPr>
          <w:sz w:val="24"/>
          <w:szCs w:val="24"/>
        </w:rPr>
        <w:t>Művészeti záróvizsgára az a tanuló bocsátható, aki az alapfokú művészetoktatási intézmény utolsó továbbképző évfolyamát sikeresen elvégezte és a vizsgára jelentkezett</w:t>
      </w:r>
    </w:p>
    <w:p w14:paraId="1A51E123" w14:textId="77777777" w:rsidR="001F7994" w:rsidRPr="001F7994" w:rsidRDefault="001F7994" w:rsidP="001F7994">
      <w:pPr>
        <w:autoSpaceDE w:val="0"/>
        <w:autoSpaceDN w:val="0"/>
        <w:adjustRightInd w:val="0"/>
        <w:jc w:val="both"/>
        <w:rPr>
          <w:sz w:val="24"/>
          <w:szCs w:val="24"/>
        </w:rPr>
      </w:pPr>
    </w:p>
    <w:p w14:paraId="5236B389"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művészeti alapvizsga és záróvizsga követelményei, feladatai meghatározásának módja</w:t>
      </w:r>
    </w:p>
    <w:p w14:paraId="179274F9"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követelményeit, vizsgafeladatait – valamennyi vizsga tantárgy tekintetében – az alapfokú művészetoktatás követelményei és tantervi programja figyelembevételével kell meghatározni. A művészeti alapvizsga és záróvizsga feladatait a követelmények alapján a vizsgát szervező intézmény állítja össze oly módon, hogy azokból mérhető és elbírálható legyen a tanuló felkészültsége és tudása.</w:t>
      </w:r>
    </w:p>
    <w:p w14:paraId="689E4501" w14:textId="77777777" w:rsidR="001F7994" w:rsidRPr="001F7994" w:rsidRDefault="001F7994" w:rsidP="001F7994">
      <w:pPr>
        <w:autoSpaceDE w:val="0"/>
        <w:autoSpaceDN w:val="0"/>
        <w:adjustRightInd w:val="0"/>
        <w:jc w:val="both"/>
        <w:rPr>
          <w:sz w:val="24"/>
          <w:szCs w:val="24"/>
        </w:rPr>
      </w:pPr>
    </w:p>
    <w:p w14:paraId="1ACA1B52"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feladatait a vizsgabizottság elnöke hagyja jóvá, amennyiben az nem felel meg a követelményeknek, átdolgoztathatja.</w:t>
      </w:r>
    </w:p>
    <w:p w14:paraId="5686D81A" w14:textId="77777777" w:rsidR="001F7994" w:rsidRPr="001F7994" w:rsidRDefault="001F7994" w:rsidP="001F7994">
      <w:pPr>
        <w:autoSpaceDE w:val="0"/>
        <w:autoSpaceDN w:val="0"/>
        <w:adjustRightInd w:val="0"/>
        <w:jc w:val="both"/>
        <w:rPr>
          <w:sz w:val="24"/>
          <w:szCs w:val="24"/>
        </w:rPr>
      </w:pPr>
    </w:p>
    <w:p w14:paraId="0E1D49F2" w14:textId="77777777" w:rsidR="001F7994" w:rsidRPr="001F7994" w:rsidRDefault="001F7994" w:rsidP="001F7994">
      <w:pPr>
        <w:autoSpaceDE w:val="0"/>
        <w:autoSpaceDN w:val="0"/>
        <w:adjustRightInd w:val="0"/>
        <w:jc w:val="both"/>
        <w:rPr>
          <w:sz w:val="24"/>
          <w:szCs w:val="24"/>
        </w:rPr>
      </w:pPr>
      <w:r w:rsidRPr="001F7994">
        <w:rPr>
          <w:sz w:val="24"/>
          <w:szCs w:val="24"/>
        </w:rPr>
        <w:t>Vizsga tantárgyak</w:t>
      </w:r>
    </w:p>
    <w:p w14:paraId="14AA7CFE" w14:textId="77777777" w:rsidR="001F7994" w:rsidRPr="001F7994" w:rsidRDefault="001F7994" w:rsidP="001F7994">
      <w:pPr>
        <w:autoSpaceDE w:val="0"/>
        <w:autoSpaceDN w:val="0"/>
        <w:adjustRightInd w:val="0"/>
        <w:jc w:val="both"/>
        <w:rPr>
          <w:sz w:val="24"/>
          <w:szCs w:val="24"/>
        </w:rPr>
      </w:pPr>
      <w:r w:rsidRPr="001F7994">
        <w:rPr>
          <w:sz w:val="24"/>
          <w:szCs w:val="24"/>
        </w:rPr>
        <w:t>Művészeti alapvizsga</w:t>
      </w:r>
    </w:p>
    <w:p w14:paraId="6B89D8F7" w14:textId="77777777" w:rsidR="001F7994" w:rsidRPr="001F7994" w:rsidRDefault="001F7994" w:rsidP="001F7994">
      <w:pPr>
        <w:autoSpaceDE w:val="0"/>
        <w:autoSpaceDN w:val="0"/>
        <w:adjustRightInd w:val="0"/>
        <w:jc w:val="both"/>
        <w:rPr>
          <w:sz w:val="24"/>
          <w:szCs w:val="24"/>
        </w:rPr>
      </w:pPr>
      <w:r w:rsidRPr="001F7994">
        <w:rPr>
          <w:sz w:val="24"/>
          <w:szCs w:val="24"/>
        </w:rPr>
        <w:t>Klasszikus balett</w:t>
      </w:r>
    </w:p>
    <w:p w14:paraId="22555A84" w14:textId="77777777" w:rsidR="001F7994" w:rsidRPr="001F7994" w:rsidRDefault="001F7994" w:rsidP="001F7994">
      <w:pPr>
        <w:autoSpaceDE w:val="0"/>
        <w:autoSpaceDN w:val="0"/>
        <w:adjustRightInd w:val="0"/>
        <w:jc w:val="both"/>
        <w:rPr>
          <w:sz w:val="24"/>
          <w:szCs w:val="24"/>
        </w:rPr>
      </w:pPr>
      <w:r w:rsidRPr="001F7994">
        <w:rPr>
          <w:sz w:val="24"/>
          <w:szCs w:val="24"/>
        </w:rPr>
        <w:t>Balett elmélet</w:t>
      </w:r>
    </w:p>
    <w:p w14:paraId="3F7E4B40" w14:textId="77777777" w:rsidR="001F7994" w:rsidRPr="001F7994" w:rsidRDefault="001F7994" w:rsidP="001F7994">
      <w:pPr>
        <w:autoSpaceDE w:val="0"/>
        <w:autoSpaceDN w:val="0"/>
        <w:adjustRightInd w:val="0"/>
        <w:jc w:val="both"/>
        <w:rPr>
          <w:sz w:val="24"/>
          <w:szCs w:val="24"/>
        </w:rPr>
      </w:pPr>
      <w:r w:rsidRPr="001F7994">
        <w:rPr>
          <w:sz w:val="24"/>
          <w:szCs w:val="24"/>
        </w:rPr>
        <w:t>Művészeti záróvizsga</w:t>
      </w:r>
    </w:p>
    <w:p w14:paraId="6B19B329" w14:textId="77777777" w:rsidR="001F7994" w:rsidRPr="001F7994" w:rsidRDefault="001F7994" w:rsidP="001F7994">
      <w:pPr>
        <w:autoSpaceDE w:val="0"/>
        <w:autoSpaceDN w:val="0"/>
        <w:adjustRightInd w:val="0"/>
        <w:jc w:val="both"/>
        <w:rPr>
          <w:sz w:val="24"/>
          <w:szCs w:val="24"/>
        </w:rPr>
      </w:pPr>
      <w:r w:rsidRPr="001F7994">
        <w:rPr>
          <w:sz w:val="24"/>
          <w:szCs w:val="24"/>
        </w:rPr>
        <w:t>Klasszikus balett</w:t>
      </w:r>
    </w:p>
    <w:p w14:paraId="53FB0EB9" w14:textId="77777777" w:rsidR="001F7994" w:rsidRPr="001F7994" w:rsidRDefault="001F7994" w:rsidP="001F7994">
      <w:pPr>
        <w:autoSpaceDE w:val="0"/>
        <w:autoSpaceDN w:val="0"/>
        <w:adjustRightInd w:val="0"/>
        <w:jc w:val="both"/>
        <w:rPr>
          <w:sz w:val="24"/>
          <w:szCs w:val="24"/>
        </w:rPr>
      </w:pPr>
      <w:r w:rsidRPr="001F7994">
        <w:rPr>
          <w:sz w:val="24"/>
          <w:szCs w:val="24"/>
        </w:rPr>
        <w:t xml:space="preserve">Tánctörténet </w:t>
      </w:r>
    </w:p>
    <w:p w14:paraId="6170BF86" w14:textId="77777777" w:rsidR="001F7994" w:rsidRPr="001F7994" w:rsidRDefault="001F7994" w:rsidP="001F7994">
      <w:pPr>
        <w:autoSpaceDE w:val="0"/>
        <w:autoSpaceDN w:val="0"/>
        <w:adjustRightInd w:val="0"/>
        <w:jc w:val="both"/>
        <w:rPr>
          <w:sz w:val="24"/>
          <w:szCs w:val="24"/>
        </w:rPr>
      </w:pPr>
    </w:p>
    <w:p w14:paraId="3D705C3C"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egyes részei alóli felmentés</w:t>
      </w:r>
    </w:p>
    <w:p w14:paraId="1A8F3A7F" w14:textId="77777777" w:rsidR="001F7994" w:rsidRPr="001F7994" w:rsidRDefault="001F7994" w:rsidP="001F7994">
      <w:pPr>
        <w:autoSpaceDE w:val="0"/>
        <w:autoSpaceDN w:val="0"/>
        <w:adjustRightInd w:val="0"/>
        <w:jc w:val="both"/>
        <w:rPr>
          <w:sz w:val="24"/>
          <w:szCs w:val="24"/>
        </w:rPr>
      </w:pPr>
      <w:proofErr w:type="gramStart"/>
      <w:r w:rsidRPr="001F7994">
        <w:rPr>
          <w:sz w:val="24"/>
          <w:szCs w:val="24"/>
        </w:rPr>
        <w:t>Mentesülhet</w:t>
      </w:r>
      <w:proofErr w:type="gramEnd"/>
      <w:r w:rsidRPr="001F7994">
        <w:rPr>
          <w:sz w:val="24"/>
          <w:szCs w:val="24"/>
        </w:rPr>
        <w:t xml:space="preserve"> (részlegesen vagy teljes mértékben) az adott tantárgyból a művészeti alapvizsga illetve záróvizsga letétele alól az a tanuló, aki az országos művészeti tanulmányi versenyen – egyéni versenyzőként illetve párban – a versenyfelhívásban meghatározott helyezést, teljesítményt, szintet elérte.</w:t>
      </w:r>
    </w:p>
    <w:p w14:paraId="03C3E5AB" w14:textId="77777777" w:rsidR="001F7994" w:rsidRPr="001F7994" w:rsidRDefault="001F7994" w:rsidP="001F7994">
      <w:pPr>
        <w:autoSpaceDE w:val="0"/>
        <w:autoSpaceDN w:val="0"/>
        <w:adjustRightInd w:val="0"/>
        <w:jc w:val="both"/>
        <w:rPr>
          <w:sz w:val="24"/>
          <w:szCs w:val="24"/>
        </w:rPr>
      </w:pPr>
      <w:r w:rsidRPr="001F7994">
        <w:rPr>
          <w:sz w:val="24"/>
          <w:szCs w:val="24"/>
        </w:rPr>
        <w:t>Ha a tanuló már rendelkezik a táncművészeti ág valamelyik tanszakán tánctörténet tantárgyból megszerzett művészeti záróvizsga–bizonyítvánnyal, akkor számára az adott tantárgyból a vizsga alól felmentés adható.</w:t>
      </w:r>
    </w:p>
    <w:p w14:paraId="0D4E8832" w14:textId="77777777" w:rsidR="001F7994" w:rsidRPr="001F7994" w:rsidRDefault="001F7994" w:rsidP="001F7994">
      <w:pPr>
        <w:autoSpaceDE w:val="0"/>
        <w:autoSpaceDN w:val="0"/>
        <w:adjustRightInd w:val="0"/>
        <w:jc w:val="both"/>
        <w:rPr>
          <w:sz w:val="24"/>
          <w:szCs w:val="24"/>
        </w:rPr>
      </w:pPr>
    </w:p>
    <w:p w14:paraId="18CBAD0D"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minősítése</w:t>
      </w:r>
    </w:p>
    <w:p w14:paraId="58BA78C1" w14:textId="77777777" w:rsidR="001F7994" w:rsidRPr="001F7994" w:rsidRDefault="001F7994" w:rsidP="001F7994">
      <w:pPr>
        <w:autoSpaceDE w:val="0"/>
        <w:autoSpaceDN w:val="0"/>
        <w:adjustRightInd w:val="0"/>
        <w:jc w:val="both"/>
        <w:rPr>
          <w:sz w:val="24"/>
          <w:szCs w:val="24"/>
        </w:rPr>
      </w:pPr>
      <w:r w:rsidRPr="001F7994">
        <w:rPr>
          <w:sz w:val="24"/>
          <w:szCs w:val="24"/>
        </w:rPr>
        <w:t>A tanuló teljesítményét a művészeti alapvizsgán és a záróvizsgán vizsga tantárgyanként külön–külön osztályzattal kell minősíteni.</w:t>
      </w:r>
    </w:p>
    <w:p w14:paraId="04B76453"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illetve záróvizsga eredményét a vizsga tantárgyakból kapott osztályzatok számtani közepe adja. Ha az átlagszámítás eredménye öt tizedre végződik, a végső eredmény meghatározásában a gyakorlati tantárgyból kapott osztályzat a döntő.</w:t>
      </w:r>
    </w:p>
    <w:p w14:paraId="0A908053" w14:textId="77777777" w:rsidR="001F7994" w:rsidRDefault="001F7994" w:rsidP="001F7994">
      <w:pPr>
        <w:autoSpaceDE w:val="0"/>
        <w:autoSpaceDN w:val="0"/>
        <w:adjustRightInd w:val="0"/>
        <w:jc w:val="both"/>
        <w:rPr>
          <w:sz w:val="24"/>
          <w:szCs w:val="24"/>
        </w:rPr>
      </w:pPr>
      <w:r w:rsidRPr="001F7994">
        <w:rPr>
          <w:sz w:val="24"/>
          <w:szCs w:val="24"/>
        </w:rPr>
        <w:lastRenderedPageBreak/>
        <w:t>Amennyiben az intézmény előrehozott művészeti alapvizsgát vagy záróvizsgát szervez, úgy annak eredményét a tanuló kérésére a művészeti alapvizsgán és záróvizsgán figyelembe kell venni.</w:t>
      </w:r>
    </w:p>
    <w:p w14:paraId="390EFA29" w14:textId="77777777" w:rsidR="0065418C" w:rsidRPr="001F7994" w:rsidRDefault="0065418C" w:rsidP="001F7994">
      <w:pPr>
        <w:autoSpaceDE w:val="0"/>
        <w:autoSpaceDN w:val="0"/>
        <w:adjustRightInd w:val="0"/>
        <w:jc w:val="both"/>
        <w:rPr>
          <w:sz w:val="24"/>
          <w:szCs w:val="24"/>
        </w:rPr>
      </w:pPr>
    </w:p>
    <w:p w14:paraId="64979E28" w14:textId="77777777" w:rsidR="001F7994" w:rsidRDefault="001F7994" w:rsidP="001F7994">
      <w:pPr>
        <w:autoSpaceDE w:val="0"/>
        <w:autoSpaceDN w:val="0"/>
        <w:adjustRightInd w:val="0"/>
        <w:jc w:val="both"/>
        <w:rPr>
          <w:sz w:val="24"/>
          <w:szCs w:val="24"/>
        </w:rPr>
      </w:pPr>
      <w:r w:rsidRPr="001F7994">
        <w:rPr>
          <w:sz w:val="24"/>
          <w:szCs w:val="24"/>
        </w:rPr>
        <w:t>Eredményes művészeti alapvizsgát illetve záróvizsgát tett az a tanuló, aki valamennyi előírt vizsga tantárgy vizsgakövetelményeit teljesítette.</w:t>
      </w:r>
    </w:p>
    <w:p w14:paraId="03B104BA" w14:textId="77777777" w:rsidR="0065418C" w:rsidRPr="001F7994" w:rsidRDefault="0065418C" w:rsidP="001F7994">
      <w:pPr>
        <w:autoSpaceDE w:val="0"/>
        <w:autoSpaceDN w:val="0"/>
        <w:adjustRightInd w:val="0"/>
        <w:jc w:val="both"/>
        <w:rPr>
          <w:sz w:val="24"/>
          <w:szCs w:val="24"/>
        </w:rPr>
      </w:pPr>
    </w:p>
    <w:p w14:paraId="6A77F385" w14:textId="4AB6D1E4" w:rsidR="00FE54D1" w:rsidRPr="001F7994" w:rsidRDefault="001F7994" w:rsidP="001F7994">
      <w:pPr>
        <w:autoSpaceDE w:val="0"/>
        <w:autoSpaceDN w:val="0"/>
        <w:adjustRightInd w:val="0"/>
        <w:jc w:val="both"/>
        <w:rPr>
          <w:sz w:val="24"/>
          <w:szCs w:val="24"/>
        </w:rPr>
      </w:pPr>
      <w:r w:rsidRPr="001F7994">
        <w:rPr>
          <w:sz w:val="24"/>
          <w:szCs w:val="24"/>
        </w:rPr>
        <w:t>Sikertelen a művészeti alapvizsga illetve a záróvizsga, ha a tanuló valamely vizsgarészből illetve vizsga tantárgyból elégtelen érdemjegyet kapott. Sikertelen vizsga esetén a tanulónak csak abból a vizsgarészből illetve vizsga tantárgyból kell javítóvizsgát tennie, amelynek vizsga</w:t>
      </w:r>
      <w:r w:rsidR="00FE54D1">
        <w:rPr>
          <w:sz w:val="24"/>
          <w:szCs w:val="24"/>
        </w:rPr>
        <w:t>követelményét nem teljesítette.</w:t>
      </w:r>
    </w:p>
    <w:p w14:paraId="3BB94234" w14:textId="77777777" w:rsidR="001F7994" w:rsidRPr="001F7994" w:rsidRDefault="001F7994" w:rsidP="001F7994">
      <w:pPr>
        <w:autoSpaceDE w:val="0"/>
        <w:autoSpaceDN w:val="0"/>
        <w:adjustRightInd w:val="0"/>
        <w:jc w:val="both"/>
        <w:rPr>
          <w:sz w:val="24"/>
          <w:szCs w:val="24"/>
        </w:rPr>
      </w:pPr>
    </w:p>
    <w:p w14:paraId="4D2D98E2" w14:textId="77777777" w:rsidR="001F7994" w:rsidRDefault="001F7994" w:rsidP="001F7994">
      <w:pPr>
        <w:autoSpaceDE w:val="0"/>
        <w:autoSpaceDN w:val="0"/>
        <w:adjustRightInd w:val="0"/>
        <w:jc w:val="both"/>
        <w:rPr>
          <w:i/>
          <w:iCs/>
          <w:sz w:val="24"/>
          <w:szCs w:val="24"/>
        </w:rPr>
      </w:pPr>
      <w:r w:rsidRPr="001F7994">
        <w:rPr>
          <w:i/>
          <w:iCs/>
          <w:sz w:val="24"/>
          <w:szCs w:val="24"/>
        </w:rPr>
        <w:t>II. FEJEZET</w:t>
      </w:r>
    </w:p>
    <w:p w14:paraId="2D71D97B" w14:textId="77777777" w:rsidR="0065418C" w:rsidRPr="001F7994" w:rsidRDefault="0065418C" w:rsidP="001F7994">
      <w:pPr>
        <w:autoSpaceDE w:val="0"/>
        <w:autoSpaceDN w:val="0"/>
        <w:adjustRightInd w:val="0"/>
        <w:jc w:val="both"/>
        <w:rPr>
          <w:i/>
          <w:iCs/>
          <w:sz w:val="24"/>
          <w:szCs w:val="24"/>
        </w:rPr>
      </w:pPr>
    </w:p>
    <w:p w14:paraId="694F07B1" w14:textId="77777777" w:rsidR="001F7994" w:rsidRPr="001F7994" w:rsidRDefault="001F7994" w:rsidP="001F7994">
      <w:pPr>
        <w:autoSpaceDE w:val="0"/>
        <w:autoSpaceDN w:val="0"/>
        <w:adjustRightInd w:val="0"/>
        <w:jc w:val="both"/>
        <w:rPr>
          <w:i/>
          <w:iCs/>
          <w:sz w:val="24"/>
          <w:szCs w:val="24"/>
        </w:rPr>
      </w:pPr>
      <w:r w:rsidRPr="001F7994">
        <w:rPr>
          <w:i/>
          <w:iCs/>
          <w:sz w:val="24"/>
          <w:szCs w:val="24"/>
        </w:rPr>
        <w:t>BALETT TANSZAK</w:t>
      </w:r>
    </w:p>
    <w:p w14:paraId="17E6F93B" w14:textId="77777777" w:rsidR="001F7994" w:rsidRPr="001F7994" w:rsidRDefault="001F7994" w:rsidP="001F7994">
      <w:pPr>
        <w:autoSpaceDE w:val="0"/>
        <w:autoSpaceDN w:val="0"/>
        <w:adjustRightInd w:val="0"/>
        <w:jc w:val="both"/>
        <w:rPr>
          <w:sz w:val="24"/>
          <w:szCs w:val="24"/>
        </w:rPr>
      </w:pPr>
    </w:p>
    <w:p w14:paraId="12F3FD71" w14:textId="77777777" w:rsidR="001F7994" w:rsidRPr="001F7994" w:rsidRDefault="001F7994" w:rsidP="001F7994">
      <w:pPr>
        <w:autoSpaceDE w:val="0"/>
        <w:autoSpaceDN w:val="0"/>
        <w:adjustRightInd w:val="0"/>
        <w:jc w:val="both"/>
        <w:rPr>
          <w:sz w:val="24"/>
          <w:szCs w:val="24"/>
        </w:rPr>
      </w:pPr>
      <w:r w:rsidRPr="001F7994">
        <w:rPr>
          <w:sz w:val="24"/>
          <w:szCs w:val="24"/>
        </w:rPr>
        <w:t>BALETTELŐKÉSZÍTŐ GIMNASZTIKA</w:t>
      </w:r>
    </w:p>
    <w:p w14:paraId="354E8396" w14:textId="77777777" w:rsidR="001F7994" w:rsidRPr="001F7994" w:rsidRDefault="001F7994" w:rsidP="001F7994">
      <w:pPr>
        <w:autoSpaceDE w:val="0"/>
        <w:autoSpaceDN w:val="0"/>
        <w:adjustRightInd w:val="0"/>
        <w:jc w:val="both"/>
        <w:rPr>
          <w:sz w:val="24"/>
          <w:szCs w:val="24"/>
        </w:rPr>
      </w:pPr>
    </w:p>
    <w:p w14:paraId="201AD96D" w14:textId="77777777" w:rsidR="001F7994" w:rsidRPr="001F7994" w:rsidRDefault="001F7994" w:rsidP="001F7994">
      <w:pPr>
        <w:autoSpaceDE w:val="0"/>
        <w:autoSpaceDN w:val="0"/>
        <w:adjustRightInd w:val="0"/>
        <w:jc w:val="both"/>
        <w:rPr>
          <w:sz w:val="24"/>
          <w:szCs w:val="24"/>
        </w:rPr>
      </w:pPr>
      <w:r w:rsidRPr="001F7994">
        <w:rPr>
          <w:sz w:val="24"/>
          <w:szCs w:val="24"/>
        </w:rPr>
        <w:t>A balettelőkészítő gimnasztika célja, hogy az előképzős tanulók testét a helyes testtartás elsajátításával, izomfejlesztő és erősítő gyakorlatokkal tegye alkalmassá a balettoktatás megkezdésére. Lelkileg és fizikailag egyaránt hangolja rá a nehéz, figyelmes munkára, készítse fel az izmokat a nehezedő gyakorlatok elvégzésére. A gimnasztikus alapkövetelményű mozgásanyag a legmegfelelőbb a balettoktatás előkészítésére. Egyszerű mozgásformáiból adódóan, tananyaga az életkor és az érettség szempontjából arányosan alakítható. Felkészíti a tanulót testileg és szellemileg az egészséges, fegyelmezett, harmonikusan képzett, kifinomult mozgások elsajátítására. A gimnasztikai gyakorlatok széles skálája lehetővé teszi az izomerő fejlesztését, az állóképesség növelését, az ízületek flexibilitását, a koordinált plasztikus mozgáskészséget, ami segíti a balett speciális követelményeinek elsajátítását. Ez a mozgásrendszer az egész mozgatórendszerre ható nyújtó és erősítő mozgások összessége, amely olyan alapkoordinációs képességeket fejleszt, amik harmonikusan alakítják a tanuló szervezetét, elősegítik a mozgásérzékelés fejlődését, valamint ismeretet közvetítenek a mozgás, tér, idő és dinamika összetevőiről.</w:t>
      </w:r>
    </w:p>
    <w:p w14:paraId="6C44D7F9" w14:textId="77777777" w:rsidR="0065418C" w:rsidRDefault="0065418C" w:rsidP="001F7994">
      <w:pPr>
        <w:autoSpaceDE w:val="0"/>
        <w:autoSpaceDN w:val="0"/>
        <w:adjustRightInd w:val="0"/>
        <w:jc w:val="both"/>
        <w:rPr>
          <w:sz w:val="24"/>
          <w:szCs w:val="24"/>
        </w:rPr>
      </w:pPr>
    </w:p>
    <w:p w14:paraId="0E9FBF47" w14:textId="77777777" w:rsidR="0065418C" w:rsidRDefault="0065418C" w:rsidP="001F7994">
      <w:pPr>
        <w:autoSpaceDE w:val="0"/>
        <w:autoSpaceDN w:val="0"/>
        <w:adjustRightInd w:val="0"/>
        <w:jc w:val="both"/>
        <w:rPr>
          <w:sz w:val="24"/>
          <w:szCs w:val="24"/>
        </w:rPr>
      </w:pPr>
    </w:p>
    <w:p w14:paraId="2179CC1B" w14:textId="77777777" w:rsidR="0065418C" w:rsidRDefault="0065418C" w:rsidP="001F7994">
      <w:pPr>
        <w:autoSpaceDE w:val="0"/>
        <w:autoSpaceDN w:val="0"/>
        <w:adjustRightInd w:val="0"/>
        <w:jc w:val="both"/>
        <w:rPr>
          <w:sz w:val="24"/>
          <w:szCs w:val="24"/>
        </w:rPr>
      </w:pPr>
    </w:p>
    <w:p w14:paraId="281E4CB7" w14:textId="77777777" w:rsidR="0065418C" w:rsidRDefault="0065418C" w:rsidP="001F7994">
      <w:pPr>
        <w:autoSpaceDE w:val="0"/>
        <w:autoSpaceDN w:val="0"/>
        <w:adjustRightInd w:val="0"/>
        <w:jc w:val="both"/>
        <w:rPr>
          <w:sz w:val="24"/>
          <w:szCs w:val="24"/>
        </w:rPr>
      </w:pPr>
    </w:p>
    <w:p w14:paraId="346337BF" w14:textId="77777777" w:rsidR="001F7994" w:rsidRPr="001F7994" w:rsidRDefault="001F7994" w:rsidP="001F7994">
      <w:pPr>
        <w:autoSpaceDE w:val="0"/>
        <w:autoSpaceDN w:val="0"/>
        <w:adjustRightInd w:val="0"/>
        <w:jc w:val="both"/>
        <w:rPr>
          <w:b/>
          <w:bCs/>
          <w:sz w:val="24"/>
          <w:szCs w:val="24"/>
        </w:rPr>
      </w:pPr>
      <w:r w:rsidRPr="001F7994">
        <w:rPr>
          <w:b/>
          <w:bCs/>
          <w:sz w:val="24"/>
          <w:szCs w:val="24"/>
        </w:rPr>
        <w:lastRenderedPageBreak/>
        <w:t>Előképző évfolyamok</w:t>
      </w:r>
    </w:p>
    <w:p w14:paraId="5D5E5BCC" w14:textId="77777777" w:rsidR="001F7994" w:rsidRPr="001F7994" w:rsidRDefault="001F7994" w:rsidP="001F7994">
      <w:pPr>
        <w:autoSpaceDE w:val="0"/>
        <w:autoSpaceDN w:val="0"/>
        <w:adjustRightInd w:val="0"/>
        <w:jc w:val="both"/>
        <w:rPr>
          <w:sz w:val="24"/>
          <w:szCs w:val="24"/>
        </w:rPr>
      </w:pPr>
    </w:p>
    <w:p w14:paraId="4C67C80E" w14:textId="629EE620" w:rsidR="001F7994" w:rsidRDefault="0065418C" w:rsidP="001F7994">
      <w:pPr>
        <w:autoSpaceDE w:val="0"/>
        <w:autoSpaceDN w:val="0"/>
        <w:adjustRightInd w:val="0"/>
        <w:jc w:val="both"/>
        <w:rPr>
          <w:sz w:val="24"/>
          <w:szCs w:val="24"/>
        </w:rPr>
      </w:pPr>
      <w:r>
        <w:rPr>
          <w:sz w:val="24"/>
          <w:szCs w:val="24"/>
        </w:rPr>
        <w:t>1. évfolyam</w:t>
      </w:r>
    </w:p>
    <w:p w14:paraId="04EF52B7" w14:textId="77777777" w:rsidR="0065418C" w:rsidRPr="001F7994" w:rsidRDefault="0065418C" w:rsidP="001F7994">
      <w:pPr>
        <w:autoSpaceDE w:val="0"/>
        <w:autoSpaceDN w:val="0"/>
        <w:adjustRightInd w:val="0"/>
        <w:jc w:val="both"/>
        <w:rPr>
          <w:sz w:val="24"/>
          <w:szCs w:val="24"/>
        </w:rPr>
      </w:pPr>
    </w:p>
    <w:p w14:paraId="4472AEA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EA245C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helyes testtartás, a különböző járás és futásformák, az álló, ülő, térdelő és fekvő helyzetek, a kartartások és karvezetések megismertetése. Az izomzat erősítése, a különböző izomcsoportok nyújtása</w:t>
      </w:r>
    </w:p>
    <w:p w14:paraId="325AF33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tágságának és hajlékonyságának, állóképességének, egyensúlyérzékének, rugalmasságának, ízületi mozgékonyságának, koordinált mozgásának, kitartásának ritmusérzékének fejlesztése. A tudatos testhasználat, fegyelmezett és céltudatos hozzáállás, megfelelő önértékelés, térben való tájékozódás képességének kialakítása</w:t>
      </w:r>
    </w:p>
    <w:p w14:paraId="6630CF8E" w14:textId="77777777" w:rsidR="001F7994" w:rsidRPr="001F7994" w:rsidRDefault="001F7994" w:rsidP="001F7994">
      <w:pPr>
        <w:autoSpaceDE w:val="0"/>
        <w:autoSpaceDN w:val="0"/>
        <w:adjustRightInd w:val="0"/>
        <w:jc w:val="both"/>
        <w:rPr>
          <w:sz w:val="24"/>
          <w:szCs w:val="24"/>
        </w:rPr>
      </w:pPr>
    </w:p>
    <w:p w14:paraId="7997673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0602ACF" w14:textId="77777777" w:rsidR="001F7994" w:rsidRPr="001F7994" w:rsidRDefault="001F7994" w:rsidP="001F7994">
      <w:pPr>
        <w:autoSpaceDE w:val="0"/>
        <w:autoSpaceDN w:val="0"/>
        <w:adjustRightInd w:val="0"/>
        <w:jc w:val="both"/>
        <w:rPr>
          <w:sz w:val="24"/>
          <w:szCs w:val="24"/>
        </w:rPr>
      </w:pPr>
      <w:r w:rsidRPr="001F7994">
        <w:rPr>
          <w:sz w:val="24"/>
          <w:szCs w:val="24"/>
        </w:rPr>
        <w:t>Bemelegítő gyakorlatok</w:t>
      </w:r>
    </w:p>
    <w:p w14:paraId="4457221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Különböző járás– és futásformák</w:t>
      </w:r>
    </w:p>
    <w:p w14:paraId="5DC38C7E" w14:textId="77777777" w:rsidR="001F7994" w:rsidRPr="001F7994" w:rsidRDefault="001F7994" w:rsidP="001F7994">
      <w:pPr>
        <w:autoSpaceDE w:val="0"/>
        <w:autoSpaceDN w:val="0"/>
        <w:adjustRightInd w:val="0"/>
        <w:jc w:val="both"/>
        <w:rPr>
          <w:sz w:val="24"/>
          <w:szCs w:val="24"/>
        </w:rPr>
      </w:pPr>
    </w:p>
    <w:p w14:paraId="31F1AA32" w14:textId="77777777" w:rsidR="001F7994" w:rsidRPr="001F7994" w:rsidRDefault="001F7994" w:rsidP="001F7994">
      <w:pPr>
        <w:autoSpaceDE w:val="0"/>
        <w:autoSpaceDN w:val="0"/>
        <w:adjustRightInd w:val="0"/>
        <w:jc w:val="both"/>
        <w:rPr>
          <w:sz w:val="24"/>
          <w:szCs w:val="24"/>
        </w:rPr>
      </w:pPr>
      <w:r w:rsidRPr="001F7994">
        <w:rPr>
          <w:sz w:val="24"/>
          <w:szCs w:val="24"/>
        </w:rPr>
        <w:t>Gyakorlatok középen, állásban</w:t>
      </w:r>
    </w:p>
    <w:p w14:paraId="1F1B13A3" w14:textId="77777777" w:rsidR="001F7994" w:rsidRPr="001F7994" w:rsidRDefault="001F7994" w:rsidP="001F7994">
      <w:pPr>
        <w:autoSpaceDE w:val="0"/>
        <w:autoSpaceDN w:val="0"/>
        <w:adjustRightInd w:val="0"/>
        <w:jc w:val="both"/>
        <w:rPr>
          <w:sz w:val="24"/>
          <w:szCs w:val="24"/>
        </w:rPr>
      </w:pPr>
      <w:r w:rsidRPr="001F7994">
        <w:rPr>
          <w:sz w:val="24"/>
          <w:szCs w:val="24"/>
        </w:rPr>
        <w:t>Lábfejgyakorlatok</w:t>
      </w:r>
    </w:p>
    <w:p w14:paraId="6CCD150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Féltalp – spicc</w:t>
      </w:r>
    </w:p>
    <w:p w14:paraId="12AC8BF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Lábcsúszatás előre és zárás parallel pozícióban</w:t>
      </w:r>
    </w:p>
    <w:p w14:paraId="0081E46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Lábfelhúzás parallel–passé helyzetben</w:t>
      </w:r>
    </w:p>
    <w:p w14:paraId="12236E27" w14:textId="77777777" w:rsidR="001F7994" w:rsidRPr="001F7994" w:rsidRDefault="001F7994" w:rsidP="001F7994">
      <w:pPr>
        <w:autoSpaceDE w:val="0"/>
        <w:autoSpaceDN w:val="0"/>
        <w:adjustRightInd w:val="0"/>
        <w:jc w:val="both"/>
        <w:rPr>
          <w:sz w:val="24"/>
          <w:szCs w:val="24"/>
        </w:rPr>
      </w:pPr>
    </w:p>
    <w:p w14:paraId="74458CE2" w14:textId="77777777" w:rsidR="001F7994" w:rsidRPr="001F7994" w:rsidRDefault="001F7994" w:rsidP="001F7994">
      <w:pPr>
        <w:autoSpaceDE w:val="0"/>
        <w:autoSpaceDN w:val="0"/>
        <w:adjustRightInd w:val="0"/>
        <w:jc w:val="both"/>
        <w:rPr>
          <w:sz w:val="24"/>
          <w:szCs w:val="24"/>
        </w:rPr>
      </w:pPr>
      <w:r w:rsidRPr="001F7994">
        <w:rPr>
          <w:sz w:val="24"/>
          <w:szCs w:val="24"/>
        </w:rPr>
        <w:t>Nyújtó gyakorlatok</w:t>
      </w:r>
    </w:p>
    <w:p w14:paraId="2B3AA0B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Guggolásban rugózás,</w:t>
      </w:r>
    </w:p>
    <w:p w14:paraId="0334703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Zárt állásban hátul összefogott kézzel előrehajlás</w:t>
      </w:r>
    </w:p>
    <w:p w14:paraId="6161262B" w14:textId="474ED6EB" w:rsidR="00AA128D" w:rsidRPr="001F7994" w:rsidRDefault="001F7994" w:rsidP="0065418C">
      <w:pPr>
        <w:tabs>
          <w:tab w:val="left" w:pos="284"/>
        </w:tabs>
        <w:autoSpaceDE w:val="0"/>
        <w:autoSpaceDN w:val="0"/>
        <w:adjustRightInd w:val="0"/>
        <w:jc w:val="both"/>
        <w:rPr>
          <w:sz w:val="24"/>
          <w:szCs w:val="24"/>
        </w:rPr>
      </w:pPr>
      <w:r w:rsidRPr="001F7994">
        <w:rPr>
          <w:sz w:val="24"/>
          <w:szCs w:val="24"/>
        </w:rPr>
        <w:t>–</w:t>
      </w:r>
      <w:r w:rsidRPr="001F7994">
        <w:rPr>
          <w:sz w:val="24"/>
          <w:szCs w:val="24"/>
        </w:rPr>
        <w:tab/>
        <w:t>Terpeszállásban törzsdöntés előre</w:t>
      </w:r>
    </w:p>
    <w:p w14:paraId="64E85AA5" w14:textId="77777777" w:rsidR="001F7994" w:rsidRPr="001F7994" w:rsidRDefault="001F7994" w:rsidP="001F7994">
      <w:pPr>
        <w:autoSpaceDE w:val="0"/>
        <w:autoSpaceDN w:val="0"/>
        <w:adjustRightInd w:val="0"/>
        <w:jc w:val="both"/>
        <w:rPr>
          <w:sz w:val="24"/>
          <w:szCs w:val="24"/>
        </w:rPr>
      </w:pPr>
      <w:r w:rsidRPr="001F7994">
        <w:rPr>
          <w:sz w:val="24"/>
          <w:szCs w:val="24"/>
        </w:rPr>
        <w:t>Gyakorlatok ülőhelyzetben</w:t>
      </w:r>
    </w:p>
    <w:p w14:paraId="40EA6301" w14:textId="77777777" w:rsidR="001F7994" w:rsidRPr="001F7994" w:rsidRDefault="001F7994" w:rsidP="001F7994">
      <w:pPr>
        <w:autoSpaceDE w:val="0"/>
        <w:autoSpaceDN w:val="0"/>
        <w:adjustRightInd w:val="0"/>
        <w:jc w:val="both"/>
        <w:rPr>
          <w:sz w:val="24"/>
          <w:szCs w:val="24"/>
        </w:rPr>
      </w:pPr>
      <w:r w:rsidRPr="001F7994">
        <w:rPr>
          <w:sz w:val="24"/>
          <w:szCs w:val="24"/>
        </w:rPr>
        <w:t>Nyújtott ülésben</w:t>
      </w:r>
    </w:p>
    <w:p w14:paraId="7AE4E8E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Lábfej gyakorlatok</w:t>
      </w:r>
    </w:p>
    <w:p w14:paraId="3AC7504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Nyújtó gyakorlatok</w:t>
      </w:r>
    </w:p>
    <w:p w14:paraId="0B5F07A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Hát– és törzserősítő gyakorlatok</w:t>
      </w:r>
    </w:p>
    <w:p w14:paraId="57B5B8C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Oldalizmok nyújtása</w:t>
      </w:r>
    </w:p>
    <w:p w14:paraId="717DC69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Csípő–váll kontrollálása</w:t>
      </w:r>
    </w:p>
    <w:p w14:paraId="01376539" w14:textId="77777777" w:rsidR="001F7994" w:rsidRPr="001F7994" w:rsidRDefault="001F7994" w:rsidP="001F7994">
      <w:pPr>
        <w:autoSpaceDE w:val="0"/>
        <w:autoSpaceDN w:val="0"/>
        <w:adjustRightInd w:val="0"/>
        <w:jc w:val="both"/>
        <w:rPr>
          <w:sz w:val="24"/>
          <w:szCs w:val="24"/>
        </w:rPr>
      </w:pPr>
    </w:p>
    <w:p w14:paraId="4532E631" w14:textId="77777777" w:rsidR="001F7994" w:rsidRPr="001F7994" w:rsidRDefault="001F7994" w:rsidP="001F7994">
      <w:pPr>
        <w:autoSpaceDE w:val="0"/>
        <w:autoSpaceDN w:val="0"/>
        <w:adjustRightInd w:val="0"/>
        <w:jc w:val="both"/>
        <w:rPr>
          <w:sz w:val="24"/>
          <w:szCs w:val="24"/>
        </w:rPr>
      </w:pPr>
      <w:r w:rsidRPr="001F7994">
        <w:rPr>
          <w:sz w:val="24"/>
          <w:szCs w:val="24"/>
        </w:rPr>
        <w:t>Hajlított ülésben</w:t>
      </w:r>
    </w:p>
    <w:p w14:paraId="4CB5BF4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Hasizom erősítő gyakorlatok</w:t>
      </w:r>
    </w:p>
    <w:p w14:paraId="7377745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Gerinc hajlékonyságát elősegítő gyakorlatok</w:t>
      </w:r>
    </w:p>
    <w:p w14:paraId="48B7D366" w14:textId="77777777" w:rsidR="001F7994" w:rsidRPr="001F7994" w:rsidRDefault="001F7994" w:rsidP="001F7994">
      <w:pPr>
        <w:autoSpaceDE w:val="0"/>
        <w:autoSpaceDN w:val="0"/>
        <w:adjustRightInd w:val="0"/>
        <w:jc w:val="both"/>
        <w:rPr>
          <w:sz w:val="24"/>
          <w:szCs w:val="24"/>
        </w:rPr>
      </w:pPr>
      <w:r w:rsidRPr="001F7994">
        <w:rPr>
          <w:sz w:val="24"/>
          <w:szCs w:val="24"/>
        </w:rPr>
        <w:t>Terpeszülésben</w:t>
      </w:r>
    </w:p>
    <w:p w14:paraId="4F35D22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Nyújtás</w:t>
      </w:r>
    </w:p>
    <w:p w14:paraId="5ECB59A3" w14:textId="77777777" w:rsidR="001F7994" w:rsidRPr="001F7994" w:rsidRDefault="001F7994" w:rsidP="001F7994">
      <w:pPr>
        <w:autoSpaceDE w:val="0"/>
        <w:autoSpaceDN w:val="0"/>
        <w:adjustRightInd w:val="0"/>
        <w:jc w:val="both"/>
        <w:rPr>
          <w:sz w:val="24"/>
          <w:szCs w:val="24"/>
        </w:rPr>
      </w:pPr>
    </w:p>
    <w:p w14:paraId="3A3AA2A6" w14:textId="77777777" w:rsidR="001F7994" w:rsidRPr="001F7994" w:rsidRDefault="001F7994" w:rsidP="001F7994">
      <w:pPr>
        <w:autoSpaceDE w:val="0"/>
        <w:autoSpaceDN w:val="0"/>
        <w:adjustRightInd w:val="0"/>
        <w:jc w:val="both"/>
        <w:rPr>
          <w:sz w:val="24"/>
          <w:szCs w:val="24"/>
        </w:rPr>
      </w:pPr>
      <w:r w:rsidRPr="001F7994">
        <w:rPr>
          <w:sz w:val="24"/>
          <w:szCs w:val="24"/>
        </w:rPr>
        <w:t>Gyakorlatok térdelésben</w:t>
      </w:r>
    </w:p>
    <w:p w14:paraId="767E8B6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Rüszt fejlesztés</w:t>
      </w:r>
    </w:p>
    <w:p w14:paraId="6FB5D03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Combizom erősítés</w:t>
      </w:r>
    </w:p>
    <w:p w14:paraId="2D02C9C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Derékhajlítás</w:t>
      </w:r>
    </w:p>
    <w:p w14:paraId="5F04408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előkészítés</w:t>
      </w:r>
    </w:p>
    <w:p w14:paraId="412CFF7E" w14:textId="77777777" w:rsidR="001F7994" w:rsidRPr="001F7994" w:rsidRDefault="001F7994" w:rsidP="001F7994">
      <w:pPr>
        <w:autoSpaceDE w:val="0"/>
        <w:autoSpaceDN w:val="0"/>
        <w:adjustRightInd w:val="0"/>
        <w:jc w:val="both"/>
        <w:rPr>
          <w:sz w:val="24"/>
          <w:szCs w:val="24"/>
        </w:rPr>
      </w:pPr>
    </w:p>
    <w:p w14:paraId="76526D4C" w14:textId="77777777" w:rsidR="001F7994" w:rsidRPr="001F7994" w:rsidRDefault="001F7994" w:rsidP="001F7994">
      <w:pPr>
        <w:autoSpaceDE w:val="0"/>
        <w:autoSpaceDN w:val="0"/>
        <w:adjustRightInd w:val="0"/>
        <w:jc w:val="both"/>
        <w:rPr>
          <w:sz w:val="24"/>
          <w:szCs w:val="24"/>
        </w:rPr>
      </w:pPr>
      <w:r w:rsidRPr="001F7994">
        <w:rPr>
          <w:sz w:val="24"/>
          <w:szCs w:val="24"/>
        </w:rPr>
        <w:t>Gyakorlatok fekvő helyzetben</w:t>
      </w:r>
    </w:p>
    <w:p w14:paraId="5337E55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Háton fekvésben</w:t>
      </w:r>
    </w:p>
    <w:p w14:paraId="2266D1B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Hasizom fejlesztés</w:t>
      </w:r>
    </w:p>
    <w:p w14:paraId="5D88246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Combizom erősítés</w:t>
      </w:r>
    </w:p>
    <w:p w14:paraId="4AE99C3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Gerinc hajlékonyságának fejlesztése</w:t>
      </w:r>
    </w:p>
    <w:p w14:paraId="7F1A120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Nyújtás</w:t>
      </w:r>
    </w:p>
    <w:p w14:paraId="2631F3DA" w14:textId="77777777" w:rsidR="001F7994" w:rsidRPr="001F7994" w:rsidRDefault="001F7994" w:rsidP="001F7994">
      <w:pPr>
        <w:autoSpaceDE w:val="0"/>
        <w:autoSpaceDN w:val="0"/>
        <w:adjustRightInd w:val="0"/>
        <w:jc w:val="both"/>
        <w:rPr>
          <w:sz w:val="24"/>
          <w:szCs w:val="24"/>
        </w:rPr>
      </w:pPr>
    </w:p>
    <w:p w14:paraId="6564C849" w14:textId="77777777" w:rsidR="001F7994" w:rsidRPr="001F7994" w:rsidRDefault="001F7994" w:rsidP="001F7994">
      <w:pPr>
        <w:autoSpaceDE w:val="0"/>
        <w:autoSpaceDN w:val="0"/>
        <w:adjustRightInd w:val="0"/>
        <w:jc w:val="both"/>
        <w:rPr>
          <w:sz w:val="24"/>
          <w:szCs w:val="24"/>
        </w:rPr>
      </w:pPr>
      <w:r w:rsidRPr="001F7994">
        <w:rPr>
          <w:sz w:val="24"/>
          <w:szCs w:val="24"/>
        </w:rPr>
        <w:t>Hason fekvésben</w:t>
      </w:r>
    </w:p>
    <w:p w14:paraId="66648D6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Hátizom gyakorlatok</w:t>
      </w:r>
    </w:p>
    <w:p w14:paraId="3A91B668" w14:textId="77777777" w:rsidR="001F7994" w:rsidRPr="001F7994" w:rsidRDefault="001F7994" w:rsidP="001F7994">
      <w:pPr>
        <w:autoSpaceDE w:val="0"/>
        <w:autoSpaceDN w:val="0"/>
        <w:adjustRightInd w:val="0"/>
        <w:jc w:val="both"/>
        <w:rPr>
          <w:sz w:val="24"/>
          <w:szCs w:val="24"/>
        </w:rPr>
      </w:pPr>
    </w:p>
    <w:p w14:paraId="030F95A4" w14:textId="77777777" w:rsidR="001F7994" w:rsidRPr="001F7994" w:rsidRDefault="001F7994" w:rsidP="001F7994">
      <w:pPr>
        <w:autoSpaceDE w:val="0"/>
        <w:autoSpaceDN w:val="0"/>
        <w:adjustRightInd w:val="0"/>
        <w:jc w:val="both"/>
        <w:rPr>
          <w:sz w:val="24"/>
          <w:szCs w:val="24"/>
        </w:rPr>
      </w:pPr>
      <w:r w:rsidRPr="001F7994">
        <w:rPr>
          <w:sz w:val="24"/>
          <w:szCs w:val="24"/>
        </w:rPr>
        <w:t>Nyújtások</w:t>
      </w:r>
    </w:p>
    <w:p w14:paraId="07EC709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Béka</w:t>
      </w:r>
    </w:p>
    <w:p w14:paraId="14A8640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Híd</w:t>
      </w:r>
    </w:p>
    <w:p w14:paraId="1B11D46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Haránt spárgák</w:t>
      </w:r>
    </w:p>
    <w:p w14:paraId="160E075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Angol spárga</w:t>
      </w:r>
    </w:p>
    <w:p w14:paraId="333B5760" w14:textId="77777777" w:rsidR="001F7994" w:rsidRPr="001F7994" w:rsidRDefault="001F7994" w:rsidP="001F7994">
      <w:pPr>
        <w:autoSpaceDE w:val="0"/>
        <w:autoSpaceDN w:val="0"/>
        <w:adjustRightInd w:val="0"/>
        <w:jc w:val="both"/>
        <w:rPr>
          <w:sz w:val="24"/>
          <w:szCs w:val="24"/>
        </w:rPr>
      </w:pPr>
    </w:p>
    <w:p w14:paraId="0693CEC4" w14:textId="77777777" w:rsidR="001F7994" w:rsidRPr="001F7994" w:rsidRDefault="001F7994" w:rsidP="001F7994">
      <w:pPr>
        <w:autoSpaceDE w:val="0"/>
        <w:autoSpaceDN w:val="0"/>
        <w:adjustRightInd w:val="0"/>
        <w:jc w:val="both"/>
        <w:rPr>
          <w:sz w:val="24"/>
          <w:szCs w:val="24"/>
        </w:rPr>
      </w:pPr>
      <w:r w:rsidRPr="001F7994">
        <w:rPr>
          <w:sz w:val="24"/>
          <w:szCs w:val="24"/>
        </w:rPr>
        <w:t>Ugrások</w:t>
      </w:r>
    </w:p>
    <w:p w14:paraId="6F6FD89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Allegro előkészítésére</w:t>
      </w:r>
    </w:p>
    <w:p w14:paraId="30D598A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Ugrás 2 lábra érkezve – ugrás 1 lábra érkezve</w:t>
      </w:r>
    </w:p>
    <w:p w14:paraId="0D4CF9FC" w14:textId="77777777" w:rsidR="001F7994" w:rsidRPr="001F7994" w:rsidRDefault="001F7994" w:rsidP="001F7994">
      <w:pPr>
        <w:autoSpaceDE w:val="0"/>
        <w:autoSpaceDN w:val="0"/>
        <w:adjustRightInd w:val="0"/>
        <w:jc w:val="both"/>
        <w:rPr>
          <w:sz w:val="24"/>
          <w:szCs w:val="24"/>
        </w:rPr>
      </w:pPr>
    </w:p>
    <w:p w14:paraId="5D1EF370" w14:textId="77777777" w:rsidR="001F7994" w:rsidRPr="001F7994" w:rsidRDefault="001F7994" w:rsidP="001F7994">
      <w:pPr>
        <w:autoSpaceDE w:val="0"/>
        <w:autoSpaceDN w:val="0"/>
        <w:adjustRightInd w:val="0"/>
        <w:jc w:val="both"/>
        <w:rPr>
          <w:sz w:val="24"/>
          <w:szCs w:val="24"/>
        </w:rPr>
      </w:pPr>
      <w:r w:rsidRPr="001F7994">
        <w:rPr>
          <w:sz w:val="24"/>
          <w:szCs w:val="24"/>
        </w:rPr>
        <w:t>Kargyakorlatok</w:t>
      </w:r>
    </w:p>
    <w:p w14:paraId="076E070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Kartartások</w:t>
      </w:r>
    </w:p>
    <w:p w14:paraId="23113EC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Karvezetések</w:t>
      </w:r>
    </w:p>
    <w:p w14:paraId="67A18BC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Helyes kézfej és ujjtartás</w:t>
      </w:r>
    </w:p>
    <w:p w14:paraId="63C1441F" w14:textId="77777777" w:rsidR="001F7994" w:rsidRPr="001F7994" w:rsidRDefault="001F7994" w:rsidP="001F7994">
      <w:pPr>
        <w:autoSpaceDE w:val="0"/>
        <w:autoSpaceDN w:val="0"/>
        <w:adjustRightInd w:val="0"/>
        <w:jc w:val="both"/>
        <w:rPr>
          <w:sz w:val="24"/>
          <w:szCs w:val="24"/>
        </w:rPr>
      </w:pPr>
    </w:p>
    <w:p w14:paraId="085F434A" w14:textId="77777777" w:rsidR="001F7994" w:rsidRPr="001F7994" w:rsidRDefault="001F7994" w:rsidP="001F7994">
      <w:pPr>
        <w:autoSpaceDE w:val="0"/>
        <w:autoSpaceDN w:val="0"/>
        <w:adjustRightInd w:val="0"/>
        <w:jc w:val="both"/>
        <w:rPr>
          <w:sz w:val="24"/>
          <w:szCs w:val="24"/>
        </w:rPr>
      </w:pPr>
    </w:p>
    <w:p w14:paraId="49A5222F"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F1D36A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helyes testtartást, a különböző járás és futásformákat, álló, ülő, térdelő és fekvőhelyzeteket, a kartartásokat és a karvezetéseket</w:t>
      </w:r>
    </w:p>
    <w:p w14:paraId="7EC736E7"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gyakorlatok csoportos bemutatására tanár segítségével</w:t>
      </w:r>
    </w:p>
    <w:p w14:paraId="3B9234A1" w14:textId="77777777" w:rsidR="001F7994" w:rsidRPr="001F7994" w:rsidRDefault="001F7994" w:rsidP="001F7994">
      <w:pPr>
        <w:autoSpaceDE w:val="0"/>
        <w:autoSpaceDN w:val="0"/>
        <w:adjustRightInd w:val="0"/>
        <w:jc w:val="both"/>
        <w:rPr>
          <w:sz w:val="24"/>
          <w:szCs w:val="24"/>
        </w:rPr>
      </w:pPr>
    </w:p>
    <w:p w14:paraId="72F9CFF0"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74AB2704" w14:textId="77777777" w:rsidR="001F7994" w:rsidRPr="001F7994" w:rsidRDefault="001F7994" w:rsidP="001F7994">
      <w:pPr>
        <w:autoSpaceDE w:val="0"/>
        <w:autoSpaceDN w:val="0"/>
        <w:adjustRightInd w:val="0"/>
        <w:jc w:val="both"/>
        <w:rPr>
          <w:sz w:val="24"/>
          <w:szCs w:val="24"/>
        </w:rPr>
      </w:pPr>
    </w:p>
    <w:p w14:paraId="6504B5D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0C00C6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en dehors járásformák, a ritmizált járás– és futásformák megismertetése. A középgyakorlatok és az ugrások kifordítása en dehors helyzetbe</w:t>
      </w:r>
    </w:p>
    <w:p w14:paraId="62A7F64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rugalmasságának, hajlékonyságának, izomerejének, állóképességének, ritmusérzékének, koordinációs képességének fejlesztése</w:t>
      </w:r>
    </w:p>
    <w:p w14:paraId="60A0B4A0" w14:textId="77777777" w:rsidR="001F7994" w:rsidRPr="001F7994" w:rsidRDefault="001F7994" w:rsidP="001F7994">
      <w:pPr>
        <w:autoSpaceDE w:val="0"/>
        <w:autoSpaceDN w:val="0"/>
        <w:adjustRightInd w:val="0"/>
        <w:jc w:val="both"/>
        <w:rPr>
          <w:sz w:val="24"/>
          <w:szCs w:val="24"/>
        </w:rPr>
      </w:pPr>
    </w:p>
    <w:p w14:paraId="103E3C7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EA248A5" w14:textId="77777777" w:rsidR="001F7994" w:rsidRPr="001F7994" w:rsidRDefault="001F7994" w:rsidP="001F7994">
      <w:pPr>
        <w:autoSpaceDE w:val="0"/>
        <w:autoSpaceDN w:val="0"/>
        <w:adjustRightInd w:val="0"/>
        <w:jc w:val="both"/>
        <w:rPr>
          <w:sz w:val="24"/>
          <w:szCs w:val="24"/>
        </w:rPr>
      </w:pPr>
      <w:r w:rsidRPr="001F7994">
        <w:rPr>
          <w:sz w:val="24"/>
          <w:szCs w:val="24"/>
        </w:rPr>
        <w:t>Bemelegítő gyakorlatok</w:t>
      </w:r>
    </w:p>
    <w:p w14:paraId="72C9AA3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Járás csípőre tett kézzel, lefeszített spiccel, egyszerű ritmus tapsolása járással együtt</w:t>
      </w:r>
    </w:p>
    <w:p w14:paraId="3D95179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Féltalpon járás karvezetésekkel</w:t>
      </w:r>
    </w:p>
    <w:p w14:paraId="1BB6DA7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Járás kifelé fordított lábakkal, később ritmizált járás</w:t>
      </w:r>
    </w:p>
    <w:p w14:paraId="50E8D70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Járás nyújtott térddel, törzshajlítással és döntéssel kombinálva</w:t>
      </w:r>
    </w:p>
    <w:p w14:paraId="0F8F38A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Futás térdemeléssel, sarokemeléssel</w:t>
      </w:r>
    </w:p>
    <w:p w14:paraId="047C850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Szökdelés páros lábbal, guggolásban</w:t>
      </w:r>
    </w:p>
    <w:p w14:paraId="38093AA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Oldal chassé</w:t>
      </w:r>
    </w:p>
    <w:p w14:paraId="551B3CC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Előre chassé</w:t>
      </w:r>
    </w:p>
    <w:p w14:paraId="10F89084" w14:textId="77777777" w:rsidR="001F7994" w:rsidRPr="001F7994" w:rsidRDefault="001F7994" w:rsidP="001F7994">
      <w:pPr>
        <w:autoSpaceDE w:val="0"/>
        <w:autoSpaceDN w:val="0"/>
        <w:adjustRightInd w:val="0"/>
        <w:jc w:val="both"/>
        <w:rPr>
          <w:sz w:val="24"/>
          <w:szCs w:val="24"/>
        </w:rPr>
      </w:pPr>
    </w:p>
    <w:p w14:paraId="2ACCDE16" w14:textId="77777777" w:rsidR="001F7994" w:rsidRPr="001F7994" w:rsidRDefault="001F7994" w:rsidP="001F7994">
      <w:pPr>
        <w:autoSpaceDE w:val="0"/>
        <w:autoSpaceDN w:val="0"/>
        <w:adjustRightInd w:val="0"/>
        <w:jc w:val="both"/>
        <w:rPr>
          <w:sz w:val="24"/>
          <w:szCs w:val="24"/>
        </w:rPr>
      </w:pPr>
      <w:r w:rsidRPr="001F7994">
        <w:rPr>
          <w:sz w:val="24"/>
          <w:szCs w:val="24"/>
        </w:rPr>
        <w:t>Gyakorlatok középen</w:t>
      </w:r>
    </w:p>
    <w:p w14:paraId="1070CC6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Spicc, féltalp en dehors I. pozícióban, II. pozícióban karhasználattal</w:t>
      </w:r>
    </w:p>
    <w:p w14:paraId="525F7B0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Lábcsúsztatás előre és oldalra en dehors helyzetben</w:t>
      </w:r>
    </w:p>
    <w:p w14:paraId="33FF273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Terpeszállás kifelé fordított lábbal: törzshajlítás, előre törzsdöntés</w:t>
      </w:r>
    </w:p>
    <w:p w14:paraId="5E912062" w14:textId="77777777" w:rsidR="001F7994" w:rsidRPr="001F7994" w:rsidRDefault="001F7994" w:rsidP="001F7994">
      <w:pPr>
        <w:autoSpaceDE w:val="0"/>
        <w:autoSpaceDN w:val="0"/>
        <w:adjustRightInd w:val="0"/>
        <w:jc w:val="both"/>
        <w:rPr>
          <w:sz w:val="24"/>
          <w:szCs w:val="24"/>
        </w:rPr>
      </w:pPr>
    </w:p>
    <w:p w14:paraId="0094258C" w14:textId="77777777" w:rsidR="001F7994" w:rsidRPr="001F7994" w:rsidRDefault="001F7994" w:rsidP="001F7994">
      <w:pPr>
        <w:autoSpaceDE w:val="0"/>
        <w:autoSpaceDN w:val="0"/>
        <w:adjustRightInd w:val="0"/>
        <w:jc w:val="both"/>
        <w:rPr>
          <w:sz w:val="24"/>
          <w:szCs w:val="24"/>
        </w:rPr>
      </w:pPr>
      <w:r w:rsidRPr="001F7994">
        <w:rPr>
          <w:sz w:val="24"/>
          <w:szCs w:val="24"/>
        </w:rPr>
        <w:t>Gyakorlatok ülő helyzetben</w:t>
      </w:r>
    </w:p>
    <w:p w14:paraId="4E712C72" w14:textId="77777777" w:rsidR="001F7994" w:rsidRPr="001F7994" w:rsidRDefault="001F7994" w:rsidP="001F7994">
      <w:pPr>
        <w:autoSpaceDE w:val="0"/>
        <w:autoSpaceDN w:val="0"/>
        <w:adjustRightInd w:val="0"/>
        <w:jc w:val="both"/>
        <w:rPr>
          <w:sz w:val="24"/>
          <w:szCs w:val="24"/>
        </w:rPr>
      </w:pPr>
      <w:r w:rsidRPr="001F7994">
        <w:rPr>
          <w:sz w:val="24"/>
          <w:szCs w:val="24"/>
        </w:rPr>
        <w:t>Nyújtott ülésben</w:t>
      </w:r>
    </w:p>
    <w:p w14:paraId="66C3014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Lábfej és nyújtó gyakorlatok</w:t>
      </w:r>
    </w:p>
    <w:p w14:paraId="621513BA" w14:textId="77777777" w:rsidR="001F7994" w:rsidRPr="001F7994" w:rsidRDefault="001F7994" w:rsidP="001F7994">
      <w:pPr>
        <w:autoSpaceDE w:val="0"/>
        <w:autoSpaceDN w:val="0"/>
        <w:adjustRightInd w:val="0"/>
        <w:jc w:val="both"/>
        <w:rPr>
          <w:sz w:val="24"/>
          <w:szCs w:val="24"/>
        </w:rPr>
      </w:pPr>
      <w:r w:rsidRPr="001F7994">
        <w:rPr>
          <w:sz w:val="24"/>
          <w:szCs w:val="24"/>
        </w:rPr>
        <w:t>Hajlított ülésben</w:t>
      </w:r>
    </w:p>
    <w:p w14:paraId="5DA2A7FA" w14:textId="77777777" w:rsidR="001F7994" w:rsidRPr="001F7994" w:rsidRDefault="001F7994" w:rsidP="001F7994">
      <w:pPr>
        <w:autoSpaceDE w:val="0"/>
        <w:autoSpaceDN w:val="0"/>
        <w:adjustRightInd w:val="0"/>
        <w:jc w:val="both"/>
        <w:rPr>
          <w:sz w:val="24"/>
          <w:szCs w:val="24"/>
        </w:rPr>
      </w:pPr>
      <w:r w:rsidRPr="001F7994">
        <w:rPr>
          <w:sz w:val="24"/>
          <w:szCs w:val="24"/>
        </w:rPr>
        <w:t>Hasizom erősítő gyakorlatok</w:t>
      </w:r>
    </w:p>
    <w:p w14:paraId="441300C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„Z”–ülésben</w:t>
      </w:r>
    </w:p>
    <w:p w14:paraId="2810CB4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Láblendítés Z ülésből oldal irányba, oldalt alkartámaszra érkezve és vissza kiinduló helyzetbe</w:t>
      </w:r>
    </w:p>
    <w:p w14:paraId="27530A22" w14:textId="77777777" w:rsidR="001F7994" w:rsidRPr="001F7994" w:rsidRDefault="001F7994" w:rsidP="001F7994">
      <w:pPr>
        <w:autoSpaceDE w:val="0"/>
        <w:autoSpaceDN w:val="0"/>
        <w:adjustRightInd w:val="0"/>
        <w:jc w:val="both"/>
        <w:rPr>
          <w:sz w:val="24"/>
          <w:szCs w:val="24"/>
        </w:rPr>
      </w:pPr>
    </w:p>
    <w:p w14:paraId="37B87BB1" w14:textId="77777777" w:rsidR="001F7994" w:rsidRPr="001F7994" w:rsidRDefault="001F7994" w:rsidP="001F7994">
      <w:pPr>
        <w:autoSpaceDE w:val="0"/>
        <w:autoSpaceDN w:val="0"/>
        <w:adjustRightInd w:val="0"/>
        <w:jc w:val="both"/>
        <w:rPr>
          <w:sz w:val="24"/>
          <w:szCs w:val="24"/>
        </w:rPr>
      </w:pPr>
      <w:r w:rsidRPr="001F7994">
        <w:rPr>
          <w:sz w:val="24"/>
          <w:szCs w:val="24"/>
        </w:rPr>
        <w:t>Keresztező ülésben</w:t>
      </w:r>
    </w:p>
    <w:p w14:paraId="3B6DF7C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Derék – váll elfordítás</w:t>
      </w:r>
    </w:p>
    <w:p w14:paraId="04C6D21B" w14:textId="77777777" w:rsidR="001F7994" w:rsidRPr="001F7994" w:rsidRDefault="001F7994" w:rsidP="001F7994">
      <w:pPr>
        <w:autoSpaceDE w:val="0"/>
        <w:autoSpaceDN w:val="0"/>
        <w:adjustRightInd w:val="0"/>
        <w:jc w:val="both"/>
        <w:rPr>
          <w:sz w:val="24"/>
          <w:szCs w:val="24"/>
        </w:rPr>
      </w:pPr>
      <w:r w:rsidRPr="001F7994">
        <w:rPr>
          <w:sz w:val="24"/>
          <w:szCs w:val="24"/>
        </w:rPr>
        <w:t>Terpeszülésben</w:t>
      </w:r>
    </w:p>
    <w:p w14:paraId="5A76F64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Nyújtás</w:t>
      </w:r>
    </w:p>
    <w:p w14:paraId="20D1E80B" w14:textId="77777777" w:rsidR="001F7994" w:rsidRPr="001F7994" w:rsidRDefault="001F7994" w:rsidP="001F7994">
      <w:pPr>
        <w:autoSpaceDE w:val="0"/>
        <w:autoSpaceDN w:val="0"/>
        <w:adjustRightInd w:val="0"/>
        <w:jc w:val="both"/>
        <w:rPr>
          <w:sz w:val="24"/>
          <w:szCs w:val="24"/>
        </w:rPr>
      </w:pPr>
    </w:p>
    <w:p w14:paraId="2FBFABF7" w14:textId="77777777" w:rsidR="001F7994" w:rsidRPr="001F7994" w:rsidRDefault="001F7994" w:rsidP="001F7994">
      <w:pPr>
        <w:autoSpaceDE w:val="0"/>
        <w:autoSpaceDN w:val="0"/>
        <w:adjustRightInd w:val="0"/>
        <w:jc w:val="both"/>
        <w:rPr>
          <w:sz w:val="24"/>
          <w:szCs w:val="24"/>
        </w:rPr>
      </w:pPr>
      <w:r w:rsidRPr="001F7994">
        <w:rPr>
          <w:sz w:val="24"/>
          <w:szCs w:val="24"/>
        </w:rPr>
        <w:t>Gyakorlatok térdelő helyzetben</w:t>
      </w:r>
    </w:p>
    <w:p w14:paraId="6734DE8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Rüszt fejlesztése</w:t>
      </w:r>
    </w:p>
    <w:p w14:paraId="7249929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Nyújtó és erősítő gyakorlatok</w:t>
      </w:r>
    </w:p>
    <w:p w14:paraId="0B88C75B" w14:textId="77777777" w:rsidR="001F7994" w:rsidRPr="001F7994" w:rsidRDefault="001F7994" w:rsidP="001F7994">
      <w:pPr>
        <w:autoSpaceDE w:val="0"/>
        <w:autoSpaceDN w:val="0"/>
        <w:adjustRightInd w:val="0"/>
        <w:jc w:val="both"/>
        <w:rPr>
          <w:sz w:val="24"/>
          <w:szCs w:val="24"/>
        </w:rPr>
      </w:pPr>
    </w:p>
    <w:p w14:paraId="19549925" w14:textId="77777777" w:rsidR="001F7994" w:rsidRPr="001F7994" w:rsidRDefault="001F7994" w:rsidP="001F7994">
      <w:pPr>
        <w:autoSpaceDE w:val="0"/>
        <w:autoSpaceDN w:val="0"/>
        <w:adjustRightInd w:val="0"/>
        <w:jc w:val="both"/>
        <w:rPr>
          <w:sz w:val="24"/>
          <w:szCs w:val="24"/>
        </w:rPr>
      </w:pPr>
    </w:p>
    <w:p w14:paraId="5D83E4ED" w14:textId="77777777" w:rsidR="001F7994" w:rsidRPr="001F7994" w:rsidRDefault="001F7994" w:rsidP="001F7994">
      <w:pPr>
        <w:autoSpaceDE w:val="0"/>
        <w:autoSpaceDN w:val="0"/>
        <w:adjustRightInd w:val="0"/>
        <w:jc w:val="both"/>
        <w:rPr>
          <w:sz w:val="24"/>
          <w:szCs w:val="24"/>
        </w:rPr>
      </w:pPr>
      <w:r w:rsidRPr="001F7994">
        <w:rPr>
          <w:sz w:val="24"/>
          <w:szCs w:val="24"/>
        </w:rPr>
        <w:t>Gyakorlatok fekvő helyzetben</w:t>
      </w:r>
    </w:p>
    <w:p w14:paraId="27F232B0" w14:textId="77777777" w:rsidR="001F7994" w:rsidRPr="001F7994" w:rsidRDefault="001F7994" w:rsidP="001F7994">
      <w:pPr>
        <w:autoSpaceDE w:val="0"/>
        <w:autoSpaceDN w:val="0"/>
        <w:adjustRightInd w:val="0"/>
        <w:jc w:val="both"/>
        <w:rPr>
          <w:sz w:val="24"/>
          <w:szCs w:val="24"/>
        </w:rPr>
      </w:pPr>
      <w:r w:rsidRPr="001F7994">
        <w:rPr>
          <w:sz w:val="24"/>
          <w:szCs w:val="24"/>
        </w:rPr>
        <w:t>Hason fekvésben</w:t>
      </w:r>
    </w:p>
    <w:p w14:paraId="118F549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Lábemelés hátra váltott lábbal</w:t>
      </w:r>
    </w:p>
    <w:p w14:paraId="42AC153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Páros lábemelés hátra</w:t>
      </w:r>
    </w:p>
    <w:p w14:paraId="5EB6D75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Páros lábemelés hátra – vízszintes olló spiccben – flexben</w:t>
      </w:r>
    </w:p>
    <w:p w14:paraId="276F0D54" w14:textId="77777777" w:rsidR="001F7994" w:rsidRPr="001F7994" w:rsidRDefault="001F7994" w:rsidP="001F7994">
      <w:pPr>
        <w:autoSpaceDE w:val="0"/>
        <w:autoSpaceDN w:val="0"/>
        <w:adjustRightInd w:val="0"/>
        <w:jc w:val="both"/>
        <w:rPr>
          <w:sz w:val="24"/>
          <w:szCs w:val="24"/>
        </w:rPr>
      </w:pPr>
      <w:r w:rsidRPr="001F7994">
        <w:rPr>
          <w:sz w:val="24"/>
          <w:szCs w:val="24"/>
        </w:rPr>
        <w:t>Háton fekvésben</w:t>
      </w:r>
    </w:p>
    <w:p w14:paraId="6A5F0D4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Hasizom erősítő és nyújtógyakorlatok</w:t>
      </w:r>
    </w:p>
    <w:p w14:paraId="5B8C6A3A" w14:textId="77777777" w:rsidR="001F7994" w:rsidRPr="001F7994" w:rsidRDefault="001F7994" w:rsidP="001F7994">
      <w:pPr>
        <w:autoSpaceDE w:val="0"/>
        <w:autoSpaceDN w:val="0"/>
        <w:adjustRightInd w:val="0"/>
        <w:jc w:val="both"/>
        <w:rPr>
          <w:sz w:val="24"/>
          <w:szCs w:val="24"/>
        </w:rPr>
      </w:pPr>
    </w:p>
    <w:p w14:paraId="34D41753" w14:textId="77777777" w:rsidR="001F7994" w:rsidRPr="001F7994" w:rsidRDefault="001F7994" w:rsidP="001F7994">
      <w:pPr>
        <w:autoSpaceDE w:val="0"/>
        <w:autoSpaceDN w:val="0"/>
        <w:adjustRightInd w:val="0"/>
        <w:jc w:val="both"/>
        <w:rPr>
          <w:sz w:val="24"/>
          <w:szCs w:val="24"/>
        </w:rPr>
      </w:pPr>
      <w:proofErr w:type="gramStart"/>
      <w:r w:rsidRPr="001F7994">
        <w:rPr>
          <w:sz w:val="24"/>
          <w:szCs w:val="24"/>
        </w:rPr>
        <w:t>Előre irányú</w:t>
      </w:r>
      <w:proofErr w:type="gramEnd"/>
      <w:r w:rsidRPr="001F7994">
        <w:rPr>
          <w:sz w:val="24"/>
          <w:szCs w:val="24"/>
        </w:rPr>
        <w:t xml:space="preserve"> tágítás</w:t>
      </w:r>
    </w:p>
    <w:p w14:paraId="478FA65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Nyújtott lábbal függőleges olló mozdulatok – vízszintes olló spiccben – flexben (hasizom)</w:t>
      </w:r>
    </w:p>
    <w:p w14:paraId="6CED339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 xml:space="preserve">Grand battement jeté előre – zárás, felüléssel </w:t>
      </w:r>
    </w:p>
    <w:p w14:paraId="62E21055" w14:textId="77777777" w:rsidR="001F7994" w:rsidRPr="001F7994" w:rsidRDefault="001F7994" w:rsidP="001F7994">
      <w:pPr>
        <w:autoSpaceDE w:val="0"/>
        <w:autoSpaceDN w:val="0"/>
        <w:adjustRightInd w:val="0"/>
        <w:jc w:val="both"/>
        <w:rPr>
          <w:sz w:val="24"/>
          <w:szCs w:val="24"/>
        </w:rPr>
      </w:pPr>
    </w:p>
    <w:p w14:paraId="1599884A" w14:textId="77777777" w:rsidR="001F7994" w:rsidRPr="001F7994" w:rsidRDefault="001F7994" w:rsidP="001F7994">
      <w:pPr>
        <w:autoSpaceDE w:val="0"/>
        <w:autoSpaceDN w:val="0"/>
        <w:adjustRightInd w:val="0"/>
        <w:jc w:val="both"/>
        <w:rPr>
          <w:sz w:val="24"/>
          <w:szCs w:val="24"/>
        </w:rPr>
      </w:pPr>
      <w:r w:rsidRPr="001F7994">
        <w:rPr>
          <w:sz w:val="24"/>
          <w:szCs w:val="24"/>
        </w:rPr>
        <w:t>Ugrások</w:t>
      </w:r>
    </w:p>
    <w:p w14:paraId="3E0E389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En dehors I. pozíció demi pliébe érkezés</w:t>
      </w:r>
    </w:p>
    <w:p w14:paraId="429D5A5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En dehors II.pozícióba érkezés</w:t>
      </w:r>
    </w:p>
    <w:p w14:paraId="29A05809" w14:textId="77777777" w:rsidR="001F7994" w:rsidRPr="001F7994" w:rsidRDefault="001F7994" w:rsidP="001F7994">
      <w:pPr>
        <w:autoSpaceDE w:val="0"/>
        <w:autoSpaceDN w:val="0"/>
        <w:adjustRightInd w:val="0"/>
        <w:jc w:val="both"/>
        <w:rPr>
          <w:sz w:val="24"/>
          <w:szCs w:val="24"/>
        </w:rPr>
      </w:pPr>
    </w:p>
    <w:p w14:paraId="075E183B" w14:textId="77777777" w:rsidR="001F7994" w:rsidRPr="001F7994" w:rsidRDefault="001F7994" w:rsidP="001F7994">
      <w:pPr>
        <w:autoSpaceDE w:val="0"/>
        <w:autoSpaceDN w:val="0"/>
        <w:adjustRightInd w:val="0"/>
        <w:jc w:val="both"/>
        <w:rPr>
          <w:sz w:val="24"/>
          <w:szCs w:val="24"/>
        </w:rPr>
      </w:pPr>
      <w:r w:rsidRPr="001F7994">
        <w:rPr>
          <w:sz w:val="24"/>
          <w:szCs w:val="24"/>
        </w:rPr>
        <w:t>Kargyakorlatok</w:t>
      </w:r>
    </w:p>
    <w:p w14:paraId="3FD4436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 xml:space="preserve">I.–II.–III. </w:t>
      </w:r>
      <w:proofErr w:type="gramStart"/>
      <w:r w:rsidRPr="001F7994">
        <w:rPr>
          <w:sz w:val="24"/>
          <w:szCs w:val="24"/>
        </w:rPr>
        <w:t>kartartások</w:t>
      </w:r>
      <w:proofErr w:type="gramEnd"/>
    </w:p>
    <w:p w14:paraId="4D2BD569" w14:textId="77777777" w:rsidR="001F7994" w:rsidRPr="001F7994" w:rsidRDefault="001F7994" w:rsidP="001F7994">
      <w:pPr>
        <w:autoSpaceDE w:val="0"/>
        <w:autoSpaceDN w:val="0"/>
        <w:adjustRightInd w:val="0"/>
        <w:jc w:val="both"/>
        <w:rPr>
          <w:sz w:val="24"/>
          <w:szCs w:val="24"/>
        </w:rPr>
      </w:pPr>
    </w:p>
    <w:p w14:paraId="25A7000D"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2B9C393"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járásformákat en dehors helyzetben, a ritmizált járás– és futásformákat, a középgyakorlatokat en dehors helyzetben, az ugrásokat en dehors helyzetben</w:t>
      </w:r>
    </w:p>
    <w:p w14:paraId="742AD70E" w14:textId="67022D50" w:rsidR="001F7994" w:rsidRDefault="001F7994" w:rsidP="001F7994">
      <w:pPr>
        <w:autoSpaceDE w:val="0"/>
        <w:autoSpaceDN w:val="0"/>
        <w:adjustRightInd w:val="0"/>
        <w:jc w:val="both"/>
        <w:rPr>
          <w:sz w:val="24"/>
          <w:szCs w:val="24"/>
        </w:rPr>
      </w:pPr>
      <w:r w:rsidRPr="001F7994">
        <w:rPr>
          <w:sz w:val="24"/>
          <w:szCs w:val="24"/>
        </w:rPr>
        <w:t>A tanuló legyen képes a tananyag technikailag pontos elsajátítására, a tudatos kivitelezésre, zenével összhangban, koordinált mozgásra, a tanult gyakorlatok bemutatására csoportosan, tanár segítségével</w:t>
      </w:r>
    </w:p>
    <w:p w14:paraId="5897DBF5" w14:textId="77777777" w:rsidR="0065418C" w:rsidRDefault="0065418C" w:rsidP="001F7994">
      <w:pPr>
        <w:autoSpaceDE w:val="0"/>
        <w:autoSpaceDN w:val="0"/>
        <w:adjustRightInd w:val="0"/>
        <w:jc w:val="both"/>
        <w:rPr>
          <w:sz w:val="24"/>
          <w:szCs w:val="24"/>
        </w:rPr>
      </w:pPr>
    </w:p>
    <w:p w14:paraId="54DE3007" w14:textId="77777777" w:rsidR="0065418C" w:rsidRDefault="0065418C" w:rsidP="001F7994">
      <w:pPr>
        <w:autoSpaceDE w:val="0"/>
        <w:autoSpaceDN w:val="0"/>
        <w:adjustRightInd w:val="0"/>
        <w:jc w:val="both"/>
        <w:rPr>
          <w:sz w:val="24"/>
          <w:szCs w:val="24"/>
        </w:rPr>
      </w:pPr>
    </w:p>
    <w:p w14:paraId="6AE55734" w14:textId="77777777" w:rsidR="0065418C" w:rsidRDefault="0065418C" w:rsidP="001F7994">
      <w:pPr>
        <w:autoSpaceDE w:val="0"/>
        <w:autoSpaceDN w:val="0"/>
        <w:adjustRightInd w:val="0"/>
        <w:jc w:val="both"/>
        <w:rPr>
          <w:sz w:val="24"/>
          <w:szCs w:val="24"/>
        </w:rPr>
      </w:pPr>
    </w:p>
    <w:p w14:paraId="7B4F5DD9" w14:textId="77777777" w:rsidR="0065418C" w:rsidRPr="001F7994" w:rsidRDefault="0065418C" w:rsidP="001F7994">
      <w:pPr>
        <w:autoSpaceDE w:val="0"/>
        <w:autoSpaceDN w:val="0"/>
        <w:adjustRightInd w:val="0"/>
        <w:jc w:val="both"/>
        <w:rPr>
          <w:sz w:val="24"/>
          <w:szCs w:val="24"/>
        </w:rPr>
      </w:pPr>
    </w:p>
    <w:p w14:paraId="2A892228"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Alapfokú évfolyamok</w:t>
      </w:r>
    </w:p>
    <w:p w14:paraId="69F02BED" w14:textId="77777777" w:rsidR="001F7994" w:rsidRPr="001F7994" w:rsidRDefault="001F7994" w:rsidP="001F7994">
      <w:pPr>
        <w:autoSpaceDE w:val="0"/>
        <w:autoSpaceDN w:val="0"/>
        <w:adjustRightInd w:val="0"/>
        <w:jc w:val="both"/>
        <w:rPr>
          <w:sz w:val="24"/>
          <w:szCs w:val="24"/>
        </w:rPr>
      </w:pPr>
    </w:p>
    <w:p w14:paraId="3DD2034E"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3CD5A9DE" w14:textId="77777777" w:rsidR="001F7994" w:rsidRPr="001F7994" w:rsidRDefault="001F7994" w:rsidP="001F7994">
      <w:pPr>
        <w:autoSpaceDE w:val="0"/>
        <w:autoSpaceDN w:val="0"/>
        <w:adjustRightInd w:val="0"/>
        <w:jc w:val="both"/>
        <w:rPr>
          <w:sz w:val="24"/>
          <w:szCs w:val="24"/>
        </w:rPr>
      </w:pPr>
    </w:p>
    <w:p w14:paraId="6BE27E04"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B094D8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kombinációs készség fejlesztése a járás– és futásformákban, valamint a középgyakorlatokban. A tér beosztása az en tournant gyakorlatokban</w:t>
      </w:r>
    </w:p>
    <w:p w14:paraId="5EEFE11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rugalmasságának, hajlékonyságának, izomerejének, állóképességének, ritmusérzékének, koordinációs képességének fejlesztése</w:t>
      </w:r>
    </w:p>
    <w:p w14:paraId="339A7630" w14:textId="77777777" w:rsidR="001F7994" w:rsidRPr="001F7994" w:rsidRDefault="001F7994" w:rsidP="001F7994">
      <w:pPr>
        <w:autoSpaceDE w:val="0"/>
        <w:autoSpaceDN w:val="0"/>
        <w:adjustRightInd w:val="0"/>
        <w:jc w:val="both"/>
        <w:rPr>
          <w:sz w:val="24"/>
          <w:szCs w:val="24"/>
        </w:rPr>
      </w:pPr>
    </w:p>
    <w:p w14:paraId="47B4D29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EFF21A6" w14:textId="77777777" w:rsidR="001F7994" w:rsidRPr="001F7994" w:rsidRDefault="001F7994" w:rsidP="001F7994">
      <w:pPr>
        <w:autoSpaceDE w:val="0"/>
        <w:autoSpaceDN w:val="0"/>
        <w:adjustRightInd w:val="0"/>
        <w:jc w:val="both"/>
        <w:rPr>
          <w:sz w:val="24"/>
          <w:szCs w:val="24"/>
        </w:rPr>
      </w:pPr>
      <w:r w:rsidRPr="001F7994">
        <w:rPr>
          <w:sz w:val="24"/>
          <w:szCs w:val="24"/>
        </w:rPr>
        <w:t>Bemelegítő gyakorlatok körben</w:t>
      </w:r>
    </w:p>
    <w:p w14:paraId="1CBACBC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Féltalpon járás kifelé fordított lábbal, karvezetésekkel</w:t>
      </w:r>
    </w:p>
    <w:p w14:paraId="4527548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Ruganyozó futás</w:t>
      </w:r>
    </w:p>
    <w:p w14:paraId="10E369D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Guggoló támaszból jobb láb kilépés előre harántterpeszbe, törzshajlítás előre</w:t>
      </w:r>
    </w:p>
    <w:p w14:paraId="7F60DF1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Felugrás két lábról egy lábra majd a felhúzott láb előre kinyújtásával összeugrás két lábra, majd ellenkezőleg</w:t>
      </w:r>
    </w:p>
    <w:p w14:paraId="08606557" w14:textId="2ED046B1" w:rsidR="001F7994" w:rsidRPr="001F7994" w:rsidRDefault="001F7994" w:rsidP="0065418C">
      <w:pPr>
        <w:tabs>
          <w:tab w:val="left" w:pos="284"/>
        </w:tabs>
        <w:autoSpaceDE w:val="0"/>
        <w:autoSpaceDN w:val="0"/>
        <w:adjustRightInd w:val="0"/>
        <w:jc w:val="both"/>
        <w:rPr>
          <w:sz w:val="24"/>
          <w:szCs w:val="24"/>
        </w:rPr>
      </w:pPr>
      <w:r w:rsidRPr="001F7994">
        <w:rPr>
          <w:sz w:val="24"/>
          <w:szCs w:val="24"/>
        </w:rPr>
        <w:t>–</w:t>
      </w:r>
      <w:r w:rsidRPr="001F7994">
        <w:rPr>
          <w:sz w:val="24"/>
          <w:szCs w:val="24"/>
        </w:rPr>
        <w:tab/>
        <w:t>Chassé előre kombinációk.</w:t>
      </w:r>
    </w:p>
    <w:p w14:paraId="751C604B" w14:textId="77777777" w:rsidR="001F7994" w:rsidRPr="001F7994" w:rsidRDefault="001F7994" w:rsidP="001F7994">
      <w:pPr>
        <w:autoSpaceDE w:val="0"/>
        <w:autoSpaceDN w:val="0"/>
        <w:adjustRightInd w:val="0"/>
        <w:jc w:val="both"/>
        <w:rPr>
          <w:sz w:val="24"/>
          <w:szCs w:val="24"/>
        </w:rPr>
      </w:pPr>
    </w:p>
    <w:p w14:paraId="5CA70518" w14:textId="77777777" w:rsidR="001F7994" w:rsidRPr="001F7994" w:rsidRDefault="001F7994" w:rsidP="001F7994">
      <w:pPr>
        <w:autoSpaceDE w:val="0"/>
        <w:autoSpaceDN w:val="0"/>
        <w:adjustRightInd w:val="0"/>
        <w:jc w:val="both"/>
        <w:rPr>
          <w:sz w:val="24"/>
          <w:szCs w:val="24"/>
        </w:rPr>
      </w:pPr>
      <w:r w:rsidRPr="001F7994">
        <w:rPr>
          <w:sz w:val="24"/>
          <w:szCs w:val="24"/>
        </w:rPr>
        <w:t>Gyakorlatok középen</w:t>
      </w:r>
    </w:p>
    <w:p w14:paraId="0E7B607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Lábfejgyakorlatok,</w:t>
      </w:r>
    </w:p>
    <w:p w14:paraId="2E3124B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Lábnyújtások,</w:t>
      </w:r>
    </w:p>
    <w:p w14:paraId="2E59D4F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Passé helyzetek parallelben</w:t>
      </w:r>
    </w:p>
    <w:p w14:paraId="474B33A9" w14:textId="77777777" w:rsidR="001F7994" w:rsidRPr="001F7994" w:rsidRDefault="001F7994" w:rsidP="001F7994">
      <w:pPr>
        <w:autoSpaceDE w:val="0"/>
        <w:autoSpaceDN w:val="0"/>
        <w:adjustRightInd w:val="0"/>
        <w:jc w:val="both"/>
        <w:rPr>
          <w:sz w:val="24"/>
          <w:szCs w:val="24"/>
        </w:rPr>
      </w:pPr>
    </w:p>
    <w:p w14:paraId="2B09BBE1" w14:textId="77777777" w:rsidR="001F7994" w:rsidRPr="001F7994" w:rsidRDefault="001F7994" w:rsidP="001F7994">
      <w:pPr>
        <w:autoSpaceDE w:val="0"/>
        <w:autoSpaceDN w:val="0"/>
        <w:adjustRightInd w:val="0"/>
        <w:jc w:val="both"/>
        <w:rPr>
          <w:sz w:val="24"/>
          <w:szCs w:val="24"/>
        </w:rPr>
      </w:pPr>
      <w:r w:rsidRPr="001F7994">
        <w:rPr>
          <w:sz w:val="24"/>
          <w:szCs w:val="24"/>
        </w:rPr>
        <w:t>Gyakorlatok ülő helyzetben:</w:t>
      </w:r>
    </w:p>
    <w:p w14:paraId="2F796647" w14:textId="77777777" w:rsidR="001F7994" w:rsidRPr="001F7994" w:rsidRDefault="001F7994" w:rsidP="001F7994">
      <w:pPr>
        <w:autoSpaceDE w:val="0"/>
        <w:autoSpaceDN w:val="0"/>
        <w:adjustRightInd w:val="0"/>
        <w:jc w:val="both"/>
        <w:rPr>
          <w:sz w:val="24"/>
          <w:szCs w:val="24"/>
        </w:rPr>
      </w:pPr>
      <w:r w:rsidRPr="001F7994">
        <w:rPr>
          <w:sz w:val="24"/>
          <w:szCs w:val="24"/>
        </w:rPr>
        <w:t>Nyújtott ülésben</w:t>
      </w:r>
    </w:p>
    <w:p w14:paraId="5F558CD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Csípőemelés, lábkivezetés oldalra</w:t>
      </w:r>
    </w:p>
    <w:p w14:paraId="7008957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Lábemelés előre spiccben, majd flexben en dehors helyzetben</w:t>
      </w:r>
    </w:p>
    <w:p w14:paraId="145A6753" w14:textId="77777777" w:rsidR="001F7994" w:rsidRPr="001F7994" w:rsidRDefault="001F7994" w:rsidP="001F7994">
      <w:pPr>
        <w:autoSpaceDE w:val="0"/>
        <w:autoSpaceDN w:val="0"/>
        <w:adjustRightInd w:val="0"/>
        <w:jc w:val="both"/>
        <w:rPr>
          <w:sz w:val="24"/>
          <w:szCs w:val="24"/>
        </w:rPr>
      </w:pPr>
      <w:r w:rsidRPr="001F7994">
        <w:rPr>
          <w:sz w:val="24"/>
          <w:szCs w:val="24"/>
        </w:rPr>
        <w:t>Hajlított ülésben</w:t>
      </w:r>
    </w:p>
    <w:p w14:paraId="6B3A891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Hasizom erősítő gyakorlatok</w:t>
      </w:r>
    </w:p>
    <w:p w14:paraId="3FA9D1B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„Z–ülésben</w:t>
      </w:r>
    </w:p>
    <w:p w14:paraId="70DFCA5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Attitude és arabesque helyzet előkészítés</w:t>
      </w:r>
    </w:p>
    <w:p w14:paraId="54639DBD" w14:textId="77777777" w:rsidR="001F7994" w:rsidRPr="001F7994" w:rsidRDefault="001F7994" w:rsidP="001F7994">
      <w:pPr>
        <w:autoSpaceDE w:val="0"/>
        <w:autoSpaceDN w:val="0"/>
        <w:adjustRightInd w:val="0"/>
        <w:jc w:val="both"/>
        <w:rPr>
          <w:sz w:val="24"/>
          <w:szCs w:val="24"/>
        </w:rPr>
      </w:pPr>
      <w:r w:rsidRPr="001F7994">
        <w:rPr>
          <w:sz w:val="24"/>
          <w:szCs w:val="24"/>
        </w:rPr>
        <w:t>Keresztező ülésben</w:t>
      </w:r>
    </w:p>
    <w:p w14:paraId="0CA745D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Nyújtás</w:t>
      </w:r>
    </w:p>
    <w:p w14:paraId="082EE4FC" w14:textId="77777777" w:rsidR="001F7994" w:rsidRPr="001F7994" w:rsidRDefault="001F7994" w:rsidP="001F7994">
      <w:pPr>
        <w:autoSpaceDE w:val="0"/>
        <w:autoSpaceDN w:val="0"/>
        <w:adjustRightInd w:val="0"/>
        <w:jc w:val="both"/>
        <w:rPr>
          <w:sz w:val="24"/>
          <w:szCs w:val="24"/>
        </w:rPr>
      </w:pPr>
    </w:p>
    <w:p w14:paraId="0A133A8B" w14:textId="77777777" w:rsidR="001F7994" w:rsidRPr="001F7994" w:rsidRDefault="001F7994" w:rsidP="001F7994">
      <w:pPr>
        <w:autoSpaceDE w:val="0"/>
        <w:autoSpaceDN w:val="0"/>
        <w:adjustRightInd w:val="0"/>
        <w:jc w:val="both"/>
        <w:rPr>
          <w:sz w:val="24"/>
          <w:szCs w:val="24"/>
        </w:rPr>
      </w:pPr>
      <w:r w:rsidRPr="001F7994">
        <w:rPr>
          <w:sz w:val="24"/>
          <w:szCs w:val="24"/>
        </w:rPr>
        <w:t>Gyakorlatok térdelő helyzetben</w:t>
      </w:r>
    </w:p>
    <w:p w14:paraId="1EB9934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Combizom és hajlékonyság</w:t>
      </w:r>
    </w:p>
    <w:p w14:paraId="5054E2A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Nyújtó és erősítő gyakorlatok</w:t>
      </w:r>
    </w:p>
    <w:p w14:paraId="6387761B" w14:textId="77777777" w:rsidR="001F7994" w:rsidRPr="001F7994" w:rsidRDefault="001F7994" w:rsidP="001F7994">
      <w:pPr>
        <w:autoSpaceDE w:val="0"/>
        <w:autoSpaceDN w:val="0"/>
        <w:adjustRightInd w:val="0"/>
        <w:jc w:val="both"/>
        <w:rPr>
          <w:sz w:val="24"/>
          <w:szCs w:val="24"/>
        </w:rPr>
      </w:pPr>
      <w:r w:rsidRPr="001F7994">
        <w:rPr>
          <w:sz w:val="24"/>
          <w:szCs w:val="24"/>
        </w:rPr>
        <w:t>Terpeszülésben</w:t>
      </w:r>
    </w:p>
    <w:p w14:paraId="5ECAE36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Nyújtás</w:t>
      </w:r>
    </w:p>
    <w:p w14:paraId="28835225" w14:textId="77777777" w:rsidR="001F7994" w:rsidRPr="001F7994" w:rsidRDefault="001F7994" w:rsidP="001F7994">
      <w:pPr>
        <w:autoSpaceDE w:val="0"/>
        <w:autoSpaceDN w:val="0"/>
        <w:adjustRightInd w:val="0"/>
        <w:jc w:val="both"/>
        <w:rPr>
          <w:sz w:val="24"/>
          <w:szCs w:val="24"/>
        </w:rPr>
      </w:pPr>
    </w:p>
    <w:p w14:paraId="50F319DA" w14:textId="77777777" w:rsidR="001F7994" w:rsidRPr="001F7994" w:rsidRDefault="001F7994" w:rsidP="001F7994">
      <w:pPr>
        <w:autoSpaceDE w:val="0"/>
        <w:autoSpaceDN w:val="0"/>
        <w:adjustRightInd w:val="0"/>
        <w:jc w:val="both"/>
        <w:rPr>
          <w:sz w:val="24"/>
          <w:szCs w:val="24"/>
        </w:rPr>
      </w:pPr>
      <w:r w:rsidRPr="001F7994">
        <w:rPr>
          <w:sz w:val="24"/>
          <w:szCs w:val="24"/>
        </w:rPr>
        <w:t>Gyakorlatok fekvő helyzetben</w:t>
      </w:r>
    </w:p>
    <w:p w14:paraId="193393D1" w14:textId="77777777" w:rsidR="001F7994" w:rsidRPr="001F7994" w:rsidRDefault="001F7994" w:rsidP="001F7994">
      <w:pPr>
        <w:autoSpaceDE w:val="0"/>
        <w:autoSpaceDN w:val="0"/>
        <w:adjustRightInd w:val="0"/>
        <w:jc w:val="both"/>
        <w:rPr>
          <w:sz w:val="24"/>
          <w:szCs w:val="24"/>
        </w:rPr>
      </w:pPr>
      <w:r w:rsidRPr="001F7994">
        <w:rPr>
          <w:sz w:val="24"/>
          <w:szCs w:val="24"/>
        </w:rPr>
        <w:t>Hason fekvésben</w:t>
      </w:r>
    </w:p>
    <w:p w14:paraId="6ABA87A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Hátizom gyakorlatok</w:t>
      </w:r>
    </w:p>
    <w:p w14:paraId="10F3CE05" w14:textId="77777777" w:rsidR="001F7994" w:rsidRPr="001F7994" w:rsidRDefault="001F7994" w:rsidP="001F7994">
      <w:pPr>
        <w:autoSpaceDE w:val="0"/>
        <w:autoSpaceDN w:val="0"/>
        <w:adjustRightInd w:val="0"/>
        <w:jc w:val="both"/>
        <w:rPr>
          <w:sz w:val="24"/>
          <w:szCs w:val="24"/>
        </w:rPr>
      </w:pPr>
      <w:r w:rsidRPr="001F7994">
        <w:rPr>
          <w:sz w:val="24"/>
          <w:szCs w:val="24"/>
        </w:rPr>
        <w:t>Háton fekvésben</w:t>
      </w:r>
    </w:p>
    <w:p w14:paraId="743344F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előkészítés</w:t>
      </w:r>
    </w:p>
    <w:p w14:paraId="6DE8DB6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előkészítés</w:t>
      </w:r>
    </w:p>
    <w:p w14:paraId="19367A1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előkészítés</w:t>
      </w:r>
    </w:p>
    <w:p w14:paraId="59F71661"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722666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járásformák kombinációit en dehors helyzetben, a ritmizált járás– és futásformákat, a középgyakorlatok kombinációit en dehors helyzetben, az ugrásokat en tournant helyzetben</w:t>
      </w:r>
    </w:p>
    <w:p w14:paraId="7DBF24C0"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tananyag technikailag pontos elsajátítására, a tudatos kivitelezésre, zenével összhangban, koordinált mozgásra, a tanult gyakorlatok bemutatására csoportosan, tanár segítségével</w:t>
      </w:r>
    </w:p>
    <w:p w14:paraId="6B5CF0A3" w14:textId="77777777" w:rsidR="00AA128D" w:rsidRPr="001F7994" w:rsidRDefault="00AA128D" w:rsidP="001F7994">
      <w:pPr>
        <w:autoSpaceDE w:val="0"/>
        <w:autoSpaceDN w:val="0"/>
        <w:adjustRightInd w:val="0"/>
        <w:jc w:val="both"/>
        <w:rPr>
          <w:sz w:val="24"/>
          <w:szCs w:val="24"/>
        </w:rPr>
      </w:pPr>
    </w:p>
    <w:p w14:paraId="6359DF55"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09D9A0FD" w14:textId="77777777" w:rsidR="001F7994" w:rsidRPr="001F7994" w:rsidRDefault="001F7994" w:rsidP="001F7994">
      <w:pPr>
        <w:autoSpaceDE w:val="0"/>
        <w:autoSpaceDN w:val="0"/>
        <w:adjustRightInd w:val="0"/>
        <w:jc w:val="both"/>
        <w:rPr>
          <w:sz w:val="24"/>
          <w:szCs w:val="24"/>
        </w:rPr>
      </w:pPr>
    </w:p>
    <w:p w14:paraId="7D01CCF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92135B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kombinációs készség fejlesztése a járás és futásformákban, az összetett törzs és lábgyakorlatokban</w:t>
      </w:r>
    </w:p>
    <w:p w14:paraId="1A175FD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A tanuló rugalmasságának, hajlékonyságának, izomerejének, állóképességének, ritmusérzékének fejlesztése</w:t>
      </w:r>
    </w:p>
    <w:p w14:paraId="0DC570B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tudatos testhasználat, a koordinációs képesség, a megfelelő önértékelés elősegítése</w:t>
      </w:r>
    </w:p>
    <w:p w14:paraId="0E6D5A33" w14:textId="0FC3CD87" w:rsidR="001F7994" w:rsidRPr="001F7994" w:rsidRDefault="001F7994" w:rsidP="0065418C">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térben való tájékozódás, a dinamikai érzék, a fizikai képességek, és az egymás iránt ér</w:t>
      </w:r>
      <w:r w:rsidR="0065418C">
        <w:rPr>
          <w:sz w:val="24"/>
          <w:szCs w:val="24"/>
        </w:rPr>
        <w:t>zett kölcsönös bizalom növelése</w:t>
      </w:r>
    </w:p>
    <w:p w14:paraId="142A170B" w14:textId="77777777" w:rsidR="001F7994" w:rsidRPr="001F7994" w:rsidRDefault="001F7994" w:rsidP="001F7994">
      <w:pPr>
        <w:autoSpaceDE w:val="0"/>
        <w:autoSpaceDN w:val="0"/>
        <w:adjustRightInd w:val="0"/>
        <w:jc w:val="both"/>
        <w:rPr>
          <w:sz w:val="24"/>
          <w:szCs w:val="24"/>
        </w:rPr>
      </w:pPr>
    </w:p>
    <w:p w14:paraId="2DC2C38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3D41DA3" w14:textId="77777777" w:rsidR="001F7994" w:rsidRPr="001F7994" w:rsidRDefault="001F7994" w:rsidP="001F7994">
      <w:pPr>
        <w:autoSpaceDE w:val="0"/>
        <w:autoSpaceDN w:val="0"/>
        <w:adjustRightInd w:val="0"/>
        <w:jc w:val="both"/>
        <w:rPr>
          <w:sz w:val="24"/>
          <w:szCs w:val="24"/>
        </w:rPr>
      </w:pPr>
      <w:r w:rsidRPr="001F7994">
        <w:rPr>
          <w:sz w:val="24"/>
          <w:szCs w:val="24"/>
        </w:rPr>
        <w:t>Gyakorlatok körben</w:t>
      </w:r>
    </w:p>
    <w:p w14:paraId="1B81B8E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Járásformák kombinálása, ritmizálása karhasználattal</w:t>
      </w:r>
    </w:p>
    <w:p w14:paraId="5A9F42B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Futásformák kombinálása, ritmizálása karhasználattal</w:t>
      </w:r>
    </w:p>
    <w:p w14:paraId="2ACF6DA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Szökdelések variációi, két lábról egy lábra, két lábról két lábra, egy lábról két lábra</w:t>
      </w:r>
    </w:p>
    <w:p w14:paraId="72AE6D3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Előre láblendítéssel járás</w:t>
      </w:r>
    </w:p>
    <w:p w14:paraId="28A0D71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Láblendítés hátra, törzshajlítással előre, kéz érintéssel a talajon</w:t>
      </w:r>
    </w:p>
    <w:p w14:paraId="3D6917E0" w14:textId="77777777" w:rsidR="001F7994" w:rsidRPr="001F7994" w:rsidRDefault="001F7994" w:rsidP="001F7994">
      <w:pPr>
        <w:autoSpaceDE w:val="0"/>
        <w:autoSpaceDN w:val="0"/>
        <w:adjustRightInd w:val="0"/>
        <w:jc w:val="both"/>
        <w:rPr>
          <w:sz w:val="24"/>
          <w:szCs w:val="24"/>
        </w:rPr>
      </w:pPr>
    </w:p>
    <w:p w14:paraId="03C5C9E4" w14:textId="77777777" w:rsidR="001F7994" w:rsidRPr="001F7994" w:rsidRDefault="001F7994" w:rsidP="001F7994">
      <w:pPr>
        <w:autoSpaceDE w:val="0"/>
        <w:autoSpaceDN w:val="0"/>
        <w:adjustRightInd w:val="0"/>
        <w:jc w:val="both"/>
        <w:rPr>
          <w:sz w:val="24"/>
          <w:szCs w:val="24"/>
        </w:rPr>
      </w:pPr>
      <w:r w:rsidRPr="001F7994">
        <w:rPr>
          <w:sz w:val="24"/>
          <w:szCs w:val="24"/>
        </w:rPr>
        <w:t>Gyakorlatok rúdnál</w:t>
      </w:r>
    </w:p>
    <w:p w14:paraId="55DED75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Demi plié paralel helyzetben és I. pozícióban</w:t>
      </w:r>
    </w:p>
    <w:p w14:paraId="60F70DB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Lábkivezetés előre majd oldalra</w:t>
      </w:r>
    </w:p>
    <w:p w14:paraId="00D56C9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Csípővel kidőlés a rúdtól jobbra, majd vissza tengelybe, a láb elenged, megtart, majd zár.</w:t>
      </w:r>
    </w:p>
    <w:p w14:paraId="16B47BA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Rúddal szemben I pozíció, jobb láb passé, jobb kézzel térdfogás és lábkihúzás hátra, majd elenged, megtart, kinyújt és zár</w:t>
      </w:r>
    </w:p>
    <w:p w14:paraId="24F9A857" w14:textId="77777777" w:rsidR="001F7994" w:rsidRPr="001F7994" w:rsidRDefault="001F7994" w:rsidP="001F7994">
      <w:pPr>
        <w:autoSpaceDE w:val="0"/>
        <w:autoSpaceDN w:val="0"/>
        <w:adjustRightInd w:val="0"/>
        <w:jc w:val="both"/>
        <w:rPr>
          <w:sz w:val="24"/>
          <w:szCs w:val="24"/>
        </w:rPr>
      </w:pPr>
    </w:p>
    <w:p w14:paraId="18BBE6B0"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7B8DBE4B" w14:textId="77777777" w:rsidR="001F7994" w:rsidRPr="001F7994" w:rsidRDefault="001F7994" w:rsidP="001F7994">
      <w:pPr>
        <w:autoSpaceDE w:val="0"/>
        <w:autoSpaceDN w:val="0"/>
        <w:adjustRightInd w:val="0"/>
        <w:jc w:val="both"/>
        <w:rPr>
          <w:sz w:val="24"/>
          <w:szCs w:val="24"/>
        </w:rPr>
      </w:pPr>
      <w:r w:rsidRPr="001F7994">
        <w:rPr>
          <w:sz w:val="24"/>
          <w:szCs w:val="24"/>
        </w:rPr>
        <w:t>Álló gyakorlatok</w:t>
      </w:r>
    </w:p>
    <w:p w14:paraId="07CA4F54" w14:textId="77777777" w:rsidR="001F7994" w:rsidRPr="001F7994" w:rsidRDefault="001F7994" w:rsidP="001F7994">
      <w:pPr>
        <w:autoSpaceDE w:val="0"/>
        <w:autoSpaceDN w:val="0"/>
        <w:adjustRightInd w:val="0"/>
        <w:jc w:val="both"/>
        <w:rPr>
          <w:sz w:val="24"/>
          <w:szCs w:val="24"/>
        </w:rPr>
      </w:pPr>
      <w:r w:rsidRPr="001F7994">
        <w:rPr>
          <w:sz w:val="24"/>
          <w:szCs w:val="24"/>
        </w:rPr>
        <w:t>Ülő gyakorlatok</w:t>
      </w:r>
    </w:p>
    <w:p w14:paraId="7751FFF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tanult gyakorlatok kombinálása karhasználattal nyújtott és terpeszülésben</w:t>
      </w:r>
    </w:p>
    <w:p w14:paraId="1FD668C6" w14:textId="77777777" w:rsidR="001F7994" w:rsidRPr="001F7994" w:rsidRDefault="001F7994" w:rsidP="001F7994">
      <w:pPr>
        <w:autoSpaceDE w:val="0"/>
        <w:autoSpaceDN w:val="0"/>
        <w:adjustRightInd w:val="0"/>
        <w:jc w:val="both"/>
        <w:rPr>
          <w:sz w:val="24"/>
          <w:szCs w:val="24"/>
        </w:rPr>
      </w:pPr>
    </w:p>
    <w:p w14:paraId="7F7E41ED" w14:textId="77777777" w:rsidR="001F7994" w:rsidRPr="001F7994" w:rsidRDefault="001F7994" w:rsidP="001F7994">
      <w:pPr>
        <w:autoSpaceDE w:val="0"/>
        <w:autoSpaceDN w:val="0"/>
        <w:adjustRightInd w:val="0"/>
        <w:jc w:val="both"/>
        <w:rPr>
          <w:sz w:val="24"/>
          <w:szCs w:val="24"/>
        </w:rPr>
      </w:pPr>
      <w:r w:rsidRPr="001F7994">
        <w:rPr>
          <w:sz w:val="24"/>
          <w:szCs w:val="24"/>
        </w:rPr>
        <w:t>Páros nyújtó és erősítő gyakorlatok</w:t>
      </w:r>
    </w:p>
    <w:p w14:paraId="29B424A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Egymással szemben nyújtott ülés, talpak összeillesztenek és kézfogás, egymást felváltva húzzák</w:t>
      </w:r>
    </w:p>
    <w:p w14:paraId="7EEFB2D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Terpeszülés egymással szemben, vállfogás, váltva húzzák egymást előre</w:t>
      </w:r>
    </w:p>
    <w:p w14:paraId="4CAC286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Nyújtott ülés háttal egymásnak. Egyik tanuló megfogja a másik csuklóját magas tartásban, és előre hajol úgy, hogy a társát magára húzza</w:t>
      </w:r>
    </w:p>
    <w:p w14:paraId="0397233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Egyik tanuló háton fekszik, a másik terpeszállásban a feje fölött. A fekvő lábat emel, az álló visszalöki a lábát úgy, hogy a fekvő ellent tart</w:t>
      </w:r>
    </w:p>
    <w:p w14:paraId="582F552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Egyik tanuló hason fekszik, karok oldalsó középtartásban, a másik a bokáját fogja. A fekvő kiemelkedik mellkas emelésbe majd vissza</w:t>
      </w:r>
    </w:p>
    <w:p w14:paraId="2AE318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Ugrások</w:t>
      </w:r>
    </w:p>
    <w:p w14:paraId="651F9FB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Szökdelés, zárt állásban negyed fordulatokkal, majd félfordulatokkal, később egész fordulattal</w:t>
      </w:r>
    </w:p>
    <w:p w14:paraId="093F1144" w14:textId="77777777" w:rsidR="001F7994" w:rsidRPr="001F7994" w:rsidRDefault="001F7994" w:rsidP="001F7994">
      <w:pPr>
        <w:autoSpaceDE w:val="0"/>
        <w:autoSpaceDN w:val="0"/>
        <w:adjustRightInd w:val="0"/>
        <w:jc w:val="both"/>
        <w:rPr>
          <w:sz w:val="24"/>
          <w:szCs w:val="24"/>
        </w:rPr>
      </w:pPr>
    </w:p>
    <w:p w14:paraId="538612C0"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98A40AA"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járásformák és futásformák kombinációját, az összetett törzs és lábgyakorlatokat, a különböző helyzetekben végzett gyakorlatok kötését, a párosan végzett erősítő és nyújtógyakorlatokat, az ugrásokat egy lábon</w:t>
      </w:r>
    </w:p>
    <w:p w14:paraId="27DFAFB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tudatos testhasználatra, fegyelmezett, céltudatos hozzáállásra, megfelelő önértékelésre, térben való tájékozódásra, egymás iránt érzett kölcsönös bizalomra, az előírt tananyagot pontosan, plasztikusan, a zenével összhangban, csoportosan bemutatni</w:t>
      </w:r>
    </w:p>
    <w:p w14:paraId="7B0F7173" w14:textId="77777777" w:rsidR="00AA128D" w:rsidRDefault="00AA128D" w:rsidP="001F7994">
      <w:pPr>
        <w:autoSpaceDE w:val="0"/>
        <w:autoSpaceDN w:val="0"/>
        <w:adjustRightInd w:val="0"/>
        <w:jc w:val="both"/>
        <w:rPr>
          <w:sz w:val="24"/>
          <w:szCs w:val="24"/>
        </w:rPr>
      </w:pPr>
    </w:p>
    <w:p w14:paraId="1BBBB7BA"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0B8414DE" w14:textId="77777777" w:rsidR="001F7994" w:rsidRPr="001F7994" w:rsidRDefault="001F7994" w:rsidP="001F7994">
      <w:pPr>
        <w:autoSpaceDE w:val="0"/>
        <w:autoSpaceDN w:val="0"/>
        <w:adjustRightInd w:val="0"/>
        <w:jc w:val="both"/>
        <w:rPr>
          <w:sz w:val="24"/>
          <w:szCs w:val="24"/>
        </w:rPr>
      </w:pPr>
      <w:r w:rsidRPr="001F7994">
        <w:rPr>
          <w:sz w:val="24"/>
          <w:szCs w:val="24"/>
        </w:rPr>
        <w:t>CD lejátszó</w:t>
      </w:r>
    </w:p>
    <w:p w14:paraId="65214843" w14:textId="77777777" w:rsidR="001F7994" w:rsidRPr="001F7994" w:rsidRDefault="001F7994" w:rsidP="001F7994">
      <w:pPr>
        <w:autoSpaceDE w:val="0"/>
        <w:autoSpaceDN w:val="0"/>
        <w:adjustRightInd w:val="0"/>
        <w:jc w:val="both"/>
        <w:rPr>
          <w:sz w:val="24"/>
          <w:szCs w:val="24"/>
        </w:rPr>
      </w:pPr>
      <w:r w:rsidRPr="001F7994">
        <w:rPr>
          <w:sz w:val="24"/>
          <w:szCs w:val="24"/>
        </w:rPr>
        <w:t>Erősítő, hangfalak</w:t>
      </w:r>
    </w:p>
    <w:p w14:paraId="48DE1459" w14:textId="77777777" w:rsidR="001F7994" w:rsidRPr="001F7994" w:rsidRDefault="001F7994" w:rsidP="001F7994">
      <w:pPr>
        <w:autoSpaceDE w:val="0"/>
        <w:autoSpaceDN w:val="0"/>
        <w:adjustRightInd w:val="0"/>
        <w:jc w:val="both"/>
        <w:rPr>
          <w:sz w:val="24"/>
          <w:szCs w:val="24"/>
        </w:rPr>
      </w:pPr>
      <w:r w:rsidRPr="001F7994">
        <w:rPr>
          <w:sz w:val="24"/>
          <w:szCs w:val="24"/>
        </w:rPr>
        <w:t>Zenei CD–k</w:t>
      </w:r>
    </w:p>
    <w:p w14:paraId="0ABF644A" w14:textId="77777777" w:rsidR="001F7994" w:rsidRPr="001F7994" w:rsidRDefault="001F7994" w:rsidP="001F7994">
      <w:pPr>
        <w:autoSpaceDE w:val="0"/>
        <w:autoSpaceDN w:val="0"/>
        <w:adjustRightInd w:val="0"/>
        <w:jc w:val="both"/>
        <w:rPr>
          <w:sz w:val="24"/>
          <w:szCs w:val="24"/>
        </w:rPr>
      </w:pPr>
      <w:r w:rsidRPr="001F7994">
        <w:rPr>
          <w:sz w:val="24"/>
          <w:szCs w:val="24"/>
        </w:rPr>
        <w:t>Balett szőnyeg</w:t>
      </w:r>
    </w:p>
    <w:p w14:paraId="6B772912" w14:textId="77777777" w:rsidR="001F7994" w:rsidRPr="001F7994" w:rsidRDefault="001F7994" w:rsidP="001F7994">
      <w:pPr>
        <w:autoSpaceDE w:val="0"/>
        <w:autoSpaceDN w:val="0"/>
        <w:adjustRightInd w:val="0"/>
        <w:jc w:val="both"/>
        <w:rPr>
          <w:sz w:val="24"/>
          <w:szCs w:val="24"/>
        </w:rPr>
      </w:pPr>
      <w:r w:rsidRPr="001F7994">
        <w:rPr>
          <w:sz w:val="24"/>
          <w:szCs w:val="24"/>
        </w:rPr>
        <w:t>Balett rudak</w:t>
      </w:r>
    </w:p>
    <w:p w14:paraId="556F8E99" w14:textId="77777777" w:rsidR="001F7994" w:rsidRPr="001F7994" w:rsidRDefault="001F7994" w:rsidP="001F7994">
      <w:pPr>
        <w:autoSpaceDE w:val="0"/>
        <w:autoSpaceDN w:val="0"/>
        <w:adjustRightInd w:val="0"/>
        <w:jc w:val="both"/>
        <w:rPr>
          <w:sz w:val="24"/>
          <w:szCs w:val="24"/>
        </w:rPr>
      </w:pPr>
    </w:p>
    <w:p w14:paraId="33BE758D" w14:textId="77777777" w:rsidR="001F7994" w:rsidRPr="001F7994" w:rsidRDefault="001F7994" w:rsidP="001F7994">
      <w:pPr>
        <w:autoSpaceDE w:val="0"/>
        <w:autoSpaceDN w:val="0"/>
        <w:adjustRightInd w:val="0"/>
        <w:ind w:left="284" w:hanging="284"/>
        <w:jc w:val="both"/>
        <w:rPr>
          <w:i/>
          <w:iCs/>
          <w:sz w:val="24"/>
          <w:szCs w:val="24"/>
        </w:rPr>
      </w:pPr>
      <w:r w:rsidRPr="001F7994">
        <w:rPr>
          <w:i/>
          <w:iCs/>
          <w:sz w:val="24"/>
          <w:szCs w:val="24"/>
        </w:rPr>
        <w:t>KLASSZIKUS BALETT</w:t>
      </w:r>
    </w:p>
    <w:p w14:paraId="2CB06044" w14:textId="77777777" w:rsidR="001F7994" w:rsidRPr="001F7994" w:rsidRDefault="001F7994" w:rsidP="001F7994">
      <w:pPr>
        <w:autoSpaceDE w:val="0"/>
        <w:autoSpaceDN w:val="0"/>
        <w:adjustRightInd w:val="0"/>
        <w:jc w:val="both"/>
        <w:rPr>
          <w:sz w:val="24"/>
          <w:szCs w:val="24"/>
        </w:rPr>
      </w:pPr>
    </w:p>
    <w:p w14:paraId="0569D378"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klasszikus balett tanításának célja, hogy e zárt rendszerbe foglalt mozdulatnyelv segítségével a tanuló képes legyen a szép, harmonikus, koordinált mozgásra. Ez az évszázadokon keresztül csiszolódott tánctechnika erős koncentrálást és fegyelmezett, tudatos munkát igényel. A tananyag a Vaganova–metodika alapján készült, melynek legfontosabb szempontjai: az életkori sajátosságok figyelembevétele az izmok megmunkálásában és az ésszerű fokozatosság elve a terhelésben. </w:t>
      </w:r>
    </w:p>
    <w:p w14:paraId="47E25000"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 xml:space="preserve">A balettoktatás tantervi programja lehetővé teszi a tanulók képességeinek kompetenciaalapú fejlesztését. Hozzájárul, hogy a tanuló személyisége nyitottá váljon a közösségi alkotótevékenységek és művészetek iránt. Fejleszti a tanulók szocializációs, kommunikációs készségét, kezdeményező készségét, a kulturális és általános műveltségét. Lehetőséget nyújt a tanulók mozgásműveltségének, mozgáskultúrájának sokoldalú fejlesztésére, fizikai állóképességük, ügyességük, cselekvő biztonságuk, ritmusérzékük, hallásuk, tér– és formaérzékenységük fejlesztésére, gazdagítására. Figyelembe veszi az egyéni adottságokat, az életkorra jellemző fizikai és szellemi sajátosságokat. Célja, hogy felkészítse és irányítsa a tehetséges tanulókat a táncművészeti pályára, illetve az amatőr táncéletbe való bekapcsolódásra. </w:t>
      </w:r>
    </w:p>
    <w:p w14:paraId="5023ECB0" w14:textId="77777777" w:rsidR="001F7994" w:rsidRPr="001F7994" w:rsidRDefault="001F7994" w:rsidP="001F7994">
      <w:pPr>
        <w:autoSpaceDE w:val="0"/>
        <w:autoSpaceDN w:val="0"/>
        <w:adjustRightInd w:val="0"/>
        <w:jc w:val="both"/>
        <w:rPr>
          <w:sz w:val="24"/>
          <w:szCs w:val="24"/>
        </w:rPr>
      </w:pPr>
    </w:p>
    <w:p w14:paraId="0D3BE9DE"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4E879987" w14:textId="77777777" w:rsidR="001F7994" w:rsidRPr="001F7994" w:rsidRDefault="001F7994" w:rsidP="001F7994">
      <w:pPr>
        <w:autoSpaceDE w:val="0"/>
        <w:autoSpaceDN w:val="0"/>
        <w:adjustRightInd w:val="0"/>
        <w:jc w:val="both"/>
        <w:rPr>
          <w:sz w:val="24"/>
          <w:szCs w:val="24"/>
        </w:rPr>
      </w:pPr>
    </w:p>
    <w:p w14:paraId="4319AC81"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4AFBB03F" w14:textId="77777777" w:rsidR="001F7994" w:rsidRPr="001F7994" w:rsidRDefault="001F7994" w:rsidP="001F7994">
      <w:pPr>
        <w:autoSpaceDE w:val="0"/>
        <w:autoSpaceDN w:val="0"/>
        <w:adjustRightInd w:val="0"/>
        <w:jc w:val="both"/>
        <w:rPr>
          <w:sz w:val="24"/>
          <w:szCs w:val="24"/>
        </w:rPr>
      </w:pPr>
    </w:p>
    <w:p w14:paraId="34A5437E"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31B141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helyes testtartás kialakítása, a rúdfogás technikájának megismertetése, a lábhelyzetek: I., II., III., V. pozíciók és a karpozíciók: I., II., III. pozíciók gyakoroltatása</w:t>
      </w:r>
    </w:p>
    <w:p w14:paraId="00DF602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testtudatának, önismeretének, ritmusérzékének, alapvető koordinációs készségének fejlesztése, a zenével való összhangjának növelése a gyakorlatok kivitelezése alatt</w:t>
      </w:r>
    </w:p>
    <w:p w14:paraId="147758F6" w14:textId="77777777" w:rsidR="001F7994" w:rsidRPr="001F7994" w:rsidRDefault="001F7994" w:rsidP="001F7994">
      <w:pPr>
        <w:autoSpaceDE w:val="0"/>
        <w:autoSpaceDN w:val="0"/>
        <w:adjustRightInd w:val="0"/>
        <w:jc w:val="both"/>
        <w:rPr>
          <w:sz w:val="24"/>
          <w:szCs w:val="24"/>
        </w:rPr>
      </w:pPr>
    </w:p>
    <w:p w14:paraId="419C84B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C9C8AC2" w14:textId="77777777" w:rsidR="001F7994" w:rsidRPr="001F7994" w:rsidRDefault="001F7994" w:rsidP="001F7994">
      <w:pPr>
        <w:autoSpaceDE w:val="0"/>
        <w:autoSpaceDN w:val="0"/>
        <w:adjustRightInd w:val="0"/>
        <w:jc w:val="both"/>
        <w:rPr>
          <w:sz w:val="24"/>
          <w:szCs w:val="24"/>
        </w:rPr>
      </w:pPr>
      <w:r w:rsidRPr="001F7994">
        <w:rPr>
          <w:sz w:val="24"/>
          <w:szCs w:val="24"/>
        </w:rPr>
        <w:t>Rúdgyakorlat</w:t>
      </w:r>
    </w:p>
    <w:p w14:paraId="0C83F2A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r>
      <w:proofErr w:type="gramStart"/>
      <w:r w:rsidRPr="001F7994">
        <w:rPr>
          <w:sz w:val="24"/>
          <w:szCs w:val="24"/>
        </w:rPr>
        <w:t>Pozíció váltás</w:t>
      </w:r>
      <w:proofErr w:type="gramEnd"/>
      <w:r w:rsidRPr="001F7994">
        <w:rPr>
          <w:sz w:val="24"/>
          <w:szCs w:val="24"/>
        </w:rPr>
        <w:t xml:space="preserve"> rúddal szemben és rúd mellett</w:t>
      </w:r>
    </w:p>
    <w:p w14:paraId="3D015AD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plié I., II., V. pozíciókban</w:t>
      </w:r>
    </w:p>
    <w:p w14:paraId="7805F5D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I. pozícióban rúddal szemben</w:t>
      </w:r>
    </w:p>
    <w:p w14:paraId="17B4305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I. pozícióban rúd mellett</w:t>
      </w:r>
    </w:p>
    <w:p w14:paraId="76B026B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passé par terre</w:t>
      </w:r>
    </w:p>
    <w:p w14:paraId="146468A2" w14:textId="3F238116"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I. pozícióban rúddal szemben oldalra és h</w:t>
      </w:r>
      <w:r w:rsidR="0065418C">
        <w:rPr>
          <w:sz w:val="24"/>
          <w:szCs w:val="24"/>
        </w:rPr>
        <w:t>átra, rúdnak háttal állva előre</w:t>
      </w:r>
    </w:p>
    <w:p w14:paraId="6B0EB95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rond en dehors és en dedans rúddal szemben, rúdnak háttal és rúd mellett</w:t>
      </w:r>
    </w:p>
    <w:p w14:paraId="2EE8F1B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Rond de jambe par terre en dehors és en dedans</w:t>
      </w:r>
    </w:p>
    <w:p w14:paraId="398D81F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Plié soutenu I. pozícióból rúddal szemben, rúdnak háttal, és rúd mellett</w:t>
      </w:r>
    </w:p>
    <w:p w14:paraId="04BF0EE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Relevé lent 45° rúddal szemben, rúdnak háttal, és rúd mellett</w:t>
      </w:r>
    </w:p>
    <w:p w14:paraId="30ABCCF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Sur le cou–de–pied helyzetek: alacsony, rendkívüli passé</w:t>
      </w:r>
    </w:p>
    <w:p w14:paraId="49E42FF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I., II. pozícióban rúddal szemben</w:t>
      </w:r>
    </w:p>
    <w:p w14:paraId="52122FE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Hajlások rúddal szemben hátra</w:t>
      </w:r>
    </w:p>
    <w:p w14:paraId="1EC4FB87" w14:textId="77777777" w:rsidR="001F7994" w:rsidRPr="001F7994" w:rsidRDefault="001F7994" w:rsidP="001F7994">
      <w:pPr>
        <w:autoSpaceDE w:val="0"/>
        <w:autoSpaceDN w:val="0"/>
        <w:adjustRightInd w:val="0"/>
        <w:jc w:val="both"/>
        <w:rPr>
          <w:sz w:val="24"/>
          <w:szCs w:val="24"/>
        </w:rPr>
      </w:pPr>
    </w:p>
    <w:p w14:paraId="05F22384" w14:textId="77777777" w:rsidR="001F7994" w:rsidRPr="001F7994" w:rsidRDefault="001F7994" w:rsidP="001F7994">
      <w:pPr>
        <w:autoSpaceDE w:val="0"/>
        <w:autoSpaceDN w:val="0"/>
        <w:adjustRightInd w:val="0"/>
        <w:jc w:val="both"/>
        <w:rPr>
          <w:sz w:val="24"/>
          <w:szCs w:val="24"/>
        </w:rPr>
      </w:pPr>
      <w:r w:rsidRPr="001F7994">
        <w:rPr>
          <w:sz w:val="24"/>
          <w:szCs w:val="24"/>
        </w:rPr>
        <w:t>Középgyakorlat</w:t>
      </w:r>
    </w:p>
    <w:p w14:paraId="35493EA5" w14:textId="77777777" w:rsidR="001F7994" w:rsidRPr="001F7994" w:rsidRDefault="001F7994" w:rsidP="001F7994">
      <w:pPr>
        <w:autoSpaceDE w:val="0"/>
        <w:autoSpaceDN w:val="0"/>
        <w:adjustRightInd w:val="0"/>
        <w:jc w:val="both"/>
        <w:rPr>
          <w:sz w:val="24"/>
          <w:szCs w:val="24"/>
        </w:rPr>
      </w:pPr>
      <w:r w:rsidRPr="001F7994">
        <w:rPr>
          <w:sz w:val="24"/>
          <w:szCs w:val="24"/>
        </w:rPr>
        <w:t>– Pozícióváltás.</w:t>
      </w:r>
    </w:p>
    <w:p w14:paraId="55F5028D" w14:textId="77777777" w:rsidR="001F7994" w:rsidRPr="001F7994" w:rsidRDefault="001F7994" w:rsidP="001F7994">
      <w:pPr>
        <w:autoSpaceDE w:val="0"/>
        <w:autoSpaceDN w:val="0"/>
        <w:adjustRightInd w:val="0"/>
        <w:jc w:val="both"/>
        <w:rPr>
          <w:sz w:val="24"/>
          <w:szCs w:val="24"/>
        </w:rPr>
      </w:pPr>
      <w:r w:rsidRPr="001F7994">
        <w:rPr>
          <w:sz w:val="24"/>
          <w:szCs w:val="24"/>
        </w:rPr>
        <w:t>– Demi plié I., II., V. pozícióban</w:t>
      </w:r>
    </w:p>
    <w:p w14:paraId="336FC76C" w14:textId="77777777" w:rsidR="001F7994" w:rsidRPr="001F7994" w:rsidRDefault="001F7994" w:rsidP="001F7994">
      <w:pPr>
        <w:autoSpaceDE w:val="0"/>
        <w:autoSpaceDN w:val="0"/>
        <w:adjustRightInd w:val="0"/>
        <w:jc w:val="both"/>
        <w:rPr>
          <w:sz w:val="24"/>
          <w:szCs w:val="24"/>
        </w:rPr>
      </w:pPr>
      <w:r w:rsidRPr="001F7994">
        <w:rPr>
          <w:sz w:val="24"/>
          <w:szCs w:val="24"/>
        </w:rPr>
        <w:t>– Battement tendu en face I. pozícióból előre, oldalra és hátra</w:t>
      </w:r>
    </w:p>
    <w:p w14:paraId="624238CC" w14:textId="77777777" w:rsidR="001F7994" w:rsidRPr="001F7994" w:rsidRDefault="001F7994" w:rsidP="001F7994">
      <w:pPr>
        <w:autoSpaceDE w:val="0"/>
        <w:autoSpaceDN w:val="0"/>
        <w:adjustRightInd w:val="0"/>
        <w:jc w:val="both"/>
        <w:rPr>
          <w:sz w:val="24"/>
          <w:szCs w:val="24"/>
        </w:rPr>
      </w:pPr>
      <w:r w:rsidRPr="001F7994">
        <w:rPr>
          <w:sz w:val="24"/>
          <w:szCs w:val="24"/>
        </w:rPr>
        <w:t>– Karpozíciók: előkészítő karhelyzet, I., II., III. karpozíció</w:t>
      </w:r>
    </w:p>
    <w:p w14:paraId="2189DDA7" w14:textId="77777777" w:rsidR="001F7994" w:rsidRPr="001F7994" w:rsidRDefault="001F7994" w:rsidP="001F7994">
      <w:pPr>
        <w:autoSpaceDE w:val="0"/>
        <w:autoSpaceDN w:val="0"/>
        <w:adjustRightInd w:val="0"/>
        <w:jc w:val="both"/>
        <w:rPr>
          <w:sz w:val="24"/>
          <w:szCs w:val="24"/>
        </w:rPr>
      </w:pPr>
      <w:r w:rsidRPr="001F7994">
        <w:rPr>
          <w:sz w:val="24"/>
          <w:szCs w:val="24"/>
        </w:rPr>
        <w:t>– Port de bras–k: 1/2 és I. port de bras.</w:t>
      </w:r>
    </w:p>
    <w:p w14:paraId="41090697" w14:textId="77777777" w:rsidR="001F7994" w:rsidRPr="001F7994" w:rsidRDefault="001F7994" w:rsidP="001F7994">
      <w:pPr>
        <w:autoSpaceDE w:val="0"/>
        <w:autoSpaceDN w:val="0"/>
        <w:adjustRightInd w:val="0"/>
        <w:jc w:val="both"/>
        <w:rPr>
          <w:sz w:val="24"/>
          <w:szCs w:val="24"/>
        </w:rPr>
      </w:pPr>
    </w:p>
    <w:p w14:paraId="124EAE2B" w14:textId="77777777" w:rsidR="001F7994" w:rsidRPr="001F7994" w:rsidRDefault="001F7994" w:rsidP="001F7994">
      <w:pPr>
        <w:autoSpaceDE w:val="0"/>
        <w:autoSpaceDN w:val="0"/>
        <w:adjustRightInd w:val="0"/>
        <w:jc w:val="both"/>
        <w:rPr>
          <w:sz w:val="24"/>
          <w:szCs w:val="24"/>
        </w:rPr>
      </w:pPr>
      <w:r w:rsidRPr="001F7994">
        <w:rPr>
          <w:sz w:val="24"/>
          <w:szCs w:val="24"/>
        </w:rPr>
        <w:t>Allegro</w:t>
      </w:r>
    </w:p>
    <w:p w14:paraId="6F7C5CE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levé saute I., II.</w:t>
      </w:r>
    </w:p>
    <w:p w14:paraId="11049CA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 échappé I. pozícióból II. pozícióba ugorva rúddal szemben és középen</w:t>
      </w:r>
    </w:p>
    <w:p w14:paraId="78FA75E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Galopp–lépés</w:t>
      </w:r>
    </w:p>
    <w:p w14:paraId="3B890FF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bourrée suivi párhuzamos lábbal előre haladva féltalpon</w:t>
      </w:r>
    </w:p>
    <w:p w14:paraId="1435EDF8" w14:textId="77777777" w:rsidR="001F7994" w:rsidRPr="001F7994" w:rsidRDefault="001F7994" w:rsidP="001F7994">
      <w:pPr>
        <w:autoSpaceDE w:val="0"/>
        <w:autoSpaceDN w:val="0"/>
        <w:adjustRightInd w:val="0"/>
        <w:jc w:val="both"/>
        <w:rPr>
          <w:sz w:val="24"/>
          <w:szCs w:val="24"/>
        </w:rPr>
      </w:pPr>
    </w:p>
    <w:p w14:paraId="73F6ECE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2EB4164"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megfelelő rúdfogás technikáját, a kar és lábpozíciókat, a helyes testtartást a gyakorlatok kivitelezése során</w:t>
      </w:r>
    </w:p>
    <w:p w14:paraId="763893AF"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testének tudatos használatára, a tanult gyakorlatok csoportos bemutatására</w:t>
      </w:r>
    </w:p>
    <w:p w14:paraId="7386922A" w14:textId="77777777" w:rsidR="001F7994" w:rsidRPr="001F7994" w:rsidRDefault="001F7994" w:rsidP="001F7994">
      <w:pPr>
        <w:autoSpaceDE w:val="0"/>
        <w:autoSpaceDN w:val="0"/>
        <w:adjustRightInd w:val="0"/>
        <w:jc w:val="both"/>
        <w:rPr>
          <w:sz w:val="24"/>
          <w:szCs w:val="24"/>
        </w:rPr>
      </w:pPr>
    </w:p>
    <w:p w14:paraId="0CA23D30"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47120B84" w14:textId="77777777" w:rsidR="001F7994" w:rsidRPr="001F7994" w:rsidRDefault="001F7994" w:rsidP="001F7994">
      <w:pPr>
        <w:autoSpaceDE w:val="0"/>
        <w:autoSpaceDN w:val="0"/>
        <w:adjustRightInd w:val="0"/>
        <w:jc w:val="both"/>
        <w:rPr>
          <w:sz w:val="24"/>
          <w:szCs w:val="24"/>
        </w:rPr>
      </w:pPr>
    </w:p>
    <w:p w14:paraId="1A509FD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20FFF1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V. pozíció pontos zárása a battement gyakorlatokban</w:t>
      </w:r>
    </w:p>
    <w:p w14:paraId="5ABA4AA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belső combizom erősítése</w:t>
      </w:r>
    </w:p>
    <w:p w14:paraId="37CFE4E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önismeretének, egyensúlyérzékének fejlesztése</w:t>
      </w:r>
    </w:p>
    <w:p w14:paraId="3D8E51A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Önmagával szemben támasztott igényének növelése az eredmények hatékony elérésére</w:t>
      </w:r>
    </w:p>
    <w:p w14:paraId="17DE7F2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zenével való összhang fontosságának kiemelése</w:t>
      </w:r>
    </w:p>
    <w:p w14:paraId="4DC0EA10" w14:textId="77777777" w:rsidR="001F7994" w:rsidRPr="001F7994" w:rsidRDefault="001F7994" w:rsidP="001F7994">
      <w:pPr>
        <w:autoSpaceDE w:val="0"/>
        <w:autoSpaceDN w:val="0"/>
        <w:adjustRightInd w:val="0"/>
        <w:jc w:val="both"/>
        <w:rPr>
          <w:sz w:val="24"/>
          <w:szCs w:val="24"/>
        </w:rPr>
      </w:pPr>
    </w:p>
    <w:p w14:paraId="7CE03B0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14680B9" w14:textId="77777777" w:rsidR="001F7994" w:rsidRPr="001F7994" w:rsidRDefault="001F7994" w:rsidP="001F7994">
      <w:pPr>
        <w:autoSpaceDE w:val="0"/>
        <w:autoSpaceDN w:val="0"/>
        <w:adjustRightInd w:val="0"/>
        <w:jc w:val="both"/>
        <w:rPr>
          <w:sz w:val="24"/>
          <w:szCs w:val="24"/>
        </w:rPr>
      </w:pPr>
      <w:r w:rsidRPr="001F7994">
        <w:rPr>
          <w:sz w:val="24"/>
          <w:szCs w:val="24"/>
        </w:rPr>
        <w:t>Rúdgyakorlat</w:t>
      </w:r>
    </w:p>
    <w:p w14:paraId="48C4FD9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plié I. II. V. pozíciókban</w:t>
      </w:r>
    </w:p>
    <w:p w14:paraId="48426A0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V. pozícióban</w:t>
      </w:r>
    </w:p>
    <w:p w14:paraId="36EA109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rúd mellett</w:t>
      </w:r>
    </w:p>
    <w:p w14:paraId="4C8A60D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Rond de jambe par terre demi plié–vel</w:t>
      </w:r>
    </w:p>
    <w:p w14:paraId="73B213F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45°–on rúddal szemben állva oldalra és hátra, rúdnak háttal állva előre</w:t>
      </w:r>
    </w:p>
    <w:p w14:paraId="11B4A7E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Átfont sur le cou–de–pied III. pozícióból indítva</w:t>
      </w:r>
    </w:p>
    <w:p w14:paraId="5A98F83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Frappé spiccel érintve a földet előre, oldalra, hátra</w:t>
      </w:r>
    </w:p>
    <w:p w14:paraId="3978416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lent 45° fölé</w:t>
      </w:r>
    </w:p>
    <w:p w14:paraId="557124CB" w14:textId="77777777" w:rsidR="001F7994" w:rsidRPr="001F7994" w:rsidRDefault="001F7994" w:rsidP="001F7994">
      <w:pPr>
        <w:tabs>
          <w:tab w:val="left" w:pos="284"/>
        </w:tabs>
        <w:autoSpaceDE w:val="0"/>
        <w:autoSpaceDN w:val="0"/>
        <w:adjustRightInd w:val="0"/>
        <w:jc w:val="both"/>
        <w:rPr>
          <w:sz w:val="24"/>
          <w:szCs w:val="24"/>
        </w:rPr>
      </w:pPr>
    </w:p>
    <w:p w14:paraId="709D5191" w14:textId="77777777" w:rsidR="001F7994" w:rsidRPr="001F7994" w:rsidRDefault="001F7994" w:rsidP="001F7994">
      <w:pPr>
        <w:tabs>
          <w:tab w:val="left" w:pos="284"/>
        </w:tabs>
        <w:autoSpaceDE w:val="0"/>
        <w:autoSpaceDN w:val="0"/>
        <w:adjustRightInd w:val="0"/>
        <w:jc w:val="both"/>
        <w:rPr>
          <w:sz w:val="24"/>
          <w:szCs w:val="24"/>
        </w:rPr>
      </w:pPr>
    </w:p>
    <w:p w14:paraId="5E4F0F0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rúddal szemben állva oldalra és hátra, rúdnak háttal állva előre</w:t>
      </w:r>
    </w:p>
    <w:p w14:paraId="19FF5F6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V. pozícióban</w:t>
      </w:r>
    </w:p>
    <w:p w14:paraId="74FC85B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Dőlés előre rúdnak háttal állva</w:t>
      </w:r>
    </w:p>
    <w:p w14:paraId="16A2319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Hajlás oldalra rúddal szemben állva</w:t>
      </w:r>
    </w:p>
    <w:p w14:paraId="67546629" w14:textId="77777777" w:rsidR="001F7994" w:rsidRDefault="001F7994" w:rsidP="001F7994">
      <w:pPr>
        <w:autoSpaceDE w:val="0"/>
        <w:autoSpaceDN w:val="0"/>
        <w:adjustRightInd w:val="0"/>
        <w:jc w:val="both"/>
        <w:rPr>
          <w:sz w:val="24"/>
          <w:szCs w:val="24"/>
        </w:rPr>
      </w:pPr>
    </w:p>
    <w:p w14:paraId="1A804DB4" w14:textId="77777777" w:rsidR="00AA128D" w:rsidRPr="001F7994" w:rsidRDefault="00AA128D" w:rsidP="001F7994">
      <w:pPr>
        <w:autoSpaceDE w:val="0"/>
        <w:autoSpaceDN w:val="0"/>
        <w:adjustRightInd w:val="0"/>
        <w:jc w:val="both"/>
        <w:rPr>
          <w:sz w:val="24"/>
          <w:szCs w:val="24"/>
        </w:rPr>
      </w:pPr>
    </w:p>
    <w:p w14:paraId="2BE00E9C" w14:textId="77777777" w:rsidR="001F7994" w:rsidRPr="001F7994" w:rsidRDefault="001F7994" w:rsidP="001F7994">
      <w:pPr>
        <w:autoSpaceDE w:val="0"/>
        <w:autoSpaceDN w:val="0"/>
        <w:adjustRightInd w:val="0"/>
        <w:jc w:val="both"/>
        <w:rPr>
          <w:sz w:val="24"/>
          <w:szCs w:val="24"/>
        </w:rPr>
      </w:pPr>
      <w:r w:rsidRPr="001F7994">
        <w:rPr>
          <w:sz w:val="24"/>
          <w:szCs w:val="24"/>
        </w:rPr>
        <w:t>Középgyakorlat</w:t>
      </w:r>
    </w:p>
    <w:p w14:paraId="4D9D36B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V. pozícióban</w:t>
      </w:r>
    </w:p>
    <w:p w14:paraId="2349AFC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passé par terre</w:t>
      </w:r>
    </w:p>
    <w:p w14:paraId="5CE8305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rond lábujjheggyel földet érintve en dehors és en dedans</w:t>
      </w:r>
    </w:p>
    <w:p w14:paraId="5293606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Rond de jambe par terre en dehors és en dedans</w:t>
      </w:r>
    </w:p>
    <w:p w14:paraId="7AE657B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Plié soutenu</w:t>
      </w:r>
    </w:p>
    <w:p w14:paraId="71BFCA7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I., II. pozícióban</w:t>
      </w:r>
    </w:p>
    <w:p w14:paraId="65C71FE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II. Port de bras</w:t>
      </w:r>
    </w:p>
    <w:p w14:paraId="17A2043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Allegro</w:t>
      </w:r>
    </w:p>
    <w:p w14:paraId="3D8912F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levé sauté V. pozícióban</w:t>
      </w:r>
    </w:p>
    <w:p w14:paraId="4EAA5FA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 échappé V. pozícióban</w:t>
      </w:r>
    </w:p>
    <w:p w14:paraId="7924918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 changement de piéd</w:t>
      </w:r>
    </w:p>
    <w:p w14:paraId="0AEF347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Sissonne simple rúddal szemben</w:t>
      </w:r>
    </w:p>
    <w:p w14:paraId="15BDA0D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Assamble rúddal szemben állva oldalra</w:t>
      </w:r>
    </w:p>
    <w:p w14:paraId="26CF19A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marché lépések</w:t>
      </w:r>
    </w:p>
    <w:p w14:paraId="72176664" w14:textId="77777777" w:rsidR="001F7994" w:rsidRPr="001F7994" w:rsidRDefault="001F7994" w:rsidP="001F7994">
      <w:pPr>
        <w:autoSpaceDE w:val="0"/>
        <w:autoSpaceDN w:val="0"/>
        <w:adjustRightInd w:val="0"/>
        <w:jc w:val="both"/>
        <w:rPr>
          <w:sz w:val="24"/>
          <w:szCs w:val="24"/>
        </w:rPr>
      </w:pPr>
    </w:p>
    <w:p w14:paraId="06C004E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F893EC8"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grand és demi pliék, battement–ok dinamikai különbségét, az alapvető ugrásokat</w:t>
      </w:r>
    </w:p>
    <w:p w14:paraId="1F3A33DC"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tananyagból összeállított egyszerű kombinációk előadására csoportosan, a zenével összhangban</w:t>
      </w:r>
    </w:p>
    <w:p w14:paraId="16E4310D" w14:textId="77777777" w:rsidR="001F7994" w:rsidRPr="001F7994" w:rsidRDefault="001F7994" w:rsidP="001F7994">
      <w:pPr>
        <w:autoSpaceDE w:val="0"/>
        <w:autoSpaceDN w:val="0"/>
        <w:adjustRightInd w:val="0"/>
        <w:jc w:val="both"/>
        <w:rPr>
          <w:sz w:val="24"/>
          <w:szCs w:val="24"/>
        </w:rPr>
      </w:pPr>
    </w:p>
    <w:p w14:paraId="4B3A870E"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1F5BFAEE" w14:textId="77777777" w:rsidR="001F7994" w:rsidRPr="001F7994" w:rsidRDefault="001F7994" w:rsidP="001F7994">
      <w:pPr>
        <w:autoSpaceDE w:val="0"/>
        <w:autoSpaceDN w:val="0"/>
        <w:adjustRightInd w:val="0"/>
        <w:jc w:val="both"/>
        <w:rPr>
          <w:sz w:val="24"/>
          <w:szCs w:val="24"/>
        </w:rPr>
      </w:pPr>
    </w:p>
    <w:p w14:paraId="26B643F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959595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dinamikai különbségek pontos technikai kivitelezése a battement gyakorlatokban</w:t>
      </w:r>
    </w:p>
    <w:p w14:paraId="33C4D11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különböző lábmagasságok rögzítése</w:t>
      </w:r>
    </w:p>
    <w:p w14:paraId="2097516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csípő, sarok és váll koordinációja a pózokban</w:t>
      </w:r>
    </w:p>
    <w:p w14:paraId="681BA12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fej és karkíséretek elsajátítása</w:t>
      </w:r>
    </w:p>
    <w:p w14:paraId="07025E3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művészi kifejezőkészségnek, esztétikai érzéknek, memóriának, és a koncentrációs képességnek fejlesztése</w:t>
      </w:r>
    </w:p>
    <w:p w14:paraId="00E51FED" w14:textId="77777777" w:rsidR="001F7994" w:rsidRPr="001F7994" w:rsidRDefault="001F7994" w:rsidP="001F7994">
      <w:pPr>
        <w:autoSpaceDE w:val="0"/>
        <w:autoSpaceDN w:val="0"/>
        <w:adjustRightInd w:val="0"/>
        <w:jc w:val="both"/>
        <w:rPr>
          <w:sz w:val="24"/>
          <w:szCs w:val="24"/>
        </w:rPr>
      </w:pPr>
    </w:p>
    <w:p w14:paraId="7106868F"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2651663" w14:textId="77777777" w:rsidR="001F7994" w:rsidRPr="001F7994" w:rsidRDefault="001F7994" w:rsidP="001F7994">
      <w:pPr>
        <w:autoSpaceDE w:val="0"/>
        <w:autoSpaceDN w:val="0"/>
        <w:adjustRightInd w:val="0"/>
        <w:jc w:val="both"/>
        <w:rPr>
          <w:sz w:val="24"/>
          <w:szCs w:val="24"/>
        </w:rPr>
      </w:pPr>
      <w:r w:rsidRPr="001F7994">
        <w:rPr>
          <w:sz w:val="24"/>
          <w:szCs w:val="24"/>
        </w:rPr>
        <w:t>Rúdgyakorlat</w:t>
      </w:r>
    </w:p>
    <w:p w14:paraId="1B188B5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IV. pozíció megtanítása</w:t>
      </w:r>
    </w:p>
    <w:p w14:paraId="17A6450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demi plié–vel</w:t>
      </w:r>
    </w:p>
    <w:p w14:paraId="60B1D3E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demi plié–vel</w:t>
      </w:r>
    </w:p>
    <w:p w14:paraId="211B735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pointé előre, oldalra, hátra</w:t>
      </w:r>
    </w:p>
    <w:p w14:paraId="3525182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Preparáció a rond de jambe par terre–hez</w:t>
      </w:r>
    </w:p>
    <w:p w14:paraId="6B1BEBC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45°–on rúd mellett</w:t>
      </w:r>
    </w:p>
    <w:p w14:paraId="29301A50" w14:textId="77777777" w:rsidR="001F7994" w:rsidRPr="001F7994" w:rsidRDefault="001F7994" w:rsidP="001F7994">
      <w:pPr>
        <w:tabs>
          <w:tab w:val="left" w:pos="284"/>
        </w:tabs>
        <w:autoSpaceDE w:val="0"/>
        <w:autoSpaceDN w:val="0"/>
        <w:adjustRightInd w:val="0"/>
        <w:jc w:val="both"/>
        <w:rPr>
          <w:sz w:val="24"/>
          <w:szCs w:val="24"/>
        </w:rPr>
      </w:pPr>
    </w:p>
    <w:p w14:paraId="356E48C1" w14:textId="77777777" w:rsidR="001F7994" w:rsidRPr="001F7994" w:rsidRDefault="001F7994" w:rsidP="001F7994">
      <w:pPr>
        <w:tabs>
          <w:tab w:val="left" w:pos="284"/>
        </w:tabs>
        <w:autoSpaceDE w:val="0"/>
        <w:autoSpaceDN w:val="0"/>
        <w:adjustRightInd w:val="0"/>
        <w:jc w:val="both"/>
        <w:rPr>
          <w:sz w:val="24"/>
          <w:szCs w:val="24"/>
        </w:rPr>
      </w:pPr>
    </w:p>
    <w:p w14:paraId="62E9D7D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45°–on előre, oldalra, hátra</w:t>
      </w:r>
    </w:p>
    <w:p w14:paraId="400A817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Frappé 35°–on előre, oldalra, hátra</w:t>
      </w:r>
    </w:p>
    <w:p w14:paraId="6E157FB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frappé 35°–on, előre, oldalra, hátra</w:t>
      </w:r>
    </w:p>
    <w:p w14:paraId="49D1158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Petits battements sur le cou–de–pied</w:t>
      </w:r>
    </w:p>
    <w:p w14:paraId="7534911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lent 90°–on előre, oldalra, hátra</w:t>
      </w:r>
    </w:p>
    <w:p w14:paraId="7CB0365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90°–on előre, oldalra, hátra</w:t>
      </w:r>
    </w:p>
    <w:p w14:paraId="0F22816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előre, oldalra, hátra</w:t>
      </w:r>
    </w:p>
    <w:p w14:paraId="39CB0A6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Hajlások rúd mellett</w:t>
      </w:r>
    </w:p>
    <w:p w14:paraId="3D5A33C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Félfordulat V. pozícióból V. pozícióba rúd felé és rúdtól elfordulva</w:t>
      </w:r>
    </w:p>
    <w:p w14:paraId="4880715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Balance féltalpon I., II., IV., V. pozíciókban állva</w:t>
      </w:r>
    </w:p>
    <w:p w14:paraId="0289FF7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bourrée lábváltással rúddal szemben en dohors és en dedans</w:t>
      </w:r>
    </w:p>
    <w:p w14:paraId="031A2351" w14:textId="77777777" w:rsidR="001F7994" w:rsidRPr="001F7994" w:rsidRDefault="001F7994" w:rsidP="001F7994">
      <w:pPr>
        <w:autoSpaceDE w:val="0"/>
        <w:autoSpaceDN w:val="0"/>
        <w:adjustRightInd w:val="0"/>
        <w:jc w:val="both"/>
        <w:rPr>
          <w:sz w:val="24"/>
          <w:szCs w:val="24"/>
        </w:rPr>
      </w:pPr>
    </w:p>
    <w:p w14:paraId="1CC99EEA" w14:textId="77777777" w:rsidR="001F7994" w:rsidRPr="001F7994" w:rsidRDefault="001F7994" w:rsidP="001F7994">
      <w:pPr>
        <w:autoSpaceDE w:val="0"/>
        <w:autoSpaceDN w:val="0"/>
        <w:adjustRightInd w:val="0"/>
        <w:jc w:val="both"/>
        <w:rPr>
          <w:sz w:val="24"/>
          <w:szCs w:val="24"/>
        </w:rPr>
      </w:pPr>
      <w:r w:rsidRPr="001F7994">
        <w:rPr>
          <w:sz w:val="24"/>
          <w:szCs w:val="24"/>
        </w:rPr>
        <w:t>Középgyakorlat</w:t>
      </w:r>
    </w:p>
    <w:p w14:paraId="7DE2423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Grand plié I., II. pozícióban</w:t>
      </w:r>
    </w:p>
    <w:p w14:paraId="6C13B1B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Battement tendu demi plié–vel</w:t>
      </w:r>
    </w:p>
    <w:p w14:paraId="4A95A30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Battement tendu marché</w:t>
      </w:r>
    </w:p>
    <w:p w14:paraId="699D276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Battement tendu jeté</w:t>
      </w:r>
    </w:p>
    <w:p w14:paraId="4CFC7F2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Battement tendu jeté demi plié–vel</w:t>
      </w:r>
    </w:p>
    <w:p w14:paraId="0DA760A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Rond de jambe par terre demi plié–vel</w:t>
      </w:r>
    </w:p>
    <w:p w14:paraId="69348E5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Relevé lent 45°–on</w:t>
      </w:r>
    </w:p>
    <w:p w14:paraId="204549A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Frappé lábujjheggyel érintve a földet</w:t>
      </w:r>
    </w:p>
    <w:p w14:paraId="1D26EE9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Pózok lábujjheggyel érintve a földet, nagy kartartással croisé, éffacée előre, hátra, valamint I., II., III. arabesque–ben</w:t>
      </w:r>
    </w:p>
    <w:p w14:paraId="799C2B2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Temps lié par terre tagoltan en dehors, en dedans</w:t>
      </w:r>
    </w:p>
    <w:p w14:paraId="772FC97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III. Port de bras</w:t>
      </w:r>
    </w:p>
    <w:p w14:paraId="7F509558" w14:textId="77777777" w:rsidR="001F7994" w:rsidRPr="001F7994" w:rsidRDefault="001F7994" w:rsidP="001F7994">
      <w:pPr>
        <w:autoSpaceDE w:val="0"/>
        <w:autoSpaceDN w:val="0"/>
        <w:adjustRightInd w:val="0"/>
        <w:jc w:val="both"/>
        <w:rPr>
          <w:sz w:val="24"/>
          <w:szCs w:val="24"/>
        </w:rPr>
      </w:pPr>
    </w:p>
    <w:p w14:paraId="517E5D4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Allegro</w:t>
      </w:r>
    </w:p>
    <w:p w14:paraId="77CE81C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 echappé egy lábra érkezve</w:t>
      </w:r>
    </w:p>
    <w:p w14:paraId="4855A69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Assemblé oldalra</w:t>
      </w:r>
    </w:p>
    <w:p w14:paraId="18E45C3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Glissade oldalra</w:t>
      </w:r>
    </w:p>
    <w:p w14:paraId="0BB1E19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Sissonne simple en face</w:t>
      </w:r>
    </w:p>
    <w:p w14:paraId="422898F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Changement 1/4 és 1/2 fordulattal</w:t>
      </w:r>
    </w:p>
    <w:p w14:paraId="2A80917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chassé előre és oldalra</w:t>
      </w:r>
    </w:p>
    <w:p w14:paraId="051E0945" w14:textId="77777777" w:rsidR="001F7994" w:rsidRPr="001F7994" w:rsidRDefault="001F7994" w:rsidP="001F7994">
      <w:pPr>
        <w:autoSpaceDE w:val="0"/>
        <w:autoSpaceDN w:val="0"/>
        <w:adjustRightInd w:val="0"/>
        <w:jc w:val="both"/>
        <w:rPr>
          <w:sz w:val="24"/>
          <w:szCs w:val="24"/>
        </w:rPr>
      </w:pPr>
    </w:p>
    <w:p w14:paraId="6C5661F9"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8F9795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különböző rúd– és középgyakorlatok plié–s formáit, legyen képes a lábmagasságok – 35 fok, 45 fok, 90 fok – látható megkülönböztetésére, ismerje az I., II., III. arabesque pózokat</w:t>
      </w:r>
    </w:p>
    <w:p w14:paraId="25B1611E"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súlyláb, és a szabadláb használatának megkülönböztetésére, a lábmagasságok – 35 fok, 45 fok, 90 fok – pontos kivitelezésére, egyszerű kombinációk csoportos előadására a tanult lépésekből</w:t>
      </w:r>
    </w:p>
    <w:p w14:paraId="490AC4FB" w14:textId="77777777" w:rsidR="001F7994" w:rsidRPr="001F7994" w:rsidRDefault="001F7994" w:rsidP="001F7994">
      <w:pPr>
        <w:autoSpaceDE w:val="0"/>
        <w:autoSpaceDN w:val="0"/>
        <w:adjustRightInd w:val="0"/>
        <w:jc w:val="both"/>
        <w:rPr>
          <w:sz w:val="24"/>
          <w:szCs w:val="24"/>
        </w:rPr>
      </w:pPr>
    </w:p>
    <w:p w14:paraId="3D339A64"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7FB6B38F" w14:textId="77777777" w:rsidR="001F7994" w:rsidRPr="001F7994" w:rsidRDefault="001F7994" w:rsidP="001F7994">
      <w:pPr>
        <w:autoSpaceDE w:val="0"/>
        <w:autoSpaceDN w:val="0"/>
        <w:adjustRightInd w:val="0"/>
        <w:jc w:val="both"/>
        <w:rPr>
          <w:sz w:val="24"/>
          <w:szCs w:val="24"/>
        </w:rPr>
      </w:pPr>
    </w:p>
    <w:p w14:paraId="1F136ED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790B5C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súlyláb izomzatának fejlesztése egyes gyakorlatok féltalpra emelésével</w:t>
      </w:r>
    </w:p>
    <w:p w14:paraId="159A748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csípő, a sarok és a váll koordinációja az écarté póznál</w:t>
      </w:r>
    </w:p>
    <w:p w14:paraId="6176163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egyensúly érzék fejlesztése a balance helyzetben és a tour preparációknál</w:t>
      </w:r>
    </w:p>
    <w:p w14:paraId="0A3F49C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tér és formaérzékének, az önálló tudatos munkára való képességének fejlesztése</w:t>
      </w:r>
    </w:p>
    <w:p w14:paraId="38FCF15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csoportos munkában való együttműködés magatartásformájának kialakítása</w:t>
      </w:r>
    </w:p>
    <w:p w14:paraId="5AC35EFC" w14:textId="77777777" w:rsidR="001F7994" w:rsidRPr="001F7994" w:rsidRDefault="001F7994" w:rsidP="001F7994">
      <w:pPr>
        <w:autoSpaceDE w:val="0"/>
        <w:autoSpaceDN w:val="0"/>
        <w:adjustRightInd w:val="0"/>
        <w:jc w:val="both"/>
        <w:rPr>
          <w:sz w:val="24"/>
          <w:szCs w:val="24"/>
        </w:rPr>
      </w:pPr>
    </w:p>
    <w:p w14:paraId="141FD53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4439FDC" w14:textId="77777777" w:rsidR="001F7994" w:rsidRPr="001F7994" w:rsidRDefault="001F7994" w:rsidP="001F7994">
      <w:pPr>
        <w:autoSpaceDE w:val="0"/>
        <w:autoSpaceDN w:val="0"/>
        <w:adjustRightInd w:val="0"/>
        <w:jc w:val="both"/>
        <w:rPr>
          <w:sz w:val="24"/>
          <w:szCs w:val="24"/>
        </w:rPr>
      </w:pPr>
      <w:r w:rsidRPr="001F7994">
        <w:rPr>
          <w:sz w:val="24"/>
          <w:szCs w:val="24"/>
        </w:rPr>
        <w:t>Rúdgyakorlat</w:t>
      </w:r>
    </w:p>
    <w:p w14:paraId="51587E9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plié és grand plié IV. pozícióban</w:t>
      </w:r>
    </w:p>
    <w:p w14:paraId="4AFCF4C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double–tendu előre, oldalra, hátra, nyújtott lábbal és demi–plié–vel</w:t>
      </w:r>
    </w:p>
    <w:p w14:paraId="6547E15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passé par terre</w:t>
      </w:r>
    </w:p>
    <w:p w14:paraId="119CBF6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jeté–developpé előre, oldalra, hátra</w:t>
      </w:r>
    </w:p>
    <w:p w14:paraId="456731A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Grand rond de jambe par terre en dehors és en dedans</w:t>
      </w:r>
    </w:p>
    <w:p w14:paraId="22E9853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45°–on féltalpra emelkedéssel</w:t>
      </w:r>
    </w:p>
    <w:p w14:paraId="73A8D19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fondu 45°–on talpon</w:t>
      </w:r>
    </w:p>
    <w:p w14:paraId="2E7C9D2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rond 45°–on talpon en dehors és en dedans</w:t>
      </w:r>
    </w:p>
    <w:p w14:paraId="7DA626E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ronde 45°–on talpon en dehors és en dedans</w:t>
      </w:r>
    </w:p>
    <w:p w14:paraId="6A2F532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Frappé és double frappé féltalpon</w:t>
      </w:r>
    </w:p>
    <w:p w14:paraId="34967E0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Előkészítő a rond de jambe en l’ air–hez</w:t>
      </w:r>
    </w:p>
    <w:p w14:paraId="0C6C96A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passé, en face</w:t>
      </w:r>
    </w:p>
    <w:p w14:paraId="3CDB3CA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Petits battement sur le cou–de–pied féltalpon</w:t>
      </w:r>
    </w:p>
    <w:p w14:paraId="41B3E72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Attitude helyzetek</w:t>
      </w:r>
    </w:p>
    <w:p w14:paraId="2DB6C9D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egy lábon</w:t>
      </w:r>
    </w:p>
    <w:p w14:paraId="586AD3D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Balance lábujjhegyen rendkívüli sur le cou–de–pied–ben tartott szabadlábbal</w:t>
      </w:r>
    </w:p>
    <w:p w14:paraId="154DAD8F" w14:textId="77777777" w:rsidR="001F7994" w:rsidRPr="001F7994" w:rsidRDefault="001F7994" w:rsidP="001F7994">
      <w:pPr>
        <w:autoSpaceDE w:val="0"/>
        <w:autoSpaceDN w:val="0"/>
        <w:adjustRightInd w:val="0"/>
        <w:jc w:val="both"/>
        <w:rPr>
          <w:sz w:val="24"/>
          <w:szCs w:val="24"/>
        </w:rPr>
      </w:pPr>
    </w:p>
    <w:p w14:paraId="4731AEB5" w14:textId="77777777" w:rsidR="00AA128D" w:rsidRDefault="00AA128D" w:rsidP="001F7994">
      <w:pPr>
        <w:autoSpaceDE w:val="0"/>
        <w:autoSpaceDN w:val="0"/>
        <w:adjustRightInd w:val="0"/>
        <w:jc w:val="both"/>
        <w:rPr>
          <w:sz w:val="24"/>
          <w:szCs w:val="24"/>
        </w:rPr>
      </w:pPr>
    </w:p>
    <w:p w14:paraId="6008013E" w14:textId="77777777" w:rsidR="001F7994" w:rsidRPr="001F7994" w:rsidRDefault="001F7994" w:rsidP="001F7994">
      <w:pPr>
        <w:autoSpaceDE w:val="0"/>
        <w:autoSpaceDN w:val="0"/>
        <w:adjustRightInd w:val="0"/>
        <w:jc w:val="both"/>
        <w:rPr>
          <w:sz w:val="24"/>
          <w:szCs w:val="24"/>
        </w:rPr>
      </w:pPr>
      <w:r w:rsidRPr="001F7994">
        <w:rPr>
          <w:sz w:val="24"/>
          <w:szCs w:val="24"/>
        </w:rPr>
        <w:t>Középgyakorlat</w:t>
      </w:r>
    </w:p>
    <w:p w14:paraId="2E248D8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plié IV. és V. pozícióban</w:t>
      </w:r>
    </w:p>
    <w:p w14:paraId="4B55498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pózokban nagy kartartással</w:t>
      </w:r>
    </w:p>
    <w:p w14:paraId="21F1CA2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 xml:space="preserve">Battement double–tendu oldalra, nyújtott lábbal és demi–plié–vel </w:t>
      </w:r>
    </w:p>
    <w:p w14:paraId="53E62B4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pointé</w:t>
      </w:r>
    </w:p>
    <w:p w14:paraId="4016A06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marché</w:t>
      </w:r>
    </w:p>
    <w:p w14:paraId="3F145AF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45°–on en face</w:t>
      </w:r>
    </w:p>
    <w:p w14:paraId="0AF1D35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45°–on en face</w:t>
      </w:r>
    </w:p>
    <w:p w14:paraId="7A45EA9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Frappé 35°–on en face</w:t>
      </w:r>
    </w:p>
    <w:p w14:paraId="6745032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frappé 35°–on en face</w:t>
      </w:r>
    </w:p>
    <w:p w14:paraId="5D971C2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lent 45°–on pózokban</w:t>
      </w:r>
    </w:p>
    <w:p w14:paraId="0920D3D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lent 90°–on en face</w:t>
      </w:r>
    </w:p>
    <w:p w14:paraId="4B6BFC1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90°–on en face</w:t>
      </w:r>
    </w:p>
    <w:p w14:paraId="08B279B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Écarté előre és hátra pózok nagy kartartással, spiccel a földön</w:t>
      </w:r>
    </w:p>
    <w:p w14:paraId="41F40AE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lié par terre hajlással</w:t>
      </w:r>
    </w:p>
    <w:p w14:paraId="4A539E0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Pas de bourré en dehors</w:t>
      </w:r>
    </w:p>
    <w:p w14:paraId="04E174E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3/4 fordulat V. pozícióból V. pozícióba</w:t>
      </w:r>
    </w:p>
    <w:p w14:paraId="5808380F" w14:textId="77777777" w:rsidR="00AA128D" w:rsidRPr="001F7994" w:rsidRDefault="00AA128D" w:rsidP="001F7994">
      <w:pPr>
        <w:autoSpaceDE w:val="0"/>
        <w:autoSpaceDN w:val="0"/>
        <w:adjustRightInd w:val="0"/>
        <w:jc w:val="both"/>
        <w:rPr>
          <w:sz w:val="24"/>
          <w:szCs w:val="24"/>
        </w:rPr>
      </w:pPr>
    </w:p>
    <w:p w14:paraId="201C8F7A" w14:textId="77777777" w:rsidR="001F7994" w:rsidRPr="001F7994" w:rsidRDefault="001F7994" w:rsidP="001F7994">
      <w:pPr>
        <w:autoSpaceDE w:val="0"/>
        <w:autoSpaceDN w:val="0"/>
        <w:adjustRightInd w:val="0"/>
        <w:jc w:val="both"/>
        <w:rPr>
          <w:sz w:val="24"/>
          <w:szCs w:val="24"/>
        </w:rPr>
      </w:pPr>
      <w:r w:rsidRPr="001F7994">
        <w:rPr>
          <w:sz w:val="24"/>
          <w:szCs w:val="24"/>
        </w:rPr>
        <w:t>Tour–ok</w:t>
      </w:r>
    </w:p>
    <w:p w14:paraId="02B8FCD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Preparáció a tour sur le cou–de–pied–hez II., IV., V. pozícióból en dehors és en dedans V. pozícióba zárva</w:t>
      </w:r>
    </w:p>
    <w:p w14:paraId="0DC7619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sur place</w:t>
      </w:r>
    </w:p>
    <w:p w14:paraId="34F8009A" w14:textId="77777777" w:rsidR="001F7994" w:rsidRPr="001F7994" w:rsidRDefault="001F7994" w:rsidP="001F7994">
      <w:pPr>
        <w:autoSpaceDE w:val="0"/>
        <w:autoSpaceDN w:val="0"/>
        <w:adjustRightInd w:val="0"/>
        <w:jc w:val="both"/>
        <w:rPr>
          <w:sz w:val="24"/>
          <w:szCs w:val="24"/>
        </w:rPr>
      </w:pPr>
    </w:p>
    <w:p w14:paraId="293BF282" w14:textId="77777777" w:rsidR="001F7994" w:rsidRPr="001F7994" w:rsidRDefault="001F7994" w:rsidP="001F7994">
      <w:pPr>
        <w:autoSpaceDE w:val="0"/>
        <w:autoSpaceDN w:val="0"/>
        <w:adjustRightInd w:val="0"/>
        <w:jc w:val="both"/>
        <w:rPr>
          <w:sz w:val="24"/>
          <w:szCs w:val="24"/>
        </w:rPr>
      </w:pPr>
      <w:r w:rsidRPr="001F7994">
        <w:rPr>
          <w:sz w:val="24"/>
          <w:szCs w:val="24"/>
        </w:rPr>
        <w:t>Allegro</w:t>
      </w:r>
    </w:p>
    <w:p w14:paraId="7BD3218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levé sauté volé V. pozícióban előre haladva</w:t>
      </w:r>
    </w:p>
    <w:p w14:paraId="6DBAB3C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 jeté oldalra, rúddal szemben</w:t>
      </w:r>
    </w:p>
    <w:p w14:paraId="2E90A54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Échappé 1/4 és 1/2 fordulattal</w:t>
      </w:r>
    </w:p>
    <w:p w14:paraId="7E224F1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assemblé oldalra</w:t>
      </w:r>
    </w:p>
    <w:p w14:paraId="05420B1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Sissonne fermé 45°–on oldalra</w:t>
      </w:r>
    </w:p>
    <w:p w14:paraId="51AF447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chat (</w:t>
      </w:r>
      <w:proofErr w:type="gramStart"/>
      <w:r w:rsidRPr="001F7994">
        <w:rPr>
          <w:sz w:val="24"/>
          <w:szCs w:val="24"/>
        </w:rPr>
        <w:t>olasz forma</w:t>
      </w:r>
      <w:proofErr w:type="gramEnd"/>
      <w:r w:rsidRPr="001F7994">
        <w:rPr>
          <w:sz w:val="24"/>
          <w:szCs w:val="24"/>
        </w:rPr>
        <w:t>)</w:t>
      </w:r>
    </w:p>
    <w:p w14:paraId="4BE39441" w14:textId="77777777" w:rsidR="001F7994" w:rsidRPr="001F7994" w:rsidRDefault="001F7994" w:rsidP="001F7994">
      <w:pPr>
        <w:autoSpaceDE w:val="0"/>
        <w:autoSpaceDN w:val="0"/>
        <w:adjustRightInd w:val="0"/>
        <w:jc w:val="both"/>
        <w:rPr>
          <w:sz w:val="24"/>
          <w:szCs w:val="24"/>
        </w:rPr>
      </w:pPr>
    </w:p>
    <w:p w14:paraId="74BB4C7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0715CA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nagypózok használatát középen, elsősorban a battement–oknál, a 1/2 és 3/4 fordulatok technikáját rúdnál és középen.</w:t>
      </w:r>
    </w:p>
    <w:p w14:paraId="27FD44D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adott év meghatározott lépéseinek féltalpra emelésére, a 1/4 és 1/2 fordulatos ugrások bemutatására, a gyakorlatok tempóinak gyorsítására, a tananyagból összeállított egyszerű kombinációk előadására csoportos formában</w:t>
      </w:r>
    </w:p>
    <w:p w14:paraId="3A45FC50" w14:textId="77777777" w:rsidR="001F7994" w:rsidRPr="001F7994" w:rsidRDefault="001F7994" w:rsidP="001F7994">
      <w:pPr>
        <w:autoSpaceDE w:val="0"/>
        <w:autoSpaceDN w:val="0"/>
        <w:adjustRightInd w:val="0"/>
        <w:jc w:val="both"/>
        <w:rPr>
          <w:sz w:val="24"/>
          <w:szCs w:val="24"/>
        </w:rPr>
      </w:pPr>
    </w:p>
    <w:p w14:paraId="29ED629A"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12EC8A1C" w14:textId="77777777" w:rsidR="001F7994" w:rsidRPr="001F7994" w:rsidRDefault="001F7994" w:rsidP="001F7994">
      <w:pPr>
        <w:autoSpaceDE w:val="0"/>
        <w:autoSpaceDN w:val="0"/>
        <w:adjustRightInd w:val="0"/>
        <w:jc w:val="both"/>
        <w:rPr>
          <w:sz w:val="24"/>
          <w:szCs w:val="24"/>
        </w:rPr>
      </w:pPr>
    </w:p>
    <w:p w14:paraId="177B17AF"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848614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forgások technikájának fejlesztése</w:t>
      </w:r>
    </w:p>
    <w:p w14:paraId="3BC9A0D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 beosztása az en tournant gyakorlatokban</w:t>
      </w:r>
    </w:p>
    <w:p w14:paraId="412B1D3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combizom erősítése, az ugrások magasságának növelése</w:t>
      </w:r>
    </w:p>
    <w:p w14:paraId="2E0D603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fizikai állóképességének fejlesztése, igényének növelése a feladatok pontos kivitelezésére</w:t>
      </w:r>
    </w:p>
    <w:p w14:paraId="522FDFA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A művészi kifejezés iránti nyitottság és az esztétikai–művészeti tudatosság fejlesztése</w:t>
      </w:r>
    </w:p>
    <w:p w14:paraId="11A44883" w14:textId="77777777" w:rsidR="001F7994" w:rsidRPr="001F7994" w:rsidRDefault="001F7994" w:rsidP="001F7994">
      <w:pPr>
        <w:autoSpaceDE w:val="0"/>
        <w:autoSpaceDN w:val="0"/>
        <w:adjustRightInd w:val="0"/>
        <w:jc w:val="both"/>
        <w:rPr>
          <w:sz w:val="24"/>
          <w:szCs w:val="24"/>
        </w:rPr>
      </w:pPr>
    </w:p>
    <w:p w14:paraId="667E9591"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13CBC8F" w14:textId="77777777" w:rsidR="001F7994" w:rsidRPr="001F7994" w:rsidRDefault="001F7994" w:rsidP="001F7994">
      <w:pPr>
        <w:autoSpaceDE w:val="0"/>
        <w:autoSpaceDN w:val="0"/>
        <w:adjustRightInd w:val="0"/>
        <w:jc w:val="both"/>
        <w:rPr>
          <w:sz w:val="24"/>
          <w:szCs w:val="24"/>
        </w:rPr>
      </w:pPr>
      <w:r w:rsidRPr="001F7994">
        <w:rPr>
          <w:sz w:val="24"/>
          <w:szCs w:val="24"/>
        </w:rPr>
        <w:t>Rúdgyakorlat</w:t>
      </w:r>
    </w:p>
    <w:p w14:paraId="321A8E7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pózokban nagy kartartással</w:t>
      </w:r>
    </w:p>
    <w:p w14:paraId="3FD8673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pózokban nagy kartartással</w:t>
      </w:r>
    </w:p>
    <w:p w14:paraId="6BFD5A3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pointé pózokban nagy kartartással</w:t>
      </w:r>
    </w:p>
    <w:p w14:paraId="717BB02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fondu 45°–on féltalpra emelkedéssel</w:t>
      </w:r>
    </w:p>
    <w:p w14:paraId="3121817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45°–on féltalpra emelkedéssel</w:t>
      </w:r>
    </w:p>
    <w:p w14:paraId="6D71709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rond 45°–on féltalpon</w:t>
      </w:r>
    </w:p>
    <w:p w14:paraId="33F995C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ronde 45°–on féltalpon</w:t>
      </w:r>
    </w:p>
    <w:p w14:paraId="08F3678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Rond de jambe en l’ air talpon</w:t>
      </w:r>
    </w:p>
    <w:p w14:paraId="7CD7926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Fouetté talpon 1/2 fordulattal</w:t>
      </w:r>
    </w:p>
    <w:p w14:paraId="7517D2D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lent pózokban</w:t>
      </w:r>
    </w:p>
    <w:p w14:paraId="2DFFFA6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pózokban</w:t>
      </w:r>
    </w:p>
    <w:p w14:paraId="50358D0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pointé előre, oldalra, hátra</w:t>
      </w:r>
    </w:p>
    <w:p w14:paraId="3170BA1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Mély hajlások előre és hátra</w:t>
      </w:r>
    </w:p>
    <w:p w14:paraId="4CA0993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Balance lábujjhegyen, 45°–on tartott szabadlábbal</w:t>
      </w:r>
    </w:p>
    <w:p w14:paraId="4822B30A" w14:textId="77777777" w:rsidR="001F7994" w:rsidRPr="001F7994" w:rsidRDefault="001F7994" w:rsidP="001F7994">
      <w:pPr>
        <w:autoSpaceDE w:val="0"/>
        <w:autoSpaceDN w:val="0"/>
        <w:adjustRightInd w:val="0"/>
        <w:jc w:val="both"/>
        <w:rPr>
          <w:sz w:val="24"/>
          <w:szCs w:val="24"/>
        </w:rPr>
      </w:pPr>
    </w:p>
    <w:p w14:paraId="763B5B39" w14:textId="77777777" w:rsidR="001F7994" w:rsidRPr="001F7994" w:rsidRDefault="001F7994" w:rsidP="001F7994">
      <w:pPr>
        <w:autoSpaceDE w:val="0"/>
        <w:autoSpaceDN w:val="0"/>
        <w:adjustRightInd w:val="0"/>
        <w:jc w:val="both"/>
        <w:rPr>
          <w:sz w:val="24"/>
          <w:szCs w:val="24"/>
        </w:rPr>
      </w:pPr>
    </w:p>
    <w:p w14:paraId="5E279CAE" w14:textId="77777777" w:rsidR="001F7994" w:rsidRPr="001F7994" w:rsidRDefault="001F7994" w:rsidP="001F7994">
      <w:pPr>
        <w:autoSpaceDE w:val="0"/>
        <w:autoSpaceDN w:val="0"/>
        <w:adjustRightInd w:val="0"/>
        <w:jc w:val="both"/>
        <w:rPr>
          <w:sz w:val="24"/>
          <w:szCs w:val="24"/>
        </w:rPr>
      </w:pPr>
      <w:r w:rsidRPr="001F7994">
        <w:rPr>
          <w:sz w:val="24"/>
          <w:szCs w:val="24"/>
        </w:rPr>
        <w:t>Középgyakorlat</w:t>
      </w:r>
    </w:p>
    <w:p w14:paraId="30B2AC8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en tournant 1/8 és 1/4 fordulatokkal</w:t>
      </w:r>
    </w:p>
    <w:p w14:paraId="5191B7C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double–tendu előre és hátra, nyújtott lábbal és demi plié–vel</w:t>
      </w:r>
    </w:p>
    <w:p w14:paraId="5E43DCA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en tournant 1/8 és 1/4 fordulatokkal</w:t>
      </w:r>
    </w:p>
    <w:p w14:paraId="6C74D59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passé par terre</w:t>
      </w:r>
    </w:p>
    <w:p w14:paraId="5932394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jeté–developpé előre, oldalra, hátra</w:t>
      </w:r>
    </w:p>
    <w:p w14:paraId="76CB25C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rond de jambe par terre</w:t>
      </w:r>
    </w:p>
    <w:p w14:paraId="6A75928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45°–on talpon, pózokban kis kartartással</w:t>
      </w:r>
    </w:p>
    <w:p w14:paraId="3B83C85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45°–on talpon, pózokban kis kartartással</w:t>
      </w:r>
    </w:p>
    <w:p w14:paraId="49AAB13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Relevé lent 90°–on talpon, pózokban</w:t>
      </w:r>
    </w:p>
    <w:p w14:paraId="345E4B0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90°–on talpon, pózokban</w:t>
      </w:r>
    </w:p>
    <w:p w14:paraId="207010A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w:t>
      </w:r>
    </w:p>
    <w:p w14:paraId="063C6FE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balancé en face és 1/4 fordulattal</w:t>
      </w:r>
    </w:p>
    <w:p w14:paraId="579CB29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bourrée en dedans</w:t>
      </w:r>
    </w:p>
    <w:p w14:paraId="317C89B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IV. port de bras</w:t>
      </w:r>
    </w:p>
    <w:p w14:paraId="11BB6402" w14:textId="77777777" w:rsidR="001F7994" w:rsidRPr="001F7994" w:rsidRDefault="001F7994" w:rsidP="001F7994">
      <w:pPr>
        <w:autoSpaceDE w:val="0"/>
        <w:autoSpaceDN w:val="0"/>
        <w:adjustRightInd w:val="0"/>
        <w:jc w:val="both"/>
        <w:rPr>
          <w:sz w:val="24"/>
          <w:szCs w:val="24"/>
        </w:rPr>
      </w:pPr>
    </w:p>
    <w:p w14:paraId="5CF85B3E" w14:textId="77777777" w:rsidR="001F7994" w:rsidRPr="001F7994" w:rsidRDefault="001F7994" w:rsidP="001F7994">
      <w:pPr>
        <w:autoSpaceDE w:val="0"/>
        <w:autoSpaceDN w:val="0"/>
        <w:adjustRightInd w:val="0"/>
        <w:jc w:val="both"/>
        <w:rPr>
          <w:sz w:val="24"/>
          <w:szCs w:val="24"/>
        </w:rPr>
      </w:pPr>
      <w:r w:rsidRPr="001F7994">
        <w:rPr>
          <w:sz w:val="24"/>
          <w:szCs w:val="24"/>
        </w:rPr>
        <w:t>Tour–ok</w:t>
      </w:r>
    </w:p>
    <w:p w14:paraId="3ED1546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Egy tour sur le cou–de–pied II., IV., V. pozícióból</w:t>
      </w:r>
    </w:p>
    <w:p w14:paraId="7F9FEF6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pas de bourrée diagonálban</w:t>
      </w:r>
    </w:p>
    <w:p w14:paraId="35B0F3A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chainé diagonálban</w:t>
      </w:r>
    </w:p>
    <w:p w14:paraId="60810DD6" w14:textId="77777777" w:rsidR="001F7994" w:rsidRPr="001F7994" w:rsidRDefault="001F7994" w:rsidP="001F7994">
      <w:pPr>
        <w:autoSpaceDE w:val="0"/>
        <w:autoSpaceDN w:val="0"/>
        <w:adjustRightInd w:val="0"/>
        <w:jc w:val="both"/>
        <w:rPr>
          <w:sz w:val="24"/>
          <w:szCs w:val="24"/>
        </w:rPr>
      </w:pPr>
    </w:p>
    <w:p w14:paraId="51FCAA5A" w14:textId="77777777" w:rsidR="001F7994" w:rsidRPr="001F7994" w:rsidRDefault="001F7994" w:rsidP="001F7994">
      <w:pPr>
        <w:autoSpaceDE w:val="0"/>
        <w:autoSpaceDN w:val="0"/>
        <w:adjustRightInd w:val="0"/>
        <w:jc w:val="both"/>
        <w:rPr>
          <w:sz w:val="24"/>
          <w:szCs w:val="24"/>
        </w:rPr>
      </w:pPr>
      <w:r w:rsidRPr="001F7994">
        <w:rPr>
          <w:sz w:val="24"/>
          <w:szCs w:val="24"/>
        </w:rPr>
        <w:t>Allegro</w:t>
      </w:r>
    </w:p>
    <w:p w14:paraId="65200FD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Changement egy fordulattal</w:t>
      </w:r>
    </w:p>
    <w:p w14:paraId="1A0CA07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Assemblé előre és hátra</w:t>
      </w:r>
    </w:p>
    <w:p w14:paraId="7173FA1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Glissade előre és hátra</w:t>
      </w:r>
    </w:p>
    <w:p w14:paraId="094F66C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 jeté oldalra</w:t>
      </w:r>
    </w:p>
    <w:p w14:paraId="4625DEBE" w14:textId="77777777" w:rsidR="001F7994" w:rsidRPr="001F7994" w:rsidRDefault="001F7994" w:rsidP="001F7994">
      <w:pPr>
        <w:autoSpaceDE w:val="0"/>
        <w:autoSpaceDN w:val="0"/>
        <w:adjustRightInd w:val="0"/>
        <w:jc w:val="both"/>
        <w:rPr>
          <w:sz w:val="24"/>
          <w:szCs w:val="24"/>
        </w:rPr>
      </w:pPr>
    </w:p>
    <w:p w14:paraId="35DEF6B1"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5AAABB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nagy pózokat a rúdnál, a battement–ok en tournant formáit, a kispózokat középen, a tanult diagonál forgásokat.</w:t>
      </w:r>
    </w:p>
    <w:p w14:paraId="3F8A1C91"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egy tour sur le cou de pied kivitelezésére, en tournant ugrásokra, ebben az évben előírt gyakorlatokat 45 fokon lévő szabad lábbal féltalpon bemutatni a rúdnál, a tananyagból összeállított egyszerű kombinációk előadására, csoportos formában.</w:t>
      </w:r>
    </w:p>
    <w:p w14:paraId="3076AA0A" w14:textId="77777777" w:rsidR="001F7994" w:rsidRPr="001F7994" w:rsidRDefault="001F7994" w:rsidP="001F7994">
      <w:pPr>
        <w:autoSpaceDE w:val="0"/>
        <w:autoSpaceDN w:val="0"/>
        <w:adjustRightInd w:val="0"/>
        <w:jc w:val="both"/>
        <w:rPr>
          <w:sz w:val="24"/>
          <w:szCs w:val="24"/>
        </w:rPr>
      </w:pPr>
    </w:p>
    <w:p w14:paraId="5366006C"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0B2B1152" w14:textId="77777777" w:rsidR="001F7994" w:rsidRPr="001F7994" w:rsidRDefault="001F7994" w:rsidP="001F7994">
      <w:pPr>
        <w:autoSpaceDE w:val="0"/>
        <w:autoSpaceDN w:val="0"/>
        <w:adjustRightInd w:val="0"/>
        <w:jc w:val="both"/>
        <w:rPr>
          <w:sz w:val="24"/>
          <w:szCs w:val="24"/>
        </w:rPr>
      </w:pPr>
    </w:p>
    <w:p w14:paraId="0E44215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6C033C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első öt évfolyamban elsajátított tananyag elmélyítése</w:t>
      </w:r>
    </w:p>
    <w:p w14:paraId="768EB74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törzs, a fej, a végtagok harmonikus, koordinált mozgásának fejlesztése, az izomzat teherbíró képességének és az ízületek mozgáshatárának fokozása</w:t>
      </w:r>
    </w:p>
    <w:p w14:paraId="5C19E6C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A mozgás szépítése, a kivitelezés tökéletesítése</w:t>
      </w:r>
    </w:p>
    <w:p w14:paraId="68B80F6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korábbi évfolyamokon tanultak összegzése</w:t>
      </w:r>
    </w:p>
    <w:p w14:paraId="7832CBF5"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FC7806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első öt év tananyagának összegzése</w:t>
      </w:r>
    </w:p>
    <w:p w14:paraId="33958F6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gyakorlatok pontos technikai kivitelezése</w:t>
      </w:r>
    </w:p>
    <w:p w14:paraId="6499DD5A" w14:textId="501C09E0" w:rsidR="001F7994" w:rsidRPr="001F7994" w:rsidRDefault="0065418C" w:rsidP="001F7994">
      <w:pPr>
        <w:tabs>
          <w:tab w:val="left" w:pos="284"/>
        </w:tabs>
        <w:autoSpaceDE w:val="0"/>
        <w:autoSpaceDN w:val="0"/>
        <w:adjustRightInd w:val="0"/>
        <w:jc w:val="both"/>
        <w:rPr>
          <w:sz w:val="24"/>
          <w:szCs w:val="24"/>
        </w:rPr>
      </w:pPr>
      <w:r>
        <w:rPr>
          <w:sz w:val="24"/>
          <w:szCs w:val="24"/>
        </w:rPr>
        <w:t>–</w:t>
      </w:r>
      <w:r>
        <w:rPr>
          <w:sz w:val="24"/>
          <w:szCs w:val="24"/>
        </w:rPr>
        <w:tab/>
        <w:t>Nagy pózok a rúdnál</w:t>
      </w:r>
    </w:p>
    <w:p w14:paraId="7DCDB2B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Kis és nagy pózok a középgyakorlatokban</w:t>
      </w:r>
    </w:p>
    <w:p w14:paraId="574DFB5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Helyben forgások és diagonál tour–ok</w:t>
      </w:r>
    </w:p>
    <w:p w14:paraId="65AFD87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ugrások en tournant formái</w:t>
      </w:r>
    </w:p>
    <w:p w14:paraId="260F953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alapfokú művészeti vizsga anyaga</w:t>
      </w:r>
    </w:p>
    <w:p w14:paraId="3EDB0B02" w14:textId="77777777" w:rsidR="001F7994" w:rsidRPr="001F7994" w:rsidRDefault="001F7994" w:rsidP="001F7994">
      <w:pPr>
        <w:autoSpaceDE w:val="0"/>
        <w:autoSpaceDN w:val="0"/>
        <w:adjustRightInd w:val="0"/>
        <w:jc w:val="both"/>
        <w:rPr>
          <w:sz w:val="24"/>
          <w:szCs w:val="24"/>
        </w:rPr>
      </w:pPr>
    </w:p>
    <w:p w14:paraId="74422AE2"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974142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előző évek lépésanyagát, az alapfokú művészeti vizsga anyagát.</w:t>
      </w:r>
    </w:p>
    <w:p w14:paraId="65367708"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gyakorlatok koordinált kivitelezésére összhangban a zenével, a térben való eligazodásra, a koreográfiák pontos megvalósítására, a tananyagból összeállított egyszerű kombinációk előadására csoportosan, a pozitív beállítódások, magatartások és szokások kialakítására, az alapfokú művészeti vizsga teljesítésére.</w:t>
      </w:r>
    </w:p>
    <w:p w14:paraId="75815DB2" w14:textId="77777777" w:rsidR="001F7994" w:rsidRPr="001F7994" w:rsidRDefault="001F7994" w:rsidP="001F7994">
      <w:pPr>
        <w:autoSpaceDE w:val="0"/>
        <w:autoSpaceDN w:val="0"/>
        <w:adjustRightInd w:val="0"/>
        <w:jc w:val="both"/>
        <w:rPr>
          <w:sz w:val="24"/>
          <w:szCs w:val="24"/>
        </w:rPr>
      </w:pPr>
    </w:p>
    <w:p w14:paraId="7EF4762A" w14:textId="77777777" w:rsidR="001F7994" w:rsidRPr="001F7994" w:rsidRDefault="001F7994" w:rsidP="001F7994">
      <w:pPr>
        <w:autoSpaceDE w:val="0"/>
        <w:autoSpaceDN w:val="0"/>
        <w:adjustRightInd w:val="0"/>
        <w:jc w:val="both"/>
        <w:rPr>
          <w:sz w:val="24"/>
          <w:szCs w:val="24"/>
        </w:rPr>
      </w:pPr>
      <w:r w:rsidRPr="001F7994">
        <w:rPr>
          <w:sz w:val="24"/>
          <w:szCs w:val="24"/>
        </w:rPr>
        <w:t>Követelmények az alapfokú évfolyamok elvégzése után</w:t>
      </w:r>
    </w:p>
    <w:p w14:paraId="036616E2" w14:textId="77777777" w:rsidR="001F7994" w:rsidRPr="001F7994" w:rsidRDefault="001F7994" w:rsidP="001F7994">
      <w:pPr>
        <w:autoSpaceDE w:val="0"/>
        <w:autoSpaceDN w:val="0"/>
        <w:adjustRightInd w:val="0"/>
        <w:jc w:val="both"/>
        <w:rPr>
          <w:sz w:val="24"/>
          <w:szCs w:val="24"/>
        </w:rPr>
      </w:pPr>
    </w:p>
    <w:p w14:paraId="7E8885AF"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567D8382" w14:textId="77777777" w:rsidR="001F7994" w:rsidRPr="001F7994" w:rsidRDefault="001F7994" w:rsidP="001F7994">
      <w:pPr>
        <w:autoSpaceDE w:val="0"/>
        <w:autoSpaceDN w:val="0"/>
        <w:adjustRightInd w:val="0"/>
        <w:jc w:val="both"/>
        <w:rPr>
          <w:sz w:val="24"/>
          <w:szCs w:val="24"/>
        </w:rPr>
      </w:pPr>
      <w:r w:rsidRPr="001F7994">
        <w:rPr>
          <w:sz w:val="24"/>
          <w:szCs w:val="24"/>
        </w:rPr>
        <w:t>A kar– és lábpozíciókat</w:t>
      </w:r>
    </w:p>
    <w:p w14:paraId="282AF283" w14:textId="77777777" w:rsidR="001F7994" w:rsidRPr="001F7994" w:rsidRDefault="001F7994" w:rsidP="001F7994">
      <w:pPr>
        <w:autoSpaceDE w:val="0"/>
        <w:autoSpaceDN w:val="0"/>
        <w:adjustRightInd w:val="0"/>
        <w:jc w:val="both"/>
        <w:rPr>
          <w:sz w:val="24"/>
          <w:szCs w:val="24"/>
        </w:rPr>
      </w:pPr>
      <w:r w:rsidRPr="001F7994">
        <w:rPr>
          <w:sz w:val="24"/>
          <w:szCs w:val="24"/>
        </w:rPr>
        <w:t>A klasszikus balett alapelemeit</w:t>
      </w:r>
    </w:p>
    <w:p w14:paraId="12A64EBB" w14:textId="77777777" w:rsidR="001F7994" w:rsidRPr="001F7994" w:rsidRDefault="001F7994" w:rsidP="001F7994">
      <w:pPr>
        <w:autoSpaceDE w:val="0"/>
        <w:autoSpaceDN w:val="0"/>
        <w:adjustRightInd w:val="0"/>
        <w:jc w:val="both"/>
        <w:rPr>
          <w:sz w:val="24"/>
          <w:szCs w:val="24"/>
        </w:rPr>
      </w:pPr>
      <w:r w:rsidRPr="001F7994">
        <w:rPr>
          <w:sz w:val="24"/>
          <w:szCs w:val="24"/>
        </w:rPr>
        <w:t>A tanult tananyag szakkifejezéseit</w:t>
      </w:r>
    </w:p>
    <w:p w14:paraId="112705D2" w14:textId="77777777" w:rsidR="001F7994" w:rsidRPr="001F7994" w:rsidRDefault="001F7994" w:rsidP="001F7994">
      <w:pPr>
        <w:autoSpaceDE w:val="0"/>
        <w:autoSpaceDN w:val="0"/>
        <w:adjustRightInd w:val="0"/>
        <w:jc w:val="both"/>
        <w:rPr>
          <w:sz w:val="24"/>
          <w:szCs w:val="24"/>
        </w:rPr>
      </w:pPr>
      <w:r w:rsidRPr="001F7994">
        <w:rPr>
          <w:sz w:val="24"/>
          <w:szCs w:val="24"/>
        </w:rPr>
        <w:t>A szakkifejezések jelentését</w:t>
      </w:r>
    </w:p>
    <w:p w14:paraId="2117115F" w14:textId="77777777" w:rsidR="001F7994" w:rsidRPr="001F7994" w:rsidRDefault="001F7994" w:rsidP="001F7994">
      <w:pPr>
        <w:autoSpaceDE w:val="0"/>
        <w:autoSpaceDN w:val="0"/>
        <w:adjustRightInd w:val="0"/>
        <w:jc w:val="both"/>
        <w:rPr>
          <w:sz w:val="24"/>
          <w:szCs w:val="24"/>
        </w:rPr>
      </w:pPr>
      <w:r w:rsidRPr="001F7994">
        <w:rPr>
          <w:sz w:val="24"/>
          <w:szCs w:val="24"/>
        </w:rPr>
        <w:t>A színpad törvényszerűségeit</w:t>
      </w:r>
    </w:p>
    <w:p w14:paraId="0D023950" w14:textId="77777777" w:rsidR="001F7994" w:rsidRPr="001F7994" w:rsidRDefault="001F7994" w:rsidP="001F7994">
      <w:pPr>
        <w:autoSpaceDE w:val="0"/>
        <w:autoSpaceDN w:val="0"/>
        <w:adjustRightInd w:val="0"/>
        <w:jc w:val="both"/>
        <w:rPr>
          <w:sz w:val="24"/>
          <w:szCs w:val="24"/>
        </w:rPr>
      </w:pPr>
      <w:r w:rsidRPr="001F7994">
        <w:rPr>
          <w:sz w:val="24"/>
          <w:szCs w:val="24"/>
        </w:rPr>
        <w:t>Az alapfokú művészeti vizsga anyagát</w:t>
      </w:r>
    </w:p>
    <w:p w14:paraId="295D76B3" w14:textId="77777777" w:rsidR="001F7994" w:rsidRPr="001F7994" w:rsidRDefault="001F7994" w:rsidP="001F7994">
      <w:pPr>
        <w:autoSpaceDE w:val="0"/>
        <w:autoSpaceDN w:val="0"/>
        <w:adjustRightInd w:val="0"/>
        <w:jc w:val="both"/>
        <w:rPr>
          <w:sz w:val="24"/>
          <w:szCs w:val="24"/>
        </w:rPr>
      </w:pPr>
    </w:p>
    <w:p w14:paraId="019F7331"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5D12E130" w14:textId="77777777" w:rsidR="001F7994" w:rsidRPr="001F7994" w:rsidRDefault="001F7994" w:rsidP="001F7994">
      <w:pPr>
        <w:autoSpaceDE w:val="0"/>
        <w:autoSpaceDN w:val="0"/>
        <w:adjustRightInd w:val="0"/>
        <w:jc w:val="both"/>
        <w:rPr>
          <w:sz w:val="24"/>
          <w:szCs w:val="24"/>
        </w:rPr>
      </w:pPr>
      <w:r w:rsidRPr="001F7994">
        <w:rPr>
          <w:sz w:val="24"/>
          <w:szCs w:val="24"/>
        </w:rPr>
        <w:t>A tanult gyakorlatok pontos kivitelezésére</w:t>
      </w:r>
    </w:p>
    <w:p w14:paraId="3855C5B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kombinációk használatára</w:t>
      </w:r>
    </w:p>
    <w:p w14:paraId="4D8F6D53" w14:textId="77777777" w:rsidR="001F7994" w:rsidRPr="001F7994" w:rsidRDefault="001F7994" w:rsidP="001F7994">
      <w:pPr>
        <w:autoSpaceDE w:val="0"/>
        <w:autoSpaceDN w:val="0"/>
        <w:adjustRightInd w:val="0"/>
        <w:jc w:val="both"/>
        <w:rPr>
          <w:sz w:val="24"/>
          <w:szCs w:val="24"/>
        </w:rPr>
      </w:pPr>
      <w:r w:rsidRPr="001F7994">
        <w:rPr>
          <w:sz w:val="24"/>
          <w:szCs w:val="24"/>
        </w:rPr>
        <w:t>A zene és a tánc összhangjára</w:t>
      </w:r>
    </w:p>
    <w:p w14:paraId="1261F38E" w14:textId="77777777" w:rsidR="001F7994" w:rsidRPr="001F7994" w:rsidRDefault="001F7994" w:rsidP="001F7994">
      <w:pPr>
        <w:autoSpaceDE w:val="0"/>
        <w:autoSpaceDN w:val="0"/>
        <w:adjustRightInd w:val="0"/>
        <w:jc w:val="both"/>
        <w:rPr>
          <w:sz w:val="24"/>
          <w:szCs w:val="24"/>
        </w:rPr>
      </w:pPr>
      <w:r w:rsidRPr="001F7994">
        <w:rPr>
          <w:sz w:val="24"/>
          <w:szCs w:val="24"/>
        </w:rPr>
        <w:t>A zenei periódusokhoz és hangsúlyokhoz való alkalmazkodásra</w:t>
      </w:r>
    </w:p>
    <w:p w14:paraId="52C93F5D" w14:textId="77777777" w:rsidR="001F7994" w:rsidRPr="001F7994" w:rsidRDefault="001F7994" w:rsidP="001F7994">
      <w:pPr>
        <w:autoSpaceDE w:val="0"/>
        <w:autoSpaceDN w:val="0"/>
        <w:adjustRightInd w:val="0"/>
        <w:jc w:val="both"/>
        <w:rPr>
          <w:sz w:val="24"/>
          <w:szCs w:val="24"/>
        </w:rPr>
      </w:pPr>
      <w:r w:rsidRPr="001F7994">
        <w:rPr>
          <w:sz w:val="24"/>
          <w:szCs w:val="24"/>
        </w:rPr>
        <w:t>A térben való eligazodásra, a koreográfiák pontos megvalósítására</w:t>
      </w:r>
    </w:p>
    <w:p w14:paraId="0D90B625" w14:textId="77777777" w:rsidR="001F7994" w:rsidRPr="001F7994" w:rsidRDefault="001F7994" w:rsidP="001F7994">
      <w:pPr>
        <w:autoSpaceDE w:val="0"/>
        <w:autoSpaceDN w:val="0"/>
        <w:adjustRightInd w:val="0"/>
        <w:jc w:val="both"/>
        <w:rPr>
          <w:sz w:val="24"/>
          <w:szCs w:val="24"/>
        </w:rPr>
      </w:pPr>
      <w:r w:rsidRPr="001F7994">
        <w:rPr>
          <w:sz w:val="24"/>
          <w:szCs w:val="24"/>
        </w:rPr>
        <w:t>A táncos partnerkapcsolat kialakítására</w:t>
      </w:r>
    </w:p>
    <w:p w14:paraId="03A85760" w14:textId="77777777" w:rsidR="001F7994" w:rsidRPr="001F7994" w:rsidRDefault="001F7994" w:rsidP="001F7994">
      <w:pPr>
        <w:autoSpaceDE w:val="0"/>
        <w:autoSpaceDN w:val="0"/>
        <w:adjustRightInd w:val="0"/>
        <w:jc w:val="both"/>
        <w:rPr>
          <w:sz w:val="24"/>
          <w:szCs w:val="24"/>
        </w:rPr>
      </w:pPr>
      <w:r w:rsidRPr="001F7994">
        <w:rPr>
          <w:sz w:val="24"/>
          <w:szCs w:val="24"/>
        </w:rPr>
        <w:t>A csoportos munkában való fegyelmezett együttműködésre</w:t>
      </w:r>
    </w:p>
    <w:p w14:paraId="6C2CBE9C" w14:textId="77777777" w:rsidR="001F7994" w:rsidRPr="001F7994" w:rsidRDefault="001F7994" w:rsidP="001F7994">
      <w:pPr>
        <w:autoSpaceDE w:val="0"/>
        <w:autoSpaceDN w:val="0"/>
        <w:adjustRightInd w:val="0"/>
        <w:jc w:val="both"/>
        <w:rPr>
          <w:sz w:val="24"/>
          <w:szCs w:val="24"/>
        </w:rPr>
      </w:pPr>
      <w:r w:rsidRPr="001F7994">
        <w:rPr>
          <w:sz w:val="24"/>
          <w:szCs w:val="24"/>
        </w:rPr>
        <w:t>Az alapfokú művészeti vizsga teljesítésére, a továbbképző évfolyamainak elvégzésére</w:t>
      </w:r>
    </w:p>
    <w:p w14:paraId="0B99647B" w14:textId="77777777" w:rsidR="001F7994" w:rsidRPr="001F7994" w:rsidRDefault="001F7994" w:rsidP="001F7994">
      <w:pPr>
        <w:autoSpaceDE w:val="0"/>
        <w:autoSpaceDN w:val="0"/>
        <w:adjustRightInd w:val="0"/>
        <w:jc w:val="both"/>
        <w:rPr>
          <w:sz w:val="24"/>
          <w:szCs w:val="24"/>
        </w:rPr>
      </w:pPr>
    </w:p>
    <w:p w14:paraId="16B07543"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alapvizsga követelményei</w:t>
      </w:r>
    </w:p>
    <w:p w14:paraId="0A8F561F" w14:textId="77777777" w:rsidR="001F7994" w:rsidRPr="001F7994" w:rsidRDefault="001F7994" w:rsidP="001F7994">
      <w:pPr>
        <w:autoSpaceDE w:val="0"/>
        <w:autoSpaceDN w:val="0"/>
        <w:adjustRightInd w:val="0"/>
        <w:jc w:val="both"/>
        <w:rPr>
          <w:sz w:val="24"/>
          <w:szCs w:val="24"/>
        </w:rPr>
      </w:pPr>
    </w:p>
    <w:p w14:paraId="37E7A161"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4C26CFF8"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és elméleti vizsgából áll.</w:t>
      </w:r>
    </w:p>
    <w:p w14:paraId="08052CBF" w14:textId="77777777" w:rsidR="001F7994" w:rsidRPr="001F7994" w:rsidRDefault="001F7994" w:rsidP="001F7994">
      <w:pPr>
        <w:autoSpaceDE w:val="0"/>
        <w:autoSpaceDN w:val="0"/>
        <w:adjustRightInd w:val="0"/>
        <w:jc w:val="both"/>
        <w:rPr>
          <w:sz w:val="24"/>
          <w:szCs w:val="24"/>
        </w:rPr>
      </w:pPr>
    </w:p>
    <w:p w14:paraId="49925216"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0D63E066" w14:textId="77777777" w:rsidR="001F7994" w:rsidRPr="001F7994" w:rsidRDefault="001F7994" w:rsidP="001F7994">
      <w:pPr>
        <w:autoSpaceDE w:val="0"/>
        <w:autoSpaceDN w:val="0"/>
        <w:adjustRightInd w:val="0"/>
        <w:jc w:val="both"/>
        <w:rPr>
          <w:sz w:val="24"/>
          <w:szCs w:val="24"/>
        </w:rPr>
      </w:pPr>
      <w:r w:rsidRPr="001F7994">
        <w:rPr>
          <w:sz w:val="24"/>
          <w:szCs w:val="24"/>
        </w:rPr>
        <w:t>Klasszikus balett 45 perc</w:t>
      </w:r>
    </w:p>
    <w:p w14:paraId="4BA46AB1" w14:textId="77777777" w:rsidR="001F7994" w:rsidRPr="001F7994" w:rsidRDefault="001F7994" w:rsidP="001F7994">
      <w:pPr>
        <w:autoSpaceDE w:val="0"/>
        <w:autoSpaceDN w:val="0"/>
        <w:adjustRightInd w:val="0"/>
        <w:jc w:val="both"/>
        <w:rPr>
          <w:sz w:val="24"/>
          <w:szCs w:val="24"/>
        </w:rPr>
      </w:pPr>
    </w:p>
    <w:p w14:paraId="7D9DE6A2"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2DA5C8FE" w14:textId="77777777" w:rsidR="001F7994" w:rsidRPr="001F7994" w:rsidRDefault="001F7994" w:rsidP="001F7994">
      <w:pPr>
        <w:autoSpaceDE w:val="0"/>
        <w:autoSpaceDN w:val="0"/>
        <w:adjustRightInd w:val="0"/>
        <w:jc w:val="both"/>
        <w:rPr>
          <w:sz w:val="24"/>
          <w:szCs w:val="24"/>
        </w:rPr>
      </w:pPr>
      <w:r w:rsidRPr="001F7994">
        <w:rPr>
          <w:sz w:val="24"/>
          <w:szCs w:val="24"/>
        </w:rPr>
        <w:t>Rúdgyakorlatok</w:t>
      </w:r>
    </w:p>
    <w:p w14:paraId="4C1C809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Technikailag emelkedő nehézségi fokú, több gyakorlatból álló, egymást követő gyakorlatsorok a rúdnál (plié, battement tendu, battement tendu jeté, rond de jambe par terre, fondu, frappé, adagio, grand battement jeté gyakorlatok)</w:t>
      </w:r>
    </w:p>
    <w:p w14:paraId="6B086ECB" w14:textId="77777777" w:rsidR="001F7994" w:rsidRPr="001F7994" w:rsidRDefault="001F7994" w:rsidP="001F7994">
      <w:pPr>
        <w:autoSpaceDE w:val="0"/>
        <w:autoSpaceDN w:val="0"/>
        <w:adjustRightInd w:val="0"/>
        <w:ind w:left="284" w:hanging="284"/>
        <w:jc w:val="both"/>
        <w:rPr>
          <w:sz w:val="24"/>
          <w:szCs w:val="24"/>
        </w:rPr>
      </w:pPr>
    </w:p>
    <w:p w14:paraId="3D8F46F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Középgyakorlatok</w:t>
      </w:r>
    </w:p>
    <w:p w14:paraId="3CA2A79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Különböző dinamikájú, a tananyagban előírt elemekből álló gyakorlatok, gyakorlatsorok középen (battement tendu, jeté, fondu, adagio, grand battement jeté gyakorlatok, a pózok alkalmazásával)</w:t>
      </w:r>
    </w:p>
    <w:p w14:paraId="4703D2E6" w14:textId="77777777" w:rsidR="001F7994" w:rsidRPr="001F7994" w:rsidRDefault="001F7994" w:rsidP="001F7994">
      <w:pPr>
        <w:autoSpaceDE w:val="0"/>
        <w:autoSpaceDN w:val="0"/>
        <w:adjustRightInd w:val="0"/>
        <w:jc w:val="both"/>
        <w:rPr>
          <w:sz w:val="24"/>
          <w:szCs w:val="24"/>
        </w:rPr>
      </w:pPr>
    </w:p>
    <w:p w14:paraId="78BE9E3D" w14:textId="77777777" w:rsidR="001F7994" w:rsidRPr="001F7994" w:rsidRDefault="001F7994" w:rsidP="001F7994">
      <w:pPr>
        <w:autoSpaceDE w:val="0"/>
        <w:autoSpaceDN w:val="0"/>
        <w:adjustRightInd w:val="0"/>
        <w:jc w:val="both"/>
        <w:rPr>
          <w:sz w:val="24"/>
          <w:szCs w:val="24"/>
        </w:rPr>
      </w:pPr>
      <w:r w:rsidRPr="001F7994">
        <w:rPr>
          <w:sz w:val="24"/>
          <w:szCs w:val="24"/>
        </w:rPr>
        <w:t>Allegro</w:t>
      </w:r>
    </w:p>
    <w:p w14:paraId="43C97E7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Kis ugrások egyszerű kombinációk formájában (temps levé sauté, petit changement, petit échappé, assemblé, petit jeté, sissonne simple, glissade alkalmazásával)</w:t>
      </w:r>
    </w:p>
    <w:p w14:paraId="2404D806" w14:textId="77777777" w:rsidR="001F7994" w:rsidRPr="001F7994" w:rsidRDefault="001F7994" w:rsidP="001F7994">
      <w:pPr>
        <w:autoSpaceDE w:val="0"/>
        <w:autoSpaceDN w:val="0"/>
        <w:adjustRightInd w:val="0"/>
        <w:jc w:val="both"/>
        <w:rPr>
          <w:sz w:val="24"/>
          <w:szCs w:val="24"/>
        </w:rPr>
      </w:pPr>
      <w:r w:rsidRPr="001F7994">
        <w:rPr>
          <w:sz w:val="24"/>
          <w:szCs w:val="24"/>
        </w:rPr>
        <w:t>Nagy ugrás (sissonne fermée)</w:t>
      </w:r>
    </w:p>
    <w:p w14:paraId="68E01447"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Tourok</w:t>
      </w:r>
    </w:p>
    <w:p w14:paraId="7776C72C" w14:textId="77777777" w:rsidR="001F7994" w:rsidRPr="001F7994" w:rsidRDefault="001F7994" w:rsidP="001F7994">
      <w:pPr>
        <w:autoSpaceDE w:val="0"/>
        <w:autoSpaceDN w:val="0"/>
        <w:adjustRightInd w:val="0"/>
        <w:jc w:val="both"/>
        <w:rPr>
          <w:sz w:val="24"/>
          <w:szCs w:val="24"/>
        </w:rPr>
      </w:pPr>
      <w:r w:rsidRPr="001F7994">
        <w:rPr>
          <w:sz w:val="24"/>
          <w:szCs w:val="24"/>
        </w:rPr>
        <w:t>Forgások középen és diagonálban (egy tour sur le cou–de–pied II. IV. V. pozícióból, tour sur place középen, tour pas de bourrée diagonálban) választhatóan</w:t>
      </w:r>
    </w:p>
    <w:p w14:paraId="22C3EBF5" w14:textId="77777777" w:rsidR="001F7994" w:rsidRPr="001F7994" w:rsidRDefault="001F7994" w:rsidP="001F7994">
      <w:pPr>
        <w:autoSpaceDE w:val="0"/>
        <w:autoSpaceDN w:val="0"/>
        <w:adjustRightInd w:val="0"/>
        <w:jc w:val="both"/>
        <w:rPr>
          <w:sz w:val="24"/>
          <w:szCs w:val="24"/>
        </w:rPr>
      </w:pPr>
      <w:r w:rsidRPr="001F7994">
        <w:rPr>
          <w:sz w:val="24"/>
          <w:szCs w:val="24"/>
        </w:rPr>
        <w:t>A bemutatott gyakorlatok nevének felismerése és értelmezése</w:t>
      </w:r>
    </w:p>
    <w:p w14:paraId="513FCAFA" w14:textId="77777777" w:rsidR="001F7994" w:rsidRPr="001F7994" w:rsidRDefault="001F7994" w:rsidP="001F7994">
      <w:pPr>
        <w:autoSpaceDE w:val="0"/>
        <w:autoSpaceDN w:val="0"/>
        <w:adjustRightInd w:val="0"/>
        <w:jc w:val="both"/>
        <w:rPr>
          <w:sz w:val="24"/>
          <w:szCs w:val="24"/>
        </w:rPr>
      </w:pPr>
    </w:p>
    <w:p w14:paraId="175AC2C6"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0FEED34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gyakorlatok értelmezése és pontos bemutatása</w:t>
      </w:r>
    </w:p>
    <w:p w14:paraId="582B870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Technikai biztonság</w:t>
      </w:r>
    </w:p>
    <w:p w14:paraId="18E91C8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Koordinált, esztétikus előadásmód</w:t>
      </w:r>
    </w:p>
    <w:p w14:paraId="41F70A0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gyakorlatok zenével összehangolt kivitelezése</w:t>
      </w:r>
    </w:p>
    <w:p w14:paraId="3D47A85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Fegyelmezett együttműködés a csoportos munkában</w:t>
      </w:r>
    </w:p>
    <w:p w14:paraId="01122BF6" w14:textId="77777777" w:rsidR="001F7994" w:rsidRDefault="001F7994" w:rsidP="001F7994">
      <w:pPr>
        <w:autoSpaceDE w:val="0"/>
        <w:autoSpaceDN w:val="0"/>
        <w:adjustRightInd w:val="0"/>
        <w:jc w:val="both"/>
        <w:rPr>
          <w:sz w:val="24"/>
          <w:szCs w:val="24"/>
        </w:rPr>
      </w:pPr>
    </w:p>
    <w:p w14:paraId="4E5B7D47" w14:textId="77777777" w:rsidR="00AA128D" w:rsidRPr="001F7994" w:rsidRDefault="00AA128D" w:rsidP="001F7994">
      <w:pPr>
        <w:autoSpaceDE w:val="0"/>
        <w:autoSpaceDN w:val="0"/>
        <w:adjustRightInd w:val="0"/>
        <w:jc w:val="both"/>
        <w:rPr>
          <w:sz w:val="24"/>
          <w:szCs w:val="24"/>
        </w:rPr>
      </w:pPr>
    </w:p>
    <w:p w14:paraId="312D36BD"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2E99B73F" w14:textId="77777777" w:rsidR="001F7994" w:rsidRPr="001F7994" w:rsidRDefault="001F7994" w:rsidP="001F7994">
      <w:pPr>
        <w:autoSpaceDE w:val="0"/>
        <w:autoSpaceDN w:val="0"/>
        <w:adjustRightInd w:val="0"/>
        <w:jc w:val="both"/>
        <w:rPr>
          <w:sz w:val="24"/>
          <w:szCs w:val="24"/>
        </w:rPr>
      </w:pPr>
    </w:p>
    <w:p w14:paraId="5A17AEE9"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599DF99F" w14:textId="77777777" w:rsidR="001F7994" w:rsidRPr="001F7994" w:rsidRDefault="001F7994" w:rsidP="001F7994">
      <w:pPr>
        <w:autoSpaceDE w:val="0"/>
        <w:autoSpaceDN w:val="0"/>
        <w:adjustRightInd w:val="0"/>
        <w:jc w:val="both"/>
        <w:rPr>
          <w:sz w:val="24"/>
          <w:szCs w:val="24"/>
        </w:rPr>
      </w:pPr>
    </w:p>
    <w:p w14:paraId="1C7E2A3F"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F27726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 beosztása a pózok használatánál a rúdgyakorlatokban</w:t>
      </w:r>
    </w:p>
    <w:p w14:paraId="175D9AA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forgások technikájának tökéletesítése, a battírozás előkészítése, IV. arabesque elsajátítása</w:t>
      </w:r>
    </w:p>
    <w:p w14:paraId="7D022D4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kreativitásának fejlesztése</w:t>
      </w:r>
    </w:p>
    <w:p w14:paraId="5790541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már elsajátított tudás alkalmazása az új ismeretekben</w:t>
      </w:r>
    </w:p>
    <w:p w14:paraId="56F5BE1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Igényének növelése a feladatok művészi kivitelezésére</w:t>
      </w:r>
    </w:p>
    <w:p w14:paraId="2C8AF8E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Fokozni a művészi kifejezés iránti nyitottságát, és az esztétikai–művészeti tudatosságot</w:t>
      </w:r>
    </w:p>
    <w:p w14:paraId="6A7BDA15" w14:textId="77777777" w:rsidR="001F7994" w:rsidRPr="001F7994" w:rsidRDefault="001F7994" w:rsidP="001F7994">
      <w:pPr>
        <w:autoSpaceDE w:val="0"/>
        <w:autoSpaceDN w:val="0"/>
        <w:adjustRightInd w:val="0"/>
        <w:jc w:val="both"/>
        <w:rPr>
          <w:sz w:val="24"/>
          <w:szCs w:val="24"/>
        </w:rPr>
      </w:pPr>
    </w:p>
    <w:p w14:paraId="2C6A56DC"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692F9BC" w14:textId="77777777" w:rsidR="001F7994" w:rsidRPr="001F7994" w:rsidRDefault="001F7994" w:rsidP="001F7994">
      <w:pPr>
        <w:autoSpaceDE w:val="0"/>
        <w:autoSpaceDN w:val="0"/>
        <w:adjustRightInd w:val="0"/>
        <w:jc w:val="both"/>
        <w:rPr>
          <w:sz w:val="24"/>
          <w:szCs w:val="24"/>
        </w:rPr>
      </w:pPr>
      <w:r w:rsidRPr="001F7994">
        <w:rPr>
          <w:sz w:val="24"/>
          <w:szCs w:val="24"/>
        </w:rPr>
        <w:t>Rúdgyakorlat</w:t>
      </w:r>
    </w:p>
    <w:p w14:paraId="4F83638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double–tendu nyújtott lábbal és demi–plié–vel pózokban</w:t>
      </w:r>
    </w:p>
    <w:p w14:paraId="7E8E481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jeté–developpé pózokban</w:t>
      </w:r>
    </w:p>
    <w:p w14:paraId="3371C6C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Battement tendu jeté enveloppé</w:t>
      </w:r>
    </w:p>
    <w:p w14:paraId="2EE44B6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45°–on lábujjhegyre emelkedéssel pózokban</w:t>
      </w:r>
    </w:p>
    <w:p w14:paraId="072DEA0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45°–on tombé–val</w:t>
      </w:r>
    </w:p>
    <w:p w14:paraId="077854E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45°–on lábujjhegyre emelkedéssel pózokban</w:t>
      </w:r>
    </w:p>
    <w:p w14:paraId="2E5D0E0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Fouetté 45°–on rúd felé és rúdtól elfordulva</w:t>
      </w:r>
    </w:p>
    <w:p w14:paraId="42EF4D8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Frappé ritmizálva</w:t>
      </w:r>
    </w:p>
    <w:p w14:paraId="717CFB1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Rond de jambe en l’ar féltalpon</w:t>
      </w:r>
    </w:p>
    <w:p w14:paraId="53A41957" w14:textId="252351C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lent lábujjhegyre emelke</w:t>
      </w:r>
      <w:r w:rsidR="0065418C">
        <w:rPr>
          <w:sz w:val="24"/>
          <w:szCs w:val="24"/>
        </w:rPr>
        <w:t>déssel</w:t>
      </w:r>
    </w:p>
    <w:p w14:paraId="596CFDF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Passé developpé lábujjhegyre emelkedéssel</w:t>
      </w:r>
    </w:p>
    <w:p w14:paraId="4558B58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Petits battements ritmizálva</w:t>
      </w:r>
    </w:p>
    <w:p w14:paraId="7738644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pour batterie</w:t>
      </w:r>
    </w:p>
    <w:p w14:paraId="496C54D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ballotté 45°–on</w:t>
      </w:r>
    </w:p>
    <w:p w14:paraId="5BFF431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Allongé pózok</w:t>
      </w:r>
    </w:p>
    <w:p w14:paraId="6ABD059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developpé–val</w:t>
      </w:r>
    </w:p>
    <w:p w14:paraId="708D76C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Coupé–piqué V. pozícióban talpon és féltalpon</w:t>
      </w:r>
    </w:p>
    <w:p w14:paraId="7E13B91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Balance passé helyzetben</w:t>
      </w:r>
    </w:p>
    <w:p w14:paraId="55AFA128" w14:textId="77777777" w:rsidR="001F7994" w:rsidRPr="001F7994" w:rsidRDefault="001F7994" w:rsidP="001F7994">
      <w:pPr>
        <w:autoSpaceDE w:val="0"/>
        <w:autoSpaceDN w:val="0"/>
        <w:adjustRightInd w:val="0"/>
        <w:jc w:val="both"/>
        <w:rPr>
          <w:sz w:val="24"/>
          <w:szCs w:val="24"/>
        </w:rPr>
      </w:pPr>
    </w:p>
    <w:p w14:paraId="4DC66F98" w14:textId="77777777" w:rsidR="001F7994" w:rsidRPr="001F7994" w:rsidRDefault="001F7994" w:rsidP="001F7994">
      <w:pPr>
        <w:autoSpaceDE w:val="0"/>
        <w:autoSpaceDN w:val="0"/>
        <w:adjustRightInd w:val="0"/>
        <w:jc w:val="both"/>
        <w:rPr>
          <w:sz w:val="24"/>
          <w:szCs w:val="24"/>
        </w:rPr>
      </w:pPr>
      <w:r w:rsidRPr="001F7994">
        <w:rPr>
          <w:sz w:val="24"/>
          <w:szCs w:val="24"/>
        </w:rPr>
        <w:t>Középgyakorlat</w:t>
      </w:r>
    </w:p>
    <w:p w14:paraId="50B401E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en tournant 1/2 fordulattal</w:t>
      </w:r>
    </w:p>
    <w:p w14:paraId="24BA7D3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en tournant 1/2 fordulattal</w:t>
      </w:r>
    </w:p>
    <w:p w14:paraId="2161C56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45°–on lábujjhegyre emelkedéssel előre, oldalra, hátra</w:t>
      </w:r>
    </w:p>
    <w:p w14:paraId="3EDFAD6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45°–on lábujjhegyre emelkedéssel előre, oldalra, hátra</w:t>
      </w:r>
    </w:p>
    <w:p w14:paraId="260C3B3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Frappé talpon demi pliével</w:t>
      </w:r>
    </w:p>
    <w:p w14:paraId="3E48449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pózokban</w:t>
      </w:r>
    </w:p>
    <w:p w14:paraId="757BEA4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marché</w:t>
      </w:r>
    </w:p>
    <w:p w14:paraId="2DD7CA6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bourrée en tournant 3/4 fordulattal</w:t>
      </w:r>
    </w:p>
    <w:p w14:paraId="4A7CFA8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IV. arabesque lábujjheggyel a földet érintve</w:t>
      </w:r>
    </w:p>
    <w:p w14:paraId="37A40BD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V. port de bras</w:t>
      </w:r>
    </w:p>
    <w:p w14:paraId="2B665E0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VI. port de bras</w:t>
      </w:r>
    </w:p>
    <w:p w14:paraId="11319A6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Pas failli előre és hátra</w:t>
      </w:r>
    </w:p>
    <w:p w14:paraId="36FDC1FB" w14:textId="77777777" w:rsidR="001F7994" w:rsidRPr="001F7994" w:rsidRDefault="001F7994" w:rsidP="001F7994">
      <w:pPr>
        <w:autoSpaceDE w:val="0"/>
        <w:autoSpaceDN w:val="0"/>
        <w:adjustRightInd w:val="0"/>
        <w:jc w:val="both"/>
        <w:rPr>
          <w:sz w:val="24"/>
          <w:szCs w:val="24"/>
        </w:rPr>
      </w:pPr>
    </w:p>
    <w:p w14:paraId="40077C1F" w14:textId="77777777" w:rsidR="001F7994" w:rsidRPr="001F7994" w:rsidRDefault="001F7994" w:rsidP="001F7994">
      <w:pPr>
        <w:autoSpaceDE w:val="0"/>
        <w:autoSpaceDN w:val="0"/>
        <w:adjustRightInd w:val="0"/>
        <w:jc w:val="both"/>
        <w:rPr>
          <w:sz w:val="24"/>
          <w:szCs w:val="24"/>
        </w:rPr>
      </w:pPr>
      <w:r w:rsidRPr="001F7994">
        <w:rPr>
          <w:sz w:val="24"/>
          <w:szCs w:val="24"/>
        </w:rPr>
        <w:t>Tour–ok</w:t>
      </w:r>
    </w:p>
    <w:p w14:paraId="7A31851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sur le cou–de–pied IV. pozícióból 2 fordulattal</w:t>
      </w:r>
    </w:p>
    <w:p w14:paraId="58CC407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posé en dehors, en dedans</w:t>
      </w:r>
    </w:p>
    <w:p w14:paraId="2ED1DF0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tire–bouchon 1 fordulattal</w:t>
      </w:r>
    </w:p>
    <w:p w14:paraId="446632E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piqué diagonálban</w:t>
      </w:r>
    </w:p>
    <w:p w14:paraId="1FBB0768" w14:textId="77777777" w:rsidR="001F7994" w:rsidRPr="001F7994" w:rsidRDefault="001F7994" w:rsidP="001F7994">
      <w:pPr>
        <w:autoSpaceDE w:val="0"/>
        <w:autoSpaceDN w:val="0"/>
        <w:adjustRightInd w:val="0"/>
        <w:jc w:val="both"/>
        <w:rPr>
          <w:sz w:val="24"/>
          <w:szCs w:val="24"/>
        </w:rPr>
      </w:pPr>
    </w:p>
    <w:p w14:paraId="6517EB8F" w14:textId="77777777" w:rsidR="001F7994" w:rsidRPr="001F7994" w:rsidRDefault="001F7994" w:rsidP="001F7994">
      <w:pPr>
        <w:autoSpaceDE w:val="0"/>
        <w:autoSpaceDN w:val="0"/>
        <w:adjustRightInd w:val="0"/>
        <w:jc w:val="both"/>
        <w:rPr>
          <w:sz w:val="24"/>
          <w:szCs w:val="24"/>
        </w:rPr>
      </w:pPr>
      <w:r w:rsidRPr="001F7994">
        <w:rPr>
          <w:sz w:val="24"/>
          <w:szCs w:val="24"/>
        </w:rPr>
        <w:t>Allegro</w:t>
      </w:r>
    </w:p>
    <w:p w14:paraId="61B4B16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Échappé 1 fordulattal</w:t>
      </w:r>
    </w:p>
    <w:p w14:paraId="6C0792B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levé sauté 1 lábon</w:t>
      </w:r>
    </w:p>
    <w:p w14:paraId="79935FF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Assemblé pózokban</w:t>
      </w:r>
    </w:p>
    <w:p w14:paraId="25D4CA6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Glissade pózokban</w:t>
      </w:r>
    </w:p>
    <w:p w14:paraId="6F6615F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 jeté pózokban</w:t>
      </w:r>
    </w:p>
    <w:p w14:paraId="3A651C7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Sissonne fermé 45°–on pózokban</w:t>
      </w:r>
    </w:p>
    <w:p w14:paraId="5402C1F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Sissonne ouverte 45°</w:t>
      </w:r>
    </w:p>
    <w:p w14:paraId="08D944A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Sissonne tombé előre, hátra, oldalra</w:t>
      </w:r>
    </w:p>
    <w:p w14:paraId="122AAB0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Ballonné 45°–on oldalra helyben, és coupé–val</w:t>
      </w:r>
    </w:p>
    <w:p w14:paraId="09F023E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Échappé battu rúddal szemben</w:t>
      </w:r>
    </w:p>
    <w:p w14:paraId="5C9D3DA3" w14:textId="77777777" w:rsidR="001F7994" w:rsidRPr="001F7994" w:rsidRDefault="001F7994" w:rsidP="001F7994">
      <w:pPr>
        <w:autoSpaceDE w:val="0"/>
        <w:autoSpaceDN w:val="0"/>
        <w:adjustRightInd w:val="0"/>
        <w:jc w:val="both"/>
        <w:rPr>
          <w:sz w:val="24"/>
          <w:szCs w:val="24"/>
        </w:rPr>
      </w:pPr>
    </w:p>
    <w:p w14:paraId="17527A52"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66988E3" w14:textId="26E1E0DD" w:rsidR="001F7994" w:rsidRPr="001F7994" w:rsidRDefault="001F7994" w:rsidP="001F7994">
      <w:pPr>
        <w:autoSpaceDE w:val="0"/>
        <w:autoSpaceDN w:val="0"/>
        <w:adjustRightInd w:val="0"/>
        <w:jc w:val="both"/>
        <w:rPr>
          <w:sz w:val="24"/>
          <w:szCs w:val="24"/>
        </w:rPr>
      </w:pPr>
      <w:r w:rsidRPr="001F7994">
        <w:rPr>
          <w:sz w:val="24"/>
          <w:szCs w:val="24"/>
        </w:rPr>
        <w:t>A tanuló ismerje a rúdgyakorlatokat (soutenu, fondu) pózokban és féltalpon, 45 fokon végzett szabad lábbal, adagio elemeket féltalpra emelkedéssel a rúdnál, IV. arabesque pózt lábujjheggyel a földet érintve, V., VI. port de bras–t, az ugrásokat pózokban (assamble, glissade, sissonne fermé), tour piqué–t diagonálban.</w:t>
      </w:r>
    </w:p>
    <w:p w14:paraId="79B547A6" w14:textId="77777777" w:rsidR="001F7994" w:rsidRPr="001F7994" w:rsidRDefault="001F7994" w:rsidP="001F7994">
      <w:pPr>
        <w:autoSpaceDE w:val="0"/>
        <w:autoSpaceDN w:val="0"/>
        <w:adjustRightInd w:val="0"/>
        <w:jc w:val="both"/>
        <w:rPr>
          <w:sz w:val="24"/>
          <w:szCs w:val="24"/>
        </w:rPr>
      </w:pPr>
    </w:p>
    <w:p w14:paraId="3A8AADAE"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tour sur le cou–de–pied bemutatására II., IV., V. pozícióból, a tananyagból összeállított összetett kombinációk előadására csoportosan.</w:t>
      </w:r>
    </w:p>
    <w:p w14:paraId="7535C825" w14:textId="77777777" w:rsidR="001F7994" w:rsidRDefault="001F7994" w:rsidP="001F7994">
      <w:pPr>
        <w:autoSpaceDE w:val="0"/>
        <w:autoSpaceDN w:val="0"/>
        <w:adjustRightInd w:val="0"/>
        <w:jc w:val="both"/>
        <w:rPr>
          <w:sz w:val="24"/>
          <w:szCs w:val="24"/>
        </w:rPr>
      </w:pPr>
    </w:p>
    <w:p w14:paraId="570516F5" w14:textId="77777777" w:rsidR="0065418C" w:rsidRDefault="0065418C" w:rsidP="001F7994">
      <w:pPr>
        <w:autoSpaceDE w:val="0"/>
        <w:autoSpaceDN w:val="0"/>
        <w:adjustRightInd w:val="0"/>
        <w:jc w:val="both"/>
        <w:rPr>
          <w:sz w:val="24"/>
          <w:szCs w:val="24"/>
        </w:rPr>
      </w:pPr>
    </w:p>
    <w:p w14:paraId="794EA2C5" w14:textId="77777777" w:rsidR="0065418C" w:rsidRPr="001F7994" w:rsidRDefault="0065418C" w:rsidP="001F7994">
      <w:pPr>
        <w:autoSpaceDE w:val="0"/>
        <w:autoSpaceDN w:val="0"/>
        <w:adjustRightInd w:val="0"/>
        <w:jc w:val="both"/>
        <w:rPr>
          <w:sz w:val="24"/>
          <w:szCs w:val="24"/>
        </w:rPr>
      </w:pPr>
    </w:p>
    <w:p w14:paraId="2B4C2EC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8. évfolyam</w:t>
      </w:r>
    </w:p>
    <w:p w14:paraId="24AB3B05" w14:textId="77777777" w:rsidR="001F7994" w:rsidRPr="001F7994" w:rsidRDefault="001F7994" w:rsidP="001F7994">
      <w:pPr>
        <w:autoSpaceDE w:val="0"/>
        <w:autoSpaceDN w:val="0"/>
        <w:adjustRightInd w:val="0"/>
        <w:jc w:val="both"/>
        <w:rPr>
          <w:sz w:val="24"/>
          <w:szCs w:val="24"/>
        </w:rPr>
      </w:pPr>
    </w:p>
    <w:p w14:paraId="5804078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DA1C8A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súlyláb izomzatának erősítése plié–relevés gyakorlatok alkalmazásával rúdnál, és középen</w:t>
      </w:r>
    </w:p>
    <w:p w14:paraId="329B2C6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grand tourok technikájának megismertetése</w:t>
      </w:r>
    </w:p>
    <w:p w14:paraId="0603F3D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entrechat battu–k előkészítése</w:t>
      </w:r>
    </w:p>
    <w:p w14:paraId="60AE595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tour lent szabályainak tudatos alkalmazása</w:t>
      </w:r>
    </w:p>
    <w:p w14:paraId="1BA56CF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súlyláb izomerejének fejlesztése speciális gyakorlatokkal</w:t>
      </w:r>
    </w:p>
    <w:p w14:paraId="34511E5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belső motivációjának növelése, önállóságának, fejlődés igényének kialakítása</w:t>
      </w:r>
    </w:p>
    <w:p w14:paraId="27059958" w14:textId="77777777" w:rsidR="001F7994" w:rsidRPr="001F7994" w:rsidRDefault="001F7994" w:rsidP="001F7994">
      <w:pPr>
        <w:autoSpaceDE w:val="0"/>
        <w:autoSpaceDN w:val="0"/>
        <w:adjustRightInd w:val="0"/>
        <w:jc w:val="both"/>
        <w:rPr>
          <w:sz w:val="24"/>
          <w:szCs w:val="24"/>
        </w:rPr>
      </w:pPr>
    </w:p>
    <w:p w14:paraId="1CD87F1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8915394" w14:textId="77777777" w:rsidR="001F7994" w:rsidRPr="001F7994" w:rsidRDefault="001F7994" w:rsidP="001F7994">
      <w:pPr>
        <w:autoSpaceDE w:val="0"/>
        <w:autoSpaceDN w:val="0"/>
        <w:adjustRightInd w:val="0"/>
        <w:jc w:val="both"/>
        <w:rPr>
          <w:sz w:val="24"/>
          <w:szCs w:val="24"/>
        </w:rPr>
      </w:pPr>
      <w:r w:rsidRPr="001F7994">
        <w:rPr>
          <w:sz w:val="24"/>
          <w:szCs w:val="24"/>
        </w:rPr>
        <w:t>Rúdgyakorlat</w:t>
      </w:r>
    </w:p>
    <w:p w14:paraId="3A4018A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en cercle</w:t>
      </w:r>
    </w:p>
    <w:p w14:paraId="47FE87D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en cercle</w:t>
      </w:r>
    </w:p>
    <w:p w14:paraId="0AAF619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enveloppé</w:t>
      </w:r>
    </w:p>
    <w:p w14:paraId="0540713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90°–on talpon</w:t>
      </w:r>
    </w:p>
    <w:p w14:paraId="1444392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fondu 90°–on talpon</w:t>
      </w:r>
    </w:p>
    <w:p w14:paraId="18505AE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Frappé plié–relevé–vel</w:t>
      </w:r>
    </w:p>
    <w:p w14:paraId="5DBC982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frappé plié–relevé–vel</w:t>
      </w:r>
    </w:p>
    <w:p w14:paraId="2724EAA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Rond de jambe en l’air plié–ben befejezve</w:t>
      </w:r>
    </w:p>
    <w:p w14:paraId="4E4AD92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lent plié–relevé–vel</w:t>
      </w:r>
    </w:p>
    <w:p w14:paraId="2879171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plié–relevé–vel</w:t>
      </w:r>
    </w:p>
    <w:p w14:paraId="4876AA9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passé féltalpon</w:t>
      </w:r>
    </w:p>
    <w:p w14:paraId="0B7C0EC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ballotte 90°–on</w:t>
      </w:r>
    </w:p>
    <w:p w14:paraId="31505FB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rond 90°–on talpon</w:t>
      </w:r>
    </w:p>
    <w:p w14:paraId="7374740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rond 90°–on talpon</w:t>
      </w:r>
    </w:p>
    <w:p w14:paraId="5594F3A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Fouetté 90°–on</w:t>
      </w:r>
    </w:p>
    <w:p w14:paraId="4E5370A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passé par terre</w:t>
      </w:r>
    </w:p>
    <w:p w14:paraId="6BEF46B9" w14:textId="46572D27" w:rsidR="001F7994" w:rsidRDefault="001F7994" w:rsidP="00AA128D">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developpé–val, talpon pózokban</w:t>
      </w:r>
    </w:p>
    <w:p w14:paraId="55792277"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Középgyakorlat</w:t>
      </w:r>
    </w:p>
    <w:p w14:paraId="232C016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45°–on lábujjhegyre emelkedéssel pózokban</w:t>
      </w:r>
    </w:p>
    <w:p w14:paraId="6A3F966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45°–on lábujjhegyre emelkedéssel pózokban</w:t>
      </w:r>
    </w:p>
    <w:p w14:paraId="2479C52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Fouetté 45°–on talpon</w:t>
      </w:r>
    </w:p>
    <w:p w14:paraId="6E8D844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lent 90°–on lábujjhegyre emelkedéssel.</w:t>
      </w:r>
    </w:p>
    <w:p w14:paraId="461824C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Passé developpé 90°–on lábujjhegyre emelkedéssel</w:t>
      </w:r>
    </w:p>
    <w:p w14:paraId="2746EA4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lent nagy pózokban, kivéve IV. arabesque</w:t>
      </w:r>
    </w:p>
    <w:p w14:paraId="6696DB1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IV. arabesque 45°–ra megemelt lábbal</w:t>
      </w:r>
    </w:p>
    <w:p w14:paraId="4460FD9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pointé–val</w:t>
      </w:r>
    </w:p>
    <w:p w14:paraId="57EE699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bourrée dessus–dessous</w:t>
      </w:r>
    </w:p>
    <w:p w14:paraId="695B9BA8" w14:textId="77777777" w:rsidR="001F7994" w:rsidRDefault="001F7994" w:rsidP="001F7994">
      <w:pPr>
        <w:autoSpaceDE w:val="0"/>
        <w:autoSpaceDN w:val="0"/>
        <w:adjustRightInd w:val="0"/>
        <w:jc w:val="both"/>
        <w:rPr>
          <w:sz w:val="24"/>
          <w:szCs w:val="24"/>
        </w:rPr>
      </w:pPr>
    </w:p>
    <w:p w14:paraId="5F37512F" w14:textId="77777777" w:rsidR="00AA128D" w:rsidRPr="001F7994" w:rsidRDefault="00AA128D" w:rsidP="001F7994">
      <w:pPr>
        <w:autoSpaceDE w:val="0"/>
        <w:autoSpaceDN w:val="0"/>
        <w:adjustRightInd w:val="0"/>
        <w:jc w:val="both"/>
        <w:rPr>
          <w:sz w:val="24"/>
          <w:szCs w:val="24"/>
        </w:rPr>
      </w:pPr>
    </w:p>
    <w:p w14:paraId="7A6F724D" w14:textId="77777777" w:rsidR="001F7994" w:rsidRPr="001F7994" w:rsidRDefault="001F7994" w:rsidP="001F7994">
      <w:pPr>
        <w:autoSpaceDE w:val="0"/>
        <w:autoSpaceDN w:val="0"/>
        <w:adjustRightInd w:val="0"/>
        <w:jc w:val="both"/>
        <w:rPr>
          <w:sz w:val="24"/>
          <w:szCs w:val="24"/>
        </w:rPr>
      </w:pPr>
      <w:r w:rsidRPr="001F7994">
        <w:rPr>
          <w:sz w:val="24"/>
          <w:szCs w:val="24"/>
        </w:rPr>
        <w:t>Tour–ok</w:t>
      </w:r>
    </w:p>
    <w:p w14:paraId="2080FCA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sur le cou–de–pied 1 fordulattal rúd mellett V. pozícióból indítva</w:t>
      </w:r>
    </w:p>
    <w:p w14:paraId="0F69056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tire–bouchon 2 fordulattal</w:t>
      </w:r>
    </w:p>
    <w:p w14:paraId="4B013AD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tour 1 fordulattal éffacée attitude–ben tartott lábbal</w:t>
      </w:r>
    </w:p>
    <w:p w14:paraId="093B8F6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posé en suite</w:t>
      </w:r>
    </w:p>
    <w:p w14:paraId="4CF8D322" w14:textId="77777777" w:rsidR="001F7994" w:rsidRPr="001F7994" w:rsidRDefault="001F7994" w:rsidP="001F7994">
      <w:pPr>
        <w:autoSpaceDE w:val="0"/>
        <w:autoSpaceDN w:val="0"/>
        <w:adjustRightInd w:val="0"/>
        <w:jc w:val="both"/>
        <w:rPr>
          <w:sz w:val="24"/>
          <w:szCs w:val="24"/>
        </w:rPr>
      </w:pPr>
    </w:p>
    <w:p w14:paraId="00C89719" w14:textId="77777777" w:rsidR="001F7994" w:rsidRPr="001F7994" w:rsidRDefault="001F7994" w:rsidP="001F7994">
      <w:pPr>
        <w:autoSpaceDE w:val="0"/>
        <w:autoSpaceDN w:val="0"/>
        <w:adjustRightInd w:val="0"/>
        <w:jc w:val="both"/>
        <w:rPr>
          <w:sz w:val="24"/>
          <w:szCs w:val="24"/>
        </w:rPr>
      </w:pPr>
      <w:r w:rsidRPr="001F7994">
        <w:rPr>
          <w:sz w:val="24"/>
          <w:szCs w:val="24"/>
        </w:rPr>
        <w:t>Allegro</w:t>
      </w:r>
    </w:p>
    <w:p w14:paraId="2A59421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Ballonné 45°–on haladva pózokban</w:t>
      </w:r>
    </w:p>
    <w:p w14:paraId="3D496C6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Échappé battu</w:t>
      </w:r>
    </w:p>
    <w:p w14:paraId="44D0C76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chat 45°–on hátra (</w:t>
      </w:r>
      <w:proofErr w:type="gramStart"/>
      <w:r w:rsidRPr="001F7994">
        <w:rPr>
          <w:sz w:val="24"/>
          <w:szCs w:val="24"/>
        </w:rPr>
        <w:t>orosz forma</w:t>
      </w:r>
      <w:proofErr w:type="gramEnd"/>
      <w:r w:rsidRPr="001F7994">
        <w:rPr>
          <w:sz w:val="24"/>
          <w:szCs w:val="24"/>
        </w:rPr>
        <w:t>)</w:t>
      </w:r>
    </w:p>
    <w:p w14:paraId="187DC48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lié sauté</w:t>
      </w:r>
    </w:p>
    <w:p w14:paraId="2BEA602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Sissonne fermé 90°–on oldalra</w:t>
      </w:r>
    </w:p>
    <w:p w14:paraId="597715C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Sissonne fermé 90°–on pózokban</w:t>
      </w:r>
    </w:p>
    <w:p w14:paraId="488B3ED2" w14:textId="77777777" w:rsidR="001F7994" w:rsidRPr="001F7994" w:rsidRDefault="001F7994" w:rsidP="001F7994">
      <w:pPr>
        <w:autoSpaceDE w:val="0"/>
        <w:autoSpaceDN w:val="0"/>
        <w:adjustRightInd w:val="0"/>
        <w:jc w:val="both"/>
        <w:rPr>
          <w:sz w:val="24"/>
          <w:szCs w:val="24"/>
        </w:rPr>
      </w:pPr>
    </w:p>
    <w:p w14:paraId="20F5DBB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2FB357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 anyagából a plié–relevével végzett gyakorlatokat, a 90 fokon végzett demi és grand rondokat talpon, tour lent nagypózokban, tour pose–t en suite.</w:t>
      </w:r>
    </w:p>
    <w:p w14:paraId="4A3E7689"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 a hatékony önálló tanulásra, az önálló feladatvállalásra és szerepvállalásra, a tananyagból összeállított, összetett kombinációk előadására csoportos formában.</w:t>
      </w:r>
    </w:p>
    <w:p w14:paraId="595645FA" w14:textId="77777777" w:rsidR="001F7994" w:rsidRPr="001F7994" w:rsidRDefault="001F7994" w:rsidP="001F7994">
      <w:pPr>
        <w:autoSpaceDE w:val="0"/>
        <w:autoSpaceDN w:val="0"/>
        <w:adjustRightInd w:val="0"/>
        <w:jc w:val="both"/>
        <w:rPr>
          <w:sz w:val="24"/>
          <w:szCs w:val="24"/>
        </w:rPr>
      </w:pPr>
    </w:p>
    <w:p w14:paraId="5DC76A59"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4647D311" w14:textId="77777777" w:rsidR="001F7994" w:rsidRPr="001F7994" w:rsidRDefault="001F7994" w:rsidP="001F7994">
      <w:pPr>
        <w:autoSpaceDE w:val="0"/>
        <w:autoSpaceDN w:val="0"/>
        <w:adjustRightInd w:val="0"/>
        <w:jc w:val="both"/>
        <w:rPr>
          <w:sz w:val="24"/>
          <w:szCs w:val="24"/>
        </w:rPr>
      </w:pPr>
    </w:p>
    <w:p w14:paraId="4C78FAE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83D836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grand fouetté, a grand allegro–k, magasságának növelése</w:t>
      </w:r>
    </w:p>
    <w:p w14:paraId="4AE79F7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balance helyzetek nagy pózokban való elsajátítása</w:t>
      </w:r>
    </w:p>
    <w:p w14:paraId="32DDCB9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kombinációs készségének, mozgás memóriájának fejlesztése</w:t>
      </w:r>
    </w:p>
    <w:p w14:paraId="01D8F3A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tánc–technikai biztonság erősítése, a művészi kifejezés sokfélesége iránti nyitottság, fogékonyság kialakítása</w:t>
      </w:r>
    </w:p>
    <w:p w14:paraId="7B08B259" w14:textId="77777777" w:rsidR="001F7994" w:rsidRPr="001F7994" w:rsidRDefault="001F7994" w:rsidP="001F7994">
      <w:pPr>
        <w:autoSpaceDE w:val="0"/>
        <w:autoSpaceDN w:val="0"/>
        <w:adjustRightInd w:val="0"/>
        <w:jc w:val="both"/>
        <w:rPr>
          <w:sz w:val="24"/>
          <w:szCs w:val="24"/>
        </w:rPr>
      </w:pPr>
    </w:p>
    <w:p w14:paraId="17AEE84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C111A59" w14:textId="77777777" w:rsidR="001F7994" w:rsidRPr="001F7994" w:rsidRDefault="001F7994" w:rsidP="001F7994">
      <w:pPr>
        <w:autoSpaceDE w:val="0"/>
        <w:autoSpaceDN w:val="0"/>
        <w:adjustRightInd w:val="0"/>
        <w:jc w:val="both"/>
        <w:rPr>
          <w:sz w:val="24"/>
          <w:szCs w:val="24"/>
        </w:rPr>
      </w:pPr>
      <w:r w:rsidRPr="001F7994">
        <w:rPr>
          <w:sz w:val="24"/>
          <w:szCs w:val="24"/>
        </w:rPr>
        <w:t>Rúdgyakorlat</w:t>
      </w:r>
    </w:p>
    <w:p w14:paraId="272C912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90°–on lábujjhegyre emelkedéssel</w:t>
      </w:r>
    </w:p>
    <w:p w14:paraId="73C9C10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fondu 90°–on lábujjhegyre emelkedéssel</w:t>
      </w:r>
    </w:p>
    <w:p w14:paraId="1DFE783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90°–on lábujjhegyre emelkedéssel</w:t>
      </w:r>
    </w:p>
    <w:p w14:paraId="4657A86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Frappé posé–val</w:t>
      </w:r>
    </w:p>
    <w:p w14:paraId="2BE56FD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frappé posé–val</w:t>
      </w:r>
    </w:p>
    <w:p w14:paraId="1C0113F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Rond de jambe en l’air 45°–on plié–relevé–vel</w:t>
      </w:r>
    </w:p>
    <w:p w14:paraId="70683B7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rond 90°–on féltalpon</w:t>
      </w:r>
    </w:p>
    <w:p w14:paraId="69BEB97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rond 90°–on féltalpon</w:t>
      </w:r>
    </w:p>
    <w:p w14:paraId="54DE1E1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pointé–vel</w:t>
      </w:r>
    </w:p>
    <w:p w14:paraId="6834341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Balance féltalpon nagy pózokban</w:t>
      </w:r>
    </w:p>
    <w:p w14:paraId="35C01062" w14:textId="77777777" w:rsidR="001F7994" w:rsidRPr="001F7994" w:rsidRDefault="001F7994" w:rsidP="001F7994">
      <w:pPr>
        <w:autoSpaceDE w:val="0"/>
        <w:autoSpaceDN w:val="0"/>
        <w:adjustRightInd w:val="0"/>
        <w:jc w:val="both"/>
        <w:rPr>
          <w:sz w:val="24"/>
          <w:szCs w:val="24"/>
        </w:rPr>
      </w:pPr>
    </w:p>
    <w:p w14:paraId="24413CE5" w14:textId="77777777" w:rsidR="001F7994" w:rsidRPr="001F7994" w:rsidRDefault="001F7994" w:rsidP="001F7994">
      <w:pPr>
        <w:autoSpaceDE w:val="0"/>
        <w:autoSpaceDN w:val="0"/>
        <w:adjustRightInd w:val="0"/>
        <w:jc w:val="both"/>
        <w:rPr>
          <w:sz w:val="24"/>
          <w:szCs w:val="24"/>
        </w:rPr>
      </w:pPr>
      <w:r w:rsidRPr="001F7994">
        <w:rPr>
          <w:sz w:val="24"/>
          <w:szCs w:val="24"/>
        </w:rPr>
        <w:t>Középgyakorlat</w:t>
      </w:r>
    </w:p>
    <w:p w14:paraId="75C9E6F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90°–on talpon en face és pózokban</w:t>
      </w:r>
    </w:p>
    <w:p w14:paraId="34E3E58E" w14:textId="6832622C"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90°–on talpon en face és pózokban</w:t>
      </w:r>
    </w:p>
    <w:p w14:paraId="25EA435E" w14:textId="77777777" w:rsidR="001F7994" w:rsidRPr="001F7994" w:rsidRDefault="001F7994" w:rsidP="001F7994">
      <w:pPr>
        <w:tabs>
          <w:tab w:val="left" w:pos="284"/>
        </w:tabs>
        <w:autoSpaceDE w:val="0"/>
        <w:autoSpaceDN w:val="0"/>
        <w:adjustRightInd w:val="0"/>
        <w:jc w:val="both"/>
        <w:rPr>
          <w:sz w:val="24"/>
          <w:szCs w:val="24"/>
        </w:rPr>
      </w:pPr>
    </w:p>
    <w:p w14:paraId="27272B4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Relevé lent 90°–on plié–relevé–vel</w:t>
      </w:r>
    </w:p>
    <w:p w14:paraId="24B3996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90°–on plié–relevé–vel</w:t>
      </w:r>
    </w:p>
    <w:p w14:paraId="191206F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IV. arabesque 90°–on</w:t>
      </w:r>
    </w:p>
    <w:p w14:paraId="63A25B8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fouetté a la seconde–ból I. arabesque–be fordulva</w:t>
      </w:r>
    </w:p>
    <w:p w14:paraId="669DC7B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lié par terre 45°–on talpon</w:t>
      </w:r>
    </w:p>
    <w:p w14:paraId="4E03C5D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bourrée dessus–dessous en tournant</w:t>
      </w:r>
    </w:p>
    <w:p w14:paraId="01C9CDCF" w14:textId="77777777" w:rsidR="001F7994" w:rsidRPr="001F7994" w:rsidRDefault="001F7994" w:rsidP="001F7994">
      <w:pPr>
        <w:autoSpaceDE w:val="0"/>
        <w:autoSpaceDN w:val="0"/>
        <w:adjustRightInd w:val="0"/>
        <w:jc w:val="both"/>
        <w:rPr>
          <w:sz w:val="24"/>
          <w:szCs w:val="24"/>
        </w:rPr>
      </w:pPr>
    </w:p>
    <w:p w14:paraId="35E9259D" w14:textId="77777777" w:rsidR="001F7994" w:rsidRPr="001F7994" w:rsidRDefault="001F7994" w:rsidP="001F7994">
      <w:pPr>
        <w:autoSpaceDE w:val="0"/>
        <w:autoSpaceDN w:val="0"/>
        <w:adjustRightInd w:val="0"/>
        <w:jc w:val="both"/>
        <w:rPr>
          <w:sz w:val="24"/>
          <w:szCs w:val="24"/>
        </w:rPr>
      </w:pPr>
      <w:r w:rsidRPr="001F7994">
        <w:rPr>
          <w:sz w:val="24"/>
          <w:szCs w:val="24"/>
        </w:rPr>
        <w:t>Tour–ok</w:t>
      </w:r>
    </w:p>
    <w:p w14:paraId="4C54C05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tour 1 fordulattal I. arabesque–ben és a la secondban</w:t>
      </w:r>
    </w:p>
    <w:p w14:paraId="6A63C54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tire–bouchon 2 fordulattal diagonálban chassé indítással</w:t>
      </w:r>
    </w:p>
    <w:p w14:paraId="4E1C01F6" w14:textId="77777777" w:rsidR="001F7994" w:rsidRPr="001F7994" w:rsidRDefault="001F7994" w:rsidP="001F7994">
      <w:pPr>
        <w:autoSpaceDE w:val="0"/>
        <w:autoSpaceDN w:val="0"/>
        <w:adjustRightInd w:val="0"/>
        <w:jc w:val="both"/>
        <w:rPr>
          <w:sz w:val="24"/>
          <w:szCs w:val="24"/>
        </w:rPr>
      </w:pPr>
      <w:r w:rsidRPr="001F7994">
        <w:rPr>
          <w:sz w:val="24"/>
          <w:szCs w:val="24"/>
        </w:rPr>
        <w:t>Allegro</w:t>
      </w:r>
    </w:p>
    <w:p w14:paraId="2384187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Entrechat quatre</w:t>
      </w:r>
    </w:p>
    <w:p w14:paraId="1DABDF8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Royal</w:t>
      </w:r>
    </w:p>
    <w:p w14:paraId="65AC1F4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Jeté coupé–val 45°–on croisé–ban és effacée–ban előre haladva</w:t>
      </w:r>
    </w:p>
    <w:p w14:paraId="1737E43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assemblé</w:t>
      </w:r>
    </w:p>
    <w:p w14:paraId="563A150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failli előre haladva</w:t>
      </w:r>
    </w:p>
    <w:p w14:paraId="0D447BB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Contre temps</w:t>
      </w:r>
    </w:p>
    <w:p w14:paraId="174BDA3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Jeté entrelacé.</w:t>
      </w:r>
    </w:p>
    <w:p w14:paraId="53FFB15F" w14:textId="77777777" w:rsidR="001F7994" w:rsidRPr="001F7994" w:rsidRDefault="001F7994" w:rsidP="001F7994">
      <w:pPr>
        <w:autoSpaceDE w:val="0"/>
        <w:autoSpaceDN w:val="0"/>
        <w:adjustRightInd w:val="0"/>
        <w:jc w:val="both"/>
        <w:rPr>
          <w:sz w:val="24"/>
          <w:szCs w:val="24"/>
        </w:rPr>
      </w:pPr>
    </w:p>
    <w:p w14:paraId="13445C3C"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09331A7" w14:textId="77777777" w:rsidR="001F7994" w:rsidRPr="001F7994" w:rsidRDefault="001F7994" w:rsidP="001F7994">
      <w:pPr>
        <w:autoSpaceDE w:val="0"/>
        <w:autoSpaceDN w:val="0"/>
        <w:adjustRightInd w:val="0"/>
        <w:jc w:val="both"/>
        <w:rPr>
          <w:sz w:val="24"/>
          <w:szCs w:val="24"/>
        </w:rPr>
      </w:pPr>
      <w:r w:rsidRPr="001F7994">
        <w:rPr>
          <w:sz w:val="24"/>
          <w:szCs w:val="24"/>
        </w:rPr>
        <w:t>A tanuló ismerje rúdnál az előírt tananyag mozdulatait féltalpon, fouetté–kat 90 fokon tartott szabad lábbal, temps lied par terre–t hajlással és 45 fokon, grand tour–t egy fordulattal I. arabesque–ből, entrechat–kat: quatre royal, grand allegro–kat: assamble, pas failli, entrelacé.</w:t>
      </w:r>
    </w:p>
    <w:p w14:paraId="69E4B4EC"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megszerzett ismeretanyagot beépíteni az általános műveltség más területeire, a szakkifejezések, fogalmak megismerésére és gyakorlati alkalmazására, a tananyagból összeállított összetett kombinációk előadására, csoportos formában.</w:t>
      </w:r>
    </w:p>
    <w:p w14:paraId="05FDB919" w14:textId="77777777" w:rsidR="001F7994" w:rsidRDefault="001F7994" w:rsidP="001F7994">
      <w:pPr>
        <w:autoSpaceDE w:val="0"/>
        <w:autoSpaceDN w:val="0"/>
        <w:adjustRightInd w:val="0"/>
        <w:jc w:val="both"/>
        <w:rPr>
          <w:sz w:val="24"/>
          <w:szCs w:val="24"/>
        </w:rPr>
      </w:pPr>
    </w:p>
    <w:p w14:paraId="58C763BD" w14:textId="77777777" w:rsidR="0065418C" w:rsidRDefault="0065418C" w:rsidP="001F7994">
      <w:pPr>
        <w:autoSpaceDE w:val="0"/>
        <w:autoSpaceDN w:val="0"/>
        <w:adjustRightInd w:val="0"/>
        <w:jc w:val="both"/>
        <w:rPr>
          <w:sz w:val="24"/>
          <w:szCs w:val="24"/>
        </w:rPr>
      </w:pPr>
    </w:p>
    <w:p w14:paraId="744A3362" w14:textId="77777777" w:rsidR="0065418C" w:rsidRDefault="0065418C" w:rsidP="001F7994">
      <w:pPr>
        <w:autoSpaceDE w:val="0"/>
        <w:autoSpaceDN w:val="0"/>
        <w:adjustRightInd w:val="0"/>
        <w:jc w:val="both"/>
        <w:rPr>
          <w:sz w:val="24"/>
          <w:szCs w:val="24"/>
        </w:rPr>
      </w:pPr>
    </w:p>
    <w:p w14:paraId="5DA21BC1" w14:textId="77777777" w:rsidR="0065418C" w:rsidRPr="001F7994" w:rsidRDefault="0065418C" w:rsidP="001F7994">
      <w:pPr>
        <w:autoSpaceDE w:val="0"/>
        <w:autoSpaceDN w:val="0"/>
        <w:adjustRightInd w:val="0"/>
        <w:jc w:val="both"/>
        <w:rPr>
          <w:sz w:val="24"/>
          <w:szCs w:val="24"/>
        </w:rPr>
      </w:pPr>
    </w:p>
    <w:p w14:paraId="71B2B51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10. évfolyam</w:t>
      </w:r>
    </w:p>
    <w:p w14:paraId="6FDB3336" w14:textId="77777777" w:rsidR="001F7994" w:rsidRPr="001F7994" w:rsidRDefault="001F7994" w:rsidP="001F7994">
      <w:pPr>
        <w:autoSpaceDE w:val="0"/>
        <w:autoSpaceDN w:val="0"/>
        <w:adjustRightInd w:val="0"/>
        <w:jc w:val="both"/>
        <w:rPr>
          <w:sz w:val="24"/>
          <w:szCs w:val="24"/>
        </w:rPr>
      </w:pPr>
    </w:p>
    <w:p w14:paraId="47488D7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566CE0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 színpadi követelményeinek megfelelő magatartás, előadásmód, tánctechnikai minőség fejlesztése</w:t>
      </w:r>
    </w:p>
    <w:p w14:paraId="13FB32F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záróvizsga anyagának gyakorlása</w:t>
      </w:r>
    </w:p>
    <w:p w14:paraId="26E0208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előadóművészi készségének fejlesztése</w:t>
      </w:r>
    </w:p>
    <w:p w14:paraId="7F4D98BC" w14:textId="77777777" w:rsidR="001F7994" w:rsidRPr="001F7994" w:rsidRDefault="001F7994" w:rsidP="001F7994">
      <w:pPr>
        <w:autoSpaceDE w:val="0"/>
        <w:autoSpaceDN w:val="0"/>
        <w:adjustRightInd w:val="0"/>
        <w:jc w:val="both"/>
        <w:rPr>
          <w:sz w:val="24"/>
          <w:szCs w:val="24"/>
        </w:rPr>
      </w:pPr>
    </w:p>
    <w:p w14:paraId="5EE96A7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BA749E7" w14:textId="77777777" w:rsidR="001F7994" w:rsidRPr="001F7994" w:rsidRDefault="001F7994" w:rsidP="001F7994">
      <w:pPr>
        <w:autoSpaceDE w:val="0"/>
        <w:autoSpaceDN w:val="0"/>
        <w:adjustRightInd w:val="0"/>
        <w:jc w:val="both"/>
        <w:rPr>
          <w:sz w:val="24"/>
          <w:szCs w:val="24"/>
        </w:rPr>
      </w:pPr>
      <w:r w:rsidRPr="001F7994">
        <w:rPr>
          <w:sz w:val="24"/>
          <w:szCs w:val="24"/>
        </w:rPr>
        <w:t>Rúdgyakorlat</w:t>
      </w:r>
    </w:p>
    <w:p w14:paraId="1BCAEC8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90°–on lábujjhegyre emelkedéssel pózokban</w:t>
      </w:r>
    </w:p>
    <w:p w14:paraId="52DFAC3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fondu 90°–on lábujjhegyre emelkedéssel pózokban</w:t>
      </w:r>
    </w:p>
    <w:p w14:paraId="69DE78E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90°–on féltalpon pózokban</w:t>
      </w:r>
    </w:p>
    <w:p w14:paraId="16D1BF6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Frappé posé–val 1/2 fordulattal</w:t>
      </w:r>
    </w:p>
    <w:p w14:paraId="07A8280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frappé posé–val 1/2 fordulattal</w:t>
      </w:r>
    </w:p>
    <w:p w14:paraId="5913B5E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rond 90°–on plié–relevé–vel</w:t>
      </w:r>
    </w:p>
    <w:p w14:paraId="643675A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rond 90°–on plié–relevé–vel</w:t>
      </w:r>
    </w:p>
    <w:p w14:paraId="64AAA04D" w14:textId="050E5817" w:rsidR="001F7994" w:rsidRPr="001F7994" w:rsidRDefault="001F7994" w:rsidP="0065418C">
      <w:pPr>
        <w:tabs>
          <w:tab w:val="left" w:pos="284"/>
        </w:tabs>
        <w:autoSpaceDE w:val="0"/>
        <w:autoSpaceDN w:val="0"/>
        <w:adjustRightInd w:val="0"/>
        <w:jc w:val="both"/>
        <w:rPr>
          <w:sz w:val="24"/>
          <w:szCs w:val="24"/>
        </w:rPr>
      </w:pPr>
      <w:r w:rsidRPr="001F7994">
        <w:rPr>
          <w:sz w:val="24"/>
          <w:szCs w:val="24"/>
        </w:rPr>
        <w:t>–</w:t>
      </w:r>
      <w:r w:rsidRPr="001F7994">
        <w:rPr>
          <w:sz w:val="24"/>
          <w:szCs w:val="24"/>
        </w:rPr>
        <w:tab/>
      </w:r>
      <w:r w:rsidR="0065418C">
        <w:rPr>
          <w:sz w:val="24"/>
          <w:szCs w:val="24"/>
        </w:rPr>
        <w:t>Grand battement jeté balancoire</w:t>
      </w:r>
    </w:p>
    <w:p w14:paraId="00D49C3E" w14:textId="77777777" w:rsidR="001F7994" w:rsidRPr="001F7994" w:rsidRDefault="001F7994" w:rsidP="001F7994">
      <w:pPr>
        <w:autoSpaceDE w:val="0"/>
        <w:autoSpaceDN w:val="0"/>
        <w:adjustRightInd w:val="0"/>
        <w:jc w:val="both"/>
        <w:rPr>
          <w:sz w:val="24"/>
          <w:szCs w:val="24"/>
        </w:rPr>
      </w:pPr>
    </w:p>
    <w:p w14:paraId="777AAA12" w14:textId="77777777" w:rsidR="001F7994" w:rsidRPr="001F7994" w:rsidRDefault="001F7994" w:rsidP="001F7994">
      <w:pPr>
        <w:autoSpaceDE w:val="0"/>
        <w:autoSpaceDN w:val="0"/>
        <w:adjustRightInd w:val="0"/>
        <w:jc w:val="both"/>
        <w:rPr>
          <w:sz w:val="24"/>
          <w:szCs w:val="24"/>
        </w:rPr>
      </w:pPr>
      <w:r w:rsidRPr="001F7994">
        <w:rPr>
          <w:sz w:val="24"/>
          <w:szCs w:val="24"/>
        </w:rPr>
        <w:t>Középgyakorlat</w:t>
      </w:r>
    </w:p>
    <w:p w14:paraId="37DB738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90°–on lábujjhegyre emelkedéssel en face és pózokban</w:t>
      </w:r>
    </w:p>
    <w:p w14:paraId="78EC7C3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90°–on féltalpon en face és pózokban</w:t>
      </w:r>
    </w:p>
    <w:p w14:paraId="2366AA0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fouetté 1/2 fordulattal</w:t>
      </w:r>
    </w:p>
    <w:p w14:paraId="3495395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lié par terre en tournent 1 fordulattal</w:t>
      </w:r>
    </w:p>
    <w:p w14:paraId="5BC588E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lié par terre 90°–on talpon</w:t>
      </w:r>
    </w:p>
    <w:p w14:paraId="442319D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developpé–val en face és pózokban</w:t>
      </w:r>
    </w:p>
    <w:p w14:paraId="11A3C904" w14:textId="77777777" w:rsidR="001F7994" w:rsidRPr="001F7994" w:rsidRDefault="001F7994" w:rsidP="001F7994">
      <w:pPr>
        <w:autoSpaceDE w:val="0"/>
        <w:autoSpaceDN w:val="0"/>
        <w:adjustRightInd w:val="0"/>
        <w:jc w:val="both"/>
        <w:rPr>
          <w:sz w:val="24"/>
          <w:szCs w:val="24"/>
        </w:rPr>
      </w:pPr>
    </w:p>
    <w:p w14:paraId="53636BDA" w14:textId="77777777" w:rsidR="001F7994" w:rsidRPr="001F7994" w:rsidRDefault="001F7994" w:rsidP="001F7994">
      <w:pPr>
        <w:autoSpaceDE w:val="0"/>
        <w:autoSpaceDN w:val="0"/>
        <w:adjustRightInd w:val="0"/>
        <w:jc w:val="both"/>
        <w:rPr>
          <w:sz w:val="24"/>
          <w:szCs w:val="24"/>
        </w:rPr>
      </w:pPr>
      <w:r w:rsidRPr="001F7994">
        <w:rPr>
          <w:sz w:val="24"/>
          <w:szCs w:val="24"/>
        </w:rPr>
        <w:t>Tour–ok</w:t>
      </w:r>
    </w:p>
    <w:p w14:paraId="282D7C6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degagé diagonálban</w:t>
      </w:r>
    </w:p>
    <w:p w14:paraId="7409B4E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emboité diagonálban</w:t>
      </w:r>
    </w:p>
    <w:p w14:paraId="248409A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Allegro</w:t>
      </w:r>
    </w:p>
    <w:p w14:paraId="787403F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jeté</w:t>
      </w:r>
    </w:p>
    <w:p w14:paraId="15C91DE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assemblé en tournant</w:t>
      </w:r>
    </w:p>
    <w:p w14:paraId="5F8E0F6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fouetté 1/2 fordulattal</w:t>
      </w:r>
    </w:p>
    <w:p w14:paraId="67F1910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couru</w:t>
      </w:r>
    </w:p>
    <w:p w14:paraId="39556C45" w14:textId="77777777" w:rsidR="001F7994" w:rsidRPr="001F7994" w:rsidRDefault="001F7994" w:rsidP="001F7994">
      <w:pPr>
        <w:autoSpaceDE w:val="0"/>
        <w:autoSpaceDN w:val="0"/>
        <w:adjustRightInd w:val="0"/>
        <w:jc w:val="both"/>
        <w:rPr>
          <w:sz w:val="24"/>
          <w:szCs w:val="24"/>
        </w:rPr>
      </w:pPr>
    </w:p>
    <w:p w14:paraId="1D276BC9" w14:textId="77777777" w:rsidR="001F7994" w:rsidRPr="001F7994" w:rsidRDefault="001F7994" w:rsidP="001F7994">
      <w:pPr>
        <w:autoSpaceDE w:val="0"/>
        <w:autoSpaceDN w:val="0"/>
        <w:adjustRightInd w:val="0"/>
        <w:jc w:val="both"/>
        <w:rPr>
          <w:sz w:val="24"/>
          <w:szCs w:val="24"/>
        </w:rPr>
      </w:pPr>
      <w:r w:rsidRPr="001F7994">
        <w:rPr>
          <w:sz w:val="24"/>
          <w:szCs w:val="24"/>
        </w:rPr>
        <w:t>Spicc</w:t>
      </w:r>
    </w:p>
    <w:p w14:paraId="0C5EB3E5" w14:textId="77777777" w:rsidR="001F7994" w:rsidRPr="001F7994" w:rsidRDefault="001F7994" w:rsidP="001F7994">
      <w:pPr>
        <w:autoSpaceDE w:val="0"/>
        <w:autoSpaceDN w:val="0"/>
        <w:adjustRightInd w:val="0"/>
        <w:jc w:val="both"/>
        <w:rPr>
          <w:sz w:val="24"/>
          <w:szCs w:val="24"/>
        </w:rPr>
      </w:pPr>
      <w:r w:rsidRPr="001F7994">
        <w:rPr>
          <w:sz w:val="24"/>
          <w:szCs w:val="24"/>
        </w:rPr>
        <w:t>Ajánlott gyakorlatok:</w:t>
      </w:r>
    </w:p>
    <w:p w14:paraId="282822A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Relevé–k I., II., V. pozícióban</w:t>
      </w:r>
    </w:p>
    <w:p w14:paraId="26C6E91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Échappé en face</w:t>
      </w:r>
    </w:p>
    <w:p w14:paraId="37E8F19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Glissade előre, oldalra, hátra</w:t>
      </w:r>
    </w:p>
    <w:p w14:paraId="7E883C3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lie</w:t>
      </w:r>
    </w:p>
    <w:p w14:paraId="4B79E89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Assamble soutenu</w:t>
      </w:r>
    </w:p>
    <w:p w14:paraId="1EDC929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bourrée lábváltással en dehors és en dedans</w:t>
      </w:r>
    </w:p>
    <w:p w14:paraId="0EF08B5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bourrée suivi párhuzamos lábbal előre és hátra haladva</w:t>
      </w:r>
    </w:p>
    <w:p w14:paraId="3D1F46D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bourrée suivi V. pozicióban diagonálban és en tournant</w:t>
      </w:r>
    </w:p>
    <w:p w14:paraId="73ECF6E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pas de bourrée</w:t>
      </w:r>
    </w:p>
    <w:p w14:paraId="64C8C51F" w14:textId="77777777" w:rsidR="001F7994" w:rsidRPr="001F7994" w:rsidRDefault="001F7994" w:rsidP="001F7994">
      <w:pPr>
        <w:autoSpaceDE w:val="0"/>
        <w:autoSpaceDN w:val="0"/>
        <w:adjustRightInd w:val="0"/>
        <w:jc w:val="both"/>
        <w:rPr>
          <w:sz w:val="24"/>
          <w:szCs w:val="24"/>
        </w:rPr>
      </w:pPr>
    </w:p>
    <w:p w14:paraId="053F21F0"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205A856" w14:textId="77777777" w:rsidR="001F7994" w:rsidRPr="001F7994" w:rsidRDefault="001F7994" w:rsidP="001F7994">
      <w:pPr>
        <w:autoSpaceDE w:val="0"/>
        <w:autoSpaceDN w:val="0"/>
        <w:adjustRightInd w:val="0"/>
        <w:jc w:val="both"/>
        <w:rPr>
          <w:sz w:val="24"/>
          <w:szCs w:val="24"/>
        </w:rPr>
      </w:pPr>
      <w:r w:rsidRPr="001F7994">
        <w:rPr>
          <w:sz w:val="24"/>
          <w:szCs w:val="24"/>
        </w:rPr>
        <w:t>A tanuló ismerje rúdnál az előírt tananyag mozdulatait féltalpon, plié–relevé–s gyakorlatokat, tour degagé–t, pas emboité–t diagonálban, a grand allegro–kat: grand jeté, grand assamblé, grand fouetté</w:t>
      </w:r>
    </w:p>
    <w:p w14:paraId="0E17D545"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megszerzett ismeretanyagot beépíteni az általános műveltség más területeire, a dinamikai különbségek megvalósítására, a kifejező előadásmódra, a kombinációk szólisztikus előadására, a tananyagból összeállított összetett kombinációk előadása csoportosan</w:t>
      </w:r>
    </w:p>
    <w:p w14:paraId="435D6C5E" w14:textId="77777777" w:rsidR="001F7994" w:rsidRPr="001F7994" w:rsidRDefault="001F7994" w:rsidP="001F7994">
      <w:pPr>
        <w:autoSpaceDE w:val="0"/>
        <w:autoSpaceDN w:val="0"/>
        <w:adjustRightInd w:val="0"/>
        <w:jc w:val="both"/>
        <w:rPr>
          <w:sz w:val="24"/>
          <w:szCs w:val="24"/>
        </w:rPr>
      </w:pPr>
    </w:p>
    <w:p w14:paraId="721323BE" w14:textId="77777777" w:rsidR="001F7994" w:rsidRPr="001F7994" w:rsidRDefault="001F7994" w:rsidP="001F7994">
      <w:pPr>
        <w:autoSpaceDE w:val="0"/>
        <w:autoSpaceDN w:val="0"/>
        <w:adjustRightInd w:val="0"/>
        <w:jc w:val="both"/>
        <w:rPr>
          <w:sz w:val="24"/>
          <w:szCs w:val="24"/>
        </w:rPr>
      </w:pPr>
      <w:r w:rsidRPr="001F7994">
        <w:rPr>
          <w:sz w:val="24"/>
          <w:szCs w:val="24"/>
        </w:rPr>
        <w:t>Követelmények a továbbképző évfolyamainak elvégzése után</w:t>
      </w:r>
    </w:p>
    <w:p w14:paraId="634F28CE" w14:textId="77777777" w:rsidR="001F7994" w:rsidRDefault="001F7994" w:rsidP="001F7994">
      <w:pPr>
        <w:autoSpaceDE w:val="0"/>
        <w:autoSpaceDN w:val="0"/>
        <w:adjustRightInd w:val="0"/>
        <w:jc w:val="both"/>
        <w:rPr>
          <w:sz w:val="24"/>
          <w:szCs w:val="24"/>
        </w:rPr>
      </w:pPr>
    </w:p>
    <w:p w14:paraId="1256246E" w14:textId="77777777" w:rsidR="0065418C" w:rsidRDefault="0065418C" w:rsidP="001F7994">
      <w:pPr>
        <w:autoSpaceDE w:val="0"/>
        <w:autoSpaceDN w:val="0"/>
        <w:adjustRightInd w:val="0"/>
        <w:jc w:val="both"/>
        <w:rPr>
          <w:sz w:val="24"/>
          <w:szCs w:val="24"/>
        </w:rPr>
      </w:pPr>
    </w:p>
    <w:p w14:paraId="0DC03AAC" w14:textId="77777777" w:rsidR="0065418C" w:rsidRPr="001F7994" w:rsidRDefault="0065418C" w:rsidP="001F7994">
      <w:pPr>
        <w:autoSpaceDE w:val="0"/>
        <w:autoSpaceDN w:val="0"/>
        <w:adjustRightInd w:val="0"/>
        <w:jc w:val="both"/>
        <w:rPr>
          <w:sz w:val="24"/>
          <w:szCs w:val="24"/>
        </w:rPr>
      </w:pPr>
    </w:p>
    <w:p w14:paraId="6EDD5F8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ismerje</w:t>
      </w:r>
    </w:p>
    <w:p w14:paraId="3DA7493D" w14:textId="77777777" w:rsidR="001F7994" w:rsidRPr="001F7994" w:rsidRDefault="001F7994" w:rsidP="001F7994">
      <w:pPr>
        <w:autoSpaceDE w:val="0"/>
        <w:autoSpaceDN w:val="0"/>
        <w:adjustRightInd w:val="0"/>
        <w:jc w:val="both"/>
        <w:rPr>
          <w:sz w:val="24"/>
          <w:szCs w:val="24"/>
        </w:rPr>
      </w:pPr>
      <w:r w:rsidRPr="001F7994">
        <w:rPr>
          <w:sz w:val="24"/>
          <w:szCs w:val="24"/>
        </w:rPr>
        <w:t>A tanult tananyagot, szakkifejezéseket, fogalmakat, a lépések helyes kivitelezésének szempontjait, a tudásszintjének megfelelő bonyolultabb kombinációkat és azok szabályait, az alapvető zenei jellemzőket, a művészeti záróvizsga anyagát.</w:t>
      </w:r>
    </w:p>
    <w:p w14:paraId="55B178A8" w14:textId="77777777" w:rsidR="001F7994" w:rsidRPr="001F7994" w:rsidRDefault="001F7994" w:rsidP="001F7994">
      <w:pPr>
        <w:autoSpaceDE w:val="0"/>
        <w:autoSpaceDN w:val="0"/>
        <w:adjustRightInd w:val="0"/>
        <w:jc w:val="both"/>
        <w:rPr>
          <w:sz w:val="24"/>
          <w:szCs w:val="24"/>
        </w:rPr>
      </w:pPr>
    </w:p>
    <w:p w14:paraId="62D98E9E"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4F4128C7" w14:textId="77777777" w:rsidR="001F7994" w:rsidRPr="001F7994" w:rsidRDefault="001F7994" w:rsidP="001F7994">
      <w:pPr>
        <w:autoSpaceDE w:val="0"/>
        <w:autoSpaceDN w:val="0"/>
        <w:adjustRightInd w:val="0"/>
        <w:jc w:val="both"/>
        <w:rPr>
          <w:sz w:val="24"/>
          <w:szCs w:val="24"/>
        </w:rPr>
      </w:pPr>
      <w:proofErr w:type="gramStart"/>
      <w:r w:rsidRPr="001F7994">
        <w:rPr>
          <w:sz w:val="24"/>
          <w:szCs w:val="24"/>
        </w:rPr>
        <w:t>A balett gyakorlatainak harmonikus, koordinált bemutatására, a zene és a tánc összhangjának megvalósítására, a dinamikai különbségek megvalósítására, a kifejező előadásmódra, az élmények és érzések kreatív kifejezésére, művészi önkifejezésre, a hatékony önálló tanulásra, az önálló feladatvállalásra, a táncok színvonalas teljesítésére, színpadi megjelenítésére, a megszerzett ismeretanyag beépítésére az általános műveltség más területein, az előadások elemzésére, saját nézőpont kialakítására, a pozitív beállítódások, magatartások és szokások kialakítására, az egészséges életvitelre, kapcsolatépítésre</w:t>
      </w:r>
      <w:proofErr w:type="gramEnd"/>
      <w:r w:rsidRPr="001F7994">
        <w:rPr>
          <w:sz w:val="24"/>
          <w:szCs w:val="24"/>
        </w:rPr>
        <w:t xml:space="preserve"> </w:t>
      </w:r>
      <w:proofErr w:type="gramStart"/>
      <w:r w:rsidRPr="001F7994">
        <w:rPr>
          <w:sz w:val="24"/>
          <w:szCs w:val="24"/>
        </w:rPr>
        <w:t>hazai</w:t>
      </w:r>
      <w:proofErr w:type="gramEnd"/>
      <w:r w:rsidRPr="001F7994">
        <w:rPr>
          <w:sz w:val="24"/>
          <w:szCs w:val="24"/>
        </w:rPr>
        <w:t xml:space="preserve"> és nemzetközi vonatkozásban.</w:t>
      </w:r>
    </w:p>
    <w:p w14:paraId="11C62AEB" w14:textId="77777777" w:rsidR="001F7994" w:rsidRPr="001F7994" w:rsidRDefault="001F7994" w:rsidP="001F7994">
      <w:pPr>
        <w:autoSpaceDE w:val="0"/>
        <w:autoSpaceDN w:val="0"/>
        <w:adjustRightInd w:val="0"/>
        <w:jc w:val="both"/>
        <w:rPr>
          <w:sz w:val="24"/>
          <w:szCs w:val="24"/>
        </w:rPr>
      </w:pPr>
    </w:p>
    <w:p w14:paraId="7A693DED"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záróvizsga követelményei</w:t>
      </w:r>
    </w:p>
    <w:p w14:paraId="3279B505" w14:textId="77777777" w:rsidR="001F7994" w:rsidRPr="001F7994" w:rsidRDefault="001F7994" w:rsidP="001F7994">
      <w:pPr>
        <w:autoSpaceDE w:val="0"/>
        <w:autoSpaceDN w:val="0"/>
        <w:adjustRightInd w:val="0"/>
        <w:jc w:val="both"/>
        <w:rPr>
          <w:sz w:val="24"/>
          <w:szCs w:val="24"/>
        </w:rPr>
      </w:pPr>
    </w:p>
    <w:p w14:paraId="02224754"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78171211"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vizsgából áll</w:t>
      </w:r>
    </w:p>
    <w:p w14:paraId="281D0AFE" w14:textId="77777777" w:rsidR="001F7994" w:rsidRPr="001F7994" w:rsidRDefault="001F7994" w:rsidP="001F7994">
      <w:pPr>
        <w:autoSpaceDE w:val="0"/>
        <w:autoSpaceDN w:val="0"/>
        <w:adjustRightInd w:val="0"/>
        <w:jc w:val="both"/>
        <w:rPr>
          <w:sz w:val="24"/>
          <w:szCs w:val="24"/>
        </w:rPr>
      </w:pPr>
    </w:p>
    <w:p w14:paraId="7D3B8391"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6F3354F3" w14:textId="77777777" w:rsidR="001F7994" w:rsidRPr="001F7994" w:rsidRDefault="001F7994" w:rsidP="001F7994">
      <w:pPr>
        <w:autoSpaceDE w:val="0"/>
        <w:autoSpaceDN w:val="0"/>
        <w:adjustRightInd w:val="0"/>
        <w:jc w:val="both"/>
        <w:rPr>
          <w:sz w:val="24"/>
          <w:szCs w:val="24"/>
        </w:rPr>
      </w:pPr>
      <w:r w:rsidRPr="001F7994">
        <w:rPr>
          <w:sz w:val="24"/>
          <w:szCs w:val="24"/>
        </w:rPr>
        <w:t>Klasszikus balett</w:t>
      </w:r>
    </w:p>
    <w:p w14:paraId="1F4ED11C" w14:textId="77777777" w:rsidR="001F7994" w:rsidRPr="001F7994" w:rsidRDefault="001F7994" w:rsidP="001F7994">
      <w:pPr>
        <w:autoSpaceDE w:val="0"/>
        <w:autoSpaceDN w:val="0"/>
        <w:adjustRightInd w:val="0"/>
        <w:jc w:val="both"/>
        <w:rPr>
          <w:sz w:val="24"/>
          <w:szCs w:val="24"/>
        </w:rPr>
      </w:pPr>
      <w:r w:rsidRPr="001F7994">
        <w:rPr>
          <w:sz w:val="24"/>
          <w:szCs w:val="24"/>
        </w:rPr>
        <w:t>45–50 perc</w:t>
      </w:r>
    </w:p>
    <w:p w14:paraId="2DB8E921" w14:textId="77777777" w:rsidR="001F7994" w:rsidRPr="001F7994" w:rsidRDefault="001F7994" w:rsidP="001F7994">
      <w:pPr>
        <w:autoSpaceDE w:val="0"/>
        <w:autoSpaceDN w:val="0"/>
        <w:adjustRightInd w:val="0"/>
        <w:jc w:val="both"/>
        <w:rPr>
          <w:sz w:val="24"/>
          <w:szCs w:val="24"/>
        </w:rPr>
      </w:pPr>
    </w:p>
    <w:p w14:paraId="29D4552E"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51D49668" w14:textId="77777777" w:rsidR="001F7994" w:rsidRPr="001F7994" w:rsidRDefault="001F7994" w:rsidP="001F7994">
      <w:pPr>
        <w:autoSpaceDE w:val="0"/>
        <w:autoSpaceDN w:val="0"/>
        <w:adjustRightInd w:val="0"/>
        <w:jc w:val="both"/>
        <w:rPr>
          <w:sz w:val="24"/>
          <w:szCs w:val="24"/>
        </w:rPr>
      </w:pPr>
      <w:r w:rsidRPr="001F7994">
        <w:rPr>
          <w:sz w:val="24"/>
          <w:szCs w:val="24"/>
        </w:rPr>
        <w:t>Rúdgyakorlatok</w:t>
      </w:r>
    </w:p>
    <w:p w14:paraId="639B05A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Technikailag emelkedő nehézségi fokú, több gyakorlatból álló, egymást követő gyakorlatsorok a rúdnál (plié, battement tendu, battement tendu jeté, rond de jambe par terre, fondu, frappé, adagio, grand battement jeté gyakorlatok)</w:t>
      </w:r>
    </w:p>
    <w:p w14:paraId="4D3574EB"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16D3489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Különböző dinamikájú, a tananyagban előírt elemekből álló gyakorlatok, gyakorlatsorok középen (battement tendu, jeté, fondu, adagio, grand battement jeté gyakorlatok, a pózok alkalmazásával)</w:t>
      </w:r>
    </w:p>
    <w:p w14:paraId="2297A07E" w14:textId="77777777" w:rsidR="0065418C" w:rsidRDefault="0065418C" w:rsidP="001F7994">
      <w:pPr>
        <w:autoSpaceDE w:val="0"/>
        <w:autoSpaceDN w:val="0"/>
        <w:adjustRightInd w:val="0"/>
        <w:ind w:left="284" w:hanging="284"/>
        <w:jc w:val="both"/>
        <w:rPr>
          <w:sz w:val="24"/>
          <w:szCs w:val="24"/>
        </w:rPr>
      </w:pPr>
    </w:p>
    <w:p w14:paraId="4295A8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Allegro</w:t>
      </w:r>
    </w:p>
    <w:p w14:paraId="027953F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Kis ugrások egyszerű kombinációk formájában</w:t>
      </w:r>
    </w:p>
    <w:p w14:paraId="03969A2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Nagy ugrások</w:t>
      </w:r>
    </w:p>
    <w:p w14:paraId="43A55E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Tourok</w:t>
      </w:r>
    </w:p>
    <w:p w14:paraId="3A21A7C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Forgások középen és diagonálban</w:t>
      </w:r>
    </w:p>
    <w:p w14:paraId="382DCCD1" w14:textId="77777777" w:rsidR="001F7994" w:rsidRPr="001F7994" w:rsidRDefault="001F7994" w:rsidP="001F7994">
      <w:pPr>
        <w:autoSpaceDE w:val="0"/>
        <w:autoSpaceDN w:val="0"/>
        <w:adjustRightInd w:val="0"/>
        <w:jc w:val="both"/>
        <w:rPr>
          <w:sz w:val="24"/>
          <w:szCs w:val="24"/>
        </w:rPr>
      </w:pPr>
    </w:p>
    <w:p w14:paraId="501733C2"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25297E6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gyakorlatok, gyakorlatsorok pontos bemutatása</w:t>
      </w:r>
    </w:p>
    <w:p w14:paraId="43E328F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Technikai biztonság</w:t>
      </w:r>
    </w:p>
    <w:p w14:paraId="7CA71C4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Koordinált, esztétikus előadásmód</w:t>
      </w:r>
    </w:p>
    <w:p w14:paraId="31F5223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gyakorlatok zenével összehangolt kivitelezése</w:t>
      </w:r>
    </w:p>
    <w:p w14:paraId="242D8D7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Fegyelmezett együttműködés a csoportos munkában</w:t>
      </w:r>
    </w:p>
    <w:p w14:paraId="0297E126" w14:textId="77777777" w:rsidR="001F7994" w:rsidRPr="001F7994" w:rsidRDefault="001F7994" w:rsidP="001F7994">
      <w:pPr>
        <w:autoSpaceDE w:val="0"/>
        <w:autoSpaceDN w:val="0"/>
        <w:adjustRightInd w:val="0"/>
        <w:jc w:val="both"/>
        <w:rPr>
          <w:sz w:val="24"/>
          <w:szCs w:val="24"/>
        </w:rPr>
      </w:pPr>
    </w:p>
    <w:p w14:paraId="17A53205"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377C9AAC" w14:textId="77777777" w:rsidR="001F7994" w:rsidRPr="001F7994" w:rsidRDefault="001F7994" w:rsidP="001F7994">
      <w:pPr>
        <w:autoSpaceDE w:val="0"/>
        <w:autoSpaceDN w:val="0"/>
        <w:adjustRightInd w:val="0"/>
        <w:jc w:val="both"/>
        <w:rPr>
          <w:sz w:val="24"/>
          <w:szCs w:val="24"/>
        </w:rPr>
      </w:pPr>
      <w:r w:rsidRPr="001F7994">
        <w:rPr>
          <w:sz w:val="24"/>
          <w:szCs w:val="24"/>
        </w:rPr>
        <w:t>Balett rudak</w:t>
      </w:r>
    </w:p>
    <w:p w14:paraId="42469373" w14:textId="77777777" w:rsidR="001F7994" w:rsidRPr="001F7994" w:rsidRDefault="001F7994" w:rsidP="001F7994">
      <w:pPr>
        <w:autoSpaceDE w:val="0"/>
        <w:autoSpaceDN w:val="0"/>
        <w:adjustRightInd w:val="0"/>
        <w:jc w:val="both"/>
        <w:rPr>
          <w:sz w:val="24"/>
          <w:szCs w:val="24"/>
        </w:rPr>
      </w:pPr>
      <w:r w:rsidRPr="001F7994">
        <w:rPr>
          <w:sz w:val="24"/>
          <w:szCs w:val="24"/>
        </w:rPr>
        <w:t>Zongora, vagy gyorsításra, lassításra alkalmas hangtechnikai eszköz</w:t>
      </w:r>
    </w:p>
    <w:p w14:paraId="289369E3" w14:textId="77777777" w:rsidR="001F7994" w:rsidRPr="001F7994" w:rsidRDefault="001F7994" w:rsidP="001F7994">
      <w:pPr>
        <w:autoSpaceDE w:val="0"/>
        <w:autoSpaceDN w:val="0"/>
        <w:adjustRightInd w:val="0"/>
        <w:jc w:val="both"/>
        <w:rPr>
          <w:sz w:val="24"/>
          <w:szCs w:val="24"/>
        </w:rPr>
      </w:pPr>
      <w:r w:rsidRPr="001F7994">
        <w:rPr>
          <w:sz w:val="24"/>
          <w:szCs w:val="24"/>
        </w:rPr>
        <w:t>Kották</w:t>
      </w:r>
    </w:p>
    <w:p w14:paraId="3A51EB67" w14:textId="77777777" w:rsidR="001F7994" w:rsidRPr="001F7994" w:rsidRDefault="001F7994" w:rsidP="001F7994">
      <w:pPr>
        <w:autoSpaceDE w:val="0"/>
        <w:autoSpaceDN w:val="0"/>
        <w:adjustRightInd w:val="0"/>
        <w:jc w:val="both"/>
        <w:rPr>
          <w:sz w:val="24"/>
          <w:szCs w:val="24"/>
        </w:rPr>
      </w:pPr>
      <w:r w:rsidRPr="001F7994">
        <w:rPr>
          <w:sz w:val="24"/>
          <w:szCs w:val="24"/>
        </w:rPr>
        <w:t>Erősítő, hangfalak</w:t>
      </w:r>
    </w:p>
    <w:p w14:paraId="518E4B71" w14:textId="53EAFEF6" w:rsidR="001F7994" w:rsidRPr="001F7994" w:rsidRDefault="001F7994" w:rsidP="001F7994">
      <w:pPr>
        <w:autoSpaceDE w:val="0"/>
        <w:autoSpaceDN w:val="0"/>
        <w:adjustRightInd w:val="0"/>
        <w:jc w:val="both"/>
        <w:rPr>
          <w:sz w:val="24"/>
          <w:szCs w:val="24"/>
        </w:rPr>
      </w:pPr>
      <w:r w:rsidRPr="001F7994">
        <w:rPr>
          <w:sz w:val="24"/>
          <w:szCs w:val="24"/>
        </w:rPr>
        <w:t>CD–lejátszó, Videó – telev</w:t>
      </w:r>
      <w:r w:rsidR="0065418C">
        <w:rPr>
          <w:sz w:val="24"/>
          <w:szCs w:val="24"/>
        </w:rPr>
        <w:t>ízió – képfelvevő, DVD lejátszó</w:t>
      </w:r>
    </w:p>
    <w:p w14:paraId="5AF104AB" w14:textId="77777777" w:rsidR="001F7994" w:rsidRPr="001F7994" w:rsidRDefault="001F7994" w:rsidP="001F7994">
      <w:pPr>
        <w:autoSpaceDE w:val="0"/>
        <w:autoSpaceDN w:val="0"/>
        <w:adjustRightInd w:val="0"/>
        <w:jc w:val="both"/>
        <w:rPr>
          <w:sz w:val="24"/>
          <w:szCs w:val="24"/>
        </w:rPr>
      </w:pPr>
      <w:r w:rsidRPr="001F7994">
        <w:rPr>
          <w:sz w:val="24"/>
          <w:szCs w:val="24"/>
        </w:rPr>
        <w:t>Kézikönyvár: szakirodalom, kiadványok, újságok</w:t>
      </w:r>
    </w:p>
    <w:p w14:paraId="6B4CED0F" w14:textId="77777777" w:rsidR="001F7994" w:rsidRPr="001F7994" w:rsidRDefault="001F7994" w:rsidP="001F7994">
      <w:pPr>
        <w:autoSpaceDE w:val="0"/>
        <w:autoSpaceDN w:val="0"/>
        <w:adjustRightInd w:val="0"/>
        <w:jc w:val="both"/>
        <w:rPr>
          <w:sz w:val="24"/>
          <w:szCs w:val="24"/>
        </w:rPr>
      </w:pPr>
      <w:r w:rsidRPr="001F7994">
        <w:rPr>
          <w:sz w:val="24"/>
          <w:szCs w:val="24"/>
        </w:rPr>
        <w:t>CD–k, kazetták, DVD–k, videokazetták</w:t>
      </w:r>
    </w:p>
    <w:p w14:paraId="012F4998" w14:textId="77777777" w:rsidR="001F7994" w:rsidRPr="001F7994" w:rsidRDefault="001F7994" w:rsidP="001F7994">
      <w:pPr>
        <w:autoSpaceDE w:val="0"/>
        <w:autoSpaceDN w:val="0"/>
        <w:adjustRightInd w:val="0"/>
        <w:jc w:val="both"/>
        <w:rPr>
          <w:sz w:val="24"/>
          <w:szCs w:val="24"/>
        </w:rPr>
      </w:pPr>
      <w:r w:rsidRPr="001F7994">
        <w:rPr>
          <w:sz w:val="24"/>
          <w:szCs w:val="24"/>
        </w:rPr>
        <w:t>Jelmezek, dresszek, fellépő ruhák</w:t>
      </w:r>
    </w:p>
    <w:p w14:paraId="0E270A56" w14:textId="77777777" w:rsidR="001F7994" w:rsidRPr="001F7994" w:rsidRDefault="001F7994" w:rsidP="001F7994">
      <w:pPr>
        <w:autoSpaceDE w:val="0"/>
        <w:autoSpaceDN w:val="0"/>
        <w:adjustRightInd w:val="0"/>
        <w:jc w:val="both"/>
        <w:rPr>
          <w:sz w:val="24"/>
          <w:szCs w:val="24"/>
        </w:rPr>
      </w:pPr>
    </w:p>
    <w:p w14:paraId="0AC44EFA" w14:textId="77777777" w:rsidR="001F7994" w:rsidRPr="001F7994" w:rsidRDefault="001F7994" w:rsidP="001F7994">
      <w:pPr>
        <w:autoSpaceDE w:val="0"/>
        <w:autoSpaceDN w:val="0"/>
        <w:adjustRightInd w:val="0"/>
        <w:ind w:left="284" w:hanging="284"/>
        <w:jc w:val="both"/>
        <w:rPr>
          <w:i/>
          <w:iCs/>
          <w:sz w:val="24"/>
          <w:szCs w:val="24"/>
        </w:rPr>
      </w:pPr>
      <w:r w:rsidRPr="001F7994">
        <w:rPr>
          <w:i/>
          <w:iCs/>
          <w:sz w:val="24"/>
          <w:szCs w:val="24"/>
        </w:rPr>
        <w:t>BALETT ELMÉLET</w:t>
      </w:r>
    </w:p>
    <w:p w14:paraId="2816819C" w14:textId="77777777" w:rsidR="001F7994" w:rsidRPr="001F7994" w:rsidRDefault="001F7994" w:rsidP="001F7994">
      <w:pPr>
        <w:autoSpaceDE w:val="0"/>
        <w:autoSpaceDN w:val="0"/>
        <w:adjustRightInd w:val="0"/>
        <w:jc w:val="both"/>
        <w:rPr>
          <w:sz w:val="24"/>
          <w:szCs w:val="24"/>
        </w:rPr>
      </w:pPr>
    </w:p>
    <w:p w14:paraId="02770306" w14:textId="77777777" w:rsidR="001F7994" w:rsidRPr="001F7994" w:rsidRDefault="001F7994" w:rsidP="001F7994">
      <w:pPr>
        <w:autoSpaceDE w:val="0"/>
        <w:autoSpaceDN w:val="0"/>
        <w:adjustRightInd w:val="0"/>
        <w:jc w:val="both"/>
        <w:rPr>
          <w:sz w:val="24"/>
          <w:szCs w:val="24"/>
        </w:rPr>
      </w:pPr>
      <w:r w:rsidRPr="001F7994">
        <w:rPr>
          <w:sz w:val="24"/>
          <w:szCs w:val="24"/>
        </w:rPr>
        <w:t>A balett elmélet tanítása a tanult tananyaghoz kapcsolódik. A klasszikus balett szabályait 1661–ben a francia Táncakadémia foglalta rendszerbe. Ez idő óta a klasszikus balett terminológia nyelve a francia. A balett elmélet oktatás célja, hogy a tanuló a francia szakkifejezéseket értse és az ahhoz kapcsolódó gyakorlatokat be tudja mutatni</w:t>
      </w:r>
    </w:p>
    <w:p w14:paraId="2ABBA1A2" w14:textId="77777777" w:rsidR="001F7994" w:rsidRPr="001F7994" w:rsidRDefault="001F7994" w:rsidP="001F7994">
      <w:pPr>
        <w:autoSpaceDE w:val="0"/>
        <w:autoSpaceDN w:val="0"/>
        <w:adjustRightInd w:val="0"/>
        <w:jc w:val="both"/>
        <w:rPr>
          <w:sz w:val="24"/>
          <w:szCs w:val="24"/>
        </w:rPr>
      </w:pPr>
    </w:p>
    <w:p w14:paraId="7B3498A2"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Alapfokú évfolyamok</w:t>
      </w:r>
    </w:p>
    <w:p w14:paraId="2BD070B5" w14:textId="77777777" w:rsidR="001F7994" w:rsidRPr="001F7994" w:rsidRDefault="001F7994" w:rsidP="001F7994">
      <w:pPr>
        <w:autoSpaceDE w:val="0"/>
        <w:autoSpaceDN w:val="0"/>
        <w:adjustRightInd w:val="0"/>
        <w:jc w:val="both"/>
        <w:rPr>
          <w:sz w:val="24"/>
          <w:szCs w:val="24"/>
        </w:rPr>
      </w:pPr>
    </w:p>
    <w:p w14:paraId="7680968F"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3E1CDEBD" w14:textId="77777777" w:rsidR="001F7994" w:rsidRPr="001F7994" w:rsidRDefault="001F7994" w:rsidP="001F7994">
      <w:pPr>
        <w:autoSpaceDE w:val="0"/>
        <w:autoSpaceDN w:val="0"/>
        <w:adjustRightInd w:val="0"/>
        <w:jc w:val="both"/>
        <w:rPr>
          <w:sz w:val="24"/>
          <w:szCs w:val="24"/>
        </w:rPr>
      </w:pPr>
    </w:p>
    <w:p w14:paraId="7499DCF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DBFB81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nyelvi képességének, memóriájának, koncentrációs képességének fejlesztése</w:t>
      </w:r>
    </w:p>
    <w:p w14:paraId="4F053C11" w14:textId="77777777" w:rsidR="001F7994" w:rsidRPr="001F7994" w:rsidRDefault="001F7994" w:rsidP="001F7994">
      <w:pPr>
        <w:autoSpaceDE w:val="0"/>
        <w:autoSpaceDN w:val="0"/>
        <w:adjustRightInd w:val="0"/>
        <w:jc w:val="both"/>
        <w:rPr>
          <w:sz w:val="24"/>
          <w:szCs w:val="24"/>
        </w:rPr>
      </w:pPr>
    </w:p>
    <w:p w14:paraId="16DE347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659070DB" w14:textId="77777777" w:rsidR="001F7994" w:rsidRPr="001F7994" w:rsidRDefault="001F7994" w:rsidP="001F7994">
      <w:pPr>
        <w:autoSpaceDE w:val="0"/>
        <w:autoSpaceDN w:val="0"/>
        <w:adjustRightInd w:val="0"/>
        <w:jc w:val="both"/>
        <w:rPr>
          <w:sz w:val="24"/>
          <w:szCs w:val="24"/>
        </w:rPr>
      </w:pPr>
      <w:r w:rsidRPr="001F7994">
        <w:rPr>
          <w:sz w:val="24"/>
          <w:szCs w:val="24"/>
        </w:rPr>
        <w:t>Az alábbi lépések, elemek felismerése, megnevezése, értelmezése</w:t>
      </w:r>
    </w:p>
    <w:p w14:paraId="71466C6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 II., IV., V. pozíciók</w:t>
      </w:r>
    </w:p>
    <w:p w14:paraId="35B9AC5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plié</w:t>
      </w:r>
    </w:p>
    <w:p w14:paraId="2F16833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plié</w:t>
      </w:r>
    </w:p>
    <w:p w14:paraId="0DB4B27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w:t>
      </w:r>
    </w:p>
    <w:p w14:paraId="6830599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w:t>
      </w:r>
    </w:p>
    <w:p w14:paraId="21EB1E6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pointé</w:t>
      </w:r>
    </w:p>
    <w:p w14:paraId="53FA0FA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Rond de jambe par terre</w:t>
      </w:r>
    </w:p>
    <w:p w14:paraId="3B36BF3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w:t>
      </w:r>
    </w:p>
    <w:p w14:paraId="3E52D3D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w:t>
      </w:r>
    </w:p>
    <w:p w14:paraId="0A95825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Frappé</w:t>
      </w:r>
    </w:p>
    <w:p w14:paraId="24B56BD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frappé</w:t>
      </w:r>
    </w:p>
    <w:p w14:paraId="5EF7E29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lent</w:t>
      </w:r>
    </w:p>
    <w:p w14:paraId="66BC848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w:t>
      </w:r>
    </w:p>
    <w:p w14:paraId="69345E4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w:t>
      </w:r>
    </w:p>
    <w:p w14:paraId="19115E4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bourrée</w:t>
      </w:r>
    </w:p>
    <w:p w14:paraId="4A59874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Sur le cou–de–pied helyzetek</w:t>
      </w:r>
    </w:p>
    <w:p w14:paraId="67A79A5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Passé helyzet</w:t>
      </w:r>
    </w:p>
    <w:p w14:paraId="23D7E20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Croisé póz nagy kartartással előre és hátra</w:t>
      </w:r>
    </w:p>
    <w:p w14:paraId="2C060C4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Éffacée póz nagy kartartással előre és hátra</w:t>
      </w:r>
    </w:p>
    <w:p w14:paraId="7F11669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 II., III. arabesque.</w:t>
      </w:r>
    </w:p>
    <w:p w14:paraId="599A940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Temps lié par terre tagoltan en dehors, en dedans.</w:t>
      </w:r>
    </w:p>
    <w:p w14:paraId="1A2E18F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 II., III. Port de bras.</w:t>
      </w:r>
    </w:p>
    <w:p w14:paraId="75810463" w14:textId="77777777" w:rsidR="001F7994" w:rsidRPr="001F7994" w:rsidRDefault="001F7994" w:rsidP="001F7994">
      <w:pPr>
        <w:autoSpaceDE w:val="0"/>
        <w:autoSpaceDN w:val="0"/>
        <w:adjustRightInd w:val="0"/>
        <w:jc w:val="both"/>
        <w:rPr>
          <w:sz w:val="24"/>
          <w:szCs w:val="24"/>
        </w:rPr>
      </w:pPr>
    </w:p>
    <w:p w14:paraId="7192346F" w14:textId="77777777" w:rsidR="001F7994" w:rsidRPr="001F7994" w:rsidRDefault="001F7994" w:rsidP="001F7994">
      <w:pPr>
        <w:autoSpaceDE w:val="0"/>
        <w:autoSpaceDN w:val="0"/>
        <w:adjustRightInd w:val="0"/>
        <w:jc w:val="both"/>
        <w:rPr>
          <w:sz w:val="24"/>
          <w:szCs w:val="24"/>
        </w:rPr>
      </w:pPr>
      <w:r w:rsidRPr="001F7994">
        <w:rPr>
          <w:sz w:val="24"/>
          <w:szCs w:val="24"/>
        </w:rPr>
        <w:t>Allegro</w:t>
      </w:r>
    </w:p>
    <w:p w14:paraId="10F28AE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Sauté</w:t>
      </w:r>
    </w:p>
    <w:p w14:paraId="06D8E9E4" w14:textId="6FED139D"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 echappé</w:t>
      </w:r>
    </w:p>
    <w:p w14:paraId="4A918F8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Assemblé oldalra.</w:t>
      </w:r>
    </w:p>
    <w:p w14:paraId="4D3BA3E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Glissade oldalra</w:t>
      </w:r>
    </w:p>
    <w:p w14:paraId="040CA74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Sissonne simple en face</w:t>
      </w:r>
    </w:p>
    <w:p w14:paraId="747ACD2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Changement</w:t>
      </w:r>
    </w:p>
    <w:p w14:paraId="261E048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chassé előre és oldalra</w:t>
      </w:r>
    </w:p>
    <w:p w14:paraId="6C749409"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F601F4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rúd– és középgyakorlatok különböző elemeit, neveit, és azok magyar jelentését. A lábmagasságokat 35 fok, 45 fok, 90 fok, a croisé és effaceé pózokat és az I., II., III. arabesque pózokat</w:t>
      </w:r>
    </w:p>
    <w:p w14:paraId="359C799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felismerni a különböző gyakorlatokat, azokat megnevezni és a nevük alapján azokat csoportos formában bemutatni.</w:t>
      </w:r>
    </w:p>
    <w:p w14:paraId="4EF1D320" w14:textId="77777777" w:rsidR="001F7994" w:rsidRPr="001F7994" w:rsidRDefault="001F7994" w:rsidP="001F7994">
      <w:pPr>
        <w:autoSpaceDE w:val="0"/>
        <w:autoSpaceDN w:val="0"/>
        <w:adjustRightInd w:val="0"/>
        <w:jc w:val="both"/>
        <w:rPr>
          <w:sz w:val="24"/>
          <w:szCs w:val="24"/>
        </w:rPr>
      </w:pPr>
    </w:p>
    <w:p w14:paraId="2E3D45B9"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7FA88E8A" w14:textId="77777777" w:rsidR="001F7994" w:rsidRPr="001F7994" w:rsidRDefault="001F7994" w:rsidP="001F7994">
      <w:pPr>
        <w:autoSpaceDE w:val="0"/>
        <w:autoSpaceDN w:val="0"/>
        <w:adjustRightInd w:val="0"/>
        <w:jc w:val="both"/>
        <w:rPr>
          <w:sz w:val="24"/>
          <w:szCs w:val="24"/>
        </w:rPr>
      </w:pPr>
    </w:p>
    <w:p w14:paraId="0071372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25D7FC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idegen nyelvi kompetenciájának, memóriájának fejlesztése</w:t>
      </w:r>
    </w:p>
    <w:p w14:paraId="27FAC58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önálló, tudatos munka kialakítása</w:t>
      </w:r>
    </w:p>
    <w:p w14:paraId="5A7812FC" w14:textId="77777777" w:rsidR="001F7994" w:rsidRPr="001F7994" w:rsidRDefault="001F7994" w:rsidP="001F7994">
      <w:pPr>
        <w:autoSpaceDE w:val="0"/>
        <w:autoSpaceDN w:val="0"/>
        <w:adjustRightInd w:val="0"/>
        <w:jc w:val="both"/>
        <w:rPr>
          <w:sz w:val="24"/>
          <w:szCs w:val="24"/>
        </w:rPr>
      </w:pPr>
    </w:p>
    <w:p w14:paraId="4B7D2E51"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C66B6B7" w14:textId="77777777" w:rsidR="001F7994" w:rsidRPr="001F7994" w:rsidRDefault="001F7994" w:rsidP="001F7994">
      <w:pPr>
        <w:autoSpaceDE w:val="0"/>
        <w:autoSpaceDN w:val="0"/>
        <w:adjustRightInd w:val="0"/>
        <w:jc w:val="both"/>
        <w:rPr>
          <w:sz w:val="24"/>
          <w:szCs w:val="24"/>
        </w:rPr>
      </w:pPr>
      <w:r w:rsidRPr="001F7994">
        <w:rPr>
          <w:sz w:val="24"/>
          <w:szCs w:val="24"/>
        </w:rPr>
        <w:t>Az alábbi lépések, elemek felismerése, megnevezése, értelmezése</w:t>
      </w:r>
    </w:p>
    <w:p w14:paraId="2B7C436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plié és grand plié IV. pozícióban</w:t>
      </w:r>
    </w:p>
    <w:p w14:paraId="5933883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double–tendu nyújtott lábbal és demi–plié–vel</w:t>
      </w:r>
    </w:p>
    <w:p w14:paraId="28FE454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passé par terre</w:t>
      </w:r>
    </w:p>
    <w:p w14:paraId="3DB3B83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jeté–developpé</w:t>
      </w:r>
    </w:p>
    <w:p w14:paraId="32ADE0A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Grand rond de jambe par terre en dehors és en dedans</w:t>
      </w:r>
    </w:p>
    <w:p w14:paraId="539050F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Fondu 45°–on féltalpra emelkedéssel</w:t>
      </w:r>
    </w:p>
    <w:p w14:paraId="627FF07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fondu 45°–on talpon</w:t>
      </w:r>
    </w:p>
    <w:p w14:paraId="61382CE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rond 45°–on talpon</w:t>
      </w:r>
    </w:p>
    <w:p w14:paraId="431EFAB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ronde 45°–on talpon</w:t>
      </w:r>
    </w:p>
    <w:p w14:paraId="16865C0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En dehors és en dedans jelentése</w:t>
      </w:r>
    </w:p>
    <w:p w14:paraId="3B84A4C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Frappé és double frappé féltalpon.</w:t>
      </w:r>
    </w:p>
    <w:p w14:paraId="6AB216E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Előkészítő a rond de jambe en l’ air–hez</w:t>
      </w:r>
    </w:p>
    <w:p w14:paraId="4D26312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passé,</w:t>
      </w:r>
    </w:p>
    <w:p w14:paraId="4D3881B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Petits battement sur le cou–de–pied</w:t>
      </w:r>
    </w:p>
    <w:p w14:paraId="0BD4BCB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Attitude helyzetek</w:t>
      </w:r>
    </w:p>
    <w:p w14:paraId="7B59A38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egy lábon</w:t>
      </w:r>
    </w:p>
    <w:p w14:paraId="38E28DF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Balance lábujjhegyen rendkívüli sur le cou–de–pied–ben tartott szabadlábbal</w:t>
      </w:r>
    </w:p>
    <w:p w14:paraId="666C169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Écarté előre és hátra pózok nagy kartartással, spiccel a földön</w:t>
      </w:r>
    </w:p>
    <w:p w14:paraId="5BAC6A7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lié par terre hajlással</w:t>
      </w:r>
    </w:p>
    <w:p w14:paraId="007E150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de bourré en dehors</w:t>
      </w:r>
    </w:p>
    <w:p w14:paraId="7FF887CC" w14:textId="77777777" w:rsidR="001F7994" w:rsidRPr="001F7994" w:rsidRDefault="001F7994" w:rsidP="001F7994">
      <w:pPr>
        <w:autoSpaceDE w:val="0"/>
        <w:autoSpaceDN w:val="0"/>
        <w:adjustRightInd w:val="0"/>
        <w:jc w:val="both"/>
        <w:rPr>
          <w:sz w:val="24"/>
          <w:szCs w:val="24"/>
        </w:rPr>
      </w:pPr>
    </w:p>
    <w:p w14:paraId="7C7EA567" w14:textId="77777777" w:rsidR="001F7994" w:rsidRPr="001F7994" w:rsidRDefault="001F7994" w:rsidP="001F7994">
      <w:pPr>
        <w:autoSpaceDE w:val="0"/>
        <w:autoSpaceDN w:val="0"/>
        <w:adjustRightInd w:val="0"/>
        <w:jc w:val="both"/>
        <w:rPr>
          <w:sz w:val="24"/>
          <w:szCs w:val="24"/>
        </w:rPr>
      </w:pPr>
      <w:r w:rsidRPr="001F7994">
        <w:rPr>
          <w:sz w:val="24"/>
          <w:szCs w:val="24"/>
        </w:rPr>
        <w:t>Tour–ok</w:t>
      </w:r>
    </w:p>
    <w:p w14:paraId="219C553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Preparáció a tour sur le cou–de–pied–hez II., IV., V. pozícióból en dehors és en dedans V. pozícióba zárva</w:t>
      </w:r>
    </w:p>
    <w:p w14:paraId="057E992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sur place</w:t>
      </w:r>
    </w:p>
    <w:p w14:paraId="64C6CD34" w14:textId="77777777" w:rsidR="001F7994" w:rsidRPr="001F7994" w:rsidRDefault="001F7994" w:rsidP="001F7994">
      <w:pPr>
        <w:autoSpaceDE w:val="0"/>
        <w:autoSpaceDN w:val="0"/>
        <w:adjustRightInd w:val="0"/>
        <w:jc w:val="both"/>
        <w:rPr>
          <w:sz w:val="24"/>
          <w:szCs w:val="24"/>
        </w:rPr>
      </w:pPr>
    </w:p>
    <w:p w14:paraId="39BB21C7" w14:textId="77777777" w:rsidR="001F7994" w:rsidRPr="001F7994" w:rsidRDefault="001F7994" w:rsidP="001F7994">
      <w:pPr>
        <w:autoSpaceDE w:val="0"/>
        <w:autoSpaceDN w:val="0"/>
        <w:adjustRightInd w:val="0"/>
        <w:jc w:val="both"/>
        <w:rPr>
          <w:sz w:val="24"/>
          <w:szCs w:val="24"/>
        </w:rPr>
      </w:pPr>
      <w:r w:rsidRPr="001F7994">
        <w:rPr>
          <w:sz w:val="24"/>
          <w:szCs w:val="24"/>
        </w:rPr>
        <w:t>Allegro</w:t>
      </w:r>
    </w:p>
    <w:p w14:paraId="5B0B999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Temps levé sauté volé V. pozícióban előre haladva</w:t>
      </w:r>
    </w:p>
    <w:p w14:paraId="671149C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 jeté oldalra, rúddal szemben</w:t>
      </w:r>
    </w:p>
    <w:p w14:paraId="1D48D33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Échappé 1/4 és 1/2 fordulattal</w:t>
      </w:r>
    </w:p>
    <w:p w14:paraId="0DDB3F4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assemblé oldalra</w:t>
      </w:r>
    </w:p>
    <w:p w14:paraId="2F17EC1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Sissonne fermé 45°–on oldalra</w:t>
      </w:r>
    </w:p>
    <w:p w14:paraId="43C867D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 xml:space="preserve">Pas de chat – </w:t>
      </w:r>
      <w:proofErr w:type="gramStart"/>
      <w:r w:rsidRPr="001F7994">
        <w:rPr>
          <w:sz w:val="24"/>
          <w:szCs w:val="24"/>
        </w:rPr>
        <w:t>olasz forma</w:t>
      </w:r>
      <w:proofErr w:type="gramEnd"/>
    </w:p>
    <w:p w14:paraId="7A44CC97" w14:textId="77777777" w:rsidR="001F7994" w:rsidRPr="001F7994" w:rsidRDefault="001F7994" w:rsidP="001F7994">
      <w:pPr>
        <w:autoSpaceDE w:val="0"/>
        <w:autoSpaceDN w:val="0"/>
        <w:adjustRightInd w:val="0"/>
        <w:jc w:val="both"/>
        <w:rPr>
          <w:sz w:val="24"/>
          <w:szCs w:val="24"/>
        </w:rPr>
      </w:pPr>
    </w:p>
    <w:p w14:paraId="3C69B81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3EC902B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nagy pózok használatát rúdnál, elsősorban a battement–oknál, a 1/2 és 3/4 fordulatokat rúdnál és középen</w:t>
      </w:r>
    </w:p>
    <w:p w14:paraId="407AA3BD"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adott év meghatározott lépéseinek felismerésére, megkülönböztetésére és a nevük alapján azok csoportos bemutatására</w:t>
      </w:r>
    </w:p>
    <w:p w14:paraId="3BE86167" w14:textId="77777777" w:rsidR="001F7994" w:rsidRPr="001F7994" w:rsidRDefault="001F7994" w:rsidP="001F7994">
      <w:pPr>
        <w:autoSpaceDE w:val="0"/>
        <w:autoSpaceDN w:val="0"/>
        <w:adjustRightInd w:val="0"/>
        <w:jc w:val="both"/>
        <w:rPr>
          <w:sz w:val="24"/>
          <w:szCs w:val="24"/>
        </w:rPr>
      </w:pPr>
    </w:p>
    <w:p w14:paraId="5CED7ACB"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1D8C9770" w14:textId="77777777" w:rsidR="001F7994" w:rsidRPr="001F7994" w:rsidRDefault="001F7994" w:rsidP="001F7994">
      <w:pPr>
        <w:autoSpaceDE w:val="0"/>
        <w:autoSpaceDN w:val="0"/>
        <w:adjustRightInd w:val="0"/>
        <w:jc w:val="both"/>
        <w:rPr>
          <w:sz w:val="24"/>
          <w:szCs w:val="24"/>
        </w:rPr>
      </w:pPr>
    </w:p>
    <w:p w14:paraId="359A676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F7E7BD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Nyelvi és táncmemória fejlesztése</w:t>
      </w:r>
    </w:p>
    <w:p w14:paraId="3262C12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esztétikai–művészeti tudatosság és a fizikai állóképesség növelése</w:t>
      </w:r>
    </w:p>
    <w:p w14:paraId="04FDED10"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C7C3596" w14:textId="77777777" w:rsidR="001F7994" w:rsidRPr="001F7994" w:rsidRDefault="001F7994" w:rsidP="001F7994">
      <w:pPr>
        <w:autoSpaceDE w:val="0"/>
        <w:autoSpaceDN w:val="0"/>
        <w:adjustRightInd w:val="0"/>
        <w:jc w:val="both"/>
        <w:rPr>
          <w:sz w:val="24"/>
          <w:szCs w:val="24"/>
        </w:rPr>
      </w:pPr>
      <w:r w:rsidRPr="001F7994">
        <w:rPr>
          <w:sz w:val="24"/>
          <w:szCs w:val="24"/>
        </w:rPr>
        <w:t>Az alábbi lépések, elemek felismerése, megnevezése, értelmezése</w:t>
      </w:r>
    </w:p>
    <w:p w14:paraId="64208CD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pózokban nagy kartartással</w:t>
      </w:r>
    </w:p>
    <w:p w14:paraId="4FC8DE2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pózokban nagy kartartással</w:t>
      </w:r>
    </w:p>
    <w:p w14:paraId="67FFCFF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jeté pointé pózokban nagy kartartással</w:t>
      </w:r>
    </w:p>
    <w:p w14:paraId="5BDA275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Double fondu 45°–on féltalpra emelkedéssel</w:t>
      </w:r>
    </w:p>
    <w:p w14:paraId="5B245B6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45°–on féltalpra emelkedéssel</w:t>
      </w:r>
    </w:p>
    <w:p w14:paraId="1CD3184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rond 45°–on féltalpon</w:t>
      </w:r>
    </w:p>
    <w:p w14:paraId="6956DC1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ronde 45°–on féltalpon</w:t>
      </w:r>
    </w:p>
    <w:p w14:paraId="4446541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Rond de jambe en l’ air talpon</w:t>
      </w:r>
    </w:p>
    <w:p w14:paraId="5913F7B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Fouetté talpon 1/2 fordulattal</w:t>
      </w:r>
    </w:p>
    <w:p w14:paraId="6E13757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lent pózokban</w:t>
      </w:r>
    </w:p>
    <w:p w14:paraId="7B8DF00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pózokban</w:t>
      </w:r>
    </w:p>
    <w:p w14:paraId="0F3D42C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pointé előre, oldalra, hátra</w:t>
      </w:r>
    </w:p>
    <w:p w14:paraId="3C37EC9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Mély hajlások előre és hátra</w:t>
      </w:r>
    </w:p>
    <w:p w14:paraId="487B3E7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Balance lábujjhegyen 45°–on tartott szabadlábbal</w:t>
      </w:r>
    </w:p>
    <w:p w14:paraId="3B17E8CB" w14:textId="77777777" w:rsidR="001F7994" w:rsidRPr="001F7994" w:rsidRDefault="001F7994" w:rsidP="001F7994">
      <w:pPr>
        <w:autoSpaceDE w:val="0"/>
        <w:autoSpaceDN w:val="0"/>
        <w:adjustRightInd w:val="0"/>
        <w:jc w:val="both"/>
        <w:rPr>
          <w:sz w:val="24"/>
          <w:szCs w:val="24"/>
        </w:rPr>
      </w:pPr>
    </w:p>
    <w:p w14:paraId="1F4A88DE" w14:textId="77777777" w:rsidR="001F7994" w:rsidRPr="001F7994" w:rsidRDefault="001F7994" w:rsidP="001F7994">
      <w:pPr>
        <w:autoSpaceDE w:val="0"/>
        <w:autoSpaceDN w:val="0"/>
        <w:adjustRightInd w:val="0"/>
        <w:jc w:val="both"/>
        <w:rPr>
          <w:sz w:val="24"/>
          <w:szCs w:val="24"/>
        </w:rPr>
      </w:pPr>
      <w:r w:rsidRPr="001F7994">
        <w:rPr>
          <w:sz w:val="24"/>
          <w:szCs w:val="24"/>
        </w:rPr>
        <w:t>Középgyakorlat</w:t>
      </w:r>
    </w:p>
    <w:p w14:paraId="09716D5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en tournant 1/8 és 1/4 fordulatokkal</w:t>
      </w:r>
    </w:p>
    <w:p w14:paraId="5F7B668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Fondu 45°–on talpon, pózokban kis kartartással</w:t>
      </w:r>
    </w:p>
    <w:p w14:paraId="1C1972C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Soutenu 45°–on talpon, pózokban kis kartartással</w:t>
      </w:r>
    </w:p>
    <w:p w14:paraId="17543FE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Relevé lent 90°–on talpon, pózokban</w:t>
      </w:r>
    </w:p>
    <w:p w14:paraId="1624B9C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Developpé 90°–on talpon, pózokban</w:t>
      </w:r>
    </w:p>
    <w:p w14:paraId="19F7722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balancé en face és 1/4 fordulattal</w:t>
      </w:r>
    </w:p>
    <w:p w14:paraId="44E3868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Pas bourrée en dedans</w:t>
      </w:r>
    </w:p>
    <w:p w14:paraId="67ADD27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IV. port de bras</w:t>
      </w:r>
    </w:p>
    <w:p w14:paraId="40AF490B" w14:textId="77777777" w:rsidR="001F7994" w:rsidRPr="001F7994" w:rsidRDefault="001F7994" w:rsidP="001F7994">
      <w:pPr>
        <w:autoSpaceDE w:val="0"/>
        <w:autoSpaceDN w:val="0"/>
        <w:adjustRightInd w:val="0"/>
        <w:jc w:val="both"/>
        <w:rPr>
          <w:sz w:val="24"/>
          <w:szCs w:val="24"/>
        </w:rPr>
      </w:pPr>
    </w:p>
    <w:p w14:paraId="1F91FFD1" w14:textId="77777777" w:rsidR="001F7994" w:rsidRPr="001F7994" w:rsidRDefault="001F7994" w:rsidP="001F7994">
      <w:pPr>
        <w:autoSpaceDE w:val="0"/>
        <w:autoSpaceDN w:val="0"/>
        <w:adjustRightInd w:val="0"/>
        <w:jc w:val="both"/>
        <w:rPr>
          <w:sz w:val="24"/>
          <w:szCs w:val="24"/>
        </w:rPr>
      </w:pPr>
      <w:r w:rsidRPr="001F7994">
        <w:rPr>
          <w:sz w:val="24"/>
          <w:szCs w:val="24"/>
        </w:rPr>
        <w:t>Tour–ok</w:t>
      </w:r>
    </w:p>
    <w:p w14:paraId="3F0FC01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Egy tour sur le cou–de–pied II., IV., V. pozícióból</w:t>
      </w:r>
    </w:p>
    <w:p w14:paraId="5A48A03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pas de bourrée diagonálban</w:t>
      </w:r>
    </w:p>
    <w:p w14:paraId="2F37863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chainé diagonálban</w:t>
      </w:r>
    </w:p>
    <w:p w14:paraId="0023FDB1" w14:textId="77777777" w:rsidR="001F7994" w:rsidRPr="001F7994" w:rsidRDefault="001F7994" w:rsidP="001F7994">
      <w:pPr>
        <w:autoSpaceDE w:val="0"/>
        <w:autoSpaceDN w:val="0"/>
        <w:adjustRightInd w:val="0"/>
        <w:jc w:val="both"/>
        <w:rPr>
          <w:sz w:val="24"/>
          <w:szCs w:val="24"/>
        </w:rPr>
      </w:pPr>
    </w:p>
    <w:p w14:paraId="7FC81463" w14:textId="77777777" w:rsidR="001F7994" w:rsidRPr="001F7994" w:rsidRDefault="001F7994" w:rsidP="001F7994">
      <w:pPr>
        <w:autoSpaceDE w:val="0"/>
        <w:autoSpaceDN w:val="0"/>
        <w:adjustRightInd w:val="0"/>
        <w:jc w:val="both"/>
        <w:rPr>
          <w:sz w:val="24"/>
          <w:szCs w:val="24"/>
        </w:rPr>
      </w:pPr>
      <w:r w:rsidRPr="001F7994">
        <w:rPr>
          <w:sz w:val="24"/>
          <w:szCs w:val="24"/>
        </w:rPr>
        <w:t>Allegro</w:t>
      </w:r>
    </w:p>
    <w:p w14:paraId="39C316C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Changement egy fordulattal</w:t>
      </w:r>
    </w:p>
    <w:p w14:paraId="0C4E698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Assemblé előre és hátra</w:t>
      </w:r>
    </w:p>
    <w:p w14:paraId="373221B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Glissade előre és hátra</w:t>
      </w:r>
    </w:p>
    <w:p w14:paraId="1944A85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Petit jeté oldalra</w:t>
      </w:r>
    </w:p>
    <w:p w14:paraId="79FA4420"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11486E0"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nagy pózokat a rúdnál, a battement–ok en tournant formáit, a kispózokat középen, a tanult diagonál forgásokat</w:t>
      </w:r>
    </w:p>
    <w:p w14:paraId="5B86ED9B"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az adott év meghatározott lépéseinek felismerésére, megkülönböztetésére és a nevük alapján azok csoportos bemutatására </w:t>
      </w:r>
    </w:p>
    <w:p w14:paraId="62562FEB" w14:textId="77777777" w:rsidR="001F7994" w:rsidRPr="001F7994" w:rsidRDefault="001F7994" w:rsidP="001F7994">
      <w:pPr>
        <w:autoSpaceDE w:val="0"/>
        <w:autoSpaceDN w:val="0"/>
        <w:adjustRightInd w:val="0"/>
        <w:jc w:val="both"/>
        <w:rPr>
          <w:sz w:val="24"/>
          <w:szCs w:val="24"/>
        </w:rPr>
      </w:pPr>
    </w:p>
    <w:p w14:paraId="1F7937B2"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085A5BAB" w14:textId="77777777" w:rsidR="001F7994" w:rsidRPr="001F7994" w:rsidRDefault="001F7994" w:rsidP="001F7994">
      <w:pPr>
        <w:autoSpaceDE w:val="0"/>
        <w:autoSpaceDN w:val="0"/>
        <w:adjustRightInd w:val="0"/>
        <w:jc w:val="both"/>
        <w:rPr>
          <w:sz w:val="24"/>
          <w:szCs w:val="24"/>
        </w:rPr>
      </w:pPr>
    </w:p>
    <w:p w14:paraId="0D7B64D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1D8956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korábbi évfolyamokon tanultak összegzése</w:t>
      </w:r>
    </w:p>
    <w:p w14:paraId="7CE754B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alap és összekötő lépések megkülönböztetése</w:t>
      </w:r>
    </w:p>
    <w:p w14:paraId="51AA16A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dinamikai különbségek felismerése</w:t>
      </w:r>
    </w:p>
    <w:p w14:paraId="053499A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Az ugrás csoportok megkülönböztetése</w:t>
      </w:r>
    </w:p>
    <w:p w14:paraId="4DF86FD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francia nevek memorizálása</w:t>
      </w:r>
    </w:p>
    <w:p w14:paraId="4EE77DD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kiejtés tökéletesítése</w:t>
      </w:r>
    </w:p>
    <w:p w14:paraId="21D2BEA7" w14:textId="77777777" w:rsidR="001F7994" w:rsidRPr="001F7994" w:rsidRDefault="001F7994" w:rsidP="001F7994">
      <w:pPr>
        <w:autoSpaceDE w:val="0"/>
        <w:autoSpaceDN w:val="0"/>
        <w:adjustRightInd w:val="0"/>
        <w:jc w:val="both"/>
        <w:rPr>
          <w:sz w:val="24"/>
          <w:szCs w:val="24"/>
        </w:rPr>
      </w:pPr>
    </w:p>
    <w:p w14:paraId="2CE8CC95"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9FD47A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előző három év tananyagának összegzése</w:t>
      </w:r>
    </w:p>
    <w:p w14:paraId="04B264C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gyakorlatok neveinek memorizálása</w:t>
      </w:r>
    </w:p>
    <w:p w14:paraId="4AD0E60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helyes kiejtés rögzítése</w:t>
      </w:r>
    </w:p>
    <w:p w14:paraId="4B16970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Nagy pózok szabályai a rúdnál</w:t>
      </w:r>
    </w:p>
    <w:p w14:paraId="3CACCF9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Kis és nagy pózok szabályai a középgyakorlatokban</w:t>
      </w:r>
    </w:p>
    <w:p w14:paraId="4CA5C5B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Összekötő lépések</w:t>
      </w:r>
    </w:p>
    <w:p w14:paraId="0E9E540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tour preparációk formái</w:t>
      </w:r>
    </w:p>
    <w:p w14:paraId="6B0B190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diagonál forgások fajtái</w:t>
      </w:r>
    </w:p>
    <w:p w14:paraId="23CC75D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ugrások csoportjai és elnevezései</w:t>
      </w:r>
    </w:p>
    <w:p w14:paraId="75D09D0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alapfokú művészeti vizsga anyaga</w:t>
      </w:r>
    </w:p>
    <w:p w14:paraId="5F250808" w14:textId="77777777" w:rsidR="001F7994" w:rsidRPr="001F7994" w:rsidRDefault="001F7994" w:rsidP="001F7994">
      <w:pPr>
        <w:autoSpaceDE w:val="0"/>
        <w:autoSpaceDN w:val="0"/>
        <w:adjustRightInd w:val="0"/>
        <w:jc w:val="both"/>
        <w:rPr>
          <w:sz w:val="24"/>
          <w:szCs w:val="24"/>
        </w:rPr>
      </w:pPr>
    </w:p>
    <w:p w14:paraId="2AB209B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B2BF0DA"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előző évek lépésanyagát, az alapfokú művészeti vizsga anyagát</w:t>
      </w:r>
    </w:p>
    <w:p w14:paraId="67FF2A04" w14:textId="4318CC1D" w:rsidR="001F7994" w:rsidRDefault="001F7994" w:rsidP="001F7994">
      <w:pPr>
        <w:autoSpaceDE w:val="0"/>
        <w:autoSpaceDN w:val="0"/>
        <w:adjustRightInd w:val="0"/>
        <w:jc w:val="both"/>
        <w:rPr>
          <w:sz w:val="24"/>
          <w:szCs w:val="24"/>
        </w:rPr>
      </w:pPr>
      <w:r w:rsidRPr="001F7994">
        <w:rPr>
          <w:sz w:val="24"/>
          <w:szCs w:val="24"/>
        </w:rPr>
        <w:t>A tanuló legyen képes megkülönböztetni az alaplépéseket az összekötő lépésektől, ismerje fel a gyakorlatok közötti dinamikai különbségeket, a forgások helyben és diagonálban végzett formáit, az alapvető ugrások csoportjait, a kar– és lábpozíci</w:t>
      </w:r>
      <w:r w:rsidR="0065418C">
        <w:rPr>
          <w:sz w:val="24"/>
          <w:szCs w:val="24"/>
        </w:rPr>
        <w:t>ókat, valamint a tanult pózokat</w:t>
      </w:r>
    </w:p>
    <w:p w14:paraId="295B3D98" w14:textId="77777777" w:rsidR="0065418C" w:rsidRPr="001F7994" w:rsidRDefault="0065418C" w:rsidP="001F7994">
      <w:pPr>
        <w:autoSpaceDE w:val="0"/>
        <w:autoSpaceDN w:val="0"/>
        <w:adjustRightInd w:val="0"/>
        <w:jc w:val="both"/>
        <w:rPr>
          <w:sz w:val="24"/>
          <w:szCs w:val="24"/>
        </w:rPr>
      </w:pPr>
    </w:p>
    <w:p w14:paraId="42FBBE6F" w14:textId="77777777" w:rsidR="001F7994" w:rsidRPr="001F7994" w:rsidRDefault="001F7994" w:rsidP="001F7994">
      <w:pPr>
        <w:autoSpaceDE w:val="0"/>
        <w:autoSpaceDN w:val="0"/>
        <w:adjustRightInd w:val="0"/>
        <w:jc w:val="both"/>
        <w:rPr>
          <w:sz w:val="24"/>
          <w:szCs w:val="24"/>
        </w:rPr>
      </w:pPr>
      <w:r w:rsidRPr="001F7994">
        <w:rPr>
          <w:sz w:val="24"/>
          <w:szCs w:val="24"/>
        </w:rPr>
        <w:t>Követelmények az alapfokú évfolyamok elvégzése után</w:t>
      </w:r>
    </w:p>
    <w:p w14:paraId="4EC58024" w14:textId="77777777" w:rsidR="001F7994" w:rsidRPr="001F7994" w:rsidRDefault="001F7994" w:rsidP="001F7994">
      <w:pPr>
        <w:autoSpaceDE w:val="0"/>
        <w:autoSpaceDN w:val="0"/>
        <w:adjustRightInd w:val="0"/>
        <w:jc w:val="both"/>
        <w:rPr>
          <w:sz w:val="24"/>
          <w:szCs w:val="24"/>
        </w:rPr>
      </w:pPr>
    </w:p>
    <w:p w14:paraId="09D1BA6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rúd– és középgyakorlatok különböző elemeit, neveit, és azok magyar jelentését. A lábmagasságokat, a croisé és effaceé pózokat, és az I., II., III. arabesque pózokat. A nagy pózok használatát rúdnál és középen. A battement–ok en tournant formáit, a kispózokat középen, a tanult ugrásokat és forgásokat</w:t>
      </w:r>
    </w:p>
    <w:p w14:paraId="4DE996CD"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felismerni a különböző gyakorlatokat, azokat megnevezni, a gyakorlatok neve alapján azokat csoportos formában bemutatni</w:t>
      </w:r>
    </w:p>
    <w:p w14:paraId="154B20F3" w14:textId="77777777" w:rsidR="001F7994" w:rsidRPr="001F7994" w:rsidRDefault="001F7994" w:rsidP="001F7994">
      <w:pPr>
        <w:autoSpaceDE w:val="0"/>
        <w:autoSpaceDN w:val="0"/>
        <w:adjustRightInd w:val="0"/>
        <w:jc w:val="both"/>
        <w:rPr>
          <w:sz w:val="24"/>
          <w:szCs w:val="24"/>
        </w:rPr>
      </w:pPr>
    </w:p>
    <w:p w14:paraId="7E3BC205"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A művészeti alapvizsga követelményei</w:t>
      </w:r>
    </w:p>
    <w:p w14:paraId="558F3F6A" w14:textId="77777777" w:rsidR="001F7994" w:rsidRPr="001F7994" w:rsidRDefault="001F7994" w:rsidP="001F7994">
      <w:pPr>
        <w:autoSpaceDE w:val="0"/>
        <w:autoSpaceDN w:val="0"/>
        <w:adjustRightInd w:val="0"/>
        <w:jc w:val="both"/>
        <w:rPr>
          <w:sz w:val="24"/>
          <w:szCs w:val="24"/>
        </w:rPr>
      </w:pPr>
    </w:p>
    <w:p w14:paraId="73809A40"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27AA73CD" w14:textId="77777777" w:rsidR="001F7994" w:rsidRPr="001F7994" w:rsidRDefault="001F7994" w:rsidP="001F7994">
      <w:pPr>
        <w:autoSpaceDE w:val="0"/>
        <w:autoSpaceDN w:val="0"/>
        <w:adjustRightInd w:val="0"/>
        <w:jc w:val="both"/>
        <w:rPr>
          <w:sz w:val="24"/>
          <w:szCs w:val="24"/>
        </w:rPr>
      </w:pPr>
      <w:r w:rsidRPr="001F7994">
        <w:rPr>
          <w:sz w:val="24"/>
          <w:szCs w:val="24"/>
        </w:rPr>
        <w:t>A vizsga szóbeli és gyakorlati vizsgából áll</w:t>
      </w:r>
    </w:p>
    <w:p w14:paraId="51293E30" w14:textId="77777777" w:rsidR="001F7994" w:rsidRPr="001F7994" w:rsidRDefault="001F7994" w:rsidP="001F7994">
      <w:pPr>
        <w:autoSpaceDE w:val="0"/>
        <w:autoSpaceDN w:val="0"/>
        <w:adjustRightInd w:val="0"/>
        <w:jc w:val="both"/>
        <w:rPr>
          <w:sz w:val="24"/>
          <w:szCs w:val="24"/>
        </w:rPr>
      </w:pPr>
    </w:p>
    <w:p w14:paraId="3643928D"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595A0044" w14:textId="77777777" w:rsidR="001F7994" w:rsidRPr="001F7994" w:rsidRDefault="001F7994" w:rsidP="001F7994">
      <w:pPr>
        <w:autoSpaceDE w:val="0"/>
        <w:autoSpaceDN w:val="0"/>
        <w:adjustRightInd w:val="0"/>
        <w:jc w:val="both"/>
        <w:rPr>
          <w:sz w:val="24"/>
          <w:szCs w:val="24"/>
        </w:rPr>
      </w:pPr>
      <w:r w:rsidRPr="001F7994">
        <w:rPr>
          <w:sz w:val="24"/>
          <w:szCs w:val="24"/>
        </w:rPr>
        <w:t>Balett elmélet 5 perc</w:t>
      </w:r>
    </w:p>
    <w:p w14:paraId="6CC910C2" w14:textId="77777777" w:rsidR="001F7994" w:rsidRPr="001F7994" w:rsidRDefault="001F7994" w:rsidP="001F7994">
      <w:pPr>
        <w:autoSpaceDE w:val="0"/>
        <w:autoSpaceDN w:val="0"/>
        <w:adjustRightInd w:val="0"/>
        <w:jc w:val="both"/>
        <w:rPr>
          <w:sz w:val="24"/>
          <w:szCs w:val="24"/>
        </w:rPr>
      </w:pPr>
      <w:r w:rsidRPr="001F7994">
        <w:rPr>
          <w:sz w:val="24"/>
          <w:szCs w:val="24"/>
        </w:rPr>
        <w:t>Balett gyakorlat 40 perc</w:t>
      </w:r>
    </w:p>
    <w:p w14:paraId="7894DD6E" w14:textId="77777777" w:rsidR="001F7994" w:rsidRPr="001F7994" w:rsidRDefault="001F7994" w:rsidP="001F7994">
      <w:pPr>
        <w:autoSpaceDE w:val="0"/>
        <w:autoSpaceDN w:val="0"/>
        <w:adjustRightInd w:val="0"/>
        <w:jc w:val="both"/>
        <w:rPr>
          <w:sz w:val="24"/>
          <w:szCs w:val="24"/>
        </w:rPr>
      </w:pPr>
    </w:p>
    <w:p w14:paraId="01FFC804"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4CA8E917" w14:textId="77777777" w:rsidR="001F7994" w:rsidRPr="001F7994" w:rsidRDefault="001F7994" w:rsidP="001F7994">
      <w:pPr>
        <w:autoSpaceDE w:val="0"/>
        <w:autoSpaceDN w:val="0"/>
        <w:adjustRightInd w:val="0"/>
        <w:jc w:val="both"/>
        <w:rPr>
          <w:sz w:val="24"/>
          <w:szCs w:val="24"/>
        </w:rPr>
      </w:pPr>
      <w:r w:rsidRPr="001F7994">
        <w:rPr>
          <w:sz w:val="24"/>
          <w:szCs w:val="24"/>
        </w:rPr>
        <w:t>A bemutatott gyakorlatok nevének felismerése és értelmezése szóban és gyakorlatban.</w:t>
      </w:r>
    </w:p>
    <w:p w14:paraId="0702F493" w14:textId="77777777" w:rsidR="001F7994" w:rsidRPr="001F7994" w:rsidRDefault="001F7994" w:rsidP="001F7994">
      <w:pPr>
        <w:autoSpaceDE w:val="0"/>
        <w:autoSpaceDN w:val="0"/>
        <w:adjustRightInd w:val="0"/>
        <w:jc w:val="both"/>
        <w:rPr>
          <w:sz w:val="24"/>
          <w:szCs w:val="24"/>
        </w:rPr>
      </w:pPr>
      <w:r w:rsidRPr="001F7994">
        <w:rPr>
          <w:sz w:val="24"/>
          <w:szCs w:val="24"/>
        </w:rPr>
        <w:t>Rúdgyakorlatok</w:t>
      </w:r>
    </w:p>
    <w:p w14:paraId="176D4E0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gyakorlatok neve, preparációja, kiinduló lábhelyzete</w:t>
      </w:r>
    </w:p>
    <w:p w14:paraId="5756EC8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lábmagasságok megkülönböztetése</w:t>
      </w:r>
    </w:p>
    <w:p w14:paraId="3CBC172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Dinamikai jellemzők</w:t>
      </w:r>
    </w:p>
    <w:p w14:paraId="16D0606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pózok szabályai a rúdnál</w:t>
      </w:r>
    </w:p>
    <w:p w14:paraId="530E015D"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5B57395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battement–ok en tournant formái</w:t>
      </w:r>
    </w:p>
    <w:p w14:paraId="3C40397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Kis és nagy pózok szabályai</w:t>
      </w:r>
    </w:p>
    <w:p w14:paraId="06E9692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 II. III. IV. port de bras</w:t>
      </w:r>
    </w:p>
    <w:p w14:paraId="43744F6B" w14:textId="77777777" w:rsidR="001F7994" w:rsidRPr="001F7994" w:rsidRDefault="001F7994" w:rsidP="001F7994">
      <w:pPr>
        <w:autoSpaceDE w:val="0"/>
        <w:autoSpaceDN w:val="0"/>
        <w:adjustRightInd w:val="0"/>
        <w:jc w:val="both"/>
        <w:rPr>
          <w:sz w:val="24"/>
          <w:szCs w:val="24"/>
        </w:rPr>
      </w:pPr>
      <w:r w:rsidRPr="001F7994">
        <w:rPr>
          <w:sz w:val="24"/>
          <w:szCs w:val="24"/>
        </w:rPr>
        <w:t>Allegro</w:t>
      </w:r>
    </w:p>
    <w:p w14:paraId="6017899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ugrások csoportjai és elnevezésük</w:t>
      </w:r>
    </w:p>
    <w:p w14:paraId="02058DB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en tournant szabályai</w:t>
      </w:r>
    </w:p>
    <w:p w14:paraId="2A1B747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nagy ugrások jellemzői</w:t>
      </w:r>
    </w:p>
    <w:p w14:paraId="7A50974E" w14:textId="77777777" w:rsidR="001F7994" w:rsidRPr="001F7994" w:rsidRDefault="001F7994" w:rsidP="001F7994">
      <w:pPr>
        <w:autoSpaceDE w:val="0"/>
        <w:autoSpaceDN w:val="0"/>
        <w:adjustRightInd w:val="0"/>
        <w:jc w:val="both"/>
        <w:rPr>
          <w:sz w:val="24"/>
          <w:szCs w:val="24"/>
        </w:rPr>
      </w:pPr>
      <w:r w:rsidRPr="001F7994">
        <w:rPr>
          <w:sz w:val="24"/>
          <w:szCs w:val="24"/>
        </w:rPr>
        <w:t>Tour–ok</w:t>
      </w:r>
    </w:p>
    <w:p w14:paraId="00C98F8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Tour preparációk II. IV. és V. pozícióban</w:t>
      </w:r>
    </w:p>
    <w:p w14:paraId="4F9357F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diagonál tourok elnevezései</w:t>
      </w:r>
    </w:p>
    <w:p w14:paraId="62A1EA6E" w14:textId="77777777" w:rsidR="001F7994" w:rsidRDefault="001F7994" w:rsidP="001F7994">
      <w:pPr>
        <w:autoSpaceDE w:val="0"/>
        <w:autoSpaceDN w:val="0"/>
        <w:adjustRightInd w:val="0"/>
        <w:jc w:val="both"/>
        <w:rPr>
          <w:sz w:val="24"/>
          <w:szCs w:val="24"/>
        </w:rPr>
      </w:pPr>
    </w:p>
    <w:p w14:paraId="2C56A784" w14:textId="77777777" w:rsidR="0065418C" w:rsidRPr="001F7994" w:rsidRDefault="0065418C" w:rsidP="001F7994">
      <w:pPr>
        <w:autoSpaceDE w:val="0"/>
        <w:autoSpaceDN w:val="0"/>
        <w:adjustRightInd w:val="0"/>
        <w:jc w:val="both"/>
        <w:rPr>
          <w:sz w:val="24"/>
          <w:szCs w:val="24"/>
        </w:rPr>
      </w:pPr>
    </w:p>
    <w:p w14:paraId="78AB6B8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vizsga értékelése</w:t>
      </w:r>
    </w:p>
    <w:p w14:paraId="6348232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gyakorlatok értelmezése és pontos bemutatása</w:t>
      </w:r>
    </w:p>
    <w:p w14:paraId="61789F2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szabályok ismerete</w:t>
      </w:r>
    </w:p>
    <w:p w14:paraId="1E5B4B21" w14:textId="13654EBE" w:rsidR="001F7994" w:rsidRPr="001F7994" w:rsidRDefault="001F7994" w:rsidP="0065418C">
      <w:pPr>
        <w:tabs>
          <w:tab w:val="left" w:pos="284"/>
        </w:tabs>
        <w:autoSpaceDE w:val="0"/>
        <w:autoSpaceDN w:val="0"/>
        <w:adjustRightInd w:val="0"/>
        <w:jc w:val="both"/>
        <w:rPr>
          <w:sz w:val="24"/>
          <w:szCs w:val="24"/>
        </w:rPr>
      </w:pPr>
      <w:r w:rsidRPr="001F7994">
        <w:rPr>
          <w:sz w:val="24"/>
          <w:szCs w:val="24"/>
        </w:rPr>
        <w:t>–</w:t>
      </w:r>
      <w:r w:rsidRPr="001F7994">
        <w:rPr>
          <w:sz w:val="24"/>
          <w:szCs w:val="24"/>
        </w:rPr>
        <w:tab/>
        <w:t>A helyes kiejtés</w:t>
      </w:r>
    </w:p>
    <w:p w14:paraId="527D7E3D" w14:textId="77777777" w:rsidR="001F7994" w:rsidRPr="001F7994" w:rsidRDefault="001F7994" w:rsidP="001F7994">
      <w:pPr>
        <w:autoSpaceDE w:val="0"/>
        <w:autoSpaceDN w:val="0"/>
        <w:adjustRightInd w:val="0"/>
        <w:jc w:val="both"/>
        <w:rPr>
          <w:sz w:val="24"/>
          <w:szCs w:val="24"/>
        </w:rPr>
      </w:pPr>
    </w:p>
    <w:p w14:paraId="3360C20D"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22014909" w14:textId="77777777" w:rsidR="001F7994" w:rsidRPr="001F7994" w:rsidRDefault="001F7994" w:rsidP="001F7994">
      <w:pPr>
        <w:autoSpaceDE w:val="0"/>
        <w:autoSpaceDN w:val="0"/>
        <w:adjustRightInd w:val="0"/>
        <w:jc w:val="both"/>
        <w:rPr>
          <w:sz w:val="24"/>
          <w:szCs w:val="24"/>
        </w:rPr>
      </w:pPr>
      <w:r w:rsidRPr="001F7994">
        <w:rPr>
          <w:sz w:val="24"/>
          <w:szCs w:val="24"/>
        </w:rPr>
        <w:t>Balett rudak</w:t>
      </w:r>
    </w:p>
    <w:p w14:paraId="265BAFB8" w14:textId="77777777" w:rsidR="001F7994" w:rsidRPr="001F7994" w:rsidRDefault="001F7994" w:rsidP="001F7994">
      <w:pPr>
        <w:autoSpaceDE w:val="0"/>
        <w:autoSpaceDN w:val="0"/>
        <w:adjustRightInd w:val="0"/>
        <w:jc w:val="both"/>
        <w:rPr>
          <w:sz w:val="24"/>
          <w:szCs w:val="24"/>
        </w:rPr>
      </w:pPr>
      <w:r w:rsidRPr="001F7994">
        <w:rPr>
          <w:sz w:val="24"/>
          <w:szCs w:val="24"/>
        </w:rPr>
        <w:t>Zongora, vagy gyorsításra, lassításra alkalmas hangtechnikai eszköz</w:t>
      </w:r>
    </w:p>
    <w:p w14:paraId="2670EA55" w14:textId="77777777" w:rsidR="001F7994" w:rsidRPr="001F7994" w:rsidRDefault="001F7994" w:rsidP="001F7994">
      <w:pPr>
        <w:autoSpaceDE w:val="0"/>
        <w:autoSpaceDN w:val="0"/>
        <w:adjustRightInd w:val="0"/>
        <w:jc w:val="both"/>
        <w:rPr>
          <w:sz w:val="24"/>
          <w:szCs w:val="24"/>
        </w:rPr>
      </w:pPr>
      <w:r w:rsidRPr="001F7994">
        <w:rPr>
          <w:sz w:val="24"/>
          <w:szCs w:val="24"/>
        </w:rPr>
        <w:t>Kották</w:t>
      </w:r>
    </w:p>
    <w:p w14:paraId="54DA731A" w14:textId="77777777" w:rsidR="001F7994" w:rsidRPr="001F7994" w:rsidRDefault="001F7994" w:rsidP="001F7994">
      <w:pPr>
        <w:autoSpaceDE w:val="0"/>
        <w:autoSpaceDN w:val="0"/>
        <w:adjustRightInd w:val="0"/>
        <w:jc w:val="both"/>
        <w:rPr>
          <w:sz w:val="24"/>
          <w:szCs w:val="24"/>
        </w:rPr>
      </w:pPr>
      <w:r w:rsidRPr="001F7994">
        <w:rPr>
          <w:sz w:val="24"/>
          <w:szCs w:val="24"/>
        </w:rPr>
        <w:t>Zenei Cd–k, CD lejátszó</w:t>
      </w:r>
    </w:p>
    <w:p w14:paraId="5B7E9D70" w14:textId="77777777" w:rsidR="001F7994" w:rsidRPr="001F7994" w:rsidRDefault="001F7994" w:rsidP="001F7994">
      <w:pPr>
        <w:autoSpaceDE w:val="0"/>
        <w:autoSpaceDN w:val="0"/>
        <w:adjustRightInd w:val="0"/>
        <w:jc w:val="both"/>
        <w:rPr>
          <w:sz w:val="24"/>
          <w:szCs w:val="24"/>
        </w:rPr>
      </w:pPr>
      <w:r w:rsidRPr="001F7994">
        <w:rPr>
          <w:sz w:val="24"/>
          <w:szCs w:val="24"/>
        </w:rPr>
        <w:t>Klasszikus balett DVD–k, DVD lejátszó</w:t>
      </w:r>
    </w:p>
    <w:p w14:paraId="236AA83B" w14:textId="77777777" w:rsidR="001F7994" w:rsidRPr="001F7994" w:rsidRDefault="001F7994" w:rsidP="001F7994">
      <w:pPr>
        <w:autoSpaceDE w:val="0"/>
        <w:autoSpaceDN w:val="0"/>
        <w:adjustRightInd w:val="0"/>
        <w:jc w:val="both"/>
        <w:rPr>
          <w:sz w:val="24"/>
          <w:szCs w:val="24"/>
        </w:rPr>
      </w:pPr>
      <w:r w:rsidRPr="001F7994">
        <w:rPr>
          <w:sz w:val="24"/>
          <w:szCs w:val="24"/>
        </w:rPr>
        <w:t>Erősítő, hangfalak</w:t>
      </w:r>
    </w:p>
    <w:p w14:paraId="4DC4B168" w14:textId="77777777" w:rsidR="001F7994" w:rsidRPr="001F7994" w:rsidRDefault="001F7994" w:rsidP="001F7994">
      <w:pPr>
        <w:autoSpaceDE w:val="0"/>
        <w:autoSpaceDN w:val="0"/>
        <w:adjustRightInd w:val="0"/>
        <w:jc w:val="both"/>
        <w:rPr>
          <w:sz w:val="24"/>
          <w:szCs w:val="24"/>
        </w:rPr>
      </w:pPr>
      <w:r w:rsidRPr="001F7994">
        <w:rPr>
          <w:sz w:val="24"/>
          <w:szCs w:val="24"/>
        </w:rPr>
        <w:t>Videó – televízió – képfelvevő</w:t>
      </w:r>
    </w:p>
    <w:p w14:paraId="0DD6B1AF" w14:textId="77777777" w:rsidR="001F7994" w:rsidRPr="001F7994" w:rsidRDefault="001F7994" w:rsidP="001F7994">
      <w:pPr>
        <w:autoSpaceDE w:val="0"/>
        <w:autoSpaceDN w:val="0"/>
        <w:adjustRightInd w:val="0"/>
        <w:jc w:val="both"/>
        <w:rPr>
          <w:sz w:val="24"/>
          <w:szCs w:val="24"/>
        </w:rPr>
      </w:pPr>
      <w:r w:rsidRPr="001F7994">
        <w:rPr>
          <w:sz w:val="24"/>
          <w:szCs w:val="24"/>
        </w:rPr>
        <w:t>Videokazetták</w:t>
      </w:r>
    </w:p>
    <w:p w14:paraId="006B4452" w14:textId="77777777" w:rsidR="001F7994" w:rsidRPr="001F7994" w:rsidRDefault="001F7994" w:rsidP="001F7994">
      <w:pPr>
        <w:autoSpaceDE w:val="0"/>
        <w:autoSpaceDN w:val="0"/>
        <w:adjustRightInd w:val="0"/>
        <w:jc w:val="both"/>
        <w:rPr>
          <w:sz w:val="24"/>
          <w:szCs w:val="24"/>
        </w:rPr>
      </w:pPr>
    </w:p>
    <w:p w14:paraId="2E28A4AE" w14:textId="77777777" w:rsidR="001F7994" w:rsidRPr="001F7994" w:rsidRDefault="001F7994" w:rsidP="001F7994">
      <w:pPr>
        <w:autoSpaceDE w:val="0"/>
        <w:autoSpaceDN w:val="0"/>
        <w:adjustRightInd w:val="0"/>
        <w:jc w:val="both"/>
        <w:rPr>
          <w:i/>
          <w:iCs/>
          <w:sz w:val="24"/>
          <w:szCs w:val="24"/>
        </w:rPr>
      </w:pPr>
      <w:r w:rsidRPr="001F7994">
        <w:rPr>
          <w:i/>
          <w:iCs/>
          <w:sz w:val="24"/>
          <w:szCs w:val="24"/>
        </w:rPr>
        <w:t>TÁNCTÖRTÉNET</w:t>
      </w:r>
    </w:p>
    <w:p w14:paraId="6842651A" w14:textId="77777777" w:rsidR="001F7994" w:rsidRPr="001F7994" w:rsidRDefault="001F7994" w:rsidP="001F7994">
      <w:pPr>
        <w:autoSpaceDE w:val="0"/>
        <w:autoSpaceDN w:val="0"/>
        <w:adjustRightInd w:val="0"/>
        <w:jc w:val="both"/>
        <w:rPr>
          <w:sz w:val="24"/>
          <w:szCs w:val="24"/>
        </w:rPr>
      </w:pPr>
    </w:p>
    <w:p w14:paraId="562D7D22" w14:textId="77777777" w:rsidR="001F7994" w:rsidRPr="001F7994" w:rsidRDefault="001F7994" w:rsidP="001F7994">
      <w:pPr>
        <w:autoSpaceDE w:val="0"/>
        <w:autoSpaceDN w:val="0"/>
        <w:adjustRightInd w:val="0"/>
        <w:jc w:val="both"/>
        <w:rPr>
          <w:sz w:val="24"/>
          <w:szCs w:val="24"/>
        </w:rPr>
      </w:pPr>
      <w:r w:rsidRPr="001F7994">
        <w:rPr>
          <w:sz w:val="24"/>
          <w:szCs w:val="24"/>
        </w:rPr>
        <w:t>A tantárgy járuljon hozzá saját tánckultúránk történetének megismeréséhez, a magyarságtudat erősítéséhez, a tanulók kommunikációs készségeinek fejlődéséhez, a más népek kultúrája iránti érdeklődés felkeltéséhez, a tantárgyhoz tartozó terminológiák használatához, igényes képi és hanganyag megismeréséhez, a táncművészet iránti érdeklődéshez, az arra fogékony közízlés fejlesztéséhez.</w:t>
      </w:r>
    </w:p>
    <w:p w14:paraId="2A266C0D" w14:textId="77777777" w:rsidR="001F7994" w:rsidRPr="001F7994" w:rsidRDefault="001F7994" w:rsidP="001F7994">
      <w:pPr>
        <w:autoSpaceDE w:val="0"/>
        <w:autoSpaceDN w:val="0"/>
        <w:adjustRightInd w:val="0"/>
        <w:jc w:val="both"/>
        <w:rPr>
          <w:sz w:val="24"/>
          <w:szCs w:val="24"/>
        </w:rPr>
      </w:pPr>
    </w:p>
    <w:p w14:paraId="1F0BFB60"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29B764BF" w14:textId="77777777" w:rsidR="001F7994" w:rsidRPr="001F7994" w:rsidRDefault="001F7994" w:rsidP="001F7994">
      <w:pPr>
        <w:autoSpaceDE w:val="0"/>
        <w:autoSpaceDN w:val="0"/>
        <w:adjustRightInd w:val="0"/>
        <w:jc w:val="both"/>
        <w:rPr>
          <w:sz w:val="24"/>
          <w:szCs w:val="24"/>
        </w:rPr>
      </w:pPr>
    </w:p>
    <w:p w14:paraId="7BA0C92D"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6252C2B9" w14:textId="77777777" w:rsidR="001F7994" w:rsidRPr="001F7994" w:rsidRDefault="001F7994" w:rsidP="001F7994">
      <w:pPr>
        <w:autoSpaceDE w:val="0"/>
        <w:autoSpaceDN w:val="0"/>
        <w:adjustRightInd w:val="0"/>
        <w:jc w:val="both"/>
        <w:rPr>
          <w:sz w:val="24"/>
          <w:szCs w:val="24"/>
        </w:rPr>
      </w:pPr>
    </w:p>
    <w:p w14:paraId="1C052B5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D5BA2C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egyetemes tánctörténet kronológiai rendjén keresztül a történelmi összefüggések felismertetése.</w:t>
      </w:r>
    </w:p>
    <w:p w14:paraId="0F80C32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tánctörténet szempontjából kiemelkedő események, alkotók megismertetése és meghatározó műveik elemzése során komplex látásmód kialakítása és fejlesztése.</w:t>
      </w:r>
    </w:p>
    <w:p w14:paraId="59CA6EC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stílusérzék, logikus gondolkodás valamint a táncműfajok iránti érzékenység, a nonverbális kifejezések, a képzelőerő és mozgásmemória fejlesztése. A kulturált szórakozás igényének kialakítása, a saját tapasztalatszerzés ösztönzése. A táncműfajok iránti nyitottság és befogadóképesség fejlesztése.</w:t>
      </w:r>
    </w:p>
    <w:p w14:paraId="4607AA92" w14:textId="77777777" w:rsidR="001F7994" w:rsidRPr="001F7994" w:rsidRDefault="001F7994" w:rsidP="001F7994">
      <w:pPr>
        <w:autoSpaceDE w:val="0"/>
        <w:autoSpaceDN w:val="0"/>
        <w:adjustRightInd w:val="0"/>
        <w:jc w:val="both"/>
        <w:rPr>
          <w:sz w:val="24"/>
          <w:szCs w:val="24"/>
        </w:rPr>
      </w:pPr>
    </w:p>
    <w:p w14:paraId="2F276F51"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6E64CD2" w14:textId="77777777" w:rsidR="001F7994" w:rsidRPr="001F7994" w:rsidRDefault="001F7994" w:rsidP="001F7994">
      <w:pPr>
        <w:autoSpaceDE w:val="0"/>
        <w:autoSpaceDN w:val="0"/>
        <w:adjustRightInd w:val="0"/>
        <w:jc w:val="both"/>
        <w:rPr>
          <w:sz w:val="24"/>
          <w:szCs w:val="24"/>
        </w:rPr>
      </w:pPr>
      <w:r w:rsidRPr="001F7994">
        <w:rPr>
          <w:sz w:val="24"/>
          <w:szCs w:val="24"/>
        </w:rPr>
        <w:t>A mozgás fogalma: életfunkciós mozgások, közhasználatú táncok, művészi mozgás, a művészi mozgás nyelvezete</w:t>
      </w:r>
    </w:p>
    <w:p w14:paraId="1C1DD854" w14:textId="77777777" w:rsidR="001F7994" w:rsidRPr="001F7994" w:rsidRDefault="001F7994" w:rsidP="001F7994">
      <w:pPr>
        <w:autoSpaceDE w:val="0"/>
        <w:autoSpaceDN w:val="0"/>
        <w:adjustRightInd w:val="0"/>
        <w:jc w:val="both"/>
        <w:rPr>
          <w:sz w:val="24"/>
          <w:szCs w:val="24"/>
        </w:rPr>
      </w:pPr>
      <w:r w:rsidRPr="001F7994">
        <w:rPr>
          <w:sz w:val="24"/>
          <w:szCs w:val="24"/>
        </w:rPr>
        <w:t>Az őskor táncélete: ábrázoló táncok, szertartás táncok</w:t>
      </w:r>
    </w:p>
    <w:p w14:paraId="4000BF4B" w14:textId="77777777" w:rsidR="001F7994" w:rsidRPr="001F7994" w:rsidRDefault="001F7994" w:rsidP="001F7994">
      <w:pPr>
        <w:autoSpaceDE w:val="0"/>
        <w:autoSpaceDN w:val="0"/>
        <w:adjustRightInd w:val="0"/>
        <w:jc w:val="both"/>
        <w:rPr>
          <w:sz w:val="24"/>
          <w:szCs w:val="24"/>
        </w:rPr>
      </w:pPr>
      <w:r w:rsidRPr="001F7994">
        <w:rPr>
          <w:sz w:val="24"/>
          <w:szCs w:val="24"/>
        </w:rPr>
        <w:t>Az ókor táncéletének bemutatás 2–3 kultúra (egyiptomi, indiai, japán, görög) alapján</w:t>
      </w:r>
    </w:p>
    <w:p w14:paraId="77B78399" w14:textId="77777777" w:rsidR="001F7994" w:rsidRPr="001F7994" w:rsidRDefault="001F7994" w:rsidP="001F7994">
      <w:pPr>
        <w:autoSpaceDE w:val="0"/>
        <w:autoSpaceDN w:val="0"/>
        <w:adjustRightInd w:val="0"/>
        <w:jc w:val="both"/>
        <w:rPr>
          <w:sz w:val="24"/>
          <w:szCs w:val="24"/>
        </w:rPr>
      </w:pPr>
      <w:r w:rsidRPr="001F7994">
        <w:rPr>
          <w:sz w:val="24"/>
          <w:szCs w:val="24"/>
        </w:rPr>
        <w:t>A középkor társadalmának, táncéletének bemutatása</w:t>
      </w:r>
    </w:p>
    <w:p w14:paraId="56407F3D"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reneszánsz kialakulása Európában, hatása a művészetek fejlődésére, </w:t>
      </w:r>
      <w:proofErr w:type="gramStart"/>
      <w:r w:rsidRPr="001F7994">
        <w:rPr>
          <w:sz w:val="24"/>
          <w:szCs w:val="24"/>
        </w:rPr>
        <w:t>a  reneszánsz</w:t>
      </w:r>
      <w:proofErr w:type="gramEnd"/>
      <w:r w:rsidRPr="001F7994">
        <w:rPr>
          <w:sz w:val="24"/>
          <w:szCs w:val="24"/>
        </w:rPr>
        <w:t xml:space="preserve"> táncmesterek, a balett gyökerei</w:t>
      </w:r>
    </w:p>
    <w:p w14:paraId="035E2E57" w14:textId="77777777" w:rsidR="001F7994" w:rsidRPr="001F7994" w:rsidRDefault="001F7994" w:rsidP="001F7994">
      <w:pPr>
        <w:autoSpaceDE w:val="0"/>
        <w:autoSpaceDN w:val="0"/>
        <w:adjustRightInd w:val="0"/>
        <w:jc w:val="both"/>
        <w:rPr>
          <w:sz w:val="24"/>
          <w:szCs w:val="24"/>
        </w:rPr>
      </w:pPr>
      <w:r w:rsidRPr="001F7994">
        <w:rPr>
          <w:sz w:val="24"/>
          <w:szCs w:val="24"/>
        </w:rPr>
        <w:t>A barokk kor általános jellemzői és az udvari balett kialakulása</w:t>
      </w:r>
    </w:p>
    <w:p w14:paraId="4F2477A7" w14:textId="77777777" w:rsidR="001F7994" w:rsidRPr="001F7994" w:rsidRDefault="001F7994" w:rsidP="001F7994">
      <w:pPr>
        <w:autoSpaceDE w:val="0"/>
        <w:autoSpaceDN w:val="0"/>
        <w:adjustRightInd w:val="0"/>
        <w:jc w:val="both"/>
        <w:rPr>
          <w:sz w:val="24"/>
          <w:szCs w:val="24"/>
        </w:rPr>
      </w:pPr>
      <w:r w:rsidRPr="001F7994">
        <w:rPr>
          <w:sz w:val="24"/>
          <w:szCs w:val="24"/>
        </w:rPr>
        <w:t>Noverre és a cselekményes balett</w:t>
      </w:r>
    </w:p>
    <w:p w14:paraId="450F1669"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romantika alapelvei, a </w:t>
      </w:r>
      <w:proofErr w:type="gramStart"/>
      <w:r w:rsidRPr="001F7994">
        <w:rPr>
          <w:sz w:val="24"/>
          <w:szCs w:val="24"/>
        </w:rPr>
        <w:t>kor jelentős</w:t>
      </w:r>
      <w:proofErr w:type="gramEnd"/>
      <w:r w:rsidRPr="001F7994">
        <w:rPr>
          <w:sz w:val="24"/>
          <w:szCs w:val="24"/>
        </w:rPr>
        <w:t xml:space="preserve"> prímabalerinái (Marie Taglioni, Fanny Elssler) koreográfusai, ( Jules Perrot, Filippo Taglioni) kiemelkedő művek</w:t>
      </w:r>
    </w:p>
    <w:p w14:paraId="6EDBA4B1" w14:textId="77777777" w:rsidR="001F7994" w:rsidRPr="001F7994" w:rsidRDefault="001F7994" w:rsidP="001F7994">
      <w:pPr>
        <w:autoSpaceDE w:val="0"/>
        <w:autoSpaceDN w:val="0"/>
        <w:adjustRightInd w:val="0"/>
        <w:jc w:val="both"/>
        <w:rPr>
          <w:sz w:val="24"/>
          <w:szCs w:val="24"/>
        </w:rPr>
      </w:pPr>
    </w:p>
    <w:p w14:paraId="3444BCB0" w14:textId="77777777" w:rsidR="001F7994" w:rsidRPr="001F7994" w:rsidRDefault="001F7994" w:rsidP="001F7994">
      <w:pPr>
        <w:autoSpaceDE w:val="0"/>
        <w:autoSpaceDN w:val="0"/>
        <w:adjustRightInd w:val="0"/>
        <w:jc w:val="both"/>
        <w:rPr>
          <w:sz w:val="24"/>
          <w:szCs w:val="24"/>
        </w:rPr>
      </w:pPr>
    </w:p>
    <w:p w14:paraId="4C07687B"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3400788"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egyetemes tánctörténet során a művészeti ág fejlődésében jelentős szerepet betöltött eseményeket, helyszíneket, műveket</w:t>
      </w:r>
    </w:p>
    <w:p w14:paraId="5A6DC5DF"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néhány mondatban önállóan kifejezni magát egy adott témakörben illetve önálló gondolatok megfogalmazására egy tánc koreográfia kapcsán</w:t>
      </w:r>
    </w:p>
    <w:p w14:paraId="404CD135" w14:textId="77777777" w:rsidR="001F7994" w:rsidRPr="001F7994" w:rsidRDefault="001F7994" w:rsidP="001F7994">
      <w:pPr>
        <w:autoSpaceDE w:val="0"/>
        <w:autoSpaceDN w:val="0"/>
        <w:adjustRightInd w:val="0"/>
        <w:jc w:val="both"/>
        <w:rPr>
          <w:sz w:val="24"/>
          <w:szCs w:val="24"/>
        </w:rPr>
      </w:pPr>
    </w:p>
    <w:p w14:paraId="5E02A5E2"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26A2C1D2" w14:textId="77777777" w:rsidR="001F7994" w:rsidRPr="001F7994" w:rsidRDefault="001F7994" w:rsidP="001F7994">
      <w:pPr>
        <w:autoSpaceDE w:val="0"/>
        <w:autoSpaceDN w:val="0"/>
        <w:adjustRightInd w:val="0"/>
        <w:jc w:val="both"/>
        <w:rPr>
          <w:sz w:val="24"/>
          <w:szCs w:val="24"/>
        </w:rPr>
      </w:pPr>
    </w:p>
    <w:p w14:paraId="4CF24C4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66572C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egyetemes tánctörténet kronológiai rendjén keresztül a történelmi összefüggések felismertetése.</w:t>
      </w:r>
    </w:p>
    <w:p w14:paraId="7CF1D39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tánctörténet szempontjából kiemelkedő események, alkotók megismertetése és meghatározó műveik elemzése során komplex látásmód kialakítása és fejlesztése.</w:t>
      </w:r>
    </w:p>
    <w:p w14:paraId="645080F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stílusérzék, logikus gondolkodás valamint a táncműfajok iránti érzékenység, a nonverbális kifejezések, a képzelőerő és mozgásmemória fejlesztése. A kulturált szórakozás igényének kialakítása, a saját tapasztalatszerzés ösztönzése. A táncműfajok iránti nyitottság és befogadóképesség fejlesztése.</w:t>
      </w:r>
    </w:p>
    <w:p w14:paraId="7F701D21" w14:textId="77777777" w:rsidR="001F7994" w:rsidRPr="001F7994" w:rsidRDefault="001F7994" w:rsidP="001F7994">
      <w:pPr>
        <w:autoSpaceDE w:val="0"/>
        <w:autoSpaceDN w:val="0"/>
        <w:adjustRightInd w:val="0"/>
        <w:jc w:val="both"/>
        <w:rPr>
          <w:sz w:val="24"/>
          <w:szCs w:val="24"/>
        </w:rPr>
      </w:pPr>
    </w:p>
    <w:p w14:paraId="751661DF" w14:textId="77777777" w:rsidR="00AA128D" w:rsidRDefault="00AA128D" w:rsidP="001F7994">
      <w:pPr>
        <w:autoSpaceDE w:val="0"/>
        <w:autoSpaceDN w:val="0"/>
        <w:adjustRightInd w:val="0"/>
        <w:jc w:val="both"/>
        <w:rPr>
          <w:sz w:val="24"/>
          <w:szCs w:val="24"/>
        </w:rPr>
      </w:pPr>
    </w:p>
    <w:p w14:paraId="0B1A6AEF"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F85148A" w14:textId="77777777" w:rsidR="001F7994" w:rsidRPr="001F7994" w:rsidRDefault="001F7994" w:rsidP="001F7994">
      <w:pPr>
        <w:autoSpaceDE w:val="0"/>
        <w:autoSpaceDN w:val="0"/>
        <w:adjustRightInd w:val="0"/>
        <w:jc w:val="both"/>
        <w:rPr>
          <w:sz w:val="24"/>
          <w:szCs w:val="24"/>
        </w:rPr>
      </w:pPr>
      <w:r w:rsidRPr="001F7994">
        <w:rPr>
          <w:sz w:val="24"/>
          <w:szCs w:val="24"/>
        </w:rPr>
        <w:t>Az orosz táncélet kialakulása és a romantika továbbélése Kelet–Európában</w:t>
      </w:r>
    </w:p>
    <w:p w14:paraId="7F71B112" w14:textId="77777777" w:rsidR="001F7994" w:rsidRPr="001F7994" w:rsidRDefault="001F7994" w:rsidP="001F7994">
      <w:pPr>
        <w:autoSpaceDE w:val="0"/>
        <w:autoSpaceDN w:val="0"/>
        <w:adjustRightInd w:val="0"/>
        <w:jc w:val="both"/>
        <w:rPr>
          <w:sz w:val="24"/>
          <w:szCs w:val="24"/>
        </w:rPr>
      </w:pPr>
      <w:r w:rsidRPr="001F7994">
        <w:rPr>
          <w:sz w:val="24"/>
          <w:szCs w:val="24"/>
        </w:rPr>
        <w:t>Marius Petipa munkássága</w:t>
      </w:r>
    </w:p>
    <w:p w14:paraId="47A2EF8F" w14:textId="77777777" w:rsidR="001F7994" w:rsidRPr="001F7994" w:rsidRDefault="001F7994" w:rsidP="001F7994">
      <w:pPr>
        <w:autoSpaceDE w:val="0"/>
        <w:autoSpaceDN w:val="0"/>
        <w:adjustRightInd w:val="0"/>
        <w:jc w:val="both"/>
        <w:rPr>
          <w:sz w:val="24"/>
          <w:szCs w:val="24"/>
        </w:rPr>
      </w:pPr>
      <w:r w:rsidRPr="001F7994">
        <w:rPr>
          <w:sz w:val="24"/>
          <w:szCs w:val="24"/>
        </w:rPr>
        <w:t>Jelentős orosz művészegyüttesek: Gyagilev–balett</w:t>
      </w:r>
    </w:p>
    <w:p w14:paraId="50CD09B4" w14:textId="77777777" w:rsidR="001F7994" w:rsidRPr="001F7994" w:rsidRDefault="001F7994" w:rsidP="001F7994">
      <w:pPr>
        <w:autoSpaceDE w:val="0"/>
        <w:autoSpaceDN w:val="0"/>
        <w:adjustRightInd w:val="0"/>
        <w:jc w:val="both"/>
        <w:rPr>
          <w:sz w:val="24"/>
          <w:szCs w:val="24"/>
        </w:rPr>
      </w:pPr>
      <w:r w:rsidRPr="001F7994">
        <w:rPr>
          <w:sz w:val="24"/>
          <w:szCs w:val="24"/>
        </w:rPr>
        <w:t xml:space="preserve">Az amerikai moderntánc kialakulása és hatása az európai tánckultúrára </w:t>
      </w:r>
    </w:p>
    <w:p w14:paraId="64FA268A" w14:textId="77777777" w:rsidR="001F7994" w:rsidRPr="001F7994" w:rsidRDefault="001F7994" w:rsidP="001F7994">
      <w:pPr>
        <w:autoSpaceDE w:val="0"/>
        <w:autoSpaceDN w:val="0"/>
        <w:adjustRightInd w:val="0"/>
        <w:jc w:val="both"/>
        <w:rPr>
          <w:sz w:val="24"/>
          <w:szCs w:val="24"/>
        </w:rPr>
      </w:pPr>
      <w:r w:rsidRPr="001F7994">
        <w:rPr>
          <w:sz w:val="24"/>
          <w:szCs w:val="24"/>
        </w:rPr>
        <w:t>Lábán Rudolf újításai a német expresszionizmus művészetében</w:t>
      </w:r>
    </w:p>
    <w:p w14:paraId="6BA56867" w14:textId="77777777" w:rsidR="001F7994" w:rsidRPr="001F7994" w:rsidRDefault="001F7994" w:rsidP="001F7994">
      <w:pPr>
        <w:autoSpaceDE w:val="0"/>
        <w:autoSpaceDN w:val="0"/>
        <w:adjustRightInd w:val="0"/>
        <w:jc w:val="both"/>
        <w:rPr>
          <w:sz w:val="24"/>
          <w:szCs w:val="24"/>
        </w:rPr>
      </w:pPr>
      <w:r w:rsidRPr="001F7994">
        <w:rPr>
          <w:sz w:val="24"/>
          <w:szCs w:val="24"/>
        </w:rPr>
        <w:t>A magyar mozdulatművészet kialakulása, jelentős képviselők munkássága</w:t>
      </w:r>
    </w:p>
    <w:p w14:paraId="43A32351" w14:textId="77777777" w:rsidR="001F7994" w:rsidRPr="001F7994" w:rsidRDefault="001F7994" w:rsidP="001F7994">
      <w:pPr>
        <w:autoSpaceDE w:val="0"/>
        <w:autoSpaceDN w:val="0"/>
        <w:adjustRightInd w:val="0"/>
        <w:jc w:val="both"/>
        <w:rPr>
          <w:sz w:val="24"/>
          <w:szCs w:val="24"/>
        </w:rPr>
      </w:pPr>
      <w:r w:rsidRPr="001F7994">
        <w:rPr>
          <w:sz w:val="24"/>
          <w:szCs w:val="24"/>
        </w:rPr>
        <w:t>Jelentős táncműhelyek (Szeged, Pécs, Győr) munkássága, alkotóik, jelentősebb műveik</w:t>
      </w:r>
    </w:p>
    <w:p w14:paraId="648EA37B" w14:textId="77777777" w:rsidR="001F7994" w:rsidRPr="001F7994" w:rsidRDefault="001F7994" w:rsidP="001F7994">
      <w:pPr>
        <w:autoSpaceDE w:val="0"/>
        <w:autoSpaceDN w:val="0"/>
        <w:adjustRightInd w:val="0"/>
        <w:jc w:val="both"/>
        <w:rPr>
          <w:sz w:val="24"/>
          <w:szCs w:val="24"/>
        </w:rPr>
      </w:pPr>
    </w:p>
    <w:p w14:paraId="4F228358"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7A15A2C1"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XX. századi magyar táncművészet jeles képviselőit, meghatározó műveiket, a színpadi táncművészet fontos fordulópontjait, a magyar táncélet legfontosabb eseményeit, az országos rendezvényeket, egyesületeket, szakmai szervezeteket, oktatási intézményeket</w:t>
      </w:r>
    </w:p>
    <w:p w14:paraId="2B11B38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néhány mondatban önállóan kifejezni magát egy adott témakörben, gondolatainak megfogalmazására egy táncmű, koreográfia kapcsán, a tánctörténet fordulópontjainak megnevezésére, a tánc műfajainak elkülönítésére, a terminológia helyes használatára</w:t>
      </w:r>
    </w:p>
    <w:p w14:paraId="6120638F" w14:textId="77777777" w:rsidR="001F7994" w:rsidRPr="001F7994" w:rsidRDefault="001F7994" w:rsidP="001F7994">
      <w:pPr>
        <w:autoSpaceDE w:val="0"/>
        <w:autoSpaceDN w:val="0"/>
        <w:adjustRightInd w:val="0"/>
        <w:jc w:val="both"/>
        <w:rPr>
          <w:sz w:val="24"/>
          <w:szCs w:val="24"/>
        </w:rPr>
      </w:pPr>
    </w:p>
    <w:p w14:paraId="32983CEB" w14:textId="77777777" w:rsidR="001F7994" w:rsidRPr="001F7994" w:rsidRDefault="001F7994" w:rsidP="001F7994">
      <w:pPr>
        <w:autoSpaceDE w:val="0"/>
        <w:autoSpaceDN w:val="0"/>
        <w:adjustRightInd w:val="0"/>
        <w:jc w:val="both"/>
        <w:rPr>
          <w:sz w:val="24"/>
          <w:szCs w:val="24"/>
        </w:rPr>
      </w:pPr>
      <w:r w:rsidRPr="001F7994">
        <w:rPr>
          <w:sz w:val="24"/>
          <w:szCs w:val="24"/>
        </w:rPr>
        <w:t>Követelmények a továbbképző évfolyamok elvégzése után</w:t>
      </w:r>
    </w:p>
    <w:p w14:paraId="1565C04A" w14:textId="77777777" w:rsidR="001F7994" w:rsidRPr="001F7994" w:rsidRDefault="001F7994" w:rsidP="001F7994">
      <w:pPr>
        <w:autoSpaceDE w:val="0"/>
        <w:autoSpaceDN w:val="0"/>
        <w:adjustRightInd w:val="0"/>
        <w:jc w:val="both"/>
        <w:rPr>
          <w:sz w:val="24"/>
          <w:szCs w:val="24"/>
        </w:rPr>
      </w:pPr>
    </w:p>
    <w:p w14:paraId="7B8EA435"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2A3E707A" w14:textId="77777777" w:rsidR="001F7994" w:rsidRPr="001F7994" w:rsidRDefault="001F7994" w:rsidP="001F7994">
      <w:pPr>
        <w:autoSpaceDE w:val="0"/>
        <w:autoSpaceDN w:val="0"/>
        <w:adjustRightInd w:val="0"/>
        <w:jc w:val="both"/>
        <w:rPr>
          <w:sz w:val="24"/>
          <w:szCs w:val="24"/>
        </w:rPr>
      </w:pPr>
      <w:r w:rsidRPr="001F7994">
        <w:rPr>
          <w:sz w:val="24"/>
          <w:szCs w:val="24"/>
        </w:rPr>
        <w:t>Az egyes stílusirányzatok táncos mozgásnyelvét, mozdulatkincsét</w:t>
      </w:r>
    </w:p>
    <w:p w14:paraId="386DCF76" w14:textId="77777777" w:rsidR="001F7994" w:rsidRPr="001F7994" w:rsidRDefault="001F7994" w:rsidP="001F7994">
      <w:pPr>
        <w:autoSpaceDE w:val="0"/>
        <w:autoSpaceDN w:val="0"/>
        <w:adjustRightInd w:val="0"/>
        <w:jc w:val="both"/>
        <w:rPr>
          <w:sz w:val="24"/>
          <w:szCs w:val="24"/>
        </w:rPr>
      </w:pPr>
      <w:r w:rsidRPr="001F7994">
        <w:rPr>
          <w:sz w:val="24"/>
          <w:szCs w:val="24"/>
        </w:rPr>
        <w:t>Az egyes korszakok, irányzatok legkiemelkedőbb alkotóit, műveit</w:t>
      </w:r>
    </w:p>
    <w:p w14:paraId="67BCC538" w14:textId="77777777" w:rsidR="001F7994" w:rsidRPr="001F7994" w:rsidRDefault="001F7994" w:rsidP="001F7994">
      <w:pPr>
        <w:autoSpaceDE w:val="0"/>
        <w:autoSpaceDN w:val="0"/>
        <w:adjustRightInd w:val="0"/>
        <w:jc w:val="both"/>
        <w:rPr>
          <w:sz w:val="24"/>
          <w:szCs w:val="24"/>
        </w:rPr>
      </w:pPr>
    </w:p>
    <w:p w14:paraId="4FE6F000"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w:t>
      </w:r>
    </w:p>
    <w:p w14:paraId="69921719" w14:textId="77777777" w:rsidR="001F7994" w:rsidRPr="001F7994" w:rsidRDefault="001F7994" w:rsidP="001F7994">
      <w:pPr>
        <w:autoSpaceDE w:val="0"/>
        <w:autoSpaceDN w:val="0"/>
        <w:adjustRightInd w:val="0"/>
        <w:jc w:val="both"/>
        <w:rPr>
          <w:sz w:val="24"/>
          <w:szCs w:val="24"/>
        </w:rPr>
      </w:pPr>
      <w:r w:rsidRPr="001F7994">
        <w:rPr>
          <w:sz w:val="24"/>
          <w:szCs w:val="24"/>
        </w:rPr>
        <w:t>A fenti ismereteit a tánctanulás, az alkotás, a szabad tánc, a műélvezet helyzeteiben alkalmazni, tudását a kapcsolatteremtés, a kifejező mozgás szolgálatába állítani</w:t>
      </w:r>
    </w:p>
    <w:p w14:paraId="248D17E3" w14:textId="77777777" w:rsidR="001F7994" w:rsidRPr="001F7994" w:rsidRDefault="001F7994" w:rsidP="001F7994">
      <w:pPr>
        <w:autoSpaceDE w:val="0"/>
        <w:autoSpaceDN w:val="0"/>
        <w:adjustRightInd w:val="0"/>
        <w:jc w:val="both"/>
        <w:rPr>
          <w:sz w:val="24"/>
          <w:szCs w:val="24"/>
        </w:rPr>
      </w:pPr>
      <w:r w:rsidRPr="001F7994">
        <w:rPr>
          <w:sz w:val="24"/>
          <w:szCs w:val="24"/>
        </w:rPr>
        <w:t>Gondolatait megfelelő szókinccsel szabatosan elmondani.</w:t>
      </w:r>
    </w:p>
    <w:p w14:paraId="30F4E3E3" w14:textId="77777777" w:rsidR="00AA128D" w:rsidRPr="001F7994" w:rsidRDefault="00AA128D" w:rsidP="001F7994">
      <w:pPr>
        <w:autoSpaceDE w:val="0"/>
        <w:autoSpaceDN w:val="0"/>
        <w:adjustRightInd w:val="0"/>
        <w:jc w:val="both"/>
        <w:rPr>
          <w:sz w:val="24"/>
          <w:szCs w:val="24"/>
        </w:rPr>
      </w:pPr>
    </w:p>
    <w:p w14:paraId="75AFD8B0"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záróvizsga követelményei</w:t>
      </w:r>
    </w:p>
    <w:p w14:paraId="7618C089" w14:textId="77777777" w:rsidR="001F7994" w:rsidRPr="001F7994" w:rsidRDefault="001F7994" w:rsidP="001F7994">
      <w:pPr>
        <w:autoSpaceDE w:val="0"/>
        <w:autoSpaceDN w:val="0"/>
        <w:adjustRightInd w:val="0"/>
        <w:jc w:val="both"/>
        <w:rPr>
          <w:sz w:val="24"/>
          <w:szCs w:val="24"/>
        </w:rPr>
      </w:pPr>
    </w:p>
    <w:p w14:paraId="2E9F377D"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2D2089A8" w14:textId="77777777" w:rsidR="001F7994" w:rsidRPr="001F7994" w:rsidRDefault="001F7994" w:rsidP="001F7994">
      <w:pPr>
        <w:autoSpaceDE w:val="0"/>
        <w:autoSpaceDN w:val="0"/>
        <w:adjustRightInd w:val="0"/>
        <w:jc w:val="both"/>
        <w:rPr>
          <w:sz w:val="24"/>
          <w:szCs w:val="24"/>
        </w:rPr>
      </w:pPr>
      <w:r w:rsidRPr="001F7994">
        <w:rPr>
          <w:sz w:val="24"/>
          <w:szCs w:val="24"/>
        </w:rPr>
        <w:t>A vizsga írásbeli és szóbeli részekből áll:</w:t>
      </w:r>
    </w:p>
    <w:p w14:paraId="544DC44D" w14:textId="77777777" w:rsidR="001F7994" w:rsidRPr="001F7994" w:rsidRDefault="001F7994" w:rsidP="001F7994">
      <w:pPr>
        <w:autoSpaceDE w:val="0"/>
        <w:autoSpaceDN w:val="0"/>
        <w:adjustRightInd w:val="0"/>
        <w:jc w:val="both"/>
        <w:rPr>
          <w:sz w:val="24"/>
          <w:szCs w:val="24"/>
        </w:rPr>
      </w:pPr>
    </w:p>
    <w:p w14:paraId="4670A8BF"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6B067B01" w14:textId="77777777" w:rsidR="001F7994" w:rsidRPr="001F7994" w:rsidRDefault="001F7994" w:rsidP="001F7994">
      <w:pPr>
        <w:autoSpaceDE w:val="0"/>
        <w:autoSpaceDN w:val="0"/>
        <w:adjustRightInd w:val="0"/>
        <w:jc w:val="both"/>
        <w:rPr>
          <w:sz w:val="24"/>
          <w:szCs w:val="24"/>
        </w:rPr>
      </w:pPr>
      <w:r w:rsidRPr="001F7994">
        <w:rPr>
          <w:sz w:val="24"/>
          <w:szCs w:val="24"/>
        </w:rPr>
        <w:t>Tánctörténet</w:t>
      </w:r>
    </w:p>
    <w:p w14:paraId="72A9CA79" w14:textId="77777777" w:rsidR="001F7994" w:rsidRPr="001F7994" w:rsidRDefault="001F7994" w:rsidP="001F7994">
      <w:pPr>
        <w:autoSpaceDE w:val="0"/>
        <w:autoSpaceDN w:val="0"/>
        <w:adjustRightInd w:val="0"/>
        <w:jc w:val="both"/>
        <w:rPr>
          <w:sz w:val="24"/>
          <w:szCs w:val="24"/>
        </w:rPr>
      </w:pPr>
      <w:r w:rsidRPr="001F7994">
        <w:rPr>
          <w:sz w:val="24"/>
          <w:szCs w:val="24"/>
        </w:rPr>
        <w:t>30–40 perces írásbeli</w:t>
      </w:r>
    </w:p>
    <w:p w14:paraId="76C9808F" w14:textId="77777777" w:rsidR="001F7994" w:rsidRPr="001F7994" w:rsidRDefault="001F7994" w:rsidP="001F7994">
      <w:pPr>
        <w:autoSpaceDE w:val="0"/>
        <w:autoSpaceDN w:val="0"/>
        <w:adjustRightInd w:val="0"/>
        <w:jc w:val="both"/>
        <w:rPr>
          <w:sz w:val="24"/>
          <w:szCs w:val="24"/>
        </w:rPr>
      </w:pPr>
      <w:r w:rsidRPr="001F7994">
        <w:rPr>
          <w:sz w:val="24"/>
          <w:szCs w:val="24"/>
        </w:rPr>
        <w:t>5–8 perces egyéni beszélgetés</w:t>
      </w:r>
    </w:p>
    <w:p w14:paraId="2B55F0DA" w14:textId="77777777" w:rsidR="001F7994" w:rsidRPr="001F7994" w:rsidRDefault="001F7994" w:rsidP="001F7994">
      <w:pPr>
        <w:autoSpaceDE w:val="0"/>
        <w:autoSpaceDN w:val="0"/>
        <w:adjustRightInd w:val="0"/>
        <w:jc w:val="both"/>
        <w:rPr>
          <w:sz w:val="24"/>
          <w:szCs w:val="24"/>
        </w:rPr>
      </w:pPr>
    </w:p>
    <w:p w14:paraId="1B059B43"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4122186E" w14:textId="77777777" w:rsidR="001F7994" w:rsidRPr="001F7994" w:rsidRDefault="001F7994" w:rsidP="001F7994">
      <w:pPr>
        <w:autoSpaceDE w:val="0"/>
        <w:autoSpaceDN w:val="0"/>
        <w:adjustRightInd w:val="0"/>
        <w:jc w:val="both"/>
        <w:rPr>
          <w:sz w:val="24"/>
          <w:szCs w:val="24"/>
        </w:rPr>
      </w:pPr>
      <w:r w:rsidRPr="001F7994">
        <w:rPr>
          <w:sz w:val="24"/>
          <w:szCs w:val="24"/>
        </w:rPr>
        <w:t>A vizsga anyaga a helyi tanterv alapján a szaktanár által összeállított tánctörténet témakörökből áll</w:t>
      </w:r>
    </w:p>
    <w:p w14:paraId="54100B8D" w14:textId="77777777" w:rsidR="001F7994" w:rsidRPr="001F7994" w:rsidRDefault="001F7994" w:rsidP="001F7994">
      <w:pPr>
        <w:autoSpaceDE w:val="0"/>
        <w:autoSpaceDN w:val="0"/>
        <w:adjustRightInd w:val="0"/>
        <w:jc w:val="both"/>
        <w:rPr>
          <w:sz w:val="24"/>
          <w:szCs w:val="24"/>
        </w:rPr>
      </w:pPr>
      <w:r w:rsidRPr="001F7994">
        <w:rPr>
          <w:sz w:val="24"/>
          <w:szCs w:val="24"/>
        </w:rPr>
        <w:t xml:space="preserve">Az írásbeli vizsga feladatlapja különböző tartalmú, a tanultak felidézését, alkalmazását, értelmezését valamint a </w:t>
      </w:r>
      <w:proofErr w:type="gramStart"/>
      <w:r w:rsidRPr="001F7994">
        <w:rPr>
          <w:sz w:val="24"/>
          <w:szCs w:val="24"/>
        </w:rPr>
        <w:t>problémamegoldást</w:t>
      </w:r>
      <w:proofErr w:type="gramEnd"/>
      <w:r w:rsidRPr="001F7994">
        <w:rPr>
          <w:sz w:val="24"/>
          <w:szCs w:val="24"/>
        </w:rPr>
        <w:t xml:space="preserve"> ill. értelmező választ igénylő feladatokat tartalmaz</w:t>
      </w:r>
    </w:p>
    <w:p w14:paraId="06980707" w14:textId="77777777" w:rsidR="001F7994" w:rsidRPr="001F7994" w:rsidRDefault="001F7994" w:rsidP="001F7994">
      <w:pPr>
        <w:autoSpaceDE w:val="0"/>
        <w:autoSpaceDN w:val="0"/>
        <w:adjustRightInd w:val="0"/>
        <w:jc w:val="both"/>
        <w:rPr>
          <w:sz w:val="24"/>
          <w:szCs w:val="24"/>
        </w:rPr>
      </w:pPr>
    </w:p>
    <w:p w14:paraId="1152531D" w14:textId="77777777" w:rsidR="001F7994" w:rsidRPr="001F7994" w:rsidRDefault="001F7994" w:rsidP="001F7994">
      <w:pPr>
        <w:autoSpaceDE w:val="0"/>
        <w:autoSpaceDN w:val="0"/>
        <w:adjustRightInd w:val="0"/>
        <w:jc w:val="both"/>
        <w:rPr>
          <w:sz w:val="24"/>
          <w:szCs w:val="24"/>
        </w:rPr>
      </w:pPr>
      <w:r w:rsidRPr="001F7994">
        <w:rPr>
          <w:sz w:val="24"/>
          <w:szCs w:val="24"/>
        </w:rPr>
        <w:t>A szóbeli vizsgán a tanulók egy tétel kihúzása után önállóan számolnak be tudásukról</w:t>
      </w:r>
    </w:p>
    <w:p w14:paraId="1E4B428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Választható témakörök:</w:t>
      </w:r>
    </w:p>
    <w:p w14:paraId="4843D0F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őskor táncművészete</w:t>
      </w:r>
    </w:p>
    <w:p w14:paraId="6CB5709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középkor jellemző táncformái</w:t>
      </w:r>
    </w:p>
    <w:p w14:paraId="07AD6CA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reneszánsz és barokk kor táncélete</w:t>
      </w:r>
    </w:p>
    <w:p w14:paraId="232D4E9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romantika</w:t>
      </w:r>
    </w:p>
    <w:p w14:paraId="1C2D5C4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reformkor táncélete</w:t>
      </w:r>
    </w:p>
    <w:p w14:paraId="133A3D6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XX. század táncélete</w:t>
      </w:r>
    </w:p>
    <w:p w14:paraId="3C526CF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Amatőr és hivatásos együttesek Magyarországon</w:t>
      </w:r>
    </w:p>
    <w:p w14:paraId="412A08D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A táncos szakma jelentősebb szervezetei, oktatási intézményei, országos rendezvényei</w:t>
      </w:r>
    </w:p>
    <w:p w14:paraId="04A19E76" w14:textId="77777777" w:rsidR="001F7994" w:rsidRPr="001F7994" w:rsidRDefault="001F7994" w:rsidP="001F7994">
      <w:pPr>
        <w:autoSpaceDE w:val="0"/>
        <w:autoSpaceDN w:val="0"/>
        <w:adjustRightInd w:val="0"/>
        <w:jc w:val="both"/>
        <w:rPr>
          <w:sz w:val="24"/>
          <w:szCs w:val="24"/>
        </w:rPr>
      </w:pPr>
    </w:p>
    <w:p w14:paraId="4748C87E"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4E406962" w14:textId="77777777" w:rsidR="001F7994" w:rsidRPr="001F7994" w:rsidRDefault="001F7994" w:rsidP="001F7994">
      <w:pPr>
        <w:autoSpaceDE w:val="0"/>
        <w:autoSpaceDN w:val="0"/>
        <w:adjustRightInd w:val="0"/>
        <w:jc w:val="both"/>
        <w:rPr>
          <w:sz w:val="24"/>
          <w:szCs w:val="24"/>
        </w:rPr>
      </w:pPr>
      <w:r w:rsidRPr="001F7994">
        <w:rPr>
          <w:sz w:val="24"/>
          <w:szCs w:val="24"/>
        </w:rPr>
        <w:t>Írásbeli vizsga</w:t>
      </w:r>
    </w:p>
    <w:p w14:paraId="1817A5C0" w14:textId="77777777" w:rsidR="001F7994" w:rsidRPr="001F7994" w:rsidRDefault="001F7994" w:rsidP="001F7994">
      <w:pPr>
        <w:autoSpaceDE w:val="0"/>
        <w:autoSpaceDN w:val="0"/>
        <w:adjustRightInd w:val="0"/>
        <w:jc w:val="both"/>
        <w:rPr>
          <w:sz w:val="24"/>
          <w:szCs w:val="24"/>
        </w:rPr>
      </w:pPr>
      <w:r w:rsidRPr="001F7994">
        <w:rPr>
          <w:sz w:val="24"/>
          <w:szCs w:val="24"/>
        </w:rPr>
        <w:t>A feladatsort vagy a tesztet az intézmény pedagógusai javítókulcs szerint javítják és pontozzák</w:t>
      </w:r>
    </w:p>
    <w:p w14:paraId="5E3E85B9" w14:textId="77777777" w:rsidR="001F7994" w:rsidRPr="001F7994" w:rsidRDefault="001F7994" w:rsidP="001F7994">
      <w:pPr>
        <w:autoSpaceDE w:val="0"/>
        <w:autoSpaceDN w:val="0"/>
        <w:adjustRightInd w:val="0"/>
        <w:jc w:val="both"/>
        <w:rPr>
          <w:sz w:val="24"/>
          <w:szCs w:val="24"/>
        </w:rPr>
      </w:pPr>
      <w:r w:rsidRPr="001F7994">
        <w:rPr>
          <w:sz w:val="24"/>
          <w:szCs w:val="24"/>
        </w:rPr>
        <w:t>Az osztályzatra a helyi tantervben meghatározott formák szerint a szaktanár tesz javaslatot, amelyet a vizsga elnöke hagy jóvá</w:t>
      </w:r>
    </w:p>
    <w:p w14:paraId="1F9CF548" w14:textId="77777777" w:rsidR="001F7994" w:rsidRPr="001F7994" w:rsidRDefault="001F7994" w:rsidP="001F7994">
      <w:pPr>
        <w:autoSpaceDE w:val="0"/>
        <w:autoSpaceDN w:val="0"/>
        <w:adjustRightInd w:val="0"/>
        <w:jc w:val="both"/>
        <w:rPr>
          <w:sz w:val="24"/>
          <w:szCs w:val="24"/>
        </w:rPr>
      </w:pPr>
    </w:p>
    <w:p w14:paraId="637A9449" w14:textId="77777777" w:rsidR="001F7994" w:rsidRPr="001F7994" w:rsidRDefault="001F7994" w:rsidP="001F7994">
      <w:pPr>
        <w:autoSpaceDE w:val="0"/>
        <w:autoSpaceDN w:val="0"/>
        <w:adjustRightInd w:val="0"/>
        <w:jc w:val="both"/>
        <w:rPr>
          <w:sz w:val="24"/>
          <w:szCs w:val="24"/>
        </w:rPr>
      </w:pPr>
      <w:r w:rsidRPr="001F7994">
        <w:rPr>
          <w:sz w:val="24"/>
          <w:szCs w:val="24"/>
        </w:rPr>
        <w:t>Szóbeli vizsga</w:t>
      </w:r>
    </w:p>
    <w:p w14:paraId="70979925" w14:textId="77777777" w:rsidR="001F7994" w:rsidRPr="001F7994" w:rsidRDefault="001F7994" w:rsidP="001F7994">
      <w:pPr>
        <w:autoSpaceDE w:val="0"/>
        <w:autoSpaceDN w:val="0"/>
        <w:adjustRightInd w:val="0"/>
        <w:jc w:val="both"/>
        <w:rPr>
          <w:sz w:val="24"/>
          <w:szCs w:val="24"/>
        </w:rPr>
      </w:pPr>
      <w:r w:rsidRPr="001F7994">
        <w:rPr>
          <w:sz w:val="24"/>
          <w:szCs w:val="24"/>
        </w:rPr>
        <w:t>A tananyagtartalom elsajátításának mértéke</w:t>
      </w:r>
    </w:p>
    <w:p w14:paraId="02DB1E7A" w14:textId="77777777" w:rsidR="001F7994" w:rsidRPr="001F7994" w:rsidRDefault="001F7994" w:rsidP="001F7994">
      <w:pPr>
        <w:autoSpaceDE w:val="0"/>
        <w:autoSpaceDN w:val="0"/>
        <w:adjustRightInd w:val="0"/>
        <w:jc w:val="both"/>
        <w:rPr>
          <w:sz w:val="24"/>
          <w:szCs w:val="24"/>
        </w:rPr>
      </w:pPr>
      <w:r w:rsidRPr="001F7994">
        <w:rPr>
          <w:sz w:val="24"/>
          <w:szCs w:val="24"/>
        </w:rPr>
        <w:t>Az összefüggések ismerete</w:t>
      </w:r>
    </w:p>
    <w:p w14:paraId="2B2CCF5E" w14:textId="77777777" w:rsidR="001F7994" w:rsidRPr="001F7994" w:rsidRDefault="001F7994" w:rsidP="001F7994">
      <w:pPr>
        <w:autoSpaceDE w:val="0"/>
        <w:autoSpaceDN w:val="0"/>
        <w:adjustRightInd w:val="0"/>
        <w:jc w:val="both"/>
        <w:rPr>
          <w:sz w:val="24"/>
          <w:szCs w:val="24"/>
        </w:rPr>
      </w:pPr>
      <w:r w:rsidRPr="001F7994">
        <w:rPr>
          <w:sz w:val="24"/>
          <w:szCs w:val="24"/>
        </w:rPr>
        <w:t>A szakmai kommunikáció fejlettsége</w:t>
      </w:r>
    </w:p>
    <w:p w14:paraId="707397BA" w14:textId="04BD5361" w:rsidR="001F7994" w:rsidRPr="001F7994" w:rsidRDefault="001F7994" w:rsidP="001F7994">
      <w:pPr>
        <w:autoSpaceDE w:val="0"/>
        <w:autoSpaceDN w:val="0"/>
        <w:adjustRightInd w:val="0"/>
        <w:jc w:val="both"/>
        <w:rPr>
          <w:sz w:val="24"/>
          <w:szCs w:val="24"/>
        </w:rPr>
      </w:pPr>
      <w:r w:rsidRPr="001F7994">
        <w:rPr>
          <w:sz w:val="24"/>
          <w:szCs w:val="24"/>
        </w:rPr>
        <w:t>Az osztályzatra a helyi tantervben meghatározott formák szerint a szaktanár tesz javaslatot, amelyet a vizsga elnöke hagy jóvá</w:t>
      </w:r>
      <w:r w:rsidR="00AA128D">
        <w:rPr>
          <w:sz w:val="24"/>
          <w:szCs w:val="24"/>
        </w:rPr>
        <w:t>.</w:t>
      </w:r>
    </w:p>
    <w:p w14:paraId="1D90AEF0"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5293E41C" w14:textId="77777777" w:rsidR="001F7994" w:rsidRPr="001F7994" w:rsidRDefault="001F7994" w:rsidP="001F7994">
      <w:pPr>
        <w:autoSpaceDE w:val="0"/>
        <w:autoSpaceDN w:val="0"/>
        <w:adjustRightInd w:val="0"/>
        <w:jc w:val="both"/>
        <w:rPr>
          <w:sz w:val="24"/>
          <w:szCs w:val="24"/>
        </w:rPr>
      </w:pPr>
      <w:r w:rsidRPr="001F7994">
        <w:rPr>
          <w:sz w:val="24"/>
          <w:szCs w:val="24"/>
        </w:rPr>
        <w:t>Videólejátszó vagy DVD–lejátszó</w:t>
      </w:r>
    </w:p>
    <w:p w14:paraId="0EA2E57C" w14:textId="77777777" w:rsidR="001F7994" w:rsidRPr="001F7994" w:rsidRDefault="001F7994" w:rsidP="001F7994">
      <w:pPr>
        <w:autoSpaceDE w:val="0"/>
        <w:autoSpaceDN w:val="0"/>
        <w:adjustRightInd w:val="0"/>
        <w:jc w:val="both"/>
        <w:rPr>
          <w:sz w:val="24"/>
          <w:szCs w:val="24"/>
        </w:rPr>
      </w:pPr>
      <w:r w:rsidRPr="001F7994">
        <w:rPr>
          <w:sz w:val="24"/>
          <w:szCs w:val="24"/>
        </w:rPr>
        <w:t>Televízió</w:t>
      </w:r>
    </w:p>
    <w:p w14:paraId="1A4A7B53" w14:textId="77777777" w:rsidR="001F7994" w:rsidRPr="001F7994" w:rsidRDefault="001F7994" w:rsidP="001F7994">
      <w:pPr>
        <w:autoSpaceDE w:val="0"/>
        <w:autoSpaceDN w:val="0"/>
        <w:adjustRightInd w:val="0"/>
        <w:jc w:val="both"/>
        <w:rPr>
          <w:sz w:val="24"/>
          <w:szCs w:val="24"/>
        </w:rPr>
      </w:pPr>
      <w:r w:rsidRPr="001F7994">
        <w:rPr>
          <w:sz w:val="24"/>
          <w:szCs w:val="24"/>
        </w:rPr>
        <w:t>Magnetofon</w:t>
      </w:r>
    </w:p>
    <w:p w14:paraId="3669D840" w14:textId="77777777" w:rsidR="001F7994" w:rsidRPr="001F7994" w:rsidRDefault="001F7994" w:rsidP="001F7994">
      <w:pPr>
        <w:autoSpaceDE w:val="0"/>
        <w:autoSpaceDN w:val="0"/>
        <w:adjustRightInd w:val="0"/>
        <w:jc w:val="both"/>
        <w:rPr>
          <w:sz w:val="24"/>
          <w:szCs w:val="24"/>
        </w:rPr>
      </w:pPr>
      <w:r w:rsidRPr="001F7994">
        <w:rPr>
          <w:sz w:val="24"/>
          <w:szCs w:val="24"/>
        </w:rPr>
        <w:t>Diavetítő</w:t>
      </w:r>
    </w:p>
    <w:p w14:paraId="1599D277" w14:textId="77777777" w:rsidR="001F7994" w:rsidRPr="001F7994" w:rsidRDefault="001F7994" w:rsidP="001F7994">
      <w:pPr>
        <w:autoSpaceDE w:val="0"/>
        <w:autoSpaceDN w:val="0"/>
        <w:adjustRightInd w:val="0"/>
        <w:jc w:val="both"/>
        <w:rPr>
          <w:sz w:val="24"/>
          <w:szCs w:val="24"/>
        </w:rPr>
      </w:pPr>
      <w:r w:rsidRPr="001F7994">
        <w:rPr>
          <w:sz w:val="24"/>
          <w:szCs w:val="24"/>
        </w:rPr>
        <w:t>CD–lejátszó</w:t>
      </w:r>
    </w:p>
    <w:p w14:paraId="492BD015" w14:textId="77777777" w:rsidR="001F7994" w:rsidRPr="001F7994" w:rsidRDefault="001F7994" w:rsidP="001F7994">
      <w:pPr>
        <w:autoSpaceDE w:val="0"/>
        <w:autoSpaceDN w:val="0"/>
        <w:adjustRightInd w:val="0"/>
        <w:jc w:val="both"/>
        <w:rPr>
          <w:sz w:val="24"/>
          <w:szCs w:val="24"/>
        </w:rPr>
      </w:pPr>
      <w:r w:rsidRPr="001F7994">
        <w:rPr>
          <w:sz w:val="24"/>
          <w:szCs w:val="24"/>
        </w:rPr>
        <w:t>Videokazetták (archív felvételek, a tánc összes műfaját tartalmazó videokazettán)</w:t>
      </w:r>
    </w:p>
    <w:p w14:paraId="30DA9FF4" w14:textId="77777777" w:rsidR="001F7994" w:rsidRPr="001F7994" w:rsidRDefault="001F7994" w:rsidP="001F7994">
      <w:pPr>
        <w:autoSpaceDE w:val="0"/>
        <w:autoSpaceDN w:val="0"/>
        <w:adjustRightInd w:val="0"/>
        <w:jc w:val="both"/>
        <w:rPr>
          <w:sz w:val="24"/>
          <w:szCs w:val="24"/>
        </w:rPr>
      </w:pPr>
      <w:r w:rsidRPr="001F7994">
        <w:rPr>
          <w:sz w:val="24"/>
          <w:szCs w:val="24"/>
        </w:rPr>
        <w:t>Diasorozat (történelmi korok szerint, archív felvételeket tartalmazó sorozat)</w:t>
      </w:r>
    </w:p>
    <w:p w14:paraId="4E3723D0" w14:textId="77777777" w:rsidR="001F7994" w:rsidRPr="001F7994" w:rsidRDefault="001F7994" w:rsidP="001F7994">
      <w:pPr>
        <w:autoSpaceDE w:val="0"/>
        <w:autoSpaceDN w:val="0"/>
        <w:adjustRightInd w:val="0"/>
        <w:jc w:val="both"/>
        <w:rPr>
          <w:sz w:val="24"/>
          <w:szCs w:val="24"/>
        </w:rPr>
      </w:pPr>
      <w:r w:rsidRPr="001F7994">
        <w:rPr>
          <w:sz w:val="24"/>
          <w:szCs w:val="24"/>
        </w:rPr>
        <w:t>Kézi könyvtár (tánctörténeti kötetek, kiadványok, újságok)</w:t>
      </w:r>
    </w:p>
    <w:p w14:paraId="3465CA0A" w14:textId="77777777" w:rsidR="001F7994" w:rsidRPr="001F7994" w:rsidRDefault="001F7994" w:rsidP="001F7994">
      <w:pPr>
        <w:autoSpaceDE w:val="0"/>
        <w:autoSpaceDN w:val="0"/>
        <w:adjustRightInd w:val="0"/>
        <w:jc w:val="both"/>
        <w:rPr>
          <w:sz w:val="24"/>
          <w:szCs w:val="24"/>
        </w:rPr>
      </w:pPr>
      <w:r w:rsidRPr="001F7994">
        <w:rPr>
          <w:sz w:val="24"/>
          <w:szCs w:val="24"/>
        </w:rPr>
        <w:t>Hangtár – CD, magnókazetta (tánctörténethez kapcsolódó zenei anyagok)</w:t>
      </w:r>
    </w:p>
    <w:p w14:paraId="4004B58E" w14:textId="77777777" w:rsidR="001F7994" w:rsidRPr="001F7994" w:rsidRDefault="001F7994" w:rsidP="001F7994">
      <w:pPr>
        <w:autoSpaceDE w:val="0"/>
        <w:autoSpaceDN w:val="0"/>
        <w:adjustRightInd w:val="0"/>
        <w:jc w:val="both"/>
        <w:rPr>
          <w:sz w:val="24"/>
          <w:szCs w:val="24"/>
        </w:rPr>
      </w:pPr>
    </w:p>
    <w:p w14:paraId="0FB5CCD9" w14:textId="77777777" w:rsidR="001F7994" w:rsidRPr="001F7994" w:rsidRDefault="001F7994" w:rsidP="001F7994">
      <w:pPr>
        <w:autoSpaceDE w:val="0"/>
        <w:autoSpaceDN w:val="0"/>
        <w:adjustRightInd w:val="0"/>
        <w:jc w:val="both"/>
        <w:rPr>
          <w:i/>
          <w:iCs/>
          <w:sz w:val="24"/>
          <w:szCs w:val="24"/>
        </w:rPr>
      </w:pPr>
      <w:r w:rsidRPr="001F7994">
        <w:rPr>
          <w:i/>
          <w:iCs/>
          <w:sz w:val="24"/>
          <w:szCs w:val="24"/>
        </w:rPr>
        <w:t>KREATÍV GYERMEKTÁNC</w:t>
      </w:r>
    </w:p>
    <w:p w14:paraId="4C806684" w14:textId="77777777" w:rsidR="001F7994" w:rsidRPr="001F7994" w:rsidRDefault="001F7994" w:rsidP="001F7994">
      <w:pPr>
        <w:autoSpaceDE w:val="0"/>
        <w:autoSpaceDN w:val="0"/>
        <w:adjustRightInd w:val="0"/>
        <w:jc w:val="both"/>
        <w:rPr>
          <w:sz w:val="24"/>
          <w:szCs w:val="24"/>
        </w:rPr>
      </w:pPr>
    </w:p>
    <w:p w14:paraId="74E9ACF1"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képzés feladata az önkifejezés mozgásban történő realizálása, az önfeledt játék megvalósítása, a különböző játékszabályok megismerése és alkalmazása, a játék örömének megélése. A képzés célja, hogy a tanuló az önfeledt, ám a későbbiekben egyre tudatosabb </w:t>
      </w:r>
      <w:r w:rsidRPr="001F7994">
        <w:rPr>
          <w:sz w:val="24"/>
          <w:szCs w:val="24"/>
        </w:rPr>
        <w:lastRenderedPageBreak/>
        <w:t xml:space="preserve">mozgás segítségével jobban megismerkedjen testének képességeivel, a tér használatával, a dinamikai variációkkal és az idő, mint a zeneiség alkotóelemével. </w:t>
      </w:r>
      <w:proofErr w:type="gramStart"/>
      <w:r w:rsidRPr="001F7994">
        <w:rPr>
          <w:sz w:val="24"/>
          <w:szCs w:val="24"/>
        </w:rPr>
        <w:t>Megtanulja</w:t>
      </w:r>
      <w:proofErr w:type="gramEnd"/>
      <w:r w:rsidRPr="001F7994">
        <w:rPr>
          <w:sz w:val="24"/>
          <w:szCs w:val="24"/>
        </w:rPr>
        <w:t xml:space="preserve"> figyelni, érteni és használni saját és mások nonverbális kommunikációját. Elsajátítja az együttműködés számtalan fatáját. A képzés hozzájárul a tanuló szocializációs, kommunikációs készségének, kezdeményezőkészségének, önismeretének fejlesztéséhez. </w:t>
      </w:r>
    </w:p>
    <w:p w14:paraId="439C9555" w14:textId="77777777" w:rsidR="001F7994" w:rsidRPr="001F7994" w:rsidRDefault="001F7994" w:rsidP="001F7994">
      <w:pPr>
        <w:autoSpaceDE w:val="0"/>
        <w:autoSpaceDN w:val="0"/>
        <w:adjustRightInd w:val="0"/>
        <w:jc w:val="both"/>
        <w:rPr>
          <w:sz w:val="24"/>
          <w:szCs w:val="24"/>
        </w:rPr>
      </w:pPr>
    </w:p>
    <w:p w14:paraId="6919BA6A" w14:textId="77777777" w:rsidR="001F7994" w:rsidRPr="001F7994" w:rsidRDefault="001F7994" w:rsidP="001F7994">
      <w:pPr>
        <w:autoSpaceDE w:val="0"/>
        <w:autoSpaceDN w:val="0"/>
        <w:adjustRightInd w:val="0"/>
        <w:jc w:val="both"/>
        <w:rPr>
          <w:b/>
          <w:bCs/>
          <w:sz w:val="24"/>
          <w:szCs w:val="24"/>
        </w:rPr>
      </w:pPr>
      <w:r w:rsidRPr="001F7994">
        <w:rPr>
          <w:b/>
          <w:bCs/>
          <w:sz w:val="24"/>
          <w:szCs w:val="24"/>
        </w:rPr>
        <w:t>Előképző évfolyamok</w:t>
      </w:r>
    </w:p>
    <w:p w14:paraId="1B115ADD" w14:textId="77777777" w:rsidR="001F7994" w:rsidRPr="001F7994" w:rsidRDefault="001F7994" w:rsidP="001F7994">
      <w:pPr>
        <w:autoSpaceDE w:val="0"/>
        <w:autoSpaceDN w:val="0"/>
        <w:adjustRightInd w:val="0"/>
        <w:jc w:val="both"/>
        <w:rPr>
          <w:sz w:val="24"/>
          <w:szCs w:val="24"/>
        </w:rPr>
      </w:pPr>
    </w:p>
    <w:p w14:paraId="03D78869"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7E98D97D" w14:textId="77777777" w:rsidR="001F7994" w:rsidRPr="001F7994" w:rsidRDefault="001F7994" w:rsidP="001F7994">
      <w:pPr>
        <w:autoSpaceDE w:val="0"/>
        <w:autoSpaceDN w:val="0"/>
        <w:adjustRightInd w:val="0"/>
        <w:jc w:val="both"/>
        <w:rPr>
          <w:sz w:val="24"/>
          <w:szCs w:val="24"/>
        </w:rPr>
      </w:pPr>
    </w:p>
    <w:p w14:paraId="48DC9D33"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287930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mozgáskészségének fejlesztése</w:t>
      </w:r>
    </w:p>
    <w:p w14:paraId="36215EA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tér és formalátásának fejlesztése</w:t>
      </w:r>
    </w:p>
    <w:p w14:paraId="3938C29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önfegyelmének növelése</w:t>
      </w:r>
    </w:p>
    <w:p w14:paraId="518F301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koncentrációkészség növelése</w:t>
      </w:r>
    </w:p>
    <w:p w14:paraId="7D33E20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megfigyelőképesség kialakítása</w:t>
      </w:r>
    </w:p>
    <w:p w14:paraId="4A72146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kommunikációs képesség, játékbátorság, szabálytudat fejlesztése</w:t>
      </w:r>
    </w:p>
    <w:p w14:paraId="1586B88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közösségi érzés, a közösséghez tartozás tudatos kialakítása</w:t>
      </w:r>
    </w:p>
    <w:p w14:paraId="6C61AA1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verbális és nonverbális kommunikáció szinkronjának elősegítése</w:t>
      </w:r>
    </w:p>
    <w:p w14:paraId="79C83F0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szocializációs folyamatok fejlesztése</w:t>
      </w:r>
    </w:p>
    <w:p w14:paraId="1225D7D1" w14:textId="77777777" w:rsidR="001F7994" w:rsidRPr="001F7994" w:rsidRDefault="001F7994" w:rsidP="001F7994">
      <w:pPr>
        <w:autoSpaceDE w:val="0"/>
        <w:autoSpaceDN w:val="0"/>
        <w:adjustRightInd w:val="0"/>
        <w:jc w:val="both"/>
        <w:rPr>
          <w:sz w:val="24"/>
          <w:szCs w:val="24"/>
        </w:rPr>
      </w:pPr>
    </w:p>
    <w:p w14:paraId="50D5274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C515532" w14:textId="77777777" w:rsidR="001F7994" w:rsidRPr="001F7994" w:rsidRDefault="001F7994" w:rsidP="001F7994">
      <w:pPr>
        <w:autoSpaceDE w:val="0"/>
        <w:autoSpaceDN w:val="0"/>
        <w:adjustRightInd w:val="0"/>
        <w:jc w:val="both"/>
        <w:rPr>
          <w:sz w:val="24"/>
          <w:szCs w:val="24"/>
        </w:rPr>
      </w:pPr>
      <w:r w:rsidRPr="001F7994">
        <w:rPr>
          <w:sz w:val="24"/>
          <w:szCs w:val="24"/>
        </w:rPr>
        <w:t>Ismerkedő táncok</w:t>
      </w:r>
    </w:p>
    <w:p w14:paraId="773E16AF" w14:textId="77777777" w:rsidR="001F7994" w:rsidRPr="001F7994" w:rsidRDefault="001F7994" w:rsidP="001F7994">
      <w:pPr>
        <w:autoSpaceDE w:val="0"/>
        <w:autoSpaceDN w:val="0"/>
        <w:adjustRightInd w:val="0"/>
        <w:jc w:val="both"/>
        <w:rPr>
          <w:sz w:val="24"/>
          <w:szCs w:val="24"/>
        </w:rPr>
      </w:pPr>
      <w:r w:rsidRPr="001F7994">
        <w:rPr>
          <w:sz w:val="24"/>
          <w:szCs w:val="24"/>
        </w:rPr>
        <w:t>Ábrázoló táncok</w:t>
      </w:r>
    </w:p>
    <w:p w14:paraId="23F92845" w14:textId="77777777" w:rsidR="001F7994" w:rsidRPr="001F7994" w:rsidRDefault="001F7994" w:rsidP="001F7994">
      <w:pPr>
        <w:autoSpaceDE w:val="0"/>
        <w:autoSpaceDN w:val="0"/>
        <w:adjustRightInd w:val="0"/>
        <w:jc w:val="both"/>
        <w:rPr>
          <w:sz w:val="24"/>
          <w:szCs w:val="24"/>
        </w:rPr>
      </w:pPr>
      <w:r w:rsidRPr="001F7994">
        <w:rPr>
          <w:sz w:val="24"/>
          <w:szCs w:val="24"/>
        </w:rPr>
        <w:t>Csoportos táncok</w:t>
      </w:r>
    </w:p>
    <w:p w14:paraId="288A99BD" w14:textId="77777777" w:rsidR="001F7994" w:rsidRPr="001F7994" w:rsidRDefault="001F7994" w:rsidP="001F7994">
      <w:pPr>
        <w:autoSpaceDE w:val="0"/>
        <w:autoSpaceDN w:val="0"/>
        <w:adjustRightInd w:val="0"/>
        <w:jc w:val="both"/>
        <w:rPr>
          <w:sz w:val="24"/>
          <w:szCs w:val="24"/>
        </w:rPr>
      </w:pPr>
      <w:r w:rsidRPr="001F7994">
        <w:rPr>
          <w:sz w:val="24"/>
          <w:szCs w:val="24"/>
        </w:rPr>
        <w:t>Ünnepi táncok</w:t>
      </w:r>
    </w:p>
    <w:p w14:paraId="6838A3C0" w14:textId="77777777" w:rsidR="001F7994" w:rsidRPr="001F7994" w:rsidRDefault="001F7994" w:rsidP="001F7994">
      <w:pPr>
        <w:autoSpaceDE w:val="0"/>
        <w:autoSpaceDN w:val="0"/>
        <w:adjustRightInd w:val="0"/>
        <w:jc w:val="both"/>
        <w:rPr>
          <w:sz w:val="24"/>
          <w:szCs w:val="24"/>
        </w:rPr>
      </w:pPr>
      <w:r w:rsidRPr="001F7994">
        <w:rPr>
          <w:sz w:val="24"/>
          <w:szCs w:val="24"/>
        </w:rPr>
        <w:t>Izom puzzle/testtudati táncok</w:t>
      </w:r>
    </w:p>
    <w:p w14:paraId="5FEEF083" w14:textId="77777777" w:rsidR="001F7994" w:rsidRPr="001F7994" w:rsidRDefault="001F7994" w:rsidP="001F7994">
      <w:pPr>
        <w:autoSpaceDE w:val="0"/>
        <w:autoSpaceDN w:val="0"/>
        <w:adjustRightInd w:val="0"/>
        <w:jc w:val="both"/>
        <w:rPr>
          <w:sz w:val="24"/>
          <w:szCs w:val="24"/>
        </w:rPr>
      </w:pPr>
      <w:r w:rsidRPr="001F7994">
        <w:rPr>
          <w:sz w:val="24"/>
          <w:szCs w:val="24"/>
        </w:rPr>
        <w:t>Kitalálós játékok</w:t>
      </w:r>
    </w:p>
    <w:p w14:paraId="6C8DC3C7" w14:textId="77777777" w:rsidR="001F7994" w:rsidRPr="001F7994" w:rsidRDefault="001F7994" w:rsidP="001F7994">
      <w:pPr>
        <w:autoSpaceDE w:val="0"/>
        <w:autoSpaceDN w:val="0"/>
        <w:adjustRightInd w:val="0"/>
        <w:jc w:val="both"/>
        <w:rPr>
          <w:sz w:val="24"/>
          <w:szCs w:val="24"/>
        </w:rPr>
      </w:pPr>
      <w:r w:rsidRPr="001F7994">
        <w:rPr>
          <w:sz w:val="24"/>
          <w:szCs w:val="24"/>
        </w:rPr>
        <w:t>Ábrázoló és csoportjátékok</w:t>
      </w:r>
    </w:p>
    <w:p w14:paraId="159CA29B" w14:textId="77777777" w:rsidR="001F7994" w:rsidRPr="001F7994" w:rsidRDefault="001F7994" w:rsidP="001F7994">
      <w:pPr>
        <w:autoSpaceDE w:val="0"/>
        <w:autoSpaceDN w:val="0"/>
        <w:adjustRightInd w:val="0"/>
        <w:jc w:val="both"/>
        <w:rPr>
          <w:sz w:val="24"/>
          <w:szCs w:val="24"/>
        </w:rPr>
      </w:pPr>
      <w:r w:rsidRPr="001F7994">
        <w:rPr>
          <w:sz w:val="24"/>
          <w:szCs w:val="24"/>
        </w:rPr>
        <w:t>Anyaggal való játékok</w:t>
      </w:r>
    </w:p>
    <w:p w14:paraId="3516CAC8" w14:textId="77777777" w:rsidR="001F7994" w:rsidRPr="001F7994" w:rsidRDefault="001F7994" w:rsidP="001F7994">
      <w:pPr>
        <w:autoSpaceDE w:val="0"/>
        <w:autoSpaceDN w:val="0"/>
        <w:adjustRightInd w:val="0"/>
        <w:jc w:val="both"/>
        <w:rPr>
          <w:sz w:val="24"/>
          <w:szCs w:val="24"/>
        </w:rPr>
      </w:pPr>
    </w:p>
    <w:p w14:paraId="466E368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0D2E5A52"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tanév során ismertetett táncjáték–fajtákat.</w:t>
      </w:r>
    </w:p>
    <w:p w14:paraId="464BB2A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együttműködésre, alkalmazkodásra, mások elfogadására, a szabályok betartására, a fizikai kontaktus kialakítására, a társas együttlétre, a pár– és csoportválasztásra, a játéktevékenységre.</w:t>
      </w:r>
    </w:p>
    <w:p w14:paraId="6110EF8E" w14:textId="77777777" w:rsidR="001F7994" w:rsidRPr="001F7994" w:rsidRDefault="001F7994" w:rsidP="001F7994">
      <w:pPr>
        <w:autoSpaceDE w:val="0"/>
        <w:autoSpaceDN w:val="0"/>
        <w:adjustRightInd w:val="0"/>
        <w:jc w:val="both"/>
        <w:rPr>
          <w:sz w:val="24"/>
          <w:szCs w:val="24"/>
        </w:rPr>
      </w:pPr>
    </w:p>
    <w:p w14:paraId="61C2FA58"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100AE10E" w14:textId="77777777" w:rsidR="001F7994" w:rsidRPr="001F7994" w:rsidRDefault="001F7994" w:rsidP="001F7994">
      <w:pPr>
        <w:autoSpaceDE w:val="0"/>
        <w:autoSpaceDN w:val="0"/>
        <w:adjustRightInd w:val="0"/>
        <w:jc w:val="both"/>
        <w:rPr>
          <w:sz w:val="24"/>
          <w:szCs w:val="24"/>
        </w:rPr>
      </w:pPr>
    </w:p>
    <w:p w14:paraId="0C689CD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454E9C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kreativitás fejlesztése</w:t>
      </w:r>
    </w:p>
    <w:p w14:paraId="68982CD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testrészek mozgáslehetőségeinek megismertetése</w:t>
      </w:r>
    </w:p>
    <w:p w14:paraId="30FCEF8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 térben való mozgáslehetőségeink feltárása</w:t>
      </w:r>
    </w:p>
    <w:p w14:paraId="727DC31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tempókülönbségek felismerése, alkalmazása</w:t>
      </w:r>
    </w:p>
    <w:p w14:paraId="5DB23A4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Egyszerű ritmusképletek megszólaltatása</w:t>
      </w:r>
    </w:p>
    <w:p w14:paraId="19725F1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helyzetfelismerő képesség fejlesztése</w:t>
      </w:r>
    </w:p>
    <w:p w14:paraId="53B65F5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megoldási lehetőségek feltérképezése</w:t>
      </w:r>
    </w:p>
    <w:p w14:paraId="1673E3E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döntésképesség növelése</w:t>
      </w:r>
    </w:p>
    <w:p w14:paraId="76FB965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mozgás kapcsolatteremtő lehetőségeinek alkalmazása</w:t>
      </w:r>
    </w:p>
    <w:p w14:paraId="2CC498D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szociális érzékenység fejlesztése</w:t>
      </w:r>
    </w:p>
    <w:p w14:paraId="0D288AB0" w14:textId="77777777" w:rsidR="001F7994" w:rsidRPr="001F7994" w:rsidRDefault="001F7994" w:rsidP="001F7994">
      <w:pPr>
        <w:autoSpaceDE w:val="0"/>
        <w:autoSpaceDN w:val="0"/>
        <w:adjustRightInd w:val="0"/>
        <w:jc w:val="both"/>
        <w:rPr>
          <w:sz w:val="24"/>
          <w:szCs w:val="24"/>
        </w:rPr>
      </w:pPr>
    </w:p>
    <w:p w14:paraId="675D2AD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C41A769" w14:textId="77777777" w:rsidR="001F7994" w:rsidRPr="001F7994" w:rsidRDefault="001F7994" w:rsidP="001F7994">
      <w:pPr>
        <w:autoSpaceDE w:val="0"/>
        <w:autoSpaceDN w:val="0"/>
        <w:adjustRightInd w:val="0"/>
        <w:jc w:val="both"/>
        <w:rPr>
          <w:sz w:val="24"/>
          <w:szCs w:val="24"/>
        </w:rPr>
      </w:pPr>
      <w:r w:rsidRPr="001F7994">
        <w:rPr>
          <w:sz w:val="24"/>
          <w:szCs w:val="24"/>
        </w:rPr>
        <w:t>Energia levezető, összehangoló játékok</w:t>
      </w:r>
    </w:p>
    <w:p w14:paraId="7DC06C83" w14:textId="77777777" w:rsidR="001F7994" w:rsidRPr="001F7994" w:rsidRDefault="001F7994" w:rsidP="001F7994">
      <w:pPr>
        <w:autoSpaceDE w:val="0"/>
        <w:autoSpaceDN w:val="0"/>
        <w:adjustRightInd w:val="0"/>
        <w:jc w:val="both"/>
        <w:rPr>
          <w:sz w:val="24"/>
          <w:szCs w:val="24"/>
        </w:rPr>
      </w:pPr>
      <w:r w:rsidRPr="001F7994">
        <w:rPr>
          <w:sz w:val="24"/>
          <w:szCs w:val="24"/>
        </w:rPr>
        <w:t>Koncentrációt növelő játékok</w:t>
      </w:r>
    </w:p>
    <w:p w14:paraId="5A0FEA14" w14:textId="77777777" w:rsidR="001F7994" w:rsidRPr="001F7994" w:rsidRDefault="001F7994" w:rsidP="001F7994">
      <w:pPr>
        <w:autoSpaceDE w:val="0"/>
        <w:autoSpaceDN w:val="0"/>
        <w:adjustRightInd w:val="0"/>
        <w:jc w:val="both"/>
        <w:rPr>
          <w:sz w:val="24"/>
          <w:szCs w:val="24"/>
        </w:rPr>
      </w:pPr>
      <w:r w:rsidRPr="001F7994">
        <w:rPr>
          <w:sz w:val="24"/>
          <w:szCs w:val="24"/>
        </w:rPr>
        <w:t>A feladatok egyénileg, páros, kis és nagycsoportos formában</w:t>
      </w:r>
    </w:p>
    <w:p w14:paraId="2F93F149" w14:textId="77777777" w:rsidR="001F7994" w:rsidRPr="001F7994" w:rsidRDefault="001F7994" w:rsidP="001F7994">
      <w:pPr>
        <w:autoSpaceDE w:val="0"/>
        <w:autoSpaceDN w:val="0"/>
        <w:adjustRightInd w:val="0"/>
        <w:jc w:val="both"/>
        <w:rPr>
          <w:sz w:val="24"/>
          <w:szCs w:val="24"/>
        </w:rPr>
      </w:pPr>
      <w:r w:rsidRPr="001F7994">
        <w:rPr>
          <w:sz w:val="24"/>
          <w:szCs w:val="24"/>
        </w:rPr>
        <w:t>Alap mozgásformák elsajátítása, variálása, tudatosítása (kúszás, mászás, gurulás, lépés, járás, futás, ugrás)</w:t>
      </w:r>
    </w:p>
    <w:p w14:paraId="599C4633" w14:textId="77777777" w:rsidR="001F7994" w:rsidRPr="001F7994" w:rsidRDefault="001F7994" w:rsidP="001F7994">
      <w:pPr>
        <w:autoSpaceDE w:val="0"/>
        <w:autoSpaceDN w:val="0"/>
        <w:adjustRightInd w:val="0"/>
        <w:jc w:val="both"/>
        <w:rPr>
          <w:sz w:val="24"/>
          <w:szCs w:val="24"/>
        </w:rPr>
      </w:pPr>
      <w:r w:rsidRPr="001F7994">
        <w:rPr>
          <w:sz w:val="24"/>
          <w:szCs w:val="24"/>
        </w:rPr>
        <w:t>Alapvető gyakorlattípusok használata:</w:t>
      </w:r>
    </w:p>
    <w:p w14:paraId="5B3DF3B5" w14:textId="77777777" w:rsidR="001F7994" w:rsidRPr="001F7994" w:rsidRDefault="001F7994" w:rsidP="001F7994">
      <w:pPr>
        <w:autoSpaceDE w:val="0"/>
        <w:autoSpaceDN w:val="0"/>
        <w:adjustRightInd w:val="0"/>
        <w:jc w:val="both"/>
        <w:rPr>
          <w:sz w:val="24"/>
          <w:szCs w:val="24"/>
        </w:rPr>
      </w:pPr>
      <w:r w:rsidRPr="001F7994">
        <w:rPr>
          <w:sz w:val="24"/>
          <w:szCs w:val="24"/>
        </w:rPr>
        <w:t>Vezetés–követés: alárendeltség, fölérendeltség megtapasztalása</w:t>
      </w:r>
    </w:p>
    <w:p w14:paraId="72BB5725" w14:textId="77777777" w:rsidR="001F7994" w:rsidRPr="001F7994" w:rsidRDefault="001F7994" w:rsidP="001F7994">
      <w:pPr>
        <w:autoSpaceDE w:val="0"/>
        <w:autoSpaceDN w:val="0"/>
        <w:adjustRightInd w:val="0"/>
        <w:jc w:val="both"/>
        <w:rPr>
          <w:sz w:val="24"/>
          <w:szCs w:val="24"/>
        </w:rPr>
      </w:pPr>
      <w:r w:rsidRPr="001F7994">
        <w:rPr>
          <w:sz w:val="24"/>
          <w:szCs w:val="24"/>
        </w:rPr>
        <w:t>Másolás–tükrözés: szinkronicitás, kánonforma,</w:t>
      </w:r>
    </w:p>
    <w:p w14:paraId="180B11F7" w14:textId="77777777" w:rsidR="001F7994" w:rsidRPr="001F7994" w:rsidRDefault="001F7994" w:rsidP="001F7994">
      <w:pPr>
        <w:autoSpaceDE w:val="0"/>
        <w:autoSpaceDN w:val="0"/>
        <w:adjustRightInd w:val="0"/>
        <w:jc w:val="both"/>
        <w:rPr>
          <w:sz w:val="24"/>
          <w:szCs w:val="24"/>
        </w:rPr>
      </w:pPr>
      <w:r w:rsidRPr="001F7994">
        <w:rPr>
          <w:sz w:val="24"/>
          <w:szCs w:val="24"/>
        </w:rPr>
        <w:t xml:space="preserve">Kontraszt variációk: mozgás–mozdulatalanság, kicsi–nagy mozgások, </w:t>
      </w:r>
      <w:proofErr w:type="gramStart"/>
      <w:r w:rsidRPr="001F7994">
        <w:rPr>
          <w:sz w:val="24"/>
          <w:szCs w:val="24"/>
        </w:rPr>
        <w:t>gyors–lassú mozgások</w:t>
      </w:r>
      <w:proofErr w:type="gramEnd"/>
      <w:r w:rsidRPr="001F7994">
        <w:rPr>
          <w:sz w:val="24"/>
          <w:szCs w:val="24"/>
        </w:rPr>
        <w:t xml:space="preserve"> tudatosítása</w:t>
      </w:r>
    </w:p>
    <w:p w14:paraId="7BBCFD6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Akció–reakció: párbeszédformák, folytatáson alapuló játékok</w:t>
      </w:r>
    </w:p>
    <w:p w14:paraId="1C516B7A" w14:textId="77777777" w:rsidR="001F7994" w:rsidRPr="001F7994" w:rsidRDefault="001F7994" w:rsidP="001F7994">
      <w:pPr>
        <w:autoSpaceDE w:val="0"/>
        <w:autoSpaceDN w:val="0"/>
        <w:adjustRightInd w:val="0"/>
        <w:jc w:val="both"/>
        <w:rPr>
          <w:sz w:val="24"/>
          <w:szCs w:val="24"/>
        </w:rPr>
      </w:pPr>
      <w:r w:rsidRPr="001F7994">
        <w:rPr>
          <w:sz w:val="24"/>
          <w:szCs w:val="24"/>
        </w:rPr>
        <w:t>Zenei táncjátékok</w:t>
      </w:r>
    </w:p>
    <w:p w14:paraId="7A94D6BF" w14:textId="77777777" w:rsidR="001F7994" w:rsidRPr="001F7994" w:rsidRDefault="001F7994" w:rsidP="001F7994">
      <w:pPr>
        <w:autoSpaceDE w:val="0"/>
        <w:autoSpaceDN w:val="0"/>
        <w:adjustRightInd w:val="0"/>
        <w:jc w:val="both"/>
        <w:rPr>
          <w:sz w:val="24"/>
          <w:szCs w:val="24"/>
        </w:rPr>
      </w:pPr>
      <w:r w:rsidRPr="001F7994">
        <w:rPr>
          <w:sz w:val="24"/>
          <w:szCs w:val="24"/>
        </w:rPr>
        <w:t>Bizalmi játékok</w:t>
      </w:r>
    </w:p>
    <w:p w14:paraId="3AFF5CC4" w14:textId="77777777" w:rsidR="001F7994" w:rsidRPr="001F7994" w:rsidRDefault="001F7994" w:rsidP="001F7994">
      <w:pPr>
        <w:autoSpaceDE w:val="0"/>
        <w:autoSpaceDN w:val="0"/>
        <w:adjustRightInd w:val="0"/>
        <w:jc w:val="both"/>
        <w:rPr>
          <w:sz w:val="24"/>
          <w:szCs w:val="24"/>
        </w:rPr>
      </w:pPr>
      <w:r w:rsidRPr="001F7994">
        <w:rPr>
          <w:sz w:val="24"/>
          <w:szCs w:val="24"/>
        </w:rPr>
        <w:t>Fogócska és más, gyors reakciókészséget fejlesztő játékok</w:t>
      </w:r>
    </w:p>
    <w:p w14:paraId="71969CF2" w14:textId="77777777" w:rsidR="001F7994" w:rsidRPr="001F7994" w:rsidRDefault="001F7994" w:rsidP="001F7994">
      <w:pPr>
        <w:autoSpaceDE w:val="0"/>
        <w:autoSpaceDN w:val="0"/>
        <w:adjustRightInd w:val="0"/>
        <w:jc w:val="both"/>
        <w:rPr>
          <w:sz w:val="24"/>
          <w:szCs w:val="24"/>
        </w:rPr>
      </w:pPr>
      <w:r w:rsidRPr="001F7994">
        <w:rPr>
          <w:sz w:val="24"/>
          <w:szCs w:val="24"/>
        </w:rPr>
        <w:t>Koncentrálós és kitalálós játékok</w:t>
      </w:r>
    </w:p>
    <w:p w14:paraId="3A0FF6A3" w14:textId="77777777" w:rsidR="001F7994" w:rsidRPr="001F7994" w:rsidRDefault="001F7994" w:rsidP="001F7994">
      <w:pPr>
        <w:autoSpaceDE w:val="0"/>
        <w:autoSpaceDN w:val="0"/>
        <w:adjustRightInd w:val="0"/>
        <w:jc w:val="both"/>
        <w:rPr>
          <w:sz w:val="24"/>
          <w:szCs w:val="24"/>
        </w:rPr>
      </w:pPr>
      <w:r w:rsidRPr="001F7994">
        <w:rPr>
          <w:sz w:val="24"/>
          <w:szCs w:val="24"/>
        </w:rPr>
        <w:t>Ábrázoló és csoportjátékok</w:t>
      </w:r>
    </w:p>
    <w:p w14:paraId="11759552" w14:textId="77777777" w:rsidR="001F7994" w:rsidRPr="001F7994" w:rsidRDefault="001F7994" w:rsidP="001F7994">
      <w:pPr>
        <w:autoSpaceDE w:val="0"/>
        <w:autoSpaceDN w:val="0"/>
        <w:adjustRightInd w:val="0"/>
        <w:jc w:val="both"/>
        <w:rPr>
          <w:sz w:val="24"/>
          <w:szCs w:val="24"/>
        </w:rPr>
      </w:pPr>
      <w:r w:rsidRPr="001F7994">
        <w:rPr>
          <w:sz w:val="24"/>
          <w:szCs w:val="24"/>
        </w:rPr>
        <w:t>Anyaggal való játékok</w:t>
      </w:r>
    </w:p>
    <w:p w14:paraId="66EE36EA" w14:textId="77777777" w:rsidR="001F7994" w:rsidRPr="001F7994" w:rsidRDefault="001F7994" w:rsidP="001F7994">
      <w:pPr>
        <w:autoSpaceDE w:val="0"/>
        <w:autoSpaceDN w:val="0"/>
        <w:adjustRightInd w:val="0"/>
        <w:jc w:val="both"/>
        <w:rPr>
          <w:sz w:val="24"/>
          <w:szCs w:val="24"/>
        </w:rPr>
      </w:pPr>
    </w:p>
    <w:p w14:paraId="5BBD9DD3"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45C9A4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alapvető gyakorlattípusokat (vezetés–követés, másolás–tükrözés, kontrasztvariációk, akció–reakció) és a tanév során elsajátított különböző táncjátékfajtákat.</w:t>
      </w:r>
    </w:p>
    <w:p w14:paraId="3F9805A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alap mozgásformák szabad variálására, a tanult mozgásformák gyakorlati megvalósítására, az új kapcsolatteremtési formák felhasználására valamint a térbeli és ritmikai alapfogalmak gyakorlati alkalmazására.</w:t>
      </w:r>
    </w:p>
    <w:p w14:paraId="461D289D" w14:textId="77777777" w:rsidR="001F7994" w:rsidRPr="001F7994" w:rsidRDefault="001F7994" w:rsidP="001F7994">
      <w:pPr>
        <w:autoSpaceDE w:val="0"/>
        <w:autoSpaceDN w:val="0"/>
        <w:adjustRightInd w:val="0"/>
        <w:jc w:val="both"/>
        <w:rPr>
          <w:sz w:val="24"/>
          <w:szCs w:val="24"/>
        </w:rPr>
      </w:pPr>
    </w:p>
    <w:p w14:paraId="245C80AD" w14:textId="77777777" w:rsidR="001F7994" w:rsidRPr="001F7994" w:rsidRDefault="001F7994" w:rsidP="001F7994">
      <w:pPr>
        <w:autoSpaceDE w:val="0"/>
        <w:autoSpaceDN w:val="0"/>
        <w:adjustRightInd w:val="0"/>
        <w:jc w:val="both"/>
        <w:rPr>
          <w:i/>
          <w:iCs/>
          <w:sz w:val="24"/>
          <w:szCs w:val="24"/>
        </w:rPr>
      </w:pPr>
      <w:r w:rsidRPr="001F7994">
        <w:rPr>
          <w:i/>
          <w:iCs/>
          <w:sz w:val="24"/>
          <w:szCs w:val="24"/>
        </w:rPr>
        <w:t>NÉPI JÁTÉK</w:t>
      </w:r>
    </w:p>
    <w:p w14:paraId="0BC1444B" w14:textId="77777777" w:rsidR="001F7994" w:rsidRPr="001F7994" w:rsidRDefault="001F7994" w:rsidP="001F7994">
      <w:pPr>
        <w:autoSpaceDE w:val="0"/>
        <w:autoSpaceDN w:val="0"/>
        <w:adjustRightInd w:val="0"/>
        <w:jc w:val="both"/>
        <w:rPr>
          <w:sz w:val="24"/>
          <w:szCs w:val="24"/>
        </w:rPr>
      </w:pPr>
    </w:p>
    <w:p w14:paraId="1065A3C0" w14:textId="77777777" w:rsidR="001F7994" w:rsidRPr="001F7994" w:rsidRDefault="001F7994" w:rsidP="001F7994">
      <w:pPr>
        <w:autoSpaceDE w:val="0"/>
        <w:autoSpaceDN w:val="0"/>
        <w:adjustRightInd w:val="0"/>
        <w:jc w:val="both"/>
        <w:rPr>
          <w:sz w:val="24"/>
          <w:szCs w:val="24"/>
        </w:rPr>
      </w:pPr>
      <w:r w:rsidRPr="001F7994">
        <w:rPr>
          <w:sz w:val="24"/>
          <w:szCs w:val="24"/>
        </w:rPr>
        <w:t>A képzés elemi szinten járuljon hozzá a tanuló szocializációs, kommunikációs készségének, kezdeményező készségének, kulturális tudatosságának, általános műveltségének fejlesztéséhez. Elsődleges feladat az önfeledt játék megvalósítása, a játékszabály megismerése, a játéköröm megélése</w:t>
      </w:r>
    </w:p>
    <w:p w14:paraId="2647C090" w14:textId="77777777" w:rsidR="001F7994" w:rsidRPr="001F7994" w:rsidRDefault="001F7994" w:rsidP="001F7994">
      <w:pPr>
        <w:autoSpaceDE w:val="0"/>
        <w:autoSpaceDN w:val="0"/>
        <w:adjustRightInd w:val="0"/>
        <w:jc w:val="both"/>
        <w:rPr>
          <w:sz w:val="24"/>
          <w:szCs w:val="24"/>
        </w:rPr>
      </w:pPr>
    </w:p>
    <w:p w14:paraId="29B3168D" w14:textId="77777777" w:rsidR="001F7994" w:rsidRPr="001F7994" w:rsidRDefault="001F7994" w:rsidP="001F7994">
      <w:pPr>
        <w:autoSpaceDE w:val="0"/>
        <w:autoSpaceDN w:val="0"/>
        <w:adjustRightInd w:val="0"/>
        <w:jc w:val="both"/>
        <w:rPr>
          <w:b/>
          <w:bCs/>
          <w:sz w:val="24"/>
          <w:szCs w:val="24"/>
        </w:rPr>
      </w:pPr>
      <w:r w:rsidRPr="001F7994">
        <w:rPr>
          <w:b/>
          <w:bCs/>
          <w:sz w:val="24"/>
          <w:szCs w:val="24"/>
        </w:rPr>
        <w:t>Előképző évfolyamok</w:t>
      </w:r>
    </w:p>
    <w:p w14:paraId="5674E894" w14:textId="77777777" w:rsidR="001F7994" w:rsidRPr="001F7994" w:rsidRDefault="001F7994" w:rsidP="001F7994">
      <w:pPr>
        <w:autoSpaceDE w:val="0"/>
        <w:autoSpaceDN w:val="0"/>
        <w:adjustRightInd w:val="0"/>
        <w:jc w:val="both"/>
        <w:rPr>
          <w:sz w:val="24"/>
          <w:szCs w:val="24"/>
        </w:rPr>
      </w:pPr>
    </w:p>
    <w:p w14:paraId="5E0B48EF"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71F9EA7D" w14:textId="77777777" w:rsidR="001F7994" w:rsidRPr="001F7994" w:rsidRDefault="001F7994" w:rsidP="001F7994">
      <w:pPr>
        <w:autoSpaceDE w:val="0"/>
        <w:autoSpaceDN w:val="0"/>
        <w:adjustRightInd w:val="0"/>
        <w:jc w:val="both"/>
        <w:rPr>
          <w:sz w:val="24"/>
          <w:szCs w:val="24"/>
        </w:rPr>
      </w:pPr>
    </w:p>
    <w:p w14:paraId="1BA5AC4E"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DCFFF9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óvodából hozott játékműveltség felmérése és a játékbátorság fejlesztése</w:t>
      </w:r>
    </w:p>
    <w:p w14:paraId="6F8CC96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szabálytudat a közösségi érzés tudatos kialakítása, a szocializációs folyamatok elősegítése</w:t>
      </w:r>
    </w:p>
    <w:p w14:paraId="071738D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mozgáskészség, a kommunikációs képesség, fejlesztése, a szerepvállalás ösztönzése</w:t>
      </w:r>
    </w:p>
    <w:p w14:paraId="20EBF0B6" w14:textId="77777777" w:rsidR="001F7994" w:rsidRPr="001F7994" w:rsidRDefault="001F7994" w:rsidP="001F7994">
      <w:pPr>
        <w:autoSpaceDE w:val="0"/>
        <w:autoSpaceDN w:val="0"/>
        <w:adjustRightInd w:val="0"/>
        <w:jc w:val="both"/>
        <w:rPr>
          <w:sz w:val="24"/>
          <w:szCs w:val="24"/>
        </w:rPr>
      </w:pPr>
    </w:p>
    <w:p w14:paraId="167E4BD7"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063022CB" w14:textId="77777777" w:rsidR="001F7994" w:rsidRPr="001F7994" w:rsidRDefault="001F7994" w:rsidP="001F7994">
      <w:pPr>
        <w:autoSpaceDE w:val="0"/>
        <w:autoSpaceDN w:val="0"/>
        <w:adjustRightInd w:val="0"/>
        <w:jc w:val="both"/>
        <w:rPr>
          <w:sz w:val="24"/>
          <w:szCs w:val="24"/>
        </w:rPr>
      </w:pPr>
      <w:r w:rsidRPr="001F7994">
        <w:rPr>
          <w:sz w:val="24"/>
          <w:szCs w:val="24"/>
        </w:rPr>
        <w:t>Alapvető mozdulattípusok gyakoroltatása (járás, futás, ugrás)</w:t>
      </w:r>
    </w:p>
    <w:p w14:paraId="7FB3753F" w14:textId="77777777" w:rsidR="001F7994" w:rsidRPr="001F7994" w:rsidRDefault="001F7994" w:rsidP="001F7994">
      <w:pPr>
        <w:autoSpaceDE w:val="0"/>
        <w:autoSpaceDN w:val="0"/>
        <w:adjustRightInd w:val="0"/>
        <w:jc w:val="both"/>
        <w:rPr>
          <w:sz w:val="24"/>
          <w:szCs w:val="24"/>
        </w:rPr>
      </w:pPr>
      <w:r w:rsidRPr="001F7994">
        <w:rPr>
          <w:sz w:val="24"/>
          <w:szCs w:val="24"/>
        </w:rPr>
        <w:t>Az ugrás technikai előkészítése</w:t>
      </w:r>
    </w:p>
    <w:p w14:paraId="22A5F83C" w14:textId="77777777" w:rsidR="001F7994" w:rsidRPr="001F7994" w:rsidRDefault="001F7994" w:rsidP="001F7994">
      <w:pPr>
        <w:autoSpaceDE w:val="0"/>
        <w:autoSpaceDN w:val="0"/>
        <w:adjustRightInd w:val="0"/>
        <w:jc w:val="both"/>
        <w:rPr>
          <w:sz w:val="24"/>
          <w:szCs w:val="24"/>
        </w:rPr>
      </w:pPr>
      <w:r w:rsidRPr="001F7994">
        <w:rPr>
          <w:sz w:val="24"/>
          <w:szCs w:val="24"/>
        </w:rPr>
        <w:t>Játéktípusok (sport–küzdő karakterű népi játékok, énekes–táncos gyermekjátékok)</w:t>
      </w:r>
    </w:p>
    <w:p w14:paraId="5430E37F" w14:textId="77777777" w:rsidR="001F7994" w:rsidRPr="001F7994" w:rsidRDefault="001F7994" w:rsidP="001F7994">
      <w:pPr>
        <w:autoSpaceDE w:val="0"/>
        <w:autoSpaceDN w:val="0"/>
        <w:adjustRightInd w:val="0"/>
        <w:jc w:val="both"/>
        <w:rPr>
          <w:sz w:val="24"/>
          <w:szCs w:val="24"/>
        </w:rPr>
      </w:pPr>
      <w:r w:rsidRPr="001F7994">
        <w:rPr>
          <w:sz w:val="24"/>
          <w:szCs w:val="24"/>
        </w:rPr>
        <w:t>Népi mondókák, kiszámolók, szövegek, dallamok</w:t>
      </w:r>
    </w:p>
    <w:p w14:paraId="729466D6" w14:textId="77777777" w:rsidR="001F7994" w:rsidRPr="001F7994" w:rsidRDefault="001F7994" w:rsidP="001F7994">
      <w:pPr>
        <w:autoSpaceDE w:val="0"/>
        <w:autoSpaceDN w:val="0"/>
        <w:adjustRightInd w:val="0"/>
        <w:jc w:val="both"/>
        <w:rPr>
          <w:sz w:val="24"/>
          <w:szCs w:val="24"/>
        </w:rPr>
      </w:pPr>
      <w:r w:rsidRPr="001F7994">
        <w:rPr>
          <w:sz w:val="24"/>
          <w:szCs w:val="24"/>
        </w:rPr>
        <w:t>Alapvető zenei ismeretek (egyenletes lüktetés, zenéhez való igazodás, negyedes és nyolcados lüktetés, dallamegységek, a gyermekdalok hangkészlete, ritmusgyakorlatok)</w:t>
      </w:r>
    </w:p>
    <w:p w14:paraId="423A0891" w14:textId="77777777" w:rsidR="001F7994" w:rsidRPr="001F7994" w:rsidRDefault="001F7994" w:rsidP="001F7994">
      <w:pPr>
        <w:autoSpaceDE w:val="0"/>
        <w:autoSpaceDN w:val="0"/>
        <w:adjustRightInd w:val="0"/>
        <w:jc w:val="both"/>
        <w:rPr>
          <w:sz w:val="24"/>
          <w:szCs w:val="24"/>
        </w:rPr>
      </w:pPr>
      <w:r w:rsidRPr="001F7994">
        <w:rPr>
          <w:sz w:val="24"/>
          <w:szCs w:val="24"/>
        </w:rPr>
        <w:t>Irányok, alakzatok (előre–hátra, jobbra–balra, lent–fönt, sor, kör, oszlop, félkör, csigavonal, szórt forma, térkitöltés, térváltás, egyén és csoport viszonya az alakzatokban)</w:t>
      </w:r>
    </w:p>
    <w:p w14:paraId="47678103" w14:textId="77777777" w:rsidR="001F7994" w:rsidRPr="001F7994" w:rsidRDefault="001F7994" w:rsidP="001F7994">
      <w:pPr>
        <w:autoSpaceDE w:val="0"/>
        <w:autoSpaceDN w:val="0"/>
        <w:adjustRightInd w:val="0"/>
        <w:jc w:val="both"/>
        <w:rPr>
          <w:sz w:val="24"/>
          <w:szCs w:val="24"/>
        </w:rPr>
      </w:pPr>
      <w:r w:rsidRPr="001F7994">
        <w:rPr>
          <w:sz w:val="24"/>
          <w:szCs w:val="24"/>
        </w:rPr>
        <w:t>Játékfűzések a helyi, vagy régió szerinti, néphagyományban fellelhető népi gyermekjátékok</w:t>
      </w:r>
    </w:p>
    <w:p w14:paraId="68CD1DDD" w14:textId="77777777" w:rsidR="001F7994" w:rsidRPr="001F7994" w:rsidRDefault="001F7994" w:rsidP="001F7994">
      <w:pPr>
        <w:autoSpaceDE w:val="0"/>
        <w:autoSpaceDN w:val="0"/>
        <w:adjustRightInd w:val="0"/>
        <w:jc w:val="both"/>
        <w:rPr>
          <w:sz w:val="24"/>
          <w:szCs w:val="24"/>
        </w:rPr>
      </w:pPr>
    </w:p>
    <w:p w14:paraId="1FFF95F5"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B289659"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népi játékok cselekményét, szövegét és dallamait, játékfűzéseket</w:t>
      </w:r>
    </w:p>
    <w:p w14:paraId="4F1C8C9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együttműködésre, alkalmazkodásra, mások elfogadására, a szabályok betartására, a fizikai kontaktus kialakítására, a társas együttlétre, a társak előtti kommunikációra, a párválasztásra, a szerepvállalásra, az alakzatokba rendeződésre, a játéktevékenységre</w:t>
      </w:r>
    </w:p>
    <w:p w14:paraId="154AD999" w14:textId="77777777" w:rsidR="001F7994" w:rsidRPr="001F7994" w:rsidRDefault="001F7994" w:rsidP="001F7994">
      <w:pPr>
        <w:autoSpaceDE w:val="0"/>
        <w:autoSpaceDN w:val="0"/>
        <w:adjustRightInd w:val="0"/>
        <w:jc w:val="both"/>
        <w:rPr>
          <w:sz w:val="24"/>
          <w:szCs w:val="24"/>
        </w:rPr>
      </w:pPr>
    </w:p>
    <w:p w14:paraId="738A7A67"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2286A79F" w14:textId="77777777" w:rsidR="001F7994" w:rsidRPr="001F7994" w:rsidRDefault="001F7994" w:rsidP="001F7994">
      <w:pPr>
        <w:autoSpaceDE w:val="0"/>
        <w:autoSpaceDN w:val="0"/>
        <w:adjustRightInd w:val="0"/>
        <w:jc w:val="both"/>
        <w:rPr>
          <w:sz w:val="24"/>
          <w:szCs w:val="24"/>
        </w:rPr>
      </w:pPr>
    </w:p>
    <w:p w14:paraId="22D94F5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5C46DA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szabálytudat kialakítása, a játékműveltség, játékbátorság, a kommunikációs készségek fejlesztése</w:t>
      </w:r>
    </w:p>
    <w:p w14:paraId="5BAF855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Variációs tevékenységekkel az improvizációs készség kialakítása, élmény és játékközpontúságon keresztül a közösségi érzés elmélyítése, a szocializációs folyamatok elősegítése</w:t>
      </w:r>
    </w:p>
    <w:p w14:paraId="779B6D76" w14:textId="77777777" w:rsidR="001F7994" w:rsidRPr="001F7994" w:rsidRDefault="001F7994" w:rsidP="001F7994">
      <w:pPr>
        <w:autoSpaceDE w:val="0"/>
        <w:autoSpaceDN w:val="0"/>
        <w:adjustRightInd w:val="0"/>
        <w:jc w:val="both"/>
        <w:rPr>
          <w:sz w:val="24"/>
          <w:szCs w:val="24"/>
        </w:rPr>
      </w:pPr>
    </w:p>
    <w:p w14:paraId="65546E8C"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321D449" w14:textId="77777777" w:rsidR="001F7994" w:rsidRPr="001F7994" w:rsidRDefault="001F7994" w:rsidP="001F7994">
      <w:pPr>
        <w:autoSpaceDE w:val="0"/>
        <w:autoSpaceDN w:val="0"/>
        <w:adjustRightInd w:val="0"/>
        <w:jc w:val="both"/>
        <w:rPr>
          <w:sz w:val="24"/>
          <w:szCs w:val="24"/>
        </w:rPr>
      </w:pPr>
      <w:r w:rsidRPr="001F7994">
        <w:rPr>
          <w:sz w:val="24"/>
          <w:szCs w:val="24"/>
        </w:rPr>
        <w:t>Alapvető mozdulattípusok gyakoroltatása (járás, futás, ugrás)</w:t>
      </w:r>
    </w:p>
    <w:p w14:paraId="73D9F625" w14:textId="77777777" w:rsidR="001F7994" w:rsidRPr="001F7994" w:rsidRDefault="001F7994" w:rsidP="001F7994">
      <w:pPr>
        <w:autoSpaceDE w:val="0"/>
        <w:autoSpaceDN w:val="0"/>
        <w:adjustRightInd w:val="0"/>
        <w:jc w:val="both"/>
        <w:rPr>
          <w:sz w:val="24"/>
          <w:szCs w:val="24"/>
        </w:rPr>
      </w:pPr>
      <w:r w:rsidRPr="001F7994">
        <w:rPr>
          <w:sz w:val="24"/>
          <w:szCs w:val="24"/>
        </w:rPr>
        <w:t>Az ugrás technikai előkészítése, ugrás típusok</w:t>
      </w:r>
    </w:p>
    <w:p w14:paraId="0BC4CC6D" w14:textId="77777777" w:rsidR="001F7994" w:rsidRPr="001F7994" w:rsidRDefault="001F7994" w:rsidP="001F7994">
      <w:pPr>
        <w:autoSpaceDE w:val="0"/>
        <w:autoSpaceDN w:val="0"/>
        <w:adjustRightInd w:val="0"/>
        <w:jc w:val="both"/>
        <w:rPr>
          <w:sz w:val="24"/>
          <w:szCs w:val="24"/>
        </w:rPr>
      </w:pPr>
      <w:r w:rsidRPr="001F7994">
        <w:rPr>
          <w:sz w:val="24"/>
          <w:szCs w:val="24"/>
        </w:rPr>
        <w:t>Játéktípusok (sport–küzdő karakterű népi játékok, énekes táncos gyermekjátékok)</w:t>
      </w:r>
    </w:p>
    <w:p w14:paraId="17E32321" w14:textId="77777777" w:rsidR="001F7994" w:rsidRPr="001F7994" w:rsidRDefault="001F7994" w:rsidP="001F7994">
      <w:pPr>
        <w:autoSpaceDE w:val="0"/>
        <w:autoSpaceDN w:val="0"/>
        <w:adjustRightInd w:val="0"/>
        <w:jc w:val="both"/>
        <w:rPr>
          <w:sz w:val="24"/>
          <w:szCs w:val="24"/>
        </w:rPr>
      </w:pPr>
      <w:r w:rsidRPr="001F7994">
        <w:rPr>
          <w:sz w:val="24"/>
          <w:szCs w:val="24"/>
        </w:rPr>
        <w:t xml:space="preserve">Népi mondókák, kiszámolók, szövegek, dallamok </w:t>
      </w:r>
    </w:p>
    <w:p w14:paraId="7FC75EE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Alapvető zenei ismeretek (egyenletes lüktetés, zenéhez való igazodás, negyedes és nyolcados lüktetés, dallamegységek, a gyermekdalok hangkészlete, ritmusgyakorlatok)</w:t>
      </w:r>
    </w:p>
    <w:p w14:paraId="1E91EEA3" w14:textId="77777777" w:rsidR="001F7994" w:rsidRPr="001F7994" w:rsidRDefault="001F7994" w:rsidP="001F7994">
      <w:pPr>
        <w:autoSpaceDE w:val="0"/>
        <w:autoSpaceDN w:val="0"/>
        <w:adjustRightInd w:val="0"/>
        <w:jc w:val="both"/>
        <w:rPr>
          <w:sz w:val="24"/>
          <w:szCs w:val="24"/>
        </w:rPr>
      </w:pPr>
      <w:r w:rsidRPr="001F7994">
        <w:rPr>
          <w:sz w:val="24"/>
          <w:szCs w:val="24"/>
        </w:rPr>
        <w:t>Irányok, alakzatok (előre–hátra, jobbra–balra, lent–fönt, sor, kör, oszlop, félkör, csigavonal, szórt forma, térkitöltés, térváltás, egyén és csoport viszonya az alakzatokban)</w:t>
      </w:r>
    </w:p>
    <w:p w14:paraId="5F7CA7C6" w14:textId="77777777" w:rsidR="001F7994" w:rsidRPr="001F7994" w:rsidRDefault="001F7994" w:rsidP="001F7994">
      <w:pPr>
        <w:autoSpaceDE w:val="0"/>
        <w:autoSpaceDN w:val="0"/>
        <w:adjustRightInd w:val="0"/>
        <w:jc w:val="both"/>
        <w:rPr>
          <w:sz w:val="24"/>
          <w:szCs w:val="24"/>
        </w:rPr>
      </w:pPr>
      <w:r w:rsidRPr="001F7994">
        <w:rPr>
          <w:sz w:val="24"/>
          <w:szCs w:val="24"/>
        </w:rPr>
        <w:t>Játékfűzések a helyi, vagy régió szerinti, néphagyományban fellelhető népi gyermekjátékok</w:t>
      </w:r>
    </w:p>
    <w:p w14:paraId="63ACD9E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930E349"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népi játékok cselekményét, szövegét és dallamait, játékfűzéseket, az alakzatokat, a játékszabályokat</w:t>
      </w:r>
    </w:p>
    <w:p w14:paraId="638C5C55"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együttműködésre, alkalmazkodásra, mások elfogadására, a szabályok betartására, a fizikai kontaktus kialakítására, a társas együttlétre, a társak előtti kommunikációra, a párválasztásra, a szerepvállalásra, az alakzatokba rendeződésre, a játéktevékenységre</w:t>
      </w:r>
    </w:p>
    <w:p w14:paraId="1ABF099D" w14:textId="77777777" w:rsidR="001F7994" w:rsidRPr="001F7994" w:rsidRDefault="001F7994" w:rsidP="001F7994">
      <w:pPr>
        <w:autoSpaceDE w:val="0"/>
        <w:autoSpaceDN w:val="0"/>
        <w:adjustRightInd w:val="0"/>
        <w:jc w:val="both"/>
        <w:rPr>
          <w:sz w:val="24"/>
          <w:szCs w:val="24"/>
        </w:rPr>
      </w:pPr>
    </w:p>
    <w:p w14:paraId="2DE0929E" w14:textId="77777777" w:rsidR="001F7994" w:rsidRPr="001F7994" w:rsidRDefault="001F7994" w:rsidP="001F7994">
      <w:pPr>
        <w:autoSpaceDE w:val="0"/>
        <w:autoSpaceDN w:val="0"/>
        <w:adjustRightInd w:val="0"/>
        <w:jc w:val="both"/>
        <w:rPr>
          <w:i/>
          <w:iCs/>
          <w:sz w:val="24"/>
          <w:szCs w:val="24"/>
        </w:rPr>
      </w:pPr>
      <w:r w:rsidRPr="001F7994">
        <w:rPr>
          <w:i/>
          <w:iCs/>
          <w:sz w:val="24"/>
          <w:szCs w:val="24"/>
        </w:rPr>
        <w:t>NÉPTÁNC</w:t>
      </w:r>
    </w:p>
    <w:p w14:paraId="1B659549" w14:textId="77777777" w:rsidR="001F7994" w:rsidRPr="001F7994" w:rsidRDefault="001F7994" w:rsidP="001F7994">
      <w:pPr>
        <w:autoSpaceDE w:val="0"/>
        <w:autoSpaceDN w:val="0"/>
        <w:adjustRightInd w:val="0"/>
        <w:jc w:val="both"/>
        <w:rPr>
          <w:sz w:val="24"/>
          <w:szCs w:val="24"/>
        </w:rPr>
      </w:pPr>
    </w:p>
    <w:p w14:paraId="231CDBDA" w14:textId="77777777" w:rsidR="001F7994" w:rsidRPr="001F7994" w:rsidRDefault="001F7994" w:rsidP="001F7994">
      <w:pPr>
        <w:autoSpaceDE w:val="0"/>
        <w:autoSpaceDN w:val="0"/>
        <w:adjustRightInd w:val="0"/>
        <w:jc w:val="both"/>
        <w:rPr>
          <w:sz w:val="24"/>
          <w:szCs w:val="24"/>
        </w:rPr>
      </w:pPr>
      <w:r w:rsidRPr="001F7994">
        <w:rPr>
          <w:sz w:val="24"/>
          <w:szCs w:val="24"/>
        </w:rPr>
        <w:t>A néptáncoktatás tantervi programja lehetővé teszi a tanulók kompetenciaalapú fejlesztését. Hozzájárul, hogy a tanulók személyisége nyitottá váljon a közösségi alkotó tevékenységek és művészetek iránt, fejleszti a kapcsolatépítést az emberekkel, az időgazdálkodást, fejleszti a tanulók megérző képességét, intuícióját, kreativitásukat, improvizációs képességüket, készségüket. Fejleszti a tanulók szocializációs, kommunikációs készségét, kezdeményező készségét, kulturális tudatosságát, általános műveltségét. Lehetőséget nyújt a tanulók mozgásműveltségének, mozgáskultúrájának sokoldalú fejlesztésére, fizikai állóképességük, ügyességük, cselekvő biztonságuk, ritmusérzékük, hallásuk, tér– és formaérzékenységük fejlesztésére, gazdagítására. Figyelembe veszi az egyéni adottságokat, az életkorra jellemző fizikai és szellemi sajátosságokat. Alkalmazkodik a helyi igényekhez és hagyományokhoz.</w:t>
      </w:r>
    </w:p>
    <w:p w14:paraId="252AF4DE" w14:textId="77777777" w:rsidR="001F7994" w:rsidRPr="001F7994" w:rsidRDefault="001F7994" w:rsidP="001F7994">
      <w:pPr>
        <w:autoSpaceDE w:val="0"/>
        <w:autoSpaceDN w:val="0"/>
        <w:adjustRightInd w:val="0"/>
        <w:jc w:val="both"/>
        <w:rPr>
          <w:sz w:val="24"/>
          <w:szCs w:val="24"/>
        </w:rPr>
      </w:pPr>
    </w:p>
    <w:p w14:paraId="7C00A4BD"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3FBCDA6D" w14:textId="77777777" w:rsidR="001F7994" w:rsidRPr="001F7994" w:rsidRDefault="001F7994" w:rsidP="001F7994">
      <w:pPr>
        <w:autoSpaceDE w:val="0"/>
        <w:autoSpaceDN w:val="0"/>
        <w:adjustRightInd w:val="0"/>
        <w:jc w:val="both"/>
        <w:rPr>
          <w:sz w:val="24"/>
          <w:szCs w:val="24"/>
        </w:rPr>
      </w:pPr>
    </w:p>
    <w:p w14:paraId="4B145380"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65D42F69" w14:textId="77777777" w:rsidR="001F7994" w:rsidRPr="001F7994" w:rsidRDefault="001F7994" w:rsidP="001F7994">
      <w:pPr>
        <w:autoSpaceDE w:val="0"/>
        <w:autoSpaceDN w:val="0"/>
        <w:adjustRightInd w:val="0"/>
        <w:jc w:val="both"/>
        <w:rPr>
          <w:sz w:val="24"/>
          <w:szCs w:val="24"/>
        </w:rPr>
      </w:pPr>
    </w:p>
    <w:p w14:paraId="182BCE2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3905D1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közösségi tevékenységhez szükséges alkalmazkodó képesség, a közösségi érzés kialakítása</w:t>
      </w:r>
    </w:p>
    <w:p w14:paraId="344F708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ritmus–, térérzék, a mozgáskoordináció, a kommunikációs képességek fejlesztése, aktív szerepvállalás ösztönzése, elősegítése</w:t>
      </w:r>
    </w:p>
    <w:p w14:paraId="669BCD1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gesztusmozdulat fogalmának kialakítása</w:t>
      </w:r>
    </w:p>
    <w:p w14:paraId="0217EF75" w14:textId="77777777" w:rsidR="001F7994" w:rsidRPr="001F7994" w:rsidRDefault="001F7994" w:rsidP="001F7994">
      <w:pPr>
        <w:autoSpaceDE w:val="0"/>
        <w:autoSpaceDN w:val="0"/>
        <w:adjustRightInd w:val="0"/>
        <w:jc w:val="both"/>
        <w:rPr>
          <w:sz w:val="24"/>
          <w:szCs w:val="24"/>
        </w:rPr>
      </w:pPr>
    </w:p>
    <w:p w14:paraId="6B4A17E5"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4839579" w14:textId="77777777" w:rsidR="001F7994" w:rsidRPr="001F7994" w:rsidRDefault="001F7994" w:rsidP="001F7994">
      <w:pPr>
        <w:autoSpaceDE w:val="0"/>
        <w:autoSpaceDN w:val="0"/>
        <w:adjustRightInd w:val="0"/>
        <w:jc w:val="both"/>
        <w:rPr>
          <w:sz w:val="24"/>
          <w:szCs w:val="24"/>
        </w:rPr>
      </w:pPr>
      <w:r w:rsidRPr="001F7994">
        <w:rPr>
          <w:sz w:val="24"/>
          <w:szCs w:val="24"/>
        </w:rPr>
        <w:t>Énekes–táncos népi gyermekjátékok (szerepjátékok, párválasztó játékok)</w:t>
      </w:r>
    </w:p>
    <w:p w14:paraId="3BE69FF6" w14:textId="77777777" w:rsidR="001F7994" w:rsidRPr="001F7994" w:rsidRDefault="001F7994" w:rsidP="001F7994">
      <w:pPr>
        <w:autoSpaceDE w:val="0"/>
        <w:autoSpaceDN w:val="0"/>
        <w:adjustRightInd w:val="0"/>
        <w:jc w:val="both"/>
        <w:rPr>
          <w:sz w:val="24"/>
          <w:szCs w:val="24"/>
        </w:rPr>
      </w:pPr>
      <w:r w:rsidRPr="001F7994">
        <w:rPr>
          <w:sz w:val="24"/>
          <w:szCs w:val="24"/>
        </w:rPr>
        <w:t>A Dunai Táncdialektus ugrós táncai közül választott a helyi tantervben meghatározott táncanyag (csoportos, páros formái)</w:t>
      </w:r>
    </w:p>
    <w:p w14:paraId="19936F92" w14:textId="77777777" w:rsidR="001F7994" w:rsidRPr="001F7994" w:rsidRDefault="001F7994" w:rsidP="001F7994">
      <w:pPr>
        <w:autoSpaceDE w:val="0"/>
        <w:autoSpaceDN w:val="0"/>
        <w:adjustRightInd w:val="0"/>
        <w:jc w:val="both"/>
        <w:rPr>
          <w:sz w:val="24"/>
          <w:szCs w:val="24"/>
        </w:rPr>
      </w:pPr>
      <w:r w:rsidRPr="001F7994">
        <w:rPr>
          <w:sz w:val="24"/>
          <w:szCs w:val="24"/>
        </w:rPr>
        <w:t>Koreográfia, vagy táncetűd összeállítása</w:t>
      </w:r>
    </w:p>
    <w:p w14:paraId="482BE74A" w14:textId="77777777" w:rsidR="001F7994" w:rsidRPr="001F7994" w:rsidRDefault="001F7994" w:rsidP="001F7994">
      <w:pPr>
        <w:autoSpaceDE w:val="0"/>
        <w:autoSpaceDN w:val="0"/>
        <w:adjustRightInd w:val="0"/>
        <w:jc w:val="both"/>
        <w:rPr>
          <w:sz w:val="24"/>
          <w:szCs w:val="24"/>
        </w:rPr>
      </w:pPr>
      <w:r w:rsidRPr="001F7994">
        <w:rPr>
          <w:sz w:val="24"/>
          <w:szCs w:val="24"/>
        </w:rPr>
        <w:t>Improvizáció</w:t>
      </w:r>
    </w:p>
    <w:p w14:paraId="5754E503" w14:textId="77777777" w:rsidR="001F7994" w:rsidRPr="001F7994" w:rsidRDefault="001F7994" w:rsidP="001F7994">
      <w:pPr>
        <w:autoSpaceDE w:val="0"/>
        <w:autoSpaceDN w:val="0"/>
        <w:adjustRightInd w:val="0"/>
        <w:jc w:val="both"/>
        <w:rPr>
          <w:sz w:val="24"/>
          <w:szCs w:val="24"/>
        </w:rPr>
      </w:pPr>
      <w:r w:rsidRPr="001F7994">
        <w:rPr>
          <w:sz w:val="24"/>
          <w:szCs w:val="24"/>
        </w:rPr>
        <w:t>A választott táncanyaghoz kapcsolódó népdalok</w:t>
      </w:r>
    </w:p>
    <w:p w14:paraId="6EE289D7" w14:textId="77777777" w:rsidR="001F7994" w:rsidRPr="001F7994" w:rsidRDefault="001F7994" w:rsidP="001F7994">
      <w:pPr>
        <w:autoSpaceDE w:val="0"/>
        <w:autoSpaceDN w:val="0"/>
        <w:adjustRightInd w:val="0"/>
        <w:jc w:val="both"/>
        <w:rPr>
          <w:sz w:val="24"/>
          <w:szCs w:val="24"/>
        </w:rPr>
      </w:pPr>
    </w:p>
    <w:p w14:paraId="03CEF093"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34EFE76F"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játéktípusok különböző változatait, szövegét, cselekményét és szabályait, a választott táncanyag alapelemeit, jellegzetes mozdulatait, a tánchoz kapcsolódó népdalokat, az összeállított táncfolyamatokat</w:t>
      </w:r>
    </w:p>
    <w:p w14:paraId="728E515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táncok csoportos improvizatív bemutatására, a közösségen belüli aktív tevékenységre és szerepvállalásra</w:t>
      </w:r>
    </w:p>
    <w:p w14:paraId="58D40D90" w14:textId="77777777" w:rsidR="001F7994" w:rsidRPr="001F7994" w:rsidRDefault="001F7994" w:rsidP="001F7994">
      <w:pPr>
        <w:autoSpaceDE w:val="0"/>
        <w:autoSpaceDN w:val="0"/>
        <w:adjustRightInd w:val="0"/>
        <w:jc w:val="both"/>
        <w:rPr>
          <w:sz w:val="24"/>
          <w:szCs w:val="24"/>
        </w:rPr>
      </w:pPr>
    </w:p>
    <w:p w14:paraId="5A1930BE"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136FC44A" w14:textId="77777777" w:rsidR="001F7994" w:rsidRPr="001F7994" w:rsidRDefault="001F7994" w:rsidP="001F7994">
      <w:pPr>
        <w:autoSpaceDE w:val="0"/>
        <w:autoSpaceDN w:val="0"/>
        <w:adjustRightInd w:val="0"/>
        <w:jc w:val="both"/>
        <w:rPr>
          <w:sz w:val="24"/>
          <w:szCs w:val="24"/>
        </w:rPr>
      </w:pPr>
    </w:p>
    <w:p w14:paraId="41CA078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E8E915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elsajátított játékműveltség elmélyítése, a közösségi tevékenységhez szükséges alkalmazkodó képesség fejlesztése, az alapvető mozdulattípusok tudatos használata, a választott táncanyag néprajzi környezetének megismertetése</w:t>
      </w:r>
    </w:p>
    <w:p w14:paraId="3E69A5C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eszközhasználat lehetőségeinek bővítése</w:t>
      </w:r>
    </w:p>
    <w:p w14:paraId="76094C3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táncalkalmak, viselkedésmódok, illemszabályok megismertetése a megfelelő táncos magatartás elsajátítása</w:t>
      </w:r>
    </w:p>
    <w:p w14:paraId="5DBD7EB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lüktetésrendhez történő igazodás hangsúlyainak tudatosítása</w:t>
      </w:r>
    </w:p>
    <w:p w14:paraId="49B24CA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improvizációs készség, a ritmusérzék, a mozgáskoordináció, a mozgásemlékezet, a fizikai állóképesség fejlesztése</w:t>
      </w:r>
    </w:p>
    <w:p w14:paraId="5833824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közösséghez tartozás, kötődés erősítése, a másságot elfogadó attitűd valamint a nemi identitás erősítése</w:t>
      </w:r>
    </w:p>
    <w:p w14:paraId="4B19AEF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tanulói tevékenység és egyéni szerepvállalás ösztönzése</w:t>
      </w:r>
    </w:p>
    <w:p w14:paraId="7D8E59C0"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59160A3E" w14:textId="77777777" w:rsidR="001F7994" w:rsidRPr="001F7994" w:rsidRDefault="001F7994" w:rsidP="001F7994">
      <w:pPr>
        <w:autoSpaceDE w:val="0"/>
        <w:autoSpaceDN w:val="0"/>
        <w:adjustRightInd w:val="0"/>
        <w:jc w:val="both"/>
        <w:rPr>
          <w:sz w:val="24"/>
          <w:szCs w:val="24"/>
        </w:rPr>
      </w:pPr>
      <w:r w:rsidRPr="001F7994">
        <w:rPr>
          <w:sz w:val="24"/>
          <w:szCs w:val="24"/>
        </w:rPr>
        <w:t>A Dunai Táncdialektus ugrós táncai közül választott a helyi tantervben meghatározott táncanyag bővítése (szóló, eszközös–ugrós)</w:t>
      </w:r>
    </w:p>
    <w:p w14:paraId="3D93D127" w14:textId="77777777" w:rsidR="001F7994" w:rsidRPr="001F7994" w:rsidRDefault="001F7994" w:rsidP="001F7994">
      <w:pPr>
        <w:autoSpaceDE w:val="0"/>
        <w:autoSpaceDN w:val="0"/>
        <w:adjustRightInd w:val="0"/>
        <w:jc w:val="both"/>
        <w:rPr>
          <w:sz w:val="24"/>
          <w:szCs w:val="24"/>
        </w:rPr>
      </w:pPr>
      <w:r w:rsidRPr="001F7994">
        <w:rPr>
          <w:sz w:val="24"/>
          <w:szCs w:val="24"/>
        </w:rPr>
        <w:t>Koreográfia, vagy táncetűd összeállítása</w:t>
      </w:r>
    </w:p>
    <w:p w14:paraId="6ACB9CD5" w14:textId="77777777" w:rsidR="001F7994" w:rsidRPr="001F7994" w:rsidRDefault="001F7994" w:rsidP="001F7994">
      <w:pPr>
        <w:autoSpaceDE w:val="0"/>
        <w:autoSpaceDN w:val="0"/>
        <w:adjustRightInd w:val="0"/>
        <w:jc w:val="both"/>
        <w:rPr>
          <w:sz w:val="24"/>
          <w:szCs w:val="24"/>
        </w:rPr>
      </w:pPr>
      <w:r w:rsidRPr="001F7994">
        <w:rPr>
          <w:sz w:val="24"/>
          <w:szCs w:val="24"/>
        </w:rPr>
        <w:t>Improvizáció</w:t>
      </w:r>
    </w:p>
    <w:p w14:paraId="204C8527" w14:textId="77777777" w:rsidR="001F7994" w:rsidRPr="001F7994" w:rsidRDefault="001F7994" w:rsidP="001F7994">
      <w:pPr>
        <w:autoSpaceDE w:val="0"/>
        <w:autoSpaceDN w:val="0"/>
        <w:adjustRightInd w:val="0"/>
        <w:jc w:val="both"/>
        <w:rPr>
          <w:sz w:val="24"/>
          <w:szCs w:val="24"/>
        </w:rPr>
      </w:pPr>
      <w:r w:rsidRPr="001F7994">
        <w:rPr>
          <w:sz w:val="24"/>
          <w:szCs w:val="24"/>
        </w:rPr>
        <w:t>Zenei ismeretek: a választott táncanyaghoz kapcsolódó népdalok, a tánczene jellemzői, jellegzetes zenekarok, hangszerek</w:t>
      </w:r>
    </w:p>
    <w:p w14:paraId="329CE0B1"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 választott táncanyag földrajzi elhelyezkedése, a tánctípusok jellemzői, a tánc funkciói, táncalkalmak</w:t>
      </w:r>
    </w:p>
    <w:p w14:paraId="4764B0A1"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w:t>
      </w:r>
    </w:p>
    <w:p w14:paraId="7CD8F184" w14:textId="77777777" w:rsidR="001F7994" w:rsidRPr="001F7994" w:rsidRDefault="001F7994" w:rsidP="001F7994">
      <w:pPr>
        <w:autoSpaceDE w:val="0"/>
        <w:autoSpaceDN w:val="0"/>
        <w:adjustRightInd w:val="0"/>
        <w:jc w:val="both"/>
        <w:rPr>
          <w:sz w:val="24"/>
          <w:szCs w:val="24"/>
        </w:rPr>
      </w:pPr>
    </w:p>
    <w:p w14:paraId="29B65DC6"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4384254"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választott táncanyag alapelemeit, alapvető mozdulatait, a szóló forma táncos lehetőségeit, a tánc néprajzi földrajzi környezetét, a tánchoz kapcsolódó népdalokat, az összeállított táncfolyamatokat, koreográfiát</w:t>
      </w:r>
    </w:p>
    <w:p w14:paraId="0D5582B6"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táncok csoportos páros és szóló bemutatására, a magabiztos eszközhasználatra, a táncos improvizációra</w:t>
      </w:r>
    </w:p>
    <w:p w14:paraId="70D23946" w14:textId="77777777" w:rsidR="001F7994" w:rsidRPr="001F7994" w:rsidRDefault="001F7994" w:rsidP="001F7994">
      <w:pPr>
        <w:autoSpaceDE w:val="0"/>
        <w:autoSpaceDN w:val="0"/>
        <w:adjustRightInd w:val="0"/>
        <w:jc w:val="both"/>
        <w:rPr>
          <w:sz w:val="24"/>
          <w:szCs w:val="24"/>
        </w:rPr>
      </w:pPr>
    </w:p>
    <w:p w14:paraId="4BEC2AFD"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3E3A0FCA" w14:textId="77777777" w:rsidR="001F7994" w:rsidRPr="001F7994" w:rsidRDefault="001F7994" w:rsidP="001F7994">
      <w:pPr>
        <w:autoSpaceDE w:val="0"/>
        <w:autoSpaceDN w:val="0"/>
        <w:adjustRightInd w:val="0"/>
        <w:jc w:val="both"/>
        <w:rPr>
          <w:sz w:val="24"/>
          <w:szCs w:val="24"/>
        </w:rPr>
      </w:pPr>
    </w:p>
    <w:p w14:paraId="547C971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ABD3DF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tánctípusok fogalmának kialakítása, a tánc ritmikai, plasztikai, dinamikai jellemzőinek felismertetése és alkalmazása</w:t>
      </w:r>
    </w:p>
    <w:p w14:paraId="58FF538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eszközhasználat lehetőségeinek bővítése</w:t>
      </w:r>
    </w:p>
    <w:p w14:paraId="5633FBE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körtáncok technikai előkészítése</w:t>
      </w:r>
    </w:p>
    <w:p w14:paraId="23534D3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egyes tánctételek funkciójának, a csárdás ritmikai, plasztikai, dinamikai lehetőségeinek megismertetése</w:t>
      </w:r>
    </w:p>
    <w:p w14:paraId="4DC62CB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táncszerkesztés elveinek, az összekapaszkodási módok variációs lehetőségeinek megismertetése, a táncos partnerkapcsolat kialakítása</w:t>
      </w:r>
    </w:p>
    <w:p w14:paraId="46AD69D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táncalkalmak megismerése, a viselkedésmódok, illemszabályok, a megfelelő táncos magatartás elsajátítása</w:t>
      </w:r>
    </w:p>
    <w:p w14:paraId="05C2AB1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lüktetésrendhez történő igazodás hangsúlyainak tudatosítása</w:t>
      </w:r>
    </w:p>
    <w:p w14:paraId="182A2B2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Az improvizációs készség, az előadói készség, a ritmusérzék, a mozgáskoordináció, a mozgásemlékezet, a fizikai állóképesség fejlesztése</w:t>
      </w:r>
    </w:p>
    <w:p w14:paraId="24C57D6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közösséghez tartozás, kötődés erősítése, a másságot elfogadó attitűd valamint a férfi és női szerepből adódó viselkedésmódok szerint a nemi identitás erősítése</w:t>
      </w:r>
    </w:p>
    <w:p w14:paraId="4768F89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tanulói tevékenység és egyéni szerepvállalás ösztönzése</w:t>
      </w:r>
    </w:p>
    <w:p w14:paraId="7827A40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3CC754A" w14:textId="77777777" w:rsidR="001F7994" w:rsidRPr="001F7994" w:rsidRDefault="001F7994" w:rsidP="001F7994">
      <w:pPr>
        <w:autoSpaceDE w:val="0"/>
        <w:autoSpaceDN w:val="0"/>
        <w:adjustRightInd w:val="0"/>
        <w:jc w:val="both"/>
        <w:rPr>
          <w:sz w:val="24"/>
          <w:szCs w:val="24"/>
        </w:rPr>
      </w:pPr>
      <w:r w:rsidRPr="001F7994">
        <w:rPr>
          <w:sz w:val="24"/>
          <w:szCs w:val="24"/>
        </w:rPr>
        <w:t>A Dunai táncdialektus vagy a Tiszai táncdialektus karikázói közül választott, a helyi tantervben meghatározott karikázó</w:t>
      </w:r>
    </w:p>
    <w:p w14:paraId="75BC5C24" w14:textId="77777777" w:rsidR="001F7994" w:rsidRPr="001F7994" w:rsidRDefault="001F7994" w:rsidP="001F7994">
      <w:pPr>
        <w:autoSpaceDE w:val="0"/>
        <w:autoSpaceDN w:val="0"/>
        <w:adjustRightInd w:val="0"/>
        <w:jc w:val="both"/>
        <w:rPr>
          <w:sz w:val="24"/>
          <w:szCs w:val="24"/>
        </w:rPr>
      </w:pPr>
      <w:r w:rsidRPr="001F7994">
        <w:rPr>
          <w:sz w:val="24"/>
          <w:szCs w:val="24"/>
        </w:rPr>
        <w:t>A Tiszai táncdialektus verbunk és csárdás táncai közül választott a helyi tantervben meghatározott táncanyag (csoportos, páros)</w:t>
      </w:r>
    </w:p>
    <w:p w14:paraId="5627BD20" w14:textId="77777777" w:rsidR="001F7994" w:rsidRPr="001F7994" w:rsidRDefault="001F7994" w:rsidP="001F7994">
      <w:pPr>
        <w:autoSpaceDE w:val="0"/>
        <w:autoSpaceDN w:val="0"/>
        <w:adjustRightInd w:val="0"/>
        <w:jc w:val="both"/>
        <w:rPr>
          <w:sz w:val="24"/>
          <w:szCs w:val="24"/>
        </w:rPr>
      </w:pPr>
      <w:r w:rsidRPr="001F7994">
        <w:rPr>
          <w:sz w:val="24"/>
          <w:szCs w:val="24"/>
        </w:rPr>
        <w:t>Koreográfia, vagy táncetűd összeállítása</w:t>
      </w:r>
    </w:p>
    <w:p w14:paraId="4D8F4B9E" w14:textId="77777777" w:rsidR="001F7994" w:rsidRPr="001F7994" w:rsidRDefault="001F7994" w:rsidP="001F7994">
      <w:pPr>
        <w:autoSpaceDE w:val="0"/>
        <w:autoSpaceDN w:val="0"/>
        <w:adjustRightInd w:val="0"/>
        <w:jc w:val="both"/>
        <w:rPr>
          <w:sz w:val="24"/>
          <w:szCs w:val="24"/>
        </w:rPr>
      </w:pPr>
      <w:r w:rsidRPr="001F7994">
        <w:rPr>
          <w:sz w:val="24"/>
          <w:szCs w:val="24"/>
        </w:rPr>
        <w:t>Zenei ismeretek: a választott táncanyaghoz kapcsolódó népdalok, a tánczene jellemzői, jellegzetes zenekarok, hangszerek</w:t>
      </w:r>
    </w:p>
    <w:p w14:paraId="0D54C1D2"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 választott táncanyag földrajzi elhelyezkedése, a tánctípusok jellemzői, a tánc funkciói, táncalkalmak, régi és új stílusú táncok</w:t>
      </w:r>
    </w:p>
    <w:p w14:paraId="079C4B77"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w:t>
      </w:r>
    </w:p>
    <w:p w14:paraId="1207D439"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16546D4"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verbunk és csárdás alapvető elemeit, a jellegzetes összekapaszkodási módokat, a tartás–ellentartás szerepét, a tánc ritmikai, plasztikai, dinamikai összetevőit</w:t>
      </w:r>
    </w:p>
    <w:p w14:paraId="355B0EB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tánc közbeni éneklésre, a körtartásra, a páros viszony kialakítására, a táncos improvizációra, a táncfolyamatok bemutatására</w:t>
      </w:r>
    </w:p>
    <w:p w14:paraId="0150DC00" w14:textId="77777777" w:rsidR="001F7994" w:rsidRPr="001F7994" w:rsidRDefault="001F7994" w:rsidP="001F7994">
      <w:pPr>
        <w:autoSpaceDE w:val="0"/>
        <w:autoSpaceDN w:val="0"/>
        <w:adjustRightInd w:val="0"/>
        <w:jc w:val="both"/>
        <w:rPr>
          <w:sz w:val="24"/>
          <w:szCs w:val="24"/>
        </w:rPr>
      </w:pPr>
    </w:p>
    <w:p w14:paraId="1614AB18"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31F468F3" w14:textId="77777777" w:rsidR="001F7994" w:rsidRPr="001F7994" w:rsidRDefault="001F7994" w:rsidP="001F7994">
      <w:pPr>
        <w:autoSpaceDE w:val="0"/>
        <w:autoSpaceDN w:val="0"/>
        <w:adjustRightInd w:val="0"/>
        <w:jc w:val="both"/>
        <w:rPr>
          <w:sz w:val="24"/>
          <w:szCs w:val="24"/>
        </w:rPr>
      </w:pPr>
    </w:p>
    <w:p w14:paraId="086AFE3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BA7749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egyes tánctételek funkciójának, a csárdás ritmikai, plasztikai, dinamikai lehetőségeinek megismertetése</w:t>
      </w:r>
    </w:p>
    <w:p w14:paraId="322F7BB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táncszerkesztés elveinek, az összekapaszkodási módok variációs lehetőségeinek megismertetése, a táncos partnerkapcsolat kialakítása</w:t>
      </w:r>
    </w:p>
    <w:p w14:paraId="62A9CA9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forgás és forgatás technikájának fejlesztése</w:t>
      </w:r>
    </w:p>
    <w:p w14:paraId="26CD363E" w14:textId="77777777" w:rsidR="001F7994" w:rsidRPr="001F7994" w:rsidRDefault="001F7994" w:rsidP="001F7994">
      <w:pPr>
        <w:tabs>
          <w:tab w:val="left" w:pos="284"/>
        </w:tabs>
        <w:autoSpaceDE w:val="0"/>
        <w:autoSpaceDN w:val="0"/>
        <w:adjustRightInd w:val="0"/>
        <w:ind w:left="284" w:hanging="284"/>
        <w:jc w:val="both"/>
        <w:rPr>
          <w:sz w:val="24"/>
          <w:szCs w:val="24"/>
        </w:rPr>
      </w:pPr>
    </w:p>
    <w:p w14:paraId="29A6B9AC" w14:textId="77777777" w:rsidR="001F7994" w:rsidRPr="001F7994" w:rsidRDefault="001F7994" w:rsidP="001F7994">
      <w:pPr>
        <w:tabs>
          <w:tab w:val="left" w:pos="284"/>
        </w:tabs>
        <w:autoSpaceDE w:val="0"/>
        <w:autoSpaceDN w:val="0"/>
        <w:adjustRightInd w:val="0"/>
        <w:ind w:left="284" w:hanging="284"/>
        <w:jc w:val="both"/>
        <w:rPr>
          <w:sz w:val="24"/>
          <w:szCs w:val="24"/>
        </w:rPr>
      </w:pPr>
    </w:p>
    <w:p w14:paraId="7C2DCA7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táncalkalmak megismerése, a viselkedésmódok, illemszabályok, a megfelelő táncos magatartás elsajátítása</w:t>
      </w:r>
    </w:p>
    <w:p w14:paraId="03BCD59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lüktetésrendhez történő igazodás hangsúlyainak tudatosítása</w:t>
      </w:r>
    </w:p>
    <w:p w14:paraId="7E5A57F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improvizációs készség, az előadói készség, a ritmusérzék, a mozgáskoordináció, a mozgásemlékezet, a fizikai állóképesség fejlesztése</w:t>
      </w:r>
    </w:p>
    <w:p w14:paraId="6AEDB0B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közösséghez tartozás, kötődés erősítése, a másságot elfogadó attitűd valamint a férfi és női szerepből adódó viselkedésmódok szerint a nemi identitás erősítése</w:t>
      </w:r>
    </w:p>
    <w:p w14:paraId="3BA049D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tanulói tevékenység és egyéni szerepvállalás ösztönzése</w:t>
      </w:r>
    </w:p>
    <w:p w14:paraId="0F3DD1B1" w14:textId="77777777" w:rsidR="001F7994" w:rsidRPr="001F7994" w:rsidRDefault="001F7994" w:rsidP="001F7994">
      <w:pPr>
        <w:autoSpaceDE w:val="0"/>
        <w:autoSpaceDN w:val="0"/>
        <w:adjustRightInd w:val="0"/>
        <w:jc w:val="both"/>
        <w:rPr>
          <w:sz w:val="24"/>
          <w:szCs w:val="24"/>
        </w:rPr>
      </w:pPr>
    </w:p>
    <w:p w14:paraId="51A22E32"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5D30529" w14:textId="77777777" w:rsidR="001F7994" w:rsidRPr="001F7994" w:rsidRDefault="001F7994" w:rsidP="001F7994">
      <w:pPr>
        <w:autoSpaceDE w:val="0"/>
        <w:autoSpaceDN w:val="0"/>
        <w:adjustRightInd w:val="0"/>
        <w:jc w:val="both"/>
        <w:rPr>
          <w:sz w:val="24"/>
          <w:szCs w:val="24"/>
        </w:rPr>
      </w:pPr>
      <w:r w:rsidRPr="001F7994">
        <w:rPr>
          <w:sz w:val="24"/>
          <w:szCs w:val="24"/>
        </w:rPr>
        <w:t>A Tiszai táncdialektus verbunk és csárdás táncai közül választott a helyi tantervben meghatározott táncanyag (csoportos, páros)</w:t>
      </w:r>
    </w:p>
    <w:p w14:paraId="1B79DD4C" w14:textId="77777777" w:rsidR="001F7994" w:rsidRPr="001F7994" w:rsidRDefault="001F7994" w:rsidP="001F7994">
      <w:pPr>
        <w:autoSpaceDE w:val="0"/>
        <w:autoSpaceDN w:val="0"/>
        <w:adjustRightInd w:val="0"/>
        <w:jc w:val="both"/>
        <w:rPr>
          <w:sz w:val="24"/>
          <w:szCs w:val="24"/>
        </w:rPr>
      </w:pPr>
      <w:r w:rsidRPr="001F7994">
        <w:rPr>
          <w:sz w:val="24"/>
          <w:szCs w:val="24"/>
        </w:rPr>
        <w:t>Az Erdélyi Táncdialektus területéről az alábbi táncok közül választott, a helyi tantervben meghatározott tánc: széki négyes és csárdás, vagy a szilágysági táncok, vagy moldvai táncok</w:t>
      </w:r>
    </w:p>
    <w:p w14:paraId="2D2B7990" w14:textId="77777777" w:rsidR="001F7994" w:rsidRPr="001F7994" w:rsidRDefault="001F7994" w:rsidP="001F7994">
      <w:pPr>
        <w:autoSpaceDE w:val="0"/>
        <w:autoSpaceDN w:val="0"/>
        <w:adjustRightInd w:val="0"/>
        <w:jc w:val="both"/>
        <w:rPr>
          <w:sz w:val="24"/>
          <w:szCs w:val="24"/>
        </w:rPr>
      </w:pPr>
      <w:r w:rsidRPr="001F7994">
        <w:rPr>
          <w:sz w:val="24"/>
          <w:szCs w:val="24"/>
        </w:rPr>
        <w:t>Koreográfia, vagy táncetűd összeállítása</w:t>
      </w:r>
    </w:p>
    <w:p w14:paraId="77E351B1" w14:textId="77777777" w:rsidR="001F7994" w:rsidRPr="001F7994" w:rsidRDefault="001F7994" w:rsidP="001F7994">
      <w:pPr>
        <w:autoSpaceDE w:val="0"/>
        <w:autoSpaceDN w:val="0"/>
        <w:adjustRightInd w:val="0"/>
        <w:jc w:val="both"/>
        <w:rPr>
          <w:sz w:val="24"/>
          <w:szCs w:val="24"/>
        </w:rPr>
      </w:pPr>
      <w:r w:rsidRPr="001F7994">
        <w:rPr>
          <w:sz w:val="24"/>
          <w:szCs w:val="24"/>
        </w:rPr>
        <w:t>Zenei ismeretek: a választott táncanyaghoz kapcsolódó népdalok, a tánczene jellemzői, jellegzetes zenekarok, hangszerek</w:t>
      </w:r>
    </w:p>
    <w:p w14:paraId="66C1DEF8"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 választott táncanyag földrajzi elhelyezkedése, a tánctípusok jellemzői, a tánc funkciói, táncalkalmak, régi és új stílusú táncok</w:t>
      </w:r>
    </w:p>
    <w:p w14:paraId="3693D10C"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w:t>
      </w:r>
    </w:p>
    <w:p w14:paraId="5FC783FD" w14:textId="77777777" w:rsidR="001F7994" w:rsidRPr="001F7994" w:rsidRDefault="001F7994" w:rsidP="001F7994">
      <w:pPr>
        <w:autoSpaceDE w:val="0"/>
        <w:autoSpaceDN w:val="0"/>
        <w:adjustRightInd w:val="0"/>
        <w:jc w:val="both"/>
        <w:rPr>
          <w:sz w:val="24"/>
          <w:szCs w:val="24"/>
        </w:rPr>
      </w:pPr>
    </w:p>
    <w:p w14:paraId="041F5775"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16ACF1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verbunk és csárdás alapvető elemeit, a jellegzetes összekapaszkodási módokat, a tartás–ellentartás szerepét, a tánc ritmikai, plasztikai, dinamikai összetevőit, a körtáncokat</w:t>
      </w:r>
    </w:p>
    <w:p w14:paraId="39985A6F"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tánc közbeni éneklésre, a körtartásra, a páros viszony kialakítására, a táncos improvizációra, a táncfolyamatok bemutatására, a forgások, forgatások egyensúlyának, dinamikájának megvalósítására</w:t>
      </w:r>
    </w:p>
    <w:p w14:paraId="24D2386E" w14:textId="77777777" w:rsidR="001F7994" w:rsidRPr="001F7994" w:rsidRDefault="001F7994" w:rsidP="001F7994">
      <w:pPr>
        <w:autoSpaceDE w:val="0"/>
        <w:autoSpaceDN w:val="0"/>
        <w:adjustRightInd w:val="0"/>
        <w:jc w:val="both"/>
        <w:rPr>
          <w:sz w:val="24"/>
          <w:szCs w:val="24"/>
        </w:rPr>
      </w:pPr>
    </w:p>
    <w:p w14:paraId="2FCBA137" w14:textId="77777777" w:rsidR="001F7994" w:rsidRPr="001F7994" w:rsidRDefault="001F7994" w:rsidP="001F7994">
      <w:pPr>
        <w:autoSpaceDE w:val="0"/>
        <w:autoSpaceDN w:val="0"/>
        <w:adjustRightInd w:val="0"/>
        <w:jc w:val="both"/>
        <w:rPr>
          <w:i/>
          <w:iCs/>
          <w:sz w:val="24"/>
          <w:szCs w:val="24"/>
        </w:rPr>
      </w:pPr>
      <w:r w:rsidRPr="001F7994">
        <w:rPr>
          <w:i/>
          <w:iCs/>
          <w:sz w:val="24"/>
          <w:szCs w:val="24"/>
        </w:rPr>
        <w:t>JAZZ–TECHNIKA</w:t>
      </w:r>
    </w:p>
    <w:p w14:paraId="31F478DF" w14:textId="77777777" w:rsidR="001F7994" w:rsidRPr="001F7994" w:rsidRDefault="001F7994" w:rsidP="001F7994">
      <w:pPr>
        <w:autoSpaceDE w:val="0"/>
        <w:autoSpaceDN w:val="0"/>
        <w:adjustRightInd w:val="0"/>
        <w:jc w:val="both"/>
        <w:rPr>
          <w:sz w:val="24"/>
          <w:szCs w:val="24"/>
        </w:rPr>
      </w:pPr>
    </w:p>
    <w:p w14:paraId="0ACDDE34" w14:textId="77777777" w:rsidR="001F7994" w:rsidRPr="001F7994" w:rsidRDefault="001F7994" w:rsidP="001F7994">
      <w:pPr>
        <w:autoSpaceDE w:val="0"/>
        <w:autoSpaceDN w:val="0"/>
        <w:adjustRightInd w:val="0"/>
        <w:jc w:val="both"/>
        <w:rPr>
          <w:sz w:val="24"/>
          <w:szCs w:val="24"/>
        </w:rPr>
      </w:pPr>
      <w:r w:rsidRPr="001F7994">
        <w:rPr>
          <w:sz w:val="24"/>
          <w:szCs w:val="24"/>
        </w:rPr>
        <w:t xml:space="preserve">Nélkülözhetetlen az új táncstílusok ismerete. A klasszikus balett szigorú kötöttségei mellett fontos megismertetni a tanulókat a test használatának újabb lehetőségeivel, az izolációval, a lazítás–feszítés módozataival. Ezen technikák összessége fejleszti a tanuló stílusérzékét, a </w:t>
      </w:r>
      <w:r w:rsidRPr="001F7994">
        <w:rPr>
          <w:sz w:val="24"/>
          <w:szCs w:val="24"/>
        </w:rPr>
        <w:lastRenderedPageBreak/>
        <w:t>test izomfunkcióinak széles skálán történő alkalmazását és nyitottságát az újabb tánctechnikák iránt</w:t>
      </w:r>
    </w:p>
    <w:p w14:paraId="6E346A01" w14:textId="77777777" w:rsidR="00AA128D" w:rsidRDefault="00AA128D" w:rsidP="001F7994">
      <w:pPr>
        <w:autoSpaceDE w:val="0"/>
        <w:autoSpaceDN w:val="0"/>
        <w:adjustRightInd w:val="0"/>
        <w:jc w:val="both"/>
        <w:rPr>
          <w:sz w:val="24"/>
          <w:szCs w:val="24"/>
        </w:rPr>
      </w:pPr>
    </w:p>
    <w:p w14:paraId="171D5813"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5BC87F82" w14:textId="77777777" w:rsidR="001F7994" w:rsidRPr="001F7994" w:rsidRDefault="001F7994" w:rsidP="001F7994">
      <w:pPr>
        <w:autoSpaceDE w:val="0"/>
        <w:autoSpaceDN w:val="0"/>
        <w:adjustRightInd w:val="0"/>
        <w:jc w:val="both"/>
        <w:rPr>
          <w:sz w:val="24"/>
          <w:szCs w:val="24"/>
        </w:rPr>
      </w:pPr>
    </w:p>
    <w:p w14:paraId="35D07751"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197E3725" w14:textId="77777777" w:rsidR="001F7994" w:rsidRPr="001F7994" w:rsidRDefault="001F7994" w:rsidP="001F7994">
      <w:pPr>
        <w:autoSpaceDE w:val="0"/>
        <w:autoSpaceDN w:val="0"/>
        <w:adjustRightInd w:val="0"/>
        <w:jc w:val="both"/>
        <w:rPr>
          <w:sz w:val="24"/>
          <w:szCs w:val="24"/>
        </w:rPr>
      </w:pPr>
    </w:p>
    <w:p w14:paraId="1A163C5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214B9E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testrészek izolált mozgásai</w:t>
      </w:r>
    </w:p>
    <w:p w14:paraId="502CC1E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jazz–technika alapjainak, alappozícióinak, kartartásainak, alaplépéseinek megismertetése</w:t>
      </w:r>
    </w:p>
    <w:p w14:paraId="6016FBA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koordinációs készségének fejlesztése</w:t>
      </w:r>
    </w:p>
    <w:p w14:paraId="6CC2105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klasszikus balettől eltérő mozgásnyelv befogadásának elősegítése</w:t>
      </w:r>
    </w:p>
    <w:p w14:paraId="6BFA8491" w14:textId="77777777" w:rsidR="001F7994" w:rsidRPr="001F7994" w:rsidRDefault="001F7994" w:rsidP="001F7994">
      <w:pPr>
        <w:autoSpaceDE w:val="0"/>
        <w:autoSpaceDN w:val="0"/>
        <w:adjustRightInd w:val="0"/>
        <w:jc w:val="both"/>
        <w:rPr>
          <w:sz w:val="24"/>
          <w:szCs w:val="24"/>
        </w:rPr>
      </w:pPr>
    </w:p>
    <w:p w14:paraId="04BCA524"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418104C" w14:textId="77777777" w:rsidR="001F7994" w:rsidRPr="001F7994" w:rsidRDefault="001F7994" w:rsidP="001F7994">
      <w:pPr>
        <w:autoSpaceDE w:val="0"/>
        <w:autoSpaceDN w:val="0"/>
        <w:adjustRightInd w:val="0"/>
        <w:jc w:val="both"/>
        <w:rPr>
          <w:sz w:val="24"/>
          <w:szCs w:val="24"/>
        </w:rPr>
      </w:pPr>
      <w:r w:rsidRPr="001F7994">
        <w:rPr>
          <w:sz w:val="24"/>
          <w:szCs w:val="24"/>
        </w:rPr>
        <w:t>Izolációs tréning</w:t>
      </w:r>
    </w:p>
    <w:p w14:paraId="3A36129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kiinduló helyzet parallel II. pozíció.</w:t>
      </w:r>
    </w:p>
    <w:p w14:paraId="47751D87" w14:textId="77777777" w:rsidR="001F7994" w:rsidRPr="001F7994" w:rsidRDefault="001F7994" w:rsidP="001F7994">
      <w:pPr>
        <w:autoSpaceDE w:val="0"/>
        <w:autoSpaceDN w:val="0"/>
        <w:adjustRightInd w:val="0"/>
        <w:jc w:val="both"/>
        <w:rPr>
          <w:sz w:val="24"/>
          <w:szCs w:val="24"/>
        </w:rPr>
      </w:pPr>
    </w:p>
    <w:p w14:paraId="72FA8D9F" w14:textId="77777777" w:rsidR="001F7994" w:rsidRPr="001F7994" w:rsidRDefault="001F7994" w:rsidP="001F7994">
      <w:pPr>
        <w:autoSpaceDE w:val="0"/>
        <w:autoSpaceDN w:val="0"/>
        <w:adjustRightInd w:val="0"/>
        <w:jc w:val="both"/>
        <w:rPr>
          <w:sz w:val="24"/>
          <w:szCs w:val="24"/>
        </w:rPr>
      </w:pPr>
      <w:r w:rsidRPr="001F7994">
        <w:rPr>
          <w:sz w:val="24"/>
          <w:szCs w:val="24"/>
        </w:rPr>
        <w:t>Hajlítások, hajlások</w:t>
      </w:r>
    </w:p>
    <w:p w14:paraId="1117F4D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nyaki szakasz hajlítása és nyújtása előre, oldalra, hátra koordinálva demi plie–vel, majd szaggatott irányú fejkörzés demi plie–vel és nyújtással koordinálva</w:t>
      </w:r>
    </w:p>
    <w:p w14:paraId="5F189B1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Vállízületek mozgatása előre, hátra koordinálva demi plie–vel és nyújtással, majd körzése előre illetve hátra indítva.</w:t>
      </w:r>
    </w:p>
    <w:p w14:paraId="4E03C4E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Nyaki–, háti szakasz vállizületekkel együttes hajlítása és nyújtása előre, oldalra és hátra koordinálva demi plié–vel</w:t>
      </w:r>
    </w:p>
    <w:p w14:paraId="01A4FD0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Szaggatott törzskörzés koordinálva demi plie–vel és nyújtással.</w:t>
      </w:r>
    </w:p>
    <w:p w14:paraId="318BB0B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Nyaki, háti, deréki szakasz hajlítása és nyújtása előre, oldalra, hátra, majd szaggatott törzskörzés koordinálva demi plie–vel és nyújtással.</w:t>
      </w:r>
    </w:p>
    <w:p w14:paraId="5708092B" w14:textId="77777777" w:rsidR="001F7994" w:rsidRPr="001F7994" w:rsidRDefault="001F7994" w:rsidP="001F7994">
      <w:pPr>
        <w:autoSpaceDE w:val="0"/>
        <w:autoSpaceDN w:val="0"/>
        <w:adjustRightInd w:val="0"/>
        <w:jc w:val="both"/>
        <w:rPr>
          <w:sz w:val="24"/>
          <w:szCs w:val="24"/>
        </w:rPr>
      </w:pPr>
    </w:p>
    <w:p w14:paraId="6A54990A" w14:textId="77777777" w:rsidR="001F7994" w:rsidRPr="001F7994" w:rsidRDefault="001F7994" w:rsidP="001F7994">
      <w:pPr>
        <w:autoSpaceDE w:val="0"/>
        <w:autoSpaceDN w:val="0"/>
        <w:adjustRightInd w:val="0"/>
        <w:jc w:val="both"/>
        <w:rPr>
          <w:sz w:val="24"/>
          <w:szCs w:val="24"/>
        </w:rPr>
      </w:pPr>
      <w:r w:rsidRPr="001F7994">
        <w:rPr>
          <w:sz w:val="24"/>
          <w:szCs w:val="24"/>
        </w:rPr>
        <w:t>Döntések</w:t>
      </w:r>
    </w:p>
    <w:p w14:paraId="4A7FF1C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Csípőízületből törzsdöntés és visszaemelés előre, oldalra, hátra koordinálva térdnyújtással és demi plie–vel, majd körzés szaggatottan térdek nyújtva.</w:t>
      </w:r>
    </w:p>
    <w:p w14:paraId="04B75212"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Fordítások</w:t>
      </w:r>
    </w:p>
    <w:p w14:paraId="07D434E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Nyaki szakasz fordítása oldalra</w:t>
      </w:r>
    </w:p>
    <w:p w14:paraId="72FDB2B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Nyaki, háti és deréki szakasz fordítása oldalra majd vissza, koordinálva demi plie–vel és nyújtással, karok II. pozícióban, kézfej flex–tartásban</w:t>
      </w:r>
    </w:p>
    <w:p w14:paraId="09BE16E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Törzsdöntésben előre, törzsfordítás oldalra, jobbra, illetve balra koordinálva demi plie–vel, és nyújtással, karok II. pozícióban, kézfej flex–tartásban</w:t>
      </w:r>
    </w:p>
    <w:p w14:paraId="5C81A8D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Hátra dőlésben törzsfordítás jobbra és balra grand plie–ben, karok II. pozícióban, kézfej flex–tartásban</w:t>
      </w:r>
    </w:p>
    <w:p w14:paraId="7537CCF2" w14:textId="77777777" w:rsidR="001F7994" w:rsidRPr="001F7994" w:rsidRDefault="001F7994" w:rsidP="001F7994">
      <w:pPr>
        <w:autoSpaceDE w:val="0"/>
        <w:autoSpaceDN w:val="0"/>
        <w:adjustRightInd w:val="0"/>
        <w:jc w:val="both"/>
        <w:rPr>
          <w:sz w:val="24"/>
          <w:szCs w:val="24"/>
        </w:rPr>
      </w:pPr>
    </w:p>
    <w:p w14:paraId="78BE55A0" w14:textId="77777777" w:rsidR="001F7994" w:rsidRPr="001F7994" w:rsidRDefault="001F7994" w:rsidP="001F7994">
      <w:pPr>
        <w:autoSpaceDE w:val="0"/>
        <w:autoSpaceDN w:val="0"/>
        <w:adjustRightInd w:val="0"/>
        <w:jc w:val="both"/>
        <w:rPr>
          <w:sz w:val="24"/>
          <w:szCs w:val="24"/>
        </w:rPr>
      </w:pPr>
      <w:r w:rsidRPr="001F7994">
        <w:rPr>
          <w:sz w:val="24"/>
          <w:szCs w:val="24"/>
        </w:rPr>
        <w:t>Tolások</w:t>
      </w:r>
    </w:p>
    <w:p w14:paraId="38E7C2C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Nyaki szakasz tolása előre, oldalra, hátra, majd szaggatott körzés</w:t>
      </w:r>
    </w:p>
    <w:p w14:paraId="2E2721A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Csípő tolása előre, oldalra, hátra, majd szaggatott körzéssel</w:t>
      </w:r>
    </w:p>
    <w:p w14:paraId="2E43F99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Csípő tolása előre, oldalra, hátra demi plié–ben, majd szaggatott körzéssel</w:t>
      </w:r>
    </w:p>
    <w:p w14:paraId="00C9CBA1" w14:textId="77777777" w:rsidR="001F7994" w:rsidRPr="001F7994" w:rsidRDefault="001F7994" w:rsidP="001F7994">
      <w:pPr>
        <w:autoSpaceDE w:val="0"/>
        <w:autoSpaceDN w:val="0"/>
        <w:adjustRightInd w:val="0"/>
        <w:jc w:val="both"/>
        <w:rPr>
          <w:sz w:val="24"/>
          <w:szCs w:val="24"/>
        </w:rPr>
      </w:pPr>
    </w:p>
    <w:p w14:paraId="58958972" w14:textId="77777777" w:rsidR="001F7994" w:rsidRPr="001F7994" w:rsidRDefault="001F7994" w:rsidP="001F7994">
      <w:pPr>
        <w:autoSpaceDE w:val="0"/>
        <w:autoSpaceDN w:val="0"/>
        <w:adjustRightInd w:val="0"/>
        <w:jc w:val="both"/>
        <w:rPr>
          <w:sz w:val="24"/>
          <w:szCs w:val="24"/>
        </w:rPr>
      </w:pPr>
      <w:r w:rsidRPr="001F7994">
        <w:rPr>
          <w:sz w:val="24"/>
          <w:szCs w:val="24"/>
        </w:rPr>
        <w:t>Törzsgyakorlatok kombinációi</w:t>
      </w:r>
    </w:p>
    <w:p w14:paraId="7BC6CFD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Törzshajlítások és döntések kombinációi koordinálva demi plie–vel és nyújtással előre, hátra, oldalra karhasználattal</w:t>
      </w:r>
    </w:p>
    <w:p w14:paraId="151FCF2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Contraction–release törzsfordítással kombinálva karhasználattal demi plie és nyújtással, egyenes tartásban, előre döntésben és homorításban a release helyzetben</w:t>
      </w:r>
    </w:p>
    <w:p w14:paraId="005B14F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Törzshullámok melyben szerepel az összes tanult helyzet, előre, hátra és oldalra karhasználattal</w:t>
      </w:r>
    </w:p>
    <w:p w14:paraId="413FFCA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Battement tendu és jeté parallel I. pozícióban, kombinálva jazz port de bras–val</w:t>
      </w:r>
    </w:p>
    <w:p w14:paraId="4ECB8F7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Demi és grand plié parallel és en dehors pozíciókban, jazz port de bras–val</w:t>
      </w:r>
    </w:p>
    <w:p w14:paraId="724BD4C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Grand battement jeté jazz port de bras–val</w:t>
      </w:r>
    </w:p>
    <w:p w14:paraId="58BF7BF0" w14:textId="77777777" w:rsidR="001F7994" w:rsidRPr="001F7994" w:rsidRDefault="001F7994" w:rsidP="001F7994">
      <w:pPr>
        <w:autoSpaceDE w:val="0"/>
        <w:autoSpaceDN w:val="0"/>
        <w:adjustRightInd w:val="0"/>
        <w:jc w:val="both"/>
        <w:rPr>
          <w:sz w:val="24"/>
          <w:szCs w:val="24"/>
        </w:rPr>
      </w:pPr>
    </w:p>
    <w:p w14:paraId="450296CE" w14:textId="77777777" w:rsidR="001F7994" w:rsidRPr="001F7994" w:rsidRDefault="001F7994" w:rsidP="001F7994">
      <w:pPr>
        <w:autoSpaceDE w:val="0"/>
        <w:autoSpaceDN w:val="0"/>
        <w:adjustRightInd w:val="0"/>
        <w:jc w:val="both"/>
        <w:rPr>
          <w:sz w:val="24"/>
          <w:szCs w:val="24"/>
        </w:rPr>
      </w:pPr>
      <w:r w:rsidRPr="001F7994">
        <w:rPr>
          <w:sz w:val="24"/>
          <w:szCs w:val="24"/>
        </w:rPr>
        <w:t>Lépések</w:t>
      </w:r>
    </w:p>
    <w:p w14:paraId="0F6036E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Előre–hátra, jobbra–balra illetve négyszögben, kar koordinációkkal és különböző tempóban gyakorolva</w:t>
      </w:r>
    </w:p>
    <w:p w14:paraId="7926FC2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Merenge</w:t>
      </w:r>
    </w:p>
    <w:p w14:paraId="67A3716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Swing</w:t>
      </w:r>
    </w:p>
    <w:p w14:paraId="0441659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Afró</w:t>
      </w:r>
    </w:p>
    <w:p w14:paraId="5BE3130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Funki</w:t>
      </w:r>
    </w:p>
    <w:p w14:paraId="315E67E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Boogi walk egy csípőkőrrel majd két csípőkörrel</w:t>
      </w:r>
    </w:p>
    <w:p w14:paraId="0DC42F9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Lebegő funki</w:t>
      </w:r>
    </w:p>
    <w:p w14:paraId="3A63135E" w14:textId="77777777" w:rsidR="001F7994" w:rsidRPr="001F7994" w:rsidRDefault="001F7994" w:rsidP="001F7994">
      <w:pPr>
        <w:autoSpaceDE w:val="0"/>
        <w:autoSpaceDN w:val="0"/>
        <w:adjustRightInd w:val="0"/>
        <w:jc w:val="both"/>
        <w:rPr>
          <w:sz w:val="24"/>
          <w:szCs w:val="24"/>
        </w:rPr>
      </w:pPr>
    </w:p>
    <w:p w14:paraId="05EAD09F" w14:textId="77777777" w:rsidR="001F7994" w:rsidRPr="001F7994" w:rsidRDefault="001F7994" w:rsidP="001F7994">
      <w:pPr>
        <w:autoSpaceDE w:val="0"/>
        <w:autoSpaceDN w:val="0"/>
        <w:adjustRightInd w:val="0"/>
        <w:jc w:val="both"/>
        <w:rPr>
          <w:sz w:val="24"/>
          <w:szCs w:val="24"/>
        </w:rPr>
      </w:pPr>
      <w:r w:rsidRPr="001F7994">
        <w:rPr>
          <w:sz w:val="24"/>
          <w:szCs w:val="24"/>
        </w:rPr>
        <w:t>Jazz kartartások és port de bras–k</w:t>
      </w:r>
    </w:p>
    <w:p w14:paraId="1C522494" w14:textId="77777777" w:rsidR="001F7994" w:rsidRPr="001F7994" w:rsidRDefault="001F7994" w:rsidP="001F7994">
      <w:pPr>
        <w:autoSpaceDE w:val="0"/>
        <w:autoSpaceDN w:val="0"/>
        <w:adjustRightInd w:val="0"/>
        <w:jc w:val="both"/>
        <w:rPr>
          <w:sz w:val="24"/>
          <w:szCs w:val="24"/>
        </w:rPr>
      </w:pPr>
      <w:r w:rsidRPr="001F7994">
        <w:rPr>
          <w:sz w:val="24"/>
          <w:szCs w:val="24"/>
        </w:rPr>
        <w:t>Ugrás</w:t>
      </w:r>
    </w:p>
    <w:p w14:paraId="1651F9D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Soutte parallel I. pozícióban jazz–port de bras–val, majd negyed, fél és egész fordulattal.</w:t>
      </w:r>
    </w:p>
    <w:p w14:paraId="61E9754E" w14:textId="77777777" w:rsidR="001F7994" w:rsidRPr="001F7994" w:rsidRDefault="001F7994" w:rsidP="001F7994">
      <w:pPr>
        <w:autoSpaceDE w:val="0"/>
        <w:autoSpaceDN w:val="0"/>
        <w:adjustRightInd w:val="0"/>
        <w:jc w:val="both"/>
        <w:rPr>
          <w:sz w:val="24"/>
          <w:szCs w:val="24"/>
        </w:rPr>
      </w:pPr>
    </w:p>
    <w:p w14:paraId="54461BE2"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0A8922F"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ismerje a jazz–technika alapjait, alappozícióit, kartartásait, testrészeinek izolált mozgását, az alap </w:t>
      </w:r>
      <w:proofErr w:type="gramStart"/>
      <w:r w:rsidRPr="001F7994">
        <w:rPr>
          <w:sz w:val="24"/>
          <w:szCs w:val="24"/>
        </w:rPr>
        <w:t>jazz lépéseket</w:t>
      </w:r>
      <w:proofErr w:type="gramEnd"/>
    </w:p>
    <w:p w14:paraId="7DFCC9D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koordinált izolált mozgásra, a parallel és en dehors helyzetek használatára, a tudatos testhasználatra, amit a jazz–technika megkövetel</w:t>
      </w:r>
    </w:p>
    <w:p w14:paraId="65D778B2" w14:textId="77777777" w:rsidR="001F7994" w:rsidRPr="001F7994" w:rsidRDefault="001F7994" w:rsidP="001F7994">
      <w:pPr>
        <w:autoSpaceDE w:val="0"/>
        <w:autoSpaceDN w:val="0"/>
        <w:adjustRightInd w:val="0"/>
        <w:jc w:val="both"/>
        <w:rPr>
          <w:sz w:val="24"/>
          <w:szCs w:val="24"/>
        </w:rPr>
      </w:pPr>
    </w:p>
    <w:p w14:paraId="163E24CD"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691681AB" w14:textId="77777777" w:rsidR="001F7994" w:rsidRPr="001F7994" w:rsidRDefault="001F7994" w:rsidP="001F7994">
      <w:pPr>
        <w:autoSpaceDE w:val="0"/>
        <w:autoSpaceDN w:val="0"/>
        <w:adjustRightInd w:val="0"/>
        <w:jc w:val="both"/>
        <w:rPr>
          <w:sz w:val="24"/>
          <w:szCs w:val="24"/>
        </w:rPr>
      </w:pPr>
    </w:p>
    <w:p w14:paraId="1F797BF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295ED2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testrészek izolált mozgásai</w:t>
      </w:r>
    </w:p>
    <w:p w14:paraId="1CB7C80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jazz–technika alapjainak, alappozícióinak, kartartásainak, alaplépéseinek megismertetése</w:t>
      </w:r>
    </w:p>
    <w:p w14:paraId="5180E29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koordinációs készségének fejlesztése</w:t>
      </w:r>
    </w:p>
    <w:p w14:paraId="5880DFD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klasszikus balettől eltérő mozgásnyelv befogadásának elősegítése</w:t>
      </w:r>
    </w:p>
    <w:p w14:paraId="63173A87" w14:textId="77777777" w:rsidR="001F7994" w:rsidRPr="001F7994" w:rsidRDefault="001F7994" w:rsidP="001F7994">
      <w:pPr>
        <w:autoSpaceDE w:val="0"/>
        <w:autoSpaceDN w:val="0"/>
        <w:adjustRightInd w:val="0"/>
        <w:jc w:val="both"/>
        <w:rPr>
          <w:sz w:val="24"/>
          <w:szCs w:val="24"/>
        </w:rPr>
      </w:pPr>
    </w:p>
    <w:p w14:paraId="0D2D329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9F9E99A" w14:textId="77777777" w:rsidR="001F7994" w:rsidRPr="001F7994" w:rsidRDefault="001F7994" w:rsidP="001F7994">
      <w:pPr>
        <w:autoSpaceDE w:val="0"/>
        <w:autoSpaceDN w:val="0"/>
        <w:adjustRightInd w:val="0"/>
        <w:jc w:val="both"/>
        <w:rPr>
          <w:sz w:val="24"/>
          <w:szCs w:val="24"/>
        </w:rPr>
      </w:pPr>
      <w:r w:rsidRPr="001F7994">
        <w:rPr>
          <w:sz w:val="24"/>
          <w:szCs w:val="24"/>
        </w:rPr>
        <w:t>Izolációs tréning</w:t>
      </w:r>
    </w:p>
    <w:p w14:paraId="2383754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tréning tananyaga megegyezik az előző évben tanultakkal. A különbség a technikai kivitelezésben és a stílusos előadásmódban látható.</w:t>
      </w:r>
    </w:p>
    <w:p w14:paraId="05366DA6" w14:textId="77777777" w:rsidR="001F7994" w:rsidRPr="001F7994" w:rsidRDefault="001F7994" w:rsidP="001F7994">
      <w:pPr>
        <w:autoSpaceDE w:val="0"/>
        <w:autoSpaceDN w:val="0"/>
        <w:adjustRightInd w:val="0"/>
        <w:jc w:val="both"/>
        <w:rPr>
          <w:sz w:val="24"/>
          <w:szCs w:val="24"/>
        </w:rPr>
      </w:pPr>
    </w:p>
    <w:p w14:paraId="141938C6" w14:textId="77777777" w:rsidR="001F7994" w:rsidRPr="001F7994" w:rsidRDefault="001F7994" w:rsidP="001F7994">
      <w:pPr>
        <w:autoSpaceDE w:val="0"/>
        <w:autoSpaceDN w:val="0"/>
        <w:adjustRightInd w:val="0"/>
        <w:jc w:val="both"/>
        <w:rPr>
          <w:sz w:val="24"/>
          <w:szCs w:val="24"/>
        </w:rPr>
      </w:pPr>
      <w:r w:rsidRPr="001F7994">
        <w:rPr>
          <w:sz w:val="24"/>
          <w:szCs w:val="24"/>
        </w:rPr>
        <w:t>Törzsgyakorlatok kombinációi</w:t>
      </w:r>
    </w:p>
    <w:p w14:paraId="26A3B1A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Törzshajlítások és döntések kombinációi koordinálva demi plie–vel és nyújtással előre, hátra, oldalra karhasználattal</w:t>
      </w:r>
    </w:p>
    <w:p w14:paraId="70E28C6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Contraction–release törzsfordítással kombinálva karhasználattal demi plie és nyújtással, egyenes tartásban, előre döntésben és homorításban a release helyzetben</w:t>
      </w:r>
    </w:p>
    <w:p w14:paraId="3E317BF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Törzshullámok melyben szerepel az összes tanult helyzet, előre, hátra és oldalra karhasználattal</w:t>
      </w:r>
    </w:p>
    <w:p w14:paraId="0B6CF10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Battement tendu és jeté parallel I. pozícióban, és en dehors I. pozícióban, kombinálva jazz port de bras–val</w:t>
      </w:r>
    </w:p>
    <w:p w14:paraId="6D671B3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Demi és grand plié parallel és en dehors pozíciókban, jazz port de bras–val</w:t>
      </w:r>
    </w:p>
    <w:p w14:paraId="278B007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Grand battement jeté jazz port de bras–val</w:t>
      </w:r>
    </w:p>
    <w:p w14:paraId="53432DBA" w14:textId="77777777" w:rsidR="001F7994" w:rsidRPr="001F7994" w:rsidRDefault="001F7994" w:rsidP="001F7994">
      <w:pPr>
        <w:autoSpaceDE w:val="0"/>
        <w:autoSpaceDN w:val="0"/>
        <w:adjustRightInd w:val="0"/>
        <w:jc w:val="both"/>
        <w:rPr>
          <w:sz w:val="24"/>
          <w:szCs w:val="24"/>
        </w:rPr>
      </w:pPr>
    </w:p>
    <w:p w14:paraId="533E284A" w14:textId="77777777" w:rsidR="001F7994" w:rsidRPr="001F7994" w:rsidRDefault="001F7994" w:rsidP="001F7994">
      <w:pPr>
        <w:autoSpaceDE w:val="0"/>
        <w:autoSpaceDN w:val="0"/>
        <w:adjustRightInd w:val="0"/>
        <w:jc w:val="both"/>
        <w:rPr>
          <w:sz w:val="24"/>
          <w:szCs w:val="24"/>
        </w:rPr>
      </w:pPr>
      <w:r w:rsidRPr="001F7994">
        <w:rPr>
          <w:sz w:val="24"/>
          <w:szCs w:val="24"/>
        </w:rPr>
        <w:t>Lépések</w:t>
      </w:r>
    </w:p>
    <w:p w14:paraId="129C720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Előre–hátra, jobbra–balra illetve négyszögben, kar koordinációkkal és különböző tempóban gyakorolva</w:t>
      </w:r>
    </w:p>
    <w:p w14:paraId="16D04E6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Merenge</w:t>
      </w:r>
    </w:p>
    <w:p w14:paraId="505C1AD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Swing</w:t>
      </w:r>
    </w:p>
    <w:p w14:paraId="787F3D2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Afró</w:t>
      </w:r>
    </w:p>
    <w:p w14:paraId="445A6CE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Funki</w:t>
      </w:r>
    </w:p>
    <w:p w14:paraId="5C10519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Boogi walk egy csípőkőrrel majd két csípőkörrel</w:t>
      </w:r>
    </w:p>
    <w:p w14:paraId="7917549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Lebegő funki</w:t>
      </w:r>
    </w:p>
    <w:p w14:paraId="0F140D6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Chassé–k diagonálban</w:t>
      </w:r>
    </w:p>
    <w:p w14:paraId="0F53E4D8" w14:textId="77777777" w:rsidR="001F7994" w:rsidRPr="001F7994" w:rsidRDefault="001F7994" w:rsidP="001F7994">
      <w:pPr>
        <w:autoSpaceDE w:val="0"/>
        <w:autoSpaceDN w:val="0"/>
        <w:adjustRightInd w:val="0"/>
        <w:jc w:val="both"/>
        <w:rPr>
          <w:sz w:val="24"/>
          <w:szCs w:val="24"/>
        </w:rPr>
      </w:pPr>
    </w:p>
    <w:p w14:paraId="207EE892" w14:textId="77777777" w:rsidR="001F7994" w:rsidRPr="001F7994" w:rsidRDefault="001F7994" w:rsidP="001F7994">
      <w:pPr>
        <w:autoSpaceDE w:val="0"/>
        <w:autoSpaceDN w:val="0"/>
        <w:adjustRightInd w:val="0"/>
        <w:jc w:val="both"/>
        <w:rPr>
          <w:sz w:val="24"/>
          <w:szCs w:val="24"/>
        </w:rPr>
      </w:pPr>
      <w:r w:rsidRPr="001F7994">
        <w:rPr>
          <w:sz w:val="24"/>
          <w:szCs w:val="24"/>
        </w:rPr>
        <w:t>Jazz kartartások és port de bras–k</w:t>
      </w:r>
    </w:p>
    <w:p w14:paraId="3FACE20F" w14:textId="77777777" w:rsidR="001F7994" w:rsidRPr="001F7994" w:rsidRDefault="001F7994" w:rsidP="001F7994">
      <w:pPr>
        <w:autoSpaceDE w:val="0"/>
        <w:autoSpaceDN w:val="0"/>
        <w:adjustRightInd w:val="0"/>
        <w:jc w:val="both"/>
        <w:rPr>
          <w:sz w:val="24"/>
          <w:szCs w:val="24"/>
        </w:rPr>
      </w:pPr>
      <w:r w:rsidRPr="001F7994">
        <w:rPr>
          <w:sz w:val="24"/>
          <w:szCs w:val="24"/>
        </w:rPr>
        <w:t>Ugrás</w:t>
      </w:r>
    </w:p>
    <w:p w14:paraId="66693C0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Sauté parallel I. pozícióban jazz–port de bras–val, majd negyed, fél és egész fordulattal.</w:t>
      </w:r>
    </w:p>
    <w:p w14:paraId="6E31C06C" w14:textId="77777777" w:rsidR="001F7994" w:rsidRPr="001F7994" w:rsidRDefault="001F7994" w:rsidP="001F7994">
      <w:pPr>
        <w:autoSpaceDE w:val="0"/>
        <w:autoSpaceDN w:val="0"/>
        <w:adjustRightInd w:val="0"/>
        <w:jc w:val="both"/>
        <w:rPr>
          <w:sz w:val="24"/>
          <w:szCs w:val="24"/>
        </w:rPr>
      </w:pPr>
    </w:p>
    <w:p w14:paraId="05AFD930"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62BB3C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jazz–technika alapjait, alappozícióit, kartartásait, testrészeinek izolált mozgását, az alap jazzlépéseket</w:t>
      </w:r>
    </w:p>
    <w:p w14:paraId="159C624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koordinált izolált mozgásra, a parallel és en dehors helyzetek használatára, a tudatos testhasználatra, amit a jazz–technika megkövetel</w:t>
      </w:r>
    </w:p>
    <w:p w14:paraId="2B735C91" w14:textId="77777777" w:rsidR="001F7994" w:rsidRDefault="001F7994" w:rsidP="001F7994">
      <w:pPr>
        <w:autoSpaceDE w:val="0"/>
        <w:autoSpaceDN w:val="0"/>
        <w:adjustRightInd w:val="0"/>
        <w:jc w:val="both"/>
        <w:rPr>
          <w:sz w:val="24"/>
          <w:szCs w:val="24"/>
        </w:rPr>
      </w:pPr>
    </w:p>
    <w:p w14:paraId="43F97748" w14:textId="77777777" w:rsidR="00AA128D" w:rsidRPr="001F7994" w:rsidRDefault="00AA128D" w:rsidP="001F7994">
      <w:pPr>
        <w:autoSpaceDE w:val="0"/>
        <w:autoSpaceDN w:val="0"/>
        <w:adjustRightInd w:val="0"/>
        <w:jc w:val="both"/>
        <w:rPr>
          <w:sz w:val="24"/>
          <w:szCs w:val="24"/>
        </w:rPr>
      </w:pPr>
    </w:p>
    <w:p w14:paraId="03B2FC8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5. évfolyam</w:t>
      </w:r>
    </w:p>
    <w:p w14:paraId="048F407C" w14:textId="77777777" w:rsidR="001F7994" w:rsidRPr="001F7994" w:rsidRDefault="001F7994" w:rsidP="001F7994">
      <w:pPr>
        <w:autoSpaceDE w:val="0"/>
        <w:autoSpaceDN w:val="0"/>
        <w:adjustRightInd w:val="0"/>
        <w:jc w:val="both"/>
        <w:rPr>
          <w:sz w:val="24"/>
          <w:szCs w:val="24"/>
        </w:rPr>
      </w:pPr>
    </w:p>
    <w:p w14:paraId="06A97C5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F12C36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testrészek izolációja</w:t>
      </w:r>
    </w:p>
    <w:p w14:paraId="7DE03FE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gyakorlatokon belül alkalmazott kar, láb és törzs koordinációja</w:t>
      </w:r>
    </w:p>
    <w:p w14:paraId="1F00852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stílusérzékének, előadó képességének fejlesztése</w:t>
      </w:r>
    </w:p>
    <w:p w14:paraId="72018D0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technikai sokoldalúságának növelése</w:t>
      </w:r>
    </w:p>
    <w:p w14:paraId="408C072E" w14:textId="77777777" w:rsidR="001F7994" w:rsidRPr="001F7994" w:rsidRDefault="001F7994" w:rsidP="001F7994">
      <w:pPr>
        <w:autoSpaceDE w:val="0"/>
        <w:autoSpaceDN w:val="0"/>
        <w:adjustRightInd w:val="0"/>
        <w:jc w:val="both"/>
        <w:rPr>
          <w:sz w:val="24"/>
          <w:szCs w:val="24"/>
        </w:rPr>
      </w:pPr>
    </w:p>
    <w:p w14:paraId="56FC4E0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84AF023"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5DEB370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Plie gyakorlat: jazz port de bras–val, sarokemelés vállizolációval, II. I. IV. V. pozícióban</w:t>
      </w:r>
    </w:p>
    <w:p w14:paraId="23AA9F8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Battement tendu és jeté gyakorlatok: csípőízületből lábfordítások parallel helyzetből en dehors helyzetbe hangsúlyos váltásokkal, előre, oldalra és hátra,</w:t>
      </w:r>
    </w:p>
    <w:p w14:paraId="63B68FF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 xml:space="preserve">Grand battement jeté gyakorlatok: előre és oldalra, </w:t>
      </w:r>
      <w:proofErr w:type="gramStart"/>
      <w:r w:rsidRPr="001F7994">
        <w:rPr>
          <w:sz w:val="24"/>
          <w:szCs w:val="24"/>
        </w:rPr>
        <w:t>váltva</w:t>
      </w:r>
      <w:proofErr w:type="gramEnd"/>
      <w:r w:rsidRPr="001F7994">
        <w:rPr>
          <w:sz w:val="24"/>
          <w:szCs w:val="24"/>
        </w:rPr>
        <w:t xml:space="preserve"> hajlítva és nyújtva relevé–vel, majd hajlított, és nyújtott lábbal</w:t>
      </w:r>
    </w:p>
    <w:p w14:paraId="6DBD46E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Mellkas tolások: oldalra, előre és hátra port de bras–val, contraction–ból indított hátrahajlással</w:t>
      </w:r>
    </w:p>
    <w:p w14:paraId="1156D049" w14:textId="77777777" w:rsidR="001F7994" w:rsidRPr="001F7994" w:rsidRDefault="001F7994" w:rsidP="001F7994">
      <w:pPr>
        <w:autoSpaceDE w:val="0"/>
        <w:autoSpaceDN w:val="0"/>
        <w:adjustRightInd w:val="0"/>
        <w:jc w:val="both"/>
        <w:rPr>
          <w:sz w:val="24"/>
          <w:szCs w:val="24"/>
        </w:rPr>
      </w:pPr>
    </w:p>
    <w:p w14:paraId="4A81406F" w14:textId="77777777" w:rsidR="001F7994" w:rsidRPr="001F7994" w:rsidRDefault="001F7994" w:rsidP="001F7994">
      <w:pPr>
        <w:autoSpaceDE w:val="0"/>
        <w:autoSpaceDN w:val="0"/>
        <w:adjustRightInd w:val="0"/>
        <w:jc w:val="both"/>
        <w:rPr>
          <w:sz w:val="24"/>
          <w:szCs w:val="24"/>
        </w:rPr>
      </w:pPr>
      <w:r w:rsidRPr="001F7994">
        <w:rPr>
          <w:sz w:val="24"/>
          <w:szCs w:val="24"/>
        </w:rPr>
        <w:t>Fekvő gyakorlatok</w:t>
      </w:r>
    </w:p>
    <w:p w14:paraId="5B91B9D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Háton fekvésben, homorítás és contraction</w:t>
      </w:r>
    </w:p>
    <w:p w14:paraId="00934CF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Hajlított lábhúzások parallelben kifelé és befelé</w:t>
      </w:r>
    </w:p>
    <w:p w14:paraId="2DFB793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Nyújtott lábhúzások spiccben és flex–ben, előre</w:t>
      </w:r>
    </w:p>
    <w:p w14:paraId="2367022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Felülés contraction–val és mellkas emeléssel, előre törzshajlítás belenyújtással döntésbe és törzsfordítás karnyitással harmadikból második karpozícióba</w:t>
      </w:r>
    </w:p>
    <w:p w14:paraId="7777C1CF" w14:textId="5461E2F7" w:rsidR="001F7994" w:rsidRPr="001F7994" w:rsidRDefault="001F7994" w:rsidP="00AA128D">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Lábemelés a fej mögé a talajra, boka visszafeszítése, flex helyzetben saroktolások hátra, majd visszagördülés fekvésbe</w:t>
      </w:r>
    </w:p>
    <w:p w14:paraId="4853294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Felülés contraction–val, hajlított lábemeléssel, törzs– és lábnyújtás lebegőülésbe, majd contraction és hanyattfekvés, páros lábemelés előre, majd leengedés (3x)</w:t>
      </w:r>
    </w:p>
    <w:p w14:paraId="39640F44" w14:textId="77777777" w:rsidR="001F7994" w:rsidRPr="001F7994" w:rsidRDefault="001F7994" w:rsidP="001F7994">
      <w:pPr>
        <w:autoSpaceDE w:val="0"/>
        <w:autoSpaceDN w:val="0"/>
        <w:adjustRightInd w:val="0"/>
        <w:jc w:val="both"/>
        <w:rPr>
          <w:sz w:val="24"/>
          <w:szCs w:val="24"/>
        </w:rPr>
      </w:pPr>
    </w:p>
    <w:p w14:paraId="4EAA888E" w14:textId="77777777" w:rsidR="001F7994" w:rsidRPr="001F7994" w:rsidRDefault="001F7994" w:rsidP="001F7994">
      <w:pPr>
        <w:autoSpaceDE w:val="0"/>
        <w:autoSpaceDN w:val="0"/>
        <w:adjustRightInd w:val="0"/>
        <w:jc w:val="both"/>
        <w:rPr>
          <w:sz w:val="24"/>
          <w:szCs w:val="24"/>
        </w:rPr>
      </w:pPr>
      <w:r w:rsidRPr="001F7994">
        <w:rPr>
          <w:sz w:val="24"/>
          <w:szCs w:val="24"/>
        </w:rPr>
        <w:t>Ülő gyakorlatok</w:t>
      </w:r>
    </w:p>
    <w:p w14:paraId="7F459C2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Terpeszülésben döntés és hajlítás belenyújtással előre, oldalra</w:t>
      </w:r>
    </w:p>
    <w:p w14:paraId="73F9551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Lépések</w:t>
      </w:r>
    </w:p>
    <w:p w14:paraId="3F43656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Triplett</w:t>
      </w:r>
    </w:p>
    <w:p w14:paraId="1796ADF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Lépésvariációk izolációs port de bras–val</w:t>
      </w:r>
    </w:p>
    <w:p w14:paraId="0A9B918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Jazz pas de bourée, majd forgással</w:t>
      </w:r>
    </w:p>
    <w:p w14:paraId="0D2AAA82" w14:textId="77777777" w:rsidR="001F7994" w:rsidRPr="001F7994" w:rsidRDefault="001F7994" w:rsidP="001F7994">
      <w:pPr>
        <w:autoSpaceDE w:val="0"/>
        <w:autoSpaceDN w:val="0"/>
        <w:adjustRightInd w:val="0"/>
        <w:jc w:val="both"/>
        <w:rPr>
          <w:sz w:val="24"/>
          <w:szCs w:val="24"/>
        </w:rPr>
      </w:pPr>
    </w:p>
    <w:p w14:paraId="38DBF520"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957936E"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technika speciális gyakorlatainak mozgásanyagát, a technikára jellemző harmonikus, esztétikus, stílusjegyeket</w:t>
      </w:r>
    </w:p>
    <w:p w14:paraId="5FBFD5C0"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elsajátított technika gyakorlatokban történő alkalmazására, a stílusos előadásmódra</w:t>
      </w:r>
    </w:p>
    <w:p w14:paraId="5D780B14" w14:textId="77777777" w:rsidR="001F7994" w:rsidRPr="001F7994" w:rsidRDefault="001F7994" w:rsidP="001F7994">
      <w:pPr>
        <w:autoSpaceDE w:val="0"/>
        <w:autoSpaceDN w:val="0"/>
        <w:adjustRightInd w:val="0"/>
        <w:jc w:val="both"/>
        <w:rPr>
          <w:sz w:val="24"/>
          <w:szCs w:val="24"/>
        </w:rPr>
      </w:pPr>
    </w:p>
    <w:p w14:paraId="614DE06C"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03A76721" w14:textId="77777777" w:rsidR="001F7994" w:rsidRPr="001F7994" w:rsidRDefault="001F7994" w:rsidP="001F7994">
      <w:pPr>
        <w:autoSpaceDE w:val="0"/>
        <w:autoSpaceDN w:val="0"/>
        <w:adjustRightInd w:val="0"/>
        <w:jc w:val="both"/>
        <w:rPr>
          <w:sz w:val="24"/>
          <w:szCs w:val="24"/>
        </w:rPr>
      </w:pPr>
    </w:p>
    <w:p w14:paraId="482C12F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DDF52A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testrészek izolációja</w:t>
      </w:r>
    </w:p>
    <w:p w14:paraId="5B71FBB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gyakorlatokon belül alkalmazott kar, láb és törzs koordinációja</w:t>
      </w:r>
    </w:p>
    <w:p w14:paraId="3ED1DC9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stílusérzékének, előadó képességének fejlesztése</w:t>
      </w:r>
    </w:p>
    <w:p w14:paraId="1409640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technikai sokoldalúságának növelése</w:t>
      </w:r>
    </w:p>
    <w:p w14:paraId="474F3716" w14:textId="77777777" w:rsidR="001F7994" w:rsidRPr="001F7994" w:rsidRDefault="001F7994" w:rsidP="001F7994">
      <w:pPr>
        <w:autoSpaceDE w:val="0"/>
        <w:autoSpaceDN w:val="0"/>
        <w:adjustRightInd w:val="0"/>
        <w:jc w:val="both"/>
        <w:rPr>
          <w:sz w:val="24"/>
          <w:szCs w:val="24"/>
        </w:rPr>
      </w:pPr>
    </w:p>
    <w:p w14:paraId="450118F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6278AA1"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45FE269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Plié gyakorlat: jazz port de bras–val, sarokemelés vállizolációval, II. I. IV. V. pozicióban</w:t>
      </w:r>
    </w:p>
    <w:p w14:paraId="421B627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Törzsgyakorlatok époulement helyzetekben: törzsfordítás, törzsdöntések és hajlások kombinációi különböző irányokban port de bras–val</w:t>
      </w:r>
    </w:p>
    <w:p w14:paraId="2F9D79D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Battement tendu és jeté gyakorlatok: csípőízületből lábfordítások parallel helyzetből en dehors helyzetbe hangsúlyos váltásokkal, előre, oldalra és hátra, doubl tendu–vel, utána jeté plie–vel, sur le cou–de–pied–ből indítva. A végén passé–k, relevé–vel</w:t>
      </w:r>
    </w:p>
    <w:p w14:paraId="4758550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 xml:space="preserve">Grand battement jeté gyakorlatok: előre és oldalra, </w:t>
      </w:r>
      <w:proofErr w:type="gramStart"/>
      <w:r w:rsidRPr="001F7994">
        <w:rPr>
          <w:sz w:val="24"/>
          <w:szCs w:val="24"/>
        </w:rPr>
        <w:t>váltva</w:t>
      </w:r>
      <w:proofErr w:type="gramEnd"/>
      <w:r w:rsidRPr="001F7994">
        <w:rPr>
          <w:sz w:val="24"/>
          <w:szCs w:val="24"/>
        </w:rPr>
        <w:t xml:space="preserve"> hajlítva és nyújtva relevé–vel, majd hajlított, és nyújtott lábbal</w:t>
      </w:r>
    </w:p>
    <w:p w14:paraId="22C27CD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Mellkas tolások: oldalra, előre és hátra port de bras–val, contraction–ból indított hátrahajlással</w:t>
      </w:r>
    </w:p>
    <w:p w14:paraId="1A3BACF5" w14:textId="77777777" w:rsidR="001F7994" w:rsidRPr="001F7994" w:rsidRDefault="001F7994" w:rsidP="001F7994">
      <w:pPr>
        <w:autoSpaceDE w:val="0"/>
        <w:autoSpaceDN w:val="0"/>
        <w:adjustRightInd w:val="0"/>
        <w:jc w:val="both"/>
        <w:rPr>
          <w:sz w:val="24"/>
          <w:szCs w:val="24"/>
        </w:rPr>
      </w:pPr>
    </w:p>
    <w:p w14:paraId="7E66E19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Fekvő gyakorlatok</w:t>
      </w:r>
    </w:p>
    <w:p w14:paraId="4BE9F6C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Háton fekvésben, homorítás és contraction</w:t>
      </w:r>
    </w:p>
    <w:p w14:paraId="69AC6FA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Hajlított lábhúzások parallelben kifelé és befelé</w:t>
      </w:r>
    </w:p>
    <w:p w14:paraId="174356B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Nyújtott lábhúzások spiccben és flex–ben, előre</w:t>
      </w:r>
    </w:p>
    <w:p w14:paraId="107DC6F3" w14:textId="4A4D0774" w:rsidR="001F7994" w:rsidRPr="001F7994" w:rsidRDefault="001F7994" w:rsidP="00AA128D">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Felülés contraction–val és mellkas emeléssel, előre törzshajlítás belenyújtással döntésbe és törzsfordítás karnyitással harmadikból második karpozícióba</w:t>
      </w:r>
    </w:p>
    <w:p w14:paraId="444612A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Lábak hajlítva terpeszben a talajon bokafogás. Csípő emelésben rugózás majd leereszkedés contraction–val csigolyánként majd csípőemelés fejtetőig, utoljára kéztámasszal a vállaknál hídba feltol, térdnyújtás súlypontáthelyezéssel a karokra</w:t>
      </w:r>
    </w:p>
    <w:p w14:paraId="4F4630E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Lábemelés a fej mögé a talajra, boka visszafeszítése, flex helyzetben saroktolások hátra, majd visszagördülés fekvésbe</w:t>
      </w:r>
    </w:p>
    <w:p w14:paraId="52CE525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Felülés contraction–val, hajlított lábemeléssel, törzs– és lábnyújtás lebegőülésbe, majd contraction és hanyattfekvés, páros lábemelés előre, majd leengedés (3x)</w:t>
      </w:r>
    </w:p>
    <w:p w14:paraId="503A1106" w14:textId="77777777" w:rsidR="001F7994" w:rsidRPr="001F7994" w:rsidRDefault="001F7994" w:rsidP="001F7994">
      <w:pPr>
        <w:autoSpaceDE w:val="0"/>
        <w:autoSpaceDN w:val="0"/>
        <w:adjustRightInd w:val="0"/>
        <w:jc w:val="both"/>
        <w:rPr>
          <w:sz w:val="24"/>
          <w:szCs w:val="24"/>
        </w:rPr>
      </w:pPr>
    </w:p>
    <w:p w14:paraId="5EABF436" w14:textId="77777777" w:rsidR="001F7994" w:rsidRPr="001F7994" w:rsidRDefault="001F7994" w:rsidP="001F7994">
      <w:pPr>
        <w:autoSpaceDE w:val="0"/>
        <w:autoSpaceDN w:val="0"/>
        <w:adjustRightInd w:val="0"/>
        <w:jc w:val="both"/>
        <w:rPr>
          <w:sz w:val="24"/>
          <w:szCs w:val="24"/>
        </w:rPr>
      </w:pPr>
      <w:r w:rsidRPr="001F7994">
        <w:rPr>
          <w:sz w:val="24"/>
          <w:szCs w:val="24"/>
        </w:rPr>
        <w:t>Ülő gyakorlatok</w:t>
      </w:r>
    </w:p>
    <w:p w14:paraId="05C49E1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Terpeszülésben döntés és hajlítás belenyújtással előre, oldalra</w:t>
      </w:r>
    </w:p>
    <w:p w14:paraId="62F10C4D" w14:textId="77777777" w:rsidR="001F7994" w:rsidRPr="001F7994" w:rsidRDefault="001F7994" w:rsidP="001F7994">
      <w:pPr>
        <w:autoSpaceDE w:val="0"/>
        <w:autoSpaceDN w:val="0"/>
        <w:adjustRightInd w:val="0"/>
        <w:jc w:val="both"/>
        <w:rPr>
          <w:sz w:val="24"/>
          <w:szCs w:val="24"/>
        </w:rPr>
      </w:pPr>
    </w:p>
    <w:p w14:paraId="5471D82A" w14:textId="77777777" w:rsidR="001F7994" w:rsidRPr="001F7994" w:rsidRDefault="001F7994" w:rsidP="001F7994">
      <w:pPr>
        <w:autoSpaceDE w:val="0"/>
        <w:autoSpaceDN w:val="0"/>
        <w:adjustRightInd w:val="0"/>
        <w:jc w:val="both"/>
        <w:rPr>
          <w:sz w:val="24"/>
          <w:szCs w:val="24"/>
        </w:rPr>
      </w:pPr>
      <w:r w:rsidRPr="001F7994">
        <w:rPr>
          <w:sz w:val="24"/>
          <w:szCs w:val="24"/>
        </w:rPr>
        <w:t>Lépések</w:t>
      </w:r>
    </w:p>
    <w:p w14:paraId="2E7E963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Triplett</w:t>
      </w:r>
    </w:p>
    <w:p w14:paraId="495525A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Lépésvariációk izolációs port de bras–val</w:t>
      </w:r>
    </w:p>
    <w:p w14:paraId="62924C8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Jazz pas de bourée, majd forgással</w:t>
      </w:r>
    </w:p>
    <w:p w14:paraId="2190027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tananyagra épülő lépéskombinációk</w:t>
      </w:r>
    </w:p>
    <w:p w14:paraId="2CBA3929" w14:textId="77777777" w:rsidR="001F7994" w:rsidRPr="001F7994" w:rsidRDefault="001F7994" w:rsidP="001F7994">
      <w:pPr>
        <w:autoSpaceDE w:val="0"/>
        <w:autoSpaceDN w:val="0"/>
        <w:adjustRightInd w:val="0"/>
        <w:jc w:val="both"/>
        <w:rPr>
          <w:sz w:val="24"/>
          <w:szCs w:val="24"/>
        </w:rPr>
      </w:pPr>
    </w:p>
    <w:p w14:paraId="7F2FB5C1" w14:textId="77777777" w:rsidR="001F7994" w:rsidRPr="001F7994" w:rsidRDefault="001F7994" w:rsidP="001F7994">
      <w:pPr>
        <w:autoSpaceDE w:val="0"/>
        <w:autoSpaceDN w:val="0"/>
        <w:adjustRightInd w:val="0"/>
        <w:jc w:val="both"/>
        <w:rPr>
          <w:sz w:val="24"/>
          <w:szCs w:val="24"/>
        </w:rPr>
      </w:pPr>
      <w:r w:rsidRPr="001F7994">
        <w:rPr>
          <w:sz w:val="24"/>
          <w:szCs w:val="24"/>
        </w:rPr>
        <w:t>Tour–ok</w:t>
      </w:r>
    </w:p>
    <w:p w14:paraId="645CA17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Parallel helyzetben lábváltással és a nélkül</w:t>
      </w:r>
    </w:p>
    <w:p w14:paraId="50ABA29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Parallel helyzetben pliében</w:t>
      </w:r>
    </w:p>
    <w:p w14:paraId="6389F39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Chainé</w:t>
      </w:r>
    </w:p>
    <w:p w14:paraId="3E53D009"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3060C8B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technika speciális gyakorlatainak mozgásanyagát, a technikára jellemző harmonikus, esztétikus, stílusjegyeket</w:t>
      </w:r>
    </w:p>
    <w:p w14:paraId="0C017126"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elsajátított technika gyakorlatokban történő alkalmazására, a stílusos előadásmódra</w:t>
      </w:r>
    </w:p>
    <w:p w14:paraId="77EE6A5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tananyag feldolgozásához szükséges kötelező (minimális) taneszköz</w:t>
      </w:r>
    </w:p>
    <w:p w14:paraId="1072F53C" w14:textId="77777777" w:rsidR="001F7994" w:rsidRPr="001F7994" w:rsidRDefault="001F7994" w:rsidP="001F7994">
      <w:pPr>
        <w:autoSpaceDE w:val="0"/>
        <w:autoSpaceDN w:val="0"/>
        <w:adjustRightInd w:val="0"/>
        <w:jc w:val="both"/>
        <w:rPr>
          <w:sz w:val="24"/>
          <w:szCs w:val="24"/>
        </w:rPr>
      </w:pPr>
      <w:r w:rsidRPr="001F7994">
        <w:rPr>
          <w:sz w:val="24"/>
          <w:szCs w:val="24"/>
        </w:rPr>
        <w:t>Zenei Cd–k</w:t>
      </w:r>
    </w:p>
    <w:p w14:paraId="2536BFE9" w14:textId="77777777" w:rsidR="001F7994" w:rsidRPr="001F7994" w:rsidRDefault="001F7994" w:rsidP="001F7994">
      <w:pPr>
        <w:autoSpaceDE w:val="0"/>
        <w:autoSpaceDN w:val="0"/>
        <w:adjustRightInd w:val="0"/>
        <w:jc w:val="both"/>
        <w:rPr>
          <w:sz w:val="24"/>
          <w:szCs w:val="24"/>
        </w:rPr>
      </w:pPr>
      <w:r w:rsidRPr="001F7994">
        <w:rPr>
          <w:sz w:val="24"/>
          <w:szCs w:val="24"/>
        </w:rPr>
        <w:t>Jazz–tánc DVD–k</w:t>
      </w:r>
    </w:p>
    <w:p w14:paraId="406D2191" w14:textId="77777777" w:rsidR="001F7994" w:rsidRPr="001F7994" w:rsidRDefault="001F7994" w:rsidP="001F7994">
      <w:pPr>
        <w:autoSpaceDE w:val="0"/>
        <w:autoSpaceDN w:val="0"/>
        <w:adjustRightInd w:val="0"/>
        <w:jc w:val="both"/>
        <w:rPr>
          <w:sz w:val="24"/>
          <w:szCs w:val="24"/>
        </w:rPr>
      </w:pPr>
    </w:p>
    <w:p w14:paraId="35AD7BF0" w14:textId="77777777" w:rsidR="001F7994" w:rsidRPr="001F7994" w:rsidRDefault="001F7994" w:rsidP="001F7994">
      <w:pPr>
        <w:autoSpaceDE w:val="0"/>
        <w:autoSpaceDN w:val="0"/>
        <w:adjustRightInd w:val="0"/>
        <w:ind w:left="284" w:hanging="284"/>
        <w:jc w:val="both"/>
        <w:rPr>
          <w:i/>
          <w:iCs/>
          <w:sz w:val="24"/>
          <w:szCs w:val="24"/>
        </w:rPr>
      </w:pPr>
      <w:r w:rsidRPr="001F7994">
        <w:rPr>
          <w:i/>
          <w:iCs/>
          <w:sz w:val="24"/>
          <w:szCs w:val="24"/>
        </w:rPr>
        <w:t>GRAHAM–TECHNIKA</w:t>
      </w:r>
    </w:p>
    <w:p w14:paraId="5B786BDF" w14:textId="77777777" w:rsidR="001F7994" w:rsidRPr="001F7994" w:rsidRDefault="001F7994" w:rsidP="001F7994">
      <w:pPr>
        <w:autoSpaceDE w:val="0"/>
        <w:autoSpaceDN w:val="0"/>
        <w:adjustRightInd w:val="0"/>
        <w:jc w:val="both"/>
        <w:rPr>
          <w:sz w:val="24"/>
          <w:szCs w:val="24"/>
        </w:rPr>
      </w:pPr>
    </w:p>
    <w:p w14:paraId="35CF2101" w14:textId="77777777" w:rsidR="001F7994" w:rsidRPr="001F7994" w:rsidRDefault="001F7994" w:rsidP="001F7994">
      <w:pPr>
        <w:autoSpaceDE w:val="0"/>
        <w:autoSpaceDN w:val="0"/>
        <w:adjustRightInd w:val="0"/>
        <w:jc w:val="both"/>
        <w:rPr>
          <w:sz w:val="24"/>
          <w:szCs w:val="24"/>
        </w:rPr>
      </w:pPr>
      <w:r w:rsidRPr="001F7994">
        <w:rPr>
          <w:sz w:val="24"/>
          <w:szCs w:val="24"/>
        </w:rPr>
        <w:t>A Graham–technika az első önálló mozdulatkinccsel, táncnyelvvel, dinamikai elvekkel, didaktikai rendszerrel felvértezett moderntánc rendszer, mely a mai napig inspirációs forrás a színpadi tánc, a tánckultúra fejlesztés világában, nem utolsósorban a táncpedagógia hatékony eszköze.</w:t>
      </w:r>
    </w:p>
    <w:p w14:paraId="23D7F9ED" w14:textId="0823D24C" w:rsidR="001F7994" w:rsidRDefault="001F7994" w:rsidP="001F7994">
      <w:pPr>
        <w:autoSpaceDE w:val="0"/>
        <w:autoSpaceDN w:val="0"/>
        <w:adjustRightInd w:val="0"/>
        <w:jc w:val="both"/>
        <w:rPr>
          <w:sz w:val="24"/>
          <w:szCs w:val="24"/>
        </w:rPr>
      </w:pPr>
      <w:r w:rsidRPr="001F7994">
        <w:rPr>
          <w:sz w:val="24"/>
          <w:szCs w:val="24"/>
        </w:rPr>
        <w:t>A tantárgy tanításának célja a speciális és széles körben hasznosítható dinamikai alapelveket tartalmazó technika megismertetése.</w:t>
      </w:r>
    </w:p>
    <w:p w14:paraId="61476953" w14:textId="77777777" w:rsidR="00AA128D" w:rsidRPr="001F7994" w:rsidRDefault="00AA128D" w:rsidP="001F7994">
      <w:pPr>
        <w:autoSpaceDE w:val="0"/>
        <w:autoSpaceDN w:val="0"/>
        <w:adjustRightInd w:val="0"/>
        <w:jc w:val="both"/>
        <w:rPr>
          <w:sz w:val="24"/>
          <w:szCs w:val="24"/>
        </w:rPr>
      </w:pPr>
    </w:p>
    <w:p w14:paraId="2F9BBDF5"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04D33713" w14:textId="77777777" w:rsidR="001F7994" w:rsidRPr="001F7994" w:rsidRDefault="001F7994" w:rsidP="001F7994">
      <w:pPr>
        <w:autoSpaceDE w:val="0"/>
        <w:autoSpaceDN w:val="0"/>
        <w:adjustRightInd w:val="0"/>
        <w:jc w:val="both"/>
        <w:rPr>
          <w:sz w:val="24"/>
          <w:szCs w:val="24"/>
        </w:rPr>
      </w:pPr>
    </w:p>
    <w:p w14:paraId="015C2184" w14:textId="5A86F63F" w:rsidR="001F7994" w:rsidRPr="001F7994" w:rsidRDefault="001F7994" w:rsidP="001F7994">
      <w:pPr>
        <w:autoSpaceDE w:val="0"/>
        <w:autoSpaceDN w:val="0"/>
        <w:adjustRightInd w:val="0"/>
        <w:jc w:val="both"/>
        <w:rPr>
          <w:sz w:val="24"/>
          <w:szCs w:val="24"/>
        </w:rPr>
      </w:pPr>
      <w:r w:rsidRPr="001F7994">
        <w:rPr>
          <w:sz w:val="24"/>
          <w:szCs w:val="24"/>
        </w:rPr>
        <w:t>9. évfol</w:t>
      </w:r>
      <w:r w:rsidR="00A02938">
        <w:rPr>
          <w:sz w:val="24"/>
          <w:szCs w:val="24"/>
        </w:rPr>
        <w:t>yam</w:t>
      </w:r>
    </w:p>
    <w:p w14:paraId="467E855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ECD4F6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testtudat fejlesztése, ritmikai, dinamikai, előadói képességek, a mozgáskultúra tudatosságának fejlesztése, a fogalmi ismeretek, a szakterminológia bővítése. A tananyagból nyert ismeretek beépítése más tánctechnikák gyakorlati és elméleti ismereteibe, megtalálva a különbségeket és párhuzamokat. Az alapelemek, alapsorozatok és azok technikai, dinamikai és stiláris jellemzőinek, a Graham–technika speciális térhasználatának felismertetése. A diagonális mozgás fejlesztése</w:t>
      </w:r>
    </w:p>
    <w:p w14:paraId="256B81E7" w14:textId="77777777" w:rsidR="001F7994" w:rsidRPr="001F7994" w:rsidRDefault="001F7994" w:rsidP="001F7994">
      <w:pPr>
        <w:autoSpaceDE w:val="0"/>
        <w:autoSpaceDN w:val="0"/>
        <w:adjustRightInd w:val="0"/>
        <w:jc w:val="both"/>
        <w:rPr>
          <w:sz w:val="24"/>
          <w:szCs w:val="24"/>
        </w:rPr>
      </w:pPr>
    </w:p>
    <w:p w14:paraId="286334D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0EEDF3F" w14:textId="77777777" w:rsidR="001F7994" w:rsidRPr="001F7994" w:rsidRDefault="001F7994" w:rsidP="001F7994">
      <w:pPr>
        <w:autoSpaceDE w:val="0"/>
        <w:autoSpaceDN w:val="0"/>
        <w:adjustRightInd w:val="0"/>
        <w:jc w:val="both"/>
        <w:rPr>
          <w:sz w:val="24"/>
          <w:szCs w:val="24"/>
        </w:rPr>
      </w:pPr>
      <w:r w:rsidRPr="001F7994">
        <w:rPr>
          <w:sz w:val="24"/>
          <w:szCs w:val="24"/>
        </w:rPr>
        <w:t>Alapelemek, alapsorozatok</w:t>
      </w:r>
    </w:p>
    <w:p w14:paraId="66F71DC5" w14:textId="77777777" w:rsidR="001F7994" w:rsidRPr="001F7994" w:rsidRDefault="001F7994" w:rsidP="001F7994">
      <w:pPr>
        <w:autoSpaceDE w:val="0"/>
        <w:autoSpaceDN w:val="0"/>
        <w:adjustRightInd w:val="0"/>
        <w:jc w:val="both"/>
        <w:rPr>
          <w:sz w:val="24"/>
          <w:szCs w:val="24"/>
        </w:rPr>
      </w:pPr>
      <w:r w:rsidRPr="001F7994">
        <w:rPr>
          <w:sz w:val="24"/>
          <w:szCs w:val="24"/>
        </w:rPr>
        <w:t>Talajon végzett gyakorlatok:</w:t>
      </w:r>
    </w:p>
    <w:p w14:paraId="313DFD0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Bounces: a törzset és a medenceízületeket fokozatosan bemelegítő, rugózó gerincmozgások</w:t>
      </w:r>
    </w:p>
    <w:p w14:paraId="3220375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Breathing: a légzés bevonása a törzs, majd a teljes test mozgásába</w:t>
      </w:r>
    </w:p>
    <w:p w14:paraId="18F85AA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 xml:space="preserve">Spiral: a spirális mozgások alapja, a gerincforgatás, mely előkészíti a talajról fölemelkedés és az </w:t>
      </w:r>
      <w:proofErr w:type="gramStart"/>
      <w:r w:rsidRPr="001F7994">
        <w:rPr>
          <w:sz w:val="24"/>
          <w:szCs w:val="24"/>
        </w:rPr>
        <w:t>oda–vissza ereszkedés</w:t>
      </w:r>
      <w:proofErr w:type="gramEnd"/>
      <w:r w:rsidRPr="001F7994">
        <w:rPr>
          <w:sz w:val="24"/>
          <w:szCs w:val="24"/>
        </w:rPr>
        <w:t xml:space="preserve"> technikáját</w:t>
      </w:r>
    </w:p>
    <w:p w14:paraId="54C42D1A" w14:textId="06A1BE29" w:rsidR="001F7994" w:rsidRPr="001F7994" w:rsidRDefault="001F7994" w:rsidP="00A02938">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Contraction–release: a testközpont, mint minden mozgás kiindulópontja</w:t>
      </w:r>
    </w:p>
    <w:p w14:paraId="0503140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Álló helyzetben végzett gyakorlatok</w:t>
      </w:r>
    </w:p>
    <w:p w14:paraId="6223A19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Brush: a lábfő, boka, térd bemelegítése</w:t>
      </w:r>
    </w:p>
    <w:p w14:paraId="0BF9EF6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Plié: az emelkedés, ereszkedés és az ugrás előkészítése</w:t>
      </w:r>
    </w:p>
    <w:p w14:paraId="0E62E17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Plié–contraction–release, a lábak combtőből való mozgatása, lendítések, emelések s azok kombinációinak formájában, a központból indítva</w:t>
      </w:r>
    </w:p>
    <w:p w14:paraId="02708D44" w14:textId="77777777" w:rsidR="001F7994" w:rsidRPr="001F7994" w:rsidRDefault="001F7994" w:rsidP="001F7994">
      <w:pPr>
        <w:autoSpaceDE w:val="0"/>
        <w:autoSpaceDN w:val="0"/>
        <w:adjustRightInd w:val="0"/>
        <w:jc w:val="both"/>
        <w:rPr>
          <w:sz w:val="24"/>
          <w:szCs w:val="24"/>
        </w:rPr>
      </w:pPr>
    </w:p>
    <w:p w14:paraId="32E826EC" w14:textId="77777777" w:rsidR="001F7994" w:rsidRPr="001F7994" w:rsidRDefault="001F7994" w:rsidP="001F7994">
      <w:pPr>
        <w:autoSpaceDE w:val="0"/>
        <w:autoSpaceDN w:val="0"/>
        <w:adjustRightInd w:val="0"/>
        <w:jc w:val="both"/>
        <w:rPr>
          <w:sz w:val="24"/>
          <w:szCs w:val="24"/>
        </w:rPr>
      </w:pPr>
      <w:r w:rsidRPr="001F7994">
        <w:rPr>
          <w:sz w:val="24"/>
          <w:szCs w:val="24"/>
        </w:rPr>
        <w:t>Térben haladó gyakorlatok</w:t>
      </w:r>
    </w:p>
    <w:p w14:paraId="0F29EE9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Walk – diagonális lépés–, járás–, futásgyakorlat</w:t>
      </w:r>
    </w:p>
    <w:p w14:paraId="56B248C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Triplet – hármaslépések, irányváltásokkal, ritmizálással</w:t>
      </w:r>
    </w:p>
    <w:p w14:paraId="109EF02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Skip – ugrások egyik lábról a másikra, haladva</w:t>
      </w:r>
    </w:p>
    <w:p w14:paraId="3C6FFDA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Az év végére az alapelemek és sorozatok ritmikai, tempóbeli, térbeli variációkkal gazdagíthatók</w:t>
      </w:r>
    </w:p>
    <w:p w14:paraId="2F62E8AE" w14:textId="77777777" w:rsidR="001F7994" w:rsidRPr="001F7994" w:rsidRDefault="001F7994" w:rsidP="001F7994">
      <w:pPr>
        <w:autoSpaceDE w:val="0"/>
        <w:autoSpaceDN w:val="0"/>
        <w:adjustRightInd w:val="0"/>
        <w:jc w:val="both"/>
        <w:rPr>
          <w:sz w:val="24"/>
          <w:szCs w:val="24"/>
        </w:rPr>
      </w:pPr>
    </w:p>
    <w:p w14:paraId="00851C1A"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0D93D077"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Graham–technika, mint a klasszikus balettől eltérő, első teljes moderntánc rendszer alapelveit, a technika alapelemeit, alapsorozatait, azok helyes végrehajtásának szempontjait és a Graham–technika helyét a tánctörténetben</w:t>
      </w:r>
    </w:p>
    <w:p w14:paraId="7AB10F7D"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alapelemek és alapsorozatok felismerésére, azok technikai, dinamikai és stiláris szempontból helyes végrehajtására</w:t>
      </w:r>
    </w:p>
    <w:p w14:paraId="076DE757" w14:textId="77777777" w:rsidR="001F7994" w:rsidRPr="001F7994" w:rsidRDefault="001F7994" w:rsidP="001F7994">
      <w:pPr>
        <w:autoSpaceDE w:val="0"/>
        <w:autoSpaceDN w:val="0"/>
        <w:adjustRightInd w:val="0"/>
        <w:jc w:val="both"/>
        <w:rPr>
          <w:sz w:val="24"/>
          <w:szCs w:val="24"/>
        </w:rPr>
      </w:pPr>
    </w:p>
    <w:p w14:paraId="1E50AFA7"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186F523E" w14:textId="77777777" w:rsidR="001F7994" w:rsidRPr="001F7994" w:rsidRDefault="001F7994" w:rsidP="001F7994">
      <w:pPr>
        <w:autoSpaceDE w:val="0"/>
        <w:autoSpaceDN w:val="0"/>
        <w:adjustRightInd w:val="0"/>
        <w:jc w:val="both"/>
        <w:rPr>
          <w:sz w:val="24"/>
          <w:szCs w:val="24"/>
        </w:rPr>
      </w:pPr>
    </w:p>
    <w:p w14:paraId="01B2CD53"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37B907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testtudat fejlesztése, a ritmikai, dinamikai, előadói képességek, a mozgáskultúra tudatosságának fejlesztése, a fogalmi ismeretek, a szakterminológia bővítése. A tananyagból nyert ismeretek beépítése más tánctechnikák gyakorlati és elméleti ismereteibe, megtalálva a különbségeket és párhuzamokat. Az alapelemek, alapsorozatok és azok technikai, dinamikai és stiláris jellemzőinek, a Graham–technika speciális térhasználatának felismertetése. A diagonális mozgás és a mozgáskombináció fejlesztése</w:t>
      </w:r>
    </w:p>
    <w:p w14:paraId="7662F31C" w14:textId="77777777" w:rsidR="001F7994" w:rsidRPr="001F7994" w:rsidRDefault="001F7994" w:rsidP="001F7994">
      <w:pPr>
        <w:autoSpaceDE w:val="0"/>
        <w:autoSpaceDN w:val="0"/>
        <w:adjustRightInd w:val="0"/>
        <w:jc w:val="both"/>
        <w:rPr>
          <w:sz w:val="24"/>
          <w:szCs w:val="24"/>
        </w:rPr>
      </w:pPr>
    </w:p>
    <w:p w14:paraId="4D157900"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BCFCA31" w14:textId="77777777" w:rsidR="001F7994" w:rsidRPr="001F7994" w:rsidRDefault="001F7994" w:rsidP="001F7994">
      <w:pPr>
        <w:autoSpaceDE w:val="0"/>
        <w:autoSpaceDN w:val="0"/>
        <w:adjustRightInd w:val="0"/>
        <w:jc w:val="both"/>
        <w:rPr>
          <w:sz w:val="24"/>
          <w:szCs w:val="24"/>
        </w:rPr>
      </w:pPr>
      <w:r w:rsidRPr="001F7994">
        <w:rPr>
          <w:sz w:val="24"/>
          <w:szCs w:val="24"/>
        </w:rPr>
        <w:t>Talajon végzett gyakorlatok: bounce, breathing, spiral, contraction–release ritmikai és dinamikai nehezítésekkel</w:t>
      </w:r>
    </w:p>
    <w:p w14:paraId="7D8CA7C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Spirál IV. pozícióban, fold – a bonyolultabb törzsfordítási gyakorlat a testközpont–indítású „contraction–release” és a spirális mozgások ötvözése, föl/leereszkedés a talajról/talajra</w:t>
      </w:r>
    </w:p>
    <w:p w14:paraId="180E097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Álló középgyakorlatok: a gravitáció felhasználásával és leküzdésével, valamint a lendület felhasználásával és fékezésével</w:t>
      </w:r>
    </w:p>
    <w:p w14:paraId="6D8DD14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Brush, plié, plié–contraction–release, a lábak combtőből való mozgatása, lendítések, emelések, s azok kombinációinak formájában</w:t>
      </w:r>
    </w:p>
    <w:p w14:paraId="74A3643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Weight shift, suspension: testsúly eltolással, elbillentéssel</w:t>
      </w:r>
    </w:p>
    <w:p w14:paraId="3B488BB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Térben haladó gyakorlatok:</w:t>
      </w:r>
    </w:p>
    <w:p w14:paraId="6925B1F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Walk – diagonális lépés–, járás–, futásgyakorlat</w:t>
      </w:r>
    </w:p>
    <w:p w14:paraId="6628540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Triplet – hármaslépések, irányváltásokkal, ritmizálással</w:t>
      </w:r>
    </w:p>
    <w:p w14:paraId="342D46F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Skip – ugrások egyik lábról a másikra, haladva. A diagonális–haladó gyakorlatok bővítése: lépéskombinációk; az eddig álló helyzetben végzett gyakorlatok kimozdítása különböző terekbe, fordulatok kidolgozása a spiral elv alapjain</w:t>
      </w:r>
    </w:p>
    <w:p w14:paraId="4808868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Alapugrások különböző terekben, eltérő ritmikával, a „contraction–release”, valamint a „spiral” elemeinek alkalmazása az ugrások közben</w:t>
      </w:r>
    </w:p>
    <w:p w14:paraId="0A1E2B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Gyakorlatsor, füzér összeállítása koreografált formában, az elvégzett 2 év anyagának szemléltetésére, az egyéni képességek bemutatására</w:t>
      </w:r>
    </w:p>
    <w:p w14:paraId="42883475" w14:textId="77777777" w:rsidR="001F7994" w:rsidRPr="001F7994" w:rsidRDefault="001F7994" w:rsidP="001F7994">
      <w:pPr>
        <w:autoSpaceDE w:val="0"/>
        <w:autoSpaceDN w:val="0"/>
        <w:adjustRightInd w:val="0"/>
        <w:jc w:val="both"/>
        <w:rPr>
          <w:sz w:val="24"/>
          <w:szCs w:val="24"/>
        </w:rPr>
      </w:pPr>
    </w:p>
    <w:p w14:paraId="7E51550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137D64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Graham–technika, mint a klasszikus balettől eltérő, első teljes moderntánc rendszer alapelveit, a technika alapelemeit, alapsorozatait, azok helyes végrehajtásának szempontjait és a Graham–technika helyét a tánctörténetben</w:t>
      </w:r>
    </w:p>
    <w:p w14:paraId="2624D28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alapelemek és alapsorozatok felismerésére, azok technikai, dinamikai és stiláris szempontból helyes végrehajtására</w:t>
      </w:r>
    </w:p>
    <w:p w14:paraId="6DADC30F" w14:textId="77777777" w:rsidR="001F7994" w:rsidRPr="001F7994" w:rsidRDefault="001F7994" w:rsidP="001F7994">
      <w:pPr>
        <w:autoSpaceDE w:val="0"/>
        <w:autoSpaceDN w:val="0"/>
        <w:adjustRightInd w:val="0"/>
        <w:jc w:val="both"/>
        <w:rPr>
          <w:sz w:val="24"/>
          <w:szCs w:val="24"/>
        </w:rPr>
      </w:pPr>
    </w:p>
    <w:p w14:paraId="3E2108DD"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145DEE37"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728864FB"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7596E971"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3986826C" w14:textId="77777777" w:rsidR="001F7994" w:rsidRPr="001F7994" w:rsidRDefault="001F7994" w:rsidP="001F7994">
      <w:pPr>
        <w:autoSpaceDE w:val="0"/>
        <w:autoSpaceDN w:val="0"/>
        <w:adjustRightInd w:val="0"/>
        <w:jc w:val="both"/>
        <w:rPr>
          <w:sz w:val="24"/>
          <w:szCs w:val="24"/>
        </w:rPr>
      </w:pPr>
    </w:p>
    <w:p w14:paraId="78463223" w14:textId="77777777" w:rsidR="001F7994" w:rsidRPr="001F7994" w:rsidRDefault="001F7994" w:rsidP="001F7994">
      <w:pPr>
        <w:autoSpaceDE w:val="0"/>
        <w:autoSpaceDN w:val="0"/>
        <w:adjustRightInd w:val="0"/>
        <w:jc w:val="both"/>
        <w:rPr>
          <w:sz w:val="24"/>
          <w:szCs w:val="24"/>
        </w:rPr>
      </w:pPr>
    </w:p>
    <w:p w14:paraId="37FE5ECD" w14:textId="77777777" w:rsidR="001F7994" w:rsidRPr="001F7994" w:rsidRDefault="001F7994" w:rsidP="001F7994">
      <w:pPr>
        <w:autoSpaceDE w:val="0"/>
        <w:autoSpaceDN w:val="0"/>
        <w:adjustRightInd w:val="0"/>
        <w:jc w:val="both"/>
        <w:rPr>
          <w:sz w:val="24"/>
          <w:szCs w:val="24"/>
        </w:rPr>
      </w:pPr>
    </w:p>
    <w:p w14:paraId="3487C281" w14:textId="77777777" w:rsidR="001F7994" w:rsidRPr="001F7994" w:rsidRDefault="001F7994" w:rsidP="001F7994">
      <w:pPr>
        <w:autoSpaceDE w:val="0"/>
        <w:autoSpaceDN w:val="0"/>
        <w:adjustRightInd w:val="0"/>
        <w:jc w:val="both"/>
        <w:rPr>
          <w:sz w:val="24"/>
          <w:szCs w:val="24"/>
        </w:rPr>
      </w:pPr>
    </w:p>
    <w:p w14:paraId="708F94D0" w14:textId="77777777" w:rsidR="001F7994" w:rsidRPr="001F7994" w:rsidRDefault="001F7994" w:rsidP="00A02938">
      <w:pPr>
        <w:autoSpaceDE w:val="0"/>
        <w:autoSpaceDN w:val="0"/>
        <w:adjustRightInd w:val="0"/>
        <w:jc w:val="both"/>
        <w:rPr>
          <w:i/>
          <w:iCs/>
          <w:sz w:val="24"/>
          <w:szCs w:val="24"/>
        </w:rPr>
      </w:pPr>
      <w:r w:rsidRPr="001F7994">
        <w:rPr>
          <w:i/>
          <w:iCs/>
          <w:sz w:val="24"/>
          <w:szCs w:val="24"/>
        </w:rPr>
        <w:lastRenderedPageBreak/>
        <w:t>TÖRTÉNELMI TÁRSASTÁNC</w:t>
      </w:r>
    </w:p>
    <w:p w14:paraId="4F4CF0BD" w14:textId="77777777" w:rsidR="001F7994" w:rsidRPr="001F7994" w:rsidRDefault="001F7994" w:rsidP="001F7994">
      <w:pPr>
        <w:autoSpaceDE w:val="0"/>
        <w:autoSpaceDN w:val="0"/>
        <w:adjustRightInd w:val="0"/>
        <w:jc w:val="both"/>
        <w:rPr>
          <w:sz w:val="24"/>
          <w:szCs w:val="24"/>
        </w:rPr>
      </w:pPr>
    </w:p>
    <w:p w14:paraId="55BC6231" w14:textId="77777777" w:rsidR="001F7994" w:rsidRPr="001F7994" w:rsidRDefault="001F7994" w:rsidP="001F7994">
      <w:pPr>
        <w:autoSpaceDE w:val="0"/>
        <w:autoSpaceDN w:val="0"/>
        <w:adjustRightInd w:val="0"/>
        <w:jc w:val="both"/>
        <w:rPr>
          <w:sz w:val="24"/>
          <w:szCs w:val="24"/>
        </w:rPr>
      </w:pPr>
      <w:r w:rsidRPr="001F7994">
        <w:rPr>
          <w:sz w:val="24"/>
          <w:szCs w:val="24"/>
        </w:rPr>
        <w:t>A tantárgy célja a tanulókat megismertetni a XVI–XIX. századig terjedő időszak – a reneszánsz és barokk korszakok – valamint a XIX. század báli táncainak korabeli anyagával, az adott korszakok szokásaival és illemtanával</w:t>
      </w:r>
    </w:p>
    <w:p w14:paraId="370FE258" w14:textId="77777777" w:rsidR="001F7994" w:rsidRPr="001F7994" w:rsidRDefault="001F7994" w:rsidP="001F7994">
      <w:pPr>
        <w:autoSpaceDE w:val="0"/>
        <w:autoSpaceDN w:val="0"/>
        <w:adjustRightInd w:val="0"/>
        <w:jc w:val="both"/>
        <w:rPr>
          <w:sz w:val="24"/>
          <w:szCs w:val="24"/>
        </w:rPr>
      </w:pPr>
      <w:r w:rsidRPr="001F7994">
        <w:rPr>
          <w:sz w:val="24"/>
          <w:szCs w:val="24"/>
        </w:rPr>
        <w:t>A történelmi társastáncok célja, hogy előmozdítsa a tanulók mozgáskultúrájának, ezen belül koordinációs képességének, tér és formaérzékének, fizikai állóképességének fejlődését, továbbá a tanulók koncentrálóképességének, zenei hallásának, ritmusérzékének, zenei és koreográfiai memóriájának, improvizációs készségének fejlesztését</w:t>
      </w:r>
    </w:p>
    <w:p w14:paraId="776B1D10" w14:textId="77777777" w:rsidR="001F7994" w:rsidRPr="001F7994" w:rsidRDefault="001F7994" w:rsidP="001F7994">
      <w:pPr>
        <w:autoSpaceDE w:val="0"/>
        <w:autoSpaceDN w:val="0"/>
        <w:adjustRightInd w:val="0"/>
        <w:jc w:val="both"/>
        <w:rPr>
          <w:sz w:val="24"/>
          <w:szCs w:val="24"/>
        </w:rPr>
      </w:pPr>
      <w:r w:rsidRPr="001F7994">
        <w:rPr>
          <w:sz w:val="24"/>
          <w:szCs w:val="24"/>
        </w:rPr>
        <w:t xml:space="preserve">Emellett alapozza meg és fejlessze a tanulók stílusismeretét, ízlését, magatartásának és társas kapcsolatainak kulturáltságát, társaival való együttműködési képességét. Járuljon hozzá a tanulók előadói készségének, művészi kifejező készségének sokirányú fejlődéséhez </w:t>
      </w:r>
    </w:p>
    <w:p w14:paraId="6346D982" w14:textId="77777777" w:rsidR="001F7994" w:rsidRPr="001F7994" w:rsidRDefault="001F7994" w:rsidP="001F7994">
      <w:pPr>
        <w:autoSpaceDE w:val="0"/>
        <w:autoSpaceDN w:val="0"/>
        <w:adjustRightInd w:val="0"/>
        <w:jc w:val="both"/>
        <w:rPr>
          <w:sz w:val="24"/>
          <w:szCs w:val="24"/>
        </w:rPr>
      </w:pPr>
      <w:r w:rsidRPr="001F7994">
        <w:rPr>
          <w:sz w:val="24"/>
          <w:szCs w:val="24"/>
        </w:rPr>
        <w:t>Tágabb értelemben a tanuló váljon nyitottabbá az egyéb művészeti ágak irányába, fejlődjön komplex korszemlélete és legyen képes a tanultakat az iskolai tananyagba sokoldalúan visszakapcsolni</w:t>
      </w:r>
    </w:p>
    <w:p w14:paraId="3013433E" w14:textId="77777777" w:rsidR="001F7994" w:rsidRPr="001F7994" w:rsidRDefault="001F7994" w:rsidP="001F7994">
      <w:pPr>
        <w:autoSpaceDE w:val="0"/>
        <w:autoSpaceDN w:val="0"/>
        <w:adjustRightInd w:val="0"/>
        <w:jc w:val="both"/>
        <w:rPr>
          <w:sz w:val="24"/>
          <w:szCs w:val="24"/>
        </w:rPr>
      </w:pPr>
    </w:p>
    <w:p w14:paraId="6E077464"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2F091C7C" w14:textId="77777777" w:rsidR="001F7994" w:rsidRPr="001F7994" w:rsidRDefault="001F7994" w:rsidP="001F7994">
      <w:pPr>
        <w:autoSpaceDE w:val="0"/>
        <w:autoSpaceDN w:val="0"/>
        <w:adjustRightInd w:val="0"/>
        <w:jc w:val="both"/>
        <w:rPr>
          <w:sz w:val="24"/>
          <w:szCs w:val="24"/>
        </w:rPr>
      </w:pPr>
    </w:p>
    <w:p w14:paraId="0B969A24"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2BA4096E" w14:textId="77777777" w:rsidR="001F7994" w:rsidRPr="001F7994" w:rsidRDefault="001F7994" w:rsidP="001F7994">
      <w:pPr>
        <w:autoSpaceDE w:val="0"/>
        <w:autoSpaceDN w:val="0"/>
        <w:adjustRightInd w:val="0"/>
        <w:jc w:val="both"/>
        <w:rPr>
          <w:sz w:val="24"/>
          <w:szCs w:val="24"/>
        </w:rPr>
      </w:pPr>
    </w:p>
    <w:p w14:paraId="4F0A9D3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53D780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ismereteinek bővítése az adott történelmi társastáncanyag megfelelő korszakba való elhelyezése, valamint a korabeli szokások és illemszabályok megismertetése által. A tanuló mozgáskultúrájának, ritmusérzékének, zenei és koreográfiai memóriájának fejlesztése az adott mozdulat– és lépésanyagon keresztül</w:t>
      </w:r>
    </w:p>
    <w:p w14:paraId="0231AD5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tanult történelmi társastáncok elnevezéseinek, az alkalmazott szakkifejezéseknek, azok jelentéseinek megismertetése</w:t>
      </w:r>
    </w:p>
    <w:p w14:paraId="46D3701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tér és formaérzékének, társaival való együttműködési képességének fejlesztése a koreográfiák által</w:t>
      </w:r>
    </w:p>
    <w:p w14:paraId="388016D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improvizációs készségének fejlesztése</w:t>
      </w:r>
    </w:p>
    <w:p w14:paraId="24FA44CD" w14:textId="77777777" w:rsidR="001F7994" w:rsidRPr="001F7994" w:rsidRDefault="001F7994" w:rsidP="001F7994">
      <w:pPr>
        <w:autoSpaceDE w:val="0"/>
        <w:autoSpaceDN w:val="0"/>
        <w:adjustRightInd w:val="0"/>
        <w:jc w:val="both"/>
        <w:rPr>
          <w:sz w:val="24"/>
          <w:szCs w:val="24"/>
        </w:rPr>
      </w:pPr>
    </w:p>
    <w:p w14:paraId="302E3382"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77ABD31" w14:textId="77777777" w:rsidR="001F7994" w:rsidRPr="001F7994" w:rsidRDefault="001F7994" w:rsidP="001F7994">
      <w:pPr>
        <w:autoSpaceDE w:val="0"/>
        <w:autoSpaceDN w:val="0"/>
        <w:adjustRightInd w:val="0"/>
        <w:jc w:val="both"/>
        <w:rPr>
          <w:sz w:val="24"/>
          <w:szCs w:val="24"/>
        </w:rPr>
      </w:pPr>
      <w:r w:rsidRPr="001F7994">
        <w:rPr>
          <w:sz w:val="24"/>
          <w:szCs w:val="24"/>
        </w:rPr>
        <w:t>XVI. századi reneszánsz társastáncok</w:t>
      </w:r>
    </w:p>
    <w:p w14:paraId="3AB8FF2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Reneszánsz stíluselemek: testtartás, lábfejek helyzete, kéztartások, lépéstechnika, meghajlások</w:t>
      </w:r>
    </w:p>
    <w:p w14:paraId="66207844" w14:textId="77777777" w:rsidR="001F7994" w:rsidRPr="001F7994" w:rsidRDefault="001F7994" w:rsidP="001F7994">
      <w:pPr>
        <w:autoSpaceDE w:val="0"/>
        <w:autoSpaceDN w:val="0"/>
        <w:adjustRightInd w:val="0"/>
        <w:jc w:val="both"/>
        <w:rPr>
          <w:sz w:val="24"/>
          <w:szCs w:val="24"/>
        </w:rPr>
      </w:pPr>
      <w:r w:rsidRPr="001F7994">
        <w:rPr>
          <w:sz w:val="24"/>
          <w:szCs w:val="24"/>
        </w:rPr>
        <w:t>Francia reneszánsz körtáncok alaptípusai – Branle double, Branle simple, Branle gay, Branle de Bourgogne</w:t>
      </w:r>
    </w:p>
    <w:p w14:paraId="06B2BC65" w14:textId="77777777" w:rsidR="001F7994" w:rsidRPr="001F7994" w:rsidRDefault="001F7994" w:rsidP="001F7994">
      <w:pPr>
        <w:autoSpaceDE w:val="0"/>
        <w:autoSpaceDN w:val="0"/>
        <w:adjustRightInd w:val="0"/>
        <w:jc w:val="both"/>
        <w:rPr>
          <w:sz w:val="24"/>
          <w:szCs w:val="24"/>
        </w:rPr>
      </w:pPr>
      <w:r w:rsidRPr="001F7994">
        <w:rPr>
          <w:sz w:val="24"/>
          <w:szCs w:val="24"/>
        </w:rPr>
        <w:t>Lépés és mozdulatanyag: double, simple, petit saut, pied en l’air, reprise, branle, capriole, révérence</w:t>
      </w:r>
    </w:p>
    <w:p w14:paraId="11F2338E" w14:textId="77777777" w:rsidR="001F7994" w:rsidRPr="001F7994" w:rsidRDefault="001F7994" w:rsidP="001F7994">
      <w:pPr>
        <w:autoSpaceDE w:val="0"/>
        <w:autoSpaceDN w:val="0"/>
        <w:adjustRightInd w:val="0"/>
        <w:jc w:val="both"/>
        <w:rPr>
          <w:sz w:val="24"/>
          <w:szCs w:val="24"/>
        </w:rPr>
      </w:pPr>
      <w:r w:rsidRPr="001F7994">
        <w:rPr>
          <w:sz w:val="24"/>
          <w:szCs w:val="24"/>
        </w:rPr>
        <w:t>A koreográfiák körben vagy láncban előadva. Díszítés improvizáció</w:t>
      </w:r>
    </w:p>
    <w:p w14:paraId="13B07F4B" w14:textId="77777777" w:rsidR="001F7994" w:rsidRPr="001F7994" w:rsidRDefault="001F7994" w:rsidP="001F7994">
      <w:pPr>
        <w:autoSpaceDE w:val="0"/>
        <w:autoSpaceDN w:val="0"/>
        <w:adjustRightInd w:val="0"/>
        <w:jc w:val="both"/>
        <w:rPr>
          <w:sz w:val="24"/>
          <w:szCs w:val="24"/>
        </w:rPr>
      </w:pPr>
      <w:r w:rsidRPr="001F7994">
        <w:rPr>
          <w:sz w:val="24"/>
          <w:szCs w:val="24"/>
        </w:rPr>
        <w:t>A szabálytalan branle; Branle coupé Branle coupé Charlotte, Branle coupé Aridan</w:t>
      </w:r>
    </w:p>
    <w:p w14:paraId="75101644" w14:textId="77777777" w:rsidR="001F7994" w:rsidRPr="001F7994" w:rsidRDefault="001F7994" w:rsidP="001F7994">
      <w:pPr>
        <w:autoSpaceDE w:val="0"/>
        <w:autoSpaceDN w:val="0"/>
        <w:adjustRightInd w:val="0"/>
        <w:jc w:val="both"/>
        <w:rPr>
          <w:sz w:val="24"/>
          <w:szCs w:val="24"/>
        </w:rPr>
      </w:pPr>
      <w:r w:rsidRPr="001F7994">
        <w:rPr>
          <w:sz w:val="24"/>
          <w:szCs w:val="24"/>
        </w:rPr>
        <w:t>Zenei anyagmemorizálás, koreográfiatanulás</w:t>
      </w:r>
    </w:p>
    <w:p w14:paraId="05332D7C" w14:textId="77777777" w:rsidR="001F7994" w:rsidRPr="001F7994" w:rsidRDefault="001F7994" w:rsidP="001F7994">
      <w:pPr>
        <w:autoSpaceDE w:val="0"/>
        <w:autoSpaceDN w:val="0"/>
        <w:adjustRightInd w:val="0"/>
        <w:jc w:val="both"/>
        <w:rPr>
          <w:sz w:val="24"/>
          <w:szCs w:val="24"/>
        </w:rPr>
      </w:pPr>
      <w:r w:rsidRPr="001F7994">
        <w:rPr>
          <w:sz w:val="24"/>
          <w:szCs w:val="24"/>
        </w:rPr>
        <w:t>Táncos játékok</w:t>
      </w:r>
    </w:p>
    <w:p w14:paraId="1764AE6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tréfás, utánzó branle; Branle morgué, Branle des Chevaux, Branle des Lavandieres, Branle des Pois, Branle de </w:t>
      </w:r>
      <w:smartTag w:uri="urn:schemas-microsoft-com:office:smarttags" w:element="PersonName">
        <w:smartTagPr>
          <w:attr w:name="ProductID" w:val="la Montarde"/>
        </w:smartTagPr>
        <w:r w:rsidRPr="001F7994">
          <w:rPr>
            <w:sz w:val="24"/>
            <w:szCs w:val="24"/>
          </w:rPr>
          <w:t>la Montarde</w:t>
        </w:r>
      </w:smartTag>
    </w:p>
    <w:p w14:paraId="0C83CD1C" w14:textId="77777777" w:rsidR="001F7994" w:rsidRPr="001F7994" w:rsidRDefault="001F7994" w:rsidP="001F7994">
      <w:pPr>
        <w:autoSpaceDE w:val="0"/>
        <w:autoSpaceDN w:val="0"/>
        <w:adjustRightInd w:val="0"/>
        <w:jc w:val="both"/>
        <w:rPr>
          <w:sz w:val="24"/>
          <w:szCs w:val="24"/>
        </w:rPr>
      </w:pPr>
      <w:r w:rsidRPr="001F7994">
        <w:rPr>
          <w:sz w:val="24"/>
          <w:szCs w:val="24"/>
        </w:rPr>
        <w:t>Zenei anyagmemorizálás, koreográfiatanulás, improvizatív gesztus lehetőségek</w:t>
      </w:r>
    </w:p>
    <w:p w14:paraId="37607248" w14:textId="77777777" w:rsidR="001F7994" w:rsidRPr="001F7994" w:rsidRDefault="001F7994" w:rsidP="001F7994">
      <w:pPr>
        <w:autoSpaceDE w:val="0"/>
        <w:autoSpaceDN w:val="0"/>
        <w:adjustRightInd w:val="0"/>
        <w:jc w:val="both"/>
        <w:rPr>
          <w:sz w:val="24"/>
          <w:szCs w:val="24"/>
        </w:rPr>
      </w:pPr>
      <w:r w:rsidRPr="001F7994">
        <w:rPr>
          <w:sz w:val="24"/>
          <w:szCs w:val="24"/>
        </w:rPr>
        <w:t>Páros táncok</w:t>
      </w:r>
    </w:p>
    <w:p w14:paraId="0A0CF619" w14:textId="77777777" w:rsidR="001F7994" w:rsidRPr="001F7994" w:rsidRDefault="001F7994" w:rsidP="001F7994">
      <w:pPr>
        <w:autoSpaceDE w:val="0"/>
        <w:autoSpaceDN w:val="0"/>
        <w:adjustRightInd w:val="0"/>
        <w:jc w:val="both"/>
        <w:rPr>
          <w:sz w:val="24"/>
          <w:szCs w:val="24"/>
        </w:rPr>
      </w:pPr>
    </w:p>
    <w:p w14:paraId="2E49CA91" w14:textId="77777777" w:rsidR="001F7994" w:rsidRPr="001F7994" w:rsidRDefault="001F7994" w:rsidP="001F7994">
      <w:pPr>
        <w:autoSpaceDE w:val="0"/>
        <w:autoSpaceDN w:val="0"/>
        <w:adjustRightInd w:val="0"/>
        <w:jc w:val="both"/>
        <w:rPr>
          <w:sz w:val="24"/>
          <w:szCs w:val="24"/>
        </w:rPr>
      </w:pPr>
      <w:r w:rsidRPr="001F7994">
        <w:rPr>
          <w:sz w:val="24"/>
          <w:szCs w:val="24"/>
        </w:rPr>
        <w:t>Lépő tánc: Pavane</w:t>
      </w:r>
    </w:p>
    <w:p w14:paraId="5FECD9F7" w14:textId="77777777" w:rsidR="001F7994" w:rsidRPr="001F7994" w:rsidRDefault="001F7994" w:rsidP="001F7994">
      <w:pPr>
        <w:autoSpaceDE w:val="0"/>
        <w:autoSpaceDN w:val="0"/>
        <w:adjustRightInd w:val="0"/>
        <w:jc w:val="both"/>
        <w:rPr>
          <w:sz w:val="24"/>
          <w:szCs w:val="24"/>
        </w:rPr>
      </w:pPr>
      <w:r w:rsidRPr="001F7994">
        <w:rPr>
          <w:sz w:val="24"/>
          <w:szCs w:val="24"/>
        </w:rPr>
        <w:t>Lépés anyag: simple, double előre és hátra, conversion, fleuret</w:t>
      </w:r>
    </w:p>
    <w:p w14:paraId="1C72C8E7" w14:textId="77777777" w:rsidR="001F7994" w:rsidRPr="001F7994" w:rsidRDefault="001F7994" w:rsidP="001F7994">
      <w:pPr>
        <w:autoSpaceDE w:val="0"/>
        <w:autoSpaceDN w:val="0"/>
        <w:adjustRightInd w:val="0"/>
        <w:jc w:val="both"/>
        <w:rPr>
          <w:sz w:val="24"/>
          <w:szCs w:val="24"/>
        </w:rPr>
      </w:pPr>
      <w:r w:rsidRPr="001F7994">
        <w:rPr>
          <w:sz w:val="24"/>
          <w:szCs w:val="24"/>
        </w:rPr>
        <w:t>Különböző térforma lehetőségek, koreográfiatanulás</w:t>
      </w:r>
    </w:p>
    <w:p w14:paraId="7A91F62B" w14:textId="77777777" w:rsidR="001F7994" w:rsidRPr="001F7994" w:rsidRDefault="001F7994" w:rsidP="001F7994">
      <w:pPr>
        <w:autoSpaceDE w:val="0"/>
        <w:autoSpaceDN w:val="0"/>
        <w:adjustRightInd w:val="0"/>
        <w:jc w:val="both"/>
        <w:rPr>
          <w:sz w:val="24"/>
          <w:szCs w:val="24"/>
        </w:rPr>
      </w:pPr>
      <w:r w:rsidRPr="001F7994">
        <w:rPr>
          <w:sz w:val="24"/>
          <w:szCs w:val="24"/>
        </w:rPr>
        <w:t>Ugrós tánc: Gaillarde</w:t>
      </w:r>
    </w:p>
    <w:p w14:paraId="4C9DCEEC" w14:textId="77777777" w:rsidR="001F7994" w:rsidRPr="001F7994" w:rsidRDefault="001F7994" w:rsidP="001F7994">
      <w:pPr>
        <w:autoSpaceDE w:val="0"/>
        <w:autoSpaceDN w:val="0"/>
        <w:adjustRightInd w:val="0"/>
        <w:jc w:val="both"/>
        <w:rPr>
          <w:sz w:val="24"/>
          <w:szCs w:val="24"/>
        </w:rPr>
      </w:pPr>
      <w:r w:rsidRPr="001F7994">
        <w:rPr>
          <w:sz w:val="24"/>
          <w:szCs w:val="24"/>
        </w:rPr>
        <w:t>Lépésanyag: Cinq pas: grue, saut majeur, posture, cadence</w:t>
      </w:r>
    </w:p>
    <w:p w14:paraId="5D1824F3" w14:textId="77777777" w:rsidR="001F7994" w:rsidRPr="001F7994" w:rsidRDefault="001F7994" w:rsidP="001F7994">
      <w:pPr>
        <w:autoSpaceDE w:val="0"/>
        <w:autoSpaceDN w:val="0"/>
        <w:adjustRightInd w:val="0"/>
        <w:jc w:val="both"/>
        <w:rPr>
          <w:sz w:val="24"/>
          <w:szCs w:val="24"/>
        </w:rPr>
      </w:pPr>
      <w:r w:rsidRPr="001F7994">
        <w:rPr>
          <w:sz w:val="24"/>
          <w:szCs w:val="24"/>
        </w:rPr>
        <w:t>Pas raccourci: révérence passagiere</w:t>
      </w:r>
    </w:p>
    <w:p w14:paraId="024E69BB" w14:textId="77777777" w:rsidR="001F7994" w:rsidRPr="001F7994" w:rsidRDefault="001F7994" w:rsidP="001F7994">
      <w:pPr>
        <w:autoSpaceDE w:val="0"/>
        <w:autoSpaceDN w:val="0"/>
        <w:adjustRightInd w:val="0"/>
        <w:jc w:val="both"/>
        <w:rPr>
          <w:sz w:val="24"/>
          <w:szCs w:val="24"/>
        </w:rPr>
      </w:pPr>
      <w:r w:rsidRPr="001F7994">
        <w:rPr>
          <w:sz w:val="24"/>
          <w:szCs w:val="24"/>
        </w:rPr>
        <w:t>Improvizált csoportos forma: Gaillarde lyonnoise</w:t>
      </w:r>
    </w:p>
    <w:p w14:paraId="153ACA2E" w14:textId="77777777" w:rsidR="001F7994" w:rsidRPr="001F7994" w:rsidRDefault="001F7994" w:rsidP="001F7994">
      <w:pPr>
        <w:autoSpaceDE w:val="0"/>
        <w:autoSpaceDN w:val="0"/>
        <w:adjustRightInd w:val="0"/>
        <w:jc w:val="both"/>
        <w:rPr>
          <w:sz w:val="24"/>
          <w:szCs w:val="24"/>
        </w:rPr>
      </w:pPr>
    </w:p>
    <w:p w14:paraId="0B6B16BD"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6541AD7"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történelmi társastáncok elnevezéseit, az alkalmazott szakkifejezéseket, azok jelentéseit, tudja a megfelelő történelmi korszakba elhelyezni a tanult történelmi társastáncanyagot</w:t>
      </w:r>
    </w:p>
    <w:p w14:paraId="03967D3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báli táncok pontos kivitelezésére, zene és tánc összhangjának betartására, a csoportmunkában, a térforma kialakításban való fegyelmezett együttműködésre</w:t>
      </w:r>
    </w:p>
    <w:p w14:paraId="0608D442" w14:textId="77777777" w:rsidR="00A02938" w:rsidRDefault="00A02938" w:rsidP="001F7994">
      <w:pPr>
        <w:autoSpaceDE w:val="0"/>
        <w:autoSpaceDN w:val="0"/>
        <w:adjustRightInd w:val="0"/>
        <w:jc w:val="both"/>
        <w:rPr>
          <w:sz w:val="24"/>
          <w:szCs w:val="24"/>
        </w:rPr>
      </w:pPr>
    </w:p>
    <w:p w14:paraId="1BC3A5A5" w14:textId="77777777" w:rsidR="00A02938" w:rsidRDefault="00A02938" w:rsidP="001F7994">
      <w:pPr>
        <w:autoSpaceDE w:val="0"/>
        <w:autoSpaceDN w:val="0"/>
        <w:adjustRightInd w:val="0"/>
        <w:jc w:val="both"/>
        <w:rPr>
          <w:sz w:val="24"/>
          <w:szCs w:val="24"/>
        </w:rPr>
      </w:pPr>
    </w:p>
    <w:p w14:paraId="3F4DF83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4. évfolyam</w:t>
      </w:r>
    </w:p>
    <w:p w14:paraId="2D3895B9" w14:textId="77777777" w:rsidR="001F7994" w:rsidRPr="001F7994" w:rsidRDefault="001F7994" w:rsidP="001F7994">
      <w:pPr>
        <w:autoSpaceDE w:val="0"/>
        <w:autoSpaceDN w:val="0"/>
        <w:adjustRightInd w:val="0"/>
        <w:jc w:val="both"/>
        <w:rPr>
          <w:sz w:val="24"/>
          <w:szCs w:val="24"/>
        </w:rPr>
      </w:pPr>
    </w:p>
    <w:p w14:paraId="6ED4AD13"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000AE0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ismereteinek bővítése, az adott történelmi társastáncanyag megfelelő korszakba való elhelyezése, valamint a korabeli szokások és illemszabályok megismertetése által</w:t>
      </w:r>
    </w:p>
    <w:p w14:paraId="65224E8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mozgáskultúrájának, ritmusérzékének, zenei és koreográfiai memóriájának fejlesztése az adott mozdulat– és lépésanyagon keresztül. A tanult történelmi társastáncok elnevezéseinek, az alkalmazott szakkifejezéseknek, azok jelentéseinek megismertetése</w:t>
      </w:r>
    </w:p>
    <w:p w14:paraId="702BDCE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tér és formaérzékének, társaival való együttműködési képességének fejlesztése a koreográfiák által</w:t>
      </w:r>
    </w:p>
    <w:p w14:paraId="5DC72CF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improvizációs készségének és stílusérzékének fejlesztése</w:t>
      </w:r>
    </w:p>
    <w:p w14:paraId="3D13DFE9" w14:textId="77777777" w:rsidR="001F7994" w:rsidRPr="001F7994" w:rsidRDefault="001F7994" w:rsidP="001F7994">
      <w:pPr>
        <w:autoSpaceDE w:val="0"/>
        <w:autoSpaceDN w:val="0"/>
        <w:adjustRightInd w:val="0"/>
        <w:jc w:val="both"/>
        <w:rPr>
          <w:sz w:val="24"/>
          <w:szCs w:val="24"/>
        </w:rPr>
      </w:pPr>
    </w:p>
    <w:p w14:paraId="3E81B6A0"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147EED2" w14:textId="77777777" w:rsidR="001F7994" w:rsidRPr="001F7994" w:rsidRDefault="001F7994" w:rsidP="001F7994">
      <w:pPr>
        <w:autoSpaceDE w:val="0"/>
        <w:autoSpaceDN w:val="0"/>
        <w:adjustRightInd w:val="0"/>
        <w:jc w:val="both"/>
        <w:rPr>
          <w:sz w:val="24"/>
          <w:szCs w:val="24"/>
        </w:rPr>
      </w:pPr>
      <w:r w:rsidRPr="001F7994">
        <w:rPr>
          <w:sz w:val="24"/>
          <w:szCs w:val="24"/>
        </w:rPr>
        <w:t>Barokk báli táncok</w:t>
      </w:r>
    </w:p>
    <w:p w14:paraId="0FA1A7D6" w14:textId="77777777" w:rsidR="001F7994" w:rsidRPr="001F7994" w:rsidRDefault="001F7994" w:rsidP="001F7994">
      <w:pPr>
        <w:autoSpaceDE w:val="0"/>
        <w:autoSpaceDN w:val="0"/>
        <w:adjustRightInd w:val="0"/>
        <w:jc w:val="both"/>
        <w:rPr>
          <w:sz w:val="24"/>
          <w:szCs w:val="24"/>
        </w:rPr>
      </w:pPr>
      <w:r w:rsidRPr="001F7994">
        <w:rPr>
          <w:sz w:val="24"/>
          <w:szCs w:val="24"/>
        </w:rPr>
        <w:t>Barokk stíluselemek: testtartás, lábfejek kifele forgatottsága, pozíciók, lépéstechnika, plié, élevé, port des bras</w:t>
      </w:r>
    </w:p>
    <w:p w14:paraId="47B08366" w14:textId="77777777" w:rsidR="001F7994" w:rsidRPr="001F7994" w:rsidRDefault="001F7994" w:rsidP="001F7994">
      <w:pPr>
        <w:autoSpaceDE w:val="0"/>
        <w:autoSpaceDN w:val="0"/>
        <w:adjustRightInd w:val="0"/>
        <w:jc w:val="both"/>
        <w:rPr>
          <w:sz w:val="24"/>
          <w:szCs w:val="24"/>
        </w:rPr>
      </w:pPr>
      <w:r w:rsidRPr="001F7994">
        <w:rPr>
          <w:sz w:val="24"/>
          <w:szCs w:val="24"/>
        </w:rPr>
        <w:t>Előkészítő etüdök 3/4–es és 4/4–es barokk zenékre</w:t>
      </w:r>
    </w:p>
    <w:p w14:paraId="59ADC4E8" w14:textId="77777777" w:rsidR="001F7994" w:rsidRPr="001F7994" w:rsidRDefault="001F7994" w:rsidP="001F7994">
      <w:pPr>
        <w:autoSpaceDE w:val="0"/>
        <w:autoSpaceDN w:val="0"/>
        <w:adjustRightInd w:val="0"/>
        <w:jc w:val="both"/>
        <w:rPr>
          <w:sz w:val="24"/>
          <w:szCs w:val="24"/>
        </w:rPr>
      </w:pPr>
      <w:r w:rsidRPr="001F7994">
        <w:rPr>
          <w:sz w:val="24"/>
          <w:szCs w:val="24"/>
        </w:rPr>
        <w:t>Lépés anyag: demy coupé, pas de bourrée</w:t>
      </w:r>
    </w:p>
    <w:p w14:paraId="7A67E4D9" w14:textId="77777777" w:rsidR="001F7994" w:rsidRPr="001F7994" w:rsidRDefault="001F7994" w:rsidP="001F7994">
      <w:pPr>
        <w:autoSpaceDE w:val="0"/>
        <w:autoSpaceDN w:val="0"/>
        <w:adjustRightInd w:val="0"/>
        <w:jc w:val="both"/>
        <w:rPr>
          <w:sz w:val="24"/>
          <w:szCs w:val="24"/>
        </w:rPr>
      </w:pPr>
      <w:r w:rsidRPr="001F7994">
        <w:rPr>
          <w:sz w:val="24"/>
          <w:szCs w:val="24"/>
        </w:rPr>
        <w:t>Etüd 4/4–ben</w:t>
      </w:r>
    </w:p>
    <w:p w14:paraId="7EC36099" w14:textId="77777777" w:rsidR="001F7994" w:rsidRPr="001F7994" w:rsidRDefault="001F7994" w:rsidP="001F7994">
      <w:pPr>
        <w:autoSpaceDE w:val="0"/>
        <w:autoSpaceDN w:val="0"/>
        <w:adjustRightInd w:val="0"/>
        <w:jc w:val="both"/>
        <w:rPr>
          <w:sz w:val="24"/>
          <w:szCs w:val="24"/>
        </w:rPr>
      </w:pPr>
      <w:r w:rsidRPr="001F7994">
        <w:rPr>
          <w:sz w:val="24"/>
          <w:szCs w:val="24"/>
        </w:rPr>
        <w:t>Menüett</w:t>
      </w:r>
    </w:p>
    <w:p w14:paraId="285DD2E2" w14:textId="77777777" w:rsidR="001F7994" w:rsidRPr="001F7994" w:rsidRDefault="001F7994" w:rsidP="001F7994">
      <w:pPr>
        <w:autoSpaceDE w:val="0"/>
        <w:autoSpaceDN w:val="0"/>
        <w:adjustRightInd w:val="0"/>
        <w:jc w:val="both"/>
        <w:rPr>
          <w:sz w:val="24"/>
          <w:szCs w:val="24"/>
        </w:rPr>
      </w:pPr>
      <w:r w:rsidRPr="001F7994">
        <w:rPr>
          <w:sz w:val="24"/>
          <w:szCs w:val="24"/>
        </w:rPr>
        <w:t>Lépés anyag: pas de menuet előre, hátra, és oldal irányokba, chassé, révérence</w:t>
      </w:r>
    </w:p>
    <w:p w14:paraId="326FE0F9" w14:textId="77777777" w:rsidR="001F7994" w:rsidRPr="001F7994" w:rsidRDefault="001F7994" w:rsidP="001F7994">
      <w:pPr>
        <w:autoSpaceDE w:val="0"/>
        <w:autoSpaceDN w:val="0"/>
        <w:adjustRightInd w:val="0"/>
        <w:jc w:val="both"/>
        <w:rPr>
          <w:sz w:val="24"/>
          <w:szCs w:val="24"/>
        </w:rPr>
      </w:pPr>
      <w:r w:rsidRPr="001F7994">
        <w:rPr>
          <w:sz w:val="24"/>
          <w:szCs w:val="24"/>
        </w:rPr>
        <w:t>Menüett etüd 3/4–es zenére</w:t>
      </w:r>
    </w:p>
    <w:p w14:paraId="09168521" w14:textId="77777777" w:rsidR="001F7994" w:rsidRPr="001F7994" w:rsidRDefault="001F7994" w:rsidP="001F7994">
      <w:pPr>
        <w:autoSpaceDE w:val="0"/>
        <w:autoSpaceDN w:val="0"/>
        <w:adjustRightInd w:val="0"/>
        <w:jc w:val="both"/>
        <w:rPr>
          <w:sz w:val="24"/>
          <w:szCs w:val="24"/>
        </w:rPr>
      </w:pPr>
      <w:r w:rsidRPr="001F7994">
        <w:rPr>
          <w:sz w:val="24"/>
          <w:szCs w:val="24"/>
        </w:rPr>
        <w:t>Contredance français; Menuet</w:t>
      </w:r>
    </w:p>
    <w:p w14:paraId="3FFE0034" w14:textId="77777777" w:rsidR="001F7994" w:rsidRPr="001F7994" w:rsidRDefault="001F7994" w:rsidP="001F7994">
      <w:pPr>
        <w:autoSpaceDE w:val="0"/>
        <w:autoSpaceDN w:val="0"/>
        <w:adjustRightInd w:val="0"/>
        <w:jc w:val="both"/>
        <w:rPr>
          <w:sz w:val="24"/>
          <w:szCs w:val="24"/>
        </w:rPr>
      </w:pPr>
      <w:r w:rsidRPr="001F7994">
        <w:rPr>
          <w:sz w:val="24"/>
          <w:szCs w:val="24"/>
        </w:rPr>
        <w:t xml:space="preserve">R. A. Feuillet: </w:t>
      </w:r>
      <w:smartTag w:uri="urn:schemas-microsoft-com:office:smarttags" w:element="PersonName">
        <w:smartTagPr>
          <w:attr w:name="ProductID" w:val="La BergPre"/>
        </w:smartTagPr>
        <w:r w:rsidRPr="001F7994">
          <w:rPr>
            <w:sz w:val="24"/>
            <w:szCs w:val="24"/>
          </w:rPr>
          <w:t>La BergPre</w:t>
        </w:r>
      </w:smartTag>
      <w:r w:rsidRPr="001F7994">
        <w:rPr>
          <w:sz w:val="24"/>
          <w:szCs w:val="24"/>
        </w:rPr>
        <w:t>, Menuet du Chevalier</w:t>
      </w:r>
    </w:p>
    <w:p w14:paraId="0E5AB418" w14:textId="77777777" w:rsidR="001F7994" w:rsidRPr="001F7994" w:rsidRDefault="001F7994" w:rsidP="001F7994">
      <w:pPr>
        <w:autoSpaceDE w:val="0"/>
        <w:autoSpaceDN w:val="0"/>
        <w:adjustRightInd w:val="0"/>
        <w:jc w:val="both"/>
        <w:rPr>
          <w:sz w:val="24"/>
          <w:szCs w:val="24"/>
        </w:rPr>
      </w:pPr>
      <w:r w:rsidRPr="001F7994">
        <w:rPr>
          <w:sz w:val="24"/>
          <w:szCs w:val="24"/>
        </w:rPr>
        <w:t>Báli menüett szóló párra P. Rameau alapján</w:t>
      </w:r>
    </w:p>
    <w:p w14:paraId="48BBB118" w14:textId="77777777" w:rsidR="001F7994" w:rsidRPr="001F7994" w:rsidRDefault="001F7994" w:rsidP="001F7994">
      <w:pPr>
        <w:autoSpaceDE w:val="0"/>
        <w:autoSpaceDN w:val="0"/>
        <w:adjustRightInd w:val="0"/>
        <w:jc w:val="both"/>
        <w:rPr>
          <w:sz w:val="24"/>
          <w:szCs w:val="24"/>
        </w:rPr>
      </w:pPr>
      <w:r w:rsidRPr="001F7994">
        <w:rPr>
          <w:sz w:val="24"/>
          <w:szCs w:val="24"/>
        </w:rPr>
        <w:t>Koreográfia</w:t>
      </w:r>
    </w:p>
    <w:p w14:paraId="6385BE48" w14:textId="77777777" w:rsidR="001F7994" w:rsidRPr="001F7994" w:rsidRDefault="001F7994" w:rsidP="001F7994">
      <w:pPr>
        <w:autoSpaceDE w:val="0"/>
        <w:autoSpaceDN w:val="0"/>
        <w:adjustRightInd w:val="0"/>
        <w:jc w:val="both"/>
        <w:rPr>
          <w:sz w:val="24"/>
          <w:szCs w:val="24"/>
        </w:rPr>
      </w:pPr>
      <w:r w:rsidRPr="001F7994">
        <w:rPr>
          <w:sz w:val="24"/>
          <w:szCs w:val="24"/>
        </w:rPr>
        <w:t>Angol country dances</w:t>
      </w:r>
    </w:p>
    <w:p w14:paraId="1CE1C4D2" w14:textId="77777777" w:rsidR="001F7994" w:rsidRPr="001F7994" w:rsidRDefault="001F7994" w:rsidP="001F7994">
      <w:pPr>
        <w:autoSpaceDE w:val="0"/>
        <w:autoSpaceDN w:val="0"/>
        <w:adjustRightInd w:val="0"/>
        <w:jc w:val="both"/>
        <w:rPr>
          <w:sz w:val="24"/>
          <w:szCs w:val="24"/>
        </w:rPr>
      </w:pPr>
      <w:r w:rsidRPr="001F7994">
        <w:rPr>
          <w:sz w:val="24"/>
          <w:szCs w:val="24"/>
        </w:rPr>
        <w:t>Lépések, figurák: slipping step, double, set, turn, siding, arms, meet, lead</w:t>
      </w:r>
    </w:p>
    <w:p w14:paraId="1C487F03" w14:textId="77777777" w:rsidR="001F7994" w:rsidRPr="001F7994" w:rsidRDefault="001F7994" w:rsidP="001F7994">
      <w:pPr>
        <w:autoSpaceDE w:val="0"/>
        <w:autoSpaceDN w:val="0"/>
        <w:adjustRightInd w:val="0"/>
        <w:jc w:val="both"/>
        <w:rPr>
          <w:sz w:val="24"/>
          <w:szCs w:val="24"/>
        </w:rPr>
      </w:pPr>
      <w:r w:rsidRPr="001F7994">
        <w:rPr>
          <w:sz w:val="24"/>
          <w:szCs w:val="24"/>
        </w:rPr>
        <w:t>J. Playford: Gathering peascods, Sellenger’s Round, Parsons farewell</w:t>
      </w:r>
    </w:p>
    <w:p w14:paraId="243D5DF3" w14:textId="77777777" w:rsidR="001F7994" w:rsidRPr="001F7994" w:rsidRDefault="001F7994" w:rsidP="001F7994">
      <w:pPr>
        <w:autoSpaceDE w:val="0"/>
        <w:autoSpaceDN w:val="0"/>
        <w:adjustRightInd w:val="0"/>
        <w:jc w:val="both"/>
        <w:rPr>
          <w:sz w:val="24"/>
          <w:szCs w:val="24"/>
        </w:rPr>
      </w:pPr>
      <w:r w:rsidRPr="001F7994">
        <w:rPr>
          <w:sz w:val="24"/>
          <w:szCs w:val="24"/>
        </w:rPr>
        <w:t>Ismétlő anyag</w:t>
      </w:r>
    </w:p>
    <w:p w14:paraId="6149EE2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Reneszánsz társastáncok</w:t>
      </w:r>
    </w:p>
    <w:p w14:paraId="6C42DEFB" w14:textId="77777777" w:rsidR="001F7994" w:rsidRPr="001F7994" w:rsidRDefault="001F7994" w:rsidP="001F7994">
      <w:pPr>
        <w:autoSpaceDE w:val="0"/>
        <w:autoSpaceDN w:val="0"/>
        <w:adjustRightInd w:val="0"/>
        <w:jc w:val="both"/>
        <w:rPr>
          <w:sz w:val="24"/>
          <w:szCs w:val="24"/>
        </w:rPr>
      </w:pPr>
      <w:r w:rsidRPr="001F7994">
        <w:rPr>
          <w:sz w:val="24"/>
          <w:szCs w:val="24"/>
        </w:rPr>
        <w:t>Gaillarde</w:t>
      </w:r>
    </w:p>
    <w:p w14:paraId="5C712A95" w14:textId="77777777" w:rsidR="001F7994" w:rsidRPr="001F7994" w:rsidRDefault="001F7994" w:rsidP="001F7994">
      <w:pPr>
        <w:autoSpaceDE w:val="0"/>
        <w:autoSpaceDN w:val="0"/>
        <w:adjustRightInd w:val="0"/>
        <w:jc w:val="both"/>
        <w:rPr>
          <w:sz w:val="24"/>
          <w:szCs w:val="24"/>
        </w:rPr>
      </w:pPr>
      <w:r w:rsidRPr="001F7994">
        <w:rPr>
          <w:sz w:val="24"/>
          <w:szCs w:val="24"/>
        </w:rPr>
        <w:t>Egyéb mozdulatelemek: ruade, croisé.</w:t>
      </w:r>
    </w:p>
    <w:p w14:paraId="7C7B8971" w14:textId="77777777" w:rsidR="001F7994" w:rsidRPr="001F7994" w:rsidRDefault="001F7994" w:rsidP="001F7994">
      <w:pPr>
        <w:autoSpaceDE w:val="0"/>
        <w:autoSpaceDN w:val="0"/>
        <w:adjustRightInd w:val="0"/>
        <w:jc w:val="both"/>
        <w:rPr>
          <w:sz w:val="24"/>
          <w:szCs w:val="24"/>
        </w:rPr>
      </w:pPr>
    </w:p>
    <w:p w14:paraId="2A54A2CC" w14:textId="77777777" w:rsidR="001F7994" w:rsidRPr="001F7994" w:rsidRDefault="001F7994" w:rsidP="001F7994">
      <w:pPr>
        <w:autoSpaceDE w:val="0"/>
        <w:autoSpaceDN w:val="0"/>
        <w:adjustRightInd w:val="0"/>
        <w:jc w:val="both"/>
        <w:rPr>
          <w:sz w:val="24"/>
          <w:szCs w:val="24"/>
        </w:rPr>
      </w:pPr>
      <w:r w:rsidRPr="001F7994">
        <w:rPr>
          <w:sz w:val="24"/>
          <w:szCs w:val="24"/>
        </w:rPr>
        <w:t>Cinq pas variációk: croisé, pieds joints</w:t>
      </w:r>
    </w:p>
    <w:p w14:paraId="0BF6316C" w14:textId="77777777" w:rsidR="001F7994" w:rsidRPr="001F7994" w:rsidRDefault="001F7994" w:rsidP="001F7994">
      <w:pPr>
        <w:autoSpaceDE w:val="0"/>
        <w:autoSpaceDN w:val="0"/>
        <w:adjustRightInd w:val="0"/>
        <w:jc w:val="both"/>
        <w:rPr>
          <w:sz w:val="24"/>
          <w:szCs w:val="24"/>
        </w:rPr>
      </w:pPr>
      <w:r w:rsidRPr="001F7994">
        <w:rPr>
          <w:sz w:val="24"/>
          <w:szCs w:val="24"/>
        </w:rPr>
        <w:t>Egyéb variációk: fleuret, onze pas</w:t>
      </w:r>
    </w:p>
    <w:p w14:paraId="7ED2B062" w14:textId="77777777" w:rsidR="001F7994" w:rsidRPr="001F7994" w:rsidRDefault="001F7994" w:rsidP="001F7994">
      <w:pPr>
        <w:autoSpaceDE w:val="0"/>
        <w:autoSpaceDN w:val="0"/>
        <w:adjustRightInd w:val="0"/>
        <w:jc w:val="both"/>
        <w:rPr>
          <w:sz w:val="24"/>
          <w:szCs w:val="24"/>
        </w:rPr>
      </w:pPr>
      <w:r w:rsidRPr="001F7994">
        <w:rPr>
          <w:sz w:val="24"/>
          <w:szCs w:val="24"/>
        </w:rPr>
        <w:t>Koreográfia, szóló párra</w:t>
      </w:r>
    </w:p>
    <w:p w14:paraId="73C5899F" w14:textId="77777777" w:rsidR="001F7994" w:rsidRPr="001F7994" w:rsidRDefault="001F7994" w:rsidP="001F7994">
      <w:pPr>
        <w:autoSpaceDE w:val="0"/>
        <w:autoSpaceDN w:val="0"/>
        <w:adjustRightInd w:val="0"/>
        <w:jc w:val="both"/>
        <w:rPr>
          <w:sz w:val="24"/>
          <w:szCs w:val="24"/>
        </w:rPr>
      </w:pPr>
    </w:p>
    <w:p w14:paraId="7C3D99DC"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2448BE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történelmi társastáncok elnevezéseit, az alkalmazott szakkifejezéseket, azok jelentéseit, tudja a megfelelő történelmi korszakba elhelyezni a tanult történelmi társastáncanyagot</w:t>
      </w:r>
    </w:p>
    <w:p w14:paraId="7AB8D870"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báli táncok pontos, stílusos bemutatására, zene és tánc összhangjának betartására, a csoportmunkában, a térforma kialakításban való fegyelmezett együttműködésre</w:t>
      </w:r>
    </w:p>
    <w:p w14:paraId="20543C9F" w14:textId="77777777" w:rsidR="001F7994" w:rsidRDefault="001F7994" w:rsidP="001F7994">
      <w:pPr>
        <w:autoSpaceDE w:val="0"/>
        <w:autoSpaceDN w:val="0"/>
        <w:adjustRightInd w:val="0"/>
        <w:jc w:val="both"/>
        <w:rPr>
          <w:sz w:val="24"/>
          <w:szCs w:val="24"/>
        </w:rPr>
      </w:pPr>
    </w:p>
    <w:p w14:paraId="3BB6713A" w14:textId="77777777" w:rsidR="00A02938" w:rsidRPr="001F7994" w:rsidRDefault="00A02938" w:rsidP="001F7994">
      <w:pPr>
        <w:autoSpaceDE w:val="0"/>
        <w:autoSpaceDN w:val="0"/>
        <w:adjustRightInd w:val="0"/>
        <w:jc w:val="both"/>
        <w:rPr>
          <w:sz w:val="24"/>
          <w:szCs w:val="24"/>
        </w:rPr>
      </w:pPr>
    </w:p>
    <w:p w14:paraId="5AA663DF"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3C52401F" w14:textId="77777777" w:rsidR="001F7994" w:rsidRPr="001F7994" w:rsidRDefault="001F7994" w:rsidP="001F7994">
      <w:pPr>
        <w:autoSpaceDE w:val="0"/>
        <w:autoSpaceDN w:val="0"/>
        <w:adjustRightInd w:val="0"/>
        <w:jc w:val="both"/>
        <w:rPr>
          <w:sz w:val="24"/>
          <w:szCs w:val="24"/>
        </w:rPr>
      </w:pPr>
    </w:p>
    <w:p w14:paraId="3A72C47F"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FE910C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ismereteinek bővítése az adott történelmi társastáncanyag megfelelő korszakba való elhelyezése, valamint a korabeli szokások és illemszabályok megismertetése által</w:t>
      </w:r>
    </w:p>
    <w:p w14:paraId="0B36926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mozgáskultúrájának, ritmusérzékének, zenei és koreográfiai memóriájának fejlesztése az adott mozdulat– és lépésanyagon keresztül</w:t>
      </w:r>
    </w:p>
    <w:p w14:paraId="479BD5B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tanult történelmi társastáncok elnevezéseinek, az alkalmazott szakkifejezéseknek, azok jelentéseinek megismertetése</w:t>
      </w:r>
    </w:p>
    <w:p w14:paraId="40625B7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tér és formaérzékének, társaival való együttműködési képességének fejlesztése a koreográfiák által</w:t>
      </w:r>
    </w:p>
    <w:p w14:paraId="185CC95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stílusérzékének, előadói készségének, művészi kifejező készségének fejlesztése</w:t>
      </w:r>
    </w:p>
    <w:p w14:paraId="3AA4DCE8" w14:textId="77777777" w:rsidR="001F7994" w:rsidRDefault="001F7994" w:rsidP="001F7994">
      <w:pPr>
        <w:autoSpaceDE w:val="0"/>
        <w:autoSpaceDN w:val="0"/>
        <w:adjustRightInd w:val="0"/>
        <w:ind w:left="284" w:hanging="284"/>
        <w:jc w:val="both"/>
        <w:rPr>
          <w:sz w:val="24"/>
          <w:szCs w:val="24"/>
        </w:rPr>
      </w:pPr>
    </w:p>
    <w:p w14:paraId="61228015" w14:textId="77777777" w:rsidR="00A02938" w:rsidRDefault="00A02938" w:rsidP="001F7994">
      <w:pPr>
        <w:autoSpaceDE w:val="0"/>
        <w:autoSpaceDN w:val="0"/>
        <w:adjustRightInd w:val="0"/>
        <w:ind w:left="284" w:hanging="284"/>
        <w:jc w:val="both"/>
        <w:rPr>
          <w:sz w:val="24"/>
          <w:szCs w:val="24"/>
        </w:rPr>
      </w:pPr>
    </w:p>
    <w:p w14:paraId="03988072" w14:textId="77777777" w:rsidR="00A02938" w:rsidRPr="001F7994" w:rsidRDefault="00A02938" w:rsidP="001F7994">
      <w:pPr>
        <w:autoSpaceDE w:val="0"/>
        <w:autoSpaceDN w:val="0"/>
        <w:adjustRightInd w:val="0"/>
        <w:ind w:left="284" w:hanging="284"/>
        <w:jc w:val="both"/>
        <w:rPr>
          <w:sz w:val="24"/>
          <w:szCs w:val="24"/>
        </w:rPr>
      </w:pPr>
    </w:p>
    <w:p w14:paraId="61BB830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Tananyag</w:t>
      </w:r>
    </w:p>
    <w:p w14:paraId="719D8538" w14:textId="77777777" w:rsidR="001F7994" w:rsidRPr="001F7994" w:rsidRDefault="001F7994" w:rsidP="001F7994">
      <w:pPr>
        <w:autoSpaceDE w:val="0"/>
        <w:autoSpaceDN w:val="0"/>
        <w:adjustRightInd w:val="0"/>
        <w:jc w:val="both"/>
        <w:rPr>
          <w:sz w:val="24"/>
          <w:szCs w:val="24"/>
        </w:rPr>
      </w:pPr>
      <w:r w:rsidRPr="001F7994">
        <w:rPr>
          <w:sz w:val="24"/>
          <w:szCs w:val="24"/>
        </w:rPr>
        <w:t>XIX. századi társastáncok</w:t>
      </w:r>
    </w:p>
    <w:p w14:paraId="430C969A" w14:textId="77777777" w:rsidR="001F7994" w:rsidRPr="001F7994" w:rsidRDefault="001F7994" w:rsidP="001F7994">
      <w:pPr>
        <w:autoSpaceDE w:val="0"/>
        <w:autoSpaceDN w:val="0"/>
        <w:adjustRightInd w:val="0"/>
        <w:jc w:val="both"/>
        <w:rPr>
          <w:sz w:val="24"/>
          <w:szCs w:val="24"/>
        </w:rPr>
      </w:pPr>
      <w:r w:rsidRPr="001F7994">
        <w:rPr>
          <w:sz w:val="24"/>
          <w:szCs w:val="24"/>
        </w:rPr>
        <w:t>Polka</w:t>
      </w:r>
    </w:p>
    <w:p w14:paraId="54FA62F1" w14:textId="77777777" w:rsidR="001F7994" w:rsidRPr="001F7994" w:rsidRDefault="001F7994" w:rsidP="001F7994">
      <w:pPr>
        <w:autoSpaceDE w:val="0"/>
        <w:autoSpaceDN w:val="0"/>
        <w:adjustRightInd w:val="0"/>
        <w:jc w:val="both"/>
        <w:rPr>
          <w:sz w:val="24"/>
          <w:szCs w:val="24"/>
        </w:rPr>
      </w:pPr>
      <w:r w:rsidRPr="001F7994">
        <w:rPr>
          <w:sz w:val="24"/>
          <w:szCs w:val="24"/>
        </w:rPr>
        <w:t>Alaplépések: polkalépés előre, oldalra, hátra, polkalépés 1/2 fordulattal szólóban és párban, Kreuzpolka</w:t>
      </w:r>
    </w:p>
    <w:p w14:paraId="24B29EF4" w14:textId="77777777" w:rsidR="001F7994" w:rsidRPr="001F7994" w:rsidRDefault="001F7994" w:rsidP="001F7994">
      <w:pPr>
        <w:autoSpaceDE w:val="0"/>
        <w:autoSpaceDN w:val="0"/>
        <w:adjustRightInd w:val="0"/>
        <w:jc w:val="both"/>
        <w:rPr>
          <w:sz w:val="24"/>
          <w:szCs w:val="24"/>
        </w:rPr>
      </w:pPr>
      <w:r w:rsidRPr="001F7994">
        <w:rPr>
          <w:sz w:val="24"/>
          <w:szCs w:val="24"/>
        </w:rPr>
        <w:t>Koreográfia</w:t>
      </w:r>
    </w:p>
    <w:p w14:paraId="7388C397" w14:textId="77777777" w:rsidR="001F7994" w:rsidRPr="001F7994" w:rsidRDefault="001F7994" w:rsidP="001F7994">
      <w:pPr>
        <w:autoSpaceDE w:val="0"/>
        <w:autoSpaceDN w:val="0"/>
        <w:adjustRightInd w:val="0"/>
        <w:jc w:val="both"/>
        <w:rPr>
          <w:sz w:val="24"/>
          <w:szCs w:val="24"/>
        </w:rPr>
      </w:pPr>
      <w:r w:rsidRPr="001F7994">
        <w:rPr>
          <w:sz w:val="24"/>
          <w:szCs w:val="24"/>
        </w:rPr>
        <w:t>Walzer</w:t>
      </w:r>
    </w:p>
    <w:p w14:paraId="60C46699" w14:textId="77777777" w:rsidR="001F7994" w:rsidRPr="001F7994" w:rsidRDefault="001F7994" w:rsidP="001F7994">
      <w:pPr>
        <w:autoSpaceDE w:val="0"/>
        <w:autoSpaceDN w:val="0"/>
        <w:adjustRightInd w:val="0"/>
        <w:jc w:val="both"/>
        <w:rPr>
          <w:sz w:val="24"/>
          <w:szCs w:val="24"/>
        </w:rPr>
      </w:pPr>
      <w:r w:rsidRPr="001F7994">
        <w:rPr>
          <w:sz w:val="24"/>
          <w:szCs w:val="24"/>
        </w:rPr>
        <w:t>Alaplépések: walzer előre, walzer 1/2 fordulattal szólóban és párban, Valse–Mignon</w:t>
      </w:r>
    </w:p>
    <w:p w14:paraId="69A0E740" w14:textId="77777777" w:rsidR="001F7994" w:rsidRPr="001F7994" w:rsidRDefault="001F7994" w:rsidP="001F7994">
      <w:pPr>
        <w:autoSpaceDE w:val="0"/>
        <w:autoSpaceDN w:val="0"/>
        <w:adjustRightInd w:val="0"/>
        <w:jc w:val="both"/>
        <w:rPr>
          <w:sz w:val="24"/>
          <w:szCs w:val="24"/>
        </w:rPr>
      </w:pPr>
      <w:r w:rsidRPr="001F7994">
        <w:rPr>
          <w:sz w:val="24"/>
          <w:szCs w:val="24"/>
        </w:rPr>
        <w:t>Koreográfia</w:t>
      </w:r>
    </w:p>
    <w:p w14:paraId="5CD48320" w14:textId="77777777" w:rsidR="001F7994" w:rsidRPr="001F7994" w:rsidRDefault="001F7994" w:rsidP="001F7994">
      <w:pPr>
        <w:autoSpaceDE w:val="0"/>
        <w:autoSpaceDN w:val="0"/>
        <w:adjustRightInd w:val="0"/>
        <w:jc w:val="both"/>
        <w:rPr>
          <w:sz w:val="24"/>
          <w:szCs w:val="24"/>
        </w:rPr>
      </w:pPr>
      <w:r w:rsidRPr="001F7994">
        <w:rPr>
          <w:sz w:val="24"/>
          <w:szCs w:val="24"/>
        </w:rPr>
        <w:t>Francia négyes</w:t>
      </w:r>
    </w:p>
    <w:p w14:paraId="5FB74CA6" w14:textId="77777777" w:rsidR="001F7994" w:rsidRPr="001F7994" w:rsidRDefault="001F7994" w:rsidP="001F7994">
      <w:pPr>
        <w:autoSpaceDE w:val="0"/>
        <w:autoSpaceDN w:val="0"/>
        <w:adjustRightInd w:val="0"/>
        <w:jc w:val="both"/>
        <w:rPr>
          <w:sz w:val="24"/>
          <w:szCs w:val="24"/>
        </w:rPr>
      </w:pPr>
      <w:r w:rsidRPr="001F7994">
        <w:rPr>
          <w:sz w:val="24"/>
          <w:szCs w:val="24"/>
        </w:rPr>
        <w:t>Alaplépések: pas marché, pas élevé, pas chassé, chassé–formák, pas balancé, pas galop</w:t>
      </w:r>
    </w:p>
    <w:p w14:paraId="160456F9" w14:textId="77777777" w:rsidR="001F7994" w:rsidRPr="001F7994" w:rsidRDefault="001F7994" w:rsidP="001F7994">
      <w:pPr>
        <w:autoSpaceDE w:val="0"/>
        <w:autoSpaceDN w:val="0"/>
        <w:adjustRightInd w:val="0"/>
        <w:jc w:val="both"/>
        <w:rPr>
          <w:sz w:val="24"/>
          <w:szCs w:val="24"/>
        </w:rPr>
      </w:pPr>
      <w:r w:rsidRPr="001F7994">
        <w:rPr>
          <w:sz w:val="24"/>
          <w:szCs w:val="24"/>
        </w:rPr>
        <w:t>Francia négyes választott tételei</w:t>
      </w:r>
    </w:p>
    <w:p w14:paraId="3F8939B1" w14:textId="77777777" w:rsidR="001F7994" w:rsidRPr="001F7994" w:rsidRDefault="001F7994" w:rsidP="001F7994">
      <w:pPr>
        <w:autoSpaceDE w:val="0"/>
        <w:autoSpaceDN w:val="0"/>
        <w:adjustRightInd w:val="0"/>
        <w:jc w:val="both"/>
        <w:rPr>
          <w:sz w:val="24"/>
          <w:szCs w:val="24"/>
        </w:rPr>
      </w:pPr>
      <w:r w:rsidRPr="001F7994">
        <w:rPr>
          <w:sz w:val="24"/>
          <w:szCs w:val="24"/>
        </w:rPr>
        <w:t>Ismétlő anyag</w:t>
      </w:r>
    </w:p>
    <w:p w14:paraId="0E770DBA" w14:textId="77777777" w:rsidR="001F7994" w:rsidRPr="001F7994" w:rsidRDefault="001F7994" w:rsidP="001F7994">
      <w:pPr>
        <w:autoSpaceDE w:val="0"/>
        <w:autoSpaceDN w:val="0"/>
        <w:adjustRightInd w:val="0"/>
        <w:jc w:val="both"/>
        <w:rPr>
          <w:sz w:val="24"/>
          <w:szCs w:val="24"/>
        </w:rPr>
      </w:pPr>
      <w:r w:rsidRPr="001F7994">
        <w:rPr>
          <w:sz w:val="24"/>
          <w:szCs w:val="24"/>
        </w:rPr>
        <w:t>Barokk báli táncok</w:t>
      </w:r>
    </w:p>
    <w:p w14:paraId="0856448F" w14:textId="77777777" w:rsidR="001F7994" w:rsidRPr="001F7994" w:rsidRDefault="001F7994" w:rsidP="001F7994">
      <w:pPr>
        <w:autoSpaceDE w:val="0"/>
        <w:autoSpaceDN w:val="0"/>
        <w:adjustRightInd w:val="0"/>
        <w:jc w:val="both"/>
        <w:rPr>
          <w:sz w:val="24"/>
          <w:szCs w:val="24"/>
        </w:rPr>
      </w:pPr>
      <w:r w:rsidRPr="001F7994">
        <w:rPr>
          <w:sz w:val="24"/>
          <w:szCs w:val="24"/>
        </w:rPr>
        <w:t>Báli menüett szóló párra</w:t>
      </w:r>
    </w:p>
    <w:p w14:paraId="7090C6F6" w14:textId="77777777" w:rsidR="001F7994" w:rsidRPr="001F7994" w:rsidRDefault="001F7994" w:rsidP="001F7994">
      <w:pPr>
        <w:autoSpaceDE w:val="0"/>
        <w:autoSpaceDN w:val="0"/>
        <w:adjustRightInd w:val="0"/>
        <w:jc w:val="both"/>
        <w:rPr>
          <w:sz w:val="24"/>
          <w:szCs w:val="24"/>
        </w:rPr>
      </w:pPr>
    </w:p>
    <w:p w14:paraId="7D2DC13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F5AC3A2"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történelmi társastáncok elnevezéseit, az alkalmazott szakkifejezéseket, azok jelentéseit, tudja a megfelelő történelmi korszakba elhelyezni a tanult történelmi társastáncanyagot</w:t>
      </w:r>
    </w:p>
    <w:p w14:paraId="380FF78B" w14:textId="77777777" w:rsidR="001F7994" w:rsidRPr="001F7994" w:rsidRDefault="001F7994" w:rsidP="001F7994">
      <w:pPr>
        <w:autoSpaceDE w:val="0"/>
        <w:autoSpaceDN w:val="0"/>
        <w:adjustRightInd w:val="0"/>
        <w:jc w:val="both"/>
        <w:rPr>
          <w:sz w:val="24"/>
          <w:szCs w:val="24"/>
        </w:rPr>
      </w:pPr>
    </w:p>
    <w:p w14:paraId="5798533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báli táncok stílusos és kifejező előadására, zene és tánc összhangjának betartására, a csoportmunkában, a térforma kialakításban való fegyelmezett együttműködésre</w:t>
      </w:r>
    </w:p>
    <w:p w14:paraId="09BDE012" w14:textId="77777777" w:rsidR="001F7994" w:rsidRPr="001F7994" w:rsidRDefault="001F7994" w:rsidP="001F7994">
      <w:pPr>
        <w:autoSpaceDE w:val="0"/>
        <w:autoSpaceDN w:val="0"/>
        <w:adjustRightInd w:val="0"/>
        <w:jc w:val="both"/>
        <w:rPr>
          <w:sz w:val="24"/>
          <w:szCs w:val="24"/>
        </w:rPr>
      </w:pPr>
    </w:p>
    <w:p w14:paraId="5449B9A7"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2B640E77" w14:textId="77777777" w:rsidR="001F7994" w:rsidRPr="001F7994" w:rsidRDefault="001F7994" w:rsidP="001F7994">
      <w:pPr>
        <w:autoSpaceDE w:val="0"/>
        <w:autoSpaceDN w:val="0"/>
        <w:adjustRightInd w:val="0"/>
        <w:jc w:val="both"/>
        <w:rPr>
          <w:sz w:val="24"/>
          <w:szCs w:val="24"/>
        </w:rPr>
      </w:pPr>
    </w:p>
    <w:p w14:paraId="388BBA0E"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36D883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ismereteinek bővítése az adott történelmi társastáncanyag megfelelő korszakba való elhelyezése, valamint a korabeli szokások és illemszabályok megismertetése által</w:t>
      </w:r>
    </w:p>
    <w:p w14:paraId="7C0FC41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mozgáskultúrájának, ritmusérzékének, zenei és koreográfiai memóriájának fejlesztése az adott mozdulat– és lépésanyagon keresztül</w:t>
      </w:r>
    </w:p>
    <w:p w14:paraId="03E2172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tanult történelmi társastáncok elnevezéseinek, az alkalmazott szakkifejezéseknek, azok jelentéseinek megismertetése</w:t>
      </w:r>
    </w:p>
    <w:p w14:paraId="139EC53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tér és formaérzékének, társaival való együttműködési képességének fejlesztése a koreográfiák által</w:t>
      </w:r>
    </w:p>
    <w:p w14:paraId="4D01134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stílusérzékének, előadói készségének, művészi kifejező készségének fejlesztése</w:t>
      </w:r>
    </w:p>
    <w:p w14:paraId="3D4DFA30" w14:textId="77777777" w:rsidR="001F7994" w:rsidRPr="001F7994" w:rsidRDefault="001F7994" w:rsidP="001F7994">
      <w:pPr>
        <w:autoSpaceDE w:val="0"/>
        <w:autoSpaceDN w:val="0"/>
        <w:adjustRightInd w:val="0"/>
        <w:jc w:val="both"/>
        <w:rPr>
          <w:sz w:val="24"/>
          <w:szCs w:val="24"/>
        </w:rPr>
      </w:pPr>
    </w:p>
    <w:p w14:paraId="7383EA6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6C3C7D6" w14:textId="77777777" w:rsidR="001F7994" w:rsidRPr="001F7994" w:rsidRDefault="001F7994" w:rsidP="001F7994">
      <w:pPr>
        <w:autoSpaceDE w:val="0"/>
        <w:autoSpaceDN w:val="0"/>
        <w:adjustRightInd w:val="0"/>
        <w:jc w:val="both"/>
        <w:rPr>
          <w:sz w:val="24"/>
          <w:szCs w:val="24"/>
        </w:rPr>
      </w:pPr>
      <w:r w:rsidRPr="001F7994">
        <w:rPr>
          <w:sz w:val="24"/>
          <w:szCs w:val="24"/>
        </w:rPr>
        <w:t>Polonaise</w:t>
      </w:r>
    </w:p>
    <w:p w14:paraId="3FD61790" w14:textId="77777777" w:rsidR="001F7994" w:rsidRPr="001F7994" w:rsidRDefault="001F7994" w:rsidP="001F7994">
      <w:pPr>
        <w:autoSpaceDE w:val="0"/>
        <w:autoSpaceDN w:val="0"/>
        <w:adjustRightInd w:val="0"/>
        <w:jc w:val="both"/>
        <w:rPr>
          <w:sz w:val="24"/>
          <w:szCs w:val="24"/>
        </w:rPr>
      </w:pPr>
      <w:r w:rsidRPr="001F7994">
        <w:rPr>
          <w:sz w:val="24"/>
          <w:szCs w:val="24"/>
        </w:rPr>
        <w:t>Alaplépések: pas polonaise előre, hátra haladva</w:t>
      </w:r>
    </w:p>
    <w:p w14:paraId="1352B958" w14:textId="77777777" w:rsidR="001F7994" w:rsidRPr="001F7994" w:rsidRDefault="001F7994" w:rsidP="001F7994">
      <w:pPr>
        <w:autoSpaceDE w:val="0"/>
        <w:autoSpaceDN w:val="0"/>
        <w:adjustRightInd w:val="0"/>
        <w:jc w:val="both"/>
        <w:rPr>
          <w:sz w:val="24"/>
          <w:szCs w:val="24"/>
        </w:rPr>
      </w:pPr>
      <w:r w:rsidRPr="001F7994">
        <w:rPr>
          <w:sz w:val="24"/>
          <w:szCs w:val="24"/>
        </w:rPr>
        <w:t>Koreográfia</w:t>
      </w:r>
    </w:p>
    <w:p w14:paraId="679D2A20" w14:textId="77777777" w:rsidR="001F7994" w:rsidRPr="001F7994" w:rsidRDefault="001F7994" w:rsidP="001F7994">
      <w:pPr>
        <w:autoSpaceDE w:val="0"/>
        <w:autoSpaceDN w:val="0"/>
        <w:adjustRightInd w:val="0"/>
        <w:jc w:val="both"/>
        <w:rPr>
          <w:sz w:val="24"/>
          <w:szCs w:val="24"/>
        </w:rPr>
      </w:pPr>
      <w:r w:rsidRPr="001F7994">
        <w:rPr>
          <w:sz w:val="24"/>
          <w:szCs w:val="24"/>
        </w:rPr>
        <w:t>Körmagyar</w:t>
      </w:r>
    </w:p>
    <w:p w14:paraId="13660091" w14:textId="77777777" w:rsidR="001F7994" w:rsidRPr="001F7994" w:rsidRDefault="001F7994" w:rsidP="001F7994">
      <w:pPr>
        <w:autoSpaceDE w:val="0"/>
        <w:autoSpaceDN w:val="0"/>
        <w:adjustRightInd w:val="0"/>
        <w:jc w:val="both"/>
        <w:rPr>
          <w:sz w:val="24"/>
          <w:szCs w:val="24"/>
        </w:rPr>
      </w:pPr>
      <w:r w:rsidRPr="001F7994">
        <w:rPr>
          <w:sz w:val="24"/>
          <w:szCs w:val="24"/>
        </w:rPr>
        <w:t>Lépések: Andalgó, bokázók, tétovázó, vágás, lejtő, verbunkos, magányforgó, kettős forgó, toppantó, villám, kisharang, toborzó, urak magánya, friss, vitorlaforgás</w:t>
      </w:r>
    </w:p>
    <w:p w14:paraId="4B308694" w14:textId="77777777" w:rsidR="001F7994" w:rsidRPr="001F7994" w:rsidRDefault="001F7994" w:rsidP="001F7994">
      <w:pPr>
        <w:autoSpaceDE w:val="0"/>
        <w:autoSpaceDN w:val="0"/>
        <w:adjustRightInd w:val="0"/>
        <w:jc w:val="both"/>
        <w:rPr>
          <w:sz w:val="24"/>
          <w:szCs w:val="24"/>
        </w:rPr>
      </w:pPr>
      <w:r w:rsidRPr="001F7994">
        <w:rPr>
          <w:sz w:val="24"/>
          <w:szCs w:val="24"/>
        </w:rPr>
        <w:t>Koreográfia a Szőllősi–féle körtánc alapján</w:t>
      </w:r>
    </w:p>
    <w:p w14:paraId="1FA7B5AF" w14:textId="77777777" w:rsidR="001F7994" w:rsidRPr="001F7994" w:rsidRDefault="001F7994" w:rsidP="001F7994">
      <w:pPr>
        <w:autoSpaceDE w:val="0"/>
        <w:autoSpaceDN w:val="0"/>
        <w:adjustRightInd w:val="0"/>
        <w:jc w:val="both"/>
        <w:rPr>
          <w:sz w:val="24"/>
          <w:szCs w:val="24"/>
        </w:rPr>
      </w:pPr>
      <w:r w:rsidRPr="001F7994">
        <w:rPr>
          <w:sz w:val="24"/>
          <w:szCs w:val="24"/>
        </w:rPr>
        <w:t>Ismétlő anyag</w:t>
      </w:r>
    </w:p>
    <w:p w14:paraId="7FF1ACD9" w14:textId="77777777" w:rsidR="001F7994" w:rsidRPr="001F7994" w:rsidRDefault="001F7994" w:rsidP="001F7994">
      <w:pPr>
        <w:autoSpaceDE w:val="0"/>
        <w:autoSpaceDN w:val="0"/>
        <w:adjustRightInd w:val="0"/>
        <w:jc w:val="both"/>
        <w:rPr>
          <w:sz w:val="24"/>
          <w:szCs w:val="24"/>
        </w:rPr>
      </w:pPr>
      <w:r w:rsidRPr="001F7994">
        <w:rPr>
          <w:sz w:val="24"/>
          <w:szCs w:val="24"/>
        </w:rPr>
        <w:t>Korszakonként egy–egy koreográfia</w:t>
      </w:r>
    </w:p>
    <w:p w14:paraId="7580FC76" w14:textId="77777777" w:rsidR="001F7994" w:rsidRPr="001F7994" w:rsidRDefault="001F7994" w:rsidP="001F7994">
      <w:pPr>
        <w:autoSpaceDE w:val="0"/>
        <w:autoSpaceDN w:val="0"/>
        <w:adjustRightInd w:val="0"/>
        <w:jc w:val="both"/>
        <w:rPr>
          <w:sz w:val="24"/>
          <w:szCs w:val="24"/>
        </w:rPr>
      </w:pPr>
    </w:p>
    <w:p w14:paraId="70622FD4"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1D1C6B0"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történelmi társastáncok elnevezéseit, az alkalmazott szakkifejezéseket, azok jelentéseit, tudja a megfelelő történelmi korszakba elhelyezni a tanult történelmi társastáncanyagot</w:t>
      </w:r>
    </w:p>
    <w:p w14:paraId="67C00C5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báli táncok stílusos és kifejező előadására, zene és tánc összhangjának betartására, a csoportmunkában, a térforma kialakításban való fegyelmezett együttműködésre</w:t>
      </w:r>
    </w:p>
    <w:p w14:paraId="4DA6BE4D" w14:textId="77777777" w:rsidR="001F7994" w:rsidRPr="001F7994" w:rsidRDefault="001F7994" w:rsidP="001F7994">
      <w:pPr>
        <w:autoSpaceDE w:val="0"/>
        <w:autoSpaceDN w:val="0"/>
        <w:adjustRightInd w:val="0"/>
        <w:jc w:val="both"/>
        <w:rPr>
          <w:sz w:val="24"/>
          <w:szCs w:val="24"/>
        </w:rPr>
      </w:pPr>
    </w:p>
    <w:p w14:paraId="10DF6625" w14:textId="77777777" w:rsidR="001F7994" w:rsidRPr="001F7994" w:rsidRDefault="001F7994" w:rsidP="001F7994">
      <w:pPr>
        <w:autoSpaceDE w:val="0"/>
        <w:autoSpaceDN w:val="0"/>
        <w:adjustRightInd w:val="0"/>
        <w:jc w:val="both"/>
        <w:rPr>
          <w:sz w:val="24"/>
          <w:szCs w:val="24"/>
        </w:rPr>
      </w:pPr>
      <w:r w:rsidRPr="001F7994">
        <w:rPr>
          <w:sz w:val="24"/>
          <w:szCs w:val="24"/>
        </w:rPr>
        <w:t>Követelmények az alapfokú évfolyamok elvégzése után</w:t>
      </w:r>
    </w:p>
    <w:p w14:paraId="655E4892" w14:textId="77777777" w:rsidR="001F7994" w:rsidRPr="001F7994" w:rsidRDefault="001F7994" w:rsidP="001F7994">
      <w:pPr>
        <w:autoSpaceDE w:val="0"/>
        <w:autoSpaceDN w:val="0"/>
        <w:adjustRightInd w:val="0"/>
        <w:jc w:val="both"/>
        <w:rPr>
          <w:sz w:val="24"/>
          <w:szCs w:val="24"/>
        </w:rPr>
      </w:pPr>
    </w:p>
    <w:p w14:paraId="6D12EC8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reneszánsz és barokk korszakok, valamint a XIX. század történelmi társastáncainak elnevezéseit, az alkalmazott szakkifejezéseket, azok jelentéseit, tudja a tanult báli társastáncanyagot a megfelelő történelmi korszakba elhelyezni</w:t>
      </w:r>
    </w:p>
    <w:p w14:paraId="0A0972BB"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tisztában a tanult történelmi társastáncok stílusjegyeivel, legyen képes az elsajátított koreográfiák stílusos és kifejező előadására, zene és tánc összhangjának </w:t>
      </w:r>
      <w:r w:rsidRPr="001F7994">
        <w:rPr>
          <w:sz w:val="24"/>
          <w:szCs w:val="24"/>
        </w:rPr>
        <w:lastRenderedPageBreak/>
        <w:t>betartására, a csoportmunkában, a térforma kialakításban való precíz, fegyelmezett együttműködésre</w:t>
      </w:r>
    </w:p>
    <w:p w14:paraId="61FF8B75" w14:textId="77777777" w:rsidR="001F7994" w:rsidRPr="001F7994" w:rsidRDefault="001F7994" w:rsidP="001F7994">
      <w:pPr>
        <w:autoSpaceDE w:val="0"/>
        <w:autoSpaceDN w:val="0"/>
        <w:adjustRightInd w:val="0"/>
        <w:jc w:val="both"/>
        <w:rPr>
          <w:sz w:val="24"/>
          <w:szCs w:val="24"/>
        </w:rPr>
      </w:pPr>
    </w:p>
    <w:p w14:paraId="2395E89D"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49099219" w14:textId="77777777" w:rsidR="001F7994" w:rsidRPr="001F7994" w:rsidRDefault="001F7994" w:rsidP="001F7994">
      <w:pPr>
        <w:autoSpaceDE w:val="0"/>
        <w:autoSpaceDN w:val="0"/>
        <w:adjustRightInd w:val="0"/>
        <w:jc w:val="both"/>
        <w:rPr>
          <w:sz w:val="24"/>
          <w:szCs w:val="24"/>
        </w:rPr>
      </w:pPr>
      <w:r w:rsidRPr="001F7994">
        <w:rPr>
          <w:sz w:val="24"/>
          <w:szCs w:val="24"/>
        </w:rPr>
        <w:t>Történelmi társastánczenéket tartalmazó CD–k, történelmi társastánc DVD–k, történelmi társastánc leírásokat tartalmazó könyvek, korabeli tánckönyvek magyar nyelvű kiadásai, viselettörténeti könyvek</w:t>
      </w:r>
    </w:p>
    <w:p w14:paraId="0F36925D" w14:textId="77777777" w:rsidR="001F7994" w:rsidRPr="001F7994" w:rsidRDefault="001F7994" w:rsidP="001F7994">
      <w:pPr>
        <w:autoSpaceDE w:val="0"/>
        <w:autoSpaceDN w:val="0"/>
        <w:adjustRightInd w:val="0"/>
        <w:jc w:val="both"/>
        <w:rPr>
          <w:sz w:val="24"/>
          <w:szCs w:val="24"/>
        </w:rPr>
      </w:pPr>
    </w:p>
    <w:p w14:paraId="3B99C5FD" w14:textId="77777777" w:rsidR="001F7994" w:rsidRPr="001F7994" w:rsidRDefault="001F7994" w:rsidP="001F7994">
      <w:pPr>
        <w:autoSpaceDE w:val="0"/>
        <w:autoSpaceDN w:val="0"/>
        <w:adjustRightInd w:val="0"/>
        <w:ind w:left="284" w:hanging="284"/>
        <w:jc w:val="both"/>
        <w:rPr>
          <w:i/>
          <w:iCs/>
          <w:sz w:val="24"/>
          <w:szCs w:val="24"/>
        </w:rPr>
      </w:pPr>
      <w:r w:rsidRPr="001F7994">
        <w:rPr>
          <w:i/>
          <w:iCs/>
          <w:sz w:val="24"/>
          <w:szCs w:val="24"/>
        </w:rPr>
        <w:t>TÁRSASTÁNC</w:t>
      </w:r>
    </w:p>
    <w:p w14:paraId="154D4A56" w14:textId="77777777" w:rsidR="001F7994" w:rsidRPr="001F7994" w:rsidRDefault="001F7994" w:rsidP="001F7994">
      <w:pPr>
        <w:autoSpaceDE w:val="0"/>
        <w:autoSpaceDN w:val="0"/>
        <w:adjustRightInd w:val="0"/>
        <w:jc w:val="both"/>
        <w:rPr>
          <w:sz w:val="24"/>
          <w:szCs w:val="24"/>
        </w:rPr>
      </w:pPr>
    </w:p>
    <w:p w14:paraId="51298D66" w14:textId="77777777" w:rsidR="001F7994" w:rsidRPr="001F7994" w:rsidRDefault="001F7994" w:rsidP="001F7994">
      <w:pPr>
        <w:autoSpaceDE w:val="0"/>
        <w:autoSpaceDN w:val="0"/>
        <w:adjustRightInd w:val="0"/>
        <w:jc w:val="both"/>
        <w:rPr>
          <w:sz w:val="24"/>
          <w:szCs w:val="24"/>
        </w:rPr>
      </w:pPr>
      <w:r w:rsidRPr="001F7994">
        <w:rPr>
          <w:sz w:val="24"/>
          <w:szCs w:val="24"/>
        </w:rPr>
        <w:t>A társastánc tantárgy célja, hogy megismertesse a tanulóval a világtáncokat, a kor szokásait, magatartásformáit. Nyitottá, érdeklődővé tegye a tanulót a táncművek, művészeti alkotások iránt, melynek váljon értő közönségévé</w:t>
      </w:r>
    </w:p>
    <w:p w14:paraId="422258D2" w14:textId="77777777" w:rsidR="001F7994" w:rsidRPr="001F7994" w:rsidRDefault="001F7994" w:rsidP="001F7994">
      <w:pPr>
        <w:autoSpaceDE w:val="0"/>
        <w:autoSpaceDN w:val="0"/>
        <w:adjustRightInd w:val="0"/>
        <w:jc w:val="both"/>
        <w:rPr>
          <w:sz w:val="24"/>
          <w:szCs w:val="24"/>
        </w:rPr>
      </w:pPr>
    </w:p>
    <w:p w14:paraId="3AB6572B"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003ACF29" w14:textId="77777777" w:rsidR="001F7994" w:rsidRPr="001F7994" w:rsidRDefault="001F7994" w:rsidP="001F7994">
      <w:pPr>
        <w:autoSpaceDE w:val="0"/>
        <w:autoSpaceDN w:val="0"/>
        <w:adjustRightInd w:val="0"/>
        <w:jc w:val="both"/>
        <w:rPr>
          <w:sz w:val="24"/>
          <w:szCs w:val="24"/>
        </w:rPr>
      </w:pPr>
    </w:p>
    <w:p w14:paraId="6B2A16C2"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48B7F987" w14:textId="77777777" w:rsidR="001F7994" w:rsidRPr="001F7994" w:rsidRDefault="001F7994" w:rsidP="001F7994">
      <w:pPr>
        <w:autoSpaceDE w:val="0"/>
        <w:autoSpaceDN w:val="0"/>
        <w:adjustRightInd w:val="0"/>
        <w:jc w:val="both"/>
        <w:rPr>
          <w:sz w:val="24"/>
          <w:szCs w:val="24"/>
        </w:rPr>
      </w:pPr>
    </w:p>
    <w:p w14:paraId="54EC8B3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1A6327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ismereteinek bővítése a modern társastáncanyag megfelelő korszakba való elhelyezése, valamint az illemszabályok megismertetése által</w:t>
      </w:r>
    </w:p>
    <w:p w14:paraId="2FEA1B5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mozgáskultúrájának, ritmusérzékének, zenei és koreográfiai memóriájának fejlesztése az adott mozdulat– és lépésanyagon keresztül. A tánctartás, a vezetés és követés szabályainak elsajátítása, a közlekedés a táncparketten</w:t>
      </w:r>
    </w:p>
    <w:p w14:paraId="432820A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világtáncok kezdő figuráinak, az alkalmazott szakkifejezéseknek, azok jelentéseinek megismertetése</w:t>
      </w:r>
    </w:p>
    <w:p w14:paraId="7579F2D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tér és formaérzékének, társaival való együttműködési képességének fejlesztése a koreográfiák által</w:t>
      </w:r>
    </w:p>
    <w:p w14:paraId="6266478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stílusérzékének, előadói készségének, művészi kifejező készségének fejlesztése</w:t>
      </w:r>
    </w:p>
    <w:p w14:paraId="08D3A21A" w14:textId="77777777" w:rsidR="001F7994" w:rsidRPr="001F7994" w:rsidRDefault="001F7994" w:rsidP="001F7994">
      <w:pPr>
        <w:autoSpaceDE w:val="0"/>
        <w:autoSpaceDN w:val="0"/>
        <w:adjustRightInd w:val="0"/>
        <w:jc w:val="both"/>
        <w:rPr>
          <w:sz w:val="24"/>
          <w:szCs w:val="24"/>
        </w:rPr>
      </w:pPr>
    </w:p>
    <w:p w14:paraId="39FE6390"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6F3E53EA" w14:textId="77777777" w:rsidR="001F7994" w:rsidRPr="001F7994" w:rsidRDefault="001F7994" w:rsidP="001F7994">
      <w:pPr>
        <w:autoSpaceDE w:val="0"/>
        <w:autoSpaceDN w:val="0"/>
        <w:adjustRightInd w:val="0"/>
        <w:jc w:val="both"/>
        <w:rPr>
          <w:sz w:val="24"/>
          <w:szCs w:val="24"/>
        </w:rPr>
      </w:pPr>
      <w:r w:rsidRPr="001F7994">
        <w:rPr>
          <w:sz w:val="24"/>
          <w:szCs w:val="24"/>
        </w:rPr>
        <w:t>Alaplépések és táncok</w:t>
      </w:r>
    </w:p>
    <w:p w14:paraId="45263896" w14:textId="77777777" w:rsidR="001F7994" w:rsidRPr="001F7994" w:rsidRDefault="001F7994" w:rsidP="001F7994">
      <w:pPr>
        <w:autoSpaceDE w:val="0"/>
        <w:autoSpaceDN w:val="0"/>
        <w:adjustRightInd w:val="0"/>
        <w:jc w:val="both"/>
        <w:rPr>
          <w:sz w:val="24"/>
          <w:szCs w:val="24"/>
        </w:rPr>
      </w:pPr>
      <w:r w:rsidRPr="001F7994">
        <w:rPr>
          <w:sz w:val="24"/>
          <w:szCs w:val="24"/>
        </w:rPr>
        <w:t>Angolkeringő</w:t>
      </w:r>
    </w:p>
    <w:p w14:paraId="6655A0A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Bécsi keringő</w:t>
      </w:r>
    </w:p>
    <w:p w14:paraId="7E009EB9" w14:textId="77777777" w:rsidR="001F7994" w:rsidRPr="001F7994" w:rsidRDefault="001F7994" w:rsidP="001F7994">
      <w:pPr>
        <w:autoSpaceDE w:val="0"/>
        <w:autoSpaceDN w:val="0"/>
        <w:adjustRightInd w:val="0"/>
        <w:jc w:val="both"/>
        <w:rPr>
          <w:sz w:val="24"/>
          <w:szCs w:val="24"/>
        </w:rPr>
      </w:pPr>
      <w:r w:rsidRPr="001F7994">
        <w:rPr>
          <w:sz w:val="24"/>
          <w:szCs w:val="24"/>
        </w:rPr>
        <w:t>Foxtrott</w:t>
      </w:r>
    </w:p>
    <w:p w14:paraId="78D615AA" w14:textId="77777777" w:rsidR="001F7994" w:rsidRPr="001F7994" w:rsidRDefault="001F7994" w:rsidP="001F7994">
      <w:pPr>
        <w:autoSpaceDE w:val="0"/>
        <w:autoSpaceDN w:val="0"/>
        <w:adjustRightInd w:val="0"/>
        <w:jc w:val="both"/>
        <w:rPr>
          <w:sz w:val="24"/>
          <w:szCs w:val="24"/>
        </w:rPr>
      </w:pPr>
      <w:r w:rsidRPr="001F7994">
        <w:rPr>
          <w:sz w:val="24"/>
          <w:szCs w:val="24"/>
        </w:rPr>
        <w:t>Tangó</w:t>
      </w:r>
    </w:p>
    <w:p w14:paraId="480A21B4" w14:textId="77777777" w:rsidR="001F7994" w:rsidRPr="001F7994" w:rsidRDefault="001F7994" w:rsidP="001F7994">
      <w:pPr>
        <w:autoSpaceDE w:val="0"/>
        <w:autoSpaceDN w:val="0"/>
        <w:adjustRightInd w:val="0"/>
        <w:jc w:val="both"/>
        <w:rPr>
          <w:sz w:val="24"/>
          <w:szCs w:val="24"/>
        </w:rPr>
      </w:pPr>
      <w:r w:rsidRPr="001F7994">
        <w:rPr>
          <w:sz w:val="24"/>
          <w:szCs w:val="24"/>
        </w:rPr>
        <w:t>Blues</w:t>
      </w:r>
    </w:p>
    <w:p w14:paraId="47BBD579" w14:textId="77777777" w:rsidR="001F7994" w:rsidRPr="001F7994" w:rsidRDefault="001F7994" w:rsidP="001F7994">
      <w:pPr>
        <w:autoSpaceDE w:val="0"/>
        <w:autoSpaceDN w:val="0"/>
        <w:adjustRightInd w:val="0"/>
        <w:jc w:val="both"/>
        <w:rPr>
          <w:sz w:val="24"/>
          <w:szCs w:val="24"/>
        </w:rPr>
      </w:pPr>
      <w:r w:rsidRPr="001F7994">
        <w:rPr>
          <w:sz w:val="24"/>
          <w:szCs w:val="24"/>
        </w:rPr>
        <w:t>Rumba</w:t>
      </w:r>
    </w:p>
    <w:p w14:paraId="0BF9700E" w14:textId="77777777" w:rsidR="001F7994" w:rsidRPr="001F7994" w:rsidRDefault="001F7994" w:rsidP="001F7994">
      <w:pPr>
        <w:autoSpaceDE w:val="0"/>
        <w:autoSpaceDN w:val="0"/>
        <w:adjustRightInd w:val="0"/>
        <w:jc w:val="both"/>
        <w:rPr>
          <w:sz w:val="24"/>
          <w:szCs w:val="24"/>
        </w:rPr>
      </w:pPr>
      <w:r w:rsidRPr="001F7994">
        <w:rPr>
          <w:sz w:val="24"/>
          <w:szCs w:val="24"/>
        </w:rPr>
        <w:t>Cha–cha–cha</w:t>
      </w:r>
    </w:p>
    <w:p w14:paraId="7B4C8E8B" w14:textId="77777777" w:rsidR="001F7994" w:rsidRPr="001F7994" w:rsidRDefault="001F7994" w:rsidP="001F7994">
      <w:pPr>
        <w:autoSpaceDE w:val="0"/>
        <w:autoSpaceDN w:val="0"/>
        <w:adjustRightInd w:val="0"/>
        <w:jc w:val="both"/>
        <w:rPr>
          <w:sz w:val="24"/>
          <w:szCs w:val="24"/>
        </w:rPr>
      </w:pPr>
      <w:r w:rsidRPr="001F7994">
        <w:rPr>
          <w:sz w:val="24"/>
          <w:szCs w:val="24"/>
        </w:rPr>
        <w:t>Szamba</w:t>
      </w:r>
    </w:p>
    <w:p w14:paraId="430552F2" w14:textId="77777777" w:rsidR="001F7994" w:rsidRPr="001F7994" w:rsidRDefault="001F7994" w:rsidP="001F7994">
      <w:pPr>
        <w:autoSpaceDE w:val="0"/>
        <w:autoSpaceDN w:val="0"/>
        <w:adjustRightInd w:val="0"/>
        <w:jc w:val="both"/>
        <w:rPr>
          <w:sz w:val="24"/>
          <w:szCs w:val="24"/>
        </w:rPr>
      </w:pPr>
      <w:r w:rsidRPr="001F7994">
        <w:rPr>
          <w:sz w:val="24"/>
          <w:szCs w:val="24"/>
        </w:rPr>
        <w:t>Jive</w:t>
      </w:r>
    </w:p>
    <w:p w14:paraId="3E4BEFB2" w14:textId="77777777" w:rsidR="001F7994" w:rsidRPr="001F7994" w:rsidRDefault="001F7994" w:rsidP="001F7994">
      <w:pPr>
        <w:autoSpaceDE w:val="0"/>
        <w:autoSpaceDN w:val="0"/>
        <w:adjustRightInd w:val="0"/>
        <w:jc w:val="both"/>
        <w:rPr>
          <w:sz w:val="24"/>
          <w:szCs w:val="24"/>
        </w:rPr>
      </w:pPr>
      <w:r w:rsidRPr="001F7994">
        <w:rPr>
          <w:sz w:val="24"/>
          <w:szCs w:val="24"/>
        </w:rPr>
        <w:t>Paso doble</w:t>
      </w:r>
    </w:p>
    <w:p w14:paraId="02375B15" w14:textId="77777777" w:rsidR="001F7994" w:rsidRPr="001F7994" w:rsidRDefault="001F7994" w:rsidP="001F7994">
      <w:pPr>
        <w:autoSpaceDE w:val="0"/>
        <w:autoSpaceDN w:val="0"/>
        <w:adjustRightInd w:val="0"/>
        <w:jc w:val="both"/>
        <w:rPr>
          <w:sz w:val="24"/>
          <w:szCs w:val="24"/>
        </w:rPr>
      </w:pPr>
    </w:p>
    <w:p w14:paraId="20ADD8D2"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863BFD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világtáncok kezdő figuráit, a kor szokásait, viselkedési szabályait, magatartásformáit</w:t>
      </w:r>
    </w:p>
    <w:p w14:paraId="35C46E6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táncos alkalmakkor a tanultak alkalmazására, a világtáncok alapjainak kombinálására</w:t>
      </w:r>
    </w:p>
    <w:p w14:paraId="55D706E6" w14:textId="77777777" w:rsidR="001F7994" w:rsidRPr="001F7994" w:rsidRDefault="001F7994" w:rsidP="001F7994">
      <w:pPr>
        <w:autoSpaceDE w:val="0"/>
        <w:autoSpaceDN w:val="0"/>
        <w:adjustRightInd w:val="0"/>
        <w:jc w:val="both"/>
        <w:rPr>
          <w:sz w:val="24"/>
          <w:szCs w:val="24"/>
        </w:rPr>
      </w:pPr>
    </w:p>
    <w:p w14:paraId="35308756"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21C4C9A8" w14:textId="77777777" w:rsidR="001F7994" w:rsidRPr="001F7994" w:rsidRDefault="001F7994" w:rsidP="001F7994">
      <w:pPr>
        <w:autoSpaceDE w:val="0"/>
        <w:autoSpaceDN w:val="0"/>
        <w:adjustRightInd w:val="0"/>
        <w:jc w:val="both"/>
        <w:rPr>
          <w:sz w:val="24"/>
          <w:szCs w:val="24"/>
        </w:rPr>
      </w:pPr>
    </w:p>
    <w:p w14:paraId="1578FC96"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D7ED611" w14:textId="77777777" w:rsidR="001F7994" w:rsidRPr="001F7994" w:rsidRDefault="001F7994" w:rsidP="001F7994">
      <w:pPr>
        <w:autoSpaceDE w:val="0"/>
        <w:autoSpaceDN w:val="0"/>
        <w:adjustRightInd w:val="0"/>
        <w:jc w:val="both"/>
        <w:rPr>
          <w:sz w:val="24"/>
          <w:szCs w:val="24"/>
        </w:rPr>
      </w:pPr>
      <w:r w:rsidRPr="001F7994">
        <w:rPr>
          <w:sz w:val="24"/>
          <w:szCs w:val="24"/>
        </w:rPr>
        <w:t>A világtáncok haladó figuráinak megismertetése, az improvizációs készség fejlesztése</w:t>
      </w:r>
    </w:p>
    <w:p w14:paraId="65E72044" w14:textId="77777777" w:rsidR="001F7994" w:rsidRPr="001F7994" w:rsidRDefault="001F7994" w:rsidP="001F7994">
      <w:pPr>
        <w:autoSpaceDE w:val="0"/>
        <w:autoSpaceDN w:val="0"/>
        <w:adjustRightInd w:val="0"/>
        <w:jc w:val="both"/>
        <w:rPr>
          <w:sz w:val="24"/>
          <w:szCs w:val="24"/>
        </w:rPr>
      </w:pPr>
      <w:r w:rsidRPr="001F7994">
        <w:rPr>
          <w:sz w:val="24"/>
          <w:szCs w:val="24"/>
        </w:rPr>
        <w:t>A tanuló mozgáskultúrájának, ritmusérzékének, zenei és koreográfiai memóriájának fejlesztése az adott mozdulat– és lépésanyagon keresztül</w:t>
      </w:r>
    </w:p>
    <w:p w14:paraId="6ECDC597" w14:textId="77777777" w:rsidR="001F7994" w:rsidRPr="001F7994" w:rsidRDefault="001F7994" w:rsidP="001F7994">
      <w:pPr>
        <w:autoSpaceDE w:val="0"/>
        <w:autoSpaceDN w:val="0"/>
        <w:adjustRightInd w:val="0"/>
        <w:jc w:val="both"/>
        <w:rPr>
          <w:sz w:val="24"/>
          <w:szCs w:val="24"/>
        </w:rPr>
      </w:pPr>
      <w:r w:rsidRPr="001F7994">
        <w:rPr>
          <w:sz w:val="24"/>
          <w:szCs w:val="24"/>
        </w:rPr>
        <w:t>A tánctartás, a vezetés és követés szabályainak elsajátítása, a közlekedés a táncparketten</w:t>
      </w:r>
    </w:p>
    <w:p w14:paraId="6722197B" w14:textId="77777777" w:rsidR="001F7994" w:rsidRPr="001F7994" w:rsidRDefault="001F7994" w:rsidP="001F7994">
      <w:pPr>
        <w:autoSpaceDE w:val="0"/>
        <w:autoSpaceDN w:val="0"/>
        <w:adjustRightInd w:val="0"/>
        <w:jc w:val="both"/>
        <w:rPr>
          <w:sz w:val="24"/>
          <w:szCs w:val="24"/>
        </w:rPr>
      </w:pPr>
      <w:r w:rsidRPr="001F7994">
        <w:rPr>
          <w:sz w:val="24"/>
          <w:szCs w:val="24"/>
        </w:rPr>
        <w:t>A tanuló tér és formaérzékének, társaival való együttműködési képességének fejlesztése a koreográfiák által</w:t>
      </w:r>
    </w:p>
    <w:p w14:paraId="2238659E" w14:textId="77777777" w:rsidR="001F7994" w:rsidRPr="001F7994" w:rsidRDefault="001F7994" w:rsidP="001F7994">
      <w:pPr>
        <w:autoSpaceDE w:val="0"/>
        <w:autoSpaceDN w:val="0"/>
        <w:adjustRightInd w:val="0"/>
        <w:jc w:val="both"/>
        <w:rPr>
          <w:sz w:val="24"/>
          <w:szCs w:val="24"/>
        </w:rPr>
      </w:pPr>
      <w:r w:rsidRPr="001F7994">
        <w:rPr>
          <w:sz w:val="24"/>
          <w:szCs w:val="24"/>
        </w:rPr>
        <w:t>A tanuló ízlésének, alkalmazkodó készségének, kombinációs készségének fejlesztése</w:t>
      </w:r>
    </w:p>
    <w:p w14:paraId="689F2162" w14:textId="77777777" w:rsidR="001F7994" w:rsidRPr="001F7994" w:rsidRDefault="001F7994" w:rsidP="001F7994">
      <w:pPr>
        <w:autoSpaceDE w:val="0"/>
        <w:autoSpaceDN w:val="0"/>
        <w:adjustRightInd w:val="0"/>
        <w:jc w:val="both"/>
        <w:rPr>
          <w:sz w:val="24"/>
          <w:szCs w:val="24"/>
        </w:rPr>
      </w:pPr>
    </w:p>
    <w:p w14:paraId="3BD0954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BFB951E" w14:textId="77777777" w:rsidR="001F7994" w:rsidRPr="001F7994" w:rsidRDefault="001F7994" w:rsidP="001F7994">
      <w:pPr>
        <w:autoSpaceDE w:val="0"/>
        <w:autoSpaceDN w:val="0"/>
        <w:adjustRightInd w:val="0"/>
        <w:jc w:val="both"/>
        <w:rPr>
          <w:sz w:val="24"/>
          <w:szCs w:val="24"/>
        </w:rPr>
      </w:pPr>
      <w:r w:rsidRPr="001F7994">
        <w:rPr>
          <w:sz w:val="24"/>
          <w:szCs w:val="24"/>
        </w:rPr>
        <w:t>Alaplépések és táncok</w:t>
      </w:r>
    </w:p>
    <w:p w14:paraId="0D946EF4" w14:textId="77777777" w:rsidR="001F7994" w:rsidRPr="001F7994" w:rsidRDefault="001F7994" w:rsidP="001F7994">
      <w:pPr>
        <w:autoSpaceDE w:val="0"/>
        <w:autoSpaceDN w:val="0"/>
        <w:adjustRightInd w:val="0"/>
        <w:jc w:val="both"/>
        <w:rPr>
          <w:sz w:val="24"/>
          <w:szCs w:val="24"/>
        </w:rPr>
      </w:pPr>
      <w:r w:rsidRPr="001F7994">
        <w:rPr>
          <w:sz w:val="24"/>
          <w:szCs w:val="24"/>
        </w:rPr>
        <w:t>Angolkeringő</w:t>
      </w:r>
    </w:p>
    <w:p w14:paraId="12712BF5" w14:textId="77777777" w:rsidR="001F7994" w:rsidRPr="001F7994" w:rsidRDefault="001F7994" w:rsidP="001F7994">
      <w:pPr>
        <w:autoSpaceDE w:val="0"/>
        <w:autoSpaceDN w:val="0"/>
        <w:adjustRightInd w:val="0"/>
        <w:jc w:val="both"/>
        <w:rPr>
          <w:sz w:val="24"/>
          <w:szCs w:val="24"/>
        </w:rPr>
      </w:pPr>
      <w:r w:rsidRPr="001F7994">
        <w:rPr>
          <w:sz w:val="24"/>
          <w:szCs w:val="24"/>
        </w:rPr>
        <w:t>Foxtrott</w:t>
      </w:r>
    </w:p>
    <w:p w14:paraId="1AB01B0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Tangó</w:t>
      </w:r>
    </w:p>
    <w:p w14:paraId="71092717" w14:textId="77777777" w:rsidR="001F7994" w:rsidRPr="001F7994" w:rsidRDefault="001F7994" w:rsidP="001F7994">
      <w:pPr>
        <w:autoSpaceDE w:val="0"/>
        <w:autoSpaceDN w:val="0"/>
        <w:adjustRightInd w:val="0"/>
        <w:jc w:val="both"/>
        <w:rPr>
          <w:sz w:val="24"/>
          <w:szCs w:val="24"/>
        </w:rPr>
      </w:pPr>
      <w:r w:rsidRPr="001F7994">
        <w:rPr>
          <w:sz w:val="24"/>
          <w:szCs w:val="24"/>
        </w:rPr>
        <w:t>Rumba</w:t>
      </w:r>
    </w:p>
    <w:p w14:paraId="072D97DE" w14:textId="77777777" w:rsidR="001F7994" w:rsidRPr="001F7994" w:rsidRDefault="001F7994" w:rsidP="001F7994">
      <w:pPr>
        <w:autoSpaceDE w:val="0"/>
        <w:autoSpaceDN w:val="0"/>
        <w:adjustRightInd w:val="0"/>
        <w:jc w:val="both"/>
        <w:rPr>
          <w:sz w:val="24"/>
          <w:szCs w:val="24"/>
        </w:rPr>
      </w:pPr>
      <w:r w:rsidRPr="001F7994">
        <w:rPr>
          <w:sz w:val="24"/>
          <w:szCs w:val="24"/>
        </w:rPr>
        <w:t>Cha–cha–cha</w:t>
      </w:r>
    </w:p>
    <w:p w14:paraId="7B27D285" w14:textId="77777777" w:rsidR="001F7994" w:rsidRPr="001F7994" w:rsidRDefault="001F7994" w:rsidP="001F7994">
      <w:pPr>
        <w:autoSpaceDE w:val="0"/>
        <w:autoSpaceDN w:val="0"/>
        <w:adjustRightInd w:val="0"/>
        <w:jc w:val="both"/>
        <w:rPr>
          <w:sz w:val="24"/>
          <w:szCs w:val="24"/>
        </w:rPr>
      </w:pPr>
      <w:r w:rsidRPr="001F7994">
        <w:rPr>
          <w:sz w:val="24"/>
          <w:szCs w:val="24"/>
        </w:rPr>
        <w:t>Jive</w:t>
      </w:r>
    </w:p>
    <w:p w14:paraId="41C44555" w14:textId="77777777" w:rsidR="001F7994" w:rsidRPr="001F7994" w:rsidRDefault="001F7994" w:rsidP="001F7994">
      <w:pPr>
        <w:autoSpaceDE w:val="0"/>
        <w:autoSpaceDN w:val="0"/>
        <w:adjustRightInd w:val="0"/>
        <w:jc w:val="both"/>
        <w:rPr>
          <w:sz w:val="24"/>
          <w:szCs w:val="24"/>
        </w:rPr>
      </w:pPr>
      <w:r w:rsidRPr="001F7994">
        <w:rPr>
          <w:sz w:val="24"/>
          <w:szCs w:val="24"/>
        </w:rPr>
        <w:t>Rock and roll</w:t>
      </w:r>
    </w:p>
    <w:p w14:paraId="21A4A1E0" w14:textId="77777777" w:rsidR="001F7994" w:rsidRPr="001F7994" w:rsidRDefault="001F7994" w:rsidP="001F7994">
      <w:pPr>
        <w:autoSpaceDE w:val="0"/>
        <w:autoSpaceDN w:val="0"/>
        <w:adjustRightInd w:val="0"/>
        <w:jc w:val="both"/>
        <w:rPr>
          <w:sz w:val="24"/>
          <w:szCs w:val="24"/>
        </w:rPr>
      </w:pPr>
    </w:p>
    <w:p w14:paraId="43E2D99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0C2D0DE"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világtáncok kezdő és haladó figuráit, a tanult kombinációkat</w:t>
      </w:r>
    </w:p>
    <w:p w14:paraId="7CD3D260" w14:textId="77777777" w:rsidR="001F7994" w:rsidRPr="001F7994" w:rsidRDefault="001F7994" w:rsidP="001F7994">
      <w:pPr>
        <w:autoSpaceDE w:val="0"/>
        <w:autoSpaceDN w:val="0"/>
        <w:adjustRightInd w:val="0"/>
        <w:jc w:val="both"/>
        <w:rPr>
          <w:sz w:val="24"/>
          <w:szCs w:val="24"/>
        </w:rPr>
      </w:pPr>
      <w:r w:rsidRPr="001F7994">
        <w:rPr>
          <w:sz w:val="24"/>
          <w:szCs w:val="24"/>
        </w:rPr>
        <w:t>Legyen képes a tanuló a világtáncok alapjainak kombinálására a két év anyagából, táncos alkalmakkor a tanultak alkalmazására</w:t>
      </w:r>
    </w:p>
    <w:p w14:paraId="653AA522" w14:textId="77777777" w:rsidR="001F7994" w:rsidRPr="001F7994" w:rsidRDefault="001F7994" w:rsidP="001F7994">
      <w:pPr>
        <w:autoSpaceDE w:val="0"/>
        <w:autoSpaceDN w:val="0"/>
        <w:adjustRightInd w:val="0"/>
        <w:jc w:val="both"/>
        <w:rPr>
          <w:sz w:val="24"/>
          <w:szCs w:val="24"/>
        </w:rPr>
      </w:pPr>
    </w:p>
    <w:p w14:paraId="15DDF7B9"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7F753D09" w14:textId="77777777" w:rsidR="001F7994" w:rsidRPr="001F7994" w:rsidRDefault="001F7994" w:rsidP="001F7994">
      <w:pPr>
        <w:autoSpaceDE w:val="0"/>
        <w:autoSpaceDN w:val="0"/>
        <w:adjustRightInd w:val="0"/>
        <w:jc w:val="both"/>
        <w:rPr>
          <w:sz w:val="24"/>
          <w:szCs w:val="24"/>
        </w:rPr>
      </w:pPr>
      <w:r w:rsidRPr="001F7994">
        <w:rPr>
          <w:sz w:val="24"/>
          <w:szCs w:val="24"/>
        </w:rPr>
        <w:t>Társastánc leírásokat tartalmazó könyvek, világtánc zenéket tartalmazó CD–k, társastánc DVD–k, a terem méretének megfelelő audio készülék (CD lejátszó), televízió, DVD lejátszó</w:t>
      </w:r>
    </w:p>
    <w:p w14:paraId="4FB37163" w14:textId="77777777" w:rsidR="001F7994" w:rsidRPr="001F7994" w:rsidRDefault="001F7994" w:rsidP="001F7994">
      <w:pPr>
        <w:autoSpaceDE w:val="0"/>
        <w:autoSpaceDN w:val="0"/>
        <w:adjustRightInd w:val="0"/>
        <w:jc w:val="both"/>
        <w:rPr>
          <w:sz w:val="24"/>
          <w:szCs w:val="24"/>
        </w:rPr>
      </w:pPr>
    </w:p>
    <w:p w14:paraId="3211CB31" w14:textId="77777777" w:rsidR="001F7994" w:rsidRPr="001F7994" w:rsidRDefault="001F7994" w:rsidP="001F7994">
      <w:pPr>
        <w:autoSpaceDE w:val="0"/>
        <w:autoSpaceDN w:val="0"/>
        <w:adjustRightInd w:val="0"/>
        <w:jc w:val="both"/>
        <w:rPr>
          <w:sz w:val="24"/>
          <w:szCs w:val="24"/>
        </w:rPr>
      </w:pPr>
      <w:r w:rsidRPr="001F7994">
        <w:rPr>
          <w:sz w:val="24"/>
          <w:szCs w:val="24"/>
        </w:rPr>
        <w:t>B) NÉPTÁNC TANSZAK</w:t>
      </w:r>
    </w:p>
    <w:p w14:paraId="6FACE3AD" w14:textId="77777777" w:rsidR="001F7994" w:rsidRPr="001F7994" w:rsidRDefault="001F7994" w:rsidP="001F7994">
      <w:pPr>
        <w:autoSpaceDE w:val="0"/>
        <w:autoSpaceDN w:val="0"/>
        <w:adjustRightInd w:val="0"/>
        <w:jc w:val="both"/>
        <w:rPr>
          <w:sz w:val="24"/>
          <w:szCs w:val="24"/>
        </w:rPr>
      </w:pPr>
    </w:p>
    <w:p w14:paraId="56A74B9F" w14:textId="77777777" w:rsidR="001F7994" w:rsidRPr="001F7994" w:rsidRDefault="001F7994" w:rsidP="001F7994">
      <w:pPr>
        <w:autoSpaceDE w:val="0"/>
        <w:autoSpaceDN w:val="0"/>
        <w:adjustRightInd w:val="0"/>
        <w:jc w:val="both"/>
        <w:rPr>
          <w:i/>
          <w:iCs/>
          <w:sz w:val="24"/>
          <w:szCs w:val="24"/>
        </w:rPr>
      </w:pPr>
      <w:r w:rsidRPr="001F7994">
        <w:rPr>
          <w:i/>
          <w:iCs/>
          <w:sz w:val="24"/>
          <w:szCs w:val="24"/>
        </w:rPr>
        <w:t>I. FEJEZET</w:t>
      </w:r>
    </w:p>
    <w:p w14:paraId="6B0D02A1" w14:textId="77777777" w:rsidR="001F7994" w:rsidRPr="001F7994" w:rsidRDefault="001F7994" w:rsidP="001F7994">
      <w:pPr>
        <w:autoSpaceDE w:val="0"/>
        <w:autoSpaceDN w:val="0"/>
        <w:adjustRightInd w:val="0"/>
        <w:jc w:val="both"/>
        <w:rPr>
          <w:i/>
          <w:iCs/>
          <w:sz w:val="24"/>
          <w:szCs w:val="24"/>
        </w:rPr>
      </w:pPr>
      <w:r w:rsidRPr="001F7994">
        <w:rPr>
          <w:i/>
          <w:iCs/>
          <w:sz w:val="24"/>
          <w:szCs w:val="24"/>
        </w:rPr>
        <w:t>AZ ALAPFOKÚ NÉPTÁNCOKTATÁS CÉLRENDSZERE ÉS FUNKCIÓI</w:t>
      </w:r>
    </w:p>
    <w:p w14:paraId="6D2ABB98" w14:textId="77777777" w:rsidR="001F7994" w:rsidRPr="001F7994" w:rsidRDefault="001F7994" w:rsidP="001F7994">
      <w:pPr>
        <w:autoSpaceDE w:val="0"/>
        <w:autoSpaceDN w:val="0"/>
        <w:adjustRightInd w:val="0"/>
        <w:jc w:val="both"/>
        <w:rPr>
          <w:sz w:val="24"/>
          <w:szCs w:val="24"/>
        </w:rPr>
      </w:pPr>
    </w:p>
    <w:p w14:paraId="1B6B9FA5"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néptánc közérthetősége révén felbecsülhetetlen mértékű segítséget jelent a kultúrák közti kapcsolatteremtésben és az egészséges emberi kapcsolatok kialakításában. Oktatása elősegíti néphagyományunk megismerését, tovább éltetését és újraalkotását, kulturális örökségünk megbecsülését. A kárpát–medencei tánchagyomány sokszínűsége tükröződik vissza az alapfokú művészetoktatás tantervében. A tanórai keretek mellett fontos szerepet játszik a tánc színpadi megjelenítése is, amely egyrészt a művészi megtapasztalás élményét teszi lehetővé a tanulók számára, másrészt kulturális szerepvállalása révén a nagyközönség számára is hozzáférhetővé teszi táncos hagyományainkat. A néptáncoktatás célrendszerében jelentős szemléletmód-változás következett be, középpontba került a tanulók technikai felkészültségének megalapozása, amely során alkalmassá válnak a különböző táncok újraalkotására, szabad és kötött formákban történő megjelenítésére. </w:t>
      </w:r>
    </w:p>
    <w:p w14:paraId="0AD8464D" w14:textId="77777777" w:rsidR="001F7994" w:rsidRPr="001F7994" w:rsidRDefault="001F7994" w:rsidP="001F7994">
      <w:pPr>
        <w:autoSpaceDE w:val="0"/>
        <w:autoSpaceDN w:val="0"/>
        <w:adjustRightInd w:val="0"/>
        <w:jc w:val="both"/>
        <w:rPr>
          <w:sz w:val="24"/>
          <w:szCs w:val="24"/>
        </w:rPr>
      </w:pPr>
    </w:p>
    <w:p w14:paraId="260DA4C8" w14:textId="77777777" w:rsidR="001F7994" w:rsidRPr="001F7994" w:rsidRDefault="001F7994" w:rsidP="001F7994">
      <w:pPr>
        <w:autoSpaceDE w:val="0"/>
        <w:autoSpaceDN w:val="0"/>
        <w:adjustRightInd w:val="0"/>
        <w:jc w:val="both"/>
        <w:rPr>
          <w:sz w:val="24"/>
          <w:szCs w:val="24"/>
        </w:rPr>
      </w:pPr>
    </w:p>
    <w:p w14:paraId="747757F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Előtérbe került a helyi táncanyag, tánchagyomány tanításának elsődlegessége, amely végigkísérheti az egész oktatási folyamatot. Nagyobb szabadságot biztosít a pedagógus számára a képzés megtervezésében, ugyanakkor biztosítja az intézmények közötti átjárhatóságot. A spirális elrendezés elősegíti, hogy a különböző képességű tanulók a képzési szintek végére azonos módon rendelkezzenek az elvárt ismeretekkel, képességekkel, kompetenciákkal, megteremti az összevont osztályokban történő oktatás kereteit, lehetőségét. A néptánc oktatása során a kulturális értékek közvetítése nem elsősorban a képességek függvénye, hanem a képességek fejlesztésének lehetséges színtere. Lehetővé teszi mindenki számára – beleértve a kisebbségeket valamint a hátrányos helyzetű gyermekeket is – az önkifejezés és azonosulás esztétikai útjának elérését, segítve ezzel a személyes kreativitás kibontakozását és az egyéniség fejlődését</w:t>
      </w:r>
    </w:p>
    <w:p w14:paraId="217640E6" w14:textId="77777777" w:rsidR="001F7994" w:rsidRPr="001F7994" w:rsidRDefault="001F7994" w:rsidP="001F7994">
      <w:pPr>
        <w:autoSpaceDE w:val="0"/>
        <w:autoSpaceDN w:val="0"/>
        <w:adjustRightInd w:val="0"/>
        <w:jc w:val="both"/>
        <w:rPr>
          <w:sz w:val="24"/>
          <w:szCs w:val="24"/>
        </w:rPr>
      </w:pPr>
    </w:p>
    <w:p w14:paraId="50A48ACD" w14:textId="77777777" w:rsidR="001F7994" w:rsidRPr="001F7994" w:rsidRDefault="001F7994" w:rsidP="001F7994">
      <w:pPr>
        <w:autoSpaceDE w:val="0"/>
        <w:autoSpaceDN w:val="0"/>
        <w:adjustRightInd w:val="0"/>
        <w:jc w:val="both"/>
        <w:rPr>
          <w:i/>
          <w:iCs/>
          <w:sz w:val="24"/>
          <w:szCs w:val="24"/>
        </w:rPr>
      </w:pPr>
      <w:r w:rsidRPr="001F7994">
        <w:rPr>
          <w:i/>
          <w:iCs/>
          <w:sz w:val="24"/>
          <w:szCs w:val="24"/>
        </w:rPr>
        <w:t>A KÉPZÉS STRUKTÚRÁJA</w:t>
      </w:r>
    </w:p>
    <w:p w14:paraId="536DACBE" w14:textId="77777777" w:rsidR="001F7994" w:rsidRPr="001F7994" w:rsidRDefault="001F7994" w:rsidP="001F7994">
      <w:pPr>
        <w:autoSpaceDE w:val="0"/>
        <w:autoSpaceDN w:val="0"/>
        <w:adjustRightInd w:val="0"/>
        <w:jc w:val="both"/>
        <w:rPr>
          <w:sz w:val="24"/>
          <w:szCs w:val="24"/>
        </w:rPr>
      </w:pPr>
    </w:p>
    <w:p w14:paraId="3188DFCC" w14:textId="77777777" w:rsidR="001F7994" w:rsidRPr="001F7994" w:rsidRDefault="001F7994" w:rsidP="001F7994">
      <w:pPr>
        <w:autoSpaceDE w:val="0"/>
        <w:autoSpaceDN w:val="0"/>
        <w:adjustRightInd w:val="0"/>
        <w:jc w:val="both"/>
        <w:rPr>
          <w:b/>
          <w:bCs/>
          <w:sz w:val="24"/>
          <w:szCs w:val="24"/>
        </w:rPr>
      </w:pPr>
      <w:r w:rsidRPr="001F7994">
        <w:rPr>
          <w:b/>
          <w:bCs/>
          <w:sz w:val="24"/>
          <w:szCs w:val="24"/>
        </w:rPr>
        <w:t>Tantárgyak</w:t>
      </w:r>
    </w:p>
    <w:p w14:paraId="6AFE68BA" w14:textId="77777777" w:rsidR="001F7994" w:rsidRPr="001F7994" w:rsidRDefault="001F7994" w:rsidP="001F7994">
      <w:pPr>
        <w:autoSpaceDE w:val="0"/>
        <w:autoSpaceDN w:val="0"/>
        <w:adjustRightInd w:val="0"/>
        <w:jc w:val="both"/>
        <w:rPr>
          <w:sz w:val="24"/>
          <w:szCs w:val="24"/>
        </w:rPr>
      </w:pPr>
    </w:p>
    <w:p w14:paraId="3D049CAF" w14:textId="77777777" w:rsidR="001F7994" w:rsidRPr="001F7994" w:rsidRDefault="001F7994" w:rsidP="001F7994">
      <w:pPr>
        <w:autoSpaceDE w:val="0"/>
        <w:autoSpaceDN w:val="0"/>
        <w:adjustRightInd w:val="0"/>
        <w:jc w:val="both"/>
        <w:rPr>
          <w:sz w:val="24"/>
          <w:szCs w:val="24"/>
        </w:rPr>
      </w:pPr>
      <w:r w:rsidRPr="001F7994">
        <w:rPr>
          <w:sz w:val="24"/>
          <w:szCs w:val="24"/>
        </w:rPr>
        <w:t>Főtárgy:</w:t>
      </w:r>
    </w:p>
    <w:p w14:paraId="74FBBBD0" w14:textId="77777777" w:rsidR="001F7994" w:rsidRPr="001F7994" w:rsidRDefault="001F7994" w:rsidP="001F7994">
      <w:pPr>
        <w:autoSpaceDE w:val="0"/>
        <w:autoSpaceDN w:val="0"/>
        <w:adjustRightInd w:val="0"/>
        <w:jc w:val="both"/>
        <w:rPr>
          <w:sz w:val="24"/>
          <w:szCs w:val="24"/>
        </w:rPr>
      </w:pPr>
      <w:r w:rsidRPr="001F7994">
        <w:rPr>
          <w:sz w:val="24"/>
          <w:szCs w:val="24"/>
        </w:rPr>
        <w:t>Népi játék (1–2. előképző évfolyamon)</w:t>
      </w:r>
    </w:p>
    <w:p w14:paraId="78611D62" w14:textId="77777777" w:rsidR="001F7994" w:rsidRPr="001F7994" w:rsidRDefault="001F7994" w:rsidP="001F7994">
      <w:pPr>
        <w:autoSpaceDE w:val="0"/>
        <w:autoSpaceDN w:val="0"/>
        <w:adjustRightInd w:val="0"/>
        <w:jc w:val="both"/>
        <w:rPr>
          <w:sz w:val="24"/>
          <w:szCs w:val="24"/>
        </w:rPr>
      </w:pPr>
      <w:r w:rsidRPr="001F7994">
        <w:rPr>
          <w:sz w:val="24"/>
          <w:szCs w:val="24"/>
        </w:rPr>
        <w:t>Néptánc (1–6. alapfokú és a 7–10. továbbképző évfolyamon)</w:t>
      </w:r>
    </w:p>
    <w:p w14:paraId="40B13E59" w14:textId="77777777" w:rsidR="001F7994" w:rsidRPr="001F7994" w:rsidRDefault="001F7994" w:rsidP="001F7994">
      <w:pPr>
        <w:autoSpaceDE w:val="0"/>
        <w:autoSpaceDN w:val="0"/>
        <w:adjustRightInd w:val="0"/>
        <w:jc w:val="both"/>
        <w:rPr>
          <w:sz w:val="24"/>
          <w:szCs w:val="24"/>
        </w:rPr>
      </w:pPr>
      <w:r w:rsidRPr="001F7994">
        <w:rPr>
          <w:sz w:val="24"/>
          <w:szCs w:val="24"/>
        </w:rPr>
        <w:t>Kötelező tantárgy:</w:t>
      </w:r>
    </w:p>
    <w:p w14:paraId="6AB1BF03" w14:textId="77777777" w:rsidR="001F7994" w:rsidRPr="001F7994" w:rsidRDefault="001F7994" w:rsidP="001F7994">
      <w:pPr>
        <w:autoSpaceDE w:val="0"/>
        <w:autoSpaceDN w:val="0"/>
        <w:adjustRightInd w:val="0"/>
        <w:jc w:val="both"/>
        <w:rPr>
          <w:sz w:val="24"/>
          <w:szCs w:val="24"/>
        </w:rPr>
      </w:pPr>
      <w:r w:rsidRPr="001F7994">
        <w:rPr>
          <w:sz w:val="24"/>
          <w:szCs w:val="24"/>
        </w:rPr>
        <w:t>Folklórismeret (3–6. alapfokú évfolyamon)</w:t>
      </w:r>
    </w:p>
    <w:p w14:paraId="3FF9B865" w14:textId="77777777" w:rsidR="001F7994" w:rsidRPr="001F7994" w:rsidRDefault="001F7994" w:rsidP="001F7994">
      <w:pPr>
        <w:autoSpaceDE w:val="0"/>
        <w:autoSpaceDN w:val="0"/>
        <w:adjustRightInd w:val="0"/>
        <w:jc w:val="both"/>
        <w:rPr>
          <w:sz w:val="24"/>
          <w:szCs w:val="24"/>
        </w:rPr>
      </w:pPr>
      <w:r w:rsidRPr="001F7994">
        <w:rPr>
          <w:sz w:val="24"/>
          <w:szCs w:val="24"/>
        </w:rPr>
        <w:t>Tánctörténet (9–10. továbbképző évfolyamon)</w:t>
      </w:r>
    </w:p>
    <w:p w14:paraId="6A23E084" w14:textId="77777777" w:rsidR="001F7994" w:rsidRPr="001F7994" w:rsidRDefault="001F7994" w:rsidP="001F7994">
      <w:pPr>
        <w:autoSpaceDE w:val="0"/>
        <w:autoSpaceDN w:val="0"/>
        <w:adjustRightInd w:val="0"/>
        <w:jc w:val="both"/>
        <w:rPr>
          <w:sz w:val="24"/>
          <w:szCs w:val="24"/>
        </w:rPr>
      </w:pPr>
      <w:r w:rsidRPr="001F7994">
        <w:rPr>
          <w:sz w:val="24"/>
          <w:szCs w:val="24"/>
        </w:rPr>
        <w:t>Kötelezően választható tantárgyak az összevont osztályokban:</w:t>
      </w:r>
    </w:p>
    <w:p w14:paraId="7D692262" w14:textId="77777777" w:rsidR="001F7994" w:rsidRPr="001F7994" w:rsidRDefault="001F7994" w:rsidP="001F7994">
      <w:pPr>
        <w:autoSpaceDE w:val="0"/>
        <w:autoSpaceDN w:val="0"/>
        <w:adjustRightInd w:val="0"/>
        <w:jc w:val="both"/>
        <w:rPr>
          <w:sz w:val="24"/>
          <w:szCs w:val="24"/>
        </w:rPr>
      </w:pPr>
      <w:r w:rsidRPr="001F7994">
        <w:rPr>
          <w:sz w:val="24"/>
          <w:szCs w:val="24"/>
        </w:rPr>
        <w:t>Folklórismeret</w:t>
      </w:r>
    </w:p>
    <w:p w14:paraId="45590229" w14:textId="77777777" w:rsidR="001F7994" w:rsidRPr="001F7994" w:rsidRDefault="001F7994" w:rsidP="001F7994">
      <w:pPr>
        <w:autoSpaceDE w:val="0"/>
        <w:autoSpaceDN w:val="0"/>
        <w:adjustRightInd w:val="0"/>
        <w:jc w:val="both"/>
        <w:rPr>
          <w:sz w:val="24"/>
          <w:szCs w:val="24"/>
        </w:rPr>
      </w:pPr>
      <w:r w:rsidRPr="001F7994">
        <w:rPr>
          <w:sz w:val="24"/>
          <w:szCs w:val="24"/>
        </w:rPr>
        <w:t>Tánctörténet</w:t>
      </w:r>
    </w:p>
    <w:p w14:paraId="02B4C2C7" w14:textId="77777777" w:rsidR="001F7994" w:rsidRPr="001F7994" w:rsidRDefault="001F7994" w:rsidP="001F7994">
      <w:pPr>
        <w:autoSpaceDE w:val="0"/>
        <w:autoSpaceDN w:val="0"/>
        <w:adjustRightInd w:val="0"/>
        <w:jc w:val="both"/>
        <w:rPr>
          <w:sz w:val="24"/>
          <w:szCs w:val="24"/>
        </w:rPr>
      </w:pPr>
      <w:r w:rsidRPr="001F7994">
        <w:rPr>
          <w:sz w:val="24"/>
          <w:szCs w:val="24"/>
        </w:rPr>
        <w:t>Választható tantárgyak:</w:t>
      </w:r>
    </w:p>
    <w:p w14:paraId="6BA104A3" w14:textId="77777777" w:rsidR="001F7994" w:rsidRPr="001F7994" w:rsidRDefault="001F7994" w:rsidP="001F7994">
      <w:pPr>
        <w:autoSpaceDE w:val="0"/>
        <w:autoSpaceDN w:val="0"/>
        <w:adjustRightInd w:val="0"/>
        <w:jc w:val="both"/>
        <w:rPr>
          <w:sz w:val="24"/>
          <w:szCs w:val="24"/>
        </w:rPr>
      </w:pPr>
      <w:r w:rsidRPr="001F7994">
        <w:rPr>
          <w:sz w:val="24"/>
          <w:szCs w:val="24"/>
        </w:rPr>
        <w:t>Népi játék (1–2. előképző évfolyamon)</w:t>
      </w:r>
    </w:p>
    <w:p w14:paraId="1B3BD1D6" w14:textId="77777777" w:rsidR="001F7994" w:rsidRPr="001F7994" w:rsidRDefault="001F7994" w:rsidP="001F7994">
      <w:pPr>
        <w:autoSpaceDE w:val="0"/>
        <w:autoSpaceDN w:val="0"/>
        <w:adjustRightInd w:val="0"/>
        <w:jc w:val="both"/>
        <w:rPr>
          <w:sz w:val="24"/>
          <w:szCs w:val="24"/>
        </w:rPr>
      </w:pPr>
      <w:r w:rsidRPr="001F7994">
        <w:rPr>
          <w:sz w:val="24"/>
          <w:szCs w:val="24"/>
        </w:rPr>
        <w:t>Néptánc (1–6. alapfokú és a 7–10. továbbképző évfolyamon)</w:t>
      </w:r>
    </w:p>
    <w:p w14:paraId="60EDC972" w14:textId="77777777" w:rsidR="001F7994" w:rsidRPr="001F7994" w:rsidRDefault="001F7994" w:rsidP="001F7994">
      <w:pPr>
        <w:autoSpaceDE w:val="0"/>
        <w:autoSpaceDN w:val="0"/>
        <w:adjustRightInd w:val="0"/>
        <w:jc w:val="both"/>
        <w:rPr>
          <w:sz w:val="24"/>
          <w:szCs w:val="24"/>
        </w:rPr>
      </w:pPr>
      <w:r w:rsidRPr="001F7994">
        <w:rPr>
          <w:sz w:val="24"/>
          <w:szCs w:val="24"/>
        </w:rPr>
        <w:t>Népzenei alapismeretek (1–6. alapfokú és a 7–10. továbbképző évfolyamon)</w:t>
      </w:r>
    </w:p>
    <w:p w14:paraId="1D55F7ED" w14:textId="77777777" w:rsidR="001F7994" w:rsidRPr="001F7994" w:rsidRDefault="001F7994" w:rsidP="001F7994">
      <w:pPr>
        <w:autoSpaceDE w:val="0"/>
        <w:autoSpaceDN w:val="0"/>
        <w:adjustRightInd w:val="0"/>
        <w:jc w:val="both"/>
        <w:rPr>
          <w:sz w:val="24"/>
          <w:szCs w:val="24"/>
        </w:rPr>
      </w:pPr>
      <w:r w:rsidRPr="001F7994">
        <w:rPr>
          <w:sz w:val="24"/>
          <w:szCs w:val="24"/>
        </w:rPr>
        <w:t>Táncjelírás–olvasás (9–10. továbbképző évfolyamon)</w:t>
      </w:r>
    </w:p>
    <w:p w14:paraId="06150CF4" w14:textId="77777777" w:rsidR="001F7994" w:rsidRDefault="001F7994" w:rsidP="001F7994">
      <w:pPr>
        <w:autoSpaceDE w:val="0"/>
        <w:autoSpaceDN w:val="0"/>
        <w:adjustRightInd w:val="0"/>
        <w:jc w:val="both"/>
        <w:rPr>
          <w:sz w:val="24"/>
          <w:szCs w:val="24"/>
        </w:rPr>
      </w:pPr>
    </w:p>
    <w:p w14:paraId="0C844E96" w14:textId="77777777" w:rsidR="00A02938" w:rsidRDefault="00A02938" w:rsidP="001F7994">
      <w:pPr>
        <w:autoSpaceDE w:val="0"/>
        <w:autoSpaceDN w:val="0"/>
        <w:adjustRightInd w:val="0"/>
        <w:jc w:val="both"/>
        <w:rPr>
          <w:sz w:val="24"/>
          <w:szCs w:val="24"/>
        </w:rPr>
      </w:pPr>
    </w:p>
    <w:p w14:paraId="4AC79AAC" w14:textId="77777777" w:rsidR="00A02938" w:rsidRPr="001F7994" w:rsidRDefault="00A02938" w:rsidP="001F7994">
      <w:pPr>
        <w:autoSpaceDE w:val="0"/>
        <w:autoSpaceDN w:val="0"/>
        <w:adjustRightInd w:val="0"/>
        <w:jc w:val="both"/>
        <w:rPr>
          <w:sz w:val="24"/>
          <w:szCs w:val="24"/>
        </w:rPr>
      </w:pPr>
    </w:p>
    <w:p w14:paraId="709E958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Óraterv</w:t>
      </w:r>
    </w:p>
    <w:p w14:paraId="0EDC22CF" w14:textId="77777777" w:rsidR="001F7994" w:rsidRPr="001F7994" w:rsidRDefault="001F7994" w:rsidP="001F7994">
      <w:pPr>
        <w:autoSpaceDE w:val="0"/>
        <w:autoSpaceDN w:val="0"/>
        <w:adjustRightInd w:val="0"/>
        <w:jc w:val="both"/>
        <w:rPr>
          <w:sz w:val="24"/>
          <w:szCs w:val="24"/>
        </w:rPr>
      </w:pPr>
    </w:p>
    <w:tbl>
      <w:tblPr>
        <w:tblW w:w="0" w:type="auto"/>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3" w:type="dxa"/>
          <w:right w:w="43" w:type="dxa"/>
        </w:tblCellMar>
        <w:tblLook w:val="0000" w:firstRow="0" w:lastRow="0" w:firstColumn="0" w:lastColumn="0" w:noHBand="0" w:noVBand="0"/>
      </w:tblPr>
      <w:tblGrid>
        <w:gridCol w:w="2374"/>
        <w:gridCol w:w="589"/>
        <w:gridCol w:w="590"/>
        <w:gridCol w:w="590"/>
        <w:gridCol w:w="589"/>
        <w:gridCol w:w="590"/>
        <w:gridCol w:w="589"/>
        <w:gridCol w:w="590"/>
        <w:gridCol w:w="590"/>
        <w:gridCol w:w="589"/>
        <w:gridCol w:w="590"/>
        <w:gridCol w:w="589"/>
        <w:gridCol w:w="590"/>
      </w:tblGrid>
      <w:tr w:rsidR="001F7994" w:rsidRPr="001F7994" w14:paraId="0EB0E40E" w14:textId="77777777" w:rsidTr="001F7994">
        <w:trPr>
          <w:cantSplit/>
          <w:jc w:val="right"/>
        </w:trPr>
        <w:tc>
          <w:tcPr>
            <w:tcW w:w="2374" w:type="dxa"/>
            <w:vMerge w:val="restart"/>
            <w:tcBorders>
              <w:top w:val="single" w:sz="2" w:space="0" w:color="auto"/>
              <w:left w:val="single" w:sz="2" w:space="0" w:color="auto"/>
              <w:bottom w:val="single" w:sz="2" w:space="0" w:color="auto"/>
              <w:right w:val="single" w:sz="2" w:space="0" w:color="auto"/>
            </w:tcBorders>
            <w:vAlign w:val="center"/>
          </w:tcPr>
          <w:p w14:paraId="2E3017E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Tantárgy</w:t>
            </w:r>
          </w:p>
        </w:tc>
        <w:tc>
          <w:tcPr>
            <w:tcW w:w="7075" w:type="dxa"/>
            <w:gridSpan w:val="12"/>
            <w:tcBorders>
              <w:top w:val="single" w:sz="2" w:space="0" w:color="auto"/>
              <w:left w:val="single" w:sz="2" w:space="0" w:color="auto"/>
              <w:bottom w:val="single" w:sz="2" w:space="0" w:color="auto"/>
              <w:right w:val="single" w:sz="2" w:space="0" w:color="auto"/>
            </w:tcBorders>
            <w:vAlign w:val="center"/>
          </w:tcPr>
          <w:p w14:paraId="06127F7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Évfolyamok</w:t>
            </w:r>
          </w:p>
        </w:tc>
      </w:tr>
      <w:tr w:rsidR="001F7994" w:rsidRPr="001F7994" w14:paraId="0B6E6138" w14:textId="77777777" w:rsidTr="001F7994">
        <w:trPr>
          <w:cantSplit/>
          <w:jc w:val="right"/>
        </w:trPr>
        <w:tc>
          <w:tcPr>
            <w:tcW w:w="2374" w:type="dxa"/>
            <w:vMerge/>
            <w:tcBorders>
              <w:top w:val="single" w:sz="2" w:space="0" w:color="auto"/>
              <w:left w:val="single" w:sz="2" w:space="0" w:color="auto"/>
              <w:bottom w:val="single" w:sz="2" w:space="0" w:color="auto"/>
              <w:right w:val="single" w:sz="2" w:space="0" w:color="auto"/>
            </w:tcBorders>
            <w:vAlign w:val="center"/>
          </w:tcPr>
          <w:p w14:paraId="3329AF2C" w14:textId="77777777" w:rsidR="001F7994" w:rsidRPr="001F7994" w:rsidRDefault="001F7994" w:rsidP="001F7994">
            <w:pPr>
              <w:autoSpaceDE w:val="0"/>
              <w:autoSpaceDN w:val="0"/>
              <w:adjustRightInd w:val="0"/>
              <w:spacing w:before="40" w:after="20"/>
              <w:jc w:val="center"/>
              <w:rPr>
                <w:sz w:val="24"/>
                <w:szCs w:val="24"/>
              </w:rPr>
            </w:pPr>
          </w:p>
        </w:tc>
        <w:tc>
          <w:tcPr>
            <w:tcW w:w="1179" w:type="dxa"/>
            <w:gridSpan w:val="2"/>
            <w:tcBorders>
              <w:top w:val="single" w:sz="2" w:space="0" w:color="auto"/>
              <w:left w:val="single" w:sz="2" w:space="0" w:color="auto"/>
              <w:bottom w:val="single" w:sz="2" w:space="0" w:color="auto"/>
              <w:right w:val="single" w:sz="2" w:space="0" w:color="auto"/>
            </w:tcBorders>
            <w:vAlign w:val="center"/>
          </w:tcPr>
          <w:p w14:paraId="61320CC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Előképző</w:t>
            </w:r>
          </w:p>
        </w:tc>
        <w:tc>
          <w:tcPr>
            <w:tcW w:w="3538" w:type="dxa"/>
            <w:gridSpan w:val="6"/>
            <w:tcBorders>
              <w:top w:val="single" w:sz="2" w:space="0" w:color="auto"/>
              <w:left w:val="single" w:sz="2" w:space="0" w:color="auto"/>
              <w:bottom w:val="single" w:sz="2" w:space="0" w:color="auto"/>
              <w:right w:val="single" w:sz="2" w:space="0" w:color="auto"/>
            </w:tcBorders>
            <w:vAlign w:val="center"/>
          </w:tcPr>
          <w:p w14:paraId="5820969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Alapfok</w:t>
            </w:r>
          </w:p>
        </w:tc>
        <w:tc>
          <w:tcPr>
            <w:tcW w:w="2358" w:type="dxa"/>
            <w:gridSpan w:val="4"/>
            <w:tcBorders>
              <w:top w:val="single" w:sz="2" w:space="0" w:color="auto"/>
              <w:left w:val="single" w:sz="2" w:space="0" w:color="auto"/>
              <w:bottom w:val="single" w:sz="2" w:space="0" w:color="auto"/>
              <w:right w:val="single" w:sz="2" w:space="0" w:color="auto"/>
            </w:tcBorders>
            <w:vAlign w:val="center"/>
          </w:tcPr>
          <w:p w14:paraId="753EF5F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Továbbképző</w:t>
            </w:r>
          </w:p>
        </w:tc>
      </w:tr>
      <w:tr w:rsidR="001F7994" w:rsidRPr="001F7994" w14:paraId="64B23351" w14:textId="77777777" w:rsidTr="001F7994">
        <w:trPr>
          <w:cantSplit/>
          <w:jc w:val="right"/>
        </w:trPr>
        <w:tc>
          <w:tcPr>
            <w:tcW w:w="2374" w:type="dxa"/>
            <w:vMerge/>
            <w:tcBorders>
              <w:top w:val="single" w:sz="2" w:space="0" w:color="auto"/>
              <w:left w:val="single" w:sz="2" w:space="0" w:color="auto"/>
              <w:bottom w:val="single" w:sz="2" w:space="0" w:color="auto"/>
              <w:right w:val="single" w:sz="2" w:space="0" w:color="auto"/>
            </w:tcBorders>
            <w:vAlign w:val="center"/>
          </w:tcPr>
          <w:p w14:paraId="24945113"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68F7146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69D7813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0B85499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1363FBB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7DBBA21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89" w:type="dxa"/>
            <w:tcBorders>
              <w:top w:val="single" w:sz="2" w:space="0" w:color="auto"/>
              <w:left w:val="single" w:sz="2" w:space="0" w:color="auto"/>
              <w:bottom w:val="single" w:sz="2" w:space="0" w:color="auto"/>
              <w:right w:val="single" w:sz="2" w:space="0" w:color="auto"/>
            </w:tcBorders>
            <w:vAlign w:val="center"/>
          </w:tcPr>
          <w:p w14:paraId="2246690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w:t>
            </w:r>
          </w:p>
        </w:tc>
        <w:tc>
          <w:tcPr>
            <w:tcW w:w="590" w:type="dxa"/>
            <w:tcBorders>
              <w:top w:val="single" w:sz="2" w:space="0" w:color="auto"/>
              <w:left w:val="single" w:sz="2" w:space="0" w:color="auto"/>
              <w:bottom w:val="single" w:sz="2" w:space="0" w:color="auto"/>
              <w:right w:val="single" w:sz="2" w:space="0" w:color="auto"/>
            </w:tcBorders>
            <w:vAlign w:val="center"/>
          </w:tcPr>
          <w:p w14:paraId="02382A8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5.</w:t>
            </w:r>
          </w:p>
        </w:tc>
        <w:tc>
          <w:tcPr>
            <w:tcW w:w="590" w:type="dxa"/>
            <w:tcBorders>
              <w:top w:val="single" w:sz="2" w:space="0" w:color="auto"/>
              <w:left w:val="single" w:sz="2" w:space="0" w:color="auto"/>
              <w:bottom w:val="single" w:sz="2" w:space="0" w:color="auto"/>
              <w:right w:val="single" w:sz="2" w:space="0" w:color="auto"/>
            </w:tcBorders>
            <w:vAlign w:val="center"/>
          </w:tcPr>
          <w:p w14:paraId="3FC54A7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6.</w:t>
            </w:r>
          </w:p>
        </w:tc>
        <w:tc>
          <w:tcPr>
            <w:tcW w:w="589" w:type="dxa"/>
            <w:tcBorders>
              <w:top w:val="single" w:sz="2" w:space="0" w:color="auto"/>
              <w:left w:val="single" w:sz="2" w:space="0" w:color="auto"/>
              <w:bottom w:val="single" w:sz="2" w:space="0" w:color="auto"/>
              <w:right w:val="single" w:sz="2" w:space="0" w:color="auto"/>
            </w:tcBorders>
            <w:vAlign w:val="center"/>
          </w:tcPr>
          <w:p w14:paraId="0EC6E95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7.</w:t>
            </w:r>
          </w:p>
        </w:tc>
        <w:tc>
          <w:tcPr>
            <w:tcW w:w="590" w:type="dxa"/>
            <w:tcBorders>
              <w:top w:val="single" w:sz="2" w:space="0" w:color="auto"/>
              <w:left w:val="single" w:sz="2" w:space="0" w:color="auto"/>
              <w:bottom w:val="single" w:sz="2" w:space="0" w:color="auto"/>
              <w:right w:val="single" w:sz="2" w:space="0" w:color="auto"/>
            </w:tcBorders>
            <w:vAlign w:val="center"/>
          </w:tcPr>
          <w:p w14:paraId="7FF26FD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8.</w:t>
            </w:r>
          </w:p>
        </w:tc>
        <w:tc>
          <w:tcPr>
            <w:tcW w:w="589" w:type="dxa"/>
            <w:tcBorders>
              <w:top w:val="single" w:sz="2" w:space="0" w:color="auto"/>
              <w:left w:val="single" w:sz="2" w:space="0" w:color="auto"/>
              <w:bottom w:val="single" w:sz="2" w:space="0" w:color="auto"/>
              <w:right w:val="single" w:sz="2" w:space="0" w:color="auto"/>
            </w:tcBorders>
            <w:vAlign w:val="center"/>
          </w:tcPr>
          <w:p w14:paraId="12BA798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9.</w:t>
            </w:r>
          </w:p>
        </w:tc>
        <w:tc>
          <w:tcPr>
            <w:tcW w:w="590" w:type="dxa"/>
            <w:tcBorders>
              <w:top w:val="single" w:sz="2" w:space="0" w:color="auto"/>
              <w:left w:val="single" w:sz="2" w:space="0" w:color="auto"/>
              <w:bottom w:val="single" w:sz="2" w:space="0" w:color="auto"/>
              <w:right w:val="single" w:sz="2" w:space="0" w:color="auto"/>
            </w:tcBorders>
            <w:vAlign w:val="center"/>
          </w:tcPr>
          <w:p w14:paraId="16D42C3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10.</w:t>
            </w:r>
          </w:p>
        </w:tc>
      </w:tr>
      <w:tr w:rsidR="001F7994" w:rsidRPr="001F7994" w14:paraId="58EBC0C1"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tcPr>
          <w:p w14:paraId="2367A0BD"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Főtárgy</w:t>
            </w:r>
          </w:p>
        </w:tc>
        <w:tc>
          <w:tcPr>
            <w:tcW w:w="589" w:type="dxa"/>
            <w:tcBorders>
              <w:top w:val="single" w:sz="2" w:space="0" w:color="auto"/>
              <w:left w:val="single" w:sz="2" w:space="0" w:color="auto"/>
              <w:bottom w:val="single" w:sz="2" w:space="0" w:color="auto"/>
              <w:right w:val="single" w:sz="2" w:space="0" w:color="auto"/>
            </w:tcBorders>
            <w:vAlign w:val="center"/>
          </w:tcPr>
          <w:p w14:paraId="598E453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4202C8B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7FDAFDF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89" w:type="dxa"/>
            <w:tcBorders>
              <w:top w:val="single" w:sz="2" w:space="0" w:color="auto"/>
              <w:left w:val="single" w:sz="2" w:space="0" w:color="auto"/>
              <w:bottom w:val="single" w:sz="2" w:space="0" w:color="auto"/>
              <w:right w:val="single" w:sz="2" w:space="0" w:color="auto"/>
            </w:tcBorders>
            <w:vAlign w:val="center"/>
          </w:tcPr>
          <w:p w14:paraId="0F4E566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90" w:type="dxa"/>
            <w:tcBorders>
              <w:top w:val="single" w:sz="2" w:space="0" w:color="auto"/>
              <w:left w:val="single" w:sz="2" w:space="0" w:color="auto"/>
              <w:bottom w:val="single" w:sz="2" w:space="0" w:color="auto"/>
              <w:right w:val="single" w:sz="2" w:space="0" w:color="auto"/>
            </w:tcBorders>
            <w:vAlign w:val="center"/>
          </w:tcPr>
          <w:p w14:paraId="4B56A87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89" w:type="dxa"/>
            <w:tcBorders>
              <w:top w:val="single" w:sz="2" w:space="0" w:color="auto"/>
              <w:left w:val="single" w:sz="2" w:space="0" w:color="auto"/>
              <w:bottom w:val="single" w:sz="2" w:space="0" w:color="auto"/>
              <w:right w:val="single" w:sz="2" w:space="0" w:color="auto"/>
            </w:tcBorders>
            <w:vAlign w:val="center"/>
          </w:tcPr>
          <w:p w14:paraId="568A4D7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90" w:type="dxa"/>
            <w:tcBorders>
              <w:top w:val="single" w:sz="2" w:space="0" w:color="auto"/>
              <w:left w:val="single" w:sz="2" w:space="0" w:color="auto"/>
              <w:bottom w:val="single" w:sz="2" w:space="0" w:color="auto"/>
              <w:right w:val="single" w:sz="2" w:space="0" w:color="auto"/>
            </w:tcBorders>
            <w:vAlign w:val="center"/>
          </w:tcPr>
          <w:p w14:paraId="12CA1BA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90" w:type="dxa"/>
            <w:tcBorders>
              <w:top w:val="single" w:sz="2" w:space="0" w:color="auto"/>
              <w:left w:val="single" w:sz="2" w:space="0" w:color="auto"/>
              <w:bottom w:val="single" w:sz="2" w:space="0" w:color="auto"/>
              <w:right w:val="single" w:sz="2" w:space="0" w:color="auto"/>
            </w:tcBorders>
            <w:vAlign w:val="center"/>
          </w:tcPr>
          <w:p w14:paraId="6E93BE9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89" w:type="dxa"/>
            <w:tcBorders>
              <w:top w:val="single" w:sz="2" w:space="0" w:color="auto"/>
              <w:left w:val="single" w:sz="2" w:space="0" w:color="auto"/>
              <w:bottom w:val="single" w:sz="2" w:space="0" w:color="auto"/>
              <w:right w:val="single" w:sz="2" w:space="0" w:color="auto"/>
            </w:tcBorders>
            <w:vAlign w:val="center"/>
          </w:tcPr>
          <w:p w14:paraId="3502A5E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90" w:type="dxa"/>
            <w:tcBorders>
              <w:top w:val="single" w:sz="2" w:space="0" w:color="auto"/>
              <w:left w:val="single" w:sz="2" w:space="0" w:color="auto"/>
              <w:bottom w:val="single" w:sz="2" w:space="0" w:color="auto"/>
              <w:right w:val="single" w:sz="2" w:space="0" w:color="auto"/>
            </w:tcBorders>
            <w:vAlign w:val="center"/>
          </w:tcPr>
          <w:p w14:paraId="41A3780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89" w:type="dxa"/>
            <w:tcBorders>
              <w:top w:val="single" w:sz="2" w:space="0" w:color="auto"/>
              <w:left w:val="single" w:sz="2" w:space="0" w:color="auto"/>
              <w:bottom w:val="single" w:sz="2" w:space="0" w:color="auto"/>
              <w:right w:val="single" w:sz="2" w:space="0" w:color="auto"/>
            </w:tcBorders>
            <w:vAlign w:val="center"/>
          </w:tcPr>
          <w:p w14:paraId="374111C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90" w:type="dxa"/>
            <w:tcBorders>
              <w:top w:val="single" w:sz="2" w:space="0" w:color="auto"/>
              <w:left w:val="single" w:sz="2" w:space="0" w:color="auto"/>
              <w:bottom w:val="single" w:sz="2" w:space="0" w:color="auto"/>
              <w:right w:val="single" w:sz="2" w:space="0" w:color="auto"/>
            </w:tcBorders>
            <w:vAlign w:val="center"/>
          </w:tcPr>
          <w:p w14:paraId="565368E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r>
      <w:tr w:rsidR="001F7994" w:rsidRPr="001F7994" w14:paraId="24293853"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tcPr>
          <w:p w14:paraId="674E825B"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Kötelező tantárgy</w:t>
            </w:r>
          </w:p>
        </w:tc>
        <w:tc>
          <w:tcPr>
            <w:tcW w:w="589" w:type="dxa"/>
            <w:tcBorders>
              <w:top w:val="single" w:sz="2" w:space="0" w:color="auto"/>
              <w:left w:val="single" w:sz="2" w:space="0" w:color="auto"/>
              <w:bottom w:val="single" w:sz="2" w:space="0" w:color="auto"/>
              <w:right w:val="single" w:sz="2" w:space="0" w:color="auto"/>
            </w:tcBorders>
            <w:vAlign w:val="center"/>
          </w:tcPr>
          <w:p w14:paraId="49EBB985"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733902B3"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6D296FA1"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69AC7530"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18189C7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0337358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780D740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37281CC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18E5344C"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2C1402F4"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16C21F1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302F5DA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r>
      <w:tr w:rsidR="001F7994" w:rsidRPr="001F7994" w14:paraId="55F70997"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tcPr>
          <w:p w14:paraId="5C627B67" w14:textId="77777777" w:rsidR="001F7994" w:rsidRPr="001F7994" w:rsidRDefault="001F7994" w:rsidP="001F7994">
            <w:pPr>
              <w:autoSpaceDE w:val="0"/>
              <w:autoSpaceDN w:val="0"/>
              <w:adjustRightInd w:val="0"/>
              <w:spacing w:before="40" w:after="20"/>
              <w:rPr>
                <w:sz w:val="24"/>
                <w:szCs w:val="24"/>
              </w:rPr>
            </w:pPr>
            <w:r w:rsidRPr="001F7994">
              <w:rPr>
                <w:sz w:val="24"/>
                <w:szCs w:val="24"/>
              </w:rPr>
              <w:t>Kötelezően választható tantárgy</w:t>
            </w:r>
          </w:p>
        </w:tc>
        <w:tc>
          <w:tcPr>
            <w:tcW w:w="589" w:type="dxa"/>
            <w:tcBorders>
              <w:top w:val="single" w:sz="2" w:space="0" w:color="auto"/>
              <w:left w:val="single" w:sz="2" w:space="0" w:color="auto"/>
              <w:bottom w:val="single" w:sz="2" w:space="0" w:color="auto"/>
              <w:right w:val="single" w:sz="2" w:space="0" w:color="auto"/>
            </w:tcBorders>
            <w:vAlign w:val="center"/>
          </w:tcPr>
          <w:p w14:paraId="4925018C"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2BB93D9D"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7C7D7D2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75367E0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468DDC56"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4B4AAA94"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0A7ED9B8"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3F73152D"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3D00351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4C009F3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4EE92393"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61069E62" w14:textId="77777777" w:rsidR="001F7994" w:rsidRPr="001F7994" w:rsidRDefault="001F7994" w:rsidP="001F7994">
            <w:pPr>
              <w:autoSpaceDE w:val="0"/>
              <w:autoSpaceDN w:val="0"/>
              <w:adjustRightInd w:val="0"/>
              <w:spacing w:before="40" w:after="20"/>
              <w:jc w:val="center"/>
              <w:rPr>
                <w:sz w:val="24"/>
                <w:szCs w:val="24"/>
              </w:rPr>
            </w:pPr>
          </w:p>
        </w:tc>
      </w:tr>
      <w:tr w:rsidR="001F7994" w:rsidRPr="001F7994" w14:paraId="35BFC83A"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tcPr>
          <w:p w14:paraId="0137C698"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Választható tantárgy</w:t>
            </w:r>
          </w:p>
        </w:tc>
        <w:tc>
          <w:tcPr>
            <w:tcW w:w="589" w:type="dxa"/>
            <w:tcBorders>
              <w:top w:val="single" w:sz="2" w:space="0" w:color="auto"/>
              <w:left w:val="single" w:sz="2" w:space="0" w:color="auto"/>
              <w:bottom w:val="single" w:sz="2" w:space="0" w:color="auto"/>
              <w:right w:val="single" w:sz="2" w:space="0" w:color="auto"/>
            </w:tcBorders>
            <w:vAlign w:val="center"/>
          </w:tcPr>
          <w:p w14:paraId="53CA557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143C879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7129E83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6FBD9F2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5890797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39905DF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7270914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63817F5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79FF423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509CEDE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2F5EDB2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65096DA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r>
      <w:tr w:rsidR="001F7994" w:rsidRPr="001F7994" w14:paraId="615796FD"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tcPr>
          <w:p w14:paraId="197133E3"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Összes óra:</w:t>
            </w:r>
          </w:p>
        </w:tc>
        <w:tc>
          <w:tcPr>
            <w:tcW w:w="589" w:type="dxa"/>
            <w:tcBorders>
              <w:top w:val="single" w:sz="2" w:space="0" w:color="auto"/>
              <w:left w:val="single" w:sz="2" w:space="0" w:color="auto"/>
              <w:bottom w:val="single" w:sz="2" w:space="0" w:color="auto"/>
              <w:right w:val="single" w:sz="2" w:space="0" w:color="auto"/>
            </w:tcBorders>
            <w:vAlign w:val="center"/>
          </w:tcPr>
          <w:p w14:paraId="26E044A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2–4</w:t>
            </w:r>
          </w:p>
        </w:tc>
        <w:tc>
          <w:tcPr>
            <w:tcW w:w="590" w:type="dxa"/>
            <w:tcBorders>
              <w:top w:val="single" w:sz="2" w:space="0" w:color="auto"/>
              <w:left w:val="single" w:sz="2" w:space="0" w:color="auto"/>
              <w:bottom w:val="single" w:sz="2" w:space="0" w:color="auto"/>
              <w:right w:val="single" w:sz="2" w:space="0" w:color="auto"/>
            </w:tcBorders>
            <w:vAlign w:val="center"/>
          </w:tcPr>
          <w:p w14:paraId="04B5EB6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2–4</w:t>
            </w:r>
          </w:p>
        </w:tc>
        <w:tc>
          <w:tcPr>
            <w:tcW w:w="590" w:type="dxa"/>
            <w:tcBorders>
              <w:top w:val="single" w:sz="2" w:space="0" w:color="auto"/>
              <w:left w:val="single" w:sz="2" w:space="0" w:color="auto"/>
              <w:bottom w:val="single" w:sz="2" w:space="0" w:color="auto"/>
              <w:right w:val="single" w:sz="2" w:space="0" w:color="auto"/>
            </w:tcBorders>
            <w:vAlign w:val="center"/>
          </w:tcPr>
          <w:p w14:paraId="521454C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71058DB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7D1A987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0059131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743DE97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0632561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541DB31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126CEB3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7788D06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56B10D4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r>
    </w:tbl>
    <w:p w14:paraId="78485035" w14:textId="77777777" w:rsidR="001F7994" w:rsidRPr="001F7994" w:rsidRDefault="001F7994" w:rsidP="001F7994">
      <w:pPr>
        <w:autoSpaceDE w:val="0"/>
        <w:autoSpaceDN w:val="0"/>
        <w:adjustRightInd w:val="0"/>
        <w:jc w:val="both"/>
        <w:rPr>
          <w:sz w:val="24"/>
          <w:szCs w:val="24"/>
        </w:rPr>
      </w:pPr>
    </w:p>
    <w:p w14:paraId="0939FB77" w14:textId="77777777" w:rsidR="001F7994" w:rsidRPr="001F7994" w:rsidRDefault="001F7994" w:rsidP="001F7994">
      <w:pPr>
        <w:autoSpaceDE w:val="0"/>
        <w:autoSpaceDN w:val="0"/>
        <w:adjustRightInd w:val="0"/>
        <w:jc w:val="both"/>
        <w:rPr>
          <w:sz w:val="24"/>
          <w:szCs w:val="24"/>
        </w:rPr>
      </w:pPr>
      <w:r w:rsidRPr="001F7994">
        <w:rPr>
          <w:sz w:val="24"/>
          <w:szCs w:val="24"/>
        </w:rPr>
        <w:t>A fenti táblázat Összes óra rovatában az első számok az ajánlott heti minimális óraszámra, míg a második helyen szereplő számok a szakmai program optimális teljesítéséhez szükséges időre utalnak</w:t>
      </w:r>
    </w:p>
    <w:p w14:paraId="1070C19A" w14:textId="77777777" w:rsidR="001F7994" w:rsidRPr="001F7994" w:rsidRDefault="001F7994" w:rsidP="001F7994">
      <w:pPr>
        <w:autoSpaceDE w:val="0"/>
        <w:autoSpaceDN w:val="0"/>
        <w:adjustRightInd w:val="0"/>
        <w:jc w:val="both"/>
        <w:rPr>
          <w:sz w:val="24"/>
          <w:szCs w:val="24"/>
        </w:rPr>
      </w:pPr>
    </w:p>
    <w:p w14:paraId="50BFDB5B" w14:textId="77777777" w:rsidR="001F7994" w:rsidRPr="001F7994" w:rsidRDefault="001F7994" w:rsidP="001F7994">
      <w:pPr>
        <w:autoSpaceDE w:val="0"/>
        <w:autoSpaceDN w:val="0"/>
        <w:adjustRightInd w:val="0"/>
        <w:jc w:val="both"/>
        <w:rPr>
          <w:sz w:val="24"/>
          <w:szCs w:val="24"/>
        </w:rPr>
      </w:pPr>
      <w:r w:rsidRPr="001F7994">
        <w:rPr>
          <w:sz w:val="24"/>
          <w:szCs w:val="24"/>
        </w:rPr>
        <w:t>A képzés évfolyamainak száma: 12 évfolyam (2+6+4 évfolyam)</w:t>
      </w:r>
    </w:p>
    <w:p w14:paraId="6B4F048D" w14:textId="77777777" w:rsidR="001F7994" w:rsidRPr="001F7994" w:rsidRDefault="001F7994" w:rsidP="001F7994">
      <w:pPr>
        <w:autoSpaceDE w:val="0"/>
        <w:autoSpaceDN w:val="0"/>
        <w:adjustRightInd w:val="0"/>
        <w:jc w:val="both"/>
        <w:rPr>
          <w:sz w:val="24"/>
          <w:szCs w:val="24"/>
        </w:rPr>
      </w:pPr>
      <w:r w:rsidRPr="001F7994">
        <w:rPr>
          <w:sz w:val="24"/>
          <w:szCs w:val="24"/>
        </w:rPr>
        <w:t>Az első számjegy az előképző, a második számjegy az alapfokú, a harmadik számjegy a továbbképző évfolyamainak számát jelenti</w:t>
      </w:r>
    </w:p>
    <w:p w14:paraId="516E94E6" w14:textId="77777777" w:rsidR="001F7994" w:rsidRPr="001F7994" w:rsidRDefault="001F7994" w:rsidP="001F7994">
      <w:pPr>
        <w:autoSpaceDE w:val="0"/>
        <w:autoSpaceDN w:val="0"/>
        <w:adjustRightInd w:val="0"/>
        <w:jc w:val="both"/>
        <w:rPr>
          <w:sz w:val="24"/>
          <w:szCs w:val="24"/>
        </w:rPr>
      </w:pPr>
    </w:p>
    <w:p w14:paraId="1A53292D" w14:textId="77777777" w:rsidR="001F7994" w:rsidRPr="001F7994" w:rsidRDefault="001F7994" w:rsidP="001F7994">
      <w:pPr>
        <w:autoSpaceDE w:val="0"/>
        <w:autoSpaceDN w:val="0"/>
        <w:adjustRightInd w:val="0"/>
        <w:jc w:val="both"/>
        <w:rPr>
          <w:sz w:val="24"/>
          <w:szCs w:val="24"/>
        </w:rPr>
      </w:pPr>
      <w:r w:rsidRPr="001F7994">
        <w:rPr>
          <w:sz w:val="24"/>
          <w:szCs w:val="24"/>
        </w:rPr>
        <w:t>A tanszakok kötelezően előírt tantárgyai és azok óraszámai figyelembevétele mellett a tanuló más tanszak vagy művészeti ág képzésébe is bekapcsolódhat, illetve azok tanítási óráin részt vehet</w:t>
      </w:r>
    </w:p>
    <w:p w14:paraId="035F733A" w14:textId="77777777" w:rsidR="001F7994" w:rsidRPr="001F7994" w:rsidRDefault="001F7994" w:rsidP="001F7994">
      <w:pPr>
        <w:autoSpaceDE w:val="0"/>
        <w:autoSpaceDN w:val="0"/>
        <w:adjustRightInd w:val="0"/>
        <w:jc w:val="both"/>
        <w:rPr>
          <w:sz w:val="24"/>
          <w:szCs w:val="24"/>
        </w:rPr>
      </w:pPr>
    </w:p>
    <w:p w14:paraId="7FD41D4E" w14:textId="77777777" w:rsidR="001F7994" w:rsidRPr="001F7994" w:rsidRDefault="001F7994" w:rsidP="001F7994">
      <w:pPr>
        <w:autoSpaceDE w:val="0"/>
        <w:autoSpaceDN w:val="0"/>
        <w:adjustRightInd w:val="0"/>
        <w:jc w:val="both"/>
        <w:rPr>
          <w:sz w:val="24"/>
          <w:szCs w:val="24"/>
        </w:rPr>
      </w:pPr>
      <w:r w:rsidRPr="001F7994">
        <w:rPr>
          <w:sz w:val="24"/>
          <w:szCs w:val="24"/>
        </w:rPr>
        <w:t>A tanítási órák időtartama: 45 perc</w:t>
      </w:r>
    </w:p>
    <w:p w14:paraId="0775441B" w14:textId="77777777" w:rsidR="001F7994" w:rsidRPr="001F7994" w:rsidRDefault="001F7994" w:rsidP="001F7994">
      <w:pPr>
        <w:autoSpaceDE w:val="0"/>
        <w:autoSpaceDN w:val="0"/>
        <w:adjustRightInd w:val="0"/>
        <w:jc w:val="both"/>
        <w:rPr>
          <w:sz w:val="24"/>
          <w:szCs w:val="24"/>
        </w:rPr>
      </w:pPr>
    </w:p>
    <w:p w14:paraId="38C28292" w14:textId="77777777" w:rsidR="001F7994" w:rsidRPr="001F7994" w:rsidRDefault="001F7994" w:rsidP="001F7994">
      <w:pPr>
        <w:autoSpaceDE w:val="0"/>
        <w:autoSpaceDN w:val="0"/>
        <w:adjustRightInd w:val="0"/>
        <w:jc w:val="both"/>
        <w:rPr>
          <w:sz w:val="24"/>
          <w:szCs w:val="24"/>
        </w:rPr>
      </w:pPr>
      <w:r w:rsidRPr="001F7994">
        <w:rPr>
          <w:sz w:val="24"/>
          <w:szCs w:val="24"/>
        </w:rPr>
        <w:t>A NÉPTÁNCOKTATÁS ÁLTALÁNOS FEJLESZTÉSI KÖVETELMÉNYEI</w:t>
      </w:r>
    </w:p>
    <w:p w14:paraId="1917EED0" w14:textId="77777777" w:rsidR="001F7994" w:rsidRPr="001F7994" w:rsidRDefault="001F7994" w:rsidP="001F7994">
      <w:pPr>
        <w:autoSpaceDE w:val="0"/>
        <w:autoSpaceDN w:val="0"/>
        <w:adjustRightInd w:val="0"/>
        <w:jc w:val="both"/>
        <w:rPr>
          <w:sz w:val="24"/>
          <w:szCs w:val="24"/>
        </w:rPr>
      </w:pPr>
    </w:p>
    <w:p w14:paraId="463157E3" w14:textId="77777777" w:rsidR="001F7994" w:rsidRPr="001F7994" w:rsidRDefault="001F7994" w:rsidP="001F7994">
      <w:pPr>
        <w:autoSpaceDE w:val="0"/>
        <w:autoSpaceDN w:val="0"/>
        <w:adjustRightInd w:val="0"/>
        <w:jc w:val="both"/>
        <w:rPr>
          <w:sz w:val="24"/>
          <w:szCs w:val="24"/>
        </w:rPr>
      </w:pPr>
      <w:r w:rsidRPr="001F7994">
        <w:rPr>
          <w:sz w:val="24"/>
          <w:szCs w:val="24"/>
        </w:rPr>
        <w:t>A néptánc tanszak célja a magyar néptánc és népi kultúra iránti érdeklődés kialakítása és elmélyítése, hagyományaink, kulturális örökségünk továbbéltetése, a mozgáskultúra megalapozása és fejlesztése, a tánc, mint a közösségteremtés és közösségformálás lehetséges eszközének értelmezése.</w:t>
      </w:r>
    </w:p>
    <w:p w14:paraId="6E056D63" w14:textId="77777777" w:rsidR="001F7994" w:rsidRPr="001F7994" w:rsidRDefault="001F7994" w:rsidP="001F7994">
      <w:pPr>
        <w:autoSpaceDE w:val="0"/>
        <w:autoSpaceDN w:val="0"/>
        <w:adjustRightInd w:val="0"/>
        <w:jc w:val="both"/>
        <w:rPr>
          <w:sz w:val="24"/>
          <w:szCs w:val="24"/>
        </w:rPr>
      </w:pPr>
    </w:p>
    <w:p w14:paraId="61426B92" w14:textId="77777777" w:rsidR="001F7994" w:rsidRPr="001F7994" w:rsidRDefault="001F7994" w:rsidP="001F7994">
      <w:pPr>
        <w:autoSpaceDE w:val="0"/>
        <w:autoSpaceDN w:val="0"/>
        <w:adjustRightInd w:val="0"/>
        <w:jc w:val="both"/>
        <w:rPr>
          <w:sz w:val="24"/>
          <w:szCs w:val="24"/>
        </w:rPr>
      </w:pPr>
      <w:r w:rsidRPr="001F7994">
        <w:rPr>
          <w:sz w:val="24"/>
          <w:szCs w:val="24"/>
        </w:rPr>
        <w:t>Kiemelt kompetenciák a néptánc területén</w:t>
      </w:r>
    </w:p>
    <w:p w14:paraId="4C259C9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Szakmai kompetenciák</w:t>
      </w:r>
    </w:p>
    <w:p w14:paraId="59F499C1" w14:textId="77777777" w:rsidR="001F7994" w:rsidRPr="001F7994" w:rsidRDefault="001F7994" w:rsidP="001F7994">
      <w:pPr>
        <w:autoSpaceDE w:val="0"/>
        <w:autoSpaceDN w:val="0"/>
        <w:adjustRightInd w:val="0"/>
        <w:jc w:val="both"/>
        <w:rPr>
          <w:sz w:val="24"/>
          <w:szCs w:val="24"/>
        </w:rPr>
      </w:pPr>
      <w:r w:rsidRPr="001F7994">
        <w:rPr>
          <w:sz w:val="24"/>
          <w:szCs w:val="24"/>
        </w:rPr>
        <w:t>A táncos képességek – készségek – jártasságok kialakítása és fejlesztése</w:t>
      </w:r>
    </w:p>
    <w:p w14:paraId="17BB5F9A" w14:textId="77777777" w:rsidR="001F7994" w:rsidRPr="001F7994" w:rsidRDefault="001F7994" w:rsidP="001F7994">
      <w:pPr>
        <w:autoSpaceDE w:val="0"/>
        <w:autoSpaceDN w:val="0"/>
        <w:adjustRightInd w:val="0"/>
        <w:jc w:val="both"/>
        <w:rPr>
          <w:sz w:val="24"/>
          <w:szCs w:val="24"/>
        </w:rPr>
      </w:pPr>
      <w:r w:rsidRPr="001F7994">
        <w:rPr>
          <w:sz w:val="24"/>
          <w:szCs w:val="24"/>
        </w:rPr>
        <w:t>A hagyományos népi játékmód ismerete</w:t>
      </w:r>
    </w:p>
    <w:p w14:paraId="0A4F4C4C" w14:textId="77777777" w:rsidR="001F7994" w:rsidRPr="001F7994" w:rsidRDefault="001F7994" w:rsidP="001F7994">
      <w:pPr>
        <w:autoSpaceDE w:val="0"/>
        <w:autoSpaceDN w:val="0"/>
        <w:adjustRightInd w:val="0"/>
        <w:jc w:val="both"/>
        <w:rPr>
          <w:sz w:val="24"/>
          <w:szCs w:val="24"/>
        </w:rPr>
      </w:pPr>
      <w:r w:rsidRPr="001F7994">
        <w:rPr>
          <w:sz w:val="24"/>
          <w:szCs w:val="24"/>
        </w:rPr>
        <w:t>Korszerű szemléletmód kialakítása a népi kultúra–népélet összefüggő rendszerének értelmezéséhez</w:t>
      </w:r>
    </w:p>
    <w:p w14:paraId="1F2EBFAD" w14:textId="77777777" w:rsidR="001F7994" w:rsidRPr="001F7994" w:rsidRDefault="001F7994" w:rsidP="001F7994">
      <w:pPr>
        <w:autoSpaceDE w:val="0"/>
        <w:autoSpaceDN w:val="0"/>
        <w:adjustRightInd w:val="0"/>
        <w:jc w:val="both"/>
        <w:rPr>
          <w:sz w:val="24"/>
          <w:szCs w:val="24"/>
        </w:rPr>
      </w:pPr>
      <w:r w:rsidRPr="001F7994">
        <w:rPr>
          <w:sz w:val="24"/>
          <w:szCs w:val="24"/>
        </w:rPr>
        <w:t>A tánc általánosan jellemző vonásainak ismerete és gyakorlati alkalmazása</w:t>
      </w:r>
    </w:p>
    <w:p w14:paraId="5F7C0EF0" w14:textId="77777777" w:rsidR="001F7994" w:rsidRPr="001F7994" w:rsidRDefault="001F7994" w:rsidP="001F7994">
      <w:pPr>
        <w:autoSpaceDE w:val="0"/>
        <w:autoSpaceDN w:val="0"/>
        <w:adjustRightInd w:val="0"/>
        <w:jc w:val="both"/>
        <w:rPr>
          <w:sz w:val="24"/>
          <w:szCs w:val="24"/>
        </w:rPr>
      </w:pPr>
      <w:r w:rsidRPr="001F7994">
        <w:rPr>
          <w:sz w:val="24"/>
          <w:szCs w:val="24"/>
        </w:rPr>
        <w:t>A zenéhez igazodó, alkalmazkodó táncos mozgás kialakítása</w:t>
      </w:r>
    </w:p>
    <w:p w14:paraId="3555E4C8" w14:textId="77777777" w:rsidR="001F7994" w:rsidRPr="001F7994" w:rsidRDefault="001F7994" w:rsidP="001F7994">
      <w:pPr>
        <w:autoSpaceDE w:val="0"/>
        <w:autoSpaceDN w:val="0"/>
        <w:adjustRightInd w:val="0"/>
        <w:jc w:val="both"/>
        <w:rPr>
          <w:sz w:val="24"/>
          <w:szCs w:val="24"/>
        </w:rPr>
      </w:pPr>
      <w:r w:rsidRPr="001F7994">
        <w:rPr>
          <w:sz w:val="24"/>
          <w:szCs w:val="24"/>
        </w:rPr>
        <w:t>Az improvizáció és a táncszerkesztés törvényszerűségeinek, szabályainak az életkori sajátosságoknak megfelelő ismerete és tudatos alkalmazása</w:t>
      </w:r>
    </w:p>
    <w:p w14:paraId="3B368D18" w14:textId="77777777" w:rsidR="001F7994" w:rsidRPr="001F7994" w:rsidRDefault="001F7994" w:rsidP="001F7994">
      <w:pPr>
        <w:autoSpaceDE w:val="0"/>
        <w:autoSpaceDN w:val="0"/>
        <w:adjustRightInd w:val="0"/>
        <w:jc w:val="both"/>
        <w:rPr>
          <w:sz w:val="24"/>
          <w:szCs w:val="24"/>
        </w:rPr>
      </w:pPr>
      <w:r w:rsidRPr="001F7994">
        <w:rPr>
          <w:sz w:val="24"/>
          <w:szCs w:val="24"/>
        </w:rPr>
        <w:t>A térforma, stílusérzék és mozgásmemória fejlesztése, az alakzatok, formák gyakorlati alkalmazása</w:t>
      </w:r>
    </w:p>
    <w:p w14:paraId="36CFB3A7" w14:textId="77777777" w:rsidR="001F7994" w:rsidRPr="001F7994" w:rsidRDefault="001F7994" w:rsidP="001F7994">
      <w:pPr>
        <w:autoSpaceDE w:val="0"/>
        <w:autoSpaceDN w:val="0"/>
        <w:adjustRightInd w:val="0"/>
        <w:jc w:val="both"/>
        <w:rPr>
          <w:sz w:val="24"/>
          <w:szCs w:val="24"/>
        </w:rPr>
      </w:pPr>
      <w:r w:rsidRPr="001F7994">
        <w:rPr>
          <w:sz w:val="24"/>
          <w:szCs w:val="24"/>
        </w:rPr>
        <w:t>A táncokhoz kapcsolódó énekek, zenei kíséretek, jellemző viseletek, szokások és a társasági táncélet alkalmainak megismerése</w:t>
      </w:r>
    </w:p>
    <w:p w14:paraId="592BD0A7" w14:textId="77777777" w:rsidR="001F7994" w:rsidRPr="001F7994" w:rsidRDefault="001F7994" w:rsidP="001F7994">
      <w:pPr>
        <w:autoSpaceDE w:val="0"/>
        <w:autoSpaceDN w:val="0"/>
        <w:adjustRightInd w:val="0"/>
        <w:jc w:val="both"/>
        <w:rPr>
          <w:sz w:val="24"/>
          <w:szCs w:val="24"/>
        </w:rPr>
      </w:pPr>
      <w:r w:rsidRPr="001F7994">
        <w:rPr>
          <w:sz w:val="24"/>
          <w:szCs w:val="24"/>
        </w:rPr>
        <w:t>A színpad általános törvényszerűségeinek megismertetése</w:t>
      </w:r>
    </w:p>
    <w:p w14:paraId="00F07F59" w14:textId="77777777" w:rsidR="001F7994" w:rsidRPr="001F7994" w:rsidRDefault="001F7994" w:rsidP="001F7994">
      <w:pPr>
        <w:autoSpaceDE w:val="0"/>
        <w:autoSpaceDN w:val="0"/>
        <w:adjustRightInd w:val="0"/>
        <w:jc w:val="both"/>
        <w:rPr>
          <w:sz w:val="24"/>
          <w:szCs w:val="24"/>
        </w:rPr>
      </w:pPr>
      <w:r w:rsidRPr="001F7994">
        <w:rPr>
          <w:sz w:val="24"/>
          <w:szCs w:val="24"/>
        </w:rPr>
        <w:t>Előadói táncos magatartás kialakítása az életkori sajátosságoknak megfelelően</w:t>
      </w:r>
    </w:p>
    <w:p w14:paraId="2552234B" w14:textId="77777777" w:rsidR="001F7994" w:rsidRPr="001F7994" w:rsidRDefault="001F7994" w:rsidP="001F7994">
      <w:pPr>
        <w:autoSpaceDE w:val="0"/>
        <w:autoSpaceDN w:val="0"/>
        <w:adjustRightInd w:val="0"/>
        <w:jc w:val="both"/>
        <w:rPr>
          <w:sz w:val="24"/>
          <w:szCs w:val="24"/>
        </w:rPr>
      </w:pPr>
      <w:r w:rsidRPr="001F7994">
        <w:rPr>
          <w:sz w:val="24"/>
          <w:szCs w:val="24"/>
        </w:rPr>
        <w:t>A színpadi táncművészet legfontosabb ágazatainak, korszakainak és művészeti alkotásainak megismerése</w:t>
      </w:r>
    </w:p>
    <w:p w14:paraId="5B20C34C" w14:textId="77777777" w:rsidR="001F7994" w:rsidRPr="001F7994" w:rsidRDefault="001F7994" w:rsidP="001F7994">
      <w:pPr>
        <w:autoSpaceDE w:val="0"/>
        <w:autoSpaceDN w:val="0"/>
        <w:adjustRightInd w:val="0"/>
        <w:jc w:val="both"/>
        <w:rPr>
          <w:sz w:val="24"/>
          <w:szCs w:val="24"/>
        </w:rPr>
      </w:pPr>
    </w:p>
    <w:p w14:paraId="12F111CB" w14:textId="77777777" w:rsidR="001F7994" w:rsidRPr="001F7994" w:rsidRDefault="001F7994" w:rsidP="001F7994">
      <w:pPr>
        <w:autoSpaceDE w:val="0"/>
        <w:autoSpaceDN w:val="0"/>
        <w:adjustRightInd w:val="0"/>
        <w:jc w:val="both"/>
        <w:rPr>
          <w:sz w:val="24"/>
          <w:szCs w:val="24"/>
        </w:rPr>
      </w:pPr>
      <w:r w:rsidRPr="001F7994">
        <w:rPr>
          <w:sz w:val="24"/>
          <w:szCs w:val="24"/>
        </w:rPr>
        <w:t>Személyes kompetenciák</w:t>
      </w:r>
    </w:p>
    <w:p w14:paraId="45444614" w14:textId="77777777" w:rsidR="001F7994" w:rsidRPr="001F7994" w:rsidRDefault="001F7994" w:rsidP="001F7994">
      <w:pPr>
        <w:autoSpaceDE w:val="0"/>
        <w:autoSpaceDN w:val="0"/>
        <w:adjustRightInd w:val="0"/>
        <w:jc w:val="both"/>
        <w:rPr>
          <w:sz w:val="24"/>
          <w:szCs w:val="24"/>
        </w:rPr>
      </w:pPr>
      <w:r w:rsidRPr="001F7994">
        <w:rPr>
          <w:sz w:val="24"/>
          <w:szCs w:val="24"/>
        </w:rPr>
        <w:t>Az esztétikai érzék fejlesztése</w:t>
      </w:r>
    </w:p>
    <w:p w14:paraId="674142FB" w14:textId="77777777" w:rsidR="001F7994" w:rsidRPr="001F7994" w:rsidRDefault="001F7994" w:rsidP="001F7994">
      <w:pPr>
        <w:autoSpaceDE w:val="0"/>
        <w:autoSpaceDN w:val="0"/>
        <w:adjustRightInd w:val="0"/>
        <w:jc w:val="both"/>
        <w:rPr>
          <w:sz w:val="24"/>
          <w:szCs w:val="24"/>
        </w:rPr>
      </w:pPr>
      <w:r w:rsidRPr="001F7994">
        <w:rPr>
          <w:sz w:val="24"/>
          <w:szCs w:val="24"/>
        </w:rPr>
        <w:t>A rendszeres és következetes kitartó munkára nevelés</w:t>
      </w:r>
    </w:p>
    <w:p w14:paraId="4DB38F98" w14:textId="77777777" w:rsidR="001F7994" w:rsidRPr="001F7994" w:rsidRDefault="001F7994" w:rsidP="001F7994">
      <w:pPr>
        <w:autoSpaceDE w:val="0"/>
        <w:autoSpaceDN w:val="0"/>
        <w:adjustRightInd w:val="0"/>
        <w:jc w:val="both"/>
        <w:rPr>
          <w:sz w:val="24"/>
          <w:szCs w:val="24"/>
        </w:rPr>
      </w:pPr>
      <w:r w:rsidRPr="001F7994">
        <w:rPr>
          <w:sz w:val="24"/>
          <w:szCs w:val="24"/>
        </w:rPr>
        <w:t>Nyitottságra, valamint a múlt és a jelen értékeinek befogadására nevelés</w:t>
      </w:r>
    </w:p>
    <w:p w14:paraId="7C989015" w14:textId="77777777" w:rsidR="001F7994" w:rsidRPr="001F7994" w:rsidRDefault="001F7994" w:rsidP="001F7994">
      <w:pPr>
        <w:autoSpaceDE w:val="0"/>
        <w:autoSpaceDN w:val="0"/>
        <w:adjustRightInd w:val="0"/>
        <w:jc w:val="both"/>
        <w:rPr>
          <w:sz w:val="24"/>
          <w:szCs w:val="24"/>
        </w:rPr>
      </w:pPr>
      <w:r w:rsidRPr="001F7994">
        <w:rPr>
          <w:sz w:val="24"/>
          <w:szCs w:val="24"/>
        </w:rPr>
        <w:t>Folyamatos ismeretbővítésen keresztül a szintetikus látásmódra való nevelés</w:t>
      </w:r>
    </w:p>
    <w:p w14:paraId="03DC7BFB" w14:textId="77777777" w:rsidR="001F7994" w:rsidRPr="001F7994" w:rsidRDefault="001F7994" w:rsidP="001F7994">
      <w:pPr>
        <w:autoSpaceDE w:val="0"/>
        <w:autoSpaceDN w:val="0"/>
        <w:adjustRightInd w:val="0"/>
        <w:jc w:val="both"/>
        <w:rPr>
          <w:sz w:val="24"/>
          <w:szCs w:val="24"/>
        </w:rPr>
      </w:pPr>
      <w:r w:rsidRPr="001F7994">
        <w:rPr>
          <w:sz w:val="24"/>
          <w:szCs w:val="24"/>
        </w:rPr>
        <w:t>A vizuális memória és a képzelőerő fejlesztése</w:t>
      </w:r>
    </w:p>
    <w:p w14:paraId="3C8CF386" w14:textId="77777777" w:rsidR="001F7994" w:rsidRPr="001F7994" w:rsidRDefault="001F7994" w:rsidP="001F7994">
      <w:pPr>
        <w:autoSpaceDE w:val="0"/>
        <w:autoSpaceDN w:val="0"/>
        <w:adjustRightInd w:val="0"/>
        <w:jc w:val="both"/>
        <w:rPr>
          <w:sz w:val="24"/>
          <w:szCs w:val="24"/>
        </w:rPr>
      </w:pPr>
      <w:r w:rsidRPr="001F7994">
        <w:rPr>
          <w:sz w:val="24"/>
          <w:szCs w:val="24"/>
        </w:rPr>
        <w:t>A kreativitás és a testi–lelki állóképesség fejlesztése</w:t>
      </w:r>
    </w:p>
    <w:p w14:paraId="06671D05" w14:textId="77777777" w:rsidR="001F7994" w:rsidRPr="001F7994" w:rsidRDefault="001F7994" w:rsidP="001F7994">
      <w:pPr>
        <w:autoSpaceDE w:val="0"/>
        <w:autoSpaceDN w:val="0"/>
        <w:adjustRightInd w:val="0"/>
        <w:jc w:val="both"/>
        <w:rPr>
          <w:sz w:val="24"/>
          <w:szCs w:val="24"/>
        </w:rPr>
      </w:pPr>
      <w:r w:rsidRPr="001F7994">
        <w:rPr>
          <w:sz w:val="24"/>
          <w:szCs w:val="24"/>
        </w:rPr>
        <w:t>A kommunikáció verbális és nonverbális módjainak alkalmazása</w:t>
      </w:r>
    </w:p>
    <w:p w14:paraId="3CD10B47" w14:textId="77777777" w:rsidR="001F7994" w:rsidRPr="001F7994" w:rsidRDefault="001F7994" w:rsidP="001F7994">
      <w:pPr>
        <w:autoSpaceDE w:val="0"/>
        <w:autoSpaceDN w:val="0"/>
        <w:adjustRightInd w:val="0"/>
        <w:jc w:val="both"/>
        <w:rPr>
          <w:sz w:val="24"/>
          <w:szCs w:val="24"/>
        </w:rPr>
      </w:pPr>
    </w:p>
    <w:p w14:paraId="3AAA810E" w14:textId="77777777" w:rsidR="001F7994" w:rsidRPr="001F7994" w:rsidRDefault="001F7994" w:rsidP="001F7994">
      <w:pPr>
        <w:autoSpaceDE w:val="0"/>
        <w:autoSpaceDN w:val="0"/>
        <w:adjustRightInd w:val="0"/>
        <w:jc w:val="both"/>
        <w:rPr>
          <w:sz w:val="24"/>
          <w:szCs w:val="24"/>
        </w:rPr>
      </w:pPr>
    </w:p>
    <w:p w14:paraId="3A25BCE5" w14:textId="77777777" w:rsidR="001F7994" w:rsidRPr="001F7994" w:rsidRDefault="001F7994" w:rsidP="001F7994">
      <w:pPr>
        <w:autoSpaceDE w:val="0"/>
        <w:autoSpaceDN w:val="0"/>
        <w:adjustRightInd w:val="0"/>
        <w:jc w:val="both"/>
        <w:rPr>
          <w:sz w:val="24"/>
          <w:szCs w:val="24"/>
        </w:rPr>
      </w:pPr>
    </w:p>
    <w:p w14:paraId="54CC699E" w14:textId="77777777" w:rsidR="001F7994" w:rsidRPr="001F7994" w:rsidRDefault="001F7994" w:rsidP="001F7994">
      <w:pPr>
        <w:autoSpaceDE w:val="0"/>
        <w:autoSpaceDN w:val="0"/>
        <w:adjustRightInd w:val="0"/>
        <w:jc w:val="both"/>
        <w:rPr>
          <w:sz w:val="24"/>
          <w:szCs w:val="24"/>
        </w:rPr>
      </w:pPr>
    </w:p>
    <w:p w14:paraId="40FCB6BA" w14:textId="77777777" w:rsidR="001F7994" w:rsidRPr="001F7994" w:rsidRDefault="001F7994" w:rsidP="001F7994">
      <w:pPr>
        <w:autoSpaceDE w:val="0"/>
        <w:autoSpaceDN w:val="0"/>
        <w:adjustRightInd w:val="0"/>
        <w:jc w:val="both"/>
        <w:rPr>
          <w:sz w:val="24"/>
          <w:szCs w:val="24"/>
        </w:rPr>
      </w:pPr>
    </w:p>
    <w:p w14:paraId="39FADFB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Társas kompetenciák</w:t>
      </w:r>
    </w:p>
    <w:p w14:paraId="6865BA76" w14:textId="77777777" w:rsidR="001F7994" w:rsidRPr="001F7994" w:rsidRDefault="001F7994" w:rsidP="001F7994">
      <w:pPr>
        <w:autoSpaceDE w:val="0"/>
        <w:autoSpaceDN w:val="0"/>
        <w:adjustRightInd w:val="0"/>
        <w:jc w:val="both"/>
        <w:rPr>
          <w:sz w:val="24"/>
          <w:szCs w:val="24"/>
        </w:rPr>
      </w:pPr>
      <w:r w:rsidRPr="001F7994">
        <w:rPr>
          <w:sz w:val="24"/>
          <w:szCs w:val="24"/>
        </w:rPr>
        <w:t>A közösségi alkotás öröme, a közösségi kultúra értékei iránti fogékonyság kialakítása</w:t>
      </w:r>
    </w:p>
    <w:p w14:paraId="21AF1D2E" w14:textId="77777777" w:rsidR="001F7994" w:rsidRPr="001F7994" w:rsidRDefault="001F7994" w:rsidP="001F7994">
      <w:pPr>
        <w:autoSpaceDE w:val="0"/>
        <w:autoSpaceDN w:val="0"/>
        <w:adjustRightInd w:val="0"/>
        <w:jc w:val="both"/>
        <w:rPr>
          <w:sz w:val="24"/>
          <w:szCs w:val="24"/>
        </w:rPr>
      </w:pPr>
      <w:r w:rsidRPr="001F7994">
        <w:rPr>
          <w:sz w:val="24"/>
          <w:szCs w:val="24"/>
        </w:rPr>
        <w:t>A másság elfogadásának képessége</w:t>
      </w:r>
    </w:p>
    <w:p w14:paraId="55FF3F28" w14:textId="77777777" w:rsidR="001F7994" w:rsidRPr="001F7994" w:rsidRDefault="001F7994" w:rsidP="001F7994">
      <w:pPr>
        <w:autoSpaceDE w:val="0"/>
        <w:autoSpaceDN w:val="0"/>
        <w:adjustRightInd w:val="0"/>
        <w:jc w:val="both"/>
        <w:rPr>
          <w:sz w:val="24"/>
          <w:szCs w:val="24"/>
        </w:rPr>
      </w:pPr>
      <w:r w:rsidRPr="001F7994">
        <w:rPr>
          <w:sz w:val="24"/>
          <w:szCs w:val="24"/>
        </w:rPr>
        <w:t>Az önálló döntéshozatal képessége</w:t>
      </w:r>
    </w:p>
    <w:p w14:paraId="3C26CC61" w14:textId="77777777" w:rsidR="001F7994" w:rsidRPr="001F7994" w:rsidRDefault="001F7994" w:rsidP="001F7994">
      <w:pPr>
        <w:autoSpaceDE w:val="0"/>
        <w:autoSpaceDN w:val="0"/>
        <w:adjustRightInd w:val="0"/>
        <w:jc w:val="both"/>
        <w:rPr>
          <w:sz w:val="24"/>
          <w:szCs w:val="24"/>
        </w:rPr>
      </w:pPr>
      <w:r w:rsidRPr="001F7994">
        <w:rPr>
          <w:sz w:val="24"/>
          <w:szCs w:val="24"/>
        </w:rPr>
        <w:t>Kezdeményezőkészség, egyéni feladat– és szerepvállalás</w:t>
      </w:r>
    </w:p>
    <w:p w14:paraId="377B7FD4" w14:textId="77777777" w:rsidR="001F7994" w:rsidRPr="001F7994" w:rsidRDefault="001F7994" w:rsidP="001F7994">
      <w:pPr>
        <w:autoSpaceDE w:val="0"/>
        <w:autoSpaceDN w:val="0"/>
        <w:adjustRightInd w:val="0"/>
        <w:jc w:val="both"/>
        <w:rPr>
          <w:sz w:val="24"/>
          <w:szCs w:val="24"/>
        </w:rPr>
      </w:pPr>
      <w:r w:rsidRPr="001F7994">
        <w:rPr>
          <w:sz w:val="24"/>
          <w:szCs w:val="24"/>
        </w:rPr>
        <w:t>A kapcsolatteremtő képesség fejlesztése</w:t>
      </w:r>
    </w:p>
    <w:p w14:paraId="17E3B2A6" w14:textId="77777777" w:rsidR="001F7994" w:rsidRPr="001F7994" w:rsidRDefault="001F7994" w:rsidP="001F7994">
      <w:pPr>
        <w:autoSpaceDE w:val="0"/>
        <w:autoSpaceDN w:val="0"/>
        <w:adjustRightInd w:val="0"/>
        <w:jc w:val="both"/>
        <w:rPr>
          <w:sz w:val="24"/>
          <w:szCs w:val="24"/>
        </w:rPr>
      </w:pPr>
      <w:r w:rsidRPr="001F7994">
        <w:rPr>
          <w:sz w:val="24"/>
          <w:szCs w:val="24"/>
        </w:rPr>
        <w:t>A szabálytudat kialakítása</w:t>
      </w:r>
    </w:p>
    <w:p w14:paraId="15493A7D" w14:textId="77777777" w:rsidR="001F7994" w:rsidRPr="001F7994" w:rsidRDefault="001F7994" w:rsidP="001F7994">
      <w:pPr>
        <w:autoSpaceDE w:val="0"/>
        <w:autoSpaceDN w:val="0"/>
        <w:adjustRightInd w:val="0"/>
        <w:jc w:val="both"/>
        <w:rPr>
          <w:sz w:val="24"/>
          <w:szCs w:val="24"/>
        </w:rPr>
      </w:pPr>
      <w:r w:rsidRPr="001F7994">
        <w:rPr>
          <w:sz w:val="24"/>
          <w:szCs w:val="24"/>
        </w:rPr>
        <w:t>A csoportnorma kialakítása</w:t>
      </w:r>
    </w:p>
    <w:p w14:paraId="35557905" w14:textId="77777777" w:rsidR="001F7994" w:rsidRPr="001F7994" w:rsidRDefault="001F7994" w:rsidP="001F7994">
      <w:pPr>
        <w:autoSpaceDE w:val="0"/>
        <w:autoSpaceDN w:val="0"/>
        <w:adjustRightInd w:val="0"/>
        <w:jc w:val="both"/>
        <w:rPr>
          <w:sz w:val="24"/>
          <w:szCs w:val="24"/>
        </w:rPr>
      </w:pPr>
      <w:r w:rsidRPr="001F7994">
        <w:rPr>
          <w:sz w:val="24"/>
          <w:szCs w:val="24"/>
        </w:rPr>
        <w:t>A segítő életmódra nevelés, a szociális érzékenység fejlesztése</w:t>
      </w:r>
    </w:p>
    <w:p w14:paraId="2B1083B8" w14:textId="77777777" w:rsidR="001F7994" w:rsidRPr="001F7994" w:rsidRDefault="001F7994" w:rsidP="001F7994">
      <w:pPr>
        <w:autoSpaceDE w:val="0"/>
        <w:autoSpaceDN w:val="0"/>
        <w:adjustRightInd w:val="0"/>
        <w:jc w:val="both"/>
        <w:rPr>
          <w:sz w:val="24"/>
          <w:szCs w:val="24"/>
        </w:rPr>
      </w:pPr>
      <w:r w:rsidRPr="001F7994">
        <w:rPr>
          <w:sz w:val="24"/>
          <w:szCs w:val="24"/>
        </w:rPr>
        <w:t>A közösségi szemlélet kialakítása</w:t>
      </w:r>
    </w:p>
    <w:p w14:paraId="3399E796" w14:textId="77777777" w:rsidR="001F7994" w:rsidRPr="001F7994" w:rsidRDefault="001F7994" w:rsidP="001F7994">
      <w:pPr>
        <w:autoSpaceDE w:val="0"/>
        <w:autoSpaceDN w:val="0"/>
        <w:adjustRightInd w:val="0"/>
        <w:jc w:val="both"/>
        <w:rPr>
          <w:sz w:val="24"/>
          <w:szCs w:val="24"/>
        </w:rPr>
      </w:pPr>
      <w:r w:rsidRPr="001F7994">
        <w:rPr>
          <w:sz w:val="24"/>
          <w:szCs w:val="24"/>
        </w:rPr>
        <w:t>A környezet megóvásának fontossága</w:t>
      </w:r>
    </w:p>
    <w:p w14:paraId="325632BF" w14:textId="77777777" w:rsidR="001F7994" w:rsidRPr="001F7994" w:rsidRDefault="001F7994" w:rsidP="001F7994">
      <w:pPr>
        <w:autoSpaceDE w:val="0"/>
        <w:autoSpaceDN w:val="0"/>
        <w:adjustRightInd w:val="0"/>
        <w:jc w:val="both"/>
        <w:rPr>
          <w:sz w:val="24"/>
          <w:szCs w:val="24"/>
        </w:rPr>
      </w:pPr>
      <w:r w:rsidRPr="001F7994">
        <w:rPr>
          <w:sz w:val="24"/>
          <w:szCs w:val="24"/>
        </w:rPr>
        <w:t>Az egészséges életmód igénye</w:t>
      </w:r>
    </w:p>
    <w:p w14:paraId="2FE58747" w14:textId="77777777" w:rsidR="001F7994" w:rsidRPr="001F7994" w:rsidRDefault="001F7994" w:rsidP="001F7994">
      <w:pPr>
        <w:autoSpaceDE w:val="0"/>
        <w:autoSpaceDN w:val="0"/>
        <w:adjustRightInd w:val="0"/>
        <w:jc w:val="both"/>
        <w:rPr>
          <w:sz w:val="24"/>
          <w:szCs w:val="24"/>
        </w:rPr>
      </w:pPr>
    </w:p>
    <w:p w14:paraId="138389FC" w14:textId="77777777" w:rsidR="001F7994" w:rsidRPr="001F7994" w:rsidRDefault="001F7994" w:rsidP="001F7994">
      <w:pPr>
        <w:autoSpaceDE w:val="0"/>
        <w:autoSpaceDN w:val="0"/>
        <w:adjustRightInd w:val="0"/>
        <w:jc w:val="both"/>
        <w:rPr>
          <w:sz w:val="24"/>
          <w:szCs w:val="24"/>
        </w:rPr>
      </w:pPr>
      <w:r w:rsidRPr="001F7994">
        <w:rPr>
          <w:sz w:val="24"/>
          <w:szCs w:val="24"/>
        </w:rPr>
        <w:t>Módszerkompetenciák</w:t>
      </w:r>
    </w:p>
    <w:p w14:paraId="38513E32" w14:textId="77777777" w:rsidR="001F7994" w:rsidRPr="001F7994" w:rsidRDefault="001F7994" w:rsidP="001F7994">
      <w:pPr>
        <w:autoSpaceDE w:val="0"/>
        <w:autoSpaceDN w:val="0"/>
        <w:adjustRightInd w:val="0"/>
        <w:jc w:val="both"/>
        <w:rPr>
          <w:sz w:val="24"/>
          <w:szCs w:val="24"/>
        </w:rPr>
      </w:pPr>
      <w:r w:rsidRPr="001F7994">
        <w:rPr>
          <w:sz w:val="24"/>
          <w:szCs w:val="24"/>
        </w:rPr>
        <w:t>Az ismeretbefogadás képességének fejlesztése</w:t>
      </w:r>
    </w:p>
    <w:p w14:paraId="1FCBE01A" w14:textId="77777777" w:rsidR="001F7994" w:rsidRPr="001F7994" w:rsidRDefault="001F7994" w:rsidP="001F7994">
      <w:pPr>
        <w:autoSpaceDE w:val="0"/>
        <w:autoSpaceDN w:val="0"/>
        <w:adjustRightInd w:val="0"/>
        <w:jc w:val="both"/>
        <w:rPr>
          <w:sz w:val="24"/>
          <w:szCs w:val="24"/>
        </w:rPr>
      </w:pPr>
      <w:r w:rsidRPr="001F7994">
        <w:rPr>
          <w:sz w:val="24"/>
          <w:szCs w:val="24"/>
        </w:rPr>
        <w:t>Az intelligens tudás megszerzésére irányuló igény kialakítása</w:t>
      </w:r>
    </w:p>
    <w:p w14:paraId="6B611A69" w14:textId="77777777" w:rsidR="001F7994" w:rsidRPr="001F7994" w:rsidRDefault="001F7994" w:rsidP="001F7994">
      <w:pPr>
        <w:autoSpaceDE w:val="0"/>
        <w:autoSpaceDN w:val="0"/>
        <w:adjustRightInd w:val="0"/>
        <w:jc w:val="both"/>
        <w:rPr>
          <w:sz w:val="24"/>
          <w:szCs w:val="24"/>
        </w:rPr>
      </w:pPr>
      <w:r w:rsidRPr="001F7994">
        <w:rPr>
          <w:sz w:val="24"/>
          <w:szCs w:val="24"/>
        </w:rPr>
        <w:t>Az összefüggések megértésére, a következtetések levonására irányuló fejlesztések</w:t>
      </w:r>
    </w:p>
    <w:p w14:paraId="073F2D9A" w14:textId="77777777" w:rsidR="001F7994" w:rsidRPr="001F7994" w:rsidRDefault="001F7994" w:rsidP="001F7994">
      <w:pPr>
        <w:autoSpaceDE w:val="0"/>
        <w:autoSpaceDN w:val="0"/>
        <w:adjustRightInd w:val="0"/>
        <w:jc w:val="both"/>
        <w:rPr>
          <w:sz w:val="24"/>
          <w:szCs w:val="24"/>
        </w:rPr>
      </w:pPr>
      <w:r w:rsidRPr="001F7994">
        <w:rPr>
          <w:sz w:val="24"/>
          <w:szCs w:val="24"/>
        </w:rPr>
        <w:t>Az ismeretek alkalmazásának, újrafogalmazásának képessége</w:t>
      </w:r>
    </w:p>
    <w:p w14:paraId="1DC51F60" w14:textId="77777777" w:rsidR="001F7994" w:rsidRPr="001F7994" w:rsidRDefault="001F7994" w:rsidP="001F7994">
      <w:pPr>
        <w:autoSpaceDE w:val="0"/>
        <w:autoSpaceDN w:val="0"/>
        <w:adjustRightInd w:val="0"/>
        <w:jc w:val="both"/>
        <w:rPr>
          <w:sz w:val="24"/>
          <w:szCs w:val="24"/>
        </w:rPr>
      </w:pPr>
      <w:r w:rsidRPr="001F7994">
        <w:rPr>
          <w:sz w:val="24"/>
          <w:szCs w:val="24"/>
        </w:rPr>
        <w:t>A kreatív alkotói folyamatokban való részvétel igényének kialakítása</w:t>
      </w:r>
    </w:p>
    <w:p w14:paraId="2E5162B8" w14:textId="77777777" w:rsidR="001F7994" w:rsidRPr="001F7994" w:rsidRDefault="001F7994" w:rsidP="001F7994">
      <w:pPr>
        <w:autoSpaceDE w:val="0"/>
        <w:autoSpaceDN w:val="0"/>
        <w:adjustRightInd w:val="0"/>
        <w:jc w:val="both"/>
        <w:rPr>
          <w:sz w:val="24"/>
          <w:szCs w:val="24"/>
        </w:rPr>
      </w:pPr>
      <w:r w:rsidRPr="001F7994">
        <w:rPr>
          <w:sz w:val="24"/>
          <w:szCs w:val="24"/>
        </w:rPr>
        <w:t>A hatékony önálló tanulásra nevelés</w:t>
      </w:r>
    </w:p>
    <w:p w14:paraId="0344F335" w14:textId="77777777" w:rsidR="001F7994" w:rsidRPr="001F7994" w:rsidRDefault="001F7994" w:rsidP="001F7994">
      <w:pPr>
        <w:autoSpaceDE w:val="0"/>
        <w:autoSpaceDN w:val="0"/>
        <w:adjustRightInd w:val="0"/>
        <w:jc w:val="both"/>
        <w:rPr>
          <w:sz w:val="24"/>
          <w:szCs w:val="24"/>
        </w:rPr>
      </w:pPr>
      <w:r w:rsidRPr="001F7994">
        <w:rPr>
          <w:sz w:val="24"/>
          <w:szCs w:val="24"/>
        </w:rPr>
        <w:t>Az alkalmazott tudás kialakítása, a képzés során elsajátított ismeretek alkalmazása más környezetben is</w:t>
      </w:r>
    </w:p>
    <w:p w14:paraId="6ED68CEA" w14:textId="2C489777" w:rsidR="001F7994" w:rsidRPr="001F7994" w:rsidRDefault="001F7994" w:rsidP="001F7994">
      <w:pPr>
        <w:autoSpaceDE w:val="0"/>
        <w:autoSpaceDN w:val="0"/>
        <w:adjustRightInd w:val="0"/>
        <w:jc w:val="both"/>
        <w:rPr>
          <w:sz w:val="24"/>
          <w:szCs w:val="24"/>
        </w:rPr>
      </w:pPr>
      <w:r w:rsidRPr="001F7994">
        <w:rPr>
          <w:sz w:val="24"/>
          <w:szCs w:val="24"/>
        </w:rPr>
        <w:t>A tehetség azonosítása, tehetséggondo</w:t>
      </w:r>
      <w:r w:rsidR="00A02938">
        <w:rPr>
          <w:sz w:val="24"/>
          <w:szCs w:val="24"/>
        </w:rPr>
        <w:t>zás, mentorálás, nyomon követés</w:t>
      </w:r>
    </w:p>
    <w:p w14:paraId="37E8D097" w14:textId="77777777" w:rsidR="001F7994" w:rsidRPr="001F7994" w:rsidRDefault="001F7994" w:rsidP="001F7994">
      <w:pPr>
        <w:autoSpaceDE w:val="0"/>
        <w:autoSpaceDN w:val="0"/>
        <w:adjustRightInd w:val="0"/>
        <w:jc w:val="both"/>
        <w:rPr>
          <w:sz w:val="24"/>
          <w:szCs w:val="24"/>
        </w:rPr>
      </w:pPr>
    </w:p>
    <w:p w14:paraId="7996F3C3"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ÁLTALÁNOS KÖVETELMÉNYEI</w:t>
      </w:r>
    </w:p>
    <w:p w14:paraId="2F1287E9" w14:textId="77777777" w:rsidR="001F7994" w:rsidRPr="001F7994" w:rsidRDefault="001F7994" w:rsidP="001F7994">
      <w:pPr>
        <w:autoSpaceDE w:val="0"/>
        <w:autoSpaceDN w:val="0"/>
        <w:adjustRightInd w:val="0"/>
        <w:jc w:val="both"/>
        <w:rPr>
          <w:sz w:val="24"/>
          <w:szCs w:val="24"/>
        </w:rPr>
      </w:pPr>
    </w:p>
    <w:p w14:paraId="74F4CA16"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alapvizsgára és záróvizsgára bocsátás feltételei</w:t>
      </w:r>
    </w:p>
    <w:p w14:paraId="6DF9A307" w14:textId="77777777" w:rsidR="001F7994" w:rsidRPr="001F7994" w:rsidRDefault="001F7994" w:rsidP="001F7994">
      <w:pPr>
        <w:autoSpaceDE w:val="0"/>
        <w:autoSpaceDN w:val="0"/>
        <w:adjustRightInd w:val="0"/>
        <w:jc w:val="both"/>
        <w:rPr>
          <w:sz w:val="24"/>
          <w:szCs w:val="24"/>
        </w:rPr>
      </w:pPr>
      <w:r w:rsidRPr="001F7994">
        <w:rPr>
          <w:sz w:val="24"/>
          <w:szCs w:val="24"/>
        </w:rPr>
        <w:t>Művészeti alapvizsgára az a tanuló bocsátható, aki az alapfokú művészetoktatási intézmény utolsó alapfokú évfolyamát sikeresen elvégezte és a vizsgára jelentkezett</w:t>
      </w:r>
    </w:p>
    <w:p w14:paraId="1CF0391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Művészeti záróvizsgára az a tanuló bocsátható, aki az alapfokú művészetoktatási intézmény utolsó továbbképző évfolyamát sikeresen elvégezte és a vizsgára jelentkezett</w:t>
      </w:r>
    </w:p>
    <w:p w14:paraId="46CB9A7F" w14:textId="77777777" w:rsidR="001F7994" w:rsidRPr="001F7994" w:rsidRDefault="001F7994" w:rsidP="001F7994">
      <w:pPr>
        <w:autoSpaceDE w:val="0"/>
        <w:autoSpaceDN w:val="0"/>
        <w:adjustRightInd w:val="0"/>
        <w:jc w:val="both"/>
        <w:rPr>
          <w:sz w:val="24"/>
          <w:szCs w:val="24"/>
        </w:rPr>
      </w:pPr>
    </w:p>
    <w:p w14:paraId="0BF2E43D"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követelményei, feladatai meghatározásának módja</w:t>
      </w:r>
    </w:p>
    <w:p w14:paraId="002AB36F"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követelményeit, vizsgafeladatait – valamennyi vizsga tantárgy tekintetében – az alapfokú művészetoktatás követelményei és tantervi programja figyelembevételével kell meghatározni</w:t>
      </w:r>
    </w:p>
    <w:p w14:paraId="01325071"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feladatait a követelmények alapján a vizsgát szervező intézmény állítja össze oly módon, hogy azokból mérhető és elbírálható legyen a tanuló felkészültsége és tudása</w:t>
      </w:r>
    </w:p>
    <w:p w14:paraId="7219197D" w14:textId="06AEBCFA"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feladatait a viz</w:t>
      </w:r>
      <w:r w:rsidR="00A02938">
        <w:rPr>
          <w:sz w:val="24"/>
          <w:szCs w:val="24"/>
        </w:rPr>
        <w:t>sgabizottság elnöke hagyja jóvá</w:t>
      </w:r>
    </w:p>
    <w:p w14:paraId="47F3B304" w14:textId="77777777" w:rsidR="001F7994" w:rsidRPr="001F7994" w:rsidRDefault="001F7994" w:rsidP="001F7994">
      <w:pPr>
        <w:autoSpaceDE w:val="0"/>
        <w:autoSpaceDN w:val="0"/>
        <w:adjustRightInd w:val="0"/>
        <w:jc w:val="both"/>
        <w:rPr>
          <w:sz w:val="24"/>
          <w:szCs w:val="24"/>
        </w:rPr>
      </w:pPr>
    </w:p>
    <w:p w14:paraId="6B277BCA" w14:textId="77777777" w:rsidR="001F7994" w:rsidRPr="001F7994" w:rsidRDefault="001F7994" w:rsidP="001F7994">
      <w:pPr>
        <w:autoSpaceDE w:val="0"/>
        <w:autoSpaceDN w:val="0"/>
        <w:adjustRightInd w:val="0"/>
        <w:jc w:val="both"/>
        <w:rPr>
          <w:sz w:val="24"/>
          <w:szCs w:val="24"/>
        </w:rPr>
      </w:pPr>
      <w:r w:rsidRPr="001F7994">
        <w:rPr>
          <w:sz w:val="24"/>
          <w:szCs w:val="24"/>
        </w:rPr>
        <w:t>Vizsga tantárgyak:</w:t>
      </w:r>
    </w:p>
    <w:p w14:paraId="64C4DE54" w14:textId="77777777" w:rsidR="001F7994" w:rsidRPr="001F7994" w:rsidRDefault="001F7994" w:rsidP="001F7994">
      <w:pPr>
        <w:autoSpaceDE w:val="0"/>
        <w:autoSpaceDN w:val="0"/>
        <w:adjustRightInd w:val="0"/>
        <w:jc w:val="both"/>
        <w:rPr>
          <w:sz w:val="24"/>
          <w:szCs w:val="24"/>
        </w:rPr>
      </w:pPr>
      <w:r w:rsidRPr="001F7994">
        <w:rPr>
          <w:sz w:val="24"/>
          <w:szCs w:val="24"/>
        </w:rPr>
        <w:t>Művészeti alapvizsga</w:t>
      </w:r>
    </w:p>
    <w:p w14:paraId="6F923692" w14:textId="77777777" w:rsidR="001F7994" w:rsidRPr="001F7994" w:rsidRDefault="001F7994" w:rsidP="001F7994">
      <w:pPr>
        <w:autoSpaceDE w:val="0"/>
        <w:autoSpaceDN w:val="0"/>
        <w:adjustRightInd w:val="0"/>
        <w:jc w:val="both"/>
        <w:rPr>
          <w:sz w:val="24"/>
          <w:szCs w:val="24"/>
        </w:rPr>
      </w:pPr>
      <w:r w:rsidRPr="001F7994">
        <w:rPr>
          <w:sz w:val="24"/>
          <w:szCs w:val="24"/>
        </w:rPr>
        <w:t>Néptánc</w:t>
      </w:r>
    </w:p>
    <w:p w14:paraId="57447B1F" w14:textId="77777777" w:rsidR="001F7994" w:rsidRPr="001F7994" w:rsidRDefault="001F7994" w:rsidP="001F7994">
      <w:pPr>
        <w:autoSpaceDE w:val="0"/>
        <w:autoSpaceDN w:val="0"/>
        <w:adjustRightInd w:val="0"/>
        <w:jc w:val="both"/>
        <w:rPr>
          <w:sz w:val="24"/>
          <w:szCs w:val="24"/>
        </w:rPr>
      </w:pPr>
      <w:r w:rsidRPr="001F7994">
        <w:rPr>
          <w:sz w:val="24"/>
          <w:szCs w:val="24"/>
        </w:rPr>
        <w:t>Folklórismeret</w:t>
      </w:r>
    </w:p>
    <w:p w14:paraId="7934264E" w14:textId="77777777" w:rsidR="001F7994" w:rsidRPr="001F7994" w:rsidRDefault="001F7994" w:rsidP="001F7994">
      <w:pPr>
        <w:autoSpaceDE w:val="0"/>
        <w:autoSpaceDN w:val="0"/>
        <w:adjustRightInd w:val="0"/>
        <w:jc w:val="both"/>
        <w:rPr>
          <w:sz w:val="24"/>
          <w:szCs w:val="24"/>
        </w:rPr>
      </w:pPr>
      <w:r w:rsidRPr="001F7994">
        <w:rPr>
          <w:sz w:val="24"/>
          <w:szCs w:val="24"/>
        </w:rPr>
        <w:t>Művészeti záróvizsga</w:t>
      </w:r>
    </w:p>
    <w:p w14:paraId="60AE7A91" w14:textId="77777777" w:rsidR="001F7994" w:rsidRPr="001F7994" w:rsidRDefault="001F7994" w:rsidP="001F7994">
      <w:pPr>
        <w:autoSpaceDE w:val="0"/>
        <w:autoSpaceDN w:val="0"/>
        <w:adjustRightInd w:val="0"/>
        <w:jc w:val="both"/>
        <w:rPr>
          <w:sz w:val="24"/>
          <w:szCs w:val="24"/>
        </w:rPr>
      </w:pPr>
      <w:r w:rsidRPr="001F7994">
        <w:rPr>
          <w:sz w:val="24"/>
          <w:szCs w:val="24"/>
        </w:rPr>
        <w:t>Néptánc</w:t>
      </w:r>
    </w:p>
    <w:p w14:paraId="20A0ECA9" w14:textId="77777777" w:rsidR="001F7994" w:rsidRPr="001F7994" w:rsidRDefault="001F7994" w:rsidP="001F7994">
      <w:pPr>
        <w:autoSpaceDE w:val="0"/>
        <w:autoSpaceDN w:val="0"/>
        <w:adjustRightInd w:val="0"/>
        <w:jc w:val="both"/>
        <w:rPr>
          <w:sz w:val="24"/>
          <w:szCs w:val="24"/>
        </w:rPr>
      </w:pPr>
      <w:r w:rsidRPr="001F7994">
        <w:rPr>
          <w:sz w:val="24"/>
          <w:szCs w:val="24"/>
        </w:rPr>
        <w:t>Tánctörténet</w:t>
      </w:r>
    </w:p>
    <w:p w14:paraId="58A3DD05" w14:textId="77777777" w:rsidR="001F7994" w:rsidRPr="001F7994" w:rsidRDefault="001F7994" w:rsidP="001F7994">
      <w:pPr>
        <w:autoSpaceDE w:val="0"/>
        <w:autoSpaceDN w:val="0"/>
        <w:adjustRightInd w:val="0"/>
        <w:jc w:val="both"/>
        <w:rPr>
          <w:sz w:val="24"/>
          <w:szCs w:val="24"/>
        </w:rPr>
      </w:pPr>
    </w:p>
    <w:p w14:paraId="2162E98D"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egyes részei alóli felmentés</w:t>
      </w:r>
    </w:p>
    <w:p w14:paraId="6AA68CCE" w14:textId="77777777" w:rsidR="001F7994" w:rsidRPr="001F7994" w:rsidRDefault="001F7994" w:rsidP="001F7994">
      <w:pPr>
        <w:autoSpaceDE w:val="0"/>
        <w:autoSpaceDN w:val="0"/>
        <w:adjustRightInd w:val="0"/>
        <w:jc w:val="both"/>
        <w:rPr>
          <w:sz w:val="24"/>
          <w:szCs w:val="24"/>
        </w:rPr>
      </w:pPr>
      <w:r w:rsidRPr="001F7994">
        <w:rPr>
          <w:sz w:val="24"/>
          <w:szCs w:val="24"/>
        </w:rPr>
        <w:t>Mentesülhet az adott tantárgyból a művészeti alapvizsga, illetve záróvizsga letétele alól az a tanuló, aki az országos művészeti tanulmányi versenyen – egyéni versenyzőként, illetve párban – helyezést ért el</w:t>
      </w:r>
    </w:p>
    <w:p w14:paraId="127498B9" w14:textId="77777777" w:rsidR="001F7994" w:rsidRPr="001F7994" w:rsidRDefault="001F7994" w:rsidP="001F7994">
      <w:pPr>
        <w:autoSpaceDE w:val="0"/>
        <w:autoSpaceDN w:val="0"/>
        <w:adjustRightInd w:val="0"/>
        <w:jc w:val="both"/>
        <w:rPr>
          <w:sz w:val="24"/>
          <w:szCs w:val="24"/>
        </w:rPr>
      </w:pPr>
    </w:p>
    <w:p w14:paraId="1E13BB8A"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minősítése</w:t>
      </w:r>
    </w:p>
    <w:p w14:paraId="760E57CC" w14:textId="77777777" w:rsidR="001F7994" w:rsidRPr="001F7994" w:rsidRDefault="001F7994" w:rsidP="001F7994">
      <w:pPr>
        <w:autoSpaceDE w:val="0"/>
        <w:autoSpaceDN w:val="0"/>
        <w:adjustRightInd w:val="0"/>
        <w:jc w:val="both"/>
        <w:rPr>
          <w:sz w:val="24"/>
          <w:szCs w:val="24"/>
        </w:rPr>
      </w:pPr>
      <w:r w:rsidRPr="001F7994">
        <w:rPr>
          <w:sz w:val="24"/>
          <w:szCs w:val="24"/>
        </w:rPr>
        <w:t>A tanuló teljesítményét a művészeti alapvizsgán és a záróvizsgán vizsga tantárgyanként külön–külön osztályzattal kell minősíteni</w:t>
      </w:r>
    </w:p>
    <w:p w14:paraId="1F4B35EE"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illetve záróvizsga eredményét a vizsga tantárgyakból kapott osztályzatok számtani közepe adja (ha az átlagszámítás eredménye öt tizedre végződik, a végső eredmény meghatározásában a gyakorlati tantárgyból kapott osztályzat a döntő)</w:t>
      </w:r>
    </w:p>
    <w:p w14:paraId="2360B8D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Amennyiben az intézmény előrehozott művészeti alapvizsgát vagy záróvizsgát szervez, úgy annak eredményét a tanuló kérésére a művészeti alapvizsgán és záróvizsgán figyelembe kell venni</w:t>
      </w:r>
    </w:p>
    <w:p w14:paraId="50A0C21D" w14:textId="77777777" w:rsidR="001F7994" w:rsidRPr="001F7994" w:rsidRDefault="001F7994" w:rsidP="001F7994">
      <w:pPr>
        <w:autoSpaceDE w:val="0"/>
        <w:autoSpaceDN w:val="0"/>
        <w:adjustRightInd w:val="0"/>
        <w:jc w:val="both"/>
        <w:rPr>
          <w:sz w:val="24"/>
          <w:szCs w:val="24"/>
        </w:rPr>
      </w:pPr>
      <w:r w:rsidRPr="001F7994">
        <w:rPr>
          <w:sz w:val="24"/>
          <w:szCs w:val="24"/>
        </w:rPr>
        <w:t>Eredményes művészeti alapvizsgát, illetve záróvizsgát tett az a tanuló, aki valamennyi előírt vizsga tantárgy vizsgakövetelményeit teljesítette</w:t>
      </w:r>
    </w:p>
    <w:p w14:paraId="4243A57B" w14:textId="77777777" w:rsidR="001F7994" w:rsidRPr="001F7994" w:rsidRDefault="001F7994" w:rsidP="001F7994">
      <w:pPr>
        <w:autoSpaceDE w:val="0"/>
        <w:autoSpaceDN w:val="0"/>
        <w:adjustRightInd w:val="0"/>
        <w:jc w:val="both"/>
        <w:rPr>
          <w:sz w:val="24"/>
          <w:szCs w:val="24"/>
        </w:rPr>
      </w:pPr>
    </w:p>
    <w:p w14:paraId="38303C72" w14:textId="77777777" w:rsidR="001F7994" w:rsidRPr="001F7994" w:rsidRDefault="001F7994" w:rsidP="001F7994">
      <w:pPr>
        <w:autoSpaceDE w:val="0"/>
        <w:autoSpaceDN w:val="0"/>
        <w:adjustRightInd w:val="0"/>
        <w:jc w:val="both"/>
        <w:rPr>
          <w:sz w:val="24"/>
          <w:szCs w:val="24"/>
        </w:rPr>
      </w:pPr>
      <w:r w:rsidRPr="001F7994">
        <w:rPr>
          <w:sz w:val="24"/>
          <w:szCs w:val="24"/>
        </w:rPr>
        <w:t xml:space="preserve">Sikertelen a művészeti alapvizsga, illetve a záróvizsga, ha a tanuló valamely vizsgarészből, illetve vizsga tantárgyból elégtelen érdemjegyet kapott </w:t>
      </w:r>
    </w:p>
    <w:p w14:paraId="2D8BB64F" w14:textId="77777777" w:rsidR="001F7994" w:rsidRPr="001F7994" w:rsidRDefault="001F7994" w:rsidP="001F7994">
      <w:pPr>
        <w:autoSpaceDE w:val="0"/>
        <w:autoSpaceDN w:val="0"/>
        <w:adjustRightInd w:val="0"/>
        <w:jc w:val="both"/>
        <w:rPr>
          <w:sz w:val="24"/>
          <w:szCs w:val="24"/>
        </w:rPr>
      </w:pPr>
      <w:r w:rsidRPr="001F7994">
        <w:rPr>
          <w:sz w:val="24"/>
          <w:szCs w:val="24"/>
        </w:rPr>
        <w:t>Sikertelen vizsga esetén a tanulónak csak abból a vizsgarészből, illetve vizsga tantárgyból kell javítóvizsgát tennie, amelynek vizsgakövetelményét nem teljesítette</w:t>
      </w:r>
    </w:p>
    <w:p w14:paraId="63DDC6D2" w14:textId="77777777" w:rsidR="001F7994" w:rsidRPr="001F7994" w:rsidRDefault="001F7994" w:rsidP="001F7994">
      <w:pPr>
        <w:autoSpaceDE w:val="0"/>
        <w:autoSpaceDN w:val="0"/>
        <w:adjustRightInd w:val="0"/>
        <w:jc w:val="both"/>
        <w:rPr>
          <w:sz w:val="24"/>
          <w:szCs w:val="24"/>
        </w:rPr>
      </w:pPr>
    </w:p>
    <w:p w14:paraId="4E214320" w14:textId="77777777" w:rsidR="001F7994" w:rsidRPr="001F7994" w:rsidRDefault="001F7994" w:rsidP="001F7994">
      <w:pPr>
        <w:autoSpaceDE w:val="0"/>
        <w:autoSpaceDN w:val="0"/>
        <w:adjustRightInd w:val="0"/>
        <w:jc w:val="both"/>
        <w:rPr>
          <w:i/>
          <w:iCs/>
          <w:sz w:val="24"/>
          <w:szCs w:val="24"/>
        </w:rPr>
      </w:pPr>
      <w:r w:rsidRPr="001F7994">
        <w:rPr>
          <w:i/>
          <w:iCs/>
          <w:sz w:val="24"/>
          <w:szCs w:val="24"/>
        </w:rPr>
        <w:t>II. FEJEZET</w:t>
      </w:r>
    </w:p>
    <w:p w14:paraId="6D18FE7C" w14:textId="77777777" w:rsidR="001F7994" w:rsidRPr="001F7994" w:rsidRDefault="001F7994" w:rsidP="001F7994">
      <w:pPr>
        <w:autoSpaceDE w:val="0"/>
        <w:autoSpaceDN w:val="0"/>
        <w:adjustRightInd w:val="0"/>
        <w:jc w:val="both"/>
        <w:rPr>
          <w:i/>
          <w:iCs/>
          <w:sz w:val="24"/>
          <w:szCs w:val="24"/>
        </w:rPr>
      </w:pPr>
      <w:r w:rsidRPr="001F7994">
        <w:rPr>
          <w:i/>
          <w:iCs/>
          <w:sz w:val="24"/>
          <w:szCs w:val="24"/>
        </w:rPr>
        <w:t>NÉPTÁNC TANSZAK</w:t>
      </w:r>
    </w:p>
    <w:p w14:paraId="72E7CF68" w14:textId="77777777" w:rsidR="001F7994" w:rsidRPr="001F7994" w:rsidRDefault="001F7994" w:rsidP="001F7994">
      <w:pPr>
        <w:autoSpaceDE w:val="0"/>
        <w:autoSpaceDN w:val="0"/>
        <w:adjustRightInd w:val="0"/>
        <w:jc w:val="both"/>
        <w:rPr>
          <w:sz w:val="24"/>
          <w:szCs w:val="24"/>
        </w:rPr>
      </w:pPr>
    </w:p>
    <w:p w14:paraId="420CCC6E" w14:textId="77777777" w:rsidR="001F7994" w:rsidRPr="001F7994" w:rsidRDefault="001F7994" w:rsidP="001F7994">
      <w:pPr>
        <w:autoSpaceDE w:val="0"/>
        <w:autoSpaceDN w:val="0"/>
        <w:adjustRightInd w:val="0"/>
        <w:jc w:val="both"/>
        <w:rPr>
          <w:sz w:val="24"/>
          <w:szCs w:val="24"/>
        </w:rPr>
      </w:pPr>
      <w:r w:rsidRPr="001F7994">
        <w:rPr>
          <w:sz w:val="24"/>
          <w:szCs w:val="24"/>
        </w:rPr>
        <w:t>NÉPI JÁTÉK</w:t>
      </w:r>
    </w:p>
    <w:p w14:paraId="000B7759" w14:textId="77777777" w:rsidR="001F7994" w:rsidRPr="001F7994" w:rsidRDefault="001F7994" w:rsidP="001F7994">
      <w:pPr>
        <w:autoSpaceDE w:val="0"/>
        <w:autoSpaceDN w:val="0"/>
        <w:adjustRightInd w:val="0"/>
        <w:jc w:val="both"/>
        <w:rPr>
          <w:sz w:val="24"/>
          <w:szCs w:val="24"/>
        </w:rPr>
      </w:pPr>
    </w:p>
    <w:p w14:paraId="52EE4D93" w14:textId="77777777" w:rsidR="001F7994" w:rsidRPr="001F7994" w:rsidRDefault="001F7994" w:rsidP="001F7994">
      <w:pPr>
        <w:autoSpaceDE w:val="0"/>
        <w:autoSpaceDN w:val="0"/>
        <w:adjustRightInd w:val="0"/>
        <w:jc w:val="both"/>
        <w:rPr>
          <w:sz w:val="24"/>
          <w:szCs w:val="24"/>
        </w:rPr>
      </w:pPr>
      <w:r w:rsidRPr="001F7994">
        <w:rPr>
          <w:sz w:val="24"/>
          <w:szCs w:val="24"/>
        </w:rPr>
        <w:t>A képzés elemi szinten járuljon hozzá a tanuló szocializációs, kommunikációs készségének, kezdeményező készségének, kulturális tudatosságának, általános műveltségének fejlesztéséhez. Elsődleges feladat az önfeledt játék megvalósítása, a játékszabály megismerése, a játéköröm megélése</w:t>
      </w:r>
    </w:p>
    <w:p w14:paraId="1B22DBBE" w14:textId="77777777" w:rsidR="001F7994" w:rsidRPr="001F7994" w:rsidRDefault="001F7994" w:rsidP="001F7994">
      <w:pPr>
        <w:autoSpaceDE w:val="0"/>
        <w:autoSpaceDN w:val="0"/>
        <w:adjustRightInd w:val="0"/>
        <w:jc w:val="both"/>
        <w:rPr>
          <w:sz w:val="24"/>
          <w:szCs w:val="24"/>
        </w:rPr>
      </w:pPr>
    </w:p>
    <w:p w14:paraId="2354D93F" w14:textId="77777777" w:rsidR="001F7994" w:rsidRPr="001F7994" w:rsidRDefault="001F7994" w:rsidP="001F7994">
      <w:pPr>
        <w:autoSpaceDE w:val="0"/>
        <w:autoSpaceDN w:val="0"/>
        <w:adjustRightInd w:val="0"/>
        <w:jc w:val="both"/>
        <w:rPr>
          <w:b/>
          <w:bCs/>
          <w:sz w:val="24"/>
          <w:szCs w:val="24"/>
        </w:rPr>
      </w:pPr>
      <w:r w:rsidRPr="001F7994">
        <w:rPr>
          <w:b/>
          <w:bCs/>
          <w:sz w:val="24"/>
          <w:szCs w:val="24"/>
        </w:rPr>
        <w:t>Előképző évfolyamok</w:t>
      </w:r>
    </w:p>
    <w:p w14:paraId="091F1BD5" w14:textId="77777777" w:rsidR="001F7994" w:rsidRPr="001F7994" w:rsidRDefault="001F7994" w:rsidP="001F7994">
      <w:pPr>
        <w:autoSpaceDE w:val="0"/>
        <w:autoSpaceDN w:val="0"/>
        <w:adjustRightInd w:val="0"/>
        <w:jc w:val="both"/>
        <w:rPr>
          <w:sz w:val="24"/>
          <w:szCs w:val="24"/>
        </w:rPr>
      </w:pPr>
    </w:p>
    <w:p w14:paraId="097B7AF9"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61294599" w14:textId="77777777" w:rsidR="001F7994" w:rsidRPr="001F7994" w:rsidRDefault="001F7994" w:rsidP="001F7994">
      <w:pPr>
        <w:autoSpaceDE w:val="0"/>
        <w:autoSpaceDN w:val="0"/>
        <w:adjustRightInd w:val="0"/>
        <w:jc w:val="both"/>
        <w:rPr>
          <w:sz w:val="24"/>
          <w:szCs w:val="24"/>
        </w:rPr>
      </w:pPr>
    </w:p>
    <w:p w14:paraId="075FDFB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4154C5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Alapvető mozdulattípusok fejlesztése a játéktevékenység során</w:t>
      </w:r>
    </w:p>
    <w:p w14:paraId="1C190DAA" w14:textId="71EFDA43" w:rsidR="001F7994" w:rsidRPr="001F7994" w:rsidRDefault="001F7994" w:rsidP="00A02938">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ritmus–tér–térforma fog</w:t>
      </w:r>
      <w:r w:rsidR="00A02938">
        <w:rPr>
          <w:sz w:val="24"/>
          <w:szCs w:val="24"/>
        </w:rPr>
        <w:t>almainak kialakítása</w:t>
      </w:r>
    </w:p>
    <w:p w14:paraId="082DFAE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ugrás és forgás technikai előkészítése</w:t>
      </w:r>
    </w:p>
    <w:p w14:paraId="66FFB9C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mozgáskészségének, önfegyelmének, kommunikációs képességének, éneklési készségének, játékbátorságának, szabálytudatának fejlesztése</w:t>
      </w:r>
    </w:p>
    <w:p w14:paraId="7B86C7C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közösségi érzés, a közösséghez tartozás tudatos kialakítása</w:t>
      </w:r>
    </w:p>
    <w:p w14:paraId="7CAC12B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verbális és nonverbális kommunikáció szinkronjának elősegítése</w:t>
      </w:r>
    </w:p>
    <w:p w14:paraId="70579B8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szocializációs folyamatok fejlesztése</w:t>
      </w:r>
    </w:p>
    <w:p w14:paraId="6BF64CCD" w14:textId="77777777" w:rsidR="001F7994" w:rsidRPr="001F7994" w:rsidRDefault="001F7994" w:rsidP="001F7994">
      <w:pPr>
        <w:autoSpaceDE w:val="0"/>
        <w:autoSpaceDN w:val="0"/>
        <w:adjustRightInd w:val="0"/>
        <w:jc w:val="both"/>
        <w:rPr>
          <w:sz w:val="24"/>
          <w:szCs w:val="24"/>
        </w:rPr>
      </w:pPr>
    </w:p>
    <w:p w14:paraId="62ED4EA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4F04CF1" w14:textId="77777777" w:rsidR="001F7994" w:rsidRPr="001F7994" w:rsidRDefault="001F7994" w:rsidP="001F7994">
      <w:pPr>
        <w:autoSpaceDE w:val="0"/>
        <w:autoSpaceDN w:val="0"/>
        <w:adjustRightInd w:val="0"/>
        <w:jc w:val="both"/>
        <w:rPr>
          <w:sz w:val="24"/>
          <w:szCs w:val="24"/>
        </w:rPr>
      </w:pPr>
      <w:r w:rsidRPr="001F7994">
        <w:rPr>
          <w:sz w:val="24"/>
          <w:szCs w:val="24"/>
        </w:rPr>
        <w:t>A játékműveltség felmérése</w:t>
      </w:r>
    </w:p>
    <w:p w14:paraId="51C48A53" w14:textId="77777777" w:rsidR="001F7994" w:rsidRPr="001F7994" w:rsidRDefault="001F7994" w:rsidP="001F7994">
      <w:pPr>
        <w:autoSpaceDE w:val="0"/>
        <w:autoSpaceDN w:val="0"/>
        <w:adjustRightInd w:val="0"/>
        <w:jc w:val="both"/>
        <w:rPr>
          <w:sz w:val="24"/>
          <w:szCs w:val="24"/>
        </w:rPr>
      </w:pPr>
      <w:r w:rsidRPr="001F7994">
        <w:rPr>
          <w:sz w:val="24"/>
          <w:szCs w:val="24"/>
        </w:rPr>
        <w:t>A népi játékokhoz szükséges mozgások, ritmusok, terek, térformák megismertetése</w:t>
      </w:r>
    </w:p>
    <w:p w14:paraId="7BFB64A5" w14:textId="77777777" w:rsidR="001F7994" w:rsidRPr="001F7994" w:rsidRDefault="001F7994" w:rsidP="001F7994">
      <w:pPr>
        <w:autoSpaceDE w:val="0"/>
        <w:autoSpaceDN w:val="0"/>
        <w:adjustRightInd w:val="0"/>
        <w:jc w:val="both"/>
        <w:rPr>
          <w:sz w:val="24"/>
          <w:szCs w:val="24"/>
        </w:rPr>
      </w:pPr>
      <w:r w:rsidRPr="001F7994">
        <w:rPr>
          <w:sz w:val="24"/>
          <w:szCs w:val="24"/>
        </w:rPr>
        <w:t>Az alapvető mozdulattípusok</w:t>
      </w:r>
    </w:p>
    <w:p w14:paraId="76510D9E" w14:textId="77777777" w:rsidR="001F7994" w:rsidRPr="001F7994" w:rsidRDefault="001F7994" w:rsidP="001F7994">
      <w:pPr>
        <w:autoSpaceDE w:val="0"/>
        <w:autoSpaceDN w:val="0"/>
        <w:adjustRightInd w:val="0"/>
        <w:jc w:val="both"/>
        <w:rPr>
          <w:sz w:val="24"/>
          <w:szCs w:val="24"/>
        </w:rPr>
      </w:pPr>
      <w:r w:rsidRPr="001F7994">
        <w:rPr>
          <w:sz w:val="24"/>
          <w:szCs w:val="24"/>
        </w:rPr>
        <w:t>Játéktípusok (sport–küzdő karakterű népi játékok, énekes–táncos gyermekjátékok)</w:t>
      </w:r>
    </w:p>
    <w:p w14:paraId="1E845405" w14:textId="77777777" w:rsidR="001F7994" w:rsidRPr="001F7994" w:rsidRDefault="001F7994" w:rsidP="001F7994">
      <w:pPr>
        <w:autoSpaceDE w:val="0"/>
        <w:autoSpaceDN w:val="0"/>
        <w:adjustRightInd w:val="0"/>
        <w:jc w:val="both"/>
        <w:rPr>
          <w:sz w:val="24"/>
          <w:szCs w:val="24"/>
        </w:rPr>
      </w:pPr>
      <w:r w:rsidRPr="001F7994">
        <w:rPr>
          <w:sz w:val="24"/>
          <w:szCs w:val="24"/>
        </w:rPr>
        <w:t xml:space="preserve">Népi mondókák, kiszámolók, szövegek, dallamok </w:t>
      </w:r>
    </w:p>
    <w:p w14:paraId="559813C4" w14:textId="77777777" w:rsidR="001F7994" w:rsidRPr="001F7994" w:rsidRDefault="001F7994" w:rsidP="001F7994">
      <w:pPr>
        <w:autoSpaceDE w:val="0"/>
        <w:autoSpaceDN w:val="0"/>
        <w:adjustRightInd w:val="0"/>
        <w:jc w:val="both"/>
        <w:rPr>
          <w:sz w:val="24"/>
          <w:szCs w:val="24"/>
        </w:rPr>
      </w:pPr>
      <w:r w:rsidRPr="001F7994">
        <w:rPr>
          <w:sz w:val="24"/>
          <w:szCs w:val="24"/>
        </w:rPr>
        <w:t>Alapvető zenei ismeretek (egyenletes lüktetés, zenéhez való igazodás, negyedes és nyolcados lüktetés, dallamegységek, a gyermekdalok hangkészlete, ritmusgyakorlatok)</w:t>
      </w:r>
    </w:p>
    <w:p w14:paraId="463B18C6" w14:textId="77777777" w:rsidR="001F7994" w:rsidRPr="001F7994" w:rsidRDefault="001F7994" w:rsidP="001F7994">
      <w:pPr>
        <w:autoSpaceDE w:val="0"/>
        <w:autoSpaceDN w:val="0"/>
        <w:adjustRightInd w:val="0"/>
        <w:jc w:val="both"/>
        <w:rPr>
          <w:sz w:val="24"/>
          <w:szCs w:val="24"/>
        </w:rPr>
      </w:pPr>
      <w:r w:rsidRPr="001F7994">
        <w:rPr>
          <w:sz w:val="24"/>
          <w:szCs w:val="24"/>
        </w:rPr>
        <w:t>Irányok, alakzatok (előre–hátra, jobbra–balra, lent–fönt, sor, kör, oszlop, félkör, csigavonal, szórt forma, térkitöltés, térváltás, egyén és csoport viszonya az alakzatokban)</w:t>
      </w:r>
    </w:p>
    <w:p w14:paraId="64324436" w14:textId="77777777" w:rsidR="001F7994" w:rsidRPr="001F7994" w:rsidRDefault="001F7994" w:rsidP="001F7994">
      <w:pPr>
        <w:autoSpaceDE w:val="0"/>
        <w:autoSpaceDN w:val="0"/>
        <w:adjustRightInd w:val="0"/>
        <w:jc w:val="both"/>
        <w:rPr>
          <w:sz w:val="24"/>
          <w:szCs w:val="24"/>
        </w:rPr>
      </w:pPr>
      <w:r w:rsidRPr="001F7994">
        <w:rPr>
          <w:sz w:val="24"/>
          <w:szCs w:val="24"/>
        </w:rPr>
        <w:t>Játékfűzések (a helyi vagy régió szerinti néphagyományban fellelhető népi gyermekjátékokból)</w:t>
      </w:r>
    </w:p>
    <w:p w14:paraId="776FB51D" w14:textId="77777777" w:rsidR="001F7994" w:rsidRPr="001F7994" w:rsidRDefault="001F7994" w:rsidP="001F7994">
      <w:pPr>
        <w:autoSpaceDE w:val="0"/>
        <w:autoSpaceDN w:val="0"/>
        <w:adjustRightInd w:val="0"/>
        <w:jc w:val="both"/>
        <w:rPr>
          <w:sz w:val="24"/>
          <w:szCs w:val="24"/>
        </w:rPr>
      </w:pPr>
    </w:p>
    <w:p w14:paraId="13841026"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C6C49F6"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népi játékok cselekményét, szövegét és dallamait, játékfűzéseket</w:t>
      </w:r>
    </w:p>
    <w:p w14:paraId="715E392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együttműködésre, alkalmazkodásra, mások elfogadására, a szabályok betartására, a fizikai kontaktus kialakítására, a társas együttlétre, a társak előtti kommunikációra, a párválasztásra, a szerepvállalásra, a játéktevékenységre</w:t>
      </w:r>
    </w:p>
    <w:p w14:paraId="46C2B43A" w14:textId="77777777" w:rsidR="001F7994" w:rsidRPr="001F7994" w:rsidRDefault="001F7994" w:rsidP="001F7994">
      <w:pPr>
        <w:autoSpaceDE w:val="0"/>
        <w:autoSpaceDN w:val="0"/>
        <w:adjustRightInd w:val="0"/>
        <w:jc w:val="both"/>
        <w:rPr>
          <w:sz w:val="24"/>
          <w:szCs w:val="24"/>
        </w:rPr>
      </w:pPr>
    </w:p>
    <w:p w14:paraId="3688FE0C"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4086D831" w14:textId="77777777" w:rsidR="001F7994" w:rsidRPr="001F7994" w:rsidRDefault="001F7994" w:rsidP="001F7994">
      <w:pPr>
        <w:autoSpaceDE w:val="0"/>
        <w:autoSpaceDN w:val="0"/>
        <w:adjustRightInd w:val="0"/>
        <w:jc w:val="both"/>
        <w:rPr>
          <w:sz w:val="24"/>
          <w:szCs w:val="24"/>
        </w:rPr>
      </w:pPr>
    </w:p>
    <w:p w14:paraId="1020B4B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1C2371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mozgáskészség, alapvető kombinációs képesség fejlesztése a mozgás– és játéktevékenység során</w:t>
      </w:r>
    </w:p>
    <w:p w14:paraId="22C90A7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ritmus–tér–térforma fogalmainak alkalmazása a gyakorlatban</w:t>
      </w:r>
    </w:p>
    <w:p w14:paraId="15A309D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ugrás és forgástechnika fejlesztése</w:t>
      </w:r>
    </w:p>
    <w:p w14:paraId="2ABC4C3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játékműveltség, játékbátorság, szabálytudat, önfegyelem és kezdeményezőképesség fejlesztése</w:t>
      </w:r>
    </w:p>
    <w:p w14:paraId="14C41FF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kommunikációs és éneklési képesség fejlesztése, a verbális és nonverbális kommunikáció szinkronjának kialakítása</w:t>
      </w:r>
    </w:p>
    <w:p w14:paraId="430BF01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kreatív játékos tevékenység valamint a mozgásos és verbális önkifejezés ösztönzése, a közösségépítés megvalósítása, a szocializációs folyamatok fejlesztése</w:t>
      </w:r>
    </w:p>
    <w:p w14:paraId="3C07AC7B" w14:textId="77777777" w:rsidR="001F7994" w:rsidRPr="001F7994" w:rsidRDefault="001F7994" w:rsidP="001F7994">
      <w:pPr>
        <w:autoSpaceDE w:val="0"/>
        <w:autoSpaceDN w:val="0"/>
        <w:adjustRightInd w:val="0"/>
        <w:jc w:val="both"/>
        <w:rPr>
          <w:sz w:val="24"/>
          <w:szCs w:val="24"/>
        </w:rPr>
      </w:pPr>
    </w:p>
    <w:p w14:paraId="0D70AEA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6E8C01E" w14:textId="77777777" w:rsidR="001F7994" w:rsidRPr="001F7994" w:rsidRDefault="001F7994" w:rsidP="001F7994">
      <w:pPr>
        <w:autoSpaceDE w:val="0"/>
        <w:autoSpaceDN w:val="0"/>
        <w:adjustRightInd w:val="0"/>
        <w:jc w:val="both"/>
        <w:rPr>
          <w:sz w:val="24"/>
          <w:szCs w:val="24"/>
        </w:rPr>
      </w:pPr>
      <w:r w:rsidRPr="001F7994">
        <w:rPr>
          <w:sz w:val="24"/>
          <w:szCs w:val="24"/>
        </w:rPr>
        <w:t>Az alapvető mozdulattípusok variációs lehetőségeinek valamint az ugrás típusainak megismertetése</w:t>
      </w:r>
    </w:p>
    <w:p w14:paraId="1A1F0004" w14:textId="77777777" w:rsidR="001F7994" w:rsidRPr="001F7994" w:rsidRDefault="001F7994" w:rsidP="001F7994">
      <w:pPr>
        <w:autoSpaceDE w:val="0"/>
        <w:autoSpaceDN w:val="0"/>
        <w:adjustRightInd w:val="0"/>
        <w:jc w:val="both"/>
        <w:rPr>
          <w:sz w:val="24"/>
          <w:szCs w:val="24"/>
        </w:rPr>
      </w:pPr>
      <w:r w:rsidRPr="001F7994">
        <w:rPr>
          <w:sz w:val="24"/>
          <w:szCs w:val="24"/>
        </w:rPr>
        <w:t>Az improvizációs tevékenység előkészítése, a játékismeret bővítése</w:t>
      </w:r>
    </w:p>
    <w:p w14:paraId="32504703" w14:textId="77777777" w:rsidR="001F7994" w:rsidRPr="001F7994" w:rsidRDefault="001F7994" w:rsidP="001F7994">
      <w:pPr>
        <w:autoSpaceDE w:val="0"/>
        <w:autoSpaceDN w:val="0"/>
        <w:adjustRightInd w:val="0"/>
        <w:jc w:val="both"/>
        <w:rPr>
          <w:sz w:val="24"/>
          <w:szCs w:val="24"/>
        </w:rPr>
      </w:pPr>
      <w:r w:rsidRPr="001F7994">
        <w:rPr>
          <w:sz w:val="24"/>
          <w:szCs w:val="24"/>
        </w:rPr>
        <w:t>Játéktípusok (sport–küzdő karakterű népi játékok, énekes táncos gyermekjátékok)</w:t>
      </w:r>
    </w:p>
    <w:p w14:paraId="4CC10259" w14:textId="77777777" w:rsidR="001F7994" w:rsidRPr="001F7994" w:rsidRDefault="001F7994" w:rsidP="001F7994">
      <w:pPr>
        <w:autoSpaceDE w:val="0"/>
        <w:autoSpaceDN w:val="0"/>
        <w:adjustRightInd w:val="0"/>
        <w:jc w:val="both"/>
        <w:rPr>
          <w:sz w:val="24"/>
          <w:szCs w:val="24"/>
        </w:rPr>
      </w:pPr>
      <w:r w:rsidRPr="001F7994">
        <w:rPr>
          <w:sz w:val="24"/>
          <w:szCs w:val="24"/>
        </w:rPr>
        <w:t xml:space="preserve">Népi mondókák, kiszámolók, szövegek, dallamok </w:t>
      </w:r>
    </w:p>
    <w:p w14:paraId="2383FC61" w14:textId="77777777" w:rsidR="001F7994" w:rsidRPr="001F7994" w:rsidRDefault="001F7994" w:rsidP="001F7994">
      <w:pPr>
        <w:autoSpaceDE w:val="0"/>
        <w:autoSpaceDN w:val="0"/>
        <w:adjustRightInd w:val="0"/>
        <w:jc w:val="both"/>
        <w:rPr>
          <w:sz w:val="24"/>
          <w:szCs w:val="24"/>
        </w:rPr>
      </w:pPr>
    </w:p>
    <w:p w14:paraId="1975EC3C" w14:textId="77777777" w:rsidR="001F7994" w:rsidRPr="001F7994" w:rsidRDefault="001F7994" w:rsidP="001F7994">
      <w:pPr>
        <w:autoSpaceDE w:val="0"/>
        <w:autoSpaceDN w:val="0"/>
        <w:adjustRightInd w:val="0"/>
        <w:jc w:val="both"/>
        <w:rPr>
          <w:sz w:val="24"/>
          <w:szCs w:val="24"/>
        </w:rPr>
      </w:pPr>
    </w:p>
    <w:p w14:paraId="5BF468DA" w14:textId="77777777" w:rsidR="001F7994" w:rsidRPr="001F7994" w:rsidRDefault="001F7994" w:rsidP="001F7994">
      <w:pPr>
        <w:autoSpaceDE w:val="0"/>
        <w:autoSpaceDN w:val="0"/>
        <w:adjustRightInd w:val="0"/>
        <w:jc w:val="both"/>
        <w:rPr>
          <w:sz w:val="24"/>
          <w:szCs w:val="24"/>
        </w:rPr>
      </w:pPr>
      <w:r w:rsidRPr="001F7994">
        <w:rPr>
          <w:sz w:val="24"/>
          <w:szCs w:val="24"/>
        </w:rPr>
        <w:t>Alapvető zenei ismeretek (egyenletes lüktetés, zenéhez való igazodás, negyedes és nyolcados lüktetés, dallamegységek, a gyermekdalok hangkészlete, ritmusgyakorlatok)</w:t>
      </w:r>
    </w:p>
    <w:p w14:paraId="4A674FBB" w14:textId="77777777" w:rsidR="001F7994" w:rsidRPr="001F7994" w:rsidRDefault="001F7994" w:rsidP="001F7994">
      <w:pPr>
        <w:autoSpaceDE w:val="0"/>
        <w:autoSpaceDN w:val="0"/>
        <w:adjustRightInd w:val="0"/>
        <w:jc w:val="both"/>
        <w:rPr>
          <w:sz w:val="24"/>
          <w:szCs w:val="24"/>
        </w:rPr>
      </w:pPr>
      <w:r w:rsidRPr="001F7994">
        <w:rPr>
          <w:sz w:val="24"/>
          <w:szCs w:val="24"/>
        </w:rPr>
        <w:t>Irányok, alakzatok (előre–hátra, jobbra–balra, lent–fönt, sor, kör, oszlop, félkör, csigavonal, szórt forma, térkitöltés, térváltás, egyén és csoport viszonya az alakzatokban)</w:t>
      </w:r>
    </w:p>
    <w:p w14:paraId="786A9F48" w14:textId="77777777" w:rsidR="001F7994" w:rsidRPr="001F7994" w:rsidRDefault="001F7994" w:rsidP="001F7994">
      <w:pPr>
        <w:autoSpaceDE w:val="0"/>
        <w:autoSpaceDN w:val="0"/>
        <w:adjustRightInd w:val="0"/>
        <w:jc w:val="both"/>
        <w:rPr>
          <w:sz w:val="24"/>
          <w:szCs w:val="24"/>
        </w:rPr>
      </w:pPr>
      <w:r w:rsidRPr="001F7994">
        <w:rPr>
          <w:sz w:val="24"/>
          <w:szCs w:val="24"/>
        </w:rPr>
        <w:t>Játékfűzések (a helyi vagy régió szerinti néphagyományban fellelhető népi gyermekjátékokból)</w:t>
      </w:r>
    </w:p>
    <w:p w14:paraId="2D6D9201" w14:textId="77777777" w:rsidR="001F7994" w:rsidRPr="001F7994" w:rsidRDefault="001F7994" w:rsidP="001F7994">
      <w:pPr>
        <w:autoSpaceDE w:val="0"/>
        <w:autoSpaceDN w:val="0"/>
        <w:adjustRightInd w:val="0"/>
        <w:jc w:val="both"/>
        <w:rPr>
          <w:sz w:val="24"/>
          <w:szCs w:val="24"/>
        </w:rPr>
      </w:pPr>
    </w:p>
    <w:p w14:paraId="5F870C26"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AE9FB33"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népi játékok cselekményét, szövegét és dallamait, a játékfűzéseket</w:t>
      </w:r>
    </w:p>
    <w:p w14:paraId="5D56B4DC"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együttműködésre, alkalmazkodásra, mások elfogadására, a szabályok betartására, a fizikai kontaktus kialakítására, a társas együttlétre, a társak előtti kommunikációra, a párválasztásra, a szerepvállalásra és a játéktevékenységre a variációk során is</w:t>
      </w:r>
    </w:p>
    <w:p w14:paraId="626533E3" w14:textId="77777777" w:rsidR="001F7994" w:rsidRPr="001F7994" w:rsidRDefault="001F7994" w:rsidP="001F7994">
      <w:pPr>
        <w:autoSpaceDE w:val="0"/>
        <w:autoSpaceDN w:val="0"/>
        <w:adjustRightInd w:val="0"/>
        <w:jc w:val="both"/>
        <w:rPr>
          <w:sz w:val="24"/>
          <w:szCs w:val="24"/>
        </w:rPr>
      </w:pPr>
    </w:p>
    <w:p w14:paraId="5F846EBE"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769962B6" w14:textId="77777777" w:rsidR="001F7994" w:rsidRPr="001F7994" w:rsidRDefault="001F7994" w:rsidP="001F7994">
      <w:pPr>
        <w:autoSpaceDE w:val="0"/>
        <w:autoSpaceDN w:val="0"/>
        <w:adjustRightInd w:val="0"/>
        <w:jc w:val="both"/>
        <w:rPr>
          <w:sz w:val="24"/>
          <w:szCs w:val="24"/>
        </w:rPr>
      </w:pPr>
      <w:r w:rsidRPr="001F7994">
        <w:rPr>
          <w:sz w:val="24"/>
          <w:szCs w:val="24"/>
        </w:rPr>
        <w:t>1 db tábla vagy flipchart</w:t>
      </w:r>
    </w:p>
    <w:p w14:paraId="756CCB56" w14:textId="77777777" w:rsidR="001F7994" w:rsidRPr="001F7994" w:rsidRDefault="001F7994" w:rsidP="001F7994">
      <w:pPr>
        <w:autoSpaceDE w:val="0"/>
        <w:autoSpaceDN w:val="0"/>
        <w:adjustRightInd w:val="0"/>
        <w:jc w:val="both"/>
        <w:rPr>
          <w:sz w:val="24"/>
          <w:szCs w:val="24"/>
        </w:rPr>
      </w:pPr>
      <w:r w:rsidRPr="001F7994">
        <w:rPr>
          <w:sz w:val="24"/>
          <w:szCs w:val="24"/>
        </w:rPr>
        <w:t>1 db történelmi Magyarország térkép vagy néprajzi térkép</w:t>
      </w:r>
    </w:p>
    <w:p w14:paraId="69C19FBF"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441A45D1"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3EF53E30"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tananyaghoz kapcsolódó könyvek, kiadványok</w:t>
      </w:r>
    </w:p>
    <w:p w14:paraId="615F9A6B" w14:textId="77777777" w:rsidR="001F7994" w:rsidRPr="001F7994" w:rsidRDefault="001F7994" w:rsidP="001F7994">
      <w:pPr>
        <w:autoSpaceDE w:val="0"/>
        <w:autoSpaceDN w:val="0"/>
        <w:adjustRightInd w:val="0"/>
        <w:jc w:val="both"/>
        <w:rPr>
          <w:sz w:val="24"/>
          <w:szCs w:val="24"/>
        </w:rPr>
      </w:pPr>
      <w:r w:rsidRPr="001F7994">
        <w:rPr>
          <w:sz w:val="24"/>
          <w:szCs w:val="24"/>
        </w:rPr>
        <w:t>Néprajzi kézikönyvek, lexikonok, videó és/vagy DVD filmek</w:t>
      </w:r>
    </w:p>
    <w:p w14:paraId="2BB3D2B0" w14:textId="77777777" w:rsidR="001F7994" w:rsidRPr="001F7994" w:rsidRDefault="001F7994" w:rsidP="001F7994">
      <w:pPr>
        <w:autoSpaceDE w:val="0"/>
        <w:autoSpaceDN w:val="0"/>
        <w:adjustRightInd w:val="0"/>
        <w:jc w:val="both"/>
        <w:rPr>
          <w:sz w:val="24"/>
          <w:szCs w:val="24"/>
        </w:rPr>
      </w:pPr>
      <w:r w:rsidRPr="001F7994">
        <w:rPr>
          <w:sz w:val="24"/>
          <w:szCs w:val="24"/>
        </w:rPr>
        <w:t>A tanulólétszámnak megfelelő, a tanévzáró bemutatókhoz szükséges, megfelelő népviseletek, lábbelik</w:t>
      </w:r>
    </w:p>
    <w:p w14:paraId="2CA67F48" w14:textId="77777777" w:rsidR="001F7994" w:rsidRPr="001F7994" w:rsidRDefault="001F7994" w:rsidP="001F7994">
      <w:pPr>
        <w:autoSpaceDE w:val="0"/>
        <w:autoSpaceDN w:val="0"/>
        <w:adjustRightInd w:val="0"/>
        <w:jc w:val="both"/>
        <w:rPr>
          <w:sz w:val="24"/>
          <w:szCs w:val="24"/>
        </w:rPr>
      </w:pPr>
    </w:p>
    <w:p w14:paraId="0A6DC2BA" w14:textId="77777777" w:rsidR="001F7994" w:rsidRPr="001F7994" w:rsidRDefault="001F7994" w:rsidP="001F7994">
      <w:pPr>
        <w:autoSpaceDE w:val="0"/>
        <w:autoSpaceDN w:val="0"/>
        <w:adjustRightInd w:val="0"/>
        <w:jc w:val="both"/>
        <w:rPr>
          <w:i/>
          <w:iCs/>
          <w:sz w:val="24"/>
          <w:szCs w:val="24"/>
        </w:rPr>
      </w:pPr>
      <w:r w:rsidRPr="001F7994">
        <w:rPr>
          <w:i/>
          <w:iCs/>
          <w:sz w:val="24"/>
          <w:szCs w:val="24"/>
        </w:rPr>
        <w:t>NÉPTÁNC</w:t>
      </w:r>
    </w:p>
    <w:p w14:paraId="2FD41DAE" w14:textId="77777777" w:rsidR="001F7994" w:rsidRPr="001F7994" w:rsidRDefault="001F7994" w:rsidP="001F7994">
      <w:pPr>
        <w:autoSpaceDE w:val="0"/>
        <w:autoSpaceDN w:val="0"/>
        <w:adjustRightInd w:val="0"/>
        <w:jc w:val="both"/>
        <w:rPr>
          <w:sz w:val="24"/>
          <w:szCs w:val="24"/>
        </w:rPr>
      </w:pPr>
    </w:p>
    <w:p w14:paraId="77837A51" w14:textId="77777777" w:rsidR="001F7994" w:rsidRPr="001F7994" w:rsidRDefault="001F7994" w:rsidP="001F7994">
      <w:pPr>
        <w:autoSpaceDE w:val="0"/>
        <w:autoSpaceDN w:val="0"/>
        <w:adjustRightInd w:val="0"/>
        <w:jc w:val="both"/>
        <w:rPr>
          <w:sz w:val="24"/>
          <w:szCs w:val="24"/>
        </w:rPr>
      </w:pPr>
      <w:r w:rsidRPr="001F7994">
        <w:rPr>
          <w:sz w:val="24"/>
          <w:szCs w:val="24"/>
        </w:rPr>
        <w:t>A néptáncoktatás tantervi programja lehetővé teszi a tanulók kompetenciaalapú fejlesztését. Hozzájárul, hogy a tanulók személyisége nyitottá váljon a közösségi alkotó tevékenységek és művészetek iránt, fejleszti a kapcsolatépítést az emberekkel, az időgazdálkodást, fejleszti a tanulók megérző képességét, intuícióját, kreativitásukat, improvizációs képességüket, készségüket. Fejleszti a tanulók szocializációs, kommunikációs készségét, kezdeményező készségét, kulturális tudatosságát, általános műveltségét. Lehetőséget nyújt a tanulók mozgásműveltségének, mozgáskultúrájának sokoldalú fejlesztésére, fizikai állóképességük, ügyességük, cselekvő biztonságuk, ritmusérzékük, hallásuk, tér– és formaérzékenységük fejlesztésére, gazdagítására. Figyelembe veszi az egyéni adottságokat, az életkorra jellemző fizikai és szellemi sajátosságokat. Alkalmazkodik a helyi igényekhez és hagyományokhoz. Rugalmassága révén hozzájárul a speciális képzési rendszerekben, összevont osztályokban történő oktatás megvalósításához, lehetőséget teremt a különböző életkorban a képzésbe bekapcsolódó tanulók számára az életkornak megfelelő szintű képzés megvalósítására. Célja, hogy felkészítse és irányítsa a tehetséges tanulókat a táncművészeti pályára illetve az amatőr táncéletbe való bekapcsolódásra. A múlt és a jelen hagyományainak és táncművészeti értékeinek megismertetésével, megszerettetésével lehetőséget teremt a tanulók számára az életkoruknak megfelelő táncművészeti kultúra, műveltség megszerzésére</w:t>
      </w:r>
    </w:p>
    <w:p w14:paraId="7F5D483B" w14:textId="77777777" w:rsidR="001F7994" w:rsidRPr="001F7994" w:rsidRDefault="001F7994" w:rsidP="001F7994">
      <w:pPr>
        <w:autoSpaceDE w:val="0"/>
        <w:autoSpaceDN w:val="0"/>
        <w:adjustRightInd w:val="0"/>
        <w:jc w:val="both"/>
        <w:rPr>
          <w:sz w:val="24"/>
          <w:szCs w:val="24"/>
        </w:rPr>
      </w:pPr>
    </w:p>
    <w:p w14:paraId="38A900E9"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4694BFB0" w14:textId="77777777" w:rsidR="001F7994" w:rsidRPr="001F7994" w:rsidRDefault="001F7994" w:rsidP="001F7994">
      <w:pPr>
        <w:autoSpaceDE w:val="0"/>
        <w:autoSpaceDN w:val="0"/>
        <w:adjustRightInd w:val="0"/>
        <w:jc w:val="both"/>
        <w:rPr>
          <w:sz w:val="24"/>
          <w:szCs w:val="24"/>
        </w:rPr>
      </w:pPr>
    </w:p>
    <w:p w14:paraId="538AA2FF"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089BE53C" w14:textId="77777777" w:rsidR="001F7994" w:rsidRPr="001F7994" w:rsidRDefault="001F7994" w:rsidP="001F7994">
      <w:pPr>
        <w:autoSpaceDE w:val="0"/>
        <w:autoSpaceDN w:val="0"/>
        <w:adjustRightInd w:val="0"/>
        <w:jc w:val="both"/>
        <w:rPr>
          <w:sz w:val="24"/>
          <w:szCs w:val="24"/>
        </w:rPr>
      </w:pPr>
    </w:p>
    <w:p w14:paraId="5FB5E50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020C45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 alkalmassá tétele a tananyag szerinti táncos mozgásra</w:t>
      </w:r>
    </w:p>
    <w:p w14:paraId="641831C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ugrástechnikák fejlesztése, a népijáték–ismeret bővítése, az alapvető táncos alakzatok fogalmi rendszerének kialakítása és alkalmazása</w:t>
      </w:r>
    </w:p>
    <w:p w14:paraId="0F3AEE7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ritmus–tér–térforma fogalmainak alkalmazása a gyakorlatban</w:t>
      </w:r>
    </w:p>
    <w:p w14:paraId="62DB547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játék központi szerepének megtartása</w:t>
      </w:r>
    </w:p>
    <w:p w14:paraId="1345835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Az önálló tanulói tevékenység és egyéni szerepvállalás ösztönzése</w:t>
      </w:r>
    </w:p>
    <w:p w14:paraId="6CCCC6C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játékbátorság, a kezdeményezőkészség, az improvizációs készség, a ritmuskészség és a mozgáskoordináció fejlesztése</w:t>
      </w:r>
    </w:p>
    <w:p w14:paraId="06F3554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éneklési kedv, a társak előtti kommunikáció ösztönzése, közösségfejlesztés, a helyi szokások és normák kialakítása</w:t>
      </w:r>
    </w:p>
    <w:p w14:paraId="401C590B" w14:textId="77777777" w:rsidR="001F7994" w:rsidRPr="001F7994" w:rsidRDefault="001F7994" w:rsidP="001F7994">
      <w:pPr>
        <w:autoSpaceDE w:val="0"/>
        <w:autoSpaceDN w:val="0"/>
        <w:adjustRightInd w:val="0"/>
        <w:jc w:val="both"/>
        <w:rPr>
          <w:sz w:val="24"/>
          <w:szCs w:val="24"/>
        </w:rPr>
      </w:pPr>
    </w:p>
    <w:p w14:paraId="1A90CE52"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047D2AA" w14:textId="77777777" w:rsidR="001F7994" w:rsidRPr="001F7994" w:rsidRDefault="001F7994" w:rsidP="001F7994">
      <w:pPr>
        <w:autoSpaceDE w:val="0"/>
        <w:autoSpaceDN w:val="0"/>
        <w:adjustRightInd w:val="0"/>
        <w:jc w:val="both"/>
        <w:rPr>
          <w:sz w:val="24"/>
          <w:szCs w:val="24"/>
        </w:rPr>
      </w:pPr>
      <w:r w:rsidRPr="001F7994">
        <w:rPr>
          <w:sz w:val="24"/>
          <w:szCs w:val="24"/>
        </w:rPr>
        <w:t>Táncelőkészítő gimnasztika</w:t>
      </w:r>
    </w:p>
    <w:p w14:paraId="1E69AA69" w14:textId="77777777" w:rsidR="001F7994" w:rsidRPr="001F7994" w:rsidRDefault="001F7994" w:rsidP="001F7994">
      <w:pPr>
        <w:autoSpaceDE w:val="0"/>
        <w:autoSpaceDN w:val="0"/>
        <w:adjustRightInd w:val="0"/>
        <w:jc w:val="both"/>
        <w:rPr>
          <w:sz w:val="24"/>
          <w:szCs w:val="24"/>
        </w:rPr>
      </w:pPr>
      <w:r w:rsidRPr="001F7994">
        <w:rPr>
          <w:sz w:val="24"/>
          <w:szCs w:val="24"/>
        </w:rPr>
        <w:t>Tánctechnika: alapvető mozdulattípusok, támasztékszerkezet, súlyváltások, ugrástípusok, térdhasználat, térben való eligazodás, térkitöltő játékok</w:t>
      </w:r>
    </w:p>
    <w:p w14:paraId="56BB5223" w14:textId="77777777" w:rsidR="001F7994" w:rsidRPr="001F7994" w:rsidRDefault="001F7994" w:rsidP="001F7994">
      <w:pPr>
        <w:autoSpaceDE w:val="0"/>
        <w:autoSpaceDN w:val="0"/>
        <w:adjustRightInd w:val="0"/>
        <w:jc w:val="both"/>
        <w:rPr>
          <w:sz w:val="24"/>
          <w:szCs w:val="24"/>
        </w:rPr>
      </w:pPr>
      <w:r w:rsidRPr="001F7994">
        <w:rPr>
          <w:sz w:val="24"/>
          <w:szCs w:val="24"/>
        </w:rPr>
        <w:t>Énekes–táncos népi gyermekjátékok: (szerepjátékok, párválasztó játékok) a páros tánc előkészítése</w:t>
      </w:r>
    </w:p>
    <w:p w14:paraId="6B4AFA4E" w14:textId="77777777" w:rsidR="001F7994" w:rsidRPr="001F7994" w:rsidRDefault="001F7994" w:rsidP="001F7994">
      <w:pPr>
        <w:autoSpaceDE w:val="0"/>
        <w:autoSpaceDN w:val="0"/>
        <w:adjustRightInd w:val="0"/>
        <w:jc w:val="both"/>
        <w:rPr>
          <w:sz w:val="24"/>
          <w:szCs w:val="24"/>
        </w:rPr>
      </w:pPr>
      <w:r w:rsidRPr="001F7994">
        <w:rPr>
          <w:sz w:val="24"/>
          <w:szCs w:val="24"/>
        </w:rPr>
        <w:t>Táncgyakorlat:</w:t>
      </w:r>
    </w:p>
    <w:p w14:paraId="36716A4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ugrós és a csárdás tanítását előkészítő táncos mozdulatok megismertetése</w:t>
      </w:r>
    </w:p>
    <w:p w14:paraId="380663C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Ugrós táncok előkészítése csoportos formában</w:t>
      </w:r>
    </w:p>
    <w:p w14:paraId="682EC88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Csárdás motívumok (egylépéses, kétlépéses, tovahaladó) csoportos formában</w:t>
      </w:r>
    </w:p>
    <w:p w14:paraId="65CF807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Eszközhasználat előkészítése (babzsák, karika, ugrálókötél, bot, üveg)</w:t>
      </w:r>
    </w:p>
    <w:p w14:paraId="6481240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évfolyam célkitűzéseinek, feladatainak, az életkori sajátosságoknak, jellemzőknek megfelelő tánctípus anyaga</w:t>
      </w:r>
    </w:p>
    <w:p w14:paraId="494F5072" w14:textId="77777777" w:rsidR="001F7994" w:rsidRPr="001F7994" w:rsidRDefault="001F7994" w:rsidP="001F7994">
      <w:pPr>
        <w:autoSpaceDE w:val="0"/>
        <w:autoSpaceDN w:val="0"/>
        <w:adjustRightInd w:val="0"/>
        <w:jc w:val="both"/>
        <w:rPr>
          <w:sz w:val="24"/>
          <w:szCs w:val="24"/>
        </w:rPr>
      </w:pPr>
      <w:r w:rsidRPr="001F7994">
        <w:rPr>
          <w:sz w:val="24"/>
          <w:szCs w:val="24"/>
        </w:rPr>
        <w:t>Koreográfia: népi gyermekjáték vagy népi gyermekjáték és tánc</w:t>
      </w:r>
    </w:p>
    <w:p w14:paraId="02CDF897" w14:textId="77777777" w:rsidR="001F7994" w:rsidRPr="001F7994" w:rsidRDefault="001F7994" w:rsidP="001F7994">
      <w:pPr>
        <w:autoSpaceDE w:val="0"/>
        <w:autoSpaceDN w:val="0"/>
        <w:adjustRightInd w:val="0"/>
        <w:jc w:val="both"/>
        <w:rPr>
          <w:sz w:val="24"/>
          <w:szCs w:val="24"/>
        </w:rPr>
      </w:pPr>
      <w:r w:rsidRPr="001F7994">
        <w:rPr>
          <w:sz w:val="24"/>
          <w:szCs w:val="24"/>
        </w:rPr>
        <w:t>Zenei ismeretek: dudaritmus, kanásztánc ritmus, ritmusgyakorlatok, strófa, 2/4–es lüktetés</w:t>
      </w:r>
    </w:p>
    <w:p w14:paraId="32C65DCC" w14:textId="77777777" w:rsidR="001F7994" w:rsidRPr="001F7994" w:rsidRDefault="001F7994" w:rsidP="001F7994">
      <w:pPr>
        <w:autoSpaceDE w:val="0"/>
        <w:autoSpaceDN w:val="0"/>
        <w:adjustRightInd w:val="0"/>
        <w:jc w:val="both"/>
        <w:rPr>
          <w:sz w:val="24"/>
          <w:szCs w:val="24"/>
        </w:rPr>
      </w:pPr>
      <w:r w:rsidRPr="001F7994">
        <w:rPr>
          <w:sz w:val="24"/>
          <w:szCs w:val="24"/>
        </w:rPr>
        <w:t>Népi ének: a választott táncanyaghoz kapcsolódó népdalok, gyermekjáték dallamok</w:t>
      </w:r>
    </w:p>
    <w:p w14:paraId="7F0923A4"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w:t>
      </w:r>
    </w:p>
    <w:p w14:paraId="1CA934D4" w14:textId="77777777" w:rsidR="001F7994" w:rsidRPr="001F7994" w:rsidRDefault="001F7994" w:rsidP="001F7994">
      <w:pPr>
        <w:autoSpaceDE w:val="0"/>
        <w:autoSpaceDN w:val="0"/>
        <w:adjustRightInd w:val="0"/>
        <w:jc w:val="both"/>
        <w:rPr>
          <w:sz w:val="24"/>
          <w:szCs w:val="24"/>
        </w:rPr>
      </w:pPr>
      <w:r w:rsidRPr="001F7994">
        <w:rPr>
          <w:sz w:val="24"/>
          <w:szCs w:val="24"/>
        </w:rPr>
        <w:t>Hagyományőrzés: saját táncrégió gyermekjátékai és táncai</w:t>
      </w:r>
    </w:p>
    <w:p w14:paraId="225C7239" w14:textId="77777777" w:rsidR="001F7994" w:rsidRPr="001F7994" w:rsidRDefault="001F7994" w:rsidP="001F7994">
      <w:pPr>
        <w:autoSpaceDE w:val="0"/>
        <w:autoSpaceDN w:val="0"/>
        <w:adjustRightInd w:val="0"/>
        <w:jc w:val="both"/>
        <w:rPr>
          <w:sz w:val="24"/>
          <w:szCs w:val="24"/>
        </w:rPr>
      </w:pPr>
    </w:p>
    <w:p w14:paraId="4F96B9F1"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4682618"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népi játékok cselekményét, szövegét és dallamait, a játékfűzéseket és játékszabályokat, az ugrós és a csárdás technikai elemeit, a tánc közbeni eszközhasználatot</w:t>
      </w:r>
    </w:p>
    <w:p w14:paraId="0A8A54DE"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játéktevékenységre, együttműködésre, feladatvállalásra, a tánctechnikai elemek alkalmazására, improvizációra, a rövid táncetűd folyamatainak felidézésére, koreográfia bemutatására, a ritmikai gyakorlatok megvalósítására</w:t>
      </w:r>
    </w:p>
    <w:p w14:paraId="77E67C92" w14:textId="77777777" w:rsidR="001F7994" w:rsidRPr="001F7994" w:rsidRDefault="001F7994" w:rsidP="001F7994">
      <w:pPr>
        <w:autoSpaceDE w:val="0"/>
        <w:autoSpaceDN w:val="0"/>
        <w:adjustRightInd w:val="0"/>
        <w:jc w:val="both"/>
        <w:rPr>
          <w:sz w:val="24"/>
          <w:szCs w:val="24"/>
        </w:rPr>
      </w:pPr>
    </w:p>
    <w:p w14:paraId="6045E88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2. évfolyam</w:t>
      </w:r>
    </w:p>
    <w:p w14:paraId="74F61D57" w14:textId="77777777" w:rsidR="001F7994" w:rsidRPr="001F7994" w:rsidRDefault="001F7994" w:rsidP="001F7994">
      <w:pPr>
        <w:autoSpaceDE w:val="0"/>
        <w:autoSpaceDN w:val="0"/>
        <w:adjustRightInd w:val="0"/>
        <w:jc w:val="both"/>
        <w:rPr>
          <w:sz w:val="24"/>
          <w:szCs w:val="24"/>
        </w:rPr>
      </w:pPr>
    </w:p>
    <w:p w14:paraId="20D0897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B35910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 alkalmassá tétele a tananyag szerinti táncos mozgásra</w:t>
      </w:r>
    </w:p>
    <w:p w14:paraId="5109F01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ugrások különbözőségeinek, hasonlóságainak összevetése</w:t>
      </w:r>
    </w:p>
    <w:p w14:paraId="054BA84D" w14:textId="77777777" w:rsidR="001F7994" w:rsidRPr="001F7994" w:rsidRDefault="001F7994" w:rsidP="001F7994">
      <w:pPr>
        <w:tabs>
          <w:tab w:val="left" w:pos="284"/>
        </w:tabs>
        <w:autoSpaceDE w:val="0"/>
        <w:autoSpaceDN w:val="0"/>
        <w:adjustRightInd w:val="0"/>
        <w:ind w:left="284" w:hanging="284"/>
        <w:jc w:val="both"/>
        <w:rPr>
          <w:sz w:val="24"/>
          <w:szCs w:val="24"/>
        </w:rPr>
      </w:pPr>
    </w:p>
    <w:p w14:paraId="42844992" w14:textId="77777777" w:rsidR="001F7994" w:rsidRPr="001F7994" w:rsidRDefault="001F7994" w:rsidP="001F7994">
      <w:pPr>
        <w:tabs>
          <w:tab w:val="left" w:pos="284"/>
        </w:tabs>
        <w:autoSpaceDE w:val="0"/>
        <w:autoSpaceDN w:val="0"/>
        <w:adjustRightInd w:val="0"/>
        <w:ind w:left="284" w:hanging="284"/>
        <w:jc w:val="both"/>
        <w:rPr>
          <w:sz w:val="24"/>
          <w:szCs w:val="24"/>
        </w:rPr>
      </w:pPr>
    </w:p>
    <w:p w14:paraId="6807375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fizikai kontaktus megteremtésének elősegítése</w:t>
      </w:r>
    </w:p>
    <w:p w14:paraId="77E2BB2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csárdás mozgáselemeinek előkészítése</w:t>
      </w:r>
    </w:p>
    <w:p w14:paraId="5032A9F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lüktetésrendhez történő igazodás hangsúlyainak felfedezése, alkalmazása</w:t>
      </w:r>
    </w:p>
    <w:p w14:paraId="42B08BF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 xml:space="preserve">– </w:t>
      </w:r>
      <w:r w:rsidRPr="001F7994">
        <w:rPr>
          <w:sz w:val="24"/>
          <w:szCs w:val="24"/>
        </w:rPr>
        <w:tab/>
        <w:t>Ritmus–tér–térforma fogalmainak alkalmazása a gyakorlatban</w:t>
      </w:r>
    </w:p>
    <w:p w14:paraId="09F5F43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játékbátorság, a kezdeményezőkészség, az improvizációs készség, a ritmusérzék, a hallás, a ruganyosság, a térdhasználat, a kapcsolatteremtő képesség és az eszközhasználat fejlesztése</w:t>
      </w:r>
    </w:p>
    <w:p w14:paraId="3BA5F2D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tanulói tevékenység és egyéni szerepvállalás ösztönzése</w:t>
      </w:r>
    </w:p>
    <w:p w14:paraId="6862D3D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éneklési kedv, a társak előtti kommunikáció ösztönzése, közösségfejlesztés, a helyi szokások és normák kialakítása</w:t>
      </w:r>
    </w:p>
    <w:p w14:paraId="3264B000" w14:textId="77777777" w:rsidR="001F7994" w:rsidRPr="001F7994" w:rsidRDefault="001F7994" w:rsidP="001F7994">
      <w:pPr>
        <w:autoSpaceDE w:val="0"/>
        <w:autoSpaceDN w:val="0"/>
        <w:adjustRightInd w:val="0"/>
        <w:jc w:val="both"/>
        <w:rPr>
          <w:sz w:val="24"/>
          <w:szCs w:val="24"/>
        </w:rPr>
      </w:pPr>
    </w:p>
    <w:p w14:paraId="5BC0B6E1"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B34CF80" w14:textId="77777777" w:rsidR="001F7994" w:rsidRPr="001F7994" w:rsidRDefault="001F7994" w:rsidP="001F7994">
      <w:pPr>
        <w:autoSpaceDE w:val="0"/>
        <w:autoSpaceDN w:val="0"/>
        <w:adjustRightInd w:val="0"/>
        <w:jc w:val="both"/>
        <w:rPr>
          <w:sz w:val="24"/>
          <w:szCs w:val="24"/>
        </w:rPr>
      </w:pPr>
      <w:r w:rsidRPr="001F7994">
        <w:rPr>
          <w:sz w:val="24"/>
          <w:szCs w:val="24"/>
        </w:rPr>
        <w:t>Táncelőkészítő gimnasztika</w:t>
      </w:r>
    </w:p>
    <w:p w14:paraId="04091B59" w14:textId="77777777" w:rsidR="001F7994" w:rsidRPr="001F7994" w:rsidRDefault="001F7994" w:rsidP="001F7994">
      <w:pPr>
        <w:autoSpaceDE w:val="0"/>
        <w:autoSpaceDN w:val="0"/>
        <w:adjustRightInd w:val="0"/>
        <w:jc w:val="both"/>
        <w:rPr>
          <w:sz w:val="24"/>
          <w:szCs w:val="24"/>
        </w:rPr>
      </w:pPr>
      <w:r w:rsidRPr="001F7994">
        <w:rPr>
          <w:sz w:val="24"/>
          <w:szCs w:val="24"/>
        </w:rPr>
        <w:t>Tánctechnika: alapvető mozdulattípusok, támasztékszerkezet, súlyváltások, ugrástípusok, térdhasználat, térben való eligazodás, dinamikai gyakorlatok, pozíciók, körtartás, körív mentén haladás (séta, járás, futás, ridázás) lenthangsúly– fenthangsúly gyakorlatok, összekapaszkodási módok, eszközhasználat, csapások, gesztusok</w:t>
      </w:r>
    </w:p>
    <w:p w14:paraId="6C6AE17F" w14:textId="77777777" w:rsidR="001F7994" w:rsidRPr="001F7994" w:rsidRDefault="001F7994" w:rsidP="001F7994">
      <w:pPr>
        <w:autoSpaceDE w:val="0"/>
        <w:autoSpaceDN w:val="0"/>
        <w:adjustRightInd w:val="0"/>
        <w:jc w:val="both"/>
        <w:rPr>
          <w:sz w:val="24"/>
          <w:szCs w:val="24"/>
        </w:rPr>
      </w:pPr>
      <w:r w:rsidRPr="001F7994">
        <w:rPr>
          <w:sz w:val="24"/>
          <w:szCs w:val="24"/>
        </w:rPr>
        <w:t>Énekes–táncos népi gyermekjátékok: a játékismeret bővítése, a játék központi szerepének megtartása, (szerepjátékok, párválasztó játékok) kör és páros tánc előkészítése</w:t>
      </w:r>
    </w:p>
    <w:p w14:paraId="5B59BFDE" w14:textId="77777777" w:rsidR="001F7994" w:rsidRPr="001F7994" w:rsidRDefault="001F7994" w:rsidP="001F7994">
      <w:pPr>
        <w:autoSpaceDE w:val="0"/>
        <w:autoSpaceDN w:val="0"/>
        <w:adjustRightInd w:val="0"/>
        <w:jc w:val="both"/>
        <w:rPr>
          <w:sz w:val="24"/>
          <w:szCs w:val="24"/>
        </w:rPr>
      </w:pPr>
      <w:r w:rsidRPr="001F7994">
        <w:rPr>
          <w:sz w:val="24"/>
          <w:szCs w:val="24"/>
        </w:rPr>
        <w:t>Táncgyakorlat:</w:t>
      </w:r>
    </w:p>
    <w:p w14:paraId="1D2295B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ugrástechnikáknak, a súlyvétel lehetőségeinek, az ugrós táncelemeknek és az összekapaszkodási módoknak a megismertetése</w:t>
      </w:r>
    </w:p>
    <w:p w14:paraId="52D6872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Dunai táncdialektus ugrós táncai közül választott, a helyi tantervben meghatározott táncanyag (csoportos, páros)</w:t>
      </w:r>
    </w:p>
    <w:p w14:paraId="0B0C2F8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Dunai táncdialektus eszközös táncai közül a helyi tantervben meghatározott táncanyag bevezetése (szóló)</w:t>
      </w:r>
    </w:p>
    <w:p w14:paraId="6D8701C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Csárdás motívumok (egylépéses, kétlépéses) páros formában</w:t>
      </w:r>
    </w:p>
    <w:p w14:paraId="6F5C766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évfolyam célkitűzéseinek, feladatainak, az életkori sajátosságoknak, jellemzőknek megfelelő tánctípus anyaga</w:t>
      </w:r>
    </w:p>
    <w:p w14:paraId="4936328A" w14:textId="77777777" w:rsidR="001F7994" w:rsidRPr="001F7994" w:rsidRDefault="001F7994" w:rsidP="001F7994">
      <w:pPr>
        <w:autoSpaceDE w:val="0"/>
        <w:autoSpaceDN w:val="0"/>
        <w:adjustRightInd w:val="0"/>
        <w:jc w:val="both"/>
        <w:rPr>
          <w:sz w:val="24"/>
          <w:szCs w:val="24"/>
        </w:rPr>
      </w:pPr>
      <w:r w:rsidRPr="001F7994">
        <w:rPr>
          <w:sz w:val="24"/>
          <w:szCs w:val="24"/>
        </w:rPr>
        <w:t>Koreográfia: népi gyermekjáték és tánc és/vagy ugrós–eszközös táncok</w:t>
      </w:r>
    </w:p>
    <w:p w14:paraId="3F3DC71A" w14:textId="77777777" w:rsidR="001F7994" w:rsidRPr="001F7994" w:rsidRDefault="001F7994" w:rsidP="001F7994">
      <w:pPr>
        <w:autoSpaceDE w:val="0"/>
        <w:autoSpaceDN w:val="0"/>
        <w:adjustRightInd w:val="0"/>
        <w:jc w:val="both"/>
        <w:rPr>
          <w:sz w:val="24"/>
          <w:szCs w:val="24"/>
        </w:rPr>
      </w:pPr>
      <w:r w:rsidRPr="001F7994">
        <w:rPr>
          <w:sz w:val="24"/>
          <w:szCs w:val="24"/>
        </w:rPr>
        <w:t>Zenei ismeretek: dudaritmus, kanásztánc ritmus, ritmusgyakorlatok, strófa, a duda, a hosszúfurulya</w:t>
      </w:r>
    </w:p>
    <w:p w14:paraId="400C0AA9" w14:textId="77777777" w:rsidR="001F7994" w:rsidRPr="001F7994" w:rsidRDefault="001F7994" w:rsidP="001F7994">
      <w:pPr>
        <w:autoSpaceDE w:val="0"/>
        <w:autoSpaceDN w:val="0"/>
        <w:adjustRightInd w:val="0"/>
        <w:jc w:val="both"/>
        <w:rPr>
          <w:sz w:val="24"/>
          <w:szCs w:val="24"/>
        </w:rPr>
      </w:pPr>
      <w:r w:rsidRPr="001F7994">
        <w:rPr>
          <w:sz w:val="24"/>
          <w:szCs w:val="24"/>
        </w:rPr>
        <w:t>Népi ének: a Dunai táncdialektusból választott tánchoz kapcsolódó népdalok, gyermekjáték dallamok</w:t>
      </w:r>
    </w:p>
    <w:p w14:paraId="2901C38C"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az ugrós tánctípus fogalma, formai lehetőségei, összekapaszkodási módok, a tánctípus főbb jellemzői</w:t>
      </w:r>
    </w:p>
    <w:p w14:paraId="43B796A5"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 öltözködési szabályok</w:t>
      </w:r>
    </w:p>
    <w:p w14:paraId="751B0809" w14:textId="77777777" w:rsidR="001F7994" w:rsidRPr="001F7994" w:rsidRDefault="001F7994" w:rsidP="001F7994">
      <w:pPr>
        <w:autoSpaceDE w:val="0"/>
        <w:autoSpaceDN w:val="0"/>
        <w:adjustRightInd w:val="0"/>
        <w:jc w:val="both"/>
        <w:rPr>
          <w:sz w:val="24"/>
          <w:szCs w:val="24"/>
        </w:rPr>
      </w:pPr>
      <w:r w:rsidRPr="001F7994">
        <w:rPr>
          <w:sz w:val="24"/>
          <w:szCs w:val="24"/>
        </w:rPr>
        <w:t>Hagyományőrzés: a saját táncrégió gyermekjátékai és táncai</w:t>
      </w:r>
    </w:p>
    <w:p w14:paraId="29104824" w14:textId="77777777" w:rsidR="001F7994" w:rsidRPr="001F7994" w:rsidRDefault="001F7994" w:rsidP="001F7994">
      <w:pPr>
        <w:autoSpaceDE w:val="0"/>
        <w:autoSpaceDN w:val="0"/>
        <w:adjustRightInd w:val="0"/>
        <w:jc w:val="both"/>
        <w:rPr>
          <w:sz w:val="24"/>
          <w:szCs w:val="24"/>
        </w:rPr>
      </w:pPr>
    </w:p>
    <w:p w14:paraId="70AC651E"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0B01A26"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táncanyagot, az énekes táncos gyermekjátékok cselekményét, szövegét és dallamát, a tánc közbeni eszközhasználatot</w:t>
      </w:r>
    </w:p>
    <w:p w14:paraId="1EE7ED0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közösségen belüli aktív tevékenységre, a tanult táncanyag újraalkotására, improvizációra, a tanult koreográfia bemutatására, a ritmikai gyakorlatok megvalósítására, a tanórákon megfelelő fizikai és szellemi erőnléttel való részvételre</w:t>
      </w:r>
    </w:p>
    <w:p w14:paraId="427C5153" w14:textId="77777777" w:rsidR="001F7994" w:rsidRPr="001F7994" w:rsidRDefault="001F7994" w:rsidP="001F7994">
      <w:pPr>
        <w:autoSpaceDE w:val="0"/>
        <w:autoSpaceDN w:val="0"/>
        <w:adjustRightInd w:val="0"/>
        <w:jc w:val="both"/>
        <w:rPr>
          <w:sz w:val="24"/>
          <w:szCs w:val="24"/>
        </w:rPr>
      </w:pPr>
    </w:p>
    <w:p w14:paraId="19953474" w14:textId="77777777" w:rsidR="00A02938" w:rsidRPr="001F7994" w:rsidRDefault="00A02938" w:rsidP="001F7994">
      <w:pPr>
        <w:autoSpaceDE w:val="0"/>
        <w:autoSpaceDN w:val="0"/>
        <w:adjustRightInd w:val="0"/>
        <w:jc w:val="both"/>
        <w:rPr>
          <w:sz w:val="24"/>
          <w:szCs w:val="24"/>
        </w:rPr>
      </w:pPr>
    </w:p>
    <w:p w14:paraId="1DAF8AD0"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726D017C" w14:textId="77777777" w:rsidR="001F7994" w:rsidRPr="001F7994" w:rsidRDefault="001F7994" w:rsidP="001F7994">
      <w:pPr>
        <w:autoSpaceDE w:val="0"/>
        <w:autoSpaceDN w:val="0"/>
        <w:adjustRightInd w:val="0"/>
        <w:jc w:val="both"/>
        <w:rPr>
          <w:sz w:val="24"/>
          <w:szCs w:val="24"/>
        </w:rPr>
      </w:pPr>
    </w:p>
    <w:p w14:paraId="5ADEED8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54B3B1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 alkalmassá tétele a tananyag szerinti táncos mozgásra</w:t>
      </w:r>
    </w:p>
    <w:p w14:paraId="2225F20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ritmus–tér–térforma fogalmainak alkalmazása a gyakorlatban</w:t>
      </w:r>
    </w:p>
    <w:p w14:paraId="24C23A1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ritmikai, plasztikai, dinamikai fogalmak kialakítása az életkori sajátosságoknak megfelelően</w:t>
      </w:r>
    </w:p>
    <w:p w14:paraId="4A3AD4B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ugrós tánc ritmikai, plasztikai, dinamikai lehetőségeinek, a táncszerkesztés elveinek és a táncok elnevezésének megismertetése az adott tájegység illetve funkció szerint</w:t>
      </w:r>
    </w:p>
    <w:p w14:paraId="4DFEC32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gesztusmozdulat fogalmának kialakítása</w:t>
      </w:r>
    </w:p>
    <w:p w14:paraId="419166C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eszközhasználat lehetőségeinek bővítése</w:t>
      </w:r>
    </w:p>
    <w:p w14:paraId="02203E8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táncalkalmak megismerése, a viselkedésmódok, illemszabályok, a megfelelő táncos magatartás elsajátítása</w:t>
      </w:r>
    </w:p>
    <w:p w14:paraId="2A0A916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lüktetésrendhez történő igazodás hangsúlyainak tudatosítása</w:t>
      </w:r>
    </w:p>
    <w:p w14:paraId="72794BF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improvizációs készség, az előadói készség, a ritmusérzék, a mozgáskoordináció, a mozgásemlékezet, a fizikai állóképesség fejlesztése</w:t>
      </w:r>
    </w:p>
    <w:p w14:paraId="326496B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közösséghez tartozás, kötődés erősítése, a másságot elfogadó attitűd valamint a nemi identitás erősítése</w:t>
      </w:r>
    </w:p>
    <w:p w14:paraId="57F64BF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tanulói tevékenység és egyéni szerepvállalás ösztönzése</w:t>
      </w:r>
    </w:p>
    <w:p w14:paraId="1ECDDF29" w14:textId="77777777" w:rsidR="001F7994" w:rsidRPr="001F7994" w:rsidRDefault="001F7994" w:rsidP="001F7994">
      <w:pPr>
        <w:autoSpaceDE w:val="0"/>
        <w:autoSpaceDN w:val="0"/>
        <w:adjustRightInd w:val="0"/>
        <w:jc w:val="both"/>
        <w:rPr>
          <w:sz w:val="24"/>
          <w:szCs w:val="24"/>
        </w:rPr>
      </w:pPr>
    </w:p>
    <w:p w14:paraId="5AF6EEDA"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E35FB8F" w14:textId="77777777" w:rsidR="001F7994" w:rsidRPr="001F7994" w:rsidRDefault="001F7994" w:rsidP="001F7994">
      <w:pPr>
        <w:autoSpaceDE w:val="0"/>
        <w:autoSpaceDN w:val="0"/>
        <w:adjustRightInd w:val="0"/>
        <w:jc w:val="both"/>
        <w:rPr>
          <w:sz w:val="24"/>
          <w:szCs w:val="24"/>
        </w:rPr>
      </w:pPr>
      <w:r w:rsidRPr="001F7994">
        <w:rPr>
          <w:sz w:val="24"/>
          <w:szCs w:val="24"/>
        </w:rPr>
        <w:t>Táncelőkészítő gimnasztika</w:t>
      </w:r>
    </w:p>
    <w:p w14:paraId="0800790A" w14:textId="77777777" w:rsidR="001F7994" w:rsidRPr="001F7994" w:rsidRDefault="001F7994" w:rsidP="001F7994">
      <w:pPr>
        <w:autoSpaceDE w:val="0"/>
        <w:autoSpaceDN w:val="0"/>
        <w:adjustRightInd w:val="0"/>
        <w:jc w:val="both"/>
        <w:rPr>
          <w:sz w:val="24"/>
          <w:szCs w:val="24"/>
        </w:rPr>
      </w:pPr>
      <w:r w:rsidRPr="001F7994">
        <w:rPr>
          <w:sz w:val="24"/>
          <w:szCs w:val="24"/>
        </w:rPr>
        <w:t>Tánctechnika: alapvető mozdulattípusok, támasztékszerkezet, súlyváltások, ugrástípusok, térdhasználat, térben való eligazodás, dinamikai gyakorlatok, pozíciók, körtartás, körív mentén haladás (séta, járás, futás, ridázás) lenthangsúly– fenthangsúly gyakorlatok, összekapaszkodási módok, tartás–ellentartás gyakorlatai, tempóváltások, páros fogás, kargesztusok, térirányok gyakorlatai, csapások, gesztusok</w:t>
      </w:r>
    </w:p>
    <w:p w14:paraId="1530312E" w14:textId="77777777" w:rsidR="001F7994" w:rsidRPr="001F7994" w:rsidRDefault="001F7994" w:rsidP="001F7994">
      <w:pPr>
        <w:autoSpaceDE w:val="0"/>
        <w:autoSpaceDN w:val="0"/>
        <w:adjustRightInd w:val="0"/>
        <w:jc w:val="both"/>
        <w:rPr>
          <w:sz w:val="24"/>
          <w:szCs w:val="24"/>
        </w:rPr>
      </w:pPr>
      <w:r w:rsidRPr="001F7994">
        <w:rPr>
          <w:sz w:val="24"/>
          <w:szCs w:val="24"/>
        </w:rPr>
        <w:t>Énekes–táncos népi gyermekjátékok: a játékismeret bővítése, a játék központi szerepének megtartása (szerepjátékok, párválasztó játékok) a kör– és páros táncok előkészítése</w:t>
      </w:r>
    </w:p>
    <w:p w14:paraId="74DB5C31" w14:textId="77777777" w:rsidR="001F7994" w:rsidRPr="001F7994" w:rsidRDefault="001F7994" w:rsidP="001F7994">
      <w:pPr>
        <w:autoSpaceDE w:val="0"/>
        <w:autoSpaceDN w:val="0"/>
        <w:adjustRightInd w:val="0"/>
        <w:jc w:val="both"/>
        <w:rPr>
          <w:sz w:val="24"/>
          <w:szCs w:val="24"/>
        </w:rPr>
      </w:pPr>
      <w:r w:rsidRPr="001F7994">
        <w:rPr>
          <w:sz w:val="24"/>
          <w:szCs w:val="24"/>
        </w:rPr>
        <w:t>Táncgyakorlat:</w:t>
      </w:r>
    </w:p>
    <w:p w14:paraId="1E6CC3A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Dunai táncdialektus ugrós–eszközös táncai közül választott tánc elmélyítése, a tananyag bővítése</w:t>
      </w:r>
    </w:p>
    <w:p w14:paraId="4D99CCA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Tiszai táncdialektus csárdásai közül választott tánc bevezetése</w:t>
      </w:r>
    </w:p>
    <w:p w14:paraId="204E1D3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verbunk előkészítése, a választott verbunk és csárdás elemeinek, a jellegzetes összekapaszkodási módoknak a megismerése</w:t>
      </w:r>
    </w:p>
    <w:p w14:paraId="6FC3469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évfolyam célkitűzéseinek, feladatainak, az életkori sajátosságoknak, jellemzőknek megfelelő tánctípus anyaga</w:t>
      </w:r>
    </w:p>
    <w:p w14:paraId="317885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Koreográfia: az ugrós–eszközös vagy a csárdás táncanyagából</w:t>
      </w:r>
    </w:p>
    <w:p w14:paraId="77ACD765" w14:textId="77777777" w:rsidR="001F7994" w:rsidRPr="001F7994" w:rsidRDefault="001F7994" w:rsidP="001F7994">
      <w:pPr>
        <w:autoSpaceDE w:val="0"/>
        <w:autoSpaceDN w:val="0"/>
        <w:adjustRightInd w:val="0"/>
        <w:jc w:val="both"/>
        <w:rPr>
          <w:sz w:val="24"/>
          <w:szCs w:val="24"/>
        </w:rPr>
      </w:pPr>
      <w:r w:rsidRPr="001F7994">
        <w:rPr>
          <w:sz w:val="24"/>
          <w:szCs w:val="24"/>
        </w:rPr>
        <w:t>Zenei ismeretek: dudaritmus, kanásztánc ritmus, ritmusgyakorlatok, strófa, a hangszerek funkciója, játékmódja, jellegzetes hangszer együttesek,</w:t>
      </w:r>
    </w:p>
    <w:p w14:paraId="3CD03B92" w14:textId="77777777" w:rsidR="001F7994" w:rsidRPr="001F7994" w:rsidRDefault="001F7994" w:rsidP="001F7994">
      <w:pPr>
        <w:autoSpaceDE w:val="0"/>
        <w:autoSpaceDN w:val="0"/>
        <w:adjustRightInd w:val="0"/>
        <w:jc w:val="both"/>
        <w:rPr>
          <w:sz w:val="24"/>
          <w:szCs w:val="24"/>
        </w:rPr>
      </w:pPr>
      <w:r w:rsidRPr="001F7994">
        <w:rPr>
          <w:sz w:val="24"/>
          <w:szCs w:val="24"/>
        </w:rPr>
        <w:t>Népi ének: a választott tánchoz kapcsolódó népdalok, gyermekjáték dallamok</w:t>
      </w:r>
    </w:p>
    <w:p w14:paraId="1B8A2FE0"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az ugrós tánc fejlődése, formái, a csárdás jellemző vonásai, a tánctípus meghatározása, táncalkalmak, a táncos magatartás jellemzői, tánckezdő szokások, a táncok földrajzi, történelmi háttere</w:t>
      </w:r>
    </w:p>
    <w:p w14:paraId="1F5B641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Viseletek: jellemző viseletdarabok, azok elnevezései, öltözködési szabályok, a táncos mozgás és a viselet összefüggései</w:t>
      </w:r>
    </w:p>
    <w:p w14:paraId="101AA2CA" w14:textId="77777777" w:rsidR="001F7994" w:rsidRPr="001F7994" w:rsidRDefault="001F7994" w:rsidP="001F7994">
      <w:pPr>
        <w:autoSpaceDE w:val="0"/>
        <w:autoSpaceDN w:val="0"/>
        <w:adjustRightInd w:val="0"/>
        <w:jc w:val="both"/>
        <w:rPr>
          <w:sz w:val="24"/>
          <w:szCs w:val="24"/>
        </w:rPr>
      </w:pPr>
      <w:r w:rsidRPr="001F7994">
        <w:rPr>
          <w:sz w:val="24"/>
          <w:szCs w:val="24"/>
        </w:rPr>
        <w:t>Hagyományőrzés: a saját táncrégió gyermekjátékai és táncai</w:t>
      </w:r>
    </w:p>
    <w:p w14:paraId="68E3E537" w14:textId="77777777" w:rsidR="001F7994" w:rsidRPr="001F7994" w:rsidRDefault="001F7994" w:rsidP="001F7994">
      <w:pPr>
        <w:autoSpaceDE w:val="0"/>
        <w:autoSpaceDN w:val="0"/>
        <w:adjustRightInd w:val="0"/>
        <w:jc w:val="both"/>
        <w:rPr>
          <w:sz w:val="24"/>
          <w:szCs w:val="24"/>
        </w:rPr>
      </w:pPr>
    </w:p>
    <w:p w14:paraId="09DD53E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AE8DED3"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választott ugrós, verbunk és csárdás elemeit, a tanult népdalok szövegét, dallamát, a tanult hangszereket, a tanult táncok földrajzi elhelyezkedését</w:t>
      </w:r>
    </w:p>
    <w:p w14:paraId="22B8FB9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ugrós és eszközös ugrós valamint csárdás elemekből csoportosan és párban történő improvizációra, a tánctípus fogalmának meghatározására, a tájegységek, falvak földrajzi meghatározására</w:t>
      </w:r>
    </w:p>
    <w:p w14:paraId="2D9815B6" w14:textId="77777777" w:rsidR="001F7994" w:rsidRPr="001F7994" w:rsidRDefault="001F7994" w:rsidP="001F7994">
      <w:pPr>
        <w:autoSpaceDE w:val="0"/>
        <w:autoSpaceDN w:val="0"/>
        <w:adjustRightInd w:val="0"/>
        <w:jc w:val="both"/>
        <w:rPr>
          <w:sz w:val="24"/>
          <w:szCs w:val="24"/>
        </w:rPr>
      </w:pPr>
    </w:p>
    <w:p w14:paraId="3E85C2C1"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2C8D4593" w14:textId="77777777" w:rsidR="001F7994" w:rsidRPr="001F7994" w:rsidRDefault="001F7994" w:rsidP="001F7994">
      <w:pPr>
        <w:autoSpaceDE w:val="0"/>
        <w:autoSpaceDN w:val="0"/>
        <w:adjustRightInd w:val="0"/>
        <w:jc w:val="both"/>
        <w:rPr>
          <w:sz w:val="24"/>
          <w:szCs w:val="24"/>
        </w:rPr>
      </w:pPr>
    </w:p>
    <w:p w14:paraId="42B2DB9D"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29FED4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 alkalmassá tétele a tananyag szerinti táncos mozgásra</w:t>
      </w:r>
    </w:p>
    <w:p w14:paraId="2C5D9A9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körtáncok technikai előkészítése</w:t>
      </w:r>
    </w:p>
    <w:p w14:paraId="1DFFC99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táncszerkesztés elveinek, az összekapaszkodási módok variációs lehetőségeinek megismertetése, a táncos partnerkapcsolat kialakítása</w:t>
      </w:r>
    </w:p>
    <w:p w14:paraId="78E4F3E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táncalkalmak megismerése, a viselkedésmódok, illemszabályok, a megfelelő táncos magatartás elsajátítása</w:t>
      </w:r>
    </w:p>
    <w:p w14:paraId="026CD2A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lüktetésrendhez történő igazodás hangsúlyainak tudatosítása</w:t>
      </w:r>
    </w:p>
    <w:p w14:paraId="23DA61A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improvizációs készség, az előadói készség, a ritmusérzék, a mozgáskoordináció, a mozgásemlékezet, a fizikai állóképesség fejlesztése</w:t>
      </w:r>
    </w:p>
    <w:p w14:paraId="0BE12FB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közösséghez tartozás, kötődés erősítése, a másságot elfogadó attitűd valamint a férfi és női szerepből adódó viselkedésmódok szerint a nemi identitás erősítése</w:t>
      </w:r>
    </w:p>
    <w:p w14:paraId="58F06D7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tanulói tevékenység és egyéni szerepvállalás ösztönzése</w:t>
      </w:r>
    </w:p>
    <w:p w14:paraId="1AA4ADAD" w14:textId="77777777" w:rsidR="001F7994" w:rsidRPr="001F7994" w:rsidRDefault="001F7994" w:rsidP="001F7994">
      <w:pPr>
        <w:autoSpaceDE w:val="0"/>
        <w:autoSpaceDN w:val="0"/>
        <w:adjustRightInd w:val="0"/>
        <w:jc w:val="both"/>
        <w:rPr>
          <w:sz w:val="24"/>
          <w:szCs w:val="24"/>
        </w:rPr>
      </w:pPr>
    </w:p>
    <w:p w14:paraId="3AA77CD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66D50BF" w14:textId="77777777" w:rsidR="001F7994" w:rsidRPr="001F7994" w:rsidRDefault="001F7994" w:rsidP="001F7994">
      <w:pPr>
        <w:autoSpaceDE w:val="0"/>
        <w:autoSpaceDN w:val="0"/>
        <w:adjustRightInd w:val="0"/>
        <w:jc w:val="both"/>
        <w:rPr>
          <w:sz w:val="24"/>
          <w:szCs w:val="24"/>
        </w:rPr>
      </w:pPr>
      <w:r w:rsidRPr="001F7994">
        <w:rPr>
          <w:sz w:val="24"/>
          <w:szCs w:val="24"/>
        </w:rPr>
        <w:t>Táncelőkészítő gimnasztika</w:t>
      </w:r>
    </w:p>
    <w:p w14:paraId="6ABF86E7" w14:textId="77777777" w:rsidR="001F7994" w:rsidRPr="001F7994" w:rsidRDefault="001F7994" w:rsidP="001F7994">
      <w:pPr>
        <w:autoSpaceDE w:val="0"/>
        <w:autoSpaceDN w:val="0"/>
        <w:adjustRightInd w:val="0"/>
        <w:jc w:val="both"/>
        <w:rPr>
          <w:sz w:val="24"/>
          <w:szCs w:val="24"/>
        </w:rPr>
      </w:pPr>
      <w:r w:rsidRPr="001F7994">
        <w:rPr>
          <w:sz w:val="24"/>
          <w:szCs w:val="24"/>
        </w:rPr>
        <w:t xml:space="preserve">Tánctechnika: alapvető mozdulattípusok, támasztékszerkezet, súlyváltások, ugrástípusok, forgások, térdhasználat, térben való eligazodás, térkitöltő játékok, dinamikai gyakorlatok, pozíciók, körtartás, körív mentén haladás, lenthangsúly–fenthangsúly gyakorlatok, </w:t>
      </w:r>
      <w:r w:rsidRPr="001F7994">
        <w:rPr>
          <w:sz w:val="24"/>
          <w:szCs w:val="24"/>
        </w:rPr>
        <w:lastRenderedPageBreak/>
        <w:t>összekapaszkodási módok, tartás–ellentartás gyakorlatai, tempóváltások, páros forgás, térirányok, forgások, csapások, gesztusok (kar, láb)</w:t>
      </w:r>
    </w:p>
    <w:p w14:paraId="50A72BC0" w14:textId="77777777" w:rsidR="001F7994" w:rsidRPr="001F7994" w:rsidRDefault="001F7994" w:rsidP="001F7994">
      <w:pPr>
        <w:autoSpaceDE w:val="0"/>
        <w:autoSpaceDN w:val="0"/>
        <w:adjustRightInd w:val="0"/>
        <w:jc w:val="both"/>
        <w:rPr>
          <w:sz w:val="24"/>
          <w:szCs w:val="24"/>
        </w:rPr>
      </w:pPr>
      <w:r w:rsidRPr="001F7994">
        <w:rPr>
          <w:sz w:val="24"/>
          <w:szCs w:val="24"/>
        </w:rPr>
        <w:t>Táncgyakorlat:</w:t>
      </w:r>
    </w:p>
    <w:p w14:paraId="38464AC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Dunai táncdialektus ugrós–eszközös táncai közül választott tánc elmélyítése</w:t>
      </w:r>
    </w:p>
    <w:p w14:paraId="7BB0837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Tiszai táncdialektus csárdásai közül választott tánc ismeretének bővítése, ritmikai, plasztikai, dinamikai lehetőségeinek megismertetése</w:t>
      </w:r>
    </w:p>
    <w:p w14:paraId="3DAF989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Tiszai táncdialektus verbunkjai közül választott tánc bevezetése</w:t>
      </w:r>
    </w:p>
    <w:p w14:paraId="147E7D9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 xml:space="preserve">– </w:t>
      </w:r>
      <w:r w:rsidRPr="001F7994">
        <w:rPr>
          <w:sz w:val="24"/>
          <w:szCs w:val="24"/>
        </w:rPr>
        <w:tab/>
        <w:t>Ismerkedés a Déli körtánc dialektussal</w:t>
      </w:r>
    </w:p>
    <w:p w14:paraId="53A54A1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évfolyam célkitűzéseinek, feladatainak, az életkori sajátosságoknak, jellemzőknek megfelelő tánctípus anyaga</w:t>
      </w:r>
    </w:p>
    <w:p w14:paraId="0719648D" w14:textId="77777777" w:rsidR="001F7994" w:rsidRPr="001F7994" w:rsidRDefault="001F7994" w:rsidP="001F7994">
      <w:pPr>
        <w:autoSpaceDE w:val="0"/>
        <w:autoSpaceDN w:val="0"/>
        <w:adjustRightInd w:val="0"/>
        <w:jc w:val="both"/>
        <w:rPr>
          <w:sz w:val="24"/>
          <w:szCs w:val="24"/>
        </w:rPr>
      </w:pPr>
      <w:r w:rsidRPr="001F7994">
        <w:rPr>
          <w:sz w:val="24"/>
          <w:szCs w:val="24"/>
        </w:rPr>
        <w:t>Koreográfia: az ugrós–eszközös vagy a csárdás táncanyagából</w:t>
      </w:r>
    </w:p>
    <w:p w14:paraId="74332E2A" w14:textId="77777777" w:rsidR="001F7994" w:rsidRPr="001F7994" w:rsidRDefault="001F7994" w:rsidP="001F7994">
      <w:pPr>
        <w:autoSpaceDE w:val="0"/>
        <w:autoSpaceDN w:val="0"/>
        <w:adjustRightInd w:val="0"/>
        <w:jc w:val="both"/>
        <w:rPr>
          <w:sz w:val="24"/>
          <w:szCs w:val="24"/>
        </w:rPr>
      </w:pPr>
      <w:r w:rsidRPr="001F7994">
        <w:rPr>
          <w:sz w:val="24"/>
          <w:szCs w:val="24"/>
        </w:rPr>
        <w:t>Zenei ismeretek: a Tiszai dialektus jellegzetes hangszerei (cimbalom, klarinét, tekerő) parasztbanda, cigánybanda, a hangszerek funkciói, játékmódja, 4/4–es lüktetés, nyújtott ritmus, éles ritmus</w:t>
      </w:r>
    </w:p>
    <w:p w14:paraId="6A7F0342" w14:textId="77777777" w:rsidR="001F7994" w:rsidRPr="001F7994" w:rsidRDefault="001F7994" w:rsidP="001F7994">
      <w:pPr>
        <w:autoSpaceDE w:val="0"/>
        <w:autoSpaceDN w:val="0"/>
        <w:adjustRightInd w:val="0"/>
        <w:jc w:val="both"/>
        <w:rPr>
          <w:sz w:val="24"/>
          <w:szCs w:val="24"/>
        </w:rPr>
      </w:pPr>
      <w:r w:rsidRPr="001F7994">
        <w:rPr>
          <w:sz w:val="24"/>
          <w:szCs w:val="24"/>
        </w:rPr>
        <w:t>Népi ének: a választott csárdásokhoz és karikázókhoz kapcsolódó népdalok, gyermekjáték dallamok</w:t>
      </w:r>
    </w:p>
    <w:p w14:paraId="25ACDA83"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 csárdás fejlődése, formái, jellemző vonásai, a tánctípus meghatározása, táncalkalmak, a táncos magatartás jellemzői, tánckezdő szokások, a táncok földrajzi, történelmi háttere</w:t>
      </w:r>
    </w:p>
    <w:p w14:paraId="73479DC4" w14:textId="77777777" w:rsidR="001F7994" w:rsidRPr="001F7994" w:rsidRDefault="001F7994" w:rsidP="001F7994">
      <w:pPr>
        <w:autoSpaceDE w:val="0"/>
        <w:autoSpaceDN w:val="0"/>
        <w:adjustRightInd w:val="0"/>
        <w:jc w:val="both"/>
        <w:rPr>
          <w:sz w:val="24"/>
          <w:szCs w:val="24"/>
        </w:rPr>
      </w:pPr>
    </w:p>
    <w:p w14:paraId="1D7C61AA"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 öltözködési szabályok, a táncos mozgás és a viselet összefüggései</w:t>
      </w:r>
    </w:p>
    <w:p w14:paraId="47BB7B2B" w14:textId="77777777" w:rsidR="001F7994" w:rsidRPr="001F7994" w:rsidRDefault="001F7994" w:rsidP="001F7994">
      <w:pPr>
        <w:autoSpaceDE w:val="0"/>
        <w:autoSpaceDN w:val="0"/>
        <w:adjustRightInd w:val="0"/>
        <w:jc w:val="both"/>
        <w:rPr>
          <w:sz w:val="24"/>
          <w:szCs w:val="24"/>
        </w:rPr>
      </w:pPr>
      <w:r w:rsidRPr="001F7994">
        <w:rPr>
          <w:sz w:val="24"/>
          <w:szCs w:val="24"/>
        </w:rPr>
        <w:t>Hagyományőrzés: a saját táncrégió táncai, beleértve az ott élő nemzetiségek tánchagyományát is</w:t>
      </w:r>
    </w:p>
    <w:p w14:paraId="7E70F43D" w14:textId="77777777" w:rsidR="001F7994" w:rsidRPr="001F7994" w:rsidRDefault="001F7994" w:rsidP="001F7994">
      <w:pPr>
        <w:autoSpaceDE w:val="0"/>
        <w:autoSpaceDN w:val="0"/>
        <w:adjustRightInd w:val="0"/>
        <w:jc w:val="both"/>
        <w:rPr>
          <w:sz w:val="24"/>
          <w:szCs w:val="24"/>
        </w:rPr>
      </w:pPr>
    </w:p>
    <w:p w14:paraId="4E56BD46"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0A7FCA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választott ugróst, verbunkot és csárdást, a tanult népdalok szövegét, dallamát, a tanult hangszerek jellemzőit, a tanult táncok földrajzi elhelyezkedését</w:t>
      </w:r>
    </w:p>
    <w:p w14:paraId="77952EF1"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tánctípus fogalmának meghatározására, a tanult táncok földrajzi elhelyezésére, az elsajátított táncokból történő improvizálásra</w:t>
      </w:r>
    </w:p>
    <w:p w14:paraId="3136D94D" w14:textId="77777777" w:rsidR="001F7994" w:rsidRDefault="001F7994" w:rsidP="001F7994">
      <w:pPr>
        <w:autoSpaceDE w:val="0"/>
        <w:autoSpaceDN w:val="0"/>
        <w:adjustRightInd w:val="0"/>
        <w:jc w:val="both"/>
        <w:rPr>
          <w:sz w:val="24"/>
          <w:szCs w:val="24"/>
        </w:rPr>
      </w:pPr>
    </w:p>
    <w:p w14:paraId="0C0A0037" w14:textId="77777777" w:rsidR="00A02938" w:rsidRDefault="00A02938" w:rsidP="001F7994">
      <w:pPr>
        <w:autoSpaceDE w:val="0"/>
        <w:autoSpaceDN w:val="0"/>
        <w:adjustRightInd w:val="0"/>
        <w:jc w:val="both"/>
        <w:rPr>
          <w:sz w:val="24"/>
          <w:szCs w:val="24"/>
        </w:rPr>
      </w:pPr>
    </w:p>
    <w:p w14:paraId="76B6E8B0" w14:textId="77777777" w:rsidR="00A02938" w:rsidRPr="001F7994" w:rsidRDefault="00A02938" w:rsidP="001F7994">
      <w:pPr>
        <w:autoSpaceDE w:val="0"/>
        <w:autoSpaceDN w:val="0"/>
        <w:adjustRightInd w:val="0"/>
        <w:jc w:val="both"/>
        <w:rPr>
          <w:sz w:val="24"/>
          <w:szCs w:val="24"/>
        </w:rPr>
      </w:pPr>
    </w:p>
    <w:p w14:paraId="203B1B4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5. évfolyam</w:t>
      </w:r>
    </w:p>
    <w:p w14:paraId="1692C831" w14:textId="77777777" w:rsidR="001F7994" w:rsidRPr="001F7994" w:rsidRDefault="001F7994" w:rsidP="001F7994">
      <w:pPr>
        <w:autoSpaceDE w:val="0"/>
        <w:autoSpaceDN w:val="0"/>
        <w:adjustRightInd w:val="0"/>
        <w:jc w:val="both"/>
        <w:rPr>
          <w:sz w:val="24"/>
          <w:szCs w:val="24"/>
        </w:rPr>
      </w:pPr>
    </w:p>
    <w:p w14:paraId="1816BF4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BB467C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 alkalmassá tétele a tananyag szerinti táncos mozgásra</w:t>
      </w:r>
    </w:p>
    <w:p w14:paraId="12FDE92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Összefoglaló és rendszerező gondolkodás ösztönzése, összefüggések feltárása a tanult táncdialektus ismeretanyagán keresztül</w:t>
      </w:r>
    </w:p>
    <w:p w14:paraId="31E5546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mozgás közbeni éneklési készség fejlesztése</w:t>
      </w:r>
    </w:p>
    <w:p w14:paraId="45E4D7B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legényes és a forgós–forgatós táncok előkészítése</w:t>
      </w:r>
    </w:p>
    <w:p w14:paraId="7733E2C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táncrend fogalmának kialakítása</w:t>
      </w:r>
    </w:p>
    <w:p w14:paraId="1C8F52E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táncszerkesztés elveinek, az összekapaszkodási módok variációs lehetőségeinek megismertetése, a táncos partnerkapcsolat kialakítása</w:t>
      </w:r>
    </w:p>
    <w:p w14:paraId="416BDF0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táncalkalmak megismerése, a viselkedésmódok, illemszabályok, a megfelelő táncos magatartás elsajátítása</w:t>
      </w:r>
    </w:p>
    <w:p w14:paraId="6256EB9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lüktetésrendhez történő igazodás hangsúlyainak tudatosítása</w:t>
      </w:r>
    </w:p>
    <w:p w14:paraId="3B993C4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kíséretmódok és a tánc összefüggéseinek feltárása</w:t>
      </w:r>
    </w:p>
    <w:p w14:paraId="00AB292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improvizációs készség, az előadói készség, a ritmusérzék, a mozgáskoordináció, a mozgásemlékezet, a fizikai állóképesség, a dinamikai és stílusérzék fejlesztése</w:t>
      </w:r>
    </w:p>
    <w:p w14:paraId="41563BB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közösséghez tartozás, kötődés erősítése, a másságot elfogadó attitűd valamint a férfi és női szerepből adódó viselkedésmódok szerinti táncformálás, a nemi identitás erősítése</w:t>
      </w:r>
    </w:p>
    <w:p w14:paraId="243ED6E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tanulói tevékenység és egyéni szerepvállalás ösztönzése</w:t>
      </w:r>
    </w:p>
    <w:p w14:paraId="19C7D415" w14:textId="77777777" w:rsidR="001F7994" w:rsidRPr="001F7994" w:rsidRDefault="001F7994" w:rsidP="001F7994">
      <w:pPr>
        <w:autoSpaceDE w:val="0"/>
        <w:autoSpaceDN w:val="0"/>
        <w:adjustRightInd w:val="0"/>
        <w:jc w:val="both"/>
        <w:rPr>
          <w:sz w:val="24"/>
          <w:szCs w:val="24"/>
        </w:rPr>
      </w:pPr>
    </w:p>
    <w:p w14:paraId="221FF3E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EDBFF2A" w14:textId="77777777" w:rsidR="001F7994" w:rsidRPr="001F7994" w:rsidRDefault="001F7994" w:rsidP="001F7994">
      <w:pPr>
        <w:autoSpaceDE w:val="0"/>
        <w:autoSpaceDN w:val="0"/>
        <w:adjustRightInd w:val="0"/>
        <w:jc w:val="both"/>
        <w:rPr>
          <w:sz w:val="24"/>
          <w:szCs w:val="24"/>
        </w:rPr>
      </w:pPr>
      <w:r w:rsidRPr="001F7994">
        <w:rPr>
          <w:sz w:val="24"/>
          <w:szCs w:val="24"/>
        </w:rPr>
        <w:t>Táncelőkészítő gimnasztika</w:t>
      </w:r>
    </w:p>
    <w:p w14:paraId="18D8D4D6" w14:textId="77777777" w:rsidR="001F7994" w:rsidRPr="001F7994" w:rsidRDefault="001F7994" w:rsidP="001F7994">
      <w:pPr>
        <w:autoSpaceDE w:val="0"/>
        <w:autoSpaceDN w:val="0"/>
        <w:adjustRightInd w:val="0"/>
        <w:jc w:val="both"/>
        <w:rPr>
          <w:sz w:val="24"/>
          <w:szCs w:val="24"/>
        </w:rPr>
      </w:pPr>
      <w:r w:rsidRPr="001F7994">
        <w:rPr>
          <w:sz w:val="24"/>
          <w:szCs w:val="24"/>
        </w:rPr>
        <w:t>Tánctechnika: alapvető mozdulattípusok, támasztékszerkezet, súlyváltások, ugrástípusok, forgások, térdhasználat, térben való eligazodás, térkitöltő játékok, dinamikai gyakorlatok, pozíciók, körtartás, körív mentén haladás, lenthangsúly–fenthangsúly gyakorlatok, összekapaszkodási módok, tartás–ellentartás gyakorlatai, tempóváltások, páros forgás, térirányok, csapások gesztusok (kar, láb)</w:t>
      </w:r>
    </w:p>
    <w:p w14:paraId="5169E2C5" w14:textId="77777777" w:rsidR="001F7994" w:rsidRPr="001F7994" w:rsidRDefault="001F7994" w:rsidP="001F7994">
      <w:pPr>
        <w:autoSpaceDE w:val="0"/>
        <w:autoSpaceDN w:val="0"/>
        <w:adjustRightInd w:val="0"/>
        <w:jc w:val="both"/>
        <w:rPr>
          <w:sz w:val="24"/>
          <w:szCs w:val="24"/>
        </w:rPr>
      </w:pPr>
      <w:r w:rsidRPr="001F7994">
        <w:rPr>
          <w:sz w:val="24"/>
          <w:szCs w:val="24"/>
        </w:rPr>
        <w:t>Táncgyakorlat:</w:t>
      </w:r>
    </w:p>
    <w:p w14:paraId="662D6EE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legényes és a forgós–forgatós táncok előkészítése</w:t>
      </w:r>
    </w:p>
    <w:p w14:paraId="7804EE8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Dunai–dialektus csárdásai közül a helyi tantervben választott tánc bevezetése</w:t>
      </w:r>
    </w:p>
    <w:p w14:paraId="7040BED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Tiszai dialektus verbunkjai közül választott tánc ismeretének bővítése</w:t>
      </w:r>
    </w:p>
    <w:p w14:paraId="7EE5FE5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A Dunai dialektus verbunkjai közül a helyi tantervben választott tánc bevezetése</w:t>
      </w:r>
    </w:p>
    <w:p w14:paraId="585A5CE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Déli körtánc dialektus ismereteinek bővítése és az Északi körtánc dialektus bevezetése</w:t>
      </w:r>
    </w:p>
    <w:p w14:paraId="1DAA6D3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évfolyam célkitűzéseinek, feladatainak, az életkori sajátosságoknak, jellemzőknek megfelelő tánctípus anyaga</w:t>
      </w:r>
    </w:p>
    <w:p w14:paraId="2E2CE7BE" w14:textId="77777777" w:rsidR="001F7994" w:rsidRPr="001F7994" w:rsidRDefault="001F7994" w:rsidP="001F7994">
      <w:pPr>
        <w:autoSpaceDE w:val="0"/>
        <w:autoSpaceDN w:val="0"/>
        <w:adjustRightInd w:val="0"/>
        <w:jc w:val="both"/>
        <w:rPr>
          <w:sz w:val="24"/>
          <w:szCs w:val="24"/>
        </w:rPr>
      </w:pPr>
    </w:p>
    <w:p w14:paraId="0BC33B2B" w14:textId="77777777" w:rsidR="001F7994" w:rsidRPr="001F7994" w:rsidRDefault="001F7994" w:rsidP="001F7994">
      <w:pPr>
        <w:autoSpaceDE w:val="0"/>
        <w:autoSpaceDN w:val="0"/>
        <w:adjustRightInd w:val="0"/>
        <w:jc w:val="both"/>
        <w:rPr>
          <w:sz w:val="24"/>
          <w:szCs w:val="24"/>
        </w:rPr>
      </w:pPr>
      <w:r w:rsidRPr="001F7994">
        <w:rPr>
          <w:sz w:val="24"/>
          <w:szCs w:val="24"/>
        </w:rPr>
        <w:t>Koreográfia: az ismert táncanyagból</w:t>
      </w:r>
    </w:p>
    <w:p w14:paraId="5BC19D9D" w14:textId="77777777" w:rsidR="001F7994" w:rsidRPr="001F7994" w:rsidRDefault="001F7994" w:rsidP="001F7994">
      <w:pPr>
        <w:autoSpaceDE w:val="0"/>
        <w:autoSpaceDN w:val="0"/>
        <w:adjustRightInd w:val="0"/>
        <w:jc w:val="both"/>
        <w:rPr>
          <w:sz w:val="24"/>
          <w:szCs w:val="24"/>
        </w:rPr>
      </w:pPr>
      <w:r w:rsidRPr="001F7994">
        <w:rPr>
          <w:sz w:val="24"/>
          <w:szCs w:val="24"/>
        </w:rPr>
        <w:t>Zenei ismeretek: a választott karikázó énekes dallamai és azok jellemzői, sajátosságai, a periódus fogalma, a szinkópa ritmus</w:t>
      </w:r>
    </w:p>
    <w:p w14:paraId="2DC86455" w14:textId="77777777" w:rsidR="001F7994" w:rsidRPr="001F7994" w:rsidRDefault="001F7994" w:rsidP="001F7994">
      <w:pPr>
        <w:autoSpaceDE w:val="0"/>
        <w:autoSpaceDN w:val="0"/>
        <w:adjustRightInd w:val="0"/>
        <w:jc w:val="both"/>
        <w:rPr>
          <w:sz w:val="24"/>
          <w:szCs w:val="24"/>
        </w:rPr>
      </w:pPr>
      <w:r w:rsidRPr="001F7994">
        <w:rPr>
          <w:sz w:val="24"/>
          <w:szCs w:val="24"/>
        </w:rPr>
        <w:t>Népi ének: a tanult csárdásokhoz és körtáncokhoz kötődő dalok</w:t>
      </w:r>
    </w:p>
    <w:p w14:paraId="7BBDD19D"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 verbunk fejlődése, formái, jellemző vonásai, a tánctípus meghatározása, táncalkalmak, táncos magatartás</w:t>
      </w:r>
    </w:p>
    <w:p w14:paraId="3C1F71D7"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 öltözködési szabályok, a táncos mozgás és a viselet összefüggései</w:t>
      </w:r>
    </w:p>
    <w:p w14:paraId="1D5F1E0C" w14:textId="77777777" w:rsidR="001F7994" w:rsidRPr="001F7994" w:rsidRDefault="001F7994" w:rsidP="001F7994">
      <w:pPr>
        <w:autoSpaceDE w:val="0"/>
        <w:autoSpaceDN w:val="0"/>
        <w:adjustRightInd w:val="0"/>
        <w:jc w:val="both"/>
        <w:rPr>
          <w:sz w:val="24"/>
          <w:szCs w:val="24"/>
        </w:rPr>
      </w:pPr>
      <w:r w:rsidRPr="001F7994">
        <w:rPr>
          <w:sz w:val="24"/>
          <w:szCs w:val="24"/>
        </w:rPr>
        <w:t>Hagyományőrzés: a saját táncrégió táncai, beleértve az ott élő nemzetiségek tánchagyományát is</w:t>
      </w:r>
    </w:p>
    <w:p w14:paraId="65107D23" w14:textId="77777777" w:rsidR="001F7994" w:rsidRPr="001F7994" w:rsidRDefault="001F7994" w:rsidP="001F7994">
      <w:pPr>
        <w:autoSpaceDE w:val="0"/>
        <w:autoSpaceDN w:val="0"/>
        <w:adjustRightInd w:val="0"/>
        <w:jc w:val="both"/>
        <w:rPr>
          <w:sz w:val="24"/>
          <w:szCs w:val="24"/>
        </w:rPr>
      </w:pPr>
    </w:p>
    <w:p w14:paraId="449D8C32"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B1823E4"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tánctípus, táncrend fogalmát, a Dunai táncdialektus választott táncait, a tanult koreográfiákat, a népdalok szövegét, dallamát, a hangszereket, a tanult táncok földrajzi elhelyezkedését, a jellegzetes falvakat</w:t>
      </w:r>
    </w:p>
    <w:p w14:paraId="1825D7D8"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tánctípus fogalmának meghatározására, a tanult táncok földrajzi elhelyezésére, az elsajátított táncokból történő improvizálásra</w:t>
      </w:r>
    </w:p>
    <w:p w14:paraId="7ED6303D" w14:textId="77777777" w:rsidR="001F7994" w:rsidRPr="001F7994" w:rsidRDefault="001F7994" w:rsidP="001F7994">
      <w:pPr>
        <w:autoSpaceDE w:val="0"/>
        <w:autoSpaceDN w:val="0"/>
        <w:adjustRightInd w:val="0"/>
        <w:jc w:val="both"/>
        <w:rPr>
          <w:sz w:val="24"/>
          <w:szCs w:val="24"/>
        </w:rPr>
      </w:pPr>
    </w:p>
    <w:p w14:paraId="7A058BE4"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41D4B412" w14:textId="77777777" w:rsidR="001F7994" w:rsidRPr="001F7994" w:rsidRDefault="001F7994" w:rsidP="001F7994">
      <w:pPr>
        <w:autoSpaceDE w:val="0"/>
        <w:autoSpaceDN w:val="0"/>
        <w:adjustRightInd w:val="0"/>
        <w:jc w:val="both"/>
        <w:rPr>
          <w:sz w:val="24"/>
          <w:szCs w:val="24"/>
        </w:rPr>
      </w:pPr>
    </w:p>
    <w:p w14:paraId="180CF553"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42C426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 alkalmassá tétele a tananyag szerinti táncos mozgásra</w:t>
      </w:r>
    </w:p>
    <w:p w14:paraId="70FB32D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összefoglaló és rendszerező gondolkodás valamint a fogalmi gondolkodás ösztönzése és fejlesztése, az összefüggések feltárása az alapfokú évfolyamok ismeretanyagán keresztül</w:t>
      </w:r>
    </w:p>
    <w:p w14:paraId="6FD962E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improvizációs készség, az előadói készség, a ritmusérzék, a mozgáskoordináció, a mozgásemlékezet, a fizikai állóképesség, a stílusérzék, a dinamikai készség, a partnerkapcsolat fejlesztése</w:t>
      </w:r>
    </w:p>
    <w:p w14:paraId="01B31B3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vizsgahelyzetre való felkészítés</w:t>
      </w:r>
    </w:p>
    <w:p w14:paraId="4F28FAB4" w14:textId="77777777" w:rsidR="001F7994" w:rsidRPr="001F7994" w:rsidRDefault="001F7994" w:rsidP="001F7994">
      <w:pPr>
        <w:autoSpaceDE w:val="0"/>
        <w:autoSpaceDN w:val="0"/>
        <w:adjustRightInd w:val="0"/>
        <w:jc w:val="both"/>
        <w:rPr>
          <w:sz w:val="24"/>
          <w:szCs w:val="24"/>
        </w:rPr>
      </w:pPr>
    </w:p>
    <w:p w14:paraId="7226BBC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2FEEA2E" w14:textId="77777777" w:rsidR="001F7994" w:rsidRPr="001F7994" w:rsidRDefault="001F7994" w:rsidP="001F7994">
      <w:pPr>
        <w:autoSpaceDE w:val="0"/>
        <w:autoSpaceDN w:val="0"/>
        <w:adjustRightInd w:val="0"/>
        <w:jc w:val="both"/>
        <w:rPr>
          <w:sz w:val="24"/>
          <w:szCs w:val="24"/>
        </w:rPr>
      </w:pPr>
      <w:r w:rsidRPr="001F7994">
        <w:rPr>
          <w:sz w:val="24"/>
          <w:szCs w:val="24"/>
        </w:rPr>
        <w:t>Táncelőkészítő gimnasztika</w:t>
      </w:r>
    </w:p>
    <w:p w14:paraId="186AD096" w14:textId="77777777" w:rsidR="001F7994" w:rsidRPr="001F7994" w:rsidRDefault="001F7994" w:rsidP="001F7994">
      <w:pPr>
        <w:autoSpaceDE w:val="0"/>
        <w:autoSpaceDN w:val="0"/>
        <w:adjustRightInd w:val="0"/>
        <w:jc w:val="both"/>
        <w:rPr>
          <w:sz w:val="24"/>
          <w:szCs w:val="24"/>
        </w:rPr>
      </w:pPr>
      <w:r w:rsidRPr="001F7994">
        <w:rPr>
          <w:sz w:val="24"/>
          <w:szCs w:val="24"/>
        </w:rPr>
        <w:t>Tánctechnika: alapvető mozdulattípusok, támasztékszerkezet, súlyváltások, ugrás típusok, forgások, térdhasználat, térben való eligazodás, térkitöltő játékok, dinamikai gyakorlatok, pozíciók, körtartás, körív mentén haladás, lenthangsúly–fenthangsúly gyakorlatok, összekapaszkodási módok, tartás–ellentartás gyakorlatai, tempóváltások, páros forgás, térirányok, forgások, csapások gesztusok (kar, láb)</w:t>
      </w:r>
    </w:p>
    <w:p w14:paraId="54D0D738" w14:textId="77777777" w:rsidR="001F7994" w:rsidRPr="001F7994" w:rsidRDefault="001F7994" w:rsidP="001F7994">
      <w:pPr>
        <w:autoSpaceDE w:val="0"/>
        <w:autoSpaceDN w:val="0"/>
        <w:adjustRightInd w:val="0"/>
        <w:jc w:val="both"/>
        <w:rPr>
          <w:sz w:val="24"/>
          <w:szCs w:val="24"/>
        </w:rPr>
      </w:pPr>
      <w:r w:rsidRPr="001F7994">
        <w:rPr>
          <w:sz w:val="24"/>
          <w:szCs w:val="24"/>
        </w:rPr>
        <w:t>Táncgyakorlat:</w:t>
      </w:r>
    </w:p>
    <w:p w14:paraId="6ADD592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legényes és a forgós–forgatós táncok előkészítése</w:t>
      </w:r>
    </w:p>
    <w:p w14:paraId="48B331B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ugrós és eszközös ugrós táncok ismétlése, táncismeret bővítése</w:t>
      </w:r>
    </w:p>
    <w:p w14:paraId="1D8845C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csárdások ismétlése, táncismeret bővítése</w:t>
      </w:r>
    </w:p>
    <w:p w14:paraId="0FE9B18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verbunkok ismétlése, táncismeret bővítése</w:t>
      </w:r>
    </w:p>
    <w:p w14:paraId="134C071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körtáncok ismétlése, táncismeret bővítése</w:t>
      </w:r>
    </w:p>
    <w:p w14:paraId="66B8098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évfolyam célkitűzéseinek, feladatainak, az életkori sajátosságoknak, jellemzőknek megfelelő tánctípus anyaga</w:t>
      </w:r>
    </w:p>
    <w:p w14:paraId="3D51EDD6" w14:textId="77777777" w:rsidR="001F7994" w:rsidRPr="001F7994" w:rsidRDefault="001F7994" w:rsidP="001F7994">
      <w:pPr>
        <w:autoSpaceDE w:val="0"/>
        <w:autoSpaceDN w:val="0"/>
        <w:adjustRightInd w:val="0"/>
        <w:jc w:val="both"/>
        <w:rPr>
          <w:sz w:val="24"/>
          <w:szCs w:val="24"/>
        </w:rPr>
      </w:pPr>
      <w:r w:rsidRPr="001F7994">
        <w:rPr>
          <w:sz w:val="24"/>
          <w:szCs w:val="24"/>
        </w:rPr>
        <w:t>Koreográfia: az ismert táncanyagból</w:t>
      </w:r>
    </w:p>
    <w:p w14:paraId="0B1DFF44" w14:textId="77777777" w:rsidR="001F7994" w:rsidRPr="001F7994" w:rsidRDefault="001F7994" w:rsidP="001F7994">
      <w:pPr>
        <w:autoSpaceDE w:val="0"/>
        <w:autoSpaceDN w:val="0"/>
        <w:adjustRightInd w:val="0"/>
        <w:jc w:val="both"/>
        <w:rPr>
          <w:sz w:val="24"/>
          <w:szCs w:val="24"/>
        </w:rPr>
      </w:pPr>
      <w:r w:rsidRPr="001F7994">
        <w:rPr>
          <w:sz w:val="24"/>
          <w:szCs w:val="24"/>
        </w:rPr>
        <w:t>Zenei ismeretek: a tanult tájegységek jellegzetes népi hangszerei és zenei együttesei, a dűvő és az esztam kíséret jellemzői, tánctípusok és kíséretmódok</w:t>
      </w:r>
    </w:p>
    <w:p w14:paraId="18D682FC" w14:textId="77777777" w:rsidR="001F7994" w:rsidRPr="001F7994" w:rsidRDefault="001F7994" w:rsidP="001F7994">
      <w:pPr>
        <w:autoSpaceDE w:val="0"/>
        <w:autoSpaceDN w:val="0"/>
        <w:adjustRightInd w:val="0"/>
        <w:jc w:val="both"/>
        <w:rPr>
          <w:sz w:val="24"/>
          <w:szCs w:val="24"/>
        </w:rPr>
      </w:pPr>
    </w:p>
    <w:p w14:paraId="786BC89F" w14:textId="77777777" w:rsidR="001F7994" w:rsidRPr="001F7994" w:rsidRDefault="001F7994" w:rsidP="001F7994">
      <w:pPr>
        <w:autoSpaceDE w:val="0"/>
        <w:autoSpaceDN w:val="0"/>
        <w:adjustRightInd w:val="0"/>
        <w:jc w:val="both"/>
        <w:rPr>
          <w:sz w:val="24"/>
          <w:szCs w:val="24"/>
        </w:rPr>
      </w:pPr>
      <w:r w:rsidRPr="001F7994">
        <w:rPr>
          <w:sz w:val="24"/>
          <w:szCs w:val="24"/>
        </w:rPr>
        <w:t>Népi ének: a tanult táncokhoz kötődő dalok ismétlése, bővítése</w:t>
      </w:r>
    </w:p>
    <w:p w14:paraId="59FC7C1D"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az ismert táncok jellemző vonásai, a tánctípusok, táncalkalmak, táncos magatartás</w:t>
      </w:r>
    </w:p>
    <w:p w14:paraId="46324438"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 öltözködési szabályok, a táncos mozgás és a viselet összefüggései</w:t>
      </w:r>
    </w:p>
    <w:p w14:paraId="116FF076" w14:textId="77777777" w:rsidR="001F7994" w:rsidRPr="001F7994" w:rsidRDefault="001F7994" w:rsidP="001F7994">
      <w:pPr>
        <w:autoSpaceDE w:val="0"/>
        <w:autoSpaceDN w:val="0"/>
        <w:adjustRightInd w:val="0"/>
        <w:jc w:val="both"/>
        <w:rPr>
          <w:sz w:val="24"/>
          <w:szCs w:val="24"/>
        </w:rPr>
      </w:pPr>
      <w:r w:rsidRPr="001F7994">
        <w:rPr>
          <w:sz w:val="24"/>
          <w:szCs w:val="24"/>
        </w:rPr>
        <w:t>Hagyományőrzés: a saját táncrégió táncai, beleértve az ott élő nemzetiségek tánchagyományát is</w:t>
      </w:r>
    </w:p>
    <w:p w14:paraId="0E68A9B9" w14:textId="77777777" w:rsidR="001F7994" w:rsidRPr="001F7994" w:rsidRDefault="001F7994" w:rsidP="001F7994">
      <w:pPr>
        <w:autoSpaceDE w:val="0"/>
        <w:autoSpaceDN w:val="0"/>
        <w:adjustRightInd w:val="0"/>
        <w:jc w:val="both"/>
        <w:rPr>
          <w:sz w:val="24"/>
          <w:szCs w:val="24"/>
        </w:rPr>
      </w:pPr>
    </w:p>
    <w:p w14:paraId="6043E34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77379D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alapfokú évfolyamokon elsajátított táncokat, a tanult koreográfiákat, a tanult zenei, folklorisztikai, földrajzi jellemzőket</w:t>
      </w:r>
    </w:p>
    <w:p w14:paraId="1416969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 a tanult ismeretek megfogalmazására, az önálló táncos megjelenítésre, improvizációra, a megfelelő táncos magatartás színpadi megjelenítésére, az alapfokú művészeti vizsga követelményeinek teljesítésére</w:t>
      </w:r>
    </w:p>
    <w:p w14:paraId="419BABAB" w14:textId="77777777" w:rsidR="001F7994" w:rsidRPr="001F7994" w:rsidRDefault="001F7994" w:rsidP="001F7994">
      <w:pPr>
        <w:autoSpaceDE w:val="0"/>
        <w:autoSpaceDN w:val="0"/>
        <w:adjustRightInd w:val="0"/>
        <w:jc w:val="both"/>
        <w:rPr>
          <w:sz w:val="24"/>
          <w:szCs w:val="24"/>
        </w:rPr>
      </w:pPr>
    </w:p>
    <w:p w14:paraId="0C159B49" w14:textId="77777777" w:rsidR="001F7994" w:rsidRPr="001F7994" w:rsidRDefault="001F7994" w:rsidP="001F7994">
      <w:pPr>
        <w:autoSpaceDE w:val="0"/>
        <w:autoSpaceDN w:val="0"/>
        <w:adjustRightInd w:val="0"/>
        <w:jc w:val="both"/>
        <w:rPr>
          <w:sz w:val="24"/>
          <w:szCs w:val="24"/>
        </w:rPr>
      </w:pPr>
      <w:r w:rsidRPr="001F7994">
        <w:rPr>
          <w:sz w:val="24"/>
          <w:szCs w:val="24"/>
        </w:rPr>
        <w:t>Követelmények az alapfokú évfolyamok elvégzése után</w:t>
      </w:r>
    </w:p>
    <w:p w14:paraId="33F30308" w14:textId="77777777" w:rsidR="001F7994" w:rsidRPr="001F7994" w:rsidRDefault="001F7994" w:rsidP="001F7994">
      <w:pPr>
        <w:autoSpaceDE w:val="0"/>
        <w:autoSpaceDN w:val="0"/>
        <w:adjustRightInd w:val="0"/>
        <w:jc w:val="both"/>
        <w:rPr>
          <w:sz w:val="24"/>
          <w:szCs w:val="24"/>
        </w:rPr>
      </w:pPr>
    </w:p>
    <w:p w14:paraId="0CC816A3"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73191EB0" w14:textId="77777777" w:rsidR="001F7994" w:rsidRPr="001F7994" w:rsidRDefault="001F7994" w:rsidP="001F7994">
      <w:pPr>
        <w:autoSpaceDE w:val="0"/>
        <w:autoSpaceDN w:val="0"/>
        <w:adjustRightInd w:val="0"/>
        <w:jc w:val="both"/>
        <w:rPr>
          <w:sz w:val="24"/>
          <w:szCs w:val="24"/>
        </w:rPr>
      </w:pPr>
      <w:r w:rsidRPr="001F7994">
        <w:rPr>
          <w:sz w:val="24"/>
          <w:szCs w:val="24"/>
        </w:rPr>
        <w:t>Az ugrósok, ügyességi táncok, körtáncok, csárdások és a verbunkok táncanyagát a helyi tantervben meghatározott tájegységek szerint</w:t>
      </w:r>
    </w:p>
    <w:p w14:paraId="25BB3DF9" w14:textId="77777777" w:rsidR="001F7994" w:rsidRPr="001F7994" w:rsidRDefault="001F7994" w:rsidP="001F7994">
      <w:pPr>
        <w:autoSpaceDE w:val="0"/>
        <w:autoSpaceDN w:val="0"/>
        <w:adjustRightInd w:val="0"/>
        <w:jc w:val="both"/>
        <w:rPr>
          <w:sz w:val="24"/>
          <w:szCs w:val="24"/>
        </w:rPr>
      </w:pPr>
      <w:r w:rsidRPr="001F7994">
        <w:rPr>
          <w:sz w:val="24"/>
          <w:szCs w:val="24"/>
        </w:rPr>
        <w:t>A tájegységek táncaihoz kötődő alapvető földrajzi, történelmi, zenei, táncfolklorisztikai ismeretek összefüggéseit</w:t>
      </w:r>
    </w:p>
    <w:p w14:paraId="1B4552D9" w14:textId="77777777" w:rsidR="001F7994" w:rsidRPr="001F7994" w:rsidRDefault="001F7994" w:rsidP="001F7994">
      <w:pPr>
        <w:autoSpaceDE w:val="0"/>
        <w:autoSpaceDN w:val="0"/>
        <w:adjustRightInd w:val="0"/>
        <w:jc w:val="both"/>
        <w:rPr>
          <w:sz w:val="24"/>
          <w:szCs w:val="24"/>
        </w:rPr>
      </w:pPr>
      <w:r w:rsidRPr="001F7994">
        <w:rPr>
          <w:sz w:val="24"/>
          <w:szCs w:val="24"/>
        </w:rPr>
        <w:t>A táncszerkesztés elveit, a jellemző összekapaszkodási módokat</w:t>
      </w:r>
    </w:p>
    <w:p w14:paraId="4D881D0F" w14:textId="77777777" w:rsidR="001F7994" w:rsidRPr="001F7994" w:rsidRDefault="001F7994" w:rsidP="001F7994">
      <w:pPr>
        <w:autoSpaceDE w:val="0"/>
        <w:autoSpaceDN w:val="0"/>
        <w:adjustRightInd w:val="0"/>
        <w:jc w:val="both"/>
        <w:rPr>
          <w:sz w:val="24"/>
          <w:szCs w:val="24"/>
        </w:rPr>
      </w:pPr>
      <w:r w:rsidRPr="001F7994">
        <w:rPr>
          <w:sz w:val="24"/>
          <w:szCs w:val="24"/>
        </w:rPr>
        <w:t>A tájegységre jellemző öltözködési, viselethordási szabályokat</w:t>
      </w:r>
    </w:p>
    <w:p w14:paraId="79CF9433" w14:textId="77777777" w:rsidR="001F7994" w:rsidRPr="001F7994" w:rsidRDefault="001F7994" w:rsidP="001F7994">
      <w:pPr>
        <w:autoSpaceDE w:val="0"/>
        <w:autoSpaceDN w:val="0"/>
        <w:adjustRightInd w:val="0"/>
        <w:jc w:val="both"/>
        <w:rPr>
          <w:sz w:val="24"/>
          <w:szCs w:val="24"/>
        </w:rPr>
      </w:pPr>
      <w:r w:rsidRPr="001F7994">
        <w:rPr>
          <w:sz w:val="24"/>
          <w:szCs w:val="24"/>
        </w:rPr>
        <w:t>A ritmikai, plasztikai, dinamikai törvényszerűségeket és azok alkalmazását a gyakorlat során</w:t>
      </w:r>
    </w:p>
    <w:p w14:paraId="2B755ADF" w14:textId="77777777" w:rsidR="001F7994" w:rsidRPr="001F7994" w:rsidRDefault="001F7994" w:rsidP="001F7994">
      <w:pPr>
        <w:autoSpaceDE w:val="0"/>
        <w:autoSpaceDN w:val="0"/>
        <w:adjustRightInd w:val="0"/>
        <w:jc w:val="both"/>
        <w:rPr>
          <w:sz w:val="24"/>
          <w:szCs w:val="24"/>
        </w:rPr>
      </w:pPr>
      <w:r w:rsidRPr="001F7994">
        <w:rPr>
          <w:sz w:val="24"/>
          <w:szCs w:val="24"/>
        </w:rPr>
        <w:t>A színpadi törvényszerűségeket.</w:t>
      </w:r>
    </w:p>
    <w:p w14:paraId="502BD788" w14:textId="77777777" w:rsidR="001F7994" w:rsidRPr="001F7994" w:rsidRDefault="001F7994" w:rsidP="001F7994">
      <w:pPr>
        <w:autoSpaceDE w:val="0"/>
        <w:autoSpaceDN w:val="0"/>
        <w:adjustRightInd w:val="0"/>
        <w:jc w:val="both"/>
        <w:rPr>
          <w:sz w:val="24"/>
          <w:szCs w:val="24"/>
        </w:rPr>
      </w:pPr>
      <w:r w:rsidRPr="001F7994">
        <w:rPr>
          <w:sz w:val="24"/>
          <w:szCs w:val="24"/>
        </w:rPr>
        <w:t>A koreográfiák folyamatait, az alakzatok, térformák gyakorlati alkalmazását</w:t>
      </w:r>
    </w:p>
    <w:p w14:paraId="3CF850ED" w14:textId="77777777" w:rsidR="001F7994" w:rsidRPr="001F7994" w:rsidRDefault="001F7994" w:rsidP="001F7994">
      <w:pPr>
        <w:autoSpaceDE w:val="0"/>
        <w:autoSpaceDN w:val="0"/>
        <w:adjustRightInd w:val="0"/>
        <w:jc w:val="both"/>
        <w:rPr>
          <w:sz w:val="24"/>
          <w:szCs w:val="24"/>
        </w:rPr>
      </w:pPr>
      <w:r w:rsidRPr="001F7994">
        <w:rPr>
          <w:sz w:val="24"/>
          <w:szCs w:val="24"/>
        </w:rPr>
        <w:t>A táncalkalmaknak megfelelő magatartás– és viselkedésmódokat</w:t>
      </w:r>
    </w:p>
    <w:p w14:paraId="1D4569BE" w14:textId="77777777" w:rsidR="001F7994" w:rsidRPr="001F7994" w:rsidRDefault="001F7994" w:rsidP="001F7994">
      <w:pPr>
        <w:autoSpaceDE w:val="0"/>
        <w:autoSpaceDN w:val="0"/>
        <w:adjustRightInd w:val="0"/>
        <w:jc w:val="both"/>
        <w:rPr>
          <w:sz w:val="24"/>
          <w:szCs w:val="24"/>
        </w:rPr>
      </w:pPr>
    </w:p>
    <w:p w14:paraId="0AF6691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2A2AE470" w14:textId="77777777" w:rsidR="001F7994" w:rsidRPr="001F7994" w:rsidRDefault="001F7994" w:rsidP="001F7994">
      <w:pPr>
        <w:autoSpaceDE w:val="0"/>
        <w:autoSpaceDN w:val="0"/>
        <w:adjustRightInd w:val="0"/>
        <w:jc w:val="both"/>
        <w:rPr>
          <w:sz w:val="24"/>
          <w:szCs w:val="24"/>
        </w:rPr>
      </w:pPr>
      <w:r w:rsidRPr="001F7994">
        <w:rPr>
          <w:sz w:val="24"/>
          <w:szCs w:val="24"/>
        </w:rPr>
        <w:t>Az egyéni és csoportos improvizációra, a testtudat fenntartására, az eszközhasználatra, a tudatos színpadi megjelenésre, a táncfolyamatok mozgásemlékezetére, a viseletek tánc közbeni használatára, viselésére, a táncos magatartás és partnerkapcsolat kialakítására</w:t>
      </w:r>
    </w:p>
    <w:p w14:paraId="4A8A55EF" w14:textId="77777777" w:rsidR="001F7994" w:rsidRPr="001F7994" w:rsidRDefault="001F7994" w:rsidP="001F7994">
      <w:pPr>
        <w:autoSpaceDE w:val="0"/>
        <w:autoSpaceDN w:val="0"/>
        <w:adjustRightInd w:val="0"/>
        <w:jc w:val="both"/>
        <w:rPr>
          <w:sz w:val="24"/>
          <w:szCs w:val="24"/>
        </w:rPr>
      </w:pPr>
      <w:r w:rsidRPr="001F7994">
        <w:rPr>
          <w:sz w:val="24"/>
          <w:szCs w:val="24"/>
        </w:rPr>
        <w:t>A megszerzett ismeretekről beszélni</w:t>
      </w:r>
    </w:p>
    <w:p w14:paraId="380F82F9" w14:textId="77777777" w:rsidR="001F7994" w:rsidRPr="001F7994" w:rsidRDefault="001F7994" w:rsidP="001F7994">
      <w:pPr>
        <w:autoSpaceDE w:val="0"/>
        <w:autoSpaceDN w:val="0"/>
        <w:adjustRightInd w:val="0"/>
        <w:jc w:val="both"/>
        <w:rPr>
          <w:sz w:val="24"/>
          <w:szCs w:val="24"/>
        </w:rPr>
      </w:pPr>
      <w:r w:rsidRPr="001F7994">
        <w:rPr>
          <w:sz w:val="24"/>
          <w:szCs w:val="24"/>
        </w:rPr>
        <w:t>A térben történő eligazodásra, a zenei lüktetésrendhez, zenei egységekhez való igazodásra, ismerje és a gyakorlatban is tudja alkalmazni az alakzatokat, térformákat</w:t>
      </w:r>
    </w:p>
    <w:p w14:paraId="4620596E" w14:textId="77777777" w:rsidR="001F7994" w:rsidRPr="001F7994" w:rsidRDefault="001F7994" w:rsidP="001F7994">
      <w:pPr>
        <w:autoSpaceDE w:val="0"/>
        <w:autoSpaceDN w:val="0"/>
        <w:adjustRightInd w:val="0"/>
        <w:jc w:val="both"/>
        <w:rPr>
          <w:sz w:val="24"/>
          <w:szCs w:val="24"/>
        </w:rPr>
      </w:pPr>
      <w:r w:rsidRPr="001F7994">
        <w:rPr>
          <w:sz w:val="24"/>
          <w:szCs w:val="24"/>
        </w:rPr>
        <w:t>A képzés során elsajátított ismeretek alkalmazására más környezetben is</w:t>
      </w:r>
    </w:p>
    <w:p w14:paraId="6213BC08" w14:textId="77777777" w:rsidR="001F7994" w:rsidRPr="001F7994" w:rsidRDefault="001F7994" w:rsidP="001F7994">
      <w:pPr>
        <w:autoSpaceDE w:val="0"/>
        <w:autoSpaceDN w:val="0"/>
        <w:adjustRightInd w:val="0"/>
        <w:jc w:val="both"/>
        <w:rPr>
          <w:sz w:val="24"/>
          <w:szCs w:val="24"/>
        </w:rPr>
      </w:pPr>
      <w:r w:rsidRPr="001F7994">
        <w:rPr>
          <w:sz w:val="24"/>
          <w:szCs w:val="24"/>
        </w:rPr>
        <w:t>A környezet értékeinek megőrzésére, gyarapítására, a környezettudatos magatartásra</w:t>
      </w:r>
    </w:p>
    <w:p w14:paraId="2A216E67" w14:textId="77777777" w:rsidR="001F7994" w:rsidRPr="001F7994" w:rsidRDefault="001F7994" w:rsidP="001F7994">
      <w:pPr>
        <w:autoSpaceDE w:val="0"/>
        <w:autoSpaceDN w:val="0"/>
        <w:adjustRightInd w:val="0"/>
        <w:jc w:val="both"/>
        <w:rPr>
          <w:sz w:val="24"/>
          <w:szCs w:val="24"/>
        </w:rPr>
      </w:pPr>
      <w:r w:rsidRPr="001F7994">
        <w:rPr>
          <w:sz w:val="24"/>
          <w:szCs w:val="24"/>
        </w:rPr>
        <w:t>A közösségi szerepvállalásra, önálló feladatvállalásra</w:t>
      </w:r>
    </w:p>
    <w:p w14:paraId="5F9523AF" w14:textId="77777777" w:rsidR="001F7994" w:rsidRPr="001F7994" w:rsidRDefault="001F7994" w:rsidP="001F7994">
      <w:pPr>
        <w:autoSpaceDE w:val="0"/>
        <w:autoSpaceDN w:val="0"/>
        <w:adjustRightInd w:val="0"/>
        <w:jc w:val="both"/>
        <w:rPr>
          <w:sz w:val="24"/>
          <w:szCs w:val="24"/>
        </w:rPr>
      </w:pPr>
      <w:r w:rsidRPr="001F7994">
        <w:rPr>
          <w:sz w:val="24"/>
          <w:szCs w:val="24"/>
        </w:rPr>
        <w:t>A másság elfogadására, a csoporthagyományok kialakításában való aktivitásra</w:t>
      </w:r>
    </w:p>
    <w:p w14:paraId="7786C83D" w14:textId="77777777" w:rsidR="001F7994" w:rsidRPr="001F7994" w:rsidRDefault="001F7994" w:rsidP="001F7994">
      <w:pPr>
        <w:autoSpaceDE w:val="0"/>
        <w:autoSpaceDN w:val="0"/>
        <w:adjustRightInd w:val="0"/>
        <w:jc w:val="both"/>
        <w:rPr>
          <w:sz w:val="24"/>
          <w:szCs w:val="24"/>
        </w:rPr>
      </w:pPr>
      <w:r w:rsidRPr="001F7994">
        <w:rPr>
          <w:sz w:val="24"/>
          <w:szCs w:val="24"/>
        </w:rPr>
        <w:t>Olyan szokások, tevékenységek kialakítására, amelyek az egészséges életvitelt segítik elő</w:t>
      </w:r>
    </w:p>
    <w:p w14:paraId="08BCB9EF" w14:textId="77777777" w:rsidR="001F7994" w:rsidRPr="001F7994" w:rsidRDefault="001F7994" w:rsidP="001F7994">
      <w:pPr>
        <w:autoSpaceDE w:val="0"/>
        <w:autoSpaceDN w:val="0"/>
        <w:adjustRightInd w:val="0"/>
        <w:jc w:val="both"/>
        <w:rPr>
          <w:sz w:val="24"/>
          <w:szCs w:val="24"/>
        </w:rPr>
      </w:pPr>
    </w:p>
    <w:p w14:paraId="6209964E" w14:textId="77777777" w:rsidR="00A02938" w:rsidRDefault="00A02938" w:rsidP="001F7994">
      <w:pPr>
        <w:autoSpaceDE w:val="0"/>
        <w:autoSpaceDN w:val="0"/>
        <w:adjustRightInd w:val="0"/>
        <w:jc w:val="both"/>
        <w:rPr>
          <w:b/>
          <w:bCs/>
          <w:sz w:val="24"/>
          <w:szCs w:val="24"/>
        </w:rPr>
      </w:pPr>
    </w:p>
    <w:p w14:paraId="4B35BD59"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A művészeti alapvizsga követelményei</w:t>
      </w:r>
    </w:p>
    <w:p w14:paraId="67ADC9A9" w14:textId="77777777" w:rsidR="001F7994" w:rsidRPr="001F7994" w:rsidRDefault="001F7994" w:rsidP="001F7994">
      <w:pPr>
        <w:autoSpaceDE w:val="0"/>
        <w:autoSpaceDN w:val="0"/>
        <w:adjustRightInd w:val="0"/>
        <w:jc w:val="both"/>
        <w:rPr>
          <w:sz w:val="24"/>
          <w:szCs w:val="24"/>
        </w:rPr>
      </w:pPr>
    </w:p>
    <w:p w14:paraId="111E396E"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4F8DED0E"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vizsgából áll</w:t>
      </w:r>
    </w:p>
    <w:p w14:paraId="12CBFF7D" w14:textId="77777777" w:rsidR="001F7994" w:rsidRPr="001F7994" w:rsidRDefault="001F7994" w:rsidP="001F7994">
      <w:pPr>
        <w:autoSpaceDE w:val="0"/>
        <w:autoSpaceDN w:val="0"/>
        <w:adjustRightInd w:val="0"/>
        <w:jc w:val="both"/>
        <w:rPr>
          <w:sz w:val="24"/>
          <w:szCs w:val="24"/>
        </w:rPr>
      </w:pPr>
    </w:p>
    <w:p w14:paraId="37152A3D" w14:textId="77777777" w:rsidR="001F7994" w:rsidRPr="001F7994" w:rsidRDefault="001F7994" w:rsidP="001F7994">
      <w:pPr>
        <w:autoSpaceDE w:val="0"/>
        <w:autoSpaceDN w:val="0"/>
        <w:adjustRightInd w:val="0"/>
        <w:jc w:val="both"/>
        <w:rPr>
          <w:sz w:val="24"/>
          <w:szCs w:val="24"/>
        </w:rPr>
      </w:pPr>
    </w:p>
    <w:p w14:paraId="4202391B"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6A559D91" w14:textId="77777777" w:rsidR="001F7994" w:rsidRPr="001F7994" w:rsidRDefault="001F7994" w:rsidP="001F7994">
      <w:pPr>
        <w:autoSpaceDE w:val="0"/>
        <w:autoSpaceDN w:val="0"/>
        <w:adjustRightInd w:val="0"/>
        <w:jc w:val="both"/>
        <w:rPr>
          <w:sz w:val="24"/>
          <w:szCs w:val="24"/>
        </w:rPr>
      </w:pPr>
      <w:r w:rsidRPr="001F7994">
        <w:rPr>
          <w:sz w:val="24"/>
          <w:szCs w:val="24"/>
        </w:rPr>
        <w:t xml:space="preserve">Néptánc </w:t>
      </w:r>
    </w:p>
    <w:p w14:paraId="718ABEEE" w14:textId="77777777" w:rsidR="001F7994" w:rsidRPr="001F7994" w:rsidRDefault="001F7994" w:rsidP="001F7994">
      <w:pPr>
        <w:autoSpaceDE w:val="0"/>
        <w:autoSpaceDN w:val="0"/>
        <w:adjustRightInd w:val="0"/>
        <w:jc w:val="both"/>
        <w:rPr>
          <w:sz w:val="24"/>
          <w:szCs w:val="24"/>
        </w:rPr>
      </w:pPr>
      <w:r w:rsidRPr="001F7994">
        <w:rPr>
          <w:sz w:val="24"/>
          <w:szCs w:val="24"/>
        </w:rPr>
        <w:t>Csoportban 5–10 perc</w:t>
      </w:r>
    </w:p>
    <w:p w14:paraId="72CBA8F1" w14:textId="77777777" w:rsidR="001F7994" w:rsidRPr="001F7994" w:rsidRDefault="001F7994" w:rsidP="001F7994">
      <w:pPr>
        <w:autoSpaceDE w:val="0"/>
        <w:autoSpaceDN w:val="0"/>
        <w:adjustRightInd w:val="0"/>
        <w:jc w:val="both"/>
        <w:rPr>
          <w:sz w:val="24"/>
          <w:szCs w:val="24"/>
        </w:rPr>
      </w:pPr>
      <w:r w:rsidRPr="001F7994">
        <w:rPr>
          <w:sz w:val="24"/>
          <w:szCs w:val="24"/>
        </w:rPr>
        <w:t>Egyénenként illetve párban: 2–3 perc</w:t>
      </w:r>
    </w:p>
    <w:p w14:paraId="0A1D28C1" w14:textId="77777777" w:rsidR="001F7994" w:rsidRPr="001F7994" w:rsidRDefault="001F7994" w:rsidP="001F7994">
      <w:pPr>
        <w:autoSpaceDE w:val="0"/>
        <w:autoSpaceDN w:val="0"/>
        <w:adjustRightInd w:val="0"/>
        <w:jc w:val="both"/>
        <w:rPr>
          <w:sz w:val="24"/>
          <w:szCs w:val="24"/>
        </w:rPr>
      </w:pPr>
    </w:p>
    <w:p w14:paraId="1BB129B1"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769919E7" w14:textId="77777777" w:rsidR="001F7994" w:rsidRPr="001F7994" w:rsidRDefault="001F7994" w:rsidP="001F7994">
      <w:pPr>
        <w:autoSpaceDE w:val="0"/>
        <w:autoSpaceDN w:val="0"/>
        <w:adjustRightInd w:val="0"/>
        <w:jc w:val="both"/>
        <w:rPr>
          <w:sz w:val="24"/>
          <w:szCs w:val="24"/>
        </w:rPr>
      </w:pPr>
      <w:r w:rsidRPr="001F7994">
        <w:rPr>
          <w:sz w:val="24"/>
          <w:szCs w:val="24"/>
        </w:rPr>
        <w:t>Koreográfia: a szaktanár által meghatározott egy vagy két tanult koreográfia (koreográfia részlet, folyamat) csoportos bemutatása</w:t>
      </w:r>
    </w:p>
    <w:p w14:paraId="6A83B25E" w14:textId="77777777" w:rsidR="001F7994" w:rsidRPr="001F7994" w:rsidRDefault="001F7994" w:rsidP="001F7994">
      <w:pPr>
        <w:autoSpaceDE w:val="0"/>
        <w:autoSpaceDN w:val="0"/>
        <w:adjustRightInd w:val="0"/>
        <w:jc w:val="both"/>
        <w:rPr>
          <w:sz w:val="24"/>
          <w:szCs w:val="24"/>
        </w:rPr>
      </w:pPr>
      <w:r w:rsidRPr="001F7994">
        <w:rPr>
          <w:sz w:val="24"/>
          <w:szCs w:val="24"/>
        </w:rPr>
        <w:t>Improvizáció: A három táncdialektusból választott, a helyi tantervben szereplő tájegységek tanult táncaiból a nemének megfelelő szerepben kettő előadása kis csoportban (maximum 3 pár) illetve egyénenként vagy párban. Az egyiket a vizsgázók, a másikat a vizsgáztatók választják – a két tánc ne legyen ugyanabból a dialektusból</w:t>
      </w:r>
    </w:p>
    <w:p w14:paraId="595EBF4D" w14:textId="77777777" w:rsidR="001F7994" w:rsidRPr="001F7994" w:rsidRDefault="001F7994" w:rsidP="001F7994">
      <w:pPr>
        <w:autoSpaceDE w:val="0"/>
        <w:autoSpaceDN w:val="0"/>
        <w:adjustRightInd w:val="0"/>
        <w:jc w:val="both"/>
        <w:rPr>
          <w:sz w:val="24"/>
          <w:szCs w:val="24"/>
        </w:rPr>
      </w:pPr>
    </w:p>
    <w:p w14:paraId="22DDD02E"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32883B1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Csoportban: a koreográfia ismerete, együttműködés a partnerekkel, színpadi jelenlét</w:t>
      </w:r>
    </w:p>
    <w:p w14:paraId="2F4EEA8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Egyénileg: a tanult táncanyag tudatos alkalmazása az improvizáció során, a táncos mozgás és a zene illeszkedése, a partneri kapcsolat, páros viszony kialakítása</w:t>
      </w:r>
    </w:p>
    <w:p w14:paraId="0187C703" w14:textId="77777777" w:rsidR="001F7994" w:rsidRPr="001F7994" w:rsidRDefault="001F7994" w:rsidP="001F7994">
      <w:pPr>
        <w:autoSpaceDE w:val="0"/>
        <w:autoSpaceDN w:val="0"/>
        <w:adjustRightInd w:val="0"/>
        <w:jc w:val="both"/>
        <w:rPr>
          <w:sz w:val="24"/>
          <w:szCs w:val="24"/>
        </w:rPr>
      </w:pPr>
    </w:p>
    <w:p w14:paraId="50EA77A2"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4DFC6EDF" w14:textId="77777777" w:rsidR="001F7994" w:rsidRPr="001F7994" w:rsidRDefault="001F7994" w:rsidP="001F7994">
      <w:pPr>
        <w:autoSpaceDE w:val="0"/>
        <w:autoSpaceDN w:val="0"/>
        <w:adjustRightInd w:val="0"/>
        <w:jc w:val="both"/>
        <w:rPr>
          <w:sz w:val="24"/>
          <w:szCs w:val="24"/>
        </w:rPr>
      </w:pPr>
    </w:p>
    <w:p w14:paraId="68365154"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06DAE813" w14:textId="77777777" w:rsidR="001F7994" w:rsidRPr="001F7994" w:rsidRDefault="001F7994" w:rsidP="001F7994">
      <w:pPr>
        <w:autoSpaceDE w:val="0"/>
        <w:autoSpaceDN w:val="0"/>
        <w:adjustRightInd w:val="0"/>
        <w:jc w:val="both"/>
        <w:rPr>
          <w:sz w:val="24"/>
          <w:szCs w:val="24"/>
        </w:rPr>
      </w:pPr>
    </w:p>
    <w:p w14:paraId="1705CB3D"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452AEB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 alkalmassá tétele a tananyag szerinti táncos mozgásra</w:t>
      </w:r>
    </w:p>
    <w:p w14:paraId="0304736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Az egyensúlyviszonyok szerepének felismertetése, a tartás–ellentartás jelentőségének tudatosítása</w:t>
      </w:r>
    </w:p>
    <w:p w14:paraId="5CCAF0C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forgás technikai megvalósítása a különböző lábfőrészeken</w:t>
      </w:r>
    </w:p>
    <w:p w14:paraId="708315D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erdélyi táncokra jellemző partnerkapcsolat kialakítása tánctípusonként</w:t>
      </w:r>
    </w:p>
    <w:p w14:paraId="6FEB033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tánctételek funkcióinak megismertetése, a megfelelő táncos magatartás kialakítása</w:t>
      </w:r>
    </w:p>
    <w:p w14:paraId="25E77B4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táncstílusok jellemző vonásainak megismertetése, a táncszók tánc közbeni alkalmazása, a táncok stílusos megjelenítésének elősegítése</w:t>
      </w:r>
    </w:p>
    <w:p w14:paraId="3C6FFC2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táncszerkesztési gyakorlat, az improvizációs készség, az előadói készség, a ritmusérzék, a fizikai erőnlét fejlesztése</w:t>
      </w:r>
    </w:p>
    <w:p w14:paraId="2F28221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sajátos egyéni karakter kialakításának ösztönzése, a táncos elemek ritmikai, plasztikai, dinamikai különbségeinek megvalósítása</w:t>
      </w:r>
    </w:p>
    <w:p w14:paraId="31B12E6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táncok újraalkotási igényének kialakítása a tanuló személyisége, habitusa, tánchoz való viszonyulása szerint</w:t>
      </w:r>
    </w:p>
    <w:p w14:paraId="754E72B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 és tánc összefüggéseinek megfigyeltetése, az összefüggések megfogalmazása, rendszerezése</w:t>
      </w:r>
    </w:p>
    <w:p w14:paraId="5D93F15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tanulói tevékenység és egyéni szerepvállalás ösztönzése</w:t>
      </w:r>
    </w:p>
    <w:p w14:paraId="0F9F1B4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táncos életmód igényének kialakítása, az életminőség javítása</w:t>
      </w:r>
    </w:p>
    <w:p w14:paraId="65E67039" w14:textId="77777777" w:rsidR="001F7994" w:rsidRPr="001F7994" w:rsidRDefault="001F7994" w:rsidP="001F7994">
      <w:pPr>
        <w:autoSpaceDE w:val="0"/>
        <w:autoSpaceDN w:val="0"/>
        <w:adjustRightInd w:val="0"/>
        <w:jc w:val="both"/>
        <w:rPr>
          <w:sz w:val="24"/>
          <w:szCs w:val="24"/>
        </w:rPr>
      </w:pPr>
    </w:p>
    <w:p w14:paraId="546C171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1BECC22" w14:textId="77777777" w:rsidR="001F7994" w:rsidRPr="001F7994" w:rsidRDefault="001F7994" w:rsidP="001F7994">
      <w:pPr>
        <w:autoSpaceDE w:val="0"/>
        <w:autoSpaceDN w:val="0"/>
        <w:adjustRightInd w:val="0"/>
        <w:jc w:val="both"/>
        <w:rPr>
          <w:sz w:val="24"/>
          <w:szCs w:val="24"/>
        </w:rPr>
      </w:pPr>
      <w:r w:rsidRPr="001F7994">
        <w:rPr>
          <w:sz w:val="24"/>
          <w:szCs w:val="24"/>
        </w:rPr>
        <w:t>Táncelőkészítő gimnasztika</w:t>
      </w:r>
    </w:p>
    <w:p w14:paraId="1FAA1B15" w14:textId="77777777" w:rsidR="001F7994" w:rsidRPr="001F7994" w:rsidRDefault="001F7994" w:rsidP="001F7994">
      <w:pPr>
        <w:autoSpaceDE w:val="0"/>
        <w:autoSpaceDN w:val="0"/>
        <w:adjustRightInd w:val="0"/>
        <w:jc w:val="both"/>
        <w:rPr>
          <w:sz w:val="24"/>
          <w:szCs w:val="24"/>
        </w:rPr>
      </w:pPr>
      <w:r w:rsidRPr="001F7994">
        <w:rPr>
          <w:sz w:val="24"/>
          <w:szCs w:val="24"/>
        </w:rPr>
        <w:t>Tánctechnika: magasabb nehézségi fokú, összetett mozdulattípusok kialakítása és fejlesztése, térben való használata</w:t>
      </w:r>
    </w:p>
    <w:p w14:paraId="053EAD70" w14:textId="77777777" w:rsidR="001F7994" w:rsidRDefault="001F7994" w:rsidP="001F7994">
      <w:pPr>
        <w:autoSpaceDE w:val="0"/>
        <w:autoSpaceDN w:val="0"/>
        <w:adjustRightInd w:val="0"/>
        <w:jc w:val="both"/>
        <w:rPr>
          <w:sz w:val="24"/>
          <w:szCs w:val="24"/>
        </w:rPr>
      </w:pPr>
    </w:p>
    <w:p w14:paraId="24D81D9B" w14:textId="77777777" w:rsidR="00A02938" w:rsidRPr="001F7994" w:rsidRDefault="00A02938" w:rsidP="001F7994">
      <w:pPr>
        <w:autoSpaceDE w:val="0"/>
        <w:autoSpaceDN w:val="0"/>
        <w:adjustRightInd w:val="0"/>
        <w:jc w:val="both"/>
        <w:rPr>
          <w:sz w:val="24"/>
          <w:szCs w:val="24"/>
        </w:rPr>
      </w:pPr>
    </w:p>
    <w:p w14:paraId="50904F2B" w14:textId="77777777" w:rsidR="001F7994" w:rsidRPr="001F7994" w:rsidRDefault="001F7994" w:rsidP="001F7994">
      <w:pPr>
        <w:autoSpaceDE w:val="0"/>
        <w:autoSpaceDN w:val="0"/>
        <w:adjustRightInd w:val="0"/>
        <w:jc w:val="both"/>
        <w:rPr>
          <w:sz w:val="24"/>
          <w:szCs w:val="24"/>
        </w:rPr>
      </w:pPr>
      <w:r w:rsidRPr="001F7994">
        <w:rPr>
          <w:sz w:val="24"/>
          <w:szCs w:val="24"/>
        </w:rPr>
        <w:t>Táncgyakorlat:</w:t>
      </w:r>
    </w:p>
    <w:p w14:paraId="4B3A084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alapfokon tanult táncok ismétlése, a táncismeret bővítése a helyi tanterv alapján</w:t>
      </w:r>
    </w:p>
    <w:p w14:paraId="0C5C559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Erdélyi dialektus területéről kiválasztott táncrend, az alapfokon előkészített legényesre és forgós–forgatós párosra építve</w:t>
      </w:r>
    </w:p>
    <w:p w14:paraId="4D4CA53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pontszerkezet, a táncot kísérő kargesztusok és azok funkcióinak megismertetése</w:t>
      </w:r>
    </w:p>
    <w:p w14:paraId="106A6E7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forgás és forgatás módozatainak megismertetése</w:t>
      </w:r>
    </w:p>
    <w:p w14:paraId="5E1CBC5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évfolyam célkitűzéseinek, feladatainak, az életkori sajátosságoknak, jellemzőknek megfelelő tánctípus anyaga</w:t>
      </w:r>
    </w:p>
    <w:p w14:paraId="0F736CF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Koreográfia: az ismert táncanyagból</w:t>
      </w:r>
    </w:p>
    <w:p w14:paraId="5A291600" w14:textId="77777777" w:rsidR="001F7994" w:rsidRPr="001F7994" w:rsidRDefault="001F7994" w:rsidP="001F7994">
      <w:pPr>
        <w:autoSpaceDE w:val="0"/>
        <w:autoSpaceDN w:val="0"/>
        <w:adjustRightInd w:val="0"/>
        <w:jc w:val="both"/>
        <w:rPr>
          <w:sz w:val="24"/>
          <w:szCs w:val="24"/>
        </w:rPr>
      </w:pPr>
      <w:r w:rsidRPr="001F7994">
        <w:rPr>
          <w:sz w:val="24"/>
          <w:szCs w:val="24"/>
        </w:rPr>
        <w:t>Zenei ismeretek: ardeleana–kolomejka típusú dallamok, a periódus szerkezete, zárlatok, félzárlatok, a zene és tánc kapcsolata, a „jajnóták” szerkezete és jellemzői, aszimmetrikus lüktetés</w:t>
      </w:r>
    </w:p>
    <w:p w14:paraId="753DF402" w14:textId="77777777" w:rsidR="001F7994" w:rsidRPr="001F7994" w:rsidRDefault="001F7994" w:rsidP="001F7994">
      <w:pPr>
        <w:autoSpaceDE w:val="0"/>
        <w:autoSpaceDN w:val="0"/>
        <w:adjustRightInd w:val="0"/>
        <w:jc w:val="both"/>
        <w:rPr>
          <w:sz w:val="24"/>
          <w:szCs w:val="24"/>
        </w:rPr>
      </w:pPr>
      <w:r w:rsidRPr="001F7994">
        <w:rPr>
          <w:sz w:val="24"/>
          <w:szCs w:val="24"/>
        </w:rPr>
        <w:t>Népi ének: a tanult táncokhoz kötődő dalok ismétlése, bővítése, táncbéli kiáltások, táncszók</w:t>
      </w:r>
    </w:p>
    <w:p w14:paraId="64C6F426"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az Erdélyi dialektus táncai, tánckultúrája, táncalkalmak, a táncrend, a táncház szerepe, az adatközlők megismerése</w:t>
      </w:r>
    </w:p>
    <w:p w14:paraId="3F914692"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 öltözködési szabályok, a táncos mozgás és a viselet összefüggései</w:t>
      </w:r>
    </w:p>
    <w:p w14:paraId="434D370A" w14:textId="77777777" w:rsidR="001F7994" w:rsidRPr="001F7994" w:rsidRDefault="001F7994" w:rsidP="001F7994">
      <w:pPr>
        <w:autoSpaceDE w:val="0"/>
        <w:autoSpaceDN w:val="0"/>
        <w:adjustRightInd w:val="0"/>
        <w:jc w:val="both"/>
        <w:rPr>
          <w:sz w:val="24"/>
          <w:szCs w:val="24"/>
        </w:rPr>
      </w:pPr>
      <w:r w:rsidRPr="001F7994">
        <w:rPr>
          <w:sz w:val="24"/>
          <w:szCs w:val="24"/>
        </w:rPr>
        <w:t>Hagyományőrzés: a saját táncrégió táncai, beleértve az ott élő nemzetiségek tánchagyományát is</w:t>
      </w:r>
    </w:p>
    <w:p w14:paraId="044558F9" w14:textId="77777777" w:rsidR="001F7994" w:rsidRPr="001F7994" w:rsidRDefault="001F7994" w:rsidP="001F7994">
      <w:pPr>
        <w:autoSpaceDE w:val="0"/>
        <w:autoSpaceDN w:val="0"/>
        <w:adjustRightInd w:val="0"/>
        <w:jc w:val="both"/>
        <w:rPr>
          <w:sz w:val="24"/>
          <w:szCs w:val="24"/>
        </w:rPr>
      </w:pPr>
    </w:p>
    <w:p w14:paraId="7372EFDE"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B690652"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erdélyi táncok elsajátításához szükséges technikákat</w:t>
      </w:r>
    </w:p>
    <w:p w14:paraId="27243635"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erdélyi táncok improvizatív megjelenítésére, újraalkotására, a tanult koreográfiák bemutatására, a zene és tánc összhangjának gyakorlati megvalósítására</w:t>
      </w:r>
    </w:p>
    <w:p w14:paraId="33404E7F" w14:textId="77777777" w:rsidR="001F7994" w:rsidRPr="001F7994" w:rsidRDefault="001F7994" w:rsidP="001F7994">
      <w:pPr>
        <w:autoSpaceDE w:val="0"/>
        <w:autoSpaceDN w:val="0"/>
        <w:adjustRightInd w:val="0"/>
        <w:jc w:val="both"/>
        <w:rPr>
          <w:sz w:val="24"/>
          <w:szCs w:val="24"/>
        </w:rPr>
      </w:pPr>
    </w:p>
    <w:p w14:paraId="45101D4D"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1640F189" w14:textId="77777777" w:rsidR="001F7994" w:rsidRPr="001F7994" w:rsidRDefault="001F7994" w:rsidP="001F7994">
      <w:pPr>
        <w:autoSpaceDE w:val="0"/>
        <w:autoSpaceDN w:val="0"/>
        <w:adjustRightInd w:val="0"/>
        <w:jc w:val="both"/>
        <w:rPr>
          <w:sz w:val="24"/>
          <w:szCs w:val="24"/>
        </w:rPr>
      </w:pPr>
    </w:p>
    <w:p w14:paraId="547ED116"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0281B4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 alkalmassá tétele a tananyag szerinti táncos mozgásra</w:t>
      </w:r>
    </w:p>
    <w:p w14:paraId="3DAC187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ismeret elmélyítése, bővítése</w:t>
      </w:r>
    </w:p>
    <w:p w14:paraId="0E3254C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forgástechnika fejlesztése különböző lábfőrészeken</w:t>
      </w:r>
    </w:p>
    <w:p w14:paraId="3BEA68A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páros forgás és forgatás technika fejlesztése</w:t>
      </w:r>
    </w:p>
    <w:p w14:paraId="2ABE724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stílusjegyek felismerése, elsajátítása és alkalmazása</w:t>
      </w:r>
    </w:p>
    <w:p w14:paraId="6733589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táncszerkesztési gyakorlat, improvizációs készség, előadói készség, ritmusérzék, fizikai erőnlét, sajátos egyéni karakter kialakítása</w:t>
      </w:r>
    </w:p>
    <w:p w14:paraId="37DBC08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táncos elemek dinamikai különbségeinek megvalósítása, a forgás– és ugrókészség fejlesztése</w:t>
      </w:r>
    </w:p>
    <w:p w14:paraId="0474C83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tánctételek funkcióinak megismertetése, a megfelelő táncos magatartás kialakítása</w:t>
      </w:r>
    </w:p>
    <w:p w14:paraId="0F30C38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táncrend fogalmának értelmezése az Erdélyi dialektus különböző területein</w:t>
      </w:r>
    </w:p>
    <w:p w14:paraId="5CCA406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táncszók ismerete és alkalmazása</w:t>
      </w:r>
    </w:p>
    <w:p w14:paraId="56157CE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táncok újraalkotási igényének kialakítása a tanuló személyisége, habitusa, tánchoz való viszonyulása szerint</w:t>
      </w:r>
    </w:p>
    <w:p w14:paraId="11652FF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 és tánc összefüggéseinek megfigyeltetése, az összefüggések megfogalmazása, rendszerezése</w:t>
      </w:r>
    </w:p>
    <w:p w14:paraId="71EECBB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tanulói tevékenység és egyéni szerepvállalás ösztönzése</w:t>
      </w:r>
    </w:p>
    <w:p w14:paraId="710AC86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táncos életmód igényének kialakítása, az életminőség javítása</w:t>
      </w:r>
    </w:p>
    <w:p w14:paraId="45B81BC5" w14:textId="77777777" w:rsidR="001F7994" w:rsidRPr="001F7994" w:rsidRDefault="001F7994" w:rsidP="001F7994">
      <w:pPr>
        <w:autoSpaceDE w:val="0"/>
        <w:autoSpaceDN w:val="0"/>
        <w:adjustRightInd w:val="0"/>
        <w:jc w:val="both"/>
        <w:rPr>
          <w:sz w:val="24"/>
          <w:szCs w:val="24"/>
        </w:rPr>
      </w:pPr>
    </w:p>
    <w:p w14:paraId="430E3F7D" w14:textId="77777777" w:rsidR="001F7994" w:rsidRPr="001F7994" w:rsidRDefault="001F7994" w:rsidP="001F7994">
      <w:pPr>
        <w:autoSpaceDE w:val="0"/>
        <w:autoSpaceDN w:val="0"/>
        <w:adjustRightInd w:val="0"/>
        <w:jc w:val="both"/>
        <w:rPr>
          <w:sz w:val="24"/>
          <w:szCs w:val="24"/>
        </w:rPr>
      </w:pPr>
    </w:p>
    <w:p w14:paraId="14A67FF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288139A" w14:textId="77777777" w:rsidR="001F7994" w:rsidRPr="001F7994" w:rsidRDefault="001F7994" w:rsidP="001F7994">
      <w:pPr>
        <w:autoSpaceDE w:val="0"/>
        <w:autoSpaceDN w:val="0"/>
        <w:adjustRightInd w:val="0"/>
        <w:jc w:val="both"/>
        <w:rPr>
          <w:sz w:val="24"/>
          <w:szCs w:val="24"/>
        </w:rPr>
      </w:pPr>
      <w:r w:rsidRPr="001F7994">
        <w:rPr>
          <w:sz w:val="24"/>
          <w:szCs w:val="24"/>
        </w:rPr>
        <w:t>Táncelőkészítő gimnasztika, az alapfok tananyagának megfelelően</w:t>
      </w:r>
    </w:p>
    <w:p w14:paraId="4964D1DD" w14:textId="77777777" w:rsidR="001F7994" w:rsidRPr="001F7994" w:rsidRDefault="001F7994" w:rsidP="001F7994">
      <w:pPr>
        <w:autoSpaceDE w:val="0"/>
        <w:autoSpaceDN w:val="0"/>
        <w:adjustRightInd w:val="0"/>
        <w:jc w:val="both"/>
        <w:rPr>
          <w:sz w:val="24"/>
          <w:szCs w:val="24"/>
        </w:rPr>
      </w:pPr>
      <w:r w:rsidRPr="001F7994">
        <w:rPr>
          <w:sz w:val="24"/>
          <w:szCs w:val="24"/>
        </w:rPr>
        <w:t>Tánctechnika: a magasabb nehézségi fokú, összetett mozdulattípusok előadásmódjának fejlesztése, térben való használata</w:t>
      </w:r>
    </w:p>
    <w:p w14:paraId="3BD3D9BC" w14:textId="77777777" w:rsidR="001F7994" w:rsidRPr="001F7994" w:rsidRDefault="001F7994" w:rsidP="001F7994">
      <w:pPr>
        <w:autoSpaceDE w:val="0"/>
        <w:autoSpaceDN w:val="0"/>
        <w:adjustRightInd w:val="0"/>
        <w:jc w:val="both"/>
        <w:rPr>
          <w:sz w:val="24"/>
          <w:szCs w:val="24"/>
        </w:rPr>
      </w:pPr>
      <w:r w:rsidRPr="001F7994">
        <w:rPr>
          <w:sz w:val="24"/>
          <w:szCs w:val="24"/>
        </w:rPr>
        <w:t>Táncgyakorlat:</w:t>
      </w:r>
    </w:p>
    <w:p w14:paraId="4954E1F4" w14:textId="77777777" w:rsidR="001F7994" w:rsidRPr="001F7994" w:rsidRDefault="001F7994" w:rsidP="001F7994">
      <w:pPr>
        <w:autoSpaceDE w:val="0"/>
        <w:autoSpaceDN w:val="0"/>
        <w:adjustRightInd w:val="0"/>
        <w:jc w:val="both"/>
        <w:rPr>
          <w:sz w:val="24"/>
          <w:szCs w:val="24"/>
        </w:rPr>
      </w:pPr>
      <w:r w:rsidRPr="001F7994">
        <w:rPr>
          <w:sz w:val="24"/>
          <w:szCs w:val="24"/>
        </w:rPr>
        <w:t>Az Erdélyi dialektus területéről kiválasztott táncrend tananyagának bővítése</w:t>
      </w:r>
    </w:p>
    <w:p w14:paraId="586D339E" w14:textId="77777777" w:rsidR="001F7994" w:rsidRPr="001F7994" w:rsidRDefault="001F7994" w:rsidP="001F7994">
      <w:pPr>
        <w:autoSpaceDE w:val="0"/>
        <w:autoSpaceDN w:val="0"/>
        <w:adjustRightInd w:val="0"/>
        <w:jc w:val="both"/>
        <w:rPr>
          <w:sz w:val="24"/>
          <w:szCs w:val="24"/>
        </w:rPr>
      </w:pPr>
      <w:r w:rsidRPr="001F7994">
        <w:rPr>
          <w:sz w:val="24"/>
          <w:szCs w:val="24"/>
        </w:rPr>
        <w:t>A Dunai dialektus területéről kiválasztott táncrend, az alapfokon szerzett ismeretek felhasználásával, rendszerezésével</w:t>
      </w:r>
    </w:p>
    <w:p w14:paraId="70621667" w14:textId="77777777" w:rsidR="001F7994" w:rsidRPr="001F7994" w:rsidRDefault="001F7994" w:rsidP="001F7994">
      <w:pPr>
        <w:autoSpaceDE w:val="0"/>
        <w:autoSpaceDN w:val="0"/>
        <w:adjustRightInd w:val="0"/>
        <w:jc w:val="both"/>
        <w:rPr>
          <w:sz w:val="24"/>
          <w:szCs w:val="24"/>
        </w:rPr>
      </w:pPr>
      <w:r w:rsidRPr="001F7994">
        <w:rPr>
          <w:sz w:val="24"/>
          <w:szCs w:val="24"/>
        </w:rPr>
        <w:t>Az évfolyam célkitűzéseinek, feladatainak, az életkori sajátosságoknak, jellemzőknek megfelelő tánctípus anyaga</w:t>
      </w:r>
    </w:p>
    <w:p w14:paraId="7E025DBB" w14:textId="77777777" w:rsidR="001F7994" w:rsidRPr="001F7994" w:rsidRDefault="001F7994" w:rsidP="001F7994">
      <w:pPr>
        <w:autoSpaceDE w:val="0"/>
        <w:autoSpaceDN w:val="0"/>
        <w:adjustRightInd w:val="0"/>
        <w:jc w:val="both"/>
        <w:rPr>
          <w:sz w:val="24"/>
          <w:szCs w:val="24"/>
        </w:rPr>
      </w:pPr>
      <w:r w:rsidRPr="001F7994">
        <w:rPr>
          <w:sz w:val="24"/>
          <w:szCs w:val="24"/>
        </w:rPr>
        <w:t>Koreográfia: az ismert táncanyagból</w:t>
      </w:r>
    </w:p>
    <w:p w14:paraId="3BD2D9ED" w14:textId="77777777" w:rsidR="001F7994" w:rsidRPr="001F7994" w:rsidRDefault="001F7994" w:rsidP="001F7994">
      <w:pPr>
        <w:autoSpaceDE w:val="0"/>
        <w:autoSpaceDN w:val="0"/>
        <w:adjustRightInd w:val="0"/>
        <w:jc w:val="both"/>
        <w:rPr>
          <w:sz w:val="24"/>
          <w:szCs w:val="24"/>
        </w:rPr>
      </w:pPr>
      <w:r w:rsidRPr="001F7994">
        <w:rPr>
          <w:sz w:val="24"/>
          <w:szCs w:val="24"/>
        </w:rPr>
        <w:t>Zenei ismeretek: az erdélyi táncok kísérő hangszerei, zenekari felállások, jellegzetes éneklési stílusok, hajnalozó dallamok</w:t>
      </w:r>
    </w:p>
    <w:p w14:paraId="22FF30D7" w14:textId="77777777" w:rsidR="001F7994" w:rsidRPr="001F7994" w:rsidRDefault="001F7994" w:rsidP="001F7994">
      <w:pPr>
        <w:autoSpaceDE w:val="0"/>
        <w:autoSpaceDN w:val="0"/>
        <w:adjustRightInd w:val="0"/>
        <w:jc w:val="both"/>
        <w:rPr>
          <w:sz w:val="24"/>
          <w:szCs w:val="24"/>
        </w:rPr>
      </w:pPr>
      <w:r w:rsidRPr="001F7994">
        <w:rPr>
          <w:sz w:val="24"/>
          <w:szCs w:val="24"/>
        </w:rPr>
        <w:t>Népi ének: a tanult táncokhoz kötődő dalok ismétlése, bővítése</w:t>
      </w:r>
    </w:p>
    <w:p w14:paraId="3301767B"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az erdélyi táncok földrajzi, történelmi háttere, táncalkalmak, tánchagyományok, szokások</w:t>
      </w:r>
    </w:p>
    <w:p w14:paraId="5A2B265F"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 öltözködési szabályok, a táncos mozgás és a viselet összefüggései</w:t>
      </w:r>
    </w:p>
    <w:p w14:paraId="446BF49C" w14:textId="77777777" w:rsidR="001F7994" w:rsidRPr="001F7994" w:rsidRDefault="001F7994" w:rsidP="001F7994">
      <w:pPr>
        <w:autoSpaceDE w:val="0"/>
        <w:autoSpaceDN w:val="0"/>
        <w:adjustRightInd w:val="0"/>
        <w:jc w:val="both"/>
        <w:rPr>
          <w:sz w:val="24"/>
          <w:szCs w:val="24"/>
        </w:rPr>
      </w:pPr>
      <w:r w:rsidRPr="001F7994">
        <w:rPr>
          <w:sz w:val="24"/>
          <w:szCs w:val="24"/>
        </w:rPr>
        <w:t>Hagyományőrzés: a saját táncrégió táncai, beleértve az ott élő nemzetiségek tánchagyományát is</w:t>
      </w:r>
    </w:p>
    <w:p w14:paraId="7C93E64D" w14:textId="77777777" w:rsidR="001F7994" w:rsidRPr="001F7994" w:rsidRDefault="001F7994" w:rsidP="001F7994">
      <w:pPr>
        <w:autoSpaceDE w:val="0"/>
        <w:autoSpaceDN w:val="0"/>
        <w:adjustRightInd w:val="0"/>
        <w:jc w:val="both"/>
        <w:rPr>
          <w:sz w:val="24"/>
          <w:szCs w:val="24"/>
        </w:rPr>
      </w:pPr>
    </w:p>
    <w:p w14:paraId="50F70BD0"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308CFD5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táncokat, újraalkotásuk módját, az erdélyi táncok elsajátításához szükséges technikákat, a zene és tánc összhangjának gyakorlati megvalósítását</w:t>
      </w:r>
    </w:p>
    <w:p w14:paraId="2BE0813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 az erdélyi táncok improvizatív megjelenítésére, a tanult koreográfiák bemutatására, a stílusos előadásmód megvalósítására</w:t>
      </w:r>
    </w:p>
    <w:p w14:paraId="5ECB2B05" w14:textId="77777777" w:rsidR="001F7994" w:rsidRPr="001F7994" w:rsidRDefault="001F7994" w:rsidP="001F7994">
      <w:pPr>
        <w:autoSpaceDE w:val="0"/>
        <w:autoSpaceDN w:val="0"/>
        <w:adjustRightInd w:val="0"/>
        <w:jc w:val="both"/>
        <w:rPr>
          <w:sz w:val="24"/>
          <w:szCs w:val="24"/>
        </w:rPr>
      </w:pPr>
    </w:p>
    <w:p w14:paraId="333E568E"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798B4319" w14:textId="77777777" w:rsidR="001F7994" w:rsidRPr="001F7994" w:rsidRDefault="001F7994" w:rsidP="001F7994">
      <w:pPr>
        <w:autoSpaceDE w:val="0"/>
        <w:autoSpaceDN w:val="0"/>
        <w:adjustRightInd w:val="0"/>
        <w:jc w:val="both"/>
        <w:rPr>
          <w:sz w:val="24"/>
          <w:szCs w:val="24"/>
        </w:rPr>
      </w:pPr>
    </w:p>
    <w:p w14:paraId="6E9A1B2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91097C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 alkalmassá tétele a tananyag szerinti táncos mozgásra</w:t>
      </w:r>
    </w:p>
    <w:p w14:paraId="7C9BD42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ismeret elmélyítése, bővítése</w:t>
      </w:r>
    </w:p>
    <w:p w14:paraId="0126F01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forgástechnika fejlesztése különböző lábfőrészeken</w:t>
      </w:r>
    </w:p>
    <w:p w14:paraId="4DD4F82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páros forgás és forgatástechnika fejlesztése</w:t>
      </w:r>
    </w:p>
    <w:p w14:paraId="7E417FB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stílusjegyek felismerése, elsajátítása és alkalmazása</w:t>
      </w:r>
    </w:p>
    <w:p w14:paraId="31CD324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táncszerkesztési gyakorlat, improvizációs készség, előadói készség, ritmusérzék, fizikai erőnlét, a sajátos egyéni karakter kialakítása</w:t>
      </w:r>
    </w:p>
    <w:p w14:paraId="280D7F8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táncos elemek dinamikai különbségeinek megvalósítása, a forgás– és ugrókészség fejlesztése</w:t>
      </w:r>
    </w:p>
    <w:p w14:paraId="28E1C29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tánctételek funkcióinak, megismertetése, a megfelelő táncos magatartás kialakítása</w:t>
      </w:r>
    </w:p>
    <w:p w14:paraId="77F4152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táncrend fogalmának értelmezése az Erdélyi dialektus különböző területein</w:t>
      </w:r>
    </w:p>
    <w:p w14:paraId="69DCF06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táncok, stílusok jellemző vonásainak ismerete, a táncszók ismerete és alkalmazása</w:t>
      </w:r>
    </w:p>
    <w:p w14:paraId="5C0095A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táncok újraalkotási igényének kialakítása a tanuló személyisége, habitusa, tánchoz való viszonyulása szerint</w:t>
      </w:r>
    </w:p>
    <w:p w14:paraId="29E16B98" w14:textId="5D631C40" w:rsidR="001F7994" w:rsidRPr="001F7994" w:rsidRDefault="001F7994" w:rsidP="00A02938">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 és tánc összefüggéseinek megfigyeltetése, az összefüggése</w:t>
      </w:r>
      <w:r w:rsidR="00A02938">
        <w:rPr>
          <w:sz w:val="24"/>
          <w:szCs w:val="24"/>
        </w:rPr>
        <w:t>k megfogalmazása, rendszerezése</w:t>
      </w:r>
    </w:p>
    <w:p w14:paraId="47E9604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tanulói tevékenység és egyéni szerepvállalás ösztönzése</w:t>
      </w:r>
    </w:p>
    <w:p w14:paraId="5F1FC7F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táncos életmód igényének kialakítása, az életminőség javítása</w:t>
      </w:r>
    </w:p>
    <w:p w14:paraId="6146CA02" w14:textId="77777777" w:rsidR="001F7994" w:rsidRPr="001F7994" w:rsidRDefault="001F7994" w:rsidP="001F7994">
      <w:pPr>
        <w:autoSpaceDE w:val="0"/>
        <w:autoSpaceDN w:val="0"/>
        <w:adjustRightInd w:val="0"/>
        <w:jc w:val="both"/>
        <w:rPr>
          <w:sz w:val="24"/>
          <w:szCs w:val="24"/>
        </w:rPr>
      </w:pPr>
    </w:p>
    <w:p w14:paraId="73C09DE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F772F7D" w14:textId="77777777" w:rsidR="001F7994" w:rsidRPr="001F7994" w:rsidRDefault="001F7994" w:rsidP="001F7994">
      <w:pPr>
        <w:autoSpaceDE w:val="0"/>
        <w:autoSpaceDN w:val="0"/>
        <w:adjustRightInd w:val="0"/>
        <w:jc w:val="both"/>
        <w:rPr>
          <w:sz w:val="24"/>
          <w:szCs w:val="24"/>
        </w:rPr>
      </w:pPr>
      <w:r w:rsidRPr="001F7994">
        <w:rPr>
          <w:sz w:val="24"/>
          <w:szCs w:val="24"/>
        </w:rPr>
        <w:t>Táncelőkészítő gimnasztika, az alapfok tananyagának megfelelően</w:t>
      </w:r>
    </w:p>
    <w:p w14:paraId="5A65B6A2" w14:textId="77777777" w:rsidR="001F7994" w:rsidRPr="001F7994" w:rsidRDefault="001F7994" w:rsidP="001F7994">
      <w:pPr>
        <w:autoSpaceDE w:val="0"/>
        <w:autoSpaceDN w:val="0"/>
        <w:adjustRightInd w:val="0"/>
        <w:jc w:val="both"/>
        <w:rPr>
          <w:sz w:val="24"/>
          <w:szCs w:val="24"/>
        </w:rPr>
      </w:pPr>
      <w:r w:rsidRPr="001F7994">
        <w:rPr>
          <w:sz w:val="24"/>
          <w:szCs w:val="24"/>
        </w:rPr>
        <w:t>Tánctechnika: a magasabb nehézségi fokú, összetett mozdulattípusok előadásmódjának fejlesztése, térben való használata</w:t>
      </w:r>
    </w:p>
    <w:p w14:paraId="0B1C5818" w14:textId="77777777" w:rsidR="001F7994" w:rsidRPr="001F7994" w:rsidRDefault="001F7994" w:rsidP="001F7994">
      <w:pPr>
        <w:autoSpaceDE w:val="0"/>
        <w:autoSpaceDN w:val="0"/>
        <w:adjustRightInd w:val="0"/>
        <w:jc w:val="both"/>
        <w:rPr>
          <w:sz w:val="24"/>
          <w:szCs w:val="24"/>
        </w:rPr>
      </w:pPr>
      <w:r w:rsidRPr="001F7994">
        <w:rPr>
          <w:sz w:val="24"/>
          <w:szCs w:val="24"/>
        </w:rPr>
        <w:t>Táncgyakorlat:</w:t>
      </w:r>
    </w:p>
    <w:p w14:paraId="596C522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Erdélyi táncdialektus tananyagának bővítése</w:t>
      </w:r>
    </w:p>
    <w:p w14:paraId="2B97ABC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Tiszai táncdialektus területéről kiválasztott táncrend az alapfokon szerzett ismeretek felhasználásával, rendszerezésével</w:t>
      </w:r>
    </w:p>
    <w:p w14:paraId="74A5F1C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évfolyam célkitűzéseinek, feladatainak, az életkori sajátosságoknak, jellemzőknek megfelelő tánctípus anyaga</w:t>
      </w:r>
    </w:p>
    <w:p w14:paraId="1D39E64B" w14:textId="77777777" w:rsidR="001F7994" w:rsidRPr="001F7994" w:rsidRDefault="001F7994" w:rsidP="001F7994">
      <w:pPr>
        <w:autoSpaceDE w:val="0"/>
        <w:autoSpaceDN w:val="0"/>
        <w:adjustRightInd w:val="0"/>
        <w:jc w:val="both"/>
        <w:rPr>
          <w:sz w:val="24"/>
          <w:szCs w:val="24"/>
        </w:rPr>
      </w:pPr>
    </w:p>
    <w:p w14:paraId="51449427" w14:textId="77777777" w:rsidR="001F7994" w:rsidRPr="001F7994" w:rsidRDefault="001F7994" w:rsidP="001F7994">
      <w:pPr>
        <w:autoSpaceDE w:val="0"/>
        <w:autoSpaceDN w:val="0"/>
        <w:adjustRightInd w:val="0"/>
        <w:jc w:val="both"/>
        <w:rPr>
          <w:sz w:val="24"/>
          <w:szCs w:val="24"/>
        </w:rPr>
      </w:pPr>
      <w:r w:rsidRPr="001F7994">
        <w:rPr>
          <w:sz w:val="24"/>
          <w:szCs w:val="24"/>
        </w:rPr>
        <w:t>Koreográfia: az ismert táncanyagból</w:t>
      </w:r>
    </w:p>
    <w:p w14:paraId="4EF46BE4" w14:textId="77777777" w:rsidR="001F7994" w:rsidRPr="001F7994" w:rsidRDefault="001F7994" w:rsidP="001F7994">
      <w:pPr>
        <w:autoSpaceDE w:val="0"/>
        <w:autoSpaceDN w:val="0"/>
        <w:adjustRightInd w:val="0"/>
        <w:jc w:val="both"/>
        <w:rPr>
          <w:sz w:val="24"/>
          <w:szCs w:val="24"/>
        </w:rPr>
      </w:pPr>
      <w:r w:rsidRPr="001F7994">
        <w:rPr>
          <w:sz w:val="24"/>
          <w:szCs w:val="24"/>
        </w:rPr>
        <w:t>Zenei ismeretek: erdélyi jellegzetes hangszerek, hangszer együttesek (hegedű, ütőgardon, koboz), az aszimmetrikus lüktetésű táncok kíséretmódja</w:t>
      </w:r>
    </w:p>
    <w:p w14:paraId="11DBEDDC" w14:textId="77777777" w:rsidR="001F7994" w:rsidRPr="001F7994" w:rsidRDefault="001F7994" w:rsidP="001F7994">
      <w:pPr>
        <w:autoSpaceDE w:val="0"/>
        <w:autoSpaceDN w:val="0"/>
        <w:adjustRightInd w:val="0"/>
        <w:jc w:val="both"/>
        <w:rPr>
          <w:sz w:val="24"/>
          <w:szCs w:val="24"/>
        </w:rPr>
      </w:pPr>
      <w:r w:rsidRPr="001F7994">
        <w:rPr>
          <w:sz w:val="24"/>
          <w:szCs w:val="24"/>
        </w:rPr>
        <w:t>Népi ének: a tanult táncokhoz kötődő dalok ismétlése, bővítése</w:t>
      </w:r>
    </w:p>
    <w:p w14:paraId="3D40D735"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az erdélyi táncok földrajzi, történelmi háttere, táncalkalmak, tánchagyományok, szokások</w:t>
      </w:r>
    </w:p>
    <w:p w14:paraId="7B8CCE43"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 öltözködési szabályok, a táncos mozgás és a viselet összefüggései</w:t>
      </w:r>
    </w:p>
    <w:p w14:paraId="63D1E184" w14:textId="77777777" w:rsidR="001F7994" w:rsidRPr="001F7994" w:rsidRDefault="001F7994" w:rsidP="001F7994">
      <w:pPr>
        <w:autoSpaceDE w:val="0"/>
        <w:autoSpaceDN w:val="0"/>
        <w:adjustRightInd w:val="0"/>
        <w:jc w:val="both"/>
        <w:rPr>
          <w:sz w:val="24"/>
          <w:szCs w:val="24"/>
        </w:rPr>
      </w:pPr>
      <w:r w:rsidRPr="001F7994">
        <w:rPr>
          <w:sz w:val="24"/>
          <w:szCs w:val="24"/>
        </w:rPr>
        <w:t>Hagyományőrzés: a saját táncrégió táncai, beleértve az ott élő nemzetiségek tánchagyományát is</w:t>
      </w:r>
    </w:p>
    <w:p w14:paraId="05C5647E" w14:textId="77777777" w:rsidR="001F7994" w:rsidRPr="001F7994" w:rsidRDefault="001F7994" w:rsidP="001F7994">
      <w:pPr>
        <w:autoSpaceDE w:val="0"/>
        <w:autoSpaceDN w:val="0"/>
        <w:adjustRightInd w:val="0"/>
        <w:jc w:val="both"/>
        <w:rPr>
          <w:sz w:val="24"/>
          <w:szCs w:val="24"/>
        </w:rPr>
      </w:pPr>
    </w:p>
    <w:p w14:paraId="00ACD998"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22448F4"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táncokat, újraalkotásuk módját, az erdélyi táncok elsajátításához szükséges technikákat, a zene és tánc összhangjának gyakorlati megvalósítását</w:t>
      </w:r>
    </w:p>
    <w:p w14:paraId="450F7CF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erdélyi táncok improvizatív megjelenítésére, a tanult koreográfiák bemutatására, a stílusos előadásmód megvalósítására</w:t>
      </w:r>
    </w:p>
    <w:p w14:paraId="7E3A5AF8" w14:textId="77777777" w:rsidR="001F7994" w:rsidRPr="001F7994" w:rsidRDefault="001F7994" w:rsidP="001F7994">
      <w:pPr>
        <w:autoSpaceDE w:val="0"/>
        <w:autoSpaceDN w:val="0"/>
        <w:adjustRightInd w:val="0"/>
        <w:jc w:val="both"/>
        <w:rPr>
          <w:sz w:val="24"/>
          <w:szCs w:val="24"/>
        </w:rPr>
      </w:pPr>
    </w:p>
    <w:p w14:paraId="1FC0CD03"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4285BBBD" w14:textId="77777777" w:rsidR="001F7994" w:rsidRPr="001F7994" w:rsidRDefault="001F7994" w:rsidP="001F7994">
      <w:pPr>
        <w:autoSpaceDE w:val="0"/>
        <w:autoSpaceDN w:val="0"/>
        <w:adjustRightInd w:val="0"/>
        <w:jc w:val="both"/>
        <w:rPr>
          <w:sz w:val="24"/>
          <w:szCs w:val="24"/>
        </w:rPr>
      </w:pPr>
    </w:p>
    <w:p w14:paraId="1F801EB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127699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 alkalmassá tétele a tananyag szerinti táncos mozgásra</w:t>
      </w:r>
    </w:p>
    <w:p w14:paraId="300B6DA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tanult táncanyag elmélyítése, bővítése, az egyes tánctételek funkciójának megismertetése</w:t>
      </w:r>
    </w:p>
    <w:p w14:paraId="417B3DD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összefoglaló és rendszerező, elemző gondolkodás valamint a fogalmi gondolkodás ösztönzése és fejlesztése, az összefüggések feltárása az alapfokú és a továbbképző évfolyamok ismeretanyagán keresztül</w:t>
      </w:r>
    </w:p>
    <w:p w14:paraId="2FFF6F1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improvizációs készség, az előadói készség, a ritmusérzék, a mozgáskoordináció, a mozgásemlékezet, a fizikai állóképesség, a stílusérzék, a dinamikai készség, a partnerkapcsolat fejlesztése</w:t>
      </w:r>
    </w:p>
    <w:p w14:paraId="7554A77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Az egyéni táncstílus kialakítása, a táncok újraalkotása</w:t>
      </w:r>
    </w:p>
    <w:p w14:paraId="7BEAA93A" w14:textId="2DA79CEB" w:rsidR="001F7994" w:rsidRPr="001F7994" w:rsidRDefault="001F7994" w:rsidP="00A02938">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eredeti filmekről történő tánctanulás szabályainak megisme</w:t>
      </w:r>
      <w:r w:rsidR="00A02938">
        <w:rPr>
          <w:sz w:val="24"/>
          <w:szCs w:val="24"/>
        </w:rPr>
        <w:t>rtetése, gyakorlati alkalmazása</w:t>
      </w:r>
    </w:p>
    <w:p w14:paraId="746B1A9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vizsgahelyzetre való felkészítés</w:t>
      </w:r>
    </w:p>
    <w:p w14:paraId="4BE905A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 ismeretszerzés ösztönzése</w:t>
      </w:r>
    </w:p>
    <w:p w14:paraId="458B957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táncos életmód igényének kialakítása, az életminőség javítása</w:t>
      </w:r>
    </w:p>
    <w:p w14:paraId="16F0D07E" w14:textId="77777777" w:rsidR="001F7994" w:rsidRPr="001F7994" w:rsidRDefault="001F7994" w:rsidP="001F7994">
      <w:pPr>
        <w:autoSpaceDE w:val="0"/>
        <w:autoSpaceDN w:val="0"/>
        <w:adjustRightInd w:val="0"/>
        <w:jc w:val="both"/>
        <w:rPr>
          <w:sz w:val="24"/>
          <w:szCs w:val="24"/>
        </w:rPr>
      </w:pPr>
    </w:p>
    <w:p w14:paraId="2F7B2D5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3874BF5" w14:textId="77777777" w:rsidR="001F7994" w:rsidRPr="001F7994" w:rsidRDefault="001F7994" w:rsidP="001F7994">
      <w:pPr>
        <w:autoSpaceDE w:val="0"/>
        <w:autoSpaceDN w:val="0"/>
        <w:adjustRightInd w:val="0"/>
        <w:jc w:val="both"/>
        <w:rPr>
          <w:sz w:val="24"/>
          <w:szCs w:val="24"/>
        </w:rPr>
      </w:pPr>
      <w:r w:rsidRPr="001F7994">
        <w:rPr>
          <w:sz w:val="24"/>
          <w:szCs w:val="24"/>
        </w:rPr>
        <w:t>Táncelőkészítő gimnasztika, az alapfok tananyagának megfelelően</w:t>
      </w:r>
    </w:p>
    <w:p w14:paraId="1879B851" w14:textId="77777777" w:rsidR="001F7994" w:rsidRPr="001F7994" w:rsidRDefault="001F7994" w:rsidP="001F7994">
      <w:pPr>
        <w:autoSpaceDE w:val="0"/>
        <w:autoSpaceDN w:val="0"/>
        <w:adjustRightInd w:val="0"/>
        <w:jc w:val="both"/>
        <w:rPr>
          <w:sz w:val="24"/>
          <w:szCs w:val="24"/>
        </w:rPr>
      </w:pPr>
      <w:r w:rsidRPr="001F7994">
        <w:rPr>
          <w:sz w:val="24"/>
          <w:szCs w:val="24"/>
        </w:rPr>
        <w:t>Tánctechnika: a magasabb nehézségi fokú, összetett mozdulattípusok előadásmódjának fejlesztése, térben való használata</w:t>
      </w:r>
    </w:p>
    <w:p w14:paraId="10A0CBC1" w14:textId="77777777" w:rsidR="001F7994" w:rsidRPr="001F7994" w:rsidRDefault="001F7994" w:rsidP="001F7994">
      <w:pPr>
        <w:autoSpaceDE w:val="0"/>
        <w:autoSpaceDN w:val="0"/>
        <w:adjustRightInd w:val="0"/>
        <w:jc w:val="both"/>
        <w:rPr>
          <w:sz w:val="24"/>
          <w:szCs w:val="24"/>
        </w:rPr>
      </w:pPr>
      <w:r w:rsidRPr="001F7994">
        <w:rPr>
          <w:sz w:val="24"/>
          <w:szCs w:val="24"/>
        </w:rPr>
        <w:t>Táncgyakorlat: az ismert táncrendek tananyagának bővítése, összegzése, rendszerezése</w:t>
      </w:r>
    </w:p>
    <w:p w14:paraId="03B553CE" w14:textId="77777777" w:rsidR="001F7994" w:rsidRPr="001F7994" w:rsidRDefault="001F7994" w:rsidP="001F7994">
      <w:pPr>
        <w:autoSpaceDE w:val="0"/>
        <w:autoSpaceDN w:val="0"/>
        <w:adjustRightInd w:val="0"/>
        <w:jc w:val="both"/>
        <w:rPr>
          <w:sz w:val="24"/>
          <w:szCs w:val="24"/>
        </w:rPr>
      </w:pPr>
      <w:r w:rsidRPr="001F7994">
        <w:rPr>
          <w:sz w:val="24"/>
          <w:szCs w:val="24"/>
        </w:rPr>
        <w:t>Koreográfia: az ismert táncanyagból</w:t>
      </w:r>
    </w:p>
    <w:p w14:paraId="5E5CAB26" w14:textId="77777777" w:rsidR="001F7994" w:rsidRPr="001F7994" w:rsidRDefault="001F7994" w:rsidP="001F7994">
      <w:pPr>
        <w:autoSpaceDE w:val="0"/>
        <w:autoSpaceDN w:val="0"/>
        <w:adjustRightInd w:val="0"/>
        <w:jc w:val="both"/>
        <w:rPr>
          <w:sz w:val="24"/>
          <w:szCs w:val="24"/>
        </w:rPr>
      </w:pPr>
      <w:r w:rsidRPr="001F7994">
        <w:rPr>
          <w:sz w:val="24"/>
          <w:szCs w:val="24"/>
        </w:rPr>
        <w:t>Zenei ismeretek: a zenei ismeretek összefoglalása, rendszerezése</w:t>
      </w:r>
    </w:p>
    <w:p w14:paraId="241EBC2E" w14:textId="77777777" w:rsidR="001F7994" w:rsidRPr="001F7994" w:rsidRDefault="001F7994" w:rsidP="001F7994">
      <w:pPr>
        <w:autoSpaceDE w:val="0"/>
        <w:autoSpaceDN w:val="0"/>
        <w:adjustRightInd w:val="0"/>
        <w:jc w:val="both"/>
        <w:rPr>
          <w:sz w:val="24"/>
          <w:szCs w:val="24"/>
        </w:rPr>
      </w:pPr>
      <w:r w:rsidRPr="001F7994">
        <w:rPr>
          <w:sz w:val="24"/>
          <w:szCs w:val="24"/>
        </w:rPr>
        <w:t>Népi ének: a tanult táncokhoz kötődő dalok ismétlése, bővítése</w:t>
      </w:r>
    </w:p>
    <w:p w14:paraId="4A25EF5A"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 a Kárpát–medence táncai, tánckultúrája</w:t>
      </w:r>
    </w:p>
    <w:p w14:paraId="2C5C23D7" w14:textId="77777777" w:rsidR="001F7994" w:rsidRPr="001F7994" w:rsidRDefault="001F7994" w:rsidP="001F7994">
      <w:pPr>
        <w:autoSpaceDE w:val="0"/>
        <w:autoSpaceDN w:val="0"/>
        <w:adjustRightInd w:val="0"/>
        <w:jc w:val="both"/>
        <w:rPr>
          <w:sz w:val="24"/>
          <w:szCs w:val="24"/>
        </w:rPr>
      </w:pPr>
      <w:r w:rsidRPr="001F7994">
        <w:rPr>
          <w:sz w:val="24"/>
          <w:szCs w:val="24"/>
        </w:rPr>
        <w:t>Viseletek: jellemző viseletdarabok, azok elnevezései, öltözködési szabályok, a táncos mozgás és a viselet összefüggései</w:t>
      </w:r>
    </w:p>
    <w:p w14:paraId="65D7C845" w14:textId="77777777" w:rsidR="001F7994" w:rsidRPr="001F7994" w:rsidRDefault="001F7994" w:rsidP="001F7994">
      <w:pPr>
        <w:autoSpaceDE w:val="0"/>
        <w:autoSpaceDN w:val="0"/>
        <w:adjustRightInd w:val="0"/>
        <w:jc w:val="both"/>
        <w:rPr>
          <w:sz w:val="24"/>
          <w:szCs w:val="24"/>
        </w:rPr>
      </w:pPr>
      <w:r w:rsidRPr="001F7994">
        <w:rPr>
          <w:sz w:val="24"/>
          <w:szCs w:val="24"/>
        </w:rPr>
        <w:t>Hagyományőrzés: a saját táncrégió táncai, beleértve az ott élő nemzetiségek tánchagyományát is</w:t>
      </w:r>
    </w:p>
    <w:p w14:paraId="222ADEC1" w14:textId="77777777" w:rsidR="001F7994" w:rsidRPr="001F7994" w:rsidRDefault="001F7994" w:rsidP="001F7994">
      <w:pPr>
        <w:autoSpaceDE w:val="0"/>
        <w:autoSpaceDN w:val="0"/>
        <w:adjustRightInd w:val="0"/>
        <w:jc w:val="both"/>
        <w:rPr>
          <w:sz w:val="24"/>
          <w:szCs w:val="24"/>
        </w:rPr>
      </w:pPr>
    </w:p>
    <w:p w14:paraId="61B043DD" w14:textId="77777777" w:rsidR="001F7994" w:rsidRPr="001F7994" w:rsidRDefault="001F7994" w:rsidP="001F7994">
      <w:pPr>
        <w:autoSpaceDE w:val="0"/>
        <w:autoSpaceDN w:val="0"/>
        <w:adjustRightInd w:val="0"/>
        <w:jc w:val="both"/>
        <w:rPr>
          <w:sz w:val="24"/>
          <w:szCs w:val="24"/>
        </w:rPr>
      </w:pPr>
      <w:r w:rsidRPr="001F7994">
        <w:rPr>
          <w:sz w:val="24"/>
          <w:szCs w:val="24"/>
        </w:rPr>
        <w:t>Követelmények a továbbképző évfolyamok elvégzése után</w:t>
      </w:r>
    </w:p>
    <w:p w14:paraId="42286681" w14:textId="77777777" w:rsidR="001F7994" w:rsidRPr="001F7994" w:rsidRDefault="001F7994" w:rsidP="001F7994">
      <w:pPr>
        <w:autoSpaceDE w:val="0"/>
        <w:autoSpaceDN w:val="0"/>
        <w:adjustRightInd w:val="0"/>
        <w:jc w:val="both"/>
        <w:rPr>
          <w:sz w:val="24"/>
          <w:szCs w:val="24"/>
        </w:rPr>
      </w:pPr>
    </w:p>
    <w:p w14:paraId="22F127F3"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18965AE3" w14:textId="77777777" w:rsidR="001F7994" w:rsidRPr="001F7994" w:rsidRDefault="001F7994" w:rsidP="001F7994">
      <w:pPr>
        <w:autoSpaceDE w:val="0"/>
        <w:autoSpaceDN w:val="0"/>
        <w:adjustRightInd w:val="0"/>
        <w:jc w:val="both"/>
        <w:rPr>
          <w:sz w:val="24"/>
          <w:szCs w:val="24"/>
        </w:rPr>
      </w:pPr>
      <w:r w:rsidRPr="001F7994">
        <w:rPr>
          <w:sz w:val="24"/>
          <w:szCs w:val="24"/>
        </w:rPr>
        <w:t>Az ugrósok, eszközös táncok, körtáncok, karikázók, páros táncok, férfitáncok táncanyagát a helyi tantervben meghatározott tájegységek szerint</w:t>
      </w:r>
    </w:p>
    <w:p w14:paraId="5B29867D" w14:textId="77777777" w:rsidR="001F7994" w:rsidRPr="001F7994" w:rsidRDefault="001F7994" w:rsidP="001F7994">
      <w:pPr>
        <w:autoSpaceDE w:val="0"/>
        <w:autoSpaceDN w:val="0"/>
        <w:adjustRightInd w:val="0"/>
        <w:jc w:val="both"/>
        <w:rPr>
          <w:sz w:val="24"/>
          <w:szCs w:val="24"/>
        </w:rPr>
      </w:pPr>
      <w:r w:rsidRPr="001F7994">
        <w:rPr>
          <w:sz w:val="24"/>
          <w:szCs w:val="24"/>
        </w:rPr>
        <w:t>A táncdialektusok és tájegységek, tánctípusok és táncrendek fogalmát és összefüggéseit</w:t>
      </w:r>
    </w:p>
    <w:p w14:paraId="631942F3" w14:textId="77777777" w:rsidR="001F7994" w:rsidRPr="001F7994" w:rsidRDefault="001F7994" w:rsidP="001F7994">
      <w:pPr>
        <w:autoSpaceDE w:val="0"/>
        <w:autoSpaceDN w:val="0"/>
        <w:adjustRightInd w:val="0"/>
        <w:jc w:val="both"/>
        <w:rPr>
          <w:sz w:val="24"/>
          <w:szCs w:val="24"/>
        </w:rPr>
      </w:pPr>
      <w:r w:rsidRPr="001F7994">
        <w:rPr>
          <w:sz w:val="24"/>
          <w:szCs w:val="24"/>
        </w:rPr>
        <w:t>A stílusjegyek, a színpadi törvényszerűségek, a ritmikai, plasztikai, dinamikai szabályszerűségek alkalmazását a gyakorlatban</w:t>
      </w:r>
    </w:p>
    <w:p w14:paraId="5B2A4070" w14:textId="77777777" w:rsidR="001F7994" w:rsidRPr="001F7994" w:rsidRDefault="001F7994" w:rsidP="001F7994">
      <w:pPr>
        <w:autoSpaceDE w:val="0"/>
        <w:autoSpaceDN w:val="0"/>
        <w:adjustRightInd w:val="0"/>
        <w:jc w:val="both"/>
        <w:rPr>
          <w:sz w:val="24"/>
          <w:szCs w:val="24"/>
        </w:rPr>
      </w:pPr>
      <w:r w:rsidRPr="001F7994">
        <w:rPr>
          <w:sz w:val="24"/>
          <w:szCs w:val="24"/>
        </w:rPr>
        <w:t>A tanult koreográfiákat</w:t>
      </w:r>
    </w:p>
    <w:p w14:paraId="7EF6F28F" w14:textId="77777777" w:rsidR="001F7994" w:rsidRPr="001F7994" w:rsidRDefault="001F7994" w:rsidP="001F7994">
      <w:pPr>
        <w:autoSpaceDE w:val="0"/>
        <w:autoSpaceDN w:val="0"/>
        <w:adjustRightInd w:val="0"/>
        <w:jc w:val="both"/>
        <w:rPr>
          <w:sz w:val="24"/>
          <w:szCs w:val="24"/>
        </w:rPr>
      </w:pPr>
    </w:p>
    <w:p w14:paraId="62C44B0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w:t>
      </w:r>
    </w:p>
    <w:p w14:paraId="1F7F9879" w14:textId="77777777" w:rsidR="001F7994" w:rsidRPr="001F7994" w:rsidRDefault="001F7994" w:rsidP="001F7994">
      <w:pPr>
        <w:autoSpaceDE w:val="0"/>
        <w:autoSpaceDN w:val="0"/>
        <w:adjustRightInd w:val="0"/>
        <w:jc w:val="both"/>
        <w:rPr>
          <w:sz w:val="24"/>
          <w:szCs w:val="24"/>
        </w:rPr>
      </w:pPr>
      <w:r w:rsidRPr="001F7994">
        <w:rPr>
          <w:sz w:val="24"/>
          <w:szCs w:val="24"/>
        </w:rPr>
        <w:t>A testtudat fenntartására, a táncok improvizatív bemutatására, a kollektív és az individuális táncok tudatos megformálására, a táncalkalmaknak és a nemi identitásnak megfelelő magatartásmód tudatos megjelenítésére, a táncok egyéni, stílusos megjelenítésére, a táncos partnerkapcsolat megvalósítására a tájegységnek, tánctípusnak megfelelően</w:t>
      </w:r>
    </w:p>
    <w:p w14:paraId="7D092BA0" w14:textId="77777777" w:rsidR="001F7994" w:rsidRPr="001F7994" w:rsidRDefault="001F7994" w:rsidP="001F7994">
      <w:pPr>
        <w:autoSpaceDE w:val="0"/>
        <w:autoSpaceDN w:val="0"/>
        <w:adjustRightInd w:val="0"/>
        <w:jc w:val="both"/>
        <w:rPr>
          <w:sz w:val="24"/>
          <w:szCs w:val="24"/>
        </w:rPr>
      </w:pPr>
      <w:r w:rsidRPr="001F7994">
        <w:rPr>
          <w:sz w:val="24"/>
          <w:szCs w:val="24"/>
        </w:rPr>
        <w:t>A szakmai nyelvezet alkalmazására, a képzés során elsajátított szókincs tudatos alkalmazására a mindennapi életben, a kommunikációra, véleménynyilvánításra, az érdeklődés, a szakmai ismeretszerzés fenntartására, az intelligens tudás megszerzésére</w:t>
      </w:r>
    </w:p>
    <w:p w14:paraId="63DB98E0" w14:textId="77777777" w:rsidR="001F7994" w:rsidRPr="001F7994" w:rsidRDefault="001F7994" w:rsidP="001F7994">
      <w:pPr>
        <w:autoSpaceDE w:val="0"/>
        <w:autoSpaceDN w:val="0"/>
        <w:adjustRightInd w:val="0"/>
        <w:jc w:val="both"/>
        <w:rPr>
          <w:sz w:val="24"/>
          <w:szCs w:val="24"/>
        </w:rPr>
      </w:pPr>
    </w:p>
    <w:p w14:paraId="7A84BE09"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záróvizsga követelményei</w:t>
      </w:r>
    </w:p>
    <w:p w14:paraId="517B585A" w14:textId="77777777" w:rsidR="001F7994" w:rsidRPr="001F7994" w:rsidRDefault="001F7994" w:rsidP="001F7994">
      <w:pPr>
        <w:autoSpaceDE w:val="0"/>
        <w:autoSpaceDN w:val="0"/>
        <w:adjustRightInd w:val="0"/>
        <w:jc w:val="both"/>
        <w:rPr>
          <w:sz w:val="24"/>
          <w:szCs w:val="24"/>
        </w:rPr>
      </w:pPr>
    </w:p>
    <w:p w14:paraId="03F962EB"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11548C45"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vizsgarészből áll</w:t>
      </w:r>
    </w:p>
    <w:p w14:paraId="7395DDB3" w14:textId="77777777" w:rsidR="001F7994" w:rsidRPr="001F7994" w:rsidRDefault="001F7994" w:rsidP="001F7994">
      <w:pPr>
        <w:autoSpaceDE w:val="0"/>
        <w:autoSpaceDN w:val="0"/>
        <w:adjustRightInd w:val="0"/>
        <w:jc w:val="both"/>
        <w:rPr>
          <w:sz w:val="24"/>
          <w:szCs w:val="24"/>
        </w:rPr>
      </w:pPr>
    </w:p>
    <w:p w14:paraId="5767036D"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12C7A0BB" w14:textId="123BBE43" w:rsidR="001F7994" w:rsidRPr="001F7994" w:rsidRDefault="00A02938" w:rsidP="001F7994">
      <w:pPr>
        <w:autoSpaceDE w:val="0"/>
        <w:autoSpaceDN w:val="0"/>
        <w:adjustRightInd w:val="0"/>
        <w:jc w:val="both"/>
        <w:rPr>
          <w:sz w:val="24"/>
          <w:szCs w:val="24"/>
        </w:rPr>
      </w:pPr>
      <w:r>
        <w:rPr>
          <w:sz w:val="24"/>
          <w:szCs w:val="24"/>
        </w:rPr>
        <w:t>Néptánc, 8–10 perc</w:t>
      </w:r>
    </w:p>
    <w:p w14:paraId="0F6DE999" w14:textId="77777777" w:rsidR="001F7994" w:rsidRPr="001F7994" w:rsidRDefault="001F7994" w:rsidP="001F7994">
      <w:pPr>
        <w:autoSpaceDE w:val="0"/>
        <w:autoSpaceDN w:val="0"/>
        <w:adjustRightInd w:val="0"/>
        <w:jc w:val="both"/>
        <w:rPr>
          <w:sz w:val="24"/>
          <w:szCs w:val="24"/>
        </w:rPr>
      </w:pPr>
    </w:p>
    <w:p w14:paraId="06A746E3"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5A571DB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helyi tantervben meghatározott tájegységek táncrendjeiből a szaktanár állít össze tételsort</w:t>
      </w:r>
    </w:p>
    <w:p w14:paraId="5B1B2E7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tételsor legalább négy táncrendet tartalmaz, melyből a vizsgázó a nemének megfelelő szerepben improvizál</w:t>
      </w:r>
    </w:p>
    <w:p w14:paraId="3CD1C42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Először a kihúzott tétel szerint, majd a vizsgázó által szabadon meghatározott táncrend szerint kell a táncokat bemutatni</w:t>
      </w:r>
    </w:p>
    <w:p w14:paraId="6741B4DC" w14:textId="0290C4BF" w:rsidR="001F7994" w:rsidRPr="001F7994" w:rsidRDefault="001F7994" w:rsidP="00A02938">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tájegység táncrendjén kívül ismerniük kell még a tánctípusok nevét, a kísérő zenekari felál</w:t>
      </w:r>
      <w:r w:rsidR="00A02938">
        <w:rPr>
          <w:sz w:val="24"/>
          <w:szCs w:val="24"/>
        </w:rPr>
        <w:t>lást, a jellegzetes viseleteket</w:t>
      </w:r>
    </w:p>
    <w:p w14:paraId="5EC45168"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2C73FBC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táncrend ismerete, stílusos előadása,</w:t>
      </w:r>
    </w:p>
    <w:p w14:paraId="788F5BA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 szerkezetének ismerete az improvizáció során,</w:t>
      </w:r>
    </w:p>
    <w:p w14:paraId="2EBB3B3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 ritmikai, dinamikai, plasztikai megformálása,</w:t>
      </w:r>
    </w:p>
    <w:p w14:paraId="5FDC172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táncos mozgás és a zene illeszkedése,</w:t>
      </w:r>
    </w:p>
    <w:p w14:paraId="19703EE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táncrendhez kapcsolódó táncfolklorisztikai ismeretek</w:t>
      </w:r>
    </w:p>
    <w:p w14:paraId="7E04543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tananyag feldolgozásához szükséges kötelező (minimális) taneszköz</w:t>
      </w:r>
    </w:p>
    <w:p w14:paraId="07202ED6" w14:textId="77777777" w:rsidR="001F7994" w:rsidRPr="001F7994" w:rsidRDefault="001F7994" w:rsidP="001F7994">
      <w:pPr>
        <w:autoSpaceDE w:val="0"/>
        <w:autoSpaceDN w:val="0"/>
        <w:adjustRightInd w:val="0"/>
        <w:jc w:val="both"/>
        <w:rPr>
          <w:sz w:val="24"/>
          <w:szCs w:val="24"/>
        </w:rPr>
      </w:pPr>
      <w:r w:rsidRPr="001F7994">
        <w:rPr>
          <w:sz w:val="24"/>
          <w:szCs w:val="24"/>
        </w:rPr>
        <w:t>1 db tábla vagy flipchart</w:t>
      </w:r>
    </w:p>
    <w:p w14:paraId="78B17239" w14:textId="77777777" w:rsidR="001F7994" w:rsidRPr="001F7994" w:rsidRDefault="001F7994" w:rsidP="001F7994">
      <w:pPr>
        <w:autoSpaceDE w:val="0"/>
        <w:autoSpaceDN w:val="0"/>
        <w:adjustRightInd w:val="0"/>
        <w:jc w:val="both"/>
        <w:rPr>
          <w:sz w:val="24"/>
          <w:szCs w:val="24"/>
        </w:rPr>
      </w:pPr>
      <w:r w:rsidRPr="001F7994">
        <w:rPr>
          <w:sz w:val="24"/>
          <w:szCs w:val="24"/>
        </w:rPr>
        <w:t>1 db történelmi Magyarország térkép vagy néprajzi térkép</w:t>
      </w:r>
    </w:p>
    <w:p w14:paraId="4A77F489"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76ED00F6"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7D4ACB5C" w14:textId="77777777" w:rsidR="001F7994" w:rsidRPr="001F7994" w:rsidRDefault="001F7994" w:rsidP="001F7994">
      <w:pPr>
        <w:autoSpaceDE w:val="0"/>
        <w:autoSpaceDN w:val="0"/>
        <w:adjustRightInd w:val="0"/>
        <w:jc w:val="both"/>
        <w:rPr>
          <w:sz w:val="24"/>
          <w:szCs w:val="24"/>
        </w:rPr>
      </w:pPr>
      <w:r w:rsidRPr="001F7994">
        <w:rPr>
          <w:sz w:val="24"/>
          <w:szCs w:val="24"/>
        </w:rPr>
        <w:t>A tananyaghoz kapcsolódó könyvek, kiadványok</w:t>
      </w:r>
    </w:p>
    <w:p w14:paraId="39687B23" w14:textId="77777777" w:rsidR="001F7994" w:rsidRPr="001F7994" w:rsidRDefault="001F7994" w:rsidP="001F7994">
      <w:pPr>
        <w:autoSpaceDE w:val="0"/>
        <w:autoSpaceDN w:val="0"/>
        <w:adjustRightInd w:val="0"/>
        <w:jc w:val="both"/>
        <w:rPr>
          <w:sz w:val="24"/>
          <w:szCs w:val="24"/>
        </w:rPr>
      </w:pPr>
      <w:r w:rsidRPr="001F7994">
        <w:rPr>
          <w:sz w:val="24"/>
          <w:szCs w:val="24"/>
        </w:rPr>
        <w:t>Néprajzi kézikönyvek, lexikonok, videó és/vagy DVD filmek</w:t>
      </w:r>
    </w:p>
    <w:p w14:paraId="7848CB26" w14:textId="77777777" w:rsidR="001F7994" w:rsidRPr="001F7994" w:rsidRDefault="001F7994" w:rsidP="001F7994">
      <w:pPr>
        <w:autoSpaceDE w:val="0"/>
        <w:autoSpaceDN w:val="0"/>
        <w:adjustRightInd w:val="0"/>
        <w:jc w:val="both"/>
        <w:rPr>
          <w:sz w:val="24"/>
          <w:szCs w:val="24"/>
        </w:rPr>
      </w:pPr>
      <w:r w:rsidRPr="001F7994">
        <w:rPr>
          <w:sz w:val="24"/>
          <w:szCs w:val="24"/>
        </w:rPr>
        <w:t>A tanulólétszámnak megfelelő, a tanulmányi versenyekhez és tanévzáró bemutatókhoz szükséges megfelelő népviseletek, lábbelik</w:t>
      </w:r>
    </w:p>
    <w:p w14:paraId="1BA65E0D" w14:textId="77777777" w:rsidR="001F7994" w:rsidRPr="001F7994" w:rsidRDefault="001F7994" w:rsidP="001F7994">
      <w:pPr>
        <w:autoSpaceDE w:val="0"/>
        <w:autoSpaceDN w:val="0"/>
        <w:adjustRightInd w:val="0"/>
        <w:jc w:val="both"/>
        <w:rPr>
          <w:sz w:val="24"/>
          <w:szCs w:val="24"/>
        </w:rPr>
      </w:pPr>
    </w:p>
    <w:p w14:paraId="5872EC1E" w14:textId="77777777" w:rsidR="001F7994" w:rsidRPr="001F7994" w:rsidRDefault="001F7994" w:rsidP="001F7994">
      <w:pPr>
        <w:autoSpaceDE w:val="0"/>
        <w:autoSpaceDN w:val="0"/>
        <w:adjustRightInd w:val="0"/>
        <w:jc w:val="both"/>
        <w:rPr>
          <w:i/>
          <w:iCs/>
          <w:sz w:val="24"/>
          <w:szCs w:val="24"/>
        </w:rPr>
      </w:pPr>
      <w:r w:rsidRPr="001F7994">
        <w:rPr>
          <w:i/>
          <w:iCs/>
          <w:sz w:val="24"/>
          <w:szCs w:val="24"/>
        </w:rPr>
        <w:t>FOLKLÓRISMERET</w:t>
      </w:r>
    </w:p>
    <w:p w14:paraId="4BD91B1B" w14:textId="77777777" w:rsidR="001F7994" w:rsidRPr="001F7994" w:rsidRDefault="001F7994" w:rsidP="001F7994">
      <w:pPr>
        <w:autoSpaceDE w:val="0"/>
        <w:autoSpaceDN w:val="0"/>
        <w:adjustRightInd w:val="0"/>
        <w:jc w:val="both"/>
        <w:rPr>
          <w:sz w:val="24"/>
          <w:szCs w:val="24"/>
        </w:rPr>
      </w:pPr>
    </w:p>
    <w:p w14:paraId="62F1BD56" w14:textId="77777777" w:rsidR="001F7994" w:rsidRPr="001F7994" w:rsidRDefault="001F7994" w:rsidP="001F7994">
      <w:pPr>
        <w:autoSpaceDE w:val="0"/>
        <w:autoSpaceDN w:val="0"/>
        <w:adjustRightInd w:val="0"/>
        <w:jc w:val="both"/>
        <w:rPr>
          <w:sz w:val="24"/>
          <w:szCs w:val="24"/>
        </w:rPr>
      </w:pPr>
      <w:r w:rsidRPr="001F7994">
        <w:rPr>
          <w:sz w:val="24"/>
          <w:szCs w:val="24"/>
        </w:rPr>
        <w:t>A konkrét népszokások megismertetésén keresztül a tanulók előtt fel kell tárni a néphagyomány ünnepi rítusainak formai és tartalmi összetevőit, megjelenését. Világítson rá a hagyomány folyamatosan változó természetére, egykori történeti rétegeire, eredetére. Tegye élményszerűvé a jeles napok és ünnepi szokások megismerését. Aktualizálja az emberi élet fordulóihoz fűződő hagyományokat, szokásokat. A gyermekjátékok és táncok táji és történeti megismertetésével a gyakorlati képzésben elsajátított ismeretek rendszerezéséhez nyújtson segítséget.</w:t>
      </w:r>
    </w:p>
    <w:p w14:paraId="6EF986F9" w14:textId="77777777" w:rsidR="001F7994" w:rsidRPr="001F7994" w:rsidRDefault="001F7994" w:rsidP="001F7994">
      <w:pPr>
        <w:autoSpaceDE w:val="0"/>
        <w:autoSpaceDN w:val="0"/>
        <w:adjustRightInd w:val="0"/>
        <w:jc w:val="both"/>
        <w:rPr>
          <w:sz w:val="24"/>
          <w:szCs w:val="24"/>
        </w:rPr>
      </w:pPr>
    </w:p>
    <w:p w14:paraId="75BBEC86"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456DCA70" w14:textId="77777777" w:rsidR="001F7994" w:rsidRPr="001F7994" w:rsidRDefault="001F7994" w:rsidP="001F7994">
      <w:pPr>
        <w:autoSpaceDE w:val="0"/>
        <w:autoSpaceDN w:val="0"/>
        <w:adjustRightInd w:val="0"/>
        <w:jc w:val="both"/>
        <w:rPr>
          <w:sz w:val="24"/>
          <w:szCs w:val="24"/>
        </w:rPr>
      </w:pPr>
    </w:p>
    <w:p w14:paraId="1FFC0AF9"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233DB598" w14:textId="77777777" w:rsidR="001F7994" w:rsidRPr="001F7994" w:rsidRDefault="001F7994" w:rsidP="001F7994">
      <w:pPr>
        <w:autoSpaceDE w:val="0"/>
        <w:autoSpaceDN w:val="0"/>
        <w:adjustRightInd w:val="0"/>
        <w:jc w:val="both"/>
        <w:rPr>
          <w:sz w:val="24"/>
          <w:szCs w:val="24"/>
        </w:rPr>
      </w:pPr>
    </w:p>
    <w:p w14:paraId="116C587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48ABBA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játék– és táncalkalmak szerepének megismertetése a faluközösség és az egyén életén keresztül, a kommunikációs képesség, verbális kommunikáció, szocializációs készség, közösségérzet, a tér– és időbeli tájékozódás fejlesztése</w:t>
      </w:r>
    </w:p>
    <w:p w14:paraId="594EABA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tananyaghoz kapcsolódóan más művészeti ágak alkotásaira való figyelemfelkeltés</w:t>
      </w:r>
    </w:p>
    <w:p w14:paraId="3A1BC3F1" w14:textId="77777777" w:rsidR="001F7994" w:rsidRPr="001F7994" w:rsidRDefault="001F7994" w:rsidP="001F7994">
      <w:pPr>
        <w:autoSpaceDE w:val="0"/>
        <w:autoSpaceDN w:val="0"/>
        <w:adjustRightInd w:val="0"/>
        <w:jc w:val="both"/>
        <w:rPr>
          <w:sz w:val="24"/>
          <w:szCs w:val="24"/>
        </w:rPr>
      </w:pPr>
    </w:p>
    <w:p w14:paraId="5638B6B6" w14:textId="77777777" w:rsidR="001F7994" w:rsidRDefault="001F7994" w:rsidP="001F7994">
      <w:pPr>
        <w:autoSpaceDE w:val="0"/>
        <w:autoSpaceDN w:val="0"/>
        <w:adjustRightInd w:val="0"/>
        <w:jc w:val="both"/>
        <w:rPr>
          <w:sz w:val="24"/>
          <w:szCs w:val="24"/>
        </w:rPr>
      </w:pPr>
    </w:p>
    <w:p w14:paraId="06D8807F" w14:textId="77777777" w:rsidR="00A02938" w:rsidRPr="001F7994" w:rsidRDefault="00A02938" w:rsidP="001F7994">
      <w:pPr>
        <w:autoSpaceDE w:val="0"/>
        <w:autoSpaceDN w:val="0"/>
        <w:adjustRightInd w:val="0"/>
        <w:jc w:val="both"/>
        <w:rPr>
          <w:sz w:val="24"/>
          <w:szCs w:val="24"/>
        </w:rPr>
      </w:pPr>
    </w:p>
    <w:p w14:paraId="58C64CD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4A7FB7F1" w14:textId="77777777" w:rsidR="001F7994" w:rsidRPr="001F7994" w:rsidRDefault="001F7994" w:rsidP="001F7994">
      <w:pPr>
        <w:autoSpaceDE w:val="0"/>
        <w:autoSpaceDN w:val="0"/>
        <w:adjustRightInd w:val="0"/>
        <w:jc w:val="both"/>
        <w:rPr>
          <w:sz w:val="24"/>
          <w:szCs w:val="24"/>
        </w:rPr>
      </w:pPr>
      <w:r w:rsidRPr="001F7994">
        <w:rPr>
          <w:sz w:val="24"/>
          <w:szCs w:val="24"/>
        </w:rPr>
        <w:t>A gyermekkorhoz kapcsolódó szokások, hiedelmek, jeles napok és ünnepi szokások megismertetése</w:t>
      </w:r>
    </w:p>
    <w:p w14:paraId="20C0637B" w14:textId="77777777" w:rsidR="001F7994" w:rsidRPr="001F7994" w:rsidRDefault="001F7994" w:rsidP="001F7994">
      <w:pPr>
        <w:autoSpaceDE w:val="0"/>
        <w:autoSpaceDN w:val="0"/>
        <w:adjustRightInd w:val="0"/>
        <w:jc w:val="both"/>
        <w:rPr>
          <w:sz w:val="24"/>
          <w:szCs w:val="24"/>
        </w:rPr>
      </w:pPr>
      <w:r w:rsidRPr="001F7994">
        <w:rPr>
          <w:sz w:val="24"/>
          <w:szCs w:val="24"/>
        </w:rPr>
        <w:t>Gyerekszületés, gyermekkor</w:t>
      </w:r>
    </w:p>
    <w:p w14:paraId="0FB531B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Jósló praktikák a gyermek születése előtt</w:t>
      </w:r>
    </w:p>
    <w:p w14:paraId="3541E12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Komatál hagyománya</w:t>
      </w:r>
    </w:p>
    <w:p w14:paraId="3B673F3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Keresztelő</w:t>
      </w:r>
    </w:p>
    <w:p w14:paraId="02F083E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gyermek befogadása, helye a családban és a falu társadalmában</w:t>
      </w:r>
    </w:p>
    <w:p w14:paraId="6001493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anya avatása</w:t>
      </w:r>
    </w:p>
    <w:p w14:paraId="2C62154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Munkára nevelés, gyermekmunka</w:t>
      </w:r>
    </w:p>
    <w:p w14:paraId="49D716EA" w14:textId="77777777" w:rsidR="001F7994" w:rsidRPr="001F7994" w:rsidRDefault="001F7994" w:rsidP="001F7994">
      <w:pPr>
        <w:autoSpaceDE w:val="0"/>
        <w:autoSpaceDN w:val="0"/>
        <w:adjustRightInd w:val="0"/>
        <w:jc w:val="both"/>
        <w:rPr>
          <w:sz w:val="24"/>
          <w:szCs w:val="24"/>
        </w:rPr>
      </w:pPr>
    </w:p>
    <w:p w14:paraId="5B96EBD8" w14:textId="77777777" w:rsidR="001F7994" w:rsidRPr="001F7994" w:rsidRDefault="001F7994" w:rsidP="001F7994">
      <w:pPr>
        <w:autoSpaceDE w:val="0"/>
        <w:autoSpaceDN w:val="0"/>
        <w:adjustRightInd w:val="0"/>
        <w:jc w:val="both"/>
        <w:rPr>
          <w:sz w:val="24"/>
          <w:szCs w:val="24"/>
        </w:rPr>
      </w:pPr>
      <w:r w:rsidRPr="001F7994">
        <w:rPr>
          <w:sz w:val="24"/>
          <w:szCs w:val="24"/>
        </w:rPr>
        <w:t>A gyermekek játékalkalmai és táncalkalmai</w:t>
      </w:r>
    </w:p>
    <w:p w14:paraId="47E2995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munkavégzéshez kötődő játékalkalmak (libalegeltetés, kalákamunkák)</w:t>
      </w:r>
    </w:p>
    <w:p w14:paraId="5B211FE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játszó helyszíne, időpontja, a falu társadalmi életében betöltött szerepe</w:t>
      </w:r>
    </w:p>
    <w:p w14:paraId="20D0D7F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 tanulása</w:t>
      </w:r>
    </w:p>
    <w:p w14:paraId="06F95D9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Gyermeklakodalmas (a felnőttek világának – szokások, táncok, zenei kultúra – tanulása)</w:t>
      </w:r>
    </w:p>
    <w:p w14:paraId="2789562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gyerekek táncalkalmai (kukoricabál, pulyabál, aprók tánca, serketánc)</w:t>
      </w:r>
    </w:p>
    <w:p w14:paraId="5ABB1B9D" w14:textId="77777777" w:rsidR="001F7994" w:rsidRPr="001F7994" w:rsidRDefault="001F7994" w:rsidP="001F7994">
      <w:pPr>
        <w:autoSpaceDE w:val="0"/>
        <w:autoSpaceDN w:val="0"/>
        <w:adjustRightInd w:val="0"/>
        <w:jc w:val="both"/>
        <w:rPr>
          <w:sz w:val="24"/>
          <w:szCs w:val="24"/>
        </w:rPr>
      </w:pPr>
    </w:p>
    <w:p w14:paraId="571F4321" w14:textId="77777777" w:rsidR="001F7994" w:rsidRPr="001F7994" w:rsidRDefault="001F7994" w:rsidP="001F7994">
      <w:pPr>
        <w:autoSpaceDE w:val="0"/>
        <w:autoSpaceDN w:val="0"/>
        <w:adjustRightInd w:val="0"/>
        <w:jc w:val="both"/>
        <w:rPr>
          <w:sz w:val="24"/>
          <w:szCs w:val="24"/>
        </w:rPr>
      </w:pPr>
      <w:r w:rsidRPr="001F7994">
        <w:rPr>
          <w:sz w:val="24"/>
          <w:szCs w:val="24"/>
        </w:rPr>
        <w:t>Az évkör ünnepei gyermekszemmel</w:t>
      </w:r>
    </w:p>
    <w:p w14:paraId="655F34C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Szent Miklós napja</w:t>
      </w:r>
    </w:p>
    <w:p w14:paraId="1079D1A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Jézus születésének története</w:t>
      </w:r>
    </w:p>
    <w:p w14:paraId="2C6CAF1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Óévbúcsúztató és évkezdő szokások</w:t>
      </w:r>
    </w:p>
    <w:p w14:paraId="6085BA6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Szent Balázs napja, Balázsjárás</w:t>
      </w:r>
    </w:p>
    <w:p w14:paraId="054CF25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Szent Gergely napja, Gergelyjárás</w:t>
      </w:r>
    </w:p>
    <w:p w14:paraId="73F99CD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Húsvét vasárnapjának és hétfőjének szokásai</w:t>
      </w:r>
    </w:p>
    <w:p w14:paraId="4A01D40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Pünkösdi királynéjárás</w:t>
      </w:r>
    </w:p>
    <w:p w14:paraId="432F926B" w14:textId="77777777" w:rsidR="001F7994" w:rsidRPr="001F7994" w:rsidRDefault="001F7994" w:rsidP="001F7994">
      <w:pPr>
        <w:autoSpaceDE w:val="0"/>
        <w:autoSpaceDN w:val="0"/>
        <w:adjustRightInd w:val="0"/>
        <w:jc w:val="both"/>
        <w:rPr>
          <w:sz w:val="24"/>
          <w:szCs w:val="24"/>
        </w:rPr>
      </w:pPr>
    </w:p>
    <w:p w14:paraId="1310DB1B"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8B2522F"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 során tanult jeles napok elhelyezkedését a naptárban, a gyermekkor jeles eseményeit, játék– és táncalkalmait</w:t>
      </w:r>
    </w:p>
    <w:p w14:paraId="3C07917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 az együttműködésre, alkalmazkodásra, mások elfogadására, a szabályok betartására, a társak előtti kommunikációra, a tanult ismeretek megfogalmazására</w:t>
      </w:r>
    </w:p>
    <w:p w14:paraId="09646B82" w14:textId="77777777" w:rsidR="001F7994" w:rsidRPr="001F7994" w:rsidRDefault="001F7994" w:rsidP="001F7994">
      <w:pPr>
        <w:autoSpaceDE w:val="0"/>
        <w:autoSpaceDN w:val="0"/>
        <w:adjustRightInd w:val="0"/>
        <w:jc w:val="both"/>
        <w:rPr>
          <w:sz w:val="24"/>
          <w:szCs w:val="24"/>
        </w:rPr>
      </w:pPr>
    </w:p>
    <w:p w14:paraId="6C7D1591"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15B1567C" w14:textId="77777777" w:rsidR="001F7994" w:rsidRPr="001F7994" w:rsidRDefault="001F7994" w:rsidP="001F7994">
      <w:pPr>
        <w:autoSpaceDE w:val="0"/>
        <w:autoSpaceDN w:val="0"/>
        <w:adjustRightInd w:val="0"/>
        <w:jc w:val="both"/>
        <w:rPr>
          <w:sz w:val="24"/>
          <w:szCs w:val="24"/>
        </w:rPr>
      </w:pPr>
    </w:p>
    <w:p w14:paraId="4F4FA1C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CFEE54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kommunikációs képesség, a verbális kommunikáció, a szocializációs készség, a közösségérzet és a tér– és időbeli tájékozódás fejlesztése</w:t>
      </w:r>
    </w:p>
    <w:p w14:paraId="19AEAA4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tananyaghoz kapcsolódóan más művészeti ágak alkotásaira való figyelemfelkeltés</w:t>
      </w:r>
    </w:p>
    <w:p w14:paraId="5CC79606" w14:textId="77777777" w:rsidR="001F7994" w:rsidRPr="001F7994" w:rsidRDefault="001F7994" w:rsidP="001F7994">
      <w:pPr>
        <w:autoSpaceDE w:val="0"/>
        <w:autoSpaceDN w:val="0"/>
        <w:adjustRightInd w:val="0"/>
        <w:jc w:val="both"/>
        <w:rPr>
          <w:sz w:val="24"/>
          <w:szCs w:val="24"/>
        </w:rPr>
      </w:pPr>
    </w:p>
    <w:p w14:paraId="6FD3466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7410902" w14:textId="77777777" w:rsidR="001F7994" w:rsidRPr="001F7994" w:rsidRDefault="001F7994" w:rsidP="001F7994">
      <w:pPr>
        <w:autoSpaceDE w:val="0"/>
        <w:autoSpaceDN w:val="0"/>
        <w:adjustRightInd w:val="0"/>
        <w:jc w:val="both"/>
        <w:rPr>
          <w:sz w:val="24"/>
          <w:szCs w:val="24"/>
        </w:rPr>
      </w:pPr>
      <w:r w:rsidRPr="001F7994">
        <w:rPr>
          <w:sz w:val="24"/>
          <w:szCs w:val="24"/>
        </w:rPr>
        <w:t>A tanuló előző évben megszerzett ismereteinek elmélyítése, bővítése</w:t>
      </w:r>
    </w:p>
    <w:p w14:paraId="3503438E" w14:textId="77777777" w:rsidR="001F7994" w:rsidRPr="001F7994" w:rsidRDefault="001F7994" w:rsidP="001F7994">
      <w:pPr>
        <w:autoSpaceDE w:val="0"/>
        <w:autoSpaceDN w:val="0"/>
        <w:adjustRightInd w:val="0"/>
        <w:jc w:val="both"/>
        <w:rPr>
          <w:sz w:val="24"/>
          <w:szCs w:val="24"/>
        </w:rPr>
      </w:pPr>
      <w:r w:rsidRPr="001F7994">
        <w:rPr>
          <w:sz w:val="24"/>
          <w:szCs w:val="24"/>
        </w:rPr>
        <w:t>A legényélethez, leányélethez, párválasztáshoz, lakodalomhoz kapcsolódó szokások, hiedelmek, rituális cselekmények, jeles napok és ünnepi szokások megismertetése</w:t>
      </w:r>
    </w:p>
    <w:p w14:paraId="1E9B5128" w14:textId="63E987AE" w:rsidR="001F7994" w:rsidRPr="001F7994" w:rsidRDefault="001F7994" w:rsidP="001F7994">
      <w:pPr>
        <w:autoSpaceDE w:val="0"/>
        <w:autoSpaceDN w:val="0"/>
        <w:adjustRightInd w:val="0"/>
        <w:jc w:val="both"/>
        <w:rPr>
          <w:sz w:val="24"/>
          <w:szCs w:val="24"/>
        </w:rPr>
      </w:pPr>
      <w:r w:rsidRPr="001F7994">
        <w:rPr>
          <w:sz w:val="24"/>
          <w:szCs w:val="24"/>
        </w:rPr>
        <w:t>A táncalkalmak jelentőségének megi</w:t>
      </w:r>
      <w:r w:rsidR="00A02938">
        <w:rPr>
          <w:sz w:val="24"/>
          <w:szCs w:val="24"/>
        </w:rPr>
        <w:t>smertetése a párválasztás során</w:t>
      </w:r>
    </w:p>
    <w:p w14:paraId="47853808" w14:textId="77777777" w:rsidR="001F7994" w:rsidRPr="001F7994" w:rsidRDefault="001F7994" w:rsidP="001F7994">
      <w:pPr>
        <w:autoSpaceDE w:val="0"/>
        <w:autoSpaceDN w:val="0"/>
        <w:adjustRightInd w:val="0"/>
        <w:jc w:val="both"/>
        <w:rPr>
          <w:sz w:val="24"/>
          <w:szCs w:val="24"/>
        </w:rPr>
      </w:pPr>
    </w:p>
    <w:p w14:paraId="5CC37634" w14:textId="77777777" w:rsidR="001F7994" w:rsidRPr="001F7994" w:rsidRDefault="001F7994" w:rsidP="001F7994">
      <w:pPr>
        <w:autoSpaceDE w:val="0"/>
        <w:autoSpaceDN w:val="0"/>
        <w:adjustRightInd w:val="0"/>
        <w:jc w:val="both"/>
        <w:rPr>
          <w:sz w:val="24"/>
          <w:szCs w:val="24"/>
        </w:rPr>
      </w:pPr>
      <w:r w:rsidRPr="001F7994">
        <w:rPr>
          <w:sz w:val="24"/>
          <w:szCs w:val="24"/>
        </w:rPr>
        <w:t>Legényélet, leányélet, párválasztás, lakodalom</w:t>
      </w:r>
    </w:p>
    <w:p w14:paraId="519A86E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Munkavégzés a serdülő korban</w:t>
      </w:r>
    </w:p>
    <w:p w14:paraId="30370A5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Legényavatás, leányavatás</w:t>
      </w:r>
    </w:p>
    <w:p w14:paraId="4A956A9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Udvarlási szokások, szerelmi élet, és azok színterei</w:t>
      </w:r>
    </w:p>
    <w:p w14:paraId="61266C9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Szokásjogok a paraszti társadalomban</w:t>
      </w:r>
    </w:p>
    <w:p w14:paraId="1A21630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Leánynéző, háztűznéző, hozomány</w:t>
      </w:r>
    </w:p>
    <w:p w14:paraId="0DE0F2E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Leánykérés, eljegyzés, jegyajándék</w:t>
      </w:r>
    </w:p>
    <w:p w14:paraId="09D2C52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Lakodalmi előkészületek</w:t>
      </w:r>
    </w:p>
    <w:p w14:paraId="75E26F7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Lakodalmi tisztségviselők, feladatok</w:t>
      </w:r>
    </w:p>
    <w:p w14:paraId="0ADA08B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Lakodalmi szokások, rítusok</w:t>
      </w:r>
    </w:p>
    <w:p w14:paraId="698CECAE" w14:textId="77777777" w:rsidR="001F7994" w:rsidRPr="001F7994" w:rsidRDefault="001F7994" w:rsidP="001F7994">
      <w:pPr>
        <w:autoSpaceDE w:val="0"/>
        <w:autoSpaceDN w:val="0"/>
        <w:adjustRightInd w:val="0"/>
        <w:jc w:val="both"/>
        <w:rPr>
          <w:sz w:val="24"/>
          <w:szCs w:val="24"/>
        </w:rPr>
      </w:pPr>
    </w:p>
    <w:p w14:paraId="5E60C2C0" w14:textId="77777777" w:rsidR="001F7994" w:rsidRPr="001F7994" w:rsidRDefault="001F7994" w:rsidP="001F7994">
      <w:pPr>
        <w:autoSpaceDE w:val="0"/>
        <w:autoSpaceDN w:val="0"/>
        <w:adjustRightInd w:val="0"/>
        <w:jc w:val="both"/>
        <w:rPr>
          <w:sz w:val="24"/>
          <w:szCs w:val="24"/>
        </w:rPr>
      </w:pPr>
      <w:r w:rsidRPr="001F7994">
        <w:rPr>
          <w:sz w:val="24"/>
          <w:szCs w:val="24"/>
        </w:rPr>
        <w:t>Legények és lányok játék– és táncalkalmai</w:t>
      </w:r>
    </w:p>
    <w:p w14:paraId="411C1D0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fonó helyszíne, szerepe a párválasztásban, társas kapcsolatokban</w:t>
      </w:r>
    </w:p>
    <w:p w14:paraId="6E92C19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Fonójátékok, tánc a fonóban (hangszerek, tánckíséret)</w:t>
      </w:r>
    </w:p>
    <w:p w14:paraId="0F19266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Böjti időszak (tavaszköszöntő játékok és a böjti karikázó)</w:t>
      </w:r>
    </w:p>
    <w:p w14:paraId="52E31CF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Bálok időpontja, helyszíne, bálrendezés</w:t>
      </w:r>
    </w:p>
    <w:p w14:paraId="6DDA86D1" w14:textId="77777777" w:rsidR="001F7994" w:rsidRPr="001F7994" w:rsidRDefault="001F7994" w:rsidP="001F7994">
      <w:pPr>
        <w:autoSpaceDE w:val="0"/>
        <w:autoSpaceDN w:val="0"/>
        <w:adjustRightInd w:val="0"/>
        <w:jc w:val="both"/>
        <w:rPr>
          <w:sz w:val="24"/>
          <w:szCs w:val="24"/>
        </w:rPr>
      </w:pPr>
    </w:p>
    <w:p w14:paraId="7372F962" w14:textId="77777777" w:rsidR="001F7994" w:rsidRPr="001F7994" w:rsidRDefault="001F7994" w:rsidP="001F7994">
      <w:pPr>
        <w:autoSpaceDE w:val="0"/>
        <w:autoSpaceDN w:val="0"/>
        <w:adjustRightInd w:val="0"/>
        <w:jc w:val="both"/>
        <w:rPr>
          <w:sz w:val="24"/>
          <w:szCs w:val="24"/>
        </w:rPr>
      </w:pPr>
      <w:r w:rsidRPr="001F7994">
        <w:rPr>
          <w:sz w:val="24"/>
          <w:szCs w:val="24"/>
        </w:rPr>
        <w:t>Lányok és legények szerepe a kalendáris szokásokban</w:t>
      </w:r>
    </w:p>
    <w:p w14:paraId="1CD60F6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Luca kettős alakja</w:t>
      </w:r>
    </w:p>
    <w:p w14:paraId="5B18A99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Betlehemezés</w:t>
      </w:r>
    </w:p>
    <w:p w14:paraId="5C2E1BC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Farsangi szokások</w:t>
      </w:r>
    </w:p>
    <w:p w14:paraId="6FEBB38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nagyhét eseményei</w:t>
      </w:r>
    </w:p>
    <w:p w14:paraId="4052F18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húsvéti tojás jelentése és díszítésének különböző technikái</w:t>
      </w:r>
    </w:p>
    <w:p w14:paraId="490967D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Pünkösdi királyválasztás</w:t>
      </w:r>
    </w:p>
    <w:p w14:paraId="08E1971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Májusfaállítás</w:t>
      </w:r>
    </w:p>
    <w:p w14:paraId="516E547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Nyári napforduló szerepe, Szent Iván napi szokások</w:t>
      </w:r>
    </w:p>
    <w:p w14:paraId="10AAACBA" w14:textId="77777777" w:rsidR="001F7994" w:rsidRPr="001F7994" w:rsidRDefault="001F7994" w:rsidP="001F7994">
      <w:pPr>
        <w:autoSpaceDE w:val="0"/>
        <w:autoSpaceDN w:val="0"/>
        <w:adjustRightInd w:val="0"/>
        <w:jc w:val="both"/>
        <w:rPr>
          <w:sz w:val="24"/>
          <w:szCs w:val="24"/>
        </w:rPr>
      </w:pPr>
    </w:p>
    <w:p w14:paraId="7EB1131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A364A0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 során tanult jeles napok elhelyezkedését a naptárban, a leányélet, legényélet jeles eseményeit, táncalkalmait, a párválasztás szokásait, a lakodalom menetének, szereplőit</w:t>
      </w:r>
    </w:p>
    <w:p w14:paraId="3FC38F6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együttműködésre, alkalmazkodásra, mások elfogadására, szabályok betartására, a társak előtti kommunikációra, a tanult ismeretek megfogalmazására</w:t>
      </w:r>
    </w:p>
    <w:p w14:paraId="4C60D1C9" w14:textId="77777777" w:rsidR="001F7994" w:rsidRPr="001F7994" w:rsidRDefault="001F7994" w:rsidP="001F7994">
      <w:pPr>
        <w:autoSpaceDE w:val="0"/>
        <w:autoSpaceDN w:val="0"/>
        <w:adjustRightInd w:val="0"/>
        <w:jc w:val="both"/>
        <w:rPr>
          <w:sz w:val="24"/>
          <w:szCs w:val="24"/>
        </w:rPr>
      </w:pPr>
    </w:p>
    <w:p w14:paraId="395CD96C"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3A0DD010" w14:textId="77777777" w:rsidR="001F7994" w:rsidRPr="001F7994" w:rsidRDefault="001F7994" w:rsidP="001F7994">
      <w:pPr>
        <w:autoSpaceDE w:val="0"/>
        <w:autoSpaceDN w:val="0"/>
        <w:adjustRightInd w:val="0"/>
        <w:jc w:val="both"/>
        <w:rPr>
          <w:sz w:val="24"/>
          <w:szCs w:val="24"/>
        </w:rPr>
      </w:pPr>
    </w:p>
    <w:p w14:paraId="3EF3C8C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969973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táncalkalmak szerepének változásai és a változások okainak feltárása</w:t>
      </w:r>
    </w:p>
    <w:p w14:paraId="52DBD40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kommunikációs képesség, a verbális kommunikáció, a szocializációs készség, a közösségérzet valamint a tér– és időbeli tájékozódás fejlesztése</w:t>
      </w:r>
    </w:p>
    <w:p w14:paraId="5662EF3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tananyaghoz kapcsolódóan más művészeti ágak alkotásaira való figyelemfelkeltés</w:t>
      </w:r>
    </w:p>
    <w:p w14:paraId="2C7FA117" w14:textId="77777777" w:rsidR="001F7994" w:rsidRPr="001F7994" w:rsidRDefault="001F7994" w:rsidP="001F7994">
      <w:pPr>
        <w:autoSpaceDE w:val="0"/>
        <w:autoSpaceDN w:val="0"/>
        <w:adjustRightInd w:val="0"/>
        <w:jc w:val="both"/>
        <w:rPr>
          <w:sz w:val="24"/>
          <w:szCs w:val="24"/>
        </w:rPr>
      </w:pPr>
    </w:p>
    <w:p w14:paraId="3753CB3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4A7F159" w14:textId="77777777" w:rsidR="001F7994" w:rsidRPr="001F7994" w:rsidRDefault="001F7994" w:rsidP="001F7994">
      <w:pPr>
        <w:autoSpaceDE w:val="0"/>
        <w:autoSpaceDN w:val="0"/>
        <w:adjustRightInd w:val="0"/>
        <w:jc w:val="both"/>
        <w:rPr>
          <w:sz w:val="24"/>
          <w:szCs w:val="24"/>
        </w:rPr>
      </w:pPr>
      <w:r w:rsidRPr="001F7994">
        <w:rPr>
          <w:sz w:val="24"/>
          <w:szCs w:val="24"/>
        </w:rPr>
        <w:t>A tanuló előző évben megszerzett ismereteinek elmélyítése, bővítése</w:t>
      </w:r>
    </w:p>
    <w:p w14:paraId="59E29A2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rituális cselekmények szerepe, a felnőtt– és öregkorhoz kapcsolódó szokások, hiedelmek, a jeles napok és ünnepi szokások megismertetése</w:t>
      </w:r>
    </w:p>
    <w:p w14:paraId="6541AF0D" w14:textId="77777777" w:rsidR="001F7994" w:rsidRPr="001F7994" w:rsidRDefault="001F7994" w:rsidP="001F7994">
      <w:pPr>
        <w:autoSpaceDE w:val="0"/>
        <w:autoSpaceDN w:val="0"/>
        <w:adjustRightInd w:val="0"/>
        <w:jc w:val="both"/>
        <w:rPr>
          <w:sz w:val="24"/>
          <w:szCs w:val="24"/>
        </w:rPr>
      </w:pPr>
    </w:p>
    <w:p w14:paraId="23E5657C" w14:textId="77777777" w:rsidR="001F7994" w:rsidRPr="001F7994" w:rsidRDefault="001F7994" w:rsidP="001F7994">
      <w:pPr>
        <w:autoSpaceDE w:val="0"/>
        <w:autoSpaceDN w:val="0"/>
        <w:adjustRightInd w:val="0"/>
        <w:jc w:val="both"/>
        <w:rPr>
          <w:sz w:val="24"/>
          <w:szCs w:val="24"/>
        </w:rPr>
      </w:pPr>
      <w:r w:rsidRPr="001F7994">
        <w:rPr>
          <w:sz w:val="24"/>
          <w:szCs w:val="24"/>
        </w:rPr>
        <w:t>Felnőttek, idősek és az elbúcsúztatás szokásai</w:t>
      </w:r>
    </w:p>
    <w:p w14:paraId="3272FEC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Paraszti munka, munkaszervezés</w:t>
      </w:r>
    </w:p>
    <w:p w14:paraId="00A4924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idősek társadalmi szerepe a paraszti társadalomban</w:t>
      </w:r>
    </w:p>
    <w:p w14:paraId="448D596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Előjelek, jóslások, hiedelmek</w:t>
      </w:r>
    </w:p>
    <w:p w14:paraId="7DACB96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haldoklóval, a halottal kapcsolatos szokások</w:t>
      </w:r>
    </w:p>
    <w:p w14:paraId="6651DE6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Virrasztás, temetés, siratás</w:t>
      </w:r>
    </w:p>
    <w:p w14:paraId="6DCD75B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halotti tor</w:t>
      </w:r>
    </w:p>
    <w:p w14:paraId="7E2A1A6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Fejfák, keresztek</w:t>
      </w:r>
    </w:p>
    <w:p w14:paraId="3044370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Mindenszentek napja</w:t>
      </w:r>
    </w:p>
    <w:p w14:paraId="44004F1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Halottak napja, megemlékezés a halottakról</w:t>
      </w:r>
    </w:p>
    <w:p w14:paraId="5AE680F0" w14:textId="77777777" w:rsidR="001F7994" w:rsidRPr="001F7994" w:rsidRDefault="001F7994" w:rsidP="001F7994">
      <w:pPr>
        <w:autoSpaceDE w:val="0"/>
        <w:autoSpaceDN w:val="0"/>
        <w:adjustRightInd w:val="0"/>
        <w:jc w:val="both"/>
        <w:rPr>
          <w:sz w:val="24"/>
          <w:szCs w:val="24"/>
        </w:rPr>
      </w:pPr>
    </w:p>
    <w:p w14:paraId="57ED6CC0" w14:textId="77777777" w:rsidR="001F7994" w:rsidRPr="001F7994" w:rsidRDefault="001F7994" w:rsidP="001F7994">
      <w:pPr>
        <w:autoSpaceDE w:val="0"/>
        <w:autoSpaceDN w:val="0"/>
        <w:adjustRightInd w:val="0"/>
        <w:jc w:val="both"/>
        <w:rPr>
          <w:sz w:val="24"/>
          <w:szCs w:val="24"/>
        </w:rPr>
      </w:pPr>
      <w:r w:rsidRPr="001F7994">
        <w:rPr>
          <w:sz w:val="24"/>
          <w:szCs w:val="24"/>
        </w:rPr>
        <w:t>A házasok táncalkalmai</w:t>
      </w:r>
    </w:p>
    <w:p w14:paraId="4A71DB5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Táncalkalmak a családi eseményeken (keresztelő, lakodalom)</w:t>
      </w:r>
    </w:p>
    <w:p w14:paraId="0CF961E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Táncalkalmak a farsangban (házasok bálja, batyusbál)</w:t>
      </w:r>
    </w:p>
    <w:p w14:paraId="562E33C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Asszonyok mulatságai (asszonyfarsang, lakodalmi kontyoló)</w:t>
      </w:r>
    </w:p>
    <w:p w14:paraId="45848CF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Férfiak mulatságai (pincézés, tejbemérés)</w:t>
      </w:r>
    </w:p>
    <w:p w14:paraId="091FCFDF" w14:textId="77777777" w:rsidR="001F7994" w:rsidRPr="001F7994" w:rsidRDefault="001F7994" w:rsidP="001F7994">
      <w:pPr>
        <w:autoSpaceDE w:val="0"/>
        <w:autoSpaceDN w:val="0"/>
        <w:adjustRightInd w:val="0"/>
        <w:jc w:val="both"/>
        <w:rPr>
          <w:sz w:val="24"/>
          <w:szCs w:val="24"/>
        </w:rPr>
      </w:pPr>
    </w:p>
    <w:p w14:paraId="24765B15" w14:textId="77777777" w:rsidR="001F7994" w:rsidRPr="001F7994" w:rsidRDefault="001F7994" w:rsidP="001F7994">
      <w:pPr>
        <w:autoSpaceDE w:val="0"/>
        <w:autoSpaceDN w:val="0"/>
        <w:adjustRightInd w:val="0"/>
        <w:jc w:val="both"/>
        <w:rPr>
          <w:sz w:val="24"/>
          <w:szCs w:val="24"/>
        </w:rPr>
      </w:pPr>
      <w:r w:rsidRPr="001F7994">
        <w:rPr>
          <w:sz w:val="24"/>
          <w:szCs w:val="24"/>
        </w:rPr>
        <w:t>Felnőttek az évkör ünnepein</w:t>
      </w:r>
    </w:p>
    <w:p w14:paraId="6B90E98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Disznótorok ideje (alakoskodás, adománykérés)</w:t>
      </w:r>
    </w:p>
    <w:p w14:paraId="315BC30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regölés (időpontja, jelmezek, hangszerek, szereplők)</w:t>
      </w:r>
    </w:p>
    <w:p w14:paraId="2855951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Szent György napja</w:t>
      </w:r>
    </w:p>
    <w:p w14:paraId="7644AFD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Virágvasárnap</w:t>
      </w:r>
    </w:p>
    <w:p w14:paraId="441B0FA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húsvéti ételek jelképrendszere</w:t>
      </w:r>
    </w:p>
    <w:p w14:paraId="5D33F18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Fehérvasárnap</w:t>
      </w:r>
    </w:p>
    <w:p w14:paraId="2CC49D0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Aratás és a hozzá kapcsolódó szokások</w:t>
      </w:r>
    </w:p>
    <w:p w14:paraId="0DCA0EF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Szent István napja, új kenyér ünnepe</w:t>
      </w:r>
    </w:p>
    <w:p w14:paraId="1BACA3E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Szüret, szüreti felvonulások, alakoskodás</w:t>
      </w:r>
    </w:p>
    <w:p w14:paraId="4919632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Szent Mihály napja</w:t>
      </w:r>
    </w:p>
    <w:p w14:paraId="6DFEE2B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Dömötör napja, Vendel napja</w:t>
      </w:r>
    </w:p>
    <w:p w14:paraId="664D05E9" w14:textId="77777777" w:rsidR="001F7994" w:rsidRPr="001F7994" w:rsidRDefault="001F7994" w:rsidP="001F7994">
      <w:pPr>
        <w:autoSpaceDE w:val="0"/>
        <w:autoSpaceDN w:val="0"/>
        <w:adjustRightInd w:val="0"/>
        <w:jc w:val="both"/>
        <w:rPr>
          <w:sz w:val="24"/>
          <w:szCs w:val="24"/>
        </w:rPr>
      </w:pPr>
    </w:p>
    <w:p w14:paraId="33E89DB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DF7B97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 során tanult jeles napok elhelyezkedését a naptárban, a felnőtt– és időskor jeles eseményeit, szokásait, a különböző életkorokhoz kapcsolódó táncalkalmakat, azok szerepét</w:t>
      </w:r>
    </w:p>
    <w:p w14:paraId="2393F735"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együttműködésre, alkalmazkodásra, mások elfogadására, a szabályok betartására, a társak előtti kommunikációra, a tanult ismeretek megfogalmazására</w:t>
      </w:r>
    </w:p>
    <w:p w14:paraId="7E7F7D66" w14:textId="77777777" w:rsidR="001F7994" w:rsidRPr="001F7994" w:rsidRDefault="001F7994" w:rsidP="001F7994">
      <w:pPr>
        <w:autoSpaceDE w:val="0"/>
        <w:autoSpaceDN w:val="0"/>
        <w:adjustRightInd w:val="0"/>
        <w:jc w:val="both"/>
        <w:rPr>
          <w:sz w:val="24"/>
          <w:szCs w:val="24"/>
        </w:rPr>
      </w:pPr>
    </w:p>
    <w:p w14:paraId="7BFAA764"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59F49266" w14:textId="77777777" w:rsidR="001F7994" w:rsidRPr="001F7994" w:rsidRDefault="001F7994" w:rsidP="001F7994">
      <w:pPr>
        <w:autoSpaceDE w:val="0"/>
        <w:autoSpaceDN w:val="0"/>
        <w:adjustRightInd w:val="0"/>
        <w:jc w:val="both"/>
        <w:rPr>
          <w:sz w:val="24"/>
          <w:szCs w:val="24"/>
        </w:rPr>
      </w:pPr>
    </w:p>
    <w:p w14:paraId="16A142A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385B95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elméleti tananyag és az eddig tanult táncanyagok közötti összefüggések megfogalmazása</w:t>
      </w:r>
    </w:p>
    <w:p w14:paraId="7C24D1F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tananyagban meghatározott régi– és új stílusú táncrétegek jellemzőinek, a táncdialektusok elhelyezkedésének, földrajzi meghatározásának megismertetése</w:t>
      </w:r>
    </w:p>
    <w:p w14:paraId="2B97DEE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kommunikációs képesség, a verbális kommunikáció, a szocializációs készség, a közösségérzet valamint a tér– és időbeli tájékozódás fejlesztése</w:t>
      </w:r>
    </w:p>
    <w:p w14:paraId="7C4E11A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tananyaghoz kapcsolódóan más művészeti ágak alkotásaira való figyelemfelkeltés</w:t>
      </w:r>
    </w:p>
    <w:p w14:paraId="5A087BE0" w14:textId="77777777" w:rsidR="001F7994" w:rsidRPr="001F7994" w:rsidRDefault="001F7994" w:rsidP="001F7994">
      <w:pPr>
        <w:autoSpaceDE w:val="0"/>
        <w:autoSpaceDN w:val="0"/>
        <w:adjustRightInd w:val="0"/>
        <w:jc w:val="both"/>
        <w:rPr>
          <w:sz w:val="24"/>
          <w:szCs w:val="24"/>
        </w:rPr>
      </w:pPr>
    </w:p>
    <w:p w14:paraId="1285276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9456AE5" w14:textId="77777777" w:rsidR="001F7994" w:rsidRPr="001F7994" w:rsidRDefault="001F7994" w:rsidP="001F7994">
      <w:pPr>
        <w:autoSpaceDE w:val="0"/>
        <w:autoSpaceDN w:val="0"/>
        <w:adjustRightInd w:val="0"/>
        <w:jc w:val="both"/>
        <w:rPr>
          <w:sz w:val="24"/>
          <w:szCs w:val="24"/>
        </w:rPr>
      </w:pPr>
      <w:r w:rsidRPr="001F7994">
        <w:rPr>
          <w:sz w:val="24"/>
          <w:szCs w:val="24"/>
        </w:rPr>
        <w:t>Táncfolklorisztika</w:t>
      </w:r>
    </w:p>
    <w:p w14:paraId="172289D1" w14:textId="77777777" w:rsidR="001F7994" w:rsidRPr="001F7994" w:rsidRDefault="001F7994" w:rsidP="001F7994">
      <w:pPr>
        <w:autoSpaceDE w:val="0"/>
        <w:autoSpaceDN w:val="0"/>
        <w:adjustRightInd w:val="0"/>
        <w:jc w:val="both"/>
        <w:rPr>
          <w:sz w:val="24"/>
          <w:szCs w:val="24"/>
        </w:rPr>
      </w:pPr>
      <w:r w:rsidRPr="001F7994">
        <w:rPr>
          <w:sz w:val="24"/>
          <w:szCs w:val="24"/>
        </w:rPr>
        <w:t>A régi táncréteg jellemzői</w:t>
      </w:r>
    </w:p>
    <w:p w14:paraId="230DDA5D" w14:textId="77777777" w:rsidR="001F7994" w:rsidRPr="001F7994" w:rsidRDefault="001F7994" w:rsidP="001F7994">
      <w:pPr>
        <w:autoSpaceDE w:val="0"/>
        <w:autoSpaceDN w:val="0"/>
        <w:adjustRightInd w:val="0"/>
        <w:jc w:val="both"/>
        <w:rPr>
          <w:sz w:val="24"/>
          <w:szCs w:val="24"/>
        </w:rPr>
      </w:pPr>
    </w:p>
    <w:p w14:paraId="657EE78B" w14:textId="77777777" w:rsidR="001F7994" w:rsidRPr="001F7994" w:rsidRDefault="001F7994" w:rsidP="001F7994">
      <w:pPr>
        <w:autoSpaceDE w:val="0"/>
        <w:autoSpaceDN w:val="0"/>
        <w:adjustRightInd w:val="0"/>
        <w:jc w:val="both"/>
        <w:rPr>
          <w:sz w:val="24"/>
          <w:szCs w:val="24"/>
        </w:rPr>
      </w:pPr>
      <w:r w:rsidRPr="001F7994">
        <w:rPr>
          <w:sz w:val="24"/>
          <w:szCs w:val="24"/>
        </w:rPr>
        <w:t>Körtáncok</w:t>
      </w:r>
    </w:p>
    <w:p w14:paraId="50859D7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Középkori tánchagyomány, lánc– és körtáncok</w:t>
      </w:r>
    </w:p>
    <w:p w14:paraId="30F662C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Énekes női körtáncok helye és szerepe a tánckultúrában</w:t>
      </w:r>
    </w:p>
    <w:p w14:paraId="77392F61" w14:textId="77777777" w:rsidR="001F7994" w:rsidRPr="001F7994" w:rsidRDefault="001F7994" w:rsidP="001F7994">
      <w:pPr>
        <w:autoSpaceDE w:val="0"/>
        <w:autoSpaceDN w:val="0"/>
        <w:adjustRightInd w:val="0"/>
        <w:jc w:val="both"/>
        <w:rPr>
          <w:sz w:val="24"/>
          <w:szCs w:val="24"/>
        </w:rPr>
      </w:pPr>
    </w:p>
    <w:p w14:paraId="67DBA56E" w14:textId="77777777" w:rsidR="001F7994" w:rsidRPr="001F7994" w:rsidRDefault="001F7994" w:rsidP="001F7994">
      <w:pPr>
        <w:autoSpaceDE w:val="0"/>
        <w:autoSpaceDN w:val="0"/>
        <w:adjustRightInd w:val="0"/>
        <w:jc w:val="both"/>
        <w:rPr>
          <w:sz w:val="24"/>
          <w:szCs w:val="24"/>
        </w:rPr>
      </w:pPr>
      <w:r w:rsidRPr="001F7994">
        <w:rPr>
          <w:sz w:val="24"/>
          <w:szCs w:val="24"/>
        </w:rPr>
        <w:t>Eszközös pásztortáncok</w:t>
      </w:r>
    </w:p>
    <w:p w14:paraId="70665D4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Kanásztánc, pásztortánc</w:t>
      </w:r>
    </w:p>
    <w:p w14:paraId="2215515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Pásztorbotoló, cigánybotoló</w:t>
      </w:r>
    </w:p>
    <w:p w14:paraId="26DE9408" w14:textId="77777777" w:rsidR="001F7994" w:rsidRPr="001F7994" w:rsidRDefault="001F7994" w:rsidP="001F7994">
      <w:pPr>
        <w:autoSpaceDE w:val="0"/>
        <w:autoSpaceDN w:val="0"/>
        <w:adjustRightInd w:val="0"/>
        <w:jc w:val="both"/>
        <w:rPr>
          <w:sz w:val="24"/>
          <w:szCs w:val="24"/>
        </w:rPr>
      </w:pPr>
    </w:p>
    <w:p w14:paraId="43E1C26F" w14:textId="77777777" w:rsidR="001F7994" w:rsidRPr="001F7994" w:rsidRDefault="001F7994" w:rsidP="001F7994">
      <w:pPr>
        <w:autoSpaceDE w:val="0"/>
        <w:autoSpaceDN w:val="0"/>
        <w:adjustRightInd w:val="0"/>
        <w:jc w:val="both"/>
        <w:rPr>
          <w:sz w:val="24"/>
          <w:szCs w:val="24"/>
        </w:rPr>
      </w:pPr>
      <w:r w:rsidRPr="001F7994">
        <w:rPr>
          <w:sz w:val="24"/>
          <w:szCs w:val="24"/>
        </w:rPr>
        <w:t>Ugrós–legényes tánctípus</w:t>
      </w:r>
    </w:p>
    <w:p w14:paraId="46ECF9C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Ugrós táncok (szóló, csoportos és páros formák, helyi sajátosságok)</w:t>
      </w:r>
    </w:p>
    <w:p w14:paraId="0C3674B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Erdélyi legényes táncok</w:t>
      </w:r>
    </w:p>
    <w:p w14:paraId="2028B09B" w14:textId="77777777" w:rsidR="001F7994" w:rsidRPr="001F7994" w:rsidRDefault="001F7994" w:rsidP="001F7994">
      <w:pPr>
        <w:autoSpaceDE w:val="0"/>
        <w:autoSpaceDN w:val="0"/>
        <w:adjustRightInd w:val="0"/>
        <w:jc w:val="both"/>
        <w:rPr>
          <w:sz w:val="24"/>
          <w:szCs w:val="24"/>
        </w:rPr>
      </w:pPr>
    </w:p>
    <w:p w14:paraId="540BE427" w14:textId="77777777" w:rsidR="001F7994" w:rsidRPr="001F7994" w:rsidRDefault="001F7994" w:rsidP="001F7994">
      <w:pPr>
        <w:autoSpaceDE w:val="0"/>
        <w:autoSpaceDN w:val="0"/>
        <w:adjustRightInd w:val="0"/>
        <w:jc w:val="both"/>
        <w:rPr>
          <w:sz w:val="24"/>
          <w:szCs w:val="24"/>
        </w:rPr>
      </w:pPr>
      <w:r w:rsidRPr="001F7994">
        <w:rPr>
          <w:sz w:val="24"/>
          <w:szCs w:val="24"/>
        </w:rPr>
        <w:t>Küzdő karakterű páros táncok</w:t>
      </w:r>
    </w:p>
    <w:p w14:paraId="673C8EB2" w14:textId="77777777" w:rsidR="001F7994" w:rsidRPr="001F7994" w:rsidRDefault="001F7994" w:rsidP="001F7994">
      <w:pPr>
        <w:autoSpaceDE w:val="0"/>
        <w:autoSpaceDN w:val="0"/>
        <w:adjustRightInd w:val="0"/>
        <w:jc w:val="both"/>
        <w:rPr>
          <w:sz w:val="24"/>
          <w:szCs w:val="24"/>
        </w:rPr>
      </w:pPr>
      <w:r w:rsidRPr="001F7994">
        <w:rPr>
          <w:sz w:val="24"/>
          <w:szCs w:val="24"/>
        </w:rPr>
        <w:t>Forgós–forgatós páros táncok</w:t>
      </w:r>
    </w:p>
    <w:p w14:paraId="193B3D6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Reneszánsz tánchagyomány, forgós–forgatós páros táncok</w:t>
      </w:r>
    </w:p>
    <w:p w14:paraId="10AF39C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Lassú tempójú páros táncok</w:t>
      </w:r>
    </w:p>
    <w:p w14:paraId="2D47C12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Mérsékelt és gyors tempójú páros táncok</w:t>
      </w:r>
    </w:p>
    <w:p w14:paraId="34CA1B2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új táncréteg jellemzői</w:t>
      </w:r>
    </w:p>
    <w:p w14:paraId="487FCE0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reformkor tánckultúrája, a verbunk és csárdás kialakulása</w:t>
      </w:r>
    </w:p>
    <w:p w14:paraId="6A0ED05B" w14:textId="77777777" w:rsidR="001F7994" w:rsidRPr="001F7994" w:rsidRDefault="001F7994" w:rsidP="001F7994">
      <w:pPr>
        <w:autoSpaceDE w:val="0"/>
        <w:autoSpaceDN w:val="0"/>
        <w:adjustRightInd w:val="0"/>
        <w:jc w:val="both"/>
        <w:rPr>
          <w:sz w:val="24"/>
          <w:szCs w:val="24"/>
        </w:rPr>
      </w:pPr>
    </w:p>
    <w:p w14:paraId="555C24A6" w14:textId="77777777" w:rsidR="001F7994" w:rsidRPr="001F7994" w:rsidRDefault="001F7994" w:rsidP="001F7994">
      <w:pPr>
        <w:autoSpaceDE w:val="0"/>
        <w:autoSpaceDN w:val="0"/>
        <w:adjustRightInd w:val="0"/>
        <w:jc w:val="both"/>
        <w:rPr>
          <w:sz w:val="24"/>
          <w:szCs w:val="24"/>
        </w:rPr>
      </w:pPr>
      <w:r w:rsidRPr="001F7994">
        <w:rPr>
          <w:sz w:val="24"/>
          <w:szCs w:val="24"/>
        </w:rPr>
        <w:t>Verbunk</w:t>
      </w:r>
    </w:p>
    <w:p w14:paraId="4AF6DC3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szóló verbunk</w:t>
      </w:r>
    </w:p>
    <w:p w14:paraId="7B6B9AC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Szabályozott szerkezetű verbunkok</w:t>
      </w:r>
    </w:p>
    <w:p w14:paraId="6A1E7C5E" w14:textId="77777777" w:rsidR="001F7994" w:rsidRPr="001F7994" w:rsidRDefault="001F7994" w:rsidP="001F7994">
      <w:pPr>
        <w:autoSpaceDE w:val="0"/>
        <w:autoSpaceDN w:val="0"/>
        <w:adjustRightInd w:val="0"/>
        <w:jc w:val="both"/>
        <w:rPr>
          <w:sz w:val="24"/>
          <w:szCs w:val="24"/>
        </w:rPr>
      </w:pPr>
    </w:p>
    <w:p w14:paraId="2E961085" w14:textId="77777777" w:rsidR="001F7994" w:rsidRPr="001F7994" w:rsidRDefault="001F7994" w:rsidP="001F7994">
      <w:pPr>
        <w:autoSpaceDE w:val="0"/>
        <w:autoSpaceDN w:val="0"/>
        <w:adjustRightInd w:val="0"/>
        <w:jc w:val="both"/>
        <w:rPr>
          <w:sz w:val="24"/>
          <w:szCs w:val="24"/>
        </w:rPr>
      </w:pPr>
      <w:r w:rsidRPr="001F7994">
        <w:rPr>
          <w:sz w:val="24"/>
          <w:szCs w:val="24"/>
        </w:rPr>
        <w:t>Csárdás</w:t>
      </w:r>
    </w:p>
    <w:p w14:paraId="4E04872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csárdás tagolódása (lassú és friss, valamint csendes, csárdás, ugrós)</w:t>
      </w:r>
    </w:p>
    <w:p w14:paraId="1EC1859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Körcsárdás, hármas csárdás</w:t>
      </w:r>
    </w:p>
    <w:p w14:paraId="012DA71B" w14:textId="77777777" w:rsidR="001F7994" w:rsidRPr="001F7994" w:rsidRDefault="001F7994" w:rsidP="001F7994">
      <w:pPr>
        <w:autoSpaceDE w:val="0"/>
        <w:autoSpaceDN w:val="0"/>
        <w:adjustRightInd w:val="0"/>
        <w:jc w:val="both"/>
        <w:rPr>
          <w:sz w:val="24"/>
          <w:szCs w:val="24"/>
        </w:rPr>
      </w:pPr>
    </w:p>
    <w:p w14:paraId="4F70565A" w14:textId="77777777" w:rsidR="001F7994" w:rsidRPr="001F7994" w:rsidRDefault="001F7994" w:rsidP="001F7994">
      <w:pPr>
        <w:autoSpaceDE w:val="0"/>
        <w:autoSpaceDN w:val="0"/>
        <w:adjustRightInd w:val="0"/>
        <w:jc w:val="both"/>
        <w:rPr>
          <w:sz w:val="24"/>
          <w:szCs w:val="24"/>
        </w:rPr>
      </w:pPr>
      <w:r w:rsidRPr="001F7994">
        <w:rPr>
          <w:sz w:val="24"/>
          <w:szCs w:val="24"/>
        </w:rPr>
        <w:t>A dialektusok meghatározása, elhelyezkedése, jellemzői</w:t>
      </w:r>
    </w:p>
    <w:p w14:paraId="23ADA69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Dunai dialektus</w:t>
      </w:r>
    </w:p>
    <w:p w14:paraId="57DCE9B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Tiszai dialektus</w:t>
      </w:r>
    </w:p>
    <w:p w14:paraId="50FFCD4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Erdélyi dialektus</w:t>
      </w:r>
    </w:p>
    <w:p w14:paraId="0073F46B" w14:textId="77777777" w:rsidR="001F7994" w:rsidRPr="001F7994" w:rsidRDefault="001F7994" w:rsidP="001F7994">
      <w:pPr>
        <w:autoSpaceDE w:val="0"/>
        <w:autoSpaceDN w:val="0"/>
        <w:adjustRightInd w:val="0"/>
        <w:jc w:val="both"/>
        <w:rPr>
          <w:sz w:val="24"/>
          <w:szCs w:val="24"/>
        </w:rPr>
      </w:pPr>
      <w:r w:rsidRPr="001F7994">
        <w:rPr>
          <w:sz w:val="24"/>
          <w:szCs w:val="24"/>
        </w:rPr>
        <w:t>A tanult táncanyagok elhelyezése a nagy dialektusterületekben</w:t>
      </w:r>
    </w:p>
    <w:p w14:paraId="7B74607E" w14:textId="77777777" w:rsidR="001F7994" w:rsidRPr="001F7994" w:rsidRDefault="001F7994" w:rsidP="001F7994">
      <w:pPr>
        <w:autoSpaceDE w:val="0"/>
        <w:autoSpaceDN w:val="0"/>
        <w:adjustRightInd w:val="0"/>
        <w:jc w:val="both"/>
        <w:rPr>
          <w:sz w:val="24"/>
          <w:szCs w:val="24"/>
        </w:rPr>
      </w:pPr>
    </w:p>
    <w:p w14:paraId="110700F8" w14:textId="77777777" w:rsidR="00A02938" w:rsidRDefault="00A02938" w:rsidP="001F7994">
      <w:pPr>
        <w:autoSpaceDE w:val="0"/>
        <w:autoSpaceDN w:val="0"/>
        <w:adjustRightInd w:val="0"/>
        <w:jc w:val="both"/>
        <w:rPr>
          <w:sz w:val="24"/>
          <w:szCs w:val="24"/>
        </w:rPr>
      </w:pPr>
    </w:p>
    <w:p w14:paraId="3AA6C7B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2B49C713"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régi és az új táncrétegbe tartozó tánctípusokat, a főbb jellemzőiket, a tanulmányok során megtanult táncok földrajzi elhelyezkedését, dialektusait</w:t>
      </w:r>
    </w:p>
    <w:p w14:paraId="4866F1D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együttműködésre, alkalmazkodásra, mások elfogadására, a szabályok betartására, a társak előtti kommunikációra, a tanult ismeretek megfogalmazására</w:t>
      </w:r>
    </w:p>
    <w:p w14:paraId="30582842" w14:textId="77777777" w:rsidR="001F7994" w:rsidRPr="001F7994" w:rsidRDefault="001F7994" w:rsidP="001F7994">
      <w:pPr>
        <w:autoSpaceDE w:val="0"/>
        <w:autoSpaceDN w:val="0"/>
        <w:adjustRightInd w:val="0"/>
        <w:jc w:val="both"/>
        <w:rPr>
          <w:sz w:val="24"/>
          <w:szCs w:val="24"/>
        </w:rPr>
      </w:pPr>
      <w:r w:rsidRPr="001F7994">
        <w:rPr>
          <w:sz w:val="24"/>
          <w:szCs w:val="24"/>
        </w:rPr>
        <w:t>Követelmények az alapfokú évfolyamok elvégzése után</w:t>
      </w:r>
    </w:p>
    <w:p w14:paraId="44ACD7C7" w14:textId="77777777" w:rsidR="001F7994" w:rsidRPr="001F7994" w:rsidRDefault="001F7994" w:rsidP="001F7994">
      <w:pPr>
        <w:autoSpaceDE w:val="0"/>
        <w:autoSpaceDN w:val="0"/>
        <w:adjustRightInd w:val="0"/>
        <w:jc w:val="both"/>
        <w:rPr>
          <w:sz w:val="24"/>
          <w:szCs w:val="24"/>
        </w:rPr>
      </w:pPr>
    </w:p>
    <w:p w14:paraId="35DED751"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40F71917" w14:textId="77777777" w:rsidR="001F7994" w:rsidRPr="001F7994" w:rsidRDefault="001F7994" w:rsidP="001F7994">
      <w:pPr>
        <w:autoSpaceDE w:val="0"/>
        <w:autoSpaceDN w:val="0"/>
        <w:adjustRightInd w:val="0"/>
        <w:jc w:val="both"/>
        <w:rPr>
          <w:sz w:val="24"/>
          <w:szCs w:val="24"/>
        </w:rPr>
      </w:pPr>
      <w:r w:rsidRPr="001F7994">
        <w:rPr>
          <w:sz w:val="24"/>
          <w:szCs w:val="24"/>
        </w:rPr>
        <w:t>A folklór, mint történeti hagyomány sajátosságait, az egyes jeles napok időpontját, a jeles napok vallási, hiedelmi funkcióját, magyarázótörténetét</w:t>
      </w:r>
    </w:p>
    <w:p w14:paraId="628A58F3" w14:textId="77777777" w:rsidR="001F7994" w:rsidRPr="001F7994" w:rsidRDefault="001F7994" w:rsidP="001F7994">
      <w:pPr>
        <w:autoSpaceDE w:val="0"/>
        <w:autoSpaceDN w:val="0"/>
        <w:adjustRightInd w:val="0"/>
        <w:jc w:val="both"/>
        <w:rPr>
          <w:sz w:val="24"/>
          <w:szCs w:val="24"/>
        </w:rPr>
      </w:pPr>
      <w:r w:rsidRPr="001F7994">
        <w:rPr>
          <w:sz w:val="24"/>
          <w:szCs w:val="24"/>
        </w:rPr>
        <w:t>A hagyományos paraszti élet jellegzetes fordulópontjait, a magyar paraszti világkép legfőbb elemeit, eredetüket, s a hozzájuk fűződő mondákat, a parasztság hiedelemvilága főbb szereplőit, funkcióit</w:t>
      </w:r>
    </w:p>
    <w:p w14:paraId="70835B0F" w14:textId="77777777" w:rsidR="001F7994" w:rsidRPr="001F7994" w:rsidRDefault="001F7994" w:rsidP="001F7994">
      <w:pPr>
        <w:autoSpaceDE w:val="0"/>
        <w:autoSpaceDN w:val="0"/>
        <w:adjustRightInd w:val="0"/>
        <w:jc w:val="both"/>
        <w:rPr>
          <w:sz w:val="24"/>
          <w:szCs w:val="24"/>
        </w:rPr>
      </w:pPr>
    </w:p>
    <w:p w14:paraId="7A494728"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683BBB58" w14:textId="77777777" w:rsidR="001F7994" w:rsidRPr="001F7994" w:rsidRDefault="001F7994" w:rsidP="001F7994">
      <w:pPr>
        <w:autoSpaceDE w:val="0"/>
        <w:autoSpaceDN w:val="0"/>
        <w:adjustRightInd w:val="0"/>
        <w:jc w:val="both"/>
        <w:rPr>
          <w:sz w:val="24"/>
          <w:szCs w:val="24"/>
        </w:rPr>
      </w:pPr>
      <w:r w:rsidRPr="001F7994">
        <w:rPr>
          <w:sz w:val="24"/>
          <w:szCs w:val="24"/>
        </w:rPr>
        <w:t>A rítuscselekmények szövegeinek és tartalmának értelmezésére és használatára, a szakkifejezések, a megszerzett ismeretek alkalmazására, a tér–idő összefüggéseinek felismerésére</w:t>
      </w:r>
    </w:p>
    <w:p w14:paraId="568F1BE0" w14:textId="77777777" w:rsidR="001F7994" w:rsidRPr="001F7994" w:rsidRDefault="001F7994" w:rsidP="001F7994">
      <w:pPr>
        <w:autoSpaceDE w:val="0"/>
        <w:autoSpaceDN w:val="0"/>
        <w:adjustRightInd w:val="0"/>
        <w:jc w:val="both"/>
        <w:rPr>
          <w:sz w:val="24"/>
          <w:szCs w:val="24"/>
        </w:rPr>
      </w:pPr>
      <w:r w:rsidRPr="001F7994">
        <w:rPr>
          <w:sz w:val="24"/>
          <w:szCs w:val="24"/>
        </w:rPr>
        <w:t>A paraszti társadalom erkölcsi és viselkedési normáinak megítélésére, értékeinek elfogadására</w:t>
      </w:r>
    </w:p>
    <w:p w14:paraId="4B2D3259" w14:textId="77777777" w:rsidR="001F7994" w:rsidRPr="001F7994" w:rsidRDefault="001F7994" w:rsidP="001F7994">
      <w:pPr>
        <w:autoSpaceDE w:val="0"/>
        <w:autoSpaceDN w:val="0"/>
        <w:adjustRightInd w:val="0"/>
        <w:jc w:val="both"/>
        <w:rPr>
          <w:sz w:val="24"/>
          <w:szCs w:val="24"/>
        </w:rPr>
      </w:pPr>
      <w:r w:rsidRPr="001F7994">
        <w:rPr>
          <w:sz w:val="24"/>
          <w:szCs w:val="24"/>
        </w:rPr>
        <w:t>Az önálló ismeretszerzésre, az elméleti ismeretek alkalmazására a mindennapi életben</w:t>
      </w:r>
    </w:p>
    <w:p w14:paraId="1FF14F3C" w14:textId="77777777" w:rsidR="001F7994" w:rsidRPr="001F7994" w:rsidRDefault="001F7994" w:rsidP="001F7994">
      <w:pPr>
        <w:autoSpaceDE w:val="0"/>
        <w:autoSpaceDN w:val="0"/>
        <w:adjustRightInd w:val="0"/>
        <w:jc w:val="both"/>
        <w:rPr>
          <w:sz w:val="24"/>
          <w:szCs w:val="24"/>
        </w:rPr>
      </w:pPr>
      <w:r w:rsidRPr="001F7994">
        <w:rPr>
          <w:sz w:val="24"/>
          <w:szCs w:val="24"/>
        </w:rPr>
        <w:t>A magyar folklórhagyományokat a nemzettudat részeként értelmezni</w:t>
      </w:r>
    </w:p>
    <w:p w14:paraId="07796E8B" w14:textId="77777777" w:rsidR="001F7994" w:rsidRPr="001F7994" w:rsidRDefault="001F7994" w:rsidP="001F7994">
      <w:pPr>
        <w:autoSpaceDE w:val="0"/>
        <w:autoSpaceDN w:val="0"/>
        <w:adjustRightInd w:val="0"/>
        <w:jc w:val="both"/>
        <w:rPr>
          <w:sz w:val="24"/>
          <w:szCs w:val="24"/>
        </w:rPr>
      </w:pPr>
      <w:r w:rsidRPr="001F7994">
        <w:rPr>
          <w:sz w:val="24"/>
          <w:szCs w:val="24"/>
        </w:rPr>
        <w:t>Az azonosságok és különbözőségek felismerésére a hazai és egyetemes folklórban</w:t>
      </w:r>
    </w:p>
    <w:p w14:paraId="58927162" w14:textId="77777777" w:rsidR="001F7994" w:rsidRPr="001F7994" w:rsidRDefault="001F7994" w:rsidP="001F7994">
      <w:pPr>
        <w:autoSpaceDE w:val="0"/>
        <w:autoSpaceDN w:val="0"/>
        <w:adjustRightInd w:val="0"/>
        <w:jc w:val="both"/>
        <w:rPr>
          <w:sz w:val="24"/>
          <w:szCs w:val="24"/>
        </w:rPr>
      </w:pPr>
    </w:p>
    <w:p w14:paraId="0514A0DC"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alapvizsga követelményei</w:t>
      </w:r>
    </w:p>
    <w:p w14:paraId="036BCCC0" w14:textId="77777777" w:rsidR="001F7994" w:rsidRPr="001F7994" w:rsidRDefault="001F7994" w:rsidP="001F7994">
      <w:pPr>
        <w:autoSpaceDE w:val="0"/>
        <w:autoSpaceDN w:val="0"/>
        <w:adjustRightInd w:val="0"/>
        <w:jc w:val="both"/>
        <w:rPr>
          <w:sz w:val="24"/>
          <w:szCs w:val="24"/>
        </w:rPr>
      </w:pPr>
    </w:p>
    <w:p w14:paraId="599A9766"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469F883E" w14:textId="6EDD2111" w:rsidR="001F7994" w:rsidRPr="001F7994" w:rsidRDefault="001F7994" w:rsidP="001F7994">
      <w:pPr>
        <w:autoSpaceDE w:val="0"/>
        <w:autoSpaceDN w:val="0"/>
        <w:adjustRightInd w:val="0"/>
        <w:jc w:val="both"/>
        <w:rPr>
          <w:sz w:val="24"/>
          <w:szCs w:val="24"/>
        </w:rPr>
      </w:pPr>
      <w:r w:rsidRPr="001F7994">
        <w:rPr>
          <w:sz w:val="24"/>
          <w:szCs w:val="24"/>
        </w:rPr>
        <w:t>A vizsga írásbeli</w:t>
      </w:r>
      <w:r w:rsidR="00A02938">
        <w:rPr>
          <w:sz w:val="24"/>
          <w:szCs w:val="24"/>
        </w:rPr>
        <w:t xml:space="preserve"> vagy szóbeli vizsgarészből áll</w:t>
      </w:r>
    </w:p>
    <w:p w14:paraId="713A8B9C"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6E0ADEBF" w14:textId="77777777" w:rsidR="001F7994" w:rsidRPr="001F7994" w:rsidRDefault="001F7994" w:rsidP="001F7994">
      <w:pPr>
        <w:autoSpaceDE w:val="0"/>
        <w:autoSpaceDN w:val="0"/>
        <w:adjustRightInd w:val="0"/>
        <w:jc w:val="both"/>
        <w:rPr>
          <w:sz w:val="24"/>
          <w:szCs w:val="24"/>
        </w:rPr>
      </w:pPr>
      <w:r w:rsidRPr="001F7994">
        <w:rPr>
          <w:sz w:val="24"/>
          <w:szCs w:val="24"/>
        </w:rPr>
        <w:t xml:space="preserve">Folklórismeret </w:t>
      </w:r>
    </w:p>
    <w:p w14:paraId="321047FD" w14:textId="77777777" w:rsidR="001F7994" w:rsidRPr="001F7994" w:rsidRDefault="001F7994" w:rsidP="001F7994">
      <w:pPr>
        <w:autoSpaceDE w:val="0"/>
        <w:autoSpaceDN w:val="0"/>
        <w:adjustRightInd w:val="0"/>
        <w:jc w:val="both"/>
        <w:rPr>
          <w:sz w:val="24"/>
          <w:szCs w:val="24"/>
        </w:rPr>
      </w:pPr>
      <w:r w:rsidRPr="001F7994">
        <w:rPr>
          <w:sz w:val="24"/>
          <w:szCs w:val="24"/>
        </w:rPr>
        <w:t>Írásbeli: 30 perc</w:t>
      </w:r>
    </w:p>
    <w:p w14:paraId="29B6294C" w14:textId="77777777" w:rsidR="00A02938" w:rsidRDefault="001F7994" w:rsidP="001F7994">
      <w:pPr>
        <w:autoSpaceDE w:val="0"/>
        <w:autoSpaceDN w:val="0"/>
        <w:adjustRightInd w:val="0"/>
        <w:jc w:val="both"/>
        <w:rPr>
          <w:sz w:val="24"/>
          <w:szCs w:val="24"/>
        </w:rPr>
      </w:pPr>
      <w:r w:rsidRPr="001F7994">
        <w:rPr>
          <w:sz w:val="24"/>
          <w:szCs w:val="24"/>
        </w:rPr>
        <w:t>Szóbeli: 5 perc</w:t>
      </w:r>
    </w:p>
    <w:p w14:paraId="4E21FFEE" w14:textId="4C5B1EC7" w:rsidR="001F7994" w:rsidRPr="001F7994" w:rsidRDefault="001F7994" w:rsidP="001F7994">
      <w:pPr>
        <w:autoSpaceDE w:val="0"/>
        <w:autoSpaceDN w:val="0"/>
        <w:adjustRightInd w:val="0"/>
        <w:jc w:val="both"/>
        <w:rPr>
          <w:sz w:val="24"/>
          <w:szCs w:val="24"/>
        </w:rPr>
      </w:pPr>
      <w:r w:rsidRPr="001F7994">
        <w:rPr>
          <w:sz w:val="24"/>
          <w:szCs w:val="24"/>
        </w:rPr>
        <w:lastRenderedPageBreak/>
        <w:t>A vizsga tartalma</w:t>
      </w:r>
    </w:p>
    <w:p w14:paraId="09641BF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vizsga anyaga a helyi tanterv alapján a szaktanár által összeállított folklórismereti témakörökből áll</w:t>
      </w:r>
    </w:p>
    <w:p w14:paraId="60927A2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írásbeli vizsga feladatlapja különböző típusú, a tanultak felidézését, alkalmazását, értelmezését, valamint problémamegoldást, néhány mondatos értelmező választ igénylő feladatokat tartalmaz</w:t>
      </w:r>
    </w:p>
    <w:p w14:paraId="6E65CBD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szóbeli vizsgán a tanulók egy tétel kihúzása után önállóan számolnak be tudásukról</w:t>
      </w:r>
    </w:p>
    <w:p w14:paraId="5249D97C" w14:textId="77777777" w:rsidR="001F7994" w:rsidRPr="001F7994" w:rsidRDefault="001F7994" w:rsidP="001F7994">
      <w:pPr>
        <w:autoSpaceDE w:val="0"/>
        <w:autoSpaceDN w:val="0"/>
        <w:adjustRightInd w:val="0"/>
        <w:jc w:val="both"/>
        <w:rPr>
          <w:sz w:val="24"/>
          <w:szCs w:val="24"/>
        </w:rPr>
      </w:pPr>
      <w:r w:rsidRPr="001F7994">
        <w:rPr>
          <w:sz w:val="24"/>
          <w:szCs w:val="24"/>
        </w:rPr>
        <w:t>Témakörök</w:t>
      </w:r>
    </w:p>
    <w:p w14:paraId="762956EA" w14:textId="77777777" w:rsidR="001F7994" w:rsidRPr="001F7994" w:rsidRDefault="001F7994" w:rsidP="001F7994">
      <w:pPr>
        <w:autoSpaceDE w:val="0"/>
        <w:autoSpaceDN w:val="0"/>
        <w:adjustRightInd w:val="0"/>
        <w:jc w:val="both"/>
        <w:rPr>
          <w:sz w:val="24"/>
          <w:szCs w:val="24"/>
        </w:rPr>
      </w:pPr>
      <w:r w:rsidRPr="001F7994">
        <w:rPr>
          <w:sz w:val="24"/>
          <w:szCs w:val="24"/>
        </w:rPr>
        <w:t>Jeles napok</w:t>
      </w:r>
    </w:p>
    <w:p w14:paraId="2AF84C4A" w14:textId="77777777" w:rsidR="001F7994" w:rsidRPr="001F7994" w:rsidRDefault="001F7994" w:rsidP="001F7994">
      <w:pPr>
        <w:autoSpaceDE w:val="0"/>
        <w:autoSpaceDN w:val="0"/>
        <w:adjustRightInd w:val="0"/>
        <w:jc w:val="both"/>
        <w:rPr>
          <w:sz w:val="24"/>
          <w:szCs w:val="24"/>
        </w:rPr>
      </w:pPr>
      <w:r w:rsidRPr="001F7994">
        <w:rPr>
          <w:sz w:val="24"/>
          <w:szCs w:val="24"/>
        </w:rPr>
        <w:t>Munkavégző ünnepek</w:t>
      </w:r>
    </w:p>
    <w:p w14:paraId="12938156" w14:textId="77777777" w:rsidR="001F7994" w:rsidRPr="001F7994" w:rsidRDefault="001F7994" w:rsidP="001F7994">
      <w:pPr>
        <w:autoSpaceDE w:val="0"/>
        <w:autoSpaceDN w:val="0"/>
        <w:adjustRightInd w:val="0"/>
        <w:jc w:val="both"/>
        <w:rPr>
          <w:sz w:val="24"/>
          <w:szCs w:val="24"/>
        </w:rPr>
      </w:pPr>
      <w:r w:rsidRPr="001F7994">
        <w:rPr>
          <w:sz w:val="24"/>
          <w:szCs w:val="24"/>
        </w:rPr>
        <w:t>Az emberélet fordulói</w:t>
      </w:r>
    </w:p>
    <w:p w14:paraId="3FD57A89" w14:textId="77777777" w:rsidR="001F7994" w:rsidRPr="001F7994" w:rsidRDefault="001F7994" w:rsidP="001F7994">
      <w:pPr>
        <w:autoSpaceDE w:val="0"/>
        <w:autoSpaceDN w:val="0"/>
        <w:adjustRightInd w:val="0"/>
        <w:jc w:val="both"/>
        <w:rPr>
          <w:sz w:val="24"/>
          <w:szCs w:val="24"/>
        </w:rPr>
      </w:pPr>
      <w:r w:rsidRPr="001F7994">
        <w:rPr>
          <w:sz w:val="24"/>
          <w:szCs w:val="24"/>
        </w:rPr>
        <w:t>Táncdialektusok</w:t>
      </w:r>
    </w:p>
    <w:p w14:paraId="7BCABFBE" w14:textId="77777777" w:rsidR="001F7994" w:rsidRPr="001F7994" w:rsidRDefault="001F7994" w:rsidP="001F7994">
      <w:pPr>
        <w:autoSpaceDE w:val="0"/>
        <w:autoSpaceDN w:val="0"/>
        <w:adjustRightInd w:val="0"/>
        <w:jc w:val="both"/>
        <w:rPr>
          <w:sz w:val="24"/>
          <w:szCs w:val="24"/>
        </w:rPr>
      </w:pPr>
      <w:r w:rsidRPr="001F7994">
        <w:rPr>
          <w:sz w:val="24"/>
          <w:szCs w:val="24"/>
        </w:rPr>
        <w:t>A régi és új táncréteg tánctípusai</w:t>
      </w:r>
    </w:p>
    <w:p w14:paraId="2C2AE465" w14:textId="77777777" w:rsidR="001F7994" w:rsidRPr="001F7994" w:rsidRDefault="001F7994" w:rsidP="001F7994">
      <w:pPr>
        <w:autoSpaceDE w:val="0"/>
        <w:autoSpaceDN w:val="0"/>
        <w:adjustRightInd w:val="0"/>
        <w:jc w:val="both"/>
        <w:rPr>
          <w:sz w:val="24"/>
          <w:szCs w:val="24"/>
        </w:rPr>
      </w:pPr>
    </w:p>
    <w:p w14:paraId="0488C0A6"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0D535E80" w14:textId="77777777" w:rsidR="001F7994" w:rsidRPr="001F7994" w:rsidRDefault="001F7994" w:rsidP="001F7994">
      <w:pPr>
        <w:autoSpaceDE w:val="0"/>
        <w:autoSpaceDN w:val="0"/>
        <w:adjustRightInd w:val="0"/>
        <w:jc w:val="both"/>
        <w:rPr>
          <w:sz w:val="24"/>
          <w:szCs w:val="24"/>
        </w:rPr>
      </w:pPr>
      <w:r w:rsidRPr="001F7994">
        <w:rPr>
          <w:sz w:val="24"/>
          <w:szCs w:val="24"/>
        </w:rPr>
        <w:t>Írásbeli vizsga</w:t>
      </w:r>
    </w:p>
    <w:p w14:paraId="525CFED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feladatsort vagy a tesztet az intézmény pedagógusai javítókulcs szerint javítják és pontozzák</w:t>
      </w:r>
    </w:p>
    <w:p w14:paraId="54A9234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osztályzatra a pontok alapján a szaktanár tesz javaslatot, amelyet a vizsga elnöke hagy jóvá</w:t>
      </w:r>
    </w:p>
    <w:p w14:paraId="77BAEB80" w14:textId="77777777" w:rsidR="001F7994" w:rsidRPr="001F7994" w:rsidRDefault="001F7994" w:rsidP="001F7994">
      <w:pPr>
        <w:autoSpaceDE w:val="0"/>
        <w:autoSpaceDN w:val="0"/>
        <w:adjustRightInd w:val="0"/>
        <w:jc w:val="both"/>
        <w:rPr>
          <w:sz w:val="24"/>
          <w:szCs w:val="24"/>
        </w:rPr>
      </w:pPr>
    </w:p>
    <w:p w14:paraId="58E97ABF" w14:textId="77777777" w:rsidR="001F7994" w:rsidRPr="001F7994" w:rsidRDefault="001F7994" w:rsidP="001F7994">
      <w:pPr>
        <w:autoSpaceDE w:val="0"/>
        <w:autoSpaceDN w:val="0"/>
        <w:adjustRightInd w:val="0"/>
        <w:jc w:val="both"/>
        <w:rPr>
          <w:sz w:val="24"/>
          <w:szCs w:val="24"/>
        </w:rPr>
      </w:pPr>
    </w:p>
    <w:p w14:paraId="1016C4C9" w14:textId="77777777" w:rsidR="001F7994" w:rsidRPr="001F7994" w:rsidRDefault="001F7994" w:rsidP="001F7994">
      <w:pPr>
        <w:autoSpaceDE w:val="0"/>
        <w:autoSpaceDN w:val="0"/>
        <w:adjustRightInd w:val="0"/>
        <w:jc w:val="both"/>
        <w:rPr>
          <w:sz w:val="24"/>
          <w:szCs w:val="24"/>
        </w:rPr>
      </w:pPr>
      <w:r w:rsidRPr="001F7994">
        <w:rPr>
          <w:sz w:val="24"/>
          <w:szCs w:val="24"/>
        </w:rPr>
        <w:t>Szóbeli vizsga</w:t>
      </w:r>
    </w:p>
    <w:p w14:paraId="54880CD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feleletének tartalmi és formai szempontok alapján történő értékelése</w:t>
      </w:r>
    </w:p>
    <w:p w14:paraId="02625CD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osztályzatra a szaktanár tesz javaslatot, amelyet a vizsga elnöke hagy jóvá</w:t>
      </w:r>
    </w:p>
    <w:p w14:paraId="128F924C" w14:textId="77777777" w:rsidR="001F7994" w:rsidRPr="001F7994" w:rsidRDefault="001F7994" w:rsidP="001F7994">
      <w:pPr>
        <w:autoSpaceDE w:val="0"/>
        <w:autoSpaceDN w:val="0"/>
        <w:adjustRightInd w:val="0"/>
        <w:jc w:val="both"/>
        <w:rPr>
          <w:sz w:val="24"/>
          <w:szCs w:val="24"/>
        </w:rPr>
      </w:pPr>
    </w:p>
    <w:p w14:paraId="28EC3552"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08C64EC1" w14:textId="77777777" w:rsidR="001F7994" w:rsidRPr="001F7994" w:rsidRDefault="001F7994" w:rsidP="001F7994">
      <w:pPr>
        <w:autoSpaceDE w:val="0"/>
        <w:autoSpaceDN w:val="0"/>
        <w:adjustRightInd w:val="0"/>
        <w:jc w:val="both"/>
        <w:rPr>
          <w:sz w:val="24"/>
          <w:szCs w:val="24"/>
        </w:rPr>
      </w:pPr>
      <w:r w:rsidRPr="001F7994">
        <w:rPr>
          <w:sz w:val="24"/>
          <w:szCs w:val="24"/>
        </w:rPr>
        <w:t>1 db tábla vagy flipchart</w:t>
      </w:r>
    </w:p>
    <w:p w14:paraId="3AC7EBED" w14:textId="77777777" w:rsidR="001F7994" w:rsidRPr="001F7994" w:rsidRDefault="001F7994" w:rsidP="001F7994">
      <w:pPr>
        <w:autoSpaceDE w:val="0"/>
        <w:autoSpaceDN w:val="0"/>
        <w:adjustRightInd w:val="0"/>
        <w:jc w:val="both"/>
        <w:rPr>
          <w:sz w:val="24"/>
          <w:szCs w:val="24"/>
        </w:rPr>
      </w:pPr>
      <w:r w:rsidRPr="001F7994">
        <w:rPr>
          <w:sz w:val="24"/>
          <w:szCs w:val="24"/>
        </w:rPr>
        <w:t>1 db történelmi Magyarország térkép vagy néprajzi térkép</w:t>
      </w:r>
    </w:p>
    <w:p w14:paraId="22B2A436"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3A527F8A" w14:textId="77777777" w:rsidR="001F7994" w:rsidRPr="001F7994" w:rsidRDefault="001F7994" w:rsidP="001F7994">
      <w:pPr>
        <w:autoSpaceDE w:val="0"/>
        <w:autoSpaceDN w:val="0"/>
        <w:adjustRightInd w:val="0"/>
        <w:jc w:val="both"/>
        <w:rPr>
          <w:sz w:val="24"/>
          <w:szCs w:val="24"/>
        </w:rPr>
      </w:pPr>
      <w:r w:rsidRPr="001F7994">
        <w:rPr>
          <w:sz w:val="24"/>
          <w:szCs w:val="24"/>
        </w:rPr>
        <w:t>A tananyaghoz kapcsolódó könyvek, kiadványok</w:t>
      </w:r>
    </w:p>
    <w:p w14:paraId="09F3956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Néprajzi kézikönyvek, lexikonok</w:t>
      </w:r>
    </w:p>
    <w:p w14:paraId="60B70960" w14:textId="77777777" w:rsidR="001F7994" w:rsidRPr="001F7994" w:rsidRDefault="001F7994" w:rsidP="001F7994">
      <w:pPr>
        <w:autoSpaceDE w:val="0"/>
        <w:autoSpaceDN w:val="0"/>
        <w:adjustRightInd w:val="0"/>
        <w:jc w:val="both"/>
        <w:rPr>
          <w:sz w:val="24"/>
          <w:szCs w:val="24"/>
        </w:rPr>
      </w:pPr>
      <w:r w:rsidRPr="001F7994">
        <w:rPr>
          <w:sz w:val="24"/>
          <w:szCs w:val="24"/>
        </w:rPr>
        <w:t>Néprajzi videó és/vagy DVD filmek</w:t>
      </w:r>
    </w:p>
    <w:p w14:paraId="68EF7EDD" w14:textId="77777777" w:rsidR="001F7994" w:rsidRPr="001F7994" w:rsidRDefault="001F7994" w:rsidP="001F7994">
      <w:pPr>
        <w:autoSpaceDE w:val="0"/>
        <w:autoSpaceDN w:val="0"/>
        <w:adjustRightInd w:val="0"/>
        <w:ind w:left="284" w:hanging="284"/>
        <w:jc w:val="both"/>
        <w:rPr>
          <w:sz w:val="24"/>
          <w:szCs w:val="24"/>
        </w:rPr>
      </w:pPr>
    </w:p>
    <w:p w14:paraId="46E2E011" w14:textId="77777777" w:rsidR="001F7994" w:rsidRPr="001F7994" w:rsidRDefault="001F7994" w:rsidP="001F7994">
      <w:pPr>
        <w:autoSpaceDE w:val="0"/>
        <w:autoSpaceDN w:val="0"/>
        <w:adjustRightInd w:val="0"/>
        <w:ind w:left="284" w:hanging="284"/>
        <w:jc w:val="both"/>
        <w:rPr>
          <w:i/>
          <w:iCs/>
          <w:sz w:val="24"/>
          <w:szCs w:val="24"/>
        </w:rPr>
      </w:pPr>
      <w:r w:rsidRPr="001F7994">
        <w:rPr>
          <w:i/>
          <w:iCs/>
          <w:sz w:val="24"/>
          <w:szCs w:val="24"/>
        </w:rPr>
        <w:t>TÁNCTÖRTÉNET</w:t>
      </w:r>
    </w:p>
    <w:p w14:paraId="08BAC8B7" w14:textId="77777777" w:rsidR="001F7994" w:rsidRPr="001F7994" w:rsidRDefault="001F7994" w:rsidP="001F7994">
      <w:pPr>
        <w:autoSpaceDE w:val="0"/>
        <w:autoSpaceDN w:val="0"/>
        <w:adjustRightInd w:val="0"/>
        <w:jc w:val="both"/>
        <w:rPr>
          <w:sz w:val="24"/>
          <w:szCs w:val="24"/>
        </w:rPr>
      </w:pPr>
    </w:p>
    <w:p w14:paraId="00B2D479" w14:textId="77777777" w:rsidR="001F7994" w:rsidRPr="001F7994" w:rsidRDefault="001F7994" w:rsidP="001F7994">
      <w:pPr>
        <w:autoSpaceDE w:val="0"/>
        <w:autoSpaceDN w:val="0"/>
        <w:adjustRightInd w:val="0"/>
        <w:jc w:val="both"/>
        <w:rPr>
          <w:sz w:val="24"/>
          <w:szCs w:val="24"/>
        </w:rPr>
      </w:pPr>
      <w:r w:rsidRPr="001F7994">
        <w:rPr>
          <w:sz w:val="24"/>
          <w:szCs w:val="24"/>
        </w:rPr>
        <w:t>A tantárgy járuljon hozzá saját tánckultúránk történetének megismeréséhez, a magyarságtudat erősítéséhez, a tanulók kommunikációs készségeinek fejlődéséhez, a más népek kultúrája iránti érdeklődés felkeltéséhez, a tantárgyhoz tartozó terminológiák használatához, igényes képi és hanganyag megismeréséhez, a táncművészet iránti érdeklődéshez, az arra fogékony közízlés fejlesztéséhez</w:t>
      </w:r>
    </w:p>
    <w:p w14:paraId="678DDE14" w14:textId="77777777" w:rsidR="001F7994" w:rsidRPr="001F7994" w:rsidRDefault="001F7994" w:rsidP="001F7994">
      <w:pPr>
        <w:autoSpaceDE w:val="0"/>
        <w:autoSpaceDN w:val="0"/>
        <w:adjustRightInd w:val="0"/>
        <w:jc w:val="both"/>
        <w:rPr>
          <w:sz w:val="24"/>
          <w:szCs w:val="24"/>
        </w:rPr>
      </w:pPr>
    </w:p>
    <w:p w14:paraId="488D80FB"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7799E8B5" w14:textId="77777777" w:rsidR="001F7994" w:rsidRPr="001F7994" w:rsidRDefault="001F7994" w:rsidP="001F7994">
      <w:pPr>
        <w:autoSpaceDE w:val="0"/>
        <w:autoSpaceDN w:val="0"/>
        <w:adjustRightInd w:val="0"/>
        <w:jc w:val="both"/>
        <w:rPr>
          <w:sz w:val="24"/>
          <w:szCs w:val="24"/>
        </w:rPr>
      </w:pPr>
    </w:p>
    <w:p w14:paraId="66816B8D"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0E07ED8C" w14:textId="77777777" w:rsidR="001F7994" w:rsidRPr="001F7994" w:rsidRDefault="001F7994" w:rsidP="001F7994">
      <w:pPr>
        <w:autoSpaceDE w:val="0"/>
        <w:autoSpaceDN w:val="0"/>
        <w:adjustRightInd w:val="0"/>
        <w:jc w:val="both"/>
        <w:rPr>
          <w:sz w:val="24"/>
          <w:szCs w:val="24"/>
        </w:rPr>
      </w:pPr>
    </w:p>
    <w:p w14:paraId="6130C7D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7701F0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egyetemes tánctörténet kronológiai rendjén keresztül a történelmi összefüggések felismertetése</w:t>
      </w:r>
    </w:p>
    <w:p w14:paraId="136272A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tánctörténet szempontjából kiemelkedő események, alkotók megismertetése és meghatározó műveik elemzése során a komplex látásmód kialakítása és fejlesztése</w:t>
      </w:r>
    </w:p>
    <w:p w14:paraId="42D481B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Stílusérzék, logikus gondolkodás valamint a táncműfajok iránti érzékenység fejlesztése</w:t>
      </w:r>
    </w:p>
    <w:p w14:paraId="6D80897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Más népek tánchagyományainak megismerésére, több táncműfaj befogadására, a kulturált szórakozás elsajátítására valamint a saját tapasztalatainak gyarapítására ösztönözze a tanulót</w:t>
      </w:r>
    </w:p>
    <w:p w14:paraId="77277BF7" w14:textId="77777777" w:rsidR="001F7994" w:rsidRPr="001F7994" w:rsidRDefault="001F7994" w:rsidP="001F7994">
      <w:pPr>
        <w:autoSpaceDE w:val="0"/>
        <w:autoSpaceDN w:val="0"/>
        <w:adjustRightInd w:val="0"/>
        <w:jc w:val="both"/>
        <w:rPr>
          <w:sz w:val="24"/>
          <w:szCs w:val="24"/>
        </w:rPr>
      </w:pPr>
    </w:p>
    <w:p w14:paraId="40CBA0CD"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EE4ABDE" w14:textId="77777777" w:rsidR="001F7994" w:rsidRPr="001F7994" w:rsidRDefault="001F7994" w:rsidP="001F7994">
      <w:pPr>
        <w:autoSpaceDE w:val="0"/>
        <w:autoSpaceDN w:val="0"/>
        <w:adjustRightInd w:val="0"/>
        <w:jc w:val="both"/>
        <w:rPr>
          <w:sz w:val="24"/>
          <w:szCs w:val="24"/>
        </w:rPr>
      </w:pPr>
      <w:r w:rsidRPr="001F7994">
        <w:rPr>
          <w:sz w:val="24"/>
          <w:szCs w:val="24"/>
        </w:rPr>
        <w:t>Tánctörténeti alapfogalmak: köznapi és művészi mozgás, közhasznú és művészi tánc</w:t>
      </w:r>
    </w:p>
    <w:p w14:paraId="05A243DC" w14:textId="77777777" w:rsidR="001F7994" w:rsidRPr="001F7994" w:rsidRDefault="001F7994" w:rsidP="001F7994">
      <w:pPr>
        <w:autoSpaceDE w:val="0"/>
        <w:autoSpaceDN w:val="0"/>
        <w:adjustRightInd w:val="0"/>
        <w:jc w:val="both"/>
        <w:rPr>
          <w:sz w:val="24"/>
          <w:szCs w:val="24"/>
        </w:rPr>
      </w:pPr>
      <w:r w:rsidRPr="001F7994">
        <w:rPr>
          <w:sz w:val="24"/>
          <w:szCs w:val="24"/>
        </w:rPr>
        <w:t>Az őskor táncélete: vallási szertartások, rítusok, ábrázoló táncok</w:t>
      </w:r>
    </w:p>
    <w:p w14:paraId="3D120B17" w14:textId="77777777" w:rsidR="001F7994" w:rsidRPr="001F7994" w:rsidRDefault="001F7994" w:rsidP="001F7994">
      <w:pPr>
        <w:autoSpaceDE w:val="0"/>
        <w:autoSpaceDN w:val="0"/>
        <w:adjustRightInd w:val="0"/>
        <w:jc w:val="both"/>
        <w:rPr>
          <w:sz w:val="24"/>
          <w:szCs w:val="24"/>
        </w:rPr>
      </w:pPr>
      <w:r w:rsidRPr="001F7994">
        <w:rPr>
          <w:sz w:val="24"/>
          <w:szCs w:val="24"/>
        </w:rPr>
        <w:t>Az ókori kultúrák közül az egyiptomi, a japán és a görög tánckultúra</w:t>
      </w:r>
    </w:p>
    <w:p w14:paraId="784045B9" w14:textId="77777777" w:rsidR="001F7994" w:rsidRPr="001F7994" w:rsidRDefault="001F7994" w:rsidP="001F7994">
      <w:pPr>
        <w:autoSpaceDE w:val="0"/>
        <w:autoSpaceDN w:val="0"/>
        <w:adjustRightInd w:val="0"/>
        <w:jc w:val="both"/>
        <w:rPr>
          <w:sz w:val="24"/>
          <w:szCs w:val="24"/>
        </w:rPr>
      </w:pPr>
      <w:r w:rsidRPr="001F7994">
        <w:rPr>
          <w:sz w:val="24"/>
          <w:szCs w:val="24"/>
        </w:rPr>
        <w:t>A középkor tánckultúrája: tánc és a vallás kapcsolata, misztériumjáték, jokulátorok</w:t>
      </w:r>
    </w:p>
    <w:p w14:paraId="54BFB847" w14:textId="77777777" w:rsidR="001F7994" w:rsidRPr="001F7994" w:rsidRDefault="001F7994" w:rsidP="001F7994">
      <w:pPr>
        <w:autoSpaceDE w:val="0"/>
        <w:autoSpaceDN w:val="0"/>
        <w:adjustRightInd w:val="0"/>
        <w:jc w:val="both"/>
        <w:rPr>
          <w:sz w:val="24"/>
          <w:szCs w:val="24"/>
        </w:rPr>
      </w:pPr>
      <w:r w:rsidRPr="001F7994">
        <w:rPr>
          <w:sz w:val="24"/>
          <w:szCs w:val="24"/>
        </w:rPr>
        <w:t>A reneszánsz embereszménye, a magyarországi reneszánsz, Mátyás király udvartartásának tánckultúrája</w:t>
      </w:r>
    </w:p>
    <w:p w14:paraId="5A0D4F30"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barokk kialakulás és hatása Európa művészetére, XIV. Lajos, a barokk mesterei</w:t>
      </w:r>
    </w:p>
    <w:p w14:paraId="4BA3C4A5" w14:textId="77777777" w:rsidR="001F7994" w:rsidRPr="001F7994" w:rsidRDefault="001F7994" w:rsidP="001F7994">
      <w:pPr>
        <w:autoSpaceDE w:val="0"/>
        <w:autoSpaceDN w:val="0"/>
        <w:adjustRightInd w:val="0"/>
        <w:jc w:val="both"/>
        <w:rPr>
          <w:sz w:val="24"/>
          <w:szCs w:val="24"/>
        </w:rPr>
      </w:pPr>
      <w:r w:rsidRPr="001F7994">
        <w:rPr>
          <w:sz w:val="24"/>
          <w:szCs w:val="24"/>
        </w:rPr>
        <w:t>A cselekményes balett kialakulása, Noverre munkássága</w:t>
      </w:r>
    </w:p>
    <w:p w14:paraId="64BBD078" w14:textId="77777777" w:rsidR="001F7994" w:rsidRPr="001F7994" w:rsidRDefault="001F7994" w:rsidP="001F7994">
      <w:pPr>
        <w:autoSpaceDE w:val="0"/>
        <w:autoSpaceDN w:val="0"/>
        <w:adjustRightInd w:val="0"/>
        <w:jc w:val="both"/>
        <w:rPr>
          <w:sz w:val="24"/>
          <w:szCs w:val="24"/>
        </w:rPr>
      </w:pPr>
      <w:r w:rsidRPr="001F7994">
        <w:rPr>
          <w:sz w:val="24"/>
          <w:szCs w:val="24"/>
        </w:rPr>
        <w:t>A jezsuita színházak szerepe a színpadi tánc történetében</w:t>
      </w:r>
    </w:p>
    <w:p w14:paraId="14398654" w14:textId="77777777" w:rsidR="001F7994" w:rsidRPr="001F7994" w:rsidRDefault="001F7994" w:rsidP="001F7994">
      <w:pPr>
        <w:autoSpaceDE w:val="0"/>
        <w:autoSpaceDN w:val="0"/>
        <w:adjustRightInd w:val="0"/>
        <w:jc w:val="both"/>
        <w:rPr>
          <w:sz w:val="24"/>
          <w:szCs w:val="24"/>
        </w:rPr>
      </w:pPr>
      <w:r w:rsidRPr="001F7994">
        <w:rPr>
          <w:sz w:val="24"/>
          <w:szCs w:val="24"/>
        </w:rPr>
        <w:t>A balett megjelenése Magyarországon – „Eszterházy esték”</w:t>
      </w:r>
    </w:p>
    <w:p w14:paraId="7DE30C38" w14:textId="77777777" w:rsidR="001F7994" w:rsidRPr="001F7994" w:rsidRDefault="001F7994" w:rsidP="001F7994">
      <w:pPr>
        <w:autoSpaceDE w:val="0"/>
        <w:autoSpaceDN w:val="0"/>
        <w:adjustRightInd w:val="0"/>
        <w:jc w:val="both"/>
        <w:rPr>
          <w:sz w:val="24"/>
          <w:szCs w:val="24"/>
        </w:rPr>
      </w:pPr>
      <w:r w:rsidRPr="001F7994">
        <w:rPr>
          <w:sz w:val="24"/>
          <w:szCs w:val="24"/>
        </w:rPr>
        <w:t>A romantika hatása Európa táncéletére</w:t>
      </w:r>
    </w:p>
    <w:p w14:paraId="0A58BA08" w14:textId="77777777" w:rsidR="001F7994" w:rsidRPr="001F7994" w:rsidRDefault="001F7994" w:rsidP="001F7994">
      <w:pPr>
        <w:autoSpaceDE w:val="0"/>
        <w:autoSpaceDN w:val="0"/>
        <w:adjustRightInd w:val="0"/>
        <w:jc w:val="both"/>
        <w:rPr>
          <w:sz w:val="24"/>
          <w:szCs w:val="24"/>
        </w:rPr>
      </w:pPr>
      <w:r w:rsidRPr="001F7994">
        <w:rPr>
          <w:sz w:val="24"/>
          <w:szCs w:val="24"/>
        </w:rPr>
        <w:t>A reformkori magyar „színpadi” táncművészet, paraszti táncok – Körmagyar</w:t>
      </w:r>
    </w:p>
    <w:p w14:paraId="08E577C9" w14:textId="77777777" w:rsidR="001F7994" w:rsidRPr="001F7994" w:rsidRDefault="001F7994" w:rsidP="001F7994">
      <w:pPr>
        <w:autoSpaceDE w:val="0"/>
        <w:autoSpaceDN w:val="0"/>
        <w:adjustRightInd w:val="0"/>
        <w:jc w:val="both"/>
        <w:rPr>
          <w:sz w:val="24"/>
          <w:szCs w:val="24"/>
        </w:rPr>
      </w:pPr>
    </w:p>
    <w:p w14:paraId="66311A4E" w14:textId="77777777" w:rsidR="001F7994" w:rsidRPr="001F7994" w:rsidRDefault="001F7994" w:rsidP="001F7994">
      <w:pPr>
        <w:autoSpaceDE w:val="0"/>
        <w:autoSpaceDN w:val="0"/>
        <w:adjustRightInd w:val="0"/>
        <w:jc w:val="both"/>
        <w:rPr>
          <w:sz w:val="24"/>
          <w:szCs w:val="24"/>
        </w:rPr>
      </w:pPr>
      <w:r w:rsidRPr="001F7994">
        <w:rPr>
          <w:sz w:val="24"/>
          <w:szCs w:val="24"/>
        </w:rPr>
        <w:t>A legjelentősebb szaklapok, kiadványok, szakkönyvek, a táncos helyszínek és események megismertetése a tanulókkal</w:t>
      </w:r>
    </w:p>
    <w:p w14:paraId="04CB1CB3" w14:textId="77777777" w:rsidR="001F7994" w:rsidRPr="001F7994" w:rsidRDefault="001F7994" w:rsidP="001F7994">
      <w:pPr>
        <w:autoSpaceDE w:val="0"/>
        <w:autoSpaceDN w:val="0"/>
        <w:adjustRightInd w:val="0"/>
        <w:jc w:val="both"/>
        <w:rPr>
          <w:sz w:val="24"/>
          <w:szCs w:val="24"/>
        </w:rPr>
      </w:pPr>
    </w:p>
    <w:p w14:paraId="7F18A3E3"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F5449C0"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ismerje az egyetemes tánctörténet során a művészeti ág fejlődésében jelentős szerepet betöltött eseményeket, helyszíneket, műveket </w:t>
      </w:r>
    </w:p>
    <w:p w14:paraId="0F9E488F"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néhány mondatban önállóan kifejezni magát egy adott témakörben, illetve önálló gondolatok megfogalmazására egy tánc koreográfia kapcsán</w:t>
      </w:r>
    </w:p>
    <w:p w14:paraId="46524887" w14:textId="77777777" w:rsidR="001F7994" w:rsidRPr="001F7994" w:rsidRDefault="001F7994" w:rsidP="001F7994">
      <w:pPr>
        <w:autoSpaceDE w:val="0"/>
        <w:autoSpaceDN w:val="0"/>
        <w:adjustRightInd w:val="0"/>
        <w:jc w:val="both"/>
        <w:rPr>
          <w:sz w:val="24"/>
          <w:szCs w:val="24"/>
        </w:rPr>
      </w:pPr>
    </w:p>
    <w:p w14:paraId="5DB52DD2"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0AABB5C5" w14:textId="77777777" w:rsidR="001F7994" w:rsidRPr="001F7994" w:rsidRDefault="001F7994" w:rsidP="001F7994">
      <w:pPr>
        <w:autoSpaceDE w:val="0"/>
        <w:autoSpaceDN w:val="0"/>
        <w:adjustRightInd w:val="0"/>
        <w:jc w:val="both"/>
        <w:rPr>
          <w:sz w:val="24"/>
          <w:szCs w:val="24"/>
        </w:rPr>
      </w:pPr>
    </w:p>
    <w:p w14:paraId="7869104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1A3034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XX. századi táncművészet jelentősebb állomásainak, a műfajok közti átjárhatóság lehetőségeinek felismertetése</w:t>
      </w:r>
    </w:p>
    <w:p w14:paraId="15C0D81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táncház–mozgalom kialakulásának és napjainkban betöltött szerepének felismertetése</w:t>
      </w:r>
    </w:p>
    <w:p w14:paraId="222FA1F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egyéni látásmód, stílusérzék, logikus gondolkodás valamint a táncműfajok iránti érzékenység nyitottság, befogadó készség fejlesztése</w:t>
      </w:r>
    </w:p>
    <w:p w14:paraId="1866050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kulturált szórakozás igényének kialakítása, a saját tapasztalatszerzés ösztönzése</w:t>
      </w:r>
    </w:p>
    <w:p w14:paraId="1CDBDE7F" w14:textId="77777777" w:rsidR="001F7994" w:rsidRPr="001F7994" w:rsidRDefault="001F7994" w:rsidP="001F7994">
      <w:pPr>
        <w:autoSpaceDE w:val="0"/>
        <w:autoSpaceDN w:val="0"/>
        <w:adjustRightInd w:val="0"/>
        <w:jc w:val="both"/>
        <w:rPr>
          <w:sz w:val="24"/>
          <w:szCs w:val="24"/>
        </w:rPr>
      </w:pPr>
    </w:p>
    <w:p w14:paraId="39F378C4"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C6CCDBF" w14:textId="77777777" w:rsidR="001F7994" w:rsidRPr="001F7994" w:rsidRDefault="001F7994" w:rsidP="001F7994">
      <w:pPr>
        <w:autoSpaceDE w:val="0"/>
        <w:autoSpaceDN w:val="0"/>
        <w:adjustRightInd w:val="0"/>
        <w:jc w:val="both"/>
        <w:rPr>
          <w:sz w:val="24"/>
          <w:szCs w:val="24"/>
        </w:rPr>
      </w:pPr>
      <w:r w:rsidRPr="001F7994">
        <w:rPr>
          <w:sz w:val="24"/>
          <w:szCs w:val="24"/>
        </w:rPr>
        <w:t>Tánctörténeti alapfogalmak: a konkrét és elvont jelleg a művészetben, a művészi mozgás fajtáinak esztétikája</w:t>
      </w:r>
    </w:p>
    <w:p w14:paraId="051DEA5D" w14:textId="77777777" w:rsidR="001F7994" w:rsidRPr="001F7994" w:rsidRDefault="001F7994" w:rsidP="001F7994">
      <w:pPr>
        <w:autoSpaceDE w:val="0"/>
        <w:autoSpaceDN w:val="0"/>
        <w:adjustRightInd w:val="0"/>
        <w:jc w:val="both"/>
        <w:rPr>
          <w:sz w:val="24"/>
          <w:szCs w:val="24"/>
        </w:rPr>
      </w:pPr>
      <w:r w:rsidRPr="001F7994">
        <w:rPr>
          <w:sz w:val="24"/>
          <w:szCs w:val="24"/>
        </w:rPr>
        <w:t>A XX. század elejének táncművészeti újításai Amerikában (Isadora Duncan), hatásuk Európa táncéletére</w:t>
      </w:r>
    </w:p>
    <w:p w14:paraId="67B49A52" w14:textId="77777777" w:rsidR="001F7994" w:rsidRPr="001F7994" w:rsidRDefault="001F7994" w:rsidP="001F7994">
      <w:pPr>
        <w:autoSpaceDE w:val="0"/>
        <w:autoSpaceDN w:val="0"/>
        <w:adjustRightInd w:val="0"/>
        <w:jc w:val="both"/>
        <w:rPr>
          <w:sz w:val="24"/>
          <w:szCs w:val="24"/>
        </w:rPr>
      </w:pPr>
      <w:r w:rsidRPr="001F7994">
        <w:rPr>
          <w:sz w:val="24"/>
          <w:szCs w:val="24"/>
        </w:rPr>
        <w:t>A XX. századi magyar mozdulatművészet megújítói</w:t>
      </w:r>
    </w:p>
    <w:p w14:paraId="16911FE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színpadi néptánc kialakulása: Gyöngyösbokréta, Csupajáték</w:t>
      </w:r>
    </w:p>
    <w:p w14:paraId="58816171" w14:textId="77777777" w:rsidR="001F7994" w:rsidRPr="001F7994" w:rsidRDefault="001F7994" w:rsidP="001F7994">
      <w:pPr>
        <w:autoSpaceDE w:val="0"/>
        <w:autoSpaceDN w:val="0"/>
        <w:adjustRightInd w:val="0"/>
        <w:jc w:val="both"/>
        <w:rPr>
          <w:sz w:val="24"/>
          <w:szCs w:val="24"/>
        </w:rPr>
      </w:pPr>
      <w:r w:rsidRPr="001F7994">
        <w:rPr>
          <w:sz w:val="24"/>
          <w:szCs w:val="24"/>
        </w:rPr>
        <w:t>Művészegyüttesek Magyarországon: Néphadsereg Központi Művészegyüttese – Honvéd Táncszínház (Szabó Iván), Állami Népi Együttes (Rábai Miklós), SZOT – Budapest Táncegyüttes (Molnár István), BM Duna Művészegyüttes (Náfrádi László)</w:t>
      </w:r>
    </w:p>
    <w:p w14:paraId="7684104D" w14:textId="77777777" w:rsidR="001F7994" w:rsidRPr="001F7994" w:rsidRDefault="001F7994" w:rsidP="001F7994">
      <w:pPr>
        <w:autoSpaceDE w:val="0"/>
        <w:autoSpaceDN w:val="0"/>
        <w:adjustRightInd w:val="0"/>
        <w:jc w:val="both"/>
        <w:rPr>
          <w:sz w:val="24"/>
          <w:szCs w:val="24"/>
        </w:rPr>
      </w:pPr>
      <w:r w:rsidRPr="001F7994">
        <w:rPr>
          <w:sz w:val="24"/>
          <w:szCs w:val="24"/>
        </w:rPr>
        <w:t>A táncházmozgalom kialakulása, hatása a mai táncművészetre</w:t>
      </w:r>
    </w:p>
    <w:p w14:paraId="43725B86" w14:textId="77777777" w:rsidR="001F7994" w:rsidRPr="001F7994" w:rsidRDefault="001F7994" w:rsidP="001F7994">
      <w:pPr>
        <w:autoSpaceDE w:val="0"/>
        <w:autoSpaceDN w:val="0"/>
        <w:adjustRightInd w:val="0"/>
        <w:jc w:val="both"/>
        <w:rPr>
          <w:sz w:val="24"/>
          <w:szCs w:val="24"/>
        </w:rPr>
      </w:pPr>
      <w:r w:rsidRPr="001F7994">
        <w:rPr>
          <w:sz w:val="24"/>
          <w:szCs w:val="24"/>
        </w:rPr>
        <w:t>A koreográfusnemzedékek jelentősebb alkotói és kiemelkedő műveik a színpadi táncművészetben</w:t>
      </w:r>
    </w:p>
    <w:p w14:paraId="152DFFC5" w14:textId="77777777" w:rsidR="001F7994" w:rsidRPr="001F7994" w:rsidRDefault="001F7994" w:rsidP="001F7994">
      <w:pPr>
        <w:autoSpaceDE w:val="0"/>
        <w:autoSpaceDN w:val="0"/>
        <w:adjustRightInd w:val="0"/>
        <w:jc w:val="both"/>
        <w:rPr>
          <w:sz w:val="24"/>
          <w:szCs w:val="24"/>
        </w:rPr>
      </w:pPr>
      <w:r w:rsidRPr="001F7994">
        <w:rPr>
          <w:sz w:val="24"/>
          <w:szCs w:val="24"/>
        </w:rPr>
        <w:t>A művész– és a jelentősebb amatőr együttesek napjaink magyar táncművészetében</w:t>
      </w:r>
    </w:p>
    <w:p w14:paraId="20B9E51C" w14:textId="77777777" w:rsidR="001F7994" w:rsidRPr="001F7994" w:rsidRDefault="001F7994" w:rsidP="001F7994">
      <w:pPr>
        <w:autoSpaceDE w:val="0"/>
        <w:autoSpaceDN w:val="0"/>
        <w:adjustRightInd w:val="0"/>
        <w:jc w:val="both"/>
        <w:rPr>
          <w:sz w:val="24"/>
          <w:szCs w:val="24"/>
        </w:rPr>
      </w:pPr>
      <w:r w:rsidRPr="001F7994">
        <w:rPr>
          <w:sz w:val="24"/>
          <w:szCs w:val="24"/>
        </w:rPr>
        <w:t>A táncos szakma jelentősebb szervezetei, oktatási intézményei, országos rendezvényei</w:t>
      </w:r>
    </w:p>
    <w:p w14:paraId="16973406" w14:textId="77777777" w:rsidR="001F7994" w:rsidRPr="001F7994" w:rsidRDefault="001F7994" w:rsidP="001F7994">
      <w:pPr>
        <w:autoSpaceDE w:val="0"/>
        <w:autoSpaceDN w:val="0"/>
        <w:adjustRightInd w:val="0"/>
        <w:jc w:val="both"/>
        <w:rPr>
          <w:sz w:val="24"/>
          <w:szCs w:val="24"/>
        </w:rPr>
      </w:pPr>
      <w:r w:rsidRPr="001F7994">
        <w:rPr>
          <w:sz w:val="24"/>
          <w:szCs w:val="24"/>
        </w:rPr>
        <w:t>A legjelentősebb szaklapok, kiadványok, szakkönyvek megismertetése a tanulókkal, melyek nyújtsanak segítséget az év végi vizsgára való felkészüléshez</w:t>
      </w:r>
    </w:p>
    <w:p w14:paraId="41B37D48" w14:textId="77777777" w:rsidR="001F7994" w:rsidRPr="001F7994" w:rsidRDefault="001F7994" w:rsidP="001F7994">
      <w:pPr>
        <w:autoSpaceDE w:val="0"/>
        <w:autoSpaceDN w:val="0"/>
        <w:adjustRightInd w:val="0"/>
        <w:jc w:val="both"/>
        <w:rPr>
          <w:sz w:val="24"/>
          <w:szCs w:val="24"/>
        </w:rPr>
      </w:pPr>
    </w:p>
    <w:p w14:paraId="1DDA085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07F2C53"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XX. századi magyar táncművészet jeles képviselőit, meghatározó műveiket, a színpadi néptáncművészet fontos fordulópontjait, a táncház–mozgalom legfontosabb eseményeit, az országos rendezvényeket, egyesületeket, szakmai szervezeteket, oktatási intézményeket</w:t>
      </w:r>
    </w:p>
    <w:p w14:paraId="39D45EDE"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néhány mondatban önállóan kifejezni magát egy adott témakörben, gondolatainak megfogalmazására egy táncmű, koreográfia kapcsán, a tánctörténet fordulópontjainak megnevezésére, a tánc műfajainak elkülönítésére, a terminológia helyes használatára</w:t>
      </w:r>
    </w:p>
    <w:p w14:paraId="2D530CE2" w14:textId="77777777" w:rsidR="001F7994" w:rsidRPr="001F7994" w:rsidRDefault="001F7994" w:rsidP="001F7994">
      <w:pPr>
        <w:autoSpaceDE w:val="0"/>
        <w:autoSpaceDN w:val="0"/>
        <w:adjustRightInd w:val="0"/>
        <w:jc w:val="both"/>
        <w:rPr>
          <w:sz w:val="24"/>
          <w:szCs w:val="24"/>
        </w:rPr>
      </w:pPr>
    </w:p>
    <w:p w14:paraId="6621F392" w14:textId="77777777" w:rsidR="001F7994" w:rsidRPr="001F7994" w:rsidRDefault="001F7994" w:rsidP="001F7994">
      <w:pPr>
        <w:autoSpaceDE w:val="0"/>
        <w:autoSpaceDN w:val="0"/>
        <w:adjustRightInd w:val="0"/>
        <w:jc w:val="both"/>
        <w:rPr>
          <w:sz w:val="24"/>
          <w:szCs w:val="24"/>
        </w:rPr>
      </w:pPr>
      <w:r w:rsidRPr="001F7994">
        <w:rPr>
          <w:sz w:val="24"/>
          <w:szCs w:val="24"/>
        </w:rPr>
        <w:t>Követelmények a továbbképző évfolyamok elvégzése után</w:t>
      </w:r>
    </w:p>
    <w:p w14:paraId="3F8A0E17" w14:textId="77777777" w:rsidR="001F7994" w:rsidRPr="001F7994" w:rsidRDefault="001F7994" w:rsidP="001F7994">
      <w:pPr>
        <w:autoSpaceDE w:val="0"/>
        <w:autoSpaceDN w:val="0"/>
        <w:adjustRightInd w:val="0"/>
        <w:jc w:val="both"/>
        <w:rPr>
          <w:sz w:val="24"/>
          <w:szCs w:val="24"/>
        </w:rPr>
      </w:pPr>
    </w:p>
    <w:p w14:paraId="2E4B7155"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1F478FB7" w14:textId="77777777" w:rsidR="001F7994" w:rsidRPr="001F7994" w:rsidRDefault="001F7994" w:rsidP="001F7994">
      <w:pPr>
        <w:autoSpaceDE w:val="0"/>
        <w:autoSpaceDN w:val="0"/>
        <w:adjustRightInd w:val="0"/>
        <w:jc w:val="both"/>
        <w:rPr>
          <w:sz w:val="24"/>
          <w:szCs w:val="24"/>
        </w:rPr>
      </w:pPr>
      <w:r w:rsidRPr="001F7994">
        <w:rPr>
          <w:sz w:val="24"/>
          <w:szCs w:val="24"/>
        </w:rPr>
        <w:t>Az egyetemes tánctörténet során a művészeti ág fejlődésében jelentős szerepet betöltött eseményeket, helyszíneket, műveket, a magyar táncművészet jeles képviselőit, meghatározó műveiket, a színpadi néptáncművészet fontos fordulópontjait, a táncház–mozgalom legfontosabb eseményeit, az országos rendezvényeket, egyesületeket, szakmai szervezeteket, oktatási intézményeket</w:t>
      </w:r>
    </w:p>
    <w:p w14:paraId="17611E0C" w14:textId="77777777" w:rsidR="001F7994" w:rsidRPr="001F7994" w:rsidRDefault="001F7994" w:rsidP="001F7994">
      <w:pPr>
        <w:autoSpaceDE w:val="0"/>
        <w:autoSpaceDN w:val="0"/>
        <w:adjustRightInd w:val="0"/>
        <w:jc w:val="both"/>
        <w:rPr>
          <w:sz w:val="24"/>
          <w:szCs w:val="24"/>
        </w:rPr>
      </w:pPr>
    </w:p>
    <w:p w14:paraId="03CA7F8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0A8B880F" w14:textId="77777777" w:rsidR="001F7994" w:rsidRPr="001F7994" w:rsidRDefault="001F7994" w:rsidP="001F7994">
      <w:pPr>
        <w:autoSpaceDE w:val="0"/>
        <w:autoSpaceDN w:val="0"/>
        <w:adjustRightInd w:val="0"/>
        <w:jc w:val="both"/>
        <w:rPr>
          <w:sz w:val="24"/>
          <w:szCs w:val="24"/>
        </w:rPr>
      </w:pPr>
      <w:r w:rsidRPr="001F7994">
        <w:rPr>
          <w:sz w:val="24"/>
          <w:szCs w:val="24"/>
        </w:rPr>
        <w:t>Néhány mondatban önállóan kifejezni magát egy adott témakörben, gondolatainak megfogalmazására egy táncmű, koreográfia kapcsán, a tánctörténet fordulópontjainak megnevezésére, a tánc műfajainak elkülönítésére, a terminológia helyes használatára</w:t>
      </w:r>
    </w:p>
    <w:p w14:paraId="6B51DE54"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A művészeti záróvizsga követelményei</w:t>
      </w:r>
    </w:p>
    <w:p w14:paraId="3ECB1BFA" w14:textId="77777777" w:rsidR="001F7994" w:rsidRPr="001F7994" w:rsidRDefault="001F7994" w:rsidP="001F7994">
      <w:pPr>
        <w:autoSpaceDE w:val="0"/>
        <w:autoSpaceDN w:val="0"/>
        <w:adjustRightInd w:val="0"/>
        <w:jc w:val="both"/>
        <w:rPr>
          <w:sz w:val="24"/>
          <w:szCs w:val="24"/>
        </w:rPr>
      </w:pPr>
    </w:p>
    <w:p w14:paraId="10FD0909"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56504F1F" w14:textId="77777777" w:rsidR="001F7994" w:rsidRPr="001F7994" w:rsidRDefault="001F7994" w:rsidP="001F7994">
      <w:pPr>
        <w:autoSpaceDE w:val="0"/>
        <w:autoSpaceDN w:val="0"/>
        <w:adjustRightInd w:val="0"/>
        <w:jc w:val="both"/>
        <w:rPr>
          <w:sz w:val="24"/>
          <w:szCs w:val="24"/>
        </w:rPr>
      </w:pPr>
      <w:r w:rsidRPr="001F7994">
        <w:rPr>
          <w:sz w:val="24"/>
          <w:szCs w:val="24"/>
        </w:rPr>
        <w:t>A vizsga írásbeli vagy szóbeli vizsgarészből áll</w:t>
      </w:r>
    </w:p>
    <w:p w14:paraId="61F84295" w14:textId="77777777" w:rsidR="001F7994" w:rsidRPr="001F7994" w:rsidRDefault="001F7994" w:rsidP="001F7994">
      <w:pPr>
        <w:autoSpaceDE w:val="0"/>
        <w:autoSpaceDN w:val="0"/>
        <w:adjustRightInd w:val="0"/>
        <w:jc w:val="both"/>
        <w:rPr>
          <w:sz w:val="24"/>
          <w:szCs w:val="24"/>
        </w:rPr>
      </w:pPr>
    </w:p>
    <w:p w14:paraId="0C1F44AB"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269A153C" w14:textId="77777777" w:rsidR="001F7994" w:rsidRPr="001F7994" w:rsidRDefault="001F7994" w:rsidP="001F7994">
      <w:pPr>
        <w:autoSpaceDE w:val="0"/>
        <w:autoSpaceDN w:val="0"/>
        <w:adjustRightInd w:val="0"/>
        <w:jc w:val="both"/>
        <w:rPr>
          <w:sz w:val="24"/>
          <w:szCs w:val="24"/>
        </w:rPr>
      </w:pPr>
      <w:r w:rsidRPr="001F7994">
        <w:rPr>
          <w:sz w:val="24"/>
          <w:szCs w:val="24"/>
        </w:rPr>
        <w:t>Tánctörténet</w:t>
      </w:r>
    </w:p>
    <w:p w14:paraId="002D72B9" w14:textId="77777777" w:rsidR="001F7994" w:rsidRPr="001F7994" w:rsidRDefault="001F7994" w:rsidP="001F7994">
      <w:pPr>
        <w:autoSpaceDE w:val="0"/>
        <w:autoSpaceDN w:val="0"/>
        <w:adjustRightInd w:val="0"/>
        <w:jc w:val="both"/>
        <w:rPr>
          <w:sz w:val="24"/>
          <w:szCs w:val="24"/>
        </w:rPr>
      </w:pPr>
      <w:r w:rsidRPr="001F7994">
        <w:rPr>
          <w:sz w:val="24"/>
          <w:szCs w:val="24"/>
        </w:rPr>
        <w:t>Írásbeli: 30 perc</w:t>
      </w:r>
    </w:p>
    <w:p w14:paraId="6A96C11A" w14:textId="77777777" w:rsidR="001F7994" w:rsidRPr="001F7994" w:rsidRDefault="001F7994" w:rsidP="001F7994">
      <w:pPr>
        <w:autoSpaceDE w:val="0"/>
        <w:autoSpaceDN w:val="0"/>
        <w:adjustRightInd w:val="0"/>
        <w:jc w:val="both"/>
        <w:rPr>
          <w:sz w:val="24"/>
          <w:szCs w:val="24"/>
        </w:rPr>
      </w:pPr>
      <w:r w:rsidRPr="001F7994">
        <w:rPr>
          <w:sz w:val="24"/>
          <w:szCs w:val="24"/>
        </w:rPr>
        <w:t>Szóbeli: 5–10 perc</w:t>
      </w:r>
    </w:p>
    <w:p w14:paraId="347AEE7F" w14:textId="77777777" w:rsidR="001F7994" w:rsidRPr="001F7994" w:rsidRDefault="001F7994" w:rsidP="001F7994">
      <w:pPr>
        <w:autoSpaceDE w:val="0"/>
        <w:autoSpaceDN w:val="0"/>
        <w:adjustRightInd w:val="0"/>
        <w:jc w:val="both"/>
        <w:rPr>
          <w:sz w:val="24"/>
          <w:szCs w:val="24"/>
        </w:rPr>
      </w:pPr>
    </w:p>
    <w:p w14:paraId="6B1C3D26"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3562D1CB" w14:textId="77777777" w:rsidR="001F7994" w:rsidRPr="001F7994" w:rsidRDefault="001F7994" w:rsidP="001F7994">
      <w:pPr>
        <w:autoSpaceDE w:val="0"/>
        <w:autoSpaceDN w:val="0"/>
        <w:adjustRightInd w:val="0"/>
        <w:jc w:val="both"/>
        <w:rPr>
          <w:sz w:val="24"/>
          <w:szCs w:val="24"/>
        </w:rPr>
      </w:pPr>
      <w:r w:rsidRPr="001F7994">
        <w:rPr>
          <w:sz w:val="24"/>
          <w:szCs w:val="24"/>
        </w:rPr>
        <w:t>A vizsga anyaga a helyi tanterv alapján a szaktanár által összeállított tánctörténet témakörökből áll</w:t>
      </w:r>
    </w:p>
    <w:p w14:paraId="2B171D4F"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feladatlapja különböző tartalmú, a tanultak felidézését, alkalmazását, értelmezését valamint a problémamegoldást ill. értelmező választ igénylő feladatokat tartalmazza</w:t>
      </w:r>
    </w:p>
    <w:p w14:paraId="30CC1AE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szóbeli vizsgán a tanulók egy tétel kihúzása után önállóan számolnak be tudásukról</w:t>
      </w:r>
    </w:p>
    <w:p w14:paraId="213089B3" w14:textId="77777777" w:rsidR="001F7994" w:rsidRPr="001F7994" w:rsidRDefault="001F7994" w:rsidP="001F7994">
      <w:pPr>
        <w:autoSpaceDE w:val="0"/>
        <w:autoSpaceDN w:val="0"/>
        <w:adjustRightInd w:val="0"/>
        <w:jc w:val="both"/>
        <w:rPr>
          <w:sz w:val="24"/>
          <w:szCs w:val="24"/>
        </w:rPr>
      </w:pPr>
      <w:r w:rsidRPr="001F7994">
        <w:rPr>
          <w:sz w:val="24"/>
          <w:szCs w:val="24"/>
        </w:rPr>
        <w:t>Választható témakörök:</w:t>
      </w:r>
    </w:p>
    <w:p w14:paraId="5E1F6EF1" w14:textId="77777777" w:rsidR="001F7994" w:rsidRPr="001F7994" w:rsidRDefault="001F7994" w:rsidP="001F7994">
      <w:pPr>
        <w:autoSpaceDE w:val="0"/>
        <w:autoSpaceDN w:val="0"/>
        <w:adjustRightInd w:val="0"/>
        <w:jc w:val="both"/>
        <w:rPr>
          <w:sz w:val="24"/>
          <w:szCs w:val="24"/>
        </w:rPr>
      </w:pPr>
      <w:r w:rsidRPr="001F7994">
        <w:rPr>
          <w:sz w:val="24"/>
          <w:szCs w:val="24"/>
        </w:rPr>
        <w:t>Az őskor táncművészete</w:t>
      </w:r>
    </w:p>
    <w:p w14:paraId="76F0085C" w14:textId="77777777" w:rsidR="001F7994" w:rsidRPr="001F7994" w:rsidRDefault="001F7994" w:rsidP="001F7994">
      <w:pPr>
        <w:autoSpaceDE w:val="0"/>
        <w:autoSpaceDN w:val="0"/>
        <w:adjustRightInd w:val="0"/>
        <w:jc w:val="both"/>
        <w:rPr>
          <w:sz w:val="24"/>
          <w:szCs w:val="24"/>
        </w:rPr>
      </w:pPr>
      <w:r w:rsidRPr="001F7994">
        <w:rPr>
          <w:sz w:val="24"/>
          <w:szCs w:val="24"/>
        </w:rPr>
        <w:t>A középkor jellemző táncformái</w:t>
      </w:r>
    </w:p>
    <w:p w14:paraId="717DB871" w14:textId="77777777" w:rsidR="001F7994" w:rsidRPr="001F7994" w:rsidRDefault="001F7994" w:rsidP="001F7994">
      <w:pPr>
        <w:autoSpaceDE w:val="0"/>
        <w:autoSpaceDN w:val="0"/>
        <w:adjustRightInd w:val="0"/>
        <w:jc w:val="both"/>
        <w:rPr>
          <w:sz w:val="24"/>
          <w:szCs w:val="24"/>
        </w:rPr>
      </w:pPr>
      <w:r w:rsidRPr="001F7994">
        <w:rPr>
          <w:sz w:val="24"/>
          <w:szCs w:val="24"/>
        </w:rPr>
        <w:t>A reneszánsz és barokk kor táncélete</w:t>
      </w:r>
    </w:p>
    <w:p w14:paraId="7F19AD06" w14:textId="77777777" w:rsidR="001F7994" w:rsidRPr="001F7994" w:rsidRDefault="001F7994" w:rsidP="001F7994">
      <w:pPr>
        <w:autoSpaceDE w:val="0"/>
        <w:autoSpaceDN w:val="0"/>
        <w:adjustRightInd w:val="0"/>
        <w:jc w:val="both"/>
        <w:rPr>
          <w:sz w:val="24"/>
          <w:szCs w:val="24"/>
        </w:rPr>
      </w:pPr>
      <w:r w:rsidRPr="001F7994">
        <w:rPr>
          <w:sz w:val="24"/>
          <w:szCs w:val="24"/>
        </w:rPr>
        <w:t>A romantika</w:t>
      </w:r>
    </w:p>
    <w:p w14:paraId="170FC7A0" w14:textId="77777777" w:rsidR="001F7994" w:rsidRPr="001F7994" w:rsidRDefault="001F7994" w:rsidP="001F7994">
      <w:pPr>
        <w:autoSpaceDE w:val="0"/>
        <w:autoSpaceDN w:val="0"/>
        <w:adjustRightInd w:val="0"/>
        <w:jc w:val="both"/>
        <w:rPr>
          <w:sz w:val="24"/>
          <w:szCs w:val="24"/>
        </w:rPr>
      </w:pPr>
      <w:r w:rsidRPr="001F7994">
        <w:rPr>
          <w:sz w:val="24"/>
          <w:szCs w:val="24"/>
        </w:rPr>
        <w:t>A reformkor táncélete</w:t>
      </w:r>
    </w:p>
    <w:p w14:paraId="536A161F" w14:textId="77777777" w:rsidR="001F7994" w:rsidRPr="001F7994" w:rsidRDefault="001F7994" w:rsidP="001F7994">
      <w:pPr>
        <w:autoSpaceDE w:val="0"/>
        <w:autoSpaceDN w:val="0"/>
        <w:adjustRightInd w:val="0"/>
        <w:jc w:val="both"/>
        <w:rPr>
          <w:sz w:val="24"/>
          <w:szCs w:val="24"/>
        </w:rPr>
      </w:pPr>
      <w:r w:rsidRPr="001F7994">
        <w:rPr>
          <w:sz w:val="24"/>
          <w:szCs w:val="24"/>
        </w:rPr>
        <w:t>A XX. század táncélete</w:t>
      </w:r>
    </w:p>
    <w:p w14:paraId="27DF8AAA" w14:textId="77777777" w:rsidR="001F7994" w:rsidRPr="001F7994" w:rsidRDefault="001F7994" w:rsidP="001F7994">
      <w:pPr>
        <w:autoSpaceDE w:val="0"/>
        <w:autoSpaceDN w:val="0"/>
        <w:adjustRightInd w:val="0"/>
        <w:jc w:val="both"/>
        <w:rPr>
          <w:sz w:val="24"/>
          <w:szCs w:val="24"/>
        </w:rPr>
      </w:pPr>
      <w:r w:rsidRPr="001F7994">
        <w:rPr>
          <w:sz w:val="24"/>
          <w:szCs w:val="24"/>
        </w:rPr>
        <w:t>Gyöngyösbokréta mozgalom</w:t>
      </w:r>
    </w:p>
    <w:p w14:paraId="45D768B6" w14:textId="77777777" w:rsidR="001F7994" w:rsidRPr="001F7994" w:rsidRDefault="001F7994" w:rsidP="001F7994">
      <w:pPr>
        <w:autoSpaceDE w:val="0"/>
        <w:autoSpaceDN w:val="0"/>
        <w:adjustRightInd w:val="0"/>
        <w:jc w:val="both"/>
        <w:rPr>
          <w:sz w:val="24"/>
          <w:szCs w:val="24"/>
        </w:rPr>
      </w:pPr>
      <w:r w:rsidRPr="001F7994">
        <w:rPr>
          <w:sz w:val="24"/>
          <w:szCs w:val="24"/>
        </w:rPr>
        <w:t>Amatőr és hivatásos együttesek Magyarországon</w:t>
      </w:r>
    </w:p>
    <w:p w14:paraId="73D8D67F" w14:textId="77777777" w:rsidR="001F7994" w:rsidRPr="001F7994" w:rsidRDefault="001F7994" w:rsidP="001F7994">
      <w:pPr>
        <w:autoSpaceDE w:val="0"/>
        <w:autoSpaceDN w:val="0"/>
        <w:adjustRightInd w:val="0"/>
        <w:jc w:val="both"/>
        <w:rPr>
          <w:sz w:val="24"/>
          <w:szCs w:val="24"/>
        </w:rPr>
      </w:pPr>
      <w:r w:rsidRPr="001F7994">
        <w:rPr>
          <w:sz w:val="24"/>
          <w:szCs w:val="24"/>
        </w:rPr>
        <w:t>Hazánk jeles alkotói és műveik</w:t>
      </w:r>
    </w:p>
    <w:p w14:paraId="60A9B1CF" w14:textId="77777777" w:rsidR="001F7994" w:rsidRPr="001F7994" w:rsidRDefault="001F7994" w:rsidP="001F7994">
      <w:pPr>
        <w:autoSpaceDE w:val="0"/>
        <w:autoSpaceDN w:val="0"/>
        <w:adjustRightInd w:val="0"/>
        <w:jc w:val="both"/>
        <w:rPr>
          <w:sz w:val="24"/>
          <w:szCs w:val="24"/>
        </w:rPr>
      </w:pPr>
      <w:r w:rsidRPr="001F7994">
        <w:rPr>
          <w:sz w:val="24"/>
          <w:szCs w:val="24"/>
        </w:rPr>
        <w:t>A táncos szakma jelentősebb szervezetei, oktatási intézményei, országos rendezvényei</w:t>
      </w:r>
    </w:p>
    <w:p w14:paraId="69172CC9" w14:textId="77777777" w:rsidR="001F7994" w:rsidRPr="001F7994" w:rsidRDefault="001F7994" w:rsidP="001F7994">
      <w:pPr>
        <w:autoSpaceDE w:val="0"/>
        <w:autoSpaceDN w:val="0"/>
        <w:adjustRightInd w:val="0"/>
        <w:jc w:val="both"/>
        <w:rPr>
          <w:sz w:val="24"/>
          <w:szCs w:val="24"/>
        </w:rPr>
      </w:pPr>
    </w:p>
    <w:p w14:paraId="5EB88DC9" w14:textId="77777777" w:rsidR="00A02938" w:rsidRDefault="00A02938" w:rsidP="001F7994">
      <w:pPr>
        <w:autoSpaceDE w:val="0"/>
        <w:autoSpaceDN w:val="0"/>
        <w:adjustRightInd w:val="0"/>
        <w:jc w:val="both"/>
        <w:rPr>
          <w:sz w:val="24"/>
          <w:szCs w:val="24"/>
        </w:rPr>
      </w:pPr>
    </w:p>
    <w:p w14:paraId="6ADFF6C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vizsga értékelése</w:t>
      </w:r>
    </w:p>
    <w:p w14:paraId="2D0AA189" w14:textId="77777777" w:rsidR="001F7994" w:rsidRPr="001F7994" w:rsidRDefault="001F7994" w:rsidP="001F7994">
      <w:pPr>
        <w:autoSpaceDE w:val="0"/>
        <w:autoSpaceDN w:val="0"/>
        <w:adjustRightInd w:val="0"/>
        <w:jc w:val="both"/>
        <w:rPr>
          <w:sz w:val="24"/>
          <w:szCs w:val="24"/>
        </w:rPr>
      </w:pPr>
      <w:r w:rsidRPr="001F7994">
        <w:rPr>
          <w:sz w:val="24"/>
          <w:szCs w:val="24"/>
        </w:rPr>
        <w:t>Írásbeli vizsga</w:t>
      </w:r>
    </w:p>
    <w:p w14:paraId="0BE3C0A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feladatsort vagy a tesztet az intézmény pedagógusai javítókulcs szerint javítják és pontozzák</w:t>
      </w:r>
    </w:p>
    <w:p w14:paraId="3B620C1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osztályzatra a helyi tantervben meghatározott formák szerint a szaktanár tesz javaslatot, amelyet a vizsga elnöke hagy jóvá</w:t>
      </w:r>
    </w:p>
    <w:p w14:paraId="3B760D18" w14:textId="77777777" w:rsidR="001F7994" w:rsidRPr="001F7994" w:rsidRDefault="001F7994" w:rsidP="001F7994">
      <w:pPr>
        <w:autoSpaceDE w:val="0"/>
        <w:autoSpaceDN w:val="0"/>
        <w:adjustRightInd w:val="0"/>
        <w:jc w:val="both"/>
        <w:rPr>
          <w:sz w:val="24"/>
          <w:szCs w:val="24"/>
        </w:rPr>
      </w:pPr>
    </w:p>
    <w:p w14:paraId="3AE1238B" w14:textId="77777777" w:rsidR="001F7994" w:rsidRPr="001F7994" w:rsidRDefault="001F7994" w:rsidP="001F7994">
      <w:pPr>
        <w:autoSpaceDE w:val="0"/>
        <w:autoSpaceDN w:val="0"/>
        <w:adjustRightInd w:val="0"/>
        <w:jc w:val="both"/>
        <w:rPr>
          <w:sz w:val="24"/>
          <w:szCs w:val="24"/>
        </w:rPr>
      </w:pPr>
      <w:r w:rsidRPr="001F7994">
        <w:rPr>
          <w:sz w:val="24"/>
          <w:szCs w:val="24"/>
        </w:rPr>
        <w:t>Szóbeli vizsga</w:t>
      </w:r>
    </w:p>
    <w:p w14:paraId="6A1D4C7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tananyagtartalom elsajátításának mértéke</w:t>
      </w:r>
    </w:p>
    <w:p w14:paraId="010B10D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összefüggések ismerete</w:t>
      </w:r>
    </w:p>
    <w:p w14:paraId="209247B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szakmai kommunikáció fejlettsége</w:t>
      </w:r>
    </w:p>
    <w:p w14:paraId="26D562F7" w14:textId="77777777" w:rsidR="001F7994" w:rsidRPr="001F7994" w:rsidRDefault="001F7994" w:rsidP="001F7994">
      <w:pPr>
        <w:autoSpaceDE w:val="0"/>
        <w:autoSpaceDN w:val="0"/>
        <w:adjustRightInd w:val="0"/>
        <w:jc w:val="both"/>
        <w:rPr>
          <w:sz w:val="24"/>
          <w:szCs w:val="24"/>
        </w:rPr>
      </w:pPr>
      <w:r w:rsidRPr="001F7994">
        <w:rPr>
          <w:sz w:val="24"/>
          <w:szCs w:val="24"/>
        </w:rPr>
        <w:t>Az osztályzatra a helyi tantervben meghatározott formák szerint a szaktanár tesz javaslatot, amelyet a vizsga elnöke hagy jóvá</w:t>
      </w:r>
    </w:p>
    <w:p w14:paraId="634260E7" w14:textId="77777777" w:rsidR="001F7994" w:rsidRPr="001F7994" w:rsidRDefault="001F7994" w:rsidP="001F7994">
      <w:pPr>
        <w:autoSpaceDE w:val="0"/>
        <w:autoSpaceDN w:val="0"/>
        <w:adjustRightInd w:val="0"/>
        <w:jc w:val="both"/>
        <w:rPr>
          <w:sz w:val="24"/>
          <w:szCs w:val="24"/>
        </w:rPr>
      </w:pPr>
    </w:p>
    <w:p w14:paraId="048C64D6"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1905189F" w14:textId="77777777" w:rsidR="001F7994" w:rsidRPr="001F7994" w:rsidRDefault="001F7994" w:rsidP="001F7994">
      <w:pPr>
        <w:autoSpaceDE w:val="0"/>
        <w:autoSpaceDN w:val="0"/>
        <w:adjustRightInd w:val="0"/>
        <w:jc w:val="both"/>
        <w:rPr>
          <w:sz w:val="24"/>
          <w:szCs w:val="24"/>
        </w:rPr>
      </w:pPr>
      <w:r w:rsidRPr="001F7994">
        <w:rPr>
          <w:sz w:val="24"/>
          <w:szCs w:val="24"/>
        </w:rPr>
        <w:t>1 db tábla vagy flipchart</w:t>
      </w:r>
    </w:p>
    <w:p w14:paraId="738E4C0C"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350862B8" w14:textId="77777777" w:rsidR="001F7994" w:rsidRPr="001F7994" w:rsidRDefault="001F7994" w:rsidP="001F7994">
      <w:pPr>
        <w:autoSpaceDE w:val="0"/>
        <w:autoSpaceDN w:val="0"/>
        <w:adjustRightInd w:val="0"/>
        <w:jc w:val="both"/>
        <w:rPr>
          <w:sz w:val="24"/>
          <w:szCs w:val="24"/>
        </w:rPr>
      </w:pPr>
      <w:r w:rsidRPr="001F7994">
        <w:rPr>
          <w:sz w:val="24"/>
          <w:szCs w:val="24"/>
        </w:rPr>
        <w:t>A tananyaghoz kapcsolódó könyvek, kiadványok</w:t>
      </w:r>
    </w:p>
    <w:p w14:paraId="1DBFF826" w14:textId="77777777" w:rsidR="001F7994" w:rsidRPr="001F7994" w:rsidRDefault="001F7994" w:rsidP="001F7994">
      <w:pPr>
        <w:autoSpaceDE w:val="0"/>
        <w:autoSpaceDN w:val="0"/>
        <w:adjustRightInd w:val="0"/>
        <w:jc w:val="both"/>
        <w:rPr>
          <w:sz w:val="24"/>
          <w:szCs w:val="24"/>
        </w:rPr>
      </w:pPr>
      <w:r w:rsidRPr="001F7994">
        <w:rPr>
          <w:sz w:val="24"/>
          <w:szCs w:val="24"/>
        </w:rPr>
        <w:t>Tánctörténeti kézikönyvek, lexikonok</w:t>
      </w:r>
    </w:p>
    <w:p w14:paraId="689F9255" w14:textId="77777777" w:rsidR="001F7994" w:rsidRPr="001F7994" w:rsidRDefault="001F7994" w:rsidP="001F7994">
      <w:pPr>
        <w:autoSpaceDE w:val="0"/>
        <w:autoSpaceDN w:val="0"/>
        <w:adjustRightInd w:val="0"/>
        <w:jc w:val="both"/>
        <w:rPr>
          <w:sz w:val="24"/>
          <w:szCs w:val="24"/>
        </w:rPr>
      </w:pPr>
      <w:r w:rsidRPr="001F7994">
        <w:rPr>
          <w:sz w:val="24"/>
          <w:szCs w:val="24"/>
        </w:rPr>
        <w:t>Tánctörténeti videó és/vagy DVD filmek</w:t>
      </w:r>
    </w:p>
    <w:p w14:paraId="4CBDC07D" w14:textId="77777777" w:rsidR="001F7994" w:rsidRPr="001F7994" w:rsidRDefault="001F7994" w:rsidP="001F7994">
      <w:pPr>
        <w:autoSpaceDE w:val="0"/>
        <w:autoSpaceDN w:val="0"/>
        <w:adjustRightInd w:val="0"/>
        <w:jc w:val="both"/>
        <w:rPr>
          <w:sz w:val="24"/>
          <w:szCs w:val="24"/>
        </w:rPr>
      </w:pPr>
    </w:p>
    <w:p w14:paraId="268E4DAF" w14:textId="77777777" w:rsidR="001F7994" w:rsidRPr="001F7994" w:rsidRDefault="001F7994" w:rsidP="001F7994">
      <w:pPr>
        <w:autoSpaceDE w:val="0"/>
        <w:autoSpaceDN w:val="0"/>
        <w:adjustRightInd w:val="0"/>
        <w:jc w:val="both"/>
        <w:rPr>
          <w:i/>
          <w:iCs/>
          <w:sz w:val="24"/>
          <w:szCs w:val="24"/>
        </w:rPr>
      </w:pPr>
      <w:r w:rsidRPr="001F7994">
        <w:rPr>
          <w:i/>
          <w:iCs/>
          <w:sz w:val="24"/>
          <w:szCs w:val="24"/>
        </w:rPr>
        <w:t>NÉPZENEI ALAPISMERETEK</w:t>
      </w:r>
    </w:p>
    <w:p w14:paraId="3C46F6FC" w14:textId="77777777" w:rsidR="001F7994" w:rsidRPr="001F7994" w:rsidRDefault="001F7994" w:rsidP="001F7994">
      <w:pPr>
        <w:autoSpaceDE w:val="0"/>
        <w:autoSpaceDN w:val="0"/>
        <w:adjustRightInd w:val="0"/>
        <w:jc w:val="both"/>
        <w:rPr>
          <w:sz w:val="24"/>
          <w:szCs w:val="24"/>
        </w:rPr>
      </w:pPr>
    </w:p>
    <w:p w14:paraId="097DF52C" w14:textId="77777777" w:rsidR="001F7994" w:rsidRPr="001F7994" w:rsidRDefault="001F7994" w:rsidP="001F7994">
      <w:pPr>
        <w:autoSpaceDE w:val="0"/>
        <w:autoSpaceDN w:val="0"/>
        <w:adjustRightInd w:val="0"/>
        <w:jc w:val="both"/>
        <w:rPr>
          <w:sz w:val="24"/>
          <w:szCs w:val="24"/>
        </w:rPr>
      </w:pPr>
      <w:r w:rsidRPr="001F7994">
        <w:rPr>
          <w:sz w:val="24"/>
          <w:szCs w:val="24"/>
        </w:rPr>
        <w:t>A népzenei alapismeretek az alapfokú és továbbképző évfolyamokon választható tantárgy. Tanításának célja, hogy a néptánc tantárgyon belül elsajátított zenei ismeretek kibővítésével járuljon hozzá a tanulók népzenei neveléséhez. Mutasson rá a tánc a zene az ének egységére, összefüggéseire. Világítson rá a hangszeres népzene és a tánc összefüggéseire, nyújtson élményszerű ismereteket a jellegzetes népi hangszerekről, hangszer–együttesekről, zenekarokról. Segítse elő a komplex látásmód kialakulását, az elemző gondolkodást, az összefüggések felismerését. Nyújtson bővebb ismereteket a vokális népzene jellemzőiről, segítse elő a népi éneklési technika elsajátítását. A közösségi éneklés élménye és hangulata erősítse az összetartozás érzését. A tantárgy tanítása során a gyakorlati megközelítés, az élményszerzés dominál, amelynek eszközei a hangszerek bemutatása, zenehallgatás, zenefelismerés, bemutatás.</w:t>
      </w:r>
    </w:p>
    <w:p w14:paraId="4033415F" w14:textId="77777777" w:rsidR="001F7994" w:rsidRPr="001F7994" w:rsidRDefault="001F7994" w:rsidP="001F7994">
      <w:pPr>
        <w:autoSpaceDE w:val="0"/>
        <w:autoSpaceDN w:val="0"/>
        <w:adjustRightInd w:val="0"/>
        <w:jc w:val="both"/>
        <w:rPr>
          <w:sz w:val="24"/>
          <w:szCs w:val="24"/>
        </w:rPr>
      </w:pPr>
    </w:p>
    <w:p w14:paraId="095FAFAF"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36E37BB4" w14:textId="77777777" w:rsidR="001F7994" w:rsidRPr="001F7994" w:rsidRDefault="001F7994" w:rsidP="001F7994">
      <w:pPr>
        <w:autoSpaceDE w:val="0"/>
        <w:autoSpaceDN w:val="0"/>
        <w:adjustRightInd w:val="0"/>
        <w:jc w:val="both"/>
        <w:rPr>
          <w:sz w:val="24"/>
          <w:szCs w:val="24"/>
        </w:rPr>
      </w:pPr>
    </w:p>
    <w:p w14:paraId="500D8BE5"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32BCB26C" w14:textId="77777777" w:rsidR="001F7994" w:rsidRPr="001F7994" w:rsidRDefault="001F7994" w:rsidP="001F7994">
      <w:pPr>
        <w:autoSpaceDE w:val="0"/>
        <w:autoSpaceDN w:val="0"/>
        <w:adjustRightInd w:val="0"/>
        <w:jc w:val="both"/>
        <w:rPr>
          <w:sz w:val="24"/>
          <w:szCs w:val="24"/>
        </w:rPr>
      </w:pPr>
    </w:p>
    <w:p w14:paraId="0C15B81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84448E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énekhang technikai adottságainak a légzés, a vokális hangzók, hangterjedelem fejlesztése</w:t>
      </w:r>
    </w:p>
    <w:p w14:paraId="2EADE47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képességek a hallás, intonálás, ritmusérzék, az egyszerű, érthető és kifejező szövegmondás képességének, a népdalok memorizálási képességének fejlesztése.</w:t>
      </w:r>
    </w:p>
    <w:p w14:paraId="6022908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ének és tánc egységének felismertetése, a tánc közbeni éneklés követelményeinek megismertetése</w:t>
      </w:r>
    </w:p>
    <w:p w14:paraId="291083EF" w14:textId="77777777" w:rsidR="001F7994" w:rsidRPr="001F7994" w:rsidRDefault="001F7994" w:rsidP="001F7994">
      <w:pPr>
        <w:tabs>
          <w:tab w:val="left" w:pos="284"/>
        </w:tabs>
        <w:autoSpaceDE w:val="0"/>
        <w:autoSpaceDN w:val="0"/>
        <w:adjustRightInd w:val="0"/>
        <w:ind w:left="284" w:hanging="284"/>
        <w:jc w:val="both"/>
        <w:rPr>
          <w:sz w:val="24"/>
          <w:szCs w:val="24"/>
        </w:rPr>
      </w:pPr>
    </w:p>
    <w:p w14:paraId="79A2345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adott évfolyamon választott táncokhoz kötődő népdalokon keresztül a 2/4–es lüktetésrend hangsúlyainak érzékeltetése, felismertetése</w:t>
      </w:r>
    </w:p>
    <w:p w14:paraId="5EBE3F7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éneklés közösségi élményének, örömének felfedezése, megélése</w:t>
      </w:r>
    </w:p>
    <w:p w14:paraId="4394FCD0" w14:textId="77777777" w:rsidR="001F7994" w:rsidRPr="001F7994" w:rsidRDefault="001F7994" w:rsidP="001F7994">
      <w:pPr>
        <w:autoSpaceDE w:val="0"/>
        <w:autoSpaceDN w:val="0"/>
        <w:adjustRightInd w:val="0"/>
        <w:jc w:val="both"/>
        <w:rPr>
          <w:sz w:val="24"/>
          <w:szCs w:val="24"/>
        </w:rPr>
      </w:pPr>
    </w:p>
    <w:p w14:paraId="45B38FD4"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4A190CF" w14:textId="77777777" w:rsidR="001F7994" w:rsidRPr="001F7994" w:rsidRDefault="001F7994" w:rsidP="001F7994">
      <w:pPr>
        <w:autoSpaceDE w:val="0"/>
        <w:autoSpaceDN w:val="0"/>
        <w:adjustRightInd w:val="0"/>
        <w:jc w:val="both"/>
        <w:rPr>
          <w:sz w:val="24"/>
          <w:szCs w:val="24"/>
        </w:rPr>
      </w:pPr>
      <w:r w:rsidRPr="001F7994">
        <w:rPr>
          <w:sz w:val="24"/>
          <w:szCs w:val="24"/>
        </w:rPr>
        <w:t>Negyedes, nyolcados ritmusértékek, ritmusképletek, ritmusgyakorlatok</w:t>
      </w:r>
    </w:p>
    <w:p w14:paraId="153D120B" w14:textId="77777777" w:rsidR="001F7994" w:rsidRPr="001F7994" w:rsidRDefault="001F7994" w:rsidP="001F7994">
      <w:pPr>
        <w:autoSpaceDE w:val="0"/>
        <w:autoSpaceDN w:val="0"/>
        <w:adjustRightInd w:val="0"/>
        <w:jc w:val="both"/>
        <w:rPr>
          <w:sz w:val="24"/>
          <w:szCs w:val="24"/>
        </w:rPr>
      </w:pPr>
      <w:r w:rsidRPr="001F7994">
        <w:rPr>
          <w:sz w:val="24"/>
          <w:szCs w:val="24"/>
        </w:rPr>
        <w:t>A 2/4–es zenei lüktetés</w:t>
      </w:r>
    </w:p>
    <w:p w14:paraId="62E9F65A" w14:textId="77777777" w:rsidR="001F7994" w:rsidRPr="001F7994" w:rsidRDefault="001F7994" w:rsidP="001F7994">
      <w:pPr>
        <w:autoSpaceDE w:val="0"/>
        <w:autoSpaceDN w:val="0"/>
        <w:adjustRightInd w:val="0"/>
        <w:jc w:val="both"/>
        <w:rPr>
          <w:sz w:val="24"/>
          <w:szCs w:val="24"/>
        </w:rPr>
      </w:pPr>
      <w:r w:rsidRPr="001F7994">
        <w:rPr>
          <w:sz w:val="24"/>
          <w:szCs w:val="24"/>
        </w:rPr>
        <w:t>D–r–m dallammagú népi játék dallamok, népdalok</w:t>
      </w:r>
    </w:p>
    <w:p w14:paraId="449CCA0A" w14:textId="77777777" w:rsidR="001F7994" w:rsidRPr="001F7994" w:rsidRDefault="001F7994" w:rsidP="001F7994">
      <w:pPr>
        <w:autoSpaceDE w:val="0"/>
        <w:autoSpaceDN w:val="0"/>
        <w:adjustRightInd w:val="0"/>
        <w:jc w:val="both"/>
        <w:rPr>
          <w:sz w:val="24"/>
          <w:szCs w:val="24"/>
        </w:rPr>
      </w:pPr>
      <w:r w:rsidRPr="001F7994">
        <w:rPr>
          <w:sz w:val="24"/>
          <w:szCs w:val="24"/>
        </w:rPr>
        <w:t>Az adott évfolyamon választott táncokhoz kötődő, a helyi tantervben meghatározott népdalok</w:t>
      </w:r>
    </w:p>
    <w:p w14:paraId="4DFFB853" w14:textId="77777777" w:rsidR="001F7994" w:rsidRPr="001F7994" w:rsidRDefault="001F7994" w:rsidP="001F7994">
      <w:pPr>
        <w:autoSpaceDE w:val="0"/>
        <w:autoSpaceDN w:val="0"/>
        <w:adjustRightInd w:val="0"/>
        <w:jc w:val="both"/>
        <w:rPr>
          <w:sz w:val="24"/>
          <w:szCs w:val="24"/>
        </w:rPr>
      </w:pPr>
      <w:r w:rsidRPr="001F7994">
        <w:rPr>
          <w:sz w:val="24"/>
          <w:szCs w:val="24"/>
        </w:rPr>
        <w:t>A választott dallamok csoportos megszólaltatása</w:t>
      </w:r>
    </w:p>
    <w:p w14:paraId="664F280F" w14:textId="77777777" w:rsidR="001F7994" w:rsidRPr="001F7994" w:rsidRDefault="001F7994" w:rsidP="001F7994">
      <w:pPr>
        <w:autoSpaceDE w:val="0"/>
        <w:autoSpaceDN w:val="0"/>
        <w:adjustRightInd w:val="0"/>
        <w:jc w:val="both"/>
        <w:rPr>
          <w:sz w:val="24"/>
          <w:szCs w:val="24"/>
        </w:rPr>
      </w:pPr>
      <w:r w:rsidRPr="001F7994">
        <w:rPr>
          <w:sz w:val="24"/>
          <w:szCs w:val="24"/>
        </w:rPr>
        <w:t>Népi hangszerek: idiofon hangszerek</w:t>
      </w:r>
    </w:p>
    <w:p w14:paraId="05C0B479" w14:textId="77777777" w:rsidR="001F7994" w:rsidRPr="001F7994" w:rsidRDefault="001F7994" w:rsidP="001F7994">
      <w:pPr>
        <w:autoSpaceDE w:val="0"/>
        <w:autoSpaceDN w:val="0"/>
        <w:adjustRightInd w:val="0"/>
        <w:jc w:val="both"/>
        <w:rPr>
          <w:sz w:val="24"/>
          <w:szCs w:val="24"/>
        </w:rPr>
      </w:pPr>
    </w:p>
    <w:p w14:paraId="4CD84472"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FC6B5F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népdalok szövegét és dallamát, az alapvető ritmusértékeket, ritmusképleteket, a tanult hangszer jellemzőit</w:t>
      </w:r>
    </w:p>
    <w:p w14:paraId="254065F5"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népdalok csoportos bemutatására, a kezdőhanghoz történő igazodásra, a ritmusértékek, ritmusképletek gyakorlati alkalmazására</w:t>
      </w:r>
    </w:p>
    <w:p w14:paraId="32942093" w14:textId="77777777" w:rsidR="001F7994" w:rsidRPr="001F7994" w:rsidRDefault="001F7994" w:rsidP="001F7994">
      <w:pPr>
        <w:autoSpaceDE w:val="0"/>
        <w:autoSpaceDN w:val="0"/>
        <w:adjustRightInd w:val="0"/>
        <w:jc w:val="both"/>
        <w:rPr>
          <w:sz w:val="24"/>
          <w:szCs w:val="24"/>
        </w:rPr>
      </w:pPr>
    </w:p>
    <w:p w14:paraId="77B2868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2. évfolyam</w:t>
      </w:r>
    </w:p>
    <w:p w14:paraId="16E11004" w14:textId="77777777" w:rsidR="001F7994" w:rsidRPr="001F7994" w:rsidRDefault="001F7994" w:rsidP="001F7994">
      <w:pPr>
        <w:autoSpaceDE w:val="0"/>
        <w:autoSpaceDN w:val="0"/>
        <w:adjustRightInd w:val="0"/>
        <w:jc w:val="both"/>
        <w:rPr>
          <w:sz w:val="24"/>
          <w:szCs w:val="24"/>
        </w:rPr>
      </w:pPr>
    </w:p>
    <w:p w14:paraId="53302ADD"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9E9501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énekhang technikai adottságainak a légzés, a vokális hangzók, hangterjedelem fejlesztése</w:t>
      </w:r>
    </w:p>
    <w:p w14:paraId="06B1E96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népi éneklési technika kialakítása</w:t>
      </w:r>
    </w:p>
    <w:p w14:paraId="7254020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képességek a hallás, intonálás, ritmusérzék, az egyszerű, érthető és kifejező szövegmondás képességének, a népdalok memorizálási képességének fejlesztése</w:t>
      </w:r>
    </w:p>
    <w:p w14:paraId="1BDF098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adott évfolyamon választott táncokhoz kötődő népdalokon keresztül a 2/4–es lüktetésrend hangsúlyainak érzékeltetése ének és tánc közben egyaránt</w:t>
      </w:r>
    </w:p>
    <w:p w14:paraId="567C8BD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 közbeni éneklés kritériumainak, a dallamívek megformálási szabályainak megismertetése, megvalósítása a gyakorlat során. A karikázó dalok éneklésének fejlesztése, bővítése</w:t>
      </w:r>
    </w:p>
    <w:p w14:paraId="030D286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előéneklés szabályainak, az előénekeshez történő igazodás technikájának elsajátítása, fejlesztése</w:t>
      </w:r>
    </w:p>
    <w:p w14:paraId="2AD479F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közösségi éneklés élményének, örömének felfedezése, nagyobb és kisebb létszámú csoportokban egyaránt</w:t>
      </w:r>
    </w:p>
    <w:p w14:paraId="3458FF69" w14:textId="77777777" w:rsidR="001F7994" w:rsidRPr="001F7994" w:rsidRDefault="001F7994" w:rsidP="001F7994">
      <w:pPr>
        <w:autoSpaceDE w:val="0"/>
        <w:autoSpaceDN w:val="0"/>
        <w:adjustRightInd w:val="0"/>
        <w:jc w:val="both"/>
        <w:rPr>
          <w:sz w:val="24"/>
          <w:szCs w:val="24"/>
        </w:rPr>
      </w:pPr>
    </w:p>
    <w:p w14:paraId="554B2C7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FF5E2D1" w14:textId="77777777" w:rsidR="001F7994" w:rsidRPr="001F7994" w:rsidRDefault="001F7994" w:rsidP="001F7994">
      <w:pPr>
        <w:autoSpaceDE w:val="0"/>
        <w:autoSpaceDN w:val="0"/>
        <w:adjustRightInd w:val="0"/>
        <w:jc w:val="both"/>
        <w:rPr>
          <w:sz w:val="24"/>
          <w:szCs w:val="24"/>
        </w:rPr>
      </w:pPr>
      <w:r w:rsidRPr="001F7994">
        <w:rPr>
          <w:sz w:val="24"/>
          <w:szCs w:val="24"/>
        </w:rPr>
        <w:t>A negyedes, nyolcados ritmusértékek, ritmusképletek, ritmusgyakorlatok</w:t>
      </w:r>
    </w:p>
    <w:p w14:paraId="570B42FE" w14:textId="77777777" w:rsidR="001F7994" w:rsidRPr="001F7994" w:rsidRDefault="001F7994" w:rsidP="001F7994">
      <w:pPr>
        <w:autoSpaceDE w:val="0"/>
        <w:autoSpaceDN w:val="0"/>
        <w:adjustRightInd w:val="0"/>
        <w:jc w:val="both"/>
        <w:rPr>
          <w:sz w:val="24"/>
          <w:szCs w:val="24"/>
        </w:rPr>
      </w:pPr>
      <w:r w:rsidRPr="001F7994">
        <w:rPr>
          <w:sz w:val="24"/>
          <w:szCs w:val="24"/>
        </w:rPr>
        <w:t>A 2/4–es zenei lüktetés</w:t>
      </w:r>
    </w:p>
    <w:p w14:paraId="6615E6A8" w14:textId="77777777" w:rsidR="001F7994" w:rsidRPr="001F7994" w:rsidRDefault="001F7994" w:rsidP="001F7994">
      <w:pPr>
        <w:autoSpaceDE w:val="0"/>
        <w:autoSpaceDN w:val="0"/>
        <w:adjustRightInd w:val="0"/>
        <w:jc w:val="both"/>
        <w:rPr>
          <w:sz w:val="24"/>
          <w:szCs w:val="24"/>
        </w:rPr>
      </w:pPr>
      <w:r w:rsidRPr="001F7994">
        <w:rPr>
          <w:sz w:val="24"/>
          <w:szCs w:val="24"/>
        </w:rPr>
        <w:t>A dudaritmus</w:t>
      </w:r>
    </w:p>
    <w:p w14:paraId="713EB9CF" w14:textId="77777777" w:rsidR="001F7994" w:rsidRPr="001F7994" w:rsidRDefault="001F7994" w:rsidP="001F7994">
      <w:pPr>
        <w:autoSpaceDE w:val="0"/>
        <w:autoSpaceDN w:val="0"/>
        <w:adjustRightInd w:val="0"/>
        <w:jc w:val="both"/>
        <w:rPr>
          <w:sz w:val="24"/>
          <w:szCs w:val="24"/>
        </w:rPr>
      </w:pPr>
      <w:r w:rsidRPr="001F7994">
        <w:rPr>
          <w:sz w:val="24"/>
          <w:szCs w:val="24"/>
        </w:rPr>
        <w:t>A kanásztánc ritmus</w:t>
      </w:r>
    </w:p>
    <w:p w14:paraId="0E6B20EE" w14:textId="77777777" w:rsidR="001F7994" w:rsidRPr="001F7994" w:rsidRDefault="001F7994" w:rsidP="001F7994">
      <w:pPr>
        <w:autoSpaceDE w:val="0"/>
        <w:autoSpaceDN w:val="0"/>
        <w:adjustRightInd w:val="0"/>
        <w:jc w:val="both"/>
        <w:rPr>
          <w:sz w:val="24"/>
          <w:szCs w:val="24"/>
        </w:rPr>
      </w:pPr>
      <w:r w:rsidRPr="001F7994">
        <w:rPr>
          <w:sz w:val="24"/>
          <w:szCs w:val="24"/>
        </w:rPr>
        <w:t>5–6 hangterjedelmű dallamok</w:t>
      </w:r>
    </w:p>
    <w:p w14:paraId="3EDAFF23" w14:textId="77777777" w:rsidR="001F7994" w:rsidRPr="001F7994" w:rsidRDefault="001F7994" w:rsidP="001F7994">
      <w:pPr>
        <w:autoSpaceDE w:val="0"/>
        <w:autoSpaceDN w:val="0"/>
        <w:adjustRightInd w:val="0"/>
        <w:jc w:val="both"/>
        <w:rPr>
          <w:sz w:val="24"/>
          <w:szCs w:val="24"/>
        </w:rPr>
      </w:pPr>
      <w:r w:rsidRPr="001F7994">
        <w:rPr>
          <w:sz w:val="24"/>
          <w:szCs w:val="24"/>
        </w:rPr>
        <w:t>Az adott évfolyamon választott táncokhoz kötődő, a helyi tantervben meghatározott népdalok</w:t>
      </w:r>
    </w:p>
    <w:p w14:paraId="727AAFCA" w14:textId="77777777" w:rsidR="001F7994" w:rsidRPr="001F7994" w:rsidRDefault="001F7994" w:rsidP="001F7994">
      <w:pPr>
        <w:autoSpaceDE w:val="0"/>
        <w:autoSpaceDN w:val="0"/>
        <w:adjustRightInd w:val="0"/>
        <w:jc w:val="both"/>
        <w:rPr>
          <w:sz w:val="24"/>
          <w:szCs w:val="24"/>
        </w:rPr>
      </w:pPr>
      <w:r w:rsidRPr="001F7994">
        <w:rPr>
          <w:sz w:val="24"/>
          <w:szCs w:val="24"/>
        </w:rPr>
        <w:t>A választott dallamok csoportos, kiscsoportos megszólaltatása</w:t>
      </w:r>
    </w:p>
    <w:p w14:paraId="67B6BC8F" w14:textId="77777777" w:rsidR="001F7994" w:rsidRPr="001F7994" w:rsidRDefault="001F7994" w:rsidP="001F7994">
      <w:pPr>
        <w:autoSpaceDE w:val="0"/>
        <w:autoSpaceDN w:val="0"/>
        <w:adjustRightInd w:val="0"/>
        <w:jc w:val="both"/>
        <w:rPr>
          <w:sz w:val="24"/>
          <w:szCs w:val="24"/>
        </w:rPr>
      </w:pPr>
      <w:r w:rsidRPr="001F7994">
        <w:rPr>
          <w:sz w:val="24"/>
          <w:szCs w:val="24"/>
        </w:rPr>
        <w:t>Az előénekes feladata és funkciói, a bekapcsolódás módja</w:t>
      </w:r>
    </w:p>
    <w:p w14:paraId="686CB49B" w14:textId="77777777" w:rsidR="001F7994" w:rsidRPr="001F7994" w:rsidRDefault="001F7994" w:rsidP="001F7994">
      <w:pPr>
        <w:autoSpaceDE w:val="0"/>
        <w:autoSpaceDN w:val="0"/>
        <w:adjustRightInd w:val="0"/>
        <w:jc w:val="both"/>
        <w:rPr>
          <w:sz w:val="24"/>
          <w:szCs w:val="24"/>
        </w:rPr>
      </w:pPr>
      <w:r w:rsidRPr="001F7994">
        <w:rPr>
          <w:sz w:val="24"/>
          <w:szCs w:val="24"/>
        </w:rPr>
        <w:t>Népi hangszerek: duda</w:t>
      </w:r>
    </w:p>
    <w:p w14:paraId="2D598569" w14:textId="77777777" w:rsidR="001F7994" w:rsidRPr="001F7994" w:rsidRDefault="001F7994" w:rsidP="001F7994">
      <w:pPr>
        <w:autoSpaceDE w:val="0"/>
        <w:autoSpaceDN w:val="0"/>
        <w:adjustRightInd w:val="0"/>
        <w:jc w:val="both"/>
        <w:rPr>
          <w:sz w:val="24"/>
          <w:szCs w:val="24"/>
        </w:rPr>
      </w:pPr>
    </w:p>
    <w:p w14:paraId="5E5FE496" w14:textId="77777777" w:rsidR="001F7994" w:rsidRDefault="001F7994" w:rsidP="001F7994">
      <w:pPr>
        <w:autoSpaceDE w:val="0"/>
        <w:autoSpaceDN w:val="0"/>
        <w:adjustRightInd w:val="0"/>
        <w:jc w:val="both"/>
        <w:rPr>
          <w:sz w:val="24"/>
          <w:szCs w:val="24"/>
        </w:rPr>
      </w:pPr>
    </w:p>
    <w:p w14:paraId="69243B86" w14:textId="77777777" w:rsidR="00A02938" w:rsidRPr="001F7994" w:rsidRDefault="00A02938" w:rsidP="001F7994">
      <w:pPr>
        <w:autoSpaceDE w:val="0"/>
        <w:autoSpaceDN w:val="0"/>
        <w:adjustRightInd w:val="0"/>
        <w:jc w:val="both"/>
        <w:rPr>
          <w:sz w:val="24"/>
          <w:szCs w:val="24"/>
        </w:rPr>
      </w:pPr>
    </w:p>
    <w:p w14:paraId="1FD1275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35DFB83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népdalok szövegét és dallamát, az alapvető ritmusértékeket, ritmusképleteket, a tanult hangszer jellemzőit</w:t>
      </w:r>
    </w:p>
    <w:p w14:paraId="62AB9808"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népdalok csoportos, kiscsoportos bemutatására, a kezdőhanghoz való igazodásra, a tanult dal előéneklésére, az előénekeshez történő bekapcsolódásra</w:t>
      </w:r>
    </w:p>
    <w:p w14:paraId="6BF45A9F" w14:textId="77777777" w:rsidR="001F7994" w:rsidRPr="001F7994" w:rsidRDefault="001F7994" w:rsidP="001F7994">
      <w:pPr>
        <w:autoSpaceDE w:val="0"/>
        <w:autoSpaceDN w:val="0"/>
        <w:adjustRightInd w:val="0"/>
        <w:jc w:val="both"/>
        <w:rPr>
          <w:sz w:val="24"/>
          <w:szCs w:val="24"/>
        </w:rPr>
      </w:pPr>
    </w:p>
    <w:p w14:paraId="18457F4C"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3D3151EA" w14:textId="77777777" w:rsidR="001F7994" w:rsidRPr="001F7994" w:rsidRDefault="001F7994" w:rsidP="001F7994">
      <w:pPr>
        <w:autoSpaceDE w:val="0"/>
        <w:autoSpaceDN w:val="0"/>
        <w:adjustRightInd w:val="0"/>
        <w:jc w:val="both"/>
        <w:rPr>
          <w:sz w:val="24"/>
          <w:szCs w:val="24"/>
        </w:rPr>
      </w:pPr>
    </w:p>
    <w:p w14:paraId="2820468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93EEF6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előadásmód jellemző vonásainak, megismertetése, a fokozatos tempónövelés, tempóváltás technikájának megvalósítása</w:t>
      </w:r>
    </w:p>
    <w:p w14:paraId="7E722E8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hangterjedelem növelése, a magabiztos dalkezdés megvalósítása</w:t>
      </w:r>
    </w:p>
    <w:p w14:paraId="7D6F1BF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intonációs készség és a zenei hallás, hangszín fejlesztése</w:t>
      </w:r>
    </w:p>
    <w:p w14:paraId="2A91FFB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hangképzési technika és a megfelelő légzéstechnika elsajátítása</w:t>
      </w:r>
    </w:p>
    <w:p w14:paraId="3E0B257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népi éneklési technika fejlesztése</w:t>
      </w:r>
    </w:p>
    <w:p w14:paraId="4CA8D28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énekelt népzenei karakterek megformálásához szükséges forma, dallam és tempóérzék fejlesztése</w:t>
      </w:r>
    </w:p>
    <w:p w14:paraId="03A10A1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egyéni feladatvállalás, a szóló, duó, kiscsoportos éneklés ösztönzése</w:t>
      </w:r>
    </w:p>
    <w:p w14:paraId="540BE82B" w14:textId="77777777" w:rsidR="001F7994" w:rsidRPr="001F7994" w:rsidRDefault="001F7994" w:rsidP="001F7994">
      <w:pPr>
        <w:autoSpaceDE w:val="0"/>
        <w:autoSpaceDN w:val="0"/>
        <w:adjustRightInd w:val="0"/>
        <w:jc w:val="both"/>
        <w:rPr>
          <w:sz w:val="24"/>
          <w:szCs w:val="24"/>
        </w:rPr>
      </w:pPr>
    </w:p>
    <w:p w14:paraId="67D6AA16" w14:textId="77777777" w:rsidR="001F7994" w:rsidRPr="001F7994" w:rsidRDefault="001F7994" w:rsidP="001F7994">
      <w:pPr>
        <w:autoSpaceDE w:val="0"/>
        <w:autoSpaceDN w:val="0"/>
        <w:adjustRightInd w:val="0"/>
        <w:jc w:val="both"/>
        <w:rPr>
          <w:sz w:val="24"/>
          <w:szCs w:val="24"/>
        </w:rPr>
      </w:pPr>
      <w:r w:rsidRPr="001F7994">
        <w:rPr>
          <w:sz w:val="24"/>
          <w:szCs w:val="24"/>
        </w:rPr>
        <w:t xml:space="preserve">Tananyag </w:t>
      </w:r>
    </w:p>
    <w:p w14:paraId="3148007C" w14:textId="77777777" w:rsidR="001F7994" w:rsidRPr="001F7994" w:rsidRDefault="001F7994" w:rsidP="001F7994">
      <w:pPr>
        <w:autoSpaceDE w:val="0"/>
        <w:autoSpaceDN w:val="0"/>
        <w:adjustRightInd w:val="0"/>
        <w:jc w:val="both"/>
        <w:rPr>
          <w:sz w:val="24"/>
          <w:szCs w:val="24"/>
        </w:rPr>
      </w:pPr>
      <w:r w:rsidRPr="001F7994">
        <w:rPr>
          <w:sz w:val="24"/>
          <w:szCs w:val="24"/>
        </w:rPr>
        <w:t>A negyedes, nyolcados ritmusértékek, ritmusképletek, ritmusgyakorlatok</w:t>
      </w:r>
    </w:p>
    <w:p w14:paraId="32475D81" w14:textId="77777777" w:rsidR="001F7994" w:rsidRPr="001F7994" w:rsidRDefault="001F7994" w:rsidP="001F7994">
      <w:pPr>
        <w:autoSpaceDE w:val="0"/>
        <w:autoSpaceDN w:val="0"/>
        <w:adjustRightInd w:val="0"/>
        <w:jc w:val="both"/>
        <w:rPr>
          <w:sz w:val="24"/>
          <w:szCs w:val="24"/>
        </w:rPr>
      </w:pPr>
      <w:r w:rsidRPr="001F7994">
        <w:rPr>
          <w:sz w:val="24"/>
          <w:szCs w:val="24"/>
        </w:rPr>
        <w:t>A nyújtott és éles ritmus</w:t>
      </w:r>
    </w:p>
    <w:p w14:paraId="76DAEA23" w14:textId="77777777" w:rsidR="001F7994" w:rsidRPr="001F7994" w:rsidRDefault="001F7994" w:rsidP="001F7994">
      <w:pPr>
        <w:autoSpaceDE w:val="0"/>
        <w:autoSpaceDN w:val="0"/>
        <w:adjustRightInd w:val="0"/>
        <w:jc w:val="both"/>
        <w:rPr>
          <w:sz w:val="24"/>
          <w:szCs w:val="24"/>
        </w:rPr>
      </w:pPr>
      <w:r w:rsidRPr="001F7994">
        <w:rPr>
          <w:sz w:val="24"/>
          <w:szCs w:val="24"/>
        </w:rPr>
        <w:t>A 4/4–es zenei lüktetés</w:t>
      </w:r>
    </w:p>
    <w:p w14:paraId="47553D78" w14:textId="77777777" w:rsidR="001F7994" w:rsidRPr="001F7994" w:rsidRDefault="001F7994" w:rsidP="001F7994">
      <w:pPr>
        <w:autoSpaceDE w:val="0"/>
        <w:autoSpaceDN w:val="0"/>
        <w:adjustRightInd w:val="0"/>
        <w:jc w:val="both"/>
        <w:rPr>
          <w:sz w:val="24"/>
          <w:szCs w:val="24"/>
        </w:rPr>
      </w:pPr>
      <w:r w:rsidRPr="001F7994">
        <w:rPr>
          <w:sz w:val="24"/>
          <w:szCs w:val="24"/>
        </w:rPr>
        <w:t>A hangterjedelem növelés oktáv terjedelemig</w:t>
      </w:r>
    </w:p>
    <w:p w14:paraId="2C240F12" w14:textId="77777777" w:rsidR="001F7994" w:rsidRPr="001F7994" w:rsidRDefault="001F7994" w:rsidP="001F7994">
      <w:pPr>
        <w:autoSpaceDE w:val="0"/>
        <w:autoSpaceDN w:val="0"/>
        <w:adjustRightInd w:val="0"/>
        <w:jc w:val="both"/>
        <w:rPr>
          <w:sz w:val="24"/>
          <w:szCs w:val="24"/>
        </w:rPr>
      </w:pPr>
      <w:r w:rsidRPr="001F7994">
        <w:rPr>
          <w:sz w:val="24"/>
          <w:szCs w:val="24"/>
        </w:rPr>
        <w:t>A lassú, közepes és gyors tempó dallampéldákon keresztül</w:t>
      </w:r>
    </w:p>
    <w:p w14:paraId="7E62DD48" w14:textId="77777777" w:rsidR="001F7994" w:rsidRPr="001F7994" w:rsidRDefault="001F7994" w:rsidP="001F7994">
      <w:pPr>
        <w:autoSpaceDE w:val="0"/>
        <w:autoSpaceDN w:val="0"/>
        <w:adjustRightInd w:val="0"/>
        <w:jc w:val="both"/>
        <w:rPr>
          <w:sz w:val="24"/>
          <w:szCs w:val="24"/>
        </w:rPr>
      </w:pPr>
      <w:r w:rsidRPr="001F7994">
        <w:rPr>
          <w:sz w:val="24"/>
          <w:szCs w:val="24"/>
        </w:rPr>
        <w:t>Az adott évfolyamon választott táncokhoz kötődő, a helyi tantervben meghatározott népdalok</w:t>
      </w:r>
    </w:p>
    <w:p w14:paraId="31D018C1" w14:textId="77777777" w:rsidR="001F7994" w:rsidRPr="001F7994" w:rsidRDefault="001F7994" w:rsidP="001F7994">
      <w:pPr>
        <w:autoSpaceDE w:val="0"/>
        <w:autoSpaceDN w:val="0"/>
        <w:adjustRightInd w:val="0"/>
        <w:jc w:val="both"/>
        <w:rPr>
          <w:sz w:val="24"/>
          <w:szCs w:val="24"/>
        </w:rPr>
      </w:pPr>
      <w:r w:rsidRPr="001F7994">
        <w:rPr>
          <w:sz w:val="24"/>
          <w:szCs w:val="24"/>
        </w:rPr>
        <w:t>A folklórismeret tantárgy témaköréhez kapcsolódó szokásdalok</w:t>
      </w:r>
    </w:p>
    <w:p w14:paraId="175278DC" w14:textId="77777777" w:rsidR="001F7994" w:rsidRPr="001F7994" w:rsidRDefault="001F7994" w:rsidP="001F7994">
      <w:pPr>
        <w:autoSpaceDE w:val="0"/>
        <w:autoSpaceDN w:val="0"/>
        <w:adjustRightInd w:val="0"/>
        <w:jc w:val="both"/>
        <w:rPr>
          <w:sz w:val="24"/>
          <w:szCs w:val="24"/>
        </w:rPr>
      </w:pPr>
      <w:r w:rsidRPr="001F7994">
        <w:rPr>
          <w:sz w:val="24"/>
          <w:szCs w:val="24"/>
        </w:rPr>
        <w:t>A választott dallamok csoportos, kiscsoportos, egyéni megszólaltatása</w:t>
      </w:r>
    </w:p>
    <w:p w14:paraId="51F3541B" w14:textId="77777777" w:rsidR="001F7994" w:rsidRPr="001F7994" w:rsidRDefault="001F7994" w:rsidP="001F7994">
      <w:pPr>
        <w:autoSpaceDE w:val="0"/>
        <w:autoSpaceDN w:val="0"/>
        <w:adjustRightInd w:val="0"/>
        <w:jc w:val="both"/>
        <w:rPr>
          <w:sz w:val="24"/>
          <w:szCs w:val="24"/>
        </w:rPr>
      </w:pPr>
      <w:r w:rsidRPr="001F7994">
        <w:rPr>
          <w:sz w:val="24"/>
          <w:szCs w:val="24"/>
        </w:rPr>
        <w:t>Népi hangszerek: tekerő, klarinét</w:t>
      </w:r>
    </w:p>
    <w:p w14:paraId="7EEE74E2" w14:textId="77777777" w:rsidR="001F7994" w:rsidRPr="001F7994" w:rsidRDefault="001F7994" w:rsidP="001F7994">
      <w:pPr>
        <w:autoSpaceDE w:val="0"/>
        <w:autoSpaceDN w:val="0"/>
        <w:adjustRightInd w:val="0"/>
        <w:jc w:val="both"/>
        <w:rPr>
          <w:sz w:val="24"/>
          <w:szCs w:val="24"/>
        </w:rPr>
      </w:pPr>
    </w:p>
    <w:p w14:paraId="1D07039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312119CF"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népdalok szövegét és dallamát, az alapvető ritmusértékeket, ritmusképleteket, a tanult hangszerek jellemzőit</w:t>
      </w:r>
    </w:p>
    <w:p w14:paraId="5DE7FA41"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egy oktáv hangterjedelmen belüli éneklésre, a népdalok csoportos, kiscsoportos, egyéni bemutatására, a kezdőhanghoz történő igazodásra, az előénekeshez történő bekapcsolódásra</w:t>
      </w:r>
    </w:p>
    <w:p w14:paraId="27788A93" w14:textId="77777777" w:rsidR="001F7994" w:rsidRPr="001F7994" w:rsidRDefault="001F7994" w:rsidP="001F7994">
      <w:pPr>
        <w:autoSpaceDE w:val="0"/>
        <w:autoSpaceDN w:val="0"/>
        <w:adjustRightInd w:val="0"/>
        <w:jc w:val="both"/>
        <w:rPr>
          <w:sz w:val="24"/>
          <w:szCs w:val="24"/>
        </w:rPr>
      </w:pPr>
    </w:p>
    <w:p w14:paraId="5668DFA6"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1058D0A1" w14:textId="77777777" w:rsidR="001F7994" w:rsidRPr="001F7994" w:rsidRDefault="001F7994" w:rsidP="001F7994">
      <w:pPr>
        <w:autoSpaceDE w:val="0"/>
        <w:autoSpaceDN w:val="0"/>
        <w:adjustRightInd w:val="0"/>
        <w:jc w:val="both"/>
        <w:rPr>
          <w:sz w:val="24"/>
          <w:szCs w:val="24"/>
        </w:rPr>
      </w:pPr>
    </w:p>
    <w:p w14:paraId="3A48647D"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643EB8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előadásmód jellemző vonásainak megismertetése, a fokozatos tempónövelés, tempóváltás szabályainak tudatosítása</w:t>
      </w:r>
    </w:p>
    <w:p w14:paraId="76AE4A0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magabiztos dalkezdés elsajátítása</w:t>
      </w:r>
    </w:p>
    <w:p w14:paraId="175B58D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énekelt népzenei karakterek megformálásához szükséges forma, dallam és tempóérzék fejlesztése</w:t>
      </w:r>
    </w:p>
    <w:p w14:paraId="13F3A456" w14:textId="2CAE7A81" w:rsidR="001F7994" w:rsidRPr="001F7994" w:rsidRDefault="001F7994" w:rsidP="00A02938">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népi</w:t>
      </w:r>
      <w:r w:rsidR="00A02938">
        <w:rPr>
          <w:sz w:val="24"/>
          <w:szCs w:val="24"/>
        </w:rPr>
        <w:t xml:space="preserve"> éneklési technika fejlesztése.</w:t>
      </w:r>
    </w:p>
    <w:p w14:paraId="04F42AB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intonációs készség, zenei hallás, hangképzési technika és a megfelelő hangszín kialakítása, a hangterjedelem növelése</w:t>
      </w:r>
    </w:p>
    <w:p w14:paraId="2617A68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egyéni feladatvállalás, a szóló, duó, kiscsoportos éneklés ösztönzése</w:t>
      </w:r>
    </w:p>
    <w:p w14:paraId="745BEF57" w14:textId="77777777" w:rsidR="001F7994" w:rsidRPr="001F7994" w:rsidRDefault="001F7994" w:rsidP="001F7994">
      <w:pPr>
        <w:autoSpaceDE w:val="0"/>
        <w:autoSpaceDN w:val="0"/>
        <w:adjustRightInd w:val="0"/>
        <w:jc w:val="both"/>
        <w:rPr>
          <w:sz w:val="24"/>
          <w:szCs w:val="24"/>
        </w:rPr>
      </w:pPr>
    </w:p>
    <w:p w14:paraId="05F9D13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BDB36EA" w14:textId="77777777" w:rsidR="001F7994" w:rsidRPr="001F7994" w:rsidRDefault="001F7994" w:rsidP="001F7994">
      <w:pPr>
        <w:autoSpaceDE w:val="0"/>
        <w:autoSpaceDN w:val="0"/>
        <w:adjustRightInd w:val="0"/>
        <w:jc w:val="both"/>
        <w:rPr>
          <w:sz w:val="24"/>
          <w:szCs w:val="24"/>
        </w:rPr>
      </w:pPr>
      <w:r w:rsidRPr="001F7994">
        <w:rPr>
          <w:sz w:val="24"/>
          <w:szCs w:val="24"/>
        </w:rPr>
        <w:t>A negyedes, nyolcados ritmusértékek, ritmusképletek, ritmusgyakorlatok</w:t>
      </w:r>
    </w:p>
    <w:p w14:paraId="03D6A15A" w14:textId="77777777" w:rsidR="001F7994" w:rsidRPr="001F7994" w:rsidRDefault="001F7994" w:rsidP="001F7994">
      <w:pPr>
        <w:autoSpaceDE w:val="0"/>
        <w:autoSpaceDN w:val="0"/>
        <w:adjustRightInd w:val="0"/>
        <w:jc w:val="both"/>
        <w:rPr>
          <w:sz w:val="24"/>
          <w:szCs w:val="24"/>
        </w:rPr>
      </w:pPr>
      <w:r w:rsidRPr="001F7994">
        <w:rPr>
          <w:sz w:val="24"/>
          <w:szCs w:val="24"/>
        </w:rPr>
        <w:t>A nyújtott és éles ritmus</w:t>
      </w:r>
    </w:p>
    <w:p w14:paraId="5BF8B437" w14:textId="77777777" w:rsidR="001F7994" w:rsidRPr="001F7994" w:rsidRDefault="001F7994" w:rsidP="001F7994">
      <w:pPr>
        <w:autoSpaceDE w:val="0"/>
        <w:autoSpaceDN w:val="0"/>
        <w:adjustRightInd w:val="0"/>
        <w:jc w:val="both"/>
        <w:rPr>
          <w:sz w:val="24"/>
          <w:szCs w:val="24"/>
        </w:rPr>
      </w:pPr>
      <w:r w:rsidRPr="001F7994">
        <w:rPr>
          <w:sz w:val="24"/>
          <w:szCs w:val="24"/>
        </w:rPr>
        <w:t>A 4/4–es lüktetés</w:t>
      </w:r>
    </w:p>
    <w:p w14:paraId="6F26767F" w14:textId="77777777" w:rsidR="001F7994" w:rsidRPr="001F7994" w:rsidRDefault="001F7994" w:rsidP="001F7994">
      <w:pPr>
        <w:autoSpaceDE w:val="0"/>
        <w:autoSpaceDN w:val="0"/>
        <w:adjustRightInd w:val="0"/>
        <w:jc w:val="both"/>
        <w:rPr>
          <w:sz w:val="24"/>
          <w:szCs w:val="24"/>
        </w:rPr>
      </w:pPr>
      <w:r w:rsidRPr="001F7994">
        <w:rPr>
          <w:sz w:val="24"/>
          <w:szCs w:val="24"/>
        </w:rPr>
        <w:t>A hangterjedelem növelése oktávon túlra</w:t>
      </w:r>
    </w:p>
    <w:p w14:paraId="319CE225" w14:textId="77777777" w:rsidR="001F7994" w:rsidRPr="001F7994" w:rsidRDefault="001F7994" w:rsidP="001F7994">
      <w:pPr>
        <w:autoSpaceDE w:val="0"/>
        <w:autoSpaceDN w:val="0"/>
        <w:adjustRightInd w:val="0"/>
        <w:jc w:val="both"/>
        <w:rPr>
          <w:sz w:val="24"/>
          <w:szCs w:val="24"/>
        </w:rPr>
      </w:pPr>
      <w:r w:rsidRPr="001F7994">
        <w:rPr>
          <w:sz w:val="24"/>
          <w:szCs w:val="24"/>
        </w:rPr>
        <w:t>A lassú, közepes és gyors tempó dallampéldákon keresztül</w:t>
      </w:r>
    </w:p>
    <w:p w14:paraId="6A9C7098" w14:textId="77777777" w:rsidR="001F7994" w:rsidRPr="001F7994" w:rsidRDefault="001F7994" w:rsidP="001F7994">
      <w:pPr>
        <w:autoSpaceDE w:val="0"/>
        <w:autoSpaceDN w:val="0"/>
        <w:adjustRightInd w:val="0"/>
        <w:jc w:val="both"/>
        <w:rPr>
          <w:sz w:val="24"/>
          <w:szCs w:val="24"/>
        </w:rPr>
      </w:pPr>
      <w:r w:rsidRPr="001F7994">
        <w:rPr>
          <w:sz w:val="24"/>
          <w:szCs w:val="24"/>
        </w:rPr>
        <w:t>A giusto előadásmód</w:t>
      </w:r>
    </w:p>
    <w:p w14:paraId="0E98582E" w14:textId="77777777" w:rsidR="001F7994" w:rsidRPr="001F7994" w:rsidRDefault="001F7994" w:rsidP="001F7994">
      <w:pPr>
        <w:autoSpaceDE w:val="0"/>
        <w:autoSpaceDN w:val="0"/>
        <w:adjustRightInd w:val="0"/>
        <w:jc w:val="both"/>
        <w:rPr>
          <w:sz w:val="24"/>
          <w:szCs w:val="24"/>
        </w:rPr>
      </w:pPr>
      <w:r w:rsidRPr="001F7994">
        <w:rPr>
          <w:sz w:val="24"/>
          <w:szCs w:val="24"/>
        </w:rPr>
        <w:t>Az adott évfolyamon választott táncokhoz kötődő, a helyi tantervben meghatározott népdalok</w:t>
      </w:r>
    </w:p>
    <w:p w14:paraId="057B91D7" w14:textId="77777777" w:rsidR="001F7994" w:rsidRPr="001F7994" w:rsidRDefault="001F7994" w:rsidP="001F7994">
      <w:pPr>
        <w:autoSpaceDE w:val="0"/>
        <w:autoSpaceDN w:val="0"/>
        <w:adjustRightInd w:val="0"/>
        <w:jc w:val="both"/>
        <w:rPr>
          <w:sz w:val="24"/>
          <w:szCs w:val="24"/>
        </w:rPr>
      </w:pPr>
      <w:r w:rsidRPr="001F7994">
        <w:rPr>
          <w:sz w:val="24"/>
          <w:szCs w:val="24"/>
        </w:rPr>
        <w:t>A folklórismeret tantárgy témaköréhez kapcsolódó szokásdalok</w:t>
      </w:r>
    </w:p>
    <w:p w14:paraId="70969043" w14:textId="77777777" w:rsidR="001F7994" w:rsidRPr="001F7994" w:rsidRDefault="001F7994" w:rsidP="001F7994">
      <w:pPr>
        <w:autoSpaceDE w:val="0"/>
        <w:autoSpaceDN w:val="0"/>
        <w:adjustRightInd w:val="0"/>
        <w:jc w:val="both"/>
        <w:rPr>
          <w:sz w:val="24"/>
          <w:szCs w:val="24"/>
        </w:rPr>
      </w:pPr>
      <w:r w:rsidRPr="001F7994">
        <w:rPr>
          <w:sz w:val="24"/>
          <w:szCs w:val="24"/>
        </w:rPr>
        <w:t>Népi hangszerek: hegedű, brácsa, bőgő</w:t>
      </w:r>
    </w:p>
    <w:p w14:paraId="5B294C28" w14:textId="77777777" w:rsidR="001F7994" w:rsidRPr="001F7994" w:rsidRDefault="001F7994" w:rsidP="001F7994">
      <w:pPr>
        <w:autoSpaceDE w:val="0"/>
        <w:autoSpaceDN w:val="0"/>
        <w:adjustRightInd w:val="0"/>
        <w:jc w:val="both"/>
        <w:rPr>
          <w:sz w:val="24"/>
          <w:szCs w:val="24"/>
        </w:rPr>
      </w:pPr>
      <w:r w:rsidRPr="001F7994">
        <w:rPr>
          <w:sz w:val="24"/>
          <w:szCs w:val="24"/>
        </w:rPr>
        <w:t>A dallamhangszerek, kísérő hangszerek, játékmód</w:t>
      </w:r>
    </w:p>
    <w:p w14:paraId="5A5B7112"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Az esztam és dűvő kíséret</w:t>
      </w:r>
    </w:p>
    <w:p w14:paraId="010DB7E1"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653DB47"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népdalok szövegét és dallamát, az alapvető ritmusértékeket, a giusto előadásmód jellemzőit, a hangszereket, kíséretmódokat</w:t>
      </w:r>
    </w:p>
    <w:p w14:paraId="5A0FF089"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egy oktáv hangterjedelmen túl énekelni, a népdalok csoportos, kiscsoportos, egyéni bemutatására, a kezdőhanghoz való igazodásra, az előénekeshez történő bekapcsolódásra</w:t>
      </w:r>
    </w:p>
    <w:p w14:paraId="308B9086" w14:textId="77777777" w:rsidR="001F7994" w:rsidRPr="001F7994" w:rsidRDefault="001F7994" w:rsidP="001F7994">
      <w:pPr>
        <w:autoSpaceDE w:val="0"/>
        <w:autoSpaceDN w:val="0"/>
        <w:adjustRightInd w:val="0"/>
        <w:jc w:val="both"/>
        <w:rPr>
          <w:sz w:val="24"/>
          <w:szCs w:val="24"/>
        </w:rPr>
      </w:pPr>
    </w:p>
    <w:p w14:paraId="75343141"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6E527CE0" w14:textId="77777777" w:rsidR="001F7994" w:rsidRPr="001F7994" w:rsidRDefault="001F7994" w:rsidP="001F7994">
      <w:pPr>
        <w:autoSpaceDE w:val="0"/>
        <w:autoSpaceDN w:val="0"/>
        <w:adjustRightInd w:val="0"/>
        <w:jc w:val="both"/>
        <w:rPr>
          <w:sz w:val="24"/>
          <w:szCs w:val="24"/>
        </w:rPr>
      </w:pPr>
    </w:p>
    <w:p w14:paraId="6D8D9DB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CE8C84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egységek érzékelésének elősegítése, zenei zárlatok és félzárlatok felismertetése</w:t>
      </w:r>
    </w:p>
    <w:p w14:paraId="39573DC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giusto és a parlando, rubato előadásmód jellegzetes vonásainak megismerése és alkalmazása</w:t>
      </w:r>
    </w:p>
    <w:p w14:paraId="62EAD9B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kíséretmódok és a tánc összefüggéseinek vizsgálata</w:t>
      </w:r>
    </w:p>
    <w:p w14:paraId="66AFC93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fokozatos tempónövelés, tempóváltás tudatos alkalmazása</w:t>
      </w:r>
    </w:p>
    <w:p w14:paraId="00C79E4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népdalcsokor szerkesztési elveinek megismertetése</w:t>
      </w:r>
    </w:p>
    <w:p w14:paraId="0510967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magabiztos dalkezdés elsajátítása</w:t>
      </w:r>
    </w:p>
    <w:p w14:paraId="6869FAD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intonációs készség, zenei hallás, hangképzési technika, megfelelő légzéstechnika kialakítása, a hangterjedelem és az éneklési kedv növelése</w:t>
      </w:r>
    </w:p>
    <w:p w14:paraId="44C8459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egyéni feladatvállalás, a szóló éneklés ösztönzése</w:t>
      </w:r>
    </w:p>
    <w:p w14:paraId="52224DF4" w14:textId="77777777" w:rsidR="001F7994" w:rsidRPr="001F7994" w:rsidRDefault="001F7994" w:rsidP="001F7994">
      <w:pPr>
        <w:autoSpaceDE w:val="0"/>
        <w:autoSpaceDN w:val="0"/>
        <w:adjustRightInd w:val="0"/>
        <w:ind w:left="284" w:hanging="284"/>
        <w:jc w:val="both"/>
        <w:rPr>
          <w:sz w:val="24"/>
          <w:szCs w:val="24"/>
        </w:rPr>
      </w:pPr>
    </w:p>
    <w:p w14:paraId="091567E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53FCFBA" w14:textId="77777777" w:rsidR="001F7994" w:rsidRPr="001F7994" w:rsidRDefault="001F7994" w:rsidP="001F7994">
      <w:pPr>
        <w:autoSpaceDE w:val="0"/>
        <w:autoSpaceDN w:val="0"/>
        <w:adjustRightInd w:val="0"/>
        <w:jc w:val="both"/>
        <w:rPr>
          <w:sz w:val="24"/>
          <w:szCs w:val="24"/>
        </w:rPr>
      </w:pPr>
      <w:r w:rsidRPr="001F7994">
        <w:rPr>
          <w:sz w:val="24"/>
          <w:szCs w:val="24"/>
        </w:rPr>
        <w:t>A negyedes, nyolcados ritmusértékek, ritmusképletek, ritmusgyakorlatok</w:t>
      </w:r>
    </w:p>
    <w:p w14:paraId="4C10DEFF" w14:textId="77777777" w:rsidR="001F7994" w:rsidRPr="001F7994" w:rsidRDefault="001F7994" w:rsidP="001F7994">
      <w:pPr>
        <w:autoSpaceDE w:val="0"/>
        <w:autoSpaceDN w:val="0"/>
        <w:adjustRightInd w:val="0"/>
        <w:jc w:val="both"/>
        <w:rPr>
          <w:sz w:val="24"/>
          <w:szCs w:val="24"/>
        </w:rPr>
      </w:pPr>
      <w:r w:rsidRPr="001F7994">
        <w:rPr>
          <w:sz w:val="24"/>
          <w:szCs w:val="24"/>
        </w:rPr>
        <w:t>A periódus, zárlat, félzárlat</w:t>
      </w:r>
    </w:p>
    <w:p w14:paraId="3E47C0F7" w14:textId="77777777" w:rsidR="001F7994" w:rsidRPr="001F7994" w:rsidRDefault="001F7994" w:rsidP="001F7994">
      <w:pPr>
        <w:autoSpaceDE w:val="0"/>
        <w:autoSpaceDN w:val="0"/>
        <w:adjustRightInd w:val="0"/>
        <w:jc w:val="both"/>
        <w:rPr>
          <w:sz w:val="24"/>
          <w:szCs w:val="24"/>
        </w:rPr>
      </w:pPr>
      <w:r w:rsidRPr="001F7994">
        <w:rPr>
          <w:sz w:val="24"/>
          <w:szCs w:val="24"/>
        </w:rPr>
        <w:t>A hangterjedelem növelése oktávon túlra</w:t>
      </w:r>
    </w:p>
    <w:p w14:paraId="61C2A5E3" w14:textId="77777777" w:rsidR="001F7994" w:rsidRPr="001F7994" w:rsidRDefault="001F7994" w:rsidP="001F7994">
      <w:pPr>
        <w:autoSpaceDE w:val="0"/>
        <w:autoSpaceDN w:val="0"/>
        <w:adjustRightInd w:val="0"/>
        <w:jc w:val="both"/>
        <w:rPr>
          <w:sz w:val="24"/>
          <w:szCs w:val="24"/>
        </w:rPr>
      </w:pPr>
      <w:r w:rsidRPr="001F7994">
        <w:rPr>
          <w:sz w:val="24"/>
          <w:szCs w:val="24"/>
        </w:rPr>
        <w:t>Az adott évfolyamon választott táncokhoz kötődő, a helyi tantervben meghatározott népdalok</w:t>
      </w:r>
    </w:p>
    <w:p w14:paraId="0362CD5C" w14:textId="77777777" w:rsidR="001F7994" w:rsidRPr="001F7994" w:rsidRDefault="001F7994" w:rsidP="001F7994">
      <w:pPr>
        <w:autoSpaceDE w:val="0"/>
        <w:autoSpaceDN w:val="0"/>
        <w:adjustRightInd w:val="0"/>
        <w:jc w:val="both"/>
        <w:rPr>
          <w:sz w:val="24"/>
          <w:szCs w:val="24"/>
        </w:rPr>
      </w:pPr>
      <w:r w:rsidRPr="001F7994">
        <w:rPr>
          <w:sz w:val="24"/>
          <w:szCs w:val="24"/>
        </w:rPr>
        <w:t>A folklórismeret tantárgy témaköréhez kapcsolódó szokásdalok</w:t>
      </w:r>
    </w:p>
    <w:p w14:paraId="006CF860" w14:textId="77777777" w:rsidR="001F7994" w:rsidRPr="001F7994" w:rsidRDefault="001F7994" w:rsidP="001F7994">
      <w:pPr>
        <w:autoSpaceDE w:val="0"/>
        <w:autoSpaceDN w:val="0"/>
        <w:adjustRightInd w:val="0"/>
        <w:jc w:val="both"/>
        <w:rPr>
          <w:sz w:val="24"/>
          <w:szCs w:val="24"/>
        </w:rPr>
      </w:pPr>
      <w:r w:rsidRPr="001F7994">
        <w:rPr>
          <w:sz w:val="24"/>
          <w:szCs w:val="24"/>
        </w:rPr>
        <w:t xml:space="preserve">Népi hangszerek: cimbalom, citera, tambura </w:t>
      </w:r>
    </w:p>
    <w:p w14:paraId="277D0DE9" w14:textId="77777777" w:rsidR="00A02938" w:rsidRDefault="001F7994" w:rsidP="001F7994">
      <w:pPr>
        <w:autoSpaceDE w:val="0"/>
        <w:autoSpaceDN w:val="0"/>
        <w:adjustRightInd w:val="0"/>
        <w:jc w:val="both"/>
        <w:rPr>
          <w:sz w:val="24"/>
          <w:szCs w:val="24"/>
        </w:rPr>
      </w:pPr>
      <w:r w:rsidRPr="001F7994">
        <w:rPr>
          <w:sz w:val="24"/>
          <w:szCs w:val="24"/>
        </w:rPr>
        <w:t>A zene és tánc összefüggései tájegységek és tánctípusok szerint</w:t>
      </w:r>
    </w:p>
    <w:p w14:paraId="6C6F08BB" w14:textId="038B649D"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7AAED601"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népdalok szövegét, dallamát, az alapvető ritmusértékeket, képleteket, a periódus fogalmát, a giusto előadásmódot, a hangszereket, kíséretmódokat</w:t>
      </w:r>
    </w:p>
    <w:p w14:paraId="2054F01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egy oktáv hangterjedelmen felül énekelni, a népdalok csoportos, kiscsoportos, egyéni bemutatására, a kezdőhanghoz való igazodásra, az előénekeshez történő bekapcsolódásra, a kíséretmódok felismerésére, a hangszerek felismerésére, a táncdallamok és tánctípus hallás utáni felismerésére és azonosítására</w:t>
      </w:r>
    </w:p>
    <w:p w14:paraId="758C0C81" w14:textId="77777777" w:rsidR="001F7994" w:rsidRPr="001F7994" w:rsidRDefault="001F7994" w:rsidP="001F7994">
      <w:pPr>
        <w:autoSpaceDE w:val="0"/>
        <w:autoSpaceDN w:val="0"/>
        <w:adjustRightInd w:val="0"/>
        <w:jc w:val="both"/>
        <w:rPr>
          <w:sz w:val="24"/>
          <w:szCs w:val="24"/>
        </w:rPr>
      </w:pPr>
    </w:p>
    <w:p w14:paraId="18C8A2C2"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6418A38C" w14:textId="77777777" w:rsidR="001F7994" w:rsidRPr="001F7994" w:rsidRDefault="001F7994" w:rsidP="001F7994">
      <w:pPr>
        <w:autoSpaceDE w:val="0"/>
        <w:autoSpaceDN w:val="0"/>
        <w:adjustRightInd w:val="0"/>
        <w:jc w:val="both"/>
        <w:rPr>
          <w:sz w:val="24"/>
          <w:szCs w:val="24"/>
        </w:rPr>
      </w:pPr>
    </w:p>
    <w:p w14:paraId="20471F1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381223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vokális népzene dialektusterületeinek, az éneklési technikák stílusjegyeinek megismertetése</w:t>
      </w:r>
    </w:p>
    <w:p w14:paraId="6C0A051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dallam díszítéstechnika fejlesztése</w:t>
      </w:r>
    </w:p>
    <w:p w14:paraId="5772729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ismeretek szintetizálásának elősegítése </w:t>
      </w:r>
    </w:p>
    <w:p w14:paraId="5CA3C57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hangszeres népzene és a tánctípusok összefüggéseinek feltárása</w:t>
      </w:r>
    </w:p>
    <w:p w14:paraId="11DBCE5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stílusismeret, a zenefelismerés, az éneklési készség, a díszítéstechnika, a légzéstechnika, az előadásmód fejlesztése</w:t>
      </w:r>
    </w:p>
    <w:p w14:paraId="38886E9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vizsgahelyzetre való felkészítés</w:t>
      </w:r>
    </w:p>
    <w:p w14:paraId="6508A360" w14:textId="77777777" w:rsidR="001F7994" w:rsidRPr="001F7994" w:rsidRDefault="001F7994" w:rsidP="001F7994">
      <w:pPr>
        <w:autoSpaceDE w:val="0"/>
        <w:autoSpaceDN w:val="0"/>
        <w:adjustRightInd w:val="0"/>
        <w:jc w:val="both"/>
        <w:rPr>
          <w:sz w:val="24"/>
          <w:szCs w:val="24"/>
        </w:rPr>
      </w:pPr>
    </w:p>
    <w:p w14:paraId="17707D02"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178751D" w14:textId="77777777" w:rsidR="001F7994" w:rsidRPr="001F7994" w:rsidRDefault="001F7994" w:rsidP="001F7994">
      <w:pPr>
        <w:autoSpaceDE w:val="0"/>
        <w:autoSpaceDN w:val="0"/>
        <w:adjustRightInd w:val="0"/>
        <w:jc w:val="both"/>
        <w:rPr>
          <w:sz w:val="24"/>
          <w:szCs w:val="24"/>
        </w:rPr>
      </w:pPr>
      <w:r w:rsidRPr="001F7994">
        <w:rPr>
          <w:sz w:val="24"/>
          <w:szCs w:val="24"/>
        </w:rPr>
        <w:t>A negyedes, nyolcados ritmusértékek, ritmusképletek, ritmusgyakorlatok</w:t>
      </w:r>
    </w:p>
    <w:p w14:paraId="1531CD01" w14:textId="77777777" w:rsidR="001F7994" w:rsidRPr="001F7994" w:rsidRDefault="001F7994" w:rsidP="001F7994">
      <w:pPr>
        <w:autoSpaceDE w:val="0"/>
        <w:autoSpaceDN w:val="0"/>
        <w:adjustRightInd w:val="0"/>
        <w:jc w:val="both"/>
        <w:rPr>
          <w:sz w:val="24"/>
          <w:szCs w:val="24"/>
        </w:rPr>
      </w:pPr>
      <w:r w:rsidRPr="001F7994">
        <w:rPr>
          <w:sz w:val="24"/>
          <w:szCs w:val="24"/>
        </w:rPr>
        <w:t>A szinkópa</w:t>
      </w:r>
    </w:p>
    <w:p w14:paraId="32924F52" w14:textId="77777777" w:rsidR="001F7994" w:rsidRPr="001F7994" w:rsidRDefault="001F7994" w:rsidP="001F7994">
      <w:pPr>
        <w:autoSpaceDE w:val="0"/>
        <w:autoSpaceDN w:val="0"/>
        <w:adjustRightInd w:val="0"/>
        <w:jc w:val="both"/>
        <w:rPr>
          <w:sz w:val="24"/>
          <w:szCs w:val="24"/>
        </w:rPr>
      </w:pPr>
      <w:r w:rsidRPr="001F7994">
        <w:rPr>
          <w:sz w:val="24"/>
          <w:szCs w:val="24"/>
        </w:rPr>
        <w:t>Az aszimmetrikus zenei lüktetés</w:t>
      </w:r>
    </w:p>
    <w:p w14:paraId="31F9B9DB" w14:textId="77777777" w:rsidR="001F7994" w:rsidRPr="001F7994" w:rsidRDefault="001F7994" w:rsidP="001F7994">
      <w:pPr>
        <w:autoSpaceDE w:val="0"/>
        <w:autoSpaceDN w:val="0"/>
        <w:adjustRightInd w:val="0"/>
        <w:jc w:val="both"/>
        <w:rPr>
          <w:sz w:val="24"/>
          <w:szCs w:val="24"/>
        </w:rPr>
      </w:pPr>
      <w:r w:rsidRPr="001F7994">
        <w:rPr>
          <w:sz w:val="24"/>
          <w:szCs w:val="24"/>
        </w:rPr>
        <w:t>Az 5/8–os lüktetésrend</w:t>
      </w:r>
    </w:p>
    <w:p w14:paraId="545BE1D2" w14:textId="77777777" w:rsidR="001F7994" w:rsidRPr="001F7994" w:rsidRDefault="001F7994" w:rsidP="001F7994">
      <w:pPr>
        <w:autoSpaceDE w:val="0"/>
        <w:autoSpaceDN w:val="0"/>
        <w:adjustRightInd w:val="0"/>
        <w:jc w:val="both"/>
        <w:rPr>
          <w:sz w:val="24"/>
          <w:szCs w:val="24"/>
        </w:rPr>
      </w:pPr>
      <w:r w:rsidRPr="001F7994">
        <w:rPr>
          <w:sz w:val="24"/>
          <w:szCs w:val="24"/>
        </w:rPr>
        <w:t>A periódus, a pontszerkezet</w:t>
      </w:r>
    </w:p>
    <w:p w14:paraId="63F31844" w14:textId="77777777" w:rsidR="001F7994" w:rsidRPr="001F7994" w:rsidRDefault="001F7994" w:rsidP="001F7994">
      <w:pPr>
        <w:autoSpaceDE w:val="0"/>
        <w:autoSpaceDN w:val="0"/>
        <w:adjustRightInd w:val="0"/>
        <w:jc w:val="both"/>
        <w:rPr>
          <w:sz w:val="24"/>
          <w:szCs w:val="24"/>
        </w:rPr>
      </w:pPr>
      <w:r w:rsidRPr="001F7994">
        <w:rPr>
          <w:sz w:val="24"/>
          <w:szCs w:val="24"/>
        </w:rPr>
        <w:t>A parlando, rubato és a giusto előadásmód</w:t>
      </w:r>
    </w:p>
    <w:p w14:paraId="7FF6E6E1" w14:textId="77777777" w:rsidR="001F7994" w:rsidRPr="001F7994" w:rsidRDefault="001F7994" w:rsidP="001F7994">
      <w:pPr>
        <w:autoSpaceDE w:val="0"/>
        <w:autoSpaceDN w:val="0"/>
        <w:adjustRightInd w:val="0"/>
        <w:jc w:val="both"/>
        <w:rPr>
          <w:sz w:val="24"/>
          <w:szCs w:val="24"/>
        </w:rPr>
      </w:pPr>
      <w:r w:rsidRPr="001F7994">
        <w:rPr>
          <w:sz w:val="24"/>
          <w:szCs w:val="24"/>
        </w:rPr>
        <w:t>Az adott évfolyamon választott táncokhoz kötődő, a helyi tantervben meghatározott népdalok</w:t>
      </w:r>
    </w:p>
    <w:p w14:paraId="3E044172" w14:textId="77777777" w:rsidR="001F7994" w:rsidRPr="001F7994" w:rsidRDefault="001F7994" w:rsidP="001F7994">
      <w:pPr>
        <w:autoSpaceDE w:val="0"/>
        <w:autoSpaceDN w:val="0"/>
        <w:adjustRightInd w:val="0"/>
        <w:jc w:val="both"/>
        <w:rPr>
          <w:sz w:val="24"/>
          <w:szCs w:val="24"/>
        </w:rPr>
      </w:pPr>
      <w:r w:rsidRPr="001F7994">
        <w:rPr>
          <w:sz w:val="24"/>
          <w:szCs w:val="24"/>
        </w:rPr>
        <w:t>A folklórismeret tantárgy témaköréhez kapcsolódó szokásdalok</w:t>
      </w:r>
    </w:p>
    <w:p w14:paraId="444F880F" w14:textId="77777777" w:rsidR="001F7994" w:rsidRPr="001F7994" w:rsidRDefault="001F7994" w:rsidP="001F7994">
      <w:pPr>
        <w:autoSpaceDE w:val="0"/>
        <w:autoSpaceDN w:val="0"/>
        <w:adjustRightInd w:val="0"/>
        <w:jc w:val="both"/>
        <w:rPr>
          <w:sz w:val="24"/>
          <w:szCs w:val="24"/>
        </w:rPr>
      </w:pPr>
      <w:r w:rsidRPr="001F7994">
        <w:rPr>
          <w:sz w:val="24"/>
          <w:szCs w:val="24"/>
        </w:rPr>
        <w:t>A hangszerek, hangszer–együttesek, zenekari felállások tájegységek szerint</w:t>
      </w:r>
    </w:p>
    <w:p w14:paraId="3A237287" w14:textId="77777777" w:rsidR="001F7994" w:rsidRPr="001F7994" w:rsidRDefault="001F7994" w:rsidP="001F7994">
      <w:pPr>
        <w:autoSpaceDE w:val="0"/>
        <w:autoSpaceDN w:val="0"/>
        <w:adjustRightInd w:val="0"/>
        <w:jc w:val="both"/>
        <w:rPr>
          <w:sz w:val="24"/>
          <w:szCs w:val="24"/>
        </w:rPr>
      </w:pPr>
      <w:r w:rsidRPr="001F7994">
        <w:rPr>
          <w:sz w:val="24"/>
          <w:szCs w:val="24"/>
        </w:rPr>
        <w:t>A zene és tánc összefüggései tájegységek és tánctípusok szerint</w:t>
      </w:r>
    </w:p>
    <w:p w14:paraId="7CED7F07"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Zenefelismerés</w:t>
      </w:r>
    </w:p>
    <w:p w14:paraId="3E2F3584" w14:textId="77777777" w:rsidR="001F7994" w:rsidRPr="001F7994" w:rsidRDefault="001F7994" w:rsidP="001F7994">
      <w:pPr>
        <w:autoSpaceDE w:val="0"/>
        <w:autoSpaceDN w:val="0"/>
        <w:adjustRightInd w:val="0"/>
        <w:jc w:val="both"/>
        <w:rPr>
          <w:sz w:val="24"/>
          <w:szCs w:val="24"/>
        </w:rPr>
      </w:pPr>
    </w:p>
    <w:p w14:paraId="3424DA1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4CFE66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emberi hang sajátosságait a tanult népdalok szövegét, dallamát, az alapvető ritmusértékeket, képleteket, a periódust, a különböző előadásmódokat, a hangszereket, a kíséretmódokat</w:t>
      </w:r>
    </w:p>
    <w:p w14:paraId="3C138D8B" w14:textId="22314B89"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egy oktáv hangterjedelmen felül énekelni, a népdalok csoportos, kiscsoportos, egyéni bemutatására, a kezdőhanghoz való igazodásra, az előénekeshez történő bekapcsolódásra, a kíséretmódok felismerésére, a hangszerek felismerésére, a táncdallamok és tánctípus hallás utáni felismerésére, azonosítására. Az eddig tanult ismeretek összegzésére, a tananyag </w:t>
      </w:r>
      <w:r w:rsidR="00A02938">
        <w:rPr>
          <w:sz w:val="24"/>
          <w:szCs w:val="24"/>
        </w:rPr>
        <w:t>összefüggéseinek felismerésére.</w:t>
      </w:r>
    </w:p>
    <w:p w14:paraId="5529F2A6" w14:textId="77777777" w:rsidR="001F7994" w:rsidRPr="001F7994" w:rsidRDefault="001F7994" w:rsidP="001F7994">
      <w:pPr>
        <w:autoSpaceDE w:val="0"/>
        <w:autoSpaceDN w:val="0"/>
        <w:adjustRightInd w:val="0"/>
        <w:jc w:val="both"/>
        <w:rPr>
          <w:sz w:val="24"/>
          <w:szCs w:val="24"/>
        </w:rPr>
      </w:pPr>
    </w:p>
    <w:p w14:paraId="454EAC63"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763822E2" w14:textId="77777777" w:rsidR="001F7994" w:rsidRPr="001F7994" w:rsidRDefault="001F7994" w:rsidP="001F7994">
      <w:pPr>
        <w:autoSpaceDE w:val="0"/>
        <w:autoSpaceDN w:val="0"/>
        <w:adjustRightInd w:val="0"/>
        <w:jc w:val="both"/>
        <w:rPr>
          <w:sz w:val="24"/>
          <w:szCs w:val="24"/>
        </w:rPr>
      </w:pPr>
    </w:p>
    <w:p w14:paraId="629F3EE5"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123CCEB5" w14:textId="77777777" w:rsidR="001F7994" w:rsidRPr="001F7994" w:rsidRDefault="001F7994" w:rsidP="001F7994">
      <w:pPr>
        <w:autoSpaceDE w:val="0"/>
        <w:autoSpaceDN w:val="0"/>
        <w:adjustRightInd w:val="0"/>
        <w:jc w:val="both"/>
        <w:rPr>
          <w:sz w:val="24"/>
          <w:szCs w:val="24"/>
        </w:rPr>
      </w:pPr>
    </w:p>
    <w:p w14:paraId="41D29E5E"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81240D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stílusok táji tagolódásának felismertetése</w:t>
      </w:r>
    </w:p>
    <w:p w14:paraId="7F4F010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dialektusok előadásmódjának, stílusjegyeinek felismertetése</w:t>
      </w:r>
    </w:p>
    <w:p w14:paraId="14E8345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kíséretmód és a tánc összefüggéseinek megismertetése, tudatosítása</w:t>
      </w:r>
    </w:p>
    <w:p w14:paraId="2B2D387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aszimmetrikus zenei lüktetés felismerése, jellemzőinek azonosítása</w:t>
      </w:r>
    </w:p>
    <w:p w14:paraId="00DAEF1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táncszók funkciójának, használatának, szövegeinek (az adott tájegység szerinti) megismertetése. A népzenei kiadványok népszerűsítése</w:t>
      </w:r>
    </w:p>
    <w:p w14:paraId="6A12128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stílusismeret, az éneklési készség, a díszítéstechnika, az előadásmód fejlesztése</w:t>
      </w:r>
    </w:p>
    <w:p w14:paraId="525CA29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különböző népzenei dialektusok felismerési képességének, a dialektusok díszítésmódjainak megszólaltatásához szükséges készségek fejlesztése</w:t>
      </w:r>
    </w:p>
    <w:p w14:paraId="46D6B4AD" w14:textId="77777777" w:rsidR="001F7994" w:rsidRPr="001F7994" w:rsidRDefault="001F7994" w:rsidP="001F7994">
      <w:pPr>
        <w:autoSpaceDE w:val="0"/>
        <w:autoSpaceDN w:val="0"/>
        <w:adjustRightInd w:val="0"/>
        <w:jc w:val="both"/>
        <w:rPr>
          <w:sz w:val="24"/>
          <w:szCs w:val="24"/>
        </w:rPr>
      </w:pPr>
    </w:p>
    <w:p w14:paraId="35DE3CAC"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9CA5493" w14:textId="77777777" w:rsidR="001F7994" w:rsidRPr="001F7994" w:rsidRDefault="001F7994" w:rsidP="001F7994">
      <w:pPr>
        <w:autoSpaceDE w:val="0"/>
        <w:autoSpaceDN w:val="0"/>
        <w:adjustRightInd w:val="0"/>
        <w:jc w:val="both"/>
        <w:rPr>
          <w:sz w:val="24"/>
          <w:szCs w:val="24"/>
        </w:rPr>
      </w:pPr>
      <w:r w:rsidRPr="001F7994">
        <w:rPr>
          <w:sz w:val="24"/>
          <w:szCs w:val="24"/>
        </w:rPr>
        <w:t>A „jaj–nóták” jellemzői</w:t>
      </w:r>
    </w:p>
    <w:p w14:paraId="521B46D2" w14:textId="77777777" w:rsidR="001F7994" w:rsidRPr="001F7994" w:rsidRDefault="001F7994" w:rsidP="001F7994">
      <w:pPr>
        <w:autoSpaceDE w:val="0"/>
        <w:autoSpaceDN w:val="0"/>
        <w:adjustRightInd w:val="0"/>
        <w:jc w:val="both"/>
        <w:rPr>
          <w:sz w:val="24"/>
          <w:szCs w:val="24"/>
        </w:rPr>
      </w:pPr>
      <w:r w:rsidRPr="001F7994">
        <w:rPr>
          <w:sz w:val="24"/>
          <w:szCs w:val="24"/>
        </w:rPr>
        <w:t>Az aszimmetrikus lüktetés</w:t>
      </w:r>
    </w:p>
    <w:p w14:paraId="7B78C1B3" w14:textId="77777777" w:rsidR="001F7994" w:rsidRPr="001F7994" w:rsidRDefault="001F7994" w:rsidP="001F7994">
      <w:pPr>
        <w:autoSpaceDE w:val="0"/>
        <w:autoSpaceDN w:val="0"/>
        <w:adjustRightInd w:val="0"/>
        <w:jc w:val="both"/>
        <w:rPr>
          <w:sz w:val="24"/>
          <w:szCs w:val="24"/>
        </w:rPr>
      </w:pPr>
      <w:r w:rsidRPr="001F7994">
        <w:rPr>
          <w:sz w:val="24"/>
          <w:szCs w:val="24"/>
        </w:rPr>
        <w:t>Az erdélyi éneklési stílus és díszítéstechnika</w:t>
      </w:r>
    </w:p>
    <w:p w14:paraId="62ABE0F1" w14:textId="77777777" w:rsidR="001F7994" w:rsidRPr="001F7994" w:rsidRDefault="001F7994" w:rsidP="001F7994">
      <w:pPr>
        <w:autoSpaceDE w:val="0"/>
        <w:autoSpaceDN w:val="0"/>
        <w:adjustRightInd w:val="0"/>
        <w:jc w:val="both"/>
        <w:rPr>
          <w:sz w:val="24"/>
          <w:szCs w:val="24"/>
        </w:rPr>
      </w:pPr>
      <w:r w:rsidRPr="001F7994">
        <w:rPr>
          <w:sz w:val="24"/>
          <w:szCs w:val="24"/>
        </w:rPr>
        <w:t>Táncszók, csujogatások</w:t>
      </w:r>
    </w:p>
    <w:p w14:paraId="76E1738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Az periódus és a tánc összefüggései</w:t>
      </w:r>
    </w:p>
    <w:p w14:paraId="421B3860" w14:textId="77777777" w:rsidR="001F7994" w:rsidRPr="001F7994" w:rsidRDefault="001F7994" w:rsidP="001F7994">
      <w:pPr>
        <w:autoSpaceDE w:val="0"/>
        <w:autoSpaceDN w:val="0"/>
        <w:adjustRightInd w:val="0"/>
        <w:jc w:val="both"/>
        <w:rPr>
          <w:sz w:val="24"/>
          <w:szCs w:val="24"/>
        </w:rPr>
      </w:pPr>
      <w:r w:rsidRPr="001F7994">
        <w:rPr>
          <w:sz w:val="24"/>
          <w:szCs w:val="24"/>
        </w:rPr>
        <w:t>A sánta dűvő kíséret</w:t>
      </w:r>
    </w:p>
    <w:p w14:paraId="294E8548" w14:textId="77777777" w:rsidR="001F7994" w:rsidRPr="001F7994" w:rsidRDefault="001F7994" w:rsidP="001F7994">
      <w:pPr>
        <w:autoSpaceDE w:val="0"/>
        <w:autoSpaceDN w:val="0"/>
        <w:adjustRightInd w:val="0"/>
        <w:jc w:val="both"/>
        <w:rPr>
          <w:sz w:val="24"/>
          <w:szCs w:val="24"/>
        </w:rPr>
      </w:pPr>
      <w:r w:rsidRPr="001F7994">
        <w:rPr>
          <w:sz w:val="24"/>
          <w:szCs w:val="24"/>
        </w:rPr>
        <w:t>Az adott évfolyamon választott táncokhoz kötődő, a helyi tantervben meghatározott népdalok</w:t>
      </w:r>
    </w:p>
    <w:p w14:paraId="445BDCCB" w14:textId="77777777" w:rsidR="001F7994" w:rsidRPr="001F7994" w:rsidRDefault="001F7994" w:rsidP="001F7994">
      <w:pPr>
        <w:autoSpaceDE w:val="0"/>
        <w:autoSpaceDN w:val="0"/>
        <w:adjustRightInd w:val="0"/>
        <w:jc w:val="both"/>
        <w:rPr>
          <w:sz w:val="24"/>
          <w:szCs w:val="24"/>
        </w:rPr>
      </w:pPr>
      <w:r w:rsidRPr="001F7994">
        <w:rPr>
          <w:sz w:val="24"/>
          <w:szCs w:val="24"/>
        </w:rPr>
        <w:t>Az erdélyi zenekari felállások, ismert adatközlők</w:t>
      </w:r>
    </w:p>
    <w:p w14:paraId="13323615" w14:textId="77777777" w:rsidR="001F7994" w:rsidRPr="001F7994" w:rsidRDefault="001F7994" w:rsidP="001F7994">
      <w:pPr>
        <w:autoSpaceDE w:val="0"/>
        <w:autoSpaceDN w:val="0"/>
        <w:adjustRightInd w:val="0"/>
        <w:jc w:val="both"/>
        <w:rPr>
          <w:sz w:val="24"/>
          <w:szCs w:val="24"/>
        </w:rPr>
      </w:pPr>
    </w:p>
    <w:p w14:paraId="08519168"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3C440B16" w14:textId="77777777" w:rsidR="001F7994" w:rsidRPr="001F7994" w:rsidRDefault="001F7994" w:rsidP="001F7994">
      <w:pPr>
        <w:autoSpaceDE w:val="0"/>
        <w:autoSpaceDN w:val="0"/>
        <w:adjustRightInd w:val="0"/>
        <w:jc w:val="both"/>
        <w:rPr>
          <w:sz w:val="24"/>
          <w:szCs w:val="24"/>
        </w:rPr>
      </w:pPr>
      <w:r w:rsidRPr="001F7994">
        <w:rPr>
          <w:sz w:val="24"/>
          <w:szCs w:val="24"/>
        </w:rPr>
        <w:t>A tanult népdalok szöveg és dallamismerete, csoportos, kiscsoportos, egyéni bemutatása, díszítése, a táncszók ismerete, gyakorlati alkalmazása</w:t>
      </w:r>
    </w:p>
    <w:p w14:paraId="196A2FB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„jaj–nóták” felismerésére, éneklésre, a jellegzetes erdélyi hangszerek, a táncdallamok és tánctípus és kíséretmódok felismerésére</w:t>
      </w:r>
    </w:p>
    <w:p w14:paraId="19B49E4D" w14:textId="77777777" w:rsidR="001F7994" w:rsidRPr="001F7994" w:rsidRDefault="001F7994" w:rsidP="001F7994">
      <w:pPr>
        <w:autoSpaceDE w:val="0"/>
        <w:autoSpaceDN w:val="0"/>
        <w:adjustRightInd w:val="0"/>
        <w:jc w:val="both"/>
        <w:rPr>
          <w:sz w:val="24"/>
          <w:szCs w:val="24"/>
        </w:rPr>
      </w:pPr>
    </w:p>
    <w:p w14:paraId="4129B342"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77CEC929" w14:textId="77777777" w:rsidR="001F7994" w:rsidRPr="001F7994" w:rsidRDefault="001F7994" w:rsidP="001F7994">
      <w:pPr>
        <w:autoSpaceDE w:val="0"/>
        <w:autoSpaceDN w:val="0"/>
        <w:adjustRightInd w:val="0"/>
        <w:jc w:val="both"/>
        <w:rPr>
          <w:sz w:val="24"/>
          <w:szCs w:val="24"/>
        </w:rPr>
      </w:pPr>
    </w:p>
    <w:p w14:paraId="5308101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75E5FA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stílusok táji tagolódásának felismertetése</w:t>
      </w:r>
    </w:p>
    <w:p w14:paraId="7A87877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dialektusok előadásmódjának, stílusjegyeinek felismertetése</w:t>
      </w:r>
    </w:p>
    <w:p w14:paraId="3C63DFB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kíséretmód és a tánc összefüggéseinek megismertetése, tudatosítása</w:t>
      </w:r>
    </w:p>
    <w:p w14:paraId="5E8ACF2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 közbeni éneklés és csujogatás készségszintű ismeretének kialakítása</w:t>
      </w:r>
    </w:p>
    <w:p w14:paraId="0E39797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szólóéneklés közönség előtti megvalósítása</w:t>
      </w:r>
    </w:p>
    <w:p w14:paraId="4DF668F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táncszók funkciójának, használatának, szövegeinek (az adott tájegység szerinti) megismertetése</w:t>
      </w:r>
    </w:p>
    <w:p w14:paraId="0126445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táji dialektusokra jellemző hangszín technikájának elsajátítása</w:t>
      </w:r>
    </w:p>
    <w:p w14:paraId="3418B1A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stílusismeret, a zenefelismerés, az éneklési készség, a díszítéstechnika, az előadásmód fejlesztése</w:t>
      </w:r>
    </w:p>
    <w:p w14:paraId="3264D4D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különböző népzenei dialektusok felismerési képességének, a dialektusok díszítésmódjainak megszólaltatásához szükséges készségek fejlesztése</w:t>
      </w:r>
    </w:p>
    <w:p w14:paraId="6145709D" w14:textId="77777777" w:rsidR="001F7994" w:rsidRPr="001F7994" w:rsidRDefault="001F7994" w:rsidP="001F7994">
      <w:pPr>
        <w:autoSpaceDE w:val="0"/>
        <w:autoSpaceDN w:val="0"/>
        <w:adjustRightInd w:val="0"/>
        <w:jc w:val="both"/>
        <w:rPr>
          <w:sz w:val="24"/>
          <w:szCs w:val="24"/>
        </w:rPr>
      </w:pPr>
    </w:p>
    <w:p w14:paraId="3FFE23F2"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3B5C22D" w14:textId="77777777" w:rsidR="001F7994" w:rsidRPr="001F7994" w:rsidRDefault="001F7994" w:rsidP="001F7994">
      <w:pPr>
        <w:autoSpaceDE w:val="0"/>
        <w:autoSpaceDN w:val="0"/>
        <w:adjustRightInd w:val="0"/>
        <w:jc w:val="both"/>
        <w:rPr>
          <w:sz w:val="24"/>
          <w:szCs w:val="24"/>
        </w:rPr>
      </w:pPr>
      <w:r w:rsidRPr="001F7994">
        <w:rPr>
          <w:sz w:val="24"/>
          <w:szCs w:val="24"/>
        </w:rPr>
        <w:t>A szinkópás ritmusok az erdélyi népzenében</w:t>
      </w:r>
    </w:p>
    <w:p w14:paraId="3EE6E1DC" w14:textId="77777777" w:rsidR="001F7994" w:rsidRPr="001F7994" w:rsidRDefault="001F7994" w:rsidP="001F7994">
      <w:pPr>
        <w:autoSpaceDE w:val="0"/>
        <w:autoSpaceDN w:val="0"/>
        <w:adjustRightInd w:val="0"/>
        <w:jc w:val="both"/>
        <w:rPr>
          <w:sz w:val="24"/>
          <w:szCs w:val="24"/>
        </w:rPr>
      </w:pPr>
      <w:r w:rsidRPr="001F7994">
        <w:rPr>
          <w:sz w:val="24"/>
          <w:szCs w:val="24"/>
        </w:rPr>
        <w:t>Az erdélyi éneklési stílus és díszítéstechnika</w:t>
      </w:r>
    </w:p>
    <w:p w14:paraId="3A73808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Táncszók, csujogatások tájegységnek megfelelően</w:t>
      </w:r>
    </w:p>
    <w:p w14:paraId="7C167915" w14:textId="77777777" w:rsidR="001F7994" w:rsidRPr="001F7994" w:rsidRDefault="001F7994" w:rsidP="001F7994">
      <w:pPr>
        <w:autoSpaceDE w:val="0"/>
        <w:autoSpaceDN w:val="0"/>
        <w:adjustRightInd w:val="0"/>
        <w:jc w:val="both"/>
        <w:rPr>
          <w:sz w:val="24"/>
          <w:szCs w:val="24"/>
        </w:rPr>
      </w:pPr>
      <w:r w:rsidRPr="001F7994">
        <w:rPr>
          <w:sz w:val="24"/>
          <w:szCs w:val="24"/>
        </w:rPr>
        <w:t>Az adott évfolyamon választott táncokhoz kötődő, a helyi tantervben meghatározott népdalok</w:t>
      </w:r>
    </w:p>
    <w:p w14:paraId="053003C2" w14:textId="77777777" w:rsidR="001F7994" w:rsidRPr="001F7994" w:rsidRDefault="001F7994" w:rsidP="001F7994">
      <w:pPr>
        <w:autoSpaceDE w:val="0"/>
        <w:autoSpaceDN w:val="0"/>
        <w:adjustRightInd w:val="0"/>
        <w:jc w:val="both"/>
        <w:rPr>
          <w:sz w:val="24"/>
          <w:szCs w:val="24"/>
        </w:rPr>
      </w:pPr>
      <w:r w:rsidRPr="001F7994">
        <w:rPr>
          <w:sz w:val="24"/>
          <w:szCs w:val="24"/>
        </w:rPr>
        <w:t>Az erdélyi zenekari felállások, ismert adatközlők (tájegységnek megfelelően)</w:t>
      </w:r>
    </w:p>
    <w:p w14:paraId="1E0CD6F6" w14:textId="77777777" w:rsidR="001F7994" w:rsidRPr="001F7994" w:rsidRDefault="001F7994" w:rsidP="001F7994">
      <w:pPr>
        <w:autoSpaceDE w:val="0"/>
        <w:autoSpaceDN w:val="0"/>
        <w:adjustRightInd w:val="0"/>
        <w:jc w:val="both"/>
        <w:rPr>
          <w:sz w:val="24"/>
          <w:szCs w:val="24"/>
        </w:rPr>
      </w:pPr>
      <w:r w:rsidRPr="001F7994">
        <w:rPr>
          <w:sz w:val="24"/>
          <w:szCs w:val="24"/>
        </w:rPr>
        <w:t>A siratók és keservesek jellemzői</w:t>
      </w:r>
    </w:p>
    <w:p w14:paraId="6D9F58A8" w14:textId="77777777" w:rsidR="001F7994" w:rsidRPr="001F7994" w:rsidRDefault="001F7994" w:rsidP="001F7994">
      <w:pPr>
        <w:autoSpaceDE w:val="0"/>
        <w:autoSpaceDN w:val="0"/>
        <w:adjustRightInd w:val="0"/>
        <w:jc w:val="both"/>
        <w:rPr>
          <w:sz w:val="24"/>
          <w:szCs w:val="24"/>
        </w:rPr>
      </w:pPr>
      <w:r w:rsidRPr="001F7994">
        <w:rPr>
          <w:sz w:val="24"/>
          <w:szCs w:val="24"/>
        </w:rPr>
        <w:t>Táji dialektusokra jellemző hangszertársulások</w:t>
      </w:r>
    </w:p>
    <w:p w14:paraId="15191534" w14:textId="77777777" w:rsidR="001F7994" w:rsidRPr="001F7994" w:rsidRDefault="001F7994" w:rsidP="001F7994">
      <w:pPr>
        <w:autoSpaceDE w:val="0"/>
        <w:autoSpaceDN w:val="0"/>
        <w:adjustRightInd w:val="0"/>
        <w:jc w:val="both"/>
        <w:rPr>
          <w:sz w:val="24"/>
          <w:szCs w:val="24"/>
        </w:rPr>
      </w:pPr>
      <w:r w:rsidRPr="001F7994">
        <w:rPr>
          <w:sz w:val="24"/>
          <w:szCs w:val="24"/>
        </w:rPr>
        <w:t>Alapvető népzenei kiadványok hangzó anyagok ismerte</w:t>
      </w:r>
    </w:p>
    <w:p w14:paraId="7E4F1C37" w14:textId="77777777" w:rsidR="001F7994" w:rsidRPr="001F7994" w:rsidRDefault="001F7994" w:rsidP="001F7994">
      <w:pPr>
        <w:autoSpaceDE w:val="0"/>
        <w:autoSpaceDN w:val="0"/>
        <w:adjustRightInd w:val="0"/>
        <w:jc w:val="both"/>
        <w:rPr>
          <w:sz w:val="24"/>
          <w:szCs w:val="24"/>
        </w:rPr>
      </w:pPr>
    </w:p>
    <w:p w14:paraId="3BFA7041"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1B13446"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népdalok szövegét, dallamát, a díszítéseket, a táncszókat, azok gyakorlati alkalmazását</w:t>
      </w:r>
    </w:p>
    <w:p w14:paraId="562F1FE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önálló, közönség előtti éneklésre, a hangszerek felismerésére, a táncdallamok és tánctípus felismerésére</w:t>
      </w:r>
    </w:p>
    <w:p w14:paraId="68E866F1" w14:textId="77777777" w:rsidR="001F7994" w:rsidRPr="001F7994" w:rsidRDefault="001F7994" w:rsidP="001F7994">
      <w:pPr>
        <w:autoSpaceDE w:val="0"/>
        <w:autoSpaceDN w:val="0"/>
        <w:adjustRightInd w:val="0"/>
        <w:jc w:val="both"/>
        <w:rPr>
          <w:sz w:val="24"/>
          <w:szCs w:val="24"/>
        </w:rPr>
      </w:pPr>
    </w:p>
    <w:p w14:paraId="36C20CF5"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4D77F1F0" w14:textId="77777777" w:rsidR="001F7994" w:rsidRPr="001F7994" w:rsidRDefault="001F7994" w:rsidP="001F7994">
      <w:pPr>
        <w:autoSpaceDE w:val="0"/>
        <w:autoSpaceDN w:val="0"/>
        <w:adjustRightInd w:val="0"/>
        <w:jc w:val="both"/>
        <w:rPr>
          <w:sz w:val="24"/>
          <w:szCs w:val="24"/>
        </w:rPr>
      </w:pPr>
    </w:p>
    <w:p w14:paraId="0D89635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AB51B0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 közbeni énekléstechnikájának fejlesztése</w:t>
      </w:r>
    </w:p>
    <w:p w14:paraId="40DAE99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Egyéni előadói képességek fejlesztése</w:t>
      </w:r>
    </w:p>
    <w:p w14:paraId="2940C82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stílusok táji tagolódásának felismertetése</w:t>
      </w:r>
    </w:p>
    <w:p w14:paraId="354A9E9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zenei dialektusok előadásmódjának, stílusjegyeinek felismertetése</w:t>
      </w:r>
    </w:p>
    <w:p w14:paraId="0AB3B3D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kíséretmód és a tánc összefüggéseinek megismertetése, tudatosítása</w:t>
      </w:r>
    </w:p>
    <w:p w14:paraId="2B0731E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táji dialektusokra jellemző hangszín technikájának elsajátítása</w:t>
      </w:r>
    </w:p>
    <w:p w14:paraId="4E12028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stílusismeret, a zenefelismerés, az éneklési készség, a díszítéstechnika, a légzéstechnika, az előadásmód fejlesztése</w:t>
      </w:r>
    </w:p>
    <w:p w14:paraId="23F78A7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különböző népzenei dialektusok felismerési képességének, a dialektusok díszítésmódjainak megszólaltatásához szükséges készségek fejlesztése</w:t>
      </w:r>
    </w:p>
    <w:p w14:paraId="6A881BD8" w14:textId="77777777" w:rsidR="001F7994" w:rsidRPr="001F7994" w:rsidRDefault="001F7994" w:rsidP="001F7994">
      <w:pPr>
        <w:autoSpaceDE w:val="0"/>
        <w:autoSpaceDN w:val="0"/>
        <w:adjustRightInd w:val="0"/>
        <w:jc w:val="both"/>
        <w:rPr>
          <w:sz w:val="24"/>
          <w:szCs w:val="24"/>
        </w:rPr>
      </w:pPr>
    </w:p>
    <w:p w14:paraId="02A1302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CC0CCE3" w14:textId="77777777" w:rsidR="001F7994" w:rsidRPr="001F7994" w:rsidRDefault="001F7994" w:rsidP="001F7994">
      <w:pPr>
        <w:autoSpaceDE w:val="0"/>
        <w:autoSpaceDN w:val="0"/>
        <w:adjustRightInd w:val="0"/>
        <w:jc w:val="both"/>
        <w:rPr>
          <w:sz w:val="24"/>
          <w:szCs w:val="24"/>
        </w:rPr>
      </w:pPr>
      <w:r w:rsidRPr="001F7994">
        <w:rPr>
          <w:sz w:val="24"/>
          <w:szCs w:val="24"/>
        </w:rPr>
        <w:t>A szinkópás ritmusok az erdélyi népzenében</w:t>
      </w:r>
    </w:p>
    <w:p w14:paraId="0B810B52" w14:textId="77777777" w:rsidR="001F7994" w:rsidRPr="001F7994" w:rsidRDefault="001F7994" w:rsidP="001F7994">
      <w:pPr>
        <w:autoSpaceDE w:val="0"/>
        <w:autoSpaceDN w:val="0"/>
        <w:adjustRightInd w:val="0"/>
        <w:jc w:val="both"/>
        <w:rPr>
          <w:sz w:val="24"/>
          <w:szCs w:val="24"/>
        </w:rPr>
      </w:pPr>
      <w:r w:rsidRPr="001F7994">
        <w:rPr>
          <w:sz w:val="24"/>
          <w:szCs w:val="24"/>
        </w:rPr>
        <w:t>Táncszók, csujogatások tájegységnek megfelelően</w:t>
      </w:r>
    </w:p>
    <w:p w14:paraId="709BED9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Az adott évfolyamon választott táncokhoz kötődő, a helyi tantervben meghatározott népdalok</w:t>
      </w:r>
    </w:p>
    <w:p w14:paraId="28F627B9" w14:textId="77777777" w:rsidR="001F7994" w:rsidRPr="001F7994" w:rsidRDefault="001F7994" w:rsidP="001F7994">
      <w:pPr>
        <w:autoSpaceDE w:val="0"/>
        <w:autoSpaceDN w:val="0"/>
        <w:adjustRightInd w:val="0"/>
        <w:jc w:val="both"/>
        <w:rPr>
          <w:sz w:val="24"/>
          <w:szCs w:val="24"/>
        </w:rPr>
      </w:pPr>
      <w:r w:rsidRPr="001F7994">
        <w:rPr>
          <w:sz w:val="24"/>
          <w:szCs w:val="24"/>
        </w:rPr>
        <w:t>Az erdélyi zenekari felállások, ismert adatközlők (tájegységnek megfelelően)</w:t>
      </w:r>
    </w:p>
    <w:p w14:paraId="065EBFB3" w14:textId="77777777" w:rsidR="001F7994" w:rsidRPr="001F7994" w:rsidRDefault="001F7994" w:rsidP="001F7994">
      <w:pPr>
        <w:autoSpaceDE w:val="0"/>
        <w:autoSpaceDN w:val="0"/>
        <w:adjustRightInd w:val="0"/>
        <w:jc w:val="both"/>
        <w:rPr>
          <w:sz w:val="24"/>
          <w:szCs w:val="24"/>
        </w:rPr>
      </w:pPr>
      <w:r w:rsidRPr="001F7994">
        <w:rPr>
          <w:sz w:val="24"/>
          <w:szCs w:val="24"/>
        </w:rPr>
        <w:t>Jellegzetes hangszerek: moldvai furulya, dob, koboz, doromb, hangszer–együttesek: hegedű, koboz, dob</w:t>
      </w:r>
    </w:p>
    <w:p w14:paraId="7BECE12F" w14:textId="77777777" w:rsidR="001F7994" w:rsidRPr="001F7994" w:rsidRDefault="001F7994" w:rsidP="001F7994">
      <w:pPr>
        <w:autoSpaceDE w:val="0"/>
        <w:autoSpaceDN w:val="0"/>
        <w:adjustRightInd w:val="0"/>
        <w:jc w:val="both"/>
        <w:rPr>
          <w:sz w:val="24"/>
          <w:szCs w:val="24"/>
        </w:rPr>
      </w:pPr>
      <w:r w:rsidRPr="001F7994">
        <w:rPr>
          <w:sz w:val="24"/>
          <w:szCs w:val="24"/>
        </w:rPr>
        <w:t>Alapvető népzenei kiadványok hangzó anyagok ismerte</w:t>
      </w:r>
    </w:p>
    <w:p w14:paraId="4987B9E4" w14:textId="77777777" w:rsidR="001F7994" w:rsidRPr="001F7994" w:rsidRDefault="001F7994" w:rsidP="001F7994">
      <w:pPr>
        <w:autoSpaceDE w:val="0"/>
        <w:autoSpaceDN w:val="0"/>
        <w:adjustRightInd w:val="0"/>
        <w:jc w:val="both"/>
        <w:rPr>
          <w:sz w:val="24"/>
          <w:szCs w:val="24"/>
        </w:rPr>
      </w:pPr>
    </w:p>
    <w:p w14:paraId="76F3365E"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B79AC7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népdalok szövegét, dallamát, díszítését, a táncszókat, azok gyakorlati alkalmazását</w:t>
      </w:r>
    </w:p>
    <w:p w14:paraId="35DADFF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önálló, közönség előtti éneklésre, a zenekísérettel együtt énekelni, a hangszerek felismerésére, a táncdallamok és tánctípus felismerésére és azonosítására, a csoportos, kiscsoportos, egyéni bemutatásra</w:t>
      </w:r>
    </w:p>
    <w:p w14:paraId="34CED652" w14:textId="77777777" w:rsidR="001F7994" w:rsidRPr="001F7994" w:rsidRDefault="001F7994" w:rsidP="001F7994">
      <w:pPr>
        <w:autoSpaceDE w:val="0"/>
        <w:autoSpaceDN w:val="0"/>
        <w:adjustRightInd w:val="0"/>
        <w:jc w:val="both"/>
        <w:rPr>
          <w:sz w:val="24"/>
          <w:szCs w:val="24"/>
        </w:rPr>
      </w:pPr>
    </w:p>
    <w:p w14:paraId="7E00E359"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031ECC31" w14:textId="77777777" w:rsidR="001F7994" w:rsidRPr="001F7994" w:rsidRDefault="001F7994" w:rsidP="001F7994">
      <w:pPr>
        <w:autoSpaceDE w:val="0"/>
        <w:autoSpaceDN w:val="0"/>
        <w:adjustRightInd w:val="0"/>
        <w:jc w:val="both"/>
        <w:rPr>
          <w:sz w:val="24"/>
          <w:szCs w:val="24"/>
        </w:rPr>
      </w:pPr>
    </w:p>
    <w:p w14:paraId="4F8C14D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C08804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vokális és instrumentális népzene dialektusterületeinek, az éneklési technikák stílusjegyeinek, a díszítési módoknak, a hangszeres népzene jellemzőinek képességfejlesztése </w:t>
      </w:r>
    </w:p>
    <w:p w14:paraId="7D2E248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hangszeres népzene és a tánctípusok összefüggéseinek felismertetése</w:t>
      </w:r>
    </w:p>
    <w:p w14:paraId="6E3BDE6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stílusismeret, a zenefelismerés, az éneklési készség, a díszítéstechnika, az előadásmód fejlesztése</w:t>
      </w:r>
    </w:p>
    <w:p w14:paraId="09CFF867" w14:textId="77777777" w:rsidR="001F7994" w:rsidRPr="001F7994" w:rsidRDefault="001F7994" w:rsidP="001F7994">
      <w:pPr>
        <w:autoSpaceDE w:val="0"/>
        <w:autoSpaceDN w:val="0"/>
        <w:adjustRightInd w:val="0"/>
        <w:jc w:val="both"/>
        <w:rPr>
          <w:sz w:val="24"/>
          <w:szCs w:val="24"/>
        </w:rPr>
      </w:pPr>
    </w:p>
    <w:p w14:paraId="0A7938F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678A7839" w14:textId="77777777" w:rsidR="001F7994" w:rsidRPr="001F7994" w:rsidRDefault="001F7994" w:rsidP="001F7994">
      <w:pPr>
        <w:autoSpaceDE w:val="0"/>
        <w:autoSpaceDN w:val="0"/>
        <w:adjustRightInd w:val="0"/>
        <w:jc w:val="both"/>
        <w:rPr>
          <w:sz w:val="24"/>
          <w:szCs w:val="24"/>
        </w:rPr>
      </w:pPr>
      <w:r w:rsidRPr="001F7994">
        <w:rPr>
          <w:sz w:val="24"/>
          <w:szCs w:val="24"/>
        </w:rPr>
        <w:t>A vokális és instrumentális népzene jellemzőinek összefoglalása, rendszerezése</w:t>
      </w:r>
    </w:p>
    <w:p w14:paraId="46331A84" w14:textId="77777777" w:rsidR="001F7994" w:rsidRPr="001F7994" w:rsidRDefault="001F7994" w:rsidP="001F7994">
      <w:pPr>
        <w:autoSpaceDE w:val="0"/>
        <w:autoSpaceDN w:val="0"/>
        <w:adjustRightInd w:val="0"/>
        <w:jc w:val="both"/>
        <w:rPr>
          <w:sz w:val="24"/>
          <w:szCs w:val="24"/>
        </w:rPr>
      </w:pPr>
      <w:r w:rsidRPr="001F7994">
        <w:rPr>
          <w:sz w:val="24"/>
          <w:szCs w:val="24"/>
        </w:rPr>
        <w:t>A tanult népdalok ismétlése, gyakorlása</w:t>
      </w:r>
    </w:p>
    <w:p w14:paraId="318D24CD" w14:textId="77777777" w:rsidR="001F7994" w:rsidRPr="001F7994" w:rsidRDefault="001F7994" w:rsidP="001F7994">
      <w:pPr>
        <w:autoSpaceDE w:val="0"/>
        <w:autoSpaceDN w:val="0"/>
        <w:adjustRightInd w:val="0"/>
        <w:jc w:val="both"/>
        <w:rPr>
          <w:sz w:val="24"/>
          <w:szCs w:val="24"/>
        </w:rPr>
      </w:pPr>
      <w:r w:rsidRPr="001F7994">
        <w:rPr>
          <w:sz w:val="24"/>
          <w:szCs w:val="24"/>
        </w:rPr>
        <w:t>A tanult éneklési technikák gyakorlása</w:t>
      </w:r>
    </w:p>
    <w:p w14:paraId="0EC9A710" w14:textId="77777777" w:rsidR="001F7994" w:rsidRPr="001F7994" w:rsidRDefault="001F7994" w:rsidP="001F7994">
      <w:pPr>
        <w:autoSpaceDE w:val="0"/>
        <w:autoSpaceDN w:val="0"/>
        <w:adjustRightInd w:val="0"/>
        <w:jc w:val="both"/>
        <w:rPr>
          <w:sz w:val="24"/>
          <w:szCs w:val="24"/>
        </w:rPr>
      </w:pPr>
      <w:r w:rsidRPr="001F7994">
        <w:rPr>
          <w:sz w:val="24"/>
          <w:szCs w:val="24"/>
        </w:rPr>
        <w:t>Hangszerfelismerés</w:t>
      </w:r>
    </w:p>
    <w:p w14:paraId="691ADB70" w14:textId="77777777" w:rsidR="001F7994" w:rsidRPr="001F7994" w:rsidRDefault="001F7994" w:rsidP="001F7994">
      <w:pPr>
        <w:autoSpaceDE w:val="0"/>
        <w:autoSpaceDN w:val="0"/>
        <w:adjustRightInd w:val="0"/>
        <w:jc w:val="both"/>
        <w:rPr>
          <w:sz w:val="24"/>
          <w:szCs w:val="24"/>
        </w:rPr>
      </w:pPr>
      <w:r w:rsidRPr="001F7994">
        <w:rPr>
          <w:sz w:val="24"/>
          <w:szCs w:val="24"/>
        </w:rPr>
        <w:t>Tánczene felismerés (tájegység, típus)</w:t>
      </w:r>
    </w:p>
    <w:p w14:paraId="46615498" w14:textId="77777777" w:rsidR="001F7994" w:rsidRPr="001F7994" w:rsidRDefault="001F7994" w:rsidP="001F7994">
      <w:pPr>
        <w:autoSpaceDE w:val="0"/>
        <w:autoSpaceDN w:val="0"/>
        <w:adjustRightInd w:val="0"/>
        <w:jc w:val="both"/>
        <w:rPr>
          <w:sz w:val="24"/>
          <w:szCs w:val="24"/>
        </w:rPr>
      </w:pPr>
      <w:r w:rsidRPr="001F7994">
        <w:rPr>
          <w:sz w:val="24"/>
          <w:szCs w:val="24"/>
        </w:rPr>
        <w:t>Az adatközlők életútja</w:t>
      </w:r>
    </w:p>
    <w:p w14:paraId="0927AFB4" w14:textId="582B8BB4" w:rsidR="001F7994" w:rsidRPr="001F7994" w:rsidRDefault="001F7994" w:rsidP="001F7994">
      <w:pPr>
        <w:autoSpaceDE w:val="0"/>
        <w:autoSpaceDN w:val="0"/>
        <w:adjustRightInd w:val="0"/>
        <w:jc w:val="both"/>
        <w:rPr>
          <w:sz w:val="24"/>
          <w:szCs w:val="24"/>
        </w:rPr>
      </w:pPr>
      <w:r w:rsidRPr="001F7994">
        <w:rPr>
          <w:sz w:val="24"/>
          <w:szCs w:val="24"/>
        </w:rPr>
        <w:t>Neves gyűjtők: Kodály Zoltán, Bartók Béla, Lajtha László, Kallós Zoltán</w:t>
      </w:r>
    </w:p>
    <w:p w14:paraId="528C4A2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6B04C79A"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néptánc tantárgyon belül választott és a helyi tantervben meghatározott táncokhoz kötődő népdalokat, az alapvető ritmusértékeket, ritmusképleteket, az adott tájegység jellemző hangszereit, hangszer–együtteseit, zenekari felállásait, a periódus fogalmát, jellemzőit és összefüggéseit a táncokkal, a „jaj–nóta”, sirató és keserves fogalmát, ismert adatközlők, gyűjtők életútját</w:t>
      </w:r>
    </w:p>
    <w:p w14:paraId="316A433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népdalok memoriter éneklésére önállóan, a tanult díszítési technikák alkalmazására, alkalmazkodni a csoport hangszínéhez, hangmagasságához, a tanult hangszerek, kíséretmódok felismerésére</w:t>
      </w:r>
    </w:p>
    <w:p w14:paraId="54A0D6B7" w14:textId="77777777" w:rsidR="001F7994" w:rsidRPr="001F7994" w:rsidRDefault="001F7994" w:rsidP="001F7994">
      <w:pPr>
        <w:autoSpaceDE w:val="0"/>
        <w:autoSpaceDN w:val="0"/>
        <w:adjustRightInd w:val="0"/>
        <w:jc w:val="both"/>
        <w:rPr>
          <w:sz w:val="24"/>
          <w:szCs w:val="24"/>
        </w:rPr>
      </w:pPr>
    </w:p>
    <w:p w14:paraId="395A067E"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4DB7EBB6" w14:textId="77777777" w:rsidR="001F7994" w:rsidRPr="001F7994" w:rsidRDefault="001F7994" w:rsidP="001F7994">
      <w:pPr>
        <w:autoSpaceDE w:val="0"/>
        <w:autoSpaceDN w:val="0"/>
        <w:adjustRightInd w:val="0"/>
        <w:jc w:val="both"/>
        <w:rPr>
          <w:sz w:val="24"/>
          <w:szCs w:val="24"/>
        </w:rPr>
      </w:pPr>
      <w:r w:rsidRPr="001F7994">
        <w:rPr>
          <w:sz w:val="24"/>
          <w:szCs w:val="24"/>
        </w:rPr>
        <w:t>1 db tábla, vagy flipchart</w:t>
      </w:r>
    </w:p>
    <w:p w14:paraId="23DA7A17" w14:textId="77777777" w:rsidR="001F7994" w:rsidRPr="001F7994" w:rsidRDefault="001F7994" w:rsidP="001F7994">
      <w:pPr>
        <w:autoSpaceDE w:val="0"/>
        <w:autoSpaceDN w:val="0"/>
        <w:adjustRightInd w:val="0"/>
        <w:jc w:val="both"/>
        <w:rPr>
          <w:sz w:val="24"/>
          <w:szCs w:val="24"/>
        </w:rPr>
      </w:pPr>
      <w:r w:rsidRPr="001F7994">
        <w:rPr>
          <w:sz w:val="24"/>
          <w:szCs w:val="24"/>
        </w:rPr>
        <w:t>1 db történelmi Magyarország térkép vagy néprajzi térkép</w:t>
      </w:r>
    </w:p>
    <w:p w14:paraId="0F8A7716"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4E073958" w14:textId="77777777" w:rsidR="001F7994" w:rsidRPr="001F7994" w:rsidRDefault="001F7994" w:rsidP="001F7994">
      <w:pPr>
        <w:autoSpaceDE w:val="0"/>
        <w:autoSpaceDN w:val="0"/>
        <w:adjustRightInd w:val="0"/>
        <w:jc w:val="both"/>
        <w:rPr>
          <w:sz w:val="24"/>
          <w:szCs w:val="24"/>
        </w:rPr>
      </w:pPr>
      <w:r w:rsidRPr="001F7994">
        <w:rPr>
          <w:sz w:val="24"/>
          <w:szCs w:val="24"/>
        </w:rPr>
        <w:t>A tananyaghoz kapcsolódó könyvek, kiadványok</w:t>
      </w:r>
    </w:p>
    <w:p w14:paraId="062FC136" w14:textId="77777777" w:rsidR="001F7994" w:rsidRPr="001F7994" w:rsidRDefault="001F7994" w:rsidP="001F7994">
      <w:pPr>
        <w:autoSpaceDE w:val="0"/>
        <w:autoSpaceDN w:val="0"/>
        <w:adjustRightInd w:val="0"/>
        <w:jc w:val="both"/>
        <w:rPr>
          <w:sz w:val="24"/>
          <w:szCs w:val="24"/>
        </w:rPr>
      </w:pPr>
      <w:r w:rsidRPr="001F7994">
        <w:rPr>
          <w:sz w:val="24"/>
          <w:szCs w:val="24"/>
        </w:rPr>
        <w:t>Népzenei kézikönyvek, lexikonok, kották</w:t>
      </w:r>
    </w:p>
    <w:p w14:paraId="7113D8BB" w14:textId="77777777" w:rsidR="001F7994" w:rsidRPr="001F7994" w:rsidRDefault="001F7994" w:rsidP="001F7994">
      <w:pPr>
        <w:autoSpaceDE w:val="0"/>
        <w:autoSpaceDN w:val="0"/>
        <w:adjustRightInd w:val="0"/>
        <w:jc w:val="both"/>
        <w:rPr>
          <w:sz w:val="24"/>
          <w:szCs w:val="24"/>
        </w:rPr>
      </w:pPr>
      <w:r w:rsidRPr="001F7994">
        <w:rPr>
          <w:sz w:val="24"/>
          <w:szCs w:val="24"/>
        </w:rPr>
        <w:t>Népzenei hangfelvételek, videó és/vagy DVD filmek</w:t>
      </w:r>
    </w:p>
    <w:p w14:paraId="216E6CE8" w14:textId="77777777" w:rsidR="001F7994" w:rsidRPr="001F7994" w:rsidRDefault="001F7994" w:rsidP="001F7994">
      <w:pPr>
        <w:autoSpaceDE w:val="0"/>
        <w:autoSpaceDN w:val="0"/>
        <w:adjustRightInd w:val="0"/>
        <w:jc w:val="both"/>
        <w:rPr>
          <w:sz w:val="24"/>
          <w:szCs w:val="24"/>
        </w:rPr>
      </w:pPr>
    </w:p>
    <w:p w14:paraId="2454B435" w14:textId="77777777" w:rsidR="001F7994" w:rsidRPr="001F7994" w:rsidRDefault="001F7994" w:rsidP="001F7994">
      <w:pPr>
        <w:autoSpaceDE w:val="0"/>
        <w:autoSpaceDN w:val="0"/>
        <w:adjustRightInd w:val="0"/>
        <w:jc w:val="both"/>
        <w:rPr>
          <w:i/>
          <w:iCs/>
          <w:sz w:val="24"/>
          <w:szCs w:val="24"/>
        </w:rPr>
      </w:pPr>
      <w:r w:rsidRPr="001F7994">
        <w:rPr>
          <w:i/>
          <w:iCs/>
          <w:sz w:val="24"/>
          <w:szCs w:val="24"/>
        </w:rPr>
        <w:t>TÁNCJELÍRÁS–OLVASÁS</w:t>
      </w:r>
    </w:p>
    <w:p w14:paraId="60922A5F" w14:textId="77777777" w:rsidR="001F7994" w:rsidRPr="001F7994" w:rsidRDefault="001F7994" w:rsidP="001F7994">
      <w:pPr>
        <w:autoSpaceDE w:val="0"/>
        <w:autoSpaceDN w:val="0"/>
        <w:adjustRightInd w:val="0"/>
        <w:jc w:val="both"/>
        <w:rPr>
          <w:sz w:val="24"/>
          <w:szCs w:val="24"/>
        </w:rPr>
      </w:pPr>
    </w:p>
    <w:p w14:paraId="686CB71E" w14:textId="774F6BDC" w:rsidR="001F7994" w:rsidRPr="00A02938" w:rsidRDefault="001F7994" w:rsidP="001F7994">
      <w:pPr>
        <w:autoSpaceDE w:val="0"/>
        <w:autoSpaceDN w:val="0"/>
        <w:adjustRightInd w:val="0"/>
        <w:jc w:val="both"/>
        <w:rPr>
          <w:sz w:val="24"/>
          <w:szCs w:val="24"/>
        </w:rPr>
      </w:pPr>
      <w:r w:rsidRPr="001F7994">
        <w:rPr>
          <w:sz w:val="24"/>
          <w:szCs w:val="24"/>
        </w:rPr>
        <w:t>A képzés járuljon hozzá a mozdulatok tudatos időbeli, (ritmikai) térbeli, (plasztikai) erőfokbeli (dinamikai) elemzéséhez, a testtudat, a mozgáskoordináció kialakításához, a magyar néptánc táncjelírással közölt folyamatainak megismeréséhez, egyszerű motívum</w:t>
      </w:r>
      <w:r w:rsidR="00A02938">
        <w:rPr>
          <w:sz w:val="24"/>
          <w:szCs w:val="24"/>
        </w:rPr>
        <w:t>ok, motívumsorok lejegyzéséhez.</w:t>
      </w:r>
    </w:p>
    <w:p w14:paraId="2DB9D7DC" w14:textId="77777777" w:rsidR="001F7994" w:rsidRPr="001F7994" w:rsidRDefault="001F7994" w:rsidP="001F7994">
      <w:pPr>
        <w:autoSpaceDE w:val="0"/>
        <w:autoSpaceDN w:val="0"/>
        <w:adjustRightInd w:val="0"/>
        <w:jc w:val="both"/>
        <w:rPr>
          <w:b/>
          <w:bCs/>
          <w:sz w:val="24"/>
          <w:szCs w:val="24"/>
        </w:rPr>
      </w:pPr>
    </w:p>
    <w:p w14:paraId="4D9AE438"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4A321541" w14:textId="77777777" w:rsidR="001F7994" w:rsidRPr="001F7994" w:rsidRDefault="001F7994" w:rsidP="001F7994">
      <w:pPr>
        <w:autoSpaceDE w:val="0"/>
        <w:autoSpaceDN w:val="0"/>
        <w:adjustRightInd w:val="0"/>
        <w:jc w:val="both"/>
        <w:rPr>
          <w:sz w:val="24"/>
          <w:szCs w:val="24"/>
        </w:rPr>
      </w:pPr>
    </w:p>
    <w:p w14:paraId="7E664171"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33E97C4B" w14:textId="77777777" w:rsidR="001F7994" w:rsidRPr="001F7994" w:rsidRDefault="001F7994" w:rsidP="001F7994">
      <w:pPr>
        <w:autoSpaceDE w:val="0"/>
        <w:autoSpaceDN w:val="0"/>
        <w:adjustRightInd w:val="0"/>
        <w:jc w:val="both"/>
        <w:rPr>
          <w:sz w:val="24"/>
          <w:szCs w:val="24"/>
        </w:rPr>
      </w:pPr>
    </w:p>
    <w:p w14:paraId="1F5226D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DA88E3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mozdulatelemzés három alaptényezője (plasztika, ritmika, dinamika), összefüggéseinek feltárása</w:t>
      </w:r>
    </w:p>
    <w:p w14:paraId="366405A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mozdulattípusok három leggyakoribb fajtája (lépés, ugrás, gesztusok) valamint a helyzettípusok fogalmának értelmezése</w:t>
      </w:r>
    </w:p>
    <w:p w14:paraId="363AC52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mozdulatok elemzésének módjának, a táncjelírás alapfogalmainak (vonalrendszer, irányok) rögzítése, a tanult mozdulat– és helyzettípusok jelölési rendszerének megismertetése</w:t>
      </w:r>
    </w:p>
    <w:p w14:paraId="07AADE1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mozdulatanalizáló képesség, a mozgáskoordináció, a tér–, ritmus és dinamikai érzék, a testtudat fejlesztése</w:t>
      </w:r>
    </w:p>
    <w:p w14:paraId="4117A9B2" w14:textId="77777777" w:rsidR="001F7994" w:rsidRPr="001F7994" w:rsidRDefault="001F7994" w:rsidP="001F7994">
      <w:pPr>
        <w:autoSpaceDE w:val="0"/>
        <w:autoSpaceDN w:val="0"/>
        <w:adjustRightInd w:val="0"/>
        <w:jc w:val="both"/>
        <w:rPr>
          <w:sz w:val="24"/>
          <w:szCs w:val="24"/>
        </w:rPr>
      </w:pPr>
    </w:p>
    <w:p w14:paraId="43D5DD1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E909E5D" w14:textId="77777777" w:rsidR="001F7994" w:rsidRPr="001F7994" w:rsidRDefault="001F7994" w:rsidP="001F7994">
      <w:pPr>
        <w:autoSpaceDE w:val="0"/>
        <w:autoSpaceDN w:val="0"/>
        <w:adjustRightInd w:val="0"/>
        <w:jc w:val="both"/>
        <w:rPr>
          <w:sz w:val="24"/>
          <w:szCs w:val="24"/>
        </w:rPr>
      </w:pPr>
      <w:r w:rsidRPr="001F7994">
        <w:rPr>
          <w:sz w:val="24"/>
          <w:szCs w:val="24"/>
        </w:rPr>
        <w:t>A tánc tagolódása: fázis, motívum, motívumfűzés</w:t>
      </w:r>
    </w:p>
    <w:p w14:paraId="0D184728" w14:textId="77777777" w:rsidR="001F7994" w:rsidRPr="001F7994" w:rsidRDefault="001F7994" w:rsidP="001F7994">
      <w:pPr>
        <w:autoSpaceDE w:val="0"/>
        <w:autoSpaceDN w:val="0"/>
        <w:adjustRightInd w:val="0"/>
        <w:jc w:val="both"/>
        <w:rPr>
          <w:sz w:val="24"/>
          <w:szCs w:val="24"/>
        </w:rPr>
      </w:pPr>
      <w:r w:rsidRPr="001F7994">
        <w:rPr>
          <w:sz w:val="24"/>
          <w:szCs w:val="24"/>
        </w:rPr>
        <w:t>A mozdulatelemezés három alaptényezője (plasztika, ritmika, dinamika) és azok összefüggései</w:t>
      </w:r>
    </w:p>
    <w:p w14:paraId="776E7643" w14:textId="77777777" w:rsidR="001F7994" w:rsidRPr="001F7994" w:rsidRDefault="001F7994" w:rsidP="001F7994">
      <w:pPr>
        <w:autoSpaceDE w:val="0"/>
        <w:autoSpaceDN w:val="0"/>
        <w:adjustRightInd w:val="0"/>
        <w:jc w:val="both"/>
        <w:rPr>
          <w:sz w:val="24"/>
          <w:szCs w:val="24"/>
        </w:rPr>
      </w:pPr>
      <w:r w:rsidRPr="001F7994">
        <w:rPr>
          <w:sz w:val="24"/>
          <w:szCs w:val="24"/>
        </w:rPr>
        <w:t>A táncjelírás alapfogalmai (vonalrendszer, irányok) és alkalmazásuk</w:t>
      </w:r>
    </w:p>
    <w:p w14:paraId="63BBD309" w14:textId="77777777" w:rsidR="001F7994" w:rsidRPr="001F7994" w:rsidRDefault="001F7994" w:rsidP="001F7994">
      <w:pPr>
        <w:autoSpaceDE w:val="0"/>
        <w:autoSpaceDN w:val="0"/>
        <w:adjustRightInd w:val="0"/>
        <w:jc w:val="both"/>
        <w:rPr>
          <w:sz w:val="24"/>
          <w:szCs w:val="24"/>
        </w:rPr>
      </w:pPr>
      <w:r w:rsidRPr="001F7994">
        <w:rPr>
          <w:sz w:val="24"/>
          <w:szCs w:val="24"/>
        </w:rPr>
        <w:t>A mozdulat típusai (lépés, súlyt hordó láb mozgása, gesztus, ugrás) és jelölése</w:t>
      </w:r>
    </w:p>
    <w:p w14:paraId="379BF349" w14:textId="77777777" w:rsidR="001F7994" w:rsidRPr="001F7994" w:rsidRDefault="001F7994" w:rsidP="001F7994">
      <w:pPr>
        <w:autoSpaceDE w:val="0"/>
        <w:autoSpaceDN w:val="0"/>
        <w:adjustRightInd w:val="0"/>
        <w:jc w:val="both"/>
        <w:rPr>
          <w:sz w:val="24"/>
          <w:szCs w:val="24"/>
        </w:rPr>
      </w:pPr>
      <w:r w:rsidRPr="001F7994">
        <w:rPr>
          <w:sz w:val="24"/>
          <w:szCs w:val="24"/>
        </w:rPr>
        <w:t>A helyzet típusai (testpozíció–állás, súlytalan testrészek mozdulatlansága, szünet a testben, térben, helyen) és jelölésük</w:t>
      </w:r>
    </w:p>
    <w:p w14:paraId="74D10A63" w14:textId="77777777" w:rsidR="001F7994" w:rsidRPr="001F7994" w:rsidRDefault="001F7994" w:rsidP="001F7994">
      <w:pPr>
        <w:autoSpaceDE w:val="0"/>
        <w:autoSpaceDN w:val="0"/>
        <w:adjustRightInd w:val="0"/>
        <w:jc w:val="both"/>
        <w:rPr>
          <w:sz w:val="24"/>
          <w:szCs w:val="24"/>
        </w:rPr>
      </w:pPr>
      <w:r w:rsidRPr="001F7994">
        <w:rPr>
          <w:sz w:val="24"/>
          <w:szCs w:val="24"/>
        </w:rPr>
        <w:t>A táncjelírásban használt kiegészítő jelek (távolság csökkentés, növelés, földhöz közeli lábmozdulatok, kis térdhajlítás, feszítés, a lábfej részei, dinamikai jelek, pozíciójelek, forgatás jele) és alkalmazásuk</w:t>
      </w:r>
    </w:p>
    <w:p w14:paraId="12887420" w14:textId="77777777" w:rsidR="001F7994" w:rsidRPr="001F7994" w:rsidRDefault="001F7994" w:rsidP="001F7994">
      <w:pPr>
        <w:autoSpaceDE w:val="0"/>
        <w:autoSpaceDN w:val="0"/>
        <w:adjustRightInd w:val="0"/>
        <w:jc w:val="both"/>
        <w:rPr>
          <w:sz w:val="24"/>
          <w:szCs w:val="24"/>
        </w:rPr>
      </w:pPr>
    </w:p>
    <w:p w14:paraId="17DBA25B"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FF02F69"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mozdulatelemzés alaptényezőit, a tanult mozdulat és helyzettípusokat, a táncjelírás vonalrendszerét és jeleit</w:t>
      </w:r>
    </w:p>
    <w:p w14:paraId="1C57AB6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frontirányok felismerésére és helyes használatára, a gesztusirányok egzakt módon való meghatározására, a motívumok ritmusának pontos eltapsolására, a motívumokban szereplő mozdulattípusok felismerésére, az egyszerű motívumok, folyamatok pontos leolvasására és előadására</w:t>
      </w:r>
    </w:p>
    <w:p w14:paraId="6A569914" w14:textId="77777777" w:rsidR="001F7994" w:rsidRPr="001F7994" w:rsidRDefault="001F7994" w:rsidP="001F7994">
      <w:pPr>
        <w:autoSpaceDE w:val="0"/>
        <w:autoSpaceDN w:val="0"/>
        <w:adjustRightInd w:val="0"/>
        <w:jc w:val="both"/>
        <w:rPr>
          <w:sz w:val="24"/>
          <w:szCs w:val="24"/>
        </w:rPr>
      </w:pPr>
    </w:p>
    <w:p w14:paraId="173B833D"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61266F02" w14:textId="77777777" w:rsidR="001F7994" w:rsidRPr="001F7994" w:rsidRDefault="001F7994" w:rsidP="001F7994">
      <w:pPr>
        <w:autoSpaceDE w:val="0"/>
        <w:autoSpaceDN w:val="0"/>
        <w:adjustRightInd w:val="0"/>
        <w:jc w:val="both"/>
        <w:rPr>
          <w:sz w:val="24"/>
          <w:szCs w:val="24"/>
        </w:rPr>
      </w:pPr>
    </w:p>
    <w:p w14:paraId="1A7D943E"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EACD34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további mozdulattípusok: forgások, forgatások, keringés fogalmának, jelrendszerének értelmezése</w:t>
      </w:r>
    </w:p>
    <w:p w14:paraId="27334DC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mozdulatelemzéshez szükséges kiegészítő fogalmak: páros viszony, fogások, táncos–eszköz viszonyának rögzítése</w:t>
      </w:r>
    </w:p>
    <w:p w14:paraId="763C6B9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mozdulatelemzésnél tanultak lejegyzése táncjelírással</w:t>
      </w:r>
    </w:p>
    <w:p w14:paraId="06F9647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mozdulatanalizáló és szintetizáló képesség, a mozgáskoordináció, a tér, ritmus és dinamikai érzék, a testtudat fejlesztése</w:t>
      </w:r>
    </w:p>
    <w:p w14:paraId="288F0703" w14:textId="77777777" w:rsidR="001F7994" w:rsidRPr="001F7994" w:rsidRDefault="001F7994" w:rsidP="001F7994">
      <w:pPr>
        <w:autoSpaceDE w:val="0"/>
        <w:autoSpaceDN w:val="0"/>
        <w:adjustRightInd w:val="0"/>
        <w:jc w:val="both"/>
        <w:rPr>
          <w:sz w:val="24"/>
          <w:szCs w:val="24"/>
        </w:rPr>
      </w:pPr>
    </w:p>
    <w:p w14:paraId="2C6B70D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0D4F918" w14:textId="77777777" w:rsidR="001F7994" w:rsidRPr="001F7994" w:rsidRDefault="001F7994" w:rsidP="001F7994">
      <w:pPr>
        <w:autoSpaceDE w:val="0"/>
        <w:autoSpaceDN w:val="0"/>
        <w:adjustRightInd w:val="0"/>
        <w:jc w:val="both"/>
        <w:rPr>
          <w:sz w:val="24"/>
          <w:szCs w:val="24"/>
        </w:rPr>
      </w:pPr>
      <w:r w:rsidRPr="001F7994">
        <w:rPr>
          <w:sz w:val="24"/>
          <w:szCs w:val="24"/>
        </w:rPr>
        <w:t>A mozdulat további típusai (forgás, forgatás, keringés) jelölése és olvasása</w:t>
      </w:r>
    </w:p>
    <w:p w14:paraId="7564D366" w14:textId="77777777" w:rsidR="001F7994" w:rsidRPr="001F7994" w:rsidRDefault="001F7994" w:rsidP="001F7994">
      <w:pPr>
        <w:autoSpaceDE w:val="0"/>
        <w:autoSpaceDN w:val="0"/>
        <w:adjustRightInd w:val="0"/>
        <w:jc w:val="both"/>
        <w:rPr>
          <w:sz w:val="24"/>
          <w:szCs w:val="24"/>
        </w:rPr>
      </w:pPr>
      <w:r w:rsidRPr="001F7994">
        <w:rPr>
          <w:sz w:val="24"/>
          <w:szCs w:val="24"/>
        </w:rPr>
        <w:t>Kiegészítő fogalmak (páros viszony, fogások, táncos–eszköz viszonya) jelölése és olvasása</w:t>
      </w:r>
    </w:p>
    <w:p w14:paraId="380EED69" w14:textId="77777777" w:rsidR="001F7994" w:rsidRPr="001F7994" w:rsidRDefault="001F7994" w:rsidP="001F7994">
      <w:pPr>
        <w:autoSpaceDE w:val="0"/>
        <w:autoSpaceDN w:val="0"/>
        <w:adjustRightInd w:val="0"/>
        <w:jc w:val="both"/>
        <w:rPr>
          <w:sz w:val="24"/>
          <w:szCs w:val="24"/>
        </w:rPr>
      </w:pPr>
      <w:r w:rsidRPr="001F7994">
        <w:rPr>
          <w:sz w:val="24"/>
          <w:szCs w:val="24"/>
        </w:rPr>
        <w:t>Táncjelírásnál használt kiegészítő jelek (testrészek, ízületek) jelölése és olvasása</w:t>
      </w:r>
    </w:p>
    <w:p w14:paraId="2FB6AAA4" w14:textId="77777777" w:rsidR="001F7994" w:rsidRPr="001F7994" w:rsidRDefault="001F7994" w:rsidP="001F7994">
      <w:pPr>
        <w:autoSpaceDE w:val="0"/>
        <w:autoSpaceDN w:val="0"/>
        <w:adjustRightInd w:val="0"/>
        <w:jc w:val="both"/>
        <w:rPr>
          <w:sz w:val="24"/>
          <w:szCs w:val="24"/>
        </w:rPr>
      </w:pPr>
    </w:p>
    <w:p w14:paraId="0DBD12B9"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983FF14"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helyzet– és mozdulattípusokat és azok jelölését a vonalrendszerben</w:t>
      </w:r>
    </w:p>
    <w:p w14:paraId="47DD5AC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különböző tánctípusok motívumainak helyes leolvasására, stílusos előadására, a csapásoló és eszközös motívumok pontos interpretálására, egy motívumsor leolvasására, folyamatos előadására</w:t>
      </w:r>
    </w:p>
    <w:p w14:paraId="11EFC309" w14:textId="77777777" w:rsidR="001F7994" w:rsidRPr="001F7994" w:rsidRDefault="001F7994" w:rsidP="001F7994">
      <w:pPr>
        <w:autoSpaceDE w:val="0"/>
        <w:autoSpaceDN w:val="0"/>
        <w:adjustRightInd w:val="0"/>
        <w:jc w:val="both"/>
        <w:rPr>
          <w:sz w:val="24"/>
          <w:szCs w:val="24"/>
        </w:rPr>
      </w:pPr>
    </w:p>
    <w:p w14:paraId="3619DBBB"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190F55E6" w14:textId="77777777" w:rsidR="001F7994" w:rsidRPr="001F7994" w:rsidRDefault="001F7994" w:rsidP="001F7994">
      <w:pPr>
        <w:autoSpaceDE w:val="0"/>
        <w:autoSpaceDN w:val="0"/>
        <w:adjustRightInd w:val="0"/>
        <w:jc w:val="both"/>
        <w:rPr>
          <w:sz w:val="24"/>
          <w:szCs w:val="24"/>
        </w:rPr>
      </w:pPr>
      <w:r w:rsidRPr="001F7994">
        <w:rPr>
          <w:sz w:val="24"/>
          <w:szCs w:val="24"/>
        </w:rPr>
        <w:t>1 db tábla, vagy flipchart</w:t>
      </w:r>
    </w:p>
    <w:p w14:paraId="7C5F1E89"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682360A2" w14:textId="77777777" w:rsidR="001F7994" w:rsidRPr="001F7994" w:rsidRDefault="001F7994" w:rsidP="001F7994">
      <w:pPr>
        <w:autoSpaceDE w:val="0"/>
        <w:autoSpaceDN w:val="0"/>
        <w:adjustRightInd w:val="0"/>
        <w:jc w:val="both"/>
        <w:rPr>
          <w:sz w:val="24"/>
          <w:szCs w:val="24"/>
        </w:rPr>
      </w:pPr>
      <w:r w:rsidRPr="001F7994">
        <w:rPr>
          <w:sz w:val="24"/>
          <w:szCs w:val="24"/>
        </w:rPr>
        <w:t>A tananyaghoz kapcsolódó könyvek, kiadványok</w:t>
      </w:r>
    </w:p>
    <w:p w14:paraId="303F123A" w14:textId="77777777" w:rsidR="001F7994" w:rsidRPr="001F7994" w:rsidRDefault="001F7994" w:rsidP="001F7994">
      <w:pPr>
        <w:autoSpaceDE w:val="0"/>
        <w:autoSpaceDN w:val="0"/>
        <w:adjustRightInd w:val="0"/>
        <w:jc w:val="both"/>
        <w:rPr>
          <w:sz w:val="24"/>
          <w:szCs w:val="24"/>
        </w:rPr>
      </w:pPr>
      <w:r w:rsidRPr="001F7994">
        <w:rPr>
          <w:sz w:val="24"/>
          <w:szCs w:val="24"/>
        </w:rPr>
        <w:t>Kézikönyvek, lexikonok</w:t>
      </w:r>
    </w:p>
    <w:p w14:paraId="7EAAF9B5" w14:textId="77777777" w:rsidR="001F7994" w:rsidRPr="001F7994" w:rsidRDefault="001F7994" w:rsidP="001F7994">
      <w:pPr>
        <w:autoSpaceDE w:val="0"/>
        <w:autoSpaceDN w:val="0"/>
        <w:adjustRightInd w:val="0"/>
        <w:jc w:val="both"/>
        <w:rPr>
          <w:sz w:val="24"/>
          <w:szCs w:val="24"/>
        </w:rPr>
      </w:pPr>
    </w:p>
    <w:p w14:paraId="003A8F44" w14:textId="77777777" w:rsidR="001F7994" w:rsidRPr="001F7994" w:rsidRDefault="001F7994" w:rsidP="001F7994">
      <w:pPr>
        <w:autoSpaceDE w:val="0"/>
        <w:autoSpaceDN w:val="0"/>
        <w:adjustRightInd w:val="0"/>
        <w:jc w:val="both"/>
        <w:rPr>
          <w:sz w:val="24"/>
          <w:szCs w:val="24"/>
        </w:rPr>
      </w:pPr>
      <w:r w:rsidRPr="001F7994">
        <w:rPr>
          <w:sz w:val="24"/>
          <w:szCs w:val="24"/>
        </w:rPr>
        <w:t>C) TÁRSASTÁNC TANSZAK</w:t>
      </w:r>
    </w:p>
    <w:p w14:paraId="6196D694" w14:textId="77777777" w:rsidR="001F7994" w:rsidRPr="001F7994" w:rsidRDefault="001F7994" w:rsidP="001F7994">
      <w:pPr>
        <w:autoSpaceDE w:val="0"/>
        <w:autoSpaceDN w:val="0"/>
        <w:adjustRightInd w:val="0"/>
        <w:jc w:val="both"/>
        <w:rPr>
          <w:sz w:val="24"/>
          <w:szCs w:val="24"/>
        </w:rPr>
      </w:pPr>
    </w:p>
    <w:p w14:paraId="72B2D26B" w14:textId="77777777" w:rsidR="001F7994" w:rsidRPr="001F7994" w:rsidRDefault="001F7994" w:rsidP="001F7994">
      <w:pPr>
        <w:autoSpaceDE w:val="0"/>
        <w:autoSpaceDN w:val="0"/>
        <w:adjustRightInd w:val="0"/>
        <w:jc w:val="both"/>
        <w:rPr>
          <w:i/>
          <w:iCs/>
          <w:sz w:val="24"/>
          <w:szCs w:val="24"/>
        </w:rPr>
      </w:pPr>
      <w:r w:rsidRPr="001F7994">
        <w:rPr>
          <w:i/>
          <w:iCs/>
          <w:sz w:val="24"/>
          <w:szCs w:val="24"/>
        </w:rPr>
        <w:t>I. FEJEZET</w:t>
      </w:r>
    </w:p>
    <w:p w14:paraId="513F3540" w14:textId="77777777" w:rsidR="001F7994" w:rsidRPr="001F7994" w:rsidRDefault="001F7994" w:rsidP="001F7994">
      <w:pPr>
        <w:autoSpaceDE w:val="0"/>
        <w:autoSpaceDN w:val="0"/>
        <w:adjustRightInd w:val="0"/>
        <w:jc w:val="both"/>
        <w:rPr>
          <w:i/>
          <w:iCs/>
          <w:sz w:val="24"/>
          <w:szCs w:val="24"/>
        </w:rPr>
      </w:pPr>
      <w:r w:rsidRPr="001F7994">
        <w:rPr>
          <w:i/>
          <w:iCs/>
          <w:sz w:val="24"/>
          <w:szCs w:val="24"/>
        </w:rPr>
        <w:t>AZ ALAPFOKÚ TÁRSASTÁNCOKTATÁS CÉLRENDSZERE ÉS FUNKCIÓI</w:t>
      </w:r>
    </w:p>
    <w:p w14:paraId="00EAC520" w14:textId="77777777" w:rsidR="001F7994" w:rsidRPr="001F7994" w:rsidRDefault="001F7994" w:rsidP="001F7994">
      <w:pPr>
        <w:autoSpaceDE w:val="0"/>
        <w:autoSpaceDN w:val="0"/>
        <w:adjustRightInd w:val="0"/>
        <w:jc w:val="both"/>
        <w:rPr>
          <w:sz w:val="24"/>
          <w:szCs w:val="24"/>
        </w:rPr>
      </w:pPr>
    </w:p>
    <w:p w14:paraId="49990D2E"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táncművészeti ágak közül a legrégebbi hagyományokkal rendelkező társastáncoktatás nagy utat tett meg az ifjúság kulturált szórakozási formájától a művészetoktatásig. Az értékeket megtartva a tantervi program további lehetőséget nyújt az alapos, mélyebb tudás </w:t>
      </w:r>
      <w:r w:rsidRPr="001F7994">
        <w:rPr>
          <w:sz w:val="24"/>
          <w:szCs w:val="24"/>
        </w:rPr>
        <w:lastRenderedPageBreak/>
        <w:t>megszerzésére, a rendszeres munka igényének kialakítására, a megfelelő munkafegyelemre, az önkontroll alkalmazására.</w:t>
      </w:r>
    </w:p>
    <w:p w14:paraId="0F9B6C2A" w14:textId="77777777" w:rsidR="001F7994" w:rsidRPr="001F7994" w:rsidRDefault="001F7994" w:rsidP="001F7994">
      <w:pPr>
        <w:autoSpaceDE w:val="0"/>
        <w:autoSpaceDN w:val="0"/>
        <w:adjustRightInd w:val="0"/>
        <w:jc w:val="both"/>
        <w:rPr>
          <w:sz w:val="24"/>
          <w:szCs w:val="24"/>
        </w:rPr>
      </w:pPr>
      <w:r w:rsidRPr="001F7994">
        <w:rPr>
          <w:sz w:val="24"/>
          <w:szCs w:val="24"/>
        </w:rPr>
        <w:t>Az alapfokú oktatás célja a társastánc iránt érdeklődő és fogékony tanulók képességeinek szakirányú fejlesztése. A főtárgyak és kötelező tantárgyak tanulása során a tanulók jártasságot szereznek a különböző társastáncokból. Megismerik azok történetét, a hozzátartozó viselkedés szabályait és a mindennapok magatartásformáit. A szabadon választható tantárgyak előkészítik a társastáncok tanulását, megismertetik a főtárgy előzményeivel a tanulót és bekapcsolódást biztosítanak a táncművészet más ágába valamint a társművészetekbe. A korán elkezdett testképzés előkészíti a társastánc tantárgy tanulását, majd a historikus táncokon keresztül a főtárgy előzményeivel ismerkedhetnek meg a tanulók.</w:t>
      </w:r>
    </w:p>
    <w:p w14:paraId="58914D04" w14:textId="77777777" w:rsidR="001F7994" w:rsidRPr="001F7994" w:rsidRDefault="001F7994" w:rsidP="001F7994">
      <w:pPr>
        <w:autoSpaceDE w:val="0"/>
        <w:autoSpaceDN w:val="0"/>
        <w:adjustRightInd w:val="0"/>
        <w:jc w:val="both"/>
        <w:rPr>
          <w:sz w:val="24"/>
          <w:szCs w:val="24"/>
        </w:rPr>
      </w:pPr>
      <w:r w:rsidRPr="001F7994">
        <w:rPr>
          <w:sz w:val="24"/>
          <w:szCs w:val="24"/>
        </w:rPr>
        <w:t>A kötelezően választható tantárgy órái az összevont osztályokban történő tanulást segítik.</w:t>
      </w:r>
    </w:p>
    <w:p w14:paraId="59447069" w14:textId="77777777" w:rsidR="001F7994" w:rsidRPr="001F7994" w:rsidRDefault="001F7994" w:rsidP="001F7994">
      <w:pPr>
        <w:autoSpaceDE w:val="0"/>
        <w:autoSpaceDN w:val="0"/>
        <w:adjustRightInd w:val="0"/>
        <w:jc w:val="both"/>
        <w:rPr>
          <w:sz w:val="24"/>
          <w:szCs w:val="24"/>
        </w:rPr>
      </w:pPr>
      <w:r w:rsidRPr="001F7994">
        <w:rPr>
          <w:sz w:val="24"/>
          <w:szCs w:val="24"/>
        </w:rPr>
        <w:t>A tanszak komplex ismeretet adó, készségfejlesztő tanterve motiválja a tanulót az újabb tudás megszerzésére és ösztönzi a tanultak gyakorlati alkalmazására az élet minden területén. Közelebb viszi a tanulót a művészetekhez, ugyanakkor választott művészeti ágának értő művelőjévé, közönségévé válik.</w:t>
      </w:r>
    </w:p>
    <w:p w14:paraId="447A868C" w14:textId="77777777" w:rsidR="001F7994" w:rsidRPr="001F7994" w:rsidRDefault="001F7994" w:rsidP="001F7994">
      <w:pPr>
        <w:autoSpaceDE w:val="0"/>
        <w:autoSpaceDN w:val="0"/>
        <w:adjustRightInd w:val="0"/>
        <w:jc w:val="both"/>
        <w:rPr>
          <w:sz w:val="24"/>
          <w:szCs w:val="24"/>
        </w:rPr>
      </w:pPr>
    </w:p>
    <w:p w14:paraId="30556FD4" w14:textId="77777777" w:rsidR="001F7994" w:rsidRPr="001F7994" w:rsidRDefault="001F7994" w:rsidP="001F7994">
      <w:pPr>
        <w:autoSpaceDE w:val="0"/>
        <w:autoSpaceDN w:val="0"/>
        <w:adjustRightInd w:val="0"/>
        <w:jc w:val="both"/>
        <w:rPr>
          <w:sz w:val="24"/>
          <w:szCs w:val="24"/>
        </w:rPr>
      </w:pPr>
      <w:r w:rsidRPr="001F7994">
        <w:rPr>
          <w:sz w:val="24"/>
          <w:szCs w:val="24"/>
        </w:rPr>
        <w:t>A KÉPZÉS STRUKTÚRÁJA</w:t>
      </w:r>
    </w:p>
    <w:p w14:paraId="58AFE3D8" w14:textId="77777777" w:rsidR="001F7994" w:rsidRPr="001F7994" w:rsidRDefault="001F7994" w:rsidP="001F7994">
      <w:pPr>
        <w:autoSpaceDE w:val="0"/>
        <w:autoSpaceDN w:val="0"/>
        <w:adjustRightInd w:val="0"/>
        <w:jc w:val="both"/>
        <w:rPr>
          <w:sz w:val="24"/>
          <w:szCs w:val="24"/>
        </w:rPr>
      </w:pPr>
    </w:p>
    <w:p w14:paraId="6EC4A869" w14:textId="77777777" w:rsidR="001F7994" w:rsidRPr="001F7994" w:rsidRDefault="001F7994" w:rsidP="001F7994">
      <w:pPr>
        <w:autoSpaceDE w:val="0"/>
        <w:autoSpaceDN w:val="0"/>
        <w:adjustRightInd w:val="0"/>
        <w:jc w:val="both"/>
        <w:rPr>
          <w:b/>
          <w:bCs/>
          <w:sz w:val="24"/>
          <w:szCs w:val="24"/>
        </w:rPr>
      </w:pPr>
      <w:r w:rsidRPr="001F7994">
        <w:rPr>
          <w:b/>
          <w:bCs/>
          <w:sz w:val="24"/>
          <w:szCs w:val="24"/>
        </w:rPr>
        <w:t>Tanszakok és tantárgyak</w:t>
      </w:r>
    </w:p>
    <w:p w14:paraId="097DC746" w14:textId="77777777" w:rsidR="001F7994" w:rsidRPr="001F7994" w:rsidRDefault="001F7994" w:rsidP="001F7994">
      <w:pPr>
        <w:autoSpaceDE w:val="0"/>
        <w:autoSpaceDN w:val="0"/>
        <w:adjustRightInd w:val="0"/>
        <w:jc w:val="both"/>
        <w:rPr>
          <w:sz w:val="24"/>
          <w:szCs w:val="24"/>
        </w:rPr>
      </w:pPr>
    </w:p>
    <w:p w14:paraId="395276F6" w14:textId="77777777" w:rsidR="001F7994" w:rsidRPr="001F7994" w:rsidRDefault="001F7994" w:rsidP="001F7994">
      <w:pPr>
        <w:autoSpaceDE w:val="0"/>
        <w:autoSpaceDN w:val="0"/>
        <w:adjustRightInd w:val="0"/>
        <w:jc w:val="both"/>
        <w:rPr>
          <w:sz w:val="24"/>
          <w:szCs w:val="24"/>
        </w:rPr>
      </w:pPr>
      <w:r w:rsidRPr="001F7994">
        <w:rPr>
          <w:sz w:val="24"/>
          <w:szCs w:val="24"/>
        </w:rPr>
        <w:t>Főtárgy:</w:t>
      </w:r>
    </w:p>
    <w:p w14:paraId="2BAA8D7D" w14:textId="77777777" w:rsidR="001F7994" w:rsidRPr="001F7994" w:rsidRDefault="001F7994" w:rsidP="001F7994">
      <w:pPr>
        <w:autoSpaceDE w:val="0"/>
        <w:autoSpaceDN w:val="0"/>
        <w:adjustRightInd w:val="0"/>
        <w:jc w:val="both"/>
        <w:rPr>
          <w:sz w:val="24"/>
          <w:szCs w:val="24"/>
        </w:rPr>
      </w:pPr>
      <w:r w:rsidRPr="001F7994">
        <w:rPr>
          <w:sz w:val="24"/>
          <w:szCs w:val="24"/>
        </w:rPr>
        <w:t>Gyermektánc (1–2. előképző évfolyamon)</w:t>
      </w:r>
    </w:p>
    <w:p w14:paraId="4902D13F" w14:textId="77777777" w:rsidR="001F7994" w:rsidRPr="001F7994" w:rsidRDefault="001F7994" w:rsidP="001F7994">
      <w:pPr>
        <w:autoSpaceDE w:val="0"/>
        <w:autoSpaceDN w:val="0"/>
        <w:adjustRightInd w:val="0"/>
        <w:jc w:val="both"/>
        <w:rPr>
          <w:sz w:val="24"/>
          <w:szCs w:val="24"/>
        </w:rPr>
      </w:pPr>
      <w:r w:rsidRPr="001F7994">
        <w:rPr>
          <w:sz w:val="24"/>
          <w:szCs w:val="24"/>
        </w:rPr>
        <w:t>Társastánc (1–6. alapfokú és a 7–10. továbbképző évfolyamon)</w:t>
      </w:r>
    </w:p>
    <w:p w14:paraId="0C2239C1" w14:textId="77777777" w:rsidR="001F7994" w:rsidRPr="001F7994" w:rsidRDefault="001F7994" w:rsidP="001F7994">
      <w:pPr>
        <w:autoSpaceDE w:val="0"/>
        <w:autoSpaceDN w:val="0"/>
        <w:adjustRightInd w:val="0"/>
        <w:jc w:val="both"/>
        <w:rPr>
          <w:sz w:val="24"/>
          <w:szCs w:val="24"/>
        </w:rPr>
      </w:pPr>
      <w:r w:rsidRPr="001F7994">
        <w:rPr>
          <w:sz w:val="24"/>
          <w:szCs w:val="24"/>
        </w:rPr>
        <w:t>Kötelező tantárgyak:</w:t>
      </w:r>
    </w:p>
    <w:p w14:paraId="180E48C1" w14:textId="77777777" w:rsidR="001F7994" w:rsidRPr="001F7994" w:rsidRDefault="001F7994" w:rsidP="001F7994">
      <w:pPr>
        <w:autoSpaceDE w:val="0"/>
        <w:autoSpaceDN w:val="0"/>
        <w:adjustRightInd w:val="0"/>
        <w:jc w:val="both"/>
        <w:rPr>
          <w:sz w:val="24"/>
          <w:szCs w:val="24"/>
        </w:rPr>
      </w:pPr>
      <w:r w:rsidRPr="001F7994">
        <w:rPr>
          <w:sz w:val="24"/>
          <w:szCs w:val="24"/>
        </w:rPr>
        <w:t>Viselkedéskultúra (3. alapfokú évfolyamon)</w:t>
      </w:r>
    </w:p>
    <w:p w14:paraId="7709CAF5" w14:textId="77777777" w:rsidR="001F7994" w:rsidRPr="001F7994" w:rsidRDefault="001F7994" w:rsidP="001F7994">
      <w:pPr>
        <w:autoSpaceDE w:val="0"/>
        <w:autoSpaceDN w:val="0"/>
        <w:adjustRightInd w:val="0"/>
        <w:jc w:val="both"/>
        <w:rPr>
          <w:sz w:val="24"/>
          <w:szCs w:val="24"/>
        </w:rPr>
      </w:pPr>
      <w:r w:rsidRPr="001F7994">
        <w:rPr>
          <w:sz w:val="24"/>
          <w:szCs w:val="24"/>
        </w:rPr>
        <w:t>Társastánctörténet (5–6. alapfokú évfolyamon, 9–10. továbbképző évfolyamon)</w:t>
      </w:r>
    </w:p>
    <w:p w14:paraId="4DBC17B5" w14:textId="77777777" w:rsidR="001F7994" w:rsidRPr="001F7994" w:rsidRDefault="001F7994" w:rsidP="001F7994">
      <w:pPr>
        <w:autoSpaceDE w:val="0"/>
        <w:autoSpaceDN w:val="0"/>
        <w:adjustRightInd w:val="0"/>
        <w:jc w:val="both"/>
        <w:rPr>
          <w:sz w:val="24"/>
          <w:szCs w:val="24"/>
        </w:rPr>
      </w:pPr>
      <w:r w:rsidRPr="001F7994">
        <w:rPr>
          <w:sz w:val="24"/>
          <w:szCs w:val="24"/>
        </w:rPr>
        <w:t>Kötelezően választható tantárgy – az összevont osztályokban:</w:t>
      </w:r>
    </w:p>
    <w:p w14:paraId="43E65A96" w14:textId="77777777" w:rsidR="001F7994" w:rsidRPr="001F7994" w:rsidRDefault="001F7994" w:rsidP="001F7994">
      <w:pPr>
        <w:autoSpaceDE w:val="0"/>
        <w:autoSpaceDN w:val="0"/>
        <w:adjustRightInd w:val="0"/>
        <w:jc w:val="both"/>
        <w:rPr>
          <w:sz w:val="24"/>
          <w:szCs w:val="24"/>
        </w:rPr>
      </w:pPr>
      <w:r w:rsidRPr="001F7994">
        <w:rPr>
          <w:sz w:val="24"/>
          <w:szCs w:val="24"/>
        </w:rPr>
        <w:t>Viselkedéskultúra,</w:t>
      </w:r>
    </w:p>
    <w:p w14:paraId="772E128B" w14:textId="77777777" w:rsidR="001F7994" w:rsidRPr="001F7994" w:rsidRDefault="001F7994" w:rsidP="001F7994">
      <w:pPr>
        <w:autoSpaceDE w:val="0"/>
        <w:autoSpaceDN w:val="0"/>
        <w:adjustRightInd w:val="0"/>
        <w:jc w:val="both"/>
        <w:rPr>
          <w:sz w:val="24"/>
          <w:szCs w:val="24"/>
        </w:rPr>
      </w:pPr>
      <w:r w:rsidRPr="001F7994">
        <w:rPr>
          <w:sz w:val="24"/>
          <w:szCs w:val="24"/>
        </w:rPr>
        <w:t>Társastánctörténet</w:t>
      </w:r>
    </w:p>
    <w:p w14:paraId="3D8A4779" w14:textId="77777777" w:rsidR="001F7994" w:rsidRPr="001F7994" w:rsidRDefault="001F7994" w:rsidP="001F7994">
      <w:pPr>
        <w:autoSpaceDE w:val="0"/>
        <w:autoSpaceDN w:val="0"/>
        <w:adjustRightInd w:val="0"/>
        <w:jc w:val="both"/>
        <w:rPr>
          <w:sz w:val="24"/>
          <w:szCs w:val="24"/>
        </w:rPr>
      </w:pPr>
      <w:r w:rsidRPr="001F7994">
        <w:rPr>
          <w:sz w:val="24"/>
          <w:szCs w:val="24"/>
        </w:rPr>
        <w:t>Választható tantárgyak:</w:t>
      </w:r>
    </w:p>
    <w:p w14:paraId="7CE4B2DD" w14:textId="77777777" w:rsidR="001F7994" w:rsidRPr="001F7994" w:rsidRDefault="001F7994" w:rsidP="001F7994">
      <w:pPr>
        <w:autoSpaceDE w:val="0"/>
        <w:autoSpaceDN w:val="0"/>
        <w:adjustRightInd w:val="0"/>
        <w:jc w:val="both"/>
        <w:rPr>
          <w:sz w:val="24"/>
          <w:szCs w:val="24"/>
        </w:rPr>
      </w:pPr>
      <w:r w:rsidRPr="001F7994">
        <w:rPr>
          <w:sz w:val="24"/>
          <w:szCs w:val="24"/>
        </w:rPr>
        <w:t>Társastánc gimnasztika (1–2. előképző évfolyamon,1–3. alapfokú évfolyamon)</w:t>
      </w:r>
    </w:p>
    <w:p w14:paraId="6CAEB42E" w14:textId="77777777" w:rsidR="001F7994" w:rsidRPr="001F7994" w:rsidRDefault="001F7994" w:rsidP="001F7994">
      <w:pPr>
        <w:autoSpaceDE w:val="0"/>
        <w:autoSpaceDN w:val="0"/>
        <w:adjustRightInd w:val="0"/>
        <w:jc w:val="both"/>
        <w:rPr>
          <w:sz w:val="24"/>
          <w:szCs w:val="24"/>
        </w:rPr>
      </w:pPr>
      <w:r w:rsidRPr="001F7994">
        <w:rPr>
          <w:sz w:val="24"/>
          <w:szCs w:val="24"/>
        </w:rPr>
        <w:t>Történelmi társastánc (6. alapfokú évfolyamon, 7–8. továbbképző évfolyamon)</w:t>
      </w:r>
    </w:p>
    <w:p w14:paraId="05433822"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Társastánc (1–6. alapfokú és a 7–10. továbbképző évfolyamon)</w:t>
      </w:r>
    </w:p>
    <w:p w14:paraId="7ECD27B8" w14:textId="77777777" w:rsidR="001F7994" w:rsidRPr="001F7994" w:rsidRDefault="001F7994" w:rsidP="001F7994">
      <w:pPr>
        <w:autoSpaceDE w:val="0"/>
        <w:autoSpaceDN w:val="0"/>
        <w:adjustRightInd w:val="0"/>
        <w:jc w:val="both"/>
        <w:rPr>
          <w:sz w:val="24"/>
          <w:szCs w:val="24"/>
        </w:rPr>
      </w:pPr>
    </w:p>
    <w:p w14:paraId="1F79C6F7" w14:textId="77777777" w:rsidR="001F7994" w:rsidRPr="001F7994" w:rsidRDefault="001F7994" w:rsidP="001F7994">
      <w:pPr>
        <w:autoSpaceDE w:val="0"/>
        <w:autoSpaceDN w:val="0"/>
        <w:adjustRightInd w:val="0"/>
        <w:jc w:val="both"/>
        <w:rPr>
          <w:sz w:val="24"/>
          <w:szCs w:val="24"/>
        </w:rPr>
      </w:pPr>
      <w:r w:rsidRPr="001F7994">
        <w:rPr>
          <w:sz w:val="24"/>
          <w:szCs w:val="24"/>
        </w:rPr>
        <w:t>Óraterv</w:t>
      </w:r>
    </w:p>
    <w:p w14:paraId="1DD2B4A5" w14:textId="77777777" w:rsidR="001F7994" w:rsidRPr="001F7994" w:rsidRDefault="001F7994" w:rsidP="001F7994">
      <w:pPr>
        <w:autoSpaceDE w:val="0"/>
        <w:autoSpaceDN w:val="0"/>
        <w:adjustRightInd w:val="0"/>
        <w:jc w:val="both"/>
        <w:rPr>
          <w:sz w:val="24"/>
          <w:szCs w:val="24"/>
        </w:rPr>
      </w:pPr>
    </w:p>
    <w:tbl>
      <w:tblPr>
        <w:tblW w:w="0" w:type="auto"/>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3" w:type="dxa"/>
          <w:right w:w="43" w:type="dxa"/>
        </w:tblCellMar>
        <w:tblLook w:val="0000" w:firstRow="0" w:lastRow="0" w:firstColumn="0" w:lastColumn="0" w:noHBand="0" w:noVBand="0"/>
      </w:tblPr>
      <w:tblGrid>
        <w:gridCol w:w="2374"/>
        <w:gridCol w:w="589"/>
        <w:gridCol w:w="590"/>
        <w:gridCol w:w="590"/>
        <w:gridCol w:w="589"/>
        <w:gridCol w:w="590"/>
        <w:gridCol w:w="589"/>
        <w:gridCol w:w="590"/>
        <w:gridCol w:w="590"/>
        <w:gridCol w:w="589"/>
        <w:gridCol w:w="590"/>
        <w:gridCol w:w="589"/>
        <w:gridCol w:w="590"/>
      </w:tblGrid>
      <w:tr w:rsidR="001F7994" w:rsidRPr="001F7994" w14:paraId="4A736768" w14:textId="77777777" w:rsidTr="001F7994">
        <w:trPr>
          <w:cantSplit/>
          <w:jc w:val="right"/>
        </w:trPr>
        <w:tc>
          <w:tcPr>
            <w:tcW w:w="2374" w:type="dxa"/>
            <w:vMerge w:val="restart"/>
            <w:tcBorders>
              <w:top w:val="single" w:sz="2" w:space="0" w:color="auto"/>
              <w:left w:val="single" w:sz="2" w:space="0" w:color="auto"/>
              <w:bottom w:val="single" w:sz="2" w:space="0" w:color="auto"/>
              <w:right w:val="single" w:sz="2" w:space="0" w:color="auto"/>
            </w:tcBorders>
            <w:vAlign w:val="center"/>
          </w:tcPr>
          <w:p w14:paraId="3768D94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Tantárgy</w:t>
            </w:r>
          </w:p>
        </w:tc>
        <w:tc>
          <w:tcPr>
            <w:tcW w:w="7075" w:type="dxa"/>
            <w:gridSpan w:val="12"/>
            <w:tcBorders>
              <w:top w:val="single" w:sz="2" w:space="0" w:color="auto"/>
              <w:left w:val="single" w:sz="2" w:space="0" w:color="auto"/>
              <w:bottom w:val="single" w:sz="2" w:space="0" w:color="auto"/>
              <w:right w:val="single" w:sz="2" w:space="0" w:color="auto"/>
            </w:tcBorders>
            <w:vAlign w:val="center"/>
          </w:tcPr>
          <w:p w14:paraId="4C6499F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Évfolyamok</w:t>
            </w:r>
          </w:p>
        </w:tc>
      </w:tr>
      <w:tr w:rsidR="001F7994" w:rsidRPr="001F7994" w14:paraId="60174D1B" w14:textId="77777777" w:rsidTr="001F7994">
        <w:trPr>
          <w:cantSplit/>
          <w:jc w:val="right"/>
        </w:trPr>
        <w:tc>
          <w:tcPr>
            <w:tcW w:w="2374" w:type="dxa"/>
            <w:vMerge/>
            <w:tcBorders>
              <w:top w:val="single" w:sz="2" w:space="0" w:color="auto"/>
              <w:left w:val="single" w:sz="2" w:space="0" w:color="auto"/>
              <w:bottom w:val="single" w:sz="2" w:space="0" w:color="auto"/>
              <w:right w:val="single" w:sz="2" w:space="0" w:color="auto"/>
            </w:tcBorders>
            <w:vAlign w:val="center"/>
          </w:tcPr>
          <w:p w14:paraId="4852CFFB" w14:textId="77777777" w:rsidR="001F7994" w:rsidRPr="001F7994" w:rsidRDefault="001F7994" w:rsidP="001F7994">
            <w:pPr>
              <w:autoSpaceDE w:val="0"/>
              <w:autoSpaceDN w:val="0"/>
              <w:adjustRightInd w:val="0"/>
              <w:spacing w:before="40" w:after="20"/>
              <w:jc w:val="center"/>
              <w:rPr>
                <w:sz w:val="24"/>
                <w:szCs w:val="24"/>
              </w:rPr>
            </w:pPr>
          </w:p>
        </w:tc>
        <w:tc>
          <w:tcPr>
            <w:tcW w:w="1179" w:type="dxa"/>
            <w:gridSpan w:val="2"/>
            <w:tcBorders>
              <w:top w:val="single" w:sz="2" w:space="0" w:color="auto"/>
              <w:left w:val="single" w:sz="2" w:space="0" w:color="auto"/>
              <w:bottom w:val="single" w:sz="2" w:space="0" w:color="auto"/>
              <w:right w:val="single" w:sz="2" w:space="0" w:color="auto"/>
            </w:tcBorders>
            <w:vAlign w:val="center"/>
          </w:tcPr>
          <w:p w14:paraId="2C01A9C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Előképző</w:t>
            </w:r>
          </w:p>
        </w:tc>
        <w:tc>
          <w:tcPr>
            <w:tcW w:w="3538" w:type="dxa"/>
            <w:gridSpan w:val="6"/>
            <w:tcBorders>
              <w:top w:val="single" w:sz="2" w:space="0" w:color="auto"/>
              <w:left w:val="single" w:sz="2" w:space="0" w:color="auto"/>
              <w:bottom w:val="single" w:sz="2" w:space="0" w:color="auto"/>
              <w:right w:val="single" w:sz="2" w:space="0" w:color="auto"/>
            </w:tcBorders>
            <w:vAlign w:val="center"/>
          </w:tcPr>
          <w:p w14:paraId="56DBDA3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Alapfok</w:t>
            </w:r>
          </w:p>
        </w:tc>
        <w:tc>
          <w:tcPr>
            <w:tcW w:w="2358" w:type="dxa"/>
            <w:gridSpan w:val="4"/>
            <w:tcBorders>
              <w:top w:val="single" w:sz="2" w:space="0" w:color="auto"/>
              <w:left w:val="single" w:sz="2" w:space="0" w:color="auto"/>
              <w:bottom w:val="single" w:sz="2" w:space="0" w:color="auto"/>
              <w:right w:val="single" w:sz="2" w:space="0" w:color="auto"/>
            </w:tcBorders>
            <w:vAlign w:val="center"/>
          </w:tcPr>
          <w:p w14:paraId="4B503BE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Továbbképző</w:t>
            </w:r>
          </w:p>
        </w:tc>
      </w:tr>
      <w:tr w:rsidR="001F7994" w:rsidRPr="001F7994" w14:paraId="0EFF66AD" w14:textId="77777777" w:rsidTr="001F7994">
        <w:trPr>
          <w:cantSplit/>
          <w:jc w:val="right"/>
        </w:trPr>
        <w:tc>
          <w:tcPr>
            <w:tcW w:w="2374" w:type="dxa"/>
            <w:vMerge/>
            <w:tcBorders>
              <w:top w:val="single" w:sz="2" w:space="0" w:color="auto"/>
              <w:left w:val="single" w:sz="2" w:space="0" w:color="auto"/>
              <w:bottom w:val="single" w:sz="2" w:space="0" w:color="auto"/>
              <w:right w:val="single" w:sz="2" w:space="0" w:color="auto"/>
            </w:tcBorders>
            <w:vAlign w:val="center"/>
          </w:tcPr>
          <w:p w14:paraId="78F6017C"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10A3FBD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7E01427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115ED30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7DD17AB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685CD46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89" w:type="dxa"/>
            <w:tcBorders>
              <w:top w:val="single" w:sz="2" w:space="0" w:color="auto"/>
              <w:left w:val="single" w:sz="2" w:space="0" w:color="auto"/>
              <w:bottom w:val="single" w:sz="2" w:space="0" w:color="auto"/>
              <w:right w:val="single" w:sz="2" w:space="0" w:color="auto"/>
            </w:tcBorders>
            <w:vAlign w:val="center"/>
          </w:tcPr>
          <w:p w14:paraId="4C4C85A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w:t>
            </w:r>
          </w:p>
        </w:tc>
        <w:tc>
          <w:tcPr>
            <w:tcW w:w="590" w:type="dxa"/>
            <w:tcBorders>
              <w:top w:val="single" w:sz="2" w:space="0" w:color="auto"/>
              <w:left w:val="single" w:sz="2" w:space="0" w:color="auto"/>
              <w:bottom w:val="single" w:sz="2" w:space="0" w:color="auto"/>
              <w:right w:val="single" w:sz="2" w:space="0" w:color="auto"/>
            </w:tcBorders>
            <w:vAlign w:val="center"/>
          </w:tcPr>
          <w:p w14:paraId="2EB0072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5.</w:t>
            </w:r>
          </w:p>
        </w:tc>
        <w:tc>
          <w:tcPr>
            <w:tcW w:w="590" w:type="dxa"/>
            <w:tcBorders>
              <w:top w:val="single" w:sz="2" w:space="0" w:color="auto"/>
              <w:left w:val="single" w:sz="2" w:space="0" w:color="auto"/>
              <w:bottom w:val="single" w:sz="2" w:space="0" w:color="auto"/>
              <w:right w:val="single" w:sz="2" w:space="0" w:color="auto"/>
            </w:tcBorders>
            <w:vAlign w:val="center"/>
          </w:tcPr>
          <w:p w14:paraId="321002F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6.</w:t>
            </w:r>
          </w:p>
        </w:tc>
        <w:tc>
          <w:tcPr>
            <w:tcW w:w="589" w:type="dxa"/>
            <w:tcBorders>
              <w:top w:val="single" w:sz="2" w:space="0" w:color="auto"/>
              <w:left w:val="single" w:sz="2" w:space="0" w:color="auto"/>
              <w:bottom w:val="single" w:sz="2" w:space="0" w:color="auto"/>
              <w:right w:val="single" w:sz="2" w:space="0" w:color="auto"/>
            </w:tcBorders>
            <w:vAlign w:val="center"/>
          </w:tcPr>
          <w:p w14:paraId="2B4EB1B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7.</w:t>
            </w:r>
          </w:p>
        </w:tc>
        <w:tc>
          <w:tcPr>
            <w:tcW w:w="590" w:type="dxa"/>
            <w:tcBorders>
              <w:top w:val="single" w:sz="2" w:space="0" w:color="auto"/>
              <w:left w:val="single" w:sz="2" w:space="0" w:color="auto"/>
              <w:bottom w:val="single" w:sz="2" w:space="0" w:color="auto"/>
              <w:right w:val="single" w:sz="2" w:space="0" w:color="auto"/>
            </w:tcBorders>
            <w:vAlign w:val="center"/>
          </w:tcPr>
          <w:p w14:paraId="0504C09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8.</w:t>
            </w:r>
          </w:p>
        </w:tc>
        <w:tc>
          <w:tcPr>
            <w:tcW w:w="589" w:type="dxa"/>
            <w:tcBorders>
              <w:top w:val="single" w:sz="2" w:space="0" w:color="auto"/>
              <w:left w:val="single" w:sz="2" w:space="0" w:color="auto"/>
              <w:bottom w:val="single" w:sz="2" w:space="0" w:color="auto"/>
              <w:right w:val="single" w:sz="2" w:space="0" w:color="auto"/>
            </w:tcBorders>
            <w:vAlign w:val="center"/>
          </w:tcPr>
          <w:p w14:paraId="225CB45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9.</w:t>
            </w:r>
          </w:p>
        </w:tc>
        <w:tc>
          <w:tcPr>
            <w:tcW w:w="590" w:type="dxa"/>
            <w:tcBorders>
              <w:top w:val="single" w:sz="2" w:space="0" w:color="auto"/>
              <w:left w:val="single" w:sz="2" w:space="0" w:color="auto"/>
              <w:bottom w:val="single" w:sz="2" w:space="0" w:color="auto"/>
              <w:right w:val="single" w:sz="2" w:space="0" w:color="auto"/>
            </w:tcBorders>
            <w:vAlign w:val="center"/>
          </w:tcPr>
          <w:p w14:paraId="597F983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10.</w:t>
            </w:r>
          </w:p>
        </w:tc>
      </w:tr>
      <w:tr w:rsidR="001F7994" w:rsidRPr="001F7994" w14:paraId="5A9D2C6B"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vAlign w:val="center"/>
          </w:tcPr>
          <w:p w14:paraId="7712B58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Főtárgy</w:t>
            </w:r>
          </w:p>
        </w:tc>
        <w:tc>
          <w:tcPr>
            <w:tcW w:w="589" w:type="dxa"/>
            <w:tcBorders>
              <w:top w:val="single" w:sz="2" w:space="0" w:color="auto"/>
              <w:left w:val="single" w:sz="2" w:space="0" w:color="auto"/>
              <w:bottom w:val="single" w:sz="2" w:space="0" w:color="auto"/>
              <w:right w:val="single" w:sz="2" w:space="0" w:color="auto"/>
            </w:tcBorders>
            <w:vAlign w:val="center"/>
          </w:tcPr>
          <w:p w14:paraId="23CA6B6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2787688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10C28EB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89" w:type="dxa"/>
            <w:tcBorders>
              <w:top w:val="single" w:sz="2" w:space="0" w:color="auto"/>
              <w:left w:val="single" w:sz="2" w:space="0" w:color="auto"/>
              <w:bottom w:val="single" w:sz="2" w:space="0" w:color="auto"/>
              <w:right w:val="single" w:sz="2" w:space="0" w:color="auto"/>
            </w:tcBorders>
            <w:vAlign w:val="center"/>
          </w:tcPr>
          <w:p w14:paraId="12E8C8E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90" w:type="dxa"/>
            <w:tcBorders>
              <w:top w:val="single" w:sz="2" w:space="0" w:color="auto"/>
              <w:left w:val="single" w:sz="2" w:space="0" w:color="auto"/>
              <w:bottom w:val="single" w:sz="2" w:space="0" w:color="auto"/>
              <w:right w:val="single" w:sz="2" w:space="0" w:color="auto"/>
            </w:tcBorders>
            <w:vAlign w:val="center"/>
          </w:tcPr>
          <w:p w14:paraId="076F62D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2–3</w:t>
            </w:r>
          </w:p>
        </w:tc>
        <w:tc>
          <w:tcPr>
            <w:tcW w:w="589" w:type="dxa"/>
            <w:tcBorders>
              <w:top w:val="single" w:sz="2" w:space="0" w:color="auto"/>
              <w:left w:val="single" w:sz="2" w:space="0" w:color="auto"/>
              <w:bottom w:val="single" w:sz="2" w:space="0" w:color="auto"/>
              <w:right w:val="single" w:sz="2" w:space="0" w:color="auto"/>
            </w:tcBorders>
            <w:vAlign w:val="center"/>
          </w:tcPr>
          <w:p w14:paraId="57308D2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90" w:type="dxa"/>
            <w:tcBorders>
              <w:top w:val="single" w:sz="2" w:space="0" w:color="auto"/>
              <w:left w:val="single" w:sz="2" w:space="0" w:color="auto"/>
              <w:bottom w:val="single" w:sz="2" w:space="0" w:color="auto"/>
              <w:right w:val="single" w:sz="2" w:space="0" w:color="auto"/>
            </w:tcBorders>
            <w:vAlign w:val="center"/>
          </w:tcPr>
          <w:p w14:paraId="7CA4EFD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90" w:type="dxa"/>
            <w:tcBorders>
              <w:top w:val="single" w:sz="2" w:space="0" w:color="auto"/>
              <w:left w:val="single" w:sz="2" w:space="0" w:color="auto"/>
              <w:bottom w:val="single" w:sz="2" w:space="0" w:color="auto"/>
              <w:right w:val="single" w:sz="2" w:space="0" w:color="auto"/>
            </w:tcBorders>
            <w:vAlign w:val="center"/>
          </w:tcPr>
          <w:p w14:paraId="5E919B3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89" w:type="dxa"/>
            <w:tcBorders>
              <w:top w:val="single" w:sz="2" w:space="0" w:color="auto"/>
              <w:left w:val="single" w:sz="2" w:space="0" w:color="auto"/>
              <w:bottom w:val="single" w:sz="2" w:space="0" w:color="auto"/>
              <w:right w:val="single" w:sz="2" w:space="0" w:color="auto"/>
            </w:tcBorders>
            <w:vAlign w:val="center"/>
          </w:tcPr>
          <w:p w14:paraId="12FC68E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90" w:type="dxa"/>
            <w:tcBorders>
              <w:top w:val="single" w:sz="2" w:space="0" w:color="auto"/>
              <w:left w:val="single" w:sz="2" w:space="0" w:color="auto"/>
              <w:bottom w:val="single" w:sz="2" w:space="0" w:color="auto"/>
              <w:right w:val="single" w:sz="2" w:space="0" w:color="auto"/>
            </w:tcBorders>
            <w:vAlign w:val="center"/>
          </w:tcPr>
          <w:p w14:paraId="7851D45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89" w:type="dxa"/>
            <w:tcBorders>
              <w:top w:val="single" w:sz="2" w:space="0" w:color="auto"/>
              <w:left w:val="single" w:sz="2" w:space="0" w:color="auto"/>
              <w:bottom w:val="single" w:sz="2" w:space="0" w:color="auto"/>
              <w:right w:val="single" w:sz="2" w:space="0" w:color="auto"/>
            </w:tcBorders>
            <w:vAlign w:val="center"/>
          </w:tcPr>
          <w:p w14:paraId="764BE6B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90" w:type="dxa"/>
            <w:tcBorders>
              <w:top w:val="single" w:sz="2" w:space="0" w:color="auto"/>
              <w:left w:val="single" w:sz="2" w:space="0" w:color="auto"/>
              <w:bottom w:val="single" w:sz="2" w:space="0" w:color="auto"/>
              <w:right w:val="single" w:sz="2" w:space="0" w:color="auto"/>
            </w:tcBorders>
            <w:vAlign w:val="center"/>
          </w:tcPr>
          <w:p w14:paraId="58DE137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r>
      <w:tr w:rsidR="001F7994" w:rsidRPr="001F7994" w14:paraId="3574F050"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vAlign w:val="center"/>
          </w:tcPr>
          <w:p w14:paraId="5ABDF88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Kötelező tantárgy</w:t>
            </w:r>
          </w:p>
        </w:tc>
        <w:tc>
          <w:tcPr>
            <w:tcW w:w="589" w:type="dxa"/>
            <w:tcBorders>
              <w:top w:val="single" w:sz="2" w:space="0" w:color="auto"/>
              <w:left w:val="single" w:sz="2" w:space="0" w:color="auto"/>
              <w:bottom w:val="single" w:sz="2" w:space="0" w:color="auto"/>
              <w:right w:val="single" w:sz="2" w:space="0" w:color="auto"/>
            </w:tcBorders>
            <w:vAlign w:val="center"/>
          </w:tcPr>
          <w:p w14:paraId="44F5712C"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17037C0E"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7BBADB1B"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4A749996"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7634F63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68D69D4E"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0C5DA6C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7FD5152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2C98B390"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792D58AD"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5BAFDBF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0497250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r>
      <w:tr w:rsidR="001F7994" w:rsidRPr="001F7994" w14:paraId="1DA6F07C"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vAlign w:val="center"/>
          </w:tcPr>
          <w:p w14:paraId="6233F45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Kötelezően választható tantárgy</w:t>
            </w:r>
          </w:p>
        </w:tc>
        <w:tc>
          <w:tcPr>
            <w:tcW w:w="589" w:type="dxa"/>
            <w:tcBorders>
              <w:top w:val="single" w:sz="2" w:space="0" w:color="auto"/>
              <w:left w:val="single" w:sz="2" w:space="0" w:color="auto"/>
              <w:bottom w:val="single" w:sz="2" w:space="0" w:color="auto"/>
              <w:right w:val="single" w:sz="2" w:space="0" w:color="auto"/>
            </w:tcBorders>
            <w:vAlign w:val="center"/>
          </w:tcPr>
          <w:p w14:paraId="7E30BDA9"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2EE8EE5D"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390D23E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48271EA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1FCF95F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79B88EB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384759CC"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244CA8D3"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2BF5659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004741E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48B6F70E"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2E30B545" w14:textId="77777777" w:rsidR="001F7994" w:rsidRPr="001F7994" w:rsidRDefault="001F7994" w:rsidP="001F7994">
            <w:pPr>
              <w:autoSpaceDE w:val="0"/>
              <w:autoSpaceDN w:val="0"/>
              <w:adjustRightInd w:val="0"/>
              <w:spacing w:before="40" w:after="20"/>
              <w:jc w:val="center"/>
              <w:rPr>
                <w:sz w:val="24"/>
                <w:szCs w:val="24"/>
              </w:rPr>
            </w:pPr>
          </w:p>
        </w:tc>
      </w:tr>
      <w:tr w:rsidR="001F7994" w:rsidRPr="001F7994" w14:paraId="1BDCFD44"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vAlign w:val="center"/>
          </w:tcPr>
          <w:p w14:paraId="2864856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Választható tantárgy</w:t>
            </w:r>
          </w:p>
        </w:tc>
        <w:tc>
          <w:tcPr>
            <w:tcW w:w="589" w:type="dxa"/>
            <w:tcBorders>
              <w:top w:val="single" w:sz="2" w:space="0" w:color="auto"/>
              <w:left w:val="single" w:sz="2" w:space="0" w:color="auto"/>
              <w:bottom w:val="single" w:sz="2" w:space="0" w:color="auto"/>
              <w:right w:val="single" w:sz="2" w:space="0" w:color="auto"/>
            </w:tcBorders>
            <w:vAlign w:val="center"/>
          </w:tcPr>
          <w:p w14:paraId="335EE81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5AFB414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7404291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5EA9519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20AAE50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5721A7C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412E031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1D38562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154CF73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44B5FBC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1488337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482A5A7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r>
      <w:tr w:rsidR="001F7994" w:rsidRPr="001F7994" w14:paraId="3B9E6CD0"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vAlign w:val="center"/>
          </w:tcPr>
          <w:p w14:paraId="07ECED7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Összes óra:</w:t>
            </w:r>
          </w:p>
        </w:tc>
        <w:tc>
          <w:tcPr>
            <w:tcW w:w="589" w:type="dxa"/>
            <w:tcBorders>
              <w:top w:val="single" w:sz="2" w:space="0" w:color="auto"/>
              <w:left w:val="single" w:sz="2" w:space="0" w:color="auto"/>
              <w:bottom w:val="single" w:sz="2" w:space="0" w:color="auto"/>
              <w:right w:val="single" w:sz="2" w:space="0" w:color="auto"/>
            </w:tcBorders>
            <w:vAlign w:val="center"/>
          </w:tcPr>
          <w:p w14:paraId="275F17A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2–4</w:t>
            </w:r>
          </w:p>
        </w:tc>
        <w:tc>
          <w:tcPr>
            <w:tcW w:w="590" w:type="dxa"/>
            <w:tcBorders>
              <w:top w:val="single" w:sz="2" w:space="0" w:color="auto"/>
              <w:left w:val="single" w:sz="2" w:space="0" w:color="auto"/>
              <w:bottom w:val="single" w:sz="2" w:space="0" w:color="auto"/>
              <w:right w:val="single" w:sz="2" w:space="0" w:color="auto"/>
            </w:tcBorders>
            <w:vAlign w:val="center"/>
          </w:tcPr>
          <w:p w14:paraId="061AE2D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2–4</w:t>
            </w:r>
          </w:p>
        </w:tc>
        <w:tc>
          <w:tcPr>
            <w:tcW w:w="590" w:type="dxa"/>
            <w:tcBorders>
              <w:top w:val="single" w:sz="2" w:space="0" w:color="auto"/>
              <w:left w:val="single" w:sz="2" w:space="0" w:color="auto"/>
              <w:bottom w:val="single" w:sz="2" w:space="0" w:color="auto"/>
              <w:right w:val="single" w:sz="2" w:space="0" w:color="auto"/>
            </w:tcBorders>
            <w:vAlign w:val="center"/>
          </w:tcPr>
          <w:p w14:paraId="507E34E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14BFEB4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21B2554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517DF44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6812560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227B813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7719150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1848F65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421FACB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5432CAE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r>
    </w:tbl>
    <w:p w14:paraId="47C13530" w14:textId="77777777" w:rsidR="001F7994" w:rsidRPr="001F7994" w:rsidRDefault="001F7994" w:rsidP="001F7994">
      <w:pPr>
        <w:autoSpaceDE w:val="0"/>
        <w:autoSpaceDN w:val="0"/>
        <w:adjustRightInd w:val="0"/>
        <w:jc w:val="both"/>
        <w:rPr>
          <w:sz w:val="24"/>
          <w:szCs w:val="24"/>
        </w:rPr>
      </w:pPr>
    </w:p>
    <w:p w14:paraId="5A22532B" w14:textId="77777777" w:rsidR="001F7994" w:rsidRPr="001F7994" w:rsidRDefault="001F7994" w:rsidP="001F7994">
      <w:pPr>
        <w:autoSpaceDE w:val="0"/>
        <w:autoSpaceDN w:val="0"/>
        <w:adjustRightInd w:val="0"/>
        <w:jc w:val="both"/>
        <w:rPr>
          <w:sz w:val="24"/>
          <w:szCs w:val="24"/>
        </w:rPr>
      </w:pPr>
      <w:r w:rsidRPr="001F7994">
        <w:rPr>
          <w:sz w:val="24"/>
          <w:szCs w:val="24"/>
        </w:rPr>
        <w:t>A fenti táblázat Összes óra rovatában az első számok az ajánlott heti minimális óraszámra, míg a második helyen szereplő számok a szakmai program optimális teljesítéséhez szükséges időre utalnak</w:t>
      </w:r>
    </w:p>
    <w:p w14:paraId="71DD8590" w14:textId="77777777" w:rsidR="001F7994" w:rsidRPr="001F7994" w:rsidRDefault="001F7994" w:rsidP="001F7994">
      <w:pPr>
        <w:autoSpaceDE w:val="0"/>
        <w:autoSpaceDN w:val="0"/>
        <w:adjustRightInd w:val="0"/>
        <w:jc w:val="both"/>
        <w:rPr>
          <w:sz w:val="24"/>
          <w:szCs w:val="24"/>
        </w:rPr>
      </w:pPr>
    </w:p>
    <w:p w14:paraId="5A59E98F" w14:textId="77777777" w:rsidR="001F7994" w:rsidRPr="001F7994" w:rsidRDefault="001F7994" w:rsidP="001F7994">
      <w:pPr>
        <w:autoSpaceDE w:val="0"/>
        <w:autoSpaceDN w:val="0"/>
        <w:adjustRightInd w:val="0"/>
        <w:jc w:val="both"/>
        <w:rPr>
          <w:sz w:val="24"/>
          <w:szCs w:val="24"/>
        </w:rPr>
      </w:pPr>
      <w:r w:rsidRPr="001F7994">
        <w:rPr>
          <w:sz w:val="24"/>
          <w:szCs w:val="24"/>
        </w:rPr>
        <w:t>A képzés évfolyamainak száma: 12 évfolyam (2+6+4 évfolyam)</w:t>
      </w:r>
    </w:p>
    <w:p w14:paraId="466203B7" w14:textId="77777777" w:rsidR="001F7994" w:rsidRPr="001F7994" w:rsidRDefault="001F7994" w:rsidP="001F7994">
      <w:pPr>
        <w:autoSpaceDE w:val="0"/>
        <w:autoSpaceDN w:val="0"/>
        <w:adjustRightInd w:val="0"/>
        <w:jc w:val="both"/>
        <w:rPr>
          <w:sz w:val="24"/>
          <w:szCs w:val="24"/>
        </w:rPr>
      </w:pPr>
    </w:p>
    <w:p w14:paraId="39356B7B" w14:textId="77777777" w:rsidR="001F7994" w:rsidRPr="001F7994" w:rsidRDefault="001F7994" w:rsidP="001F7994">
      <w:pPr>
        <w:autoSpaceDE w:val="0"/>
        <w:autoSpaceDN w:val="0"/>
        <w:adjustRightInd w:val="0"/>
        <w:jc w:val="both"/>
        <w:rPr>
          <w:sz w:val="24"/>
          <w:szCs w:val="24"/>
        </w:rPr>
      </w:pPr>
      <w:r w:rsidRPr="001F7994">
        <w:rPr>
          <w:sz w:val="24"/>
          <w:szCs w:val="24"/>
        </w:rPr>
        <w:t>Az első számjegy az előképző, a második számjegy az alapfokú, a harmadik számjegy a továbbképző évfolyamainak számát jelenti.</w:t>
      </w:r>
    </w:p>
    <w:p w14:paraId="51692C04" w14:textId="77777777" w:rsidR="001F7994" w:rsidRPr="001F7994" w:rsidRDefault="001F7994" w:rsidP="001F7994">
      <w:pPr>
        <w:autoSpaceDE w:val="0"/>
        <w:autoSpaceDN w:val="0"/>
        <w:adjustRightInd w:val="0"/>
        <w:jc w:val="both"/>
        <w:rPr>
          <w:sz w:val="24"/>
          <w:szCs w:val="24"/>
        </w:rPr>
      </w:pPr>
    </w:p>
    <w:p w14:paraId="4ACA8997" w14:textId="77777777" w:rsidR="001F7994" w:rsidRPr="001F7994" w:rsidRDefault="001F7994" w:rsidP="001F7994">
      <w:pPr>
        <w:autoSpaceDE w:val="0"/>
        <w:autoSpaceDN w:val="0"/>
        <w:adjustRightInd w:val="0"/>
        <w:jc w:val="both"/>
        <w:rPr>
          <w:sz w:val="24"/>
          <w:szCs w:val="24"/>
        </w:rPr>
      </w:pPr>
      <w:r w:rsidRPr="001F7994">
        <w:rPr>
          <w:sz w:val="24"/>
          <w:szCs w:val="24"/>
        </w:rPr>
        <w:t>A tanszakok kötelezően előírt tantárgyai és azok óraszámai figyelembevétele mellett a tanuló más tanszak vagy művészeti ág képzésébe is bekapcsolódhat illetve azok tanítási óráin részt vehet</w:t>
      </w:r>
    </w:p>
    <w:p w14:paraId="570D5486" w14:textId="77777777" w:rsidR="001F7994" w:rsidRPr="001F7994" w:rsidRDefault="001F7994" w:rsidP="001F7994">
      <w:pPr>
        <w:autoSpaceDE w:val="0"/>
        <w:autoSpaceDN w:val="0"/>
        <w:adjustRightInd w:val="0"/>
        <w:jc w:val="both"/>
        <w:rPr>
          <w:sz w:val="24"/>
          <w:szCs w:val="24"/>
        </w:rPr>
      </w:pPr>
    </w:p>
    <w:p w14:paraId="35707D62" w14:textId="77777777" w:rsidR="001F7994" w:rsidRPr="001F7994" w:rsidRDefault="001F7994" w:rsidP="001F7994">
      <w:pPr>
        <w:autoSpaceDE w:val="0"/>
        <w:autoSpaceDN w:val="0"/>
        <w:adjustRightInd w:val="0"/>
        <w:jc w:val="both"/>
        <w:rPr>
          <w:sz w:val="24"/>
          <w:szCs w:val="24"/>
        </w:rPr>
      </w:pPr>
      <w:r w:rsidRPr="001F7994">
        <w:rPr>
          <w:sz w:val="24"/>
          <w:szCs w:val="24"/>
        </w:rPr>
        <w:t>A tanítási órák időtartama: 45 perc</w:t>
      </w:r>
    </w:p>
    <w:p w14:paraId="4FC7A272" w14:textId="77777777" w:rsidR="001F7994" w:rsidRPr="001F7994" w:rsidRDefault="001F7994" w:rsidP="001F7994">
      <w:pPr>
        <w:autoSpaceDE w:val="0"/>
        <w:autoSpaceDN w:val="0"/>
        <w:adjustRightInd w:val="0"/>
        <w:jc w:val="both"/>
        <w:rPr>
          <w:sz w:val="24"/>
          <w:szCs w:val="24"/>
        </w:rPr>
      </w:pPr>
    </w:p>
    <w:p w14:paraId="38AFCD9A" w14:textId="77777777" w:rsidR="001F7994" w:rsidRPr="001F7994" w:rsidRDefault="001F7994" w:rsidP="001F7994">
      <w:pPr>
        <w:autoSpaceDE w:val="0"/>
        <w:autoSpaceDN w:val="0"/>
        <w:adjustRightInd w:val="0"/>
        <w:jc w:val="both"/>
        <w:rPr>
          <w:sz w:val="24"/>
          <w:szCs w:val="24"/>
        </w:rPr>
      </w:pPr>
      <w:r w:rsidRPr="001F7994">
        <w:rPr>
          <w:sz w:val="24"/>
          <w:szCs w:val="24"/>
        </w:rPr>
        <w:t>A TÁRSASTÁNCOKTATÁS ÁLTALÁNOS FEJLESZTÉSI KÖVETELMÉNYEI</w:t>
      </w:r>
    </w:p>
    <w:p w14:paraId="4B6F4CC9" w14:textId="77777777" w:rsidR="001F7994" w:rsidRPr="001F7994" w:rsidRDefault="001F7994" w:rsidP="001F7994">
      <w:pPr>
        <w:autoSpaceDE w:val="0"/>
        <w:autoSpaceDN w:val="0"/>
        <w:adjustRightInd w:val="0"/>
        <w:jc w:val="both"/>
        <w:rPr>
          <w:sz w:val="24"/>
          <w:szCs w:val="24"/>
        </w:rPr>
      </w:pPr>
    </w:p>
    <w:p w14:paraId="07E18B92"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társastánc tanszak célja, hogy törekedjen a társastánc minél teljesebb megismertetésére, megszerettetésére, értékeinek megvédésére. Sajátos eszközeivel segítse a tanulók </w:t>
      </w:r>
      <w:r w:rsidRPr="001F7994">
        <w:rPr>
          <w:sz w:val="24"/>
          <w:szCs w:val="24"/>
        </w:rPr>
        <w:lastRenderedPageBreak/>
        <w:t>személyiségének formálását. Késztesse a tanulót hatékony, önálló tanulásra, a tanultak gyakorlati alkalmazására az élet minden területén</w:t>
      </w:r>
    </w:p>
    <w:p w14:paraId="72B41DA1" w14:textId="77777777" w:rsidR="001F7994" w:rsidRPr="001F7994" w:rsidRDefault="001F7994" w:rsidP="001F7994">
      <w:pPr>
        <w:autoSpaceDE w:val="0"/>
        <w:autoSpaceDN w:val="0"/>
        <w:adjustRightInd w:val="0"/>
        <w:jc w:val="both"/>
        <w:rPr>
          <w:sz w:val="24"/>
          <w:szCs w:val="24"/>
        </w:rPr>
      </w:pPr>
    </w:p>
    <w:p w14:paraId="02E18F2C" w14:textId="77777777" w:rsidR="001F7994" w:rsidRPr="001F7994" w:rsidRDefault="001F7994" w:rsidP="001F7994">
      <w:pPr>
        <w:autoSpaceDE w:val="0"/>
        <w:autoSpaceDN w:val="0"/>
        <w:adjustRightInd w:val="0"/>
        <w:jc w:val="both"/>
        <w:rPr>
          <w:sz w:val="24"/>
          <w:szCs w:val="24"/>
        </w:rPr>
      </w:pPr>
      <w:r w:rsidRPr="001F7994">
        <w:rPr>
          <w:sz w:val="24"/>
          <w:szCs w:val="24"/>
        </w:rPr>
        <w:t>Kiemelt kompetenciák a társastánc területén</w:t>
      </w:r>
    </w:p>
    <w:p w14:paraId="223E2AD5" w14:textId="77777777" w:rsidR="001F7994" w:rsidRPr="001F7994" w:rsidRDefault="001F7994" w:rsidP="001F7994">
      <w:pPr>
        <w:autoSpaceDE w:val="0"/>
        <w:autoSpaceDN w:val="0"/>
        <w:adjustRightInd w:val="0"/>
        <w:jc w:val="both"/>
        <w:rPr>
          <w:sz w:val="24"/>
          <w:szCs w:val="24"/>
        </w:rPr>
      </w:pPr>
    </w:p>
    <w:p w14:paraId="45FDE86D" w14:textId="77777777" w:rsidR="001F7994" w:rsidRPr="001F7994" w:rsidRDefault="001F7994" w:rsidP="001F7994">
      <w:pPr>
        <w:autoSpaceDE w:val="0"/>
        <w:autoSpaceDN w:val="0"/>
        <w:adjustRightInd w:val="0"/>
        <w:jc w:val="both"/>
        <w:rPr>
          <w:sz w:val="24"/>
          <w:szCs w:val="24"/>
        </w:rPr>
      </w:pPr>
      <w:r w:rsidRPr="001F7994">
        <w:rPr>
          <w:sz w:val="24"/>
          <w:szCs w:val="24"/>
        </w:rPr>
        <w:t>Szakmai kompetenciák</w:t>
      </w:r>
    </w:p>
    <w:p w14:paraId="38CA6D2C" w14:textId="77777777" w:rsidR="001F7994" w:rsidRPr="001F7994" w:rsidRDefault="001F7994" w:rsidP="001F7994">
      <w:pPr>
        <w:autoSpaceDE w:val="0"/>
        <w:autoSpaceDN w:val="0"/>
        <w:adjustRightInd w:val="0"/>
        <w:jc w:val="both"/>
        <w:rPr>
          <w:sz w:val="24"/>
          <w:szCs w:val="24"/>
        </w:rPr>
      </w:pPr>
      <w:r w:rsidRPr="001F7994">
        <w:rPr>
          <w:sz w:val="24"/>
          <w:szCs w:val="24"/>
        </w:rPr>
        <w:t>A mozgás és a zene kapcsolatának kialakítása, összhangja</w:t>
      </w:r>
    </w:p>
    <w:p w14:paraId="48CB0714" w14:textId="77777777" w:rsidR="001F7994" w:rsidRPr="001F7994" w:rsidRDefault="001F7994" w:rsidP="001F7994">
      <w:pPr>
        <w:autoSpaceDE w:val="0"/>
        <w:autoSpaceDN w:val="0"/>
        <w:adjustRightInd w:val="0"/>
        <w:jc w:val="both"/>
        <w:rPr>
          <w:sz w:val="24"/>
          <w:szCs w:val="24"/>
        </w:rPr>
      </w:pPr>
      <w:r w:rsidRPr="001F7994">
        <w:rPr>
          <w:sz w:val="24"/>
          <w:szCs w:val="24"/>
        </w:rPr>
        <w:t>A helyes testtartás, a tudatos légzés megismerése</w:t>
      </w:r>
    </w:p>
    <w:p w14:paraId="2FDB58CB" w14:textId="77777777" w:rsidR="001F7994" w:rsidRPr="001F7994" w:rsidRDefault="001F7994" w:rsidP="001F7994">
      <w:pPr>
        <w:autoSpaceDE w:val="0"/>
        <w:autoSpaceDN w:val="0"/>
        <w:adjustRightInd w:val="0"/>
        <w:jc w:val="both"/>
        <w:rPr>
          <w:sz w:val="24"/>
          <w:szCs w:val="24"/>
        </w:rPr>
      </w:pPr>
      <w:r w:rsidRPr="001F7994">
        <w:rPr>
          <w:sz w:val="24"/>
          <w:szCs w:val="24"/>
        </w:rPr>
        <w:t>A társastánc alapjainak, technikai elemeinek ismerete</w:t>
      </w:r>
    </w:p>
    <w:p w14:paraId="0CEA2503" w14:textId="77777777" w:rsidR="001F7994" w:rsidRPr="001F7994" w:rsidRDefault="001F7994" w:rsidP="001F7994">
      <w:pPr>
        <w:autoSpaceDE w:val="0"/>
        <w:autoSpaceDN w:val="0"/>
        <w:adjustRightInd w:val="0"/>
        <w:jc w:val="both"/>
        <w:rPr>
          <w:sz w:val="24"/>
          <w:szCs w:val="24"/>
        </w:rPr>
      </w:pPr>
      <w:r w:rsidRPr="001F7994">
        <w:rPr>
          <w:sz w:val="24"/>
          <w:szCs w:val="24"/>
        </w:rPr>
        <w:t>A kombinációk, etűdök, koreográfiák kivitelezése</w:t>
      </w:r>
    </w:p>
    <w:p w14:paraId="0D9A9F96" w14:textId="77777777" w:rsidR="001F7994" w:rsidRPr="001F7994" w:rsidRDefault="001F7994" w:rsidP="001F7994">
      <w:pPr>
        <w:autoSpaceDE w:val="0"/>
        <w:autoSpaceDN w:val="0"/>
        <w:adjustRightInd w:val="0"/>
        <w:jc w:val="both"/>
        <w:rPr>
          <w:sz w:val="24"/>
          <w:szCs w:val="24"/>
        </w:rPr>
      </w:pPr>
      <w:r w:rsidRPr="001F7994">
        <w:rPr>
          <w:sz w:val="24"/>
          <w:szCs w:val="24"/>
        </w:rPr>
        <w:t>A képességek (a ritmusérzék, a tér– és formaérzék, a stílusérzék, előadói készség, koncentrálóképesség) fejlesztése</w:t>
      </w:r>
    </w:p>
    <w:p w14:paraId="7FE8F982" w14:textId="77777777" w:rsidR="001F7994" w:rsidRPr="001F7994" w:rsidRDefault="001F7994" w:rsidP="001F7994">
      <w:pPr>
        <w:autoSpaceDE w:val="0"/>
        <w:autoSpaceDN w:val="0"/>
        <w:adjustRightInd w:val="0"/>
        <w:jc w:val="both"/>
        <w:rPr>
          <w:sz w:val="24"/>
          <w:szCs w:val="24"/>
        </w:rPr>
      </w:pPr>
      <w:r w:rsidRPr="001F7994">
        <w:rPr>
          <w:sz w:val="24"/>
          <w:szCs w:val="24"/>
        </w:rPr>
        <w:t>A viselkedéskultúra alapszabályainak és magatartásformáinak elsajátítása, alkalmazása</w:t>
      </w:r>
    </w:p>
    <w:p w14:paraId="27B8DD06" w14:textId="77777777" w:rsidR="001F7994" w:rsidRPr="001F7994" w:rsidRDefault="001F7994" w:rsidP="001F7994">
      <w:pPr>
        <w:autoSpaceDE w:val="0"/>
        <w:autoSpaceDN w:val="0"/>
        <w:adjustRightInd w:val="0"/>
        <w:jc w:val="both"/>
        <w:rPr>
          <w:sz w:val="24"/>
          <w:szCs w:val="24"/>
        </w:rPr>
      </w:pPr>
      <w:r w:rsidRPr="001F7994">
        <w:rPr>
          <w:sz w:val="24"/>
          <w:szCs w:val="24"/>
        </w:rPr>
        <w:t>Az idegen szavak, kifejezések kiejtése, alkalmazása</w:t>
      </w:r>
    </w:p>
    <w:p w14:paraId="7A03FF20" w14:textId="77777777" w:rsidR="001F7994" w:rsidRPr="001F7994" w:rsidRDefault="001F7994" w:rsidP="001F7994">
      <w:pPr>
        <w:autoSpaceDE w:val="0"/>
        <w:autoSpaceDN w:val="0"/>
        <w:adjustRightInd w:val="0"/>
        <w:jc w:val="both"/>
        <w:rPr>
          <w:sz w:val="24"/>
          <w:szCs w:val="24"/>
        </w:rPr>
      </w:pPr>
      <w:r w:rsidRPr="001F7994">
        <w:rPr>
          <w:sz w:val="24"/>
          <w:szCs w:val="24"/>
        </w:rPr>
        <w:t>A táncok történeti háttérének ismerete</w:t>
      </w:r>
    </w:p>
    <w:p w14:paraId="065F6790" w14:textId="77777777" w:rsidR="001F7994" w:rsidRPr="001F7994" w:rsidRDefault="001F7994" w:rsidP="001F7994">
      <w:pPr>
        <w:autoSpaceDE w:val="0"/>
        <w:autoSpaceDN w:val="0"/>
        <w:adjustRightInd w:val="0"/>
        <w:jc w:val="both"/>
        <w:rPr>
          <w:sz w:val="24"/>
          <w:szCs w:val="24"/>
        </w:rPr>
      </w:pPr>
      <w:r w:rsidRPr="001F7994">
        <w:rPr>
          <w:sz w:val="24"/>
          <w:szCs w:val="24"/>
        </w:rPr>
        <w:t>A historikus táncok ismerete</w:t>
      </w:r>
    </w:p>
    <w:p w14:paraId="1514B93C" w14:textId="77777777" w:rsidR="001F7994" w:rsidRPr="001F7994" w:rsidRDefault="001F7994" w:rsidP="001F7994">
      <w:pPr>
        <w:autoSpaceDE w:val="0"/>
        <w:autoSpaceDN w:val="0"/>
        <w:adjustRightInd w:val="0"/>
        <w:jc w:val="both"/>
        <w:rPr>
          <w:sz w:val="24"/>
          <w:szCs w:val="24"/>
        </w:rPr>
      </w:pPr>
    </w:p>
    <w:p w14:paraId="5712F5EE" w14:textId="77777777" w:rsidR="001F7994" w:rsidRPr="001F7994" w:rsidRDefault="001F7994" w:rsidP="001F7994">
      <w:pPr>
        <w:autoSpaceDE w:val="0"/>
        <w:autoSpaceDN w:val="0"/>
        <w:adjustRightInd w:val="0"/>
        <w:jc w:val="both"/>
        <w:rPr>
          <w:sz w:val="24"/>
          <w:szCs w:val="24"/>
        </w:rPr>
      </w:pPr>
      <w:r w:rsidRPr="001F7994">
        <w:rPr>
          <w:sz w:val="24"/>
          <w:szCs w:val="24"/>
        </w:rPr>
        <w:t>Személyes kompetenciák</w:t>
      </w:r>
    </w:p>
    <w:p w14:paraId="0D71A213" w14:textId="77777777" w:rsidR="001F7994" w:rsidRPr="001F7994" w:rsidRDefault="001F7994" w:rsidP="001F7994">
      <w:pPr>
        <w:autoSpaceDE w:val="0"/>
        <w:autoSpaceDN w:val="0"/>
        <w:adjustRightInd w:val="0"/>
        <w:jc w:val="both"/>
        <w:rPr>
          <w:sz w:val="24"/>
          <w:szCs w:val="24"/>
        </w:rPr>
      </w:pPr>
      <w:r w:rsidRPr="001F7994">
        <w:rPr>
          <w:sz w:val="24"/>
          <w:szCs w:val="24"/>
        </w:rPr>
        <w:t>Az esztétikai érzék fejlesztése</w:t>
      </w:r>
    </w:p>
    <w:p w14:paraId="5B637AFB" w14:textId="77777777" w:rsidR="001F7994" w:rsidRPr="001F7994" w:rsidRDefault="001F7994" w:rsidP="001F7994">
      <w:pPr>
        <w:autoSpaceDE w:val="0"/>
        <w:autoSpaceDN w:val="0"/>
        <w:adjustRightInd w:val="0"/>
        <w:jc w:val="both"/>
        <w:rPr>
          <w:sz w:val="24"/>
          <w:szCs w:val="24"/>
        </w:rPr>
      </w:pPr>
      <w:r w:rsidRPr="001F7994">
        <w:rPr>
          <w:sz w:val="24"/>
          <w:szCs w:val="24"/>
        </w:rPr>
        <w:t>A tánc iránti szeretetet mélyítése</w:t>
      </w:r>
    </w:p>
    <w:p w14:paraId="1271E559" w14:textId="77777777" w:rsidR="001F7994" w:rsidRPr="001F7994" w:rsidRDefault="001F7994" w:rsidP="001F7994">
      <w:pPr>
        <w:autoSpaceDE w:val="0"/>
        <w:autoSpaceDN w:val="0"/>
        <w:adjustRightInd w:val="0"/>
        <w:jc w:val="both"/>
        <w:rPr>
          <w:sz w:val="24"/>
          <w:szCs w:val="24"/>
        </w:rPr>
      </w:pPr>
      <w:r w:rsidRPr="001F7994">
        <w:rPr>
          <w:sz w:val="24"/>
          <w:szCs w:val="24"/>
        </w:rPr>
        <w:t>Lelkiismeret, önfegyelem, önkontroll kialakítása</w:t>
      </w:r>
    </w:p>
    <w:p w14:paraId="36784BF8" w14:textId="77777777" w:rsidR="001F7994" w:rsidRPr="001F7994" w:rsidRDefault="001F7994" w:rsidP="001F7994">
      <w:pPr>
        <w:autoSpaceDE w:val="0"/>
        <w:autoSpaceDN w:val="0"/>
        <w:adjustRightInd w:val="0"/>
        <w:jc w:val="both"/>
        <w:rPr>
          <w:sz w:val="24"/>
          <w:szCs w:val="24"/>
        </w:rPr>
      </w:pPr>
      <w:r w:rsidRPr="001F7994">
        <w:rPr>
          <w:sz w:val="24"/>
          <w:szCs w:val="24"/>
        </w:rPr>
        <w:t>A fizikai és lelki állóképesség fejlesztése</w:t>
      </w:r>
    </w:p>
    <w:p w14:paraId="40072B41" w14:textId="77777777" w:rsidR="001F7994" w:rsidRPr="001F7994" w:rsidRDefault="001F7994" w:rsidP="001F7994">
      <w:pPr>
        <w:autoSpaceDE w:val="0"/>
        <w:autoSpaceDN w:val="0"/>
        <w:adjustRightInd w:val="0"/>
        <w:jc w:val="both"/>
        <w:rPr>
          <w:sz w:val="24"/>
          <w:szCs w:val="24"/>
        </w:rPr>
      </w:pPr>
      <w:r w:rsidRPr="001F7994">
        <w:rPr>
          <w:sz w:val="24"/>
          <w:szCs w:val="24"/>
        </w:rPr>
        <w:t>Az értelmi és érzelmi intelligencia szintjének emelése</w:t>
      </w:r>
    </w:p>
    <w:p w14:paraId="6E13455C" w14:textId="77777777" w:rsidR="001F7994" w:rsidRPr="001F7994" w:rsidRDefault="001F7994" w:rsidP="001F7994">
      <w:pPr>
        <w:autoSpaceDE w:val="0"/>
        <w:autoSpaceDN w:val="0"/>
        <w:adjustRightInd w:val="0"/>
        <w:jc w:val="both"/>
        <w:rPr>
          <w:sz w:val="24"/>
          <w:szCs w:val="24"/>
        </w:rPr>
      </w:pPr>
      <w:r w:rsidRPr="001F7994">
        <w:rPr>
          <w:sz w:val="24"/>
          <w:szCs w:val="24"/>
        </w:rPr>
        <w:t>A múlt és jelen értékeinek befogadására nevelés</w:t>
      </w:r>
    </w:p>
    <w:p w14:paraId="7458D813" w14:textId="77777777" w:rsidR="001F7994" w:rsidRPr="001F7994" w:rsidRDefault="001F7994" w:rsidP="001F7994">
      <w:pPr>
        <w:autoSpaceDE w:val="0"/>
        <w:autoSpaceDN w:val="0"/>
        <w:adjustRightInd w:val="0"/>
        <w:jc w:val="both"/>
        <w:rPr>
          <w:sz w:val="24"/>
          <w:szCs w:val="24"/>
        </w:rPr>
      </w:pPr>
    </w:p>
    <w:p w14:paraId="0F664246" w14:textId="77777777" w:rsidR="001F7994" w:rsidRPr="001F7994" w:rsidRDefault="001F7994" w:rsidP="001F7994">
      <w:pPr>
        <w:autoSpaceDE w:val="0"/>
        <w:autoSpaceDN w:val="0"/>
        <w:adjustRightInd w:val="0"/>
        <w:jc w:val="both"/>
        <w:rPr>
          <w:sz w:val="24"/>
          <w:szCs w:val="24"/>
        </w:rPr>
      </w:pPr>
      <w:r w:rsidRPr="001F7994">
        <w:rPr>
          <w:sz w:val="24"/>
          <w:szCs w:val="24"/>
        </w:rPr>
        <w:t>Társas kompetenciák</w:t>
      </w:r>
    </w:p>
    <w:p w14:paraId="61092429" w14:textId="77777777" w:rsidR="001F7994" w:rsidRPr="001F7994" w:rsidRDefault="001F7994" w:rsidP="001F7994">
      <w:pPr>
        <w:autoSpaceDE w:val="0"/>
        <w:autoSpaceDN w:val="0"/>
        <w:adjustRightInd w:val="0"/>
        <w:jc w:val="both"/>
        <w:rPr>
          <w:sz w:val="24"/>
          <w:szCs w:val="24"/>
        </w:rPr>
      </w:pPr>
      <w:r w:rsidRPr="001F7994">
        <w:rPr>
          <w:sz w:val="24"/>
          <w:szCs w:val="24"/>
        </w:rPr>
        <w:t>A közösségi magatartás (közös alkotás öröme, alkalmazkodás, kapcsolatteremtés, aktív szerepvállalás, a társak elfogadása, tiszteletben tartása) formáinak kialakítása, gyakorlati alkalmazása</w:t>
      </w:r>
    </w:p>
    <w:p w14:paraId="36BD2398" w14:textId="77777777" w:rsidR="001F7994" w:rsidRPr="001F7994" w:rsidRDefault="001F7994" w:rsidP="001F7994">
      <w:pPr>
        <w:autoSpaceDE w:val="0"/>
        <w:autoSpaceDN w:val="0"/>
        <w:adjustRightInd w:val="0"/>
        <w:jc w:val="both"/>
        <w:rPr>
          <w:sz w:val="24"/>
          <w:szCs w:val="24"/>
        </w:rPr>
      </w:pPr>
      <w:r w:rsidRPr="001F7994">
        <w:rPr>
          <w:sz w:val="24"/>
          <w:szCs w:val="24"/>
        </w:rPr>
        <w:t>A táncos partnerkapcsolat kialakítása</w:t>
      </w:r>
    </w:p>
    <w:p w14:paraId="110B4AE0" w14:textId="77777777" w:rsidR="001F7994" w:rsidRPr="001F7994" w:rsidRDefault="001F7994" w:rsidP="001F7994">
      <w:pPr>
        <w:autoSpaceDE w:val="0"/>
        <w:autoSpaceDN w:val="0"/>
        <w:adjustRightInd w:val="0"/>
        <w:jc w:val="both"/>
        <w:rPr>
          <w:sz w:val="24"/>
          <w:szCs w:val="24"/>
        </w:rPr>
      </w:pPr>
      <w:r w:rsidRPr="001F7994">
        <w:rPr>
          <w:sz w:val="24"/>
          <w:szCs w:val="24"/>
        </w:rPr>
        <w:t>Csoportos bemutatásnál a figyelmes együttműködésre nevelés</w:t>
      </w:r>
    </w:p>
    <w:p w14:paraId="79441FE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táncművészetek iránti érdeklődés felkeltése</w:t>
      </w:r>
    </w:p>
    <w:p w14:paraId="4587F6E5" w14:textId="77777777" w:rsidR="001F7994" w:rsidRPr="001F7994" w:rsidRDefault="001F7994" w:rsidP="001F7994">
      <w:pPr>
        <w:autoSpaceDE w:val="0"/>
        <w:autoSpaceDN w:val="0"/>
        <w:adjustRightInd w:val="0"/>
        <w:jc w:val="both"/>
        <w:rPr>
          <w:sz w:val="24"/>
          <w:szCs w:val="24"/>
        </w:rPr>
      </w:pPr>
      <w:r w:rsidRPr="001F7994">
        <w:rPr>
          <w:sz w:val="24"/>
          <w:szCs w:val="24"/>
        </w:rPr>
        <w:t>A környezet megóvásának fontossága</w:t>
      </w:r>
    </w:p>
    <w:p w14:paraId="0C178849" w14:textId="77777777" w:rsidR="001F7994" w:rsidRPr="001F7994" w:rsidRDefault="001F7994" w:rsidP="001F7994">
      <w:pPr>
        <w:autoSpaceDE w:val="0"/>
        <w:autoSpaceDN w:val="0"/>
        <w:adjustRightInd w:val="0"/>
        <w:jc w:val="both"/>
        <w:rPr>
          <w:sz w:val="24"/>
          <w:szCs w:val="24"/>
        </w:rPr>
      </w:pPr>
      <w:r w:rsidRPr="001F7994">
        <w:rPr>
          <w:sz w:val="24"/>
          <w:szCs w:val="24"/>
        </w:rPr>
        <w:t>Az egymás megsegítése és saját egészségünk megóvása iránti igény kialakítása</w:t>
      </w:r>
    </w:p>
    <w:p w14:paraId="7DD40ADE" w14:textId="77777777" w:rsidR="001F7994" w:rsidRPr="001F7994" w:rsidRDefault="001F7994" w:rsidP="001F7994">
      <w:pPr>
        <w:autoSpaceDE w:val="0"/>
        <w:autoSpaceDN w:val="0"/>
        <w:adjustRightInd w:val="0"/>
        <w:jc w:val="both"/>
        <w:rPr>
          <w:sz w:val="24"/>
          <w:szCs w:val="24"/>
        </w:rPr>
      </w:pPr>
    </w:p>
    <w:p w14:paraId="4AB1E940" w14:textId="77777777" w:rsidR="001F7994" w:rsidRPr="001F7994" w:rsidRDefault="001F7994" w:rsidP="001F7994">
      <w:pPr>
        <w:autoSpaceDE w:val="0"/>
        <w:autoSpaceDN w:val="0"/>
        <w:adjustRightInd w:val="0"/>
        <w:jc w:val="both"/>
        <w:rPr>
          <w:sz w:val="24"/>
          <w:szCs w:val="24"/>
        </w:rPr>
      </w:pPr>
      <w:r w:rsidRPr="001F7994">
        <w:rPr>
          <w:sz w:val="24"/>
          <w:szCs w:val="24"/>
        </w:rPr>
        <w:t>Módszerkompetenciák</w:t>
      </w:r>
    </w:p>
    <w:p w14:paraId="264E06CE" w14:textId="77777777" w:rsidR="001F7994" w:rsidRPr="001F7994" w:rsidRDefault="001F7994" w:rsidP="001F7994">
      <w:pPr>
        <w:autoSpaceDE w:val="0"/>
        <w:autoSpaceDN w:val="0"/>
        <w:adjustRightInd w:val="0"/>
        <w:jc w:val="both"/>
        <w:rPr>
          <w:sz w:val="24"/>
          <w:szCs w:val="24"/>
        </w:rPr>
      </w:pPr>
      <w:r w:rsidRPr="001F7994">
        <w:rPr>
          <w:sz w:val="24"/>
          <w:szCs w:val="24"/>
        </w:rPr>
        <w:t>A nyitottságra, az ismeretek befogására nevelés</w:t>
      </w:r>
    </w:p>
    <w:p w14:paraId="1A67DC6A" w14:textId="77777777" w:rsidR="001F7994" w:rsidRPr="001F7994" w:rsidRDefault="001F7994" w:rsidP="001F7994">
      <w:pPr>
        <w:autoSpaceDE w:val="0"/>
        <w:autoSpaceDN w:val="0"/>
        <w:adjustRightInd w:val="0"/>
        <w:jc w:val="both"/>
        <w:rPr>
          <w:sz w:val="24"/>
          <w:szCs w:val="24"/>
        </w:rPr>
      </w:pPr>
      <w:r w:rsidRPr="001F7994">
        <w:rPr>
          <w:sz w:val="24"/>
          <w:szCs w:val="24"/>
        </w:rPr>
        <w:t>A tanulás tanulása (a rendszeres és igényes munkára, a hatékony, önálló gyakorlásra nevelés)</w:t>
      </w:r>
    </w:p>
    <w:p w14:paraId="1D7F7E3D" w14:textId="77777777" w:rsidR="001F7994" w:rsidRPr="001F7994" w:rsidRDefault="001F7994" w:rsidP="001F7994">
      <w:pPr>
        <w:autoSpaceDE w:val="0"/>
        <w:autoSpaceDN w:val="0"/>
        <w:adjustRightInd w:val="0"/>
        <w:jc w:val="both"/>
        <w:rPr>
          <w:sz w:val="24"/>
          <w:szCs w:val="24"/>
        </w:rPr>
      </w:pPr>
      <w:r w:rsidRPr="001F7994">
        <w:rPr>
          <w:sz w:val="24"/>
          <w:szCs w:val="24"/>
        </w:rPr>
        <w:t>Művészi önkifejezés fejlesztése</w:t>
      </w:r>
    </w:p>
    <w:p w14:paraId="3F1AB8AF" w14:textId="77777777" w:rsidR="001F7994" w:rsidRPr="001F7994" w:rsidRDefault="001F7994" w:rsidP="001F7994">
      <w:pPr>
        <w:autoSpaceDE w:val="0"/>
        <w:autoSpaceDN w:val="0"/>
        <w:adjustRightInd w:val="0"/>
        <w:jc w:val="both"/>
        <w:rPr>
          <w:sz w:val="24"/>
          <w:szCs w:val="24"/>
        </w:rPr>
      </w:pPr>
      <w:r w:rsidRPr="001F7994">
        <w:rPr>
          <w:sz w:val="24"/>
          <w:szCs w:val="24"/>
        </w:rPr>
        <w:t>Az esztétikai érzék fejlesztése a táncelőadások rendszeres látogatásával, táncelemzéssel</w:t>
      </w:r>
    </w:p>
    <w:p w14:paraId="7F2BF932" w14:textId="77777777" w:rsidR="001F7994" w:rsidRPr="001F7994" w:rsidRDefault="001F7994" w:rsidP="001F7994">
      <w:pPr>
        <w:autoSpaceDE w:val="0"/>
        <w:autoSpaceDN w:val="0"/>
        <w:adjustRightInd w:val="0"/>
        <w:jc w:val="both"/>
        <w:rPr>
          <w:sz w:val="24"/>
          <w:szCs w:val="24"/>
        </w:rPr>
      </w:pPr>
      <w:r w:rsidRPr="001F7994">
        <w:rPr>
          <w:sz w:val="24"/>
          <w:szCs w:val="24"/>
        </w:rPr>
        <w:t>A kiemelkedő alkotók megismerése a hazai és nemzetközi társastáncmozgalomban</w:t>
      </w:r>
    </w:p>
    <w:p w14:paraId="5503FB62" w14:textId="77777777" w:rsidR="001F7994" w:rsidRPr="001F7994" w:rsidRDefault="001F7994" w:rsidP="001F7994">
      <w:pPr>
        <w:autoSpaceDE w:val="0"/>
        <w:autoSpaceDN w:val="0"/>
        <w:adjustRightInd w:val="0"/>
        <w:jc w:val="both"/>
        <w:rPr>
          <w:sz w:val="24"/>
          <w:szCs w:val="24"/>
        </w:rPr>
      </w:pPr>
      <w:r w:rsidRPr="001F7994">
        <w:rPr>
          <w:sz w:val="24"/>
          <w:szCs w:val="24"/>
        </w:rPr>
        <w:t>Az elsajátított viselkedéskultúra gyakorlati alkalmazása</w:t>
      </w:r>
    </w:p>
    <w:p w14:paraId="14CFC0FC" w14:textId="77777777" w:rsidR="001F7994" w:rsidRPr="001F7994" w:rsidRDefault="001F7994" w:rsidP="001F7994">
      <w:pPr>
        <w:autoSpaceDE w:val="0"/>
        <w:autoSpaceDN w:val="0"/>
        <w:adjustRightInd w:val="0"/>
        <w:jc w:val="both"/>
        <w:rPr>
          <w:sz w:val="24"/>
          <w:szCs w:val="24"/>
        </w:rPr>
      </w:pPr>
      <w:r w:rsidRPr="001F7994">
        <w:rPr>
          <w:sz w:val="24"/>
          <w:szCs w:val="24"/>
        </w:rPr>
        <w:t>Tehetséggondozás, a tanulók felkészítése szakirányú továbbtanulásra</w:t>
      </w:r>
    </w:p>
    <w:p w14:paraId="74C1F221" w14:textId="77777777" w:rsidR="001F7994" w:rsidRPr="001F7994" w:rsidRDefault="001F7994" w:rsidP="001F7994">
      <w:pPr>
        <w:autoSpaceDE w:val="0"/>
        <w:autoSpaceDN w:val="0"/>
        <w:adjustRightInd w:val="0"/>
        <w:jc w:val="both"/>
        <w:rPr>
          <w:sz w:val="24"/>
          <w:szCs w:val="24"/>
        </w:rPr>
      </w:pPr>
    </w:p>
    <w:p w14:paraId="4F72D4EC"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MŰVÉSZETI ALAPVIZSGA </w:t>
      </w:r>
      <w:proofErr w:type="gramStart"/>
      <w:r w:rsidRPr="001F7994">
        <w:rPr>
          <w:sz w:val="24"/>
          <w:szCs w:val="24"/>
        </w:rPr>
        <w:t>ÉS</w:t>
      </w:r>
      <w:proofErr w:type="gramEnd"/>
      <w:r w:rsidRPr="001F7994">
        <w:rPr>
          <w:sz w:val="24"/>
          <w:szCs w:val="24"/>
        </w:rPr>
        <w:t xml:space="preserve"> ZÁRÓVIZSGA ÁLTALÁNOS KÖVETELMÉNYEI</w:t>
      </w:r>
    </w:p>
    <w:p w14:paraId="035F4D8F" w14:textId="77777777" w:rsidR="001F7994" w:rsidRPr="001F7994" w:rsidRDefault="001F7994" w:rsidP="001F7994">
      <w:pPr>
        <w:autoSpaceDE w:val="0"/>
        <w:autoSpaceDN w:val="0"/>
        <w:adjustRightInd w:val="0"/>
        <w:jc w:val="both"/>
        <w:rPr>
          <w:sz w:val="24"/>
          <w:szCs w:val="24"/>
        </w:rPr>
      </w:pPr>
    </w:p>
    <w:p w14:paraId="7A2F2908" w14:textId="77777777" w:rsidR="001F7994" w:rsidRPr="001F7994" w:rsidRDefault="001F7994" w:rsidP="001F7994">
      <w:pPr>
        <w:autoSpaceDE w:val="0"/>
        <w:autoSpaceDN w:val="0"/>
        <w:adjustRightInd w:val="0"/>
        <w:jc w:val="both"/>
        <w:rPr>
          <w:sz w:val="24"/>
          <w:szCs w:val="24"/>
        </w:rPr>
      </w:pPr>
      <w:r w:rsidRPr="001F7994">
        <w:rPr>
          <w:sz w:val="24"/>
          <w:szCs w:val="24"/>
        </w:rPr>
        <w:t>Az alapvizsgára és záróvizsgára bocsátás feltételei</w:t>
      </w:r>
    </w:p>
    <w:p w14:paraId="7E46200C" w14:textId="77777777" w:rsidR="001F7994" w:rsidRPr="001F7994" w:rsidRDefault="001F7994" w:rsidP="001F7994">
      <w:pPr>
        <w:autoSpaceDE w:val="0"/>
        <w:autoSpaceDN w:val="0"/>
        <w:adjustRightInd w:val="0"/>
        <w:jc w:val="both"/>
        <w:rPr>
          <w:sz w:val="24"/>
          <w:szCs w:val="24"/>
        </w:rPr>
      </w:pPr>
      <w:r w:rsidRPr="001F7994">
        <w:rPr>
          <w:sz w:val="24"/>
          <w:szCs w:val="24"/>
        </w:rPr>
        <w:t>Művészeti alapvizsgára az a tanuló bocsátható, aki az alapfokú művészetoktatási intézmény utolsó alapfokú évfolyamát sikeresen elvégezte és a vizsgára jelentkezett</w:t>
      </w:r>
    </w:p>
    <w:p w14:paraId="63486E35" w14:textId="77777777" w:rsidR="001F7994" w:rsidRPr="001F7994" w:rsidRDefault="001F7994" w:rsidP="001F7994">
      <w:pPr>
        <w:autoSpaceDE w:val="0"/>
        <w:autoSpaceDN w:val="0"/>
        <w:adjustRightInd w:val="0"/>
        <w:jc w:val="both"/>
        <w:rPr>
          <w:sz w:val="24"/>
          <w:szCs w:val="24"/>
        </w:rPr>
      </w:pPr>
      <w:r w:rsidRPr="001F7994">
        <w:rPr>
          <w:sz w:val="24"/>
          <w:szCs w:val="24"/>
        </w:rPr>
        <w:t>Művészeti záróvizsgára az a tanuló bocsátható, aki az alapfokú művészetoktatási intézmény utolsó továbbképző évfolyamát sikeresen elvégezte, és a vizsgára jelentkezett</w:t>
      </w:r>
    </w:p>
    <w:p w14:paraId="6CB8DF36" w14:textId="77777777" w:rsidR="001F7994" w:rsidRPr="001F7994" w:rsidRDefault="001F7994" w:rsidP="001F7994">
      <w:pPr>
        <w:autoSpaceDE w:val="0"/>
        <w:autoSpaceDN w:val="0"/>
        <w:adjustRightInd w:val="0"/>
        <w:jc w:val="both"/>
        <w:rPr>
          <w:sz w:val="24"/>
          <w:szCs w:val="24"/>
        </w:rPr>
      </w:pPr>
    </w:p>
    <w:p w14:paraId="0B581368"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követelményei, feladatai meghatározásának módja</w:t>
      </w:r>
    </w:p>
    <w:p w14:paraId="4CED28C4"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követelményeit, vizsgafeladatait – valamennyi vizsga tantárgy tekintetében – az alapfokú művészetoktatás követelményei és tantervi programja figyelembevételével kell meghatározni. A művészeti alapvizsga és záróvizsga feladatait a követelmények alapján a vizsgát szervező intézmény állítja össze oly módon, hogy azokból mérhető és elbírálható legyen a tanuló felkészültsége és tudása</w:t>
      </w:r>
    </w:p>
    <w:p w14:paraId="4141B295"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feladatait a vizsgabizottság elnöke hagyja jóvá</w:t>
      </w:r>
    </w:p>
    <w:p w14:paraId="106CCDA2" w14:textId="77777777" w:rsidR="001F7994" w:rsidRPr="001F7994" w:rsidRDefault="001F7994" w:rsidP="001F7994">
      <w:pPr>
        <w:autoSpaceDE w:val="0"/>
        <w:autoSpaceDN w:val="0"/>
        <w:adjustRightInd w:val="0"/>
        <w:jc w:val="both"/>
        <w:rPr>
          <w:sz w:val="24"/>
          <w:szCs w:val="24"/>
        </w:rPr>
      </w:pPr>
    </w:p>
    <w:p w14:paraId="3919689D" w14:textId="77777777" w:rsidR="001F7994" w:rsidRPr="001F7994" w:rsidRDefault="001F7994" w:rsidP="001F7994">
      <w:pPr>
        <w:autoSpaceDE w:val="0"/>
        <w:autoSpaceDN w:val="0"/>
        <w:adjustRightInd w:val="0"/>
        <w:jc w:val="both"/>
        <w:rPr>
          <w:sz w:val="24"/>
          <w:szCs w:val="24"/>
        </w:rPr>
      </w:pPr>
      <w:r w:rsidRPr="001F7994">
        <w:rPr>
          <w:sz w:val="24"/>
          <w:szCs w:val="24"/>
        </w:rPr>
        <w:t>Vizsga tantárgyak</w:t>
      </w:r>
    </w:p>
    <w:p w14:paraId="1ECF21AF" w14:textId="77777777" w:rsidR="001F7994" w:rsidRPr="001F7994" w:rsidRDefault="001F7994" w:rsidP="001F7994">
      <w:pPr>
        <w:autoSpaceDE w:val="0"/>
        <w:autoSpaceDN w:val="0"/>
        <w:adjustRightInd w:val="0"/>
        <w:jc w:val="both"/>
        <w:rPr>
          <w:sz w:val="24"/>
          <w:szCs w:val="24"/>
        </w:rPr>
      </w:pPr>
      <w:r w:rsidRPr="001F7994">
        <w:rPr>
          <w:sz w:val="24"/>
          <w:szCs w:val="24"/>
        </w:rPr>
        <w:t>Művészeti alapvizsga: társastánc, társastánctörténet</w:t>
      </w:r>
    </w:p>
    <w:p w14:paraId="7C614F3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művészeti alapvizsga és záróvizsga egyes részei alóli felmentés</w:t>
      </w:r>
    </w:p>
    <w:p w14:paraId="3C29F483" w14:textId="77777777" w:rsidR="001F7994" w:rsidRPr="001F7994" w:rsidRDefault="001F7994" w:rsidP="001F7994">
      <w:pPr>
        <w:autoSpaceDE w:val="0"/>
        <w:autoSpaceDN w:val="0"/>
        <w:adjustRightInd w:val="0"/>
        <w:jc w:val="both"/>
        <w:rPr>
          <w:sz w:val="24"/>
          <w:szCs w:val="24"/>
        </w:rPr>
      </w:pPr>
      <w:r w:rsidRPr="001F7994">
        <w:rPr>
          <w:sz w:val="24"/>
          <w:szCs w:val="24"/>
        </w:rPr>
        <w:t>Mentesülhet (részlegesen vagy teljes mértékben) az adott tantárgyból a művészeti alapvizsga illetve záróvizsga letétele alól az a tanuló, aki az országos művészeti tanulmányi versenyen – egyéni versenyzőként illetve párban – a versenyfelhívásban meghatározott helyezést, teljesítményt, szintet elérte</w:t>
      </w:r>
    </w:p>
    <w:p w14:paraId="30960A27" w14:textId="77777777" w:rsidR="001F7994" w:rsidRPr="001F7994" w:rsidRDefault="001F7994" w:rsidP="001F7994">
      <w:pPr>
        <w:autoSpaceDE w:val="0"/>
        <w:autoSpaceDN w:val="0"/>
        <w:adjustRightInd w:val="0"/>
        <w:jc w:val="both"/>
        <w:rPr>
          <w:sz w:val="24"/>
          <w:szCs w:val="24"/>
        </w:rPr>
      </w:pPr>
      <w:r w:rsidRPr="001F7994">
        <w:rPr>
          <w:sz w:val="24"/>
          <w:szCs w:val="24"/>
        </w:rPr>
        <w:t>Ha a tanuló már rendelkezik a táncművészeti ág valamelyik tanszakán tánctörténet tantárgyból megszerzett művészeti záróvizsga–bizonyítvánnyal, akkor az adott tantárgyból a vizsga alól felmentés adható</w:t>
      </w:r>
    </w:p>
    <w:p w14:paraId="0710355D" w14:textId="77777777" w:rsidR="001F7994" w:rsidRPr="001F7994" w:rsidRDefault="001F7994" w:rsidP="001F7994">
      <w:pPr>
        <w:autoSpaceDE w:val="0"/>
        <w:autoSpaceDN w:val="0"/>
        <w:adjustRightInd w:val="0"/>
        <w:jc w:val="both"/>
        <w:rPr>
          <w:sz w:val="24"/>
          <w:szCs w:val="24"/>
        </w:rPr>
      </w:pPr>
    </w:p>
    <w:p w14:paraId="13DBF74C"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minősítése</w:t>
      </w:r>
    </w:p>
    <w:p w14:paraId="78AACF29" w14:textId="77777777" w:rsidR="001F7994" w:rsidRPr="001F7994" w:rsidRDefault="001F7994" w:rsidP="001F7994">
      <w:pPr>
        <w:autoSpaceDE w:val="0"/>
        <w:autoSpaceDN w:val="0"/>
        <w:adjustRightInd w:val="0"/>
        <w:jc w:val="both"/>
        <w:rPr>
          <w:sz w:val="24"/>
          <w:szCs w:val="24"/>
        </w:rPr>
      </w:pPr>
      <w:r w:rsidRPr="001F7994">
        <w:rPr>
          <w:sz w:val="24"/>
          <w:szCs w:val="24"/>
        </w:rPr>
        <w:t>A tanuló teljesítményét a művészeti alapvizsgán és a záróvizsgán vizsga tantárgyanként külön–külön osztályzattal kell minősíteni.</w:t>
      </w:r>
    </w:p>
    <w:p w14:paraId="4BDA4CB5"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illetve záróvizsga eredményét a vizsga tantárgyakból kapott osztályzatok számtani közepe adja. Ha az átlagszámítás eredménye öt tizedre végződik, a végső eredmény meghatározásában a gyakorlati tantárgyból kapott osztályzat a döntő.</w:t>
      </w:r>
    </w:p>
    <w:p w14:paraId="10BD9C7D" w14:textId="77777777" w:rsidR="001F7994" w:rsidRPr="001F7994" w:rsidRDefault="001F7994" w:rsidP="001F7994">
      <w:pPr>
        <w:autoSpaceDE w:val="0"/>
        <w:autoSpaceDN w:val="0"/>
        <w:adjustRightInd w:val="0"/>
        <w:jc w:val="both"/>
        <w:rPr>
          <w:sz w:val="24"/>
          <w:szCs w:val="24"/>
        </w:rPr>
      </w:pPr>
      <w:r w:rsidRPr="001F7994">
        <w:rPr>
          <w:sz w:val="24"/>
          <w:szCs w:val="24"/>
        </w:rPr>
        <w:t>Amennyiben az intézmény előrehozott művészeti alapvizsgát vagy záróvizsgát szervez, úgy annak eredményét a tanuló kérésére a művészeti alapvizsgán és záróvizsgán figyelembe kell venni.</w:t>
      </w:r>
    </w:p>
    <w:p w14:paraId="55292DFE" w14:textId="77777777" w:rsidR="001F7994" w:rsidRPr="001F7994" w:rsidRDefault="001F7994" w:rsidP="001F7994">
      <w:pPr>
        <w:autoSpaceDE w:val="0"/>
        <w:autoSpaceDN w:val="0"/>
        <w:adjustRightInd w:val="0"/>
        <w:jc w:val="both"/>
        <w:rPr>
          <w:sz w:val="24"/>
          <w:szCs w:val="24"/>
        </w:rPr>
      </w:pPr>
    </w:p>
    <w:p w14:paraId="27D64729" w14:textId="77777777" w:rsidR="001F7994" w:rsidRPr="001F7994" w:rsidRDefault="001F7994" w:rsidP="001F7994">
      <w:pPr>
        <w:autoSpaceDE w:val="0"/>
        <w:autoSpaceDN w:val="0"/>
        <w:adjustRightInd w:val="0"/>
        <w:jc w:val="both"/>
        <w:rPr>
          <w:sz w:val="24"/>
          <w:szCs w:val="24"/>
        </w:rPr>
      </w:pPr>
      <w:r w:rsidRPr="001F7994">
        <w:rPr>
          <w:sz w:val="24"/>
          <w:szCs w:val="24"/>
        </w:rPr>
        <w:t>Eredményes művészeti alapvizsgát illetve záróvizsgát tett az a tanuló, aki valamennyi előírt vizsga tantárgy vizsgakövetelményeit teljesítette.</w:t>
      </w:r>
    </w:p>
    <w:p w14:paraId="6274BA39" w14:textId="77777777" w:rsidR="001F7994" w:rsidRPr="001F7994" w:rsidRDefault="001F7994" w:rsidP="001F7994">
      <w:pPr>
        <w:autoSpaceDE w:val="0"/>
        <w:autoSpaceDN w:val="0"/>
        <w:adjustRightInd w:val="0"/>
        <w:jc w:val="both"/>
        <w:rPr>
          <w:sz w:val="24"/>
          <w:szCs w:val="24"/>
        </w:rPr>
      </w:pPr>
      <w:r w:rsidRPr="001F7994">
        <w:rPr>
          <w:sz w:val="24"/>
          <w:szCs w:val="24"/>
        </w:rPr>
        <w:t>Sikertelen a művészeti alapvizsga illetve a záróvizsga, ha a tanuló valamely vizsgarészből illetve vizsga tantárgyból elégtelen érdemjegyet kapott. Sikertelen vizsga esetén a tanulónak csak abból a vizsgarészből illetve vizsga tantárgyból kell javítóvizsgát tennie, amelynek vizsgakövetelményét nem teljesítette.</w:t>
      </w:r>
    </w:p>
    <w:p w14:paraId="6B4F324C" w14:textId="77777777" w:rsidR="001F7994" w:rsidRDefault="001F7994" w:rsidP="001F7994">
      <w:pPr>
        <w:autoSpaceDE w:val="0"/>
        <w:autoSpaceDN w:val="0"/>
        <w:adjustRightInd w:val="0"/>
        <w:jc w:val="both"/>
        <w:rPr>
          <w:i/>
          <w:iCs/>
          <w:sz w:val="24"/>
          <w:szCs w:val="24"/>
        </w:rPr>
      </w:pPr>
    </w:p>
    <w:p w14:paraId="58133F3E" w14:textId="77777777" w:rsidR="00A02938" w:rsidRPr="001F7994" w:rsidRDefault="00A02938" w:rsidP="001F7994">
      <w:pPr>
        <w:autoSpaceDE w:val="0"/>
        <w:autoSpaceDN w:val="0"/>
        <w:adjustRightInd w:val="0"/>
        <w:jc w:val="both"/>
        <w:rPr>
          <w:i/>
          <w:iCs/>
          <w:sz w:val="24"/>
          <w:szCs w:val="24"/>
        </w:rPr>
      </w:pPr>
    </w:p>
    <w:p w14:paraId="58497FCD" w14:textId="77777777" w:rsidR="001F7994" w:rsidRPr="001F7994" w:rsidRDefault="001F7994" w:rsidP="001F7994">
      <w:pPr>
        <w:autoSpaceDE w:val="0"/>
        <w:autoSpaceDN w:val="0"/>
        <w:adjustRightInd w:val="0"/>
        <w:jc w:val="both"/>
        <w:rPr>
          <w:i/>
          <w:iCs/>
          <w:sz w:val="24"/>
          <w:szCs w:val="24"/>
        </w:rPr>
      </w:pPr>
      <w:r w:rsidRPr="001F7994">
        <w:rPr>
          <w:i/>
          <w:iCs/>
          <w:sz w:val="24"/>
          <w:szCs w:val="24"/>
        </w:rPr>
        <w:t>II. FEJEZET</w:t>
      </w:r>
    </w:p>
    <w:p w14:paraId="46081BA2" w14:textId="2AB92B61" w:rsidR="001F7994" w:rsidRPr="00A02938" w:rsidRDefault="00A02938" w:rsidP="001F7994">
      <w:pPr>
        <w:autoSpaceDE w:val="0"/>
        <w:autoSpaceDN w:val="0"/>
        <w:adjustRightInd w:val="0"/>
        <w:jc w:val="both"/>
        <w:rPr>
          <w:i/>
          <w:iCs/>
          <w:sz w:val="24"/>
          <w:szCs w:val="24"/>
        </w:rPr>
      </w:pPr>
      <w:r>
        <w:rPr>
          <w:i/>
          <w:iCs/>
          <w:sz w:val="24"/>
          <w:szCs w:val="24"/>
        </w:rPr>
        <w:t>TÁRSASTÁNC TANSZAK</w:t>
      </w:r>
    </w:p>
    <w:p w14:paraId="16F27383" w14:textId="12BAFE44" w:rsidR="001F7994" w:rsidRPr="001F7994" w:rsidRDefault="00A02938" w:rsidP="001F7994">
      <w:pPr>
        <w:autoSpaceDE w:val="0"/>
        <w:autoSpaceDN w:val="0"/>
        <w:adjustRightInd w:val="0"/>
        <w:jc w:val="both"/>
        <w:rPr>
          <w:sz w:val="24"/>
          <w:szCs w:val="24"/>
        </w:rPr>
      </w:pPr>
      <w:r>
        <w:rPr>
          <w:sz w:val="24"/>
          <w:szCs w:val="24"/>
        </w:rPr>
        <w:t>GYERMEKTÁNC</w:t>
      </w:r>
    </w:p>
    <w:p w14:paraId="6E461F0F" w14:textId="77777777" w:rsidR="001F7994" w:rsidRPr="001F7994" w:rsidRDefault="001F7994" w:rsidP="001F7994">
      <w:pPr>
        <w:autoSpaceDE w:val="0"/>
        <w:autoSpaceDN w:val="0"/>
        <w:adjustRightInd w:val="0"/>
        <w:jc w:val="both"/>
        <w:rPr>
          <w:sz w:val="24"/>
          <w:szCs w:val="24"/>
        </w:rPr>
      </w:pPr>
      <w:r w:rsidRPr="001F7994">
        <w:rPr>
          <w:sz w:val="24"/>
          <w:szCs w:val="24"/>
        </w:rPr>
        <w:t>A gyermektánc oktatás elsődleges célja egy olyan egészséges, a művészetek iránt érdeklő gyermek nevelése, aki számára a társastánctanulás olyan tevékenységi forma, melyben fejlesztheti fizikális erejét, formálhatja testét, miközben fejlődnek értelmi képességei, térlátása, ritmusérzéke, munkához való hozzáállása és kitartása.</w:t>
      </w:r>
    </w:p>
    <w:p w14:paraId="132284AD" w14:textId="77777777" w:rsidR="001F7994" w:rsidRDefault="001F7994" w:rsidP="001F7994">
      <w:pPr>
        <w:autoSpaceDE w:val="0"/>
        <w:autoSpaceDN w:val="0"/>
        <w:adjustRightInd w:val="0"/>
        <w:jc w:val="both"/>
        <w:rPr>
          <w:sz w:val="24"/>
          <w:szCs w:val="24"/>
        </w:rPr>
      </w:pPr>
    </w:p>
    <w:p w14:paraId="2E48AED9" w14:textId="77777777" w:rsidR="001F7994" w:rsidRPr="001F7994" w:rsidRDefault="001F7994" w:rsidP="001F7994">
      <w:pPr>
        <w:autoSpaceDE w:val="0"/>
        <w:autoSpaceDN w:val="0"/>
        <w:adjustRightInd w:val="0"/>
        <w:jc w:val="both"/>
        <w:rPr>
          <w:b/>
          <w:bCs/>
          <w:sz w:val="24"/>
          <w:szCs w:val="24"/>
        </w:rPr>
      </w:pPr>
      <w:r w:rsidRPr="001F7994">
        <w:rPr>
          <w:b/>
          <w:bCs/>
          <w:sz w:val="24"/>
          <w:szCs w:val="24"/>
        </w:rPr>
        <w:lastRenderedPageBreak/>
        <w:t>Előképző évfolyamok</w:t>
      </w:r>
    </w:p>
    <w:p w14:paraId="3568980B" w14:textId="77777777" w:rsidR="001F7994" w:rsidRPr="001F7994" w:rsidRDefault="001F7994" w:rsidP="001F7994">
      <w:pPr>
        <w:autoSpaceDE w:val="0"/>
        <w:autoSpaceDN w:val="0"/>
        <w:adjustRightInd w:val="0"/>
        <w:jc w:val="both"/>
        <w:rPr>
          <w:sz w:val="24"/>
          <w:szCs w:val="24"/>
        </w:rPr>
      </w:pPr>
    </w:p>
    <w:p w14:paraId="089DB657"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2568E101" w14:textId="77777777" w:rsidR="001F7994" w:rsidRPr="001F7994" w:rsidRDefault="001F7994" w:rsidP="001F7994">
      <w:pPr>
        <w:autoSpaceDE w:val="0"/>
        <w:autoSpaceDN w:val="0"/>
        <w:adjustRightInd w:val="0"/>
        <w:jc w:val="both"/>
        <w:rPr>
          <w:sz w:val="24"/>
          <w:szCs w:val="24"/>
        </w:rPr>
      </w:pPr>
    </w:p>
    <w:p w14:paraId="438C9C16"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44CBEB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csoportos játékhoz szükséges képességek és készségek (egyensúly–, ritmus és térérzékelés) fejlesztése.</w:t>
      </w:r>
    </w:p>
    <w:p w14:paraId="0F3DAB0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munka természetes igényének, a megfelelő munkafegyelemnek, önkontrollnak a kialakítása.</w:t>
      </w:r>
    </w:p>
    <w:p w14:paraId="4BD713F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Ismeretszerzési, tanulási és problémamegoldó képesség, kifejezőkészség fejlesztése (a beszéd, a zene, a mozgás összekapcsolása).</w:t>
      </w:r>
    </w:p>
    <w:p w14:paraId="1526D90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fizikai állóképességének, tánc iránti szeretetének, technikai tudásának fejlesztése.</w:t>
      </w:r>
    </w:p>
    <w:p w14:paraId="0E61C980" w14:textId="77777777" w:rsidR="001F7994" w:rsidRPr="001F7994" w:rsidRDefault="001F7994" w:rsidP="001F7994">
      <w:pPr>
        <w:autoSpaceDE w:val="0"/>
        <w:autoSpaceDN w:val="0"/>
        <w:adjustRightInd w:val="0"/>
        <w:jc w:val="both"/>
        <w:rPr>
          <w:sz w:val="24"/>
          <w:szCs w:val="24"/>
        </w:rPr>
      </w:pPr>
    </w:p>
    <w:p w14:paraId="587BFE0D"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7CE2EA9" w14:textId="77777777" w:rsidR="001F7994" w:rsidRPr="001F7994" w:rsidRDefault="001F7994" w:rsidP="001F7994">
      <w:pPr>
        <w:autoSpaceDE w:val="0"/>
        <w:autoSpaceDN w:val="0"/>
        <w:adjustRightInd w:val="0"/>
        <w:jc w:val="both"/>
        <w:rPr>
          <w:sz w:val="24"/>
          <w:szCs w:val="24"/>
        </w:rPr>
      </w:pPr>
      <w:r w:rsidRPr="001F7994">
        <w:rPr>
          <w:sz w:val="24"/>
          <w:szCs w:val="24"/>
        </w:rPr>
        <w:t>Egyszerű mozgások (járás, futás, különböző irányú lépések, ugrás, fordulat)</w:t>
      </w:r>
    </w:p>
    <w:p w14:paraId="2BE0DF7D"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helyes testtartás megtanítása </w:t>
      </w:r>
    </w:p>
    <w:p w14:paraId="6CEA8CEF" w14:textId="77777777" w:rsidR="001F7994" w:rsidRPr="001F7994" w:rsidRDefault="001F7994" w:rsidP="001F7994">
      <w:pPr>
        <w:autoSpaceDE w:val="0"/>
        <w:autoSpaceDN w:val="0"/>
        <w:adjustRightInd w:val="0"/>
        <w:jc w:val="both"/>
        <w:rPr>
          <w:sz w:val="24"/>
          <w:szCs w:val="24"/>
        </w:rPr>
      </w:pPr>
      <w:r w:rsidRPr="001F7994">
        <w:rPr>
          <w:sz w:val="24"/>
          <w:szCs w:val="24"/>
        </w:rPr>
        <w:t>Gimnasztikai gyakorlatok (játékos formában, utánzással)</w:t>
      </w:r>
    </w:p>
    <w:p w14:paraId="7D2D9472" w14:textId="77777777" w:rsidR="001F7994" w:rsidRPr="001F7994" w:rsidRDefault="001F7994" w:rsidP="001F7994">
      <w:pPr>
        <w:autoSpaceDE w:val="0"/>
        <w:autoSpaceDN w:val="0"/>
        <w:adjustRightInd w:val="0"/>
        <w:jc w:val="both"/>
        <w:rPr>
          <w:sz w:val="24"/>
          <w:szCs w:val="24"/>
        </w:rPr>
      </w:pPr>
      <w:r w:rsidRPr="001F7994">
        <w:rPr>
          <w:sz w:val="24"/>
          <w:szCs w:val="24"/>
        </w:rPr>
        <w:t>Rávezető gyakorlatok (testsúlyáthelyezés, súlyos és súlytalan lépés, helyzet)</w:t>
      </w:r>
    </w:p>
    <w:p w14:paraId="58A4E1B5" w14:textId="77777777" w:rsidR="001F7994" w:rsidRPr="001F7994" w:rsidRDefault="001F7994" w:rsidP="001F7994">
      <w:pPr>
        <w:autoSpaceDE w:val="0"/>
        <w:autoSpaceDN w:val="0"/>
        <w:adjustRightInd w:val="0"/>
        <w:jc w:val="both"/>
        <w:rPr>
          <w:sz w:val="24"/>
          <w:szCs w:val="24"/>
        </w:rPr>
      </w:pPr>
      <w:r w:rsidRPr="001F7994">
        <w:rPr>
          <w:sz w:val="24"/>
          <w:szCs w:val="24"/>
        </w:rPr>
        <w:t>Az irányok, térformák tudatos használata</w:t>
      </w:r>
    </w:p>
    <w:p w14:paraId="4873C62E" w14:textId="77777777" w:rsidR="001F7994" w:rsidRPr="001F7994" w:rsidRDefault="001F7994" w:rsidP="001F7994">
      <w:pPr>
        <w:autoSpaceDE w:val="0"/>
        <w:autoSpaceDN w:val="0"/>
        <w:adjustRightInd w:val="0"/>
        <w:jc w:val="both"/>
        <w:rPr>
          <w:sz w:val="24"/>
          <w:szCs w:val="24"/>
        </w:rPr>
      </w:pPr>
      <w:r w:rsidRPr="001F7994">
        <w:rPr>
          <w:sz w:val="24"/>
          <w:szCs w:val="24"/>
        </w:rPr>
        <w:t>Ritmikai gyakorlatok (hangjegyérték gyakorlatok, tempógyakorlatok)</w:t>
      </w:r>
    </w:p>
    <w:p w14:paraId="1C869BFE" w14:textId="77777777" w:rsidR="001F7994" w:rsidRPr="001F7994" w:rsidRDefault="001F7994" w:rsidP="001F7994">
      <w:pPr>
        <w:autoSpaceDE w:val="0"/>
        <w:autoSpaceDN w:val="0"/>
        <w:adjustRightInd w:val="0"/>
        <w:jc w:val="both"/>
        <w:rPr>
          <w:sz w:val="24"/>
          <w:szCs w:val="24"/>
        </w:rPr>
      </w:pPr>
      <w:r w:rsidRPr="001F7994">
        <w:rPr>
          <w:sz w:val="24"/>
          <w:szCs w:val="24"/>
        </w:rPr>
        <w:t>Játékos táncok, gyermektáncok (Petronella, Hacke–spitze, Kis kacsa fürdik, Olálá, Kerek a káposzta, Letkiss…)</w:t>
      </w:r>
    </w:p>
    <w:p w14:paraId="731B2B79" w14:textId="77777777" w:rsidR="001F7994" w:rsidRPr="001F7994" w:rsidRDefault="001F7994" w:rsidP="001F7994">
      <w:pPr>
        <w:autoSpaceDE w:val="0"/>
        <w:autoSpaceDN w:val="0"/>
        <w:adjustRightInd w:val="0"/>
        <w:jc w:val="both"/>
        <w:rPr>
          <w:sz w:val="24"/>
          <w:szCs w:val="24"/>
        </w:rPr>
      </w:pPr>
    </w:p>
    <w:p w14:paraId="745FB6BE"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6F2858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2/4–es, 3/4–es, 4/4–es játékos táncokat, gyermektáncokat</w:t>
      </w:r>
    </w:p>
    <w:p w14:paraId="70F9FC56"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csoportos táncolás magatartásformáinak betartására, legyen nyitott, érdeklődő, fogékony, együttműködő és problémamegoldó</w:t>
      </w:r>
    </w:p>
    <w:p w14:paraId="41525D16" w14:textId="77777777" w:rsidR="001F7994" w:rsidRDefault="001F7994" w:rsidP="001F7994">
      <w:pPr>
        <w:autoSpaceDE w:val="0"/>
        <w:autoSpaceDN w:val="0"/>
        <w:adjustRightInd w:val="0"/>
        <w:jc w:val="both"/>
        <w:rPr>
          <w:sz w:val="24"/>
          <w:szCs w:val="24"/>
        </w:rPr>
      </w:pPr>
    </w:p>
    <w:p w14:paraId="756E01BD" w14:textId="77777777" w:rsidR="00A02938" w:rsidRDefault="00A02938" w:rsidP="001F7994">
      <w:pPr>
        <w:autoSpaceDE w:val="0"/>
        <w:autoSpaceDN w:val="0"/>
        <w:adjustRightInd w:val="0"/>
        <w:jc w:val="both"/>
        <w:rPr>
          <w:sz w:val="24"/>
          <w:szCs w:val="24"/>
        </w:rPr>
      </w:pPr>
    </w:p>
    <w:p w14:paraId="1845B629" w14:textId="77777777" w:rsidR="00A02938" w:rsidRPr="001F7994" w:rsidRDefault="00A02938" w:rsidP="001F7994">
      <w:pPr>
        <w:autoSpaceDE w:val="0"/>
        <w:autoSpaceDN w:val="0"/>
        <w:adjustRightInd w:val="0"/>
        <w:jc w:val="both"/>
        <w:rPr>
          <w:sz w:val="24"/>
          <w:szCs w:val="24"/>
        </w:rPr>
      </w:pPr>
    </w:p>
    <w:p w14:paraId="0FC9F9C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2. évfolyam</w:t>
      </w:r>
    </w:p>
    <w:p w14:paraId="527FE02B" w14:textId="77777777" w:rsidR="001F7994" w:rsidRPr="001F7994" w:rsidRDefault="001F7994" w:rsidP="001F7994">
      <w:pPr>
        <w:autoSpaceDE w:val="0"/>
        <w:autoSpaceDN w:val="0"/>
        <w:adjustRightInd w:val="0"/>
        <w:jc w:val="both"/>
        <w:rPr>
          <w:sz w:val="24"/>
          <w:szCs w:val="24"/>
        </w:rPr>
      </w:pPr>
    </w:p>
    <w:p w14:paraId="0EC7B72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ECA0B5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megfigyelőképesség, emlékezés és gondolkodás képességének fejlesztése</w:t>
      </w:r>
    </w:p>
    <w:p w14:paraId="4822D17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rögtönzési és együttműködési képesség fejlesztése (indítás, megállítás, gyorsítás, lassítás)</w:t>
      </w:r>
    </w:p>
    <w:p w14:paraId="7ACAA48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megismerő– és befogadóképesség (az alapmotívumok és variációs lehetőségek) fejlesztése</w:t>
      </w:r>
    </w:p>
    <w:p w14:paraId="4B17019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Tér–, forma–, stílus– és ritmusérzék fejlesztése</w:t>
      </w:r>
    </w:p>
    <w:p w14:paraId="4CA51EBA" w14:textId="77777777" w:rsidR="001F7994" w:rsidRPr="001F7994" w:rsidRDefault="001F7994" w:rsidP="001F7994">
      <w:pPr>
        <w:autoSpaceDE w:val="0"/>
        <w:autoSpaceDN w:val="0"/>
        <w:adjustRightInd w:val="0"/>
        <w:jc w:val="both"/>
        <w:rPr>
          <w:sz w:val="24"/>
          <w:szCs w:val="24"/>
        </w:rPr>
      </w:pPr>
    </w:p>
    <w:p w14:paraId="75989EB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B0E71FA" w14:textId="77777777" w:rsidR="001F7994" w:rsidRPr="001F7994" w:rsidRDefault="001F7994" w:rsidP="001F7994">
      <w:pPr>
        <w:autoSpaceDE w:val="0"/>
        <w:autoSpaceDN w:val="0"/>
        <w:adjustRightInd w:val="0"/>
        <w:jc w:val="both"/>
        <w:rPr>
          <w:sz w:val="24"/>
          <w:szCs w:val="24"/>
        </w:rPr>
      </w:pPr>
      <w:r w:rsidRPr="001F7994">
        <w:rPr>
          <w:sz w:val="24"/>
          <w:szCs w:val="24"/>
        </w:rPr>
        <w:t>Alapfogalmak tudatos alkalmazása</w:t>
      </w:r>
    </w:p>
    <w:p w14:paraId="7437825F" w14:textId="77777777" w:rsidR="001F7994" w:rsidRPr="001F7994" w:rsidRDefault="001F7994" w:rsidP="001F7994">
      <w:pPr>
        <w:autoSpaceDE w:val="0"/>
        <w:autoSpaceDN w:val="0"/>
        <w:adjustRightInd w:val="0"/>
        <w:jc w:val="both"/>
        <w:rPr>
          <w:sz w:val="24"/>
          <w:szCs w:val="24"/>
        </w:rPr>
      </w:pPr>
      <w:r w:rsidRPr="001F7994">
        <w:rPr>
          <w:sz w:val="24"/>
          <w:szCs w:val="24"/>
        </w:rPr>
        <w:t>A társastánc alapmozdulatainak bővítése (rézsút irányú lépések, jobbra fordulat, balra fordulat)</w:t>
      </w:r>
    </w:p>
    <w:p w14:paraId="10916EC6" w14:textId="77777777" w:rsidR="001F7994" w:rsidRPr="001F7994" w:rsidRDefault="001F7994" w:rsidP="001F7994">
      <w:pPr>
        <w:autoSpaceDE w:val="0"/>
        <w:autoSpaceDN w:val="0"/>
        <w:adjustRightInd w:val="0"/>
        <w:jc w:val="both"/>
        <w:rPr>
          <w:sz w:val="24"/>
          <w:szCs w:val="24"/>
        </w:rPr>
      </w:pPr>
      <w:r w:rsidRPr="001F7994">
        <w:rPr>
          <w:sz w:val="24"/>
          <w:szCs w:val="24"/>
        </w:rPr>
        <w:t>Ritmikai gyakorlatok (ritmusra történő járás, taps, ütemgyakorlatok, ütemfajták)</w:t>
      </w:r>
    </w:p>
    <w:p w14:paraId="365369F0" w14:textId="77777777" w:rsidR="001F7994" w:rsidRPr="001F7994" w:rsidRDefault="001F7994" w:rsidP="001F7994">
      <w:pPr>
        <w:autoSpaceDE w:val="0"/>
        <w:autoSpaceDN w:val="0"/>
        <w:adjustRightInd w:val="0"/>
        <w:jc w:val="both"/>
        <w:rPr>
          <w:sz w:val="24"/>
          <w:szCs w:val="24"/>
        </w:rPr>
      </w:pPr>
      <w:r w:rsidRPr="001F7994">
        <w:rPr>
          <w:sz w:val="24"/>
          <w:szCs w:val="24"/>
        </w:rPr>
        <w:t>Dinamikus gyakorlatok (lendítések, emelések, hajlítások, nyújtások, fordítások, forgások)</w:t>
      </w:r>
    </w:p>
    <w:p w14:paraId="3913E505" w14:textId="77777777" w:rsidR="001F7994" w:rsidRPr="001F7994" w:rsidRDefault="001F7994" w:rsidP="001F7994">
      <w:pPr>
        <w:autoSpaceDE w:val="0"/>
        <w:autoSpaceDN w:val="0"/>
        <w:adjustRightInd w:val="0"/>
        <w:jc w:val="both"/>
        <w:rPr>
          <w:sz w:val="24"/>
          <w:szCs w:val="24"/>
        </w:rPr>
      </w:pPr>
      <w:r w:rsidRPr="001F7994">
        <w:rPr>
          <w:sz w:val="24"/>
          <w:szCs w:val="24"/>
        </w:rPr>
        <w:t>Gyermektáncok, divattáncok, nemzeti táncok (Country, Stomp, Disco Cha–cha–cha, Boogie–woogie, Polka, Csárdás…)</w:t>
      </w:r>
    </w:p>
    <w:p w14:paraId="4B45B992" w14:textId="77777777" w:rsidR="001F7994" w:rsidRPr="001F7994" w:rsidRDefault="001F7994" w:rsidP="001F7994">
      <w:pPr>
        <w:autoSpaceDE w:val="0"/>
        <w:autoSpaceDN w:val="0"/>
        <w:adjustRightInd w:val="0"/>
        <w:jc w:val="both"/>
        <w:rPr>
          <w:sz w:val="24"/>
          <w:szCs w:val="24"/>
        </w:rPr>
      </w:pPr>
    </w:p>
    <w:p w14:paraId="4CECFE30"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3AE063B6"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társastánc alapfogalmait, alapmozdulatait, továbbá az évfolyamon tanult gyermektáncokat, divattáncokat, nemzeti táncokat</w:t>
      </w:r>
    </w:p>
    <w:p w14:paraId="4D5E02A6"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térben történő eligazodásra, a zenei lüktetések felismerésére. Tudjon a partnerrel, a csoporttal megfelelően kommunikálni</w:t>
      </w:r>
    </w:p>
    <w:p w14:paraId="2A9889BA" w14:textId="77777777" w:rsidR="001F7994" w:rsidRPr="001F7994" w:rsidRDefault="001F7994" w:rsidP="001F7994">
      <w:pPr>
        <w:autoSpaceDE w:val="0"/>
        <w:autoSpaceDN w:val="0"/>
        <w:adjustRightInd w:val="0"/>
        <w:jc w:val="both"/>
        <w:rPr>
          <w:sz w:val="24"/>
          <w:szCs w:val="24"/>
        </w:rPr>
      </w:pPr>
    </w:p>
    <w:p w14:paraId="38E85BDE"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45192F70" w14:textId="77777777" w:rsidR="001F7994" w:rsidRPr="001F7994" w:rsidRDefault="001F7994" w:rsidP="001F7994">
      <w:pPr>
        <w:autoSpaceDE w:val="0"/>
        <w:autoSpaceDN w:val="0"/>
        <w:adjustRightInd w:val="0"/>
        <w:jc w:val="both"/>
        <w:rPr>
          <w:sz w:val="24"/>
          <w:szCs w:val="24"/>
        </w:rPr>
      </w:pPr>
      <w:r w:rsidRPr="001F7994">
        <w:rPr>
          <w:sz w:val="24"/>
          <w:szCs w:val="24"/>
        </w:rPr>
        <w:t>A gyermektáncok, divattáncok, nemzeti táncok leírását tartalmazó kiadványok, jegyzetek, ritmikával foglalkozó könyvek, a táncok zenéit tartalmazó CD–k, a terem méretének megfelelő audio készülék: CD lejátszó</w:t>
      </w:r>
    </w:p>
    <w:p w14:paraId="723DA2B7" w14:textId="77777777" w:rsidR="001F7994" w:rsidRPr="001F7994" w:rsidRDefault="001F7994" w:rsidP="001F7994">
      <w:pPr>
        <w:autoSpaceDE w:val="0"/>
        <w:autoSpaceDN w:val="0"/>
        <w:adjustRightInd w:val="0"/>
        <w:jc w:val="both"/>
        <w:rPr>
          <w:sz w:val="24"/>
          <w:szCs w:val="24"/>
        </w:rPr>
      </w:pPr>
    </w:p>
    <w:p w14:paraId="4569F82B" w14:textId="77777777" w:rsidR="00A02938" w:rsidRDefault="00A02938" w:rsidP="001F7994">
      <w:pPr>
        <w:autoSpaceDE w:val="0"/>
        <w:autoSpaceDN w:val="0"/>
        <w:adjustRightInd w:val="0"/>
        <w:jc w:val="both"/>
        <w:rPr>
          <w:i/>
          <w:iCs/>
          <w:sz w:val="24"/>
          <w:szCs w:val="24"/>
        </w:rPr>
      </w:pPr>
    </w:p>
    <w:p w14:paraId="0D626915" w14:textId="77777777" w:rsidR="00A02938" w:rsidRDefault="00A02938" w:rsidP="001F7994">
      <w:pPr>
        <w:autoSpaceDE w:val="0"/>
        <w:autoSpaceDN w:val="0"/>
        <w:adjustRightInd w:val="0"/>
        <w:jc w:val="both"/>
        <w:rPr>
          <w:i/>
          <w:iCs/>
          <w:sz w:val="24"/>
          <w:szCs w:val="24"/>
        </w:rPr>
      </w:pPr>
    </w:p>
    <w:p w14:paraId="41984E2D" w14:textId="77777777" w:rsidR="001F7994" w:rsidRPr="001F7994" w:rsidRDefault="001F7994" w:rsidP="001F7994">
      <w:pPr>
        <w:autoSpaceDE w:val="0"/>
        <w:autoSpaceDN w:val="0"/>
        <w:adjustRightInd w:val="0"/>
        <w:jc w:val="both"/>
        <w:rPr>
          <w:i/>
          <w:iCs/>
          <w:sz w:val="24"/>
          <w:szCs w:val="24"/>
        </w:rPr>
      </w:pPr>
      <w:r w:rsidRPr="001F7994">
        <w:rPr>
          <w:i/>
          <w:iCs/>
          <w:sz w:val="24"/>
          <w:szCs w:val="24"/>
        </w:rPr>
        <w:lastRenderedPageBreak/>
        <w:t>TÁRSASTÁNC</w:t>
      </w:r>
    </w:p>
    <w:p w14:paraId="0AFBEC64" w14:textId="77777777" w:rsidR="001F7994" w:rsidRPr="001F7994" w:rsidRDefault="001F7994" w:rsidP="001F7994">
      <w:pPr>
        <w:autoSpaceDE w:val="0"/>
        <w:autoSpaceDN w:val="0"/>
        <w:adjustRightInd w:val="0"/>
        <w:jc w:val="both"/>
        <w:rPr>
          <w:sz w:val="24"/>
          <w:szCs w:val="24"/>
        </w:rPr>
      </w:pPr>
    </w:p>
    <w:p w14:paraId="7DA87C36" w14:textId="77777777" w:rsidR="001F7994" w:rsidRPr="001F7994" w:rsidRDefault="001F7994" w:rsidP="001F7994">
      <w:pPr>
        <w:autoSpaceDE w:val="0"/>
        <w:autoSpaceDN w:val="0"/>
        <w:adjustRightInd w:val="0"/>
        <w:jc w:val="both"/>
        <w:rPr>
          <w:sz w:val="24"/>
          <w:szCs w:val="24"/>
        </w:rPr>
      </w:pPr>
      <w:r w:rsidRPr="001F7994">
        <w:rPr>
          <w:sz w:val="24"/>
          <w:szCs w:val="24"/>
        </w:rPr>
        <w:t>A társastánc tanterv játékos tevékenységi formákon, képességfejlesztő gyakorlatokon és improvizációs feladatokon keresztül fejleszti a tanuló érzelmi, értelmi, szociális és fizikai képességeit, gazdagítja önkifejezési formáit. A társastánc tantárgyat két év előképző után tíz éven át tanulják a tanulók. Az egymásra épülő, folyamatosan nehezedő táncok és azok motívumai jutatják el a tanulót az egyre magasabb szintű tánctudáshoz. A kompetenciaalapú tartalom, tanterv olyan területekre hívja fel a figyelmet, mint az együttműködés, a kritikus gondolkodás, az önbecsülés, a felelősségérzet és a tolerancia.</w:t>
      </w:r>
    </w:p>
    <w:p w14:paraId="43B2132F" w14:textId="77777777" w:rsidR="001F7994" w:rsidRPr="001F7994" w:rsidRDefault="001F7994" w:rsidP="001F7994">
      <w:pPr>
        <w:autoSpaceDE w:val="0"/>
        <w:autoSpaceDN w:val="0"/>
        <w:adjustRightInd w:val="0"/>
        <w:jc w:val="both"/>
        <w:rPr>
          <w:sz w:val="24"/>
          <w:szCs w:val="24"/>
        </w:rPr>
      </w:pPr>
      <w:r w:rsidRPr="001F7994">
        <w:rPr>
          <w:sz w:val="24"/>
          <w:szCs w:val="24"/>
        </w:rPr>
        <w:t>A művészeti munka eljuttatja a tanulót az alkotó munkához, mely hozzájárul a harmonikus, gazdag érzelemvilágú, egészséges gondolkodású személyiség kialakításához. A csoportos tanulás, az órákon való megmutatkozás lehetősége, a közös utazások, a bemutatók sikerei összekovácsolják a tanulókat, ezért igen nagy közösségformáló hatással bírnak.</w:t>
      </w:r>
    </w:p>
    <w:p w14:paraId="2196DDC0" w14:textId="77777777" w:rsidR="001F7994" w:rsidRPr="001F7994" w:rsidRDefault="001F7994" w:rsidP="001F7994">
      <w:pPr>
        <w:autoSpaceDE w:val="0"/>
        <w:autoSpaceDN w:val="0"/>
        <w:adjustRightInd w:val="0"/>
        <w:jc w:val="both"/>
        <w:rPr>
          <w:sz w:val="24"/>
          <w:szCs w:val="24"/>
        </w:rPr>
      </w:pPr>
    </w:p>
    <w:p w14:paraId="33C5C2E7"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44D2DB94" w14:textId="77777777" w:rsidR="001F7994" w:rsidRPr="001F7994" w:rsidRDefault="001F7994" w:rsidP="001F7994">
      <w:pPr>
        <w:autoSpaceDE w:val="0"/>
        <w:autoSpaceDN w:val="0"/>
        <w:adjustRightInd w:val="0"/>
        <w:jc w:val="both"/>
        <w:rPr>
          <w:sz w:val="24"/>
          <w:szCs w:val="24"/>
        </w:rPr>
      </w:pPr>
    </w:p>
    <w:p w14:paraId="683E976D"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4444288F" w14:textId="77777777" w:rsidR="001F7994" w:rsidRPr="001F7994" w:rsidRDefault="001F7994" w:rsidP="001F7994">
      <w:pPr>
        <w:autoSpaceDE w:val="0"/>
        <w:autoSpaceDN w:val="0"/>
        <w:adjustRightInd w:val="0"/>
        <w:jc w:val="both"/>
        <w:rPr>
          <w:sz w:val="24"/>
          <w:szCs w:val="24"/>
        </w:rPr>
      </w:pPr>
    </w:p>
    <w:p w14:paraId="05D4C86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F17B6D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 xml:space="preserve">Az önálló ismeretszerzés, a folyamatos tanulás igényének kialakítása </w:t>
      </w:r>
    </w:p>
    <w:p w14:paraId="5BCEE14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egyénnel és a csoporttal a hatékony és megfelelő kommunikálás elősegítése</w:t>
      </w:r>
    </w:p>
    <w:p w14:paraId="2AA6167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ritmusérzék, technikai tudás, kezdeményezőkészség, az improvizációs készség fejlesztése</w:t>
      </w:r>
    </w:p>
    <w:p w14:paraId="40B8EF15" w14:textId="77777777" w:rsidR="001F7994" w:rsidRPr="001F7994" w:rsidRDefault="001F7994" w:rsidP="001F7994">
      <w:pPr>
        <w:autoSpaceDE w:val="0"/>
        <w:autoSpaceDN w:val="0"/>
        <w:adjustRightInd w:val="0"/>
        <w:jc w:val="both"/>
        <w:rPr>
          <w:sz w:val="24"/>
          <w:szCs w:val="24"/>
        </w:rPr>
      </w:pPr>
    </w:p>
    <w:p w14:paraId="4D8440F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65BD5756" w14:textId="77777777" w:rsidR="001F7994" w:rsidRPr="001F7994" w:rsidRDefault="001F7994" w:rsidP="001F7994">
      <w:pPr>
        <w:autoSpaceDE w:val="0"/>
        <w:autoSpaceDN w:val="0"/>
        <w:adjustRightInd w:val="0"/>
        <w:jc w:val="both"/>
        <w:rPr>
          <w:sz w:val="24"/>
          <w:szCs w:val="24"/>
        </w:rPr>
      </w:pPr>
      <w:r w:rsidRPr="001F7994">
        <w:rPr>
          <w:sz w:val="24"/>
          <w:szCs w:val="24"/>
        </w:rPr>
        <w:t>A világtáncok kezdő, haladó motívumai, kombinációi</w:t>
      </w:r>
    </w:p>
    <w:p w14:paraId="2BCC7801" w14:textId="77777777" w:rsidR="001F7994" w:rsidRPr="001F7994" w:rsidRDefault="001F7994" w:rsidP="001F7994">
      <w:pPr>
        <w:autoSpaceDE w:val="0"/>
        <w:autoSpaceDN w:val="0"/>
        <w:adjustRightInd w:val="0"/>
        <w:jc w:val="both"/>
        <w:rPr>
          <w:sz w:val="24"/>
          <w:szCs w:val="24"/>
        </w:rPr>
      </w:pPr>
      <w:r w:rsidRPr="001F7994">
        <w:rPr>
          <w:sz w:val="24"/>
          <w:szCs w:val="24"/>
        </w:rPr>
        <w:t>A páros tánc szabályai (tánctartás, a vezetés és követés, közlekedés a táncparketten)</w:t>
      </w:r>
    </w:p>
    <w:p w14:paraId="5E247835" w14:textId="77777777" w:rsidR="001F7994" w:rsidRPr="001F7994" w:rsidRDefault="001F7994" w:rsidP="001F7994">
      <w:pPr>
        <w:autoSpaceDE w:val="0"/>
        <w:autoSpaceDN w:val="0"/>
        <w:adjustRightInd w:val="0"/>
        <w:jc w:val="both"/>
        <w:rPr>
          <w:sz w:val="24"/>
          <w:szCs w:val="24"/>
        </w:rPr>
      </w:pPr>
      <w:r w:rsidRPr="001F7994">
        <w:rPr>
          <w:sz w:val="24"/>
          <w:szCs w:val="24"/>
        </w:rPr>
        <w:t>A táncos alkalmakkor való viselkedés szabályai (bemutatkozás, felkérés, lekérés, leköszönés)</w:t>
      </w:r>
    </w:p>
    <w:p w14:paraId="38246BC9" w14:textId="77777777" w:rsidR="001F7994" w:rsidRPr="001F7994" w:rsidRDefault="001F7994" w:rsidP="001F7994">
      <w:pPr>
        <w:autoSpaceDE w:val="0"/>
        <w:autoSpaceDN w:val="0"/>
        <w:adjustRightInd w:val="0"/>
        <w:jc w:val="both"/>
        <w:rPr>
          <w:sz w:val="24"/>
          <w:szCs w:val="24"/>
        </w:rPr>
      </w:pPr>
    </w:p>
    <w:p w14:paraId="6847D263"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65F0E09"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világtáncok kezdő, haladó motívumait, tanult kombinációit, a korok szokásait, viselkedési szabályait, magatartásformáit</w:t>
      </w:r>
    </w:p>
    <w:p w14:paraId="27AA4297"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 a táncos alkalmakkor a tanultak gyakorlati alkalmazására, a világtáncok alapjainak kombinálására</w:t>
      </w:r>
    </w:p>
    <w:p w14:paraId="49C97418" w14:textId="77777777" w:rsidR="001F7994" w:rsidRPr="001F7994" w:rsidRDefault="001F7994" w:rsidP="001F7994">
      <w:pPr>
        <w:autoSpaceDE w:val="0"/>
        <w:autoSpaceDN w:val="0"/>
        <w:adjustRightInd w:val="0"/>
        <w:jc w:val="both"/>
        <w:rPr>
          <w:sz w:val="24"/>
          <w:szCs w:val="24"/>
        </w:rPr>
      </w:pPr>
    </w:p>
    <w:p w14:paraId="5077A35F"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18C34782" w14:textId="77777777" w:rsidR="001F7994" w:rsidRPr="001F7994" w:rsidRDefault="001F7994" w:rsidP="001F7994">
      <w:pPr>
        <w:autoSpaceDE w:val="0"/>
        <w:autoSpaceDN w:val="0"/>
        <w:adjustRightInd w:val="0"/>
        <w:jc w:val="both"/>
        <w:rPr>
          <w:sz w:val="24"/>
          <w:szCs w:val="24"/>
        </w:rPr>
      </w:pPr>
    </w:p>
    <w:p w14:paraId="169B117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5F9771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standard és a latin–amerikai táncok helyes testtartásának kialakítása</w:t>
      </w:r>
    </w:p>
    <w:p w14:paraId="5E599E8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térben való tájékozódás, a lábtechnika, a ritmusérzék, a hallás fejlesztése, a közösségtudat formálása</w:t>
      </w:r>
    </w:p>
    <w:p w14:paraId="2F240C6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megfelelő táncos magatartásmód kialakítása, mások elfogadása, a szocializációs folyamatok elősegítése</w:t>
      </w:r>
    </w:p>
    <w:p w14:paraId="14FC46A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partnerek közötti kommunikáció javítása</w:t>
      </w:r>
    </w:p>
    <w:p w14:paraId="2D2E29FD" w14:textId="77777777" w:rsidR="001F7994" w:rsidRPr="001F7994" w:rsidRDefault="001F7994" w:rsidP="001F7994">
      <w:pPr>
        <w:autoSpaceDE w:val="0"/>
        <w:autoSpaceDN w:val="0"/>
        <w:adjustRightInd w:val="0"/>
        <w:jc w:val="both"/>
        <w:rPr>
          <w:sz w:val="24"/>
          <w:szCs w:val="24"/>
        </w:rPr>
      </w:pPr>
    </w:p>
    <w:p w14:paraId="5F0D9BC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81E55CC" w14:textId="77777777" w:rsidR="001F7994" w:rsidRPr="001F7994" w:rsidRDefault="001F7994" w:rsidP="001F7994">
      <w:pPr>
        <w:autoSpaceDE w:val="0"/>
        <w:autoSpaceDN w:val="0"/>
        <w:adjustRightInd w:val="0"/>
        <w:jc w:val="both"/>
        <w:rPr>
          <w:sz w:val="24"/>
          <w:szCs w:val="24"/>
        </w:rPr>
      </w:pPr>
      <w:r w:rsidRPr="001F7994">
        <w:rPr>
          <w:sz w:val="24"/>
          <w:szCs w:val="24"/>
        </w:rPr>
        <w:t>A standard és a latin tánctartás</w:t>
      </w:r>
    </w:p>
    <w:p w14:paraId="2ECE3C8A" w14:textId="77777777" w:rsidR="001F7994" w:rsidRPr="001F7994" w:rsidRDefault="001F7994" w:rsidP="001F7994">
      <w:pPr>
        <w:autoSpaceDE w:val="0"/>
        <w:autoSpaceDN w:val="0"/>
        <w:adjustRightInd w:val="0"/>
        <w:jc w:val="both"/>
        <w:rPr>
          <w:sz w:val="24"/>
          <w:szCs w:val="24"/>
        </w:rPr>
      </w:pPr>
      <w:r w:rsidRPr="001F7994">
        <w:rPr>
          <w:sz w:val="24"/>
          <w:szCs w:val="24"/>
        </w:rPr>
        <w:t>A ritmusok, ritmikák</w:t>
      </w:r>
    </w:p>
    <w:p w14:paraId="38F55446" w14:textId="77777777" w:rsidR="001F7994" w:rsidRPr="001F7994" w:rsidRDefault="001F7994" w:rsidP="001F7994">
      <w:pPr>
        <w:autoSpaceDE w:val="0"/>
        <w:autoSpaceDN w:val="0"/>
        <w:adjustRightInd w:val="0"/>
        <w:jc w:val="both"/>
        <w:rPr>
          <w:sz w:val="24"/>
          <w:szCs w:val="24"/>
        </w:rPr>
      </w:pPr>
      <w:r w:rsidRPr="001F7994">
        <w:rPr>
          <w:sz w:val="24"/>
          <w:szCs w:val="24"/>
        </w:rPr>
        <w:t>Táncirányok (Alignment)</w:t>
      </w:r>
    </w:p>
    <w:p w14:paraId="36AEC89D" w14:textId="77777777" w:rsidR="001F7994" w:rsidRPr="001F7994" w:rsidRDefault="001F7994" w:rsidP="001F7994">
      <w:pPr>
        <w:autoSpaceDE w:val="0"/>
        <w:autoSpaceDN w:val="0"/>
        <w:adjustRightInd w:val="0"/>
        <w:jc w:val="both"/>
        <w:rPr>
          <w:sz w:val="24"/>
          <w:szCs w:val="24"/>
        </w:rPr>
      </w:pPr>
      <w:r w:rsidRPr="001F7994">
        <w:rPr>
          <w:sz w:val="24"/>
          <w:szCs w:val="24"/>
        </w:rPr>
        <w:t>Lábpozíciók (Feet Positions), Lábmunka (Foot Work)</w:t>
      </w:r>
    </w:p>
    <w:p w14:paraId="6A52F7F0" w14:textId="77777777" w:rsidR="001F7994" w:rsidRPr="001F7994" w:rsidRDefault="001F7994" w:rsidP="001F7994">
      <w:pPr>
        <w:autoSpaceDE w:val="0"/>
        <w:autoSpaceDN w:val="0"/>
        <w:adjustRightInd w:val="0"/>
        <w:jc w:val="both"/>
        <w:rPr>
          <w:sz w:val="24"/>
          <w:szCs w:val="24"/>
        </w:rPr>
      </w:pPr>
      <w:r w:rsidRPr="001F7994">
        <w:rPr>
          <w:sz w:val="24"/>
          <w:szCs w:val="24"/>
        </w:rPr>
        <w:t>Az Angol keringő Closed changes, Natural turn, Reverse turn alaplépései</w:t>
      </w:r>
    </w:p>
    <w:p w14:paraId="0BFEA847" w14:textId="77777777" w:rsidR="001F7994" w:rsidRPr="001F7994" w:rsidRDefault="001F7994" w:rsidP="001F7994">
      <w:pPr>
        <w:autoSpaceDE w:val="0"/>
        <w:autoSpaceDN w:val="0"/>
        <w:adjustRightInd w:val="0"/>
        <w:jc w:val="both"/>
        <w:rPr>
          <w:sz w:val="24"/>
          <w:szCs w:val="24"/>
        </w:rPr>
      </w:pPr>
      <w:r w:rsidRPr="001F7994">
        <w:rPr>
          <w:sz w:val="24"/>
          <w:szCs w:val="24"/>
        </w:rPr>
        <w:t>A Tangó Walk, Progressive side step, Progressive link, Closed promenade alaplépései</w:t>
      </w:r>
    </w:p>
    <w:p w14:paraId="438A6976" w14:textId="77777777" w:rsidR="001F7994" w:rsidRPr="001F7994" w:rsidRDefault="001F7994" w:rsidP="001F7994">
      <w:pPr>
        <w:autoSpaceDE w:val="0"/>
        <w:autoSpaceDN w:val="0"/>
        <w:adjustRightInd w:val="0"/>
        <w:jc w:val="both"/>
        <w:rPr>
          <w:sz w:val="24"/>
          <w:szCs w:val="24"/>
        </w:rPr>
      </w:pPr>
      <w:r w:rsidRPr="001F7994">
        <w:rPr>
          <w:sz w:val="24"/>
          <w:szCs w:val="24"/>
        </w:rPr>
        <w:t>A Quickstep Quarter turn to right, Quarter turn to left (heel pivot), Natural turn, Progressive chasse, Forward lock alaplépései</w:t>
      </w:r>
    </w:p>
    <w:p w14:paraId="2FFC9A27" w14:textId="77777777" w:rsidR="001F7994" w:rsidRPr="001F7994" w:rsidRDefault="001F7994" w:rsidP="001F7994">
      <w:pPr>
        <w:autoSpaceDE w:val="0"/>
        <w:autoSpaceDN w:val="0"/>
        <w:adjustRightInd w:val="0"/>
        <w:jc w:val="both"/>
        <w:rPr>
          <w:sz w:val="24"/>
          <w:szCs w:val="24"/>
        </w:rPr>
      </w:pPr>
      <w:r w:rsidRPr="001F7994">
        <w:rPr>
          <w:sz w:val="24"/>
          <w:szCs w:val="24"/>
        </w:rPr>
        <w:t>A Cha–cha–cha Time step, Close basic, Open basic, Fan, Hockey stick, Check from OCPP, Check from OPP alaplépései</w:t>
      </w:r>
    </w:p>
    <w:p w14:paraId="08B28C2F" w14:textId="77777777" w:rsidR="001F7994" w:rsidRPr="001F7994" w:rsidRDefault="001F7994" w:rsidP="001F7994">
      <w:pPr>
        <w:autoSpaceDE w:val="0"/>
        <w:autoSpaceDN w:val="0"/>
        <w:adjustRightInd w:val="0"/>
        <w:jc w:val="both"/>
        <w:rPr>
          <w:sz w:val="24"/>
          <w:szCs w:val="24"/>
        </w:rPr>
      </w:pPr>
      <w:r w:rsidRPr="001F7994">
        <w:rPr>
          <w:sz w:val="24"/>
          <w:szCs w:val="24"/>
        </w:rPr>
        <w:t>A Rumba Basic movement, Alternative basic movement, Forward walks in close hold, Backward walks in close hold, Fan, Hockey stick alaplépései</w:t>
      </w:r>
    </w:p>
    <w:p w14:paraId="44B89B86" w14:textId="77777777" w:rsidR="001F7994" w:rsidRPr="001F7994" w:rsidRDefault="001F7994" w:rsidP="001F7994">
      <w:pPr>
        <w:autoSpaceDE w:val="0"/>
        <w:autoSpaceDN w:val="0"/>
        <w:adjustRightInd w:val="0"/>
        <w:jc w:val="both"/>
        <w:rPr>
          <w:sz w:val="24"/>
          <w:szCs w:val="24"/>
        </w:rPr>
      </w:pPr>
      <w:r w:rsidRPr="001F7994">
        <w:rPr>
          <w:sz w:val="24"/>
          <w:szCs w:val="24"/>
        </w:rPr>
        <w:t>A Jive Basic in place, Basic in fallaway, Change of place right to left, Change of place left to right alaplépései</w:t>
      </w:r>
    </w:p>
    <w:p w14:paraId="79334336" w14:textId="77777777" w:rsidR="001F7994" w:rsidRPr="001F7994" w:rsidRDefault="001F7994" w:rsidP="001F7994">
      <w:pPr>
        <w:autoSpaceDE w:val="0"/>
        <w:autoSpaceDN w:val="0"/>
        <w:adjustRightInd w:val="0"/>
        <w:jc w:val="both"/>
        <w:rPr>
          <w:sz w:val="24"/>
          <w:szCs w:val="24"/>
        </w:rPr>
      </w:pPr>
    </w:p>
    <w:p w14:paraId="3EA65F29"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F9D7AFE"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lépéseket, azok ritmikáját, a standard és latin táncokra jellemző testtartást, a helyes lábmunkát, a lépések irányait, a táncirányokat</w:t>
      </w:r>
    </w:p>
    <w:p w14:paraId="2784269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 partnerével harmóniában a tanult táncanyag újraalkotására, a tanórákon megfelelő fizikai és szellemi erőnléttel részt venni</w:t>
      </w:r>
    </w:p>
    <w:p w14:paraId="53620AD3" w14:textId="77777777" w:rsidR="001F7994" w:rsidRPr="001F7994" w:rsidRDefault="001F7994" w:rsidP="001F7994">
      <w:pPr>
        <w:autoSpaceDE w:val="0"/>
        <w:autoSpaceDN w:val="0"/>
        <w:adjustRightInd w:val="0"/>
        <w:jc w:val="both"/>
        <w:rPr>
          <w:sz w:val="24"/>
          <w:szCs w:val="24"/>
        </w:rPr>
      </w:pPr>
    </w:p>
    <w:p w14:paraId="734611B9"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6222D493" w14:textId="77777777" w:rsidR="001F7994" w:rsidRPr="001F7994" w:rsidRDefault="001F7994" w:rsidP="001F7994">
      <w:pPr>
        <w:autoSpaceDE w:val="0"/>
        <w:autoSpaceDN w:val="0"/>
        <w:adjustRightInd w:val="0"/>
        <w:jc w:val="both"/>
        <w:rPr>
          <w:sz w:val="24"/>
          <w:szCs w:val="24"/>
        </w:rPr>
      </w:pPr>
    </w:p>
    <w:p w14:paraId="6D41FAA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73A683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standard és a latin–amerikai táncok alaplépéseiben alkalmazott forgásmennyiség, a használt akciók elsajátítása valamint a tanult lépésekből álló kombinációkon és etűdökön keresztül a táncokra jellemző stílusos előadásmód kialakítása </w:t>
      </w:r>
    </w:p>
    <w:p w14:paraId="36BC9D4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mozgáskoordináció, mozgásemlékezet, fizikai állóképesség fejlesztése, a zenei beosztáshoz, frázisokhoz való igazodás, a zenei hangsúlyok tudatosítása</w:t>
      </w:r>
    </w:p>
    <w:p w14:paraId="7CEABFC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technikai elemek alkalmazása, az egymást segítő táncos partnerkapcsolat kialakítása</w:t>
      </w:r>
    </w:p>
    <w:p w14:paraId="54CD03D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nemzetközi táncanyag elmélyítése, a tanult táncok technikai tökéletesítése</w:t>
      </w:r>
    </w:p>
    <w:p w14:paraId="581976B8" w14:textId="77777777" w:rsidR="001F7994" w:rsidRPr="001F7994" w:rsidRDefault="001F7994" w:rsidP="001F7994">
      <w:pPr>
        <w:autoSpaceDE w:val="0"/>
        <w:autoSpaceDN w:val="0"/>
        <w:adjustRightInd w:val="0"/>
        <w:jc w:val="both"/>
        <w:rPr>
          <w:sz w:val="24"/>
          <w:szCs w:val="24"/>
        </w:rPr>
      </w:pPr>
    </w:p>
    <w:p w14:paraId="63EC575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CDFB763" w14:textId="77777777" w:rsidR="001F7994" w:rsidRPr="001F7994" w:rsidRDefault="001F7994" w:rsidP="001F7994">
      <w:pPr>
        <w:autoSpaceDE w:val="0"/>
        <w:autoSpaceDN w:val="0"/>
        <w:adjustRightInd w:val="0"/>
        <w:jc w:val="both"/>
        <w:rPr>
          <w:sz w:val="24"/>
          <w:szCs w:val="24"/>
        </w:rPr>
      </w:pPr>
      <w:r w:rsidRPr="001F7994">
        <w:rPr>
          <w:sz w:val="24"/>
          <w:szCs w:val="24"/>
        </w:rPr>
        <w:t>A latin táncokban használt akciók (Action Used)</w:t>
      </w:r>
    </w:p>
    <w:p w14:paraId="2D8B4ACD" w14:textId="77777777" w:rsidR="001F7994" w:rsidRPr="001F7994" w:rsidRDefault="001F7994" w:rsidP="001F7994">
      <w:pPr>
        <w:autoSpaceDE w:val="0"/>
        <w:autoSpaceDN w:val="0"/>
        <w:adjustRightInd w:val="0"/>
        <w:jc w:val="both"/>
        <w:rPr>
          <w:sz w:val="24"/>
          <w:szCs w:val="24"/>
        </w:rPr>
      </w:pPr>
      <w:r w:rsidRPr="001F7994">
        <w:rPr>
          <w:sz w:val="24"/>
          <w:szCs w:val="24"/>
        </w:rPr>
        <w:t>A standard táncokban alkalmazott forgásmennyiség (Amount of Turn)</w:t>
      </w:r>
    </w:p>
    <w:p w14:paraId="53C15B49" w14:textId="77777777" w:rsidR="001F7994" w:rsidRPr="001F7994" w:rsidRDefault="001F7994" w:rsidP="001F7994">
      <w:pPr>
        <w:autoSpaceDE w:val="0"/>
        <w:autoSpaceDN w:val="0"/>
        <w:adjustRightInd w:val="0"/>
        <w:jc w:val="both"/>
        <w:rPr>
          <w:sz w:val="24"/>
          <w:szCs w:val="24"/>
        </w:rPr>
      </w:pPr>
      <w:r w:rsidRPr="001F7994">
        <w:rPr>
          <w:sz w:val="24"/>
          <w:szCs w:val="24"/>
        </w:rPr>
        <w:t>Az Angol keringő Natural spin turn, Whisk, Chasse from promenade position alaplépései</w:t>
      </w:r>
    </w:p>
    <w:p w14:paraId="3BD7DDEE" w14:textId="77777777" w:rsidR="001F7994" w:rsidRPr="001F7994" w:rsidRDefault="001F7994" w:rsidP="001F7994">
      <w:pPr>
        <w:autoSpaceDE w:val="0"/>
        <w:autoSpaceDN w:val="0"/>
        <w:adjustRightInd w:val="0"/>
        <w:jc w:val="both"/>
        <w:rPr>
          <w:sz w:val="24"/>
          <w:szCs w:val="24"/>
        </w:rPr>
      </w:pPr>
      <w:r w:rsidRPr="001F7994">
        <w:rPr>
          <w:sz w:val="24"/>
          <w:szCs w:val="24"/>
        </w:rPr>
        <w:t>A Tangó Rock turn, Open reverse turn lady outside, Back corté alaplépései</w:t>
      </w:r>
    </w:p>
    <w:p w14:paraId="6369C834" w14:textId="77777777" w:rsidR="001F7994" w:rsidRPr="001F7994" w:rsidRDefault="001F7994" w:rsidP="001F7994">
      <w:pPr>
        <w:autoSpaceDE w:val="0"/>
        <w:autoSpaceDN w:val="0"/>
        <w:adjustRightInd w:val="0"/>
        <w:jc w:val="both"/>
        <w:rPr>
          <w:sz w:val="24"/>
          <w:szCs w:val="24"/>
        </w:rPr>
      </w:pPr>
      <w:r w:rsidRPr="001F7994">
        <w:rPr>
          <w:sz w:val="24"/>
          <w:szCs w:val="24"/>
        </w:rPr>
        <w:t>A Quickstep Natural turn with hesitation, Natural pivot turn, Natural spin turn, Chasse reverse turn alaplépései</w:t>
      </w:r>
    </w:p>
    <w:p w14:paraId="6C325D70" w14:textId="77777777" w:rsidR="001F7994" w:rsidRPr="001F7994" w:rsidRDefault="001F7994" w:rsidP="001F7994">
      <w:pPr>
        <w:autoSpaceDE w:val="0"/>
        <w:autoSpaceDN w:val="0"/>
        <w:adjustRightInd w:val="0"/>
        <w:jc w:val="both"/>
        <w:rPr>
          <w:sz w:val="24"/>
          <w:szCs w:val="24"/>
        </w:rPr>
      </w:pPr>
      <w:r w:rsidRPr="001F7994">
        <w:rPr>
          <w:sz w:val="24"/>
          <w:szCs w:val="24"/>
        </w:rPr>
        <w:t>A Cha–cha–cha Spot turn to left, Spot turn to right, Under arm turn to right, Under arm turn to left, Shoulder to shoulder, Hand to hand, Open hip twist, Turkish towel alaplépései</w:t>
      </w:r>
    </w:p>
    <w:p w14:paraId="633776C4" w14:textId="77777777" w:rsidR="001F7994" w:rsidRPr="001F7994" w:rsidRDefault="001F7994" w:rsidP="001F7994">
      <w:pPr>
        <w:autoSpaceDE w:val="0"/>
        <w:autoSpaceDN w:val="0"/>
        <w:adjustRightInd w:val="0"/>
        <w:jc w:val="both"/>
        <w:rPr>
          <w:sz w:val="24"/>
          <w:szCs w:val="24"/>
        </w:rPr>
      </w:pPr>
      <w:r w:rsidRPr="001F7994">
        <w:rPr>
          <w:sz w:val="24"/>
          <w:szCs w:val="24"/>
        </w:rPr>
        <w:t>A Rumba Spot turn to left, Spot turn to right, Under arm turn to left, Under arm turn to right, Check from OCPP, Check from OPP, Hand to hand alaplépései</w:t>
      </w:r>
    </w:p>
    <w:p w14:paraId="61D41864" w14:textId="77777777" w:rsidR="001F7994" w:rsidRPr="001F7994" w:rsidRDefault="001F7994" w:rsidP="001F7994">
      <w:pPr>
        <w:autoSpaceDE w:val="0"/>
        <w:autoSpaceDN w:val="0"/>
        <w:adjustRightInd w:val="0"/>
        <w:jc w:val="both"/>
        <w:rPr>
          <w:sz w:val="24"/>
          <w:szCs w:val="24"/>
        </w:rPr>
      </w:pPr>
      <w:r w:rsidRPr="001F7994">
        <w:rPr>
          <w:sz w:val="24"/>
          <w:szCs w:val="24"/>
        </w:rPr>
        <w:t>A Jive Link, Change of hands behind back, American spin, Left shoulder shove alapfigurái</w:t>
      </w:r>
    </w:p>
    <w:p w14:paraId="20B89058" w14:textId="77777777" w:rsidR="001F7994" w:rsidRPr="001F7994" w:rsidRDefault="001F7994" w:rsidP="001F7994">
      <w:pPr>
        <w:autoSpaceDE w:val="0"/>
        <w:autoSpaceDN w:val="0"/>
        <w:adjustRightInd w:val="0"/>
        <w:jc w:val="both"/>
        <w:rPr>
          <w:sz w:val="24"/>
          <w:szCs w:val="24"/>
        </w:rPr>
      </w:pPr>
      <w:r w:rsidRPr="001F7994">
        <w:rPr>
          <w:sz w:val="24"/>
          <w:szCs w:val="24"/>
        </w:rPr>
        <w:t>A tanult alaplépésekből és alapfigurákból összeállított kombinációk és etűdök</w:t>
      </w:r>
    </w:p>
    <w:p w14:paraId="6386358A" w14:textId="77777777" w:rsidR="001F7994" w:rsidRPr="001F7994" w:rsidRDefault="001F7994" w:rsidP="001F7994">
      <w:pPr>
        <w:autoSpaceDE w:val="0"/>
        <w:autoSpaceDN w:val="0"/>
        <w:adjustRightInd w:val="0"/>
        <w:jc w:val="both"/>
        <w:rPr>
          <w:sz w:val="24"/>
          <w:szCs w:val="24"/>
        </w:rPr>
      </w:pPr>
      <w:r w:rsidRPr="001F7994">
        <w:rPr>
          <w:sz w:val="24"/>
          <w:szCs w:val="24"/>
        </w:rPr>
        <w:t xml:space="preserve"> </w:t>
      </w:r>
    </w:p>
    <w:p w14:paraId="2EC0EA7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39EFB052"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lépéseket, az alkalmazott forgásmennyiséget és a használt akciókat, az alaplépésekből és alap figurákból összeállított kombinációkat és etűdöket</w:t>
      </w:r>
    </w:p>
    <w:p w14:paraId="3B4C128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 a tanult technikák alkalmazására, a kombinációk és etűdök párban történő, stílusos előadására, a táncos–táncosnő harmonikus kapcsolat kialakítására</w:t>
      </w:r>
    </w:p>
    <w:p w14:paraId="706EBB19" w14:textId="77777777" w:rsidR="001F7994" w:rsidRPr="001F7994" w:rsidRDefault="001F7994" w:rsidP="001F7994">
      <w:pPr>
        <w:autoSpaceDE w:val="0"/>
        <w:autoSpaceDN w:val="0"/>
        <w:adjustRightInd w:val="0"/>
        <w:jc w:val="both"/>
        <w:rPr>
          <w:sz w:val="24"/>
          <w:szCs w:val="24"/>
        </w:rPr>
      </w:pPr>
    </w:p>
    <w:p w14:paraId="630C9EEC"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7639B2B3" w14:textId="77777777" w:rsidR="001F7994" w:rsidRPr="001F7994" w:rsidRDefault="001F7994" w:rsidP="001F7994">
      <w:pPr>
        <w:autoSpaceDE w:val="0"/>
        <w:autoSpaceDN w:val="0"/>
        <w:adjustRightInd w:val="0"/>
        <w:jc w:val="both"/>
        <w:rPr>
          <w:sz w:val="24"/>
          <w:szCs w:val="24"/>
        </w:rPr>
      </w:pPr>
    </w:p>
    <w:p w14:paraId="1E897D9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BA4717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latin táncok alaplépéseiben és alapfiguráiban alkalmazott testfordulatok elsajátítása, a standard táncok alaplépéseiben és alapfiguráiban használt emelkedés, süllyedés fejlesztése</w:t>
      </w:r>
    </w:p>
    <w:p w14:paraId="0EA180A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térbeli tájékozódás, előadói készség javítása</w:t>
      </w:r>
    </w:p>
    <w:p w14:paraId="64D156C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megfelelő viselkedésmódok kialakítása, az illemszabályok alkalmazása</w:t>
      </w:r>
    </w:p>
    <w:p w14:paraId="4DFA7DB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Stílusos előadásmód, tudatos gyakorlás</w:t>
      </w:r>
    </w:p>
    <w:p w14:paraId="1DB58729" w14:textId="77777777" w:rsidR="001F7994" w:rsidRPr="001F7994" w:rsidRDefault="001F7994" w:rsidP="001F7994">
      <w:pPr>
        <w:autoSpaceDE w:val="0"/>
        <w:autoSpaceDN w:val="0"/>
        <w:adjustRightInd w:val="0"/>
        <w:jc w:val="both"/>
        <w:rPr>
          <w:sz w:val="24"/>
          <w:szCs w:val="24"/>
        </w:rPr>
      </w:pPr>
    </w:p>
    <w:p w14:paraId="580EF3C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0AB08DC" w14:textId="77777777" w:rsidR="001F7994" w:rsidRPr="001F7994" w:rsidRDefault="001F7994" w:rsidP="001F7994">
      <w:pPr>
        <w:autoSpaceDE w:val="0"/>
        <w:autoSpaceDN w:val="0"/>
        <w:adjustRightInd w:val="0"/>
        <w:jc w:val="both"/>
        <w:rPr>
          <w:sz w:val="24"/>
          <w:szCs w:val="24"/>
        </w:rPr>
      </w:pPr>
      <w:r w:rsidRPr="001F7994">
        <w:rPr>
          <w:sz w:val="24"/>
          <w:szCs w:val="24"/>
        </w:rPr>
        <w:t>A latin táncokban alkalmazott testfordulatok (Body Turn)</w:t>
      </w:r>
    </w:p>
    <w:p w14:paraId="4C7FCB85" w14:textId="77777777" w:rsidR="001F7994" w:rsidRPr="001F7994" w:rsidRDefault="001F7994" w:rsidP="001F7994">
      <w:pPr>
        <w:autoSpaceDE w:val="0"/>
        <w:autoSpaceDN w:val="0"/>
        <w:adjustRightInd w:val="0"/>
        <w:jc w:val="both"/>
        <w:rPr>
          <w:sz w:val="24"/>
          <w:szCs w:val="24"/>
        </w:rPr>
      </w:pPr>
      <w:r w:rsidRPr="001F7994">
        <w:rPr>
          <w:sz w:val="24"/>
          <w:szCs w:val="24"/>
        </w:rPr>
        <w:t>A standard táncokban használt emelkedés, süllyedés (Rise and Fall)</w:t>
      </w:r>
    </w:p>
    <w:p w14:paraId="5DAF80DC" w14:textId="77777777" w:rsidR="001F7994" w:rsidRPr="001F7994" w:rsidRDefault="001F7994" w:rsidP="001F7994">
      <w:pPr>
        <w:autoSpaceDE w:val="0"/>
        <w:autoSpaceDN w:val="0"/>
        <w:adjustRightInd w:val="0"/>
        <w:jc w:val="both"/>
        <w:rPr>
          <w:sz w:val="24"/>
          <w:szCs w:val="24"/>
        </w:rPr>
      </w:pPr>
      <w:r w:rsidRPr="001F7994">
        <w:rPr>
          <w:sz w:val="24"/>
          <w:szCs w:val="24"/>
        </w:rPr>
        <w:t>A Slowfox Feather, Three step, Natural turn, Reverse turn, Closed impetus and feather finish alaplépései</w:t>
      </w:r>
    </w:p>
    <w:p w14:paraId="30EF6611" w14:textId="77777777" w:rsidR="001F7994" w:rsidRPr="001F7994" w:rsidRDefault="001F7994" w:rsidP="001F7994">
      <w:pPr>
        <w:autoSpaceDE w:val="0"/>
        <w:autoSpaceDN w:val="0"/>
        <w:adjustRightInd w:val="0"/>
        <w:jc w:val="both"/>
        <w:rPr>
          <w:sz w:val="24"/>
          <w:szCs w:val="24"/>
        </w:rPr>
      </w:pPr>
      <w:r w:rsidRPr="001F7994">
        <w:rPr>
          <w:sz w:val="24"/>
          <w:szCs w:val="24"/>
        </w:rPr>
        <w:t>Az Angol keringő Closed impetus, Hesitation change, Outside change alap figurái</w:t>
      </w:r>
    </w:p>
    <w:p w14:paraId="6B2B7476" w14:textId="77777777" w:rsidR="001F7994" w:rsidRPr="001F7994" w:rsidRDefault="001F7994" w:rsidP="001F7994">
      <w:pPr>
        <w:autoSpaceDE w:val="0"/>
        <w:autoSpaceDN w:val="0"/>
        <w:adjustRightInd w:val="0"/>
        <w:jc w:val="both"/>
        <w:rPr>
          <w:sz w:val="24"/>
          <w:szCs w:val="24"/>
        </w:rPr>
      </w:pPr>
    </w:p>
    <w:p w14:paraId="7D1FCE58" w14:textId="77777777" w:rsidR="001F7994" w:rsidRPr="001F7994" w:rsidRDefault="001F7994" w:rsidP="001F7994">
      <w:pPr>
        <w:autoSpaceDE w:val="0"/>
        <w:autoSpaceDN w:val="0"/>
        <w:adjustRightInd w:val="0"/>
        <w:jc w:val="both"/>
        <w:rPr>
          <w:sz w:val="24"/>
          <w:szCs w:val="24"/>
        </w:rPr>
      </w:pPr>
    </w:p>
    <w:p w14:paraId="483C135C" w14:textId="77777777" w:rsidR="001F7994" w:rsidRPr="001F7994" w:rsidRDefault="001F7994" w:rsidP="001F7994">
      <w:pPr>
        <w:autoSpaceDE w:val="0"/>
        <w:autoSpaceDN w:val="0"/>
        <w:adjustRightInd w:val="0"/>
        <w:jc w:val="both"/>
        <w:rPr>
          <w:sz w:val="24"/>
          <w:szCs w:val="24"/>
        </w:rPr>
      </w:pPr>
      <w:r w:rsidRPr="001F7994">
        <w:rPr>
          <w:sz w:val="24"/>
          <w:szCs w:val="24"/>
        </w:rPr>
        <w:t>A Tangó Open reverse turn lady in line, Progressive side step reverse turn alap figurái</w:t>
      </w:r>
    </w:p>
    <w:p w14:paraId="43BF80F8" w14:textId="77777777" w:rsidR="001F7994" w:rsidRPr="001F7994" w:rsidRDefault="001F7994" w:rsidP="001F7994">
      <w:pPr>
        <w:autoSpaceDE w:val="0"/>
        <w:autoSpaceDN w:val="0"/>
        <w:adjustRightInd w:val="0"/>
        <w:jc w:val="both"/>
        <w:rPr>
          <w:sz w:val="24"/>
          <w:szCs w:val="24"/>
        </w:rPr>
      </w:pPr>
      <w:r w:rsidRPr="001F7994">
        <w:rPr>
          <w:sz w:val="24"/>
          <w:szCs w:val="24"/>
        </w:rPr>
        <w:t>A Quickstep Closed impetus, Back lock alap figurái</w:t>
      </w:r>
    </w:p>
    <w:p w14:paraId="24C38E0D" w14:textId="77777777" w:rsidR="001F7994" w:rsidRPr="001F7994" w:rsidRDefault="001F7994" w:rsidP="001F7994">
      <w:pPr>
        <w:autoSpaceDE w:val="0"/>
        <w:autoSpaceDN w:val="0"/>
        <w:adjustRightInd w:val="0"/>
        <w:jc w:val="both"/>
        <w:rPr>
          <w:sz w:val="24"/>
          <w:szCs w:val="24"/>
        </w:rPr>
      </w:pPr>
      <w:r w:rsidRPr="001F7994">
        <w:rPr>
          <w:sz w:val="24"/>
          <w:szCs w:val="24"/>
        </w:rPr>
        <w:t>A Samba Natural basic movement, Reverse basic movement, Side basic movement, Outside basic movement, Progressive basic movement, Whisks to left, Whisks to right, Promenade samba walks, Side samba walk, Stationary samba walks alaplépései</w:t>
      </w:r>
    </w:p>
    <w:p w14:paraId="7D2D4809" w14:textId="77777777" w:rsidR="001F7994" w:rsidRPr="001F7994" w:rsidRDefault="001F7994" w:rsidP="001F7994">
      <w:pPr>
        <w:autoSpaceDE w:val="0"/>
        <w:autoSpaceDN w:val="0"/>
        <w:adjustRightInd w:val="0"/>
        <w:jc w:val="both"/>
        <w:rPr>
          <w:sz w:val="24"/>
          <w:szCs w:val="24"/>
        </w:rPr>
      </w:pPr>
      <w:r w:rsidRPr="001F7994">
        <w:rPr>
          <w:sz w:val="24"/>
          <w:szCs w:val="24"/>
        </w:rPr>
        <w:t>A Cha–cha–cha Alemana, Cross basic, Cuban break in Open position alap figurái</w:t>
      </w:r>
    </w:p>
    <w:p w14:paraId="4D316DC4" w14:textId="77777777" w:rsidR="001F7994" w:rsidRPr="001F7994" w:rsidRDefault="001F7994" w:rsidP="001F7994">
      <w:pPr>
        <w:autoSpaceDE w:val="0"/>
        <w:autoSpaceDN w:val="0"/>
        <w:adjustRightInd w:val="0"/>
        <w:jc w:val="both"/>
        <w:rPr>
          <w:sz w:val="24"/>
          <w:szCs w:val="24"/>
        </w:rPr>
      </w:pPr>
      <w:r w:rsidRPr="001F7994">
        <w:rPr>
          <w:sz w:val="24"/>
          <w:szCs w:val="24"/>
        </w:rPr>
        <w:t>A Rumba Natural top, Close hip twist, Alemana alap figurái</w:t>
      </w:r>
    </w:p>
    <w:p w14:paraId="7C4CD2A3" w14:textId="77777777" w:rsidR="001F7994" w:rsidRPr="001F7994" w:rsidRDefault="001F7994" w:rsidP="001F7994">
      <w:pPr>
        <w:autoSpaceDE w:val="0"/>
        <w:autoSpaceDN w:val="0"/>
        <w:adjustRightInd w:val="0"/>
        <w:jc w:val="both"/>
        <w:rPr>
          <w:sz w:val="24"/>
          <w:szCs w:val="24"/>
        </w:rPr>
      </w:pPr>
      <w:r w:rsidRPr="001F7994">
        <w:rPr>
          <w:sz w:val="24"/>
          <w:szCs w:val="24"/>
        </w:rPr>
        <w:t>A Jive Curly whip, Whip, Throwaway whip alap figurái</w:t>
      </w:r>
    </w:p>
    <w:p w14:paraId="2A39C0A3" w14:textId="77777777" w:rsidR="001F7994" w:rsidRPr="001F7994" w:rsidRDefault="001F7994" w:rsidP="001F7994">
      <w:pPr>
        <w:autoSpaceDE w:val="0"/>
        <w:autoSpaceDN w:val="0"/>
        <w:adjustRightInd w:val="0"/>
        <w:jc w:val="both"/>
        <w:rPr>
          <w:sz w:val="24"/>
          <w:szCs w:val="24"/>
        </w:rPr>
      </w:pPr>
      <w:r w:rsidRPr="001F7994">
        <w:rPr>
          <w:sz w:val="24"/>
          <w:szCs w:val="24"/>
        </w:rPr>
        <w:t>A tanult alaplépésekből és alapfigurákból összeállított koreográfiák</w:t>
      </w:r>
    </w:p>
    <w:p w14:paraId="049FE5A4" w14:textId="77777777" w:rsidR="001F7994" w:rsidRPr="001F7994" w:rsidRDefault="001F7994" w:rsidP="001F7994">
      <w:pPr>
        <w:autoSpaceDE w:val="0"/>
        <w:autoSpaceDN w:val="0"/>
        <w:adjustRightInd w:val="0"/>
        <w:jc w:val="both"/>
        <w:rPr>
          <w:sz w:val="24"/>
          <w:szCs w:val="24"/>
        </w:rPr>
      </w:pPr>
    </w:p>
    <w:p w14:paraId="05396F7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0774F1A2"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alaplépéseket, alapfigurákat és az ezekből összeállított etűdöket, az alkalmazott testfordulatokat valamint az emelkedést és süllyedést</w:t>
      </w:r>
    </w:p>
    <w:p w14:paraId="2C669471"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technikák párban történő alkalmazására, az etűdök pontos kivitelezésére</w:t>
      </w:r>
    </w:p>
    <w:p w14:paraId="76597C8D" w14:textId="77777777" w:rsidR="001F7994" w:rsidRPr="001F7994" w:rsidRDefault="001F7994" w:rsidP="001F7994">
      <w:pPr>
        <w:autoSpaceDE w:val="0"/>
        <w:autoSpaceDN w:val="0"/>
        <w:adjustRightInd w:val="0"/>
        <w:jc w:val="both"/>
        <w:rPr>
          <w:sz w:val="24"/>
          <w:szCs w:val="24"/>
        </w:rPr>
      </w:pPr>
    </w:p>
    <w:p w14:paraId="620C34B1"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094E53BB" w14:textId="77777777" w:rsidR="001F7994" w:rsidRPr="001F7994" w:rsidRDefault="001F7994" w:rsidP="001F7994">
      <w:pPr>
        <w:autoSpaceDE w:val="0"/>
        <w:autoSpaceDN w:val="0"/>
        <w:adjustRightInd w:val="0"/>
        <w:jc w:val="both"/>
        <w:rPr>
          <w:sz w:val="24"/>
          <w:szCs w:val="24"/>
        </w:rPr>
      </w:pPr>
    </w:p>
    <w:p w14:paraId="1CEECFD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0A8AA6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standard táncokban használt ellentétes törzsmozdulat és testhajlás elsajátítása az alapfigurákban</w:t>
      </w:r>
    </w:p>
    <w:p w14:paraId="319DDA7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tanulói előadói készség, ritmusérzék, mozgásemlékezet fejlesztése, stílusérzék kialakítása</w:t>
      </w:r>
    </w:p>
    <w:p w14:paraId="0FD368D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önálló alkotás, a szabad improvizáció fejlesztése, a koreográfiák élményszerű előadása</w:t>
      </w:r>
    </w:p>
    <w:p w14:paraId="3C69D6D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múlt és jelen értékeinek befogadása, a tánc és társművészetek iránti érdeklődés felkeltése</w:t>
      </w:r>
    </w:p>
    <w:p w14:paraId="43650FE3" w14:textId="77777777" w:rsidR="001F7994" w:rsidRPr="001F7994" w:rsidRDefault="001F7994" w:rsidP="001F7994">
      <w:pPr>
        <w:autoSpaceDE w:val="0"/>
        <w:autoSpaceDN w:val="0"/>
        <w:adjustRightInd w:val="0"/>
        <w:jc w:val="both"/>
        <w:rPr>
          <w:sz w:val="24"/>
          <w:szCs w:val="24"/>
        </w:rPr>
      </w:pPr>
    </w:p>
    <w:p w14:paraId="171F605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9C0B504" w14:textId="77777777" w:rsidR="001F7994" w:rsidRPr="001F7994" w:rsidRDefault="001F7994" w:rsidP="001F7994">
      <w:pPr>
        <w:autoSpaceDE w:val="0"/>
        <w:autoSpaceDN w:val="0"/>
        <w:adjustRightInd w:val="0"/>
        <w:jc w:val="both"/>
        <w:rPr>
          <w:sz w:val="24"/>
          <w:szCs w:val="24"/>
        </w:rPr>
      </w:pPr>
      <w:r w:rsidRPr="001F7994">
        <w:rPr>
          <w:sz w:val="24"/>
          <w:szCs w:val="24"/>
        </w:rPr>
        <w:t>Ellentétes törzsmozdulat (CBM) és a testhajlás (Sway) fogalma</w:t>
      </w:r>
    </w:p>
    <w:p w14:paraId="60ED1D23" w14:textId="77777777" w:rsidR="001F7994" w:rsidRPr="001F7994" w:rsidRDefault="001F7994" w:rsidP="001F7994">
      <w:pPr>
        <w:autoSpaceDE w:val="0"/>
        <w:autoSpaceDN w:val="0"/>
        <w:adjustRightInd w:val="0"/>
        <w:jc w:val="both"/>
        <w:rPr>
          <w:sz w:val="24"/>
          <w:szCs w:val="24"/>
        </w:rPr>
      </w:pPr>
      <w:r w:rsidRPr="001F7994">
        <w:rPr>
          <w:sz w:val="24"/>
          <w:szCs w:val="24"/>
        </w:rPr>
        <w:t>A Bécsi keringő Natural turn, Change from natural to reverse, Change from reverse to natural alapfigurái</w:t>
      </w:r>
    </w:p>
    <w:p w14:paraId="0383BAE2"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Slowfox Natural weave, Change of direction, Basic weave alapfigurái </w:t>
      </w:r>
    </w:p>
    <w:p w14:paraId="6FA52A8B" w14:textId="77777777" w:rsidR="001F7994" w:rsidRPr="001F7994" w:rsidRDefault="001F7994" w:rsidP="001F7994">
      <w:pPr>
        <w:autoSpaceDE w:val="0"/>
        <w:autoSpaceDN w:val="0"/>
        <w:adjustRightInd w:val="0"/>
        <w:jc w:val="both"/>
        <w:rPr>
          <w:sz w:val="24"/>
          <w:szCs w:val="24"/>
        </w:rPr>
      </w:pPr>
      <w:r w:rsidRPr="001F7994">
        <w:rPr>
          <w:sz w:val="24"/>
          <w:szCs w:val="24"/>
        </w:rPr>
        <w:t>Az Angol keringő Reverse corté, Back whisk, Basic weave alapfigurái</w:t>
      </w:r>
    </w:p>
    <w:p w14:paraId="2E5E0A69" w14:textId="77777777" w:rsidR="001F7994" w:rsidRPr="001F7994" w:rsidRDefault="001F7994" w:rsidP="001F7994">
      <w:pPr>
        <w:autoSpaceDE w:val="0"/>
        <w:autoSpaceDN w:val="0"/>
        <w:adjustRightInd w:val="0"/>
        <w:jc w:val="both"/>
        <w:rPr>
          <w:sz w:val="24"/>
          <w:szCs w:val="24"/>
        </w:rPr>
      </w:pPr>
      <w:r w:rsidRPr="001F7994">
        <w:rPr>
          <w:sz w:val="24"/>
          <w:szCs w:val="24"/>
        </w:rPr>
        <w:t>A Tangó Open promenade, Left foot and right foot rocks alapfigurái</w:t>
      </w:r>
    </w:p>
    <w:p w14:paraId="68C237FB" w14:textId="77777777" w:rsidR="001F7994" w:rsidRPr="001F7994" w:rsidRDefault="001F7994" w:rsidP="001F7994">
      <w:pPr>
        <w:autoSpaceDE w:val="0"/>
        <w:autoSpaceDN w:val="0"/>
        <w:adjustRightInd w:val="0"/>
        <w:jc w:val="both"/>
        <w:rPr>
          <w:sz w:val="24"/>
          <w:szCs w:val="24"/>
        </w:rPr>
      </w:pPr>
      <w:r w:rsidRPr="001F7994">
        <w:rPr>
          <w:sz w:val="24"/>
          <w:szCs w:val="24"/>
        </w:rPr>
        <w:t>A Quickstep Reverse pivot, Progressive chasse to right, Tipple chasse to right alapfigurái</w:t>
      </w:r>
    </w:p>
    <w:p w14:paraId="7DEA9037" w14:textId="77777777" w:rsidR="001F7994" w:rsidRPr="001F7994" w:rsidRDefault="001F7994" w:rsidP="001F7994">
      <w:pPr>
        <w:autoSpaceDE w:val="0"/>
        <w:autoSpaceDN w:val="0"/>
        <w:adjustRightInd w:val="0"/>
        <w:jc w:val="both"/>
        <w:rPr>
          <w:sz w:val="24"/>
          <w:szCs w:val="24"/>
        </w:rPr>
      </w:pPr>
      <w:r w:rsidRPr="001F7994">
        <w:rPr>
          <w:sz w:val="24"/>
          <w:szCs w:val="24"/>
        </w:rPr>
        <w:t>A Paso doble Appel, Basic movement, Sur place, Chasses, Elevations, Huit alaplépései</w:t>
      </w:r>
    </w:p>
    <w:p w14:paraId="2AAB8DBC" w14:textId="77777777" w:rsidR="001F7994" w:rsidRPr="001F7994" w:rsidRDefault="001F7994" w:rsidP="001F7994">
      <w:pPr>
        <w:autoSpaceDE w:val="0"/>
        <w:autoSpaceDN w:val="0"/>
        <w:adjustRightInd w:val="0"/>
        <w:jc w:val="both"/>
        <w:rPr>
          <w:sz w:val="24"/>
          <w:szCs w:val="24"/>
        </w:rPr>
      </w:pPr>
      <w:r w:rsidRPr="001F7994">
        <w:rPr>
          <w:sz w:val="24"/>
          <w:szCs w:val="24"/>
        </w:rPr>
        <w:t>A Cha–cha–cha Cuban break in open CPP, Split Cuban break in OCPP, Split Cuban break from OCPP and OPP alapfigurái</w:t>
      </w:r>
    </w:p>
    <w:p w14:paraId="1269339A" w14:textId="77777777" w:rsidR="001F7994" w:rsidRPr="001F7994" w:rsidRDefault="001F7994" w:rsidP="001F7994">
      <w:pPr>
        <w:autoSpaceDE w:val="0"/>
        <w:autoSpaceDN w:val="0"/>
        <w:adjustRightInd w:val="0"/>
        <w:jc w:val="both"/>
        <w:rPr>
          <w:sz w:val="24"/>
          <w:szCs w:val="24"/>
        </w:rPr>
      </w:pPr>
      <w:r w:rsidRPr="001F7994">
        <w:rPr>
          <w:sz w:val="24"/>
          <w:szCs w:val="24"/>
        </w:rPr>
        <w:t>A Rumba Open hip twist, Side steps, Shoulder to shoulder alapfigurái</w:t>
      </w:r>
    </w:p>
    <w:p w14:paraId="68ED474D" w14:textId="77777777" w:rsidR="001F7994" w:rsidRPr="001F7994" w:rsidRDefault="001F7994" w:rsidP="001F7994">
      <w:pPr>
        <w:autoSpaceDE w:val="0"/>
        <w:autoSpaceDN w:val="0"/>
        <w:adjustRightInd w:val="0"/>
        <w:jc w:val="both"/>
        <w:rPr>
          <w:sz w:val="24"/>
          <w:szCs w:val="24"/>
        </w:rPr>
      </w:pPr>
      <w:r w:rsidRPr="001F7994">
        <w:rPr>
          <w:sz w:val="24"/>
          <w:szCs w:val="24"/>
        </w:rPr>
        <w:t>A Jive Double cross whip, Stop and go, Rolling of the arm alapfigurái</w:t>
      </w:r>
    </w:p>
    <w:p w14:paraId="57CCA471" w14:textId="13660DD8" w:rsidR="001F7994" w:rsidRPr="001F7994" w:rsidRDefault="001F7994" w:rsidP="001F7994">
      <w:pPr>
        <w:autoSpaceDE w:val="0"/>
        <w:autoSpaceDN w:val="0"/>
        <w:adjustRightInd w:val="0"/>
        <w:jc w:val="both"/>
        <w:rPr>
          <w:sz w:val="24"/>
          <w:szCs w:val="24"/>
        </w:rPr>
      </w:pPr>
      <w:r w:rsidRPr="001F7994">
        <w:rPr>
          <w:sz w:val="24"/>
          <w:szCs w:val="24"/>
        </w:rPr>
        <w:t>A Samba Reverse turn, Corta jaca, Travelling botafogos, Shadow botafogos, Promenade botafogo alapfigurái</w:t>
      </w:r>
    </w:p>
    <w:p w14:paraId="60CD597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40ED2E73"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alapfigurákat, az ezekből összeállított etűdöket, az ellentétes törzsmozdulat és a testhajlás fogalmát</w:t>
      </w:r>
    </w:p>
    <w:p w14:paraId="661BC8E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alkalmazni a standard táncokban használt ellentétes testmozdulatot és a testhajlást</w:t>
      </w:r>
    </w:p>
    <w:p w14:paraId="52F7C2BA" w14:textId="77777777" w:rsidR="001F7994" w:rsidRPr="001F7994" w:rsidRDefault="001F7994" w:rsidP="001F7994">
      <w:pPr>
        <w:autoSpaceDE w:val="0"/>
        <w:autoSpaceDN w:val="0"/>
        <w:adjustRightInd w:val="0"/>
        <w:jc w:val="both"/>
        <w:rPr>
          <w:sz w:val="24"/>
          <w:szCs w:val="24"/>
        </w:rPr>
      </w:pPr>
    </w:p>
    <w:p w14:paraId="05F62DDE"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504A5E63" w14:textId="77777777" w:rsidR="001F7994" w:rsidRPr="001F7994" w:rsidRDefault="001F7994" w:rsidP="001F7994">
      <w:pPr>
        <w:autoSpaceDE w:val="0"/>
        <w:autoSpaceDN w:val="0"/>
        <w:adjustRightInd w:val="0"/>
        <w:jc w:val="both"/>
        <w:rPr>
          <w:sz w:val="24"/>
          <w:szCs w:val="24"/>
        </w:rPr>
      </w:pPr>
    </w:p>
    <w:p w14:paraId="5013D36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3A215A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új táncok alaplépéseinek elsajátítása és a már ismert táncok alapfiguráinak egymásra épülése</w:t>
      </w:r>
    </w:p>
    <w:p w14:paraId="1C25451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koncentrálóképesség, kombinációs készség, rendszerszemlélet fejlesztése</w:t>
      </w:r>
    </w:p>
    <w:p w14:paraId="5CD95222" w14:textId="77777777" w:rsidR="001F7994" w:rsidRPr="001F7994" w:rsidRDefault="001F7994" w:rsidP="001F7994">
      <w:pPr>
        <w:autoSpaceDE w:val="0"/>
        <w:autoSpaceDN w:val="0"/>
        <w:adjustRightInd w:val="0"/>
        <w:jc w:val="both"/>
        <w:rPr>
          <w:sz w:val="24"/>
          <w:szCs w:val="24"/>
        </w:rPr>
      </w:pPr>
      <w:r w:rsidRPr="001F7994">
        <w:rPr>
          <w:sz w:val="24"/>
          <w:szCs w:val="24"/>
        </w:rPr>
        <w:t>A tanult technikai elemek együttes alkalmazása, a technikai elemek összefüggéseinek felismerése</w:t>
      </w:r>
    </w:p>
    <w:p w14:paraId="1830D213" w14:textId="77777777" w:rsidR="001F7994" w:rsidRPr="001F7994" w:rsidRDefault="001F7994" w:rsidP="001F7994">
      <w:pPr>
        <w:autoSpaceDE w:val="0"/>
        <w:autoSpaceDN w:val="0"/>
        <w:adjustRightInd w:val="0"/>
        <w:jc w:val="both"/>
        <w:rPr>
          <w:sz w:val="24"/>
          <w:szCs w:val="24"/>
        </w:rPr>
      </w:pPr>
    </w:p>
    <w:p w14:paraId="23F7CFB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4E8446B" w14:textId="77777777" w:rsidR="001F7994" w:rsidRPr="001F7994" w:rsidRDefault="001F7994" w:rsidP="001F7994">
      <w:pPr>
        <w:autoSpaceDE w:val="0"/>
        <w:autoSpaceDN w:val="0"/>
        <w:adjustRightInd w:val="0"/>
        <w:jc w:val="both"/>
        <w:rPr>
          <w:sz w:val="24"/>
          <w:szCs w:val="24"/>
        </w:rPr>
      </w:pPr>
      <w:r w:rsidRPr="001F7994">
        <w:rPr>
          <w:sz w:val="24"/>
          <w:szCs w:val="24"/>
        </w:rPr>
        <w:t>A Bécsi keringő Reverse turn alapfigurája</w:t>
      </w:r>
    </w:p>
    <w:p w14:paraId="0D95ABC5" w14:textId="77777777" w:rsidR="001F7994" w:rsidRPr="001F7994" w:rsidRDefault="001F7994" w:rsidP="001F7994">
      <w:pPr>
        <w:autoSpaceDE w:val="0"/>
        <w:autoSpaceDN w:val="0"/>
        <w:adjustRightInd w:val="0"/>
        <w:jc w:val="both"/>
        <w:rPr>
          <w:sz w:val="24"/>
          <w:szCs w:val="24"/>
        </w:rPr>
      </w:pPr>
      <w:r w:rsidRPr="001F7994">
        <w:rPr>
          <w:sz w:val="24"/>
          <w:szCs w:val="24"/>
        </w:rPr>
        <w:t>Az Angol keringő Double reverse spin, Reverse pivot, Back lock, Progressive chasse to right alapfigurái</w:t>
      </w:r>
    </w:p>
    <w:p w14:paraId="41EB5173" w14:textId="77777777" w:rsidR="001F7994" w:rsidRPr="001F7994" w:rsidRDefault="001F7994" w:rsidP="001F7994">
      <w:pPr>
        <w:autoSpaceDE w:val="0"/>
        <w:autoSpaceDN w:val="0"/>
        <w:adjustRightInd w:val="0"/>
        <w:jc w:val="both"/>
        <w:rPr>
          <w:sz w:val="24"/>
          <w:szCs w:val="24"/>
        </w:rPr>
      </w:pPr>
      <w:r w:rsidRPr="001F7994">
        <w:rPr>
          <w:sz w:val="24"/>
          <w:szCs w:val="24"/>
        </w:rPr>
        <w:t>A Tangó Natural twist turn, Natural Promenade turn alapfigurái</w:t>
      </w:r>
    </w:p>
    <w:p w14:paraId="7BA07B0C" w14:textId="77777777" w:rsidR="001F7994" w:rsidRPr="001F7994" w:rsidRDefault="001F7994" w:rsidP="001F7994">
      <w:pPr>
        <w:autoSpaceDE w:val="0"/>
        <w:autoSpaceDN w:val="0"/>
        <w:adjustRightInd w:val="0"/>
        <w:jc w:val="both"/>
        <w:rPr>
          <w:sz w:val="24"/>
          <w:szCs w:val="24"/>
        </w:rPr>
      </w:pPr>
      <w:r w:rsidRPr="001F7994">
        <w:rPr>
          <w:sz w:val="24"/>
          <w:szCs w:val="24"/>
        </w:rPr>
        <w:t>A Quickstep Running finish, Natural turn and back lock, Double reverse spin alapfigurái</w:t>
      </w:r>
    </w:p>
    <w:p w14:paraId="569D6622" w14:textId="77777777" w:rsidR="001F7994" w:rsidRPr="001F7994" w:rsidRDefault="001F7994" w:rsidP="001F7994">
      <w:pPr>
        <w:autoSpaceDE w:val="0"/>
        <w:autoSpaceDN w:val="0"/>
        <w:adjustRightInd w:val="0"/>
        <w:jc w:val="both"/>
        <w:rPr>
          <w:sz w:val="24"/>
          <w:szCs w:val="24"/>
        </w:rPr>
      </w:pPr>
      <w:r w:rsidRPr="001F7994">
        <w:rPr>
          <w:sz w:val="24"/>
          <w:szCs w:val="24"/>
        </w:rPr>
        <w:t>A Slowfox Closed telemark, Open telemark and feather ending, Top spin haladólépései</w:t>
      </w:r>
    </w:p>
    <w:p w14:paraId="6F63FA0B" w14:textId="77777777" w:rsidR="001F7994" w:rsidRPr="001F7994" w:rsidRDefault="001F7994" w:rsidP="001F7994">
      <w:pPr>
        <w:autoSpaceDE w:val="0"/>
        <w:autoSpaceDN w:val="0"/>
        <w:adjustRightInd w:val="0"/>
        <w:jc w:val="both"/>
        <w:rPr>
          <w:sz w:val="24"/>
          <w:szCs w:val="24"/>
        </w:rPr>
      </w:pPr>
      <w:r w:rsidRPr="001F7994">
        <w:rPr>
          <w:sz w:val="24"/>
          <w:szCs w:val="24"/>
        </w:rPr>
        <w:t>A Paso doble Attack, Separation, Sixteen, Twist turn, Promenade, Promenade close alapfigurái</w:t>
      </w:r>
    </w:p>
    <w:p w14:paraId="697C7413" w14:textId="77777777" w:rsidR="001F7994" w:rsidRPr="001F7994" w:rsidRDefault="001F7994" w:rsidP="001F7994">
      <w:pPr>
        <w:autoSpaceDE w:val="0"/>
        <w:autoSpaceDN w:val="0"/>
        <w:adjustRightInd w:val="0"/>
        <w:jc w:val="both"/>
        <w:rPr>
          <w:sz w:val="24"/>
          <w:szCs w:val="24"/>
        </w:rPr>
      </w:pPr>
      <w:r w:rsidRPr="001F7994">
        <w:rPr>
          <w:sz w:val="24"/>
          <w:szCs w:val="24"/>
        </w:rPr>
        <w:t>A Cha–cha–cha Changing feet variációk 1, 2, 3 alapfigurái</w:t>
      </w:r>
    </w:p>
    <w:p w14:paraId="667DF54F" w14:textId="77777777" w:rsidR="001F7994" w:rsidRPr="001F7994" w:rsidRDefault="001F7994" w:rsidP="001F7994">
      <w:pPr>
        <w:autoSpaceDE w:val="0"/>
        <w:autoSpaceDN w:val="0"/>
        <w:adjustRightInd w:val="0"/>
        <w:jc w:val="both"/>
        <w:rPr>
          <w:sz w:val="24"/>
          <w:szCs w:val="24"/>
        </w:rPr>
      </w:pPr>
      <w:r w:rsidRPr="001F7994">
        <w:rPr>
          <w:sz w:val="24"/>
          <w:szCs w:val="24"/>
        </w:rPr>
        <w:t>A Rumba Forward walks in shadow position, Alemana from open facing position with handshake hold, Advanced opening out movement, alapfigurái</w:t>
      </w:r>
    </w:p>
    <w:p w14:paraId="0938D3EF" w14:textId="77777777" w:rsidR="001F7994" w:rsidRPr="001F7994" w:rsidRDefault="001F7994" w:rsidP="001F7994">
      <w:pPr>
        <w:autoSpaceDE w:val="0"/>
        <w:autoSpaceDN w:val="0"/>
        <w:adjustRightInd w:val="0"/>
        <w:jc w:val="both"/>
        <w:rPr>
          <w:sz w:val="24"/>
          <w:szCs w:val="24"/>
        </w:rPr>
      </w:pPr>
      <w:r w:rsidRPr="001F7994">
        <w:rPr>
          <w:sz w:val="24"/>
          <w:szCs w:val="24"/>
        </w:rPr>
        <w:t>A Samba Travelling voltas, Criss cross , Volta spot turn to right for lady, Volta spot turn to left for lady, Continuous volta spot turn alapfigurái</w:t>
      </w:r>
    </w:p>
    <w:p w14:paraId="64273171" w14:textId="77777777" w:rsidR="001F7994" w:rsidRPr="001F7994" w:rsidRDefault="001F7994" w:rsidP="001F7994">
      <w:pPr>
        <w:autoSpaceDE w:val="0"/>
        <w:autoSpaceDN w:val="0"/>
        <w:adjustRightInd w:val="0"/>
        <w:jc w:val="both"/>
        <w:rPr>
          <w:sz w:val="24"/>
          <w:szCs w:val="24"/>
        </w:rPr>
      </w:pPr>
      <w:r w:rsidRPr="001F7994">
        <w:rPr>
          <w:sz w:val="24"/>
          <w:szCs w:val="24"/>
        </w:rPr>
        <w:t>A Jive Promenade walks slow, Promenade walks quick, Change of place with double spin haladólépései</w:t>
      </w:r>
    </w:p>
    <w:p w14:paraId="4EA0B00A" w14:textId="77777777" w:rsidR="001F7994" w:rsidRPr="001F7994" w:rsidRDefault="001F7994" w:rsidP="001F7994">
      <w:pPr>
        <w:autoSpaceDE w:val="0"/>
        <w:autoSpaceDN w:val="0"/>
        <w:adjustRightInd w:val="0"/>
        <w:jc w:val="both"/>
        <w:rPr>
          <w:sz w:val="24"/>
          <w:szCs w:val="24"/>
        </w:rPr>
      </w:pPr>
    </w:p>
    <w:p w14:paraId="058E505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3FADECB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standard és latin táncok alaplépéseit, alapfiguráit, a Slowfox és a Jive tanult haladólépéseit</w:t>
      </w:r>
    </w:p>
    <w:p w14:paraId="0E5F9FD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lépések letáncolására szólóban és párban</w:t>
      </w:r>
    </w:p>
    <w:p w14:paraId="0583059F" w14:textId="77777777" w:rsidR="001F7994" w:rsidRPr="001F7994" w:rsidRDefault="001F7994" w:rsidP="001F7994">
      <w:pPr>
        <w:autoSpaceDE w:val="0"/>
        <w:autoSpaceDN w:val="0"/>
        <w:adjustRightInd w:val="0"/>
        <w:jc w:val="both"/>
        <w:rPr>
          <w:sz w:val="24"/>
          <w:szCs w:val="24"/>
        </w:rPr>
      </w:pPr>
    </w:p>
    <w:p w14:paraId="0E7B5F6F" w14:textId="77777777" w:rsidR="001F7994" w:rsidRPr="001F7994" w:rsidRDefault="001F7994" w:rsidP="001F7994">
      <w:pPr>
        <w:autoSpaceDE w:val="0"/>
        <w:autoSpaceDN w:val="0"/>
        <w:adjustRightInd w:val="0"/>
        <w:jc w:val="both"/>
        <w:rPr>
          <w:sz w:val="24"/>
          <w:szCs w:val="24"/>
        </w:rPr>
      </w:pPr>
      <w:r w:rsidRPr="001F7994">
        <w:rPr>
          <w:sz w:val="24"/>
          <w:szCs w:val="24"/>
        </w:rPr>
        <w:t>Követelmények az alapfokú évfolyamok elvégzése után</w:t>
      </w:r>
    </w:p>
    <w:p w14:paraId="2E08E16B" w14:textId="77777777" w:rsidR="001F7994" w:rsidRPr="001F7994" w:rsidRDefault="001F7994" w:rsidP="001F7994">
      <w:pPr>
        <w:autoSpaceDE w:val="0"/>
        <w:autoSpaceDN w:val="0"/>
        <w:adjustRightInd w:val="0"/>
        <w:jc w:val="both"/>
        <w:rPr>
          <w:sz w:val="24"/>
          <w:szCs w:val="24"/>
        </w:rPr>
      </w:pPr>
    </w:p>
    <w:p w14:paraId="25BC9346"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4E6AB042" w14:textId="77777777" w:rsidR="001F7994" w:rsidRPr="001F7994" w:rsidRDefault="001F7994" w:rsidP="001F7994">
      <w:pPr>
        <w:autoSpaceDE w:val="0"/>
        <w:autoSpaceDN w:val="0"/>
        <w:adjustRightInd w:val="0"/>
        <w:jc w:val="both"/>
        <w:rPr>
          <w:sz w:val="24"/>
          <w:szCs w:val="24"/>
        </w:rPr>
      </w:pPr>
      <w:r w:rsidRPr="001F7994">
        <w:rPr>
          <w:sz w:val="24"/>
          <w:szCs w:val="24"/>
        </w:rPr>
        <w:t>A világtáncok kezdő– és haladólépéseit, tanult kombinációit, a korok szokásait, viselkedési szabályait, magatartásformáit</w:t>
      </w:r>
    </w:p>
    <w:p w14:paraId="6DF8A6EB" w14:textId="77777777" w:rsidR="001F7994" w:rsidRPr="001F7994" w:rsidRDefault="001F7994" w:rsidP="001F7994">
      <w:pPr>
        <w:autoSpaceDE w:val="0"/>
        <w:autoSpaceDN w:val="0"/>
        <w:adjustRightInd w:val="0"/>
        <w:jc w:val="both"/>
        <w:rPr>
          <w:sz w:val="24"/>
          <w:szCs w:val="24"/>
        </w:rPr>
      </w:pPr>
      <w:r w:rsidRPr="001F7994">
        <w:rPr>
          <w:sz w:val="24"/>
          <w:szCs w:val="24"/>
        </w:rPr>
        <w:t>A standard táncok (Angol keringő, Tangó, Bécsi keringő, Slowfox, Quickstep) alaplépéseit, alapfiguráit, a latin–amerikai táncok (Samba, Cha–cha–cha, Rumba, Paso doble, Jive) alaplépéseit, alapfiguráit és tánctechnikai feladatait, a Slowfox és a Jive tanult haladólépéseit</w:t>
      </w:r>
    </w:p>
    <w:p w14:paraId="7728887E" w14:textId="77777777" w:rsidR="001F7994" w:rsidRPr="001F7994" w:rsidRDefault="001F7994" w:rsidP="001F7994">
      <w:pPr>
        <w:autoSpaceDE w:val="0"/>
        <w:autoSpaceDN w:val="0"/>
        <w:adjustRightInd w:val="0"/>
        <w:jc w:val="both"/>
        <w:rPr>
          <w:sz w:val="24"/>
          <w:szCs w:val="24"/>
        </w:rPr>
      </w:pPr>
      <w:r w:rsidRPr="001F7994">
        <w:rPr>
          <w:sz w:val="24"/>
          <w:szCs w:val="24"/>
        </w:rPr>
        <w:t>A szakkifejezéseket, fogalmakat, a szakmai anyagok hozzáférési lehetőségét</w:t>
      </w:r>
    </w:p>
    <w:p w14:paraId="69094507" w14:textId="77777777" w:rsidR="001F7994" w:rsidRPr="001F7994" w:rsidRDefault="001F7994" w:rsidP="001F7994">
      <w:pPr>
        <w:autoSpaceDE w:val="0"/>
        <w:autoSpaceDN w:val="0"/>
        <w:adjustRightInd w:val="0"/>
        <w:jc w:val="both"/>
        <w:rPr>
          <w:sz w:val="24"/>
          <w:szCs w:val="24"/>
        </w:rPr>
      </w:pPr>
    </w:p>
    <w:p w14:paraId="23AA161B" w14:textId="77777777" w:rsidR="001F7994" w:rsidRPr="001F7994" w:rsidRDefault="001F7994" w:rsidP="001F7994">
      <w:pPr>
        <w:autoSpaceDE w:val="0"/>
        <w:autoSpaceDN w:val="0"/>
        <w:adjustRightInd w:val="0"/>
        <w:jc w:val="both"/>
        <w:rPr>
          <w:sz w:val="24"/>
          <w:szCs w:val="24"/>
        </w:rPr>
      </w:pPr>
      <w:r w:rsidRPr="001F7994">
        <w:rPr>
          <w:sz w:val="24"/>
          <w:szCs w:val="24"/>
        </w:rPr>
        <w:t>A táncparkett szabályait</w:t>
      </w:r>
    </w:p>
    <w:p w14:paraId="4F1EC740" w14:textId="77777777" w:rsidR="001F7994" w:rsidRPr="001F7994" w:rsidRDefault="001F7994" w:rsidP="001F7994">
      <w:pPr>
        <w:autoSpaceDE w:val="0"/>
        <w:autoSpaceDN w:val="0"/>
        <w:adjustRightInd w:val="0"/>
        <w:jc w:val="both"/>
        <w:rPr>
          <w:sz w:val="24"/>
          <w:szCs w:val="24"/>
        </w:rPr>
      </w:pPr>
    </w:p>
    <w:p w14:paraId="6ACEB9FD"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w:t>
      </w:r>
    </w:p>
    <w:p w14:paraId="17C213A7" w14:textId="77777777" w:rsidR="001F7994" w:rsidRPr="001F7994" w:rsidRDefault="001F7994" w:rsidP="001F7994">
      <w:pPr>
        <w:autoSpaceDE w:val="0"/>
        <w:autoSpaceDN w:val="0"/>
        <w:adjustRightInd w:val="0"/>
        <w:jc w:val="both"/>
        <w:rPr>
          <w:sz w:val="24"/>
          <w:szCs w:val="24"/>
        </w:rPr>
      </w:pPr>
      <w:r w:rsidRPr="001F7994">
        <w:rPr>
          <w:sz w:val="24"/>
          <w:szCs w:val="24"/>
        </w:rPr>
        <w:t>A tanultak gyakorlati alkalmazására és a világtáncok alapjainak kombinálására</w:t>
      </w:r>
    </w:p>
    <w:p w14:paraId="0B78A0FF" w14:textId="77777777" w:rsidR="001F7994" w:rsidRPr="001F7994" w:rsidRDefault="001F7994" w:rsidP="001F7994">
      <w:pPr>
        <w:autoSpaceDE w:val="0"/>
        <w:autoSpaceDN w:val="0"/>
        <w:adjustRightInd w:val="0"/>
        <w:jc w:val="both"/>
        <w:rPr>
          <w:sz w:val="24"/>
          <w:szCs w:val="24"/>
        </w:rPr>
      </w:pPr>
      <w:r w:rsidRPr="001F7994">
        <w:rPr>
          <w:sz w:val="24"/>
          <w:szCs w:val="24"/>
        </w:rPr>
        <w:t>Az általánosan elfogadott viselkedési szabályok gyakorlati alkalmazására, a közösségépítésre. A másság elfogadására, véleménynyilvánításra és a demokratikus magatartásformák elsajátítására</w:t>
      </w:r>
    </w:p>
    <w:p w14:paraId="2DC51A60" w14:textId="77777777" w:rsidR="001F7994" w:rsidRPr="001F7994" w:rsidRDefault="001F7994" w:rsidP="001F7994">
      <w:pPr>
        <w:autoSpaceDE w:val="0"/>
        <w:autoSpaceDN w:val="0"/>
        <w:adjustRightInd w:val="0"/>
        <w:jc w:val="both"/>
        <w:rPr>
          <w:sz w:val="24"/>
          <w:szCs w:val="24"/>
        </w:rPr>
      </w:pPr>
      <w:r w:rsidRPr="001F7994">
        <w:rPr>
          <w:sz w:val="24"/>
          <w:szCs w:val="24"/>
        </w:rPr>
        <w:t>A tanult táncok (kombinációk, etűdök, koreográfiák) pontos és stílusos előadására, a páros és csoportos feladatok végrehajtására</w:t>
      </w:r>
    </w:p>
    <w:p w14:paraId="7D919024" w14:textId="77777777" w:rsidR="001F7994" w:rsidRPr="001F7994" w:rsidRDefault="001F7994" w:rsidP="001F7994">
      <w:pPr>
        <w:autoSpaceDE w:val="0"/>
        <w:autoSpaceDN w:val="0"/>
        <w:adjustRightInd w:val="0"/>
        <w:jc w:val="both"/>
        <w:rPr>
          <w:sz w:val="24"/>
          <w:szCs w:val="24"/>
        </w:rPr>
      </w:pPr>
      <w:r w:rsidRPr="001F7994">
        <w:rPr>
          <w:sz w:val="24"/>
          <w:szCs w:val="24"/>
        </w:rPr>
        <w:t>A fogalmak megértésére, értelmezésére, a helyes és kreatív nyelvhasználatra a társadalmi és kulturális tevékenység során. Anyanyelvén és a nemzetközi táncnyelven kommunikálni</w:t>
      </w:r>
    </w:p>
    <w:p w14:paraId="5453A8EB" w14:textId="77777777" w:rsidR="001F7994" w:rsidRPr="001F7994" w:rsidRDefault="001F7994" w:rsidP="001F7994">
      <w:pPr>
        <w:autoSpaceDE w:val="0"/>
        <w:autoSpaceDN w:val="0"/>
        <w:adjustRightInd w:val="0"/>
        <w:jc w:val="both"/>
        <w:rPr>
          <w:sz w:val="24"/>
          <w:szCs w:val="24"/>
        </w:rPr>
      </w:pPr>
      <w:r w:rsidRPr="001F7994">
        <w:rPr>
          <w:sz w:val="24"/>
          <w:szCs w:val="24"/>
        </w:rPr>
        <w:t>A térben történő eligazodásra, a zenei lüktetési rendhez, zenei egységhez való igazodásra</w:t>
      </w:r>
    </w:p>
    <w:p w14:paraId="2884122B" w14:textId="77777777" w:rsidR="001F7994" w:rsidRPr="001F7994" w:rsidRDefault="001F7994" w:rsidP="001F7994">
      <w:pPr>
        <w:autoSpaceDE w:val="0"/>
        <w:autoSpaceDN w:val="0"/>
        <w:adjustRightInd w:val="0"/>
        <w:jc w:val="both"/>
        <w:rPr>
          <w:sz w:val="24"/>
          <w:szCs w:val="24"/>
        </w:rPr>
      </w:pPr>
      <w:r w:rsidRPr="001F7994">
        <w:rPr>
          <w:sz w:val="24"/>
          <w:szCs w:val="24"/>
        </w:rPr>
        <w:t>Az önálló feladatvállalásra, az önálló ismeretszerzésre</w:t>
      </w:r>
    </w:p>
    <w:p w14:paraId="6DB9CA71" w14:textId="77777777" w:rsidR="001F7994" w:rsidRPr="001F7994" w:rsidRDefault="001F7994" w:rsidP="001F7994">
      <w:pPr>
        <w:autoSpaceDE w:val="0"/>
        <w:autoSpaceDN w:val="0"/>
        <w:adjustRightInd w:val="0"/>
        <w:jc w:val="both"/>
        <w:rPr>
          <w:sz w:val="24"/>
          <w:szCs w:val="24"/>
        </w:rPr>
      </w:pPr>
      <w:r w:rsidRPr="001F7994">
        <w:rPr>
          <w:sz w:val="24"/>
          <w:szCs w:val="24"/>
        </w:rPr>
        <w:t>Művészi előadásra, az improvizációra, az alapfokú művészeti vizsga követelményeinek teljesítésére</w:t>
      </w:r>
    </w:p>
    <w:p w14:paraId="0B98548E" w14:textId="77777777" w:rsidR="001F7994" w:rsidRDefault="001F7994" w:rsidP="001F7994">
      <w:pPr>
        <w:autoSpaceDE w:val="0"/>
        <w:autoSpaceDN w:val="0"/>
        <w:adjustRightInd w:val="0"/>
        <w:jc w:val="both"/>
        <w:rPr>
          <w:sz w:val="24"/>
          <w:szCs w:val="24"/>
        </w:rPr>
      </w:pPr>
    </w:p>
    <w:p w14:paraId="4D2DC852" w14:textId="77777777" w:rsidR="00A02938" w:rsidRPr="001F7994" w:rsidRDefault="00A02938" w:rsidP="001F7994">
      <w:pPr>
        <w:autoSpaceDE w:val="0"/>
        <w:autoSpaceDN w:val="0"/>
        <w:adjustRightInd w:val="0"/>
        <w:jc w:val="both"/>
        <w:rPr>
          <w:sz w:val="24"/>
          <w:szCs w:val="24"/>
        </w:rPr>
      </w:pPr>
    </w:p>
    <w:p w14:paraId="6DF076AB"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A művészeti alapvizsga követelményei</w:t>
      </w:r>
    </w:p>
    <w:p w14:paraId="3D0568F8" w14:textId="77777777" w:rsidR="001F7994" w:rsidRPr="001F7994" w:rsidRDefault="001F7994" w:rsidP="001F7994">
      <w:pPr>
        <w:autoSpaceDE w:val="0"/>
        <w:autoSpaceDN w:val="0"/>
        <w:adjustRightInd w:val="0"/>
        <w:jc w:val="both"/>
        <w:rPr>
          <w:sz w:val="24"/>
          <w:szCs w:val="24"/>
        </w:rPr>
      </w:pPr>
    </w:p>
    <w:p w14:paraId="1398CCAF"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67F12033"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 gyakorlati vizsgából áll </w:t>
      </w:r>
    </w:p>
    <w:p w14:paraId="286D416F" w14:textId="77777777" w:rsidR="001F7994" w:rsidRPr="001F7994" w:rsidRDefault="001F7994" w:rsidP="001F7994">
      <w:pPr>
        <w:autoSpaceDE w:val="0"/>
        <w:autoSpaceDN w:val="0"/>
        <w:adjustRightInd w:val="0"/>
        <w:jc w:val="both"/>
        <w:rPr>
          <w:sz w:val="24"/>
          <w:szCs w:val="24"/>
        </w:rPr>
      </w:pPr>
    </w:p>
    <w:p w14:paraId="0274114D" w14:textId="77777777" w:rsidR="001F7994" w:rsidRPr="001F7994" w:rsidRDefault="001F7994" w:rsidP="001F7994">
      <w:pPr>
        <w:autoSpaceDE w:val="0"/>
        <w:autoSpaceDN w:val="0"/>
        <w:adjustRightInd w:val="0"/>
        <w:jc w:val="both"/>
        <w:rPr>
          <w:sz w:val="24"/>
          <w:szCs w:val="24"/>
        </w:rPr>
      </w:pPr>
      <w:r w:rsidRPr="001F7994">
        <w:rPr>
          <w:sz w:val="24"/>
          <w:szCs w:val="24"/>
        </w:rPr>
        <w:t xml:space="preserve"> A vizsga tantárgya és időtartama:</w:t>
      </w:r>
    </w:p>
    <w:p w14:paraId="39C85F82" w14:textId="77777777" w:rsidR="001F7994" w:rsidRPr="001F7994" w:rsidRDefault="001F7994" w:rsidP="001F7994">
      <w:pPr>
        <w:autoSpaceDE w:val="0"/>
        <w:autoSpaceDN w:val="0"/>
        <w:adjustRightInd w:val="0"/>
        <w:jc w:val="both"/>
        <w:rPr>
          <w:sz w:val="24"/>
          <w:szCs w:val="24"/>
        </w:rPr>
      </w:pPr>
      <w:r w:rsidRPr="001F7994">
        <w:rPr>
          <w:sz w:val="24"/>
          <w:szCs w:val="24"/>
        </w:rPr>
        <w:t>Társastánc főtárgy, 20–25 perc</w:t>
      </w:r>
    </w:p>
    <w:p w14:paraId="5704E255" w14:textId="77777777" w:rsidR="001F7994" w:rsidRPr="001F7994" w:rsidRDefault="001F7994" w:rsidP="001F7994">
      <w:pPr>
        <w:autoSpaceDE w:val="0"/>
        <w:autoSpaceDN w:val="0"/>
        <w:adjustRightInd w:val="0"/>
        <w:jc w:val="both"/>
        <w:rPr>
          <w:sz w:val="24"/>
          <w:szCs w:val="24"/>
        </w:rPr>
      </w:pPr>
    </w:p>
    <w:p w14:paraId="716BBB21"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4CF6E28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társastánc gyakorlati vizsga a szaktanár által összeállított tánckombinációk bemutatásából áll</w:t>
      </w:r>
    </w:p>
    <w:p w14:paraId="365DA43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tanulók párosan, csoportos formában, önálló előadásban mutatják be a táncokat 2–2 percben, miközben számot adnak a standard és latin tánctartás, a különböző ritmusok, stílusok, táncirányok, tánctechnikák ismeretéről</w:t>
      </w:r>
    </w:p>
    <w:p w14:paraId="4171DB4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standard táncok (Angol keringő, Tangó, Bécsi keringő, Slowfox, Quickstep) alaplépései, alapfigurái, a latin–amerikai (Samba, Cha–cha–cha, Rumba, Paso doble, Jive) táncok alaplépései, alapfigurái, a Slowfox (Closed telemark, Open telemark and feather ending, Top spin) és a Jive (Promenade walks slow, Promenade walks quick, Change of place with double spin) haladólépései</w:t>
      </w:r>
    </w:p>
    <w:p w14:paraId="47F4F719" w14:textId="77777777" w:rsidR="001F7994" w:rsidRPr="001F7994" w:rsidRDefault="001F7994" w:rsidP="001F7994">
      <w:pPr>
        <w:autoSpaceDE w:val="0"/>
        <w:autoSpaceDN w:val="0"/>
        <w:adjustRightInd w:val="0"/>
        <w:jc w:val="both"/>
        <w:rPr>
          <w:sz w:val="24"/>
          <w:szCs w:val="24"/>
        </w:rPr>
      </w:pPr>
    </w:p>
    <w:p w14:paraId="1BB8538D"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0969F70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standard táncok és a latin–amerikai táncok kombinációinak pontos kivitelezése,</w:t>
      </w:r>
    </w:p>
    <w:p w14:paraId="41379BB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zene és a tánc összhangjának betartása,</w:t>
      </w:r>
    </w:p>
    <w:p w14:paraId="0D5DAE3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technikai biztonság,</w:t>
      </w:r>
    </w:p>
    <w:p w14:paraId="5DF0918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 stílusának megfelelő előadásmód,</w:t>
      </w:r>
    </w:p>
    <w:p w14:paraId="710BA7F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térfegyelem és figyelmes együttműködés a csoportos munkában.</w:t>
      </w:r>
    </w:p>
    <w:p w14:paraId="67373985" w14:textId="77777777" w:rsidR="001F7994" w:rsidRPr="001F7994" w:rsidRDefault="001F7994" w:rsidP="001F7994">
      <w:pPr>
        <w:autoSpaceDE w:val="0"/>
        <w:autoSpaceDN w:val="0"/>
        <w:adjustRightInd w:val="0"/>
        <w:jc w:val="both"/>
        <w:rPr>
          <w:sz w:val="24"/>
          <w:szCs w:val="24"/>
        </w:rPr>
      </w:pPr>
    </w:p>
    <w:p w14:paraId="4CA68326" w14:textId="77777777" w:rsidR="001F7994" w:rsidRPr="001F7994" w:rsidRDefault="001F7994" w:rsidP="001F7994">
      <w:pPr>
        <w:autoSpaceDE w:val="0"/>
        <w:autoSpaceDN w:val="0"/>
        <w:adjustRightInd w:val="0"/>
        <w:jc w:val="both"/>
        <w:rPr>
          <w:sz w:val="24"/>
          <w:szCs w:val="24"/>
        </w:rPr>
      </w:pPr>
    </w:p>
    <w:p w14:paraId="2B022EDC" w14:textId="77777777" w:rsidR="001F7994" w:rsidRPr="001F7994" w:rsidRDefault="001F7994" w:rsidP="001F7994">
      <w:pPr>
        <w:autoSpaceDE w:val="0"/>
        <w:autoSpaceDN w:val="0"/>
        <w:adjustRightInd w:val="0"/>
        <w:jc w:val="both"/>
        <w:rPr>
          <w:sz w:val="24"/>
          <w:szCs w:val="24"/>
        </w:rPr>
      </w:pPr>
    </w:p>
    <w:p w14:paraId="0DCC7089" w14:textId="77777777" w:rsidR="001F7994" w:rsidRPr="001F7994" w:rsidRDefault="001F7994" w:rsidP="001F7994">
      <w:pPr>
        <w:autoSpaceDE w:val="0"/>
        <w:autoSpaceDN w:val="0"/>
        <w:adjustRightInd w:val="0"/>
        <w:jc w:val="both"/>
        <w:rPr>
          <w:sz w:val="24"/>
          <w:szCs w:val="24"/>
        </w:rPr>
      </w:pPr>
    </w:p>
    <w:p w14:paraId="7705FD9A" w14:textId="77777777" w:rsidR="001F7994" w:rsidRPr="001F7994" w:rsidRDefault="001F7994" w:rsidP="001F7994">
      <w:pPr>
        <w:autoSpaceDE w:val="0"/>
        <w:autoSpaceDN w:val="0"/>
        <w:adjustRightInd w:val="0"/>
        <w:jc w:val="both"/>
        <w:rPr>
          <w:sz w:val="24"/>
          <w:szCs w:val="24"/>
        </w:rPr>
      </w:pPr>
    </w:p>
    <w:p w14:paraId="3BDEE1E0" w14:textId="77777777" w:rsidR="001F7994" w:rsidRPr="001F7994" w:rsidRDefault="001F7994" w:rsidP="001F7994">
      <w:pPr>
        <w:autoSpaceDE w:val="0"/>
        <w:autoSpaceDN w:val="0"/>
        <w:adjustRightInd w:val="0"/>
        <w:jc w:val="both"/>
        <w:rPr>
          <w:sz w:val="24"/>
          <w:szCs w:val="24"/>
        </w:rPr>
      </w:pPr>
    </w:p>
    <w:p w14:paraId="4A0CAD61"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Továbbképző évfolyamok</w:t>
      </w:r>
    </w:p>
    <w:p w14:paraId="63643D6D" w14:textId="77777777" w:rsidR="001F7994" w:rsidRPr="001F7994" w:rsidRDefault="001F7994" w:rsidP="001F7994">
      <w:pPr>
        <w:autoSpaceDE w:val="0"/>
        <w:autoSpaceDN w:val="0"/>
        <w:adjustRightInd w:val="0"/>
        <w:jc w:val="both"/>
        <w:rPr>
          <w:sz w:val="24"/>
          <w:szCs w:val="24"/>
        </w:rPr>
      </w:pPr>
    </w:p>
    <w:p w14:paraId="17955A9D"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57C1EE9C" w14:textId="77777777" w:rsidR="001F7994" w:rsidRPr="001F7994" w:rsidRDefault="001F7994" w:rsidP="001F7994">
      <w:pPr>
        <w:autoSpaceDE w:val="0"/>
        <w:autoSpaceDN w:val="0"/>
        <w:adjustRightInd w:val="0"/>
        <w:jc w:val="both"/>
        <w:rPr>
          <w:sz w:val="24"/>
          <w:szCs w:val="24"/>
        </w:rPr>
      </w:pPr>
    </w:p>
    <w:p w14:paraId="45EBABA4"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D248BA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koreográfiakészítés, a táncszerkesztési elvek gyakorlati alkalmazása, a tanult táncok alaplépéseinek és alapfiguráinak, haladólépéseinek és haladó figuráinak alkalmazása során.</w:t>
      </w:r>
    </w:p>
    <w:p w14:paraId="7E0EF7D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stílusérzék, előadói készség, koncentrálóképesség fejlesztése.</w:t>
      </w:r>
    </w:p>
    <w:p w14:paraId="1F46A8F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önállóan készített, rövid koreográfiákban a standard és latin táncok stílusjegyeinek alkalmazása.</w:t>
      </w:r>
    </w:p>
    <w:p w14:paraId="74CD6FB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 xml:space="preserve">Belső igény kialakítása a különböző stílusirányzatokkal való találkozásra. </w:t>
      </w:r>
    </w:p>
    <w:p w14:paraId="0844753D" w14:textId="77777777" w:rsidR="001F7994" w:rsidRPr="001F7994" w:rsidRDefault="001F7994" w:rsidP="001F7994">
      <w:pPr>
        <w:autoSpaceDE w:val="0"/>
        <w:autoSpaceDN w:val="0"/>
        <w:adjustRightInd w:val="0"/>
        <w:jc w:val="both"/>
        <w:rPr>
          <w:sz w:val="24"/>
          <w:szCs w:val="24"/>
        </w:rPr>
      </w:pPr>
    </w:p>
    <w:p w14:paraId="455254E4"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28F7D5B" w14:textId="77777777" w:rsidR="001F7994" w:rsidRPr="001F7994" w:rsidRDefault="001F7994" w:rsidP="001F7994">
      <w:pPr>
        <w:autoSpaceDE w:val="0"/>
        <w:autoSpaceDN w:val="0"/>
        <w:adjustRightInd w:val="0"/>
        <w:jc w:val="both"/>
        <w:rPr>
          <w:sz w:val="24"/>
          <w:szCs w:val="24"/>
        </w:rPr>
      </w:pPr>
      <w:r w:rsidRPr="001F7994">
        <w:rPr>
          <w:sz w:val="24"/>
          <w:szCs w:val="24"/>
        </w:rPr>
        <w:t>A koreográfiakészítés szabályai és a táncszerkesztési elvek</w:t>
      </w:r>
    </w:p>
    <w:p w14:paraId="55C8CD52" w14:textId="77777777" w:rsidR="001F7994" w:rsidRPr="001F7994" w:rsidRDefault="001F7994" w:rsidP="001F7994">
      <w:pPr>
        <w:autoSpaceDE w:val="0"/>
        <w:autoSpaceDN w:val="0"/>
        <w:adjustRightInd w:val="0"/>
        <w:jc w:val="both"/>
        <w:rPr>
          <w:sz w:val="24"/>
          <w:szCs w:val="24"/>
        </w:rPr>
      </w:pPr>
      <w:r w:rsidRPr="001F7994">
        <w:rPr>
          <w:sz w:val="24"/>
          <w:szCs w:val="24"/>
        </w:rPr>
        <w:t>Az Angol keringő Weave from promenade position, Closed telemark, Open telemark and cross hesitation haladólépései</w:t>
      </w:r>
    </w:p>
    <w:p w14:paraId="1379A4A7" w14:textId="77777777" w:rsidR="001F7994" w:rsidRPr="001F7994" w:rsidRDefault="001F7994" w:rsidP="001F7994">
      <w:pPr>
        <w:autoSpaceDE w:val="0"/>
        <w:autoSpaceDN w:val="0"/>
        <w:adjustRightInd w:val="0"/>
        <w:jc w:val="both"/>
        <w:rPr>
          <w:sz w:val="24"/>
          <w:szCs w:val="24"/>
        </w:rPr>
      </w:pPr>
      <w:r w:rsidRPr="001F7994">
        <w:rPr>
          <w:sz w:val="24"/>
          <w:szCs w:val="24"/>
        </w:rPr>
        <w:t>A Tangó Promenade link, Four step haladólépései</w:t>
      </w:r>
    </w:p>
    <w:p w14:paraId="3CAE4753" w14:textId="77777777" w:rsidR="001F7994" w:rsidRPr="001F7994" w:rsidRDefault="001F7994" w:rsidP="001F7994">
      <w:pPr>
        <w:autoSpaceDE w:val="0"/>
        <w:autoSpaceDN w:val="0"/>
        <w:adjustRightInd w:val="0"/>
        <w:jc w:val="both"/>
        <w:rPr>
          <w:sz w:val="24"/>
          <w:szCs w:val="24"/>
        </w:rPr>
      </w:pPr>
      <w:r w:rsidRPr="001F7994">
        <w:rPr>
          <w:sz w:val="24"/>
          <w:szCs w:val="24"/>
        </w:rPr>
        <w:t>A Slowfox Hover feather, Hover telemark, Natural telemark, Hover cross haladólépései</w:t>
      </w:r>
    </w:p>
    <w:p w14:paraId="04F31EE3" w14:textId="77777777" w:rsidR="001F7994" w:rsidRPr="001F7994" w:rsidRDefault="001F7994" w:rsidP="001F7994">
      <w:pPr>
        <w:autoSpaceDE w:val="0"/>
        <w:autoSpaceDN w:val="0"/>
        <w:adjustRightInd w:val="0"/>
        <w:jc w:val="both"/>
        <w:rPr>
          <w:sz w:val="24"/>
          <w:szCs w:val="24"/>
        </w:rPr>
      </w:pPr>
      <w:r w:rsidRPr="001F7994">
        <w:rPr>
          <w:sz w:val="24"/>
          <w:szCs w:val="24"/>
        </w:rPr>
        <w:t>A Quickstep Quick open reverse, Fishtail, Running right turn haladólépései</w:t>
      </w:r>
    </w:p>
    <w:p w14:paraId="7DF494DF" w14:textId="77777777" w:rsidR="001F7994" w:rsidRPr="001F7994" w:rsidRDefault="001F7994" w:rsidP="001F7994">
      <w:pPr>
        <w:autoSpaceDE w:val="0"/>
        <w:autoSpaceDN w:val="0"/>
        <w:adjustRightInd w:val="0"/>
        <w:jc w:val="both"/>
        <w:rPr>
          <w:sz w:val="24"/>
          <w:szCs w:val="24"/>
        </w:rPr>
      </w:pPr>
      <w:r w:rsidRPr="001F7994">
        <w:rPr>
          <w:sz w:val="24"/>
          <w:szCs w:val="24"/>
        </w:rPr>
        <w:t>A Paso doble Promenade to counter promenade, Grand circle, La passe, Banderillas, Syncopated separation alapfigurái</w:t>
      </w:r>
    </w:p>
    <w:p w14:paraId="2B0027DF" w14:textId="77777777" w:rsidR="001F7994" w:rsidRPr="001F7994" w:rsidRDefault="001F7994" w:rsidP="001F7994">
      <w:pPr>
        <w:autoSpaceDE w:val="0"/>
        <w:autoSpaceDN w:val="0"/>
        <w:adjustRightInd w:val="0"/>
        <w:jc w:val="both"/>
        <w:rPr>
          <w:sz w:val="24"/>
          <w:szCs w:val="24"/>
        </w:rPr>
      </w:pPr>
      <w:r w:rsidRPr="001F7994">
        <w:rPr>
          <w:sz w:val="24"/>
          <w:szCs w:val="24"/>
        </w:rPr>
        <w:t>A Samba Natural roll, Close rocks, Open rocks, Backward rocks, Plait, Circular voltas haladólépései</w:t>
      </w:r>
    </w:p>
    <w:p w14:paraId="40066F67" w14:textId="77777777" w:rsidR="001F7994" w:rsidRPr="001F7994" w:rsidRDefault="001F7994" w:rsidP="001F7994">
      <w:pPr>
        <w:autoSpaceDE w:val="0"/>
        <w:autoSpaceDN w:val="0"/>
        <w:adjustRightInd w:val="0"/>
        <w:jc w:val="both"/>
        <w:rPr>
          <w:sz w:val="24"/>
          <w:szCs w:val="24"/>
        </w:rPr>
      </w:pPr>
      <w:r w:rsidRPr="001F7994">
        <w:rPr>
          <w:sz w:val="24"/>
          <w:szCs w:val="24"/>
        </w:rPr>
        <w:t>A Cha–cha–cha Open hip twist spiral, Natural top finish A, Natural top finish B, Close hip twist haladólépései</w:t>
      </w:r>
    </w:p>
    <w:p w14:paraId="51EC90A4" w14:textId="77777777" w:rsidR="001F7994" w:rsidRPr="001F7994" w:rsidRDefault="001F7994" w:rsidP="001F7994">
      <w:pPr>
        <w:autoSpaceDE w:val="0"/>
        <w:autoSpaceDN w:val="0"/>
        <w:adjustRightInd w:val="0"/>
        <w:jc w:val="both"/>
        <w:rPr>
          <w:sz w:val="24"/>
          <w:szCs w:val="24"/>
        </w:rPr>
      </w:pPr>
      <w:r w:rsidRPr="001F7994">
        <w:rPr>
          <w:sz w:val="24"/>
          <w:szCs w:val="24"/>
        </w:rPr>
        <w:t>A Rumba Opening out to right, Opening out to left, Spiral, Curl, Reverse top haladólépései</w:t>
      </w:r>
    </w:p>
    <w:p w14:paraId="7B75D5B1" w14:textId="77777777" w:rsidR="001F7994" w:rsidRPr="001F7994" w:rsidRDefault="001F7994" w:rsidP="001F7994">
      <w:pPr>
        <w:autoSpaceDE w:val="0"/>
        <w:autoSpaceDN w:val="0"/>
        <w:adjustRightInd w:val="0"/>
        <w:jc w:val="both"/>
        <w:rPr>
          <w:sz w:val="24"/>
          <w:szCs w:val="24"/>
        </w:rPr>
      </w:pPr>
      <w:r w:rsidRPr="001F7994">
        <w:rPr>
          <w:sz w:val="24"/>
          <w:szCs w:val="24"/>
        </w:rPr>
        <w:t>A Jive Fallaway throwaway, Overturned change of place left to right, Ball change haladólépései</w:t>
      </w:r>
    </w:p>
    <w:p w14:paraId="7293D9A3" w14:textId="77777777" w:rsidR="001F7994" w:rsidRPr="001F7994" w:rsidRDefault="001F7994" w:rsidP="001F7994">
      <w:pPr>
        <w:autoSpaceDE w:val="0"/>
        <w:autoSpaceDN w:val="0"/>
        <w:adjustRightInd w:val="0"/>
        <w:jc w:val="both"/>
        <w:rPr>
          <w:sz w:val="24"/>
          <w:szCs w:val="24"/>
        </w:rPr>
      </w:pPr>
      <w:r w:rsidRPr="001F7994">
        <w:rPr>
          <w:sz w:val="24"/>
          <w:szCs w:val="24"/>
        </w:rPr>
        <w:t>A standard és latin táncok stílusjegyei</w:t>
      </w:r>
    </w:p>
    <w:p w14:paraId="2D114976" w14:textId="77777777" w:rsidR="001F7994" w:rsidRPr="001F7994" w:rsidRDefault="001F7994" w:rsidP="001F7994">
      <w:pPr>
        <w:autoSpaceDE w:val="0"/>
        <w:autoSpaceDN w:val="0"/>
        <w:adjustRightInd w:val="0"/>
        <w:jc w:val="both"/>
        <w:rPr>
          <w:sz w:val="24"/>
          <w:szCs w:val="24"/>
        </w:rPr>
      </w:pPr>
    </w:p>
    <w:p w14:paraId="0B3C087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91D737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ismerje a Paso doble alap figuráit, az Angol keringő, Tangó, Slowfox, Quickstep, Samba, Cha–cha–cha, Rumba, Jive haladólépéseit, a koreográfiakészítés szabályait, a táncszerkesztési elveket.</w:t>
      </w:r>
    </w:p>
    <w:p w14:paraId="19E3FCA5"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standard és latin táncok stílusos eltáncolására, önállóan etűdök összeállítására.</w:t>
      </w:r>
    </w:p>
    <w:p w14:paraId="5A5FF9F1" w14:textId="77777777" w:rsidR="001F7994" w:rsidRPr="001F7994" w:rsidRDefault="001F7994" w:rsidP="001F7994">
      <w:pPr>
        <w:autoSpaceDE w:val="0"/>
        <w:autoSpaceDN w:val="0"/>
        <w:adjustRightInd w:val="0"/>
        <w:jc w:val="both"/>
        <w:rPr>
          <w:sz w:val="24"/>
          <w:szCs w:val="24"/>
        </w:rPr>
      </w:pPr>
    </w:p>
    <w:p w14:paraId="2F046EA4"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5815461E" w14:textId="77777777" w:rsidR="001F7994" w:rsidRPr="001F7994" w:rsidRDefault="001F7994" w:rsidP="001F7994">
      <w:pPr>
        <w:autoSpaceDE w:val="0"/>
        <w:autoSpaceDN w:val="0"/>
        <w:adjustRightInd w:val="0"/>
        <w:jc w:val="both"/>
        <w:rPr>
          <w:sz w:val="24"/>
          <w:szCs w:val="24"/>
        </w:rPr>
      </w:pPr>
    </w:p>
    <w:p w14:paraId="432FE41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F4EDFA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tanult lépések és figurák neveinek szakszerű használata, a szakkifejezések alkalmazása.</w:t>
      </w:r>
    </w:p>
    <w:p w14:paraId="2FE6456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nyelvi kifejezőképesség fejlesztése.</w:t>
      </w:r>
    </w:p>
    <w:p w14:paraId="300194C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táncos szakirodalom gyakorlati használata.</w:t>
      </w:r>
    </w:p>
    <w:p w14:paraId="47B562A5" w14:textId="77777777" w:rsidR="001F7994" w:rsidRPr="001F7994" w:rsidRDefault="001F7994" w:rsidP="001F7994">
      <w:pPr>
        <w:autoSpaceDE w:val="0"/>
        <w:autoSpaceDN w:val="0"/>
        <w:adjustRightInd w:val="0"/>
        <w:jc w:val="both"/>
        <w:rPr>
          <w:sz w:val="24"/>
          <w:szCs w:val="24"/>
        </w:rPr>
      </w:pPr>
    </w:p>
    <w:p w14:paraId="1496314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EB097C5" w14:textId="706ADC1C" w:rsidR="001F7994" w:rsidRPr="001F7994" w:rsidRDefault="00A02938" w:rsidP="001F7994">
      <w:pPr>
        <w:autoSpaceDE w:val="0"/>
        <w:autoSpaceDN w:val="0"/>
        <w:adjustRightInd w:val="0"/>
        <w:jc w:val="both"/>
        <w:rPr>
          <w:sz w:val="24"/>
          <w:szCs w:val="24"/>
        </w:rPr>
      </w:pPr>
      <w:r>
        <w:rPr>
          <w:sz w:val="24"/>
          <w:szCs w:val="24"/>
        </w:rPr>
        <w:t>Szakkifejezések, fogalmak</w:t>
      </w:r>
    </w:p>
    <w:p w14:paraId="47BB1A09" w14:textId="77777777" w:rsidR="001F7994" w:rsidRPr="001F7994" w:rsidRDefault="001F7994" w:rsidP="001F7994">
      <w:pPr>
        <w:autoSpaceDE w:val="0"/>
        <w:autoSpaceDN w:val="0"/>
        <w:adjustRightInd w:val="0"/>
        <w:jc w:val="both"/>
        <w:rPr>
          <w:sz w:val="24"/>
          <w:szCs w:val="24"/>
        </w:rPr>
      </w:pPr>
    </w:p>
    <w:p w14:paraId="6FE2B152" w14:textId="77777777" w:rsidR="001F7994" w:rsidRPr="001F7994" w:rsidRDefault="001F7994" w:rsidP="001F7994">
      <w:pPr>
        <w:autoSpaceDE w:val="0"/>
        <w:autoSpaceDN w:val="0"/>
        <w:adjustRightInd w:val="0"/>
        <w:jc w:val="both"/>
        <w:rPr>
          <w:sz w:val="24"/>
          <w:szCs w:val="24"/>
        </w:rPr>
      </w:pPr>
      <w:r w:rsidRPr="001F7994">
        <w:rPr>
          <w:sz w:val="24"/>
          <w:szCs w:val="24"/>
        </w:rPr>
        <w:t>A Bécsi keringő Fleckerl haladó figurája</w:t>
      </w:r>
    </w:p>
    <w:p w14:paraId="66B97FC3" w14:textId="77777777" w:rsidR="001F7994" w:rsidRPr="001F7994" w:rsidRDefault="001F7994" w:rsidP="001F7994">
      <w:pPr>
        <w:autoSpaceDE w:val="0"/>
        <w:autoSpaceDN w:val="0"/>
        <w:adjustRightInd w:val="0"/>
        <w:jc w:val="both"/>
        <w:rPr>
          <w:sz w:val="24"/>
          <w:szCs w:val="24"/>
        </w:rPr>
      </w:pPr>
      <w:r w:rsidRPr="001F7994">
        <w:rPr>
          <w:sz w:val="24"/>
          <w:szCs w:val="24"/>
        </w:rPr>
        <w:t>Az Angol keringő Open telemark and wing, Open impetus and cross hesitation, Open impetus and wing haladólépései</w:t>
      </w:r>
    </w:p>
    <w:p w14:paraId="7567481C" w14:textId="77777777" w:rsidR="001F7994" w:rsidRPr="001F7994" w:rsidRDefault="001F7994" w:rsidP="001F7994">
      <w:pPr>
        <w:autoSpaceDE w:val="0"/>
        <w:autoSpaceDN w:val="0"/>
        <w:adjustRightInd w:val="0"/>
        <w:jc w:val="both"/>
        <w:rPr>
          <w:sz w:val="24"/>
          <w:szCs w:val="24"/>
        </w:rPr>
      </w:pPr>
      <w:r w:rsidRPr="001F7994">
        <w:rPr>
          <w:sz w:val="24"/>
          <w:szCs w:val="24"/>
        </w:rPr>
        <w:t>A Tangó Back open promenade, Outside swivels haladólépései</w:t>
      </w:r>
    </w:p>
    <w:p w14:paraId="16464612" w14:textId="77777777" w:rsidR="001F7994" w:rsidRPr="001F7994" w:rsidRDefault="001F7994" w:rsidP="001F7994">
      <w:pPr>
        <w:autoSpaceDE w:val="0"/>
        <w:autoSpaceDN w:val="0"/>
        <w:adjustRightInd w:val="0"/>
        <w:jc w:val="both"/>
        <w:rPr>
          <w:sz w:val="24"/>
          <w:szCs w:val="24"/>
        </w:rPr>
      </w:pPr>
      <w:r w:rsidRPr="001F7994">
        <w:rPr>
          <w:sz w:val="24"/>
          <w:szCs w:val="24"/>
        </w:rPr>
        <w:t>A Quickstep Four quick run, V6, Closed telemark haladólépések</w:t>
      </w:r>
    </w:p>
    <w:p w14:paraId="20FAE999" w14:textId="77777777" w:rsidR="001F7994" w:rsidRPr="001F7994" w:rsidRDefault="001F7994" w:rsidP="001F7994">
      <w:pPr>
        <w:autoSpaceDE w:val="0"/>
        <w:autoSpaceDN w:val="0"/>
        <w:adjustRightInd w:val="0"/>
        <w:jc w:val="both"/>
        <w:rPr>
          <w:sz w:val="24"/>
          <w:szCs w:val="24"/>
        </w:rPr>
      </w:pPr>
      <w:r w:rsidRPr="001F7994">
        <w:rPr>
          <w:sz w:val="24"/>
          <w:szCs w:val="24"/>
        </w:rPr>
        <w:t>A Slowfox Open telemark natural turn to outside swivel and feather ending, Open impetus, Weave from PP, Reverse weave haladólépései</w:t>
      </w:r>
    </w:p>
    <w:p w14:paraId="54E049E1" w14:textId="77777777" w:rsidR="001F7994" w:rsidRPr="001F7994" w:rsidRDefault="001F7994" w:rsidP="001F7994">
      <w:pPr>
        <w:autoSpaceDE w:val="0"/>
        <w:autoSpaceDN w:val="0"/>
        <w:adjustRightInd w:val="0"/>
        <w:jc w:val="both"/>
        <w:rPr>
          <w:sz w:val="24"/>
          <w:szCs w:val="24"/>
        </w:rPr>
      </w:pPr>
      <w:r w:rsidRPr="001F7994">
        <w:rPr>
          <w:sz w:val="24"/>
          <w:szCs w:val="24"/>
        </w:rPr>
        <w:t>A Cha–cha–cha Closed hip twist spiral, Reverse top, Spiral haladólépései</w:t>
      </w:r>
    </w:p>
    <w:p w14:paraId="3B7F1887" w14:textId="77777777" w:rsidR="001F7994" w:rsidRPr="001F7994" w:rsidRDefault="001F7994" w:rsidP="001F7994">
      <w:pPr>
        <w:autoSpaceDE w:val="0"/>
        <w:autoSpaceDN w:val="0"/>
        <w:adjustRightInd w:val="0"/>
        <w:jc w:val="both"/>
        <w:rPr>
          <w:sz w:val="24"/>
          <w:szCs w:val="24"/>
        </w:rPr>
      </w:pPr>
      <w:r w:rsidRPr="001F7994">
        <w:rPr>
          <w:sz w:val="24"/>
          <w:szCs w:val="24"/>
        </w:rPr>
        <w:t>A Rumba Opening out from reverse top, Fallaway, Cuban rocks, Rope spinning haladólépései</w:t>
      </w:r>
    </w:p>
    <w:p w14:paraId="15DCBA14" w14:textId="77777777" w:rsidR="001F7994" w:rsidRPr="001F7994" w:rsidRDefault="001F7994" w:rsidP="001F7994">
      <w:pPr>
        <w:autoSpaceDE w:val="0"/>
        <w:autoSpaceDN w:val="0"/>
        <w:adjustRightInd w:val="0"/>
        <w:jc w:val="both"/>
        <w:rPr>
          <w:sz w:val="24"/>
          <w:szCs w:val="24"/>
        </w:rPr>
      </w:pPr>
      <w:r w:rsidRPr="001F7994">
        <w:rPr>
          <w:sz w:val="24"/>
          <w:szCs w:val="24"/>
        </w:rPr>
        <w:t>A Samba Closed volta, Contra botafogos, Samba locks in OPP, Samba locks in OCPP, Rhythm bounce, Simple volta, Methods of changing feet haladólépései</w:t>
      </w:r>
    </w:p>
    <w:p w14:paraId="4FDB4C3C" w14:textId="77777777" w:rsidR="001F7994" w:rsidRPr="001F7994" w:rsidRDefault="001F7994" w:rsidP="001F7994">
      <w:pPr>
        <w:autoSpaceDE w:val="0"/>
        <w:autoSpaceDN w:val="0"/>
        <w:adjustRightInd w:val="0"/>
        <w:jc w:val="both"/>
        <w:rPr>
          <w:sz w:val="24"/>
          <w:szCs w:val="24"/>
        </w:rPr>
      </w:pPr>
      <w:r w:rsidRPr="001F7994">
        <w:rPr>
          <w:sz w:val="24"/>
          <w:szCs w:val="24"/>
        </w:rPr>
        <w:t>A Paso doble Fallaway whisk, Fallaway reverse, Spanish line, Flamenco taps, Chasse cape, Travelling spins from PP haladólépései</w:t>
      </w:r>
    </w:p>
    <w:p w14:paraId="2B0871C4" w14:textId="77777777" w:rsidR="001F7994" w:rsidRPr="001F7994" w:rsidRDefault="001F7994" w:rsidP="001F7994">
      <w:pPr>
        <w:autoSpaceDE w:val="0"/>
        <w:autoSpaceDN w:val="0"/>
        <w:adjustRightInd w:val="0"/>
        <w:jc w:val="both"/>
        <w:rPr>
          <w:sz w:val="24"/>
          <w:szCs w:val="24"/>
        </w:rPr>
      </w:pPr>
      <w:r w:rsidRPr="001F7994">
        <w:rPr>
          <w:sz w:val="24"/>
          <w:szCs w:val="24"/>
        </w:rPr>
        <w:t>A Jive Windmill, Spanish arms haladó figurái</w:t>
      </w:r>
    </w:p>
    <w:p w14:paraId="4E8B14B5" w14:textId="77777777" w:rsidR="00A02938" w:rsidRDefault="00A02938" w:rsidP="001F7994">
      <w:pPr>
        <w:autoSpaceDE w:val="0"/>
        <w:autoSpaceDN w:val="0"/>
        <w:adjustRightInd w:val="0"/>
        <w:jc w:val="both"/>
        <w:rPr>
          <w:sz w:val="24"/>
          <w:szCs w:val="24"/>
        </w:rPr>
      </w:pPr>
    </w:p>
    <w:p w14:paraId="48A64B3B" w14:textId="77777777" w:rsidR="00A02938" w:rsidRDefault="00A02938" w:rsidP="001F7994">
      <w:pPr>
        <w:autoSpaceDE w:val="0"/>
        <w:autoSpaceDN w:val="0"/>
        <w:adjustRightInd w:val="0"/>
        <w:jc w:val="both"/>
        <w:rPr>
          <w:sz w:val="24"/>
          <w:szCs w:val="24"/>
        </w:rPr>
      </w:pPr>
    </w:p>
    <w:p w14:paraId="7E01291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0D935797"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haladólépéseket és haladó figurákat, a tanult szakkifejezéseket és fogalmakat</w:t>
      </w:r>
    </w:p>
    <w:p w14:paraId="689400B6"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azok stílusos és pontos eltáncolására, a szaknyelv használatára</w:t>
      </w:r>
    </w:p>
    <w:p w14:paraId="10EC438D" w14:textId="77777777" w:rsidR="001F7994" w:rsidRPr="001F7994" w:rsidRDefault="001F7994" w:rsidP="001F7994">
      <w:pPr>
        <w:autoSpaceDE w:val="0"/>
        <w:autoSpaceDN w:val="0"/>
        <w:adjustRightInd w:val="0"/>
        <w:jc w:val="both"/>
        <w:rPr>
          <w:sz w:val="24"/>
          <w:szCs w:val="24"/>
        </w:rPr>
      </w:pPr>
    </w:p>
    <w:p w14:paraId="52E82E3F"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3042FF4E" w14:textId="77777777" w:rsidR="001F7994" w:rsidRPr="001F7994" w:rsidRDefault="001F7994" w:rsidP="001F7994">
      <w:pPr>
        <w:autoSpaceDE w:val="0"/>
        <w:autoSpaceDN w:val="0"/>
        <w:adjustRightInd w:val="0"/>
        <w:jc w:val="both"/>
        <w:rPr>
          <w:sz w:val="24"/>
          <w:szCs w:val="24"/>
        </w:rPr>
      </w:pPr>
    </w:p>
    <w:p w14:paraId="154913B4"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F8594F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tanult lépések és figurák improvizatív használatának elősegítése.</w:t>
      </w:r>
    </w:p>
    <w:p w14:paraId="32B19B6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kombinációs készség, mozgásemlékezet, ritmusérzék, zenei lüktetésrendhez való igazodás fejlesztése, a saját egyéni karakter kialakítása.</w:t>
      </w:r>
    </w:p>
    <w:p w14:paraId="62A2C08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táncok stílusjegyeinek megismerése, a táncok stílusos megjelenítése.</w:t>
      </w:r>
    </w:p>
    <w:p w14:paraId="18C141F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zene és a tánc összefüggéseinek felismerése.</w:t>
      </w:r>
    </w:p>
    <w:p w14:paraId="490CF77A" w14:textId="77777777" w:rsidR="001F7994" w:rsidRPr="001F7994" w:rsidRDefault="001F7994" w:rsidP="001F7994">
      <w:pPr>
        <w:autoSpaceDE w:val="0"/>
        <w:autoSpaceDN w:val="0"/>
        <w:adjustRightInd w:val="0"/>
        <w:jc w:val="both"/>
        <w:rPr>
          <w:sz w:val="24"/>
          <w:szCs w:val="24"/>
        </w:rPr>
      </w:pPr>
    </w:p>
    <w:p w14:paraId="117ECD21"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8901B3E" w14:textId="77777777" w:rsidR="001F7994" w:rsidRPr="001F7994" w:rsidRDefault="001F7994" w:rsidP="001F7994">
      <w:pPr>
        <w:autoSpaceDE w:val="0"/>
        <w:autoSpaceDN w:val="0"/>
        <w:adjustRightInd w:val="0"/>
        <w:jc w:val="both"/>
        <w:rPr>
          <w:sz w:val="24"/>
          <w:szCs w:val="24"/>
        </w:rPr>
      </w:pPr>
      <w:r w:rsidRPr="001F7994">
        <w:rPr>
          <w:sz w:val="24"/>
          <w:szCs w:val="24"/>
        </w:rPr>
        <w:t>Improvizációs szabályok</w:t>
      </w:r>
    </w:p>
    <w:p w14:paraId="5B71F276" w14:textId="77777777" w:rsidR="001F7994" w:rsidRPr="001F7994" w:rsidRDefault="001F7994" w:rsidP="001F7994">
      <w:pPr>
        <w:autoSpaceDE w:val="0"/>
        <w:autoSpaceDN w:val="0"/>
        <w:adjustRightInd w:val="0"/>
        <w:jc w:val="both"/>
        <w:rPr>
          <w:sz w:val="24"/>
          <w:szCs w:val="24"/>
        </w:rPr>
      </w:pPr>
      <w:r w:rsidRPr="001F7994">
        <w:rPr>
          <w:sz w:val="24"/>
          <w:szCs w:val="24"/>
        </w:rPr>
        <w:t>A Bécsi keringő Contra check haladó figurája</w:t>
      </w:r>
    </w:p>
    <w:p w14:paraId="3D6F8A02" w14:textId="77777777" w:rsidR="001F7994" w:rsidRPr="001F7994" w:rsidRDefault="001F7994" w:rsidP="001F7994">
      <w:pPr>
        <w:autoSpaceDE w:val="0"/>
        <w:autoSpaceDN w:val="0"/>
        <w:adjustRightInd w:val="0"/>
        <w:jc w:val="both"/>
        <w:rPr>
          <w:sz w:val="24"/>
          <w:szCs w:val="24"/>
        </w:rPr>
      </w:pPr>
      <w:r w:rsidRPr="001F7994">
        <w:rPr>
          <w:sz w:val="24"/>
          <w:szCs w:val="24"/>
        </w:rPr>
        <w:t>Az Angol keringő Outside spin, Turning lock, Closed wing, Turning lock to right haladólépései</w:t>
      </w:r>
    </w:p>
    <w:p w14:paraId="7B0E5334" w14:textId="77777777" w:rsidR="001F7994" w:rsidRPr="001F7994" w:rsidRDefault="001F7994" w:rsidP="001F7994">
      <w:pPr>
        <w:autoSpaceDE w:val="0"/>
        <w:autoSpaceDN w:val="0"/>
        <w:adjustRightInd w:val="0"/>
        <w:jc w:val="both"/>
        <w:rPr>
          <w:sz w:val="24"/>
          <w:szCs w:val="24"/>
        </w:rPr>
      </w:pPr>
      <w:r w:rsidRPr="001F7994">
        <w:rPr>
          <w:sz w:val="24"/>
          <w:szCs w:val="24"/>
        </w:rPr>
        <w:t>A Tangó Fallaway promenade, Four step change, Brush tap haladólépései</w:t>
      </w:r>
    </w:p>
    <w:p w14:paraId="6F9AE1FB" w14:textId="77777777" w:rsidR="001F7994" w:rsidRPr="001F7994" w:rsidRDefault="001F7994" w:rsidP="001F7994">
      <w:pPr>
        <w:autoSpaceDE w:val="0"/>
        <w:autoSpaceDN w:val="0"/>
        <w:adjustRightInd w:val="0"/>
        <w:jc w:val="both"/>
        <w:rPr>
          <w:sz w:val="24"/>
          <w:szCs w:val="24"/>
        </w:rPr>
      </w:pPr>
      <w:r w:rsidRPr="001F7994">
        <w:rPr>
          <w:sz w:val="24"/>
          <w:szCs w:val="24"/>
        </w:rPr>
        <w:t>A Quickstep Six quick run, Zig–zag, back lock and running finish, Change of direction haladó figurák</w:t>
      </w:r>
    </w:p>
    <w:p w14:paraId="23DC5033" w14:textId="77777777" w:rsidR="001F7994" w:rsidRPr="001F7994" w:rsidRDefault="001F7994" w:rsidP="001F7994">
      <w:pPr>
        <w:autoSpaceDE w:val="0"/>
        <w:autoSpaceDN w:val="0"/>
        <w:adjustRightInd w:val="0"/>
        <w:jc w:val="both"/>
        <w:rPr>
          <w:sz w:val="24"/>
          <w:szCs w:val="24"/>
        </w:rPr>
      </w:pPr>
      <w:r w:rsidRPr="001F7994">
        <w:rPr>
          <w:sz w:val="24"/>
          <w:szCs w:val="24"/>
        </w:rPr>
        <w:t>A Slowfox Natural twist turn, Curved feather to back feather, Natural zig–zag from PP haladó figurái</w:t>
      </w:r>
    </w:p>
    <w:p w14:paraId="55FD6B4D" w14:textId="77777777" w:rsidR="001F7994" w:rsidRPr="001F7994" w:rsidRDefault="001F7994" w:rsidP="001F7994">
      <w:pPr>
        <w:autoSpaceDE w:val="0"/>
        <w:autoSpaceDN w:val="0"/>
        <w:adjustRightInd w:val="0"/>
        <w:jc w:val="both"/>
        <w:rPr>
          <w:sz w:val="24"/>
          <w:szCs w:val="24"/>
        </w:rPr>
      </w:pPr>
      <w:r w:rsidRPr="001F7994">
        <w:rPr>
          <w:sz w:val="24"/>
          <w:szCs w:val="24"/>
        </w:rPr>
        <w:t>A Cha–cha–cha Rope spinning, Sweetheart, Follow my leader, Curl haladólépései</w:t>
      </w:r>
    </w:p>
    <w:p w14:paraId="760A3A58" w14:textId="77777777" w:rsidR="001F7994" w:rsidRPr="001F7994" w:rsidRDefault="001F7994" w:rsidP="001F7994">
      <w:pPr>
        <w:autoSpaceDE w:val="0"/>
        <w:autoSpaceDN w:val="0"/>
        <w:adjustRightInd w:val="0"/>
        <w:jc w:val="both"/>
        <w:rPr>
          <w:sz w:val="24"/>
          <w:szCs w:val="24"/>
        </w:rPr>
      </w:pPr>
      <w:r w:rsidRPr="001F7994">
        <w:rPr>
          <w:sz w:val="24"/>
          <w:szCs w:val="24"/>
        </w:rPr>
        <w:t>A Rumba Sliding doors, Three alemanas, Fencing, Three threes haladólépései</w:t>
      </w:r>
    </w:p>
    <w:p w14:paraId="016D25DA" w14:textId="77777777" w:rsidR="001F7994" w:rsidRPr="001F7994" w:rsidRDefault="001F7994" w:rsidP="001F7994">
      <w:pPr>
        <w:autoSpaceDE w:val="0"/>
        <w:autoSpaceDN w:val="0"/>
        <w:adjustRightInd w:val="0"/>
        <w:jc w:val="both"/>
        <w:rPr>
          <w:sz w:val="24"/>
          <w:szCs w:val="24"/>
        </w:rPr>
      </w:pPr>
      <w:r w:rsidRPr="001F7994">
        <w:rPr>
          <w:sz w:val="24"/>
          <w:szCs w:val="24"/>
        </w:rPr>
        <w:t>A Paso doble Travelling spins from CPP, Changing feet variációk One beat hesitation, Syncopeted chasses, Left foot variation, Coup de pique haladólépései</w:t>
      </w:r>
    </w:p>
    <w:p w14:paraId="5351D49E" w14:textId="77777777" w:rsidR="001F7994" w:rsidRPr="001F7994" w:rsidRDefault="001F7994" w:rsidP="001F7994">
      <w:pPr>
        <w:autoSpaceDE w:val="0"/>
        <w:autoSpaceDN w:val="0"/>
        <w:adjustRightInd w:val="0"/>
        <w:jc w:val="both"/>
        <w:rPr>
          <w:sz w:val="24"/>
          <w:szCs w:val="24"/>
        </w:rPr>
      </w:pPr>
      <w:r w:rsidRPr="001F7994">
        <w:rPr>
          <w:sz w:val="24"/>
          <w:szCs w:val="24"/>
        </w:rPr>
        <w:t>A Jive Toe heel swivels, Flicks into break, Simple spin haladó figurái</w:t>
      </w:r>
    </w:p>
    <w:p w14:paraId="055682A0" w14:textId="77777777" w:rsidR="001F7994" w:rsidRPr="001F7994" w:rsidRDefault="001F7994" w:rsidP="001F7994">
      <w:pPr>
        <w:autoSpaceDE w:val="0"/>
        <w:autoSpaceDN w:val="0"/>
        <w:adjustRightInd w:val="0"/>
        <w:jc w:val="both"/>
        <w:rPr>
          <w:sz w:val="24"/>
          <w:szCs w:val="24"/>
        </w:rPr>
      </w:pPr>
      <w:r w:rsidRPr="001F7994">
        <w:rPr>
          <w:sz w:val="24"/>
          <w:szCs w:val="24"/>
        </w:rPr>
        <w:t>A Samba Argentine crosses, Rolling off the arm, Three step turn, Cruzados walks, Cruzados locks haladó figurái</w:t>
      </w:r>
    </w:p>
    <w:p w14:paraId="62DDEF2B" w14:textId="77777777" w:rsidR="001F7994" w:rsidRPr="001F7994" w:rsidRDefault="001F7994" w:rsidP="001F7994">
      <w:pPr>
        <w:autoSpaceDE w:val="0"/>
        <w:autoSpaceDN w:val="0"/>
        <w:adjustRightInd w:val="0"/>
        <w:jc w:val="both"/>
        <w:rPr>
          <w:sz w:val="24"/>
          <w:szCs w:val="24"/>
        </w:rPr>
      </w:pPr>
    </w:p>
    <w:p w14:paraId="19B9DDB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0A7CB617"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improvizáció szabályait, a standard és latin táncok tanult haladólépéseit és haladó figuráit</w:t>
      </w:r>
    </w:p>
    <w:p w14:paraId="6D6251B1"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improvizálásra, a tanult koreográfiák bemutatására, stílusos eltáncolására</w:t>
      </w:r>
    </w:p>
    <w:p w14:paraId="39DD95F6" w14:textId="2EA0EA5B" w:rsidR="001F7994" w:rsidRPr="001F7994" w:rsidRDefault="00A02938" w:rsidP="001F7994">
      <w:pPr>
        <w:autoSpaceDE w:val="0"/>
        <w:autoSpaceDN w:val="0"/>
        <w:adjustRightInd w:val="0"/>
        <w:jc w:val="both"/>
        <w:rPr>
          <w:sz w:val="24"/>
          <w:szCs w:val="24"/>
        </w:rPr>
      </w:pPr>
      <w:r>
        <w:rPr>
          <w:sz w:val="24"/>
          <w:szCs w:val="24"/>
        </w:rPr>
        <w:t xml:space="preserve"> </w:t>
      </w:r>
    </w:p>
    <w:p w14:paraId="04CECC39"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0C7D4F9F" w14:textId="77777777" w:rsidR="001F7994" w:rsidRPr="001F7994" w:rsidRDefault="001F7994" w:rsidP="001F7994">
      <w:pPr>
        <w:autoSpaceDE w:val="0"/>
        <w:autoSpaceDN w:val="0"/>
        <w:adjustRightInd w:val="0"/>
        <w:jc w:val="both"/>
        <w:rPr>
          <w:sz w:val="24"/>
          <w:szCs w:val="24"/>
        </w:rPr>
      </w:pPr>
    </w:p>
    <w:p w14:paraId="3E6440F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71DBC3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előadói készség, a rendszerező képesség fejlesztése</w:t>
      </w:r>
    </w:p>
    <w:p w14:paraId="3AC989E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Egyéni táncstílus kialakítása</w:t>
      </w:r>
    </w:p>
    <w:p w14:paraId="60BD390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Önálló ismeretszerzés és gondolkodás fejlesztése</w:t>
      </w:r>
    </w:p>
    <w:p w14:paraId="56421CB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összefüggések keresése, a rendszerezés, a tudatos gyakorlás iránti igény kialakítása</w:t>
      </w:r>
    </w:p>
    <w:p w14:paraId="4154310F" w14:textId="77777777" w:rsidR="001F7994" w:rsidRPr="001F7994" w:rsidRDefault="001F7994" w:rsidP="001F7994">
      <w:pPr>
        <w:autoSpaceDE w:val="0"/>
        <w:autoSpaceDN w:val="0"/>
        <w:adjustRightInd w:val="0"/>
        <w:jc w:val="both"/>
        <w:rPr>
          <w:sz w:val="24"/>
          <w:szCs w:val="24"/>
        </w:rPr>
      </w:pPr>
    </w:p>
    <w:p w14:paraId="55EAD61A"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D24927E" w14:textId="77777777" w:rsidR="001F7994" w:rsidRPr="001F7994" w:rsidRDefault="001F7994" w:rsidP="001F7994">
      <w:pPr>
        <w:autoSpaceDE w:val="0"/>
        <w:autoSpaceDN w:val="0"/>
        <w:adjustRightInd w:val="0"/>
        <w:jc w:val="both"/>
        <w:rPr>
          <w:sz w:val="24"/>
          <w:szCs w:val="24"/>
        </w:rPr>
      </w:pPr>
      <w:r w:rsidRPr="001F7994">
        <w:rPr>
          <w:sz w:val="24"/>
          <w:szCs w:val="24"/>
        </w:rPr>
        <w:t>Az Angol keringő Fallaway reverse and slip pivot, Hover corté, Drag hesitation, Fallaway whisk, Left whisk, Contra check haladó figurái</w:t>
      </w:r>
    </w:p>
    <w:p w14:paraId="6F14A697" w14:textId="77777777" w:rsidR="001F7994" w:rsidRPr="001F7994" w:rsidRDefault="001F7994" w:rsidP="001F7994">
      <w:pPr>
        <w:autoSpaceDE w:val="0"/>
        <w:autoSpaceDN w:val="0"/>
        <w:adjustRightInd w:val="0"/>
        <w:jc w:val="both"/>
        <w:rPr>
          <w:sz w:val="24"/>
          <w:szCs w:val="24"/>
        </w:rPr>
      </w:pPr>
      <w:r w:rsidRPr="001F7994">
        <w:rPr>
          <w:sz w:val="24"/>
          <w:szCs w:val="24"/>
        </w:rPr>
        <w:t>A Tangó Fallaway four step, Basic reverse turn, The chase, Fallaway reverse and slip pivot, five step haladó figurái</w:t>
      </w:r>
    </w:p>
    <w:p w14:paraId="0647DF40" w14:textId="77777777" w:rsidR="001F7994" w:rsidRPr="001F7994" w:rsidRDefault="001F7994" w:rsidP="001F7994">
      <w:pPr>
        <w:autoSpaceDE w:val="0"/>
        <w:autoSpaceDN w:val="0"/>
        <w:adjustRightInd w:val="0"/>
        <w:jc w:val="both"/>
        <w:rPr>
          <w:sz w:val="24"/>
          <w:szCs w:val="24"/>
        </w:rPr>
      </w:pPr>
      <w:r w:rsidRPr="001F7994">
        <w:rPr>
          <w:sz w:val="24"/>
          <w:szCs w:val="24"/>
        </w:rPr>
        <w:t>A Quickstep Cross swivel, Rumba cross, Tipsy to right and left, Hover corté, Cross chasse haladó figurái</w:t>
      </w:r>
    </w:p>
    <w:p w14:paraId="0E4C5F6A" w14:textId="77777777" w:rsidR="001F7994" w:rsidRPr="001F7994" w:rsidRDefault="001F7994" w:rsidP="001F7994">
      <w:pPr>
        <w:autoSpaceDE w:val="0"/>
        <w:autoSpaceDN w:val="0"/>
        <w:adjustRightInd w:val="0"/>
        <w:jc w:val="both"/>
        <w:rPr>
          <w:sz w:val="24"/>
          <w:szCs w:val="24"/>
        </w:rPr>
      </w:pPr>
      <w:r w:rsidRPr="001F7994">
        <w:rPr>
          <w:sz w:val="24"/>
          <w:szCs w:val="24"/>
        </w:rPr>
        <w:t>A Slowfox Fallaway reverse and slip pivot, Natural hover telemark, Bounce fallaway with weave ending haladó figurái</w:t>
      </w:r>
    </w:p>
    <w:p w14:paraId="22F50BB9" w14:textId="77777777" w:rsidR="001F7994" w:rsidRPr="001F7994" w:rsidRDefault="001F7994" w:rsidP="001F7994">
      <w:pPr>
        <w:autoSpaceDE w:val="0"/>
        <w:autoSpaceDN w:val="0"/>
        <w:adjustRightInd w:val="0"/>
        <w:jc w:val="both"/>
        <w:rPr>
          <w:sz w:val="24"/>
          <w:szCs w:val="24"/>
        </w:rPr>
      </w:pPr>
      <w:r w:rsidRPr="001F7994">
        <w:rPr>
          <w:sz w:val="24"/>
          <w:szCs w:val="24"/>
        </w:rPr>
        <w:t>A Cha–cha–cha Aida, Opening out from reverse top, Slip–close chasse, Syncopated open hip twist haladó figurái</w:t>
      </w:r>
    </w:p>
    <w:p w14:paraId="2DCF841C" w14:textId="77777777" w:rsidR="001F7994" w:rsidRPr="001F7994" w:rsidRDefault="001F7994" w:rsidP="001F7994">
      <w:pPr>
        <w:autoSpaceDE w:val="0"/>
        <w:autoSpaceDN w:val="0"/>
        <w:adjustRightInd w:val="0"/>
        <w:jc w:val="both"/>
        <w:rPr>
          <w:sz w:val="24"/>
          <w:szCs w:val="24"/>
        </w:rPr>
      </w:pPr>
      <w:r w:rsidRPr="001F7994">
        <w:rPr>
          <w:sz w:val="24"/>
          <w:szCs w:val="24"/>
        </w:rPr>
        <w:t>A Rumba Continuous hip twist, Continuous circural hip twist, Cucharachas, Syncopated open hip twist haladó figurái</w:t>
      </w:r>
    </w:p>
    <w:p w14:paraId="0D0C0017" w14:textId="77777777" w:rsidR="001F7994" w:rsidRPr="001F7994" w:rsidRDefault="001F7994" w:rsidP="001F7994">
      <w:pPr>
        <w:autoSpaceDE w:val="0"/>
        <w:autoSpaceDN w:val="0"/>
        <w:adjustRightInd w:val="0"/>
        <w:jc w:val="both"/>
        <w:rPr>
          <w:sz w:val="24"/>
          <w:szCs w:val="24"/>
        </w:rPr>
      </w:pPr>
      <w:r w:rsidRPr="001F7994">
        <w:rPr>
          <w:sz w:val="24"/>
          <w:szCs w:val="24"/>
        </w:rPr>
        <w:t>A Jive Reverse whip, Chicken walks haladó figurái</w:t>
      </w:r>
    </w:p>
    <w:p w14:paraId="206C24A2" w14:textId="77777777" w:rsidR="001F7994" w:rsidRPr="001F7994" w:rsidRDefault="001F7994" w:rsidP="001F7994">
      <w:pPr>
        <w:autoSpaceDE w:val="0"/>
        <w:autoSpaceDN w:val="0"/>
        <w:adjustRightInd w:val="0"/>
        <w:jc w:val="both"/>
        <w:rPr>
          <w:sz w:val="24"/>
          <w:szCs w:val="24"/>
        </w:rPr>
      </w:pPr>
    </w:p>
    <w:p w14:paraId="6FC6301E" w14:textId="77777777" w:rsidR="001F7994" w:rsidRPr="001F7994" w:rsidRDefault="001F7994" w:rsidP="001F7994">
      <w:pPr>
        <w:autoSpaceDE w:val="0"/>
        <w:autoSpaceDN w:val="0"/>
        <w:adjustRightInd w:val="0"/>
        <w:jc w:val="both"/>
        <w:rPr>
          <w:sz w:val="24"/>
          <w:szCs w:val="24"/>
        </w:rPr>
      </w:pPr>
      <w:r w:rsidRPr="001F7994">
        <w:rPr>
          <w:sz w:val="24"/>
          <w:szCs w:val="24"/>
        </w:rPr>
        <w:t>A Samba Promenade to counter promenade runs, Carioca runs, Drug, Dropped volta, Samba side Chasses haladó figurái</w:t>
      </w:r>
    </w:p>
    <w:p w14:paraId="5E143479" w14:textId="77777777" w:rsidR="00A02938" w:rsidRDefault="001F7994" w:rsidP="001F7994">
      <w:pPr>
        <w:autoSpaceDE w:val="0"/>
        <w:autoSpaceDN w:val="0"/>
        <w:adjustRightInd w:val="0"/>
        <w:jc w:val="both"/>
        <w:rPr>
          <w:sz w:val="24"/>
          <w:szCs w:val="24"/>
        </w:rPr>
      </w:pPr>
      <w:r w:rsidRPr="001F7994">
        <w:rPr>
          <w:sz w:val="24"/>
          <w:szCs w:val="24"/>
        </w:rPr>
        <w:t>A Paso doble Alternative entries to PP, Twists, Separation with fallaway ending, Separation with lady’s caping walks, Farol, Fregolina incorporating farol haladó figurái</w:t>
      </w:r>
    </w:p>
    <w:p w14:paraId="4EED4E8F" w14:textId="482DDCF3"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00EBA296"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standard és latin táncok alaplépéseit, alapfiguráit, haladólépéseit, haladó figuráit, az alkalmazott technikákat, táncokra jellemző stílusjegyeket</w:t>
      </w:r>
    </w:p>
    <w:p w14:paraId="6AC917C7"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a standard és latin táncok koreográfiájának stílusos eltáncolására szólóban, párban és csoportban </w:t>
      </w:r>
    </w:p>
    <w:p w14:paraId="3FA20B7B" w14:textId="77777777" w:rsidR="001F7994" w:rsidRPr="001F7994" w:rsidRDefault="001F7994" w:rsidP="001F7994">
      <w:pPr>
        <w:autoSpaceDE w:val="0"/>
        <w:autoSpaceDN w:val="0"/>
        <w:adjustRightInd w:val="0"/>
        <w:jc w:val="both"/>
        <w:rPr>
          <w:sz w:val="24"/>
          <w:szCs w:val="24"/>
        </w:rPr>
      </w:pPr>
    </w:p>
    <w:p w14:paraId="469F38FD" w14:textId="77777777" w:rsidR="001F7994" w:rsidRPr="001F7994" w:rsidRDefault="001F7994" w:rsidP="001F7994">
      <w:pPr>
        <w:autoSpaceDE w:val="0"/>
        <w:autoSpaceDN w:val="0"/>
        <w:adjustRightInd w:val="0"/>
        <w:jc w:val="both"/>
        <w:rPr>
          <w:sz w:val="24"/>
          <w:szCs w:val="24"/>
        </w:rPr>
      </w:pPr>
      <w:r w:rsidRPr="001F7994">
        <w:rPr>
          <w:sz w:val="24"/>
          <w:szCs w:val="24"/>
        </w:rPr>
        <w:t>Követelmények a továbbképző évfolyamok elvégzése utána</w:t>
      </w:r>
    </w:p>
    <w:p w14:paraId="655A0A70" w14:textId="77777777" w:rsidR="001F7994" w:rsidRPr="001F7994" w:rsidRDefault="001F7994" w:rsidP="001F7994">
      <w:pPr>
        <w:autoSpaceDE w:val="0"/>
        <w:autoSpaceDN w:val="0"/>
        <w:adjustRightInd w:val="0"/>
        <w:jc w:val="both"/>
        <w:rPr>
          <w:sz w:val="24"/>
          <w:szCs w:val="24"/>
        </w:rPr>
      </w:pPr>
    </w:p>
    <w:p w14:paraId="4A4F644C"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62C789E1" w14:textId="77777777" w:rsidR="001F7994" w:rsidRPr="001F7994" w:rsidRDefault="001F7994" w:rsidP="001F7994">
      <w:pPr>
        <w:autoSpaceDE w:val="0"/>
        <w:autoSpaceDN w:val="0"/>
        <w:adjustRightInd w:val="0"/>
        <w:jc w:val="both"/>
        <w:rPr>
          <w:sz w:val="24"/>
          <w:szCs w:val="24"/>
        </w:rPr>
      </w:pPr>
      <w:r w:rsidRPr="001F7994">
        <w:rPr>
          <w:sz w:val="24"/>
          <w:szCs w:val="24"/>
        </w:rPr>
        <w:t>A standard és latin–amerikai táncok alaplépéseit, alapfiguráit, haladólépéseit, haladó figuráit, az alkalmazott technikákat, a táncokra jellemző stílusjegyeket</w:t>
      </w:r>
    </w:p>
    <w:p w14:paraId="1C016783" w14:textId="77777777" w:rsidR="001F7994" w:rsidRPr="001F7994" w:rsidRDefault="001F7994" w:rsidP="001F7994">
      <w:pPr>
        <w:autoSpaceDE w:val="0"/>
        <w:autoSpaceDN w:val="0"/>
        <w:adjustRightInd w:val="0"/>
        <w:jc w:val="both"/>
        <w:rPr>
          <w:sz w:val="24"/>
          <w:szCs w:val="24"/>
        </w:rPr>
      </w:pPr>
      <w:r w:rsidRPr="001F7994">
        <w:rPr>
          <w:sz w:val="24"/>
          <w:szCs w:val="24"/>
        </w:rPr>
        <w:t>A szakkifejezéseket, fogalmakat</w:t>
      </w:r>
    </w:p>
    <w:p w14:paraId="7CECE035" w14:textId="77777777" w:rsidR="001F7994" w:rsidRPr="001F7994" w:rsidRDefault="001F7994" w:rsidP="001F7994">
      <w:pPr>
        <w:autoSpaceDE w:val="0"/>
        <w:autoSpaceDN w:val="0"/>
        <w:adjustRightInd w:val="0"/>
        <w:jc w:val="both"/>
        <w:rPr>
          <w:sz w:val="24"/>
          <w:szCs w:val="24"/>
        </w:rPr>
      </w:pPr>
    </w:p>
    <w:p w14:paraId="2662465E" w14:textId="77777777" w:rsidR="001F7994" w:rsidRPr="001F7994" w:rsidRDefault="001F7994" w:rsidP="001F7994">
      <w:pPr>
        <w:autoSpaceDE w:val="0"/>
        <w:autoSpaceDN w:val="0"/>
        <w:adjustRightInd w:val="0"/>
        <w:jc w:val="both"/>
        <w:rPr>
          <w:sz w:val="24"/>
          <w:szCs w:val="24"/>
        </w:rPr>
      </w:pPr>
      <w:r w:rsidRPr="001F7994">
        <w:rPr>
          <w:sz w:val="24"/>
          <w:szCs w:val="24"/>
        </w:rPr>
        <w:t>A páros és csoportos táncok megformálásának szabályait, a táncszerkesztés elvét</w:t>
      </w:r>
    </w:p>
    <w:p w14:paraId="23325A65" w14:textId="77777777" w:rsidR="001F7994" w:rsidRPr="001F7994" w:rsidRDefault="001F7994" w:rsidP="001F7994">
      <w:pPr>
        <w:autoSpaceDE w:val="0"/>
        <w:autoSpaceDN w:val="0"/>
        <w:adjustRightInd w:val="0"/>
        <w:jc w:val="both"/>
        <w:rPr>
          <w:sz w:val="24"/>
          <w:szCs w:val="24"/>
        </w:rPr>
      </w:pPr>
      <w:r w:rsidRPr="001F7994">
        <w:rPr>
          <w:sz w:val="24"/>
          <w:szCs w:val="24"/>
        </w:rPr>
        <w:t>A táncok karakterének megfelelő előadásmódot</w:t>
      </w:r>
    </w:p>
    <w:p w14:paraId="5DC28ACA" w14:textId="77777777" w:rsidR="001F7994" w:rsidRPr="001F7994" w:rsidRDefault="001F7994" w:rsidP="001F7994">
      <w:pPr>
        <w:autoSpaceDE w:val="0"/>
        <w:autoSpaceDN w:val="0"/>
        <w:adjustRightInd w:val="0"/>
        <w:jc w:val="both"/>
        <w:rPr>
          <w:sz w:val="24"/>
          <w:szCs w:val="24"/>
        </w:rPr>
      </w:pPr>
      <w:r w:rsidRPr="001F7994">
        <w:rPr>
          <w:sz w:val="24"/>
          <w:szCs w:val="24"/>
        </w:rPr>
        <w:t>A táncalkalmaknak megfelelő magatartásmódot</w:t>
      </w:r>
    </w:p>
    <w:p w14:paraId="0B5346C5" w14:textId="77777777" w:rsidR="001F7994" w:rsidRPr="001F7994" w:rsidRDefault="001F7994" w:rsidP="001F7994">
      <w:pPr>
        <w:autoSpaceDE w:val="0"/>
        <w:autoSpaceDN w:val="0"/>
        <w:adjustRightInd w:val="0"/>
        <w:jc w:val="both"/>
        <w:rPr>
          <w:sz w:val="24"/>
          <w:szCs w:val="24"/>
        </w:rPr>
      </w:pPr>
    </w:p>
    <w:p w14:paraId="14CEAFD0"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583B7389" w14:textId="77777777" w:rsidR="001F7994" w:rsidRPr="001F7994" w:rsidRDefault="001F7994" w:rsidP="001F7994">
      <w:pPr>
        <w:autoSpaceDE w:val="0"/>
        <w:autoSpaceDN w:val="0"/>
        <w:adjustRightInd w:val="0"/>
        <w:jc w:val="both"/>
        <w:rPr>
          <w:sz w:val="24"/>
          <w:szCs w:val="24"/>
        </w:rPr>
      </w:pPr>
      <w:r w:rsidRPr="001F7994">
        <w:rPr>
          <w:sz w:val="24"/>
          <w:szCs w:val="24"/>
        </w:rPr>
        <w:t>A standard és latin–amerikai táncok önálló és páros bemutatására</w:t>
      </w:r>
    </w:p>
    <w:p w14:paraId="7BCC38B7" w14:textId="77777777" w:rsidR="001F7994" w:rsidRPr="001F7994" w:rsidRDefault="001F7994" w:rsidP="001F7994">
      <w:pPr>
        <w:autoSpaceDE w:val="0"/>
        <w:autoSpaceDN w:val="0"/>
        <w:adjustRightInd w:val="0"/>
        <w:jc w:val="both"/>
        <w:rPr>
          <w:sz w:val="24"/>
          <w:szCs w:val="24"/>
        </w:rPr>
      </w:pPr>
      <w:r w:rsidRPr="001F7994">
        <w:rPr>
          <w:sz w:val="24"/>
          <w:szCs w:val="24"/>
        </w:rPr>
        <w:t>A szakmai elvárásoknak megfelelő nyelvezet alkalmazására</w:t>
      </w:r>
    </w:p>
    <w:p w14:paraId="64A8BE89" w14:textId="77777777" w:rsidR="001F7994" w:rsidRPr="001F7994" w:rsidRDefault="001F7994" w:rsidP="001F7994">
      <w:pPr>
        <w:autoSpaceDE w:val="0"/>
        <w:autoSpaceDN w:val="0"/>
        <w:adjustRightInd w:val="0"/>
        <w:jc w:val="both"/>
        <w:rPr>
          <w:sz w:val="24"/>
          <w:szCs w:val="24"/>
        </w:rPr>
      </w:pPr>
      <w:r w:rsidRPr="001F7994">
        <w:rPr>
          <w:sz w:val="24"/>
          <w:szCs w:val="24"/>
        </w:rPr>
        <w:t>A megfelelő technika alkalmazására, a táncok stílusos előadására</w:t>
      </w:r>
    </w:p>
    <w:p w14:paraId="38A289ED" w14:textId="77777777" w:rsidR="001F7994" w:rsidRPr="001F7994" w:rsidRDefault="001F7994" w:rsidP="001F7994">
      <w:pPr>
        <w:autoSpaceDE w:val="0"/>
        <w:autoSpaceDN w:val="0"/>
        <w:adjustRightInd w:val="0"/>
        <w:jc w:val="both"/>
        <w:rPr>
          <w:sz w:val="24"/>
          <w:szCs w:val="24"/>
        </w:rPr>
      </w:pPr>
      <w:r w:rsidRPr="001F7994">
        <w:rPr>
          <w:sz w:val="24"/>
          <w:szCs w:val="24"/>
        </w:rPr>
        <w:t>A csoportos bemutatási formában figyelmes együttműködésre</w:t>
      </w:r>
    </w:p>
    <w:p w14:paraId="4E92221D" w14:textId="77777777" w:rsidR="001F7994" w:rsidRPr="001F7994" w:rsidRDefault="001F7994" w:rsidP="001F7994">
      <w:pPr>
        <w:autoSpaceDE w:val="0"/>
        <w:autoSpaceDN w:val="0"/>
        <w:adjustRightInd w:val="0"/>
        <w:jc w:val="both"/>
        <w:rPr>
          <w:sz w:val="24"/>
          <w:szCs w:val="24"/>
        </w:rPr>
      </w:pPr>
      <w:r w:rsidRPr="001F7994">
        <w:rPr>
          <w:sz w:val="24"/>
          <w:szCs w:val="24"/>
        </w:rPr>
        <w:t>Önállóan használni a tereket, irányokat, a tanult társastáncok valamelyikéből vagy azok mixeléséből készített koreográfiák önállóan történő csoportos bemutatására</w:t>
      </w:r>
    </w:p>
    <w:p w14:paraId="57338448" w14:textId="77777777" w:rsidR="001F7994" w:rsidRPr="001F7994" w:rsidRDefault="001F7994" w:rsidP="001F7994">
      <w:pPr>
        <w:autoSpaceDE w:val="0"/>
        <w:autoSpaceDN w:val="0"/>
        <w:adjustRightInd w:val="0"/>
        <w:jc w:val="both"/>
        <w:rPr>
          <w:sz w:val="24"/>
          <w:szCs w:val="24"/>
        </w:rPr>
      </w:pPr>
      <w:r w:rsidRPr="001F7994">
        <w:rPr>
          <w:sz w:val="24"/>
          <w:szCs w:val="24"/>
        </w:rPr>
        <w:t>Az elsajátított szókincs alkalmazására a mindennapi életben és a megszerzett ismeretekről beszélni</w:t>
      </w:r>
    </w:p>
    <w:p w14:paraId="6E669E83" w14:textId="77777777" w:rsidR="001F7994" w:rsidRPr="001F7994" w:rsidRDefault="001F7994" w:rsidP="001F7994">
      <w:pPr>
        <w:autoSpaceDE w:val="0"/>
        <w:autoSpaceDN w:val="0"/>
        <w:adjustRightInd w:val="0"/>
        <w:jc w:val="both"/>
        <w:rPr>
          <w:sz w:val="24"/>
          <w:szCs w:val="24"/>
        </w:rPr>
      </w:pPr>
      <w:r w:rsidRPr="001F7994">
        <w:rPr>
          <w:sz w:val="24"/>
          <w:szCs w:val="24"/>
        </w:rPr>
        <w:t>A változó elvárásoknak megfelelni, a szakmai és társadalmi érdekképviseletre, a határon túl nyúló kapcsolatok kiépítésére</w:t>
      </w:r>
    </w:p>
    <w:p w14:paraId="71DBF80E" w14:textId="77777777" w:rsidR="001F7994" w:rsidRPr="001F7994" w:rsidRDefault="001F7994" w:rsidP="001F7994">
      <w:pPr>
        <w:autoSpaceDE w:val="0"/>
        <w:autoSpaceDN w:val="0"/>
        <w:adjustRightInd w:val="0"/>
        <w:jc w:val="both"/>
        <w:rPr>
          <w:sz w:val="24"/>
          <w:szCs w:val="24"/>
        </w:rPr>
      </w:pPr>
      <w:r w:rsidRPr="001F7994">
        <w:rPr>
          <w:sz w:val="24"/>
          <w:szCs w:val="24"/>
        </w:rPr>
        <w:t>Az improvizációra, a művészi önkifejezésre, a művészeti záróvizsga követelményeinek teljesítésére</w:t>
      </w:r>
    </w:p>
    <w:p w14:paraId="1EC823A7" w14:textId="77777777" w:rsidR="001F7994" w:rsidRDefault="001F7994" w:rsidP="001F7994">
      <w:pPr>
        <w:autoSpaceDE w:val="0"/>
        <w:autoSpaceDN w:val="0"/>
        <w:adjustRightInd w:val="0"/>
        <w:jc w:val="both"/>
        <w:rPr>
          <w:sz w:val="24"/>
          <w:szCs w:val="24"/>
        </w:rPr>
      </w:pPr>
    </w:p>
    <w:p w14:paraId="22822BB3" w14:textId="77777777" w:rsidR="00A02938" w:rsidRPr="001F7994" w:rsidRDefault="00A02938" w:rsidP="001F7994">
      <w:pPr>
        <w:autoSpaceDE w:val="0"/>
        <w:autoSpaceDN w:val="0"/>
        <w:adjustRightInd w:val="0"/>
        <w:jc w:val="both"/>
        <w:rPr>
          <w:sz w:val="24"/>
          <w:szCs w:val="24"/>
        </w:rPr>
      </w:pPr>
    </w:p>
    <w:p w14:paraId="7F0C8D2A"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A művészeti záróvizsga követelményei</w:t>
      </w:r>
    </w:p>
    <w:p w14:paraId="1F9079BF" w14:textId="77777777" w:rsidR="001F7994" w:rsidRPr="001F7994" w:rsidRDefault="001F7994" w:rsidP="001F7994">
      <w:pPr>
        <w:autoSpaceDE w:val="0"/>
        <w:autoSpaceDN w:val="0"/>
        <w:adjustRightInd w:val="0"/>
        <w:jc w:val="both"/>
        <w:rPr>
          <w:sz w:val="24"/>
          <w:szCs w:val="24"/>
        </w:rPr>
      </w:pPr>
    </w:p>
    <w:p w14:paraId="049B6709" w14:textId="77777777" w:rsidR="001F7994" w:rsidRPr="001F7994" w:rsidRDefault="001F7994" w:rsidP="001F7994">
      <w:pPr>
        <w:autoSpaceDE w:val="0"/>
        <w:autoSpaceDN w:val="0"/>
        <w:adjustRightInd w:val="0"/>
        <w:jc w:val="both"/>
        <w:rPr>
          <w:sz w:val="24"/>
          <w:szCs w:val="24"/>
        </w:rPr>
      </w:pPr>
      <w:r w:rsidRPr="001F7994">
        <w:rPr>
          <w:sz w:val="24"/>
          <w:szCs w:val="24"/>
        </w:rPr>
        <w:t xml:space="preserve"> A vizsga részei</w:t>
      </w:r>
    </w:p>
    <w:p w14:paraId="58CC8528"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vizsgarészből áll</w:t>
      </w:r>
    </w:p>
    <w:p w14:paraId="391D34E9" w14:textId="77777777" w:rsidR="001F7994" w:rsidRPr="001F7994" w:rsidRDefault="001F7994" w:rsidP="001F7994">
      <w:pPr>
        <w:autoSpaceDE w:val="0"/>
        <w:autoSpaceDN w:val="0"/>
        <w:adjustRightInd w:val="0"/>
        <w:jc w:val="both"/>
        <w:rPr>
          <w:sz w:val="24"/>
          <w:szCs w:val="24"/>
        </w:rPr>
      </w:pPr>
    </w:p>
    <w:p w14:paraId="30839F45"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4481DEA0" w14:textId="77777777" w:rsidR="001F7994" w:rsidRPr="001F7994" w:rsidRDefault="001F7994" w:rsidP="001F7994">
      <w:pPr>
        <w:autoSpaceDE w:val="0"/>
        <w:autoSpaceDN w:val="0"/>
        <w:adjustRightInd w:val="0"/>
        <w:jc w:val="both"/>
        <w:rPr>
          <w:sz w:val="24"/>
          <w:szCs w:val="24"/>
        </w:rPr>
      </w:pPr>
      <w:r w:rsidRPr="001F7994">
        <w:rPr>
          <w:sz w:val="24"/>
          <w:szCs w:val="24"/>
        </w:rPr>
        <w:t>Társastánc, főtárgy 25–30 perc</w:t>
      </w:r>
    </w:p>
    <w:p w14:paraId="454681AE" w14:textId="77777777" w:rsidR="001F7994" w:rsidRPr="001F7994" w:rsidRDefault="001F7994" w:rsidP="001F7994">
      <w:pPr>
        <w:autoSpaceDE w:val="0"/>
        <w:autoSpaceDN w:val="0"/>
        <w:adjustRightInd w:val="0"/>
        <w:jc w:val="both"/>
        <w:rPr>
          <w:sz w:val="24"/>
          <w:szCs w:val="24"/>
        </w:rPr>
      </w:pPr>
    </w:p>
    <w:p w14:paraId="3CE9DD15"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72D3458B" w14:textId="77777777" w:rsidR="001F7994" w:rsidRPr="001F7994" w:rsidRDefault="001F7994" w:rsidP="001F7994">
      <w:pPr>
        <w:autoSpaceDE w:val="0"/>
        <w:autoSpaceDN w:val="0"/>
        <w:adjustRightInd w:val="0"/>
        <w:jc w:val="both"/>
        <w:rPr>
          <w:sz w:val="24"/>
          <w:szCs w:val="24"/>
        </w:rPr>
      </w:pPr>
      <w:r w:rsidRPr="001F7994">
        <w:rPr>
          <w:sz w:val="24"/>
          <w:szCs w:val="24"/>
        </w:rPr>
        <w:t>A társastánc gyakorlati vizsga anyaga előre kijelölt, a szaktanár által összeállított kombinációkból (5 standard, 5 latin–amerikai tánc) és egy koreográfiából áll, melyet a tanulók párosan és csoportos formában, önállóan mutatnak be. Az előadás során lemérhető a tanulók technikai tudása, ritmus–, tér– és stílusérzéke, együttműködő készsége és művészi önkifejezése</w:t>
      </w:r>
    </w:p>
    <w:p w14:paraId="2E1FDA5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standard táncok (Angol keringő, Tangó, Bécsi keringő, Slowfox, Quickstep) alaplépései, alapfigurái, haladólépései, haladó figurái</w:t>
      </w:r>
    </w:p>
    <w:p w14:paraId="1706E96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latin–amerikai táncok (Samba, Cha–cha–cha, Rumba, Paso doble, Jive) alaplépései, alapfigurái, haladólépései, haladó figurái</w:t>
      </w:r>
    </w:p>
    <w:p w14:paraId="7F360DE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Egy szabadon választott táncból 3–5 perces koreográfia. (Ebből a táncból a kombinációt nem kell bemutatni!)</w:t>
      </w:r>
    </w:p>
    <w:p w14:paraId="57C05B2A" w14:textId="77777777" w:rsidR="001F7994" w:rsidRPr="001F7994" w:rsidRDefault="001F7994" w:rsidP="001F7994">
      <w:pPr>
        <w:autoSpaceDE w:val="0"/>
        <w:autoSpaceDN w:val="0"/>
        <w:adjustRightInd w:val="0"/>
        <w:jc w:val="both"/>
        <w:rPr>
          <w:sz w:val="24"/>
          <w:szCs w:val="24"/>
        </w:rPr>
      </w:pPr>
    </w:p>
    <w:p w14:paraId="09764B07"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1A290D2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standard táncokból és a latin–amerikai táncokból készített kombinációk és a koreográfia pontos kivitelezése</w:t>
      </w:r>
    </w:p>
    <w:p w14:paraId="33EB7C0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zene és a tánc összhangjának betartása</w:t>
      </w:r>
    </w:p>
    <w:p w14:paraId="6C02A62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technikai biztonság</w:t>
      </w:r>
    </w:p>
    <w:p w14:paraId="3CAC550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 stílusának megfelelő előadásmód</w:t>
      </w:r>
    </w:p>
    <w:p w14:paraId="3E7FFDD2" w14:textId="1DBA12E2" w:rsidR="001F7994" w:rsidRPr="001F7994" w:rsidRDefault="001F7994" w:rsidP="00A02938">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térfegyelem és figyelmes együttmű</w:t>
      </w:r>
      <w:r w:rsidR="00A02938">
        <w:rPr>
          <w:sz w:val="24"/>
          <w:szCs w:val="24"/>
        </w:rPr>
        <w:t>ködés a csoportos munkában</w:t>
      </w:r>
    </w:p>
    <w:p w14:paraId="4F3946D1" w14:textId="77777777" w:rsidR="001F7994" w:rsidRPr="001F7994" w:rsidRDefault="001F7994" w:rsidP="001F7994">
      <w:pPr>
        <w:autoSpaceDE w:val="0"/>
        <w:autoSpaceDN w:val="0"/>
        <w:adjustRightInd w:val="0"/>
        <w:jc w:val="both"/>
        <w:rPr>
          <w:sz w:val="24"/>
          <w:szCs w:val="24"/>
        </w:rPr>
      </w:pPr>
    </w:p>
    <w:p w14:paraId="635E9E7C"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3FF2DDBA" w14:textId="77777777" w:rsidR="001F7994" w:rsidRPr="001F7994" w:rsidRDefault="001F7994" w:rsidP="001F7994">
      <w:pPr>
        <w:autoSpaceDE w:val="0"/>
        <w:autoSpaceDN w:val="0"/>
        <w:adjustRightInd w:val="0"/>
        <w:jc w:val="both"/>
        <w:rPr>
          <w:sz w:val="24"/>
          <w:szCs w:val="24"/>
        </w:rPr>
      </w:pPr>
      <w:r w:rsidRPr="001F7994">
        <w:rPr>
          <w:sz w:val="24"/>
          <w:szCs w:val="24"/>
        </w:rPr>
        <w:t>Társastánc leírásokat tartalmazó könyvek hazai és külföldi kiadásai.</w:t>
      </w:r>
    </w:p>
    <w:p w14:paraId="63310AE0" w14:textId="77777777" w:rsidR="001F7994" w:rsidRPr="001F7994" w:rsidRDefault="001F7994" w:rsidP="001F7994">
      <w:pPr>
        <w:autoSpaceDE w:val="0"/>
        <w:autoSpaceDN w:val="0"/>
        <w:adjustRightInd w:val="0"/>
        <w:jc w:val="both"/>
        <w:rPr>
          <w:sz w:val="24"/>
          <w:szCs w:val="24"/>
        </w:rPr>
      </w:pPr>
      <w:r w:rsidRPr="001F7994">
        <w:rPr>
          <w:sz w:val="24"/>
          <w:szCs w:val="24"/>
        </w:rPr>
        <w:t>Társastánczenéket tartalmazó CD–k, társastánc DVD–k.</w:t>
      </w:r>
    </w:p>
    <w:p w14:paraId="6B7B193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terem méretének megfelelő audio készülék (CD lejátszó), televízió, DVD lejátszó.</w:t>
      </w:r>
    </w:p>
    <w:p w14:paraId="6C82B3F5" w14:textId="77777777" w:rsidR="001F7994" w:rsidRPr="001F7994" w:rsidRDefault="001F7994" w:rsidP="001F7994">
      <w:pPr>
        <w:autoSpaceDE w:val="0"/>
        <w:autoSpaceDN w:val="0"/>
        <w:adjustRightInd w:val="0"/>
        <w:jc w:val="both"/>
        <w:rPr>
          <w:sz w:val="24"/>
          <w:szCs w:val="24"/>
        </w:rPr>
      </w:pPr>
      <w:r w:rsidRPr="001F7994">
        <w:rPr>
          <w:sz w:val="24"/>
          <w:szCs w:val="24"/>
        </w:rPr>
        <w:t>Fellépő ruhák (standard– és latin–amerikai ruhák).</w:t>
      </w:r>
    </w:p>
    <w:p w14:paraId="6D3EB690" w14:textId="77777777" w:rsidR="001F7994" w:rsidRPr="001F7994" w:rsidRDefault="001F7994" w:rsidP="001F7994">
      <w:pPr>
        <w:autoSpaceDE w:val="0"/>
        <w:autoSpaceDN w:val="0"/>
        <w:adjustRightInd w:val="0"/>
        <w:jc w:val="both"/>
        <w:rPr>
          <w:sz w:val="24"/>
          <w:szCs w:val="24"/>
        </w:rPr>
      </w:pPr>
    </w:p>
    <w:p w14:paraId="19EE9632" w14:textId="77777777" w:rsidR="001F7994" w:rsidRPr="001F7994" w:rsidRDefault="001F7994" w:rsidP="001F7994">
      <w:pPr>
        <w:autoSpaceDE w:val="0"/>
        <w:autoSpaceDN w:val="0"/>
        <w:adjustRightInd w:val="0"/>
        <w:jc w:val="both"/>
        <w:rPr>
          <w:i/>
          <w:iCs/>
          <w:sz w:val="24"/>
          <w:szCs w:val="24"/>
        </w:rPr>
      </w:pPr>
      <w:r w:rsidRPr="001F7994">
        <w:rPr>
          <w:i/>
          <w:iCs/>
          <w:sz w:val="24"/>
          <w:szCs w:val="24"/>
        </w:rPr>
        <w:t>VISELKEDÉSKULTÚRA</w:t>
      </w:r>
    </w:p>
    <w:p w14:paraId="7104B495" w14:textId="77777777" w:rsidR="001F7994" w:rsidRPr="001F7994" w:rsidRDefault="001F7994" w:rsidP="001F7994">
      <w:pPr>
        <w:autoSpaceDE w:val="0"/>
        <w:autoSpaceDN w:val="0"/>
        <w:adjustRightInd w:val="0"/>
        <w:jc w:val="both"/>
        <w:rPr>
          <w:sz w:val="24"/>
          <w:szCs w:val="24"/>
        </w:rPr>
      </w:pPr>
    </w:p>
    <w:p w14:paraId="5C90AFB7" w14:textId="77777777" w:rsidR="001F7994" w:rsidRPr="001F7994" w:rsidRDefault="001F7994" w:rsidP="001F7994">
      <w:pPr>
        <w:autoSpaceDE w:val="0"/>
        <w:autoSpaceDN w:val="0"/>
        <w:adjustRightInd w:val="0"/>
        <w:jc w:val="both"/>
        <w:rPr>
          <w:sz w:val="24"/>
          <w:szCs w:val="24"/>
        </w:rPr>
      </w:pPr>
      <w:r w:rsidRPr="001F7994">
        <w:rPr>
          <w:sz w:val="24"/>
          <w:szCs w:val="24"/>
        </w:rPr>
        <w:t>A viselkedéskultúra tantárgy célja, hogy a tanulók megismerjék és elsajátítsák a mindennapi élet és a társas érintkezés viselkedéskultúrájának alapszabályait, magatartásformáit</w:t>
      </w:r>
    </w:p>
    <w:p w14:paraId="35B1D56D" w14:textId="77777777" w:rsidR="001F7994" w:rsidRPr="001F7994" w:rsidRDefault="001F7994" w:rsidP="001F7994">
      <w:pPr>
        <w:autoSpaceDE w:val="0"/>
        <w:autoSpaceDN w:val="0"/>
        <w:adjustRightInd w:val="0"/>
        <w:jc w:val="both"/>
        <w:rPr>
          <w:sz w:val="24"/>
          <w:szCs w:val="24"/>
        </w:rPr>
      </w:pPr>
      <w:r w:rsidRPr="001F7994">
        <w:rPr>
          <w:sz w:val="24"/>
          <w:szCs w:val="24"/>
        </w:rPr>
        <w:t>Az udvariasság, az ízléses megjelenés, az alkalmazkodó készség, kombinációs készség mellett kialakul a tanulóban az esztétikai minőség tisztelete, mások megismerésének igénye, az emberi jogok tiszteletben tartása</w:t>
      </w:r>
    </w:p>
    <w:p w14:paraId="02557731" w14:textId="77777777" w:rsidR="001F7994" w:rsidRPr="001F7994" w:rsidRDefault="001F7994" w:rsidP="001F7994">
      <w:pPr>
        <w:autoSpaceDE w:val="0"/>
        <w:autoSpaceDN w:val="0"/>
        <w:adjustRightInd w:val="0"/>
        <w:jc w:val="both"/>
        <w:rPr>
          <w:sz w:val="24"/>
          <w:szCs w:val="24"/>
        </w:rPr>
      </w:pPr>
    </w:p>
    <w:p w14:paraId="23CA35F2"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1F843FAA" w14:textId="77777777" w:rsidR="001F7994" w:rsidRPr="001F7994" w:rsidRDefault="001F7994" w:rsidP="001F7994">
      <w:pPr>
        <w:autoSpaceDE w:val="0"/>
        <w:autoSpaceDN w:val="0"/>
        <w:adjustRightInd w:val="0"/>
        <w:jc w:val="both"/>
        <w:rPr>
          <w:sz w:val="24"/>
          <w:szCs w:val="24"/>
        </w:rPr>
      </w:pPr>
    </w:p>
    <w:p w14:paraId="2F8B1076"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05033F16" w14:textId="77777777" w:rsidR="001F7994" w:rsidRPr="001F7994" w:rsidRDefault="001F7994" w:rsidP="001F7994">
      <w:pPr>
        <w:autoSpaceDE w:val="0"/>
        <w:autoSpaceDN w:val="0"/>
        <w:adjustRightInd w:val="0"/>
        <w:jc w:val="both"/>
        <w:rPr>
          <w:sz w:val="24"/>
          <w:szCs w:val="24"/>
        </w:rPr>
      </w:pPr>
    </w:p>
    <w:p w14:paraId="6897D5A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3EC5D6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önmegismerés, az önkontroll, az önfejlesztés igényének kialakítása</w:t>
      </w:r>
    </w:p>
    <w:p w14:paraId="3DC739C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kezdeményezőképesség és a kreativitás fejlesztése</w:t>
      </w:r>
    </w:p>
    <w:p w14:paraId="1F00D54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kritikai gondolkodás megerősítése, a konfliktusok kezelése, az életminőség javítása</w:t>
      </w:r>
    </w:p>
    <w:p w14:paraId="7E029E91" w14:textId="77777777" w:rsidR="001F7994" w:rsidRPr="001F7994" w:rsidRDefault="001F7994" w:rsidP="001F7994">
      <w:pPr>
        <w:autoSpaceDE w:val="0"/>
        <w:autoSpaceDN w:val="0"/>
        <w:adjustRightInd w:val="0"/>
        <w:jc w:val="both"/>
        <w:rPr>
          <w:sz w:val="24"/>
          <w:szCs w:val="24"/>
        </w:rPr>
      </w:pPr>
    </w:p>
    <w:p w14:paraId="458A0D1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C254BA0" w14:textId="77777777" w:rsidR="001F7994" w:rsidRPr="001F7994" w:rsidRDefault="001F7994" w:rsidP="001F7994">
      <w:pPr>
        <w:autoSpaceDE w:val="0"/>
        <w:autoSpaceDN w:val="0"/>
        <w:adjustRightInd w:val="0"/>
        <w:jc w:val="both"/>
        <w:rPr>
          <w:sz w:val="24"/>
          <w:szCs w:val="24"/>
        </w:rPr>
      </w:pPr>
      <w:r w:rsidRPr="001F7994">
        <w:rPr>
          <w:sz w:val="24"/>
          <w:szCs w:val="24"/>
        </w:rPr>
        <w:t>Viselkedésünk alapjai</w:t>
      </w:r>
    </w:p>
    <w:p w14:paraId="1DD32746" w14:textId="77777777" w:rsidR="001F7994" w:rsidRPr="001F7994" w:rsidRDefault="001F7994" w:rsidP="001F7994">
      <w:pPr>
        <w:autoSpaceDE w:val="0"/>
        <w:autoSpaceDN w:val="0"/>
        <w:adjustRightInd w:val="0"/>
        <w:jc w:val="both"/>
        <w:rPr>
          <w:sz w:val="24"/>
          <w:szCs w:val="24"/>
        </w:rPr>
      </w:pPr>
      <w:r w:rsidRPr="001F7994">
        <w:rPr>
          <w:sz w:val="24"/>
          <w:szCs w:val="24"/>
        </w:rPr>
        <w:t>Viselkedés táncos alkalmakkor</w:t>
      </w:r>
    </w:p>
    <w:p w14:paraId="48965C5B" w14:textId="77777777" w:rsidR="001F7994" w:rsidRPr="001F7994" w:rsidRDefault="001F7994" w:rsidP="001F7994">
      <w:pPr>
        <w:autoSpaceDE w:val="0"/>
        <w:autoSpaceDN w:val="0"/>
        <w:adjustRightInd w:val="0"/>
        <w:jc w:val="both"/>
        <w:rPr>
          <w:sz w:val="24"/>
          <w:szCs w:val="24"/>
        </w:rPr>
      </w:pPr>
      <w:r w:rsidRPr="001F7994">
        <w:rPr>
          <w:sz w:val="24"/>
          <w:szCs w:val="24"/>
        </w:rPr>
        <w:t>Az étkezés illeme</w:t>
      </w:r>
    </w:p>
    <w:p w14:paraId="4B61E42D" w14:textId="77777777" w:rsidR="001F7994" w:rsidRPr="001F7994" w:rsidRDefault="001F7994" w:rsidP="001F7994">
      <w:pPr>
        <w:autoSpaceDE w:val="0"/>
        <w:autoSpaceDN w:val="0"/>
        <w:adjustRightInd w:val="0"/>
        <w:jc w:val="both"/>
        <w:rPr>
          <w:sz w:val="24"/>
          <w:szCs w:val="24"/>
        </w:rPr>
      </w:pPr>
      <w:r w:rsidRPr="001F7994">
        <w:rPr>
          <w:sz w:val="24"/>
          <w:szCs w:val="24"/>
        </w:rPr>
        <w:t>Testünk, ruhánk, környezetünk tisztasága</w:t>
      </w:r>
    </w:p>
    <w:p w14:paraId="057B7961" w14:textId="77777777" w:rsidR="001F7994" w:rsidRPr="001F7994" w:rsidRDefault="001F7994" w:rsidP="001F7994">
      <w:pPr>
        <w:autoSpaceDE w:val="0"/>
        <w:autoSpaceDN w:val="0"/>
        <w:adjustRightInd w:val="0"/>
        <w:jc w:val="both"/>
        <w:rPr>
          <w:sz w:val="24"/>
          <w:szCs w:val="24"/>
        </w:rPr>
      </w:pPr>
      <w:r w:rsidRPr="001F7994">
        <w:rPr>
          <w:sz w:val="24"/>
          <w:szCs w:val="24"/>
        </w:rPr>
        <w:t>Nők és férfiak (fiúk és lányok)</w:t>
      </w:r>
    </w:p>
    <w:p w14:paraId="6CEC2858" w14:textId="77777777" w:rsidR="001F7994" w:rsidRPr="001F7994" w:rsidRDefault="001F7994" w:rsidP="001F7994">
      <w:pPr>
        <w:autoSpaceDE w:val="0"/>
        <w:autoSpaceDN w:val="0"/>
        <w:adjustRightInd w:val="0"/>
        <w:jc w:val="both"/>
        <w:rPr>
          <w:sz w:val="24"/>
          <w:szCs w:val="24"/>
        </w:rPr>
      </w:pPr>
      <w:r w:rsidRPr="001F7994">
        <w:rPr>
          <w:sz w:val="24"/>
          <w:szCs w:val="24"/>
        </w:rPr>
        <w:t>Művelődés, szórakozás</w:t>
      </w:r>
    </w:p>
    <w:p w14:paraId="3AD4BB52" w14:textId="77777777" w:rsidR="001F7994" w:rsidRPr="001F7994" w:rsidRDefault="001F7994" w:rsidP="001F7994">
      <w:pPr>
        <w:autoSpaceDE w:val="0"/>
        <w:autoSpaceDN w:val="0"/>
        <w:adjustRightInd w:val="0"/>
        <w:jc w:val="both"/>
        <w:rPr>
          <w:sz w:val="24"/>
          <w:szCs w:val="24"/>
        </w:rPr>
      </w:pPr>
      <w:r w:rsidRPr="001F7994">
        <w:rPr>
          <w:sz w:val="24"/>
          <w:szCs w:val="24"/>
        </w:rPr>
        <w:t>Az ajándékozás illeme</w:t>
      </w:r>
    </w:p>
    <w:p w14:paraId="0E22FC4E" w14:textId="77777777" w:rsidR="001F7994" w:rsidRPr="001F7994" w:rsidRDefault="001F7994" w:rsidP="001F7994">
      <w:pPr>
        <w:autoSpaceDE w:val="0"/>
        <w:autoSpaceDN w:val="0"/>
        <w:adjustRightInd w:val="0"/>
        <w:jc w:val="both"/>
        <w:rPr>
          <w:sz w:val="24"/>
          <w:szCs w:val="24"/>
        </w:rPr>
      </w:pPr>
      <w:r w:rsidRPr="001F7994">
        <w:rPr>
          <w:sz w:val="24"/>
          <w:szCs w:val="24"/>
        </w:rPr>
        <w:t>Utazás, közlekedés</w:t>
      </w:r>
    </w:p>
    <w:p w14:paraId="6F35E2B2" w14:textId="77777777" w:rsidR="001F7994" w:rsidRPr="001F7994" w:rsidRDefault="001F7994" w:rsidP="001F7994">
      <w:pPr>
        <w:autoSpaceDE w:val="0"/>
        <w:autoSpaceDN w:val="0"/>
        <w:adjustRightInd w:val="0"/>
        <w:jc w:val="both"/>
        <w:rPr>
          <w:sz w:val="24"/>
          <w:szCs w:val="24"/>
        </w:rPr>
      </w:pPr>
      <w:r w:rsidRPr="001F7994">
        <w:rPr>
          <w:sz w:val="24"/>
          <w:szCs w:val="24"/>
        </w:rPr>
        <w:t>Kapcsolattartás távolról</w:t>
      </w:r>
    </w:p>
    <w:p w14:paraId="0146C6D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Nemzeti sajátosságok</w:t>
      </w:r>
    </w:p>
    <w:p w14:paraId="13480466" w14:textId="77777777" w:rsidR="001F7994" w:rsidRPr="001F7994" w:rsidRDefault="001F7994" w:rsidP="001F7994">
      <w:pPr>
        <w:autoSpaceDE w:val="0"/>
        <w:autoSpaceDN w:val="0"/>
        <w:adjustRightInd w:val="0"/>
        <w:jc w:val="both"/>
        <w:rPr>
          <w:sz w:val="24"/>
          <w:szCs w:val="24"/>
        </w:rPr>
      </w:pPr>
      <w:r w:rsidRPr="001F7994">
        <w:rPr>
          <w:sz w:val="24"/>
          <w:szCs w:val="24"/>
        </w:rPr>
        <w:t>Amit még illik tudni</w:t>
      </w:r>
    </w:p>
    <w:p w14:paraId="4CDD770D" w14:textId="77777777" w:rsidR="001F7994" w:rsidRPr="001F7994" w:rsidRDefault="001F7994" w:rsidP="001F7994">
      <w:pPr>
        <w:autoSpaceDE w:val="0"/>
        <w:autoSpaceDN w:val="0"/>
        <w:adjustRightInd w:val="0"/>
        <w:jc w:val="both"/>
        <w:rPr>
          <w:sz w:val="24"/>
          <w:szCs w:val="24"/>
        </w:rPr>
      </w:pPr>
    </w:p>
    <w:p w14:paraId="672D0353"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4E58854"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táncos alkalmakkor való viselkedés szabályait és a köznapi élet illemtanát</w:t>
      </w:r>
    </w:p>
    <w:p w14:paraId="34ABDE0D"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helyes és kreatív nyelvhasználatra az oktatásban, a családi életben és a szabadidős tevékenységben, valamint a viselkedés általánosan elfogadott és a táncos alkalmakra vonatkozó szabályainak gyakorlati alkalmazására</w:t>
      </w:r>
    </w:p>
    <w:p w14:paraId="407262E7" w14:textId="77777777" w:rsidR="001F7994" w:rsidRPr="001F7994" w:rsidRDefault="001F7994" w:rsidP="001F7994">
      <w:pPr>
        <w:autoSpaceDE w:val="0"/>
        <w:autoSpaceDN w:val="0"/>
        <w:adjustRightInd w:val="0"/>
        <w:jc w:val="both"/>
        <w:rPr>
          <w:sz w:val="24"/>
          <w:szCs w:val="24"/>
        </w:rPr>
      </w:pPr>
    </w:p>
    <w:p w14:paraId="7F490B03"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30385CCA" w14:textId="77777777" w:rsidR="001F7994" w:rsidRPr="001F7994" w:rsidRDefault="001F7994" w:rsidP="001F7994">
      <w:pPr>
        <w:autoSpaceDE w:val="0"/>
        <w:autoSpaceDN w:val="0"/>
        <w:adjustRightInd w:val="0"/>
        <w:jc w:val="both"/>
        <w:rPr>
          <w:sz w:val="24"/>
          <w:szCs w:val="24"/>
        </w:rPr>
      </w:pPr>
      <w:r w:rsidRPr="001F7994">
        <w:rPr>
          <w:sz w:val="24"/>
          <w:szCs w:val="24"/>
        </w:rPr>
        <w:t>Az illemmel, etikettel, protokollal foglalkozó hazai kiadású könyvek, kérdések–feleletek oktatási segédkönyv, intelligenciatesztek.</w:t>
      </w:r>
    </w:p>
    <w:p w14:paraId="7D4C7E08" w14:textId="77777777" w:rsidR="001F7994" w:rsidRPr="001F7994" w:rsidRDefault="001F7994" w:rsidP="001F7994">
      <w:pPr>
        <w:autoSpaceDE w:val="0"/>
        <w:autoSpaceDN w:val="0"/>
        <w:adjustRightInd w:val="0"/>
        <w:jc w:val="both"/>
        <w:rPr>
          <w:sz w:val="24"/>
          <w:szCs w:val="24"/>
        </w:rPr>
      </w:pPr>
    </w:p>
    <w:p w14:paraId="65D524DE" w14:textId="77777777" w:rsidR="001F7994" w:rsidRPr="001F7994" w:rsidRDefault="001F7994" w:rsidP="001F7994">
      <w:pPr>
        <w:autoSpaceDE w:val="0"/>
        <w:autoSpaceDN w:val="0"/>
        <w:adjustRightInd w:val="0"/>
        <w:jc w:val="both"/>
        <w:rPr>
          <w:i/>
          <w:iCs/>
          <w:sz w:val="24"/>
          <w:szCs w:val="24"/>
        </w:rPr>
      </w:pPr>
    </w:p>
    <w:p w14:paraId="3CF4581A" w14:textId="77777777" w:rsidR="001F7994" w:rsidRPr="001F7994" w:rsidRDefault="001F7994" w:rsidP="001F7994">
      <w:pPr>
        <w:autoSpaceDE w:val="0"/>
        <w:autoSpaceDN w:val="0"/>
        <w:adjustRightInd w:val="0"/>
        <w:jc w:val="both"/>
        <w:rPr>
          <w:i/>
          <w:iCs/>
          <w:sz w:val="24"/>
          <w:szCs w:val="24"/>
        </w:rPr>
      </w:pPr>
      <w:r w:rsidRPr="001F7994">
        <w:rPr>
          <w:i/>
          <w:iCs/>
          <w:sz w:val="24"/>
          <w:szCs w:val="24"/>
        </w:rPr>
        <w:t>TÁRSASTÁNCTÖRTÉNET</w:t>
      </w:r>
    </w:p>
    <w:p w14:paraId="04E4B62A" w14:textId="77777777" w:rsidR="001F7994" w:rsidRPr="001F7994" w:rsidRDefault="001F7994" w:rsidP="001F7994">
      <w:pPr>
        <w:autoSpaceDE w:val="0"/>
        <w:autoSpaceDN w:val="0"/>
        <w:adjustRightInd w:val="0"/>
        <w:jc w:val="both"/>
        <w:rPr>
          <w:sz w:val="24"/>
          <w:szCs w:val="24"/>
        </w:rPr>
      </w:pPr>
    </w:p>
    <w:p w14:paraId="552D1F21" w14:textId="77777777" w:rsidR="001F7994" w:rsidRPr="001F7994" w:rsidRDefault="001F7994" w:rsidP="001F7994">
      <w:pPr>
        <w:autoSpaceDE w:val="0"/>
        <w:autoSpaceDN w:val="0"/>
        <w:adjustRightInd w:val="0"/>
        <w:jc w:val="both"/>
        <w:rPr>
          <w:sz w:val="24"/>
          <w:szCs w:val="24"/>
        </w:rPr>
      </w:pPr>
      <w:r w:rsidRPr="001F7994">
        <w:rPr>
          <w:sz w:val="24"/>
          <w:szCs w:val="24"/>
        </w:rPr>
        <w:t>A társastánctörténet tantárgy célja, hogy a tanuló megismerje a XIX. századi társastáncok kialakulását, történeti hátterét, neves hazai és nemzetközi alkotóit és műveiket. A társastáncok stílus és formavilágát, az európai és hazai táncmozgalmak törekvéseit, és műhelyeik fejlődését.</w:t>
      </w:r>
    </w:p>
    <w:p w14:paraId="3F1025D5" w14:textId="77777777" w:rsidR="001F7994" w:rsidRPr="001F7994" w:rsidRDefault="001F7994" w:rsidP="001F7994">
      <w:pPr>
        <w:autoSpaceDE w:val="0"/>
        <w:autoSpaceDN w:val="0"/>
        <w:adjustRightInd w:val="0"/>
        <w:jc w:val="both"/>
        <w:rPr>
          <w:sz w:val="24"/>
          <w:szCs w:val="24"/>
        </w:rPr>
      </w:pPr>
    </w:p>
    <w:p w14:paraId="698824FB"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26FFB1C3" w14:textId="77777777" w:rsidR="001F7994" w:rsidRPr="001F7994" w:rsidRDefault="001F7994" w:rsidP="001F7994">
      <w:pPr>
        <w:autoSpaceDE w:val="0"/>
        <w:autoSpaceDN w:val="0"/>
        <w:adjustRightInd w:val="0"/>
        <w:jc w:val="both"/>
        <w:rPr>
          <w:sz w:val="24"/>
          <w:szCs w:val="24"/>
        </w:rPr>
      </w:pPr>
      <w:r w:rsidRPr="001F7994">
        <w:rPr>
          <w:sz w:val="24"/>
          <w:szCs w:val="24"/>
        </w:rPr>
        <w:t xml:space="preserve"> </w:t>
      </w:r>
    </w:p>
    <w:p w14:paraId="3A5353FE"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29C9FC0F" w14:textId="77777777" w:rsidR="001F7994" w:rsidRPr="001F7994" w:rsidRDefault="001F7994" w:rsidP="001F7994">
      <w:pPr>
        <w:autoSpaceDE w:val="0"/>
        <w:autoSpaceDN w:val="0"/>
        <w:adjustRightInd w:val="0"/>
        <w:jc w:val="both"/>
        <w:rPr>
          <w:sz w:val="24"/>
          <w:szCs w:val="24"/>
        </w:rPr>
      </w:pPr>
    </w:p>
    <w:p w14:paraId="44D79B8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E772A5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táncelméleti, tánctörténeti tudásának, személyiségének, esztétikai és művészeti tudatosságának, nyelvi kommunikációjának fejlesztése, összegző és szintetizáló képességének javítása</w:t>
      </w:r>
    </w:p>
    <w:p w14:paraId="5CA13030" w14:textId="77777777" w:rsidR="001F7994" w:rsidRPr="001F7994" w:rsidRDefault="001F7994" w:rsidP="001F7994">
      <w:pPr>
        <w:autoSpaceDE w:val="0"/>
        <w:autoSpaceDN w:val="0"/>
        <w:adjustRightInd w:val="0"/>
        <w:jc w:val="both"/>
        <w:rPr>
          <w:sz w:val="24"/>
          <w:szCs w:val="24"/>
        </w:rPr>
      </w:pPr>
    </w:p>
    <w:p w14:paraId="2EC28BB0"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875A824" w14:textId="77777777" w:rsidR="001F7994" w:rsidRPr="001F7994" w:rsidRDefault="001F7994" w:rsidP="001F7994">
      <w:pPr>
        <w:autoSpaceDE w:val="0"/>
        <w:autoSpaceDN w:val="0"/>
        <w:adjustRightInd w:val="0"/>
        <w:jc w:val="both"/>
        <w:rPr>
          <w:sz w:val="24"/>
          <w:szCs w:val="24"/>
        </w:rPr>
      </w:pPr>
      <w:r w:rsidRPr="001F7994">
        <w:rPr>
          <w:sz w:val="24"/>
          <w:szCs w:val="24"/>
        </w:rPr>
        <w:t>A társastánc művészi és közhasznú formái</w:t>
      </w:r>
    </w:p>
    <w:p w14:paraId="54C058A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társasági táncélet alkalmai, eseményei</w:t>
      </w:r>
    </w:p>
    <w:p w14:paraId="7216B864" w14:textId="77777777" w:rsidR="001F7994" w:rsidRPr="001F7994" w:rsidRDefault="001F7994" w:rsidP="001F7994">
      <w:pPr>
        <w:autoSpaceDE w:val="0"/>
        <w:autoSpaceDN w:val="0"/>
        <w:adjustRightInd w:val="0"/>
        <w:jc w:val="both"/>
        <w:rPr>
          <w:sz w:val="24"/>
          <w:szCs w:val="24"/>
        </w:rPr>
      </w:pPr>
      <w:r w:rsidRPr="001F7994">
        <w:rPr>
          <w:sz w:val="24"/>
          <w:szCs w:val="24"/>
        </w:rPr>
        <w:t>A színpadi táncművészet legfontosabb ágazatai, korszakai</w:t>
      </w:r>
    </w:p>
    <w:p w14:paraId="6CACC278" w14:textId="77777777" w:rsidR="001F7994" w:rsidRPr="001F7994" w:rsidRDefault="001F7994" w:rsidP="001F7994">
      <w:pPr>
        <w:autoSpaceDE w:val="0"/>
        <w:autoSpaceDN w:val="0"/>
        <w:adjustRightInd w:val="0"/>
        <w:jc w:val="both"/>
        <w:rPr>
          <w:sz w:val="24"/>
          <w:szCs w:val="24"/>
        </w:rPr>
      </w:pPr>
      <w:r w:rsidRPr="001F7994">
        <w:rPr>
          <w:sz w:val="24"/>
          <w:szCs w:val="24"/>
        </w:rPr>
        <w:t>A standard és latin–amerikai táncok kialakulása, történeti háttere</w:t>
      </w:r>
    </w:p>
    <w:p w14:paraId="3AAD763F" w14:textId="77777777" w:rsidR="001F7994" w:rsidRPr="001F7994" w:rsidRDefault="001F7994" w:rsidP="001F7994">
      <w:pPr>
        <w:autoSpaceDE w:val="0"/>
        <w:autoSpaceDN w:val="0"/>
        <w:adjustRightInd w:val="0"/>
        <w:jc w:val="both"/>
        <w:rPr>
          <w:sz w:val="24"/>
          <w:szCs w:val="24"/>
        </w:rPr>
      </w:pPr>
    </w:p>
    <w:p w14:paraId="2B9E2415"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CDB0142"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standard (Angol keringő, Bécsi keringő, Tangó, Slowfox, Quickstep) és latin–amerikai táncok (Samba, Cha–cha–cha, Rumba, Paso doble, Jive) történeti kialakulását, stílusjegyeit és formáit, a társasági táncélet alkalmait és eseményeit, a társastánc művészi és közhasznú formáit, a színpadi táncművészet legfontosabb ágazatait és korszakait</w:t>
      </w:r>
    </w:p>
    <w:p w14:paraId="28CC33B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felismerni a társastáncok stílusjegyeit, a társasági táncélet különböző alkalmait, jellemző stílusjegyeit.</w:t>
      </w:r>
    </w:p>
    <w:p w14:paraId="3CE7EABD" w14:textId="77777777" w:rsidR="001F7994" w:rsidRPr="001F7994" w:rsidRDefault="001F7994" w:rsidP="001F7994">
      <w:pPr>
        <w:autoSpaceDE w:val="0"/>
        <w:autoSpaceDN w:val="0"/>
        <w:adjustRightInd w:val="0"/>
        <w:jc w:val="both"/>
        <w:rPr>
          <w:sz w:val="24"/>
          <w:szCs w:val="24"/>
        </w:rPr>
      </w:pPr>
    </w:p>
    <w:p w14:paraId="28251B8B"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329E76E4" w14:textId="77777777" w:rsidR="001F7994" w:rsidRPr="001F7994" w:rsidRDefault="001F7994" w:rsidP="001F7994">
      <w:pPr>
        <w:autoSpaceDE w:val="0"/>
        <w:autoSpaceDN w:val="0"/>
        <w:adjustRightInd w:val="0"/>
        <w:jc w:val="both"/>
        <w:rPr>
          <w:sz w:val="24"/>
          <w:szCs w:val="24"/>
        </w:rPr>
      </w:pPr>
    </w:p>
    <w:p w14:paraId="0443E90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C4FE0C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stílusérzékének, elemző képességének, analizáló értelmezésének, aktív befogadó magatartásának, egyéni és közösségi alkotótevékenységének fejlesztése.</w:t>
      </w:r>
    </w:p>
    <w:p w14:paraId="5F6FECD7" w14:textId="77777777" w:rsidR="001F7994" w:rsidRPr="001F7994" w:rsidRDefault="001F7994" w:rsidP="001F7994">
      <w:pPr>
        <w:autoSpaceDE w:val="0"/>
        <w:autoSpaceDN w:val="0"/>
        <w:adjustRightInd w:val="0"/>
        <w:jc w:val="both"/>
        <w:rPr>
          <w:sz w:val="24"/>
          <w:szCs w:val="24"/>
        </w:rPr>
      </w:pPr>
    </w:p>
    <w:p w14:paraId="63DDE22C"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23AABAB" w14:textId="77777777" w:rsidR="001F7994" w:rsidRPr="001F7994" w:rsidRDefault="001F7994" w:rsidP="001F7994">
      <w:pPr>
        <w:autoSpaceDE w:val="0"/>
        <w:autoSpaceDN w:val="0"/>
        <w:adjustRightInd w:val="0"/>
        <w:jc w:val="both"/>
        <w:rPr>
          <w:sz w:val="24"/>
          <w:szCs w:val="24"/>
        </w:rPr>
      </w:pPr>
      <w:r w:rsidRPr="001F7994">
        <w:rPr>
          <w:sz w:val="24"/>
          <w:szCs w:val="24"/>
        </w:rPr>
        <w:t>A XIX. század társastánc élet (Ausztria, Csehország, Olaszország, Franciaország) nemzetközileg meghatározó alkotóműhelyei, képviselői</w:t>
      </w:r>
    </w:p>
    <w:p w14:paraId="2FD8985D" w14:textId="77777777" w:rsidR="001F7994" w:rsidRPr="001F7994" w:rsidRDefault="001F7994" w:rsidP="001F7994">
      <w:pPr>
        <w:autoSpaceDE w:val="0"/>
        <w:autoSpaceDN w:val="0"/>
        <w:adjustRightInd w:val="0"/>
        <w:jc w:val="both"/>
        <w:rPr>
          <w:sz w:val="24"/>
          <w:szCs w:val="24"/>
        </w:rPr>
      </w:pPr>
      <w:r w:rsidRPr="001F7994">
        <w:rPr>
          <w:sz w:val="24"/>
          <w:szCs w:val="24"/>
        </w:rPr>
        <w:t>Az európai táncmozgalmak törekvései és fejlődésük</w:t>
      </w:r>
    </w:p>
    <w:p w14:paraId="2359E813" w14:textId="77777777" w:rsidR="001F7994" w:rsidRPr="001F7994" w:rsidRDefault="001F7994" w:rsidP="001F7994">
      <w:pPr>
        <w:autoSpaceDE w:val="0"/>
        <w:autoSpaceDN w:val="0"/>
        <w:adjustRightInd w:val="0"/>
        <w:jc w:val="both"/>
        <w:rPr>
          <w:sz w:val="24"/>
          <w:szCs w:val="24"/>
        </w:rPr>
      </w:pPr>
      <w:r w:rsidRPr="001F7994">
        <w:rPr>
          <w:sz w:val="24"/>
          <w:szCs w:val="24"/>
        </w:rPr>
        <w:t>A XIX. századi hazai táncmozgalmak és műhelyek fejlődése</w:t>
      </w:r>
    </w:p>
    <w:p w14:paraId="4B28F4E6" w14:textId="77777777" w:rsidR="001F7994" w:rsidRPr="001F7994" w:rsidRDefault="001F7994" w:rsidP="001F7994">
      <w:pPr>
        <w:autoSpaceDE w:val="0"/>
        <w:autoSpaceDN w:val="0"/>
        <w:adjustRightInd w:val="0"/>
        <w:jc w:val="both"/>
        <w:rPr>
          <w:sz w:val="24"/>
          <w:szCs w:val="24"/>
        </w:rPr>
      </w:pPr>
    </w:p>
    <w:p w14:paraId="7D47E6C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A6D6E9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XIX. század európai és magyarországi táncélet fejlődését, jeles képviselőit, munkásságukat, alkotásaikat, a meghatározó stílusjegyek alapján ismerje fel a kor társastáncainak formanyelveit</w:t>
      </w:r>
    </w:p>
    <w:p w14:paraId="6338219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felismerni a korszak alkotóinak formanyelvét és műveik értékeit</w:t>
      </w:r>
    </w:p>
    <w:p w14:paraId="7B6CB6E7" w14:textId="77777777" w:rsidR="001F7994" w:rsidRPr="001F7994" w:rsidRDefault="001F7994" w:rsidP="001F7994">
      <w:pPr>
        <w:autoSpaceDE w:val="0"/>
        <w:autoSpaceDN w:val="0"/>
        <w:adjustRightInd w:val="0"/>
        <w:jc w:val="both"/>
        <w:rPr>
          <w:sz w:val="24"/>
          <w:szCs w:val="24"/>
        </w:rPr>
      </w:pPr>
    </w:p>
    <w:p w14:paraId="14B1A618" w14:textId="77777777" w:rsidR="001F7994" w:rsidRPr="001F7994" w:rsidRDefault="001F7994" w:rsidP="001F7994">
      <w:pPr>
        <w:autoSpaceDE w:val="0"/>
        <w:autoSpaceDN w:val="0"/>
        <w:adjustRightInd w:val="0"/>
        <w:jc w:val="both"/>
        <w:rPr>
          <w:sz w:val="24"/>
          <w:szCs w:val="24"/>
        </w:rPr>
      </w:pPr>
      <w:r w:rsidRPr="001F7994">
        <w:rPr>
          <w:sz w:val="24"/>
          <w:szCs w:val="24"/>
        </w:rPr>
        <w:t>Követelmények az alapfok évfolyamainak elvégzése után</w:t>
      </w:r>
    </w:p>
    <w:p w14:paraId="7E3DA907" w14:textId="77777777" w:rsidR="001F7994" w:rsidRPr="001F7994" w:rsidRDefault="001F7994" w:rsidP="001F7994">
      <w:pPr>
        <w:autoSpaceDE w:val="0"/>
        <w:autoSpaceDN w:val="0"/>
        <w:adjustRightInd w:val="0"/>
        <w:jc w:val="both"/>
        <w:rPr>
          <w:sz w:val="24"/>
          <w:szCs w:val="24"/>
        </w:rPr>
      </w:pPr>
    </w:p>
    <w:p w14:paraId="1E8A683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ismerje</w:t>
      </w:r>
    </w:p>
    <w:p w14:paraId="3ECD6E7C" w14:textId="77777777" w:rsidR="001F7994" w:rsidRPr="001F7994" w:rsidRDefault="001F7994" w:rsidP="001F7994">
      <w:pPr>
        <w:autoSpaceDE w:val="0"/>
        <w:autoSpaceDN w:val="0"/>
        <w:adjustRightInd w:val="0"/>
        <w:jc w:val="both"/>
        <w:rPr>
          <w:sz w:val="24"/>
          <w:szCs w:val="24"/>
        </w:rPr>
      </w:pPr>
      <w:r w:rsidRPr="001F7994">
        <w:rPr>
          <w:sz w:val="24"/>
          <w:szCs w:val="24"/>
        </w:rPr>
        <w:t>A standard (Angol keringő, Bécsi keringő, Tangó, Slowfox, Quickstep) és latin–amerikai táncok (Samba, Cha–cha–cha, Rumba, Paso doble, Jive) közhasznú formáit, stílusjegyeit (jellege, ütem, tempó, ritmus)</w:t>
      </w:r>
    </w:p>
    <w:p w14:paraId="6A1456B9" w14:textId="77777777" w:rsidR="001F7994" w:rsidRPr="001F7994" w:rsidRDefault="001F7994" w:rsidP="001F7994">
      <w:pPr>
        <w:autoSpaceDE w:val="0"/>
        <w:autoSpaceDN w:val="0"/>
        <w:adjustRightInd w:val="0"/>
        <w:jc w:val="both"/>
        <w:rPr>
          <w:sz w:val="24"/>
          <w:szCs w:val="24"/>
        </w:rPr>
      </w:pPr>
      <w:r w:rsidRPr="001F7994">
        <w:rPr>
          <w:sz w:val="24"/>
          <w:szCs w:val="24"/>
        </w:rPr>
        <w:t>A XIX. századi hazai és nemzetközi társastáncélet fejlődésének állomásait, alkotóműhelyeit és jeles képviselőit</w:t>
      </w:r>
    </w:p>
    <w:p w14:paraId="294FE295" w14:textId="77777777" w:rsidR="001F7994" w:rsidRPr="001F7994" w:rsidRDefault="001F7994" w:rsidP="001F7994">
      <w:pPr>
        <w:autoSpaceDE w:val="0"/>
        <w:autoSpaceDN w:val="0"/>
        <w:adjustRightInd w:val="0"/>
        <w:jc w:val="both"/>
        <w:rPr>
          <w:sz w:val="24"/>
          <w:szCs w:val="24"/>
        </w:rPr>
      </w:pPr>
      <w:r w:rsidRPr="001F7994">
        <w:rPr>
          <w:sz w:val="24"/>
          <w:szCs w:val="24"/>
        </w:rPr>
        <w:t>A magyar társasági táncélet alkalmait és eseményeit</w:t>
      </w:r>
    </w:p>
    <w:p w14:paraId="78B42CC4" w14:textId="77777777" w:rsidR="001F7994" w:rsidRPr="001F7994" w:rsidRDefault="001F7994" w:rsidP="001F7994">
      <w:pPr>
        <w:autoSpaceDE w:val="0"/>
        <w:autoSpaceDN w:val="0"/>
        <w:adjustRightInd w:val="0"/>
        <w:jc w:val="both"/>
        <w:rPr>
          <w:sz w:val="24"/>
          <w:szCs w:val="24"/>
        </w:rPr>
      </w:pPr>
    </w:p>
    <w:p w14:paraId="332655B6"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60B3005B" w14:textId="77777777" w:rsidR="001F7994" w:rsidRPr="001F7994" w:rsidRDefault="001F7994" w:rsidP="001F7994">
      <w:pPr>
        <w:autoSpaceDE w:val="0"/>
        <w:autoSpaceDN w:val="0"/>
        <w:adjustRightInd w:val="0"/>
        <w:jc w:val="both"/>
        <w:rPr>
          <w:sz w:val="24"/>
          <w:szCs w:val="24"/>
        </w:rPr>
      </w:pPr>
      <w:r w:rsidRPr="001F7994">
        <w:rPr>
          <w:sz w:val="24"/>
          <w:szCs w:val="24"/>
        </w:rPr>
        <w:t>A tánc sajátosságaira való érzékenységre, a stílusismeretre, a szakmai szókincs és fogalomkészlet önálló használatára</w:t>
      </w:r>
    </w:p>
    <w:p w14:paraId="4E2189B6" w14:textId="77777777" w:rsidR="001F7994" w:rsidRPr="001F7994" w:rsidRDefault="001F7994" w:rsidP="001F7994">
      <w:pPr>
        <w:autoSpaceDE w:val="0"/>
        <w:autoSpaceDN w:val="0"/>
        <w:adjustRightInd w:val="0"/>
        <w:jc w:val="both"/>
        <w:rPr>
          <w:sz w:val="24"/>
          <w:szCs w:val="24"/>
        </w:rPr>
      </w:pPr>
    </w:p>
    <w:p w14:paraId="77ACDF1C"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alapvizsga követelményei</w:t>
      </w:r>
    </w:p>
    <w:p w14:paraId="3DF826C3" w14:textId="77777777" w:rsidR="001F7994" w:rsidRPr="001F7994" w:rsidRDefault="001F7994" w:rsidP="001F7994">
      <w:pPr>
        <w:autoSpaceDE w:val="0"/>
        <w:autoSpaceDN w:val="0"/>
        <w:adjustRightInd w:val="0"/>
        <w:jc w:val="both"/>
        <w:rPr>
          <w:sz w:val="24"/>
          <w:szCs w:val="24"/>
        </w:rPr>
      </w:pPr>
    </w:p>
    <w:p w14:paraId="73F3EEC3"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701BAC91" w14:textId="77777777" w:rsidR="001F7994" w:rsidRPr="001F7994" w:rsidRDefault="001F7994" w:rsidP="001F7994">
      <w:pPr>
        <w:autoSpaceDE w:val="0"/>
        <w:autoSpaceDN w:val="0"/>
        <w:adjustRightInd w:val="0"/>
        <w:jc w:val="both"/>
        <w:rPr>
          <w:sz w:val="24"/>
          <w:szCs w:val="24"/>
        </w:rPr>
      </w:pPr>
      <w:r w:rsidRPr="001F7994">
        <w:rPr>
          <w:sz w:val="24"/>
          <w:szCs w:val="24"/>
        </w:rPr>
        <w:t>A vizsga szóbeli vizsgából áll</w:t>
      </w:r>
    </w:p>
    <w:p w14:paraId="70B82EEF" w14:textId="77777777" w:rsidR="001F7994" w:rsidRPr="001F7994" w:rsidRDefault="001F7994" w:rsidP="001F7994">
      <w:pPr>
        <w:autoSpaceDE w:val="0"/>
        <w:autoSpaceDN w:val="0"/>
        <w:adjustRightInd w:val="0"/>
        <w:jc w:val="both"/>
        <w:rPr>
          <w:sz w:val="24"/>
          <w:szCs w:val="24"/>
        </w:rPr>
      </w:pPr>
    </w:p>
    <w:p w14:paraId="64ED7531"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04B5C813" w14:textId="77777777" w:rsidR="001F7994" w:rsidRPr="001F7994" w:rsidRDefault="001F7994" w:rsidP="001F7994">
      <w:pPr>
        <w:autoSpaceDE w:val="0"/>
        <w:autoSpaceDN w:val="0"/>
        <w:adjustRightInd w:val="0"/>
        <w:jc w:val="both"/>
        <w:rPr>
          <w:sz w:val="24"/>
          <w:szCs w:val="24"/>
        </w:rPr>
      </w:pPr>
      <w:r w:rsidRPr="001F7994">
        <w:rPr>
          <w:sz w:val="24"/>
          <w:szCs w:val="24"/>
        </w:rPr>
        <w:t>Társastánctörténet, 10 perc</w:t>
      </w:r>
    </w:p>
    <w:p w14:paraId="4CC92A43" w14:textId="77777777" w:rsidR="001F7994" w:rsidRPr="001F7994" w:rsidRDefault="001F7994" w:rsidP="001F7994">
      <w:pPr>
        <w:autoSpaceDE w:val="0"/>
        <w:autoSpaceDN w:val="0"/>
        <w:adjustRightInd w:val="0"/>
        <w:jc w:val="both"/>
        <w:rPr>
          <w:sz w:val="24"/>
          <w:szCs w:val="24"/>
        </w:rPr>
      </w:pPr>
    </w:p>
    <w:p w14:paraId="5C67305E"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7DB772CB" w14:textId="77777777" w:rsidR="001F7994" w:rsidRPr="001F7994" w:rsidRDefault="001F7994" w:rsidP="001F7994">
      <w:pPr>
        <w:autoSpaceDE w:val="0"/>
        <w:autoSpaceDN w:val="0"/>
        <w:adjustRightInd w:val="0"/>
        <w:jc w:val="both"/>
        <w:rPr>
          <w:sz w:val="24"/>
          <w:szCs w:val="24"/>
        </w:rPr>
      </w:pPr>
      <w:r w:rsidRPr="001F7994">
        <w:rPr>
          <w:sz w:val="24"/>
          <w:szCs w:val="24"/>
        </w:rPr>
        <w:t>A szaktanár által összeállított szóbeli tételsor alapján a tanulók számot adnak a XIX. századi magyar és európai társasági táncélet fejlődéséről, korszakairól és neves táncmestereikről. A standard és latin–amerikai táncok kialakulásáról, történeti hátteréről, a társasági táncélet alkalmairól és eseményeiről</w:t>
      </w:r>
    </w:p>
    <w:p w14:paraId="01BBBE2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társasági élet alkalmai.</w:t>
      </w:r>
    </w:p>
    <w:p w14:paraId="1A79862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nemzetközi és hazai társastáncélet legfontosabb korszakai, alkotói.</w:t>
      </w:r>
    </w:p>
    <w:p w14:paraId="431C464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színpadi táncművészet legfontosabb ágazatai, korszakai.</w:t>
      </w:r>
    </w:p>
    <w:p w14:paraId="2EC221C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hazai társastáncmozgalom kiemelkedő táncprodukciói.</w:t>
      </w:r>
    </w:p>
    <w:p w14:paraId="6896003E" w14:textId="77777777" w:rsidR="001F7994" w:rsidRPr="001F7994" w:rsidRDefault="001F7994" w:rsidP="001F7994">
      <w:pPr>
        <w:autoSpaceDE w:val="0"/>
        <w:autoSpaceDN w:val="0"/>
        <w:adjustRightInd w:val="0"/>
        <w:jc w:val="both"/>
        <w:rPr>
          <w:sz w:val="24"/>
          <w:szCs w:val="24"/>
        </w:rPr>
      </w:pPr>
    </w:p>
    <w:p w14:paraId="0673203A" w14:textId="77777777" w:rsidR="00A02938" w:rsidRDefault="00A02938" w:rsidP="001F7994">
      <w:pPr>
        <w:autoSpaceDE w:val="0"/>
        <w:autoSpaceDN w:val="0"/>
        <w:adjustRightInd w:val="0"/>
        <w:jc w:val="both"/>
        <w:rPr>
          <w:sz w:val="24"/>
          <w:szCs w:val="24"/>
        </w:rPr>
      </w:pPr>
    </w:p>
    <w:p w14:paraId="09A8066C" w14:textId="77777777" w:rsidR="00A02938" w:rsidRDefault="00A02938" w:rsidP="001F7994">
      <w:pPr>
        <w:autoSpaceDE w:val="0"/>
        <w:autoSpaceDN w:val="0"/>
        <w:adjustRightInd w:val="0"/>
        <w:jc w:val="both"/>
        <w:rPr>
          <w:sz w:val="24"/>
          <w:szCs w:val="24"/>
        </w:rPr>
      </w:pPr>
    </w:p>
    <w:p w14:paraId="5D94328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vizsga értékelése</w:t>
      </w:r>
    </w:p>
    <w:p w14:paraId="19631D0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standard (Angol keringő, Tangó, Bécsi keringő, Slowfox, Quickstep) és latin–amerikai táncok (Samba, Cha–cha–cha, Rumba, Paso doble, Jive) közhasznú formáinak, stílusjegyeinek ismerete (jellege, ütem, tempó, ritmus).</w:t>
      </w:r>
    </w:p>
    <w:p w14:paraId="0A5CF03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XIX. századi hazai és nemzetközi társastáncélet fejlődésének, alkotóműhelyeinek és jeles képviselőinek ismerete.</w:t>
      </w:r>
    </w:p>
    <w:p w14:paraId="2A78CFB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magyar társasági táncélet alkalmainak és eseményeinek ismerete.</w:t>
      </w:r>
    </w:p>
    <w:p w14:paraId="77C66A5C" w14:textId="77777777" w:rsidR="001F7994" w:rsidRPr="001F7994" w:rsidRDefault="001F7994" w:rsidP="001F7994">
      <w:pPr>
        <w:autoSpaceDE w:val="0"/>
        <w:autoSpaceDN w:val="0"/>
        <w:adjustRightInd w:val="0"/>
        <w:jc w:val="both"/>
        <w:rPr>
          <w:sz w:val="24"/>
          <w:szCs w:val="24"/>
        </w:rPr>
      </w:pPr>
    </w:p>
    <w:p w14:paraId="11EB506C"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0B790299" w14:textId="77777777" w:rsidR="001F7994" w:rsidRPr="001F7994" w:rsidRDefault="001F7994" w:rsidP="001F7994">
      <w:pPr>
        <w:autoSpaceDE w:val="0"/>
        <w:autoSpaceDN w:val="0"/>
        <w:adjustRightInd w:val="0"/>
        <w:jc w:val="both"/>
        <w:rPr>
          <w:sz w:val="24"/>
          <w:szCs w:val="24"/>
        </w:rPr>
      </w:pPr>
      <w:r w:rsidRPr="001F7994">
        <w:rPr>
          <w:sz w:val="24"/>
          <w:szCs w:val="24"/>
        </w:rPr>
        <w:t>A standard táncok, a latinamerikai táncok történeti kialakulását, stílusjegyeit és formáit tartalmazó társastánckönyv, a táncalkalmakkal, a nemzetközi és hazai táncélettel, a színpadi táncművészettel foglalkozó könyvek, oktatási segédanyagok, társastánc videokazetták, DVD–k, televízió, videó lejátszó, DVD lejátszó</w:t>
      </w:r>
    </w:p>
    <w:p w14:paraId="5C5C9424" w14:textId="77777777" w:rsidR="001F7994" w:rsidRPr="001F7994" w:rsidRDefault="001F7994" w:rsidP="001F7994">
      <w:pPr>
        <w:autoSpaceDE w:val="0"/>
        <w:autoSpaceDN w:val="0"/>
        <w:adjustRightInd w:val="0"/>
        <w:jc w:val="both"/>
        <w:rPr>
          <w:i/>
          <w:iCs/>
          <w:sz w:val="24"/>
          <w:szCs w:val="24"/>
        </w:rPr>
      </w:pPr>
    </w:p>
    <w:p w14:paraId="66AC0982" w14:textId="77777777" w:rsidR="001F7994" w:rsidRPr="001F7994" w:rsidRDefault="001F7994" w:rsidP="001F7994">
      <w:pPr>
        <w:autoSpaceDE w:val="0"/>
        <w:autoSpaceDN w:val="0"/>
        <w:adjustRightInd w:val="0"/>
        <w:jc w:val="both"/>
        <w:rPr>
          <w:i/>
          <w:iCs/>
          <w:sz w:val="24"/>
          <w:szCs w:val="24"/>
        </w:rPr>
      </w:pPr>
      <w:r w:rsidRPr="001F7994">
        <w:rPr>
          <w:i/>
          <w:iCs/>
          <w:sz w:val="24"/>
          <w:szCs w:val="24"/>
        </w:rPr>
        <w:t>TÁRSASTÁNC GIMNASZTIKA</w:t>
      </w:r>
    </w:p>
    <w:p w14:paraId="70F5B7A9" w14:textId="77777777" w:rsidR="001F7994" w:rsidRPr="001F7994" w:rsidRDefault="001F7994" w:rsidP="001F7994">
      <w:pPr>
        <w:autoSpaceDE w:val="0"/>
        <w:autoSpaceDN w:val="0"/>
        <w:adjustRightInd w:val="0"/>
        <w:jc w:val="both"/>
        <w:rPr>
          <w:sz w:val="24"/>
          <w:szCs w:val="24"/>
        </w:rPr>
      </w:pPr>
    </w:p>
    <w:p w14:paraId="1D93BCC4" w14:textId="77777777" w:rsidR="001F7994" w:rsidRPr="001F7994" w:rsidRDefault="001F7994" w:rsidP="001F7994">
      <w:pPr>
        <w:autoSpaceDE w:val="0"/>
        <w:autoSpaceDN w:val="0"/>
        <w:adjustRightInd w:val="0"/>
        <w:jc w:val="both"/>
        <w:rPr>
          <w:sz w:val="24"/>
          <w:szCs w:val="24"/>
        </w:rPr>
      </w:pPr>
      <w:r w:rsidRPr="001F7994">
        <w:rPr>
          <w:sz w:val="24"/>
          <w:szCs w:val="24"/>
        </w:rPr>
        <w:t>A társastánc gimnasztika oktatás elsődleges célja, hogy a tanuló a speciális társastáncformák és táncok elsajátításához megfelelő erőnlétben, izomzata gondosan előkészített és bemelegített állapotban legyen. Alapvető cél a sérülések elkerülése, a testtartási hibák javítása, a koordináció és a ritmikai készség fejlesztése</w:t>
      </w:r>
    </w:p>
    <w:p w14:paraId="47BD741C" w14:textId="77777777" w:rsidR="001F7994" w:rsidRPr="001F7994" w:rsidRDefault="001F7994" w:rsidP="001F7994">
      <w:pPr>
        <w:autoSpaceDE w:val="0"/>
        <w:autoSpaceDN w:val="0"/>
        <w:adjustRightInd w:val="0"/>
        <w:jc w:val="both"/>
        <w:rPr>
          <w:sz w:val="24"/>
          <w:szCs w:val="24"/>
        </w:rPr>
      </w:pPr>
    </w:p>
    <w:p w14:paraId="4A1C25E5" w14:textId="77777777" w:rsidR="001F7994" w:rsidRPr="001F7994" w:rsidRDefault="001F7994" w:rsidP="001F7994">
      <w:pPr>
        <w:autoSpaceDE w:val="0"/>
        <w:autoSpaceDN w:val="0"/>
        <w:adjustRightInd w:val="0"/>
        <w:jc w:val="both"/>
        <w:rPr>
          <w:b/>
          <w:bCs/>
          <w:sz w:val="24"/>
          <w:szCs w:val="24"/>
        </w:rPr>
      </w:pPr>
      <w:r w:rsidRPr="001F7994">
        <w:rPr>
          <w:b/>
          <w:bCs/>
          <w:sz w:val="24"/>
          <w:szCs w:val="24"/>
        </w:rPr>
        <w:t>Előképző évfolyamok</w:t>
      </w:r>
    </w:p>
    <w:p w14:paraId="34E6A639" w14:textId="77777777" w:rsidR="001F7994" w:rsidRPr="001F7994" w:rsidRDefault="001F7994" w:rsidP="001F7994">
      <w:pPr>
        <w:autoSpaceDE w:val="0"/>
        <w:autoSpaceDN w:val="0"/>
        <w:adjustRightInd w:val="0"/>
        <w:jc w:val="both"/>
        <w:rPr>
          <w:sz w:val="24"/>
          <w:szCs w:val="24"/>
        </w:rPr>
      </w:pPr>
    </w:p>
    <w:p w14:paraId="0F839EFE"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47773849" w14:textId="77777777" w:rsidR="001F7994" w:rsidRPr="001F7994" w:rsidRDefault="001F7994" w:rsidP="001F7994">
      <w:pPr>
        <w:autoSpaceDE w:val="0"/>
        <w:autoSpaceDN w:val="0"/>
        <w:adjustRightInd w:val="0"/>
        <w:jc w:val="both"/>
        <w:rPr>
          <w:sz w:val="24"/>
          <w:szCs w:val="24"/>
        </w:rPr>
      </w:pPr>
    </w:p>
    <w:p w14:paraId="43B7235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3D3536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helyes, tudatosan kontrollált légzéstechnika és testtartás megtanulása és alkalmazása, a koordinációs készséget fejlesztő gyakorlatok és motívumok elsajátítása, tudatos alkalmazása és kivitelezése</w:t>
      </w:r>
    </w:p>
    <w:p w14:paraId="3D33D3B0" w14:textId="77777777" w:rsidR="001F7994" w:rsidRPr="001F7994" w:rsidRDefault="001F7994" w:rsidP="001F7994">
      <w:pPr>
        <w:autoSpaceDE w:val="0"/>
        <w:autoSpaceDN w:val="0"/>
        <w:adjustRightInd w:val="0"/>
        <w:jc w:val="both"/>
        <w:rPr>
          <w:sz w:val="24"/>
          <w:szCs w:val="24"/>
        </w:rPr>
      </w:pPr>
    </w:p>
    <w:p w14:paraId="084CDA0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7554F9C" w14:textId="77777777" w:rsidR="001F7994" w:rsidRPr="001F7994" w:rsidRDefault="001F7994" w:rsidP="001F7994">
      <w:pPr>
        <w:autoSpaceDE w:val="0"/>
        <w:autoSpaceDN w:val="0"/>
        <w:adjustRightInd w:val="0"/>
        <w:jc w:val="both"/>
        <w:rPr>
          <w:sz w:val="24"/>
          <w:szCs w:val="24"/>
        </w:rPr>
      </w:pPr>
      <w:r w:rsidRPr="001F7994">
        <w:rPr>
          <w:sz w:val="24"/>
          <w:szCs w:val="24"/>
        </w:rPr>
        <w:t>A kontrollált légzéstechnika elsajátítása</w:t>
      </w:r>
    </w:p>
    <w:p w14:paraId="6EDBB9F5" w14:textId="77777777" w:rsidR="001F7994" w:rsidRPr="001F7994" w:rsidRDefault="001F7994" w:rsidP="001F7994">
      <w:pPr>
        <w:autoSpaceDE w:val="0"/>
        <w:autoSpaceDN w:val="0"/>
        <w:adjustRightInd w:val="0"/>
        <w:jc w:val="both"/>
        <w:rPr>
          <w:sz w:val="24"/>
          <w:szCs w:val="24"/>
        </w:rPr>
      </w:pPr>
      <w:r w:rsidRPr="001F7994">
        <w:rPr>
          <w:sz w:val="24"/>
          <w:szCs w:val="24"/>
        </w:rPr>
        <w:t>A mozdulat iránya</w:t>
      </w:r>
    </w:p>
    <w:p w14:paraId="7E79E53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mozdulat magassága és mélysége</w:t>
      </w:r>
    </w:p>
    <w:p w14:paraId="255C2AF4" w14:textId="77777777" w:rsidR="001F7994" w:rsidRPr="001F7994" w:rsidRDefault="001F7994" w:rsidP="001F7994">
      <w:pPr>
        <w:autoSpaceDE w:val="0"/>
        <w:autoSpaceDN w:val="0"/>
        <w:adjustRightInd w:val="0"/>
        <w:jc w:val="both"/>
        <w:rPr>
          <w:sz w:val="24"/>
          <w:szCs w:val="24"/>
        </w:rPr>
      </w:pPr>
      <w:r w:rsidRPr="001F7994">
        <w:rPr>
          <w:sz w:val="24"/>
          <w:szCs w:val="24"/>
        </w:rPr>
        <w:t>A mozdulat ritmusa</w:t>
      </w:r>
    </w:p>
    <w:p w14:paraId="5BE8ABBB" w14:textId="77777777" w:rsidR="001F7994" w:rsidRPr="001F7994" w:rsidRDefault="001F7994" w:rsidP="001F7994">
      <w:pPr>
        <w:autoSpaceDE w:val="0"/>
        <w:autoSpaceDN w:val="0"/>
        <w:adjustRightInd w:val="0"/>
        <w:jc w:val="both"/>
        <w:rPr>
          <w:sz w:val="24"/>
          <w:szCs w:val="24"/>
        </w:rPr>
      </w:pPr>
    </w:p>
    <w:p w14:paraId="0810FDA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EDFA58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helyes légzéstechnikát, az alaptartást és annak kontrollját, a mozdulatok sajátosságait, tájékozódást a térben</w:t>
      </w:r>
    </w:p>
    <w:p w14:paraId="34DE8FF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kontrollált légzésre és mozgásra, eligazodni a térben – színpadi térformákban – és zenei interpretációkra koordinált mozgáskombinációk kivitelezésére.</w:t>
      </w:r>
    </w:p>
    <w:p w14:paraId="5946326D" w14:textId="77777777" w:rsidR="001F7994" w:rsidRPr="001F7994" w:rsidRDefault="001F7994" w:rsidP="001F7994">
      <w:pPr>
        <w:autoSpaceDE w:val="0"/>
        <w:autoSpaceDN w:val="0"/>
        <w:adjustRightInd w:val="0"/>
        <w:jc w:val="both"/>
        <w:rPr>
          <w:sz w:val="24"/>
          <w:szCs w:val="24"/>
        </w:rPr>
      </w:pPr>
    </w:p>
    <w:p w14:paraId="750959CF"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02C74EB7" w14:textId="77777777" w:rsidR="001F7994" w:rsidRPr="001F7994" w:rsidRDefault="001F7994" w:rsidP="001F7994">
      <w:pPr>
        <w:autoSpaceDE w:val="0"/>
        <w:autoSpaceDN w:val="0"/>
        <w:adjustRightInd w:val="0"/>
        <w:jc w:val="both"/>
        <w:rPr>
          <w:sz w:val="24"/>
          <w:szCs w:val="24"/>
        </w:rPr>
      </w:pPr>
    </w:p>
    <w:p w14:paraId="3323875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50BEBA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mozgás esztétikai törvényszerűségeinek megismerése és tudatos alkalmazása a gyakorlatokban, az akusztikus és vizuális képességek, ritmikai készségek és koordinációs képességek fejlesztése</w:t>
      </w:r>
    </w:p>
    <w:p w14:paraId="655D18DF" w14:textId="77777777" w:rsidR="001F7994" w:rsidRPr="001F7994" w:rsidRDefault="001F7994" w:rsidP="001F7994">
      <w:pPr>
        <w:autoSpaceDE w:val="0"/>
        <w:autoSpaceDN w:val="0"/>
        <w:adjustRightInd w:val="0"/>
        <w:jc w:val="both"/>
        <w:rPr>
          <w:sz w:val="24"/>
          <w:szCs w:val="24"/>
        </w:rPr>
      </w:pPr>
    </w:p>
    <w:p w14:paraId="3F9018B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61158C3" w14:textId="77777777" w:rsidR="001F7994" w:rsidRPr="001F7994" w:rsidRDefault="001F7994" w:rsidP="001F7994">
      <w:pPr>
        <w:autoSpaceDE w:val="0"/>
        <w:autoSpaceDN w:val="0"/>
        <w:adjustRightInd w:val="0"/>
        <w:jc w:val="both"/>
        <w:rPr>
          <w:sz w:val="24"/>
          <w:szCs w:val="24"/>
        </w:rPr>
      </w:pPr>
      <w:r w:rsidRPr="001F7994">
        <w:rPr>
          <w:sz w:val="24"/>
          <w:szCs w:val="24"/>
        </w:rPr>
        <w:t>A karok, törzs, lábak izomzatának erősítése</w:t>
      </w:r>
    </w:p>
    <w:p w14:paraId="3286E55E" w14:textId="77777777" w:rsidR="001F7994" w:rsidRPr="001F7994" w:rsidRDefault="001F7994" w:rsidP="001F7994">
      <w:pPr>
        <w:autoSpaceDE w:val="0"/>
        <w:autoSpaceDN w:val="0"/>
        <w:adjustRightInd w:val="0"/>
        <w:jc w:val="both"/>
        <w:rPr>
          <w:sz w:val="24"/>
          <w:szCs w:val="24"/>
        </w:rPr>
      </w:pPr>
      <w:r w:rsidRPr="001F7994">
        <w:rPr>
          <w:sz w:val="24"/>
          <w:szCs w:val="24"/>
        </w:rPr>
        <w:t>Az egyensúlyi helyzet tudatos kialakítása</w:t>
      </w:r>
    </w:p>
    <w:p w14:paraId="7C1A0749" w14:textId="77777777" w:rsidR="001F7994" w:rsidRPr="001F7994" w:rsidRDefault="001F7994" w:rsidP="001F7994">
      <w:pPr>
        <w:autoSpaceDE w:val="0"/>
        <w:autoSpaceDN w:val="0"/>
        <w:adjustRightInd w:val="0"/>
        <w:jc w:val="both"/>
        <w:rPr>
          <w:sz w:val="24"/>
          <w:szCs w:val="24"/>
        </w:rPr>
      </w:pPr>
      <w:r w:rsidRPr="001F7994">
        <w:rPr>
          <w:sz w:val="24"/>
          <w:szCs w:val="24"/>
        </w:rPr>
        <w:t>A táncelőkészítő gimnasztikai gyakorlatok összeállítása etűd formában</w:t>
      </w:r>
    </w:p>
    <w:p w14:paraId="0D9667F2" w14:textId="77777777" w:rsidR="001F7994" w:rsidRPr="001F7994" w:rsidRDefault="001F7994" w:rsidP="001F7994">
      <w:pPr>
        <w:autoSpaceDE w:val="0"/>
        <w:autoSpaceDN w:val="0"/>
        <w:adjustRightInd w:val="0"/>
        <w:jc w:val="both"/>
        <w:rPr>
          <w:sz w:val="24"/>
          <w:szCs w:val="24"/>
        </w:rPr>
      </w:pPr>
    </w:p>
    <w:p w14:paraId="5E1E5C18"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DBFF2D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test izomzatának erősítését, az egyensúlyi helyzeteket, gyakorlatokat és etűdöket. A tanult mozgásformák önálló, plasztikus végrehajtását, a szakkifejezések tudatos használatát és ismeretét.</w:t>
      </w:r>
    </w:p>
    <w:p w14:paraId="57D4E29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testének tudatos kontrolljára, izomzatának és testrészeinek erősítésére és bemelegítésére, egyensúlyi helyzetek kialakítására és tudatos alkalmazására.</w:t>
      </w:r>
    </w:p>
    <w:p w14:paraId="62723357" w14:textId="77777777" w:rsidR="001F7994" w:rsidRDefault="001F7994" w:rsidP="001F7994">
      <w:pPr>
        <w:autoSpaceDE w:val="0"/>
        <w:autoSpaceDN w:val="0"/>
        <w:adjustRightInd w:val="0"/>
        <w:jc w:val="both"/>
        <w:rPr>
          <w:sz w:val="24"/>
          <w:szCs w:val="24"/>
        </w:rPr>
      </w:pPr>
    </w:p>
    <w:p w14:paraId="0E0B1D4D" w14:textId="77777777" w:rsidR="00A02938" w:rsidRPr="001F7994" w:rsidRDefault="00A02938" w:rsidP="001F7994">
      <w:pPr>
        <w:autoSpaceDE w:val="0"/>
        <w:autoSpaceDN w:val="0"/>
        <w:adjustRightInd w:val="0"/>
        <w:jc w:val="both"/>
        <w:rPr>
          <w:b/>
          <w:bCs/>
          <w:sz w:val="24"/>
          <w:szCs w:val="24"/>
        </w:rPr>
      </w:pPr>
    </w:p>
    <w:p w14:paraId="52288771"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77E0D709" w14:textId="77777777" w:rsidR="001F7994" w:rsidRPr="001F7994" w:rsidRDefault="001F7994" w:rsidP="001F7994">
      <w:pPr>
        <w:autoSpaceDE w:val="0"/>
        <w:autoSpaceDN w:val="0"/>
        <w:adjustRightInd w:val="0"/>
        <w:jc w:val="both"/>
        <w:rPr>
          <w:sz w:val="24"/>
          <w:szCs w:val="24"/>
        </w:rPr>
      </w:pPr>
    </w:p>
    <w:p w14:paraId="07A65E12"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14739E4D" w14:textId="77777777" w:rsidR="001F7994" w:rsidRPr="001F7994" w:rsidRDefault="001F7994" w:rsidP="001F7994">
      <w:pPr>
        <w:autoSpaceDE w:val="0"/>
        <w:autoSpaceDN w:val="0"/>
        <w:adjustRightInd w:val="0"/>
        <w:jc w:val="both"/>
        <w:rPr>
          <w:sz w:val="24"/>
          <w:szCs w:val="24"/>
        </w:rPr>
      </w:pPr>
    </w:p>
    <w:p w14:paraId="328CA79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w:t>
      </w:r>
    </w:p>
    <w:p w14:paraId="59055D5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természetes mozgásfajták megismerése, a mozgáskészségen alapuló mozgásérzék tudatosítása, a ritmika, az izomerő tudatos használata, az egyéni improvizáció fejlesztése</w:t>
      </w:r>
    </w:p>
    <w:p w14:paraId="3DDA8927" w14:textId="77777777" w:rsidR="001F7994" w:rsidRPr="001F7994" w:rsidRDefault="001F7994" w:rsidP="001F7994">
      <w:pPr>
        <w:autoSpaceDE w:val="0"/>
        <w:autoSpaceDN w:val="0"/>
        <w:adjustRightInd w:val="0"/>
        <w:jc w:val="both"/>
        <w:rPr>
          <w:sz w:val="24"/>
          <w:szCs w:val="24"/>
        </w:rPr>
      </w:pPr>
    </w:p>
    <w:p w14:paraId="03CC8001"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75749E1" w14:textId="77777777" w:rsidR="001F7994" w:rsidRPr="001F7994" w:rsidRDefault="001F7994" w:rsidP="001F7994">
      <w:pPr>
        <w:autoSpaceDE w:val="0"/>
        <w:autoSpaceDN w:val="0"/>
        <w:adjustRightInd w:val="0"/>
        <w:jc w:val="both"/>
        <w:rPr>
          <w:sz w:val="24"/>
          <w:szCs w:val="24"/>
        </w:rPr>
      </w:pPr>
      <w:r w:rsidRPr="001F7994">
        <w:rPr>
          <w:sz w:val="24"/>
          <w:szCs w:val="24"/>
        </w:rPr>
        <w:t>Az előképző gyakorlatainak egymás utáni folyamatos összekapcsolása</w:t>
      </w:r>
    </w:p>
    <w:p w14:paraId="4ABA1A53" w14:textId="77777777" w:rsidR="001F7994" w:rsidRPr="001F7994" w:rsidRDefault="001F7994" w:rsidP="001F7994">
      <w:pPr>
        <w:autoSpaceDE w:val="0"/>
        <w:autoSpaceDN w:val="0"/>
        <w:adjustRightInd w:val="0"/>
        <w:jc w:val="both"/>
        <w:rPr>
          <w:sz w:val="24"/>
          <w:szCs w:val="24"/>
        </w:rPr>
      </w:pPr>
      <w:r w:rsidRPr="001F7994">
        <w:rPr>
          <w:sz w:val="24"/>
          <w:szCs w:val="24"/>
        </w:rPr>
        <w:t>A mozgás esztétikai törvényszerűségei</w:t>
      </w:r>
    </w:p>
    <w:p w14:paraId="6090B6F8" w14:textId="77777777" w:rsidR="001F7994" w:rsidRPr="001F7994" w:rsidRDefault="001F7994" w:rsidP="001F7994">
      <w:pPr>
        <w:autoSpaceDE w:val="0"/>
        <w:autoSpaceDN w:val="0"/>
        <w:adjustRightInd w:val="0"/>
        <w:jc w:val="both"/>
        <w:rPr>
          <w:sz w:val="24"/>
          <w:szCs w:val="24"/>
        </w:rPr>
      </w:pPr>
      <w:r w:rsidRPr="001F7994">
        <w:rPr>
          <w:sz w:val="24"/>
          <w:szCs w:val="24"/>
        </w:rPr>
        <w:t>Lábgyakorlatok</w:t>
      </w:r>
    </w:p>
    <w:p w14:paraId="2AC8399D" w14:textId="77777777" w:rsidR="001F7994" w:rsidRPr="001F7994" w:rsidRDefault="001F7994" w:rsidP="001F7994">
      <w:pPr>
        <w:autoSpaceDE w:val="0"/>
        <w:autoSpaceDN w:val="0"/>
        <w:adjustRightInd w:val="0"/>
        <w:jc w:val="both"/>
        <w:rPr>
          <w:sz w:val="24"/>
          <w:szCs w:val="24"/>
        </w:rPr>
      </w:pPr>
      <w:r w:rsidRPr="001F7994">
        <w:rPr>
          <w:sz w:val="24"/>
          <w:szCs w:val="24"/>
        </w:rPr>
        <w:t>Nyakgyakorlatok</w:t>
      </w:r>
    </w:p>
    <w:p w14:paraId="5E56F6A1" w14:textId="77777777" w:rsidR="001F7994" w:rsidRPr="001F7994" w:rsidRDefault="001F7994" w:rsidP="001F7994">
      <w:pPr>
        <w:autoSpaceDE w:val="0"/>
        <w:autoSpaceDN w:val="0"/>
        <w:adjustRightInd w:val="0"/>
        <w:jc w:val="both"/>
        <w:rPr>
          <w:sz w:val="24"/>
          <w:szCs w:val="24"/>
        </w:rPr>
      </w:pPr>
      <w:r w:rsidRPr="001F7994">
        <w:rPr>
          <w:sz w:val="24"/>
          <w:szCs w:val="24"/>
        </w:rPr>
        <w:t>Törzsgyakorlatok</w:t>
      </w:r>
    </w:p>
    <w:p w14:paraId="494059FA" w14:textId="77777777" w:rsidR="001F7994" w:rsidRPr="001F7994" w:rsidRDefault="001F7994" w:rsidP="001F7994">
      <w:pPr>
        <w:autoSpaceDE w:val="0"/>
        <w:autoSpaceDN w:val="0"/>
        <w:adjustRightInd w:val="0"/>
        <w:jc w:val="both"/>
        <w:rPr>
          <w:sz w:val="24"/>
          <w:szCs w:val="24"/>
        </w:rPr>
      </w:pPr>
      <w:r w:rsidRPr="001F7994">
        <w:rPr>
          <w:sz w:val="24"/>
          <w:szCs w:val="24"/>
        </w:rPr>
        <w:t>Kargyakorlatok</w:t>
      </w:r>
    </w:p>
    <w:p w14:paraId="44C89D58" w14:textId="77777777" w:rsidR="001F7994" w:rsidRPr="001F7994" w:rsidRDefault="001F7994" w:rsidP="001F7994">
      <w:pPr>
        <w:autoSpaceDE w:val="0"/>
        <w:autoSpaceDN w:val="0"/>
        <w:adjustRightInd w:val="0"/>
        <w:jc w:val="both"/>
        <w:rPr>
          <w:sz w:val="24"/>
          <w:szCs w:val="24"/>
        </w:rPr>
      </w:pPr>
    </w:p>
    <w:p w14:paraId="5F49046C"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F3B79B4"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mozgás esztétikai törvényszerűségeit, a láb–, nyak–, törzs– és kargyakorlatokat, a tanult mozgásformák tudatos és plasztikus végrehajtását. Legyen kreatív, gondolatait tudja kifejezni nem csak verbális, hanem nonverbális kifejezési eszközök segítségével is.</w:t>
      </w:r>
    </w:p>
    <w:p w14:paraId="77B8B96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testének és testrészeinek esztétikus használatára, mozdulatainak és tánckombinációinak tudatos értelmezésére és kivitelezésére.</w:t>
      </w:r>
    </w:p>
    <w:p w14:paraId="04AD2AB7" w14:textId="77777777" w:rsidR="001F7994" w:rsidRPr="001F7994" w:rsidRDefault="001F7994" w:rsidP="001F7994">
      <w:pPr>
        <w:autoSpaceDE w:val="0"/>
        <w:autoSpaceDN w:val="0"/>
        <w:adjustRightInd w:val="0"/>
        <w:jc w:val="both"/>
        <w:rPr>
          <w:sz w:val="24"/>
          <w:szCs w:val="24"/>
        </w:rPr>
      </w:pPr>
    </w:p>
    <w:p w14:paraId="024C6BDA"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48D2349B" w14:textId="77777777" w:rsidR="001F7994" w:rsidRPr="001F7994" w:rsidRDefault="001F7994" w:rsidP="001F7994">
      <w:pPr>
        <w:autoSpaceDE w:val="0"/>
        <w:autoSpaceDN w:val="0"/>
        <w:adjustRightInd w:val="0"/>
        <w:jc w:val="both"/>
        <w:rPr>
          <w:sz w:val="24"/>
          <w:szCs w:val="24"/>
        </w:rPr>
      </w:pPr>
    </w:p>
    <w:p w14:paraId="4338F0CF"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A7AFF2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tudatos izomhasználata, a mozgás esztétikai törvényszerűségeinek ismerete, kombinációs gyakorlatok, etűdök önálló összeállítása, a mozgásfolyamatok kontrollja</w:t>
      </w:r>
    </w:p>
    <w:p w14:paraId="5B9B5FB8" w14:textId="77777777" w:rsidR="001F7994" w:rsidRPr="001F7994" w:rsidRDefault="001F7994" w:rsidP="001F7994">
      <w:pPr>
        <w:autoSpaceDE w:val="0"/>
        <w:autoSpaceDN w:val="0"/>
        <w:adjustRightInd w:val="0"/>
        <w:jc w:val="both"/>
        <w:rPr>
          <w:sz w:val="24"/>
          <w:szCs w:val="24"/>
        </w:rPr>
      </w:pPr>
    </w:p>
    <w:p w14:paraId="72B40CE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05FEBD0" w14:textId="77777777" w:rsidR="001F7994" w:rsidRPr="001F7994" w:rsidRDefault="001F7994" w:rsidP="001F7994">
      <w:pPr>
        <w:autoSpaceDE w:val="0"/>
        <w:autoSpaceDN w:val="0"/>
        <w:adjustRightInd w:val="0"/>
        <w:jc w:val="both"/>
        <w:rPr>
          <w:sz w:val="24"/>
          <w:szCs w:val="24"/>
        </w:rPr>
      </w:pPr>
      <w:r w:rsidRPr="001F7994">
        <w:rPr>
          <w:sz w:val="24"/>
          <w:szCs w:val="24"/>
        </w:rPr>
        <w:t>Lábgyakorlatok álló helyzetben</w:t>
      </w:r>
    </w:p>
    <w:p w14:paraId="7AE641A2" w14:textId="77777777" w:rsidR="001F7994" w:rsidRPr="001F7994" w:rsidRDefault="001F7994" w:rsidP="001F7994">
      <w:pPr>
        <w:autoSpaceDE w:val="0"/>
        <w:autoSpaceDN w:val="0"/>
        <w:adjustRightInd w:val="0"/>
        <w:jc w:val="both"/>
        <w:rPr>
          <w:sz w:val="24"/>
          <w:szCs w:val="24"/>
        </w:rPr>
      </w:pPr>
      <w:r w:rsidRPr="001F7994">
        <w:rPr>
          <w:sz w:val="24"/>
          <w:szCs w:val="24"/>
        </w:rPr>
        <w:t>Törzsgyakorlatok (fekvésben, rúd mellett)</w:t>
      </w:r>
    </w:p>
    <w:p w14:paraId="6E70D119" w14:textId="77777777" w:rsidR="001F7994" w:rsidRPr="001F7994" w:rsidRDefault="001F7994" w:rsidP="001F7994">
      <w:pPr>
        <w:autoSpaceDE w:val="0"/>
        <w:autoSpaceDN w:val="0"/>
        <w:adjustRightInd w:val="0"/>
        <w:jc w:val="both"/>
        <w:rPr>
          <w:sz w:val="24"/>
          <w:szCs w:val="24"/>
        </w:rPr>
      </w:pPr>
      <w:r w:rsidRPr="001F7994">
        <w:rPr>
          <w:sz w:val="24"/>
          <w:szCs w:val="24"/>
        </w:rPr>
        <w:t>Hasizomgyakorlatok</w:t>
      </w:r>
    </w:p>
    <w:p w14:paraId="79128DD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Kargyakorlatok</w:t>
      </w:r>
    </w:p>
    <w:p w14:paraId="57D932C5" w14:textId="77777777" w:rsidR="001F7994" w:rsidRPr="001F7994" w:rsidRDefault="001F7994" w:rsidP="001F7994">
      <w:pPr>
        <w:autoSpaceDE w:val="0"/>
        <w:autoSpaceDN w:val="0"/>
        <w:adjustRightInd w:val="0"/>
        <w:jc w:val="both"/>
        <w:rPr>
          <w:sz w:val="24"/>
          <w:szCs w:val="24"/>
        </w:rPr>
      </w:pPr>
      <w:r w:rsidRPr="001F7994">
        <w:rPr>
          <w:sz w:val="24"/>
          <w:szCs w:val="24"/>
        </w:rPr>
        <w:t>Kombinációs gyakorlatok</w:t>
      </w:r>
    </w:p>
    <w:p w14:paraId="427DA787" w14:textId="77777777" w:rsidR="001F7994" w:rsidRPr="001F7994" w:rsidRDefault="001F7994" w:rsidP="001F7994">
      <w:pPr>
        <w:autoSpaceDE w:val="0"/>
        <w:autoSpaceDN w:val="0"/>
        <w:adjustRightInd w:val="0"/>
        <w:jc w:val="both"/>
        <w:rPr>
          <w:sz w:val="24"/>
          <w:szCs w:val="24"/>
        </w:rPr>
      </w:pPr>
    </w:p>
    <w:p w14:paraId="6990B876"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0017F93" w14:textId="77777777" w:rsidR="001F7994" w:rsidRPr="001F7994" w:rsidRDefault="001F7994" w:rsidP="001F7994">
      <w:pPr>
        <w:autoSpaceDE w:val="0"/>
        <w:autoSpaceDN w:val="0"/>
        <w:adjustRightInd w:val="0"/>
        <w:jc w:val="both"/>
        <w:rPr>
          <w:sz w:val="24"/>
          <w:szCs w:val="24"/>
        </w:rPr>
      </w:pPr>
      <w:r w:rsidRPr="001F7994">
        <w:rPr>
          <w:sz w:val="24"/>
          <w:szCs w:val="24"/>
        </w:rPr>
        <w:t>A tanuló ismerje álló és fekvő helyzetben a láb– és törzsgyakorlatokat, a hasizomgyakorlatokat és kombinációkat.</w:t>
      </w:r>
    </w:p>
    <w:p w14:paraId="04881C26"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esztétikus mozdulatok, erősítő és bemelegítő sorozatok kivitelezésére, az izomerősítő gyakorlatok valamint kombinációk helyes és tudatos bemutatására, művészi kifejezésére, interpretálására.</w:t>
      </w:r>
    </w:p>
    <w:p w14:paraId="1B9F4393" w14:textId="77777777" w:rsidR="001F7994" w:rsidRPr="001F7994" w:rsidRDefault="001F7994" w:rsidP="001F7994">
      <w:pPr>
        <w:autoSpaceDE w:val="0"/>
        <w:autoSpaceDN w:val="0"/>
        <w:adjustRightInd w:val="0"/>
        <w:jc w:val="both"/>
        <w:rPr>
          <w:sz w:val="24"/>
          <w:szCs w:val="24"/>
        </w:rPr>
      </w:pPr>
    </w:p>
    <w:p w14:paraId="47F022F6"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627A18EC" w14:textId="77777777" w:rsidR="001F7994" w:rsidRPr="001F7994" w:rsidRDefault="001F7994" w:rsidP="001F7994">
      <w:pPr>
        <w:autoSpaceDE w:val="0"/>
        <w:autoSpaceDN w:val="0"/>
        <w:adjustRightInd w:val="0"/>
        <w:jc w:val="both"/>
        <w:rPr>
          <w:sz w:val="24"/>
          <w:szCs w:val="24"/>
        </w:rPr>
      </w:pPr>
    </w:p>
    <w:p w14:paraId="011B029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43FCB3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etűdkészítés szabályainak megismerése.</w:t>
      </w:r>
    </w:p>
    <w:p w14:paraId="1E643E8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izolált testmozgások, kar – lábgyakorlatok elsajátítása.</w:t>
      </w:r>
    </w:p>
    <w:p w14:paraId="06BF607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Önálló kombináció és etűdkészítés.</w:t>
      </w:r>
    </w:p>
    <w:p w14:paraId="76E4F694" w14:textId="77777777" w:rsidR="001F7994" w:rsidRPr="001F7994" w:rsidRDefault="001F7994" w:rsidP="001F7994">
      <w:pPr>
        <w:autoSpaceDE w:val="0"/>
        <w:autoSpaceDN w:val="0"/>
        <w:adjustRightInd w:val="0"/>
        <w:jc w:val="both"/>
        <w:rPr>
          <w:sz w:val="24"/>
          <w:szCs w:val="24"/>
        </w:rPr>
      </w:pPr>
    </w:p>
    <w:p w14:paraId="48D4948C"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E539BFF" w14:textId="77777777" w:rsidR="001F7994" w:rsidRPr="001F7994" w:rsidRDefault="001F7994" w:rsidP="001F7994">
      <w:pPr>
        <w:autoSpaceDE w:val="0"/>
        <w:autoSpaceDN w:val="0"/>
        <w:adjustRightInd w:val="0"/>
        <w:jc w:val="both"/>
        <w:rPr>
          <w:sz w:val="24"/>
          <w:szCs w:val="24"/>
        </w:rPr>
      </w:pPr>
      <w:r w:rsidRPr="001F7994">
        <w:rPr>
          <w:sz w:val="24"/>
          <w:szCs w:val="24"/>
        </w:rPr>
        <w:t>Karhajlítás, nyújtás, feszítés</w:t>
      </w:r>
    </w:p>
    <w:p w14:paraId="08945703" w14:textId="77777777" w:rsidR="001F7994" w:rsidRPr="001F7994" w:rsidRDefault="001F7994" w:rsidP="001F7994">
      <w:pPr>
        <w:autoSpaceDE w:val="0"/>
        <w:autoSpaceDN w:val="0"/>
        <w:adjustRightInd w:val="0"/>
        <w:jc w:val="both"/>
        <w:rPr>
          <w:sz w:val="24"/>
          <w:szCs w:val="24"/>
        </w:rPr>
      </w:pPr>
      <w:r w:rsidRPr="001F7994">
        <w:rPr>
          <w:sz w:val="24"/>
          <w:szCs w:val="24"/>
        </w:rPr>
        <w:t>Kézfej, ujjak tudatos használata</w:t>
      </w:r>
    </w:p>
    <w:p w14:paraId="3DDACB9B" w14:textId="77777777" w:rsidR="001F7994" w:rsidRPr="001F7994" w:rsidRDefault="001F7994" w:rsidP="001F7994">
      <w:pPr>
        <w:autoSpaceDE w:val="0"/>
        <w:autoSpaceDN w:val="0"/>
        <w:adjustRightInd w:val="0"/>
        <w:jc w:val="both"/>
        <w:rPr>
          <w:sz w:val="24"/>
          <w:szCs w:val="24"/>
        </w:rPr>
      </w:pPr>
      <w:r w:rsidRPr="001F7994">
        <w:rPr>
          <w:sz w:val="24"/>
          <w:szCs w:val="24"/>
        </w:rPr>
        <w:t>Lábgyakorlatok – alsó lábszár, felső lábszár függetlenített mozgásai, lábujjgyakorlatok</w:t>
      </w:r>
    </w:p>
    <w:p w14:paraId="0DC1D805" w14:textId="77777777" w:rsidR="001F7994" w:rsidRPr="001F7994" w:rsidRDefault="001F7994" w:rsidP="001F7994">
      <w:pPr>
        <w:autoSpaceDE w:val="0"/>
        <w:autoSpaceDN w:val="0"/>
        <w:adjustRightInd w:val="0"/>
        <w:jc w:val="both"/>
        <w:rPr>
          <w:sz w:val="24"/>
          <w:szCs w:val="24"/>
        </w:rPr>
      </w:pPr>
      <w:r w:rsidRPr="001F7994">
        <w:rPr>
          <w:sz w:val="24"/>
          <w:szCs w:val="24"/>
        </w:rPr>
        <w:t>Törzsívek</w:t>
      </w:r>
    </w:p>
    <w:p w14:paraId="60890212" w14:textId="77777777" w:rsidR="001F7994" w:rsidRPr="001F7994" w:rsidRDefault="001F7994" w:rsidP="001F7994">
      <w:pPr>
        <w:autoSpaceDE w:val="0"/>
        <w:autoSpaceDN w:val="0"/>
        <w:adjustRightInd w:val="0"/>
        <w:jc w:val="both"/>
        <w:rPr>
          <w:sz w:val="24"/>
          <w:szCs w:val="24"/>
        </w:rPr>
      </w:pPr>
      <w:r w:rsidRPr="001F7994">
        <w:rPr>
          <w:sz w:val="24"/>
          <w:szCs w:val="24"/>
        </w:rPr>
        <w:t>Testhullám</w:t>
      </w:r>
    </w:p>
    <w:p w14:paraId="0321469B" w14:textId="77777777" w:rsidR="001F7994" w:rsidRPr="001F7994" w:rsidRDefault="001F7994" w:rsidP="001F7994">
      <w:pPr>
        <w:autoSpaceDE w:val="0"/>
        <w:autoSpaceDN w:val="0"/>
        <w:adjustRightInd w:val="0"/>
        <w:jc w:val="both"/>
        <w:rPr>
          <w:sz w:val="24"/>
          <w:szCs w:val="24"/>
        </w:rPr>
      </w:pPr>
    </w:p>
    <w:p w14:paraId="2E9E6886"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E1CA9B6"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hajlítást, feszítést, nyújtást, a kar– és lábgyakorlatokat, a test izolációt, a tudatos testhasználatot</w:t>
      </w:r>
    </w:p>
    <w:p w14:paraId="7CA76B1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testrészek izolációjára, önálló etűd készítésére, a zenei frázisok és lüktetések felismerésére, a gyakorlatok egységeinek megkülönböztetésére</w:t>
      </w:r>
    </w:p>
    <w:p w14:paraId="3DC4C94B" w14:textId="77777777" w:rsidR="001F7994" w:rsidRPr="001F7994" w:rsidRDefault="001F7994" w:rsidP="001F7994">
      <w:pPr>
        <w:autoSpaceDE w:val="0"/>
        <w:autoSpaceDN w:val="0"/>
        <w:adjustRightInd w:val="0"/>
        <w:jc w:val="both"/>
        <w:rPr>
          <w:sz w:val="24"/>
          <w:szCs w:val="24"/>
        </w:rPr>
      </w:pPr>
    </w:p>
    <w:p w14:paraId="416B1E09"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456C064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gimnasztikai gyakorlatokat bemutató tankönyv, CD–k a ritmikus mozgáshoz, a terem méretének megfelelő audio készülék (CD lejátszó)</w:t>
      </w:r>
    </w:p>
    <w:p w14:paraId="5C3A994E" w14:textId="77777777" w:rsidR="001F7994" w:rsidRPr="001F7994" w:rsidRDefault="001F7994" w:rsidP="001F7994">
      <w:pPr>
        <w:autoSpaceDE w:val="0"/>
        <w:autoSpaceDN w:val="0"/>
        <w:adjustRightInd w:val="0"/>
        <w:jc w:val="both"/>
        <w:rPr>
          <w:sz w:val="24"/>
          <w:szCs w:val="24"/>
        </w:rPr>
      </w:pPr>
    </w:p>
    <w:p w14:paraId="4F181D4D" w14:textId="77777777" w:rsidR="001F7994" w:rsidRPr="001F7994" w:rsidRDefault="001F7994" w:rsidP="001F7994">
      <w:pPr>
        <w:autoSpaceDE w:val="0"/>
        <w:autoSpaceDN w:val="0"/>
        <w:adjustRightInd w:val="0"/>
        <w:jc w:val="both"/>
        <w:rPr>
          <w:i/>
          <w:iCs/>
          <w:sz w:val="24"/>
          <w:szCs w:val="24"/>
        </w:rPr>
      </w:pPr>
      <w:r w:rsidRPr="001F7994">
        <w:rPr>
          <w:i/>
          <w:iCs/>
          <w:sz w:val="24"/>
          <w:szCs w:val="24"/>
        </w:rPr>
        <w:t>TÖRTÉNELMI TÁRSASTÁNC</w:t>
      </w:r>
    </w:p>
    <w:p w14:paraId="6B28F640" w14:textId="77777777" w:rsidR="001F7994" w:rsidRPr="001F7994" w:rsidRDefault="001F7994" w:rsidP="001F7994">
      <w:pPr>
        <w:autoSpaceDE w:val="0"/>
        <w:autoSpaceDN w:val="0"/>
        <w:adjustRightInd w:val="0"/>
        <w:jc w:val="both"/>
        <w:rPr>
          <w:sz w:val="24"/>
          <w:szCs w:val="24"/>
        </w:rPr>
      </w:pPr>
    </w:p>
    <w:p w14:paraId="1D7BE8F1" w14:textId="77777777" w:rsidR="001F7994" w:rsidRPr="001F7994" w:rsidRDefault="001F7994" w:rsidP="001F7994">
      <w:pPr>
        <w:autoSpaceDE w:val="0"/>
        <w:autoSpaceDN w:val="0"/>
        <w:adjustRightInd w:val="0"/>
        <w:jc w:val="both"/>
        <w:rPr>
          <w:sz w:val="24"/>
          <w:szCs w:val="24"/>
        </w:rPr>
      </w:pPr>
      <w:r w:rsidRPr="001F7994">
        <w:rPr>
          <w:sz w:val="24"/>
          <w:szCs w:val="24"/>
        </w:rPr>
        <w:t>A tantárgy célja</w:t>
      </w:r>
    </w:p>
    <w:p w14:paraId="35A42A69" w14:textId="77777777" w:rsidR="001F7994" w:rsidRPr="001F7994" w:rsidRDefault="001F7994" w:rsidP="001F7994">
      <w:pPr>
        <w:autoSpaceDE w:val="0"/>
        <w:autoSpaceDN w:val="0"/>
        <w:adjustRightInd w:val="0"/>
        <w:jc w:val="both"/>
        <w:rPr>
          <w:sz w:val="24"/>
          <w:szCs w:val="24"/>
        </w:rPr>
      </w:pPr>
      <w:r w:rsidRPr="001F7994">
        <w:rPr>
          <w:sz w:val="24"/>
          <w:szCs w:val="24"/>
        </w:rPr>
        <w:t>A tanulókat megismertetni a XVI–XIX. századig terjedő időszak – a reneszánsz és barokk korszakok, valamint a XIX. század – báli táncainak korabeli anyagával, az adott korszakok szokásaival és illemtanával.</w:t>
      </w:r>
    </w:p>
    <w:p w14:paraId="75FBD535" w14:textId="77777777" w:rsidR="001F7994" w:rsidRPr="001F7994" w:rsidRDefault="001F7994" w:rsidP="001F7994">
      <w:pPr>
        <w:autoSpaceDE w:val="0"/>
        <w:autoSpaceDN w:val="0"/>
        <w:adjustRightInd w:val="0"/>
        <w:jc w:val="both"/>
        <w:rPr>
          <w:sz w:val="24"/>
          <w:szCs w:val="24"/>
        </w:rPr>
      </w:pPr>
      <w:r w:rsidRPr="001F7994">
        <w:rPr>
          <w:sz w:val="24"/>
          <w:szCs w:val="24"/>
        </w:rPr>
        <w:t>A történelmi társastáncok célja, hogy előmozdítsa a tanulók mozgáskultúrájának, ezen belül koordinációs képességének, tér és formaérzékének, fizikai állóképességének fejlődését, továbbá a tanulók koncentráló képességének, zenei hallásának, ritmusérzékének, zenei és koreográfiai memóriájának, improvizációs készségének fejlesztését.</w:t>
      </w:r>
    </w:p>
    <w:p w14:paraId="592F5501" w14:textId="77777777" w:rsidR="001F7994" w:rsidRPr="001F7994" w:rsidRDefault="001F7994" w:rsidP="001F7994">
      <w:pPr>
        <w:autoSpaceDE w:val="0"/>
        <w:autoSpaceDN w:val="0"/>
        <w:adjustRightInd w:val="0"/>
        <w:jc w:val="both"/>
        <w:rPr>
          <w:sz w:val="24"/>
          <w:szCs w:val="24"/>
        </w:rPr>
      </w:pPr>
      <w:r w:rsidRPr="001F7994">
        <w:rPr>
          <w:sz w:val="24"/>
          <w:szCs w:val="24"/>
        </w:rPr>
        <w:t xml:space="preserve">Emellett alapozza meg és fejlessze a tanulók stílusismeretét, ízlését, magatartásának és társas kapcsolatainak kulturáltságát, társaival való együttműködési képességét. Járuljon hozzá a tanulók előadói készségének, művészi kifejező készségének sokirányú fejlődéséhez. </w:t>
      </w:r>
    </w:p>
    <w:p w14:paraId="07DCDFDB" w14:textId="77777777" w:rsidR="001F7994" w:rsidRPr="001F7994" w:rsidRDefault="001F7994" w:rsidP="001F7994">
      <w:pPr>
        <w:autoSpaceDE w:val="0"/>
        <w:autoSpaceDN w:val="0"/>
        <w:adjustRightInd w:val="0"/>
        <w:jc w:val="both"/>
        <w:rPr>
          <w:sz w:val="24"/>
          <w:szCs w:val="24"/>
        </w:rPr>
      </w:pPr>
      <w:r w:rsidRPr="001F7994">
        <w:rPr>
          <w:sz w:val="24"/>
          <w:szCs w:val="24"/>
        </w:rPr>
        <w:t>Tágabb értelemben a tanuló váljon nyitottabbá az egyéb művészeti ágak irányába, fejlődjön komplex korszemlélete és legyen képes a tanultakat az iskolai tananyagba sokoldalúan visszakapcsolni.</w:t>
      </w:r>
    </w:p>
    <w:p w14:paraId="4F738A0E" w14:textId="77777777" w:rsidR="001F7994" w:rsidRPr="001F7994" w:rsidRDefault="001F7994" w:rsidP="001F7994">
      <w:pPr>
        <w:autoSpaceDE w:val="0"/>
        <w:autoSpaceDN w:val="0"/>
        <w:adjustRightInd w:val="0"/>
        <w:jc w:val="both"/>
        <w:rPr>
          <w:b/>
          <w:bCs/>
          <w:sz w:val="24"/>
          <w:szCs w:val="24"/>
        </w:rPr>
      </w:pPr>
    </w:p>
    <w:p w14:paraId="1E841DC5"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4D76CA82" w14:textId="77777777" w:rsidR="001F7994" w:rsidRPr="001F7994" w:rsidRDefault="001F7994" w:rsidP="001F7994">
      <w:pPr>
        <w:autoSpaceDE w:val="0"/>
        <w:autoSpaceDN w:val="0"/>
        <w:adjustRightInd w:val="0"/>
        <w:jc w:val="both"/>
        <w:rPr>
          <w:sz w:val="24"/>
          <w:szCs w:val="24"/>
        </w:rPr>
      </w:pPr>
    </w:p>
    <w:p w14:paraId="6143C30D"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7F9EC427" w14:textId="77777777" w:rsidR="001F7994" w:rsidRPr="001F7994" w:rsidRDefault="001F7994" w:rsidP="001F7994">
      <w:pPr>
        <w:autoSpaceDE w:val="0"/>
        <w:autoSpaceDN w:val="0"/>
        <w:adjustRightInd w:val="0"/>
        <w:jc w:val="both"/>
        <w:rPr>
          <w:sz w:val="24"/>
          <w:szCs w:val="24"/>
        </w:rPr>
      </w:pPr>
    </w:p>
    <w:p w14:paraId="08D804B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23A377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ismereteinek bővítése az adott történelmi társastáncanyag megfelelő korszakba való elhelyezése valamint a korabeli szokások és illemszabályok megismertetése által.</w:t>
      </w:r>
    </w:p>
    <w:p w14:paraId="6E6E157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mozgáskultúrájának, ritmusérzékének, zenei és koreográfiai memóriájának fejlesztése az adott mozdulat– és lépésanyagon keresztül.</w:t>
      </w:r>
    </w:p>
    <w:p w14:paraId="103B26A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tanult történelmi társastáncok elnevezéseinek, az alkalmazott szakkifejezéseknek, azok jelentéseinek megismertetése.</w:t>
      </w:r>
    </w:p>
    <w:p w14:paraId="484721E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tér és formaérzékének, társaival való együttműködési képességének fejlesztése a koreográfiák által.</w:t>
      </w:r>
    </w:p>
    <w:p w14:paraId="6BDA8767" w14:textId="77777777" w:rsidR="00A02938" w:rsidRDefault="001F7994" w:rsidP="00A02938">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improvizációs készségének, stílusérzékének fejlesztése.</w:t>
      </w:r>
    </w:p>
    <w:p w14:paraId="3C1CAC7A" w14:textId="39896138" w:rsidR="001F7994" w:rsidRPr="001F7994" w:rsidRDefault="001F7994" w:rsidP="00A02938">
      <w:pPr>
        <w:tabs>
          <w:tab w:val="left" w:pos="284"/>
        </w:tabs>
        <w:autoSpaceDE w:val="0"/>
        <w:autoSpaceDN w:val="0"/>
        <w:adjustRightInd w:val="0"/>
        <w:ind w:left="284" w:hanging="284"/>
        <w:jc w:val="both"/>
        <w:rPr>
          <w:sz w:val="24"/>
          <w:szCs w:val="24"/>
        </w:rPr>
      </w:pPr>
      <w:r w:rsidRPr="001F7994">
        <w:rPr>
          <w:sz w:val="24"/>
          <w:szCs w:val="24"/>
        </w:rPr>
        <w:lastRenderedPageBreak/>
        <w:t>Tananyag</w:t>
      </w:r>
    </w:p>
    <w:p w14:paraId="331188F5" w14:textId="77777777" w:rsidR="001F7994" w:rsidRPr="001F7994" w:rsidRDefault="001F7994" w:rsidP="001F7994">
      <w:pPr>
        <w:autoSpaceDE w:val="0"/>
        <w:autoSpaceDN w:val="0"/>
        <w:adjustRightInd w:val="0"/>
        <w:jc w:val="both"/>
        <w:rPr>
          <w:sz w:val="24"/>
          <w:szCs w:val="24"/>
        </w:rPr>
      </w:pPr>
      <w:r w:rsidRPr="001F7994">
        <w:rPr>
          <w:sz w:val="24"/>
          <w:szCs w:val="24"/>
        </w:rPr>
        <w:t>XVI. századi reneszánsz társastáncok</w:t>
      </w:r>
    </w:p>
    <w:p w14:paraId="42BFE12A" w14:textId="77777777" w:rsidR="001F7994" w:rsidRPr="001F7994" w:rsidRDefault="001F7994" w:rsidP="001F7994">
      <w:pPr>
        <w:autoSpaceDE w:val="0"/>
        <w:autoSpaceDN w:val="0"/>
        <w:adjustRightInd w:val="0"/>
        <w:jc w:val="both"/>
        <w:rPr>
          <w:sz w:val="24"/>
          <w:szCs w:val="24"/>
        </w:rPr>
      </w:pPr>
      <w:r w:rsidRPr="001F7994">
        <w:rPr>
          <w:sz w:val="24"/>
          <w:szCs w:val="24"/>
        </w:rPr>
        <w:t>Reneszánsz stíluselemek: testtartás, lábfejek helyzete, kéztartások, lépéstechnika, meghajlások</w:t>
      </w:r>
    </w:p>
    <w:p w14:paraId="562DF102" w14:textId="77777777" w:rsidR="001F7994" w:rsidRPr="001F7994" w:rsidRDefault="001F7994" w:rsidP="001F7994">
      <w:pPr>
        <w:autoSpaceDE w:val="0"/>
        <w:autoSpaceDN w:val="0"/>
        <w:adjustRightInd w:val="0"/>
        <w:jc w:val="both"/>
        <w:rPr>
          <w:sz w:val="24"/>
          <w:szCs w:val="24"/>
        </w:rPr>
      </w:pPr>
      <w:r w:rsidRPr="001F7994">
        <w:rPr>
          <w:sz w:val="24"/>
          <w:szCs w:val="24"/>
        </w:rPr>
        <w:t>Francia reneszánsz körtáncok alaptípusai</w:t>
      </w:r>
    </w:p>
    <w:p w14:paraId="3B83B10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Branle double, Branle simple, Branle gay, Branle de Bourgogne</w:t>
      </w:r>
    </w:p>
    <w:p w14:paraId="462AD7B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Lépés és mozdulatanyag: double, simple, petit saut, pied en l’ air, reprise, branle, Capriole, révérence</w:t>
      </w:r>
    </w:p>
    <w:p w14:paraId="74A386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A koreográfiák körben vagy láncban előadva. Díszítés improvizáció</w:t>
      </w:r>
    </w:p>
    <w:p w14:paraId="40695E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A szabálytalan branle;</w:t>
      </w:r>
    </w:p>
    <w:p w14:paraId="255CA48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Branle coupé, Branle coupé, Charlotte, Branle coupé Aridan</w:t>
      </w:r>
    </w:p>
    <w:p w14:paraId="6E20CB6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Zenei anyag–memorizálás, koreográfiatanulás</w:t>
      </w:r>
    </w:p>
    <w:p w14:paraId="7B28DC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Táncos játékok</w:t>
      </w:r>
    </w:p>
    <w:p w14:paraId="6992AF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A tréfás, utánzó branle;</w:t>
      </w:r>
    </w:p>
    <w:p w14:paraId="3B76657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 xml:space="preserve">Branle morgué, Branle des Chevaux, Branle des Lavandieres, Branle des Pois, Branle de </w:t>
      </w:r>
      <w:smartTag w:uri="urn:schemas-microsoft-com:office:smarttags" w:element="PersonName">
        <w:smartTagPr>
          <w:attr w:name="ProductID" w:val="la Montarde"/>
        </w:smartTagPr>
        <w:r w:rsidRPr="001F7994">
          <w:rPr>
            <w:sz w:val="24"/>
            <w:szCs w:val="24"/>
          </w:rPr>
          <w:t>la Montarde</w:t>
        </w:r>
      </w:smartTag>
    </w:p>
    <w:p w14:paraId="481E3C13" w14:textId="77777777" w:rsidR="001F7994" w:rsidRPr="001F7994" w:rsidRDefault="001F7994" w:rsidP="001F7994">
      <w:pPr>
        <w:autoSpaceDE w:val="0"/>
        <w:autoSpaceDN w:val="0"/>
        <w:adjustRightInd w:val="0"/>
        <w:jc w:val="both"/>
        <w:rPr>
          <w:sz w:val="24"/>
          <w:szCs w:val="24"/>
        </w:rPr>
      </w:pPr>
      <w:r w:rsidRPr="001F7994">
        <w:rPr>
          <w:sz w:val="24"/>
          <w:szCs w:val="24"/>
        </w:rPr>
        <w:t>Zenei anyag–memorizálás, koreográfiatanulás, improvizatív gesztus lehetőségek</w:t>
      </w:r>
    </w:p>
    <w:p w14:paraId="4AF37C32" w14:textId="77777777" w:rsidR="001F7994" w:rsidRPr="001F7994" w:rsidRDefault="001F7994" w:rsidP="001F7994">
      <w:pPr>
        <w:autoSpaceDE w:val="0"/>
        <w:autoSpaceDN w:val="0"/>
        <w:adjustRightInd w:val="0"/>
        <w:jc w:val="both"/>
        <w:rPr>
          <w:sz w:val="24"/>
          <w:szCs w:val="24"/>
        </w:rPr>
      </w:pPr>
      <w:r w:rsidRPr="001F7994">
        <w:rPr>
          <w:sz w:val="24"/>
          <w:szCs w:val="24"/>
        </w:rPr>
        <w:t>Páros táncok</w:t>
      </w:r>
    </w:p>
    <w:p w14:paraId="79F05517" w14:textId="77777777" w:rsidR="001F7994" w:rsidRPr="001F7994" w:rsidRDefault="001F7994" w:rsidP="001F7994">
      <w:pPr>
        <w:autoSpaceDE w:val="0"/>
        <w:autoSpaceDN w:val="0"/>
        <w:adjustRightInd w:val="0"/>
        <w:jc w:val="both"/>
        <w:rPr>
          <w:sz w:val="24"/>
          <w:szCs w:val="24"/>
        </w:rPr>
      </w:pPr>
      <w:r w:rsidRPr="001F7994">
        <w:rPr>
          <w:sz w:val="24"/>
          <w:szCs w:val="24"/>
        </w:rPr>
        <w:t>Lépő tánc: Pavane</w:t>
      </w:r>
    </w:p>
    <w:p w14:paraId="13FD45C6" w14:textId="77777777" w:rsidR="001F7994" w:rsidRPr="001F7994" w:rsidRDefault="001F7994" w:rsidP="001F7994">
      <w:pPr>
        <w:autoSpaceDE w:val="0"/>
        <w:autoSpaceDN w:val="0"/>
        <w:adjustRightInd w:val="0"/>
        <w:jc w:val="both"/>
        <w:rPr>
          <w:sz w:val="24"/>
          <w:szCs w:val="24"/>
        </w:rPr>
      </w:pPr>
      <w:r w:rsidRPr="001F7994">
        <w:rPr>
          <w:sz w:val="24"/>
          <w:szCs w:val="24"/>
        </w:rPr>
        <w:t>Lépésanyag: simple, double előre és hátra, conversion, fleuret</w:t>
      </w:r>
    </w:p>
    <w:p w14:paraId="766A7E7D" w14:textId="77777777" w:rsidR="001F7994" w:rsidRPr="001F7994" w:rsidRDefault="001F7994" w:rsidP="001F7994">
      <w:pPr>
        <w:autoSpaceDE w:val="0"/>
        <w:autoSpaceDN w:val="0"/>
        <w:adjustRightInd w:val="0"/>
        <w:jc w:val="both"/>
        <w:rPr>
          <w:sz w:val="24"/>
          <w:szCs w:val="24"/>
        </w:rPr>
      </w:pPr>
      <w:r w:rsidRPr="001F7994">
        <w:rPr>
          <w:sz w:val="24"/>
          <w:szCs w:val="24"/>
        </w:rPr>
        <w:t>Különböző térforma lehetőségek, koreográfiatanulás</w:t>
      </w:r>
    </w:p>
    <w:p w14:paraId="6E837F23" w14:textId="77777777" w:rsidR="001F7994" w:rsidRPr="001F7994" w:rsidRDefault="001F7994" w:rsidP="001F7994">
      <w:pPr>
        <w:autoSpaceDE w:val="0"/>
        <w:autoSpaceDN w:val="0"/>
        <w:adjustRightInd w:val="0"/>
        <w:jc w:val="both"/>
        <w:rPr>
          <w:sz w:val="24"/>
          <w:szCs w:val="24"/>
        </w:rPr>
      </w:pPr>
      <w:r w:rsidRPr="001F7994">
        <w:rPr>
          <w:sz w:val="24"/>
          <w:szCs w:val="24"/>
        </w:rPr>
        <w:t>Ugrós tánc: Gaillarde</w:t>
      </w:r>
    </w:p>
    <w:p w14:paraId="45B159FA" w14:textId="77777777" w:rsidR="001F7994" w:rsidRPr="001F7994" w:rsidRDefault="001F7994" w:rsidP="001F7994">
      <w:pPr>
        <w:autoSpaceDE w:val="0"/>
        <w:autoSpaceDN w:val="0"/>
        <w:adjustRightInd w:val="0"/>
        <w:jc w:val="both"/>
        <w:rPr>
          <w:sz w:val="24"/>
          <w:szCs w:val="24"/>
        </w:rPr>
      </w:pPr>
      <w:r w:rsidRPr="001F7994">
        <w:rPr>
          <w:sz w:val="24"/>
          <w:szCs w:val="24"/>
        </w:rPr>
        <w:t>Lépésanyag: Cinq pas: grue, saut majeur, posture, cadence</w:t>
      </w:r>
    </w:p>
    <w:p w14:paraId="3FD593D4" w14:textId="77777777" w:rsidR="001F7994" w:rsidRPr="001F7994" w:rsidRDefault="001F7994" w:rsidP="001F7994">
      <w:pPr>
        <w:autoSpaceDE w:val="0"/>
        <w:autoSpaceDN w:val="0"/>
        <w:adjustRightInd w:val="0"/>
        <w:jc w:val="both"/>
        <w:rPr>
          <w:sz w:val="24"/>
          <w:szCs w:val="24"/>
        </w:rPr>
      </w:pPr>
      <w:r w:rsidRPr="001F7994">
        <w:rPr>
          <w:sz w:val="24"/>
          <w:szCs w:val="24"/>
        </w:rPr>
        <w:t>Egyéb mozdulatelemek: ruade, croisé</w:t>
      </w:r>
    </w:p>
    <w:p w14:paraId="7F94F4D8" w14:textId="77777777" w:rsidR="001F7994" w:rsidRPr="001F7994" w:rsidRDefault="001F7994" w:rsidP="001F7994">
      <w:pPr>
        <w:autoSpaceDE w:val="0"/>
        <w:autoSpaceDN w:val="0"/>
        <w:adjustRightInd w:val="0"/>
        <w:jc w:val="both"/>
        <w:rPr>
          <w:sz w:val="24"/>
          <w:szCs w:val="24"/>
        </w:rPr>
      </w:pPr>
      <w:r w:rsidRPr="001F7994">
        <w:rPr>
          <w:sz w:val="24"/>
          <w:szCs w:val="24"/>
        </w:rPr>
        <w:t>Cinq pas variációk: „croisé”, „pieds joints”</w:t>
      </w:r>
    </w:p>
    <w:p w14:paraId="1081F197" w14:textId="77777777" w:rsidR="001F7994" w:rsidRPr="001F7994" w:rsidRDefault="001F7994" w:rsidP="001F7994">
      <w:pPr>
        <w:autoSpaceDE w:val="0"/>
        <w:autoSpaceDN w:val="0"/>
        <w:adjustRightInd w:val="0"/>
        <w:jc w:val="both"/>
        <w:rPr>
          <w:sz w:val="24"/>
          <w:szCs w:val="24"/>
        </w:rPr>
      </w:pPr>
      <w:r w:rsidRPr="001F7994">
        <w:rPr>
          <w:sz w:val="24"/>
          <w:szCs w:val="24"/>
        </w:rPr>
        <w:t>Pas raccourci: révérence passagiere</w:t>
      </w:r>
    </w:p>
    <w:p w14:paraId="641DEFB7" w14:textId="77777777" w:rsidR="001F7994" w:rsidRPr="001F7994" w:rsidRDefault="001F7994" w:rsidP="001F7994">
      <w:pPr>
        <w:autoSpaceDE w:val="0"/>
        <w:autoSpaceDN w:val="0"/>
        <w:adjustRightInd w:val="0"/>
        <w:jc w:val="both"/>
        <w:rPr>
          <w:sz w:val="24"/>
          <w:szCs w:val="24"/>
        </w:rPr>
      </w:pPr>
      <w:r w:rsidRPr="001F7994">
        <w:rPr>
          <w:sz w:val="24"/>
          <w:szCs w:val="24"/>
        </w:rPr>
        <w:t>Egyéb variációk: fleuret, onze pas</w:t>
      </w:r>
    </w:p>
    <w:p w14:paraId="6B8232B8" w14:textId="77777777" w:rsidR="001F7994" w:rsidRPr="001F7994" w:rsidRDefault="001F7994" w:rsidP="001F7994">
      <w:pPr>
        <w:autoSpaceDE w:val="0"/>
        <w:autoSpaceDN w:val="0"/>
        <w:adjustRightInd w:val="0"/>
        <w:jc w:val="both"/>
        <w:rPr>
          <w:sz w:val="24"/>
          <w:szCs w:val="24"/>
        </w:rPr>
      </w:pPr>
      <w:r w:rsidRPr="001F7994">
        <w:rPr>
          <w:sz w:val="24"/>
          <w:szCs w:val="24"/>
        </w:rPr>
        <w:t>Különböző lépéskötés lehetőségek, improvizáció</w:t>
      </w:r>
    </w:p>
    <w:p w14:paraId="7CE0A49E" w14:textId="77777777" w:rsidR="001F7994" w:rsidRPr="001F7994" w:rsidRDefault="001F7994" w:rsidP="001F7994">
      <w:pPr>
        <w:autoSpaceDE w:val="0"/>
        <w:autoSpaceDN w:val="0"/>
        <w:adjustRightInd w:val="0"/>
        <w:jc w:val="both"/>
        <w:rPr>
          <w:sz w:val="24"/>
          <w:szCs w:val="24"/>
        </w:rPr>
      </w:pPr>
      <w:r w:rsidRPr="001F7994">
        <w:rPr>
          <w:sz w:val="24"/>
          <w:szCs w:val="24"/>
        </w:rPr>
        <w:t>Improvizált csoportos forma: Gaillarde lyonnoise</w:t>
      </w:r>
    </w:p>
    <w:p w14:paraId="65C1AFA2" w14:textId="77777777" w:rsidR="00743128" w:rsidRDefault="001F7994" w:rsidP="001F7994">
      <w:pPr>
        <w:autoSpaceDE w:val="0"/>
        <w:autoSpaceDN w:val="0"/>
        <w:adjustRightInd w:val="0"/>
        <w:jc w:val="both"/>
        <w:rPr>
          <w:sz w:val="24"/>
          <w:szCs w:val="24"/>
        </w:rPr>
      </w:pPr>
      <w:proofErr w:type="gramStart"/>
      <w:r w:rsidRPr="001F7994">
        <w:rPr>
          <w:sz w:val="24"/>
          <w:szCs w:val="24"/>
        </w:rPr>
        <w:t>Koreográfia szóló</w:t>
      </w:r>
      <w:proofErr w:type="gramEnd"/>
      <w:r w:rsidRPr="001F7994">
        <w:rPr>
          <w:sz w:val="24"/>
          <w:szCs w:val="24"/>
        </w:rPr>
        <w:t xml:space="preserve"> párra</w:t>
      </w:r>
    </w:p>
    <w:p w14:paraId="661BBD42" w14:textId="527BB603"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51388636"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történelmi társastáncok elnevezéseit, az alkalmazott szakkifejezéseket, azok jelentését, tudja a megfelelő történelmi korszakba elhelyezni a tanult történelmi társastáncanyagot</w:t>
      </w:r>
    </w:p>
    <w:p w14:paraId="00819B6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báli táncok pontos, stílusos bemutatására, a zene és tánc összhangjának betartására, a csoportmunkában, a térforma kialakításban való fegyelmezett együttműködésre</w:t>
      </w:r>
    </w:p>
    <w:p w14:paraId="0733E42A" w14:textId="77777777" w:rsidR="001F7994" w:rsidRPr="001F7994" w:rsidRDefault="001F7994" w:rsidP="001F7994">
      <w:pPr>
        <w:autoSpaceDE w:val="0"/>
        <w:autoSpaceDN w:val="0"/>
        <w:adjustRightInd w:val="0"/>
        <w:jc w:val="both"/>
        <w:rPr>
          <w:sz w:val="24"/>
          <w:szCs w:val="24"/>
        </w:rPr>
      </w:pPr>
    </w:p>
    <w:p w14:paraId="6CC4CAA4"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549EE170" w14:textId="77777777" w:rsidR="001F7994" w:rsidRPr="001F7994" w:rsidRDefault="001F7994" w:rsidP="001F7994">
      <w:pPr>
        <w:autoSpaceDE w:val="0"/>
        <w:autoSpaceDN w:val="0"/>
        <w:adjustRightInd w:val="0"/>
        <w:jc w:val="both"/>
        <w:rPr>
          <w:sz w:val="24"/>
          <w:szCs w:val="24"/>
        </w:rPr>
      </w:pPr>
    </w:p>
    <w:p w14:paraId="6E3B5E7A"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76A45186" w14:textId="77777777" w:rsidR="001F7994" w:rsidRPr="001F7994" w:rsidRDefault="001F7994" w:rsidP="001F7994">
      <w:pPr>
        <w:autoSpaceDE w:val="0"/>
        <w:autoSpaceDN w:val="0"/>
        <w:adjustRightInd w:val="0"/>
        <w:jc w:val="both"/>
        <w:rPr>
          <w:sz w:val="24"/>
          <w:szCs w:val="24"/>
        </w:rPr>
      </w:pPr>
    </w:p>
    <w:p w14:paraId="18D86E6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2102E7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ismereteinek bővítése az adott történelmi társastáncanyag megfelelő korszakba való elhelyezése, valamint a korabeli szokások és illemszabályok megismertetése által.</w:t>
      </w:r>
    </w:p>
    <w:p w14:paraId="01D3B59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mozgáskultúrájának, ritmusérzékének, zenei és koreográfiai memóriájának fejlesztése az adott mozdulat– és lépésanyagon keresztül.</w:t>
      </w:r>
    </w:p>
    <w:p w14:paraId="31EB4A3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tanult történelmi társastáncok elnevezéseinek, az alkalmazott szakkifejezéseknek, azok jelentésének megismertetése.</w:t>
      </w:r>
    </w:p>
    <w:p w14:paraId="2A89DA7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tér és formaérzékének, társaival való együttműködési képességének fejlesztése a koreográfiák által.</w:t>
      </w:r>
    </w:p>
    <w:p w14:paraId="058F25E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stílusérzékének, előadói készségének fejlesztése.</w:t>
      </w:r>
    </w:p>
    <w:p w14:paraId="5FAEEA5C" w14:textId="77777777" w:rsidR="001F7994" w:rsidRPr="001F7994" w:rsidRDefault="001F7994" w:rsidP="001F7994">
      <w:pPr>
        <w:autoSpaceDE w:val="0"/>
        <w:autoSpaceDN w:val="0"/>
        <w:adjustRightInd w:val="0"/>
        <w:jc w:val="both"/>
        <w:rPr>
          <w:sz w:val="24"/>
          <w:szCs w:val="24"/>
        </w:rPr>
      </w:pPr>
    </w:p>
    <w:p w14:paraId="5461AF8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2979B4B" w14:textId="77777777" w:rsidR="001F7994" w:rsidRPr="001F7994" w:rsidRDefault="001F7994" w:rsidP="001F7994">
      <w:pPr>
        <w:autoSpaceDE w:val="0"/>
        <w:autoSpaceDN w:val="0"/>
        <w:adjustRightInd w:val="0"/>
        <w:jc w:val="both"/>
        <w:rPr>
          <w:sz w:val="24"/>
          <w:szCs w:val="24"/>
        </w:rPr>
      </w:pPr>
      <w:r w:rsidRPr="001F7994">
        <w:rPr>
          <w:sz w:val="24"/>
          <w:szCs w:val="24"/>
        </w:rPr>
        <w:t>Barokk báli táncok</w:t>
      </w:r>
    </w:p>
    <w:p w14:paraId="4D2D7080" w14:textId="77777777" w:rsidR="001F7994" w:rsidRPr="001F7994" w:rsidRDefault="001F7994" w:rsidP="001F7994">
      <w:pPr>
        <w:autoSpaceDE w:val="0"/>
        <w:autoSpaceDN w:val="0"/>
        <w:adjustRightInd w:val="0"/>
        <w:jc w:val="both"/>
        <w:rPr>
          <w:sz w:val="24"/>
          <w:szCs w:val="24"/>
        </w:rPr>
      </w:pPr>
      <w:r w:rsidRPr="001F7994">
        <w:rPr>
          <w:sz w:val="24"/>
          <w:szCs w:val="24"/>
        </w:rPr>
        <w:t>Barokk stíluselemek: testtartás, lábfejek kifelé forgatottsága, pozíciók, lépéstechnika, plié, élevé, port des bras</w:t>
      </w:r>
    </w:p>
    <w:p w14:paraId="6341B9B0" w14:textId="77777777" w:rsidR="001F7994" w:rsidRPr="001F7994" w:rsidRDefault="001F7994" w:rsidP="001F7994">
      <w:pPr>
        <w:autoSpaceDE w:val="0"/>
        <w:autoSpaceDN w:val="0"/>
        <w:adjustRightInd w:val="0"/>
        <w:jc w:val="both"/>
        <w:rPr>
          <w:sz w:val="24"/>
          <w:szCs w:val="24"/>
        </w:rPr>
      </w:pPr>
      <w:r w:rsidRPr="001F7994">
        <w:rPr>
          <w:sz w:val="24"/>
          <w:szCs w:val="24"/>
        </w:rPr>
        <w:t>Előkészítő etűdök 3/4–es és 4/4–es barokk zenékre</w:t>
      </w:r>
    </w:p>
    <w:p w14:paraId="6B7D70F2" w14:textId="77777777" w:rsidR="001F7994" w:rsidRPr="001F7994" w:rsidRDefault="001F7994" w:rsidP="001F7994">
      <w:pPr>
        <w:autoSpaceDE w:val="0"/>
        <w:autoSpaceDN w:val="0"/>
        <w:adjustRightInd w:val="0"/>
        <w:jc w:val="both"/>
        <w:rPr>
          <w:sz w:val="24"/>
          <w:szCs w:val="24"/>
        </w:rPr>
      </w:pPr>
      <w:r w:rsidRPr="001F7994">
        <w:rPr>
          <w:sz w:val="24"/>
          <w:szCs w:val="24"/>
        </w:rPr>
        <w:t>Lépés anyag: demy coupé, pas de bourrée</w:t>
      </w:r>
    </w:p>
    <w:p w14:paraId="4662F637" w14:textId="77777777" w:rsidR="001F7994" w:rsidRPr="001F7994" w:rsidRDefault="001F7994" w:rsidP="001F7994">
      <w:pPr>
        <w:autoSpaceDE w:val="0"/>
        <w:autoSpaceDN w:val="0"/>
        <w:adjustRightInd w:val="0"/>
        <w:jc w:val="both"/>
        <w:rPr>
          <w:sz w:val="24"/>
          <w:szCs w:val="24"/>
        </w:rPr>
      </w:pPr>
      <w:r w:rsidRPr="001F7994">
        <w:rPr>
          <w:sz w:val="24"/>
          <w:szCs w:val="24"/>
        </w:rPr>
        <w:t>Etüd 4/4–ben</w:t>
      </w:r>
    </w:p>
    <w:p w14:paraId="5D8C7106" w14:textId="77777777" w:rsidR="001F7994" w:rsidRPr="001F7994" w:rsidRDefault="001F7994" w:rsidP="001F7994">
      <w:pPr>
        <w:autoSpaceDE w:val="0"/>
        <w:autoSpaceDN w:val="0"/>
        <w:adjustRightInd w:val="0"/>
        <w:jc w:val="both"/>
        <w:rPr>
          <w:sz w:val="24"/>
          <w:szCs w:val="24"/>
        </w:rPr>
      </w:pPr>
      <w:r w:rsidRPr="001F7994">
        <w:rPr>
          <w:sz w:val="24"/>
          <w:szCs w:val="24"/>
        </w:rPr>
        <w:t>Menüett</w:t>
      </w:r>
    </w:p>
    <w:p w14:paraId="6FD8D33C" w14:textId="77777777" w:rsidR="001F7994" w:rsidRPr="001F7994" w:rsidRDefault="001F7994" w:rsidP="001F7994">
      <w:pPr>
        <w:autoSpaceDE w:val="0"/>
        <w:autoSpaceDN w:val="0"/>
        <w:adjustRightInd w:val="0"/>
        <w:jc w:val="both"/>
        <w:rPr>
          <w:sz w:val="24"/>
          <w:szCs w:val="24"/>
        </w:rPr>
      </w:pPr>
      <w:r w:rsidRPr="001F7994">
        <w:rPr>
          <w:sz w:val="24"/>
          <w:szCs w:val="24"/>
        </w:rPr>
        <w:t>Lépés anyag: pas de menuet előre, hátra, és oldal irányokba, chassé, révérence</w:t>
      </w:r>
    </w:p>
    <w:p w14:paraId="6C2C9FC0"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Menüett etüd 3/4–es zenére</w:t>
      </w:r>
    </w:p>
    <w:p w14:paraId="06F98BCE" w14:textId="77777777" w:rsidR="001F7994" w:rsidRPr="001F7994" w:rsidRDefault="001F7994" w:rsidP="001F7994">
      <w:pPr>
        <w:autoSpaceDE w:val="0"/>
        <w:autoSpaceDN w:val="0"/>
        <w:adjustRightInd w:val="0"/>
        <w:jc w:val="both"/>
        <w:rPr>
          <w:sz w:val="24"/>
          <w:szCs w:val="24"/>
        </w:rPr>
      </w:pPr>
      <w:r w:rsidRPr="001F7994">
        <w:rPr>
          <w:sz w:val="24"/>
          <w:szCs w:val="24"/>
        </w:rPr>
        <w:t>Contredance français;</w:t>
      </w:r>
    </w:p>
    <w:p w14:paraId="2E75057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 xml:space="preserve">Menuet, R. A. Feuillet: </w:t>
      </w:r>
      <w:smartTag w:uri="urn:schemas-microsoft-com:office:smarttags" w:element="PersonName">
        <w:smartTagPr>
          <w:attr w:name="ProductID" w:val="La Bergere"/>
        </w:smartTagPr>
        <w:r w:rsidRPr="001F7994">
          <w:rPr>
            <w:sz w:val="24"/>
            <w:szCs w:val="24"/>
          </w:rPr>
          <w:t>La Bergere</w:t>
        </w:r>
      </w:smartTag>
      <w:r w:rsidRPr="001F7994">
        <w:rPr>
          <w:sz w:val="24"/>
          <w:szCs w:val="24"/>
        </w:rPr>
        <w:t>, Menuet du Chevalier</w:t>
      </w:r>
    </w:p>
    <w:p w14:paraId="5A5FD02B" w14:textId="77777777" w:rsidR="001F7994" w:rsidRPr="001F7994" w:rsidRDefault="001F7994" w:rsidP="001F7994">
      <w:pPr>
        <w:autoSpaceDE w:val="0"/>
        <w:autoSpaceDN w:val="0"/>
        <w:adjustRightInd w:val="0"/>
        <w:jc w:val="both"/>
        <w:rPr>
          <w:sz w:val="24"/>
          <w:szCs w:val="24"/>
        </w:rPr>
      </w:pPr>
      <w:r w:rsidRPr="001F7994">
        <w:rPr>
          <w:sz w:val="24"/>
          <w:szCs w:val="24"/>
        </w:rPr>
        <w:t>Báli menüett szóló párra P. Rameau alapján</w:t>
      </w:r>
    </w:p>
    <w:p w14:paraId="28C1D9F7" w14:textId="77777777" w:rsidR="001F7994" w:rsidRPr="001F7994" w:rsidRDefault="001F7994" w:rsidP="001F7994">
      <w:pPr>
        <w:autoSpaceDE w:val="0"/>
        <w:autoSpaceDN w:val="0"/>
        <w:adjustRightInd w:val="0"/>
        <w:jc w:val="both"/>
        <w:rPr>
          <w:sz w:val="24"/>
          <w:szCs w:val="24"/>
        </w:rPr>
      </w:pPr>
      <w:r w:rsidRPr="001F7994">
        <w:rPr>
          <w:sz w:val="24"/>
          <w:szCs w:val="24"/>
        </w:rPr>
        <w:t>Figurák: révérence, bevezetés, „Z”, „malom” jobb kézzel, „malom” bal kézzel, két kezet nyújt</w:t>
      </w:r>
    </w:p>
    <w:p w14:paraId="2FD39220" w14:textId="77777777" w:rsidR="001F7994" w:rsidRPr="001F7994" w:rsidRDefault="001F7994" w:rsidP="001F7994">
      <w:pPr>
        <w:autoSpaceDE w:val="0"/>
        <w:autoSpaceDN w:val="0"/>
        <w:adjustRightInd w:val="0"/>
        <w:jc w:val="both"/>
        <w:rPr>
          <w:sz w:val="24"/>
          <w:szCs w:val="24"/>
        </w:rPr>
      </w:pPr>
      <w:r w:rsidRPr="001F7994">
        <w:rPr>
          <w:sz w:val="24"/>
          <w:szCs w:val="24"/>
        </w:rPr>
        <w:t>Koreográfia</w:t>
      </w:r>
    </w:p>
    <w:p w14:paraId="6299B4B5" w14:textId="77777777" w:rsidR="001F7994" w:rsidRPr="001F7994" w:rsidRDefault="001F7994" w:rsidP="001F7994">
      <w:pPr>
        <w:autoSpaceDE w:val="0"/>
        <w:autoSpaceDN w:val="0"/>
        <w:adjustRightInd w:val="0"/>
        <w:jc w:val="both"/>
        <w:rPr>
          <w:sz w:val="24"/>
          <w:szCs w:val="24"/>
        </w:rPr>
      </w:pPr>
      <w:r w:rsidRPr="001F7994">
        <w:rPr>
          <w:sz w:val="24"/>
          <w:szCs w:val="24"/>
        </w:rPr>
        <w:t>Angol country dances</w:t>
      </w:r>
    </w:p>
    <w:p w14:paraId="3DB670DA" w14:textId="77777777" w:rsidR="001F7994" w:rsidRPr="001F7994" w:rsidRDefault="001F7994" w:rsidP="001F7994">
      <w:pPr>
        <w:autoSpaceDE w:val="0"/>
        <w:autoSpaceDN w:val="0"/>
        <w:adjustRightInd w:val="0"/>
        <w:jc w:val="both"/>
        <w:rPr>
          <w:sz w:val="24"/>
          <w:szCs w:val="24"/>
        </w:rPr>
      </w:pPr>
      <w:r w:rsidRPr="001F7994">
        <w:rPr>
          <w:sz w:val="24"/>
          <w:szCs w:val="24"/>
        </w:rPr>
        <w:t>Lépések, figurák: slipping, step, double, set, turn, siding, arms, meet, lead</w:t>
      </w:r>
    </w:p>
    <w:p w14:paraId="1B1420A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J. Playford: Gathering peascods, Sellenger’s Round, Parsons farewell</w:t>
      </w:r>
    </w:p>
    <w:p w14:paraId="6E358F1E" w14:textId="77777777" w:rsidR="001F7994" w:rsidRPr="001F7994" w:rsidRDefault="001F7994" w:rsidP="001F7994">
      <w:pPr>
        <w:autoSpaceDE w:val="0"/>
        <w:autoSpaceDN w:val="0"/>
        <w:adjustRightInd w:val="0"/>
        <w:jc w:val="both"/>
        <w:rPr>
          <w:sz w:val="24"/>
          <w:szCs w:val="24"/>
        </w:rPr>
      </w:pPr>
      <w:r w:rsidRPr="001F7994">
        <w:rPr>
          <w:sz w:val="24"/>
          <w:szCs w:val="24"/>
        </w:rPr>
        <w:t>Ismétlő anyag</w:t>
      </w:r>
    </w:p>
    <w:p w14:paraId="17C053AF" w14:textId="77777777" w:rsidR="001F7994" w:rsidRPr="001F7994" w:rsidRDefault="001F7994" w:rsidP="001F7994">
      <w:pPr>
        <w:autoSpaceDE w:val="0"/>
        <w:autoSpaceDN w:val="0"/>
        <w:adjustRightInd w:val="0"/>
        <w:jc w:val="both"/>
        <w:rPr>
          <w:sz w:val="24"/>
          <w:szCs w:val="24"/>
        </w:rPr>
      </w:pPr>
      <w:r w:rsidRPr="001F7994">
        <w:rPr>
          <w:sz w:val="24"/>
          <w:szCs w:val="24"/>
        </w:rPr>
        <w:t>Reneszánsz társastáncok</w:t>
      </w:r>
    </w:p>
    <w:p w14:paraId="485715B3" w14:textId="77777777" w:rsidR="001F7994" w:rsidRPr="001F7994" w:rsidRDefault="001F7994" w:rsidP="001F7994">
      <w:pPr>
        <w:autoSpaceDE w:val="0"/>
        <w:autoSpaceDN w:val="0"/>
        <w:adjustRightInd w:val="0"/>
        <w:jc w:val="both"/>
        <w:rPr>
          <w:sz w:val="24"/>
          <w:szCs w:val="24"/>
        </w:rPr>
      </w:pPr>
      <w:r w:rsidRPr="001F7994">
        <w:rPr>
          <w:sz w:val="24"/>
          <w:szCs w:val="24"/>
        </w:rPr>
        <w:t>Gaillarde koreográfia szóló párra</w:t>
      </w:r>
    </w:p>
    <w:p w14:paraId="4FE8458C" w14:textId="77777777" w:rsidR="001F7994" w:rsidRPr="001F7994" w:rsidRDefault="001F7994" w:rsidP="001F7994">
      <w:pPr>
        <w:autoSpaceDE w:val="0"/>
        <w:autoSpaceDN w:val="0"/>
        <w:adjustRightInd w:val="0"/>
        <w:jc w:val="both"/>
        <w:rPr>
          <w:sz w:val="24"/>
          <w:szCs w:val="24"/>
        </w:rPr>
      </w:pPr>
    </w:p>
    <w:p w14:paraId="6F52D0FB"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72810E9"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történelmi társastáncok elnevezéseit, az alkalmazott szakkifejezéseket, azok jelentését, tudja a megfelelő történelmi korszakba elhelyezni a tanult történelmi társastáncanyagot</w:t>
      </w:r>
    </w:p>
    <w:p w14:paraId="371DB1D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báli táncok pontos, stílusos, kifejező bemutatására, a zene és tánc összhangjának betartására, a csoportmunkában, a térforma kialakításban való fegyelmezett együttműködésre</w:t>
      </w:r>
    </w:p>
    <w:p w14:paraId="093CF807" w14:textId="77777777" w:rsidR="001F7994" w:rsidRPr="001F7994" w:rsidRDefault="001F7994" w:rsidP="001F7994">
      <w:pPr>
        <w:autoSpaceDE w:val="0"/>
        <w:autoSpaceDN w:val="0"/>
        <w:adjustRightInd w:val="0"/>
        <w:jc w:val="both"/>
        <w:rPr>
          <w:sz w:val="24"/>
          <w:szCs w:val="24"/>
        </w:rPr>
      </w:pPr>
    </w:p>
    <w:p w14:paraId="0303D361"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44D0D182" w14:textId="77777777" w:rsidR="001F7994" w:rsidRPr="001F7994" w:rsidRDefault="001F7994" w:rsidP="001F7994">
      <w:pPr>
        <w:autoSpaceDE w:val="0"/>
        <w:autoSpaceDN w:val="0"/>
        <w:adjustRightInd w:val="0"/>
        <w:jc w:val="both"/>
        <w:rPr>
          <w:sz w:val="24"/>
          <w:szCs w:val="24"/>
        </w:rPr>
      </w:pPr>
    </w:p>
    <w:p w14:paraId="1A02349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1A8062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ismereteinek bővítése az adott történelmi társastáncanyag megfelelő korszakba való elhelyezése valamint a korabeli szokások és illemszabályok megismertetése által.</w:t>
      </w:r>
    </w:p>
    <w:p w14:paraId="05FFFD3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mozgáskultúrájának, ritmusérzékének, zenei és koreográfiai memóriájának fejlesztése az adott mozdulat– és lépésanyagon keresztül.</w:t>
      </w:r>
    </w:p>
    <w:p w14:paraId="48A165D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tanult történelmi társastáncok elnevezéseinek, az alkalmazott szakkifejezéseknek, azok jelentésének megismertetése.</w:t>
      </w:r>
    </w:p>
    <w:p w14:paraId="72CDD56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tér és formaérzékének, társaival való együttműködési képességének fejlesztése a koreográfiák által.</w:t>
      </w:r>
    </w:p>
    <w:p w14:paraId="5D80D5D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tanuló stílusérzékének, előadói készségének, művészi kifejezőkészségének fejlesztése.</w:t>
      </w:r>
    </w:p>
    <w:p w14:paraId="32996C75" w14:textId="77777777" w:rsidR="001F7994" w:rsidRPr="001F7994" w:rsidRDefault="001F7994" w:rsidP="001F7994">
      <w:pPr>
        <w:autoSpaceDE w:val="0"/>
        <w:autoSpaceDN w:val="0"/>
        <w:adjustRightInd w:val="0"/>
        <w:jc w:val="both"/>
        <w:rPr>
          <w:sz w:val="24"/>
          <w:szCs w:val="24"/>
        </w:rPr>
      </w:pPr>
    </w:p>
    <w:p w14:paraId="42E290E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8DEDECB" w14:textId="77777777" w:rsidR="001F7994" w:rsidRPr="001F7994" w:rsidRDefault="001F7994" w:rsidP="001F7994">
      <w:pPr>
        <w:autoSpaceDE w:val="0"/>
        <w:autoSpaceDN w:val="0"/>
        <w:adjustRightInd w:val="0"/>
        <w:jc w:val="both"/>
        <w:rPr>
          <w:sz w:val="24"/>
          <w:szCs w:val="24"/>
        </w:rPr>
      </w:pPr>
      <w:r w:rsidRPr="001F7994">
        <w:rPr>
          <w:sz w:val="24"/>
          <w:szCs w:val="24"/>
        </w:rPr>
        <w:t>Polonaise</w:t>
      </w:r>
    </w:p>
    <w:p w14:paraId="6915CD89" w14:textId="77777777" w:rsidR="001F7994" w:rsidRPr="001F7994" w:rsidRDefault="001F7994" w:rsidP="001F7994">
      <w:pPr>
        <w:autoSpaceDE w:val="0"/>
        <w:autoSpaceDN w:val="0"/>
        <w:adjustRightInd w:val="0"/>
        <w:jc w:val="both"/>
        <w:rPr>
          <w:sz w:val="24"/>
          <w:szCs w:val="24"/>
        </w:rPr>
      </w:pPr>
      <w:r w:rsidRPr="001F7994">
        <w:rPr>
          <w:sz w:val="24"/>
          <w:szCs w:val="24"/>
        </w:rPr>
        <w:t>Alaplépések: pas polonaise előre, hátra haladva.</w:t>
      </w:r>
    </w:p>
    <w:p w14:paraId="047AFF07" w14:textId="77777777" w:rsidR="001F7994" w:rsidRPr="001F7994" w:rsidRDefault="001F7994" w:rsidP="001F7994">
      <w:pPr>
        <w:autoSpaceDE w:val="0"/>
        <w:autoSpaceDN w:val="0"/>
        <w:adjustRightInd w:val="0"/>
        <w:jc w:val="both"/>
        <w:rPr>
          <w:sz w:val="24"/>
          <w:szCs w:val="24"/>
        </w:rPr>
      </w:pPr>
      <w:r w:rsidRPr="001F7994">
        <w:rPr>
          <w:sz w:val="24"/>
          <w:szCs w:val="24"/>
        </w:rPr>
        <w:t>Koreográfia</w:t>
      </w:r>
    </w:p>
    <w:p w14:paraId="7D96657D" w14:textId="77777777" w:rsidR="001F7994" w:rsidRPr="001F7994" w:rsidRDefault="001F7994" w:rsidP="001F7994">
      <w:pPr>
        <w:autoSpaceDE w:val="0"/>
        <w:autoSpaceDN w:val="0"/>
        <w:adjustRightInd w:val="0"/>
        <w:jc w:val="both"/>
        <w:rPr>
          <w:sz w:val="24"/>
          <w:szCs w:val="24"/>
        </w:rPr>
      </w:pPr>
      <w:r w:rsidRPr="001F7994">
        <w:rPr>
          <w:sz w:val="24"/>
          <w:szCs w:val="24"/>
        </w:rPr>
        <w:t>Francia négyes</w:t>
      </w:r>
    </w:p>
    <w:p w14:paraId="0DC06439" w14:textId="77777777" w:rsidR="001F7994" w:rsidRPr="001F7994" w:rsidRDefault="001F7994" w:rsidP="001F7994">
      <w:pPr>
        <w:autoSpaceDE w:val="0"/>
        <w:autoSpaceDN w:val="0"/>
        <w:adjustRightInd w:val="0"/>
        <w:jc w:val="both"/>
        <w:rPr>
          <w:sz w:val="24"/>
          <w:szCs w:val="24"/>
        </w:rPr>
      </w:pPr>
      <w:r w:rsidRPr="001F7994">
        <w:rPr>
          <w:sz w:val="24"/>
          <w:szCs w:val="24"/>
        </w:rPr>
        <w:t>Alaplépések: pas marché, pas élevé, pas chassé, chassé–formák, pas balancé, pas galop</w:t>
      </w:r>
    </w:p>
    <w:p w14:paraId="28D1A345" w14:textId="77777777" w:rsidR="001F7994" w:rsidRPr="001F7994" w:rsidRDefault="001F7994" w:rsidP="001F7994">
      <w:pPr>
        <w:autoSpaceDE w:val="0"/>
        <w:autoSpaceDN w:val="0"/>
        <w:adjustRightInd w:val="0"/>
        <w:jc w:val="both"/>
        <w:rPr>
          <w:sz w:val="24"/>
          <w:szCs w:val="24"/>
        </w:rPr>
      </w:pPr>
      <w:r w:rsidRPr="001F7994">
        <w:rPr>
          <w:sz w:val="24"/>
          <w:szCs w:val="24"/>
        </w:rPr>
        <w:t>Francia négyes kiválasztott tételei</w:t>
      </w:r>
    </w:p>
    <w:p w14:paraId="0D714943" w14:textId="77777777" w:rsidR="001F7994" w:rsidRPr="001F7994" w:rsidRDefault="001F7994" w:rsidP="001F7994">
      <w:pPr>
        <w:autoSpaceDE w:val="0"/>
        <w:autoSpaceDN w:val="0"/>
        <w:adjustRightInd w:val="0"/>
        <w:jc w:val="both"/>
        <w:rPr>
          <w:sz w:val="24"/>
          <w:szCs w:val="24"/>
        </w:rPr>
      </w:pPr>
      <w:r w:rsidRPr="001F7994">
        <w:rPr>
          <w:sz w:val="24"/>
          <w:szCs w:val="24"/>
        </w:rPr>
        <w:t>Körmagyar</w:t>
      </w:r>
    </w:p>
    <w:p w14:paraId="4E1455D9" w14:textId="77777777" w:rsidR="001F7994" w:rsidRPr="001F7994" w:rsidRDefault="001F7994" w:rsidP="001F7994">
      <w:pPr>
        <w:autoSpaceDE w:val="0"/>
        <w:autoSpaceDN w:val="0"/>
        <w:adjustRightInd w:val="0"/>
        <w:jc w:val="both"/>
        <w:rPr>
          <w:sz w:val="24"/>
          <w:szCs w:val="24"/>
        </w:rPr>
      </w:pPr>
      <w:r w:rsidRPr="001F7994">
        <w:rPr>
          <w:sz w:val="24"/>
          <w:szCs w:val="24"/>
        </w:rPr>
        <w:t>Lépések: Andalgó, bokázók, tétovázó, vágás, lejtő, verbunkos, magányforgó, kettős forgó, toppantó, villám, kisharang, toborzó, urak magánya, friss, vitorlaforgás</w:t>
      </w:r>
    </w:p>
    <w:p w14:paraId="7D2E3CBF" w14:textId="77777777" w:rsidR="001F7994" w:rsidRPr="001F7994" w:rsidRDefault="001F7994" w:rsidP="001F7994">
      <w:pPr>
        <w:autoSpaceDE w:val="0"/>
        <w:autoSpaceDN w:val="0"/>
        <w:adjustRightInd w:val="0"/>
        <w:jc w:val="both"/>
        <w:rPr>
          <w:sz w:val="24"/>
          <w:szCs w:val="24"/>
        </w:rPr>
      </w:pPr>
      <w:r w:rsidRPr="001F7994">
        <w:rPr>
          <w:sz w:val="24"/>
          <w:szCs w:val="24"/>
        </w:rPr>
        <w:t>Koreográfia a Szőllősi–féle „körtáncz” alapján</w:t>
      </w:r>
    </w:p>
    <w:p w14:paraId="71DD6032" w14:textId="77777777" w:rsidR="001F7994" w:rsidRPr="001F7994" w:rsidRDefault="001F7994" w:rsidP="001F7994">
      <w:pPr>
        <w:autoSpaceDE w:val="0"/>
        <w:autoSpaceDN w:val="0"/>
        <w:adjustRightInd w:val="0"/>
        <w:jc w:val="both"/>
        <w:rPr>
          <w:sz w:val="24"/>
          <w:szCs w:val="24"/>
        </w:rPr>
      </w:pPr>
      <w:r w:rsidRPr="001F7994">
        <w:rPr>
          <w:sz w:val="24"/>
          <w:szCs w:val="24"/>
        </w:rPr>
        <w:t>Ismétlő anyag</w:t>
      </w:r>
    </w:p>
    <w:p w14:paraId="54C06542" w14:textId="77777777" w:rsidR="001F7994" w:rsidRPr="001F7994" w:rsidRDefault="001F7994" w:rsidP="001F7994">
      <w:pPr>
        <w:autoSpaceDE w:val="0"/>
        <w:autoSpaceDN w:val="0"/>
        <w:adjustRightInd w:val="0"/>
        <w:jc w:val="both"/>
        <w:rPr>
          <w:sz w:val="24"/>
          <w:szCs w:val="24"/>
        </w:rPr>
      </w:pPr>
      <w:r w:rsidRPr="001F7994">
        <w:rPr>
          <w:sz w:val="24"/>
          <w:szCs w:val="24"/>
        </w:rPr>
        <w:t>Korszakonként egy–egy koreográfia</w:t>
      </w:r>
    </w:p>
    <w:p w14:paraId="73F981FF" w14:textId="77777777" w:rsidR="001F7994" w:rsidRPr="001F7994" w:rsidRDefault="001F7994" w:rsidP="001F7994">
      <w:pPr>
        <w:autoSpaceDE w:val="0"/>
        <w:autoSpaceDN w:val="0"/>
        <w:adjustRightInd w:val="0"/>
        <w:jc w:val="both"/>
        <w:rPr>
          <w:sz w:val="24"/>
          <w:szCs w:val="24"/>
        </w:rPr>
      </w:pPr>
    </w:p>
    <w:p w14:paraId="45FCF87D"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4D5BFF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tanult történelmi társastáncok elnevezéseit, az alkalmazott szakkifejezéseket, azok jelentését, tudja a megfelelő történelmi korszakba elhelyezni a tanult történelmi társastáncanyagot</w:t>
      </w:r>
    </w:p>
    <w:p w14:paraId="6732E197"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tanult báli táncok stílusos és kifejező előadására, a zene és tánc összhangjának betartására, a csoportmunkában, a térforma kialakításban való fegyelmezett együttműködésre</w:t>
      </w:r>
    </w:p>
    <w:p w14:paraId="6F027AF6" w14:textId="77777777" w:rsidR="00743128" w:rsidRDefault="00743128" w:rsidP="001F7994">
      <w:pPr>
        <w:autoSpaceDE w:val="0"/>
        <w:autoSpaceDN w:val="0"/>
        <w:adjustRightInd w:val="0"/>
        <w:jc w:val="both"/>
        <w:rPr>
          <w:sz w:val="24"/>
          <w:szCs w:val="24"/>
        </w:rPr>
      </w:pPr>
    </w:p>
    <w:p w14:paraId="5FB79BC7"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21E005A0" w14:textId="77777777" w:rsidR="001F7994" w:rsidRPr="001F7994" w:rsidRDefault="001F7994" w:rsidP="001F7994">
      <w:pPr>
        <w:autoSpaceDE w:val="0"/>
        <w:autoSpaceDN w:val="0"/>
        <w:adjustRightInd w:val="0"/>
        <w:jc w:val="both"/>
        <w:rPr>
          <w:sz w:val="24"/>
          <w:szCs w:val="24"/>
        </w:rPr>
      </w:pPr>
      <w:r w:rsidRPr="001F7994">
        <w:rPr>
          <w:sz w:val="24"/>
          <w:szCs w:val="24"/>
        </w:rPr>
        <w:t>Történelmi társastánczenéket tartalmazó CD–k, történelmi társastánc leírásokat tartalmazó könyvek, korabeli tánckönyvek magyar nyelvű kiadásai, viselettörténeti könyvek, történelmi társastánc DVD–k, a terem méretének megfelelő audio készülék (CD lejátszó), televízió, DVD lejátszó</w:t>
      </w:r>
    </w:p>
    <w:p w14:paraId="2A4486EB" w14:textId="77777777" w:rsidR="001F7994" w:rsidRDefault="001F7994" w:rsidP="001F7994">
      <w:pPr>
        <w:autoSpaceDE w:val="0"/>
        <w:autoSpaceDN w:val="0"/>
        <w:adjustRightInd w:val="0"/>
        <w:jc w:val="both"/>
        <w:rPr>
          <w:sz w:val="24"/>
          <w:szCs w:val="24"/>
        </w:rPr>
      </w:pPr>
    </w:p>
    <w:p w14:paraId="4D342275" w14:textId="77777777" w:rsidR="00743128" w:rsidRDefault="00743128" w:rsidP="001F7994">
      <w:pPr>
        <w:autoSpaceDE w:val="0"/>
        <w:autoSpaceDN w:val="0"/>
        <w:adjustRightInd w:val="0"/>
        <w:jc w:val="both"/>
        <w:rPr>
          <w:sz w:val="24"/>
          <w:szCs w:val="24"/>
        </w:rPr>
      </w:pPr>
    </w:p>
    <w:p w14:paraId="641ABC57" w14:textId="77777777" w:rsidR="00743128" w:rsidRPr="001F7994" w:rsidRDefault="00743128" w:rsidP="001F7994">
      <w:pPr>
        <w:autoSpaceDE w:val="0"/>
        <w:autoSpaceDN w:val="0"/>
        <w:adjustRightInd w:val="0"/>
        <w:jc w:val="both"/>
        <w:rPr>
          <w:sz w:val="24"/>
          <w:szCs w:val="24"/>
        </w:rPr>
      </w:pPr>
    </w:p>
    <w:p w14:paraId="21F8BD44" w14:textId="77777777" w:rsidR="001F7994" w:rsidRPr="001F7994" w:rsidRDefault="001F7994" w:rsidP="001F7994">
      <w:pPr>
        <w:autoSpaceDE w:val="0"/>
        <w:autoSpaceDN w:val="0"/>
        <w:adjustRightInd w:val="0"/>
        <w:jc w:val="both"/>
        <w:rPr>
          <w:i/>
          <w:iCs/>
          <w:sz w:val="24"/>
          <w:szCs w:val="24"/>
        </w:rPr>
      </w:pPr>
      <w:r w:rsidRPr="001F7994">
        <w:rPr>
          <w:i/>
          <w:iCs/>
          <w:sz w:val="24"/>
          <w:szCs w:val="24"/>
        </w:rPr>
        <w:lastRenderedPageBreak/>
        <w:t>TÁRSASTÁNCTÖRTÉNET</w:t>
      </w:r>
    </w:p>
    <w:p w14:paraId="5E818FA6" w14:textId="77777777" w:rsidR="001F7994" w:rsidRPr="001F7994" w:rsidRDefault="001F7994" w:rsidP="001F7994">
      <w:pPr>
        <w:autoSpaceDE w:val="0"/>
        <w:autoSpaceDN w:val="0"/>
        <w:adjustRightInd w:val="0"/>
        <w:jc w:val="both"/>
        <w:rPr>
          <w:sz w:val="24"/>
          <w:szCs w:val="24"/>
        </w:rPr>
      </w:pPr>
    </w:p>
    <w:p w14:paraId="2B70CB1E" w14:textId="77777777" w:rsidR="001F7994" w:rsidRPr="001F7994" w:rsidRDefault="001F7994" w:rsidP="001F7994">
      <w:pPr>
        <w:autoSpaceDE w:val="0"/>
        <w:autoSpaceDN w:val="0"/>
        <w:adjustRightInd w:val="0"/>
        <w:jc w:val="both"/>
        <w:rPr>
          <w:sz w:val="24"/>
          <w:szCs w:val="24"/>
        </w:rPr>
      </w:pPr>
      <w:r w:rsidRPr="001F7994">
        <w:rPr>
          <w:sz w:val="24"/>
          <w:szCs w:val="24"/>
        </w:rPr>
        <w:t>A társastánctörténet tantárgy célja, hogy a tanuló megismerje a XX–XXI. század tánctörténetének kiemelkedő hazai– és nemzetközi képviselőit, az európai társastáncélet fejlődését, a kor hazai alkotóműhelyeit és a formációs társastáncok kialakulását, aktív közreműködőként vegyen részt táncművek, koreográfiák elemzésében.</w:t>
      </w:r>
    </w:p>
    <w:p w14:paraId="212D0263" w14:textId="77777777" w:rsidR="001F7994" w:rsidRPr="001F7994" w:rsidRDefault="001F7994" w:rsidP="001F7994">
      <w:pPr>
        <w:autoSpaceDE w:val="0"/>
        <w:autoSpaceDN w:val="0"/>
        <w:adjustRightInd w:val="0"/>
        <w:jc w:val="both"/>
        <w:rPr>
          <w:sz w:val="24"/>
          <w:szCs w:val="24"/>
        </w:rPr>
      </w:pPr>
    </w:p>
    <w:p w14:paraId="56C14430"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4F61D66E" w14:textId="77777777" w:rsidR="001F7994" w:rsidRPr="001F7994" w:rsidRDefault="001F7994" w:rsidP="001F7994">
      <w:pPr>
        <w:autoSpaceDE w:val="0"/>
        <w:autoSpaceDN w:val="0"/>
        <w:adjustRightInd w:val="0"/>
        <w:jc w:val="both"/>
        <w:rPr>
          <w:sz w:val="24"/>
          <w:szCs w:val="24"/>
        </w:rPr>
      </w:pPr>
    </w:p>
    <w:p w14:paraId="776C1080"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07C1F6D7" w14:textId="77777777" w:rsidR="001F7994" w:rsidRPr="001F7994" w:rsidRDefault="001F7994" w:rsidP="001F7994">
      <w:pPr>
        <w:autoSpaceDE w:val="0"/>
        <w:autoSpaceDN w:val="0"/>
        <w:adjustRightInd w:val="0"/>
        <w:jc w:val="both"/>
        <w:rPr>
          <w:sz w:val="24"/>
          <w:szCs w:val="24"/>
        </w:rPr>
      </w:pPr>
    </w:p>
    <w:p w14:paraId="37273EA4"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79AFDA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társastáncok hazai és nemzetközi irányzatainak, alkotóműhelyeinek és képviselőinek megismertetése.</w:t>
      </w:r>
    </w:p>
    <w:p w14:paraId="1002EFD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táncelméleti tudás valamint az összegző és szintetizáló képesség fejlesztése.</w:t>
      </w:r>
    </w:p>
    <w:p w14:paraId="5BB755FB" w14:textId="77777777" w:rsidR="001F7994" w:rsidRPr="001F7994" w:rsidRDefault="001F7994" w:rsidP="001F7994">
      <w:pPr>
        <w:autoSpaceDE w:val="0"/>
        <w:autoSpaceDN w:val="0"/>
        <w:adjustRightInd w:val="0"/>
        <w:jc w:val="both"/>
        <w:rPr>
          <w:sz w:val="24"/>
          <w:szCs w:val="24"/>
        </w:rPr>
      </w:pPr>
    </w:p>
    <w:p w14:paraId="236A605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2FEC17F" w14:textId="77777777" w:rsidR="001F7994" w:rsidRPr="001F7994" w:rsidRDefault="001F7994" w:rsidP="001F7994">
      <w:pPr>
        <w:autoSpaceDE w:val="0"/>
        <w:autoSpaceDN w:val="0"/>
        <w:adjustRightInd w:val="0"/>
        <w:jc w:val="both"/>
        <w:rPr>
          <w:sz w:val="24"/>
          <w:szCs w:val="24"/>
        </w:rPr>
      </w:pPr>
      <w:r w:rsidRPr="001F7994">
        <w:rPr>
          <w:sz w:val="24"/>
          <w:szCs w:val="24"/>
        </w:rPr>
        <w:t>Az európai társastáncélet fejlődése és alkotóműhelyeinek kialakulása (Anglia, Németország, Olaszország)</w:t>
      </w:r>
    </w:p>
    <w:p w14:paraId="42520173" w14:textId="77777777" w:rsidR="001F7994" w:rsidRPr="001F7994" w:rsidRDefault="001F7994" w:rsidP="001F7994">
      <w:pPr>
        <w:autoSpaceDE w:val="0"/>
        <w:autoSpaceDN w:val="0"/>
        <w:adjustRightInd w:val="0"/>
        <w:jc w:val="both"/>
        <w:rPr>
          <w:sz w:val="24"/>
          <w:szCs w:val="24"/>
        </w:rPr>
      </w:pPr>
      <w:r w:rsidRPr="001F7994">
        <w:rPr>
          <w:sz w:val="24"/>
          <w:szCs w:val="24"/>
        </w:rPr>
        <w:t>A magyarországi táncközösségek, táncklubok és táncszervezetek kialakulása és a nemzetközi vérkeringésbe való bekapcsolódása a XX. századtól napjainkig</w:t>
      </w:r>
    </w:p>
    <w:p w14:paraId="5F0E6A39" w14:textId="77777777" w:rsidR="001F7994" w:rsidRPr="001F7994" w:rsidRDefault="001F7994" w:rsidP="001F7994">
      <w:pPr>
        <w:autoSpaceDE w:val="0"/>
        <w:autoSpaceDN w:val="0"/>
        <w:adjustRightInd w:val="0"/>
        <w:jc w:val="both"/>
        <w:rPr>
          <w:sz w:val="24"/>
          <w:szCs w:val="24"/>
        </w:rPr>
      </w:pPr>
    </w:p>
    <w:p w14:paraId="470DF78E"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DDEDD2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társastánc hazai és nemzetközileg meghatározó alkotóműhelyeit, képviselőit, az európai táncmozgalmak törekvéseit és fejlődésüket, a hazai táncmozgalmak és műhelyek fejlődését</w:t>
      </w:r>
    </w:p>
    <w:p w14:paraId="69D7D1F9"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nemzetközi társastáncélet kiemelkedő műhelyeinek és stílusjegyeinek felismerésére, a magyarországi társastáncmozgalom fejlődésének, alkotóiknak és produkcióiknak a felismerésére, tudatos értelmezésére</w:t>
      </w:r>
    </w:p>
    <w:p w14:paraId="179F3A5E" w14:textId="77777777" w:rsidR="001F7994" w:rsidRPr="001F7994" w:rsidRDefault="001F7994" w:rsidP="001F7994">
      <w:pPr>
        <w:autoSpaceDE w:val="0"/>
        <w:autoSpaceDN w:val="0"/>
        <w:adjustRightInd w:val="0"/>
        <w:jc w:val="both"/>
        <w:rPr>
          <w:sz w:val="24"/>
          <w:szCs w:val="24"/>
        </w:rPr>
      </w:pPr>
    </w:p>
    <w:p w14:paraId="528ED3C2"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4C5E8860" w14:textId="77777777" w:rsidR="001F7994" w:rsidRPr="001F7994" w:rsidRDefault="001F7994" w:rsidP="001F7994">
      <w:pPr>
        <w:autoSpaceDE w:val="0"/>
        <w:autoSpaceDN w:val="0"/>
        <w:adjustRightInd w:val="0"/>
        <w:jc w:val="both"/>
        <w:rPr>
          <w:sz w:val="24"/>
          <w:szCs w:val="24"/>
        </w:rPr>
      </w:pPr>
    </w:p>
    <w:p w14:paraId="61A2AEF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91FA06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Kiemelkedő hazai és nemzetközi (európai) táncművek, formációs alkotások elemzése és összehasonlítása.</w:t>
      </w:r>
    </w:p>
    <w:p w14:paraId="0D5AA69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Életpályák és életművek megismerése a magyarországi társastáncmozgalomban, társastáncművek analizálása.</w:t>
      </w:r>
    </w:p>
    <w:p w14:paraId="1FB7A35B" w14:textId="77777777" w:rsidR="001F7994" w:rsidRPr="001F7994" w:rsidRDefault="001F7994" w:rsidP="001F7994">
      <w:pPr>
        <w:autoSpaceDE w:val="0"/>
        <w:autoSpaceDN w:val="0"/>
        <w:adjustRightInd w:val="0"/>
        <w:jc w:val="both"/>
        <w:rPr>
          <w:sz w:val="24"/>
          <w:szCs w:val="24"/>
        </w:rPr>
      </w:pPr>
    </w:p>
    <w:p w14:paraId="74EB27B4"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C5F275D" w14:textId="77777777" w:rsidR="001F7994" w:rsidRPr="001F7994" w:rsidRDefault="001F7994" w:rsidP="001F7994">
      <w:pPr>
        <w:autoSpaceDE w:val="0"/>
        <w:autoSpaceDN w:val="0"/>
        <w:adjustRightInd w:val="0"/>
        <w:jc w:val="both"/>
        <w:rPr>
          <w:sz w:val="24"/>
          <w:szCs w:val="24"/>
        </w:rPr>
      </w:pPr>
      <w:r w:rsidRPr="001F7994">
        <w:rPr>
          <w:sz w:val="24"/>
          <w:szCs w:val="24"/>
        </w:rPr>
        <w:t>A nemzetközi és magyarországi formációs társastáncok kialakulása.</w:t>
      </w:r>
    </w:p>
    <w:p w14:paraId="6976081A" w14:textId="77777777" w:rsidR="001F7994" w:rsidRPr="001F7994" w:rsidRDefault="001F7994" w:rsidP="001F7994">
      <w:pPr>
        <w:autoSpaceDE w:val="0"/>
        <w:autoSpaceDN w:val="0"/>
        <w:adjustRightInd w:val="0"/>
        <w:jc w:val="both"/>
        <w:rPr>
          <w:sz w:val="24"/>
          <w:szCs w:val="24"/>
        </w:rPr>
      </w:pPr>
      <w:r w:rsidRPr="001F7994">
        <w:rPr>
          <w:sz w:val="24"/>
          <w:szCs w:val="24"/>
        </w:rPr>
        <w:t>A XX–XXI. század hazai alkotóműhelyek és szakemberek (pedagógusok) életpályája és műveik.</w:t>
      </w:r>
    </w:p>
    <w:p w14:paraId="7021CE3F" w14:textId="77777777" w:rsidR="001F7994" w:rsidRPr="001F7994" w:rsidRDefault="001F7994" w:rsidP="001F7994">
      <w:pPr>
        <w:autoSpaceDE w:val="0"/>
        <w:autoSpaceDN w:val="0"/>
        <w:adjustRightInd w:val="0"/>
        <w:jc w:val="both"/>
        <w:rPr>
          <w:sz w:val="24"/>
          <w:szCs w:val="24"/>
        </w:rPr>
      </w:pPr>
      <w:r w:rsidRPr="001F7994">
        <w:rPr>
          <w:sz w:val="24"/>
          <w:szCs w:val="24"/>
        </w:rPr>
        <w:t>Jeles koreográfiák a társastáncmozgalomban.</w:t>
      </w:r>
    </w:p>
    <w:p w14:paraId="5BF229F1" w14:textId="77777777" w:rsidR="001F7994" w:rsidRPr="001F7994" w:rsidRDefault="001F7994" w:rsidP="001F7994">
      <w:pPr>
        <w:autoSpaceDE w:val="0"/>
        <w:autoSpaceDN w:val="0"/>
        <w:adjustRightInd w:val="0"/>
        <w:jc w:val="both"/>
        <w:rPr>
          <w:sz w:val="24"/>
          <w:szCs w:val="24"/>
        </w:rPr>
      </w:pPr>
    </w:p>
    <w:p w14:paraId="743FE155"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1B47177"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formációs társastáncok kialakulásának történetét, a XX–XXI. század kiemelkedő hazai alkotóit, műveiket. Biztosan tudjon eligazodni a formációs társastáncok világában, isme fel az alkotók műveit. A társastáncok stílus és formavilágában legyen jártas és önálló.</w:t>
      </w:r>
    </w:p>
    <w:p w14:paraId="1271B82D" w14:textId="77777777" w:rsidR="001F7994" w:rsidRPr="001F7994" w:rsidRDefault="001F7994" w:rsidP="001F7994">
      <w:pPr>
        <w:autoSpaceDE w:val="0"/>
        <w:autoSpaceDN w:val="0"/>
        <w:adjustRightInd w:val="0"/>
        <w:jc w:val="both"/>
        <w:rPr>
          <w:sz w:val="24"/>
          <w:szCs w:val="24"/>
        </w:rPr>
      </w:pPr>
    </w:p>
    <w:p w14:paraId="2FB356F0" w14:textId="77777777" w:rsidR="001F7994" w:rsidRPr="001F7994" w:rsidRDefault="001F7994" w:rsidP="001F7994">
      <w:pPr>
        <w:autoSpaceDE w:val="0"/>
        <w:autoSpaceDN w:val="0"/>
        <w:adjustRightInd w:val="0"/>
        <w:jc w:val="both"/>
        <w:rPr>
          <w:sz w:val="24"/>
          <w:szCs w:val="24"/>
        </w:rPr>
      </w:pPr>
      <w:r w:rsidRPr="001F7994">
        <w:rPr>
          <w:sz w:val="24"/>
          <w:szCs w:val="24"/>
        </w:rPr>
        <w:t>Követelmények a továbbképző évfolyamainak elvégzése után</w:t>
      </w:r>
    </w:p>
    <w:p w14:paraId="0E1AFEB2" w14:textId="77777777" w:rsidR="001F7994" w:rsidRPr="001F7994" w:rsidRDefault="001F7994" w:rsidP="001F7994">
      <w:pPr>
        <w:autoSpaceDE w:val="0"/>
        <w:autoSpaceDN w:val="0"/>
        <w:adjustRightInd w:val="0"/>
        <w:jc w:val="both"/>
        <w:rPr>
          <w:sz w:val="24"/>
          <w:szCs w:val="24"/>
        </w:rPr>
      </w:pPr>
    </w:p>
    <w:p w14:paraId="3CA9AD69"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546E5834" w14:textId="77777777" w:rsidR="001F7994" w:rsidRPr="001F7994" w:rsidRDefault="001F7994" w:rsidP="001F7994">
      <w:pPr>
        <w:autoSpaceDE w:val="0"/>
        <w:autoSpaceDN w:val="0"/>
        <w:adjustRightInd w:val="0"/>
        <w:jc w:val="both"/>
        <w:rPr>
          <w:sz w:val="24"/>
          <w:szCs w:val="24"/>
        </w:rPr>
      </w:pPr>
      <w:r w:rsidRPr="001F7994">
        <w:rPr>
          <w:sz w:val="24"/>
          <w:szCs w:val="24"/>
        </w:rPr>
        <w:t>A nemzetközi és hazai táncélet legfontosabb korszakait, alkotóit, a színpadi táncművészet legfontosabb ágazatait, korszakait, a hazai társastánc mozgalom kiemelkedő táncprodukcióit</w:t>
      </w:r>
    </w:p>
    <w:p w14:paraId="283AB289" w14:textId="77777777" w:rsidR="001F7994" w:rsidRPr="001F7994" w:rsidRDefault="001F7994" w:rsidP="001F7994">
      <w:pPr>
        <w:autoSpaceDE w:val="0"/>
        <w:autoSpaceDN w:val="0"/>
        <w:adjustRightInd w:val="0"/>
        <w:jc w:val="both"/>
        <w:rPr>
          <w:sz w:val="24"/>
          <w:szCs w:val="24"/>
        </w:rPr>
      </w:pPr>
    </w:p>
    <w:p w14:paraId="6EDFFDF8"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221F08E2" w14:textId="77777777" w:rsidR="001F7994" w:rsidRPr="001F7994" w:rsidRDefault="001F7994" w:rsidP="001F7994">
      <w:pPr>
        <w:autoSpaceDE w:val="0"/>
        <w:autoSpaceDN w:val="0"/>
        <w:adjustRightInd w:val="0"/>
        <w:jc w:val="both"/>
        <w:rPr>
          <w:sz w:val="24"/>
          <w:szCs w:val="24"/>
        </w:rPr>
      </w:pPr>
      <w:r w:rsidRPr="001F7994">
        <w:rPr>
          <w:sz w:val="24"/>
          <w:szCs w:val="24"/>
        </w:rPr>
        <w:t>A múlt és a jelen értékeinek befogadására</w:t>
      </w:r>
    </w:p>
    <w:p w14:paraId="1BA48E43" w14:textId="77777777" w:rsidR="001F7994" w:rsidRPr="001F7994" w:rsidRDefault="001F7994" w:rsidP="001F7994">
      <w:pPr>
        <w:autoSpaceDE w:val="0"/>
        <w:autoSpaceDN w:val="0"/>
        <w:adjustRightInd w:val="0"/>
        <w:jc w:val="both"/>
        <w:rPr>
          <w:sz w:val="24"/>
          <w:szCs w:val="24"/>
        </w:rPr>
      </w:pPr>
    </w:p>
    <w:p w14:paraId="12F250BF"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záróvizsga követelményei</w:t>
      </w:r>
    </w:p>
    <w:p w14:paraId="75106FE6" w14:textId="77777777" w:rsidR="001F7994" w:rsidRPr="001F7994" w:rsidRDefault="001F7994" w:rsidP="001F7994">
      <w:pPr>
        <w:autoSpaceDE w:val="0"/>
        <w:autoSpaceDN w:val="0"/>
        <w:adjustRightInd w:val="0"/>
        <w:jc w:val="both"/>
        <w:rPr>
          <w:sz w:val="24"/>
          <w:szCs w:val="24"/>
        </w:rPr>
      </w:pPr>
    </w:p>
    <w:p w14:paraId="12A1B375"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606E4E5E" w14:textId="77777777" w:rsidR="001F7994" w:rsidRPr="001F7994" w:rsidRDefault="001F7994" w:rsidP="001F7994">
      <w:pPr>
        <w:autoSpaceDE w:val="0"/>
        <w:autoSpaceDN w:val="0"/>
        <w:adjustRightInd w:val="0"/>
        <w:jc w:val="both"/>
        <w:rPr>
          <w:sz w:val="24"/>
          <w:szCs w:val="24"/>
        </w:rPr>
      </w:pPr>
      <w:r w:rsidRPr="001F7994">
        <w:rPr>
          <w:sz w:val="24"/>
          <w:szCs w:val="24"/>
        </w:rPr>
        <w:t>A vizsga szóbeli vizsgarészből áll</w:t>
      </w:r>
    </w:p>
    <w:p w14:paraId="02C15534" w14:textId="77777777" w:rsidR="001F7994" w:rsidRPr="001F7994" w:rsidRDefault="001F7994" w:rsidP="001F7994">
      <w:pPr>
        <w:autoSpaceDE w:val="0"/>
        <w:autoSpaceDN w:val="0"/>
        <w:adjustRightInd w:val="0"/>
        <w:jc w:val="both"/>
        <w:rPr>
          <w:sz w:val="24"/>
          <w:szCs w:val="24"/>
        </w:rPr>
      </w:pPr>
    </w:p>
    <w:p w14:paraId="4DEE5254"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4AD9415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Társastánctörténet, 10 perc</w:t>
      </w:r>
    </w:p>
    <w:p w14:paraId="0BABF1B6" w14:textId="77777777" w:rsidR="001F7994" w:rsidRPr="001F7994" w:rsidRDefault="001F7994" w:rsidP="001F7994">
      <w:pPr>
        <w:autoSpaceDE w:val="0"/>
        <w:autoSpaceDN w:val="0"/>
        <w:adjustRightInd w:val="0"/>
        <w:jc w:val="both"/>
        <w:rPr>
          <w:sz w:val="24"/>
          <w:szCs w:val="24"/>
        </w:rPr>
      </w:pPr>
    </w:p>
    <w:p w14:paraId="5E647D73"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502D96A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társasági élet alkalmai</w:t>
      </w:r>
    </w:p>
    <w:p w14:paraId="7FF9FB8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XX–XXI. századi nemzetközi és hazai társastáncélet kibontakozása, legfontosabb korszakai, alkotói</w:t>
      </w:r>
    </w:p>
    <w:p w14:paraId="343463D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színpadi táncművészet legfontosabb ágazatai, korszakai</w:t>
      </w:r>
    </w:p>
    <w:p w14:paraId="58E6B5C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hazai társastáncmozgalom kiemelkedő táncprodukciói</w:t>
      </w:r>
    </w:p>
    <w:p w14:paraId="25D84D2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formációs társastáncok kialakulásának története</w:t>
      </w:r>
    </w:p>
    <w:p w14:paraId="76141A3E" w14:textId="77777777" w:rsidR="001F7994" w:rsidRPr="001F7994" w:rsidRDefault="001F7994" w:rsidP="001F7994">
      <w:pPr>
        <w:autoSpaceDE w:val="0"/>
        <w:autoSpaceDN w:val="0"/>
        <w:adjustRightInd w:val="0"/>
        <w:jc w:val="both"/>
        <w:rPr>
          <w:sz w:val="24"/>
          <w:szCs w:val="24"/>
        </w:rPr>
      </w:pPr>
    </w:p>
    <w:p w14:paraId="7C3FB741"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336626A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nemzetközi és hazai társastáncélet legfontosabb korszakainak, alkotóinak ismerete,</w:t>
      </w:r>
    </w:p>
    <w:p w14:paraId="70E6DAF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színpadi táncművészet legfontosabb ágazatainak, korszakainak ismerete,</w:t>
      </w:r>
    </w:p>
    <w:p w14:paraId="636B3C4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hazai társastánc mozgalom táncprodukcióinak ismerete,</w:t>
      </w:r>
    </w:p>
    <w:p w14:paraId="23F5388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formációs társastáncok kialakulásának története.</w:t>
      </w:r>
    </w:p>
    <w:p w14:paraId="1185813C" w14:textId="77777777" w:rsidR="001F7994" w:rsidRPr="001F7994" w:rsidRDefault="001F7994" w:rsidP="001F7994">
      <w:pPr>
        <w:autoSpaceDE w:val="0"/>
        <w:autoSpaceDN w:val="0"/>
        <w:adjustRightInd w:val="0"/>
        <w:jc w:val="both"/>
        <w:rPr>
          <w:sz w:val="24"/>
          <w:szCs w:val="24"/>
        </w:rPr>
      </w:pPr>
    </w:p>
    <w:p w14:paraId="31E8A48D"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44FD76C9" w14:textId="77777777" w:rsidR="001F7994" w:rsidRPr="001F7994" w:rsidRDefault="001F7994" w:rsidP="001F7994">
      <w:pPr>
        <w:autoSpaceDE w:val="0"/>
        <w:autoSpaceDN w:val="0"/>
        <w:adjustRightInd w:val="0"/>
        <w:jc w:val="both"/>
        <w:rPr>
          <w:sz w:val="24"/>
          <w:szCs w:val="24"/>
        </w:rPr>
      </w:pPr>
      <w:r w:rsidRPr="001F7994">
        <w:rPr>
          <w:sz w:val="24"/>
          <w:szCs w:val="24"/>
        </w:rPr>
        <w:t>A nemzetközi és hazai társastáncélet legfontosabb korszakait, alkotóit, a színpadi táncművészet legfontosabb ágazatait, korszakait bemutató könyvek, oktatási segédanyagok, kiemelkedő táncprodukciókat tartalmazó videokazetták, DVD–k, televízió, videó lejátszó, DVD lejátszó</w:t>
      </w:r>
    </w:p>
    <w:p w14:paraId="4AC2D463" w14:textId="77777777" w:rsidR="001F7994" w:rsidRPr="001F7994" w:rsidRDefault="001F7994" w:rsidP="001F7994">
      <w:pPr>
        <w:autoSpaceDE w:val="0"/>
        <w:autoSpaceDN w:val="0"/>
        <w:adjustRightInd w:val="0"/>
        <w:jc w:val="both"/>
        <w:rPr>
          <w:sz w:val="24"/>
          <w:szCs w:val="24"/>
        </w:rPr>
      </w:pPr>
    </w:p>
    <w:p w14:paraId="2F5AABDD" w14:textId="77777777" w:rsidR="001F7994" w:rsidRPr="001F7994" w:rsidRDefault="001F7994" w:rsidP="001F7994">
      <w:pPr>
        <w:autoSpaceDE w:val="0"/>
        <w:autoSpaceDN w:val="0"/>
        <w:adjustRightInd w:val="0"/>
        <w:jc w:val="both"/>
        <w:rPr>
          <w:sz w:val="24"/>
          <w:szCs w:val="24"/>
        </w:rPr>
      </w:pPr>
      <w:r w:rsidRPr="001F7994">
        <w:rPr>
          <w:sz w:val="24"/>
          <w:szCs w:val="24"/>
        </w:rPr>
        <w:t>D) MODERNTÁNC TANSZAK</w:t>
      </w:r>
    </w:p>
    <w:p w14:paraId="44800537" w14:textId="77777777" w:rsidR="001F7994" w:rsidRPr="001F7994" w:rsidRDefault="001F7994" w:rsidP="001F7994">
      <w:pPr>
        <w:autoSpaceDE w:val="0"/>
        <w:autoSpaceDN w:val="0"/>
        <w:adjustRightInd w:val="0"/>
        <w:jc w:val="both"/>
        <w:rPr>
          <w:sz w:val="24"/>
          <w:szCs w:val="24"/>
        </w:rPr>
      </w:pPr>
    </w:p>
    <w:p w14:paraId="7E54F734" w14:textId="77777777" w:rsidR="001F7994" w:rsidRPr="001F7994" w:rsidRDefault="001F7994" w:rsidP="001F7994">
      <w:pPr>
        <w:autoSpaceDE w:val="0"/>
        <w:autoSpaceDN w:val="0"/>
        <w:adjustRightInd w:val="0"/>
        <w:jc w:val="both"/>
        <w:rPr>
          <w:i/>
          <w:iCs/>
          <w:sz w:val="24"/>
          <w:szCs w:val="24"/>
        </w:rPr>
      </w:pPr>
      <w:r w:rsidRPr="001F7994">
        <w:rPr>
          <w:i/>
          <w:iCs/>
          <w:sz w:val="24"/>
          <w:szCs w:val="24"/>
        </w:rPr>
        <w:t>I. FEJEZET</w:t>
      </w:r>
    </w:p>
    <w:p w14:paraId="1C9C7922" w14:textId="77777777" w:rsidR="001F7994" w:rsidRPr="001F7994" w:rsidRDefault="001F7994" w:rsidP="001F7994">
      <w:pPr>
        <w:autoSpaceDE w:val="0"/>
        <w:autoSpaceDN w:val="0"/>
        <w:adjustRightInd w:val="0"/>
        <w:jc w:val="both"/>
        <w:rPr>
          <w:i/>
          <w:iCs/>
          <w:sz w:val="24"/>
          <w:szCs w:val="24"/>
        </w:rPr>
      </w:pPr>
      <w:r w:rsidRPr="001F7994">
        <w:rPr>
          <w:i/>
          <w:iCs/>
          <w:sz w:val="24"/>
          <w:szCs w:val="24"/>
        </w:rPr>
        <w:t>AZ ALAPFOKÚ MODERNTÁNCOKTATÁS CÉLRENDSZERE ÉS FUNKCIÓI</w:t>
      </w:r>
    </w:p>
    <w:p w14:paraId="39DFCEC4" w14:textId="77777777" w:rsidR="001F7994" w:rsidRPr="001F7994" w:rsidRDefault="001F7994" w:rsidP="001F7994">
      <w:pPr>
        <w:autoSpaceDE w:val="0"/>
        <w:autoSpaceDN w:val="0"/>
        <w:adjustRightInd w:val="0"/>
        <w:jc w:val="both"/>
        <w:rPr>
          <w:sz w:val="24"/>
          <w:szCs w:val="24"/>
        </w:rPr>
      </w:pPr>
    </w:p>
    <w:p w14:paraId="5A0BFEA2" w14:textId="77777777" w:rsidR="001F7994" w:rsidRPr="001F7994" w:rsidRDefault="001F7994" w:rsidP="001F7994">
      <w:pPr>
        <w:autoSpaceDE w:val="0"/>
        <w:autoSpaceDN w:val="0"/>
        <w:adjustRightInd w:val="0"/>
        <w:jc w:val="both"/>
        <w:rPr>
          <w:sz w:val="24"/>
          <w:szCs w:val="24"/>
        </w:rPr>
      </w:pPr>
      <w:r w:rsidRPr="001F7994">
        <w:rPr>
          <w:sz w:val="24"/>
          <w:szCs w:val="24"/>
        </w:rPr>
        <w:t>A XXI. század társadalmi elvárásainak következtében állandóan alakuló, formálódó tánckultúrák megjelenési formájának központi kérdése az önálló individuummal rendelkező ember. A testi, szellemi valamint lelki folyamatokra épülő mozgás megnyilvánulási formái elősegítik az emberi kapcsolatok kialakulását, az értelmi és érzelmi képességek kibontakoztatását és az önfejlesztés lehetőségének megélését</w:t>
      </w:r>
    </w:p>
    <w:p w14:paraId="193466F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moderntánc oktatása megteremti a harmonikus, egészséges személyiséggel rendelkező, társas kapcsolatokban jártas embert. Nyitott és értő közönséget nevel, miközben biztosítja a hívatásos pályaorientációt</w:t>
      </w:r>
    </w:p>
    <w:p w14:paraId="0A5FE575" w14:textId="77777777" w:rsidR="001F7994" w:rsidRPr="001F7994" w:rsidRDefault="001F7994" w:rsidP="001F7994">
      <w:pPr>
        <w:autoSpaceDE w:val="0"/>
        <w:autoSpaceDN w:val="0"/>
        <w:adjustRightInd w:val="0"/>
        <w:jc w:val="both"/>
        <w:rPr>
          <w:sz w:val="24"/>
          <w:szCs w:val="24"/>
        </w:rPr>
      </w:pPr>
      <w:r w:rsidRPr="001F7994">
        <w:rPr>
          <w:sz w:val="24"/>
          <w:szCs w:val="24"/>
        </w:rPr>
        <w:t>A technikai képzés elősegíti az oktatási folyamatban résztvevők számára a saját adottságaik szerinti képességfejlesztést. Az évenként meghatározott fejlesztési feladatok és a tananyag spirális elrendeződése lehetővé teszi az összevont osztályokban történő oktatást és nagyobb szabadságot teremt a pedagógus számára az oktatási folyamat megszervezése során</w:t>
      </w:r>
    </w:p>
    <w:p w14:paraId="1BF28269" w14:textId="77777777" w:rsidR="001F7994" w:rsidRPr="001F7994" w:rsidRDefault="001F7994" w:rsidP="001F7994">
      <w:pPr>
        <w:autoSpaceDE w:val="0"/>
        <w:autoSpaceDN w:val="0"/>
        <w:adjustRightInd w:val="0"/>
        <w:jc w:val="both"/>
        <w:rPr>
          <w:sz w:val="24"/>
          <w:szCs w:val="24"/>
        </w:rPr>
      </w:pPr>
    </w:p>
    <w:p w14:paraId="4181C5DE" w14:textId="77777777" w:rsidR="001F7994" w:rsidRPr="001F7994" w:rsidRDefault="001F7994" w:rsidP="001F7994">
      <w:pPr>
        <w:autoSpaceDE w:val="0"/>
        <w:autoSpaceDN w:val="0"/>
        <w:adjustRightInd w:val="0"/>
        <w:jc w:val="both"/>
        <w:rPr>
          <w:sz w:val="24"/>
          <w:szCs w:val="24"/>
        </w:rPr>
      </w:pPr>
      <w:r w:rsidRPr="001F7994">
        <w:rPr>
          <w:sz w:val="24"/>
          <w:szCs w:val="24"/>
        </w:rPr>
        <w:t>A KÉPZÉS STRUKTÚRÁJA</w:t>
      </w:r>
    </w:p>
    <w:p w14:paraId="2A90B9AE" w14:textId="77777777" w:rsidR="001F7994" w:rsidRPr="001F7994" w:rsidRDefault="001F7994" w:rsidP="001F7994">
      <w:pPr>
        <w:autoSpaceDE w:val="0"/>
        <w:autoSpaceDN w:val="0"/>
        <w:adjustRightInd w:val="0"/>
        <w:jc w:val="both"/>
        <w:rPr>
          <w:sz w:val="24"/>
          <w:szCs w:val="24"/>
        </w:rPr>
      </w:pPr>
    </w:p>
    <w:p w14:paraId="0D300E7F" w14:textId="77777777" w:rsidR="001F7994" w:rsidRPr="001F7994" w:rsidRDefault="001F7994" w:rsidP="001F7994">
      <w:pPr>
        <w:autoSpaceDE w:val="0"/>
        <w:autoSpaceDN w:val="0"/>
        <w:adjustRightInd w:val="0"/>
        <w:jc w:val="both"/>
        <w:rPr>
          <w:sz w:val="24"/>
          <w:szCs w:val="24"/>
        </w:rPr>
      </w:pPr>
      <w:r w:rsidRPr="001F7994">
        <w:rPr>
          <w:sz w:val="24"/>
          <w:szCs w:val="24"/>
        </w:rPr>
        <w:t>Tantárgyak</w:t>
      </w:r>
    </w:p>
    <w:p w14:paraId="07A8E027" w14:textId="77777777" w:rsidR="001F7994" w:rsidRPr="001F7994" w:rsidRDefault="001F7994" w:rsidP="001F7994">
      <w:pPr>
        <w:autoSpaceDE w:val="0"/>
        <w:autoSpaceDN w:val="0"/>
        <w:adjustRightInd w:val="0"/>
        <w:jc w:val="both"/>
        <w:rPr>
          <w:sz w:val="24"/>
          <w:szCs w:val="24"/>
        </w:rPr>
      </w:pPr>
      <w:r w:rsidRPr="001F7994">
        <w:rPr>
          <w:sz w:val="24"/>
          <w:szCs w:val="24"/>
        </w:rPr>
        <w:t>Főtárgy:</w:t>
      </w:r>
    </w:p>
    <w:p w14:paraId="74ABEC9D" w14:textId="77777777" w:rsidR="001F7994" w:rsidRPr="001F7994" w:rsidRDefault="001F7994" w:rsidP="001F7994">
      <w:pPr>
        <w:autoSpaceDE w:val="0"/>
        <w:autoSpaceDN w:val="0"/>
        <w:adjustRightInd w:val="0"/>
        <w:jc w:val="both"/>
        <w:rPr>
          <w:sz w:val="24"/>
          <w:szCs w:val="24"/>
        </w:rPr>
      </w:pPr>
      <w:r w:rsidRPr="001F7994">
        <w:rPr>
          <w:sz w:val="24"/>
          <w:szCs w:val="24"/>
        </w:rPr>
        <w:t>Berczik–technika (1–2. előképző évfolyamon, 1–2. alapfokú évfolyamon)</w:t>
      </w:r>
    </w:p>
    <w:p w14:paraId="02A148F0" w14:textId="77777777" w:rsidR="001F7994" w:rsidRPr="001F7994" w:rsidRDefault="001F7994" w:rsidP="001F7994">
      <w:pPr>
        <w:autoSpaceDE w:val="0"/>
        <w:autoSpaceDN w:val="0"/>
        <w:adjustRightInd w:val="0"/>
        <w:jc w:val="both"/>
        <w:rPr>
          <w:sz w:val="24"/>
          <w:szCs w:val="24"/>
        </w:rPr>
      </w:pPr>
      <w:r w:rsidRPr="001F7994">
        <w:rPr>
          <w:sz w:val="24"/>
          <w:szCs w:val="24"/>
        </w:rPr>
        <w:t>Jazz–technika (3–6. alapfokú évfolyamon és a 7–10. továbbképző évfolyamon)</w:t>
      </w:r>
    </w:p>
    <w:p w14:paraId="0077C315" w14:textId="77777777" w:rsidR="001F7994" w:rsidRPr="001F7994" w:rsidRDefault="001F7994" w:rsidP="001F7994">
      <w:pPr>
        <w:autoSpaceDE w:val="0"/>
        <w:autoSpaceDN w:val="0"/>
        <w:adjustRightInd w:val="0"/>
        <w:jc w:val="both"/>
        <w:rPr>
          <w:sz w:val="24"/>
          <w:szCs w:val="24"/>
        </w:rPr>
      </w:pPr>
      <w:r w:rsidRPr="001F7994">
        <w:rPr>
          <w:sz w:val="24"/>
          <w:szCs w:val="24"/>
        </w:rPr>
        <w:t>Kötelező tantárgy:</w:t>
      </w:r>
    </w:p>
    <w:p w14:paraId="0D83B056" w14:textId="77777777" w:rsidR="001F7994" w:rsidRPr="001F7994" w:rsidRDefault="001F7994" w:rsidP="001F7994">
      <w:pPr>
        <w:autoSpaceDE w:val="0"/>
        <w:autoSpaceDN w:val="0"/>
        <w:adjustRightInd w:val="0"/>
        <w:jc w:val="both"/>
        <w:rPr>
          <w:sz w:val="24"/>
          <w:szCs w:val="24"/>
        </w:rPr>
      </w:pPr>
      <w:r w:rsidRPr="001F7994">
        <w:rPr>
          <w:sz w:val="24"/>
          <w:szCs w:val="24"/>
        </w:rPr>
        <w:t>Kreatív gyermektánc (1–2. előképző évfolyamon, 1–2. alapfokú évfolyamon)</w:t>
      </w:r>
    </w:p>
    <w:p w14:paraId="10108418" w14:textId="77777777" w:rsidR="001F7994" w:rsidRPr="001F7994" w:rsidRDefault="001F7994" w:rsidP="001F7994">
      <w:pPr>
        <w:autoSpaceDE w:val="0"/>
        <w:autoSpaceDN w:val="0"/>
        <w:adjustRightInd w:val="0"/>
        <w:jc w:val="both"/>
        <w:rPr>
          <w:sz w:val="24"/>
          <w:szCs w:val="24"/>
        </w:rPr>
      </w:pPr>
      <w:r w:rsidRPr="001F7994">
        <w:rPr>
          <w:sz w:val="24"/>
          <w:szCs w:val="24"/>
        </w:rPr>
        <w:t>Limón–technika (5–6. alapfokú évfolyamon)</w:t>
      </w:r>
    </w:p>
    <w:p w14:paraId="64A83D8D" w14:textId="77777777" w:rsidR="001F7994" w:rsidRPr="001F7994" w:rsidRDefault="001F7994" w:rsidP="001F7994">
      <w:pPr>
        <w:autoSpaceDE w:val="0"/>
        <w:autoSpaceDN w:val="0"/>
        <w:adjustRightInd w:val="0"/>
        <w:jc w:val="both"/>
        <w:rPr>
          <w:sz w:val="24"/>
          <w:szCs w:val="24"/>
        </w:rPr>
      </w:pPr>
      <w:r w:rsidRPr="001F7994">
        <w:rPr>
          <w:sz w:val="24"/>
          <w:szCs w:val="24"/>
        </w:rPr>
        <w:t>Tánctörténet (9–10. továbbképző évfolyamon)</w:t>
      </w:r>
    </w:p>
    <w:p w14:paraId="254E3C66" w14:textId="77777777" w:rsidR="001F7994" w:rsidRPr="001F7994" w:rsidRDefault="001F7994" w:rsidP="001F7994">
      <w:pPr>
        <w:autoSpaceDE w:val="0"/>
        <w:autoSpaceDN w:val="0"/>
        <w:adjustRightInd w:val="0"/>
        <w:jc w:val="both"/>
        <w:rPr>
          <w:sz w:val="24"/>
          <w:szCs w:val="24"/>
        </w:rPr>
      </w:pPr>
      <w:r w:rsidRPr="001F7994">
        <w:rPr>
          <w:sz w:val="24"/>
          <w:szCs w:val="24"/>
        </w:rPr>
        <w:t>Kötelezően választható tantárgy: az összevont osztályokban:</w:t>
      </w:r>
    </w:p>
    <w:p w14:paraId="456FC981" w14:textId="77777777" w:rsidR="001F7994" w:rsidRPr="001F7994" w:rsidRDefault="001F7994" w:rsidP="001F7994">
      <w:pPr>
        <w:autoSpaceDE w:val="0"/>
        <w:autoSpaceDN w:val="0"/>
        <w:adjustRightInd w:val="0"/>
        <w:jc w:val="both"/>
        <w:rPr>
          <w:sz w:val="24"/>
          <w:szCs w:val="24"/>
        </w:rPr>
      </w:pPr>
      <w:r w:rsidRPr="001F7994">
        <w:rPr>
          <w:sz w:val="24"/>
          <w:szCs w:val="24"/>
        </w:rPr>
        <w:t>Tánctörténet</w:t>
      </w:r>
    </w:p>
    <w:p w14:paraId="6C923965" w14:textId="77777777" w:rsidR="001F7994" w:rsidRPr="001F7994" w:rsidRDefault="001F7994" w:rsidP="001F7994">
      <w:pPr>
        <w:autoSpaceDE w:val="0"/>
        <w:autoSpaceDN w:val="0"/>
        <w:adjustRightInd w:val="0"/>
        <w:jc w:val="both"/>
        <w:rPr>
          <w:sz w:val="24"/>
          <w:szCs w:val="24"/>
        </w:rPr>
      </w:pPr>
      <w:r w:rsidRPr="001F7994">
        <w:rPr>
          <w:sz w:val="24"/>
          <w:szCs w:val="24"/>
        </w:rPr>
        <w:t>Limón–technika</w:t>
      </w:r>
    </w:p>
    <w:p w14:paraId="40B0C83C" w14:textId="77777777" w:rsidR="001F7994" w:rsidRPr="001F7994" w:rsidRDefault="001F7994" w:rsidP="001F7994">
      <w:pPr>
        <w:autoSpaceDE w:val="0"/>
        <w:autoSpaceDN w:val="0"/>
        <w:adjustRightInd w:val="0"/>
        <w:jc w:val="both"/>
        <w:rPr>
          <w:sz w:val="24"/>
          <w:szCs w:val="24"/>
        </w:rPr>
      </w:pPr>
      <w:r w:rsidRPr="001F7994">
        <w:rPr>
          <w:sz w:val="24"/>
          <w:szCs w:val="24"/>
        </w:rPr>
        <w:t>Választható tantárgyak:</w:t>
      </w:r>
    </w:p>
    <w:p w14:paraId="58FE78E4" w14:textId="77777777" w:rsidR="001F7994" w:rsidRPr="001F7994" w:rsidRDefault="001F7994" w:rsidP="001F7994">
      <w:pPr>
        <w:autoSpaceDE w:val="0"/>
        <w:autoSpaceDN w:val="0"/>
        <w:adjustRightInd w:val="0"/>
        <w:jc w:val="both"/>
        <w:rPr>
          <w:sz w:val="24"/>
          <w:szCs w:val="24"/>
        </w:rPr>
      </w:pPr>
      <w:r w:rsidRPr="001F7994">
        <w:rPr>
          <w:sz w:val="24"/>
          <w:szCs w:val="24"/>
        </w:rPr>
        <w:t>Kreatív gyerektánc (1–2. előképző évfolyamon, 1–2. alapfokú évfolyamon)</w:t>
      </w:r>
    </w:p>
    <w:p w14:paraId="3570AD87" w14:textId="77777777" w:rsidR="001F7994" w:rsidRPr="001F7994" w:rsidRDefault="001F7994" w:rsidP="001F7994">
      <w:pPr>
        <w:autoSpaceDE w:val="0"/>
        <w:autoSpaceDN w:val="0"/>
        <w:adjustRightInd w:val="0"/>
        <w:jc w:val="both"/>
        <w:rPr>
          <w:sz w:val="24"/>
          <w:szCs w:val="24"/>
        </w:rPr>
      </w:pPr>
      <w:r w:rsidRPr="001F7994">
        <w:rPr>
          <w:sz w:val="24"/>
          <w:szCs w:val="24"/>
        </w:rPr>
        <w:t>Berczik–technika (1–2. előképző évfolyamon, 1–2. alapfokú évfolyamon)</w:t>
      </w:r>
    </w:p>
    <w:p w14:paraId="3EBDE0B2" w14:textId="77777777" w:rsidR="001F7994" w:rsidRPr="001F7994" w:rsidRDefault="001F7994" w:rsidP="001F7994">
      <w:pPr>
        <w:autoSpaceDE w:val="0"/>
        <w:autoSpaceDN w:val="0"/>
        <w:adjustRightInd w:val="0"/>
        <w:jc w:val="both"/>
        <w:rPr>
          <w:sz w:val="24"/>
          <w:szCs w:val="24"/>
        </w:rPr>
      </w:pPr>
      <w:r w:rsidRPr="001F7994">
        <w:rPr>
          <w:sz w:val="24"/>
          <w:szCs w:val="24"/>
        </w:rPr>
        <w:t>Jazz–technika (3–6. alapfokú évfolyamon)</w:t>
      </w:r>
    </w:p>
    <w:p w14:paraId="1561DF8A" w14:textId="77777777" w:rsidR="001F7994" w:rsidRPr="001F7994" w:rsidRDefault="001F7994" w:rsidP="001F7994">
      <w:pPr>
        <w:autoSpaceDE w:val="0"/>
        <w:autoSpaceDN w:val="0"/>
        <w:adjustRightInd w:val="0"/>
        <w:jc w:val="both"/>
        <w:rPr>
          <w:sz w:val="24"/>
          <w:szCs w:val="24"/>
        </w:rPr>
      </w:pPr>
      <w:r w:rsidRPr="001F7994">
        <w:rPr>
          <w:sz w:val="24"/>
          <w:szCs w:val="24"/>
        </w:rPr>
        <w:t>Kontakt improvizáció (5–6. alapfokú évfolyamon)</w:t>
      </w:r>
    </w:p>
    <w:p w14:paraId="66C9608F" w14:textId="77777777" w:rsidR="001F7994" w:rsidRPr="001F7994" w:rsidRDefault="001F7994" w:rsidP="001F7994">
      <w:pPr>
        <w:autoSpaceDE w:val="0"/>
        <w:autoSpaceDN w:val="0"/>
        <w:adjustRightInd w:val="0"/>
        <w:jc w:val="both"/>
        <w:rPr>
          <w:sz w:val="24"/>
          <w:szCs w:val="24"/>
        </w:rPr>
      </w:pPr>
      <w:r w:rsidRPr="001F7994">
        <w:rPr>
          <w:sz w:val="24"/>
          <w:szCs w:val="24"/>
        </w:rPr>
        <w:t>Lábán–technika (7–8. továbbképző évfolyamon)</w:t>
      </w:r>
    </w:p>
    <w:p w14:paraId="568A4D54" w14:textId="77777777" w:rsidR="001F7994" w:rsidRPr="001F7994" w:rsidRDefault="001F7994" w:rsidP="001F7994">
      <w:pPr>
        <w:autoSpaceDE w:val="0"/>
        <w:autoSpaceDN w:val="0"/>
        <w:adjustRightInd w:val="0"/>
        <w:jc w:val="both"/>
        <w:rPr>
          <w:sz w:val="24"/>
          <w:szCs w:val="24"/>
        </w:rPr>
      </w:pPr>
      <w:r w:rsidRPr="001F7994">
        <w:rPr>
          <w:sz w:val="24"/>
          <w:szCs w:val="24"/>
        </w:rPr>
        <w:t>Repertoár (7–10. továbbképző évfolyamon)</w:t>
      </w:r>
    </w:p>
    <w:p w14:paraId="12C56144" w14:textId="77777777" w:rsidR="001F7994" w:rsidRPr="001F7994" w:rsidRDefault="001F7994" w:rsidP="001F7994">
      <w:pPr>
        <w:autoSpaceDE w:val="0"/>
        <w:autoSpaceDN w:val="0"/>
        <w:adjustRightInd w:val="0"/>
        <w:jc w:val="both"/>
        <w:rPr>
          <w:sz w:val="24"/>
          <w:szCs w:val="24"/>
        </w:rPr>
      </w:pPr>
      <w:r w:rsidRPr="001F7994">
        <w:rPr>
          <w:sz w:val="24"/>
          <w:szCs w:val="24"/>
        </w:rPr>
        <w:t>Graham–technika (9–10. továbbképző évfolyamon)</w:t>
      </w:r>
    </w:p>
    <w:p w14:paraId="393127B3" w14:textId="77777777" w:rsidR="001F7994" w:rsidRPr="001F7994" w:rsidRDefault="001F7994" w:rsidP="001F7994">
      <w:pPr>
        <w:autoSpaceDE w:val="0"/>
        <w:autoSpaceDN w:val="0"/>
        <w:adjustRightInd w:val="0"/>
        <w:jc w:val="both"/>
        <w:rPr>
          <w:sz w:val="24"/>
          <w:szCs w:val="24"/>
        </w:rPr>
      </w:pPr>
      <w:r w:rsidRPr="001F7994">
        <w:rPr>
          <w:sz w:val="24"/>
          <w:szCs w:val="24"/>
        </w:rPr>
        <w:t xml:space="preserve">Improvizáció és kompozíció (9–10. továbbképző évfolyamon) </w:t>
      </w:r>
    </w:p>
    <w:p w14:paraId="2DCCC822" w14:textId="77777777" w:rsidR="001F7994" w:rsidRPr="001F7994" w:rsidRDefault="001F7994" w:rsidP="001F7994">
      <w:pPr>
        <w:autoSpaceDE w:val="0"/>
        <w:autoSpaceDN w:val="0"/>
        <w:adjustRightInd w:val="0"/>
        <w:jc w:val="both"/>
        <w:rPr>
          <w:sz w:val="24"/>
          <w:szCs w:val="24"/>
        </w:rPr>
      </w:pPr>
    </w:p>
    <w:p w14:paraId="24268C7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Óraterv</w:t>
      </w:r>
    </w:p>
    <w:p w14:paraId="75E81323" w14:textId="77777777" w:rsidR="001F7994" w:rsidRPr="001F7994" w:rsidRDefault="001F7994" w:rsidP="001F7994">
      <w:pPr>
        <w:autoSpaceDE w:val="0"/>
        <w:autoSpaceDN w:val="0"/>
        <w:adjustRightInd w:val="0"/>
        <w:jc w:val="both"/>
        <w:rPr>
          <w:sz w:val="24"/>
          <w:szCs w:val="24"/>
        </w:rPr>
      </w:pPr>
    </w:p>
    <w:tbl>
      <w:tblPr>
        <w:tblW w:w="0" w:type="auto"/>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3" w:type="dxa"/>
          <w:right w:w="43" w:type="dxa"/>
        </w:tblCellMar>
        <w:tblLook w:val="0000" w:firstRow="0" w:lastRow="0" w:firstColumn="0" w:lastColumn="0" w:noHBand="0" w:noVBand="0"/>
      </w:tblPr>
      <w:tblGrid>
        <w:gridCol w:w="2374"/>
        <w:gridCol w:w="589"/>
        <w:gridCol w:w="590"/>
        <w:gridCol w:w="590"/>
        <w:gridCol w:w="589"/>
        <w:gridCol w:w="590"/>
        <w:gridCol w:w="589"/>
        <w:gridCol w:w="590"/>
        <w:gridCol w:w="590"/>
        <w:gridCol w:w="589"/>
        <w:gridCol w:w="590"/>
        <w:gridCol w:w="589"/>
        <w:gridCol w:w="590"/>
      </w:tblGrid>
      <w:tr w:rsidR="001F7994" w:rsidRPr="001F7994" w14:paraId="6587F32C" w14:textId="77777777" w:rsidTr="001F7994">
        <w:trPr>
          <w:cantSplit/>
          <w:jc w:val="right"/>
        </w:trPr>
        <w:tc>
          <w:tcPr>
            <w:tcW w:w="2374" w:type="dxa"/>
            <w:vMerge w:val="restart"/>
            <w:tcBorders>
              <w:top w:val="single" w:sz="2" w:space="0" w:color="auto"/>
              <w:left w:val="single" w:sz="2" w:space="0" w:color="auto"/>
              <w:bottom w:val="single" w:sz="2" w:space="0" w:color="auto"/>
              <w:right w:val="single" w:sz="2" w:space="0" w:color="auto"/>
            </w:tcBorders>
            <w:vAlign w:val="center"/>
          </w:tcPr>
          <w:p w14:paraId="6333185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Tantárgy</w:t>
            </w:r>
          </w:p>
        </w:tc>
        <w:tc>
          <w:tcPr>
            <w:tcW w:w="7075" w:type="dxa"/>
            <w:gridSpan w:val="12"/>
            <w:tcBorders>
              <w:top w:val="single" w:sz="2" w:space="0" w:color="auto"/>
              <w:left w:val="single" w:sz="2" w:space="0" w:color="auto"/>
              <w:bottom w:val="single" w:sz="2" w:space="0" w:color="auto"/>
              <w:right w:val="single" w:sz="2" w:space="0" w:color="auto"/>
            </w:tcBorders>
            <w:vAlign w:val="center"/>
          </w:tcPr>
          <w:p w14:paraId="3A3A317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Évfolyamok</w:t>
            </w:r>
          </w:p>
        </w:tc>
      </w:tr>
      <w:tr w:rsidR="001F7994" w:rsidRPr="001F7994" w14:paraId="4C408B9A" w14:textId="77777777" w:rsidTr="001F7994">
        <w:trPr>
          <w:cantSplit/>
          <w:jc w:val="right"/>
        </w:trPr>
        <w:tc>
          <w:tcPr>
            <w:tcW w:w="2374" w:type="dxa"/>
            <w:vMerge/>
            <w:tcBorders>
              <w:top w:val="single" w:sz="2" w:space="0" w:color="auto"/>
              <w:left w:val="single" w:sz="2" w:space="0" w:color="auto"/>
              <w:bottom w:val="single" w:sz="2" w:space="0" w:color="auto"/>
              <w:right w:val="single" w:sz="2" w:space="0" w:color="auto"/>
            </w:tcBorders>
            <w:vAlign w:val="center"/>
          </w:tcPr>
          <w:p w14:paraId="2B88DC7E" w14:textId="77777777" w:rsidR="001F7994" w:rsidRPr="001F7994" w:rsidRDefault="001F7994" w:rsidP="001F7994">
            <w:pPr>
              <w:autoSpaceDE w:val="0"/>
              <w:autoSpaceDN w:val="0"/>
              <w:adjustRightInd w:val="0"/>
              <w:spacing w:before="40" w:after="20"/>
              <w:jc w:val="center"/>
              <w:rPr>
                <w:sz w:val="24"/>
                <w:szCs w:val="24"/>
              </w:rPr>
            </w:pPr>
          </w:p>
        </w:tc>
        <w:tc>
          <w:tcPr>
            <w:tcW w:w="1179" w:type="dxa"/>
            <w:gridSpan w:val="2"/>
            <w:tcBorders>
              <w:top w:val="single" w:sz="2" w:space="0" w:color="auto"/>
              <w:left w:val="single" w:sz="2" w:space="0" w:color="auto"/>
              <w:bottom w:val="single" w:sz="2" w:space="0" w:color="auto"/>
              <w:right w:val="single" w:sz="2" w:space="0" w:color="auto"/>
            </w:tcBorders>
            <w:vAlign w:val="center"/>
          </w:tcPr>
          <w:p w14:paraId="3C7F8AC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Előképző</w:t>
            </w:r>
          </w:p>
        </w:tc>
        <w:tc>
          <w:tcPr>
            <w:tcW w:w="3538" w:type="dxa"/>
            <w:gridSpan w:val="6"/>
            <w:tcBorders>
              <w:top w:val="single" w:sz="2" w:space="0" w:color="auto"/>
              <w:left w:val="single" w:sz="2" w:space="0" w:color="auto"/>
              <w:bottom w:val="single" w:sz="2" w:space="0" w:color="auto"/>
              <w:right w:val="single" w:sz="2" w:space="0" w:color="auto"/>
            </w:tcBorders>
            <w:vAlign w:val="center"/>
          </w:tcPr>
          <w:p w14:paraId="03FB558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Alapfok</w:t>
            </w:r>
          </w:p>
        </w:tc>
        <w:tc>
          <w:tcPr>
            <w:tcW w:w="2358" w:type="dxa"/>
            <w:gridSpan w:val="4"/>
            <w:tcBorders>
              <w:top w:val="single" w:sz="2" w:space="0" w:color="auto"/>
              <w:left w:val="single" w:sz="2" w:space="0" w:color="auto"/>
              <w:bottom w:val="single" w:sz="2" w:space="0" w:color="auto"/>
              <w:right w:val="single" w:sz="2" w:space="0" w:color="auto"/>
            </w:tcBorders>
            <w:vAlign w:val="center"/>
          </w:tcPr>
          <w:p w14:paraId="5C0BD03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Továbbképző</w:t>
            </w:r>
          </w:p>
        </w:tc>
      </w:tr>
      <w:tr w:rsidR="001F7994" w:rsidRPr="001F7994" w14:paraId="733FDDDC" w14:textId="77777777" w:rsidTr="001F7994">
        <w:trPr>
          <w:cantSplit/>
          <w:jc w:val="right"/>
        </w:trPr>
        <w:tc>
          <w:tcPr>
            <w:tcW w:w="2374" w:type="dxa"/>
            <w:vMerge/>
            <w:tcBorders>
              <w:top w:val="single" w:sz="2" w:space="0" w:color="auto"/>
              <w:left w:val="single" w:sz="2" w:space="0" w:color="auto"/>
              <w:bottom w:val="single" w:sz="2" w:space="0" w:color="auto"/>
              <w:right w:val="single" w:sz="2" w:space="0" w:color="auto"/>
            </w:tcBorders>
            <w:vAlign w:val="center"/>
          </w:tcPr>
          <w:p w14:paraId="63386BCF"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068CCE6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62D5FB1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460F50E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549F0DF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74E8E14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89" w:type="dxa"/>
            <w:tcBorders>
              <w:top w:val="single" w:sz="2" w:space="0" w:color="auto"/>
              <w:left w:val="single" w:sz="2" w:space="0" w:color="auto"/>
              <w:bottom w:val="single" w:sz="2" w:space="0" w:color="auto"/>
              <w:right w:val="single" w:sz="2" w:space="0" w:color="auto"/>
            </w:tcBorders>
            <w:vAlign w:val="center"/>
          </w:tcPr>
          <w:p w14:paraId="251835D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w:t>
            </w:r>
          </w:p>
        </w:tc>
        <w:tc>
          <w:tcPr>
            <w:tcW w:w="590" w:type="dxa"/>
            <w:tcBorders>
              <w:top w:val="single" w:sz="2" w:space="0" w:color="auto"/>
              <w:left w:val="single" w:sz="2" w:space="0" w:color="auto"/>
              <w:bottom w:val="single" w:sz="2" w:space="0" w:color="auto"/>
              <w:right w:val="single" w:sz="2" w:space="0" w:color="auto"/>
            </w:tcBorders>
            <w:vAlign w:val="center"/>
          </w:tcPr>
          <w:p w14:paraId="2CD758E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5.</w:t>
            </w:r>
          </w:p>
        </w:tc>
        <w:tc>
          <w:tcPr>
            <w:tcW w:w="590" w:type="dxa"/>
            <w:tcBorders>
              <w:top w:val="single" w:sz="2" w:space="0" w:color="auto"/>
              <w:left w:val="single" w:sz="2" w:space="0" w:color="auto"/>
              <w:bottom w:val="single" w:sz="2" w:space="0" w:color="auto"/>
              <w:right w:val="single" w:sz="2" w:space="0" w:color="auto"/>
            </w:tcBorders>
            <w:vAlign w:val="center"/>
          </w:tcPr>
          <w:p w14:paraId="5C7A1B7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6.</w:t>
            </w:r>
          </w:p>
        </w:tc>
        <w:tc>
          <w:tcPr>
            <w:tcW w:w="589" w:type="dxa"/>
            <w:tcBorders>
              <w:top w:val="single" w:sz="2" w:space="0" w:color="auto"/>
              <w:left w:val="single" w:sz="2" w:space="0" w:color="auto"/>
              <w:bottom w:val="single" w:sz="2" w:space="0" w:color="auto"/>
              <w:right w:val="single" w:sz="2" w:space="0" w:color="auto"/>
            </w:tcBorders>
            <w:vAlign w:val="center"/>
          </w:tcPr>
          <w:p w14:paraId="537C68A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7.</w:t>
            </w:r>
          </w:p>
        </w:tc>
        <w:tc>
          <w:tcPr>
            <w:tcW w:w="590" w:type="dxa"/>
            <w:tcBorders>
              <w:top w:val="single" w:sz="2" w:space="0" w:color="auto"/>
              <w:left w:val="single" w:sz="2" w:space="0" w:color="auto"/>
              <w:bottom w:val="single" w:sz="2" w:space="0" w:color="auto"/>
              <w:right w:val="single" w:sz="2" w:space="0" w:color="auto"/>
            </w:tcBorders>
            <w:vAlign w:val="center"/>
          </w:tcPr>
          <w:p w14:paraId="66C72F3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8.</w:t>
            </w:r>
          </w:p>
        </w:tc>
        <w:tc>
          <w:tcPr>
            <w:tcW w:w="589" w:type="dxa"/>
            <w:tcBorders>
              <w:top w:val="single" w:sz="2" w:space="0" w:color="auto"/>
              <w:left w:val="single" w:sz="2" w:space="0" w:color="auto"/>
              <w:bottom w:val="single" w:sz="2" w:space="0" w:color="auto"/>
              <w:right w:val="single" w:sz="2" w:space="0" w:color="auto"/>
            </w:tcBorders>
            <w:vAlign w:val="center"/>
          </w:tcPr>
          <w:p w14:paraId="026A864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9.</w:t>
            </w:r>
          </w:p>
        </w:tc>
        <w:tc>
          <w:tcPr>
            <w:tcW w:w="590" w:type="dxa"/>
            <w:tcBorders>
              <w:top w:val="single" w:sz="2" w:space="0" w:color="auto"/>
              <w:left w:val="single" w:sz="2" w:space="0" w:color="auto"/>
              <w:bottom w:val="single" w:sz="2" w:space="0" w:color="auto"/>
              <w:right w:val="single" w:sz="2" w:space="0" w:color="auto"/>
            </w:tcBorders>
            <w:vAlign w:val="center"/>
          </w:tcPr>
          <w:p w14:paraId="4BAE27F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10.</w:t>
            </w:r>
          </w:p>
        </w:tc>
      </w:tr>
      <w:tr w:rsidR="001F7994" w:rsidRPr="001F7994" w14:paraId="63E1D866"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tcPr>
          <w:p w14:paraId="742F3B6D"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Főtárgy</w:t>
            </w:r>
          </w:p>
        </w:tc>
        <w:tc>
          <w:tcPr>
            <w:tcW w:w="589" w:type="dxa"/>
            <w:tcBorders>
              <w:top w:val="single" w:sz="2" w:space="0" w:color="auto"/>
              <w:left w:val="single" w:sz="2" w:space="0" w:color="auto"/>
              <w:bottom w:val="single" w:sz="2" w:space="0" w:color="auto"/>
              <w:right w:val="single" w:sz="2" w:space="0" w:color="auto"/>
            </w:tcBorders>
            <w:vAlign w:val="center"/>
          </w:tcPr>
          <w:p w14:paraId="5307C43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6BFEBF4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26FBFB9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89" w:type="dxa"/>
            <w:tcBorders>
              <w:top w:val="single" w:sz="2" w:space="0" w:color="auto"/>
              <w:left w:val="single" w:sz="2" w:space="0" w:color="auto"/>
              <w:bottom w:val="single" w:sz="2" w:space="0" w:color="auto"/>
              <w:right w:val="single" w:sz="2" w:space="0" w:color="auto"/>
            </w:tcBorders>
            <w:vAlign w:val="center"/>
          </w:tcPr>
          <w:p w14:paraId="2BEF23E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90" w:type="dxa"/>
            <w:tcBorders>
              <w:top w:val="single" w:sz="2" w:space="0" w:color="auto"/>
              <w:left w:val="single" w:sz="2" w:space="0" w:color="auto"/>
              <w:bottom w:val="single" w:sz="2" w:space="0" w:color="auto"/>
              <w:right w:val="single" w:sz="2" w:space="0" w:color="auto"/>
            </w:tcBorders>
            <w:vAlign w:val="center"/>
          </w:tcPr>
          <w:p w14:paraId="10400A5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89" w:type="dxa"/>
            <w:tcBorders>
              <w:top w:val="single" w:sz="2" w:space="0" w:color="auto"/>
              <w:left w:val="single" w:sz="2" w:space="0" w:color="auto"/>
              <w:bottom w:val="single" w:sz="2" w:space="0" w:color="auto"/>
              <w:right w:val="single" w:sz="2" w:space="0" w:color="auto"/>
            </w:tcBorders>
            <w:vAlign w:val="center"/>
          </w:tcPr>
          <w:p w14:paraId="03D872E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90" w:type="dxa"/>
            <w:tcBorders>
              <w:top w:val="single" w:sz="2" w:space="0" w:color="auto"/>
              <w:left w:val="single" w:sz="2" w:space="0" w:color="auto"/>
              <w:bottom w:val="single" w:sz="2" w:space="0" w:color="auto"/>
              <w:right w:val="single" w:sz="2" w:space="0" w:color="auto"/>
            </w:tcBorders>
            <w:vAlign w:val="center"/>
          </w:tcPr>
          <w:p w14:paraId="21BD11F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90" w:type="dxa"/>
            <w:tcBorders>
              <w:top w:val="single" w:sz="2" w:space="0" w:color="auto"/>
              <w:left w:val="single" w:sz="2" w:space="0" w:color="auto"/>
              <w:bottom w:val="single" w:sz="2" w:space="0" w:color="auto"/>
              <w:right w:val="single" w:sz="2" w:space="0" w:color="auto"/>
            </w:tcBorders>
            <w:vAlign w:val="center"/>
          </w:tcPr>
          <w:p w14:paraId="6D65EDF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89" w:type="dxa"/>
            <w:tcBorders>
              <w:top w:val="single" w:sz="2" w:space="0" w:color="auto"/>
              <w:left w:val="single" w:sz="2" w:space="0" w:color="auto"/>
              <w:bottom w:val="single" w:sz="2" w:space="0" w:color="auto"/>
              <w:right w:val="single" w:sz="2" w:space="0" w:color="auto"/>
            </w:tcBorders>
            <w:vAlign w:val="center"/>
          </w:tcPr>
          <w:p w14:paraId="7A67FFE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90" w:type="dxa"/>
            <w:tcBorders>
              <w:top w:val="single" w:sz="2" w:space="0" w:color="auto"/>
              <w:left w:val="single" w:sz="2" w:space="0" w:color="auto"/>
              <w:bottom w:val="single" w:sz="2" w:space="0" w:color="auto"/>
              <w:right w:val="single" w:sz="2" w:space="0" w:color="auto"/>
            </w:tcBorders>
            <w:vAlign w:val="center"/>
          </w:tcPr>
          <w:p w14:paraId="02D0A6C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89" w:type="dxa"/>
            <w:tcBorders>
              <w:top w:val="single" w:sz="2" w:space="0" w:color="auto"/>
              <w:left w:val="single" w:sz="2" w:space="0" w:color="auto"/>
              <w:bottom w:val="single" w:sz="2" w:space="0" w:color="auto"/>
              <w:right w:val="single" w:sz="2" w:space="0" w:color="auto"/>
            </w:tcBorders>
            <w:vAlign w:val="center"/>
          </w:tcPr>
          <w:p w14:paraId="199A9E6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90" w:type="dxa"/>
            <w:tcBorders>
              <w:top w:val="single" w:sz="2" w:space="0" w:color="auto"/>
              <w:left w:val="single" w:sz="2" w:space="0" w:color="auto"/>
              <w:bottom w:val="single" w:sz="2" w:space="0" w:color="auto"/>
              <w:right w:val="single" w:sz="2" w:space="0" w:color="auto"/>
            </w:tcBorders>
            <w:vAlign w:val="center"/>
          </w:tcPr>
          <w:p w14:paraId="5BBC5A5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r>
      <w:tr w:rsidR="001F7994" w:rsidRPr="001F7994" w14:paraId="08E18CC0"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tcPr>
          <w:p w14:paraId="6A37AE5F"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Kötelező tantárgy</w:t>
            </w:r>
          </w:p>
        </w:tc>
        <w:tc>
          <w:tcPr>
            <w:tcW w:w="589" w:type="dxa"/>
            <w:tcBorders>
              <w:top w:val="single" w:sz="2" w:space="0" w:color="auto"/>
              <w:left w:val="single" w:sz="2" w:space="0" w:color="auto"/>
              <w:bottom w:val="single" w:sz="2" w:space="0" w:color="auto"/>
              <w:right w:val="single" w:sz="2" w:space="0" w:color="auto"/>
            </w:tcBorders>
            <w:vAlign w:val="center"/>
          </w:tcPr>
          <w:p w14:paraId="7529733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5236C73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1A869ED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3989827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6B5EE492"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3273B0F9"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1B59049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41110CC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46245A41"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7BA74447"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5AF361B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45F9529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r>
      <w:tr w:rsidR="001F7994" w:rsidRPr="001F7994" w14:paraId="5F0D6155"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tcPr>
          <w:p w14:paraId="4FE14FD5" w14:textId="77777777" w:rsidR="001F7994" w:rsidRPr="001F7994" w:rsidRDefault="001F7994" w:rsidP="001F7994">
            <w:pPr>
              <w:autoSpaceDE w:val="0"/>
              <w:autoSpaceDN w:val="0"/>
              <w:adjustRightInd w:val="0"/>
              <w:spacing w:before="40" w:after="20"/>
              <w:rPr>
                <w:sz w:val="24"/>
                <w:szCs w:val="24"/>
              </w:rPr>
            </w:pPr>
            <w:r w:rsidRPr="001F7994">
              <w:rPr>
                <w:sz w:val="24"/>
                <w:szCs w:val="24"/>
              </w:rPr>
              <w:t>Kötelezően választható tantárgy</w:t>
            </w:r>
          </w:p>
        </w:tc>
        <w:tc>
          <w:tcPr>
            <w:tcW w:w="589" w:type="dxa"/>
            <w:tcBorders>
              <w:top w:val="single" w:sz="2" w:space="0" w:color="auto"/>
              <w:left w:val="single" w:sz="2" w:space="0" w:color="auto"/>
              <w:bottom w:val="single" w:sz="2" w:space="0" w:color="auto"/>
              <w:right w:val="single" w:sz="2" w:space="0" w:color="auto"/>
            </w:tcBorders>
            <w:vAlign w:val="center"/>
          </w:tcPr>
          <w:p w14:paraId="11C06D0F"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1E24814A"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7980A721"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5798A67B"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1637A28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6F624FA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2996D898"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1AFFFCBD" w14:textId="77777777" w:rsidR="001F7994" w:rsidRPr="001F7994" w:rsidRDefault="001F7994" w:rsidP="001F7994">
            <w:pPr>
              <w:autoSpaceDE w:val="0"/>
              <w:autoSpaceDN w:val="0"/>
              <w:adjustRightInd w:val="0"/>
              <w:spacing w:before="40" w:after="20"/>
              <w:jc w:val="center"/>
              <w:rPr>
                <w:sz w:val="24"/>
                <w:szCs w:val="24"/>
              </w:rPr>
            </w:pPr>
          </w:p>
        </w:tc>
        <w:tc>
          <w:tcPr>
            <w:tcW w:w="589" w:type="dxa"/>
            <w:tcBorders>
              <w:top w:val="single" w:sz="2" w:space="0" w:color="auto"/>
              <w:left w:val="single" w:sz="2" w:space="0" w:color="auto"/>
              <w:bottom w:val="single" w:sz="2" w:space="0" w:color="auto"/>
              <w:right w:val="single" w:sz="2" w:space="0" w:color="auto"/>
            </w:tcBorders>
            <w:vAlign w:val="center"/>
          </w:tcPr>
          <w:p w14:paraId="698F970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90" w:type="dxa"/>
            <w:tcBorders>
              <w:top w:val="single" w:sz="2" w:space="0" w:color="auto"/>
              <w:left w:val="single" w:sz="2" w:space="0" w:color="auto"/>
              <w:bottom w:val="single" w:sz="2" w:space="0" w:color="auto"/>
              <w:right w:val="single" w:sz="2" w:space="0" w:color="auto"/>
            </w:tcBorders>
            <w:vAlign w:val="center"/>
          </w:tcPr>
          <w:p w14:paraId="44A0F1F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89" w:type="dxa"/>
            <w:tcBorders>
              <w:top w:val="single" w:sz="2" w:space="0" w:color="auto"/>
              <w:left w:val="single" w:sz="2" w:space="0" w:color="auto"/>
              <w:bottom w:val="single" w:sz="2" w:space="0" w:color="auto"/>
              <w:right w:val="single" w:sz="2" w:space="0" w:color="auto"/>
            </w:tcBorders>
            <w:vAlign w:val="center"/>
          </w:tcPr>
          <w:p w14:paraId="6D70043F" w14:textId="77777777" w:rsidR="001F7994" w:rsidRPr="001F7994" w:rsidRDefault="001F7994" w:rsidP="001F7994">
            <w:pPr>
              <w:autoSpaceDE w:val="0"/>
              <w:autoSpaceDN w:val="0"/>
              <w:adjustRightInd w:val="0"/>
              <w:spacing w:before="40" w:after="20"/>
              <w:jc w:val="center"/>
              <w:rPr>
                <w:sz w:val="24"/>
                <w:szCs w:val="24"/>
              </w:rPr>
            </w:pPr>
          </w:p>
        </w:tc>
        <w:tc>
          <w:tcPr>
            <w:tcW w:w="590" w:type="dxa"/>
            <w:tcBorders>
              <w:top w:val="single" w:sz="2" w:space="0" w:color="auto"/>
              <w:left w:val="single" w:sz="2" w:space="0" w:color="auto"/>
              <w:bottom w:val="single" w:sz="2" w:space="0" w:color="auto"/>
              <w:right w:val="single" w:sz="2" w:space="0" w:color="auto"/>
            </w:tcBorders>
            <w:vAlign w:val="center"/>
          </w:tcPr>
          <w:p w14:paraId="7D5FCB76" w14:textId="77777777" w:rsidR="001F7994" w:rsidRPr="001F7994" w:rsidRDefault="001F7994" w:rsidP="001F7994">
            <w:pPr>
              <w:autoSpaceDE w:val="0"/>
              <w:autoSpaceDN w:val="0"/>
              <w:adjustRightInd w:val="0"/>
              <w:spacing w:before="40" w:after="20"/>
              <w:jc w:val="center"/>
              <w:rPr>
                <w:sz w:val="24"/>
                <w:szCs w:val="24"/>
              </w:rPr>
            </w:pPr>
          </w:p>
        </w:tc>
      </w:tr>
      <w:tr w:rsidR="001F7994" w:rsidRPr="001F7994" w14:paraId="65C6E8AF"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tcPr>
          <w:p w14:paraId="1F5BD046"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Választható tantárgy</w:t>
            </w:r>
          </w:p>
        </w:tc>
        <w:tc>
          <w:tcPr>
            <w:tcW w:w="589" w:type="dxa"/>
            <w:tcBorders>
              <w:top w:val="single" w:sz="2" w:space="0" w:color="auto"/>
              <w:left w:val="single" w:sz="2" w:space="0" w:color="auto"/>
              <w:bottom w:val="single" w:sz="2" w:space="0" w:color="auto"/>
              <w:right w:val="single" w:sz="2" w:space="0" w:color="auto"/>
            </w:tcBorders>
            <w:vAlign w:val="center"/>
          </w:tcPr>
          <w:p w14:paraId="2051D17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7DDD995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90" w:type="dxa"/>
            <w:tcBorders>
              <w:top w:val="single" w:sz="2" w:space="0" w:color="auto"/>
              <w:left w:val="single" w:sz="2" w:space="0" w:color="auto"/>
              <w:bottom w:val="single" w:sz="2" w:space="0" w:color="auto"/>
              <w:right w:val="single" w:sz="2" w:space="0" w:color="auto"/>
            </w:tcBorders>
            <w:vAlign w:val="center"/>
          </w:tcPr>
          <w:p w14:paraId="3951B4D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0E947CF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718A10A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58ADAE1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19FD411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23B7C05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5B59A18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18971B3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89" w:type="dxa"/>
            <w:tcBorders>
              <w:top w:val="single" w:sz="2" w:space="0" w:color="auto"/>
              <w:left w:val="single" w:sz="2" w:space="0" w:color="auto"/>
              <w:bottom w:val="single" w:sz="2" w:space="0" w:color="auto"/>
              <w:right w:val="single" w:sz="2" w:space="0" w:color="auto"/>
            </w:tcBorders>
            <w:vAlign w:val="center"/>
          </w:tcPr>
          <w:p w14:paraId="77FC4FB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90" w:type="dxa"/>
            <w:tcBorders>
              <w:top w:val="single" w:sz="2" w:space="0" w:color="auto"/>
              <w:left w:val="single" w:sz="2" w:space="0" w:color="auto"/>
              <w:bottom w:val="single" w:sz="2" w:space="0" w:color="auto"/>
              <w:right w:val="single" w:sz="2" w:space="0" w:color="auto"/>
            </w:tcBorders>
            <w:vAlign w:val="center"/>
          </w:tcPr>
          <w:p w14:paraId="258B22E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r>
      <w:tr w:rsidR="001F7994" w:rsidRPr="001F7994" w14:paraId="4DBDDE95" w14:textId="77777777" w:rsidTr="001F7994">
        <w:trPr>
          <w:jc w:val="right"/>
        </w:trPr>
        <w:tc>
          <w:tcPr>
            <w:tcW w:w="2374" w:type="dxa"/>
            <w:tcBorders>
              <w:top w:val="single" w:sz="2" w:space="0" w:color="auto"/>
              <w:left w:val="single" w:sz="2" w:space="0" w:color="auto"/>
              <w:bottom w:val="single" w:sz="2" w:space="0" w:color="auto"/>
              <w:right w:val="single" w:sz="2" w:space="0" w:color="auto"/>
            </w:tcBorders>
          </w:tcPr>
          <w:p w14:paraId="1AD96994"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Összes óra:</w:t>
            </w:r>
          </w:p>
        </w:tc>
        <w:tc>
          <w:tcPr>
            <w:tcW w:w="589" w:type="dxa"/>
            <w:tcBorders>
              <w:top w:val="single" w:sz="2" w:space="0" w:color="auto"/>
              <w:left w:val="single" w:sz="2" w:space="0" w:color="auto"/>
              <w:bottom w:val="single" w:sz="2" w:space="0" w:color="auto"/>
              <w:right w:val="single" w:sz="2" w:space="0" w:color="auto"/>
            </w:tcBorders>
            <w:vAlign w:val="center"/>
          </w:tcPr>
          <w:p w14:paraId="21B40AB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2–4</w:t>
            </w:r>
          </w:p>
        </w:tc>
        <w:tc>
          <w:tcPr>
            <w:tcW w:w="590" w:type="dxa"/>
            <w:tcBorders>
              <w:top w:val="single" w:sz="2" w:space="0" w:color="auto"/>
              <w:left w:val="single" w:sz="2" w:space="0" w:color="auto"/>
              <w:bottom w:val="single" w:sz="2" w:space="0" w:color="auto"/>
              <w:right w:val="single" w:sz="2" w:space="0" w:color="auto"/>
            </w:tcBorders>
            <w:vAlign w:val="center"/>
          </w:tcPr>
          <w:p w14:paraId="130CC27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2–4</w:t>
            </w:r>
          </w:p>
        </w:tc>
        <w:tc>
          <w:tcPr>
            <w:tcW w:w="590" w:type="dxa"/>
            <w:tcBorders>
              <w:top w:val="single" w:sz="2" w:space="0" w:color="auto"/>
              <w:left w:val="single" w:sz="2" w:space="0" w:color="auto"/>
              <w:bottom w:val="single" w:sz="2" w:space="0" w:color="auto"/>
              <w:right w:val="single" w:sz="2" w:space="0" w:color="auto"/>
            </w:tcBorders>
            <w:vAlign w:val="center"/>
          </w:tcPr>
          <w:p w14:paraId="6B8C0AF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768E96F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5742D37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39B6F2D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3A8FED7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3E94C3C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6C272D7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3608F4D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89" w:type="dxa"/>
            <w:tcBorders>
              <w:top w:val="single" w:sz="2" w:space="0" w:color="auto"/>
              <w:left w:val="single" w:sz="2" w:space="0" w:color="auto"/>
              <w:bottom w:val="single" w:sz="2" w:space="0" w:color="auto"/>
              <w:right w:val="single" w:sz="2" w:space="0" w:color="auto"/>
            </w:tcBorders>
            <w:vAlign w:val="center"/>
          </w:tcPr>
          <w:p w14:paraId="10A5D39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90" w:type="dxa"/>
            <w:tcBorders>
              <w:top w:val="single" w:sz="2" w:space="0" w:color="auto"/>
              <w:left w:val="single" w:sz="2" w:space="0" w:color="auto"/>
              <w:bottom w:val="single" w:sz="2" w:space="0" w:color="auto"/>
              <w:right w:val="single" w:sz="2" w:space="0" w:color="auto"/>
            </w:tcBorders>
            <w:vAlign w:val="center"/>
          </w:tcPr>
          <w:p w14:paraId="44B4235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r>
    </w:tbl>
    <w:p w14:paraId="0810E9A0" w14:textId="77777777" w:rsidR="001F7994" w:rsidRPr="001F7994" w:rsidRDefault="001F7994" w:rsidP="001F7994">
      <w:pPr>
        <w:autoSpaceDE w:val="0"/>
        <w:autoSpaceDN w:val="0"/>
        <w:adjustRightInd w:val="0"/>
        <w:jc w:val="both"/>
        <w:rPr>
          <w:sz w:val="24"/>
          <w:szCs w:val="24"/>
        </w:rPr>
      </w:pPr>
    </w:p>
    <w:p w14:paraId="0BDF5D65" w14:textId="77777777" w:rsidR="001F7994" w:rsidRPr="001F7994" w:rsidRDefault="001F7994" w:rsidP="001F7994">
      <w:pPr>
        <w:autoSpaceDE w:val="0"/>
        <w:autoSpaceDN w:val="0"/>
        <w:adjustRightInd w:val="0"/>
        <w:jc w:val="both"/>
        <w:rPr>
          <w:sz w:val="24"/>
          <w:szCs w:val="24"/>
        </w:rPr>
      </w:pPr>
      <w:r w:rsidRPr="001F7994">
        <w:rPr>
          <w:sz w:val="24"/>
          <w:szCs w:val="24"/>
        </w:rPr>
        <w:t>A fenti táblázat Összes óra rovatában az első számok az ajánlott heti minimális óraszámra, míg a második helyen szereplő számok a szakmai program optimális teljesítéséhez szükséges időre utalnak</w:t>
      </w:r>
    </w:p>
    <w:p w14:paraId="130E9CFF" w14:textId="77777777" w:rsidR="001F7994" w:rsidRPr="001F7994" w:rsidRDefault="001F7994" w:rsidP="001F7994">
      <w:pPr>
        <w:autoSpaceDE w:val="0"/>
        <w:autoSpaceDN w:val="0"/>
        <w:adjustRightInd w:val="0"/>
        <w:jc w:val="both"/>
        <w:rPr>
          <w:sz w:val="24"/>
          <w:szCs w:val="24"/>
        </w:rPr>
      </w:pPr>
    </w:p>
    <w:p w14:paraId="32A9AA0B" w14:textId="77777777" w:rsidR="001F7994" w:rsidRPr="001F7994" w:rsidRDefault="001F7994" w:rsidP="001F7994">
      <w:pPr>
        <w:autoSpaceDE w:val="0"/>
        <w:autoSpaceDN w:val="0"/>
        <w:adjustRightInd w:val="0"/>
        <w:jc w:val="both"/>
        <w:rPr>
          <w:sz w:val="24"/>
          <w:szCs w:val="24"/>
        </w:rPr>
      </w:pPr>
      <w:r w:rsidRPr="001F7994">
        <w:rPr>
          <w:sz w:val="24"/>
          <w:szCs w:val="24"/>
        </w:rPr>
        <w:t>A képzés évfolyamainak száma: 12 évfolyam (2+6+4 évfolyam)</w:t>
      </w:r>
    </w:p>
    <w:p w14:paraId="31ED45CF" w14:textId="77777777" w:rsidR="001F7994" w:rsidRPr="001F7994" w:rsidRDefault="001F7994" w:rsidP="001F7994">
      <w:pPr>
        <w:autoSpaceDE w:val="0"/>
        <w:autoSpaceDN w:val="0"/>
        <w:adjustRightInd w:val="0"/>
        <w:jc w:val="both"/>
        <w:rPr>
          <w:sz w:val="24"/>
          <w:szCs w:val="24"/>
        </w:rPr>
      </w:pPr>
      <w:r w:rsidRPr="001F7994">
        <w:rPr>
          <w:sz w:val="24"/>
          <w:szCs w:val="24"/>
        </w:rPr>
        <w:t>Az első számjegy az előképző, a második számjegy az alapfok, a harmadik számjegy a továbbképző évfolyamainak számát jelenti.</w:t>
      </w:r>
    </w:p>
    <w:p w14:paraId="769BD98F" w14:textId="77777777" w:rsidR="001F7994" w:rsidRPr="001F7994" w:rsidRDefault="001F7994" w:rsidP="001F7994">
      <w:pPr>
        <w:autoSpaceDE w:val="0"/>
        <w:autoSpaceDN w:val="0"/>
        <w:adjustRightInd w:val="0"/>
        <w:jc w:val="both"/>
        <w:rPr>
          <w:sz w:val="24"/>
          <w:szCs w:val="24"/>
        </w:rPr>
      </w:pPr>
      <w:r w:rsidRPr="001F7994">
        <w:rPr>
          <w:sz w:val="24"/>
          <w:szCs w:val="24"/>
        </w:rPr>
        <w:t>A tanszak kötelezően előírt tantárgyai és azok óraszámai figyelembevétele mellett a tanuló más tanszak valamint más művészeti ág képzésébe is bekapcsolódhat illetve azok tanítási óráin részt vehet.</w:t>
      </w:r>
    </w:p>
    <w:p w14:paraId="53F6281A" w14:textId="77777777" w:rsidR="001F7994" w:rsidRPr="001F7994" w:rsidRDefault="001F7994" w:rsidP="001F7994">
      <w:pPr>
        <w:autoSpaceDE w:val="0"/>
        <w:autoSpaceDN w:val="0"/>
        <w:adjustRightInd w:val="0"/>
        <w:jc w:val="both"/>
        <w:rPr>
          <w:sz w:val="24"/>
          <w:szCs w:val="24"/>
        </w:rPr>
      </w:pPr>
    </w:p>
    <w:p w14:paraId="256D4F87" w14:textId="77777777" w:rsidR="001F7994" w:rsidRPr="001F7994" w:rsidRDefault="001F7994" w:rsidP="001F7994">
      <w:pPr>
        <w:autoSpaceDE w:val="0"/>
        <w:autoSpaceDN w:val="0"/>
        <w:adjustRightInd w:val="0"/>
        <w:jc w:val="both"/>
        <w:rPr>
          <w:sz w:val="24"/>
          <w:szCs w:val="24"/>
        </w:rPr>
      </w:pPr>
      <w:r w:rsidRPr="001F7994">
        <w:rPr>
          <w:sz w:val="24"/>
          <w:szCs w:val="24"/>
        </w:rPr>
        <w:t>A tanítási órák időtartama: 45 perc</w:t>
      </w:r>
    </w:p>
    <w:p w14:paraId="6D90BEF7" w14:textId="77777777" w:rsidR="001F7994" w:rsidRPr="001F7994" w:rsidRDefault="001F7994" w:rsidP="001F7994">
      <w:pPr>
        <w:autoSpaceDE w:val="0"/>
        <w:autoSpaceDN w:val="0"/>
        <w:adjustRightInd w:val="0"/>
        <w:jc w:val="both"/>
        <w:rPr>
          <w:sz w:val="24"/>
          <w:szCs w:val="24"/>
        </w:rPr>
      </w:pPr>
    </w:p>
    <w:p w14:paraId="64FAEA29" w14:textId="77777777" w:rsidR="001F7994" w:rsidRPr="001F7994" w:rsidRDefault="001F7994" w:rsidP="001F7994">
      <w:pPr>
        <w:autoSpaceDE w:val="0"/>
        <w:autoSpaceDN w:val="0"/>
        <w:adjustRightInd w:val="0"/>
        <w:jc w:val="both"/>
        <w:rPr>
          <w:sz w:val="24"/>
          <w:szCs w:val="24"/>
        </w:rPr>
      </w:pPr>
      <w:r w:rsidRPr="001F7994">
        <w:rPr>
          <w:sz w:val="24"/>
          <w:szCs w:val="24"/>
        </w:rPr>
        <w:t>A MODERNTÁNC ÁLTALÁNOS FEJLESZTÉSI KÖVETELMÉNYEI</w:t>
      </w:r>
    </w:p>
    <w:p w14:paraId="08F61E69" w14:textId="77777777" w:rsidR="001F7994" w:rsidRPr="001F7994" w:rsidRDefault="001F7994" w:rsidP="001F7994">
      <w:pPr>
        <w:autoSpaceDE w:val="0"/>
        <w:autoSpaceDN w:val="0"/>
        <w:adjustRightInd w:val="0"/>
        <w:jc w:val="both"/>
        <w:rPr>
          <w:sz w:val="24"/>
          <w:szCs w:val="24"/>
        </w:rPr>
      </w:pPr>
    </w:p>
    <w:p w14:paraId="64F94AC1" w14:textId="77777777" w:rsidR="001F7994" w:rsidRPr="001F7994" w:rsidRDefault="001F7994" w:rsidP="001F7994">
      <w:pPr>
        <w:autoSpaceDE w:val="0"/>
        <w:autoSpaceDN w:val="0"/>
        <w:adjustRightInd w:val="0"/>
        <w:jc w:val="both"/>
        <w:rPr>
          <w:sz w:val="24"/>
          <w:szCs w:val="24"/>
        </w:rPr>
      </w:pPr>
      <w:r w:rsidRPr="001F7994">
        <w:rPr>
          <w:sz w:val="24"/>
          <w:szCs w:val="24"/>
        </w:rPr>
        <w:t>Kiemelt kompetenciák a moderntánc területén</w:t>
      </w:r>
    </w:p>
    <w:p w14:paraId="4AB5B92F" w14:textId="77777777" w:rsidR="001F7994" w:rsidRPr="001F7994" w:rsidRDefault="001F7994" w:rsidP="001F7994">
      <w:pPr>
        <w:autoSpaceDE w:val="0"/>
        <w:autoSpaceDN w:val="0"/>
        <w:adjustRightInd w:val="0"/>
        <w:jc w:val="both"/>
        <w:rPr>
          <w:sz w:val="24"/>
          <w:szCs w:val="24"/>
        </w:rPr>
      </w:pPr>
      <w:r w:rsidRPr="001F7994">
        <w:rPr>
          <w:sz w:val="24"/>
          <w:szCs w:val="24"/>
        </w:rPr>
        <w:t>Szakmai kompetenciák</w:t>
      </w:r>
    </w:p>
    <w:p w14:paraId="388E2F91" w14:textId="77777777" w:rsidR="001F7994" w:rsidRPr="001F7994" w:rsidRDefault="001F7994" w:rsidP="001F7994">
      <w:pPr>
        <w:autoSpaceDE w:val="0"/>
        <w:autoSpaceDN w:val="0"/>
        <w:adjustRightInd w:val="0"/>
        <w:jc w:val="both"/>
        <w:rPr>
          <w:sz w:val="24"/>
          <w:szCs w:val="24"/>
        </w:rPr>
      </w:pPr>
      <w:r w:rsidRPr="001F7994">
        <w:rPr>
          <w:sz w:val="24"/>
          <w:szCs w:val="24"/>
        </w:rPr>
        <w:t>A táncos képességek, készségek, jártasságok, kialakítása és fejlesztése</w:t>
      </w:r>
    </w:p>
    <w:p w14:paraId="41C3B24E" w14:textId="77777777" w:rsidR="001F7994" w:rsidRPr="001F7994" w:rsidRDefault="001F7994" w:rsidP="001F7994">
      <w:pPr>
        <w:autoSpaceDE w:val="0"/>
        <w:autoSpaceDN w:val="0"/>
        <w:adjustRightInd w:val="0"/>
        <w:jc w:val="both"/>
        <w:rPr>
          <w:sz w:val="24"/>
          <w:szCs w:val="24"/>
        </w:rPr>
      </w:pPr>
      <w:r w:rsidRPr="001F7994">
        <w:rPr>
          <w:sz w:val="24"/>
          <w:szCs w:val="24"/>
        </w:rPr>
        <w:t>A tér, idő, energia rendszereinek, törvényszerűségeinek, szabályainak az életkori sajátosságoknak megfelelő ismerete és tudatos alkalmazása</w:t>
      </w:r>
    </w:p>
    <w:p w14:paraId="0B9C3201" w14:textId="77777777" w:rsidR="001F7994" w:rsidRPr="001F7994" w:rsidRDefault="001F7994" w:rsidP="001F7994">
      <w:pPr>
        <w:autoSpaceDE w:val="0"/>
        <w:autoSpaceDN w:val="0"/>
        <w:adjustRightInd w:val="0"/>
        <w:jc w:val="both"/>
        <w:rPr>
          <w:sz w:val="24"/>
          <w:szCs w:val="24"/>
        </w:rPr>
      </w:pPr>
      <w:r w:rsidRPr="001F7994">
        <w:rPr>
          <w:sz w:val="24"/>
          <w:szCs w:val="24"/>
        </w:rPr>
        <w:t>A táncstílusok és technikák általánosan jellemző vonásainak ismerete és gyakorlati alkalmazása</w:t>
      </w:r>
    </w:p>
    <w:p w14:paraId="023717C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mozgásmemória fejlesztése és a stílusérzék kialakítása</w:t>
      </w:r>
    </w:p>
    <w:p w14:paraId="1697BE61" w14:textId="77777777" w:rsidR="001F7994" w:rsidRPr="001F7994" w:rsidRDefault="001F7994" w:rsidP="001F7994">
      <w:pPr>
        <w:autoSpaceDE w:val="0"/>
        <w:autoSpaceDN w:val="0"/>
        <w:adjustRightInd w:val="0"/>
        <w:jc w:val="both"/>
        <w:rPr>
          <w:sz w:val="24"/>
          <w:szCs w:val="24"/>
        </w:rPr>
      </w:pPr>
      <w:r w:rsidRPr="001F7994">
        <w:rPr>
          <w:sz w:val="24"/>
          <w:szCs w:val="24"/>
        </w:rPr>
        <w:t>Az improvizációs készség kialakítása és fejlesztése</w:t>
      </w:r>
    </w:p>
    <w:p w14:paraId="566F529A" w14:textId="77777777" w:rsidR="001F7994" w:rsidRPr="001F7994" w:rsidRDefault="001F7994" w:rsidP="001F7994">
      <w:pPr>
        <w:autoSpaceDE w:val="0"/>
        <w:autoSpaceDN w:val="0"/>
        <w:adjustRightInd w:val="0"/>
        <w:jc w:val="both"/>
        <w:rPr>
          <w:sz w:val="24"/>
          <w:szCs w:val="24"/>
        </w:rPr>
      </w:pPr>
      <w:r w:rsidRPr="001F7994">
        <w:rPr>
          <w:sz w:val="24"/>
          <w:szCs w:val="24"/>
        </w:rPr>
        <w:t>A színpad és a színpadi jelenlét általános törvényszerűségeinek megismertetése</w:t>
      </w:r>
    </w:p>
    <w:p w14:paraId="07C0B3BE" w14:textId="77777777" w:rsidR="001F7994" w:rsidRPr="001F7994" w:rsidRDefault="001F7994" w:rsidP="001F7994">
      <w:pPr>
        <w:autoSpaceDE w:val="0"/>
        <w:autoSpaceDN w:val="0"/>
        <w:adjustRightInd w:val="0"/>
        <w:jc w:val="both"/>
        <w:rPr>
          <w:sz w:val="24"/>
          <w:szCs w:val="24"/>
        </w:rPr>
      </w:pPr>
      <w:r w:rsidRPr="001F7994">
        <w:rPr>
          <w:sz w:val="24"/>
          <w:szCs w:val="24"/>
        </w:rPr>
        <w:t>Tudatos előadói, táncos magatartás kialakítása és fejlesztése az életkori sajátosságoknak és az előképzettségnek megfelelően</w:t>
      </w:r>
    </w:p>
    <w:p w14:paraId="06BC32AE" w14:textId="77777777" w:rsidR="001F7994" w:rsidRPr="001F7994" w:rsidRDefault="001F7994" w:rsidP="001F7994">
      <w:pPr>
        <w:autoSpaceDE w:val="0"/>
        <w:autoSpaceDN w:val="0"/>
        <w:adjustRightInd w:val="0"/>
        <w:jc w:val="both"/>
        <w:rPr>
          <w:sz w:val="24"/>
          <w:szCs w:val="24"/>
        </w:rPr>
      </w:pPr>
      <w:r w:rsidRPr="001F7994">
        <w:rPr>
          <w:sz w:val="24"/>
          <w:szCs w:val="24"/>
        </w:rPr>
        <w:t>A táncművészet legfontosabb irányzatainak, korszakainak és művészeti alkotásainak megismerése és tudatos értelmezése</w:t>
      </w:r>
    </w:p>
    <w:p w14:paraId="7CF0E897" w14:textId="77777777" w:rsidR="001F7994" w:rsidRPr="001F7994" w:rsidRDefault="001F7994" w:rsidP="001F7994">
      <w:pPr>
        <w:autoSpaceDE w:val="0"/>
        <w:autoSpaceDN w:val="0"/>
        <w:adjustRightInd w:val="0"/>
        <w:jc w:val="both"/>
        <w:rPr>
          <w:sz w:val="24"/>
          <w:szCs w:val="24"/>
        </w:rPr>
      </w:pPr>
      <w:r w:rsidRPr="001F7994">
        <w:rPr>
          <w:sz w:val="24"/>
          <w:szCs w:val="24"/>
        </w:rPr>
        <w:t>A művészetek és társművészetek megismerése iránti igény kialakítása</w:t>
      </w:r>
    </w:p>
    <w:p w14:paraId="019878C1" w14:textId="77777777" w:rsidR="001F7994" w:rsidRPr="001F7994" w:rsidRDefault="001F7994" w:rsidP="001F7994">
      <w:pPr>
        <w:autoSpaceDE w:val="0"/>
        <w:autoSpaceDN w:val="0"/>
        <w:adjustRightInd w:val="0"/>
        <w:jc w:val="both"/>
        <w:rPr>
          <w:sz w:val="24"/>
          <w:szCs w:val="24"/>
        </w:rPr>
      </w:pPr>
      <w:r w:rsidRPr="001F7994">
        <w:rPr>
          <w:sz w:val="24"/>
          <w:szCs w:val="24"/>
        </w:rPr>
        <w:t>Személyes kompetenciák</w:t>
      </w:r>
    </w:p>
    <w:p w14:paraId="515D4826" w14:textId="77777777" w:rsidR="001F7994" w:rsidRPr="001F7994" w:rsidRDefault="001F7994" w:rsidP="001F7994">
      <w:pPr>
        <w:autoSpaceDE w:val="0"/>
        <w:autoSpaceDN w:val="0"/>
        <w:adjustRightInd w:val="0"/>
        <w:jc w:val="both"/>
        <w:rPr>
          <w:sz w:val="24"/>
          <w:szCs w:val="24"/>
        </w:rPr>
      </w:pPr>
      <w:r w:rsidRPr="001F7994">
        <w:rPr>
          <w:sz w:val="24"/>
          <w:szCs w:val="24"/>
        </w:rPr>
        <w:t>Az esztétikai érzék kialakítása és fejlesztése</w:t>
      </w:r>
    </w:p>
    <w:p w14:paraId="02A5B0F4"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zenei ízlésformálás </w:t>
      </w:r>
    </w:p>
    <w:p w14:paraId="298222BC" w14:textId="77777777" w:rsidR="001F7994" w:rsidRPr="001F7994" w:rsidRDefault="001F7994" w:rsidP="001F7994">
      <w:pPr>
        <w:autoSpaceDE w:val="0"/>
        <w:autoSpaceDN w:val="0"/>
        <w:adjustRightInd w:val="0"/>
        <w:jc w:val="both"/>
        <w:rPr>
          <w:sz w:val="24"/>
          <w:szCs w:val="24"/>
        </w:rPr>
      </w:pPr>
      <w:r w:rsidRPr="001F7994">
        <w:rPr>
          <w:sz w:val="24"/>
          <w:szCs w:val="24"/>
        </w:rPr>
        <w:t>A tudatos és rendszeres munkára nevelés</w:t>
      </w:r>
    </w:p>
    <w:p w14:paraId="007B5295" w14:textId="77777777" w:rsidR="001F7994" w:rsidRPr="001F7994" w:rsidRDefault="001F7994" w:rsidP="001F7994">
      <w:pPr>
        <w:autoSpaceDE w:val="0"/>
        <w:autoSpaceDN w:val="0"/>
        <w:adjustRightInd w:val="0"/>
        <w:jc w:val="both"/>
        <w:rPr>
          <w:sz w:val="24"/>
          <w:szCs w:val="24"/>
        </w:rPr>
      </w:pPr>
      <w:r w:rsidRPr="001F7994">
        <w:rPr>
          <w:sz w:val="24"/>
          <w:szCs w:val="24"/>
        </w:rPr>
        <w:t>Nyitottságra és művészi alázatra nevelés</w:t>
      </w:r>
    </w:p>
    <w:p w14:paraId="161BBECD" w14:textId="77777777" w:rsidR="001F7994" w:rsidRPr="001F7994" w:rsidRDefault="001F7994" w:rsidP="001F7994">
      <w:pPr>
        <w:autoSpaceDE w:val="0"/>
        <w:autoSpaceDN w:val="0"/>
        <w:adjustRightInd w:val="0"/>
        <w:jc w:val="both"/>
        <w:rPr>
          <w:sz w:val="24"/>
          <w:szCs w:val="24"/>
        </w:rPr>
      </w:pPr>
      <w:r w:rsidRPr="001F7994">
        <w:rPr>
          <w:sz w:val="24"/>
          <w:szCs w:val="24"/>
        </w:rPr>
        <w:t>Folyamatos ismeretbővítés valamint analizáló és szintetizáló tudás kialakítása</w:t>
      </w:r>
    </w:p>
    <w:p w14:paraId="41737971" w14:textId="77777777" w:rsidR="001F7994" w:rsidRPr="001F7994" w:rsidRDefault="001F7994" w:rsidP="001F7994">
      <w:pPr>
        <w:autoSpaceDE w:val="0"/>
        <w:autoSpaceDN w:val="0"/>
        <w:adjustRightInd w:val="0"/>
        <w:jc w:val="both"/>
        <w:rPr>
          <w:sz w:val="24"/>
          <w:szCs w:val="24"/>
        </w:rPr>
      </w:pPr>
      <w:r w:rsidRPr="001F7994">
        <w:rPr>
          <w:sz w:val="24"/>
          <w:szCs w:val="24"/>
        </w:rPr>
        <w:t>A vizuális memória fejlesztése és a térben való tájékozódás képességének kialakítása</w:t>
      </w:r>
    </w:p>
    <w:p w14:paraId="0606C786" w14:textId="77777777" w:rsidR="001F7994" w:rsidRPr="001F7994" w:rsidRDefault="001F7994" w:rsidP="001F7994">
      <w:pPr>
        <w:autoSpaceDE w:val="0"/>
        <w:autoSpaceDN w:val="0"/>
        <w:adjustRightInd w:val="0"/>
        <w:jc w:val="both"/>
        <w:rPr>
          <w:sz w:val="24"/>
          <w:szCs w:val="24"/>
        </w:rPr>
      </w:pPr>
      <w:r w:rsidRPr="001F7994">
        <w:rPr>
          <w:sz w:val="24"/>
          <w:szCs w:val="24"/>
        </w:rPr>
        <w:t>A testi, lelki állóképesség fejlesztése, a személyiség kibontakoztatása</w:t>
      </w:r>
    </w:p>
    <w:p w14:paraId="4D2104EB" w14:textId="77777777" w:rsidR="001F7994" w:rsidRPr="001F7994" w:rsidRDefault="001F7994" w:rsidP="001F7994">
      <w:pPr>
        <w:autoSpaceDE w:val="0"/>
        <w:autoSpaceDN w:val="0"/>
        <w:adjustRightInd w:val="0"/>
        <w:jc w:val="both"/>
        <w:rPr>
          <w:sz w:val="24"/>
          <w:szCs w:val="24"/>
        </w:rPr>
      </w:pPr>
      <w:r w:rsidRPr="001F7994">
        <w:rPr>
          <w:sz w:val="24"/>
          <w:szCs w:val="24"/>
        </w:rPr>
        <w:t>A kommunikációs csatornák felismerése és alkalmazása</w:t>
      </w:r>
    </w:p>
    <w:p w14:paraId="06C68FC7" w14:textId="77777777" w:rsidR="001F7994" w:rsidRPr="001F7994" w:rsidRDefault="001F7994" w:rsidP="001F7994">
      <w:pPr>
        <w:autoSpaceDE w:val="0"/>
        <w:autoSpaceDN w:val="0"/>
        <w:adjustRightInd w:val="0"/>
        <w:jc w:val="both"/>
        <w:rPr>
          <w:sz w:val="24"/>
          <w:szCs w:val="24"/>
        </w:rPr>
      </w:pPr>
    </w:p>
    <w:p w14:paraId="0A86880F" w14:textId="77777777" w:rsidR="001F7994" w:rsidRPr="001F7994" w:rsidRDefault="001F7994" w:rsidP="001F7994">
      <w:pPr>
        <w:autoSpaceDE w:val="0"/>
        <w:autoSpaceDN w:val="0"/>
        <w:adjustRightInd w:val="0"/>
        <w:jc w:val="both"/>
        <w:rPr>
          <w:sz w:val="24"/>
          <w:szCs w:val="24"/>
        </w:rPr>
      </w:pPr>
      <w:r w:rsidRPr="001F7994">
        <w:rPr>
          <w:sz w:val="24"/>
          <w:szCs w:val="24"/>
        </w:rPr>
        <w:t>Társas kompetenciák</w:t>
      </w:r>
    </w:p>
    <w:p w14:paraId="661E54DB" w14:textId="77777777" w:rsidR="001F7994" w:rsidRPr="001F7994" w:rsidRDefault="001F7994" w:rsidP="001F7994">
      <w:pPr>
        <w:autoSpaceDE w:val="0"/>
        <w:autoSpaceDN w:val="0"/>
        <w:adjustRightInd w:val="0"/>
        <w:jc w:val="both"/>
        <w:rPr>
          <w:sz w:val="24"/>
          <w:szCs w:val="24"/>
        </w:rPr>
      </w:pPr>
      <w:r w:rsidRPr="001F7994">
        <w:rPr>
          <w:sz w:val="24"/>
          <w:szCs w:val="24"/>
        </w:rPr>
        <w:t>A csoport és a csoportnorma kialakítása</w:t>
      </w:r>
    </w:p>
    <w:p w14:paraId="34AA323F" w14:textId="77777777" w:rsidR="001F7994" w:rsidRPr="001F7994" w:rsidRDefault="001F7994" w:rsidP="001F7994">
      <w:pPr>
        <w:autoSpaceDE w:val="0"/>
        <w:autoSpaceDN w:val="0"/>
        <w:adjustRightInd w:val="0"/>
        <w:jc w:val="both"/>
        <w:rPr>
          <w:sz w:val="24"/>
          <w:szCs w:val="24"/>
        </w:rPr>
      </w:pPr>
      <w:r w:rsidRPr="001F7994">
        <w:rPr>
          <w:sz w:val="24"/>
          <w:szCs w:val="24"/>
        </w:rPr>
        <w:t>A csoportos alkotásban való aktív részvétel öröme</w:t>
      </w:r>
    </w:p>
    <w:p w14:paraId="005668D1" w14:textId="77777777" w:rsidR="001F7994" w:rsidRPr="001F7994" w:rsidRDefault="001F7994" w:rsidP="001F7994">
      <w:pPr>
        <w:autoSpaceDE w:val="0"/>
        <w:autoSpaceDN w:val="0"/>
        <w:adjustRightInd w:val="0"/>
        <w:jc w:val="both"/>
        <w:rPr>
          <w:sz w:val="24"/>
          <w:szCs w:val="24"/>
        </w:rPr>
      </w:pPr>
      <w:r w:rsidRPr="001F7994">
        <w:rPr>
          <w:sz w:val="24"/>
          <w:szCs w:val="24"/>
        </w:rPr>
        <w:t>A szabálytudat kialakítása</w:t>
      </w:r>
    </w:p>
    <w:p w14:paraId="0DFFC9CF" w14:textId="77777777" w:rsidR="001F7994" w:rsidRPr="001F7994" w:rsidRDefault="001F7994" w:rsidP="001F7994">
      <w:pPr>
        <w:autoSpaceDE w:val="0"/>
        <w:autoSpaceDN w:val="0"/>
        <w:adjustRightInd w:val="0"/>
        <w:jc w:val="both"/>
        <w:rPr>
          <w:sz w:val="24"/>
          <w:szCs w:val="24"/>
        </w:rPr>
      </w:pPr>
      <w:r w:rsidRPr="001F7994">
        <w:rPr>
          <w:sz w:val="24"/>
          <w:szCs w:val="24"/>
        </w:rPr>
        <w:t>A közösség tagjainak elfogadása és a közösségi szemlélet kialakítása</w:t>
      </w:r>
    </w:p>
    <w:p w14:paraId="28EDC04D" w14:textId="77777777" w:rsidR="001F7994" w:rsidRPr="001F7994" w:rsidRDefault="001F7994" w:rsidP="001F7994">
      <w:pPr>
        <w:autoSpaceDE w:val="0"/>
        <w:autoSpaceDN w:val="0"/>
        <w:adjustRightInd w:val="0"/>
        <w:jc w:val="both"/>
        <w:rPr>
          <w:sz w:val="24"/>
          <w:szCs w:val="24"/>
        </w:rPr>
      </w:pPr>
      <w:r w:rsidRPr="001F7994">
        <w:rPr>
          <w:sz w:val="24"/>
          <w:szCs w:val="24"/>
        </w:rPr>
        <w:t>A társak felé irányuló aktív figyelem kialakítása és fejlesztése</w:t>
      </w:r>
    </w:p>
    <w:p w14:paraId="43F7115C" w14:textId="77777777" w:rsidR="001F7994" w:rsidRPr="001F7994" w:rsidRDefault="001F7994" w:rsidP="001F7994">
      <w:pPr>
        <w:autoSpaceDE w:val="0"/>
        <w:autoSpaceDN w:val="0"/>
        <w:adjustRightInd w:val="0"/>
        <w:jc w:val="both"/>
        <w:rPr>
          <w:sz w:val="24"/>
          <w:szCs w:val="24"/>
        </w:rPr>
      </w:pPr>
      <w:r w:rsidRPr="001F7994">
        <w:rPr>
          <w:sz w:val="24"/>
          <w:szCs w:val="24"/>
        </w:rPr>
        <w:t>Az egészséges életmódra nevelés</w:t>
      </w:r>
    </w:p>
    <w:p w14:paraId="7861DC19" w14:textId="77777777" w:rsidR="001F7994" w:rsidRPr="001F7994" w:rsidRDefault="001F7994" w:rsidP="001F7994">
      <w:pPr>
        <w:autoSpaceDE w:val="0"/>
        <w:autoSpaceDN w:val="0"/>
        <w:adjustRightInd w:val="0"/>
        <w:jc w:val="both"/>
        <w:rPr>
          <w:sz w:val="24"/>
          <w:szCs w:val="24"/>
        </w:rPr>
      </w:pPr>
      <w:r w:rsidRPr="001F7994">
        <w:rPr>
          <w:sz w:val="24"/>
          <w:szCs w:val="24"/>
        </w:rPr>
        <w:t>A szocializációs normák kialakítása, a viselkedéskultúra megalapozása</w:t>
      </w:r>
    </w:p>
    <w:p w14:paraId="5D459794" w14:textId="77777777" w:rsidR="001F7994" w:rsidRPr="001F7994" w:rsidRDefault="001F7994" w:rsidP="001F7994">
      <w:pPr>
        <w:autoSpaceDE w:val="0"/>
        <w:autoSpaceDN w:val="0"/>
        <w:adjustRightInd w:val="0"/>
        <w:jc w:val="both"/>
        <w:rPr>
          <w:sz w:val="24"/>
          <w:szCs w:val="24"/>
        </w:rPr>
      </w:pPr>
      <w:r w:rsidRPr="001F7994">
        <w:rPr>
          <w:sz w:val="24"/>
          <w:szCs w:val="24"/>
        </w:rPr>
        <w:t>A környezet megóvásának igénye</w:t>
      </w:r>
    </w:p>
    <w:p w14:paraId="51D4E334" w14:textId="77777777" w:rsidR="001F7994" w:rsidRPr="001F7994" w:rsidRDefault="001F7994" w:rsidP="001F7994">
      <w:pPr>
        <w:autoSpaceDE w:val="0"/>
        <w:autoSpaceDN w:val="0"/>
        <w:adjustRightInd w:val="0"/>
        <w:jc w:val="both"/>
        <w:rPr>
          <w:sz w:val="24"/>
          <w:szCs w:val="24"/>
        </w:rPr>
      </w:pPr>
    </w:p>
    <w:p w14:paraId="6F1D24F1" w14:textId="77777777" w:rsidR="001F7994" w:rsidRPr="001F7994" w:rsidRDefault="001F7994" w:rsidP="001F7994">
      <w:pPr>
        <w:autoSpaceDE w:val="0"/>
        <w:autoSpaceDN w:val="0"/>
        <w:adjustRightInd w:val="0"/>
        <w:jc w:val="both"/>
        <w:rPr>
          <w:sz w:val="24"/>
          <w:szCs w:val="24"/>
        </w:rPr>
      </w:pPr>
      <w:r w:rsidRPr="001F7994">
        <w:rPr>
          <w:sz w:val="24"/>
          <w:szCs w:val="24"/>
        </w:rPr>
        <w:t>Módszerkompetenciák</w:t>
      </w:r>
    </w:p>
    <w:p w14:paraId="4C1F36B3" w14:textId="77777777" w:rsidR="001F7994" w:rsidRPr="001F7994" w:rsidRDefault="001F7994" w:rsidP="001F7994">
      <w:pPr>
        <w:autoSpaceDE w:val="0"/>
        <w:autoSpaceDN w:val="0"/>
        <w:adjustRightInd w:val="0"/>
        <w:jc w:val="both"/>
        <w:rPr>
          <w:sz w:val="24"/>
          <w:szCs w:val="24"/>
        </w:rPr>
      </w:pPr>
      <w:r w:rsidRPr="001F7994">
        <w:rPr>
          <w:sz w:val="24"/>
          <w:szCs w:val="24"/>
        </w:rPr>
        <w:t>A motivált ismeretbefogadás igényének kialakítása és képességének fejlesztése</w:t>
      </w:r>
    </w:p>
    <w:p w14:paraId="6482425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testtudat kialakítása</w:t>
      </w:r>
    </w:p>
    <w:p w14:paraId="74374710" w14:textId="77777777" w:rsidR="001F7994" w:rsidRPr="001F7994" w:rsidRDefault="001F7994" w:rsidP="001F7994">
      <w:pPr>
        <w:autoSpaceDE w:val="0"/>
        <w:autoSpaceDN w:val="0"/>
        <w:adjustRightInd w:val="0"/>
        <w:jc w:val="both"/>
        <w:rPr>
          <w:sz w:val="24"/>
          <w:szCs w:val="24"/>
        </w:rPr>
      </w:pPr>
      <w:r w:rsidRPr="001F7994">
        <w:rPr>
          <w:sz w:val="24"/>
          <w:szCs w:val="24"/>
        </w:rPr>
        <w:t>A hatékony ismeretbefogadásra nevelés és az önálló tanulás képességének kialakítása</w:t>
      </w:r>
    </w:p>
    <w:p w14:paraId="07AE13A6" w14:textId="77777777" w:rsidR="001F7994" w:rsidRPr="001F7994" w:rsidRDefault="001F7994" w:rsidP="001F7994">
      <w:pPr>
        <w:autoSpaceDE w:val="0"/>
        <w:autoSpaceDN w:val="0"/>
        <w:adjustRightInd w:val="0"/>
        <w:jc w:val="both"/>
        <w:rPr>
          <w:sz w:val="24"/>
          <w:szCs w:val="24"/>
        </w:rPr>
      </w:pPr>
      <w:r w:rsidRPr="001F7994">
        <w:rPr>
          <w:sz w:val="24"/>
          <w:szCs w:val="24"/>
        </w:rPr>
        <w:t>Az ok–okozati összefüggések megértése</w:t>
      </w:r>
    </w:p>
    <w:p w14:paraId="3C346AE5" w14:textId="77777777" w:rsidR="001F7994" w:rsidRPr="001F7994" w:rsidRDefault="001F7994" w:rsidP="001F7994">
      <w:pPr>
        <w:autoSpaceDE w:val="0"/>
        <w:autoSpaceDN w:val="0"/>
        <w:adjustRightInd w:val="0"/>
        <w:jc w:val="both"/>
        <w:rPr>
          <w:sz w:val="24"/>
          <w:szCs w:val="24"/>
        </w:rPr>
      </w:pPr>
      <w:r w:rsidRPr="001F7994">
        <w:rPr>
          <w:sz w:val="24"/>
          <w:szCs w:val="24"/>
        </w:rPr>
        <w:t>A kreatív alkotói folyamatokban való részvétel igényének kialakítása</w:t>
      </w:r>
    </w:p>
    <w:p w14:paraId="41F5B7BF" w14:textId="77777777" w:rsidR="001F7994" w:rsidRPr="001F7994" w:rsidRDefault="001F7994" w:rsidP="001F7994">
      <w:pPr>
        <w:autoSpaceDE w:val="0"/>
        <w:autoSpaceDN w:val="0"/>
        <w:adjustRightInd w:val="0"/>
        <w:jc w:val="both"/>
        <w:rPr>
          <w:sz w:val="24"/>
          <w:szCs w:val="24"/>
        </w:rPr>
      </w:pPr>
      <w:r w:rsidRPr="001F7994">
        <w:rPr>
          <w:sz w:val="24"/>
          <w:szCs w:val="24"/>
        </w:rPr>
        <w:t>A tehetséggondozás és pályaorientáció</w:t>
      </w:r>
    </w:p>
    <w:p w14:paraId="0A96EB17" w14:textId="77777777" w:rsidR="001F7994" w:rsidRPr="001F7994" w:rsidRDefault="001F7994" w:rsidP="001F7994">
      <w:pPr>
        <w:autoSpaceDE w:val="0"/>
        <w:autoSpaceDN w:val="0"/>
        <w:adjustRightInd w:val="0"/>
        <w:jc w:val="both"/>
        <w:rPr>
          <w:sz w:val="24"/>
          <w:szCs w:val="24"/>
        </w:rPr>
      </w:pPr>
      <w:r w:rsidRPr="001F7994">
        <w:rPr>
          <w:sz w:val="24"/>
          <w:szCs w:val="24"/>
        </w:rPr>
        <w:t>Az alkalmazott tudás kialakítása, a képzés során elsajátított ismeretek alkalmazása más táncstílusokban és élethelyzetekben</w:t>
      </w:r>
    </w:p>
    <w:p w14:paraId="5AC57685" w14:textId="77777777" w:rsidR="001F7994" w:rsidRPr="001F7994" w:rsidRDefault="001F7994" w:rsidP="001F7994">
      <w:pPr>
        <w:autoSpaceDE w:val="0"/>
        <w:autoSpaceDN w:val="0"/>
        <w:adjustRightInd w:val="0"/>
        <w:jc w:val="both"/>
        <w:rPr>
          <w:sz w:val="24"/>
          <w:szCs w:val="24"/>
        </w:rPr>
      </w:pPr>
    </w:p>
    <w:p w14:paraId="6460A9C0"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ÁLTALÁNOS KÖVETELMÉNYEI</w:t>
      </w:r>
    </w:p>
    <w:p w14:paraId="6B5D17FE" w14:textId="77777777" w:rsidR="001F7994" w:rsidRPr="001F7994" w:rsidRDefault="001F7994" w:rsidP="001F7994">
      <w:pPr>
        <w:autoSpaceDE w:val="0"/>
        <w:autoSpaceDN w:val="0"/>
        <w:adjustRightInd w:val="0"/>
        <w:jc w:val="both"/>
        <w:rPr>
          <w:sz w:val="24"/>
          <w:szCs w:val="24"/>
        </w:rPr>
      </w:pPr>
    </w:p>
    <w:p w14:paraId="6D6E6508"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alapvizsgára és záróvizsgára bocsátás feltételei</w:t>
      </w:r>
    </w:p>
    <w:p w14:paraId="3F26C431" w14:textId="77777777" w:rsidR="001F7994" w:rsidRPr="001F7994" w:rsidRDefault="001F7994" w:rsidP="001F7994">
      <w:pPr>
        <w:autoSpaceDE w:val="0"/>
        <w:autoSpaceDN w:val="0"/>
        <w:adjustRightInd w:val="0"/>
        <w:jc w:val="both"/>
        <w:rPr>
          <w:sz w:val="24"/>
          <w:szCs w:val="24"/>
        </w:rPr>
      </w:pPr>
      <w:r w:rsidRPr="001F7994">
        <w:rPr>
          <w:sz w:val="24"/>
          <w:szCs w:val="24"/>
        </w:rPr>
        <w:t>Művészeti alapvizsgára az a tanuló bocsátható, aki az alapfokú művészetoktatási intézmény utolsó alapfokú évfolyamát sikeresen elvégezte és a vizsgára jelentkezett</w:t>
      </w:r>
    </w:p>
    <w:p w14:paraId="4D414F03" w14:textId="77777777" w:rsidR="001F7994" w:rsidRPr="001F7994" w:rsidRDefault="001F7994" w:rsidP="001F7994">
      <w:pPr>
        <w:autoSpaceDE w:val="0"/>
        <w:autoSpaceDN w:val="0"/>
        <w:adjustRightInd w:val="0"/>
        <w:jc w:val="both"/>
        <w:rPr>
          <w:sz w:val="24"/>
          <w:szCs w:val="24"/>
        </w:rPr>
      </w:pPr>
      <w:r w:rsidRPr="001F7994">
        <w:rPr>
          <w:sz w:val="24"/>
          <w:szCs w:val="24"/>
        </w:rPr>
        <w:t>Művészeti záróvizsgára az a tanuló bocsátható, aki az alapfokú művészetoktatási intézmény utolsó továbbképző évfolyamát sikeresen elvégezte és a vizsgára jelentkezett</w:t>
      </w:r>
    </w:p>
    <w:p w14:paraId="5D80FD4E" w14:textId="77777777" w:rsidR="001F7994" w:rsidRPr="001F7994" w:rsidRDefault="001F7994" w:rsidP="001F7994">
      <w:pPr>
        <w:autoSpaceDE w:val="0"/>
        <w:autoSpaceDN w:val="0"/>
        <w:adjustRightInd w:val="0"/>
        <w:jc w:val="both"/>
        <w:rPr>
          <w:sz w:val="24"/>
          <w:szCs w:val="24"/>
        </w:rPr>
      </w:pPr>
    </w:p>
    <w:p w14:paraId="388283A9"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követelményei, feladatai meghatározásának módja</w:t>
      </w:r>
    </w:p>
    <w:p w14:paraId="0201BA92"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követelményeit, vizsgafeladatait – valamennyi vizsgatantárgy tekintetében – az alapfokú művészetoktatás követelményei és tantervi programja figyelembevételével kell meghatározni</w:t>
      </w:r>
    </w:p>
    <w:p w14:paraId="175F3428"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feladatait a követelmények alapján a vizsgát szervező intézmény állítja össze oly módon, hogy azokból mérhető és elbírálható legyen a tanuló felkészültsége és tudása</w:t>
      </w:r>
    </w:p>
    <w:p w14:paraId="3A609017"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feladatait a vizsgabizottság elnöke hagyja jóvá</w:t>
      </w:r>
    </w:p>
    <w:p w14:paraId="64CBF60D" w14:textId="77777777" w:rsidR="001F7994" w:rsidRPr="001F7994" w:rsidRDefault="001F7994" w:rsidP="001F7994">
      <w:pPr>
        <w:autoSpaceDE w:val="0"/>
        <w:autoSpaceDN w:val="0"/>
        <w:adjustRightInd w:val="0"/>
        <w:jc w:val="both"/>
        <w:rPr>
          <w:sz w:val="24"/>
          <w:szCs w:val="24"/>
        </w:rPr>
      </w:pPr>
      <w:r w:rsidRPr="001F7994">
        <w:rPr>
          <w:sz w:val="24"/>
          <w:szCs w:val="24"/>
        </w:rPr>
        <w:t>Vizsga tantárgyak:</w:t>
      </w:r>
    </w:p>
    <w:p w14:paraId="7FAB4C6D" w14:textId="77777777" w:rsidR="001F7994" w:rsidRPr="001F7994" w:rsidRDefault="001F7994" w:rsidP="001F7994">
      <w:pPr>
        <w:autoSpaceDE w:val="0"/>
        <w:autoSpaceDN w:val="0"/>
        <w:adjustRightInd w:val="0"/>
        <w:jc w:val="both"/>
        <w:rPr>
          <w:sz w:val="24"/>
          <w:szCs w:val="24"/>
        </w:rPr>
      </w:pPr>
      <w:r w:rsidRPr="001F7994">
        <w:rPr>
          <w:sz w:val="24"/>
          <w:szCs w:val="24"/>
        </w:rPr>
        <w:t>Művészeti alapvizsga</w:t>
      </w:r>
    </w:p>
    <w:p w14:paraId="699FED87" w14:textId="77777777" w:rsidR="001F7994" w:rsidRPr="001F7994" w:rsidRDefault="001F7994" w:rsidP="001F7994">
      <w:pPr>
        <w:autoSpaceDE w:val="0"/>
        <w:autoSpaceDN w:val="0"/>
        <w:adjustRightInd w:val="0"/>
        <w:jc w:val="both"/>
        <w:rPr>
          <w:sz w:val="24"/>
          <w:szCs w:val="24"/>
        </w:rPr>
      </w:pPr>
      <w:r w:rsidRPr="001F7994">
        <w:rPr>
          <w:sz w:val="24"/>
          <w:szCs w:val="24"/>
        </w:rPr>
        <w:t>Jazz–technika</w:t>
      </w:r>
    </w:p>
    <w:p w14:paraId="37683E84" w14:textId="77777777" w:rsidR="001F7994" w:rsidRPr="001F7994" w:rsidRDefault="001F7994" w:rsidP="001F7994">
      <w:pPr>
        <w:autoSpaceDE w:val="0"/>
        <w:autoSpaceDN w:val="0"/>
        <w:adjustRightInd w:val="0"/>
        <w:jc w:val="both"/>
        <w:rPr>
          <w:sz w:val="24"/>
          <w:szCs w:val="24"/>
        </w:rPr>
      </w:pPr>
      <w:r w:rsidRPr="001F7994">
        <w:rPr>
          <w:sz w:val="24"/>
          <w:szCs w:val="24"/>
        </w:rPr>
        <w:t>Limón–technika</w:t>
      </w:r>
    </w:p>
    <w:p w14:paraId="35332C10" w14:textId="77777777" w:rsidR="001F7994" w:rsidRPr="001F7994" w:rsidRDefault="001F7994" w:rsidP="001F7994">
      <w:pPr>
        <w:autoSpaceDE w:val="0"/>
        <w:autoSpaceDN w:val="0"/>
        <w:adjustRightInd w:val="0"/>
        <w:jc w:val="both"/>
        <w:rPr>
          <w:sz w:val="24"/>
          <w:szCs w:val="24"/>
        </w:rPr>
      </w:pPr>
      <w:r w:rsidRPr="001F7994">
        <w:rPr>
          <w:sz w:val="24"/>
          <w:szCs w:val="24"/>
        </w:rPr>
        <w:t>Művészeti záróvizsga</w:t>
      </w:r>
    </w:p>
    <w:p w14:paraId="072E410D" w14:textId="77777777" w:rsidR="001F7994" w:rsidRPr="001F7994" w:rsidRDefault="001F7994" w:rsidP="001F7994">
      <w:pPr>
        <w:autoSpaceDE w:val="0"/>
        <w:autoSpaceDN w:val="0"/>
        <w:adjustRightInd w:val="0"/>
        <w:jc w:val="both"/>
        <w:rPr>
          <w:sz w:val="24"/>
          <w:szCs w:val="24"/>
        </w:rPr>
      </w:pPr>
      <w:r w:rsidRPr="001F7994">
        <w:rPr>
          <w:sz w:val="24"/>
          <w:szCs w:val="24"/>
        </w:rPr>
        <w:t>Jazz–technika</w:t>
      </w:r>
    </w:p>
    <w:p w14:paraId="14823E08" w14:textId="77777777" w:rsidR="001F7994" w:rsidRPr="001F7994" w:rsidRDefault="001F7994" w:rsidP="001F7994">
      <w:pPr>
        <w:autoSpaceDE w:val="0"/>
        <w:autoSpaceDN w:val="0"/>
        <w:adjustRightInd w:val="0"/>
        <w:jc w:val="both"/>
        <w:rPr>
          <w:sz w:val="24"/>
          <w:szCs w:val="24"/>
        </w:rPr>
      </w:pPr>
      <w:r w:rsidRPr="001F7994">
        <w:rPr>
          <w:sz w:val="24"/>
          <w:szCs w:val="24"/>
        </w:rPr>
        <w:t>Tánctörténet</w:t>
      </w:r>
    </w:p>
    <w:p w14:paraId="6392761F" w14:textId="77777777" w:rsidR="001F7994" w:rsidRPr="001F7994" w:rsidRDefault="001F7994" w:rsidP="001F7994">
      <w:pPr>
        <w:autoSpaceDE w:val="0"/>
        <w:autoSpaceDN w:val="0"/>
        <w:adjustRightInd w:val="0"/>
        <w:jc w:val="both"/>
        <w:rPr>
          <w:sz w:val="24"/>
          <w:szCs w:val="24"/>
        </w:rPr>
      </w:pPr>
    </w:p>
    <w:p w14:paraId="04CA6C77"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művészeti alapvizsga és záróvizsga egyes részei alóli felmentés</w:t>
      </w:r>
    </w:p>
    <w:p w14:paraId="64AFC59A" w14:textId="77777777" w:rsidR="001F7994" w:rsidRPr="001F7994" w:rsidRDefault="001F7994" w:rsidP="001F7994">
      <w:pPr>
        <w:autoSpaceDE w:val="0"/>
        <w:autoSpaceDN w:val="0"/>
        <w:adjustRightInd w:val="0"/>
        <w:jc w:val="both"/>
        <w:rPr>
          <w:sz w:val="24"/>
          <w:szCs w:val="24"/>
        </w:rPr>
      </w:pPr>
      <w:r w:rsidRPr="001F7994">
        <w:rPr>
          <w:sz w:val="24"/>
          <w:szCs w:val="24"/>
        </w:rPr>
        <w:t>Mentesülhet az adott tantárgyból a művészeti alapvizsga illetve záróvizsga letétele alól az a tanuló, aki az országos művészeti tanulmányi versenyen – egyéni versenyzőként illetve párban – helyezést ért el</w:t>
      </w:r>
    </w:p>
    <w:p w14:paraId="463CA3E0" w14:textId="77777777" w:rsidR="001F7994" w:rsidRPr="001F7994" w:rsidRDefault="001F7994" w:rsidP="001F7994">
      <w:pPr>
        <w:autoSpaceDE w:val="0"/>
        <w:autoSpaceDN w:val="0"/>
        <w:adjustRightInd w:val="0"/>
        <w:jc w:val="both"/>
        <w:rPr>
          <w:sz w:val="24"/>
          <w:szCs w:val="24"/>
        </w:rPr>
      </w:pPr>
    </w:p>
    <w:p w14:paraId="1F6796AD"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minősítése</w:t>
      </w:r>
    </w:p>
    <w:p w14:paraId="640C3D91" w14:textId="77777777" w:rsidR="001F7994" w:rsidRPr="001F7994" w:rsidRDefault="001F7994" w:rsidP="001F7994">
      <w:pPr>
        <w:autoSpaceDE w:val="0"/>
        <w:autoSpaceDN w:val="0"/>
        <w:adjustRightInd w:val="0"/>
        <w:jc w:val="both"/>
        <w:rPr>
          <w:sz w:val="24"/>
          <w:szCs w:val="24"/>
        </w:rPr>
      </w:pPr>
      <w:r w:rsidRPr="001F7994">
        <w:rPr>
          <w:sz w:val="24"/>
          <w:szCs w:val="24"/>
        </w:rPr>
        <w:t>A tanuló teljesítményét a művészeti alapvizsgán és a záróvizsgán vizsga tantárgyanként külön–külön osztályzattal kell minősíteni</w:t>
      </w:r>
    </w:p>
    <w:p w14:paraId="44A2D1E5"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illetve záróvizsga eredményét a vizsga tantárgyakból kapott osztályzatok számtani közepe adja (ha az átlagszámítás eredménye öt tizedre végződik, a végső eredmény meghatározásában a gyakorlati tantárgyból kapott osztályzat a döntő)</w:t>
      </w:r>
    </w:p>
    <w:p w14:paraId="355B1F73" w14:textId="77777777" w:rsidR="001F7994" w:rsidRPr="001F7994" w:rsidRDefault="001F7994" w:rsidP="001F7994">
      <w:pPr>
        <w:autoSpaceDE w:val="0"/>
        <w:autoSpaceDN w:val="0"/>
        <w:adjustRightInd w:val="0"/>
        <w:jc w:val="both"/>
        <w:rPr>
          <w:sz w:val="24"/>
          <w:szCs w:val="24"/>
        </w:rPr>
      </w:pPr>
      <w:r w:rsidRPr="001F7994">
        <w:rPr>
          <w:sz w:val="24"/>
          <w:szCs w:val="24"/>
        </w:rPr>
        <w:t>Amennyiben az intézmény előrehozott művészeti alapvizsgát vagy záróvizsgát szervez, úgy annak eredményét a tanuló kérésére a művészeti alapvizsgán és záróvizsgán figyelembe kell venni</w:t>
      </w:r>
    </w:p>
    <w:p w14:paraId="03D24FC7" w14:textId="77777777" w:rsidR="001F7994" w:rsidRPr="001F7994" w:rsidRDefault="001F7994" w:rsidP="001F7994">
      <w:pPr>
        <w:autoSpaceDE w:val="0"/>
        <w:autoSpaceDN w:val="0"/>
        <w:adjustRightInd w:val="0"/>
        <w:jc w:val="both"/>
        <w:rPr>
          <w:sz w:val="24"/>
          <w:szCs w:val="24"/>
        </w:rPr>
      </w:pPr>
      <w:r w:rsidRPr="001F7994">
        <w:rPr>
          <w:sz w:val="24"/>
          <w:szCs w:val="24"/>
        </w:rPr>
        <w:t>Eredményes művészeti alapvizsgát illetve záróvizsgát tett az a tanuló, aki valamennyi előírt vizsga tantárgy vizsgakövetelményeit teljesítette</w:t>
      </w:r>
    </w:p>
    <w:p w14:paraId="364B4655" w14:textId="77777777" w:rsidR="001F7994" w:rsidRPr="001F7994" w:rsidRDefault="001F7994" w:rsidP="001F7994">
      <w:pPr>
        <w:autoSpaceDE w:val="0"/>
        <w:autoSpaceDN w:val="0"/>
        <w:adjustRightInd w:val="0"/>
        <w:jc w:val="both"/>
        <w:rPr>
          <w:sz w:val="24"/>
          <w:szCs w:val="24"/>
        </w:rPr>
      </w:pPr>
      <w:r w:rsidRPr="001F7994">
        <w:rPr>
          <w:sz w:val="24"/>
          <w:szCs w:val="24"/>
        </w:rPr>
        <w:t>Sikertelen a művészeti alapvizsga illetve a záróvizsga, ha a tanuló valamely vizsgarészből illetve vizsga tantárgyból elégtelen érdemjegyet kapott</w:t>
      </w:r>
    </w:p>
    <w:p w14:paraId="00D5F7D6" w14:textId="77777777" w:rsidR="001F7994" w:rsidRPr="001F7994" w:rsidRDefault="001F7994" w:rsidP="001F7994">
      <w:pPr>
        <w:autoSpaceDE w:val="0"/>
        <w:autoSpaceDN w:val="0"/>
        <w:adjustRightInd w:val="0"/>
        <w:jc w:val="both"/>
        <w:rPr>
          <w:sz w:val="24"/>
          <w:szCs w:val="24"/>
        </w:rPr>
      </w:pPr>
      <w:r w:rsidRPr="001F7994">
        <w:rPr>
          <w:sz w:val="24"/>
          <w:szCs w:val="24"/>
        </w:rPr>
        <w:t>Sikertelen vizsga esetén a tanulónak csak abból a vizsgarészből illetve vizsga tantárgyból kell javítóvizsgát tennie, amelynek vizsgakövetelményét nem teljesítette</w:t>
      </w:r>
    </w:p>
    <w:p w14:paraId="2B916EC3" w14:textId="77777777" w:rsidR="001F7994" w:rsidRPr="001F7994" w:rsidRDefault="001F7994" w:rsidP="001F7994">
      <w:pPr>
        <w:autoSpaceDE w:val="0"/>
        <w:autoSpaceDN w:val="0"/>
        <w:adjustRightInd w:val="0"/>
        <w:jc w:val="both"/>
        <w:rPr>
          <w:sz w:val="24"/>
          <w:szCs w:val="24"/>
        </w:rPr>
      </w:pPr>
    </w:p>
    <w:p w14:paraId="0552F427" w14:textId="77777777" w:rsidR="001F7994" w:rsidRPr="001F7994" w:rsidRDefault="001F7994" w:rsidP="001F7994">
      <w:pPr>
        <w:autoSpaceDE w:val="0"/>
        <w:autoSpaceDN w:val="0"/>
        <w:adjustRightInd w:val="0"/>
        <w:jc w:val="both"/>
        <w:rPr>
          <w:i/>
          <w:iCs/>
          <w:sz w:val="24"/>
          <w:szCs w:val="24"/>
        </w:rPr>
      </w:pPr>
      <w:r w:rsidRPr="001F7994">
        <w:rPr>
          <w:i/>
          <w:iCs/>
          <w:sz w:val="24"/>
          <w:szCs w:val="24"/>
        </w:rPr>
        <w:t>II. FEJEZET</w:t>
      </w:r>
    </w:p>
    <w:p w14:paraId="5A6D3BD1" w14:textId="77777777" w:rsidR="001F7994" w:rsidRPr="001F7994" w:rsidRDefault="001F7994" w:rsidP="001F7994">
      <w:pPr>
        <w:autoSpaceDE w:val="0"/>
        <w:autoSpaceDN w:val="0"/>
        <w:adjustRightInd w:val="0"/>
        <w:jc w:val="both"/>
        <w:rPr>
          <w:i/>
          <w:iCs/>
          <w:sz w:val="24"/>
          <w:szCs w:val="24"/>
        </w:rPr>
      </w:pPr>
      <w:r w:rsidRPr="001F7994">
        <w:rPr>
          <w:i/>
          <w:iCs/>
          <w:sz w:val="24"/>
          <w:szCs w:val="24"/>
        </w:rPr>
        <w:t>BERCZIK–TECHNIKA</w:t>
      </w:r>
    </w:p>
    <w:p w14:paraId="2B9CB999" w14:textId="77777777" w:rsidR="001F7994" w:rsidRPr="001F7994" w:rsidRDefault="001F7994" w:rsidP="001F7994">
      <w:pPr>
        <w:autoSpaceDE w:val="0"/>
        <w:autoSpaceDN w:val="0"/>
        <w:adjustRightInd w:val="0"/>
        <w:jc w:val="both"/>
        <w:rPr>
          <w:sz w:val="24"/>
          <w:szCs w:val="24"/>
        </w:rPr>
      </w:pPr>
    </w:p>
    <w:p w14:paraId="3688FDB2" w14:textId="77777777" w:rsidR="001F7994" w:rsidRPr="001F7994" w:rsidRDefault="001F7994" w:rsidP="001F7994">
      <w:pPr>
        <w:autoSpaceDE w:val="0"/>
        <w:autoSpaceDN w:val="0"/>
        <w:adjustRightInd w:val="0"/>
        <w:jc w:val="both"/>
        <w:rPr>
          <w:sz w:val="24"/>
          <w:szCs w:val="24"/>
        </w:rPr>
      </w:pPr>
      <w:r w:rsidRPr="001F7994">
        <w:rPr>
          <w:sz w:val="24"/>
          <w:szCs w:val="24"/>
        </w:rPr>
        <w:t>A Berczik–technika olyan – értékes zenékre, azokkal teljes harmóniában végrehajtott és az esztétikai törvényszerűségeknek megfelelő – gimnasztikai alapú mozgásanyag és tánctechnikai mozgásformák összessége, amely magában foglalja a szükséges és egészséges természetes mozgásfajtákat. Ízlés, jellem és személyiségformáló ereje a pozitív érzelmek felkeltésével kreativitásra, alkotásra, logikus gondolkodásra nevel</w:t>
      </w:r>
    </w:p>
    <w:p w14:paraId="40796AB5" w14:textId="77777777" w:rsidR="001F7994" w:rsidRPr="001F7994" w:rsidRDefault="001F7994" w:rsidP="001F7994">
      <w:pPr>
        <w:autoSpaceDE w:val="0"/>
        <w:autoSpaceDN w:val="0"/>
        <w:adjustRightInd w:val="0"/>
        <w:jc w:val="both"/>
        <w:rPr>
          <w:sz w:val="24"/>
          <w:szCs w:val="24"/>
        </w:rPr>
      </w:pPr>
      <w:r w:rsidRPr="001F7994">
        <w:rPr>
          <w:sz w:val="24"/>
          <w:szCs w:val="24"/>
        </w:rPr>
        <w:t>Olyan izomérzékelést fejleszt ki, amely később megfelelő önkontrollt biztosít és fokozott plaszticitáshoz vezet, egyben elősegíti a formaérzék és formalátás kialakulását is. Ismereteket ad át a tér, az idő és az erő összetevőiről és a mozgással való kapcsolatukról</w:t>
      </w:r>
    </w:p>
    <w:p w14:paraId="698765F7" w14:textId="77777777" w:rsidR="00743128" w:rsidRDefault="001F7994" w:rsidP="001F7994">
      <w:pPr>
        <w:autoSpaceDE w:val="0"/>
        <w:autoSpaceDN w:val="0"/>
        <w:adjustRightInd w:val="0"/>
        <w:jc w:val="both"/>
        <w:rPr>
          <w:sz w:val="24"/>
          <w:szCs w:val="24"/>
        </w:rPr>
      </w:pPr>
      <w:r w:rsidRPr="001F7994">
        <w:rPr>
          <w:sz w:val="24"/>
          <w:szCs w:val="24"/>
        </w:rPr>
        <w:t>A zene és a mozgás összhangja, a zenei periódusokhoz és hangsúlyokhoz való alkalmazkodás külön hangsúlyt kap. A profilaxis, az alkatalakítás és a rekreáció módszere is. A képzés által olyan előkészítést kap a test, amelyre később bármely más tánctechnika is ráépíthető</w:t>
      </w:r>
    </w:p>
    <w:p w14:paraId="3C1E497E" w14:textId="0A5FA966" w:rsidR="001F7994" w:rsidRPr="00743128" w:rsidRDefault="001F7994" w:rsidP="001F7994">
      <w:pPr>
        <w:autoSpaceDE w:val="0"/>
        <w:autoSpaceDN w:val="0"/>
        <w:adjustRightInd w:val="0"/>
        <w:jc w:val="both"/>
        <w:rPr>
          <w:sz w:val="24"/>
          <w:szCs w:val="24"/>
        </w:rPr>
      </w:pPr>
      <w:r w:rsidRPr="001F7994">
        <w:rPr>
          <w:b/>
          <w:bCs/>
          <w:sz w:val="24"/>
          <w:szCs w:val="24"/>
        </w:rPr>
        <w:lastRenderedPageBreak/>
        <w:t>Előképző évfolyamok</w:t>
      </w:r>
    </w:p>
    <w:p w14:paraId="70F6403C" w14:textId="77777777" w:rsidR="001F7994" w:rsidRPr="001F7994" w:rsidRDefault="001F7994" w:rsidP="001F7994">
      <w:pPr>
        <w:autoSpaceDE w:val="0"/>
        <w:autoSpaceDN w:val="0"/>
        <w:adjustRightInd w:val="0"/>
        <w:jc w:val="both"/>
        <w:rPr>
          <w:sz w:val="24"/>
          <w:szCs w:val="24"/>
        </w:rPr>
      </w:pPr>
    </w:p>
    <w:p w14:paraId="320B395B"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73A41FC3" w14:textId="77777777" w:rsidR="001F7994" w:rsidRPr="001F7994" w:rsidRDefault="001F7994" w:rsidP="001F7994">
      <w:pPr>
        <w:autoSpaceDE w:val="0"/>
        <w:autoSpaceDN w:val="0"/>
        <w:adjustRightInd w:val="0"/>
        <w:jc w:val="both"/>
        <w:rPr>
          <w:sz w:val="24"/>
          <w:szCs w:val="24"/>
        </w:rPr>
      </w:pPr>
    </w:p>
    <w:p w14:paraId="7A63758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4A06EE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izomzat gimnasztikus kidolgozottságának, az ízületek és szakaszok valamint a testrészek egymástól függetlenített mozgásszabadságának, a tudatos mozgáskoordinációnak, az ízületek és szakaszok együttes, egyidejű összehangolásának, a zenei műveltségnek, a zene és a mozgás összehangoltságának fejlesztése.</w:t>
      </w:r>
    </w:p>
    <w:p w14:paraId="29CC141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alkat optimalizálása.</w:t>
      </w:r>
    </w:p>
    <w:p w14:paraId="152BDE0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formaérzék kialakítása.</w:t>
      </w:r>
    </w:p>
    <w:p w14:paraId="4EF2397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légzőizmok működésének tudatosítása.</w:t>
      </w:r>
    </w:p>
    <w:p w14:paraId="3D93728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testismeret, testtudat, önismeret, helyes énkép kialakítása, az együttműködési, a kommunikációs képességek fejlesztése.</w:t>
      </w:r>
    </w:p>
    <w:p w14:paraId="5C9D9F4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erő, a változatos mozgásdinamika, ritmika alkalmazásának ösztönzése.</w:t>
      </w:r>
    </w:p>
    <w:p w14:paraId="25F33DE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bemutató szerek használatával célunk az egyéni gondolatok, ötletek felébresztése, a kézügyesség, a koordinációs technika fejlesztése, a síkok, kartechnikák tanulásának megkönnyítése, az egyéni fantázia kibontakoztatása, az esztétikai hatás fokozása.</w:t>
      </w:r>
    </w:p>
    <w:p w14:paraId="7F9AB715" w14:textId="77777777" w:rsidR="001F7994" w:rsidRPr="001F7994" w:rsidRDefault="001F7994" w:rsidP="001F7994">
      <w:pPr>
        <w:autoSpaceDE w:val="0"/>
        <w:autoSpaceDN w:val="0"/>
        <w:adjustRightInd w:val="0"/>
        <w:jc w:val="both"/>
        <w:rPr>
          <w:sz w:val="24"/>
          <w:szCs w:val="24"/>
        </w:rPr>
      </w:pPr>
    </w:p>
    <w:p w14:paraId="6D6E9D9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7A1429D" w14:textId="77777777" w:rsidR="001F7994" w:rsidRPr="001F7994" w:rsidRDefault="001F7994" w:rsidP="001F7994">
      <w:pPr>
        <w:autoSpaceDE w:val="0"/>
        <w:autoSpaceDN w:val="0"/>
        <w:adjustRightInd w:val="0"/>
        <w:jc w:val="both"/>
        <w:rPr>
          <w:sz w:val="24"/>
          <w:szCs w:val="24"/>
        </w:rPr>
      </w:pPr>
      <w:r w:rsidRPr="001F7994">
        <w:rPr>
          <w:sz w:val="24"/>
          <w:szCs w:val="24"/>
        </w:rPr>
        <w:t>Alapgyakorlatok</w:t>
      </w:r>
    </w:p>
    <w:p w14:paraId="10854BE4" w14:textId="77777777" w:rsidR="001F7994" w:rsidRPr="001F7994" w:rsidRDefault="001F7994" w:rsidP="001F7994">
      <w:pPr>
        <w:autoSpaceDE w:val="0"/>
        <w:autoSpaceDN w:val="0"/>
        <w:adjustRightInd w:val="0"/>
        <w:jc w:val="both"/>
        <w:rPr>
          <w:sz w:val="24"/>
          <w:szCs w:val="24"/>
        </w:rPr>
      </w:pPr>
      <w:r w:rsidRPr="001F7994">
        <w:rPr>
          <w:sz w:val="24"/>
          <w:szCs w:val="24"/>
        </w:rPr>
        <w:t xml:space="preserve">Járás és futásgyakorlatok kartartásokkal, kargyakorlatokkal körben </w:t>
      </w:r>
    </w:p>
    <w:p w14:paraId="64BD2EE9" w14:textId="77777777" w:rsidR="001F7994" w:rsidRPr="001F7994" w:rsidRDefault="001F7994" w:rsidP="001F7994">
      <w:pPr>
        <w:autoSpaceDE w:val="0"/>
        <w:autoSpaceDN w:val="0"/>
        <w:adjustRightInd w:val="0"/>
        <w:jc w:val="both"/>
        <w:rPr>
          <w:sz w:val="24"/>
          <w:szCs w:val="24"/>
        </w:rPr>
      </w:pPr>
      <w:r w:rsidRPr="001F7994">
        <w:rPr>
          <w:sz w:val="24"/>
          <w:szCs w:val="24"/>
        </w:rPr>
        <w:t>A természetes járás, mint a mozgásformák változatainak alapja (Lábvezetés, testsúlyáthelyezés, törzs–, kar kísérő kilengései)</w:t>
      </w:r>
    </w:p>
    <w:p w14:paraId="48BD8C9E" w14:textId="77777777" w:rsidR="001F7994" w:rsidRPr="001F7994" w:rsidRDefault="001F7994" w:rsidP="001F7994">
      <w:pPr>
        <w:autoSpaceDE w:val="0"/>
        <w:autoSpaceDN w:val="0"/>
        <w:adjustRightInd w:val="0"/>
        <w:jc w:val="both"/>
        <w:rPr>
          <w:sz w:val="24"/>
          <w:szCs w:val="24"/>
        </w:rPr>
      </w:pPr>
      <w:r w:rsidRPr="001F7994">
        <w:rPr>
          <w:sz w:val="24"/>
          <w:szCs w:val="24"/>
        </w:rPr>
        <w:t>A természetes testtartás, mint a testkidolgozás mozgásanyagának alapja, a helyes tartás kialakítása, tudatosítása, az eltérések korrekciója</w:t>
      </w:r>
    </w:p>
    <w:p w14:paraId="2AC8596C" w14:textId="77777777" w:rsidR="001F7994" w:rsidRPr="001F7994" w:rsidRDefault="001F7994" w:rsidP="001F7994">
      <w:pPr>
        <w:autoSpaceDE w:val="0"/>
        <w:autoSpaceDN w:val="0"/>
        <w:adjustRightInd w:val="0"/>
        <w:jc w:val="both"/>
        <w:rPr>
          <w:sz w:val="24"/>
          <w:szCs w:val="24"/>
        </w:rPr>
      </w:pPr>
      <w:r w:rsidRPr="001F7994">
        <w:rPr>
          <w:sz w:val="24"/>
          <w:szCs w:val="24"/>
        </w:rPr>
        <w:t>Alapjárás, lábujjon–, sarkon–, külső talpélen, hajlított térddel–, nyújtott lábemeléssel járás, érintőjárás, futás térd/sarokemeléssel</w:t>
      </w:r>
    </w:p>
    <w:p w14:paraId="631B5DC6" w14:textId="77777777" w:rsidR="001F7994" w:rsidRPr="001F7994" w:rsidRDefault="001F7994" w:rsidP="001F7994">
      <w:pPr>
        <w:autoSpaceDE w:val="0"/>
        <w:autoSpaceDN w:val="0"/>
        <w:adjustRightInd w:val="0"/>
        <w:jc w:val="both"/>
        <w:rPr>
          <w:sz w:val="24"/>
          <w:szCs w:val="24"/>
        </w:rPr>
      </w:pPr>
      <w:r w:rsidRPr="001F7994">
        <w:rPr>
          <w:sz w:val="24"/>
          <w:szCs w:val="24"/>
        </w:rPr>
        <w:t>Alaptartás, pihenőtartás állásban, ülésben</w:t>
      </w:r>
    </w:p>
    <w:p w14:paraId="2BE95118" w14:textId="77777777" w:rsidR="001F7994" w:rsidRPr="001F7994" w:rsidRDefault="001F7994" w:rsidP="001F7994">
      <w:pPr>
        <w:autoSpaceDE w:val="0"/>
        <w:autoSpaceDN w:val="0"/>
        <w:adjustRightInd w:val="0"/>
        <w:jc w:val="both"/>
        <w:rPr>
          <w:sz w:val="24"/>
          <w:szCs w:val="24"/>
        </w:rPr>
      </w:pPr>
      <w:r w:rsidRPr="001F7994">
        <w:rPr>
          <w:sz w:val="24"/>
          <w:szCs w:val="24"/>
        </w:rPr>
        <w:t>Középgyakorlatok fentről lefelé haladva, változatos kiinduló helyzetekből, kombinációkkal, variációkkal, szimmetrikus kivitelezésben</w:t>
      </w:r>
    </w:p>
    <w:p w14:paraId="30D8C93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Törzsgyakorlatok nagy alátámasztással fekvésben, ülésben: a gerincoszlop nyaki–, háti–, központi– és keresztcsonti szakaszának nagyobb egységekben történő átmozgatása, változatos dinamikai és ritmikai feladatokkal kombinálva</w:t>
      </w:r>
    </w:p>
    <w:p w14:paraId="07ACA92A" w14:textId="77777777" w:rsidR="001F7994" w:rsidRPr="001F7994" w:rsidRDefault="001F7994" w:rsidP="001F7994">
      <w:pPr>
        <w:autoSpaceDE w:val="0"/>
        <w:autoSpaceDN w:val="0"/>
        <w:adjustRightInd w:val="0"/>
        <w:jc w:val="both"/>
        <w:rPr>
          <w:sz w:val="24"/>
          <w:szCs w:val="24"/>
        </w:rPr>
      </w:pPr>
      <w:r w:rsidRPr="001F7994">
        <w:rPr>
          <w:sz w:val="24"/>
          <w:szCs w:val="24"/>
        </w:rPr>
        <w:t>Törzsdöntés, törzsdőlés, rész– és teljes törzshajlítás</w:t>
      </w:r>
    </w:p>
    <w:p w14:paraId="05E263BD" w14:textId="77777777" w:rsidR="001F7994" w:rsidRPr="001F7994" w:rsidRDefault="001F7994" w:rsidP="001F7994">
      <w:pPr>
        <w:autoSpaceDE w:val="0"/>
        <w:autoSpaceDN w:val="0"/>
        <w:adjustRightInd w:val="0"/>
        <w:jc w:val="both"/>
        <w:rPr>
          <w:sz w:val="24"/>
          <w:szCs w:val="24"/>
        </w:rPr>
      </w:pPr>
      <w:r w:rsidRPr="001F7994">
        <w:rPr>
          <w:sz w:val="24"/>
          <w:szCs w:val="24"/>
        </w:rPr>
        <w:t>Ülésmódok</w:t>
      </w:r>
    </w:p>
    <w:p w14:paraId="5918F4F8" w14:textId="77777777" w:rsidR="001F7994" w:rsidRPr="001F7994" w:rsidRDefault="001F7994" w:rsidP="001F7994">
      <w:pPr>
        <w:autoSpaceDE w:val="0"/>
        <w:autoSpaceDN w:val="0"/>
        <w:adjustRightInd w:val="0"/>
        <w:jc w:val="both"/>
        <w:rPr>
          <w:sz w:val="24"/>
          <w:szCs w:val="24"/>
        </w:rPr>
      </w:pPr>
      <w:r w:rsidRPr="001F7994">
        <w:rPr>
          <w:sz w:val="24"/>
          <w:szCs w:val="24"/>
        </w:rPr>
        <w:t>Kar–, kéz– és ujjgyakorlatok a legváltozatosabb ülésekben, szimmetrikusan</w:t>
      </w:r>
    </w:p>
    <w:p w14:paraId="2D7AA77C" w14:textId="77777777" w:rsidR="001F7994" w:rsidRPr="001F7994" w:rsidRDefault="001F7994" w:rsidP="001F7994">
      <w:pPr>
        <w:autoSpaceDE w:val="0"/>
        <w:autoSpaceDN w:val="0"/>
        <w:adjustRightInd w:val="0"/>
        <w:jc w:val="both"/>
        <w:rPr>
          <w:sz w:val="24"/>
          <w:szCs w:val="24"/>
        </w:rPr>
      </w:pPr>
      <w:r w:rsidRPr="001F7994">
        <w:rPr>
          <w:sz w:val="24"/>
          <w:szCs w:val="24"/>
        </w:rPr>
        <w:t>A lapocka és felkar, az alkar, a kézfej és az ujjak az anatómiai lehetőségek szerint végrehajtható mindenirányú foglalkoztatása: emelés, fordítás, körzés, hajlítás, nyújtás, távolítás, összezárás, takarás, a gyakorlatok segítése, az előadásmód finomítása</w:t>
      </w:r>
    </w:p>
    <w:p w14:paraId="55780E45" w14:textId="77777777" w:rsidR="001F7994" w:rsidRPr="001F7994" w:rsidRDefault="001F7994" w:rsidP="001F7994">
      <w:pPr>
        <w:autoSpaceDE w:val="0"/>
        <w:autoSpaceDN w:val="0"/>
        <w:adjustRightInd w:val="0"/>
        <w:jc w:val="both"/>
        <w:rPr>
          <w:sz w:val="24"/>
          <w:szCs w:val="24"/>
        </w:rPr>
      </w:pPr>
      <w:r w:rsidRPr="001F7994">
        <w:rPr>
          <w:sz w:val="24"/>
          <w:szCs w:val="24"/>
        </w:rPr>
        <w:t>Az alsó végtag gyakorlatai ülésben, fekvésben</w:t>
      </w:r>
    </w:p>
    <w:p w14:paraId="79C85F2E" w14:textId="77777777" w:rsidR="001F7994" w:rsidRPr="001F7994" w:rsidRDefault="001F7994" w:rsidP="001F7994">
      <w:pPr>
        <w:autoSpaceDE w:val="0"/>
        <w:autoSpaceDN w:val="0"/>
        <w:adjustRightInd w:val="0"/>
        <w:jc w:val="both"/>
        <w:rPr>
          <w:sz w:val="24"/>
          <w:szCs w:val="24"/>
        </w:rPr>
      </w:pPr>
      <w:r w:rsidRPr="001F7994">
        <w:rPr>
          <w:sz w:val="24"/>
          <w:szCs w:val="24"/>
        </w:rPr>
        <w:t>A talp, a lábfej, az ujjak, az alsó lábszár, a felső lábszár izmainak megfelelő erősítése, a természetes tartás, a helyes járás kialakítása, a deformációk megelőzése, kiküszöbölése: átgördülés, körzés, behúzás–nyújtás, távolítás, hajlítás, emelés, körzés, fordítás</w:t>
      </w:r>
    </w:p>
    <w:p w14:paraId="16F85A0E" w14:textId="77777777" w:rsidR="001F7994" w:rsidRPr="001F7994" w:rsidRDefault="001F7994" w:rsidP="001F7994">
      <w:pPr>
        <w:autoSpaceDE w:val="0"/>
        <w:autoSpaceDN w:val="0"/>
        <w:adjustRightInd w:val="0"/>
        <w:jc w:val="both"/>
        <w:rPr>
          <w:sz w:val="24"/>
          <w:szCs w:val="24"/>
        </w:rPr>
      </w:pPr>
      <w:r w:rsidRPr="001F7994">
        <w:rPr>
          <w:sz w:val="24"/>
          <w:szCs w:val="24"/>
        </w:rPr>
        <w:t>Szökdelő gyakorlatok, lendületvételek</w:t>
      </w:r>
    </w:p>
    <w:p w14:paraId="50A3859B" w14:textId="77777777" w:rsidR="001F7994" w:rsidRPr="001F7994" w:rsidRDefault="001F7994" w:rsidP="001F7994">
      <w:pPr>
        <w:autoSpaceDE w:val="0"/>
        <w:autoSpaceDN w:val="0"/>
        <w:adjustRightInd w:val="0"/>
        <w:jc w:val="both"/>
        <w:rPr>
          <w:sz w:val="24"/>
          <w:szCs w:val="24"/>
        </w:rPr>
      </w:pPr>
      <w:r w:rsidRPr="001F7994">
        <w:rPr>
          <w:sz w:val="24"/>
          <w:szCs w:val="24"/>
        </w:rPr>
        <w:t>Kiegészítő gyakorlatok és feladatok</w:t>
      </w:r>
    </w:p>
    <w:p w14:paraId="2C495FD4" w14:textId="77777777" w:rsidR="001F7994" w:rsidRPr="001F7994" w:rsidRDefault="001F7994" w:rsidP="001F7994">
      <w:pPr>
        <w:autoSpaceDE w:val="0"/>
        <w:autoSpaceDN w:val="0"/>
        <w:adjustRightInd w:val="0"/>
        <w:jc w:val="both"/>
        <w:rPr>
          <w:sz w:val="24"/>
          <w:szCs w:val="24"/>
        </w:rPr>
      </w:pPr>
    </w:p>
    <w:p w14:paraId="15EE1DA9" w14:textId="77777777" w:rsidR="001F7994" w:rsidRPr="001F7994" w:rsidRDefault="001F7994" w:rsidP="001F7994">
      <w:pPr>
        <w:autoSpaceDE w:val="0"/>
        <w:autoSpaceDN w:val="0"/>
        <w:adjustRightInd w:val="0"/>
        <w:jc w:val="both"/>
        <w:rPr>
          <w:sz w:val="24"/>
          <w:szCs w:val="24"/>
        </w:rPr>
      </w:pPr>
    </w:p>
    <w:p w14:paraId="6AF4A778" w14:textId="77777777" w:rsidR="001F7994" w:rsidRPr="001F7994" w:rsidRDefault="001F7994" w:rsidP="001F7994">
      <w:pPr>
        <w:autoSpaceDE w:val="0"/>
        <w:autoSpaceDN w:val="0"/>
        <w:adjustRightInd w:val="0"/>
        <w:jc w:val="both"/>
        <w:rPr>
          <w:sz w:val="24"/>
          <w:szCs w:val="24"/>
        </w:rPr>
      </w:pPr>
      <w:r w:rsidRPr="001F7994">
        <w:rPr>
          <w:sz w:val="24"/>
          <w:szCs w:val="24"/>
        </w:rPr>
        <w:t>Koordinációs és táncos feladatok</w:t>
      </w:r>
    </w:p>
    <w:p w14:paraId="46C9A6F2" w14:textId="77777777" w:rsidR="001F7994" w:rsidRPr="001F7994" w:rsidRDefault="001F7994" w:rsidP="001F7994">
      <w:pPr>
        <w:autoSpaceDE w:val="0"/>
        <w:autoSpaceDN w:val="0"/>
        <w:adjustRightInd w:val="0"/>
        <w:jc w:val="both"/>
        <w:rPr>
          <w:sz w:val="24"/>
          <w:szCs w:val="24"/>
        </w:rPr>
      </w:pPr>
      <w:r w:rsidRPr="001F7994">
        <w:rPr>
          <w:sz w:val="24"/>
          <w:szCs w:val="24"/>
        </w:rPr>
        <w:t>Népi játékok és néptánc egyszerű lépéseinek és dallamainak felhasználásával végzett gyakorlatok</w:t>
      </w:r>
    </w:p>
    <w:p w14:paraId="41167199" w14:textId="77777777" w:rsidR="001F7994" w:rsidRPr="001F7994" w:rsidRDefault="001F7994" w:rsidP="001F7994">
      <w:pPr>
        <w:autoSpaceDE w:val="0"/>
        <w:autoSpaceDN w:val="0"/>
        <w:adjustRightInd w:val="0"/>
        <w:jc w:val="both"/>
        <w:rPr>
          <w:sz w:val="24"/>
          <w:szCs w:val="24"/>
        </w:rPr>
      </w:pPr>
      <w:r w:rsidRPr="001F7994">
        <w:rPr>
          <w:sz w:val="24"/>
          <w:szCs w:val="24"/>
        </w:rPr>
        <w:t>Improvizáció, szabadtánc: az egyes mozgásformák változatos testhelyzetekben való gyakorlása a tanult motívumok, gyakorlatok alapján saját, egyéni mozgásrendszere és mozgáskulcsai segítségével a zene által keltett gondolatok táncban történő kifejezése</w:t>
      </w:r>
    </w:p>
    <w:p w14:paraId="1510D2B3" w14:textId="77777777" w:rsidR="001F7994" w:rsidRPr="001F7994" w:rsidRDefault="001F7994" w:rsidP="001F7994">
      <w:pPr>
        <w:autoSpaceDE w:val="0"/>
        <w:autoSpaceDN w:val="0"/>
        <w:adjustRightInd w:val="0"/>
        <w:jc w:val="both"/>
        <w:rPr>
          <w:sz w:val="24"/>
          <w:szCs w:val="24"/>
        </w:rPr>
      </w:pPr>
      <w:r w:rsidRPr="001F7994">
        <w:rPr>
          <w:sz w:val="24"/>
          <w:szCs w:val="24"/>
        </w:rPr>
        <w:t>Etűd: az egyes mozgásformák változatos testhelyzetekben való gyakorlása érdekében a tanár által készített etűd elsajátítása</w:t>
      </w:r>
    </w:p>
    <w:p w14:paraId="416FE7E2" w14:textId="77777777" w:rsidR="001F7994" w:rsidRPr="001F7994" w:rsidRDefault="001F7994" w:rsidP="001F7994">
      <w:pPr>
        <w:autoSpaceDE w:val="0"/>
        <w:autoSpaceDN w:val="0"/>
        <w:adjustRightInd w:val="0"/>
        <w:jc w:val="both"/>
        <w:rPr>
          <w:sz w:val="24"/>
          <w:szCs w:val="24"/>
        </w:rPr>
      </w:pPr>
      <w:r w:rsidRPr="001F7994">
        <w:rPr>
          <w:sz w:val="24"/>
          <w:szCs w:val="24"/>
        </w:rPr>
        <w:t>Bemutató szerek használata a középgyakorlatokban</w:t>
      </w:r>
    </w:p>
    <w:p w14:paraId="7D1F8E2F" w14:textId="77777777" w:rsidR="001F7994" w:rsidRPr="001F7994" w:rsidRDefault="001F7994" w:rsidP="001F7994">
      <w:pPr>
        <w:autoSpaceDE w:val="0"/>
        <w:autoSpaceDN w:val="0"/>
        <w:adjustRightInd w:val="0"/>
        <w:jc w:val="both"/>
        <w:rPr>
          <w:sz w:val="24"/>
          <w:szCs w:val="24"/>
        </w:rPr>
      </w:pPr>
      <w:r w:rsidRPr="001F7994">
        <w:rPr>
          <w:sz w:val="24"/>
          <w:szCs w:val="24"/>
        </w:rPr>
        <w:t>Tanévenként egy fő szer választható: similabda, fél–karika, 2 db ritmusbot (kiegészítő lehet a korong, a dob a négy évfolyamon végig)</w:t>
      </w:r>
    </w:p>
    <w:p w14:paraId="3E9E8D0C" w14:textId="77777777" w:rsidR="001F7994" w:rsidRPr="001F7994" w:rsidRDefault="001F7994" w:rsidP="001F7994">
      <w:pPr>
        <w:autoSpaceDE w:val="0"/>
        <w:autoSpaceDN w:val="0"/>
        <w:adjustRightInd w:val="0"/>
        <w:jc w:val="both"/>
        <w:rPr>
          <w:sz w:val="24"/>
          <w:szCs w:val="24"/>
        </w:rPr>
      </w:pPr>
      <w:r w:rsidRPr="001F7994">
        <w:rPr>
          <w:sz w:val="24"/>
          <w:szCs w:val="24"/>
        </w:rPr>
        <w:t>Ismerkedés a mozgás esztétikai tényezőivel</w:t>
      </w:r>
    </w:p>
    <w:p w14:paraId="6395D575" w14:textId="77777777" w:rsidR="001F7994" w:rsidRPr="001F7994" w:rsidRDefault="001F7994" w:rsidP="001F7994">
      <w:pPr>
        <w:autoSpaceDE w:val="0"/>
        <w:autoSpaceDN w:val="0"/>
        <w:adjustRightInd w:val="0"/>
        <w:jc w:val="both"/>
        <w:rPr>
          <w:sz w:val="24"/>
          <w:szCs w:val="24"/>
        </w:rPr>
      </w:pPr>
      <w:r w:rsidRPr="001F7994">
        <w:rPr>
          <w:sz w:val="24"/>
          <w:szCs w:val="24"/>
        </w:rPr>
        <w:t>Tér: a testrészek egyidejű egymáshoz való viszonya a térben</w:t>
      </w:r>
    </w:p>
    <w:p w14:paraId="062ACA04" w14:textId="77777777" w:rsidR="001F7994" w:rsidRPr="001F7994" w:rsidRDefault="001F7994" w:rsidP="001F7994">
      <w:pPr>
        <w:autoSpaceDE w:val="0"/>
        <w:autoSpaceDN w:val="0"/>
        <w:adjustRightInd w:val="0"/>
        <w:jc w:val="both"/>
        <w:rPr>
          <w:sz w:val="24"/>
          <w:szCs w:val="24"/>
        </w:rPr>
      </w:pPr>
      <w:r w:rsidRPr="001F7994">
        <w:rPr>
          <w:sz w:val="24"/>
          <w:szCs w:val="24"/>
        </w:rPr>
        <w:t>Mozdulatplasztika: a mozdulat iránya (a relatív fő front, konkrét irányskála), magassági foka, hajlítási szöge</w:t>
      </w:r>
    </w:p>
    <w:p w14:paraId="3294AD22" w14:textId="77777777" w:rsidR="001F7994" w:rsidRPr="001F7994" w:rsidRDefault="001F7994" w:rsidP="001F7994">
      <w:pPr>
        <w:autoSpaceDE w:val="0"/>
        <w:autoSpaceDN w:val="0"/>
        <w:adjustRightInd w:val="0"/>
        <w:jc w:val="both"/>
        <w:rPr>
          <w:sz w:val="24"/>
          <w:szCs w:val="24"/>
        </w:rPr>
      </w:pPr>
      <w:r w:rsidRPr="001F7994">
        <w:rPr>
          <w:sz w:val="24"/>
          <w:szCs w:val="24"/>
        </w:rPr>
        <w:t>A mozgásfolyamat rendezettsége, a mozdulatok egymáshoz való viszonya: a moduláció, a térrajz</w:t>
      </w:r>
    </w:p>
    <w:p w14:paraId="0CC2B53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Idő: a mozdulatok egyidejű időbelisége, a mozdulat ritmikája: metrum, ritmus, tempó és összhangja</w:t>
      </w:r>
    </w:p>
    <w:p w14:paraId="24AFAE5E" w14:textId="77777777" w:rsidR="001F7994" w:rsidRPr="001F7994" w:rsidRDefault="001F7994" w:rsidP="001F7994">
      <w:pPr>
        <w:autoSpaceDE w:val="0"/>
        <w:autoSpaceDN w:val="0"/>
        <w:adjustRightInd w:val="0"/>
        <w:jc w:val="both"/>
        <w:rPr>
          <w:sz w:val="24"/>
          <w:szCs w:val="24"/>
        </w:rPr>
      </w:pPr>
      <w:r w:rsidRPr="001F7994">
        <w:rPr>
          <w:sz w:val="24"/>
          <w:szCs w:val="24"/>
        </w:rPr>
        <w:t>A mozgásfolyamat egymásutániságának időbeli rendje. motívum, mondat, periódus</w:t>
      </w:r>
    </w:p>
    <w:p w14:paraId="02C11163" w14:textId="77777777" w:rsidR="001F7994" w:rsidRPr="001F7994" w:rsidRDefault="001F7994" w:rsidP="001F7994">
      <w:pPr>
        <w:autoSpaceDE w:val="0"/>
        <w:autoSpaceDN w:val="0"/>
        <w:adjustRightInd w:val="0"/>
        <w:jc w:val="both"/>
        <w:rPr>
          <w:sz w:val="24"/>
          <w:szCs w:val="24"/>
        </w:rPr>
      </w:pPr>
      <w:r w:rsidRPr="001F7994">
        <w:rPr>
          <w:sz w:val="24"/>
          <w:szCs w:val="24"/>
        </w:rPr>
        <w:t>Erő: a mozdulatrészek egyidejű egymáshoz való viszonya az erőadagolás szempontjából</w:t>
      </w:r>
    </w:p>
    <w:p w14:paraId="43C4B026" w14:textId="77777777" w:rsidR="001F7994" w:rsidRPr="001F7994" w:rsidRDefault="001F7994" w:rsidP="001F7994">
      <w:pPr>
        <w:autoSpaceDE w:val="0"/>
        <w:autoSpaceDN w:val="0"/>
        <w:adjustRightInd w:val="0"/>
        <w:jc w:val="both"/>
        <w:rPr>
          <w:sz w:val="24"/>
          <w:szCs w:val="24"/>
        </w:rPr>
      </w:pPr>
      <w:r w:rsidRPr="001F7994">
        <w:rPr>
          <w:sz w:val="24"/>
          <w:szCs w:val="24"/>
        </w:rPr>
        <w:t>A feszülő skála erőváltozatai: vezetett, ellenálló, fékezett, hangsúlyozott, rögzítő</w:t>
      </w:r>
    </w:p>
    <w:p w14:paraId="6BA66996" w14:textId="77777777" w:rsidR="001F7994" w:rsidRPr="001F7994" w:rsidRDefault="001F7994" w:rsidP="001F7994">
      <w:pPr>
        <w:autoSpaceDE w:val="0"/>
        <w:autoSpaceDN w:val="0"/>
        <w:adjustRightInd w:val="0"/>
        <w:jc w:val="both"/>
        <w:rPr>
          <w:sz w:val="24"/>
          <w:szCs w:val="24"/>
        </w:rPr>
      </w:pPr>
      <w:r w:rsidRPr="001F7994">
        <w:rPr>
          <w:sz w:val="24"/>
          <w:szCs w:val="24"/>
        </w:rPr>
        <w:t>A lazító skála erőváltozatai: ernyesztés, rázás, ejtés, esés</w:t>
      </w:r>
    </w:p>
    <w:p w14:paraId="6A2D90C8" w14:textId="77777777" w:rsidR="001F7994" w:rsidRPr="001F7994" w:rsidRDefault="001F7994" w:rsidP="001F7994">
      <w:pPr>
        <w:autoSpaceDE w:val="0"/>
        <w:autoSpaceDN w:val="0"/>
        <w:adjustRightInd w:val="0"/>
        <w:jc w:val="both"/>
        <w:rPr>
          <w:sz w:val="24"/>
          <w:szCs w:val="24"/>
        </w:rPr>
      </w:pPr>
      <w:r w:rsidRPr="001F7994">
        <w:rPr>
          <w:sz w:val="24"/>
          <w:szCs w:val="24"/>
        </w:rPr>
        <w:t>Ezek kombinációja: lendítés, ruganyozás</w:t>
      </w:r>
    </w:p>
    <w:p w14:paraId="71183B12" w14:textId="77777777" w:rsidR="001F7994" w:rsidRPr="001F7994" w:rsidRDefault="001F7994" w:rsidP="001F7994">
      <w:pPr>
        <w:autoSpaceDE w:val="0"/>
        <w:autoSpaceDN w:val="0"/>
        <w:adjustRightInd w:val="0"/>
        <w:jc w:val="both"/>
        <w:rPr>
          <w:sz w:val="24"/>
          <w:szCs w:val="24"/>
        </w:rPr>
      </w:pPr>
      <w:r w:rsidRPr="001F7994">
        <w:rPr>
          <w:sz w:val="24"/>
          <w:szCs w:val="24"/>
        </w:rPr>
        <w:t>A mozgásfolyamat egymásutániságának erőbeli rendje, hangsúlyelhelyezések, erősítés– gyengítés</w:t>
      </w:r>
    </w:p>
    <w:p w14:paraId="499F0964" w14:textId="77777777" w:rsidR="001F7994" w:rsidRPr="001F7994" w:rsidRDefault="001F7994" w:rsidP="001F7994">
      <w:pPr>
        <w:autoSpaceDE w:val="0"/>
        <w:autoSpaceDN w:val="0"/>
        <w:adjustRightInd w:val="0"/>
        <w:jc w:val="both"/>
        <w:rPr>
          <w:sz w:val="24"/>
          <w:szCs w:val="24"/>
        </w:rPr>
      </w:pPr>
    </w:p>
    <w:p w14:paraId="753811B9"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30CE298"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gyakorlatok esztétikus, plasztikus végrehajtásának elveit, a térirányok, térlépcsők alkalmazását, a mozgás esztétikai törvényszerűségeit a korosztályának megfelelő szinten</w:t>
      </w:r>
    </w:p>
    <w:p w14:paraId="205D826A" w14:textId="77777777" w:rsidR="001F7994" w:rsidRPr="001F7994" w:rsidRDefault="001F7994" w:rsidP="001F7994">
      <w:pPr>
        <w:autoSpaceDE w:val="0"/>
        <w:autoSpaceDN w:val="0"/>
        <w:adjustRightInd w:val="0"/>
        <w:jc w:val="both"/>
        <w:rPr>
          <w:sz w:val="24"/>
          <w:szCs w:val="24"/>
        </w:rPr>
      </w:pPr>
      <w:r w:rsidRPr="001F7994">
        <w:rPr>
          <w:sz w:val="24"/>
          <w:szCs w:val="24"/>
        </w:rPr>
        <w:t>Legyen képes az ízületek és nagyobb szakaszok egymástól elkülönített mozgatására, függetlenítésére, együttes, egyidejű összehangolására valamint az alap motorikus mozgásokra előre–, hátra–, oldalt–, átlós haladásra és fordulásra. Mozdulatokra a tér mindhárom szintjén. Határozza meg és használja a saját terét, hajtson végre mozgásokat egyenes és íves vonalon</w:t>
      </w:r>
    </w:p>
    <w:p w14:paraId="3E60E1E5" w14:textId="77777777" w:rsidR="001F7994" w:rsidRPr="001F7994" w:rsidRDefault="001F7994" w:rsidP="001F7994">
      <w:pPr>
        <w:autoSpaceDE w:val="0"/>
        <w:autoSpaceDN w:val="0"/>
        <w:adjustRightInd w:val="0"/>
        <w:jc w:val="both"/>
        <w:rPr>
          <w:sz w:val="24"/>
          <w:szCs w:val="24"/>
        </w:rPr>
      </w:pPr>
      <w:r w:rsidRPr="001F7994">
        <w:rPr>
          <w:sz w:val="24"/>
          <w:szCs w:val="24"/>
        </w:rPr>
        <w:t>Legyen képes a tanult mozgásformák önálló, tudatos, kreatív, precíz végrehajtására, a tudatos izommunkára, a mozgás esztétikai törvényszerűségeinek korosztályi szintnek megfelelő, tudatos használatára, alakzatok kialakítására, szabálykövető magatartásra, a feladat– és szerepvállalásra, a tanult mozgásformák és etűdök zenével összehangolt csoportos előadására, társas együttlétre, mások elfogadására, fizikai kontaktus létesítésére</w:t>
      </w:r>
    </w:p>
    <w:p w14:paraId="5F94E11E" w14:textId="77777777" w:rsidR="001F7994" w:rsidRPr="001F7994" w:rsidRDefault="001F7994" w:rsidP="001F7994">
      <w:pPr>
        <w:autoSpaceDE w:val="0"/>
        <w:autoSpaceDN w:val="0"/>
        <w:adjustRightInd w:val="0"/>
        <w:jc w:val="both"/>
        <w:rPr>
          <w:sz w:val="24"/>
          <w:szCs w:val="24"/>
        </w:rPr>
      </w:pPr>
    </w:p>
    <w:p w14:paraId="6D8D1AFB"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5950FC47" w14:textId="77777777" w:rsidR="001F7994" w:rsidRPr="001F7994" w:rsidRDefault="001F7994" w:rsidP="001F7994">
      <w:pPr>
        <w:autoSpaceDE w:val="0"/>
        <w:autoSpaceDN w:val="0"/>
        <w:adjustRightInd w:val="0"/>
        <w:jc w:val="both"/>
        <w:rPr>
          <w:sz w:val="24"/>
          <w:szCs w:val="24"/>
        </w:rPr>
      </w:pPr>
    </w:p>
    <w:p w14:paraId="12EB1B9E" w14:textId="77777777" w:rsidR="001F7994" w:rsidRPr="001F7994" w:rsidRDefault="001F7994" w:rsidP="001F7994">
      <w:pPr>
        <w:autoSpaceDE w:val="0"/>
        <w:autoSpaceDN w:val="0"/>
        <w:adjustRightInd w:val="0"/>
        <w:jc w:val="both"/>
        <w:rPr>
          <w:sz w:val="24"/>
          <w:szCs w:val="24"/>
        </w:rPr>
      </w:pPr>
      <w:r w:rsidRPr="001F7994">
        <w:rPr>
          <w:sz w:val="24"/>
          <w:szCs w:val="24"/>
        </w:rPr>
        <w:t xml:space="preserve">Fejlesztési feladatok </w:t>
      </w:r>
    </w:p>
    <w:p w14:paraId="608F3E7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izomzat gimnasztikus kidolgozottságának, az ízületek és szakaszok valamint a testrészek egymástól függetlenített mozgásszabadságának, a tudatos mozgáskoordinációnak, az ízületek és szakaszok együttes, egyidejű összehangolásának, a zenei műveltségnek, a zene és a mozgás összehangoltságának fejlesztése.</w:t>
      </w:r>
    </w:p>
    <w:p w14:paraId="725CFCD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alkat optimalizálása.</w:t>
      </w:r>
    </w:p>
    <w:p w14:paraId="745C2C6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formaérzék kialakítása.</w:t>
      </w:r>
    </w:p>
    <w:p w14:paraId="0F21428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légzőizmok működésének tudatosítása.</w:t>
      </w:r>
    </w:p>
    <w:p w14:paraId="0A01919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testismeret, testtudat, önismeret, helyes énkép kialakítása, az együttműködési, a kommunikációs képességek fejlesztése.</w:t>
      </w:r>
    </w:p>
    <w:p w14:paraId="793B9E0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erő, a változatos mozgásdinamika, ritmika alkalmazásának ösztönzése.</w:t>
      </w:r>
    </w:p>
    <w:p w14:paraId="7F297D2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bemutató szerek használatával célunk az egyéni gondolatok, ötletek felébresztése, a kézügyesség, a koordinációs technika fejlesztése, a síkok, kartechnikák tanulásának megkönnyítése, az egyéni fantázia kibontakoztatása, az esztétikai hatás fokozása.</w:t>
      </w:r>
    </w:p>
    <w:p w14:paraId="75B24310" w14:textId="77777777" w:rsidR="001F7994" w:rsidRPr="001F7994" w:rsidRDefault="001F7994" w:rsidP="001F7994">
      <w:pPr>
        <w:autoSpaceDE w:val="0"/>
        <w:autoSpaceDN w:val="0"/>
        <w:adjustRightInd w:val="0"/>
        <w:jc w:val="both"/>
        <w:rPr>
          <w:sz w:val="24"/>
          <w:szCs w:val="24"/>
        </w:rPr>
      </w:pPr>
    </w:p>
    <w:p w14:paraId="52C3A231"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6320280" w14:textId="77777777" w:rsidR="001F7994" w:rsidRPr="001F7994" w:rsidRDefault="001F7994" w:rsidP="001F7994">
      <w:pPr>
        <w:autoSpaceDE w:val="0"/>
        <w:autoSpaceDN w:val="0"/>
        <w:adjustRightInd w:val="0"/>
        <w:jc w:val="both"/>
        <w:rPr>
          <w:sz w:val="24"/>
          <w:szCs w:val="24"/>
        </w:rPr>
      </w:pPr>
      <w:r w:rsidRPr="001F7994">
        <w:rPr>
          <w:sz w:val="24"/>
          <w:szCs w:val="24"/>
        </w:rPr>
        <w:t>Bemelegítő járás és futásgyakorlatok kartartásokkal, kargyakorlatokkal körben, alapjárás, lábujjon, sarkon, külső talpélen, hajlított térddel, nyújtott lábemeléssel járás, érintőjárás, passzé járás, hintajárás, futás párhuzamos és terpesztett térd emeléssel, sarokemeléssel</w:t>
      </w:r>
    </w:p>
    <w:p w14:paraId="3796B407" w14:textId="77777777" w:rsidR="001F7994" w:rsidRPr="001F7994" w:rsidRDefault="001F7994" w:rsidP="001F7994">
      <w:pPr>
        <w:autoSpaceDE w:val="0"/>
        <w:autoSpaceDN w:val="0"/>
        <w:adjustRightInd w:val="0"/>
        <w:jc w:val="both"/>
        <w:rPr>
          <w:sz w:val="24"/>
          <w:szCs w:val="24"/>
        </w:rPr>
      </w:pPr>
      <w:r w:rsidRPr="001F7994">
        <w:rPr>
          <w:sz w:val="24"/>
          <w:szCs w:val="24"/>
        </w:rPr>
        <w:t>Középgyakorlatok fentről lefelé haladva, változatos kiinduló helyzetekből, kombinációkkal, variációkkal szimmetrikusan</w:t>
      </w:r>
    </w:p>
    <w:p w14:paraId="2B854DFB" w14:textId="77777777" w:rsidR="001F7994" w:rsidRPr="001F7994" w:rsidRDefault="001F7994" w:rsidP="001F7994">
      <w:pPr>
        <w:autoSpaceDE w:val="0"/>
        <w:autoSpaceDN w:val="0"/>
        <w:adjustRightInd w:val="0"/>
        <w:jc w:val="both"/>
        <w:rPr>
          <w:sz w:val="24"/>
          <w:szCs w:val="24"/>
        </w:rPr>
      </w:pPr>
      <w:r w:rsidRPr="001F7994">
        <w:rPr>
          <w:sz w:val="24"/>
          <w:szCs w:val="24"/>
        </w:rPr>
        <w:t>Törzsgyakorlatok nagy alátámasztással fekvésben, ülésben, térdelésben</w:t>
      </w:r>
    </w:p>
    <w:p w14:paraId="340D5D11" w14:textId="77777777" w:rsidR="001F7994" w:rsidRPr="001F7994" w:rsidRDefault="001F7994" w:rsidP="001F7994">
      <w:pPr>
        <w:autoSpaceDE w:val="0"/>
        <w:autoSpaceDN w:val="0"/>
        <w:adjustRightInd w:val="0"/>
        <w:jc w:val="both"/>
        <w:rPr>
          <w:sz w:val="24"/>
          <w:szCs w:val="24"/>
        </w:rPr>
      </w:pPr>
      <w:r w:rsidRPr="001F7994">
        <w:rPr>
          <w:sz w:val="24"/>
          <w:szCs w:val="24"/>
        </w:rPr>
        <w:t>A fekvő– és ülőhelyzetekben tanult gyakorlatok végrehajtása térdelésben és rövid ideig állásban, nehezített változatban</w:t>
      </w:r>
    </w:p>
    <w:p w14:paraId="7FB82891" w14:textId="77777777" w:rsidR="001F7994" w:rsidRPr="001F7994" w:rsidRDefault="001F7994" w:rsidP="001F7994">
      <w:pPr>
        <w:autoSpaceDE w:val="0"/>
        <w:autoSpaceDN w:val="0"/>
        <w:adjustRightInd w:val="0"/>
        <w:jc w:val="both"/>
        <w:rPr>
          <w:sz w:val="24"/>
          <w:szCs w:val="24"/>
        </w:rPr>
      </w:pPr>
      <w:r w:rsidRPr="001F7994">
        <w:rPr>
          <w:sz w:val="24"/>
          <w:szCs w:val="24"/>
        </w:rPr>
        <w:t>A mozgásnak és kidolgozásnak megfelelő változatos dinamikai és ritmikai feladatokkal a gerincoszlop nyaki–, háti–, központi– és keresztcsonti szakaszának nagyobb egységeiben, a nehézségi szint, a tempó fokozásával, változó dinamikával</w:t>
      </w:r>
    </w:p>
    <w:p w14:paraId="56F9493F" w14:textId="77777777" w:rsidR="001F7994" w:rsidRPr="001F7994" w:rsidRDefault="001F7994" w:rsidP="001F7994">
      <w:pPr>
        <w:autoSpaceDE w:val="0"/>
        <w:autoSpaceDN w:val="0"/>
        <w:adjustRightInd w:val="0"/>
        <w:jc w:val="both"/>
        <w:rPr>
          <w:sz w:val="24"/>
          <w:szCs w:val="24"/>
        </w:rPr>
      </w:pPr>
      <w:r w:rsidRPr="001F7994">
        <w:rPr>
          <w:sz w:val="24"/>
          <w:szCs w:val="24"/>
        </w:rPr>
        <w:t>Kargyakorlatok a legváltozatosabb ülésekben, szimmetrikusan: lapocka és felkar, alkar, kézfej és ujjak</w:t>
      </w:r>
    </w:p>
    <w:p w14:paraId="347BD86B" w14:textId="77777777" w:rsidR="001F7994" w:rsidRPr="001F7994" w:rsidRDefault="001F7994" w:rsidP="001F7994">
      <w:pPr>
        <w:autoSpaceDE w:val="0"/>
        <w:autoSpaceDN w:val="0"/>
        <w:adjustRightInd w:val="0"/>
        <w:jc w:val="both"/>
        <w:rPr>
          <w:sz w:val="24"/>
          <w:szCs w:val="24"/>
        </w:rPr>
      </w:pPr>
      <w:r w:rsidRPr="001F7994">
        <w:rPr>
          <w:sz w:val="24"/>
          <w:szCs w:val="24"/>
        </w:rPr>
        <w:t>Az alsó végtag gyakorlatai ülésben, fekvésben, rúdnál: talp, lábfej, ujjak, alsó lábszár, felső lábszár</w:t>
      </w:r>
    </w:p>
    <w:p w14:paraId="0E2A553E" w14:textId="77777777" w:rsidR="001F7994" w:rsidRPr="001F7994" w:rsidRDefault="001F7994" w:rsidP="001F7994">
      <w:pPr>
        <w:autoSpaceDE w:val="0"/>
        <w:autoSpaceDN w:val="0"/>
        <w:adjustRightInd w:val="0"/>
        <w:jc w:val="both"/>
        <w:rPr>
          <w:sz w:val="24"/>
          <w:szCs w:val="24"/>
        </w:rPr>
      </w:pPr>
      <w:r w:rsidRPr="001F7994">
        <w:rPr>
          <w:sz w:val="24"/>
          <w:szCs w:val="24"/>
        </w:rPr>
        <w:t>Szökdelő gyakorlatok, lendületek, ugrás–előkészítő gyakorlatok</w:t>
      </w:r>
    </w:p>
    <w:p w14:paraId="0914F33C" w14:textId="77777777" w:rsidR="001F7994" w:rsidRPr="001F7994" w:rsidRDefault="001F7994" w:rsidP="001F7994">
      <w:pPr>
        <w:autoSpaceDE w:val="0"/>
        <w:autoSpaceDN w:val="0"/>
        <w:adjustRightInd w:val="0"/>
        <w:jc w:val="both"/>
        <w:rPr>
          <w:sz w:val="24"/>
          <w:szCs w:val="24"/>
        </w:rPr>
      </w:pPr>
      <w:r w:rsidRPr="001F7994">
        <w:rPr>
          <w:sz w:val="24"/>
          <w:szCs w:val="24"/>
        </w:rPr>
        <w:t>Kiegészítő gyakorlatok és feladatok</w:t>
      </w:r>
    </w:p>
    <w:p w14:paraId="03C3F1C2" w14:textId="77777777" w:rsidR="001F7994" w:rsidRPr="001F7994" w:rsidRDefault="001F7994" w:rsidP="001F7994">
      <w:pPr>
        <w:autoSpaceDE w:val="0"/>
        <w:autoSpaceDN w:val="0"/>
        <w:adjustRightInd w:val="0"/>
        <w:jc w:val="both"/>
        <w:rPr>
          <w:sz w:val="24"/>
          <w:szCs w:val="24"/>
        </w:rPr>
      </w:pPr>
      <w:r w:rsidRPr="001F7994">
        <w:rPr>
          <w:sz w:val="24"/>
          <w:szCs w:val="24"/>
        </w:rPr>
        <w:t>Koordinációs, táncos feladatok a magyar néptánc egyszerű lépései és dallamai felhasználásával</w:t>
      </w:r>
    </w:p>
    <w:p w14:paraId="0F1E525B" w14:textId="77777777" w:rsidR="001F7994" w:rsidRPr="001F7994" w:rsidRDefault="001F7994" w:rsidP="001F7994">
      <w:pPr>
        <w:autoSpaceDE w:val="0"/>
        <w:autoSpaceDN w:val="0"/>
        <w:adjustRightInd w:val="0"/>
        <w:jc w:val="both"/>
        <w:rPr>
          <w:sz w:val="24"/>
          <w:szCs w:val="24"/>
        </w:rPr>
      </w:pPr>
      <w:r w:rsidRPr="001F7994">
        <w:rPr>
          <w:sz w:val="24"/>
          <w:szCs w:val="24"/>
        </w:rPr>
        <w:t>Improvizáció–szabadtánc: a test önálló „gondolatainak”, érzéseinek a külső szemlélő által észlelhető kifejezése az addig tanult motívumok, gyakorlatok alapján saját, egyéni mozgásrendszere és mozgáskulcsai segítségével</w:t>
      </w:r>
    </w:p>
    <w:p w14:paraId="194A2D5A" w14:textId="77777777" w:rsidR="001F7994" w:rsidRPr="001F7994" w:rsidRDefault="001F7994" w:rsidP="001F7994">
      <w:pPr>
        <w:autoSpaceDE w:val="0"/>
        <w:autoSpaceDN w:val="0"/>
        <w:adjustRightInd w:val="0"/>
        <w:jc w:val="both"/>
        <w:rPr>
          <w:sz w:val="24"/>
          <w:szCs w:val="24"/>
        </w:rPr>
      </w:pPr>
      <w:r w:rsidRPr="001F7994">
        <w:rPr>
          <w:sz w:val="24"/>
          <w:szCs w:val="24"/>
        </w:rPr>
        <w:t>Etűdkészítés: a tanár által készített etűd elsajátítása és diktálásra bemutatása, önálló etűdkészítés számolásra, rövidebb, egyszerűbb zenei egységre készített „koreográfia” szólóban</w:t>
      </w:r>
    </w:p>
    <w:p w14:paraId="4DBA8353" w14:textId="77777777" w:rsidR="001F7994" w:rsidRPr="001F7994" w:rsidRDefault="001F7994" w:rsidP="001F7994">
      <w:pPr>
        <w:autoSpaceDE w:val="0"/>
        <w:autoSpaceDN w:val="0"/>
        <w:adjustRightInd w:val="0"/>
        <w:jc w:val="both"/>
        <w:rPr>
          <w:sz w:val="24"/>
          <w:szCs w:val="24"/>
        </w:rPr>
      </w:pPr>
      <w:r w:rsidRPr="001F7994">
        <w:rPr>
          <w:sz w:val="24"/>
          <w:szCs w:val="24"/>
        </w:rPr>
        <w:t>Bemutató szerek használata a középgyakorlatokban</w:t>
      </w:r>
    </w:p>
    <w:p w14:paraId="074CF8B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Tanévenként egy fő szer választható: műanyag labda, kiskarika, egy–két kisszalag, bot (kiegészítő lehet: korong, dob a négy évfolyamon végig)</w:t>
      </w:r>
    </w:p>
    <w:p w14:paraId="2EEF78F3" w14:textId="77777777" w:rsidR="001F7994" w:rsidRPr="001F7994" w:rsidRDefault="001F7994" w:rsidP="001F7994">
      <w:pPr>
        <w:autoSpaceDE w:val="0"/>
        <w:autoSpaceDN w:val="0"/>
        <w:adjustRightInd w:val="0"/>
        <w:jc w:val="both"/>
        <w:rPr>
          <w:sz w:val="24"/>
          <w:szCs w:val="24"/>
        </w:rPr>
      </w:pPr>
      <w:r w:rsidRPr="001F7994">
        <w:rPr>
          <w:sz w:val="24"/>
          <w:szCs w:val="24"/>
        </w:rPr>
        <w:t>A mozgás esztétikai tényezői: Tér, Idő, Erő</w:t>
      </w:r>
    </w:p>
    <w:p w14:paraId="33FFD9A5" w14:textId="77777777" w:rsidR="001F7994" w:rsidRPr="001F7994" w:rsidRDefault="001F7994" w:rsidP="001F7994">
      <w:pPr>
        <w:autoSpaceDE w:val="0"/>
        <w:autoSpaceDN w:val="0"/>
        <w:adjustRightInd w:val="0"/>
        <w:jc w:val="both"/>
        <w:rPr>
          <w:sz w:val="24"/>
          <w:szCs w:val="24"/>
        </w:rPr>
      </w:pPr>
    </w:p>
    <w:p w14:paraId="794D60D6"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888E00A"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gyakorlatok esztétikus, plasztikus végrehajtásának elveit, a térirányok, térlépcsők alkalmazását, a mozgás esztétikai törvényszerűségeit</w:t>
      </w:r>
    </w:p>
    <w:p w14:paraId="2607A17F" w14:textId="77777777" w:rsidR="001F7994" w:rsidRPr="001F7994" w:rsidRDefault="001F7994" w:rsidP="001F7994">
      <w:pPr>
        <w:autoSpaceDE w:val="0"/>
        <w:autoSpaceDN w:val="0"/>
        <w:adjustRightInd w:val="0"/>
        <w:jc w:val="both"/>
        <w:rPr>
          <w:sz w:val="24"/>
          <w:szCs w:val="24"/>
        </w:rPr>
      </w:pPr>
      <w:r w:rsidRPr="001F7994">
        <w:rPr>
          <w:sz w:val="24"/>
          <w:szCs w:val="24"/>
        </w:rPr>
        <w:t>Legyen képes az ízületek és nagyobb szakaszok egymástól elkülönített mozgatására, függetlenítésére valamint együttes, egyidejű összehangolására, az alap motorikus mozgásokra, előre–, hátra–, oldalt–, átlós haladásra és fordulásra. Mozdulatokra a tér mindhárom szintjén, határozza meg és használja a saját terét, hajtson végre mozgásokat egyenes és íves vonalon</w:t>
      </w:r>
    </w:p>
    <w:p w14:paraId="0DCB5204" w14:textId="77777777" w:rsidR="001F7994" w:rsidRPr="001F7994" w:rsidRDefault="001F7994" w:rsidP="001F7994">
      <w:pPr>
        <w:autoSpaceDE w:val="0"/>
        <w:autoSpaceDN w:val="0"/>
        <w:adjustRightInd w:val="0"/>
        <w:jc w:val="both"/>
        <w:rPr>
          <w:sz w:val="24"/>
          <w:szCs w:val="24"/>
        </w:rPr>
      </w:pPr>
      <w:r w:rsidRPr="001F7994">
        <w:rPr>
          <w:sz w:val="24"/>
          <w:szCs w:val="24"/>
        </w:rPr>
        <w:t>Legyen képes a tanult mozgásformák önálló, tudatos, kreatív, plasztikus végrehajtására, a tudatos izommunkára, a mozgás esztétikai törvényszerűségeinek tudatos használatára, alakzatok kialakítására, szabálykövető magatartásra, a feladat– és szerepvállalásra, a tanult mozgásformák és etűdök zenével összehangolt csoportos előadására</w:t>
      </w:r>
    </w:p>
    <w:p w14:paraId="4C1624DD" w14:textId="77777777" w:rsidR="001F7994" w:rsidRPr="001F7994" w:rsidRDefault="001F7994" w:rsidP="001F7994">
      <w:pPr>
        <w:autoSpaceDE w:val="0"/>
        <w:autoSpaceDN w:val="0"/>
        <w:adjustRightInd w:val="0"/>
        <w:jc w:val="both"/>
        <w:rPr>
          <w:sz w:val="24"/>
          <w:szCs w:val="24"/>
        </w:rPr>
      </w:pPr>
      <w:r w:rsidRPr="001F7994">
        <w:rPr>
          <w:sz w:val="24"/>
          <w:szCs w:val="24"/>
        </w:rPr>
        <w:t>Legyen képes együttműködésre és társas együttlétre, mások elfogadására és fizikai kontaktus létesítésére</w:t>
      </w:r>
    </w:p>
    <w:p w14:paraId="08912215" w14:textId="77777777" w:rsidR="001F7994" w:rsidRPr="001F7994" w:rsidRDefault="001F7994" w:rsidP="001F7994">
      <w:pPr>
        <w:autoSpaceDE w:val="0"/>
        <w:autoSpaceDN w:val="0"/>
        <w:adjustRightInd w:val="0"/>
        <w:jc w:val="both"/>
        <w:rPr>
          <w:sz w:val="24"/>
          <w:szCs w:val="24"/>
        </w:rPr>
      </w:pPr>
    </w:p>
    <w:p w14:paraId="42D53368"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0821E3F8" w14:textId="77777777" w:rsidR="001F7994" w:rsidRPr="001F7994" w:rsidRDefault="001F7994" w:rsidP="001F7994">
      <w:pPr>
        <w:autoSpaceDE w:val="0"/>
        <w:autoSpaceDN w:val="0"/>
        <w:adjustRightInd w:val="0"/>
        <w:jc w:val="both"/>
        <w:rPr>
          <w:sz w:val="24"/>
          <w:szCs w:val="24"/>
        </w:rPr>
      </w:pPr>
    </w:p>
    <w:p w14:paraId="173343A3"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24B693F1" w14:textId="77777777" w:rsidR="001F7994" w:rsidRPr="001F7994" w:rsidRDefault="001F7994" w:rsidP="001F7994">
      <w:pPr>
        <w:autoSpaceDE w:val="0"/>
        <w:autoSpaceDN w:val="0"/>
        <w:adjustRightInd w:val="0"/>
        <w:jc w:val="both"/>
        <w:rPr>
          <w:sz w:val="24"/>
          <w:szCs w:val="24"/>
        </w:rPr>
      </w:pPr>
    </w:p>
    <w:p w14:paraId="0B56423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73724A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izomzat gimnasztikus kidolgozottságának, az ízületek és szakaszok valamint a testrészek egymástól függetlenített mozgásszabadságának, a tudatos mozgáskoordinációnak, az ízületek és szakaszok együttes, egyidejű összehangolásának, a zenei műveltségnek, a zene és a mozgás összehangoltságának fejlesztése.</w:t>
      </w:r>
    </w:p>
    <w:p w14:paraId="6984F67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alkat optimalizálása.</w:t>
      </w:r>
    </w:p>
    <w:p w14:paraId="2CF1675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formaérzék kialakítása.</w:t>
      </w:r>
    </w:p>
    <w:p w14:paraId="4415479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légzőizmok működésének tudatosítása.</w:t>
      </w:r>
    </w:p>
    <w:p w14:paraId="7F6882C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testismeret, testtudat, önismeret, helyes énkép kialakítása, az együttműködési, a kommunikációs képességek fejlesztése.</w:t>
      </w:r>
    </w:p>
    <w:p w14:paraId="676D45E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erő, a változatos mozgásdinamika, ritmika alkalmazásának ösztönzése.</w:t>
      </w:r>
    </w:p>
    <w:p w14:paraId="6620CC9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bemutató szerek használatával célunk az egyéni gondolatok, ötletek felébresztése, a kézügyesség, a koordinációs technika fejlesztése, a síkok, kartechnikák tanulásának megkönnyítése, az egyéni fantázia kibontakoztatása, az esztétikai hatás fokozása.</w:t>
      </w:r>
    </w:p>
    <w:p w14:paraId="1355DD34" w14:textId="77777777" w:rsidR="001F7994" w:rsidRPr="001F7994" w:rsidRDefault="001F7994" w:rsidP="001F7994">
      <w:pPr>
        <w:autoSpaceDE w:val="0"/>
        <w:autoSpaceDN w:val="0"/>
        <w:adjustRightInd w:val="0"/>
        <w:jc w:val="both"/>
        <w:rPr>
          <w:sz w:val="24"/>
          <w:szCs w:val="24"/>
        </w:rPr>
      </w:pPr>
    </w:p>
    <w:p w14:paraId="6013E2A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5EA83BE" w14:textId="77777777" w:rsidR="001F7994" w:rsidRPr="001F7994" w:rsidRDefault="001F7994" w:rsidP="001F7994">
      <w:pPr>
        <w:autoSpaceDE w:val="0"/>
        <w:autoSpaceDN w:val="0"/>
        <w:adjustRightInd w:val="0"/>
        <w:jc w:val="both"/>
        <w:rPr>
          <w:sz w:val="24"/>
          <w:szCs w:val="24"/>
        </w:rPr>
      </w:pPr>
      <w:r w:rsidRPr="001F7994">
        <w:rPr>
          <w:sz w:val="24"/>
          <w:szCs w:val="24"/>
        </w:rPr>
        <w:t>Bemelegítő járás és futásgyakorlatok kartartásokkal, aszimmetrikus kargyakorlatokkal körben, hintalépés előre–hátra, hárrmaslépés, táncos alapjárás, lábujjon, sarkon, külső talpélen járás, hajlított térddel, nyújtott lábemeléssel járás, érintőjárás, passzéjárás, hintajárás, futás párhuzamos és terpesztett térdemeléssel/sarokemeléssel, galopp, alap tánclépések</w:t>
      </w:r>
    </w:p>
    <w:p w14:paraId="40CD0BE1" w14:textId="77777777" w:rsidR="001F7994" w:rsidRPr="001F7994" w:rsidRDefault="001F7994" w:rsidP="001F7994">
      <w:pPr>
        <w:autoSpaceDE w:val="0"/>
        <w:autoSpaceDN w:val="0"/>
        <w:adjustRightInd w:val="0"/>
        <w:jc w:val="both"/>
        <w:rPr>
          <w:sz w:val="24"/>
          <w:szCs w:val="24"/>
        </w:rPr>
      </w:pPr>
    </w:p>
    <w:p w14:paraId="154D9A52" w14:textId="77777777" w:rsidR="001F7994" w:rsidRPr="001F7994" w:rsidRDefault="001F7994" w:rsidP="001F7994">
      <w:pPr>
        <w:autoSpaceDE w:val="0"/>
        <w:autoSpaceDN w:val="0"/>
        <w:adjustRightInd w:val="0"/>
        <w:jc w:val="both"/>
        <w:rPr>
          <w:sz w:val="24"/>
          <w:szCs w:val="24"/>
        </w:rPr>
      </w:pPr>
      <w:r w:rsidRPr="001F7994">
        <w:rPr>
          <w:sz w:val="24"/>
          <w:szCs w:val="24"/>
        </w:rPr>
        <w:t>Az alsó végtag gyakorlatai rúdnál</w:t>
      </w:r>
    </w:p>
    <w:p w14:paraId="5D25FEA0" w14:textId="77777777" w:rsidR="001F7994" w:rsidRPr="001F7994" w:rsidRDefault="001F7994" w:rsidP="001F7994">
      <w:pPr>
        <w:autoSpaceDE w:val="0"/>
        <w:autoSpaceDN w:val="0"/>
        <w:adjustRightInd w:val="0"/>
        <w:jc w:val="both"/>
        <w:rPr>
          <w:sz w:val="24"/>
          <w:szCs w:val="24"/>
        </w:rPr>
      </w:pPr>
      <w:r w:rsidRPr="001F7994">
        <w:rPr>
          <w:sz w:val="24"/>
          <w:szCs w:val="24"/>
        </w:rPr>
        <w:t>Középgyakorlatok fentről lefelé haladva, változatos kiinduló helyzetekből, kombinációkkal, variációkkal, szimmetrikusan</w:t>
      </w:r>
    </w:p>
    <w:p w14:paraId="15A61ADE" w14:textId="77777777" w:rsidR="001F7994" w:rsidRPr="001F7994" w:rsidRDefault="001F7994" w:rsidP="001F7994">
      <w:pPr>
        <w:autoSpaceDE w:val="0"/>
        <w:autoSpaceDN w:val="0"/>
        <w:adjustRightInd w:val="0"/>
        <w:jc w:val="both"/>
        <w:rPr>
          <w:sz w:val="24"/>
          <w:szCs w:val="24"/>
        </w:rPr>
      </w:pPr>
      <w:r w:rsidRPr="001F7994">
        <w:rPr>
          <w:sz w:val="24"/>
          <w:szCs w:val="24"/>
        </w:rPr>
        <w:t>Törzsgyakorlatok fekvésben, ülésben, térdelésben, állásban. A térdelő–, fekvő–, ülőhelyzetekben tanult gyakorlatok végrehajtása állásban, nehezített és kombinált formákban, változatos dinamikai és ritmikai feladatokkal, kisebb gerinc– egységekben, a nehézségi szint, a tempó fokozásával, változó dinamikával</w:t>
      </w:r>
    </w:p>
    <w:p w14:paraId="206168DA" w14:textId="77777777" w:rsidR="001F7994" w:rsidRPr="001F7994" w:rsidRDefault="001F7994" w:rsidP="001F7994">
      <w:pPr>
        <w:autoSpaceDE w:val="0"/>
        <w:autoSpaceDN w:val="0"/>
        <w:adjustRightInd w:val="0"/>
        <w:jc w:val="both"/>
        <w:rPr>
          <w:sz w:val="24"/>
          <w:szCs w:val="24"/>
        </w:rPr>
      </w:pPr>
      <w:r w:rsidRPr="001F7994">
        <w:rPr>
          <w:sz w:val="24"/>
          <w:szCs w:val="24"/>
        </w:rPr>
        <w:t>Kargyakorlatok a legváltozatosabb ülésekben, szimmetrikusan</w:t>
      </w:r>
    </w:p>
    <w:p w14:paraId="5400417F" w14:textId="77777777" w:rsidR="001F7994" w:rsidRPr="001F7994" w:rsidRDefault="001F7994" w:rsidP="001F7994">
      <w:pPr>
        <w:autoSpaceDE w:val="0"/>
        <w:autoSpaceDN w:val="0"/>
        <w:adjustRightInd w:val="0"/>
        <w:jc w:val="both"/>
        <w:rPr>
          <w:sz w:val="24"/>
          <w:szCs w:val="24"/>
        </w:rPr>
      </w:pPr>
    </w:p>
    <w:p w14:paraId="28DD77DC" w14:textId="77777777" w:rsidR="001F7994" w:rsidRPr="001F7994" w:rsidRDefault="001F7994" w:rsidP="001F7994">
      <w:pPr>
        <w:autoSpaceDE w:val="0"/>
        <w:autoSpaceDN w:val="0"/>
        <w:adjustRightInd w:val="0"/>
        <w:jc w:val="both"/>
        <w:rPr>
          <w:sz w:val="24"/>
          <w:szCs w:val="24"/>
        </w:rPr>
      </w:pPr>
      <w:r w:rsidRPr="001F7994">
        <w:rPr>
          <w:sz w:val="24"/>
          <w:szCs w:val="24"/>
        </w:rPr>
        <w:t>Az alsó végtag gyakorlatai ülésben, fekvésben, térdelésben, állásban</w:t>
      </w:r>
    </w:p>
    <w:p w14:paraId="534BFAC7" w14:textId="77777777" w:rsidR="001F7994" w:rsidRPr="001F7994" w:rsidRDefault="001F7994" w:rsidP="001F7994">
      <w:pPr>
        <w:autoSpaceDE w:val="0"/>
        <w:autoSpaceDN w:val="0"/>
        <w:adjustRightInd w:val="0"/>
        <w:jc w:val="both"/>
        <w:rPr>
          <w:sz w:val="24"/>
          <w:szCs w:val="24"/>
        </w:rPr>
      </w:pPr>
      <w:r w:rsidRPr="001F7994">
        <w:rPr>
          <w:sz w:val="24"/>
          <w:szCs w:val="24"/>
        </w:rPr>
        <w:t>Szökdelő gyakorlatok, lendületek, ugrás–előkészítő gyakorlatok, egyszerűbb ugrások</w:t>
      </w:r>
    </w:p>
    <w:p w14:paraId="24E0858D" w14:textId="77777777" w:rsidR="001F7994" w:rsidRPr="001F7994" w:rsidRDefault="001F7994" w:rsidP="001F7994">
      <w:pPr>
        <w:autoSpaceDE w:val="0"/>
        <w:autoSpaceDN w:val="0"/>
        <w:adjustRightInd w:val="0"/>
        <w:jc w:val="both"/>
        <w:rPr>
          <w:sz w:val="24"/>
          <w:szCs w:val="24"/>
        </w:rPr>
      </w:pPr>
      <w:r w:rsidRPr="001F7994">
        <w:rPr>
          <w:sz w:val="24"/>
          <w:szCs w:val="24"/>
        </w:rPr>
        <w:t>Kiegészítő gyakorlatok és feladatok</w:t>
      </w:r>
    </w:p>
    <w:p w14:paraId="54704338" w14:textId="77777777" w:rsidR="001F7994" w:rsidRPr="001F7994" w:rsidRDefault="001F7994" w:rsidP="001F7994">
      <w:pPr>
        <w:autoSpaceDE w:val="0"/>
        <w:autoSpaceDN w:val="0"/>
        <w:adjustRightInd w:val="0"/>
        <w:jc w:val="both"/>
        <w:rPr>
          <w:sz w:val="24"/>
          <w:szCs w:val="24"/>
        </w:rPr>
      </w:pPr>
      <w:r w:rsidRPr="001F7994">
        <w:rPr>
          <w:sz w:val="24"/>
          <w:szCs w:val="24"/>
        </w:rPr>
        <w:t>Koordinációs, táncos feladatok</w:t>
      </w:r>
    </w:p>
    <w:p w14:paraId="71CFA2BE" w14:textId="77777777" w:rsidR="001F7994" w:rsidRPr="001F7994" w:rsidRDefault="001F7994" w:rsidP="001F7994">
      <w:pPr>
        <w:autoSpaceDE w:val="0"/>
        <w:autoSpaceDN w:val="0"/>
        <w:adjustRightInd w:val="0"/>
        <w:jc w:val="both"/>
        <w:rPr>
          <w:sz w:val="24"/>
          <w:szCs w:val="24"/>
        </w:rPr>
      </w:pPr>
      <w:r w:rsidRPr="001F7994">
        <w:rPr>
          <w:sz w:val="24"/>
          <w:szCs w:val="24"/>
        </w:rPr>
        <w:t>A magyar néptánc egyszerű lépései és dallamai felhasználásával</w:t>
      </w:r>
    </w:p>
    <w:p w14:paraId="45A34657" w14:textId="77777777" w:rsidR="001F7994" w:rsidRPr="001F7994" w:rsidRDefault="001F7994" w:rsidP="001F7994">
      <w:pPr>
        <w:autoSpaceDE w:val="0"/>
        <w:autoSpaceDN w:val="0"/>
        <w:adjustRightInd w:val="0"/>
        <w:jc w:val="both"/>
        <w:rPr>
          <w:sz w:val="24"/>
          <w:szCs w:val="24"/>
        </w:rPr>
      </w:pPr>
      <w:r w:rsidRPr="001F7994">
        <w:rPr>
          <w:sz w:val="24"/>
          <w:szCs w:val="24"/>
        </w:rPr>
        <w:t>Improvizáció–szabadtánc–etűdkészítés: számolásra szólóban, párban, rövidebb, egyszerűbb zenei egységre készített „koreográfia” szólóban, majd párban</w:t>
      </w:r>
    </w:p>
    <w:p w14:paraId="23CE4010" w14:textId="77777777" w:rsidR="001F7994" w:rsidRPr="001F7994" w:rsidRDefault="001F7994" w:rsidP="001F7994">
      <w:pPr>
        <w:autoSpaceDE w:val="0"/>
        <w:autoSpaceDN w:val="0"/>
        <w:adjustRightInd w:val="0"/>
        <w:jc w:val="both"/>
        <w:rPr>
          <w:sz w:val="24"/>
          <w:szCs w:val="24"/>
        </w:rPr>
      </w:pPr>
      <w:r w:rsidRPr="001F7994">
        <w:rPr>
          <w:sz w:val="24"/>
          <w:szCs w:val="24"/>
        </w:rPr>
        <w:t>Önálló feladatként csoportos etűd készítése „központilag adott” és szabadon választott zenére: 1–2 perces, az életkornak megfelelő zenére való saját koreográfiák</w:t>
      </w:r>
    </w:p>
    <w:p w14:paraId="3A7C7217" w14:textId="77777777" w:rsidR="001F7994" w:rsidRPr="001F7994" w:rsidRDefault="001F7994" w:rsidP="001F7994">
      <w:pPr>
        <w:autoSpaceDE w:val="0"/>
        <w:autoSpaceDN w:val="0"/>
        <w:adjustRightInd w:val="0"/>
        <w:jc w:val="both"/>
        <w:rPr>
          <w:sz w:val="24"/>
          <w:szCs w:val="24"/>
        </w:rPr>
      </w:pPr>
      <w:r w:rsidRPr="001F7994">
        <w:rPr>
          <w:sz w:val="24"/>
          <w:szCs w:val="24"/>
        </w:rPr>
        <w:t>Bemutató szerek használata a középgyakorlatokban</w:t>
      </w:r>
    </w:p>
    <w:p w14:paraId="5331B2BF" w14:textId="77777777" w:rsidR="001F7994" w:rsidRPr="001F7994" w:rsidRDefault="001F7994" w:rsidP="001F7994">
      <w:pPr>
        <w:autoSpaceDE w:val="0"/>
        <w:autoSpaceDN w:val="0"/>
        <w:adjustRightInd w:val="0"/>
        <w:jc w:val="both"/>
        <w:rPr>
          <w:sz w:val="24"/>
          <w:szCs w:val="24"/>
        </w:rPr>
      </w:pPr>
      <w:r w:rsidRPr="001F7994">
        <w:rPr>
          <w:sz w:val="24"/>
          <w:szCs w:val="24"/>
        </w:rPr>
        <w:t>Tanévenként egy fő szer választható, itt: műanyag labda, karika, 3 m–es szalag, bot (Kiegészítő lehet: korong, dob a négy évfolyamon végig)</w:t>
      </w:r>
    </w:p>
    <w:p w14:paraId="34A333C9" w14:textId="77777777" w:rsidR="001F7994" w:rsidRPr="001F7994" w:rsidRDefault="001F7994" w:rsidP="001F7994">
      <w:pPr>
        <w:autoSpaceDE w:val="0"/>
        <w:autoSpaceDN w:val="0"/>
        <w:adjustRightInd w:val="0"/>
        <w:jc w:val="both"/>
        <w:rPr>
          <w:sz w:val="24"/>
          <w:szCs w:val="24"/>
        </w:rPr>
      </w:pPr>
      <w:r w:rsidRPr="001F7994">
        <w:rPr>
          <w:sz w:val="24"/>
          <w:szCs w:val="24"/>
        </w:rPr>
        <w:t>A mozgás esztétikai tényezői: Tér, Idő, Erő</w:t>
      </w:r>
    </w:p>
    <w:p w14:paraId="74067D29" w14:textId="77777777" w:rsidR="001F7994" w:rsidRPr="001F7994" w:rsidRDefault="001F7994" w:rsidP="001F7994">
      <w:pPr>
        <w:autoSpaceDE w:val="0"/>
        <w:autoSpaceDN w:val="0"/>
        <w:adjustRightInd w:val="0"/>
        <w:jc w:val="both"/>
        <w:rPr>
          <w:sz w:val="24"/>
          <w:szCs w:val="24"/>
        </w:rPr>
      </w:pPr>
    </w:p>
    <w:p w14:paraId="37FC7140"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6A91788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gyakorlatok esztétikus, plasztikus végrehajtásának elveit, a térirányok, térlépcsők alkalmazását, a mozgás esztétikai törvényszerűségeit</w:t>
      </w:r>
    </w:p>
    <w:p w14:paraId="69CA5398"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ízületek és nagyobb szakaszok egymástól elkülönített mozgatására, függetlenítésére valamint együttes, egyidejű összehangolására, az alap motorikus mozgásokra, előre–, hátra–, oldalt–, átlós haladásra és fordulásra. Mozdulatokra a tér mindhárom szintjén, határozza meg és használja a saját terét, hajtson végre mozgásokat egyenes és íves vonalon</w:t>
      </w:r>
    </w:p>
    <w:p w14:paraId="11F5EC07" w14:textId="77777777" w:rsidR="001F7994" w:rsidRPr="001F7994" w:rsidRDefault="001F7994" w:rsidP="001F7994">
      <w:pPr>
        <w:autoSpaceDE w:val="0"/>
        <w:autoSpaceDN w:val="0"/>
        <w:adjustRightInd w:val="0"/>
        <w:jc w:val="both"/>
        <w:rPr>
          <w:sz w:val="24"/>
          <w:szCs w:val="24"/>
        </w:rPr>
      </w:pPr>
      <w:r w:rsidRPr="001F7994">
        <w:rPr>
          <w:sz w:val="24"/>
          <w:szCs w:val="24"/>
        </w:rPr>
        <w:t>Legyen képes a tanult mozgásformák önálló, tudatos, kreatív, precíz végrehajtására, a tudatos izommunkára, a mozgás esztétikai törvényszerűségeinek tudatos használatára, alakzatok kialakítására, szabálykövető magatartásra, a feladat– és szerepvállalásra, a tanult mozgásformák és etűdök zenével összehangolt csoportos előadására</w:t>
      </w:r>
    </w:p>
    <w:p w14:paraId="226C7B0C" w14:textId="77777777" w:rsidR="001F7994" w:rsidRPr="001F7994" w:rsidRDefault="001F7994" w:rsidP="001F7994">
      <w:pPr>
        <w:autoSpaceDE w:val="0"/>
        <w:autoSpaceDN w:val="0"/>
        <w:adjustRightInd w:val="0"/>
        <w:jc w:val="both"/>
        <w:rPr>
          <w:sz w:val="24"/>
          <w:szCs w:val="24"/>
        </w:rPr>
      </w:pPr>
      <w:r w:rsidRPr="001F7994">
        <w:rPr>
          <w:sz w:val="24"/>
          <w:szCs w:val="24"/>
        </w:rPr>
        <w:t>Legyen képes együttműködésre és társas együttlétre, mások elfogadására és fizikai kontaktus létesítésére</w:t>
      </w:r>
    </w:p>
    <w:p w14:paraId="36B93F2C" w14:textId="77777777" w:rsidR="001F7994" w:rsidRPr="001F7994" w:rsidRDefault="001F7994" w:rsidP="001F7994">
      <w:pPr>
        <w:autoSpaceDE w:val="0"/>
        <w:autoSpaceDN w:val="0"/>
        <w:adjustRightInd w:val="0"/>
        <w:jc w:val="both"/>
        <w:rPr>
          <w:sz w:val="24"/>
          <w:szCs w:val="24"/>
        </w:rPr>
      </w:pPr>
    </w:p>
    <w:p w14:paraId="7BB93D38"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0C6E7D11" w14:textId="77777777" w:rsidR="001F7994" w:rsidRPr="001F7994" w:rsidRDefault="001F7994" w:rsidP="001F7994">
      <w:pPr>
        <w:autoSpaceDE w:val="0"/>
        <w:autoSpaceDN w:val="0"/>
        <w:adjustRightInd w:val="0"/>
        <w:jc w:val="both"/>
        <w:rPr>
          <w:sz w:val="24"/>
          <w:szCs w:val="24"/>
        </w:rPr>
      </w:pPr>
    </w:p>
    <w:p w14:paraId="05C0A21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A15EBB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izomzat gimnasztikus kidolgozottságának, az ízületek és szakaszok, valamint a testrészek egymástól függetlenített mozgásszabadságának, a tudatos mozgáskoordinációnak, az ízületek és szakaszok együttes, egyidejű összehangolásának, a zenei műveltségnek, a zene és a mozgás összehangoltságának fejlesztése.</w:t>
      </w:r>
    </w:p>
    <w:p w14:paraId="4600DC9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alkat optimalizálása.</w:t>
      </w:r>
    </w:p>
    <w:p w14:paraId="2A1C6D0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formaérzék kialakítása.</w:t>
      </w:r>
    </w:p>
    <w:p w14:paraId="1F8F279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légzőizmok működésének tudatosítása.</w:t>
      </w:r>
    </w:p>
    <w:p w14:paraId="51EDBBD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testismeret, testtudat, önismeret, helyes énkép kialakítása, az együttműködési, a kommunikációs képességek fejlesztése.</w:t>
      </w:r>
    </w:p>
    <w:p w14:paraId="284C22F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erő, a változatos mozgásdinamika, ritmika alkalmazásának ösztönzése.</w:t>
      </w:r>
    </w:p>
    <w:p w14:paraId="0BE61AE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bemutató szerek használatával célunk az egyéni gondolatok, ötletek felébresztése, a kézügyesség, a koordinációs technika fejlesztése, a síkok, kartechnikák tanulásának megkönnyítése, az egyéni fantázia kibontakoztatása, az esztétikai hatás fokozása.</w:t>
      </w:r>
    </w:p>
    <w:p w14:paraId="15A1BF3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 xml:space="preserve">– </w:t>
      </w:r>
      <w:r w:rsidRPr="001F7994">
        <w:rPr>
          <w:sz w:val="24"/>
          <w:szCs w:val="24"/>
        </w:rPr>
        <w:tab/>
        <w:t>Önállóság, saját etűd–összeállítás bemutatásának képessége.</w:t>
      </w:r>
    </w:p>
    <w:p w14:paraId="79328C61" w14:textId="77777777" w:rsidR="001F7994" w:rsidRPr="001F7994" w:rsidRDefault="001F7994" w:rsidP="001F7994">
      <w:pPr>
        <w:autoSpaceDE w:val="0"/>
        <w:autoSpaceDN w:val="0"/>
        <w:adjustRightInd w:val="0"/>
        <w:jc w:val="both"/>
        <w:rPr>
          <w:sz w:val="24"/>
          <w:szCs w:val="24"/>
        </w:rPr>
      </w:pPr>
    </w:p>
    <w:p w14:paraId="12F25A6A" w14:textId="77777777" w:rsidR="00743128" w:rsidRDefault="00743128" w:rsidP="001F7994">
      <w:pPr>
        <w:autoSpaceDE w:val="0"/>
        <w:autoSpaceDN w:val="0"/>
        <w:adjustRightInd w:val="0"/>
        <w:jc w:val="both"/>
        <w:rPr>
          <w:sz w:val="24"/>
          <w:szCs w:val="24"/>
        </w:rPr>
      </w:pPr>
    </w:p>
    <w:p w14:paraId="638A043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40D1651D" w14:textId="77777777" w:rsidR="001F7994" w:rsidRPr="001F7994" w:rsidRDefault="001F7994" w:rsidP="001F7994">
      <w:pPr>
        <w:autoSpaceDE w:val="0"/>
        <w:autoSpaceDN w:val="0"/>
        <w:adjustRightInd w:val="0"/>
        <w:jc w:val="both"/>
        <w:rPr>
          <w:sz w:val="24"/>
          <w:szCs w:val="24"/>
        </w:rPr>
      </w:pPr>
      <w:r w:rsidRPr="001F7994">
        <w:rPr>
          <w:sz w:val="24"/>
          <w:szCs w:val="24"/>
        </w:rPr>
        <w:t>Bemelegítő járás és futásgyakorlatok kartartásokkal, aszimmetrikus kargyakorlatokkal körben: hintalépés előre–hátra, hármaslépés, szökkenő hármas, táncos alapjárás, lábujjon, sarkon, külső talpélen járás, hajlított térddel, nyújtott lábemeléssel járás, érintőjárás, passzéjárás, hintajárás, futás párhuzamos és terpesztett térdemeléssel/sarokemeléssel, galopp, sasszé, alap tánclépések</w:t>
      </w:r>
    </w:p>
    <w:p w14:paraId="3C20D1EB" w14:textId="77777777" w:rsidR="001F7994" w:rsidRPr="001F7994" w:rsidRDefault="001F7994" w:rsidP="001F7994">
      <w:pPr>
        <w:autoSpaceDE w:val="0"/>
        <w:autoSpaceDN w:val="0"/>
        <w:adjustRightInd w:val="0"/>
        <w:jc w:val="both"/>
        <w:rPr>
          <w:sz w:val="24"/>
          <w:szCs w:val="24"/>
        </w:rPr>
      </w:pPr>
      <w:r w:rsidRPr="001F7994">
        <w:rPr>
          <w:sz w:val="24"/>
          <w:szCs w:val="24"/>
        </w:rPr>
        <w:t>Az alsó végtag és a törzs gyakorlatai rúdnál</w:t>
      </w:r>
    </w:p>
    <w:p w14:paraId="5221E9AE" w14:textId="77777777" w:rsidR="001F7994" w:rsidRPr="001F7994" w:rsidRDefault="001F7994" w:rsidP="001F7994">
      <w:pPr>
        <w:autoSpaceDE w:val="0"/>
        <w:autoSpaceDN w:val="0"/>
        <w:adjustRightInd w:val="0"/>
        <w:jc w:val="both"/>
        <w:rPr>
          <w:sz w:val="24"/>
          <w:szCs w:val="24"/>
        </w:rPr>
      </w:pPr>
      <w:r w:rsidRPr="001F7994">
        <w:rPr>
          <w:sz w:val="24"/>
          <w:szCs w:val="24"/>
        </w:rPr>
        <w:t>Középgyakorlatok: fentről lefelé haladva, változatos kiinduló helyzetekből, kombinációkkal, variációkkal, aszimmetrikusan is</w:t>
      </w:r>
    </w:p>
    <w:p w14:paraId="7A0E92B9" w14:textId="77777777" w:rsidR="001F7994" w:rsidRPr="001F7994" w:rsidRDefault="001F7994" w:rsidP="001F7994">
      <w:pPr>
        <w:autoSpaceDE w:val="0"/>
        <w:autoSpaceDN w:val="0"/>
        <w:adjustRightInd w:val="0"/>
        <w:jc w:val="both"/>
        <w:rPr>
          <w:sz w:val="24"/>
          <w:szCs w:val="24"/>
        </w:rPr>
      </w:pPr>
      <w:r w:rsidRPr="001F7994">
        <w:rPr>
          <w:sz w:val="24"/>
          <w:szCs w:val="24"/>
        </w:rPr>
        <w:t>Törzsgyakorlatok fekvésben, ülésben, térdelésben, támaszban, állásban. A mozgásnak és kidolgozásnak megfelelő változatos dinamikai és ritmikai feladatokkal, kisebb gerinc–egységekben, kombinációkban, variációkkal, a nehézségi szint, a tempó fokozódásával, változó dinamikával.</w:t>
      </w:r>
    </w:p>
    <w:p w14:paraId="1C1FAD3C" w14:textId="77777777" w:rsidR="001F7994" w:rsidRPr="001F7994" w:rsidRDefault="001F7994" w:rsidP="001F7994">
      <w:pPr>
        <w:autoSpaceDE w:val="0"/>
        <w:autoSpaceDN w:val="0"/>
        <w:adjustRightInd w:val="0"/>
        <w:jc w:val="both"/>
        <w:rPr>
          <w:sz w:val="24"/>
          <w:szCs w:val="24"/>
        </w:rPr>
      </w:pPr>
      <w:r w:rsidRPr="001F7994">
        <w:rPr>
          <w:sz w:val="24"/>
          <w:szCs w:val="24"/>
        </w:rPr>
        <w:t>Kargyakorlatok a legváltozatosabb ülésekben és állásban szimmetrikusan és aszimmetrikusan</w:t>
      </w:r>
    </w:p>
    <w:p w14:paraId="06458B2D" w14:textId="77777777" w:rsidR="001F7994" w:rsidRPr="001F7994" w:rsidRDefault="001F7994" w:rsidP="001F7994">
      <w:pPr>
        <w:autoSpaceDE w:val="0"/>
        <w:autoSpaceDN w:val="0"/>
        <w:adjustRightInd w:val="0"/>
        <w:jc w:val="both"/>
        <w:rPr>
          <w:sz w:val="24"/>
          <w:szCs w:val="24"/>
        </w:rPr>
      </w:pPr>
      <w:r w:rsidRPr="001F7994">
        <w:rPr>
          <w:sz w:val="24"/>
          <w:szCs w:val="24"/>
        </w:rPr>
        <w:t>Az alsó végtag gyakorlatai ülésben, fekvésben, térdelésben, állásban, elmozdulásban</w:t>
      </w:r>
    </w:p>
    <w:p w14:paraId="34F8EF8D" w14:textId="77777777" w:rsidR="001F7994" w:rsidRPr="001F7994" w:rsidRDefault="001F7994" w:rsidP="001F7994">
      <w:pPr>
        <w:autoSpaceDE w:val="0"/>
        <w:autoSpaceDN w:val="0"/>
        <w:adjustRightInd w:val="0"/>
        <w:jc w:val="both"/>
        <w:rPr>
          <w:sz w:val="24"/>
          <w:szCs w:val="24"/>
        </w:rPr>
      </w:pPr>
      <w:r w:rsidRPr="001F7994">
        <w:rPr>
          <w:sz w:val="24"/>
          <w:szCs w:val="24"/>
        </w:rPr>
        <w:t>Diagonál gyakorlatok 1–4 fős csoportokban</w:t>
      </w:r>
    </w:p>
    <w:p w14:paraId="4D0AC286" w14:textId="77777777" w:rsidR="001F7994" w:rsidRPr="001F7994" w:rsidRDefault="001F7994" w:rsidP="001F7994">
      <w:pPr>
        <w:autoSpaceDE w:val="0"/>
        <w:autoSpaceDN w:val="0"/>
        <w:adjustRightInd w:val="0"/>
        <w:jc w:val="both"/>
        <w:rPr>
          <w:sz w:val="24"/>
          <w:szCs w:val="24"/>
        </w:rPr>
      </w:pPr>
      <w:r w:rsidRPr="001F7994">
        <w:rPr>
          <w:sz w:val="24"/>
          <w:szCs w:val="24"/>
        </w:rPr>
        <w:t>Szökdelő gyakorlatok, lendületek, ugrás–előkészítő gyakorlatok, ugrások összekötő lépésekkel</w:t>
      </w:r>
    </w:p>
    <w:p w14:paraId="30D56167" w14:textId="77777777" w:rsidR="001F7994" w:rsidRPr="001F7994" w:rsidRDefault="001F7994" w:rsidP="001F7994">
      <w:pPr>
        <w:autoSpaceDE w:val="0"/>
        <w:autoSpaceDN w:val="0"/>
        <w:adjustRightInd w:val="0"/>
        <w:jc w:val="both"/>
        <w:rPr>
          <w:sz w:val="24"/>
          <w:szCs w:val="24"/>
        </w:rPr>
      </w:pPr>
      <w:r w:rsidRPr="001F7994">
        <w:rPr>
          <w:sz w:val="24"/>
          <w:szCs w:val="24"/>
        </w:rPr>
        <w:t>Kiegészítő gyakorlatok és feladatok</w:t>
      </w:r>
    </w:p>
    <w:p w14:paraId="05067447" w14:textId="77777777" w:rsidR="001F7994" w:rsidRPr="001F7994" w:rsidRDefault="001F7994" w:rsidP="001F7994">
      <w:pPr>
        <w:autoSpaceDE w:val="0"/>
        <w:autoSpaceDN w:val="0"/>
        <w:adjustRightInd w:val="0"/>
        <w:jc w:val="both"/>
        <w:rPr>
          <w:sz w:val="24"/>
          <w:szCs w:val="24"/>
        </w:rPr>
      </w:pPr>
      <w:r w:rsidRPr="001F7994">
        <w:rPr>
          <w:sz w:val="24"/>
          <w:szCs w:val="24"/>
        </w:rPr>
        <w:t>Koordinációs, táncos feladatok</w:t>
      </w:r>
    </w:p>
    <w:p w14:paraId="63A782AF" w14:textId="77777777" w:rsidR="001F7994" w:rsidRPr="001F7994" w:rsidRDefault="001F7994" w:rsidP="001F7994">
      <w:pPr>
        <w:autoSpaceDE w:val="0"/>
        <w:autoSpaceDN w:val="0"/>
        <w:adjustRightInd w:val="0"/>
        <w:jc w:val="both"/>
        <w:rPr>
          <w:sz w:val="24"/>
          <w:szCs w:val="24"/>
        </w:rPr>
      </w:pPr>
      <w:r w:rsidRPr="001F7994">
        <w:rPr>
          <w:sz w:val="24"/>
          <w:szCs w:val="24"/>
        </w:rPr>
        <w:t>A magyar néptánc egyszerű lépései és dallamai felhasználásával</w:t>
      </w:r>
    </w:p>
    <w:p w14:paraId="2C4D6AF0" w14:textId="77777777" w:rsidR="001F7994" w:rsidRPr="001F7994" w:rsidRDefault="001F7994" w:rsidP="001F7994">
      <w:pPr>
        <w:autoSpaceDE w:val="0"/>
        <w:autoSpaceDN w:val="0"/>
        <w:adjustRightInd w:val="0"/>
        <w:jc w:val="both"/>
        <w:rPr>
          <w:sz w:val="24"/>
          <w:szCs w:val="24"/>
        </w:rPr>
      </w:pPr>
      <w:r w:rsidRPr="001F7994">
        <w:rPr>
          <w:sz w:val="24"/>
          <w:szCs w:val="24"/>
        </w:rPr>
        <w:t>Improvizáció–szabadtánc–etűdkészítés: rövidebb, egyszerűbb zenei egységre készített „koreográfia” szólóban, majd párban, csoportos etűd készítése „központilag adott” és szabadon választott zenére, 1–2 perces, az életkornak megfelelő zenére való önálló koreográfiák</w:t>
      </w:r>
    </w:p>
    <w:p w14:paraId="310C3A3A" w14:textId="77777777" w:rsidR="001F7994" w:rsidRPr="001F7994" w:rsidRDefault="001F7994" w:rsidP="001F7994">
      <w:pPr>
        <w:autoSpaceDE w:val="0"/>
        <w:autoSpaceDN w:val="0"/>
        <w:adjustRightInd w:val="0"/>
        <w:jc w:val="both"/>
        <w:rPr>
          <w:sz w:val="24"/>
          <w:szCs w:val="24"/>
        </w:rPr>
      </w:pPr>
      <w:r w:rsidRPr="001F7994">
        <w:rPr>
          <w:sz w:val="24"/>
          <w:szCs w:val="24"/>
        </w:rPr>
        <w:t>Bemutató szerek használata a középgyakorlatokban és az etűdökben</w:t>
      </w:r>
    </w:p>
    <w:p w14:paraId="3D229006" w14:textId="77777777" w:rsidR="001F7994" w:rsidRPr="001F7994" w:rsidRDefault="001F7994" w:rsidP="001F7994">
      <w:pPr>
        <w:autoSpaceDE w:val="0"/>
        <w:autoSpaceDN w:val="0"/>
        <w:adjustRightInd w:val="0"/>
        <w:jc w:val="both"/>
        <w:rPr>
          <w:sz w:val="24"/>
          <w:szCs w:val="24"/>
        </w:rPr>
      </w:pPr>
      <w:r w:rsidRPr="001F7994">
        <w:rPr>
          <w:sz w:val="24"/>
          <w:szCs w:val="24"/>
        </w:rPr>
        <w:t>Tanévenként egy fő szer választható: műanyag labda, 1 vagy 2 karika, 3–5 m–es szalag, bot (Kiegészítő lehet: korong, dob a négy évfolyamon végig)</w:t>
      </w:r>
    </w:p>
    <w:p w14:paraId="71FBFE8F" w14:textId="77777777" w:rsidR="001F7994" w:rsidRPr="001F7994" w:rsidRDefault="001F7994" w:rsidP="001F7994">
      <w:pPr>
        <w:autoSpaceDE w:val="0"/>
        <w:autoSpaceDN w:val="0"/>
        <w:adjustRightInd w:val="0"/>
        <w:jc w:val="both"/>
        <w:rPr>
          <w:sz w:val="24"/>
          <w:szCs w:val="24"/>
        </w:rPr>
      </w:pPr>
    </w:p>
    <w:p w14:paraId="6B619F9E"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B35715A"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gyakorlatok esztétikus, plasztikus végrehajtásának elveit, a térirányok, térlépcsők alkalmazását, a mozgás esztétikai törvényszerűségeit</w:t>
      </w:r>
    </w:p>
    <w:p w14:paraId="6C4A5465"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az ízületek és nagyobb szakaszok egymástól elkülönített mozgatására, függetlenítésére valamint együttes, egyidejű összehangolására, az alap motorikus </w:t>
      </w:r>
      <w:r w:rsidRPr="001F7994">
        <w:rPr>
          <w:sz w:val="24"/>
          <w:szCs w:val="24"/>
        </w:rPr>
        <w:lastRenderedPageBreak/>
        <w:t>mozgásokra, előre–, hátra–, oldalt–, átlós haladásra és fordulásra. Mozdulatokra a tér mindhárom szintjén, határozza meg és használja a saját terét, hajtson végre mozgásokat egyenes és íves vonalon</w:t>
      </w:r>
    </w:p>
    <w:p w14:paraId="7A94AA90" w14:textId="77777777" w:rsidR="001F7994" w:rsidRPr="001F7994" w:rsidRDefault="001F7994" w:rsidP="001F7994">
      <w:pPr>
        <w:autoSpaceDE w:val="0"/>
        <w:autoSpaceDN w:val="0"/>
        <w:adjustRightInd w:val="0"/>
        <w:jc w:val="both"/>
        <w:rPr>
          <w:sz w:val="24"/>
          <w:szCs w:val="24"/>
        </w:rPr>
      </w:pPr>
      <w:r w:rsidRPr="001F7994">
        <w:rPr>
          <w:sz w:val="24"/>
          <w:szCs w:val="24"/>
        </w:rPr>
        <w:t>Legyen képes a tanult mozgásformák önálló, tudatos, kreatív, plasztikus végrehajtására, a tudatos izommunkára, a mozgás esztétikai törvényszerűségeinek tudatos használatára, alakzatok kialakítására, szabálykövető magatartásra, a feladat– és szerepvállalásra, a tanult mozgásformák és etűdök zenével összehangolt csoportos előadására</w:t>
      </w:r>
    </w:p>
    <w:p w14:paraId="34604A87" w14:textId="77777777" w:rsidR="001F7994" w:rsidRPr="001F7994" w:rsidRDefault="001F7994" w:rsidP="001F7994">
      <w:pPr>
        <w:autoSpaceDE w:val="0"/>
        <w:autoSpaceDN w:val="0"/>
        <w:adjustRightInd w:val="0"/>
        <w:jc w:val="both"/>
        <w:rPr>
          <w:sz w:val="24"/>
          <w:szCs w:val="24"/>
        </w:rPr>
      </w:pPr>
      <w:r w:rsidRPr="001F7994">
        <w:rPr>
          <w:sz w:val="24"/>
          <w:szCs w:val="24"/>
        </w:rPr>
        <w:t>Legyen képes együttműködésre és társas együttlétre, mások elfogadására és fizikai kontaktus létesítésére</w:t>
      </w:r>
    </w:p>
    <w:p w14:paraId="0D88E568" w14:textId="77777777" w:rsidR="001F7994" w:rsidRPr="001F7994" w:rsidRDefault="001F7994" w:rsidP="001F7994">
      <w:pPr>
        <w:autoSpaceDE w:val="0"/>
        <w:autoSpaceDN w:val="0"/>
        <w:adjustRightInd w:val="0"/>
        <w:jc w:val="both"/>
        <w:rPr>
          <w:sz w:val="24"/>
          <w:szCs w:val="24"/>
        </w:rPr>
      </w:pPr>
    </w:p>
    <w:p w14:paraId="57D58E90"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36CB049A" w14:textId="77777777" w:rsidR="001F7994" w:rsidRPr="001F7994" w:rsidRDefault="001F7994" w:rsidP="001F7994">
      <w:pPr>
        <w:autoSpaceDE w:val="0"/>
        <w:autoSpaceDN w:val="0"/>
        <w:adjustRightInd w:val="0"/>
        <w:jc w:val="both"/>
        <w:rPr>
          <w:sz w:val="24"/>
          <w:szCs w:val="24"/>
        </w:rPr>
      </w:pPr>
      <w:r w:rsidRPr="001F7994">
        <w:rPr>
          <w:sz w:val="24"/>
          <w:szCs w:val="24"/>
        </w:rPr>
        <w:t>Kísérő ritmushangszerek</w:t>
      </w:r>
    </w:p>
    <w:p w14:paraId="257C5D11"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2F0B15D7"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5751A994" w14:textId="77777777" w:rsidR="001F7994" w:rsidRPr="001F7994" w:rsidRDefault="001F7994" w:rsidP="001F7994">
      <w:pPr>
        <w:autoSpaceDE w:val="0"/>
        <w:autoSpaceDN w:val="0"/>
        <w:adjustRightInd w:val="0"/>
        <w:jc w:val="both"/>
        <w:rPr>
          <w:sz w:val="24"/>
          <w:szCs w:val="24"/>
        </w:rPr>
      </w:pPr>
      <w:r w:rsidRPr="001F7994">
        <w:rPr>
          <w:sz w:val="24"/>
          <w:szCs w:val="24"/>
        </w:rPr>
        <w:t>A tantárgyhoz használt, évfolyamonként választható eszközök: similabda, fél–karika, ritmusbot, műanyag labda 2–3 méretben, műanyag karika 2–3 méretben, kisszalag, 3–4 m–es szalag, kendő/fátyol, tornabot, korong, dob, ugrókötél vagy más eszközök az iskola helyi tanterve szerint</w:t>
      </w:r>
    </w:p>
    <w:p w14:paraId="72E36FC0" w14:textId="77777777" w:rsidR="001F7994" w:rsidRPr="001F7994" w:rsidRDefault="001F7994" w:rsidP="001F7994">
      <w:pPr>
        <w:autoSpaceDE w:val="0"/>
        <w:autoSpaceDN w:val="0"/>
        <w:adjustRightInd w:val="0"/>
        <w:jc w:val="both"/>
        <w:rPr>
          <w:sz w:val="24"/>
          <w:szCs w:val="24"/>
        </w:rPr>
      </w:pPr>
    </w:p>
    <w:p w14:paraId="1A43028D" w14:textId="77777777" w:rsidR="001F7994" w:rsidRPr="001F7994" w:rsidRDefault="001F7994" w:rsidP="001F7994">
      <w:pPr>
        <w:autoSpaceDE w:val="0"/>
        <w:autoSpaceDN w:val="0"/>
        <w:adjustRightInd w:val="0"/>
        <w:jc w:val="both"/>
        <w:rPr>
          <w:i/>
          <w:iCs/>
          <w:sz w:val="24"/>
          <w:szCs w:val="24"/>
        </w:rPr>
      </w:pPr>
      <w:r w:rsidRPr="001F7994">
        <w:rPr>
          <w:i/>
          <w:iCs/>
          <w:sz w:val="24"/>
          <w:szCs w:val="24"/>
        </w:rPr>
        <w:t>KREATÍV GYERMEKTÁNC</w:t>
      </w:r>
    </w:p>
    <w:p w14:paraId="17C5A0FC" w14:textId="77777777" w:rsidR="001F7994" w:rsidRPr="001F7994" w:rsidRDefault="001F7994" w:rsidP="001F7994">
      <w:pPr>
        <w:autoSpaceDE w:val="0"/>
        <w:autoSpaceDN w:val="0"/>
        <w:adjustRightInd w:val="0"/>
        <w:jc w:val="both"/>
        <w:rPr>
          <w:sz w:val="24"/>
          <w:szCs w:val="24"/>
        </w:rPr>
      </w:pPr>
    </w:p>
    <w:p w14:paraId="13BD9B26" w14:textId="77777777" w:rsidR="001F7994" w:rsidRPr="001F7994" w:rsidRDefault="001F7994" w:rsidP="001F7994">
      <w:pPr>
        <w:autoSpaceDE w:val="0"/>
        <w:autoSpaceDN w:val="0"/>
        <w:adjustRightInd w:val="0"/>
        <w:jc w:val="both"/>
        <w:rPr>
          <w:sz w:val="24"/>
          <w:szCs w:val="24"/>
        </w:rPr>
      </w:pPr>
      <w:r w:rsidRPr="001F7994">
        <w:rPr>
          <w:sz w:val="24"/>
          <w:szCs w:val="24"/>
        </w:rPr>
        <w:t>A képzés feladata az önkifejezés mozgásban történő realizálása, az önfeledt játék megvalósítása, a különböző játékszabályok megismerése és alkalmazása, a játék örömének megélése. A képzés célja, hogy a tanuló az önfeledt, ám a későbbiekben egyre tudatosabb mozgás segítségével jobban megismerkedjen testének képességeivel, a tér használatával, a dinamikai variációkkal és az idő, mint a zeneiség alkotóelemével. Megtanulja figyelni, érteni és használni saját és mások nonverbális kommunikációját. Elsajátítja az együttműködés számtalan fatáját. A képzés hozzájárul a tanuló szocializációs, kommunikációs készségének, kezdeményezőkészségének, önismeretének fejlesztéséhez.</w:t>
      </w:r>
    </w:p>
    <w:p w14:paraId="6BF5ABBC" w14:textId="77777777" w:rsidR="001F7994" w:rsidRPr="001F7994" w:rsidRDefault="001F7994" w:rsidP="001F7994">
      <w:pPr>
        <w:autoSpaceDE w:val="0"/>
        <w:autoSpaceDN w:val="0"/>
        <w:adjustRightInd w:val="0"/>
        <w:jc w:val="both"/>
        <w:rPr>
          <w:sz w:val="24"/>
          <w:szCs w:val="24"/>
        </w:rPr>
      </w:pPr>
    </w:p>
    <w:p w14:paraId="4ACA4E92" w14:textId="77777777" w:rsidR="001F7994" w:rsidRPr="001F7994" w:rsidRDefault="001F7994" w:rsidP="001F7994">
      <w:pPr>
        <w:autoSpaceDE w:val="0"/>
        <w:autoSpaceDN w:val="0"/>
        <w:adjustRightInd w:val="0"/>
        <w:jc w:val="both"/>
        <w:rPr>
          <w:b/>
          <w:bCs/>
          <w:sz w:val="24"/>
          <w:szCs w:val="24"/>
        </w:rPr>
      </w:pPr>
      <w:r w:rsidRPr="001F7994">
        <w:rPr>
          <w:b/>
          <w:bCs/>
          <w:sz w:val="24"/>
          <w:szCs w:val="24"/>
        </w:rPr>
        <w:t>Előképző évfolyamok</w:t>
      </w:r>
    </w:p>
    <w:p w14:paraId="4E3519DE" w14:textId="77777777" w:rsidR="001F7994" w:rsidRPr="001F7994" w:rsidRDefault="001F7994" w:rsidP="001F7994">
      <w:pPr>
        <w:autoSpaceDE w:val="0"/>
        <w:autoSpaceDN w:val="0"/>
        <w:adjustRightInd w:val="0"/>
        <w:jc w:val="both"/>
        <w:rPr>
          <w:sz w:val="24"/>
          <w:szCs w:val="24"/>
        </w:rPr>
      </w:pPr>
    </w:p>
    <w:p w14:paraId="662E49E4"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18D58D6B" w14:textId="77777777" w:rsidR="001F7994" w:rsidRPr="001F7994" w:rsidRDefault="001F7994" w:rsidP="001F7994">
      <w:pPr>
        <w:autoSpaceDE w:val="0"/>
        <w:autoSpaceDN w:val="0"/>
        <w:adjustRightInd w:val="0"/>
        <w:jc w:val="both"/>
        <w:rPr>
          <w:sz w:val="24"/>
          <w:szCs w:val="24"/>
        </w:rPr>
      </w:pPr>
    </w:p>
    <w:p w14:paraId="539EF053"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37691A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A tanuló mozgáskészségének fejlesztése</w:t>
      </w:r>
    </w:p>
    <w:p w14:paraId="46BF2E1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tér és formalátásának fejlesztése</w:t>
      </w:r>
    </w:p>
    <w:p w14:paraId="2F5790C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tanuló önfegyelmének növelése</w:t>
      </w:r>
    </w:p>
    <w:p w14:paraId="4D590DA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koncentrációkészség növelése</w:t>
      </w:r>
    </w:p>
    <w:p w14:paraId="6C6CF1A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megfigyelőképesség kialakítása</w:t>
      </w:r>
    </w:p>
    <w:p w14:paraId="2A80039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kommunikációs képesség, játékbátorság, szabálytudat fejlesztése</w:t>
      </w:r>
    </w:p>
    <w:p w14:paraId="0C1682D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közösségi érzés, a közösséghez tartozás tudatos kialakítása</w:t>
      </w:r>
    </w:p>
    <w:p w14:paraId="56A704F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verbális és nonverbális kommunikáció szinkronjának elősegítése</w:t>
      </w:r>
    </w:p>
    <w:p w14:paraId="6075754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szocializációs folyamatok fejlesztése</w:t>
      </w:r>
    </w:p>
    <w:p w14:paraId="15211BEF" w14:textId="77777777" w:rsidR="001F7994" w:rsidRPr="001F7994" w:rsidRDefault="001F7994" w:rsidP="001F7994">
      <w:pPr>
        <w:autoSpaceDE w:val="0"/>
        <w:autoSpaceDN w:val="0"/>
        <w:adjustRightInd w:val="0"/>
        <w:jc w:val="both"/>
        <w:rPr>
          <w:sz w:val="24"/>
          <w:szCs w:val="24"/>
        </w:rPr>
      </w:pPr>
    </w:p>
    <w:p w14:paraId="32394BF5"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B23CF51" w14:textId="77777777" w:rsidR="001F7994" w:rsidRPr="001F7994" w:rsidRDefault="001F7994" w:rsidP="001F7994">
      <w:pPr>
        <w:autoSpaceDE w:val="0"/>
        <w:autoSpaceDN w:val="0"/>
        <w:adjustRightInd w:val="0"/>
        <w:jc w:val="both"/>
        <w:rPr>
          <w:sz w:val="24"/>
          <w:szCs w:val="24"/>
        </w:rPr>
      </w:pPr>
      <w:r w:rsidRPr="001F7994">
        <w:rPr>
          <w:sz w:val="24"/>
          <w:szCs w:val="24"/>
        </w:rPr>
        <w:t>Ismerkedő táncok</w:t>
      </w:r>
    </w:p>
    <w:p w14:paraId="07D5440D" w14:textId="77777777" w:rsidR="001F7994" w:rsidRPr="001F7994" w:rsidRDefault="001F7994" w:rsidP="001F7994">
      <w:pPr>
        <w:autoSpaceDE w:val="0"/>
        <w:autoSpaceDN w:val="0"/>
        <w:adjustRightInd w:val="0"/>
        <w:jc w:val="both"/>
        <w:rPr>
          <w:sz w:val="24"/>
          <w:szCs w:val="24"/>
        </w:rPr>
      </w:pPr>
      <w:r w:rsidRPr="001F7994">
        <w:rPr>
          <w:sz w:val="24"/>
          <w:szCs w:val="24"/>
        </w:rPr>
        <w:t>Ábrázoló táncok</w:t>
      </w:r>
    </w:p>
    <w:p w14:paraId="1BA0503C" w14:textId="77777777" w:rsidR="001F7994" w:rsidRPr="001F7994" w:rsidRDefault="001F7994" w:rsidP="001F7994">
      <w:pPr>
        <w:autoSpaceDE w:val="0"/>
        <w:autoSpaceDN w:val="0"/>
        <w:adjustRightInd w:val="0"/>
        <w:jc w:val="both"/>
        <w:rPr>
          <w:sz w:val="24"/>
          <w:szCs w:val="24"/>
        </w:rPr>
      </w:pPr>
      <w:r w:rsidRPr="001F7994">
        <w:rPr>
          <w:sz w:val="24"/>
          <w:szCs w:val="24"/>
        </w:rPr>
        <w:t>Csoportos táncok</w:t>
      </w:r>
    </w:p>
    <w:p w14:paraId="7032D966" w14:textId="77777777" w:rsidR="001F7994" w:rsidRPr="001F7994" w:rsidRDefault="001F7994" w:rsidP="001F7994">
      <w:pPr>
        <w:autoSpaceDE w:val="0"/>
        <w:autoSpaceDN w:val="0"/>
        <w:adjustRightInd w:val="0"/>
        <w:jc w:val="both"/>
        <w:rPr>
          <w:sz w:val="24"/>
          <w:szCs w:val="24"/>
        </w:rPr>
      </w:pPr>
      <w:r w:rsidRPr="001F7994">
        <w:rPr>
          <w:sz w:val="24"/>
          <w:szCs w:val="24"/>
        </w:rPr>
        <w:t>Ünnepi táncok</w:t>
      </w:r>
    </w:p>
    <w:p w14:paraId="69CB0275" w14:textId="77777777" w:rsidR="001F7994" w:rsidRPr="001F7994" w:rsidRDefault="001F7994" w:rsidP="001F7994">
      <w:pPr>
        <w:autoSpaceDE w:val="0"/>
        <w:autoSpaceDN w:val="0"/>
        <w:adjustRightInd w:val="0"/>
        <w:jc w:val="both"/>
        <w:rPr>
          <w:sz w:val="24"/>
          <w:szCs w:val="24"/>
        </w:rPr>
      </w:pPr>
      <w:r w:rsidRPr="001F7994">
        <w:rPr>
          <w:sz w:val="24"/>
          <w:szCs w:val="24"/>
        </w:rPr>
        <w:t>Izom puzzle/testtudati táncok</w:t>
      </w:r>
    </w:p>
    <w:p w14:paraId="2C2A2BA1" w14:textId="77777777" w:rsidR="001F7994" w:rsidRPr="001F7994" w:rsidRDefault="001F7994" w:rsidP="001F7994">
      <w:pPr>
        <w:autoSpaceDE w:val="0"/>
        <w:autoSpaceDN w:val="0"/>
        <w:adjustRightInd w:val="0"/>
        <w:jc w:val="both"/>
        <w:rPr>
          <w:sz w:val="24"/>
          <w:szCs w:val="24"/>
        </w:rPr>
      </w:pPr>
      <w:r w:rsidRPr="001F7994">
        <w:rPr>
          <w:sz w:val="24"/>
          <w:szCs w:val="24"/>
        </w:rPr>
        <w:t>Kitalálós játékok</w:t>
      </w:r>
    </w:p>
    <w:p w14:paraId="68D89342" w14:textId="77777777" w:rsidR="001F7994" w:rsidRPr="001F7994" w:rsidRDefault="001F7994" w:rsidP="001F7994">
      <w:pPr>
        <w:autoSpaceDE w:val="0"/>
        <w:autoSpaceDN w:val="0"/>
        <w:adjustRightInd w:val="0"/>
        <w:jc w:val="both"/>
        <w:rPr>
          <w:sz w:val="24"/>
          <w:szCs w:val="24"/>
        </w:rPr>
      </w:pPr>
      <w:r w:rsidRPr="001F7994">
        <w:rPr>
          <w:sz w:val="24"/>
          <w:szCs w:val="24"/>
        </w:rPr>
        <w:t>Ábrázoló és csoportjátékok</w:t>
      </w:r>
    </w:p>
    <w:p w14:paraId="579627A9" w14:textId="77777777" w:rsidR="001F7994" w:rsidRPr="001F7994" w:rsidRDefault="001F7994" w:rsidP="001F7994">
      <w:pPr>
        <w:autoSpaceDE w:val="0"/>
        <w:autoSpaceDN w:val="0"/>
        <w:adjustRightInd w:val="0"/>
        <w:jc w:val="both"/>
        <w:rPr>
          <w:sz w:val="24"/>
          <w:szCs w:val="24"/>
        </w:rPr>
      </w:pPr>
      <w:r w:rsidRPr="001F7994">
        <w:rPr>
          <w:sz w:val="24"/>
          <w:szCs w:val="24"/>
        </w:rPr>
        <w:t>Anyaggal való játékok</w:t>
      </w:r>
    </w:p>
    <w:p w14:paraId="21386C5A" w14:textId="77777777" w:rsidR="001F7994" w:rsidRPr="001F7994" w:rsidRDefault="001F7994" w:rsidP="001F7994">
      <w:pPr>
        <w:autoSpaceDE w:val="0"/>
        <w:autoSpaceDN w:val="0"/>
        <w:adjustRightInd w:val="0"/>
        <w:jc w:val="both"/>
        <w:rPr>
          <w:sz w:val="24"/>
          <w:szCs w:val="24"/>
        </w:rPr>
      </w:pPr>
    </w:p>
    <w:p w14:paraId="0CA17504"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912D666"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tanév során ismertetett táncjáték–fajtákat.</w:t>
      </w:r>
    </w:p>
    <w:p w14:paraId="52B7C685"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együttműködésre, alkalmazkodásra, mások elfogadására, a szabályok betartására, a fizikai kontaktus kialakítására, a társas együttlétre, a pár– és csoportválasztásra, a játéktevékenységre.</w:t>
      </w:r>
    </w:p>
    <w:p w14:paraId="6F47B062" w14:textId="77777777" w:rsidR="001F7994" w:rsidRPr="001F7994" w:rsidRDefault="001F7994" w:rsidP="001F7994">
      <w:pPr>
        <w:autoSpaceDE w:val="0"/>
        <w:autoSpaceDN w:val="0"/>
        <w:adjustRightInd w:val="0"/>
        <w:jc w:val="both"/>
        <w:rPr>
          <w:sz w:val="24"/>
          <w:szCs w:val="24"/>
        </w:rPr>
      </w:pPr>
    </w:p>
    <w:p w14:paraId="2C46982A"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2B4840C7" w14:textId="77777777" w:rsidR="001F7994" w:rsidRPr="001F7994" w:rsidRDefault="001F7994" w:rsidP="001F7994">
      <w:pPr>
        <w:autoSpaceDE w:val="0"/>
        <w:autoSpaceDN w:val="0"/>
        <w:adjustRightInd w:val="0"/>
        <w:jc w:val="both"/>
        <w:rPr>
          <w:sz w:val="24"/>
          <w:szCs w:val="24"/>
        </w:rPr>
      </w:pPr>
    </w:p>
    <w:p w14:paraId="0DE9CAA4"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D0FBFD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kreativitás fejlesztése</w:t>
      </w:r>
    </w:p>
    <w:p w14:paraId="403F287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A testrészek mozgáslehetőségeinek megismertetése</w:t>
      </w:r>
    </w:p>
    <w:p w14:paraId="51FF5DA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 térben való mozgáslehetőségeink feltárása</w:t>
      </w:r>
    </w:p>
    <w:p w14:paraId="4CB7B68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tempókülönbségek felismerése, alkalmazása</w:t>
      </w:r>
    </w:p>
    <w:p w14:paraId="3EE1B54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Egyszerű ritmusképletek megszólaltatása</w:t>
      </w:r>
    </w:p>
    <w:p w14:paraId="73F5328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helyzetfelismerő képesség fejlesztése</w:t>
      </w:r>
    </w:p>
    <w:p w14:paraId="20A0199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megoldási lehetőségek feltérképezése</w:t>
      </w:r>
    </w:p>
    <w:p w14:paraId="3901B64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döntésképesség növelése</w:t>
      </w:r>
    </w:p>
    <w:p w14:paraId="11B9A8A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mozgás kapcsolatteremtő lehetőségeinek alkalmazása</w:t>
      </w:r>
    </w:p>
    <w:p w14:paraId="1A876AE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szociális érzékenység fejlesztése</w:t>
      </w:r>
    </w:p>
    <w:p w14:paraId="581DEDA6" w14:textId="77777777" w:rsidR="001F7994" w:rsidRPr="001F7994" w:rsidRDefault="001F7994" w:rsidP="001F7994">
      <w:pPr>
        <w:autoSpaceDE w:val="0"/>
        <w:autoSpaceDN w:val="0"/>
        <w:adjustRightInd w:val="0"/>
        <w:jc w:val="both"/>
        <w:rPr>
          <w:sz w:val="24"/>
          <w:szCs w:val="24"/>
        </w:rPr>
      </w:pPr>
    </w:p>
    <w:p w14:paraId="0F32D432"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C03424E" w14:textId="77777777" w:rsidR="001F7994" w:rsidRPr="001F7994" w:rsidRDefault="001F7994" w:rsidP="001F7994">
      <w:pPr>
        <w:autoSpaceDE w:val="0"/>
        <w:autoSpaceDN w:val="0"/>
        <w:adjustRightInd w:val="0"/>
        <w:jc w:val="both"/>
        <w:rPr>
          <w:sz w:val="24"/>
          <w:szCs w:val="24"/>
        </w:rPr>
      </w:pPr>
      <w:r w:rsidRPr="001F7994">
        <w:rPr>
          <w:sz w:val="24"/>
          <w:szCs w:val="24"/>
        </w:rPr>
        <w:t>Energia levezető, összehangoló játékok</w:t>
      </w:r>
    </w:p>
    <w:p w14:paraId="14137066" w14:textId="77777777" w:rsidR="001F7994" w:rsidRPr="001F7994" w:rsidRDefault="001F7994" w:rsidP="001F7994">
      <w:pPr>
        <w:autoSpaceDE w:val="0"/>
        <w:autoSpaceDN w:val="0"/>
        <w:adjustRightInd w:val="0"/>
        <w:jc w:val="both"/>
        <w:rPr>
          <w:sz w:val="24"/>
          <w:szCs w:val="24"/>
        </w:rPr>
      </w:pPr>
      <w:r w:rsidRPr="001F7994">
        <w:rPr>
          <w:sz w:val="24"/>
          <w:szCs w:val="24"/>
        </w:rPr>
        <w:t>Koncentrációt növelő játékok</w:t>
      </w:r>
    </w:p>
    <w:p w14:paraId="48CBA629" w14:textId="77777777" w:rsidR="001F7994" w:rsidRPr="001F7994" w:rsidRDefault="001F7994" w:rsidP="001F7994">
      <w:pPr>
        <w:autoSpaceDE w:val="0"/>
        <w:autoSpaceDN w:val="0"/>
        <w:adjustRightInd w:val="0"/>
        <w:jc w:val="both"/>
        <w:rPr>
          <w:sz w:val="24"/>
          <w:szCs w:val="24"/>
        </w:rPr>
      </w:pPr>
      <w:r w:rsidRPr="001F7994">
        <w:rPr>
          <w:sz w:val="24"/>
          <w:szCs w:val="24"/>
        </w:rPr>
        <w:t>A feladatok egyénileg, páros, kis és nagycsoportos formában</w:t>
      </w:r>
    </w:p>
    <w:p w14:paraId="47B25A12" w14:textId="77777777" w:rsidR="001F7994" w:rsidRPr="001F7994" w:rsidRDefault="001F7994" w:rsidP="001F7994">
      <w:pPr>
        <w:autoSpaceDE w:val="0"/>
        <w:autoSpaceDN w:val="0"/>
        <w:adjustRightInd w:val="0"/>
        <w:jc w:val="both"/>
        <w:rPr>
          <w:sz w:val="24"/>
          <w:szCs w:val="24"/>
        </w:rPr>
      </w:pPr>
      <w:r w:rsidRPr="001F7994">
        <w:rPr>
          <w:sz w:val="24"/>
          <w:szCs w:val="24"/>
        </w:rPr>
        <w:t>Alap mozgásformák elsajátítása, variálása, tudatosítása (kúszás, mászás, gurulás, lépés, járás, futás, ugrás)</w:t>
      </w:r>
    </w:p>
    <w:p w14:paraId="203642F3" w14:textId="77777777" w:rsidR="001F7994" w:rsidRPr="001F7994" w:rsidRDefault="001F7994" w:rsidP="001F7994">
      <w:pPr>
        <w:autoSpaceDE w:val="0"/>
        <w:autoSpaceDN w:val="0"/>
        <w:adjustRightInd w:val="0"/>
        <w:jc w:val="both"/>
        <w:rPr>
          <w:sz w:val="24"/>
          <w:szCs w:val="24"/>
        </w:rPr>
      </w:pPr>
      <w:r w:rsidRPr="001F7994">
        <w:rPr>
          <w:sz w:val="24"/>
          <w:szCs w:val="24"/>
        </w:rPr>
        <w:t>Alapvető gyakorlattípusok használata:</w:t>
      </w:r>
    </w:p>
    <w:p w14:paraId="5CB33905" w14:textId="77777777" w:rsidR="001F7994" w:rsidRPr="001F7994" w:rsidRDefault="001F7994" w:rsidP="001F7994">
      <w:pPr>
        <w:autoSpaceDE w:val="0"/>
        <w:autoSpaceDN w:val="0"/>
        <w:adjustRightInd w:val="0"/>
        <w:jc w:val="both"/>
        <w:rPr>
          <w:sz w:val="24"/>
          <w:szCs w:val="24"/>
        </w:rPr>
      </w:pPr>
      <w:r w:rsidRPr="001F7994">
        <w:rPr>
          <w:sz w:val="24"/>
          <w:szCs w:val="24"/>
        </w:rPr>
        <w:t xml:space="preserve">Vezetés–követés: alárendeltség, fölérendeltség megtapasztalása </w:t>
      </w:r>
    </w:p>
    <w:p w14:paraId="629F5F5D" w14:textId="77777777" w:rsidR="001F7994" w:rsidRPr="001F7994" w:rsidRDefault="001F7994" w:rsidP="001F7994">
      <w:pPr>
        <w:autoSpaceDE w:val="0"/>
        <w:autoSpaceDN w:val="0"/>
        <w:adjustRightInd w:val="0"/>
        <w:jc w:val="both"/>
        <w:rPr>
          <w:sz w:val="24"/>
          <w:szCs w:val="24"/>
        </w:rPr>
      </w:pPr>
      <w:r w:rsidRPr="001F7994">
        <w:rPr>
          <w:sz w:val="24"/>
          <w:szCs w:val="24"/>
        </w:rPr>
        <w:t>Másolás–tükrözés: szinkronicitás, kánonforma</w:t>
      </w:r>
    </w:p>
    <w:p w14:paraId="171A57DE" w14:textId="77777777" w:rsidR="001F7994" w:rsidRPr="001F7994" w:rsidRDefault="001F7994" w:rsidP="001F7994">
      <w:pPr>
        <w:autoSpaceDE w:val="0"/>
        <w:autoSpaceDN w:val="0"/>
        <w:adjustRightInd w:val="0"/>
        <w:jc w:val="both"/>
        <w:rPr>
          <w:sz w:val="24"/>
          <w:szCs w:val="24"/>
        </w:rPr>
      </w:pPr>
      <w:r w:rsidRPr="001F7994">
        <w:rPr>
          <w:sz w:val="24"/>
          <w:szCs w:val="24"/>
        </w:rPr>
        <w:t xml:space="preserve">Kontraszt variációk: mozgás–mozdulatalanság, kicsi–nagy mozgások, gyors–lassú mozgások tudatosítása </w:t>
      </w:r>
    </w:p>
    <w:p w14:paraId="68A99465" w14:textId="77777777" w:rsidR="001F7994" w:rsidRPr="001F7994" w:rsidRDefault="001F7994" w:rsidP="001F7994">
      <w:pPr>
        <w:autoSpaceDE w:val="0"/>
        <w:autoSpaceDN w:val="0"/>
        <w:adjustRightInd w:val="0"/>
        <w:jc w:val="both"/>
        <w:rPr>
          <w:sz w:val="24"/>
          <w:szCs w:val="24"/>
        </w:rPr>
      </w:pPr>
      <w:r w:rsidRPr="001F7994">
        <w:rPr>
          <w:sz w:val="24"/>
          <w:szCs w:val="24"/>
        </w:rPr>
        <w:t>Akció–reakció: párbeszédformák, folytatáson alapuló játékok</w:t>
      </w:r>
    </w:p>
    <w:p w14:paraId="4CAEE219" w14:textId="77777777" w:rsidR="001F7994" w:rsidRPr="001F7994" w:rsidRDefault="001F7994" w:rsidP="001F7994">
      <w:pPr>
        <w:autoSpaceDE w:val="0"/>
        <w:autoSpaceDN w:val="0"/>
        <w:adjustRightInd w:val="0"/>
        <w:jc w:val="both"/>
        <w:rPr>
          <w:sz w:val="24"/>
          <w:szCs w:val="24"/>
        </w:rPr>
      </w:pPr>
      <w:r w:rsidRPr="001F7994">
        <w:rPr>
          <w:sz w:val="24"/>
          <w:szCs w:val="24"/>
        </w:rPr>
        <w:t>Zenei táncjátékok</w:t>
      </w:r>
    </w:p>
    <w:p w14:paraId="6C24B923" w14:textId="77777777" w:rsidR="001F7994" w:rsidRPr="001F7994" w:rsidRDefault="001F7994" w:rsidP="001F7994">
      <w:pPr>
        <w:autoSpaceDE w:val="0"/>
        <w:autoSpaceDN w:val="0"/>
        <w:adjustRightInd w:val="0"/>
        <w:jc w:val="both"/>
        <w:rPr>
          <w:sz w:val="24"/>
          <w:szCs w:val="24"/>
        </w:rPr>
      </w:pPr>
      <w:r w:rsidRPr="001F7994">
        <w:rPr>
          <w:sz w:val="24"/>
          <w:szCs w:val="24"/>
        </w:rPr>
        <w:t>Bizalmi játékok</w:t>
      </w:r>
    </w:p>
    <w:p w14:paraId="57DF6EAC" w14:textId="77777777" w:rsidR="001F7994" w:rsidRPr="001F7994" w:rsidRDefault="001F7994" w:rsidP="001F7994">
      <w:pPr>
        <w:autoSpaceDE w:val="0"/>
        <w:autoSpaceDN w:val="0"/>
        <w:adjustRightInd w:val="0"/>
        <w:jc w:val="both"/>
        <w:rPr>
          <w:sz w:val="24"/>
          <w:szCs w:val="24"/>
        </w:rPr>
      </w:pPr>
      <w:r w:rsidRPr="001F7994">
        <w:rPr>
          <w:sz w:val="24"/>
          <w:szCs w:val="24"/>
        </w:rPr>
        <w:t>Fogócska és más, gyors reakciókészséget fejlesztő játékok</w:t>
      </w:r>
    </w:p>
    <w:p w14:paraId="31A5992C" w14:textId="77777777" w:rsidR="001F7994" w:rsidRPr="001F7994" w:rsidRDefault="001F7994" w:rsidP="001F7994">
      <w:pPr>
        <w:autoSpaceDE w:val="0"/>
        <w:autoSpaceDN w:val="0"/>
        <w:adjustRightInd w:val="0"/>
        <w:jc w:val="both"/>
        <w:rPr>
          <w:sz w:val="24"/>
          <w:szCs w:val="24"/>
        </w:rPr>
      </w:pPr>
      <w:r w:rsidRPr="001F7994">
        <w:rPr>
          <w:sz w:val="24"/>
          <w:szCs w:val="24"/>
        </w:rPr>
        <w:t xml:space="preserve">Koncentrálós és kitalálós játékok </w:t>
      </w:r>
    </w:p>
    <w:p w14:paraId="38F1FAE9" w14:textId="77777777" w:rsidR="001F7994" w:rsidRPr="001F7994" w:rsidRDefault="001F7994" w:rsidP="001F7994">
      <w:pPr>
        <w:autoSpaceDE w:val="0"/>
        <w:autoSpaceDN w:val="0"/>
        <w:adjustRightInd w:val="0"/>
        <w:jc w:val="both"/>
        <w:rPr>
          <w:sz w:val="24"/>
          <w:szCs w:val="24"/>
        </w:rPr>
      </w:pPr>
      <w:r w:rsidRPr="001F7994">
        <w:rPr>
          <w:sz w:val="24"/>
          <w:szCs w:val="24"/>
        </w:rPr>
        <w:t>Ábrázoló és csoportjátékok</w:t>
      </w:r>
    </w:p>
    <w:p w14:paraId="363392E3" w14:textId="77777777" w:rsidR="001F7994" w:rsidRPr="001F7994" w:rsidRDefault="001F7994" w:rsidP="001F7994">
      <w:pPr>
        <w:autoSpaceDE w:val="0"/>
        <w:autoSpaceDN w:val="0"/>
        <w:adjustRightInd w:val="0"/>
        <w:jc w:val="both"/>
        <w:rPr>
          <w:sz w:val="24"/>
          <w:szCs w:val="24"/>
        </w:rPr>
      </w:pPr>
      <w:r w:rsidRPr="001F7994">
        <w:rPr>
          <w:sz w:val="24"/>
          <w:szCs w:val="24"/>
        </w:rPr>
        <w:t>Anyaggal való játékok</w:t>
      </w:r>
    </w:p>
    <w:p w14:paraId="7396EAEC" w14:textId="77777777" w:rsidR="001F7994" w:rsidRPr="001F7994" w:rsidRDefault="001F7994" w:rsidP="001F7994">
      <w:pPr>
        <w:autoSpaceDE w:val="0"/>
        <w:autoSpaceDN w:val="0"/>
        <w:adjustRightInd w:val="0"/>
        <w:jc w:val="both"/>
        <w:rPr>
          <w:sz w:val="24"/>
          <w:szCs w:val="24"/>
        </w:rPr>
      </w:pPr>
    </w:p>
    <w:p w14:paraId="76835C5C" w14:textId="77777777" w:rsidR="00743128" w:rsidRDefault="00743128" w:rsidP="001F7994">
      <w:pPr>
        <w:autoSpaceDE w:val="0"/>
        <w:autoSpaceDN w:val="0"/>
        <w:adjustRightInd w:val="0"/>
        <w:jc w:val="both"/>
        <w:rPr>
          <w:sz w:val="24"/>
          <w:szCs w:val="24"/>
        </w:rPr>
      </w:pPr>
    </w:p>
    <w:p w14:paraId="7FBF657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6CA5025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alapvető gyakorlattípusokat (vezetés–követés, másolás–tükrözés, kontrasztvariációk, akció–reakció) és a tanév során elsajátított különböző táncjátékfajtákat.</w:t>
      </w:r>
    </w:p>
    <w:p w14:paraId="11588C2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alap mozgásformák szabad variálására, a tanult mozgásformák gyakorlati megvalósítására, az új kapcsolatteremtési formák felhasználására valamint a térbeli és ritmikai alapfogalmak gyakorlati alkalmazására.</w:t>
      </w:r>
    </w:p>
    <w:p w14:paraId="3D3F0CE8" w14:textId="77777777" w:rsidR="001F7994" w:rsidRPr="001F7994" w:rsidRDefault="001F7994" w:rsidP="001F7994">
      <w:pPr>
        <w:autoSpaceDE w:val="0"/>
        <w:autoSpaceDN w:val="0"/>
        <w:adjustRightInd w:val="0"/>
        <w:jc w:val="both"/>
        <w:rPr>
          <w:b/>
          <w:bCs/>
          <w:sz w:val="24"/>
          <w:szCs w:val="24"/>
        </w:rPr>
      </w:pPr>
    </w:p>
    <w:p w14:paraId="36DEEEBB"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21795C98" w14:textId="77777777" w:rsidR="001F7994" w:rsidRPr="001F7994" w:rsidRDefault="001F7994" w:rsidP="001F7994">
      <w:pPr>
        <w:autoSpaceDE w:val="0"/>
        <w:autoSpaceDN w:val="0"/>
        <w:adjustRightInd w:val="0"/>
        <w:jc w:val="both"/>
        <w:rPr>
          <w:sz w:val="24"/>
          <w:szCs w:val="24"/>
        </w:rPr>
      </w:pPr>
    </w:p>
    <w:p w14:paraId="47E1F2D5"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422DB763" w14:textId="77777777" w:rsidR="001F7994" w:rsidRPr="001F7994" w:rsidRDefault="001F7994" w:rsidP="001F7994">
      <w:pPr>
        <w:autoSpaceDE w:val="0"/>
        <w:autoSpaceDN w:val="0"/>
        <w:adjustRightInd w:val="0"/>
        <w:jc w:val="both"/>
        <w:rPr>
          <w:sz w:val="24"/>
          <w:szCs w:val="24"/>
        </w:rPr>
      </w:pPr>
    </w:p>
    <w:p w14:paraId="6EE11AE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CD28DE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Önálló, aktív, kreatív mozgássorok létrehozásának ösztönzése</w:t>
      </w:r>
    </w:p>
    <w:p w14:paraId="449B8DC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testtudat fejlesztése, a központ tudatosítása, izolációja, koordinációja</w:t>
      </w:r>
    </w:p>
    <w:p w14:paraId="1E9B96A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Release alapok: az ellazulás technikájának megismerése, a földön való sérülésmentes mozgás illetve a földre való érkezés sérülésmentes formáinak feltérképezése</w:t>
      </w:r>
    </w:p>
    <w:p w14:paraId="51EEC8A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Imaginációs alapok: a tanult lépések, mozgássorok képzeletben történő megjelenítésének kialakítása, képzettársítások összekötése a gyakorlati mozgással</w:t>
      </w:r>
    </w:p>
    <w:p w14:paraId="5094758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mozgásmemória fejlesztése</w:t>
      </w:r>
    </w:p>
    <w:p w14:paraId="6A6E759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problémák felismertetése előre és utólag</w:t>
      </w:r>
    </w:p>
    <w:p w14:paraId="2AA30E9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tér–, ritmika–, dinamika az életkornak megfelelő szintű alapelemek használata</w:t>
      </w:r>
    </w:p>
    <w:p w14:paraId="4C7432D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kölcsönösségen alapuló szociális magatartás ösztönzése</w:t>
      </w:r>
    </w:p>
    <w:p w14:paraId="20CF367A" w14:textId="77777777" w:rsidR="001F7994" w:rsidRPr="001F7994" w:rsidRDefault="001F7994" w:rsidP="001F7994">
      <w:pPr>
        <w:autoSpaceDE w:val="0"/>
        <w:autoSpaceDN w:val="0"/>
        <w:adjustRightInd w:val="0"/>
        <w:jc w:val="both"/>
        <w:rPr>
          <w:sz w:val="24"/>
          <w:szCs w:val="24"/>
        </w:rPr>
      </w:pPr>
    </w:p>
    <w:p w14:paraId="4869AE0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94615DE" w14:textId="77777777" w:rsidR="001F7994" w:rsidRPr="001F7994" w:rsidRDefault="001F7994" w:rsidP="001F7994">
      <w:pPr>
        <w:autoSpaceDE w:val="0"/>
        <w:autoSpaceDN w:val="0"/>
        <w:adjustRightInd w:val="0"/>
        <w:jc w:val="both"/>
        <w:rPr>
          <w:sz w:val="24"/>
          <w:szCs w:val="24"/>
        </w:rPr>
      </w:pPr>
      <w:r w:rsidRPr="001F7994">
        <w:rPr>
          <w:sz w:val="24"/>
          <w:szCs w:val="24"/>
        </w:rPr>
        <w:t>Energia kiegyenlítő, összehangoló játékok</w:t>
      </w:r>
    </w:p>
    <w:p w14:paraId="30C19887" w14:textId="77777777" w:rsidR="001F7994" w:rsidRPr="001F7994" w:rsidRDefault="001F7994" w:rsidP="001F7994">
      <w:pPr>
        <w:autoSpaceDE w:val="0"/>
        <w:autoSpaceDN w:val="0"/>
        <w:adjustRightInd w:val="0"/>
        <w:jc w:val="both"/>
        <w:rPr>
          <w:sz w:val="24"/>
          <w:szCs w:val="24"/>
        </w:rPr>
      </w:pPr>
      <w:r w:rsidRPr="001F7994">
        <w:rPr>
          <w:sz w:val="24"/>
          <w:szCs w:val="24"/>
        </w:rPr>
        <w:t>Koncentrációt növelő játékok</w:t>
      </w:r>
    </w:p>
    <w:p w14:paraId="0E053356" w14:textId="77777777" w:rsidR="001F7994" w:rsidRPr="001F7994" w:rsidRDefault="001F7994" w:rsidP="001F7994">
      <w:pPr>
        <w:autoSpaceDE w:val="0"/>
        <w:autoSpaceDN w:val="0"/>
        <w:adjustRightInd w:val="0"/>
        <w:jc w:val="both"/>
        <w:rPr>
          <w:sz w:val="24"/>
          <w:szCs w:val="24"/>
        </w:rPr>
      </w:pPr>
      <w:r w:rsidRPr="001F7994">
        <w:rPr>
          <w:sz w:val="24"/>
          <w:szCs w:val="24"/>
        </w:rPr>
        <w:t>Alapmozgásformák: döntések, dőlések, esések, gurulások párban és egyénileg</w:t>
      </w:r>
    </w:p>
    <w:p w14:paraId="788F17DF" w14:textId="77777777" w:rsidR="001F7994" w:rsidRPr="001F7994" w:rsidRDefault="001F7994" w:rsidP="001F7994">
      <w:pPr>
        <w:autoSpaceDE w:val="0"/>
        <w:autoSpaceDN w:val="0"/>
        <w:adjustRightInd w:val="0"/>
        <w:jc w:val="both"/>
        <w:rPr>
          <w:sz w:val="24"/>
          <w:szCs w:val="24"/>
        </w:rPr>
      </w:pPr>
      <w:r w:rsidRPr="001F7994">
        <w:rPr>
          <w:sz w:val="24"/>
          <w:szCs w:val="24"/>
        </w:rPr>
        <w:t>Lendített, ejtett, vezetett, tartott mozdulatok variálása, adaptálása más szabályrendszerekhez</w:t>
      </w:r>
    </w:p>
    <w:p w14:paraId="2493B79B" w14:textId="77777777" w:rsidR="001F7994" w:rsidRPr="001F7994" w:rsidRDefault="001F7994" w:rsidP="001F7994">
      <w:pPr>
        <w:autoSpaceDE w:val="0"/>
        <w:autoSpaceDN w:val="0"/>
        <w:adjustRightInd w:val="0"/>
        <w:jc w:val="both"/>
        <w:rPr>
          <w:sz w:val="24"/>
          <w:szCs w:val="24"/>
        </w:rPr>
      </w:pPr>
      <w:r w:rsidRPr="001F7994">
        <w:rPr>
          <w:sz w:val="24"/>
          <w:szCs w:val="24"/>
        </w:rPr>
        <w:t>Térben haladás változatai, két– és háromdimenziós terek, térábrázolások megkülönböztetése</w:t>
      </w:r>
    </w:p>
    <w:p w14:paraId="51F776DF" w14:textId="77777777" w:rsidR="001F7994" w:rsidRPr="001F7994" w:rsidRDefault="001F7994" w:rsidP="001F7994">
      <w:pPr>
        <w:autoSpaceDE w:val="0"/>
        <w:autoSpaceDN w:val="0"/>
        <w:adjustRightInd w:val="0"/>
        <w:jc w:val="both"/>
        <w:rPr>
          <w:sz w:val="24"/>
          <w:szCs w:val="24"/>
        </w:rPr>
      </w:pPr>
      <w:r w:rsidRPr="001F7994">
        <w:rPr>
          <w:sz w:val="24"/>
          <w:szCs w:val="24"/>
        </w:rPr>
        <w:t>Többszereplős térbeli képletek kialakítása, melyek megalapozzák a kompozíciókészítést</w:t>
      </w:r>
    </w:p>
    <w:p w14:paraId="1D98206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Csoport improvizáció a tanultak felhasználásával</w:t>
      </w:r>
    </w:p>
    <w:p w14:paraId="701EFB22" w14:textId="77777777" w:rsidR="001F7994" w:rsidRPr="001F7994" w:rsidRDefault="001F7994" w:rsidP="001F7994">
      <w:pPr>
        <w:autoSpaceDE w:val="0"/>
        <w:autoSpaceDN w:val="0"/>
        <w:adjustRightInd w:val="0"/>
        <w:jc w:val="both"/>
        <w:rPr>
          <w:sz w:val="24"/>
          <w:szCs w:val="24"/>
        </w:rPr>
      </w:pPr>
      <w:r w:rsidRPr="001F7994">
        <w:rPr>
          <w:sz w:val="24"/>
          <w:szCs w:val="24"/>
        </w:rPr>
        <w:t xml:space="preserve"> 2/4–es, 3/4–es, 4/4–es metrum ismerete és mozgásban való alkalmazása</w:t>
      </w:r>
    </w:p>
    <w:p w14:paraId="6F9535A5" w14:textId="77777777" w:rsidR="001F7994" w:rsidRPr="001F7994" w:rsidRDefault="001F7994" w:rsidP="001F7994">
      <w:pPr>
        <w:autoSpaceDE w:val="0"/>
        <w:autoSpaceDN w:val="0"/>
        <w:adjustRightInd w:val="0"/>
        <w:jc w:val="both"/>
        <w:rPr>
          <w:sz w:val="24"/>
          <w:szCs w:val="24"/>
        </w:rPr>
      </w:pPr>
      <w:r w:rsidRPr="001F7994">
        <w:rPr>
          <w:sz w:val="24"/>
          <w:szCs w:val="24"/>
        </w:rPr>
        <w:t>Hangok, szavak, énekhang játékos használata</w:t>
      </w:r>
    </w:p>
    <w:p w14:paraId="4A37E32B" w14:textId="77777777" w:rsidR="001F7994" w:rsidRPr="001F7994" w:rsidRDefault="001F7994" w:rsidP="001F7994">
      <w:pPr>
        <w:autoSpaceDE w:val="0"/>
        <w:autoSpaceDN w:val="0"/>
        <w:adjustRightInd w:val="0"/>
        <w:jc w:val="both"/>
        <w:rPr>
          <w:sz w:val="24"/>
          <w:szCs w:val="24"/>
        </w:rPr>
      </w:pPr>
      <w:r w:rsidRPr="001F7994">
        <w:rPr>
          <w:sz w:val="24"/>
          <w:szCs w:val="24"/>
        </w:rPr>
        <w:t>A végtag ízületek szabadságfokának megismerése a fő irányokban</w:t>
      </w:r>
    </w:p>
    <w:p w14:paraId="5D12B592" w14:textId="77777777" w:rsidR="001F7994" w:rsidRPr="001F7994" w:rsidRDefault="001F7994" w:rsidP="001F7994">
      <w:pPr>
        <w:autoSpaceDE w:val="0"/>
        <w:autoSpaceDN w:val="0"/>
        <w:adjustRightInd w:val="0"/>
        <w:jc w:val="both"/>
        <w:rPr>
          <w:sz w:val="24"/>
          <w:szCs w:val="24"/>
        </w:rPr>
      </w:pPr>
      <w:r w:rsidRPr="001F7994">
        <w:rPr>
          <w:sz w:val="24"/>
          <w:szCs w:val="24"/>
        </w:rPr>
        <w:t>Az érzékszervek adta világ felfedezése</w:t>
      </w:r>
    </w:p>
    <w:p w14:paraId="31CC90C9" w14:textId="77777777" w:rsidR="001F7994" w:rsidRPr="001F7994" w:rsidRDefault="001F7994" w:rsidP="001F7994">
      <w:pPr>
        <w:autoSpaceDE w:val="0"/>
        <w:autoSpaceDN w:val="0"/>
        <w:adjustRightInd w:val="0"/>
        <w:jc w:val="both"/>
        <w:rPr>
          <w:sz w:val="24"/>
          <w:szCs w:val="24"/>
        </w:rPr>
      </w:pPr>
      <w:r w:rsidRPr="001F7994">
        <w:rPr>
          <w:sz w:val="24"/>
          <w:szCs w:val="24"/>
        </w:rPr>
        <w:t>A belső kép, tükörkép és a társak jelzései alapján kialakult énkép összevetése</w:t>
      </w:r>
    </w:p>
    <w:p w14:paraId="0FDB3455" w14:textId="77777777" w:rsidR="001F7994" w:rsidRPr="001F7994" w:rsidRDefault="001F7994" w:rsidP="001F7994">
      <w:pPr>
        <w:autoSpaceDE w:val="0"/>
        <w:autoSpaceDN w:val="0"/>
        <w:adjustRightInd w:val="0"/>
        <w:jc w:val="both"/>
        <w:rPr>
          <w:sz w:val="24"/>
          <w:szCs w:val="24"/>
        </w:rPr>
      </w:pPr>
    </w:p>
    <w:p w14:paraId="6773550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E91D791"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alapmozgás formákat.</w:t>
      </w:r>
    </w:p>
    <w:p w14:paraId="4C07B057"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tudatosan játszani a gravitáció és a teste adta lehetőségek széles spektrumával mind egyénileg, mind kis és nagy csoportban. Legyen képes aktívan, jó helyzetfelismeréssel részt venni egy csoport improvizációban, felhasználva a ritmika és a tér új ismereteit.</w:t>
      </w:r>
    </w:p>
    <w:p w14:paraId="5E04CB33" w14:textId="77777777" w:rsidR="001F7994" w:rsidRPr="001F7994" w:rsidRDefault="001F7994" w:rsidP="001F7994">
      <w:pPr>
        <w:autoSpaceDE w:val="0"/>
        <w:autoSpaceDN w:val="0"/>
        <w:adjustRightInd w:val="0"/>
        <w:jc w:val="both"/>
        <w:rPr>
          <w:sz w:val="24"/>
          <w:szCs w:val="24"/>
        </w:rPr>
      </w:pPr>
    </w:p>
    <w:p w14:paraId="78F45C4F"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51863B68" w14:textId="77777777" w:rsidR="001F7994" w:rsidRPr="001F7994" w:rsidRDefault="001F7994" w:rsidP="001F7994">
      <w:pPr>
        <w:autoSpaceDE w:val="0"/>
        <w:autoSpaceDN w:val="0"/>
        <w:adjustRightInd w:val="0"/>
        <w:jc w:val="both"/>
        <w:rPr>
          <w:sz w:val="24"/>
          <w:szCs w:val="24"/>
        </w:rPr>
      </w:pPr>
    </w:p>
    <w:p w14:paraId="25A1F69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17E220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absztrakció értése, létrehozása, más kontextusba való helyezése</w:t>
      </w:r>
    </w:p>
    <w:p w14:paraId="6EED17B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koordinációs készség fejlesztése</w:t>
      </w:r>
    </w:p>
    <w:p w14:paraId="18B40D9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térlátás, térfelosztás, téralkotás, térforma alkotás képességének fejlesztése</w:t>
      </w:r>
    </w:p>
    <w:p w14:paraId="4E7A3D9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zenei szövetek értelmezése és az azokhoz való viszony definiálása, variálása</w:t>
      </w:r>
    </w:p>
    <w:p w14:paraId="42997444" w14:textId="77777777" w:rsidR="001F7994" w:rsidRPr="001F7994" w:rsidRDefault="001F7994" w:rsidP="001F7994">
      <w:pPr>
        <w:autoSpaceDE w:val="0"/>
        <w:autoSpaceDN w:val="0"/>
        <w:adjustRightInd w:val="0"/>
        <w:jc w:val="both"/>
        <w:rPr>
          <w:sz w:val="24"/>
          <w:szCs w:val="24"/>
        </w:rPr>
      </w:pPr>
    </w:p>
    <w:p w14:paraId="49F2A8E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D45ECBF" w14:textId="77777777" w:rsidR="001F7994" w:rsidRPr="001F7994" w:rsidRDefault="001F7994" w:rsidP="001F7994">
      <w:pPr>
        <w:autoSpaceDE w:val="0"/>
        <w:autoSpaceDN w:val="0"/>
        <w:adjustRightInd w:val="0"/>
        <w:jc w:val="both"/>
        <w:rPr>
          <w:sz w:val="24"/>
          <w:szCs w:val="24"/>
        </w:rPr>
      </w:pPr>
      <w:r w:rsidRPr="001F7994">
        <w:rPr>
          <w:sz w:val="24"/>
          <w:szCs w:val="24"/>
        </w:rPr>
        <w:t>Energia összehangoló játékok</w:t>
      </w:r>
    </w:p>
    <w:p w14:paraId="7E9844E2" w14:textId="77777777" w:rsidR="001F7994" w:rsidRPr="001F7994" w:rsidRDefault="001F7994" w:rsidP="001F7994">
      <w:pPr>
        <w:autoSpaceDE w:val="0"/>
        <w:autoSpaceDN w:val="0"/>
        <w:adjustRightInd w:val="0"/>
        <w:jc w:val="both"/>
        <w:rPr>
          <w:sz w:val="24"/>
          <w:szCs w:val="24"/>
        </w:rPr>
      </w:pPr>
      <w:r w:rsidRPr="001F7994">
        <w:rPr>
          <w:sz w:val="24"/>
          <w:szCs w:val="24"/>
        </w:rPr>
        <w:t>Bemelegítő, állóképesség javító, erősítő játékos gyakorlatok</w:t>
      </w:r>
    </w:p>
    <w:p w14:paraId="329788B7" w14:textId="77777777" w:rsidR="001F7994" w:rsidRPr="001F7994" w:rsidRDefault="001F7994" w:rsidP="001F7994">
      <w:pPr>
        <w:autoSpaceDE w:val="0"/>
        <w:autoSpaceDN w:val="0"/>
        <w:adjustRightInd w:val="0"/>
        <w:jc w:val="both"/>
        <w:rPr>
          <w:sz w:val="24"/>
          <w:szCs w:val="24"/>
        </w:rPr>
      </w:pPr>
      <w:r w:rsidRPr="001F7994">
        <w:rPr>
          <w:sz w:val="24"/>
          <w:szCs w:val="24"/>
        </w:rPr>
        <w:t>Koncentráló képességet javító feladatok</w:t>
      </w:r>
    </w:p>
    <w:p w14:paraId="7A649CA2" w14:textId="77777777" w:rsidR="001F7994" w:rsidRPr="001F7994" w:rsidRDefault="001F7994" w:rsidP="001F7994">
      <w:pPr>
        <w:autoSpaceDE w:val="0"/>
        <w:autoSpaceDN w:val="0"/>
        <w:adjustRightInd w:val="0"/>
        <w:jc w:val="both"/>
        <w:rPr>
          <w:sz w:val="24"/>
          <w:szCs w:val="24"/>
        </w:rPr>
      </w:pPr>
      <w:r w:rsidRPr="001F7994">
        <w:rPr>
          <w:sz w:val="24"/>
          <w:szCs w:val="24"/>
        </w:rPr>
        <w:t>A csont–, izom– és szalagrendszer feltérképezése, lehetőségeinek mozgásban való kipróbálása, a tapasztalatokból mozgásfolyamok alakítása</w:t>
      </w:r>
    </w:p>
    <w:p w14:paraId="00D9EFFC" w14:textId="77777777" w:rsidR="001F7994" w:rsidRPr="001F7994" w:rsidRDefault="001F7994" w:rsidP="001F7994">
      <w:pPr>
        <w:autoSpaceDE w:val="0"/>
        <w:autoSpaceDN w:val="0"/>
        <w:adjustRightInd w:val="0"/>
        <w:jc w:val="both"/>
        <w:rPr>
          <w:sz w:val="24"/>
          <w:szCs w:val="24"/>
        </w:rPr>
      </w:pPr>
      <w:r w:rsidRPr="001F7994">
        <w:rPr>
          <w:sz w:val="24"/>
          <w:szCs w:val="24"/>
        </w:rPr>
        <w:t>Térformák (kocka, mozgásgömb), egy, két és háromdimenzionális irányok használata</w:t>
      </w:r>
    </w:p>
    <w:p w14:paraId="43D8570F" w14:textId="77777777" w:rsidR="001F7994" w:rsidRPr="001F7994" w:rsidRDefault="001F7994" w:rsidP="001F7994">
      <w:pPr>
        <w:autoSpaceDE w:val="0"/>
        <w:autoSpaceDN w:val="0"/>
        <w:adjustRightInd w:val="0"/>
        <w:jc w:val="both"/>
        <w:rPr>
          <w:sz w:val="24"/>
          <w:szCs w:val="24"/>
        </w:rPr>
      </w:pPr>
      <w:r w:rsidRPr="001F7994">
        <w:rPr>
          <w:sz w:val="24"/>
          <w:szCs w:val="24"/>
        </w:rPr>
        <w:t>Az alap mozgásformák kötésének variációi, egyéni mozdulatsorrá való rögzítése</w:t>
      </w:r>
    </w:p>
    <w:p w14:paraId="5D90C359"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Testkapcsolatok (bodyhalf, diagonális kapcsolat, fejtető–farokcsont, ülőcsont–sarokcsont, tengelyek mentén való elválasztás illetve forgatás)</w:t>
      </w:r>
    </w:p>
    <w:p w14:paraId="15A31E07" w14:textId="77777777" w:rsidR="001F7994" w:rsidRPr="001F7994" w:rsidRDefault="001F7994" w:rsidP="001F7994">
      <w:pPr>
        <w:autoSpaceDE w:val="0"/>
        <w:autoSpaceDN w:val="0"/>
        <w:adjustRightInd w:val="0"/>
        <w:jc w:val="both"/>
        <w:rPr>
          <w:sz w:val="24"/>
          <w:szCs w:val="24"/>
        </w:rPr>
      </w:pPr>
      <w:r w:rsidRPr="001F7994">
        <w:rPr>
          <w:sz w:val="24"/>
          <w:szCs w:val="24"/>
        </w:rPr>
        <w:t>Zenei ritmusok, szerkezetek analizálása, megértése, ritmikai képletek variálása, kánon, felezés, kiegészítés</w:t>
      </w:r>
    </w:p>
    <w:p w14:paraId="2DC3AD37" w14:textId="77777777" w:rsidR="001F7994" w:rsidRPr="001F7994" w:rsidRDefault="001F7994" w:rsidP="001F7994">
      <w:pPr>
        <w:autoSpaceDE w:val="0"/>
        <w:autoSpaceDN w:val="0"/>
        <w:adjustRightInd w:val="0"/>
        <w:jc w:val="both"/>
        <w:rPr>
          <w:sz w:val="24"/>
          <w:szCs w:val="24"/>
        </w:rPr>
      </w:pPr>
      <w:r w:rsidRPr="001F7994">
        <w:rPr>
          <w:sz w:val="24"/>
          <w:szCs w:val="24"/>
        </w:rPr>
        <w:t>Etűdök készítése egyénileg és kiscsoportban</w:t>
      </w:r>
    </w:p>
    <w:p w14:paraId="46D8D313" w14:textId="77777777" w:rsidR="001F7994" w:rsidRPr="001F7994" w:rsidRDefault="001F7994" w:rsidP="001F7994">
      <w:pPr>
        <w:autoSpaceDE w:val="0"/>
        <w:autoSpaceDN w:val="0"/>
        <w:adjustRightInd w:val="0"/>
        <w:jc w:val="both"/>
        <w:rPr>
          <w:sz w:val="24"/>
          <w:szCs w:val="24"/>
        </w:rPr>
      </w:pPr>
      <w:r w:rsidRPr="001F7994">
        <w:rPr>
          <w:sz w:val="24"/>
          <w:szCs w:val="24"/>
        </w:rPr>
        <w:t>Imagináció: képzeletbeli mozgások, tárgyakra való mozdulati reflektálás</w:t>
      </w:r>
    </w:p>
    <w:p w14:paraId="07264D4F" w14:textId="77777777" w:rsidR="001F7994" w:rsidRPr="001F7994" w:rsidRDefault="001F7994" w:rsidP="001F7994">
      <w:pPr>
        <w:autoSpaceDE w:val="0"/>
        <w:autoSpaceDN w:val="0"/>
        <w:adjustRightInd w:val="0"/>
        <w:jc w:val="both"/>
        <w:rPr>
          <w:sz w:val="24"/>
          <w:szCs w:val="24"/>
        </w:rPr>
      </w:pPr>
      <w:r w:rsidRPr="001F7994">
        <w:rPr>
          <w:sz w:val="24"/>
          <w:szCs w:val="24"/>
        </w:rPr>
        <w:t>Mozgáselemzés, stíluselemzés</w:t>
      </w:r>
    </w:p>
    <w:p w14:paraId="63707529" w14:textId="77777777" w:rsidR="001F7994" w:rsidRPr="001F7994" w:rsidRDefault="001F7994" w:rsidP="001F7994">
      <w:pPr>
        <w:autoSpaceDE w:val="0"/>
        <w:autoSpaceDN w:val="0"/>
        <w:adjustRightInd w:val="0"/>
        <w:jc w:val="both"/>
        <w:rPr>
          <w:sz w:val="24"/>
          <w:szCs w:val="24"/>
        </w:rPr>
      </w:pPr>
      <w:r w:rsidRPr="001F7994">
        <w:rPr>
          <w:sz w:val="24"/>
          <w:szCs w:val="24"/>
        </w:rPr>
        <w:t>Csoportimprovizáció stílusok, irányzatok szerint</w:t>
      </w:r>
    </w:p>
    <w:p w14:paraId="6C4B9F33" w14:textId="77777777" w:rsidR="001F7994" w:rsidRPr="001F7994" w:rsidRDefault="001F7994" w:rsidP="001F7994">
      <w:pPr>
        <w:autoSpaceDE w:val="0"/>
        <w:autoSpaceDN w:val="0"/>
        <w:adjustRightInd w:val="0"/>
        <w:jc w:val="both"/>
        <w:rPr>
          <w:sz w:val="24"/>
          <w:szCs w:val="24"/>
        </w:rPr>
      </w:pPr>
    </w:p>
    <w:p w14:paraId="2C276AA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F335D8F" w14:textId="77777777" w:rsidR="001F7994" w:rsidRPr="001F7994" w:rsidRDefault="001F7994" w:rsidP="001F7994">
      <w:pPr>
        <w:autoSpaceDE w:val="0"/>
        <w:autoSpaceDN w:val="0"/>
        <w:adjustRightInd w:val="0"/>
        <w:jc w:val="both"/>
        <w:rPr>
          <w:sz w:val="24"/>
          <w:szCs w:val="24"/>
        </w:rPr>
      </w:pPr>
      <w:r w:rsidRPr="001F7994">
        <w:rPr>
          <w:sz w:val="24"/>
          <w:szCs w:val="24"/>
        </w:rPr>
        <w:t>A tanuló ismerje saját testének lehetőségeit és korlátait, tudatosan használja és koordinálja testrészeit. Otthonosan mozogjon a tér rendszerében, tudatosan formálja a teret maga körül, ismerje a zene alapvető alkotórészeit.</w:t>
      </w:r>
    </w:p>
    <w:p w14:paraId="70992F6E"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egy egyszerűbb zenemű szerkezetének felismerésére, mozgásfolyamok létrehozására és rögzítésére mind egyénileg, mind párban illetve kiscsoportban.</w:t>
      </w:r>
    </w:p>
    <w:p w14:paraId="3FBD9229" w14:textId="77777777" w:rsidR="001F7994" w:rsidRPr="001F7994" w:rsidRDefault="001F7994" w:rsidP="001F7994">
      <w:pPr>
        <w:autoSpaceDE w:val="0"/>
        <w:autoSpaceDN w:val="0"/>
        <w:adjustRightInd w:val="0"/>
        <w:jc w:val="both"/>
        <w:rPr>
          <w:sz w:val="24"/>
          <w:szCs w:val="24"/>
        </w:rPr>
      </w:pPr>
    </w:p>
    <w:p w14:paraId="669D0AD4"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31B56259"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168AC96D"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655E0CF3"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6423A283" w14:textId="77777777" w:rsidR="001F7994" w:rsidRPr="001F7994" w:rsidRDefault="001F7994" w:rsidP="001F7994">
      <w:pPr>
        <w:autoSpaceDE w:val="0"/>
        <w:autoSpaceDN w:val="0"/>
        <w:adjustRightInd w:val="0"/>
        <w:jc w:val="both"/>
        <w:rPr>
          <w:sz w:val="24"/>
          <w:szCs w:val="24"/>
        </w:rPr>
      </w:pPr>
    </w:p>
    <w:p w14:paraId="461E6C6F" w14:textId="77777777" w:rsidR="001F7994" w:rsidRPr="001F7994" w:rsidRDefault="001F7994" w:rsidP="001F7994">
      <w:pPr>
        <w:autoSpaceDE w:val="0"/>
        <w:autoSpaceDN w:val="0"/>
        <w:adjustRightInd w:val="0"/>
        <w:jc w:val="both"/>
        <w:rPr>
          <w:i/>
          <w:iCs/>
          <w:sz w:val="24"/>
          <w:szCs w:val="24"/>
        </w:rPr>
      </w:pPr>
      <w:r w:rsidRPr="001F7994">
        <w:rPr>
          <w:i/>
          <w:iCs/>
          <w:sz w:val="24"/>
          <w:szCs w:val="24"/>
        </w:rPr>
        <w:t>JAZZ–TECHNIKA</w:t>
      </w:r>
    </w:p>
    <w:p w14:paraId="1832A6EF" w14:textId="77777777" w:rsidR="001F7994" w:rsidRPr="001F7994" w:rsidRDefault="001F7994" w:rsidP="001F7994">
      <w:pPr>
        <w:autoSpaceDE w:val="0"/>
        <w:autoSpaceDN w:val="0"/>
        <w:adjustRightInd w:val="0"/>
        <w:jc w:val="both"/>
        <w:rPr>
          <w:sz w:val="24"/>
          <w:szCs w:val="24"/>
        </w:rPr>
      </w:pPr>
    </w:p>
    <w:p w14:paraId="6A3AD2AC" w14:textId="77777777" w:rsidR="001F7994" w:rsidRPr="001F7994" w:rsidRDefault="001F7994" w:rsidP="001F7994">
      <w:pPr>
        <w:autoSpaceDE w:val="0"/>
        <w:autoSpaceDN w:val="0"/>
        <w:adjustRightInd w:val="0"/>
        <w:jc w:val="both"/>
        <w:rPr>
          <w:sz w:val="24"/>
          <w:szCs w:val="24"/>
        </w:rPr>
      </w:pPr>
      <w:r w:rsidRPr="001F7994">
        <w:rPr>
          <w:sz w:val="24"/>
          <w:szCs w:val="24"/>
        </w:rPr>
        <w:t>A jazz–technika a klasszikus balett, az afrikai és latin–amerikai táncok hagyományaira épülő színpadi táncforma. Jellemzői az izoláció és koordináció, az éles ritmikai és dinamikai kontrasztok, törekvés a könnyed, közérthető, expresszív előadásmódra</w:t>
      </w:r>
    </w:p>
    <w:p w14:paraId="6DB104FF" w14:textId="77777777" w:rsidR="001F7994" w:rsidRPr="001F7994" w:rsidRDefault="001F7994" w:rsidP="001F7994">
      <w:pPr>
        <w:autoSpaceDE w:val="0"/>
        <w:autoSpaceDN w:val="0"/>
        <w:adjustRightInd w:val="0"/>
        <w:jc w:val="both"/>
        <w:rPr>
          <w:sz w:val="24"/>
          <w:szCs w:val="24"/>
        </w:rPr>
      </w:pPr>
      <w:r w:rsidRPr="001F7994">
        <w:rPr>
          <w:sz w:val="24"/>
          <w:szCs w:val="24"/>
        </w:rPr>
        <w:t>Az oktatási folyamat célja, hogy a tanulók, a táncpedagógus irányításával tudatosan koordinált, plasztikus, egészséges testet fejlesszenek. A tanulók képessé válnak a művészi munkára, melyben az izolációs technika által magas szintre fejlődik koordinációs készségük és létrejön a dinamikai különbségekre épülő tudatos, harmonikus mozgás</w:t>
      </w:r>
    </w:p>
    <w:p w14:paraId="3B1995C9" w14:textId="77777777" w:rsidR="001F7994" w:rsidRPr="001F7994" w:rsidRDefault="001F7994" w:rsidP="001F7994">
      <w:pPr>
        <w:autoSpaceDE w:val="0"/>
        <w:autoSpaceDN w:val="0"/>
        <w:adjustRightInd w:val="0"/>
        <w:jc w:val="both"/>
        <w:rPr>
          <w:sz w:val="24"/>
          <w:szCs w:val="24"/>
        </w:rPr>
      </w:pPr>
      <w:r w:rsidRPr="001F7994">
        <w:rPr>
          <w:sz w:val="24"/>
          <w:szCs w:val="24"/>
        </w:rPr>
        <w:t xml:space="preserve">Az egyes évfolyamok számára összeállított tréningek a testi képességek, a fizikai erő és a koncentrációs készség fejlesztését szolgálják. A képzés során képesség szintjéről jártasság szintjére fejlesztik az izolációs technikát. Tudatosítják a testközpont használatát, a </w:t>
      </w:r>
      <w:r w:rsidRPr="001F7994">
        <w:rPr>
          <w:sz w:val="24"/>
          <w:szCs w:val="24"/>
        </w:rPr>
        <w:lastRenderedPageBreak/>
        <w:t>kontrakciót és release–t. A tanulók megismerik és biztonsággal alkalmazzák a jazz–technika általános és stiláris jegyeit</w:t>
      </w:r>
    </w:p>
    <w:p w14:paraId="5BD8E289" w14:textId="77777777" w:rsidR="001F7994" w:rsidRPr="001F7994" w:rsidRDefault="001F7994" w:rsidP="001F7994">
      <w:pPr>
        <w:autoSpaceDE w:val="0"/>
        <w:autoSpaceDN w:val="0"/>
        <w:adjustRightInd w:val="0"/>
        <w:jc w:val="both"/>
        <w:rPr>
          <w:b/>
          <w:bCs/>
          <w:sz w:val="24"/>
          <w:szCs w:val="24"/>
        </w:rPr>
      </w:pPr>
    </w:p>
    <w:p w14:paraId="2A779157"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480F7BD7" w14:textId="77777777" w:rsidR="001F7994" w:rsidRPr="001F7994" w:rsidRDefault="001F7994" w:rsidP="001F7994">
      <w:pPr>
        <w:autoSpaceDE w:val="0"/>
        <w:autoSpaceDN w:val="0"/>
        <w:adjustRightInd w:val="0"/>
        <w:jc w:val="both"/>
        <w:rPr>
          <w:sz w:val="24"/>
          <w:szCs w:val="24"/>
        </w:rPr>
      </w:pPr>
    </w:p>
    <w:p w14:paraId="150EBAA7"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711B607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24FF61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helyes testtartás megismertetése és kialakítása, a központ helyének, valamint fontosságának megéreztetése.</w:t>
      </w:r>
    </w:p>
    <w:p w14:paraId="109FBF5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jazz technika elsajátításához szükséges alapok megismertetése.</w:t>
      </w:r>
    </w:p>
    <w:p w14:paraId="5B7D672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en dehors és a parallel lábtartás helyzetek begyakoroltatása balett és jazz karpozíciókat alkalmazva.</w:t>
      </w:r>
    </w:p>
    <w:p w14:paraId="74EAC2C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alapgyakorlatok megismertetése, az alaptechnikai elemek alkalmazása.</w:t>
      </w:r>
    </w:p>
    <w:p w14:paraId="6D3FC31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jazz–technikára jellemző izolációs képesség kialakítása.</w:t>
      </w:r>
    </w:p>
    <w:p w14:paraId="422CC91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testrészek mozgáslehetőségeinek felismertetése, megtapasztalása.</w:t>
      </w:r>
    </w:p>
    <w:p w14:paraId="4B2B289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térben való mozgás lehetőségeinek előkészítése.</w:t>
      </w:r>
    </w:p>
    <w:p w14:paraId="51C0C2E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térhasználati képesség, készség kialakítása.</w:t>
      </w:r>
    </w:p>
    <w:p w14:paraId="6B03066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alap szakkifejezések megismertetése és értő alkalmazása.</w:t>
      </w:r>
    </w:p>
    <w:p w14:paraId="6E1913AD" w14:textId="77777777" w:rsidR="001F7994" w:rsidRPr="001F7994" w:rsidRDefault="001F7994" w:rsidP="001F7994">
      <w:pPr>
        <w:autoSpaceDE w:val="0"/>
        <w:autoSpaceDN w:val="0"/>
        <w:adjustRightInd w:val="0"/>
        <w:jc w:val="both"/>
        <w:rPr>
          <w:sz w:val="24"/>
          <w:szCs w:val="24"/>
        </w:rPr>
      </w:pPr>
    </w:p>
    <w:p w14:paraId="5314BC8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D913114" w14:textId="77777777" w:rsidR="001F7994" w:rsidRPr="001F7994" w:rsidRDefault="001F7994" w:rsidP="001F7994">
      <w:pPr>
        <w:autoSpaceDE w:val="0"/>
        <w:autoSpaceDN w:val="0"/>
        <w:adjustRightInd w:val="0"/>
        <w:jc w:val="both"/>
        <w:rPr>
          <w:sz w:val="24"/>
          <w:szCs w:val="24"/>
        </w:rPr>
      </w:pPr>
      <w:r w:rsidRPr="001F7994">
        <w:rPr>
          <w:sz w:val="24"/>
          <w:szCs w:val="24"/>
        </w:rPr>
        <w:t>Bemelegítő gyakorlatsor: az ízületek átmozgatása, a gerincoszlop mozgáslehetőségeinek maximális kihasználása Először földön, majd folyamatosan építkezve álló helyzetben, kapcsolódva az előző években tanultakhoz</w:t>
      </w:r>
    </w:p>
    <w:p w14:paraId="2614A249" w14:textId="77777777" w:rsidR="001F7994" w:rsidRPr="001F7994" w:rsidRDefault="001F7994" w:rsidP="001F7994">
      <w:pPr>
        <w:autoSpaceDE w:val="0"/>
        <w:autoSpaceDN w:val="0"/>
        <w:adjustRightInd w:val="0"/>
        <w:jc w:val="both"/>
        <w:rPr>
          <w:sz w:val="24"/>
          <w:szCs w:val="24"/>
        </w:rPr>
      </w:pPr>
      <w:r w:rsidRPr="001F7994">
        <w:rPr>
          <w:sz w:val="24"/>
          <w:szCs w:val="24"/>
        </w:rPr>
        <w:t>Erősítő és nyújtó gyakorlatok az életkori sajátosságoknak és a képességek, készségek továbbfejlesztésének megfelelő speciális erősítő és nyújtó gyakorlatok</w:t>
      </w:r>
    </w:p>
    <w:p w14:paraId="00A29215"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77CACEA5" w14:textId="77777777" w:rsidR="001F7994" w:rsidRPr="001F7994" w:rsidRDefault="001F7994" w:rsidP="001F7994">
      <w:pPr>
        <w:autoSpaceDE w:val="0"/>
        <w:autoSpaceDN w:val="0"/>
        <w:adjustRightInd w:val="0"/>
        <w:jc w:val="both"/>
        <w:rPr>
          <w:sz w:val="24"/>
          <w:szCs w:val="24"/>
        </w:rPr>
      </w:pPr>
      <w:r w:rsidRPr="001F7994">
        <w:rPr>
          <w:sz w:val="24"/>
          <w:szCs w:val="24"/>
        </w:rPr>
        <w:t>Jazz karpozíciók és karvezetések</w:t>
      </w:r>
    </w:p>
    <w:p w14:paraId="3A6697CA" w14:textId="77777777" w:rsidR="001F7994" w:rsidRPr="001F7994" w:rsidRDefault="001F7994" w:rsidP="001F7994">
      <w:pPr>
        <w:autoSpaceDE w:val="0"/>
        <w:autoSpaceDN w:val="0"/>
        <w:adjustRightInd w:val="0"/>
        <w:jc w:val="both"/>
        <w:rPr>
          <w:sz w:val="24"/>
          <w:szCs w:val="24"/>
        </w:rPr>
      </w:pPr>
      <w:r w:rsidRPr="001F7994">
        <w:rPr>
          <w:sz w:val="24"/>
          <w:szCs w:val="24"/>
        </w:rPr>
        <w:t>Klasszikus balett karpozíciók I., II., III.</w:t>
      </w:r>
    </w:p>
    <w:p w14:paraId="0CD9EB64" w14:textId="77777777" w:rsidR="001F7994" w:rsidRPr="001F7994" w:rsidRDefault="001F7994" w:rsidP="001F7994">
      <w:pPr>
        <w:autoSpaceDE w:val="0"/>
        <w:autoSpaceDN w:val="0"/>
        <w:adjustRightInd w:val="0"/>
        <w:jc w:val="both"/>
        <w:rPr>
          <w:sz w:val="24"/>
          <w:szCs w:val="24"/>
        </w:rPr>
      </w:pPr>
      <w:r w:rsidRPr="001F7994">
        <w:rPr>
          <w:sz w:val="24"/>
          <w:szCs w:val="24"/>
        </w:rPr>
        <w:t>Lábhelyzetek és pozícióváltások I., II., VI. pozícióban</w:t>
      </w:r>
    </w:p>
    <w:p w14:paraId="1F2807FD" w14:textId="77777777" w:rsidR="001F7994" w:rsidRPr="001F7994" w:rsidRDefault="001F7994" w:rsidP="001F7994">
      <w:pPr>
        <w:autoSpaceDE w:val="0"/>
        <w:autoSpaceDN w:val="0"/>
        <w:adjustRightInd w:val="0"/>
        <w:jc w:val="both"/>
        <w:rPr>
          <w:sz w:val="24"/>
          <w:szCs w:val="24"/>
        </w:rPr>
      </w:pPr>
      <w:r w:rsidRPr="001F7994">
        <w:rPr>
          <w:sz w:val="24"/>
          <w:szCs w:val="24"/>
        </w:rPr>
        <w:t>Port de bras szögletes karpozíciókkal</w:t>
      </w:r>
    </w:p>
    <w:p w14:paraId="5DC73246" w14:textId="77777777" w:rsidR="001F7994" w:rsidRPr="001F7994" w:rsidRDefault="001F7994" w:rsidP="001F7994">
      <w:pPr>
        <w:autoSpaceDE w:val="0"/>
        <w:autoSpaceDN w:val="0"/>
        <w:adjustRightInd w:val="0"/>
        <w:jc w:val="both"/>
        <w:rPr>
          <w:sz w:val="24"/>
          <w:szCs w:val="24"/>
        </w:rPr>
      </w:pPr>
      <w:r w:rsidRPr="001F7994">
        <w:rPr>
          <w:sz w:val="24"/>
          <w:szCs w:val="24"/>
        </w:rPr>
        <w:t>Demi plié I., II., VI. pozícióban</w:t>
      </w:r>
    </w:p>
    <w:p w14:paraId="3DE09E9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Relevé és plié relevé – parallel és en dehors pozíciókban váltakozva folyamatos átmenetekkel</w:t>
      </w:r>
    </w:p>
    <w:p w14:paraId="6D2FF32B" w14:textId="77777777" w:rsidR="001F7994" w:rsidRPr="001F7994" w:rsidRDefault="001F7994" w:rsidP="001F7994">
      <w:pPr>
        <w:autoSpaceDE w:val="0"/>
        <w:autoSpaceDN w:val="0"/>
        <w:adjustRightInd w:val="0"/>
        <w:jc w:val="both"/>
        <w:rPr>
          <w:sz w:val="24"/>
          <w:szCs w:val="24"/>
        </w:rPr>
      </w:pPr>
      <w:r w:rsidRPr="001F7994">
        <w:rPr>
          <w:sz w:val="24"/>
          <w:szCs w:val="24"/>
        </w:rPr>
        <w:t>Battement tendu parallel és en dehors lábfejgyakorlatba ágyazva</w:t>
      </w:r>
    </w:p>
    <w:p w14:paraId="6390B84C" w14:textId="77777777" w:rsidR="001F7994" w:rsidRPr="001F7994" w:rsidRDefault="001F7994" w:rsidP="001F7994">
      <w:pPr>
        <w:autoSpaceDE w:val="0"/>
        <w:autoSpaceDN w:val="0"/>
        <w:adjustRightInd w:val="0"/>
        <w:jc w:val="both"/>
        <w:rPr>
          <w:sz w:val="24"/>
          <w:szCs w:val="24"/>
        </w:rPr>
      </w:pPr>
      <w:r w:rsidRPr="001F7994">
        <w:rPr>
          <w:sz w:val="24"/>
          <w:szCs w:val="24"/>
        </w:rPr>
        <w:t>Passé parallel és en dehors pozíciókban</w:t>
      </w:r>
    </w:p>
    <w:p w14:paraId="41FB293B" w14:textId="77777777" w:rsidR="001F7994" w:rsidRPr="001F7994" w:rsidRDefault="001F7994" w:rsidP="001F7994">
      <w:pPr>
        <w:autoSpaceDE w:val="0"/>
        <w:autoSpaceDN w:val="0"/>
        <w:adjustRightInd w:val="0"/>
        <w:jc w:val="both"/>
        <w:rPr>
          <w:sz w:val="24"/>
          <w:szCs w:val="24"/>
        </w:rPr>
      </w:pPr>
      <w:r w:rsidRPr="001F7994">
        <w:rPr>
          <w:sz w:val="24"/>
          <w:szCs w:val="24"/>
        </w:rPr>
        <w:t>Degagé II. pozícióban parallel és en dehors pozíciókban</w:t>
      </w:r>
    </w:p>
    <w:p w14:paraId="5B698C4E" w14:textId="77777777" w:rsidR="001F7994" w:rsidRPr="001F7994" w:rsidRDefault="001F7994" w:rsidP="001F7994">
      <w:pPr>
        <w:autoSpaceDE w:val="0"/>
        <w:autoSpaceDN w:val="0"/>
        <w:adjustRightInd w:val="0"/>
        <w:jc w:val="both"/>
        <w:rPr>
          <w:sz w:val="24"/>
          <w:szCs w:val="24"/>
        </w:rPr>
      </w:pPr>
      <w:r w:rsidRPr="001F7994">
        <w:rPr>
          <w:sz w:val="24"/>
          <w:szCs w:val="24"/>
        </w:rPr>
        <w:t>Hajlások, döntések pozícióváltásokkal különböző irányokban</w:t>
      </w:r>
    </w:p>
    <w:p w14:paraId="7B387E4C" w14:textId="77777777" w:rsidR="001F7994" w:rsidRPr="001F7994" w:rsidRDefault="001F7994" w:rsidP="001F7994">
      <w:pPr>
        <w:autoSpaceDE w:val="0"/>
        <w:autoSpaceDN w:val="0"/>
        <w:adjustRightInd w:val="0"/>
        <w:jc w:val="both"/>
        <w:rPr>
          <w:sz w:val="24"/>
          <w:szCs w:val="24"/>
        </w:rPr>
      </w:pPr>
      <w:r w:rsidRPr="001F7994">
        <w:rPr>
          <w:sz w:val="24"/>
          <w:szCs w:val="24"/>
        </w:rPr>
        <w:t>Flat back</w:t>
      </w:r>
    </w:p>
    <w:p w14:paraId="41523460" w14:textId="77777777" w:rsidR="001F7994" w:rsidRPr="001F7994" w:rsidRDefault="001F7994" w:rsidP="001F7994">
      <w:pPr>
        <w:autoSpaceDE w:val="0"/>
        <w:autoSpaceDN w:val="0"/>
        <w:adjustRightInd w:val="0"/>
        <w:jc w:val="both"/>
        <w:rPr>
          <w:sz w:val="24"/>
          <w:szCs w:val="24"/>
        </w:rPr>
      </w:pPr>
      <w:r w:rsidRPr="001F7994">
        <w:rPr>
          <w:sz w:val="24"/>
          <w:szCs w:val="24"/>
        </w:rPr>
        <w:t>Developpé először földön, majd álló helyzetben</w:t>
      </w:r>
    </w:p>
    <w:p w14:paraId="09B03001" w14:textId="77777777" w:rsidR="001F7994" w:rsidRPr="001F7994" w:rsidRDefault="001F7994" w:rsidP="001F7994">
      <w:pPr>
        <w:autoSpaceDE w:val="0"/>
        <w:autoSpaceDN w:val="0"/>
        <w:adjustRightInd w:val="0"/>
        <w:jc w:val="both"/>
        <w:rPr>
          <w:sz w:val="24"/>
          <w:szCs w:val="24"/>
        </w:rPr>
      </w:pPr>
      <w:r w:rsidRPr="001F7994">
        <w:rPr>
          <w:sz w:val="24"/>
          <w:szCs w:val="24"/>
        </w:rPr>
        <w:t>Enveloppé először földön, majd álló helyzetben</w:t>
      </w:r>
    </w:p>
    <w:p w14:paraId="472E43C5" w14:textId="77777777" w:rsidR="001F7994" w:rsidRPr="001F7994" w:rsidRDefault="001F7994" w:rsidP="001F7994">
      <w:pPr>
        <w:autoSpaceDE w:val="0"/>
        <w:autoSpaceDN w:val="0"/>
        <w:adjustRightInd w:val="0"/>
        <w:jc w:val="both"/>
        <w:rPr>
          <w:sz w:val="24"/>
          <w:szCs w:val="24"/>
        </w:rPr>
      </w:pPr>
      <w:r w:rsidRPr="001F7994">
        <w:rPr>
          <w:sz w:val="24"/>
          <w:szCs w:val="24"/>
        </w:rPr>
        <w:t>Grand battement először földön, majd álló helyzetben</w:t>
      </w:r>
    </w:p>
    <w:p w14:paraId="54EAB940" w14:textId="77777777" w:rsidR="001F7994" w:rsidRPr="001F7994" w:rsidRDefault="001F7994" w:rsidP="001F7994">
      <w:pPr>
        <w:autoSpaceDE w:val="0"/>
        <w:autoSpaceDN w:val="0"/>
        <w:adjustRightInd w:val="0"/>
        <w:jc w:val="both"/>
        <w:rPr>
          <w:sz w:val="24"/>
          <w:szCs w:val="24"/>
        </w:rPr>
      </w:pPr>
      <w:r w:rsidRPr="001F7994">
        <w:rPr>
          <w:sz w:val="24"/>
          <w:szCs w:val="24"/>
        </w:rPr>
        <w:t>Izolációs gyakorlatok: a fej és váll izolálása kettő majd négy irányba a középponton mindig áthaladva</w:t>
      </w:r>
    </w:p>
    <w:p w14:paraId="4BD1C08A" w14:textId="77777777" w:rsidR="001F7994" w:rsidRPr="001F7994" w:rsidRDefault="001F7994" w:rsidP="001F7994">
      <w:pPr>
        <w:autoSpaceDE w:val="0"/>
        <w:autoSpaceDN w:val="0"/>
        <w:adjustRightInd w:val="0"/>
        <w:jc w:val="both"/>
        <w:rPr>
          <w:sz w:val="24"/>
          <w:szCs w:val="24"/>
        </w:rPr>
      </w:pPr>
      <w:r w:rsidRPr="001F7994">
        <w:rPr>
          <w:sz w:val="24"/>
          <w:szCs w:val="24"/>
        </w:rPr>
        <w:t>Térbeosztás: térirányok</w:t>
      </w:r>
    </w:p>
    <w:p w14:paraId="48D44460" w14:textId="77777777" w:rsidR="001F7994" w:rsidRPr="001F7994" w:rsidRDefault="001F7994" w:rsidP="001F7994">
      <w:pPr>
        <w:autoSpaceDE w:val="0"/>
        <w:autoSpaceDN w:val="0"/>
        <w:adjustRightInd w:val="0"/>
        <w:jc w:val="both"/>
        <w:rPr>
          <w:sz w:val="24"/>
          <w:szCs w:val="24"/>
        </w:rPr>
      </w:pPr>
      <w:r w:rsidRPr="001F7994">
        <w:rPr>
          <w:sz w:val="24"/>
          <w:szCs w:val="24"/>
        </w:rPr>
        <w:t>Összekötő lépések:</w:t>
      </w:r>
    </w:p>
    <w:p w14:paraId="124FF357" w14:textId="77777777" w:rsidR="001F7994" w:rsidRPr="001F7994" w:rsidRDefault="001F7994" w:rsidP="001F7994">
      <w:pPr>
        <w:autoSpaceDE w:val="0"/>
        <w:autoSpaceDN w:val="0"/>
        <w:adjustRightInd w:val="0"/>
        <w:jc w:val="both"/>
        <w:rPr>
          <w:sz w:val="24"/>
          <w:szCs w:val="24"/>
        </w:rPr>
      </w:pPr>
      <w:r w:rsidRPr="001F7994">
        <w:rPr>
          <w:sz w:val="24"/>
          <w:szCs w:val="24"/>
        </w:rPr>
        <w:t>Chaissé, Keresztlépés (pas croisé)</w:t>
      </w:r>
    </w:p>
    <w:p w14:paraId="203709A1" w14:textId="77777777" w:rsidR="001F7994" w:rsidRPr="001F7994" w:rsidRDefault="001F7994" w:rsidP="001F7994">
      <w:pPr>
        <w:autoSpaceDE w:val="0"/>
        <w:autoSpaceDN w:val="0"/>
        <w:adjustRightInd w:val="0"/>
        <w:jc w:val="both"/>
        <w:rPr>
          <w:sz w:val="24"/>
          <w:szCs w:val="24"/>
        </w:rPr>
      </w:pPr>
      <w:r w:rsidRPr="001F7994">
        <w:rPr>
          <w:sz w:val="24"/>
          <w:szCs w:val="24"/>
        </w:rPr>
        <w:t>Jazzfutás csúsztatott lábbal, karral</w:t>
      </w:r>
    </w:p>
    <w:p w14:paraId="7A7921BA" w14:textId="77777777" w:rsidR="001F7994" w:rsidRPr="001F7994" w:rsidRDefault="001F7994" w:rsidP="001F7994">
      <w:pPr>
        <w:autoSpaceDE w:val="0"/>
        <w:autoSpaceDN w:val="0"/>
        <w:adjustRightInd w:val="0"/>
        <w:jc w:val="both"/>
        <w:rPr>
          <w:sz w:val="24"/>
          <w:szCs w:val="24"/>
        </w:rPr>
      </w:pPr>
      <w:r w:rsidRPr="001F7994">
        <w:rPr>
          <w:sz w:val="24"/>
          <w:szCs w:val="24"/>
        </w:rPr>
        <w:t>Ugrások:</w:t>
      </w:r>
    </w:p>
    <w:p w14:paraId="140FDE46" w14:textId="77777777" w:rsidR="001F7994" w:rsidRPr="001F7994" w:rsidRDefault="001F7994" w:rsidP="001F7994">
      <w:pPr>
        <w:autoSpaceDE w:val="0"/>
        <w:autoSpaceDN w:val="0"/>
        <w:adjustRightInd w:val="0"/>
        <w:jc w:val="both"/>
        <w:rPr>
          <w:sz w:val="24"/>
          <w:szCs w:val="24"/>
        </w:rPr>
      </w:pPr>
      <w:r w:rsidRPr="001F7994">
        <w:rPr>
          <w:sz w:val="24"/>
          <w:szCs w:val="24"/>
        </w:rPr>
        <w:t>Két lábról–két lábra</w:t>
      </w:r>
    </w:p>
    <w:p w14:paraId="3FCEE717" w14:textId="77777777" w:rsidR="001F7994" w:rsidRPr="001F7994" w:rsidRDefault="001F7994" w:rsidP="001F7994">
      <w:pPr>
        <w:autoSpaceDE w:val="0"/>
        <w:autoSpaceDN w:val="0"/>
        <w:adjustRightInd w:val="0"/>
        <w:jc w:val="both"/>
        <w:rPr>
          <w:sz w:val="24"/>
          <w:szCs w:val="24"/>
        </w:rPr>
      </w:pPr>
      <w:r w:rsidRPr="001F7994">
        <w:rPr>
          <w:sz w:val="24"/>
          <w:szCs w:val="24"/>
        </w:rPr>
        <w:t>Két lábról–egy lábra</w:t>
      </w:r>
    </w:p>
    <w:p w14:paraId="7F843804" w14:textId="77777777" w:rsidR="001F7994" w:rsidRPr="001F7994" w:rsidRDefault="001F7994" w:rsidP="001F7994">
      <w:pPr>
        <w:autoSpaceDE w:val="0"/>
        <w:autoSpaceDN w:val="0"/>
        <w:adjustRightInd w:val="0"/>
        <w:jc w:val="both"/>
        <w:rPr>
          <w:sz w:val="24"/>
          <w:szCs w:val="24"/>
        </w:rPr>
      </w:pPr>
      <w:r w:rsidRPr="001F7994">
        <w:rPr>
          <w:sz w:val="24"/>
          <w:szCs w:val="24"/>
        </w:rPr>
        <w:t>Egy lábról–egy lábra</w:t>
      </w:r>
    </w:p>
    <w:p w14:paraId="0E65E96B" w14:textId="77777777" w:rsidR="001F7994" w:rsidRPr="001F7994" w:rsidRDefault="001F7994" w:rsidP="001F7994">
      <w:pPr>
        <w:autoSpaceDE w:val="0"/>
        <w:autoSpaceDN w:val="0"/>
        <w:adjustRightInd w:val="0"/>
        <w:jc w:val="both"/>
        <w:rPr>
          <w:sz w:val="24"/>
          <w:szCs w:val="24"/>
        </w:rPr>
      </w:pPr>
    </w:p>
    <w:p w14:paraId="76B85A00"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961B1AE"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évfolyamon tanított gyakorlatokat, kar és lábpozíciókat valamint a technika szakkifejezéseit</w:t>
      </w:r>
    </w:p>
    <w:p w14:paraId="53EA2778"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gyakorlatok pontos kivitelezésére, a biztonságos térhasználatra, a tanult mozgásanyagból összeállított tréningsor és egy rövid kombináció bemutatására, mely tartalmazzon rövid improvizációs részt is</w:t>
      </w:r>
    </w:p>
    <w:p w14:paraId="58F8F677" w14:textId="77777777" w:rsidR="001F7994" w:rsidRPr="001F7994" w:rsidRDefault="001F7994" w:rsidP="001F7994">
      <w:pPr>
        <w:autoSpaceDE w:val="0"/>
        <w:autoSpaceDN w:val="0"/>
        <w:adjustRightInd w:val="0"/>
        <w:jc w:val="both"/>
        <w:rPr>
          <w:sz w:val="24"/>
          <w:szCs w:val="24"/>
        </w:rPr>
      </w:pPr>
    </w:p>
    <w:p w14:paraId="62142532"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39E3D39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4384AC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Ismeretbővítés, az ismeretanyag más kombinációkban és komplexebb formában történő alkalmazása.</w:t>
      </w:r>
    </w:p>
    <w:p w14:paraId="2E9A6E3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pozíciók és tempóváltások hangsúlyos alkalmazása.</w:t>
      </w:r>
    </w:p>
    <w:p w14:paraId="75841D3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új tréning elsajátítatása, a koncentrációs idő intervallumának bővítése.</w:t>
      </w:r>
    </w:p>
    <w:p w14:paraId="68616E8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testrészek sokszínű mozgáslehetőségeinek kihasználása, bővülő mozgásrepertoár létrehozása.</w:t>
      </w:r>
    </w:p>
    <w:p w14:paraId="7CDAA0B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forgások előkészítése alapozó forgás előkészítő gyakorlatokkal.</w:t>
      </w:r>
    </w:p>
    <w:p w14:paraId="6A554F1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térben való elmozdulás lehetőségének bővítése a szintek és irányok kombinációja által.</w:t>
      </w:r>
    </w:p>
    <w:p w14:paraId="65C937A5" w14:textId="77777777" w:rsidR="001F7994" w:rsidRPr="001F7994" w:rsidRDefault="001F7994" w:rsidP="001F7994">
      <w:pPr>
        <w:autoSpaceDE w:val="0"/>
        <w:autoSpaceDN w:val="0"/>
        <w:adjustRightInd w:val="0"/>
        <w:jc w:val="both"/>
        <w:rPr>
          <w:sz w:val="24"/>
          <w:szCs w:val="24"/>
        </w:rPr>
      </w:pPr>
    </w:p>
    <w:p w14:paraId="7368978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E8AB133" w14:textId="77777777" w:rsidR="001F7994" w:rsidRPr="001F7994" w:rsidRDefault="001F7994" w:rsidP="001F7994">
      <w:pPr>
        <w:autoSpaceDE w:val="0"/>
        <w:autoSpaceDN w:val="0"/>
        <w:adjustRightInd w:val="0"/>
        <w:jc w:val="both"/>
        <w:rPr>
          <w:sz w:val="24"/>
          <w:szCs w:val="24"/>
        </w:rPr>
      </w:pPr>
      <w:r w:rsidRPr="001F7994">
        <w:rPr>
          <w:sz w:val="24"/>
          <w:szCs w:val="24"/>
        </w:rPr>
        <w:t>Bemelegítő gyakorlatsor: az ízületek átmozgatása a gerincoszlop mozgáslehetőségeinek maximális felhasználásával</w:t>
      </w:r>
    </w:p>
    <w:p w14:paraId="79BCB52F" w14:textId="77777777" w:rsidR="001F7994" w:rsidRPr="001F7994" w:rsidRDefault="001F7994" w:rsidP="001F7994">
      <w:pPr>
        <w:autoSpaceDE w:val="0"/>
        <w:autoSpaceDN w:val="0"/>
        <w:adjustRightInd w:val="0"/>
        <w:jc w:val="both"/>
        <w:rPr>
          <w:sz w:val="24"/>
          <w:szCs w:val="24"/>
        </w:rPr>
      </w:pPr>
      <w:r w:rsidRPr="001F7994">
        <w:rPr>
          <w:sz w:val="24"/>
          <w:szCs w:val="24"/>
        </w:rPr>
        <w:t>Erősítés és nyújtás: az életkori sajátosságoknak és a képességek, készségek továbbfejlesztésének megfelelő speciális erősítő és nyújtó gyakorlatok</w:t>
      </w:r>
    </w:p>
    <w:p w14:paraId="577FCD1A"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5CEC300A" w14:textId="77777777" w:rsidR="001F7994" w:rsidRPr="001F7994" w:rsidRDefault="001F7994" w:rsidP="001F7994">
      <w:pPr>
        <w:autoSpaceDE w:val="0"/>
        <w:autoSpaceDN w:val="0"/>
        <w:adjustRightInd w:val="0"/>
        <w:jc w:val="both"/>
        <w:rPr>
          <w:sz w:val="24"/>
          <w:szCs w:val="24"/>
        </w:rPr>
      </w:pPr>
      <w:r w:rsidRPr="001F7994">
        <w:rPr>
          <w:sz w:val="24"/>
          <w:szCs w:val="24"/>
        </w:rPr>
        <w:t>Demi plié, battement tendu parallel és en dehors pozíciókban karváltásokkal</w:t>
      </w:r>
    </w:p>
    <w:p w14:paraId="6BFBE86A" w14:textId="77777777" w:rsidR="001F7994" w:rsidRPr="001F7994" w:rsidRDefault="001F7994" w:rsidP="001F7994">
      <w:pPr>
        <w:autoSpaceDE w:val="0"/>
        <w:autoSpaceDN w:val="0"/>
        <w:adjustRightInd w:val="0"/>
        <w:jc w:val="both"/>
        <w:rPr>
          <w:sz w:val="24"/>
          <w:szCs w:val="24"/>
        </w:rPr>
      </w:pPr>
      <w:r w:rsidRPr="001F7994">
        <w:rPr>
          <w:sz w:val="24"/>
          <w:szCs w:val="24"/>
        </w:rPr>
        <w:t>Port de bras IV. pozíció grand plié</w:t>
      </w:r>
    </w:p>
    <w:p w14:paraId="3A102338" w14:textId="77777777" w:rsidR="001F7994" w:rsidRPr="001F7994" w:rsidRDefault="001F7994" w:rsidP="001F7994">
      <w:pPr>
        <w:autoSpaceDE w:val="0"/>
        <w:autoSpaceDN w:val="0"/>
        <w:adjustRightInd w:val="0"/>
        <w:jc w:val="both"/>
        <w:rPr>
          <w:sz w:val="24"/>
          <w:szCs w:val="24"/>
        </w:rPr>
      </w:pPr>
      <w:r w:rsidRPr="001F7994">
        <w:rPr>
          <w:sz w:val="24"/>
          <w:szCs w:val="24"/>
        </w:rPr>
        <w:t>Passé parallel és en dehors pozíciókban karváltásokkal</w:t>
      </w:r>
    </w:p>
    <w:p w14:paraId="1823E6CD" w14:textId="77777777" w:rsidR="001F7994" w:rsidRPr="001F7994" w:rsidRDefault="001F7994" w:rsidP="001F7994">
      <w:pPr>
        <w:autoSpaceDE w:val="0"/>
        <w:autoSpaceDN w:val="0"/>
        <w:adjustRightInd w:val="0"/>
        <w:jc w:val="both"/>
        <w:rPr>
          <w:sz w:val="24"/>
          <w:szCs w:val="24"/>
        </w:rPr>
      </w:pPr>
      <w:r w:rsidRPr="001F7994">
        <w:rPr>
          <w:sz w:val="24"/>
          <w:szCs w:val="24"/>
        </w:rPr>
        <w:t>Rond de jambe par terre en dehors és en dedans, parallel és en dehors pozíciókban</w:t>
      </w:r>
    </w:p>
    <w:p w14:paraId="3459F694" w14:textId="77777777" w:rsidR="001F7994" w:rsidRPr="001F7994" w:rsidRDefault="001F7994" w:rsidP="001F7994">
      <w:pPr>
        <w:autoSpaceDE w:val="0"/>
        <w:autoSpaceDN w:val="0"/>
        <w:adjustRightInd w:val="0"/>
        <w:jc w:val="both"/>
        <w:rPr>
          <w:sz w:val="24"/>
          <w:szCs w:val="24"/>
        </w:rPr>
      </w:pPr>
      <w:r w:rsidRPr="001F7994">
        <w:rPr>
          <w:sz w:val="24"/>
          <w:szCs w:val="24"/>
        </w:rPr>
        <w:t>Relevé és plié relevé – parallel és en dehors pozíciókban váltakozva karral</w:t>
      </w:r>
    </w:p>
    <w:p w14:paraId="7A5556C4" w14:textId="77777777" w:rsidR="001F7994" w:rsidRPr="001F7994" w:rsidRDefault="001F7994" w:rsidP="001F7994">
      <w:pPr>
        <w:autoSpaceDE w:val="0"/>
        <w:autoSpaceDN w:val="0"/>
        <w:adjustRightInd w:val="0"/>
        <w:jc w:val="both"/>
        <w:rPr>
          <w:sz w:val="24"/>
          <w:szCs w:val="24"/>
        </w:rPr>
      </w:pPr>
      <w:r w:rsidRPr="001F7994">
        <w:rPr>
          <w:sz w:val="24"/>
          <w:szCs w:val="24"/>
        </w:rPr>
        <w:t>Twist előkészítő második pozícióból karral</w:t>
      </w:r>
    </w:p>
    <w:p w14:paraId="36EE9696" w14:textId="77777777" w:rsidR="001F7994" w:rsidRPr="001F7994" w:rsidRDefault="001F7994" w:rsidP="001F7994">
      <w:pPr>
        <w:autoSpaceDE w:val="0"/>
        <w:autoSpaceDN w:val="0"/>
        <w:adjustRightInd w:val="0"/>
        <w:jc w:val="both"/>
        <w:rPr>
          <w:sz w:val="24"/>
          <w:szCs w:val="24"/>
        </w:rPr>
      </w:pPr>
      <w:r w:rsidRPr="001F7994">
        <w:rPr>
          <w:sz w:val="24"/>
          <w:szCs w:val="24"/>
        </w:rPr>
        <w:t>Hajlások, döntések pozícióváltásokkal különböző irányokban kar használattal</w:t>
      </w:r>
    </w:p>
    <w:p w14:paraId="7A13DC38" w14:textId="77777777" w:rsidR="001F7994" w:rsidRPr="001F7994" w:rsidRDefault="001F7994" w:rsidP="001F7994">
      <w:pPr>
        <w:autoSpaceDE w:val="0"/>
        <w:autoSpaceDN w:val="0"/>
        <w:adjustRightInd w:val="0"/>
        <w:jc w:val="both"/>
        <w:rPr>
          <w:sz w:val="24"/>
          <w:szCs w:val="24"/>
        </w:rPr>
      </w:pPr>
      <w:r w:rsidRPr="001F7994">
        <w:rPr>
          <w:sz w:val="24"/>
          <w:szCs w:val="24"/>
        </w:rPr>
        <w:t>Flat back. Developpé álló helyzetben</w:t>
      </w:r>
    </w:p>
    <w:p w14:paraId="66F4477A" w14:textId="77777777" w:rsidR="001F7994" w:rsidRPr="001F7994" w:rsidRDefault="001F7994" w:rsidP="001F7994">
      <w:pPr>
        <w:autoSpaceDE w:val="0"/>
        <w:autoSpaceDN w:val="0"/>
        <w:adjustRightInd w:val="0"/>
        <w:jc w:val="both"/>
        <w:rPr>
          <w:sz w:val="24"/>
          <w:szCs w:val="24"/>
        </w:rPr>
      </w:pPr>
      <w:r w:rsidRPr="001F7994">
        <w:rPr>
          <w:sz w:val="24"/>
          <w:szCs w:val="24"/>
        </w:rPr>
        <w:t>Enveloppé álló helyzetben</w:t>
      </w:r>
    </w:p>
    <w:p w14:paraId="44670C2E" w14:textId="77777777" w:rsidR="001F7994" w:rsidRPr="001F7994" w:rsidRDefault="001F7994" w:rsidP="001F7994">
      <w:pPr>
        <w:autoSpaceDE w:val="0"/>
        <w:autoSpaceDN w:val="0"/>
        <w:adjustRightInd w:val="0"/>
        <w:jc w:val="both"/>
        <w:rPr>
          <w:sz w:val="24"/>
          <w:szCs w:val="24"/>
        </w:rPr>
      </w:pPr>
      <w:r w:rsidRPr="001F7994">
        <w:rPr>
          <w:sz w:val="24"/>
          <w:szCs w:val="24"/>
        </w:rPr>
        <w:t>Rand battement álló helyzetben</w:t>
      </w:r>
    </w:p>
    <w:p w14:paraId="404B1A07" w14:textId="77777777" w:rsidR="001F7994" w:rsidRPr="001F7994" w:rsidRDefault="001F7994" w:rsidP="001F7994">
      <w:pPr>
        <w:autoSpaceDE w:val="0"/>
        <w:autoSpaceDN w:val="0"/>
        <w:adjustRightInd w:val="0"/>
        <w:jc w:val="both"/>
        <w:rPr>
          <w:sz w:val="24"/>
          <w:szCs w:val="24"/>
        </w:rPr>
      </w:pPr>
      <w:r w:rsidRPr="001F7994">
        <w:rPr>
          <w:sz w:val="24"/>
          <w:szCs w:val="24"/>
        </w:rPr>
        <w:t>Izoláció: A fej és váll izolálása, egy–egy testrésszel négy irányba, ritmizálva, a középponton áthaladva és a körívek mentén</w:t>
      </w:r>
    </w:p>
    <w:p w14:paraId="1C3245CD" w14:textId="77777777" w:rsidR="001F7994" w:rsidRPr="001F7994" w:rsidRDefault="001F7994" w:rsidP="001F7994">
      <w:pPr>
        <w:autoSpaceDE w:val="0"/>
        <w:autoSpaceDN w:val="0"/>
        <w:adjustRightInd w:val="0"/>
        <w:jc w:val="both"/>
        <w:rPr>
          <w:sz w:val="24"/>
          <w:szCs w:val="24"/>
        </w:rPr>
      </w:pPr>
      <w:r w:rsidRPr="001F7994">
        <w:rPr>
          <w:sz w:val="24"/>
          <w:szCs w:val="24"/>
        </w:rPr>
        <w:t>Térbeosztás: térirányok, fönt–lent helyzetek</w:t>
      </w:r>
    </w:p>
    <w:p w14:paraId="4FAC9958" w14:textId="77777777" w:rsidR="001F7994" w:rsidRPr="001F7994" w:rsidRDefault="001F7994" w:rsidP="001F7994">
      <w:pPr>
        <w:autoSpaceDE w:val="0"/>
        <w:autoSpaceDN w:val="0"/>
        <w:adjustRightInd w:val="0"/>
        <w:jc w:val="both"/>
        <w:rPr>
          <w:sz w:val="24"/>
          <w:szCs w:val="24"/>
        </w:rPr>
      </w:pPr>
      <w:r w:rsidRPr="001F7994">
        <w:rPr>
          <w:sz w:val="24"/>
          <w:szCs w:val="24"/>
        </w:rPr>
        <w:t>Összekötő lépések irányváltásokkal:</w:t>
      </w:r>
    </w:p>
    <w:p w14:paraId="2B83B6F0" w14:textId="77777777" w:rsidR="001F7994" w:rsidRPr="001F7994" w:rsidRDefault="001F7994" w:rsidP="001F7994">
      <w:pPr>
        <w:autoSpaceDE w:val="0"/>
        <w:autoSpaceDN w:val="0"/>
        <w:adjustRightInd w:val="0"/>
        <w:jc w:val="both"/>
        <w:rPr>
          <w:sz w:val="24"/>
          <w:szCs w:val="24"/>
        </w:rPr>
      </w:pPr>
      <w:r w:rsidRPr="001F7994">
        <w:rPr>
          <w:sz w:val="24"/>
          <w:szCs w:val="24"/>
        </w:rPr>
        <w:t>Féltalpon és féltalpról lassan legördülve</w:t>
      </w:r>
    </w:p>
    <w:p w14:paraId="770DD33A" w14:textId="77777777" w:rsidR="001F7994" w:rsidRPr="001F7994" w:rsidRDefault="001F7994" w:rsidP="001F7994">
      <w:pPr>
        <w:autoSpaceDE w:val="0"/>
        <w:autoSpaceDN w:val="0"/>
        <w:adjustRightInd w:val="0"/>
        <w:jc w:val="both"/>
        <w:rPr>
          <w:sz w:val="24"/>
          <w:szCs w:val="24"/>
        </w:rPr>
      </w:pPr>
      <w:r w:rsidRPr="001F7994">
        <w:rPr>
          <w:sz w:val="24"/>
          <w:szCs w:val="24"/>
        </w:rPr>
        <w:t>Pas de bourrée</w:t>
      </w:r>
    </w:p>
    <w:p w14:paraId="686D413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Triplet</w:t>
      </w:r>
    </w:p>
    <w:p w14:paraId="426AEF02" w14:textId="77777777" w:rsidR="001F7994" w:rsidRPr="001F7994" w:rsidRDefault="001F7994" w:rsidP="001F7994">
      <w:pPr>
        <w:autoSpaceDE w:val="0"/>
        <w:autoSpaceDN w:val="0"/>
        <w:adjustRightInd w:val="0"/>
        <w:jc w:val="both"/>
        <w:rPr>
          <w:sz w:val="24"/>
          <w:szCs w:val="24"/>
        </w:rPr>
      </w:pPr>
      <w:r w:rsidRPr="001F7994">
        <w:rPr>
          <w:sz w:val="24"/>
          <w:szCs w:val="24"/>
        </w:rPr>
        <w:t>Forgás előkészítő gyakorlatok: helyben és térben elmozdulva</w:t>
      </w:r>
    </w:p>
    <w:p w14:paraId="1B600362" w14:textId="77777777" w:rsidR="001F7994" w:rsidRPr="001F7994" w:rsidRDefault="001F7994" w:rsidP="001F7994">
      <w:pPr>
        <w:autoSpaceDE w:val="0"/>
        <w:autoSpaceDN w:val="0"/>
        <w:adjustRightInd w:val="0"/>
        <w:jc w:val="both"/>
        <w:rPr>
          <w:sz w:val="24"/>
          <w:szCs w:val="24"/>
        </w:rPr>
      </w:pPr>
      <w:r w:rsidRPr="001F7994">
        <w:rPr>
          <w:sz w:val="24"/>
          <w:szCs w:val="24"/>
        </w:rPr>
        <w:t>Ugrások:</w:t>
      </w:r>
    </w:p>
    <w:p w14:paraId="4D6E9068" w14:textId="77777777" w:rsidR="001F7994" w:rsidRPr="001F7994" w:rsidRDefault="001F7994" w:rsidP="001F7994">
      <w:pPr>
        <w:autoSpaceDE w:val="0"/>
        <w:autoSpaceDN w:val="0"/>
        <w:adjustRightInd w:val="0"/>
        <w:jc w:val="both"/>
        <w:rPr>
          <w:sz w:val="24"/>
          <w:szCs w:val="24"/>
        </w:rPr>
      </w:pPr>
      <w:r w:rsidRPr="001F7994">
        <w:rPr>
          <w:sz w:val="24"/>
          <w:szCs w:val="24"/>
        </w:rPr>
        <w:t>Két lábról–két lábra</w:t>
      </w:r>
    </w:p>
    <w:p w14:paraId="25A6BC66" w14:textId="77777777" w:rsidR="001F7994" w:rsidRPr="001F7994" w:rsidRDefault="001F7994" w:rsidP="001F7994">
      <w:pPr>
        <w:autoSpaceDE w:val="0"/>
        <w:autoSpaceDN w:val="0"/>
        <w:adjustRightInd w:val="0"/>
        <w:jc w:val="both"/>
        <w:rPr>
          <w:sz w:val="24"/>
          <w:szCs w:val="24"/>
        </w:rPr>
      </w:pPr>
      <w:r w:rsidRPr="001F7994">
        <w:rPr>
          <w:sz w:val="24"/>
          <w:szCs w:val="24"/>
        </w:rPr>
        <w:t>Két lábról–egy lábra</w:t>
      </w:r>
    </w:p>
    <w:p w14:paraId="08966E00" w14:textId="77777777" w:rsidR="001F7994" w:rsidRPr="001F7994" w:rsidRDefault="001F7994" w:rsidP="001F7994">
      <w:pPr>
        <w:autoSpaceDE w:val="0"/>
        <w:autoSpaceDN w:val="0"/>
        <w:adjustRightInd w:val="0"/>
        <w:jc w:val="both"/>
        <w:rPr>
          <w:sz w:val="24"/>
          <w:szCs w:val="24"/>
        </w:rPr>
      </w:pPr>
      <w:r w:rsidRPr="001F7994">
        <w:rPr>
          <w:sz w:val="24"/>
          <w:szCs w:val="24"/>
        </w:rPr>
        <w:t>Egy lábról–két lábra</w:t>
      </w:r>
    </w:p>
    <w:p w14:paraId="0E069A6B" w14:textId="77777777" w:rsidR="001F7994" w:rsidRPr="001F7994" w:rsidRDefault="001F7994" w:rsidP="001F7994">
      <w:pPr>
        <w:autoSpaceDE w:val="0"/>
        <w:autoSpaceDN w:val="0"/>
        <w:adjustRightInd w:val="0"/>
        <w:jc w:val="both"/>
        <w:rPr>
          <w:sz w:val="24"/>
          <w:szCs w:val="24"/>
        </w:rPr>
      </w:pPr>
      <w:r w:rsidRPr="001F7994">
        <w:rPr>
          <w:sz w:val="24"/>
          <w:szCs w:val="24"/>
        </w:rPr>
        <w:t>Egy lábról–egy lábra</w:t>
      </w:r>
    </w:p>
    <w:p w14:paraId="2E5EB8FD" w14:textId="77777777" w:rsidR="001F7994" w:rsidRPr="001F7994" w:rsidRDefault="001F7994" w:rsidP="001F7994">
      <w:pPr>
        <w:autoSpaceDE w:val="0"/>
        <w:autoSpaceDN w:val="0"/>
        <w:adjustRightInd w:val="0"/>
        <w:jc w:val="both"/>
        <w:rPr>
          <w:sz w:val="24"/>
          <w:szCs w:val="24"/>
        </w:rPr>
      </w:pPr>
    </w:p>
    <w:p w14:paraId="02EB8BA5"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2158E23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évfolyamon tanított gyakorlatokat, valamint a technika szakkifejezéseit</w:t>
      </w:r>
    </w:p>
    <w:p w14:paraId="69EBA82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gyakorlatok pontos kivitelezésére és a stiláris jegyek képesség szintjén történő alkalmazására, az izolációs technika értő alkalmazására, a tanult mozgásanyagból összeállított tréningsor és egy rövid kombináció bemutatására, mely tartalmazzon rövid improvizációs részt is</w:t>
      </w:r>
    </w:p>
    <w:p w14:paraId="109E01C3" w14:textId="77777777" w:rsidR="001F7994" w:rsidRPr="001F7994" w:rsidRDefault="001F7994" w:rsidP="001F7994">
      <w:pPr>
        <w:autoSpaceDE w:val="0"/>
        <w:autoSpaceDN w:val="0"/>
        <w:adjustRightInd w:val="0"/>
        <w:jc w:val="both"/>
        <w:rPr>
          <w:sz w:val="24"/>
          <w:szCs w:val="24"/>
        </w:rPr>
      </w:pPr>
    </w:p>
    <w:p w14:paraId="18B64E6A"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24EAF14E" w14:textId="77777777" w:rsidR="001F7994" w:rsidRPr="001F7994" w:rsidRDefault="001F7994" w:rsidP="001F7994">
      <w:pPr>
        <w:autoSpaceDE w:val="0"/>
        <w:autoSpaceDN w:val="0"/>
        <w:adjustRightInd w:val="0"/>
        <w:jc w:val="both"/>
        <w:rPr>
          <w:sz w:val="24"/>
          <w:szCs w:val="24"/>
        </w:rPr>
      </w:pPr>
    </w:p>
    <w:p w14:paraId="64380B0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50C3FF8" w14:textId="77777777" w:rsidR="001F7994" w:rsidRPr="001F7994" w:rsidRDefault="001F7994" w:rsidP="001F7994">
      <w:pPr>
        <w:autoSpaceDE w:val="0"/>
        <w:autoSpaceDN w:val="0"/>
        <w:adjustRightInd w:val="0"/>
        <w:jc w:val="both"/>
        <w:rPr>
          <w:sz w:val="24"/>
          <w:szCs w:val="24"/>
        </w:rPr>
      </w:pPr>
      <w:r w:rsidRPr="001F7994">
        <w:rPr>
          <w:sz w:val="24"/>
          <w:szCs w:val="24"/>
        </w:rPr>
        <w:t>Ismeretbővítés, az ismeretanyag más kombinációkban és komplexebb formában történő alkalmazásával, hosszabb időtartalmú tréningsorok által.</w:t>
      </w:r>
    </w:p>
    <w:p w14:paraId="51FEF5EB" w14:textId="77777777" w:rsidR="001F7994" w:rsidRPr="001F7994" w:rsidRDefault="001F7994" w:rsidP="001F7994">
      <w:pPr>
        <w:autoSpaceDE w:val="0"/>
        <w:autoSpaceDN w:val="0"/>
        <w:adjustRightInd w:val="0"/>
        <w:jc w:val="both"/>
        <w:rPr>
          <w:sz w:val="24"/>
          <w:szCs w:val="24"/>
        </w:rPr>
      </w:pPr>
      <w:r w:rsidRPr="001F7994">
        <w:rPr>
          <w:sz w:val="24"/>
          <w:szCs w:val="24"/>
        </w:rPr>
        <w:t xml:space="preserve"> Az izolációs gyakorlatok pontos, ritmizált formában történő alkalmazása.</w:t>
      </w:r>
    </w:p>
    <w:p w14:paraId="3D2D16A2" w14:textId="77777777" w:rsidR="001F7994" w:rsidRPr="001F7994" w:rsidRDefault="001F7994" w:rsidP="001F7994">
      <w:pPr>
        <w:autoSpaceDE w:val="0"/>
        <w:autoSpaceDN w:val="0"/>
        <w:adjustRightInd w:val="0"/>
        <w:jc w:val="both"/>
        <w:rPr>
          <w:sz w:val="24"/>
          <w:szCs w:val="24"/>
        </w:rPr>
      </w:pPr>
      <w:r w:rsidRPr="001F7994">
        <w:rPr>
          <w:sz w:val="24"/>
          <w:szCs w:val="24"/>
        </w:rPr>
        <w:t>Az előkészített forgáselemek készség szinten történő alkalmazása gyakorlatokba építve.</w:t>
      </w:r>
    </w:p>
    <w:p w14:paraId="05CA0BAA" w14:textId="77777777" w:rsidR="001F7994" w:rsidRPr="001F7994" w:rsidRDefault="001F7994" w:rsidP="001F7994">
      <w:pPr>
        <w:autoSpaceDE w:val="0"/>
        <w:autoSpaceDN w:val="0"/>
        <w:adjustRightInd w:val="0"/>
        <w:jc w:val="both"/>
        <w:rPr>
          <w:sz w:val="24"/>
          <w:szCs w:val="24"/>
        </w:rPr>
      </w:pPr>
      <w:r w:rsidRPr="001F7994">
        <w:rPr>
          <w:sz w:val="24"/>
          <w:szCs w:val="24"/>
        </w:rPr>
        <w:t>A szintváltások, dinamikai váltások biztonságos alkalmazása helyben és térben elmozdulva. A testtudat kialakításának megalapozása.</w:t>
      </w:r>
    </w:p>
    <w:p w14:paraId="332E1ED3" w14:textId="77777777" w:rsidR="001F7994" w:rsidRPr="001F7994" w:rsidRDefault="001F7994" w:rsidP="001F7994">
      <w:pPr>
        <w:autoSpaceDE w:val="0"/>
        <w:autoSpaceDN w:val="0"/>
        <w:adjustRightInd w:val="0"/>
        <w:jc w:val="both"/>
        <w:rPr>
          <w:sz w:val="24"/>
          <w:szCs w:val="24"/>
        </w:rPr>
      </w:pPr>
    </w:p>
    <w:p w14:paraId="0B61429F"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D45898E" w14:textId="77777777" w:rsidR="001F7994" w:rsidRPr="001F7994" w:rsidRDefault="001F7994" w:rsidP="001F7994">
      <w:pPr>
        <w:autoSpaceDE w:val="0"/>
        <w:autoSpaceDN w:val="0"/>
        <w:adjustRightInd w:val="0"/>
        <w:jc w:val="both"/>
        <w:rPr>
          <w:sz w:val="24"/>
          <w:szCs w:val="24"/>
        </w:rPr>
      </w:pPr>
      <w:r w:rsidRPr="001F7994">
        <w:rPr>
          <w:sz w:val="24"/>
          <w:szCs w:val="24"/>
        </w:rPr>
        <w:t>Bemelegítő gyakorlatsor: az ízületek átmozgatása, a gerincoszlop mozgáslehetőségeinek maximális felhasználása</w:t>
      </w:r>
    </w:p>
    <w:p w14:paraId="5FBAE47A" w14:textId="77777777" w:rsidR="001F7994" w:rsidRPr="001F7994" w:rsidRDefault="001F7994" w:rsidP="001F7994">
      <w:pPr>
        <w:autoSpaceDE w:val="0"/>
        <w:autoSpaceDN w:val="0"/>
        <w:adjustRightInd w:val="0"/>
        <w:jc w:val="both"/>
        <w:rPr>
          <w:sz w:val="24"/>
          <w:szCs w:val="24"/>
        </w:rPr>
      </w:pPr>
      <w:r w:rsidRPr="001F7994">
        <w:rPr>
          <w:sz w:val="24"/>
          <w:szCs w:val="24"/>
        </w:rPr>
        <w:t>Erősítés és nyújtás: az életkori sajátosságoknak és a képességek, készségek továbbfejlesztésének megfelelő speciális erősítő és nyújtó gyakorlatok</w:t>
      </w:r>
    </w:p>
    <w:p w14:paraId="1FDBF8A2"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54DE304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Battement tendu és battement tandu jeté parallel és en dehors pozíciókban, pliékkel, karváltásokkal</w:t>
      </w:r>
    </w:p>
    <w:p w14:paraId="6AEFBE74" w14:textId="77777777" w:rsidR="001F7994" w:rsidRPr="001F7994" w:rsidRDefault="001F7994" w:rsidP="001F7994">
      <w:pPr>
        <w:autoSpaceDE w:val="0"/>
        <w:autoSpaceDN w:val="0"/>
        <w:adjustRightInd w:val="0"/>
        <w:jc w:val="both"/>
        <w:rPr>
          <w:sz w:val="24"/>
          <w:szCs w:val="24"/>
        </w:rPr>
      </w:pPr>
      <w:r w:rsidRPr="001F7994">
        <w:rPr>
          <w:sz w:val="24"/>
          <w:szCs w:val="24"/>
        </w:rPr>
        <w:t>Port de bras gyakorlat</w:t>
      </w:r>
    </w:p>
    <w:p w14:paraId="0A6A6919" w14:textId="77777777" w:rsidR="001F7994" w:rsidRPr="001F7994" w:rsidRDefault="001F7994" w:rsidP="001F7994">
      <w:pPr>
        <w:autoSpaceDE w:val="0"/>
        <w:autoSpaceDN w:val="0"/>
        <w:adjustRightInd w:val="0"/>
        <w:jc w:val="both"/>
        <w:rPr>
          <w:sz w:val="24"/>
          <w:szCs w:val="24"/>
        </w:rPr>
      </w:pPr>
      <w:r w:rsidRPr="001F7994">
        <w:rPr>
          <w:sz w:val="24"/>
          <w:szCs w:val="24"/>
        </w:rPr>
        <w:t>Rond de jambe par terre en dehors és en dedans, parallel és en dehors pozíciókban pliével és spirállal</w:t>
      </w:r>
    </w:p>
    <w:p w14:paraId="2F4E886C" w14:textId="77777777" w:rsidR="001F7994" w:rsidRPr="001F7994" w:rsidRDefault="001F7994" w:rsidP="001F7994">
      <w:pPr>
        <w:autoSpaceDE w:val="0"/>
        <w:autoSpaceDN w:val="0"/>
        <w:adjustRightInd w:val="0"/>
        <w:jc w:val="both"/>
        <w:rPr>
          <w:sz w:val="24"/>
          <w:szCs w:val="24"/>
        </w:rPr>
      </w:pPr>
      <w:r w:rsidRPr="001F7994">
        <w:rPr>
          <w:sz w:val="24"/>
          <w:szCs w:val="24"/>
        </w:rPr>
        <w:t>Developpé, enveloppé</w:t>
      </w:r>
    </w:p>
    <w:p w14:paraId="72D474BE" w14:textId="77777777" w:rsidR="001F7994" w:rsidRPr="001F7994" w:rsidRDefault="001F7994" w:rsidP="001F7994">
      <w:pPr>
        <w:autoSpaceDE w:val="0"/>
        <w:autoSpaceDN w:val="0"/>
        <w:adjustRightInd w:val="0"/>
        <w:jc w:val="both"/>
        <w:rPr>
          <w:sz w:val="24"/>
          <w:szCs w:val="24"/>
        </w:rPr>
      </w:pPr>
      <w:r w:rsidRPr="001F7994">
        <w:rPr>
          <w:sz w:val="24"/>
          <w:szCs w:val="24"/>
        </w:rPr>
        <w:t>Attitude</w:t>
      </w:r>
    </w:p>
    <w:p w14:paraId="5B8F913C" w14:textId="77777777" w:rsidR="001F7994" w:rsidRPr="001F7994" w:rsidRDefault="001F7994" w:rsidP="001F7994">
      <w:pPr>
        <w:autoSpaceDE w:val="0"/>
        <w:autoSpaceDN w:val="0"/>
        <w:adjustRightInd w:val="0"/>
        <w:jc w:val="both"/>
        <w:rPr>
          <w:sz w:val="24"/>
          <w:szCs w:val="24"/>
        </w:rPr>
      </w:pPr>
      <w:r w:rsidRPr="001F7994">
        <w:rPr>
          <w:sz w:val="24"/>
          <w:szCs w:val="24"/>
        </w:rPr>
        <w:t>Adagio</w:t>
      </w:r>
    </w:p>
    <w:p w14:paraId="2DC3A083" w14:textId="77777777" w:rsidR="001F7994" w:rsidRPr="001F7994" w:rsidRDefault="001F7994" w:rsidP="001F7994">
      <w:pPr>
        <w:autoSpaceDE w:val="0"/>
        <w:autoSpaceDN w:val="0"/>
        <w:adjustRightInd w:val="0"/>
        <w:jc w:val="both"/>
        <w:rPr>
          <w:sz w:val="24"/>
          <w:szCs w:val="24"/>
        </w:rPr>
      </w:pPr>
      <w:r w:rsidRPr="001F7994">
        <w:rPr>
          <w:sz w:val="24"/>
          <w:szCs w:val="24"/>
        </w:rPr>
        <w:t>Grand battement</w:t>
      </w:r>
    </w:p>
    <w:p w14:paraId="44F182C7" w14:textId="77777777" w:rsidR="001F7994" w:rsidRPr="001F7994" w:rsidRDefault="001F7994" w:rsidP="001F7994">
      <w:pPr>
        <w:autoSpaceDE w:val="0"/>
        <w:autoSpaceDN w:val="0"/>
        <w:adjustRightInd w:val="0"/>
        <w:jc w:val="both"/>
        <w:rPr>
          <w:sz w:val="24"/>
          <w:szCs w:val="24"/>
        </w:rPr>
      </w:pPr>
      <w:r w:rsidRPr="001F7994">
        <w:rPr>
          <w:sz w:val="24"/>
          <w:szCs w:val="24"/>
        </w:rPr>
        <w:t>Térben elmozduló grand–battement.</w:t>
      </w:r>
    </w:p>
    <w:p w14:paraId="0032E72F" w14:textId="77777777" w:rsidR="001F7994" w:rsidRPr="001F7994" w:rsidRDefault="001F7994" w:rsidP="001F7994">
      <w:pPr>
        <w:autoSpaceDE w:val="0"/>
        <w:autoSpaceDN w:val="0"/>
        <w:adjustRightInd w:val="0"/>
        <w:jc w:val="both"/>
        <w:rPr>
          <w:sz w:val="24"/>
          <w:szCs w:val="24"/>
        </w:rPr>
      </w:pPr>
      <w:r w:rsidRPr="001F7994">
        <w:rPr>
          <w:sz w:val="24"/>
          <w:szCs w:val="24"/>
        </w:rPr>
        <w:t>Twist</w:t>
      </w:r>
    </w:p>
    <w:p w14:paraId="3BDBB637" w14:textId="77777777" w:rsidR="001F7994" w:rsidRPr="001F7994" w:rsidRDefault="001F7994" w:rsidP="001F7994">
      <w:pPr>
        <w:autoSpaceDE w:val="0"/>
        <w:autoSpaceDN w:val="0"/>
        <w:adjustRightInd w:val="0"/>
        <w:jc w:val="both"/>
        <w:rPr>
          <w:sz w:val="24"/>
          <w:szCs w:val="24"/>
        </w:rPr>
      </w:pPr>
      <w:r w:rsidRPr="001F7994">
        <w:rPr>
          <w:sz w:val="24"/>
          <w:szCs w:val="24"/>
        </w:rPr>
        <w:t>Hinge</w:t>
      </w:r>
    </w:p>
    <w:p w14:paraId="76EA2209" w14:textId="77777777" w:rsidR="001F7994" w:rsidRPr="001F7994" w:rsidRDefault="001F7994" w:rsidP="001F7994">
      <w:pPr>
        <w:autoSpaceDE w:val="0"/>
        <w:autoSpaceDN w:val="0"/>
        <w:adjustRightInd w:val="0"/>
        <w:jc w:val="both"/>
        <w:rPr>
          <w:sz w:val="24"/>
          <w:szCs w:val="24"/>
        </w:rPr>
      </w:pPr>
      <w:r w:rsidRPr="001F7994">
        <w:rPr>
          <w:sz w:val="24"/>
          <w:szCs w:val="24"/>
        </w:rPr>
        <w:t>Arch</w:t>
      </w:r>
    </w:p>
    <w:p w14:paraId="0F28BB7E" w14:textId="77777777" w:rsidR="001F7994" w:rsidRPr="001F7994" w:rsidRDefault="001F7994" w:rsidP="001F7994">
      <w:pPr>
        <w:autoSpaceDE w:val="0"/>
        <w:autoSpaceDN w:val="0"/>
        <w:adjustRightInd w:val="0"/>
        <w:jc w:val="both"/>
        <w:rPr>
          <w:sz w:val="24"/>
          <w:szCs w:val="24"/>
        </w:rPr>
      </w:pPr>
      <w:r w:rsidRPr="001F7994">
        <w:rPr>
          <w:sz w:val="24"/>
          <w:szCs w:val="24"/>
        </w:rPr>
        <w:t>Izoláció: a fej, váll, mellkas, csípő, kar, láb izolálása – legalább kettő egy idejű alkalmazásával – alapirányokba a síkok mentén, a centrumon mindig áthaladva és ritmizálva</w:t>
      </w:r>
    </w:p>
    <w:p w14:paraId="28AD8CCB" w14:textId="77777777" w:rsidR="001F7994" w:rsidRPr="001F7994" w:rsidRDefault="001F7994" w:rsidP="001F7994">
      <w:pPr>
        <w:autoSpaceDE w:val="0"/>
        <w:autoSpaceDN w:val="0"/>
        <w:adjustRightInd w:val="0"/>
        <w:jc w:val="both"/>
        <w:rPr>
          <w:sz w:val="24"/>
          <w:szCs w:val="24"/>
        </w:rPr>
      </w:pPr>
      <w:r w:rsidRPr="001F7994">
        <w:rPr>
          <w:sz w:val="24"/>
          <w:szCs w:val="24"/>
        </w:rPr>
        <w:t>Összekötő lépések: kombinálva más elemekkel féltalpon, pliében és féltalpról lassan leereszkedve, legördülve</w:t>
      </w:r>
    </w:p>
    <w:p w14:paraId="24FF0E2E" w14:textId="77777777" w:rsidR="001F7994" w:rsidRPr="001F7994" w:rsidRDefault="001F7994" w:rsidP="001F7994">
      <w:pPr>
        <w:autoSpaceDE w:val="0"/>
        <w:autoSpaceDN w:val="0"/>
        <w:adjustRightInd w:val="0"/>
        <w:jc w:val="both"/>
        <w:rPr>
          <w:sz w:val="24"/>
          <w:szCs w:val="24"/>
        </w:rPr>
      </w:pPr>
      <w:r w:rsidRPr="001F7994">
        <w:rPr>
          <w:sz w:val="24"/>
          <w:szCs w:val="24"/>
        </w:rPr>
        <w:t>Pas de bourrée</w:t>
      </w:r>
    </w:p>
    <w:p w14:paraId="67CFCAA8" w14:textId="77777777" w:rsidR="001F7994" w:rsidRPr="001F7994" w:rsidRDefault="001F7994" w:rsidP="001F7994">
      <w:pPr>
        <w:autoSpaceDE w:val="0"/>
        <w:autoSpaceDN w:val="0"/>
        <w:adjustRightInd w:val="0"/>
        <w:jc w:val="both"/>
        <w:rPr>
          <w:sz w:val="24"/>
          <w:szCs w:val="24"/>
        </w:rPr>
      </w:pPr>
      <w:r w:rsidRPr="001F7994">
        <w:rPr>
          <w:sz w:val="24"/>
          <w:szCs w:val="24"/>
        </w:rPr>
        <w:t>Croisé–ból change</w:t>
      </w:r>
    </w:p>
    <w:p w14:paraId="299E87F8" w14:textId="77777777" w:rsidR="001F7994" w:rsidRPr="001F7994" w:rsidRDefault="001F7994" w:rsidP="001F7994">
      <w:pPr>
        <w:autoSpaceDE w:val="0"/>
        <w:autoSpaceDN w:val="0"/>
        <w:adjustRightInd w:val="0"/>
        <w:jc w:val="both"/>
        <w:rPr>
          <w:sz w:val="24"/>
          <w:szCs w:val="24"/>
        </w:rPr>
      </w:pPr>
      <w:r w:rsidRPr="001F7994">
        <w:rPr>
          <w:sz w:val="24"/>
          <w:szCs w:val="24"/>
        </w:rPr>
        <w:t>Triplet</w:t>
      </w:r>
    </w:p>
    <w:p w14:paraId="41D2EF03" w14:textId="77777777" w:rsidR="001F7994" w:rsidRPr="001F7994" w:rsidRDefault="001F7994" w:rsidP="001F7994">
      <w:pPr>
        <w:autoSpaceDE w:val="0"/>
        <w:autoSpaceDN w:val="0"/>
        <w:adjustRightInd w:val="0"/>
        <w:jc w:val="both"/>
        <w:rPr>
          <w:sz w:val="24"/>
          <w:szCs w:val="24"/>
        </w:rPr>
      </w:pPr>
      <w:r w:rsidRPr="001F7994">
        <w:rPr>
          <w:sz w:val="24"/>
          <w:szCs w:val="24"/>
        </w:rPr>
        <w:t>Pivot</w:t>
      </w:r>
    </w:p>
    <w:p w14:paraId="54282F97" w14:textId="77777777" w:rsidR="001F7994" w:rsidRPr="001F7994" w:rsidRDefault="001F7994" w:rsidP="001F7994">
      <w:pPr>
        <w:autoSpaceDE w:val="0"/>
        <w:autoSpaceDN w:val="0"/>
        <w:adjustRightInd w:val="0"/>
        <w:jc w:val="both"/>
        <w:rPr>
          <w:sz w:val="24"/>
          <w:szCs w:val="24"/>
        </w:rPr>
      </w:pPr>
      <w:r w:rsidRPr="001F7994">
        <w:rPr>
          <w:sz w:val="24"/>
          <w:szCs w:val="24"/>
        </w:rPr>
        <w:t>Tombé</w:t>
      </w:r>
    </w:p>
    <w:p w14:paraId="24B6841B" w14:textId="77777777" w:rsidR="001F7994" w:rsidRPr="001F7994" w:rsidRDefault="001F7994" w:rsidP="001F7994">
      <w:pPr>
        <w:autoSpaceDE w:val="0"/>
        <w:autoSpaceDN w:val="0"/>
        <w:adjustRightInd w:val="0"/>
        <w:jc w:val="both"/>
        <w:rPr>
          <w:sz w:val="24"/>
          <w:szCs w:val="24"/>
        </w:rPr>
      </w:pPr>
      <w:r w:rsidRPr="001F7994">
        <w:rPr>
          <w:sz w:val="24"/>
          <w:szCs w:val="24"/>
        </w:rPr>
        <w:t>Forgás gyakorlatok: helyben és térben elmozdulva</w:t>
      </w:r>
    </w:p>
    <w:p w14:paraId="08F6C7E5" w14:textId="77777777" w:rsidR="001F7994" w:rsidRPr="001F7994" w:rsidRDefault="001F7994" w:rsidP="001F7994">
      <w:pPr>
        <w:autoSpaceDE w:val="0"/>
        <w:autoSpaceDN w:val="0"/>
        <w:adjustRightInd w:val="0"/>
        <w:jc w:val="both"/>
        <w:rPr>
          <w:sz w:val="24"/>
          <w:szCs w:val="24"/>
        </w:rPr>
      </w:pPr>
      <w:r w:rsidRPr="001F7994">
        <w:rPr>
          <w:sz w:val="24"/>
          <w:szCs w:val="24"/>
        </w:rPr>
        <w:t>Ugrások: a jazz stílusra jellemző törzs és kar használattal</w:t>
      </w:r>
    </w:p>
    <w:p w14:paraId="7E5F45A0" w14:textId="77777777" w:rsidR="001F7994" w:rsidRPr="001F7994" w:rsidRDefault="001F7994" w:rsidP="001F7994">
      <w:pPr>
        <w:autoSpaceDE w:val="0"/>
        <w:autoSpaceDN w:val="0"/>
        <w:adjustRightInd w:val="0"/>
        <w:jc w:val="both"/>
        <w:rPr>
          <w:sz w:val="24"/>
          <w:szCs w:val="24"/>
        </w:rPr>
      </w:pPr>
    </w:p>
    <w:p w14:paraId="27FEF620" w14:textId="77777777" w:rsidR="001F7994" w:rsidRPr="001F7994" w:rsidRDefault="001F7994" w:rsidP="001F7994">
      <w:pPr>
        <w:autoSpaceDE w:val="0"/>
        <w:autoSpaceDN w:val="0"/>
        <w:adjustRightInd w:val="0"/>
        <w:jc w:val="both"/>
        <w:rPr>
          <w:sz w:val="24"/>
          <w:szCs w:val="24"/>
        </w:rPr>
      </w:pPr>
      <w:r w:rsidRPr="001F7994">
        <w:rPr>
          <w:sz w:val="24"/>
          <w:szCs w:val="24"/>
        </w:rPr>
        <w:t>Két lábról – két lábra</w:t>
      </w:r>
    </w:p>
    <w:p w14:paraId="7B34EBC9" w14:textId="77777777" w:rsidR="001F7994" w:rsidRPr="001F7994" w:rsidRDefault="001F7994" w:rsidP="001F7994">
      <w:pPr>
        <w:autoSpaceDE w:val="0"/>
        <w:autoSpaceDN w:val="0"/>
        <w:adjustRightInd w:val="0"/>
        <w:jc w:val="both"/>
        <w:rPr>
          <w:sz w:val="24"/>
          <w:szCs w:val="24"/>
        </w:rPr>
      </w:pPr>
      <w:r w:rsidRPr="001F7994">
        <w:rPr>
          <w:sz w:val="24"/>
          <w:szCs w:val="24"/>
        </w:rPr>
        <w:t>Két lábról – egy lábra</w:t>
      </w:r>
    </w:p>
    <w:p w14:paraId="384666C5" w14:textId="77777777" w:rsidR="001F7994" w:rsidRPr="001F7994" w:rsidRDefault="001F7994" w:rsidP="001F7994">
      <w:pPr>
        <w:autoSpaceDE w:val="0"/>
        <w:autoSpaceDN w:val="0"/>
        <w:adjustRightInd w:val="0"/>
        <w:jc w:val="both"/>
        <w:rPr>
          <w:sz w:val="24"/>
          <w:szCs w:val="24"/>
        </w:rPr>
      </w:pPr>
      <w:r w:rsidRPr="001F7994">
        <w:rPr>
          <w:sz w:val="24"/>
          <w:szCs w:val="24"/>
        </w:rPr>
        <w:t>Egy lábról – két lábra</w:t>
      </w:r>
    </w:p>
    <w:p w14:paraId="7FE16ADB" w14:textId="77777777" w:rsidR="001F7994" w:rsidRPr="001F7994" w:rsidRDefault="001F7994" w:rsidP="001F7994">
      <w:pPr>
        <w:autoSpaceDE w:val="0"/>
        <w:autoSpaceDN w:val="0"/>
        <w:adjustRightInd w:val="0"/>
        <w:jc w:val="both"/>
        <w:rPr>
          <w:sz w:val="24"/>
          <w:szCs w:val="24"/>
        </w:rPr>
      </w:pPr>
      <w:r w:rsidRPr="001F7994">
        <w:rPr>
          <w:sz w:val="24"/>
          <w:szCs w:val="24"/>
        </w:rPr>
        <w:t>Egy lábról – egy lábra</w:t>
      </w:r>
    </w:p>
    <w:p w14:paraId="05CD44DB" w14:textId="77777777" w:rsidR="001F7994" w:rsidRPr="001F7994" w:rsidRDefault="001F7994" w:rsidP="001F7994">
      <w:pPr>
        <w:autoSpaceDE w:val="0"/>
        <w:autoSpaceDN w:val="0"/>
        <w:adjustRightInd w:val="0"/>
        <w:jc w:val="both"/>
        <w:rPr>
          <w:sz w:val="24"/>
          <w:szCs w:val="24"/>
        </w:rPr>
      </w:pPr>
      <w:r w:rsidRPr="001F7994">
        <w:rPr>
          <w:sz w:val="24"/>
          <w:szCs w:val="24"/>
        </w:rPr>
        <w:t>Egyik lábról a másik lábra</w:t>
      </w:r>
    </w:p>
    <w:p w14:paraId="2ED72B40" w14:textId="77777777" w:rsidR="001F7994" w:rsidRPr="001F7994" w:rsidRDefault="001F7994" w:rsidP="001F7994">
      <w:pPr>
        <w:autoSpaceDE w:val="0"/>
        <w:autoSpaceDN w:val="0"/>
        <w:adjustRightInd w:val="0"/>
        <w:jc w:val="both"/>
        <w:rPr>
          <w:sz w:val="24"/>
          <w:szCs w:val="24"/>
        </w:rPr>
      </w:pPr>
    </w:p>
    <w:p w14:paraId="0FA2F7B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7A06DE0E"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évfolyamon tanított gyakorlatokat, valamint a technika szakkifejezéseit, a stílusjegyeket, azok jellemzőit és gyakorlati alkalmazási lehetőségeit</w:t>
      </w:r>
    </w:p>
    <w:p w14:paraId="7481BB77"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izolációs technika pontos, tudatos alkalmazására a trénig során elsajátított gyakorlatokon belül. A gyakorlatok pontos kivitelezésére és a stiláris jegyek képesség szintjén történő alkalmazására, a tudatos munkára</w:t>
      </w:r>
    </w:p>
    <w:p w14:paraId="3001B227" w14:textId="77777777" w:rsidR="001F7994" w:rsidRPr="001F7994" w:rsidRDefault="001F7994" w:rsidP="001F7994">
      <w:pPr>
        <w:autoSpaceDE w:val="0"/>
        <w:autoSpaceDN w:val="0"/>
        <w:adjustRightInd w:val="0"/>
        <w:jc w:val="both"/>
        <w:rPr>
          <w:sz w:val="24"/>
          <w:szCs w:val="24"/>
        </w:rPr>
      </w:pPr>
    </w:p>
    <w:p w14:paraId="4C1C47A0"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73F4AD92" w14:textId="77777777" w:rsidR="001F7994" w:rsidRPr="001F7994" w:rsidRDefault="001F7994" w:rsidP="001F7994">
      <w:pPr>
        <w:autoSpaceDE w:val="0"/>
        <w:autoSpaceDN w:val="0"/>
        <w:adjustRightInd w:val="0"/>
        <w:jc w:val="both"/>
        <w:rPr>
          <w:sz w:val="24"/>
          <w:szCs w:val="24"/>
        </w:rPr>
      </w:pPr>
    </w:p>
    <w:p w14:paraId="0CB3C23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72D608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ismeretanyag elmélyítése, a mozgásrepertoár bővítése.</w:t>
      </w:r>
    </w:p>
    <w:p w14:paraId="52DE45D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mozgásminőség javítása és a technikára jellemző stiláris jegyek tisztázása.</w:t>
      </w:r>
    </w:p>
    <w:p w14:paraId="3429EE3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tréning kombinatív gyakorlatainak képesség szinten történő elsajátítása.</w:t>
      </w:r>
    </w:p>
    <w:p w14:paraId="47A3CAA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izolációs technika komplex formában történő alkalmazása.</w:t>
      </w:r>
    </w:p>
    <w:p w14:paraId="71A173D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biztos forgástechnika kialakítása a helyben és térben való elmozdulás lehetőségeinek figyelembevételével.</w:t>
      </w:r>
    </w:p>
    <w:p w14:paraId="59E66B9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 és idő, magasság–mélység és a dinamikai váltások biztonságos alkalmazása a kombinációkban.</w:t>
      </w:r>
    </w:p>
    <w:p w14:paraId="77B9F07E" w14:textId="77777777" w:rsidR="001F7994" w:rsidRPr="001F7994" w:rsidRDefault="001F7994" w:rsidP="001F7994">
      <w:pPr>
        <w:autoSpaceDE w:val="0"/>
        <w:autoSpaceDN w:val="0"/>
        <w:adjustRightInd w:val="0"/>
        <w:jc w:val="both"/>
        <w:rPr>
          <w:sz w:val="24"/>
          <w:szCs w:val="24"/>
        </w:rPr>
      </w:pPr>
    </w:p>
    <w:p w14:paraId="334C08E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6FEA525" w14:textId="77777777" w:rsidR="001F7994" w:rsidRPr="001F7994" w:rsidRDefault="001F7994" w:rsidP="001F7994">
      <w:pPr>
        <w:autoSpaceDE w:val="0"/>
        <w:autoSpaceDN w:val="0"/>
        <w:adjustRightInd w:val="0"/>
        <w:jc w:val="both"/>
        <w:rPr>
          <w:sz w:val="24"/>
          <w:szCs w:val="24"/>
        </w:rPr>
      </w:pPr>
      <w:r w:rsidRPr="001F7994">
        <w:rPr>
          <w:sz w:val="24"/>
          <w:szCs w:val="24"/>
        </w:rPr>
        <w:t>Bemelegítő gyakorlatsor: az ízületek átmozgatása, a gerincoszlop mozgáslehetőségeinek maximális felhasználása</w:t>
      </w:r>
    </w:p>
    <w:p w14:paraId="72122F64" w14:textId="77777777" w:rsidR="001F7994" w:rsidRPr="001F7994" w:rsidRDefault="001F7994" w:rsidP="001F7994">
      <w:pPr>
        <w:autoSpaceDE w:val="0"/>
        <w:autoSpaceDN w:val="0"/>
        <w:adjustRightInd w:val="0"/>
        <w:jc w:val="both"/>
        <w:rPr>
          <w:sz w:val="24"/>
          <w:szCs w:val="24"/>
        </w:rPr>
      </w:pPr>
      <w:r w:rsidRPr="001F7994">
        <w:rPr>
          <w:sz w:val="24"/>
          <w:szCs w:val="24"/>
        </w:rPr>
        <w:t>Erősítés és nyújtás: az életkori sajátosságoknak és a képességek, készségek továbbfejlesztésének megfelelő speciális erősítő és nyújtó gyakorlatok</w:t>
      </w:r>
    </w:p>
    <w:p w14:paraId="3EB0FCF3"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26E4C63A" w14:textId="77777777" w:rsidR="001F7994" w:rsidRPr="001F7994" w:rsidRDefault="001F7994" w:rsidP="001F7994">
      <w:pPr>
        <w:autoSpaceDE w:val="0"/>
        <w:autoSpaceDN w:val="0"/>
        <w:adjustRightInd w:val="0"/>
        <w:jc w:val="both"/>
        <w:rPr>
          <w:sz w:val="24"/>
          <w:szCs w:val="24"/>
        </w:rPr>
      </w:pPr>
      <w:r w:rsidRPr="001F7994">
        <w:rPr>
          <w:sz w:val="24"/>
          <w:szCs w:val="24"/>
        </w:rPr>
        <w:t>Battement tendu és battement tandu jeté parallel és en dehors pozíciókban, pliékkel, karváltásokkal</w:t>
      </w:r>
    </w:p>
    <w:p w14:paraId="319571A4" w14:textId="77777777" w:rsidR="001F7994" w:rsidRPr="001F7994" w:rsidRDefault="001F7994" w:rsidP="001F7994">
      <w:pPr>
        <w:autoSpaceDE w:val="0"/>
        <w:autoSpaceDN w:val="0"/>
        <w:adjustRightInd w:val="0"/>
        <w:jc w:val="both"/>
        <w:rPr>
          <w:sz w:val="24"/>
          <w:szCs w:val="24"/>
        </w:rPr>
      </w:pPr>
      <w:r w:rsidRPr="001F7994">
        <w:rPr>
          <w:sz w:val="24"/>
          <w:szCs w:val="24"/>
        </w:rPr>
        <w:t>Port de bras gyakorlat</w:t>
      </w:r>
    </w:p>
    <w:p w14:paraId="4D3580DC" w14:textId="77777777" w:rsidR="001F7994" w:rsidRPr="001F7994" w:rsidRDefault="001F7994" w:rsidP="001F7994">
      <w:pPr>
        <w:autoSpaceDE w:val="0"/>
        <w:autoSpaceDN w:val="0"/>
        <w:adjustRightInd w:val="0"/>
        <w:jc w:val="both"/>
        <w:rPr>
          <w:sz w:val="24"/>
          <w:szCs w:val="24"/>
        </w:rPr>
      </w:pPr>
      <w:r w:rsidRPr="001F7994">
        <w:rPr>
          <w:sz w:val="24"/>
          <w:szCs w:val="24"/>
        </w:rPr>
        <w:t>Rond de jambe par terre en dehors és en dedans, parallel és en dehors pozíciókban pliével és spirállal</w:t>
      </w:r>
    </w:p>
    <w:p w14:paraId="189D616C" w14:textId="77777777" w:rsidR="001F7994" w:rsidRPr="001F7994" w:rsidRDefault="001F7994" w:rsidP="001F7994">
      <w:pPr>
        <w:autoSpaceDE w:val="0"/>
        <w:autoSpaceDN w:val="0"/>
        <w:adjustRightInd w:val="0"/>
        <w:jc w:val="both"/>
        <w:rPr>
          <w:sz w:val="24"/>
          <w:szCs w:val="24"/>
        </w:rPr>
      </w:pPr>
      <w:r w:rsidRPr="001F7994">
        <w:rPr>
          <w:sz w:val="24"/>
          <w:szCs w:val="24"/>
        </w:rPr>
        <w:t>Developpé, enveloppé</w:t>
      </w:r>
    </w:p>
    <w:p w14:paraId="68AF3C7B" w14:textId="77777777" w:rsidR="001F7994" w:rsidRPr="001F7994" w:rsidRDefault="001F7994" w:rsidP="001F7994">
      <w:pPr>
        <w:autoSpaceDE w:val="0"/>
        <w:autoSpaceDN w:val="0"/>
        <w:adjustRightInd w:val="0"/>
        <w:jc w:val="both"/>
        <w:rPr>
          <w:sz w:val="24"/>
          <w:szCs w:val="24"/>
        </w:rPr>
      </w:pPr>
      <w:r w:rsidRPr="001F7994">
        <w:rPr>
          <w:sz w:val="24"/>
          <w:szCs w:val="24"/>
        </w:rPr>
        <w:t>Attitude</w:t>
      </w:r>
    </w:p>
    <w:p w14:paraId="25B0292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Adagio</w:t>
      </w:r>
    </w:p>
    <w:p w14:paraId="7226A6C9" w14:textId="77777777" w:rsidR="001F7994" w:rsidRPr="001F7994" w:rsidRDefault="001F7994" w:rsidP="001F7994">
      <w:pPr>
        <w:autoSpaceDE w:val="0"/>
        <w:autoSpaceDN w:val="0"/>
        <w:adjustRightInd w:val="0"/>
        <w:jc w:val="both"/>
        <w:rPr>
          <w:sz w:val="24"/>
          <w:szCs w:val="24"/>
        </w:rPr>
      </w:pPr>
      <w:r w:rsidRPr="001F7994">
        <w:rPr>
          <w:sz w:val="24"/>
          <w:szCs w:val="24"/>
        </w:rPr>
        <w:t>Grand battement</w:t>
      </w:r>
    </w:p>
    <w:p w14:paraId="4FD95804" w14:textId="77777777" w:rsidR="001F7994" w:rsidRPr="001F7994" w:rsidRDefault="001F7994" w:rsidP="001F7994">
      <w:pPr>
        <w:autoSpaceDE w:val="0"/>
        <w:autoSpaceDN w:val="0"/>
        <w:adjustRightInd w:val="0"/>
        <w:jc w:val="both"/>
        <w:rPr>
          <w:sz w:val="24"/>
          <w:szCs w:val="24"/>
        </w:rPr>
      </w:pPr>
      <w:r w:rsidRPr="001F7994">
        <w:rPr>
          <w:sz w:val="24"/>
          <w:szCs w:val="24"/>
        </w:rPr>
        <w:t>Térben elmozduló grand–battement</w:t>
      </w:r>
    </w:p>
    <w:p w14:paraId="601279FA" w14:textId="77777777" w:rsidR="001F7994" w:rsidRPr="001F7994" w:rsidRDefault="001F7994" w:rsidP="001F7994">
      <w:pPr>
        <w:autoSpaceDE w:val="0"/>
        <w:autoSpaceDN w:val="0"/>
        <w:adjustRightInd w:val="0"/>
        <w:jc w:val="both"/>
        <w:rPr>
          <w:sz w:val="24"/>
          <w:szCs w:val="24"/>
        </w:rPr>
      </w:pPr>
      <w:r w:rsidRPr="001F7994">
        <w:rPr>
          <w:sz w:val="24"/>
          <w:szCs w:val="24"/>
        </w:rPr>
        <w:t>Tilt</w:t>
      </w:r>
    </w:p>
    <w:p w14:paraId="3FDE5492" w14:textId="77777777" w:rsidR="001F7994" w:rsidRPr="001F7994" w:rsidRDefault="001F7994" w:rsidP="001F7994">
      <w:pPr>
        <w:autoSpaceDE w:val="0"/>
        <w:autoSpaceDN w:val="0"/>
        <w:adjustRightInd w:val="0"/>
        <w:jc w:val="both"/>
        <w:rPr>
          <w:sz w:val="24"/>
          <w:szCs w:val="24"/>
        </w:rPr>
      </w:pPr>
      <w:r w:rsidRPr="001F7994">
        <w:rPr>
          <w:sz w:val="24"/>
          <w:szCs w:val="24"/>
        </w:rPr>
        <w:t>Twist</w:t>
      </w:r>
    </w:p>
    <w:p w14:paraId="4F5F3C54" w14:textId="77777777" w:rsidR="001F7994" w:rsidRPr="001F7994" w:rsidRDefault="001F7994" w:rsidP="001F7994">
      <w:pPr>
        <w:autoSpaceDE w:val="0"/>
        <w:autoSpaceDN w:val="0"/>
        <w:adjustRightInd w:val="0"/>
        <w:jc w:val="both"/>
        <w:rPr>
          <w:sz w:val="24"/>
          <w:szCs w:val="24"/>
        </w:rPr>
      </w:pPr>
      <w:r w:rsidRPr="001F7994">
        <w:rPr>
          <w:sz w:val="24"/>
          <w:szCs w:val="24"/>
        </w:rPr>
        <w:t>Hinge</w:t>
      </w:r>
    </w:p>
    <w:p w14:paraId="139A53CF" w14:textId="77777777" w:rsidR="001F7994" w:rsidRPr="001F7994" w:rsidRDefault="001F7994" w:rsidP="001F7994">
      <w:pPr>
        <w:autoSpaceDE w:val="0"/>
        <w:autoSpaceDN w:val="0"/>
        <w:adjustRightInd w:val="0"/>
        <w:jc w:val="both"/>
        <w:rPr>
          <w:sz w:val="24"/>
          <w:szCs w:val="24"/>
        </w:rPr>
      </w:pPr>
      <w:r w:rsidRPr="001F7994">
        <w:rPr>
          <w:sz w:val="24"/>
          <w:szCs w:val="24"/>
        </w:rPr>
        <w:t xml:space="preserve">Izolációs gyakorlatok: a fej, váll, mellkas, csípő, kar, láb izolálása – legalább kettő egy idejű alkalmazásával – alap irányokba, a síkok mentén, a köríveken is áthaladva és ritmizálva </w:t>
      </w:r>
    </w:p>
    <w:p w14:paraId="228DF841" w14:textId="77777777" w:rsidR="001F7994" w:rsidRPr="001F7994" w:rsidRDefault="001F7994" w:rsidP="001F7994">
      <w:pPr>
        <w:autoSpaceDE w:val="0"/>
        <w:autoSpaceDN w:val="0"/>
        <w:adjustRightInd w:val="0"/>
        <w:jc w:val="both"/>
        <w:rPr>
          <w:sz w:val="24"/>
          <w:szCs w:val="24"/>
        </w:rPr>
      </w:pPr>
    </w:p>
    <w:p w14:paraId="3B79971A" w14:textId="77777777" w:rsidR="001F7994" w:rsidRPr="001F7994" w:rsidRDefault="001F7994" w:rsidP="001F7994">
      <w:pPr>
        <w:autoSpaceDE w:val="0"/>
        <w:autoSpaceDN w:val="0"/>
        <w:adjustRightInd w:val="0"/>
        <w:jc w:val="both"/>
        <w:rPr>
          <w:sz w:val="24"/>
          <w:szCs w:val="24"/>
        </w:rPr>
      </w:pPr>
      <w:r w:rsidRPr="001F7994">
        <w:rPr>
          <w:sz w:val="24"/>
          <w:szCs w:val="24"/>
        </w:rPr>
        <w:t>Összekötő lépések: kombinálva más elemekkel és különböző szintek használatával egy gyakorlaton belül féltalpon, pliében</w:t>
      </w:r>
    </w:p>
    <w:p w14:paraId="42A690D8" w14:textId="77777777" w:rsidR="001F7994" w:rsidRPr="001F7994" w:rsidRDefault="001F7994" w:rsidP="001F7994">
      <w:pPr>
        <w:autoSpaceDE w:val="0"/>
        <w:autoSpaceDN w:val="0"/>
        <w:adjustRightInd w:val="0"/>
        <w:jc w:val="both"/>
        <w:rPr>
          <w:sz w:val="24"/>
          <w:szCs w:val="24"/>
        </w:rPr>
      </w:pPr>
      <w:r w:rsidRPr="001F7994">
        <w:rPr>
          <w:sz w:val="24"/>
          <w:szCs w:val="24"/>
        </w:rPr>
        <w:t>Piqué plié–féltalpról lassan leereszkedve, legördülve</w:t>
      </w:r>
    </w:p>
    <w:p w14:paraId="0B0F847D" w14:textId="77777777" w:rsidR="001F7994" w:rsidRPr="001F7994" w:rsidRDefault="001F7994" w:rsidP="001F7994">
      <w:pPr>
        <w:autoSpaceDE w:val="0"/>
        <w:autoSpaceDN w:val="0"/>
        <w:adjustRightInd w:val="0"/>
        <w:jc w:val="both"/>
        <w:rPr>
          <w:sz w:val="24"/>
          <w:szCs w:val="24"/>
        </w:rPr>
      </w:pPr>
      <w:r w:rsidRPr="001F7994">
        <w:rPr>
          <w:sz w:val="24"/>
          <w:szCs w:val="24"/>
        </w:rPr>
        <w:t>Pas de bourrée</w:t>
      </w:r>
    </w:p>
    <w:p w14:paraId="6D5A76F7" w14:textId="77777777" w:rsidR="001F7994" w:rsidRPr="001F7994" w:rsidRDefault="001F7994" w:rsidP="001F7994">
      <w:pPr>
        <w:autoSpaceDE w:val="0"/>
        <w:autoSpaceDN w:val="0"/>
        <w:adjustRightInd w:val="0"/>
        <w:jc w:val="both"/>
        <w:rPr>
          <w:sz w:val="24"/>
          <w:szCs w:val="24"/>
        </w:rPr>
      </w:pPr>
      <w:r w:rsidRPr="001F7994">
        <w:rPr>
          <w:sz w:val="24"/>
          <w:szCs w:val="24"/>
        </w:rPr>
        <w:t>Change</w:t>
      </w:r>
    </w:p>
    <w:p w14:paraId="4292CD7A" w14:textId="77777777" w:rsidR="001F7994" w:rsidRPr="001F7994" w:rsidRDefault="001F7994" w:rsidP="001F7994">
      <w:pPr>
        <w:autoSpaceDE w:val="0"/>
        <w:autoSpaceDN w:val="0"/>
        <w:adjustRightInd w:val="0"/>
        <w:jc w:val="both"/>
        <w:rPr>
          <w:sz w:val="24"/>
          <w:szCs w:val="24"/>
        </w:rPr>
      </w:pPr>
      <w:r w:rsidRPr="001F7994">
        <w:rPr>
          <w:sz w:val="24"/>
          <w:szCs w:val="24"/>
        </w:rPr>
        <w:t>Triplet</w:t>
      </w:r>
    </w:p>
    <w:p w14:paraId="14E1A2CE" w14:textId="77777777" w:rsidR="001F7994" w:rsidRPr="001F7994" w:rsidRDefault="001F7994" w:rsidP="001F7994">
      <w:pPr>
        <w:autoSpaceDE w:val="0"/>
        <w:autoSpaceDN w:val="0"/>
        <w:adjustRightInd w:val="0"/>
        <w:jc w:val="both"/>
        <w:rPr>
          <w:sz w:val="24"/>
          <w:szCs w:val="24"/>
        </w:rPr>
      </w:pPr>
      <w:r w:rsidRPr="001F7994">
        <w:rPr>
          <w:sz w:val="24"/>
          <w:szCs w:val="24"/>
        </w:rPr>
        <w:t>Pivot</w:t>
      </w:r>
    </w:p>
    <w:p w14:paraId="2F2F7860" w14:textId="77777777" w:rsidR="001F7994" w:rsidRPr="001F7994" w:rsidRDefault="001F7994" w:rsidP="001F7994">
      <w:pPr>
        <w:autoSpaceDE w:val="0"/>
        <w:autoSpaceDN w:val="0"/>
        <w:adjustRightInd w:val="0"/>
        <w:jc w:val="both"/>
        <w:rPr>
          <w:sz w:val="24"/>
          <w:szCs w:val="24"/>
        </w:rPr>
      </w:pPr>
      <w:r w:rsidRPr="001F7994">
        <w:rPr>
          <w:sz w:val="24"/>
          <w:szCs w:val="24"/>
        </w:rPr>
        <w:t>Tombé</w:t>
      </w:r>
    </w:p>
    <w:p w14:paraId="4B29D5EA" w14:textId="77777777" w:rsidR="001F7994" w:rsidRPr="001F7994" w:rsidRDefault="001F7994" w:rsidP="001F7994">
      <w:pPr>
        <w:autoSpaceDE w:val="0"/>
        <w:autoSpaceDN w:val="0"/>
        <w:adjustRightInd w:val="0"/>
        <w:jc w:val="both"/>
        <w:rPr>
          <w:sz w:val="24"/>
          <w:szCs w:val="24"/>
        </w:rPr>
      </w:pPr>
      <w:r w:rsidRPr="001F7994">
        <w:rPr>
          <w:sz w:val="24"/>
          <w:szCs w:val="24"/>
        </w:rPr>
        <w:t>Forgás gyakorlatok helyben és térben elmozdulva</w:t>
      </w:r>
    </w:p>
    <w:p w14:paraId="1F004016" w14:textId="77777777" w:rsidR="001F7994" w:rsidRPr="001F7994" w:rsidRDefault="001F7994" w:rsidP="001F7994">
      <w:pPr>
        <w:autoSpaceDE w:val="0"/>
        <w:autoSpaceDN w:val="0"/>
        <w:adjustRightInd w:val="0"/>
        <w:jc w:val="both"/>
        <w:rPr>
          <w:sz w:val="24"/>
          <w:szCs w:val="24"/>
        </w:rPr>
      </w:pPr>
      <w:r w:rsidRPr="001F7994">
        <w:rPr>
          <w:sz w:val="24"/>
          <w:szCs w:val="24"/>
        </w:rPr>
        <w:t>Ugrások: a jazz stílusra jellemző törzs, kar és dinamika használattal</w:t>
      </w:r>
    </w:p>
    <w:p w14:paraId="67A749CE" w14:textId="77777777" w:rsidR="001F7994" w:rsidRPr="001F7994" w:rsidRDefault="001F7994" w:rsidP="001F7994">
      <w:pPr>
        <w:autoSpaceDE w:val="0"/>
        <w:autoSpaceDN w:val="0"/>
        <w:adjustRightInd w:val="0"/>
        <w:jc w:val="both"/>
        <w:rPr>
          <w:sz w:val="24"/>
          <w:szCs w:val="24"/>
        </w:rPr>
      </w:pPr>
      <w:r w:rsidRPr="001F7994">
        <w:rPr>
          <w:sz w:val="24"/>
          <w:szCs w:val="24"/>
        </w:rPr>
        <w:t>Két lábról – két lábra</w:t>
      </w:r>
    </w:p>
    <w:p w14:paraId="17C75E6C" w14:textId="77777777" w:rsidR="001F7994" w:rsidRPr="001F7994" w:rsidRDefault="001F7994" w:rsidP="001F7994">
      <w:pPr>
        <w:autoSpaceDE w:val="0"/>
        <w:autoSpaceDN w:val="0"/>
        <w:adjustRightInd w:val="0"/>
        <w:jc w:val="both"/>
        <w:rPr>
          <w:sz w:val="24"/>
          <w:szCs w:val="24"/>
        </w:rPr>
      </w:pPr>
      <w:r w:rsidRPr="001F7994">
        <w:rPr>
          <w:sz w:val="24"/>
          <w:szCs w:val="24"/>
        </w:rPr>
        <w:t>Két lábról – egy lábra</w:t>
      </w:r>
    </w:p>
    <w:p w14:paraId="567E0F01" w14:textId="77777777" w:rsidR="001F7994" w:rsidRPr="001F7994" w:rsidRDefault="001F7994" w:rsidP="001F7994">
      <w:pPr>
        <w:autoSpaceDE w:val="0"/>
        <w:autoSpaceDN w:val="0"/>
        <w:adjustRightInd w:val="0"/>
        <w:jc w:val="both"/>
        <w:rPr>
          <w:sz w:val="24"/>
          <w:szCs w:val="24"/>
        </w:rPr>
      </w:pPr>
      <w:r w:rsidRPr="001F7994">
        <w:rPr>
          <w:sz w:val="24"/>
          <w:szCs w:val="24"/>
        </w:rPr>
        <w:t>Egy lábról – két lábra</w:t>
      </w:r>
    </w:p>
    <w:p w14:paraId="3D1274ED" w14:textId="77777777" w:rsidR="001F7994" w:rsidRPr="001F7994" w:rsidRDefault="001F7994" w:rsidP="001F7994">
      <w:pPr>
        <w:autoSpaceDE w:val="0"/>
        <w:autoSpaceDN w:val="0"/>
        <w:adjustRightInd w:val="0"/>
        <w:jc w:val="both"/>
        <w:rPr>
          <w:sz w:val="24"/>
          <w:szCs w:val="24"/>
        </w:rPr>
      </w:pPr>
      <w:r w:rsidRPr="001F7994">
        <w:rPr>
          <w:sz w:val="24"/>
          <w:szCs w:val="24"/>
        </w:rPr>
        <w:t>Egy lábról – egy lábra</w:t>
      </w:r>
    </w:p>
    <w:p w14:paraId="081C8097" w14:textId="77777777" w:rsidR="001F7994" w:rsidRPr="001F7994" w:rsidRDefault="001F7994" w:rsidP="001F7994">
      <w:pPr>
        <w:autoSpaceDE w:val="0"/>
        <w:autoSpaceDN w:val="0"/>
        <w:adjustRightInd w:val="0"/>
        <w:jc w:val="both"/>
        <w:rPr>
          <w:sz w:val="24"/>
          <w:szCs w:val="24"/>
        </w:rPr>
      </w:pPr>
      <w:r w:rsidRPr="001F7994">
        <w:rPr>
          <w:sz w:val="24"/>
          <w:szCs w:val="24"/>
        </w:rPr>
        <w:t>Egyik lábról – másik lábra</w:t>
      </w:r>
    </w:p>
    <w:p w14:paraId="487DE830" w14:textId="77777777" w:rsidR="001F7994" w:rsidRPr="001F7994" w:rsidRDefault="001F7994" w:rsidP="001F7994">
      <w:pPr>
        <w:autoSpaceDE w:val="0"/>
        <w:autoSpaceDN w:val="0"/>
        <w:adjustRightInd w:val="0"/>
        <w:jc w:val="both"/>
        <w:rPr>
          <w:sz w:val="24"/>
          <w:szCs w:val="24"/>
        </w:rPr>
      </w:pPr>
    </w:p>
    <w:p w14:paraId="21415048"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1B1A1A3"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évfolyamon tanított gyakorlatokat, valamint a technika szakkifejezéseit, a stílusjegyeket, azok jellemzőit és gyakorlati alkalmazási lehetőségeit</w:t>
      </w:r>
    </w:p>
    <w:p w14:paraId="7692CEFE"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jazz–technikára jellemző izolációs képesség elsajátítására, a stiláris jegyek képesség szintjén történő alkalmazására, a tudatos munkára</w:t>
      </w:r>
    </w:p>
    <w:p w14:paraId="791BCBDF" w14:textId="77777777" w:rsidR="001F7994" w:rsidRPr="001F7994" w:rsidRDefault="001F7994" w:rsidP="001F7994">
      <w:pPr>
        <w:autoSpaceDE w:val="0"/>
        <w:autoSpaceDN w:val="0"/>
        <w:adjustRightInd w:val="0"/>
        <w:jc w:val="both"/>
        <w:rPr>
          <w:sz w:val="24"/>
          <w:szCs w:val="24"/>
        </w:rPr>
      </w:pPr>
    </w:p>
    <w:p w14:paraId="3A6935E7"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 az alapfokú évfolyamok elvégzése után</w:t>
      </w:r>
    </w:p>
    <w:p w14:paraId="7145BD8D" w14:textId="77777777" w:rsidR="001F7994" w:rsidRPr="001F7994" w:rsidRDefault="001F7994" w:rsidP="001F7994">
      <w:pPr>
        <w:autoSpaceDE w:val="0"/>
        <w:autoSpaceDN w:val="0"/>
        <w:adjustRightInd w:val="0"/>
        <w:jc w:val="both"/>
        <w:rPr>
          <w:sz w:val="24"/>
          <w:szCs w:val="24"/>
        </w:rPr>
      </w:pPr>
    </w:p>
    <w:p w14:paraId="1B85B3E0"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73525032" w14:textId="77777777" w:rsidR="001F7994" w:rsidRPr="001F7994" w:rsidRDefault="001F7994" w:rsidP="001F7994">
      <w:pPr>
        <w:autoSpaceDE w:val="0"/>
        <w:autoSpaceDN w:val="0"/>
        <w:adjustRightInd w:val="0"/>
        <w:jc w:val="both"/>
        <w:rPr>
          <w:sz w:val="24"/>
          <w:szCs w:val="24"/>
        </w:rPr>
      </w:pPr>
      <w:r w:rsidRPr="001F7994">
        <w:rPr>
          <w:sz w:val="24"/>
          <w:szCs w:val="24"/>
        </w:rPr>
        <w:t>A tanult technika mozgásanyagát, rendszerét, szaknyelvét és főbb stílusalkotó elemeit</w:t>
      </w:r>
    </w:p>
    <w:p w14:paraId="37DB745E" w14:textId="77777777" w:rsidR="001F7994" w:rsidRPr="001F7994" w:rsidRDefault="001F7994" w:rsidP="001F7994">
      <w:pPr>
        <w:autoSpaceDE w:val="0"/>
        <w:autoSpaceDN w:val="0"/>
        <w:adjustRightInd w:val="0"/>
        <w:jc w:val="both"/>
        <w:rPr>
          <w:sz w:val="24"/>
          <w:szCs w:val="24"/>
        </w:rPr>
      </w:pPr>
    </w:p>
    <w:p w14:paraId="790C0AB1"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5E03329E" w14:textId="77777777" w:rsidR="001F7994" w:rsidRPr="001F7994" w:rsidRDefault="001F7994" w:rsidP="001F7994">
      <w:pPr>
        <w:autoSpaceDE w:val="0"/>
        <w:autoSpaceDN w:val="0"/>
        <w:adjustRightInd w:val="0"/>
        <w:jc w:val="both"/>
        <w:rPr>
          <w:sz w:val="24"/>
          <w:szCs w:val="24"/>
        </w:rPr>
      </w:pPr>
      <w:r w:rsidRPr="001F7994">
        <w:rPr>
          <w:sz w:val="24"/>
          <w:szCs w:val="24"/>
        </w:rPr>
        <w:t>Az elsajátított anyagot biztonsággal alkalmazni a jazz–technika stílusára és összetevőire jellemző előadásmód során. Testi adottságait és azokból adódó erősségeit–gyengéit elfogadni és tudatosan használni. Rendelkezzen a technika végrehajtásához szükséges izomerővel, lazasággal, gyakorlati biztonsággal és stílusosan alkalmazza a technika elemeit</w:t>
      </w:r>
    </w:p>
    <w:p w14:paraId="3BB9BD14" w14:textId="77777777" w:rsidR="001F7994" w:rsidRPr="001F7994" w:rsidRDefault="001F7994" w:rsidP="001F7994">
      <w:pPr>
        <w:autoSpaceDE w:val="0"/>
        <w:autoSpaceDN w:val="0"/>
        <w:adjustRightInd w:val="0"/>
        <w:jc w:val="both"/>
        <w:rPr>
          <w:sz w:val="24"/>
          <w:szCs w:val="24"/>
        </w:rPr>
      </w:pPr>
      <w:r w:rsidRPr="001F7994">
        <w:rPr>
          <w:sz w:val="24"/>
          <w:szCs w:val="24"/>
        </w:rPr>
        <w:t>Legyen képes a tréningsor és a tananyag mozgáselemeiből építkező önálló vagy csoportos etűd, kombináció harmonikus bemutatására és színpadi formában történő előadására</w:t>
      </w:r>
    </w:p>
    <w:p w14:paraId="5F976E66" w14:textId="77777777" w:rsidR="001F7994" w:rsidRPr="001F7994" w:rsidRDefault="001F7994" w:rsidP="001F7994">
      <w:pPr>
        <w:autoSpaceDE w:val="0"/>
        <w:autoSpaceDN w:val="0"/>
        <w:adjustRightInd w:val="0"/>
        <w:jc w:val="both"/>
        <w:rPr>
          <w:sz w:val="24"/>
          <w:szCs w:val="24"/>
        </w:rPr>
      </w:pPr>
    </w:p>
    <w:p w14:paraId="4F73197E"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0DA5D9D5"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vizsgából áll</w:t>
      </w:r>
    </w:p>
    <w:p w14:paraId="2EA278CD" w14:textId="77777777" w:rsidR="001F7994" w:rsidRPr="001F7994" w:rsidRDefault="001F7994" w:rsidP="001F7994">
      <w:pPr>
        <w:autoSpaceDE w:val="0"/>
        <w:autoSpaceDN w:val="0"/>
        <w:adjustRightInd w:val="0"/>
        <w:jc w:val="both"/>
        <w:rPr>
          <w:sz w:val="24"/>
          <w:szCs w:val="24"/>
        </w:rPr>
      </w:pPr>
    </w:p>
    <w:p w14:paraId="2A0121B2"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08767F9C" w14:textId="77777777" w:rsidR="001F7994" w:rsidRPr="001F7994" w:rsidRDefault="001F7994" w:rsidP="001F7994">
      <w:pPr>
        <w:autoSpaceDE w:val="0"/>
        <w:autoSpaceDN w:val="0"/>
        <w:adjustRightInd w:val="0"/>
        <w:jc w:val="both"/>
        <w:rPr>
          <w:sz w:val="24"/>
          <w:szCs w:val="24"/>
        </w:rPr>
      </w:pPr>
      <w:r w:rsidRPr="001F7994">
        <w:rPr>
          <w:sz w:val="24"/>
          <w:szCs w:val="24"/>
        </w:rPr>
        <w:t>Jazz–technika</w:t>
      </w:r>
    </w:p>
    <w:p w14:paraId="450A4443" w14:textId="77777777" w:rsidR="001F7994" w:rsidRPr="001F7994" w:rsidRDefault="001F7994" w:rsidP="001F7994">
      <w:pPr>
        <w:autoSpaceDE w:val="0"/>
        <w:autoSpaceDN w:val="0"/>
        <w:adjustRightInd w:val="0"/>
        <w:jc w:val="both"/>
        <w:rPr>
          <w:sz w:val="24"/>
          <w:szCs w:val="24"/>
        </w:rPr>
      </w:pPr>
      <w:r w:rsidRPr="001F7994">
        <w:rPr>
          <w:sz w:val="24"/>
          <w:szCs w:val="24"/>
        </w:rPr>
        <w:t>35–40 perc</w:t>
      </w:r>
    </w:p>
    <w:p w14:paraId="35E987D8" w14:textId="77777777" w:rsidR="001F7994" w:rsidRPr="001F7994" w:rsidRDefault="001F7994" w:rsidP="001F7994">
      <w:pPr>
        <w:autoSpaceDE w:val="0"/>
        <w:autoSpaceDN w:val="0"/>
        <w:adjustRightInd w:val="0"/>
        <w:jc w:val="both"/>
        <w:rPr>
          <w:sz w:val="24"/>
          <w:szCs w:val="24"/>
        </w:rPr>
      </w:pPr>
    </w:p>
    <w:p w14:paraId="5B0D4A93"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27F2D2D4" w14:textId="77777777" w:rsidR="001F7994" w:rsidRPr="001F7994" w:rsidRDefault="001F7994" w:rsidP="001F7994">
      <w:pPr>
        <w:autoSpaceDE w:val="0"/>
        <w:autoSpaceDN w:val="0"/>
        <w:adjustRightInd w:val="0"/>
        <w:jc w:val="both"/>
        <w:rPr>
          <w:sz w:val="24"/>
          <w:szCs w:val="24"/>
        </w:rPr>
      </w:pPr>
      <w:r w:rsidRPr="001F7994">
        <w:rPr>
          <w:sz w:val="24"/>
          <w:szCs w:val="24"/>
        </w:rPr>
        <w:t>A jazz–technika vizsga anyaga előre kijelölt és a szaktanár által összeállított gyakorlatokból, gyakorlatsorokból, térben elmozduló lépés, forgás és ugráskombinációkból és néhány perces tánckombinációból áll, melyet a tanulók párosan vagy csoportos formában, önállóan mutatnak be.</w:t>
      </w:r>
    </w:p>
    <w:p w14:paraId="488EA5FC" w14:textId="77777777" w:rsidR="001F7994" w:rsidRPr="001F7994" w:rsidRDefault="001F7994" w:rsidP="001F7994">
      <w:pPr>
        <w:autoSpaceDE w:val="0"/>
        <w:autoSpaceDN w:val="0"/>
        <w:adjustRightInd w:val="0"/>
        <w:jc w:val="both"/>
        <w:rPr>
          <w:sz w:val="24"/>
          <w:szCs w:val="24"/>
        </w:rPr>
      </w:pPr>
    </w:p>
    <w:p w14:paraId="2382A311" w14:textId="77777777" w:rsidR="001F7994" w:rsidRPr="001F7994" w:rsidRDefault="001F7994" w:rsidP="001F7994">
      <w:pPr>
        <w:autoSpaceDE w:val="0"/>
        <w:autoSpaceDN w:val="0"/>
        <w:adjustRightInd w:val="0"/>
        <w:jc w:val="both"/>
        <w:rPr>
          <w:sz w:val="24"/>
          <w:szCs w:val="24"/>
        </w:rPr>
      </w:pPr>
      <w:r w:rsidRPr="001F7994">
        <w:rPr>
          <w:sz w:val="24"/>
          <w:szCs w:val="24"/>
        </w:rPr>
        <w:t>Témakörök</w:t>
      </w:r>
    </w:p>
    <w:p w14:paraId="65B699F1" w14:textId="77777777" w:rsidR="001F7994" w:rsidRPr="001F7994" w:rsidRDefault="001F7994" w:rsidP="001F7994">
      <w:pPr>
        <w:autoSpaceDE w:val="0"/>
        <w:autoSpaceDN w:val="0"/>
        <w:adjustRightInd w:val="0"/>
        <w:jc w:val="both"/>
        <w:rPr>
          <w:sz w:val="24"/>
          <w:szCs w:val="24"/>
        </w:rPr>
      </w:pPr>
      <w:r w:rsidRPr="001F7994">
        <w:rPr>
          <w:sz w:val="24"/>
          <w:szCs w:val="24"/>
        </w:rPr>
        <w:t>Parallel és en–dehors pozíciók</w:t>
      </w:r>
    </w:p>
    <w:p w14:paraId="293C996E" w14:textId="77777777" w:rsidR="001F7994" w:rsidRPr="001F7994" w:rsidRDefault="001F7994" w:rsidP="001F7994">
      <w:pPr>
        <w:autoSpaceDE w:val="0"/>
        <w:autoSpaceDN w:val="0"/>
        <w:adjustRightInd w:val="0"/>
        <w:jc w:val="both"/>
        <w:rPr>
          <w:sz w:val="24"/>
          <w:szCs w:val="24"/>
        </w:rPr>
      </w:pPr>
      <w:r w:rsidRPr="001F7994">
        <w:rPr>
          <w:sz w:val="24"/>
          <w:szCs w:val="24"/>
        </w:rPr>
        <w:t>Balett és jazz karpozíciók</w:t>
      </w:r>
    </w:p>
    <w:p w14:paraId="14D6D380" w14:textId="77777777" w:rsidR="001F7994" w:rsidRPr="001F7994" w:rsidRDefault="001F7994" w:rsidP="001F7994">
      <w:pPr>
        <w:autoSpaceDE w:val="0"/>
        <w:autoSpaceDN w:val="0"/>
        <w:adjustRightInd w:val="0"/>
        <w:jc w:val="both"/>
        <w:rPr>
          <w:sz w:val="24"/>
          <w:szCs w:val="24"/>
        </w:rPr>
      </w:pPr>
      <w:r w:rsidRPr="001F7994">
        <w:rPr>
          <w:sz w:val="24"/>
          <w:szCs w:val="24"/>
        </w:rPr>
        <w:t>Gördülések, döntések, hajlások, mellkas emelések, rotációk, kontrakció, release</w:t>
      </w:r>
    </w:p>
    <w:p w14:paraId="107C945E" w14:textId="77777777" w:rsidR="001F7994" w:rsidRPr="001F7994" w:rsidRDefault="001F7994" w:rsidP="001F7994">
      <w:pPr>
        <w:autoSpaceDE w:val="0"/>
        <w:autoSpaceDN w:val="0"/>
        <w:adjustRightInd w:val="0"/>
        <w:jc w:val="both"/>
        <w:rPr>
          <w:sz w:val="24"/>
          <w:szCs w:val="24"/>
        </w:rPr>
      </w:pPr>
      <w:r w:rsidRPr="001F7994">
        <w:rPr>
          <w:sz w:val="24"/>
          <w:szCs w:val="24"/>
        </w:rPr>
        <w:t>A jazztánc által használt speciális mozgáselemek: twist, flat–back, tilt, hinge, tour, tombe, pas de bourre, chassé, pivot</w:t>
      </w:r>
    </w:p>
    <w:p w14:paraId="16549CD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Izoláció: minimum két testrész egyidejű, összehangolt, izolált munkája</w:t>
      </w:r>
    </w:p>
    <w:p w14:paraId="47118A8B" w14:textId="77777777" w:rsidR="001F7994" w:rsidRPr="001F7994" w:rsidRDefault="001F7994" w:rsidP="001F7994">
      <w:pPr>
        <w:autoSpaceDE w:val="0"/>
        <w:autoSpaceDN w:val="0"/>
        <w:adjustRightInd w:val="0"/>
        <w:jc w:val="both"/>
        <w:rPr>
          <w:sz w:val="24"/>
          <w:szCs w:val="24"/>
        </w:rPr>
      </w:pPr>
      <w:r w:rsidRPr="001F7994">
        <w:rPr>
          <w:sz w:val="24"/>
          <w:szCs w:val="24"/>
        </w:rPr>
        <w:t>Ötféle ugrásfajta</w:t>
      </w:r>
    </w:p>
    <w:p w14:paraId="06FCD74F" w14:textId="77777777" w:rsidR="001F7994" w:rsidRPr="001F7994" w:rsidRDefault="001F7994" w:rsidP="001F7994">
      <w:pPr>
        <w:autoSpaceDE w:val="0"/>
        <w:autoSpaceDN w:val="0"/>
        <w:adjustRightInd w:val="0"/>
        <w:jc w:val="both"/>
        <w:rPr>
          <w:sz w:val="24"/>
          <w:szCs w:val="24"/>
        </w:rPr>
      </w:pPr>
      <w:r w:rsidRPr="001F7994">
        <w:rPr>
          <w:sz w:val="24"/>
          <w:szCs w:val="24"/>
        </w:rPr>
        <w:t>A jazz–tecnika által használt balett technikai elemek: plié, tendu, battement, battement tendu jeté, rond de jambe, developpé, enveloppé, attitude, grand battement jeté használata a jazz tánc sajátosságainak megfelelően</w:t>
      </w:r>
    </w:p>
    <w:p w14:paraId="2CDC98E3" w14:textId="77777777" w:rsidR="001F7994" w:rsidRPr="001F7994" w:rsidRDefault="001F7994" w:rsidP="001F7994">
      <w:pPr>
        <w:autoSpaceDE w:val="0"/>
        <w:autoSpaceDN w:val="0"/>
        <w:adjustRightInd w:val="0"/>
        <w:jc w:val="both"/>
        <w:rPr>
          <w:sz w:val="24"/>
          <w:szCs w:val="24"/>
        </w:rPr>
      </w:pPr>
      <w:r w:rsidRPr="001F7994">
        <w:rPr>
          <w:sz w:val="24"/>
          <w:szCs w:val="24"/>
        </w:rPr>
        <w:t>A jazz–technika sajátosságainak megfelelő, minimum 1,5 perces kombináció bemutatása</w:t>
      </w:r>
    </w:p>
    <w:p w14:paraId="25E2163B" w14:textId="77777777" w:rsidR="001F7994" w:rsidRPr="001F7994" w:rsidRDefault="001F7994" w:rsidP="001F7994">
      <w:pPr>
        <w:autoSpaceDE w:val="0"/>
        <w:autoSpaceDN w:val="0"/>
        <w:adjustRightInd w:val="0"/>
        <w:jc w:val="both"/>
        <w:rPr>
          <w:sz w:val="24"/>
          <w:szCs w:val="24"/>
        </w:rPr>
      </w:pPr>
    </w:p>
    <w:p w14:paraId="6D7BA022"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3ABB3C3A" w14:textId="77777777" w:rsidR="001F7994" w:rsidRPr="001F7994" w:rsidRDefault="001F7994" w:rsidP="001F7994">
      <w:pPr>
        <w:autoSpaceDE w:val="0"/>
        <w:autoSpaceDN w:val="0"/>
        <w:adjustRightInd w:val="0"/>
        <w:jc w:val="both"/>
        <w:rPr>
          <w:sz w:val="24"/>
          <w:szCs w:val="24"/>
        </w:rPr>
      </w:pPr>
      <w:r w:rsidRPr="001F7994">
        <w:rPr>
          <w:sz w:val="24"/>
          <w:szCs w:val="24"/>
        </w:rPr>
        <w:t>A bemutatott tananyag pontos ismerete</w:t>
      </w:r>
    </w:p>
    <w:p w14:paraId="3C024AEC" w14:textId="77777777" w:rsidR="001F7994" w:rsidRPr="001F7994" w:rsidRDefault="001F7994" w:rsidP="001F7994">
      <w:pPr>
        <w:autoSpaceDE w:val="0"/>
        <w:autoSpaceDN w:val="0"/>
        <w:adjustRightInd w:val="0"/>
        <w:jc w:val="both"/>
        <w:rPr>
          <w:sz w:val="24"/>
          <w:szCs w:val="24"/>
        </w:rPr>
      </w:pPr>
      <w:r w:rsidRPr="001F7994">
        <w:rPr>
          <w:sz w:val="24"/>
          <w:szCs w:val="24"/>
        </w:rPr>
        <w:t>A gyakorlatok technikai biztonsága</w:t>
      </w:r>
    </w:p>
    <w:p w14:paraId="3F010F02" w14:textId="77777777" w:rsidR="001F7994" w:rsidRPr="001F7994" w:rsidRDefault="001F7994" w:rsidP="001F7994">
      <w:pPr>
        <w:autoSpaceDE w:val="0"/>
        <w:autoSpaceDN w:val="0"/>
        <w:adjustRightInd w:val="0"/>
        <w:jc w:val="both"/>
        <w:rPr>
          <w:sz w:val="24"/>
          <w:szCs w:val="24"/>
        </w:rPr>
      </w:pPr>
      <w:r w:rsidRPr="001F7994">
        <w:rPr>
          <w:sz w:val="24"/>
          <w:szCs w:val="24"/>
        </w:rPr>
        <w:t>A jazz–technika sajátosságainak stílusos bemutatása</w:t>
      </w:r>
    </w:p>
    <w:p w14:paraId="26A9A050" w14:textId="77777777" w:rsidR="001F7994" w:rsidRPr="001F7994" w:rsidRDefault="001F7994" w:rsidP="001F7994">
      <w:pPr>
        <w:autoSpaceDE w:val="0"/>
        <w:autoSpaceDN w:val="0"/>
        <w:adjustRightInd w:val="0"/>
        <w:jc w:val="both"/>
        <w:rPr>
          <w:sz w:val="24"/>
          <w:szCs w:val="24"/>
        </w:rPr>
      </w:pPr>
    </w:p>
    <w:p w14:paraId="5477D5B5"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144E66E2" w14:textId="77777777" w:rsidR="001F7994" w:rsidRPr="001F7994" w:rsidRDefault="001F7994" w:rsidP="001F7994">
      <w:pPr>
        <w:autoSpaceDE w:val="0"/>
        <w:autoSpaceDN w:val="0"/>
        <w:adjustRightInd w:val="0"/>
        <w:jc w:val="both"/>
        <w:rPr>
          <w:sz w:val="24"/>
          <w:szCs w:val="24"/>
        </w:rPr>
      </w:pPr>
    </w:p>
    <w:p w14:paraId="1ECDB5AF"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54BFBC49" w14:textId="77777777" w:rsidR="001F7994" w:rsidRPr="001F7994" w:rsidRDefault="001F7994" w:rsidP="001F7994">
      <w:pPr>
        <w:autoSpaceDE w:val="0"/>
        <w:autoSpaceDN w:val="0"/>
        <w:adjustRightInd w:val="0"/>
        <w:jc w:val="both"/>
        <w:rPr>
          <w:sz w:val="24"/>
          <w:szCs w:val="24"/>
        </w:rPr>
      </w:pPr>
    </w:p>
    <w:p w14:paraId="5AA721D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8C9654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előző évek tananyagainak ismétlése, a technikai tudás elmélyítése, az ismeretanyag folyamatos bővítése.</w:t>
      </w:r>
    </w:p>
    <w:p w14:paraId="4140506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tudatosság megélése a megértés, megérzés, a stílusbeli sajátosságok és összefüggések felismertetése által.</w:t>
      </w:r>
    </w:p>
    <w:p w14:paraId="5B587A6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jazz–technikára jellemző stílusjegyek, dinamikai váltások, a helyes légzéstechnika megismertetése és állandó fejlesztése.</w:t>
      </w:r>
    </w:p>
    <w:p w14:paraId="6C5D4B4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tanult mozgásanyag készség szinten történő elsajátítása.</w:t>
      </w:r>
    </w:p>
    <w:p w14:paraId="521D34D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motiválása az izolációs gyakorlatok tudatos végrehajtására és kivitelezésére.</w:t>
      </w:r>
    </w:p>
    <w:p w14:paraId="4581CEF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koordinációs készség, a ritmusérzék, a forgástechnika, az improvizációs készség fejlesztése.</w:t>
      </w:r>
    </w:p>
    <w:p w14:paraId="1FECA00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térben való tájékozódás képességének szinteken és irányokban történő fejlesztése.</w:t>
      </w:r>
    </w:p>
    <w:p w14:paraId="53C5353E" w14:textId="77777777" w:rsidR="001F7994" w:rsidRPr="001F7994" w:rsidRDefault="001F7994" w:rsidP="001F7994">
      <w:pPr>
        <w:autoSpaceDE w:val="0"/>
        <w:autoSpaceDN w:val="0"/>
        <w:adjustRightInd w:val="0"/>
        <w:jc w:val="both"/>
        <w:rPr>
          <w:sz w:val="24"/>
          <w:szCs w:val="24"/>
        </w:rPr>
      </w:pPr>
    </w:p>
    <w:p w14:paraId="4F98648A"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455D3E2" w14:textId="77777777" w:rsidR="001F7994" w:rsidRPr="001F7994" w:rsidRDefault="001F7994" w:rsidP="001F7994">
      <w:pPr>
        <w:autoSpaceDE w:val="0"/>
        <w:autoSpaceDN w:val="0"/>
        <w:adjustRightInd w:val="0"/>
        <w:jc w:val="both"/>
        <w:rPr>
          <w:sz w:val="24"/>
          <w:szCs w:val="24"/>
        </w:rPr>
      </w:pPr>
      <w:r w:rsidRPr="001F7994">
        <w:rPr>
          <w:sz w:val="24"/>
          <w:szCs w:val="24"/>
        </w:rPr>
        <w:t>Bemelegítő gyakorlatsor: az ízületek átmozgatása és a gerincoszlop mozgáslehetőségeinek maximális kihasználása</w:t>
      </w:r>
    </w:p>
    <w:p w14:paraId="0BAE3F19"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Erősítés és nyújtás: az életkori sajátosságoknak és a képességek, készségek továbbfejlesztésének megfelelő speciális erősítő és nyújtó gyakorlatok</w:t>
      </w:r>
    </w:p>
    <w:p w14:paraId="36B76C30"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35BE3991" w14:textId="77777777" w:rsidR="001F7994" w:rsidRPr="001F7994" w:rsidRDefault="001F7994" w:rsidP="001F7994">
      <w:pPr>
        <w:autoSpaceDE w:val="0"/>
        <w:autoSpaceDN w:val="0"/>
        <w:adjustRightInd w:val="0"/>
        <w:jc w:val="both"/>
        <w:rPr>
          <w:sz w:val="24"/>
          <w:szCs w:val="24"/>
        </w:rPr>
      </w:pPr>
      <w:r w:rsidRPr="001F7994">
        <w:rPr>
          <w:sz w:val="24"/>
          <w:szCs w:val="24"/>
        </w:rPr>
        <w:t>Battement tendu és battement tendu jeté parallel és en dehors pozíciókban, pliékkel, karváltásokkal és dinamikai váltásokkal kombinálva</w:t>
      </w:r>
    </w:p>
    <w:p w14:paraId="5DB33821" w14:textId="77777777" w:rsidR="001F7994" w:rsidRPr="001F7994" w:rsidRDefault="001F7994" w:rsidP="001F7994">
      <w:pPr>
        <w:autoSpaceDE w:val="0"/>
        <w:autoSpaceDN w:val="0"/>
        <w:adjustRightInd w:val="0"/>
        <w:jc w:val="both"/>
        <w:rPr>
          <w:sz w:val="24"/>
          <w:szCs w:val="24"/>
        </w:rPr>
      </w:pPr>
      <w:r w:rsidRPr="001F7994">
        <w:rPr>
          <w:sz w:val="24"/>
          <w:szCs w:val="24"/>
        </w:rPr>
        <w:t>Port de bras gyakorlat. Rond de jambe par terre en dehors és en dedans, parallel és en dehors pozíciókban pliével és spirállal. Rond de jambe en l’air en dehors és en dedans, parallel és en dehors pozíciókban pliével és spirállal</w:t>
      </w:r>
    </w:p>
    <w:p w14:paraId="3F7D3CA1" w14:textId="77777777" w:rsidR="001F7994" w:rsidRPr="001F7994" w:rsidRDefault="001F7994" w:rsidP="001F7994">
      <w:pPr>
        <w:autoSpaceDE w:val="0"/>
        <w:autoSpaceDN w:val="0"/>
        <w:adjustRightInd w:val="0"/>
        <w:jc w:val="both"/>
        <w:rPr>
          <w:sz w:val="24"/>
          <w:szCs w:val="24"/>
        </w:rPr>
      </w:pPr>
    </w:p>
    <w:p w14:paraId="428BC2E1" w14:textId="77777777" w:rsidR="001F7994" w:rsidRPr="001F7994" w:rsidRDefault="001F7994" w:rsidP="001F7994">
      <w:pPr>
        <w:autoSpaceDE w:val="0"/>
        <w:autoSpaceDN w:val="0"/>
        <w:adjustRightInd w:val="0"/>
        <w:jc w:val="both"/>
        <w:rPr>
          <w:sz w:val="24"/>
          <w:szCs w:val="24"/>
        </w:rPr>
      </w:pPr>
      <w:r w:rsidRPr="001F7994">
        <w:rPr>
          <w:sz w:val="24"/>
          <w:szCs w:val="24"/>
        </w:rPr>
        <w:t>Developpé–enveloppé adagio és grand battement gyakorlatokba ágyazva</w:t>
      </w:r>
    </w:p>
    <w:p w14:paraId="06C01C24" w14:textId="77777777" w:rsidR="001F7994" w:rsidRPr="001F7994" w:rsidRDefault="001F7994" w:rsidP="001F7994">
      <w:pPr>
        <w:autoSpaceDE w:val="0"/>
        <w:autoSpaceDN w:val="0"/>
        <w:adjustRightInd w:val="0"/>
        <w:jc w:val="both"/>
        <w:rPr>
          <w:sz w:val="24"/>
          <w:szCs w:val="24"/>
        </w:rPr>
      </w:pPr>
      <w:r w:rsidRPr="001F7994">
        <w:rPr>
          <w:sz w:val="24"/>
          <w:szCs w:val="24"/>
        </w:rPr>
        <w:t>Attitude parallel és en dehors</w:t>
      </w:r>
    </w:p>
    <w:p w14:paraId="130441DC" w14:textId="77777777" w:rsidR="001F7994" w:rsidRPr="001F7994" w:rsidRDefault="001F7994" w:rsidP="001F7994">
      <w:pPr>
        <w:autoSpaceDE w:val="0"/>
        <w:autoSpaceDN w:val="0"/>
        <w:adjustRightInd w:val="0"/>
        <w:jc w:val="both"/>
        <w:rPr>
          <w:sz w:val="24"/>
          <w:szCs w:val="24"/>
        </w:rPr>
      </w:pPr>
      <w:r w:rsidRPr="001F7994">
        <w:rPr>
          <w:sz w:val="24"/>
          <w:szCs w:val="24"/>
        </w:rPr>
        <w:t>Grand battement parallel és en dehors pozíciókban</w:t>
      </w:r>
    </w:p>
    <w:p w14:paraId="255F51EA" w14:textId="77777777" w:rsidR="001F7994" w:rsidRPr="001F7994" w:rsidRDefault="001F7994" w:rsidP="001F7994">
      <w:pPr>
        <w:autoSpaceDE w:val="0"/>
        <w:autoSpaceDN w:val="0"/>
        <w:adjustRightInd w:val="0"/>
        <w:jc w:val="both"/>
        <w:rPr>
          <w:sz w:val="24"/>
          <w:szCs w:val="24"/>
        </w:rPr>
      </w:pPr>
      <w:r w:rsidRPr="001F7994">
        <w:rPr>
          <w:sz w:val="24"/>
          <w:szCs w:val="24"/>
        </w:rPr>
        <w:t>Térben elmozduló grand battement</w:t>
      </w:r>
    </w:p>
    <w:p w14:paraId="54D6524D" w14:textId="77777777" w:rsidR="001F7994" w:rsidRPr="001F7994" w:rsidRDefault="001F7994" w:rsidP="001F7994">
      <w:pPr>
        <w:autoSpaceDE w:val="0"/>
        <w:autoSpaceDN w:val="0"/>
        <w:adjustRightInd w:val="0"/>
        <w:jc w:val="both"/>
        <w:rPr>
          <w:sz w:val="24"/>
          <w:szCs w:val="24"/>
        </w:rPr>
      </w:pPr>
      <w:r w:rsidRPr="001F7994">
        <w:rPr>
          <w:sz w:val="24"/>
          <w:szCs w:val="24"/>
        </w:rPr>
        <w:t>Térben elmozduló rond de jambe par terre és en l’air</w:t>
      </w:r>
    </w:p>
    <w:p w14:paraId="3D203B13" w14:textId="77777777" w:rsidR="001F7994" w:rsidRPr="001F7994" w:rsidRDefault="001F7994" w:rsidP="001F7994">
      <w:pPr>
        <w:autoSpaceDE w:val="0"/>
        <w:autoSpaceDN w:val="0"/>
        <w:adjustRightInd w:val="0"/>
        <w:jc w:val="both"/>
        <w:rPr>
          <w:sz w:val="24"/>
          <w:szCs w:val="24"/>
        </w:rPr>
      </w:pPr>
      <w:r w:rsidRPr="001F7994">
        <w:rPr>
          <w:sz w:val="24"/>
          <w:szCs w:val="24"/>
        </w:rPr>
        <w:t>Tilt</w:t>
      </w:r>
    </w:p>
    <w:p w14:paraId="18871F59" w14:textId="77777777" w:rsidR="001F7994" w:rsidRPr="001F7994" w:rsidRDefault="001F7994" w:rsidP="001F7994">
      <w:pPr>
        <w:autoSpaceDE w:val="0"/>
        <w:autoSpaceDN w:val="0"/>
        <w:adjustRightInd w:val="0"/>
        <w:jc w:val="both"/>
        <w:rPr>
          <w:sz w:val="24"/>
          <w:szCs w:val="24"/>
        </w:rPr>
      </w:pPr>
      <w:r w:rsidRPr="001F7994">
        <w:rPr>
          <w:sz w:val="24"/>
          <w:szCs w:val="24"/>
        </w:rPr>
        <w:t>Twist</w:t>
      </w:r>
    </w:p>
    <w:p w14:paraId="12CA4BD6" w14:textId="77777777" w:rsidR="001F7994" w:rsidRPr="001F7994" w:rsidRDefault="001F7994" w:rsidP="001F7994">
      <w:pPr>
        <w:autoSpaceDE w:val="0"/>
        <w:autoSpaceDN w:val="0"/>
        <w:adjustRightInd w:val="0"/>
        <w:jc w:val="both"/>
        <w:rPr>
          <w:sz w:val="24"/>
          <w:szCs w:val="24"/>
        </w:rPr>
      </w:pPr>
      <w:r w:rsidRPr="001F7994">
        <w:rPr>
          <w:sz w:val="24"/>
          <w:szCs w:val="24"/>
        </w:rPr>
        <w:t>Hinge</w:t>
      </w:r>
    </w:p>
    <w:p w14:paraId="75CC148D" w14:textId="77777777" w:rsidR="001F7994" w:rsidRPr="001F7994" w:rsidRDefault="001F7994" w:rsidP="001F7994">
      <w:pPr>
        <w:autoSpaceDE w:val="0"/>
        <w:autoSpaceDN w:val="0"/>
        <w:adjustRightInd w:val="0"/>
        <w:jc w:val="both"/>
        <w:rPr>
          <w:sz w:val="24"/>
          <w:szCs w:val="24"/>
        </w:rPr>
      </w:pPr>
      <w:r w:rsidRPr="001F7994">
        <w:rPr>
          <w:sz w:val="24"/>
          <w:szCs w:val="24"/>
        </w:rPr>
        <w:t>Arche</w:t>
      </w:r>
    </w:p>
    <w:p w14:paraId="313D4DD3" w14:textId="77777777" w:rsidR="001F7994" w:rsidRPr="001F7994" w:rsidRDefault="001F7994" w:rsidP="001F7994">
      <w:pPr>
        <w:autoSpaceDE w:val="0"/>
        <w:autoSpaceDN w:val="0"/>
        <w:adjustRightInd w:val="0"/>
        <w:jc w:val="both"/>
        <w:rPr>
          <w:sz w:val="24"/>
          <w:szCs w:val="24"/>
        </w:rPr>
      </w:pPr>
      <w:r w:rsidRPr="001F7994">
        <w:rPr>
          <w:sz w:val="24"/>
          <w:szCs w:val="24"/>
        </w:rPr>
        <w:t>Balance és offbalance helyzetek</w:t>
      </w:r>
    </w:p>
    <w:p w14:paraId="17DF6103" w14:textId="77777777" w:rsidR="001F7994" w:rsidRPr="001F7994" w:rsidRDefault="001F7994" w:rsidP="001F7994">
      <w:pPr>
        <w:autoSpaceDE w:val="0"/>
        <w:autoSpaceDN w:val="0"/>
        <w:adjustRightInd w:val="0"/>
        <w:jc w:val="both"/>
        <w:rPr>
          <w:sz w:val="24"/>
          <w:szCs w:val="24"/>
        </w:rPr>
      </w:pPr>
      <w:r w:rsidRPr="001F7994">
        <w:rPr>
          <w:sz w:val="24"/>
          <w:szCs w:val="24"/>
        </w:rPr>
        <w:t>Izolációs gyakorlatok: a fej, váll, mellkas, csípő, kar, láb izolálása – kettő, később három egyidejű alkalmazásával – ritmizálva, alap irányokba, síkok mentén és köríveken is haladva</w:t>
      </w:r>
    </w:p>
    <w:p w14:paraId="6F995CE5" w14:textId="77777777" w:rsidR="001F7994" w:rsidRPr="001F7994" w:rsidRDefault="001F7994" w:rsidP="001F7994">
      <w:pPr>
        <w:autoSpaceDE w:val="0"/>
        <w:autoSpaceDN w:val="0"/>
        <w:adjustRightInd w:val="0"/>
        <w:jc w:val="both"/>
        <w:rPr>
          <w:sz w:val="24"/>
          <w:szCs w:val="24"/>
        </w:rPr>
      </w:pPr>
      <w:r w:rsidRPr="001F7994">
        <w:rPr>
          <w:sz w:val="24"/>
          <w:szCs w:val="24"/>
        </w:rPr>
        <w:t>Összekötő lépések: kombinálva más elemekkel és különböző szintek használatával egy gyakorlaton belül</w:t>
      </w:r>
    </w:p>
    <w:p w14:paraId="698DAEDB" w14:textId="77777777" w:rsidR="001F7994" w:rsidRPr="001F7994" w:rsidRDefault="001F7994" w:rsidP="001F7994">
      <w:pPr>
        <w:autoSpaceDE w:val="0"/>
        <w:autoSpaceDN w:val="0"/>
        <w:adjustRightInd w:val="0"/>
        <w:jc w:val="both"/>
        <w:rPr>
          <w:sz w:val="24"/>
          <w:szCs w:val="24"/>
        </w:rPr>
      </w:pPr>
      <w:r w:rsidRPr="001F7994">
        <w:rPr>
          <w:sz w:val="24"/>
          <w:szCs w:val="24"/>
        </w:rPr>
        <w:t>Féltalpon, pliében, piqué, plié–féltalpról lassan leereszkedve, legördülve</w:t>
      </w:r>
    </w:p>
    <w:p w14:paraId="7B79F686" w14:textId="77777777" w:rsidR="001F7994" w:rsidRPr="001F7994" w:rsidRDefault="001F7994" w:rsidP="001F7994">
      <w:pPr>
        <w:autoSpaceDE w:val="0"/>
        <w:autoSpaceDN w:val="0"/>
        <w:adjustRightInd w:val="0"/>
        <w:jc w:val="both"/>
        <w:rPr>
          <w:sz w:val="24"/>
          <w:szCs w:val="24"/>
        </w:rPr>
      </w:pPr>
      <w:r w:rsidRPr="001F7994">
        <w:rPr>
          <w:sz w:val="24"/>
          <w:szCs w:val="24"/>
        </w:rPr>
        <w:t>Pas de bourrée</w:t>
      </w:r>
    </w:p>
    <w:p w14:paraId="10F37343" w14:textId="77777777" w:rsidR="001F7994" w:rsidRPr="001F7994" w:rsidRDefault="001F7994" w:rsidP="001F7994">
      <w:pPr>
        <w:autoSpaceDE w:val="0"/>
        <w:autoSpaceDN w:val="0"/>
        <w:adjustRightInd w:val="0"/>
        <w:jc w:val="both"/>
        <w:rPr>
          <w:sz w:val="24"/>
          <w:szCs w:val="24"/>
        </w:rPr>
      </w:pPr>
      <w:r w:rsidRPr="001F7994">
        <w:rPr>
          <w:sz w:val="24"/>
          <w:szCs w:val="24"/>
        </w:rPr>
        <w:t>Pas de bourrée en tournant</w:t>
      </w:r>
    </w:p>
    <w:p w14:paraId="66997920" w14:textId="77777777" w:rsidR="001F7994" w:rsidRPr="001F7994" w:rsidRDefault="001F7994" w:rsidP="001F7994">
      <w:pPr>
        <w:autoSpaceDE w:val="0"/>
        <w:autoSpaceDN w:val="0"/>
        <w:adjustRightInd w:val="0"/>
        <w:jc w:val="both"/>
        <w:rPr>
          <w:sz w:val="24"/>
          <w:szCs w:val="24"/>
        </w:rPr>
      </w:pPr>
      <w:r w:rsidRPr="001F7994">
        <w:rPr>
          <w:sz w:val="24"/>
          <w:szCs w:val="24"/>
        </w:rPr>
        <w:t>Keresztlépés – pas croisé</w:t>
      </w:r>
    </w:p>
    <w:p w14:paraId="28C8ABC6" w14:textId="77777777" w:rsidR="001F7994" w:rsidRPr="001F7994" w:rsidRDefault="001F7994" w:rsidP="001F7994">
      <w:pPr>
        <w:autoSpaceDE w:val="0"/>
        <w:autoSpaceDN w:val="0"/>
        <w:adjustRightInd w:val="0"/>
        <w:jc w:val="both"/>
        <w:rPr>
          <w:sz w:val="24"/>
          <w:szCs w:val="24"/>
        </w:rPr>
      </w:pPr>
      <w:r w:rsidRPr="001F7994">
        <w:rPr>
          <w:sz w:val="24"/>
          <w:szCs w:val="24"/>
        </w:rPr>
        <w:t>Triplet</w:t>
      </w:r>
    </w:p>
    <w:p w14:paraId="35729B07" w14:textId="77777777" w:rsidR="001F7994" w:rsidRPr="001F7994" w:rsidRDefault="001F7994" w:rsidP="001F7994">
      <w:pPr>
        <w:autoSpaceDE w:val="0"/>
        <w:autoSpaceDN w:val="0"/>
        <w:adjustRightInd w:val="0"/>
        <w:jc w:val="both"/>
        <w:rPr>
          <w:sz w:val="24"/>
          <w:szCs w:val="24"/>
        </w:rPr>
      </w:pPr>
      <w:r w:rsidRPr="001F7994">
        <w:rPr>
          <w:sz w:val="24"/>
          <w:szCs w:val="24"/>
        </w:rPr>
        <w:t>Pivot</w:t>
      </w:r>
    </w:p>
    <w:p w14:paraId="08B23C0E" w14:textId="77777777" w:rsidR="001F7994" w:rsidRPr="001F7994" w:rsidRDefault="001F7994" w:rsidP="001F7994">
      <w:pPr>
        <w:autoSpaceDE w:val="0"/>
        <w:autoSpaceDN w:val="0"/>
        <w:adjustRightInd w:val="0"/>
        <w:jc w:val="both"/>
        <w:rPr>
          <w:sz w:val="24"/>
          <w:szCs w:val="24"/>
        </w:rPr>
      </w:pPr>
      <w:r w:rsidRPr="001F7994">
        <w:rPr>
          <w:sz w:val="24"/>
          <w:szCs w:val="24"/>
        </w:rPr>
        <w:t>Tombé</w:t>
      </w:r>
    </w:p>
    <w:p w14:paraId="38B696C4" w14:textId="77777777" w:rsidR="001F7994" w:rsidRPr="001F7994" w:rsidRDefault="001F7994" w:rsidP="001F7994">
      <w:pPr>
        <w:autoSpaceDE w:val="0"/>
        <w:autoSpaceDN w:val="0"/>
        <w:adjustRightInd w:val="0"/>
        <w:jc w:val="both"/>
        <w:rPr>
          <w:sz w:val="24"/>
          <w:szCs w:val="24"/>
        </w:rPr>
      </w:pPr>
      <w:r w:rsidRPr="001F7994">
        <w:rPr>
          <w:sz w:val="24"/>
          <w:szCs w:val="24"/>
        </w:rPr>
        <w:t>Soutenu</w:t>
      </w:r>
    </w:p>
    <w:p w14:paraId="4FC2A11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Forgás gyakorlatok: helyben és térben elmozdulva, a stílusra jellemző törzs, kar használattal és dinamikával, parallel és en dehors pozíciókban</w:t>
      </w:r>
    </w:p>
    <w:p w14:paraId="78AAB88F" w14:textId="77777777" w:rsidR="001F7994" w:rsidRPr="001F7994" w:rsidRDefault="001F7994" w:rsidP="001F7994">
      <w:pPr>
        <w:autoSpaceDE w:val="0"/>
        <w:autoSpaceDN w:val="0"/>
        <w:adjustRightInd w:val="0"/>
        <w:jc w:val="both"/>
        <w:rPr>
          <w:sz w:val="24"/>
          <w:szCs w:val="24"/>
        </w:rPr>
      </w:pPr>
      <w:r w:rsidRPr="001F7994">
        <w:rPr>
          <w:sz w:val="24"/>
          <w:szCs w:val="24"/>
        </w:rPr>
        <w:t>Ugrások: a jazz stílusra jellemző törzs, kar és dinamika használattal</w:t>
      </w:r>
    </w:p>
    <w:p w14:paraId="4877318C" w14:textId="77777777" w:rsidR="001F7994" w:rsidRPr="001F7994" w:rsidRDefault="001F7994" w:rsidP="001F7994">
      <w:pPr>
        <w:autoSpaceDE w:val="0"/>
        <w:autoSpaceDN w:val="0"/>
        <w:adjustRightInd w:val="0"/>
        <w:jc w:val="both"/>
        <w:rPr>
          <w:sz w:val="24"/>
          <w:szCs w:val="24"/>
        </w:rPr>
      </w:pPr>
      <w:r w:rsidRPr="001F7994">
        <w:rPr>
          <w:sz w:val="24"/>
          <w:szCs w:val="24"/>
        </w:rPr>
        <w:t>Két lábról – két lábra – sauté</w:t>
      </w:r>
    </w:p>
    <w:p w14:paraId="1FB49B68" w14:textId="77777777" w:rsidR="001F7994" w:rsidRPr="001F7994" w:rsidRDefault="001F7994" w:rsidP="001F7994">
      <w:pPr>
        <w:autoSpaceDE w:val="0"/>
        <w:autoSpaceDN w:val="0"/>
        <w:adjustRightInd w:val="0"/>
        <w:jc w:val="both"/>
        <w:rPr>
          <w:sz w:val="24"/>
          <w:szCs w:val="24"/>
        </w:rPr>
      </w:pPr>
      <w:r w:rsidRPr="001F7994">
        <w:rPr>
          <w:sz w:val="24"/>
          <w:szCs w:val="24"/>
        </w:rPr>
        <w:t>Két lábról – egy lábra – sissone</w:t>
      </w:r>
    </w:p>
    <w:p w14:paraId="6EBAAC8F" w14:textId="77777777" w:rsidR="001F7994" w:rsidRPr="001F7994" w:rsidRDefault="001F7994" w:rsidP="001F7994">
      <w:pPr>
        <w:autoSpaceDE w:val="0"/>
        <w:autoSpaceDN w:val="0"/>
        <w:adjustRightInd w:val="0"/>
        <w:jc w:val="both"/>
        <w:rPr>
          <w:sz w:val="24"/>
          <w:szCs w:val="24"/>
        </w:rPr>
      </w:pPr>
      <w:r w:rsidRPr="001F7994">
        <w:rPr>
          <w:sz w:val="24"/>
          <w:szCs w:val="24"/>
        </w:rPr>
        <w:t>Egy lábról – két lábra – assemblé</w:t>
      </w:r>
    </w:p>
    <w:p w14:paraId="0A7AEA9B" w14:textId="77777777" w:rsidR="001F7994" w:rsidRPr="001F7994" w:rsidRDefault="001F7994" w:rsidP="001F7994">
      <w:pPr>
        <w:autoSpaceDE w:val="0"/>
        <w:autoSpaceDN w:val="0"/>
        <w:adjustRightInd w:val="0"/>
        <w:jc w:val="both"/>
        <w:rPr>
          <w:sz w:val="24"/>
          <w:szCs w:val="24"/>
        </w:rPr>
      </w:pPr>
      <w:r w:rsidRPr="001F7994">
        <w:rPr>
          <w:sz w:val="24"/>
          <w:szCs w:val="24"/>
        </w:rPr>
        <w:t>Egy lábról – egy lábra – sauté</w:t>
      </w:r>
    </w:p>
    <w:p w14:paraId="2886EB24" w14:textId="77777777" w:rsidR="001F7994" w:rsidRPr="001F7994" w:rsidRDefault="001F7994" w:rsidP="001F7994">
      <w:pPr>
        <w:autoSpaceDE w:val="0"/>
        <w:autoSpaceDN w:val="0"/>
        <w:adjustRightInd w:val="0"/>
        <w:jc w:val="both"/>
        <w:rPr>
          <w:sz w:val="24"/>
          <w:szCs w:val="24"/>
        </w:rPr>
      </w:pPr>
      <w:r w:rsidRPr="001F7994">
        <w:rPr>
          <w:sz w:val="24"/>
          <w:szCs w:val="24"/>
        </w:rPr>
        <w:t>Egyik lábról – a másik lábra – jeté</w:t>
      </w:r>
    </w:p>
    <w:p w14:paraId="5AF78BB5" w14:textId="77777777" w:rsidR="001F7994" w:rsidRPr="001F7994" w:rsidRDefault="001F7994" w:rsidP="001F7994">
      <w:pPr>
        <w:autoSpaceDE w:val="0"/>
        <w:autoSpaceDN w:val="0"/>
        <w:adjustRightInd w:val="0"/>
        <w:jc w:val="both"/>
        <w:rPr>
          <w:sz w:val="24"/>
          <w:szCs w:val="24"/>
        </w:rPr>
      </w:pPr>
    </w:p>
    <w:p w14:paraId="65B79178"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4E5485F4"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évfolyamon tanított gyakorlatokat, kar és láb pozíciókat és a technikára jellemző szakkifejezéseket</w:t>
      </w:r>
    </w:p>
    <w:p w14:paraId="1BA3C7EC"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gyakorlatok tudatos és minőségi kivitelezésére, az izoláció pontos végrehajtására, a forgások pontos, tudatos végrehajtására, szintváltások biztos alkalmazására és a térben való tudatos tájékozódásra a különböző jazz kombinációkban is</w:t>
      </w:r>
    </w:p>
    <w:p w14:paraId="753959E2" w14:textId="77777777" w:rsidR="001F7994" w:rsidRPr="001F7994" w:rsidRDefault="001F7994" w:rsidP="001F7994">
      <w:pPr>
        <w:autoSpaceDE w:val="0"/>
        <w:autoSpaceDN w:val="0"/>
        <w:adjustRightInd w:val="0"/>
        <w:jc w:val="both"/>
        <w:rPr>
          <w:sz w:val="24"/>
          <w:szCs w:val="24"/>
        </w:rPr>
      </w:pPr>
      <w:r w:rsidRPr="001F7994">
        <w:rPr>
          <w:sz w:val="24"/>
          <w:szCs w:val="24"/>
        </w:rPr>
        <w:t>Legyen képes a tanult mozgásanyagból összeállított különböző, eltérő dinamikájú, két 1,5 perces kombináció bemutatására, melyek tartalmazzanak rövid, improvizációs részt is</w:t>
      </w:r>
    </w:p>
    <w:p w14:paraId="343A394D" w14:textId="77777777" w:rsidR="001F7994" w:rsidRPr="001F7994" w:rsidRDefault="001F7994" w:rsidP="001F7994">
      <w:pPr>
        <w:autoSpaceDE w:val="0"/>
        <w:autoSpaceDN w:val="0"/>
        <w:adjustRightInd w:val="0"/>
        <w:jc w:val="both"/>
        <w:rPr>
          <w:sz w:val="24"/>
          <w:szCs w:val="24"/>
        </w:rPr>
      </w:pPr>
    </w:p>
    <w:p w14:paraId="38B4FEBD"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129D623E" w14:textId="77777777" w:rsidR="001F7994" w:rsidRPr="001F7994" w:rsidRDefault="001F7994" w:rsidP="001F7994">
      <w:pPr>
        <w:autoSpaceDE w:val="0"/>
        <w:autoSpaceDN w:val="0"/>
        <w:adjustRightInd w:val="0"/>
        <w:jc w:val="both"/>
        <w:rPr>
          <w:sz w:val="24"/>
          <w:szCs w:val="24"/>
        </w:rPr>
      </w:pPr>
    </w:p>
    <w:p w14:paraId="3ACEA63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4CC311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előző évek tananyagainak ismétlése, a technikai tudás elmélyítése, az ismeretanyag folyamatos bővítése.</w:t>
      </w:r>
    </w:p>
    <w:p w14:paraId="1D99BA21" w14:textId="1AE19FFF" w:rsidR="001F7994" w:rsidRPr="001F7994" w:rsidRDefault="001F7994" w:rsidP="00743128">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tudatosság megélése a megértés, megérzés, a stílusbeli sajátosságok és össz</w:t>
      </w:r>
      <w:r w:rsidR="00743128">
        <w:rPr>
          <w:sz w:val="24"/>
          <w:szCs w:val="24"/>
        </w:rPr>
        <w:t>efüggések felismertetése által.</w:t>
      </w:r>
    </w:p>
    <w:p w14:paraId="2D863EC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jazz–technikára jellemző stílusjegyek, dinamikai váltások, a helyes légzéstechnika megismertetése és állandó fejlesztése.</w:t>
      </w:r>
    </w:p>
    <w:p w14:paraId="1224553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tanult mozgásanyag készségszinten történő elsajátítása.</w:t>
      </w:r>
    </w:p>
    <w:p w14:paraId="16E67D9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 motiválása az izolációs gyakorlatok tudatos végrehajtására és kivitelezésére.</w:t>
      </w:r>
    </w:p>
    <w:p w14:paraId="236CFCC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koordinációs készség, a ritmusérzék, a forgástechnika, az improvizációs készség fejlesztése.</w:t>
      </w:r>
    </w:p>
    <w:p w14:paraId="272AEA0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térben való tájékozódás képességének szinteken és irányokban történő fejlesztése.</w:t>
      </w:r>
    </w:p>
    <w:p w14:paraId="6DC3B200"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0790A5A3" w14:textId="77777777" w:rsidR="001F7994" w:rsidRPr="001F7994" w:rsidRDefault="001F7994" w:rsidP="001F7994">
      <w:pPr>
        <w:autoSpaceDE w:val="0"/>
        <w:autoSpaceDN w:val="0"/>
        <w:adjustRightInd w:val="0"/>
        <w:jc w:val="both"/>
        <w:rPr>
          <w:sz w:val="24"/>
          <w:szCs w:val="24"/>
        </w:rPr>
      </w:pPr>
      <w:r w:rsidRPr="001F7994">
        <w:rPr>
          <w:sz w:val="24"/>
          <w:szCs w:val="24"/>
        </w:rPr>
        <w:t>Bemelegítő gyakorlatsor, melyben az ízületek átmozgatásán és a gerincoszlop mozgáslehetőségeinek maximális kihasználásán van a hangsúly</w:t>
      </w:r>
    </w:p>
    <w:p w14:paraId="532F0673" w14:textId="77777777" w:rsidR="001F7994" w:rsidRPr="001F7994" w:rsidRDefault="001F7994" w:rsidP="001F7994">
      <w:pPr>
        <w:autoSpaceDE w:val="0"/>
        <w:autoSpaceDN w:val="0"/>
        <w:adjustRightInd w:val="0"/>
        <w:jc w:val="both"/>
        <w:rPr>
          <w:sz w:val="24"/>
          <w:szCs w:val="24"/>
        </w:rPr>
      </w:pPr>
      <w:r w:rsidRPr="001F7994">
        <w:rPr>
          <w:sz w:val="24"/>
          <w:szCs w:val="24"/>
        </w:rPr>
        <w:t>Erősítés és nyújtás: az életkori sajátosságoknak és a képességek, készségek továbbfejlesztésének megfelelő speciális erősítő és nyújtó gyakorlatok</w:t>
      </w:r>
    </w:p>
    <w:p w14:paraId="4E17585F"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70A6123F" w14:textId="77777777" w:rsidR="001F7994" w:rsidRPr="001F7994" w:rsidRDefault="001F7994" w:rsidP="001F7994">
      <w:pPr>
        <w:autoSpaceDE w:val="0"/>
        <w:autoSpaceDN w:val="0"/>
        <w:adjustRightInd w:val="0"/>
        <w:jc w:val="both"/>
        <w:rPr>
          <w:sz w:val="24"/>
          <w:szCs w:val="24"/>
        </w:rPr>
      </w:pPr>
      <w:r w:rsidRPr="001F7994">
        <w:rPr>
          <w:sz w:val="24"/>
          <w:szCs w:val="24"/>
        </w:rPr>
        <w:t>Battement tendu és battement tendu jeté parallel és en dehors pozíciókban, pliékkel, karváltásokkal és dinamikai váltásokkal kombinálva</w:t>
      </w:r>
    </w:p>
    <w:p w14:paraId="2E16DDA5" w14:textId="77777777" w:rsidR="001F7994" w:rsidRPr="001F7994" w:rsidRDefault="001F7994" w:rsidP="001F7994">
      <w:pPr>
        <w:autoSpaceDE w:val="0"/>
        <w:autoSpaceDN w:val="0"/>
        <w:adjustRightInd w:val="0"/>
        <w:jc w:val="both"/>
        <w:rPr>
          <w:sz w:val="24"/>
          <w:szCs w:val="24"/>
        </w:rPr>
      </w:pPr>
      <w:r w:rsidRPr="001F7994">
        <w:rPr>
          <w:sz w:val="24"/>
          <w:szCs w:val="24"/>
        </w:rPr>
        <w:t>Port de bras gyakorlat</w:t>
      </w:r>
    </w:p>
    <w:p w14:paraId="3E41C5DA" w14:textId="77777777" w:rsidR="001F7994" w:rsidRPr="001F7994" w:rsidRDefault="001F7994" w:rsidP="001F7994">
      <w:pPr>
        <w:autoSpaceDE w:val="0"/>
        <w:autoSpaceDN w:val="0"/>
        <w:adjustRightInd w:val="0"/>
        <w:jc w:val="both"/>
        <w:rPr>
          <w:sz w:val="24"/>
          <w:szCs w:val="24"/>
        </w:rPr>
      </w:pPr>
      <w:r w:rsidRPr="001F7994">
        <w:rPr>
          <w:sz w:val="24"/>
          <w:szCs w:val="24"/>
        </w:rPr>
        <w:t>Rond de jambe par terre en dehors és en dedans, parallel és en dehors pozíciókban (pliével és spirállal)</w:t>
      </w:r>
    </w:p>
    <w:p w14:paraId="7C501DE6" w14:textId="77777777" w:rsidR="001F7994" w:rsidRPr="001F7994" w:rsidRDefault="001F7994" w:rsidP="001F7994">
      <w:pPr>
        <w:autoSpaceDE w:val="0"/>
        <w:autoSpaceDN w:val="0"/>
        <w:adjustRightInd w:val="0"/>
        <w:jc w:val="both"/>
        <w:rPr>
          <w:sz w:val="24"/>
          <w:szCs w:val="24"/>
        </w:rPr>
      </w:pPr>
      <w:r w:rsidRPr="001F7994">
        <w:rPr>
          <w:sz w:val="24"/>
          <w:szCs w:val="24"/>
        </w:rPr>
        <w:t>Rond de jambe en l’air en dehors és en dedans, parallel és en dehors pozíciókban (pliével és spirállal)</w:t>
      </w:r>
    </w:p>
    <w:p w14:paraId="2897FB5D" w14:textId="77777777" w:rsidR="001F7994" w:rsidRPr="001F7994" w:rsidRDefault="001F7994" w:rsidP="001F7994">
      <w:pPr>
        <w:autoSpaceDE w:val="0"/>
        <w:autoSpaceDN w:val="0"/>
        <w:adjustRightInd w:val="0"/>
        <w:jc w:val="both"/>
        <w:rPr>
          <w:sz w:val="24"/>
          <w:szCs w:val="24"/>
        </w:rPr>
      </w:pPr>
      <w:r w:rsidRPr="001F7994">
        <w:rPr>
          <w:sz w:val="24"/>
          <w:szCs w:val="24"/>
        </w:rPr>
        <w:t>Developpé–enveloppé adagio és grand battement gyakorlatokba ágyazva</w:t>
      </w:r>
    </w:p>
    <w:p w14:paraId="6992ED88" w14:textId="77777777" w:rsidR="001F7994" w:rsidRPr="001F7994" w:rsidRDefault="001F7994" w:rsidP="001F7994">
      <w:pPr>
        <w:autoSpaceDE w:val="0"/>
        <w:autoSpaceDN w:val="0"/>
        <w:adjustRightInd w:val="0"/>
        <w:jc w:val="both"/>
        <w:rPr>
          <w:sz w:val="24"/>
          <w:szCs w:val="24"/>
        </w:rPr>
      </w:pPr>
      <w:r w:rsidRPr="001F7994">
        <w:rPr>
          <w:sz w:val="24"/>
          <w:szCs w:val="24"/>
        </w:rPr>
        <w:t>Attitude parallel és en dehors</w:t>
      </w:r>
    </w:p>
    <w:p w14:paraId="44AF76F0" w14:textId="77777777" w:rsidR="001F7994" w:rsidRPr="001F7994" w:rsidRDefault="001F7994" w:rsidP="001F7994">
      <w:pPr>
        <w:autoSpaceDE w:val="0"/>
        <w:autoSpaceDN w:val="0"/>
        <w:adjustRightInd w:val="0"/>
        <w:jc w:val="both"/>
        <w:rPr>
          <w:sz w:val="24"/>
          <w:szCs w:val="24"/>
        </w:rPr>
      </w:pPr>
      <w:r w:rsidRPr="001F7994">
        <w:rPr>
          <w:sz w:val="24"/>
          <w:szCs w:val="24"/>
        </w:rPr>
        <w:t>Grand battement parallel és en dehors pozíciókban</w:t>
      </w:r>
    </w:p>
    <w:p w14:paraId="1A72AAAF" w14:textId="77777777" w:rsidR="001F7994" w:rsidRPr="001F7994" w:rsidRDefault="001F7994" w:rsidP="001F7994">
      <w:pPr>
        <w:autoSpaceDE w:val="0"/>
        <w:autoSpaceDN w:val="0"/>
        <w:adjustRightInd w:val="0"/>
        <w:jc w:val="both"/>
        <w:rPr>
          <w:sz w:val="24"/>
          <w:szCs w:val="24"/>
        </w:rPr>
      </w:pPr>
      <w:r w:rsidRPr="001F7994">
        <w:rPr>
          <w:sz w:val="24"/>
          <w:szCs w:val="24"/>
        </w:rPr>
        <w:t>Térben elmozduló grand battement</w:t>
      </w:r>
    </w:p>
    <w:p w14:paraId="3C0AB8B7" w14:textId="77777777" w:rsidR="001F7994" w:rsidRPr="001F7994" w:rsidRDefault="001F7994" w:rsidP="001F7994">
      <w:pPr>
        <w:autoSpaceDE w:val="0"/>
        <w:autoSpaceDN w:val="0"/>
        <w:adjustRightInd w:val="0"/>
        <w:jc w:val="both"/>
        <w:rPr>
          <w:sz w:val="24"/>
          <w:szCs w:val="24"/>
        </w:rPr>
      </w:pPr>
      <w:r w:rsidRPr="001F7994">
        <w:rPr>
          <w:sz w:val="24"/>
          <w:szCs w:val="24"/>
        </w:rPr>
        <w:t>Térben elmozduló rond de jambe par terre és en l’air</w:t>
      </w:r>
    </w:p>
    <w:p w14:paraId="025D26B7" w14:textId="77777777" w:rsidR="001F7994" w:rsidRPr="001F7994" w:rsidRDefault="001F7994" w:rsidP="001F7994">
      <w:pPr>
        <w:autoSpaceDE w:val="0"/>
        <w:autoSpaceDN w:val="0"/>
        <w:adjustRightInd w:val="0"/>
        <w:jc w:val="both"/>
        <w:rPr>
          <w:sz w:val="24"/>
          <w:szCs w:val="24"/>
        </w:rPr>
      </w:pPr>
      <w:r w:rsidRPr="001F7994">
        <w:rPr>
          <w:sz w:val="24"/>
          <w:szCs w:val="24"/>
        </w:rPr>
        <w:t>Tilt</w:t>
      </w:r>
    </w:p>
    <w:p w14:paraId="4AA2F2FA" w14:textId="77777777" w:rsidR="001F7994" w:rsidRPr="001F7994" w:rsidRDefault="001F7994" w:rsidP="001F7994">
      <w:pPr>
        <w:autoSpaceDE w:val="0"/>
        <w:autoSpaceDN w:val="0"/>
        <w:adjustRightInd w:val="0"/>
        <w:jc w:val="both"/>
        <w:rPr>
          <w:sz w:val="24"/>
          <w:szCs w:val="24"/>
        </w:rPr>
      </w:pPr>
      <w:r w:rsidRPr="001F7994">
        <w:rPr>
          <w:sz w:val="24"/>
          <w:szCs w:val="24"/>
        </w:rPr>
        <w:t>Twist</w:t>
      </w:r>
    </w:p>
    <w:p w14:paraId="68503903" w14:textId="77777777" w:rsidR="001F7994" w:rsidRPr="001F7994" w:rsidRDefault="001F7994" w:rsidP="001F7994">
      <w:pPr>
        <w:autoSpaceDE w:val="0"/>
        <w:autoSpaceDN w:val="0"/>
        <w:adjustRightInd w:val="0"/>
        <w:jc w:val="both"/>
        <w:rPr>
          <w:sz w:val="24"/>
          <w:szCs w:val="24"/>
        </w:rPr>
      </w:pPr>
      <w:r w:rsidRPr="001F7994">
        <w:rPr>
          <w:sz w:val="24"/>
          <w:szCs w:val="24"/>
        </w:rPr>
        <w:t>Hinge</w:t>
      </w:r>
    </w:p>
    <w:p w14:paraId="68A810EA" w14:textId="77777777" w:rsidR="001F7994" w:rsidRPr="001F7994" w:rsidRDefault="001F7994" w:rsidP="001F7994">
      <w:pPr>
        <w:autoSpaceDE w:val="0"/>
        <w:autoSpaceDN w:val="0"/>
        <w:adjustRightInd w:val="0"/>
        <w:jc w:val="both"/>
        <w:rPr>
          <w:sz w:val="24"/>
          <w:szCs w:val="24"/>
        </w:rPr>
      </w:pPr>
      <w:r w:rsidRPr="001F7994">
        <w:rPr>
          <w:sz w:val="24"/>
          <w:szCs w:val="24"/>
        </w:rPr>
        <w:t>Arch</w:t>
      </w:r>
    </w:p>
    <w:p w14:paraId="129DBF45" w14:textId="77777777" w:rsidR="001F7994" w:rsidRPr="001F7994" w:rsidRDefault="001F7994" w:rsidP="001F7994">
      <w:pPr>
        <w:autoSpaceDE w:val="0"/>
        <w:autoSpaceDN w:val="0"/>
        <w:adjustRightInd w:val="0"/>
        <w:jc w:val="both"/>
        <w:rPr>
          <w:sz w:val="24"/>
          <w:szCs w:val="24"/>
        </w:rPr>
      </w:pPr>
      <w:r w:rsidRPr="001F7994">
        <w:rPr>
          <w:sz w:val="24"/>
          <w:szCs w:val="24"/>
        </w:rPr>
        <w:t>Balance és offbalance helyzetek</w:t>
      </w:r>
    </w:p>
    <w:p w14:paraId="48BF80E0" w14:textId="77777777" w:rsidR="001F7994" w:rsidRPr="001F7994" w:rsidRDefault="001F7994" w:rsidP="001F7994">
      <w:pPr>
        <w:autoSpaceDE w:val="0"/>
        <w:autoSpaceDN w:val="0"/>
        <w:adjustRightInd w:val="0"/>
        <w:jc w:val="both"/>
        <w:rPr>
          <w:sz w:val="24"/>
          <w:szCs w:val="24"/>
        </w:rPr>
      </w:pPr>
      <w:r w:rsidRPr="001F7994">
        <w:rPr>
          <w:sz w:val="24"/>
          <w:szCs w:val="24"/>
        </w:rPr>
        <w:t>Izolációs gyakorlatok: a fej, váll, mellkas, csípő, kar, láb izolálása – kettő, később három egyidejű alkalmazásával – ritmizálva, alap irányokba, síkok mentén és köríveken is haladva</w:t>
      </w:r>
    </w:p>
    <w:p w14:paraId="75BFDDCD" w14:textId="77777777" w:rsidR="001F7994" w:rsidRPr="001F7994" w:rsidRDefault="001F7994" w:rsidP="001F7994">
      <w:pPr>
        <w:autoSpaceDE w:val="0"/>
        <w:autoSpaceDN w:val="0"/>
        <w:adjustRightInd w:val="0"/>
        <w:jc w:val="both"/>
        <w:rPr>
          <w:sz w:val="24"/>
          <w:szCs w:val="24"/>
        </w:rPr>
      </w:pPr>
      <w:r w:rsidRPr="001F7994">
        <w:rPr>
          <w:sz w:val="24"/>
          <w:szCs w:val="24"/>
        </w:rPr>
        <w:t>Összekötő lépések kombinálva más elemekkel és különböző szintek használatával egy gyakorlaton belül</w:t>
      </w:r>
    </w:p>
    <w:p w14:paraId="5CACE5CD" w14:textId="77777777" w:rsidR="001F7994" w:rsidRPr="001F7994" w:rsidRDefault="001F7994" w:rsidP="001F7994">
      <w:pPr>
        <w:autoSpaceDE w:val="0"/>
        <w:autoSpaceDN w:val="0"/>
        <w:adjustRightInd w:val="0"/>
        <w:jc w:val="both"/>
        <w:rPr>
          <w:sz w:val="24"/>
          <w:szCs w:val="24"/>
        </w:rPr>
      </w:pPr>
      <w:r w:rsidRPr="001F7994">
        <w:rPr>
          <w:sz w:val="24"/>
          <w:szCs w:val="24"/>
        </w:rPr>
        <w:t>Féltalpon, pliében, piqué plié–féltalpról lassan leereszkedve, legördülve</w:t>
      </w:r>
    </w:p>
    <w:p w14:paraId="6FF8CBB3" w14:textId="77777777" w:rsidR="001F7994" w:rsidRPr="001F7994" w:rsidRDefault="001F7994" w:rsidP="001F7994">
      <w:pPr>
        <w:autoSpaceDE w:val="0"/>
        <w:autoSpaceDN w:val="0"/>
        <w:adjustRightInd w:val="0"/>
        <w:jc w:val="both"/>
        <w:rPr>
          <w:sz w:val="24"/>
          <w:szCs w:val="24"/>
        </w:rPr>
      </w:pPr>
      <w:r w:rsidRPr="001F7994">
        <w:rPr>
          <w:sz w:val="24"/>
          <w:szCs w:val="24"/>
        </w:rPr>
        <w:t>Pas de bourrée</w:t>
      </w:r>
    </w:p>
    <w:p w14:paraId="36AB9740" w14:textId="77777777" w:rsidR="001F7994" w:rsidRPr="001F7994" w:rsidRDefault="001F7994" w:rsidP="001F7994">
      <w:pPr>
        <w:autoSpaceDE w:val="0"/>
        <w:autoSpaceDN w:val="0"/>
        <w:adjustRightInd w:val="0"/>
        <w:jc w:val="both"/>
        <w:rPr>
          <w:sz w:val="24"/>
          <w:szCs w:val="24"/>
        </w:rPr>
      </w:pPr>
      <w:r w:rsidRPr="001F7994">
        <w:rPr>
          <w:sz w:val="24"/>
          <w:szCs w:val="24"/>
        </w:rPr>
        <w:t>Pas de bourrée en tournant</w:t>
      </w:r>
    </w:p>
    <w:p w14:paraId="6FD64A70" w14:textId="77777777" w:rsidR="001F7994" w:rsidRPr="001F7994" w:rsidRDefault="001F7994" w:rsidP="001F7994">
      <w:pPr>
        <w:autoSpaceDE w:val="0"/>
        <w:autoSpaceDN w:val="0"/>
        <w:adjustRightInd w:val="0"/>
        <w:jc w:val="both"/>
        <w:rPr>
          <w:sz w:val="24"/>
          <w:szCs w:val="24"/>
        </w:rPr>
      </w:pPr>
      <w:r w:rsidRPr="001F7994">
        <w:rPr>
          <w:sz w:val="24"/>
          <w:szCs w:val="24"/>
        </w:rPr>
        <w:t>Keresztlépés – as croisé</w:t>
      </w:r>
    </w:p>
    <w:p w14:paraId="0AF2A2E0" w14:textId="77777777" w:rsidR="001F7994" w:rsidRPr="001F7994" w:rsidRDefault="001F7994" w:rsidP="001F7994">
      <w:pPr>
        <w:autoSpaceDE w:val="0"/>
        <w:autoSpaceDN w:val="0"/>
        <w:adjustRightInd w:val="0"/>
        <w:jc w:val="both"/>
        <w:rPr>
          <w:sz w:val="24"/>
          <w:szCs w:val="24"/>
        </w:rPr>
      </w:pPr>
      <w:r w:rsidRPr="001F7994">
        <w:rPr>
          <w:sz w:val="24"/>
          <w:szCs w:val="24"/>
        </w:rPr>
        <w:t>Triple</w:t>
      </w:r>
    </w:p>
    <w:p w14:paraId="195F2C57"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Pivot</w:t>
      </w:r>
    </w:p>
    <w:p w14:paraId="7334CB96" w14:textId="77777777" w:rsidR="001F7994" w:rsidRPr="001F7994" w:rsidRDefault="001F7994" w:rsidP="001F7994">
      <w:pPr>
        <w:autoSpaceDE w:val="0"/>
        <w:autoSpaceDN w:val="0"/>
        <w:adjustRightInd w:val="0"/>
        <w:jc w:val="both"/>
        <w:rPr>
          <w:sz w:val="24"/>
          <w:szCs w:val="24"/>
        </w:rPr>
      </w:pPr>
      <w:r w:rsidRPr="001F7994">
        <w:rPr>
          <w:sz w:val="24"/>
          <w:szCs w:val="24"/>
        </w:rPr>
        <w:t>Tombé</w:t>
      </w:r>
    </w:p>
    <w:p w14:paraId="4B732C5B" w14:textId="77777777" w:rsidR="001F7994" w:rsidRPr="001F7994" w:rsidRDefault="001F7994" w:rsidP="001F7994">
      <w:pPr>
        <w:autoSpaceDE w:val="0"/>
        <w:autoSpaceDN w:val="0"/>
        <w:adjustRightInd w:val="0"/>
        <w:jc w:val="both"/>
        <w:rPr>
          <w:sz w:val="24"/>
          <w:szCs w:val="24"/>
        </w:rPr>
      </w:pPr>
      <w:r w:rsidRPr="001F7994">
        <w:rPr>
          <w:sz w:val="24"/>
          <w:szCs w:val="24"/>
        </w:rPr>
        <w:t>Soutenu</w:t>
      </w:r>
    </w:p>
    <w:p w14:paraId="1C798A6F" w14:textId="77777777" w:rsidR="001F7994" w:rsidRPr="001F7994" w:rsidRDefault="001F7994" w:rsidP="001F7994">
      <w:pPr>
        <w:autoSpaceDE w:val="0"/>
        <w:autoSpaceDN w:val="0"/>
        <w:adjustRightInd w:val="0"/>
        <w:jc w:val="both"/>
        <w:rPr>
          <w:sz w:val="24"/>
          <w:szCs w:val="24"/>
        </w:rPr>
      </w:pPr>
      <w:r w:rsidRPr="001F7994">
        <w:rPr>
          <w:sz w:val="24"/>
          <w:szCs w:val="24"/>
        </w:rPr>
        <w:t>Forgás gyakorlatok helyben és térben elmozdulva, a stílusra jellemző törzs, kar használattal és dinamikával, parallel és en dehors pozíciókban</w:t>
      </w:r>
    </w:p>
    <w:p w14:paraId="7DC082F6" w14:textId="77777777" w:rsidR="001F7994" w:rsidRPr="001F7994" w:rsidRDefault="001F7994" w:rsidP="001F7994">
      <w:pPr>
        <w:autoSpaceDE w:val="0"/>
        <w:autoSpaceDN w:val="0"/>
        <w:adjustRightInd w:val="0"/>
        <w:jc w:val="both"/>
        <w:rPr>
          <w:sz w:val="24"/>
          <w:szCs w:val="24"/>
        </w:rPr>
      </w:pPr>
      <w:r w:rsidRPr="001F7994">
        <w:rPr>
          <w:sz w:val="24"/>
          <w:szCs w:val="24"/>
        </w:rPr>
        <w:t>Ugrások a jazz stílusra jellemző törzs, kar és dinamika használattal</w:t>
      </w:r>
    </w:p>
    <w:p w14:paraId="5D6D11E0" w14:textId="77777777" w:rsidR="001F7994" w:rsidRPr="001F7994" w:rsidRDefault="001F7994" w:rsidP="001F7994">
      <w:pPr>
        <w:autoSpaceDE w:val="0"/>
        <w:autoSpaceDN w:val="0"/>
        <w:adjustRightInd w:val="0"/>
        <w:jc w:val="both"/>
        <w:rPr>
          <w:sz w:val="24"/>
          <w:szCs w:val="24"/>
        </w:rPr>
      </w:pPr>
      <w:r w:rsidRPr="001F7994">
        <w:rPr>
          <w:sz w:val="24"/>
          <w:szCs w:val="24"/>
        </w:rPr>
        <w:t>Két lábról – két lábra – sauté</w:t>
      </w:r>
    </w:p>
    <w:p w14:paraId="3C53979D" w14:textId="77777777" w:rsidR="001F7994" w:rsidRPr="001F7994" w:rsidRDefault="001F7994" w:rsidP="001F7994">
      <w:pPr>
        <w:autoSpaceDE w:val="0"/>
        <w:autoSpaceDN w:val="0"/>
        <w:adjustRightInd w:val="0"/>
        <w:jc w:val="both"/>
        <w:rPr>
          <w:sz w:val="24"/>
          <w:szCs w:val="24"/>
        </w:rPr>
      </w:pPr>
    </w:p>
    <w:p w14:paraId="6DEC48AF" w14:textId="77777777" w:rsidR="001F7994" w:rsidRPr="001F7994" w:rsidRDefault="001F7994" w:rsidP="001F7994">
      <w:pPr>
        <w:autoSpaceDE w:val="0"/>
        <w:autoSpaceDN w:val="0"/>
        <w:adjustRightInd w:val="0"/>
        <w:jc w:val="both"/>
        <w:rPr>
          <w:sz w:val="24"/>
          <w:szCs w:val="24"/>
        </w:rPr>
      </w:pPr>
      <w:r w:rsidRPr="001F7994">
        <w:rPr>
          <w:sz w:val="24"/>
          <w:szCs w:val="24"/>
        </w:rPr>
        <w:t>Két lábról – egy lábra – sissone</w:t>
      </w:r>
    </w:p>
    <w:p w14:paraId="1CAD5BEF" w14:textId="77777777" w:rsidR="001F7994" w:rsidRPr="001F7994" w:rsidRDefault="001F7994" w:rsidP="001F7994">
      <w:pPr>
        <w:autoSpaceDE w:val="0"/>
        <w:autoSpaceDN w:val="0"/>
        <w:adjustRightInd w:val="0"/>
        <w:jc w:val="both"/>
        <w:rPr>
          <w:sz w:val="24"/>
          <w:szCs w:val="24"/>
        </w:rPr>
      </w:pPr>
      <w:r w:rsidRPr="001F7994">
        <w:rPr>
          <w:sz w:val="24"/>
          <w:szCs w:val="24"/>
        </w:rPr>
        <w:t>Egy lábról – két lábra – assemblé</w:t>
      </w:r>
    </w:p>
    <w:p w14:paraId="41ACAB21" w14:textId="77777777" w:rsidR="001F7994" w:rsidRPr="001F7994" w:rsidRDefault="001F7994" w:rsidP="001F7994">
      <w:pPr>
        <w:autoSpaceDE w:val="0"/>
        <w:autoSpaceDN w:val="0"/>
        <w:adjustRightInd w:val="0"/>
        <w:jc w:val="both"/>
        <w:rPr>
          <w:sz w:val="24"/>
          <w:szCs w:val="24"/>
        </w:rPr>
      </w:pPr>
      <w:r w:rsidRPr="001F7994">
        <w:rPr>
          <w:sz w:val="24"/>
          <w:szCs w:val="24"/>
        </w:rPr>
        <w:t>Egy lábról – egy lábra – sauté</w:t>
      </w:r>
    </w:p>
    <w:p w14:paraId="182DD986" w14:textId="77777777" w:rsidR="001F7994" w:rsidRPr="001F7994" w:rsidRDefault="001F7994" w:rsidP="001F7994">
      <w:pPr>
        <w:autoSpaceDE w:val="0"/>
        <w:autoSpaceDN w:val="0"/>
        <w:adjustRightInd w:val="0"/>
        <w:jc w:val="both"/>
        <w:rPr>
          <w:sz w:val="24"/>
          <w:szCs w:val="24"/>
        </w:rPr>
      </w:pPr>
      <w:r w:rsidRPr="001F7994">
        <w:rPr>
          <w:sz w:val="24"/>
          <w:szCs w:val="24"/>
        </w:rPr>
        <w:t>Egyik lábról – a másik lábra – jeté</w:t>
      </w:r>
    </w:p>
    <w:p w14:paraId="31FE9690" w14:textId="77777777" w:rsidR="001F7994" w:rsidRPr="001F7994" w:rsidRDefault="001F7994" w:rsidP="001F7994">
      <w:pPr>
        <w:autoSpaceDE w:val="0"/>
        <w:autoSpaceDN w:val="0"/>
        <w:adjustRightInd w:val="0"/>
        <w:jc w:val="both"/>
        <w:rPr>
          <w:sz w:val="24"/>
          <w:szCs w:val="24"/>
        </w:rPr>
      </w:pPr>
    </w:p>
    <w:p w14:paraId="0EE2E496"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316812E7"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évfolyamon tanított gyakorlatokat, kar és láb pozíciókat és a technikára jellemző szakkifejezéseket</w:t>
      </w:r>
    </w:p>
    <w:p w14:paraId="00A9FB8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gyakorlatok tudatos és minőségi kivitelezésére, az izoláció pontos végrehajtására, a forgások pontos, tudatos végrehajtására, szintváltások biztos alkalmazására és a térben való tudatos tájékozódásra a különböző jazz kombinációkban is</w:t>
      </w:r>
    </w:p>
    <w:p w14:paraId="1423ABE3" w14:textId="77777777" w:rsidR="001F7994" w:rsidRPr="001F7994" w:rsidRDefault="001F7994" w:rsidP="001F7994">
      <w:pPr>
        <w:autoSpaceDE w:val="0"/>
        <w:autoSpaceDN w:val="0"/>
        <w:adjustRightInd w:val="0"/>
        <w:jc w:val="both"/>
        <w:rPr>
          <w:sz w:val="24"/>
          <w:szCs w:val="24"/>
        </w:rPr>
      </w:pPr>
      <w:r w:rsidRPr="001F7994">
        <w:rPr>
          <w:sz w:val="24"/>
          <w:szCs w:val="24"/>
        </w:rPr>
        <w:t>Legyen képes a tanult mozgásanyagból összeállított különböző, eltérő dinamikájú, két 1,5 perces kombináció bemutatására, melyek tartalmazzanak rövid improvizációs részt is</w:t>
      </w:r>
    </w:p>
    <w:p w14:paraId="3785D345" w14:textId="77777777" w:rsidR="001F7994" w:rsidRPr="001F7994" w:rsidRDefault="001F7994" w:rsidP="001F7994">
      <w:pPr>
        <w:autoSpaceDE w:val="0"/>
        <w:autoSpaceDN w:val="0"/>
        <w:adjustRightInd w:val="0"/>
        <w:jc w:val="both"/>
        <w:rPr>
          <w:sz w:val="24"/>
          <w:szCs w:val="24"/>
        </w:rPr>
      </w:pPr>
    </w:p>
    <w:p w14:paraId="2406DF10"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36A834A4" w14:textId="77777777" w:rsidR="001F7994" w:rsidRPr="001F7994" w:rsidRDefault="001F7994" w:rsidP="001F7994">
      <w:pPr>
        <w:autoSpaceDE w:val="0"/>
        <w:autoSpaceDN w:val="0"/>
        <w:adjustRightInd w:val="0"/>
        <w:jc w:val="both"/>
        <w:rPr>
          <w:sz w:val="24"/>
          <w:szCs w:val="24"/>
        </w:rPr>
      </w:pPr>
    </w:p>
    <w:p w14:paraId="6DF84A8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94FD37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előző évek anyagainak ismétlése, a technikai tudás folyamatos bővítése és tovább mélyítése.</w:t>
      </w:r>
    </w:p>
    <w:p w14:paraId="366F6AF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meglévő mozgásanyag ismeret szintjén történő elsajátítása.</w:t>
      </w:r>
    </w:p>
    <w:p w14:paraId="6B66980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tudatos légzéstechnika, a koordinációs készség, az egyensúlyérzék és a folyamatos koncentrációs készség fejlesztése.</w:t>
      </w:r>
    </w:p>
    <w:p w14:paraId="59E36E1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jazz–technikára jellemző izolációs–, forgás– és ugrástechnika valamint az improvizációs készség fejlesztése.</w:t>
      </w:r>
    </w:p>
    <w:p w14:paraId="0503DDC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szimmetrikus izolált mozgásformák mellett az aszimmetrikus izolált mozgás fejlesztése.</w:t>
      </w:r>
    </w:p>
    <w:p w14:paraId="005EBD5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tudatosság, a dinamikus mozgásminőség, az igényes, harmonikus mozgás kialakítása</w:t>
      </w:r>
    </w:p>
    <w:p w14:paraId="4D932526" w14:textId="77777777" w:rsidR="001F7994" w:rsidRPr="001F7994" w:rsidRDefault="001F7994" w:rsidP="001F7994">
      <w:pPr>
        <w:autoSpaceDE w:val="0"/>
        <w:autoSpaceDN w:val="0"/>
        <w:adjustRightInd w:val="0"/>
        <w:jc w:val="both"/>
        <w:rPr>
          <w:sz w:val="24"/>
          <w:szCs w:val="24"/>
        </w:rPr>
      </w:pPr>
    </w:p>
    <w:p w14:paraId="2104FB8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73207F0" w14:textId="77777777" w:rsidR="001F7994" w:rsidRPr="001F7994" w:rsidRDefault="001F7994" w:rsidP="001F7994">
      <w:pPr>
        <w:autoSpaceDE w:val="0"/>
        <w:autoSpaceDN w:val="0"/>
        <w:adjustRightInd w:val="0"/>
        <w:jc w:val="both"/>
        <w:rPr>
          <w:sz w:val="24"/>
          <w:szCs w:val="24"/>
        </w:rPr>
      </w:pPr>
      <w:r w:rsidRPr="001F7994">
        <w:rPr>
          <w:sz w:val="24"/>
          <w:szCs w:val="24"/>
        </w:rPr>
        <w:t>Bemelegítő gyakorlatsor, melyben az ízületek átmozgatásán és a gerincoszlop mozgáslehetőségeinek maximális kihasználásán van a hangsúly, a törzs valamennyi mozgáslehetőségére építve</w:t>
      </w:r>
    </w:p>
    <w:p w14:paraId="35676E3C" w14:textId="77777777" w:rsidR="001F7994" w:rsidRPr="001F7994" w:rsidRDefault="001F7994" w:rsidP="001F7994">
      <w:pPr>
        <w:autoSpaceDE w:val="0"/>
        <w:autoSpaceDN w:val="0"/>
        <w:adjustRightInd w:val="0"/>
        <w:jc w:val="both"/>
        <w:rPr>
          <w:sz w:val="24"/>
          <w:szCs w:val="24"/>
        </w:rPr>
      </w:pPr>
      <w:r w:rsidRPr="001F7994">
        <w:rPr>
          <w:sz w:val="24"/>
          <w:szCs w:val="24"/>
        </w:rPr>
        <w:t>Erősítés és nyújtás: az életkori sajátosságoknak és a képességek, készségek továbbfejlesztésének megfelelő speciális erősítő és nyújtó gyakorlatok</w:t>
      </w:r>
    </w:p>
    <w:p w14:paraId="5BFCCACA"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0BFC7CCE" w14:textId="77777777" w:rsidR="001F7994" w:rsidRPr="001F7994" w:rsidRDefault="001F7994" w:rsidP="001F7994">
      <w:pPr>
        <w:autoSpaceDE w:val="0"/>
        <w:autoSpaceDN w:val="0"/>
        <w:adjustRightInd w:val="0"/>
        <w:jc w:val="both"/>
        <w:rPr>
          <w:sz w:val="24"/>
          <w:szCs w:val="24"/>
        </w:rPr>
      </w:pPr>
      <w:r w:rsidRPr="001F7994">
        <w:rPr>
          <w:sz w:val="24"/>
          <w:szCs w:val="24"/>
        </w:rPr>
        <w:t>A teljes mozgásanyag felhasználásával összeállított komplex gyakorlatok, melyek tartalmazzák az előző évek teljes lépésanyagát</w:t>
      </w:r>
    </w:p>
    <w:p w14:paraId="704CA102" w14:textId="77777777" w:rsidR="001F7994" w:rsidRPr="001F7994" w:rsidRDefault="001F7994" w:rsidP="001F7994">
      <w:pPr>
        <w:autoSpaceDE w:val="0"/>
        <w:autoSpaceDN w:val="0"/>
        <w:adjustRightInd w:val="0"/>
        <w:jc w:val="both"/>
        <w:rPr>
          <w:sz w:val="24"/>
          <w:szCs w:val="24"/>
        </w:rPr>
      </w:pPr>
      <w:r w:rsidRPr="001F7994">
        <w:rPr>
          <w:sz w:val="24"/>
          <w:szCs w:val="24"/>
        </w:rPr>
        <w:t>Parallel és en dehors pozíciókban végzett összetett gyakorlatsorok, különös tekintettel a pozícióváltásokra, a stílusra jellemző törzshasználatra és a tudatos végrehajtásra</w:t>
      </w:r>
    </w:p>
    <w:p w14:paraId="46C9B014" w14:textId="77777777" w:rsidR="001F7994" w:rsidRPr="001F7994" w:rsidRDefault="001F7994" w:rsidP="001F7994">
      <w:pPr>
        <w:autoSpaceDE w:val="0"/>
        <w:autoSpaceDN w:val="0"/>
        <w:adjustRightInd w:val="0"/>
        <w:jc w:val="both"/>
        <w:rPr>
          <w:sz w:val="24"/>
          <w:szCs w:val="24"/>
        </w:rPr>
      </w:pPr>
      <w:r w:rsidRPr="001F7994">
        <w:rPr>
          <w:sz w:val="24"/>
          <w:szCs w:val="24"/>
        </w:rPr>
        <w:t>Az ok–okozati összefüggések megértetése, a dinamikai váltások alkalmazása</w:t>
      </w:r>
    </w:p>
    <w:p w14:paraId="4274CDC0" w14:textId="77777777" w:rsidR="001F7994" w:rsidRPr="001F7994" w:rsidRDefault="001F7994" w:rsidP="001F7994">
      <w:pPr>
        <w:autoSpaceDE w:val="0"/>
        <w:autoSpaceDN w:val="0"/>
        <w:adjustRightInd w:val="0"/>
        <w:jc w:val="both"/>
        <w:rPr>
          <w:sz w:val="24"/>
          <w:szCs w:val="24"/>
        </w:rPr>
      </w:pPr>
      <w:r w:rsidRPr="001F7994">
        <w:rPr>
          <w:sz w:val="24"/>
          <w:szCs w:val="24"/>
        </w:rPr>
        <w:t xml:space="preserve">Izolációs gyakorlatok: a fej, váll, mellkas, csípő, kar, láb izolálása – kettő, később három egyidejű alkalmazásával – ritmizálva, alap irányokba, síkok mentén és köríveken is haladva </w:t>
      </w:r>
    </w:p>
    <w:p w14:paraId="16061A77" w14:textId="77777777" w:rsidR="001F7994" w:rsidRPr="001F7994" w:rsidRDefault="001F7994" w:rsidP="001F7994">
      <w:pPr>
        <w:autoSpaceDE w:val="0"/>
        <w:autoSpaceDN w:val="0"/>
        <w:adjustRightInd w:val="0"/>
        <w:jc w:val="both"/>
        <w:rPr>
          <w:sz w:val="24"/>
          <w:szCs w:val="24"/>
        </w:rPr>
      </w:pPr>
      <w:r w:rsidRPr="001F7994">
        <w:rPr>
          <w:sz w:val="24"/>
          <w:szCs w:val="24"/>
        </w:rPr>
        <w:t>Összekötő lépések kombinálva más elemekkel és különböző szintek használatával egy gyakorlaton belül</w:t>
      </w:r>
    </w:p>
    <w:p w14:paraId="0332074C" w14:textId="77777777" w:rsidR="001F7994" w:rsidRPr="001F7994" w:rsidRDefault="001F7994" w:rsidP="001F7994">
      <w:pPr>
        <w:autoSpaceDE w:val="0"/>
        <w:autoSpaceDN w:val="0"/>
        <w:adjustRightInd w:val="0"/>
        <w:jc w:val="both"/>
        <w:rPr>
          <w:sz w:val="24"/>
          <w:szCs w:val="24"/>
        </w:rPr>
      </w:pPr>
      <w:r w:rsidRPr="001F7994">
        <w:rPr>
          <w:sz w:val="24"/>
          <w:szCs w:val="24"/>
        </w:rPr>
        <w:t>Féltalpon, pliében</w:t>
      </w:r>
    </w:p>
    <w:p w14:paraId="314EADB3" w14:textId="77777777" w:rsidR="001F7994" w:rsidRPr="001F7994" w:rsidRDefault="001F7994" w:rsidP="001F7994">
      <w:pPr>
        <w:autoSpaceDE w:val="0"/>
        <w:autoSpaceDN w:val="0"/>
        <w:adjustRightInd w:val="0"/>
        <w:jc w:val="both"/>
        <w:rPr>
          <w:sz w:val="24"/>
          <w:szCs w:val="24"/>
        </w:rPr>
      </w:pPr>
      <w:r w:rsidRPr="001F7994">
        <w:rPr>
          <w:sz w:val="24"/>
          <w:szCs w:val="24"/>
        </w:rPr>
        <w:t>Piqué plié–féltalpról lassan leereszkedve, legördülve</w:t>
      </w:r>
    </w:p>
    <w:p w14:paraId="326A839F" w14:textId="77777777" w:rsidR="001F7994" w:rsidRPr="001F7994" w:rsidRDefault="001F7994" w:rsidP="001F7994">
      <w:pPr>
        <w:autoSpaceDE w:val="0"/>
        <w:autoSpaceDN w:val="0"/>
        <w:adjustRightInd w:val="0"/>
        <w:jc w:val="both"/>
        <w:rPr>
          <w:sz w:val="24"/>
          <w:szCs w:val="24"/>
        </w:rPr>
      </w:pPr>
      <w:r w:rsidRPr="001F7994">
        <w:rPr>
          <w:sz w:val="24"/>
          <w:szCs w:val="24"/>
        </w:rPr>
        <w:t>Pas de bourrée</w:t>
      </w:r>
    </w:p>
    <w:p w14:paraId="3B484234" w14:textId="77777777" w:rsidR="001F7994" w:rsidRPr="001F7994" w:rsidRDefault="001F7994" w:rsidP="001F7994">
      <w:pPr>
        <w:autoSpaceDE w:val="0"/>
        <w:autoSpaceDN w:val="0"/>
        <w:adjustRightInd w:val="0"/>
        <w:jc w:val="both"/>
        <w:rPr>
          <w:sz w:val="24"/>
          <w:szCs w:val="24"/>
        </w:rPr>
      </w:pPr>
      <w:r w:rsidRPr="001F7994">
        <w:rPr>
          <w:sz w:val="24"/>
          <w:szCs w:val="24"/>
        </w:rPr>
        <w:t>Pas de bourrée en tournant</w:t>
      </w:r>
    </w:p>
    <w:p w14:paraId="5E209DC1" w14:textId="77777777" w:rsidR="001F7994" w:rsidRPr="001F7994" w:rsidRDefault="001F7994" w:rsidP="001F7994">
      <w:pPr>
        <w:autoSpaceDE w:val="0"/>
        <w:autoSpaceDN w:val="0"/>
        <w:adjustRightInd w:val="0"/>
        <w:jc w:val="both"/>
        <w:rPr>
          <w:sz w:val="24"/>
          <w:szCs w:val="24"/>
        </w:rPr>
      </w:pPr>
    </w:p>
    <w:p w14:paraId="2450DF4A" w14:textId="77777777" w:rsidR="001F7994" w:rsidRPr="001F7994" w:rsidRDefault="001F7994" w:rsidP="001F7994">
      <w:pPr>
        <w:autoSpaceDE w:val="0"/>
        <w:autoSpaceDN w:val="0"/>
        <w:adjustRightInd w:val="0"/>
        <w:jc w:val="both"/>
        <w:rPr>
          <w:sz w:val="24"/>
          <w:szCs w:val="24"/>
        </w:rPr>
      </w:pPr>
      <w:r w:rsidRPr="001F7994">
        <w:rPr>
          <w:sz w:val="24"/>
          <w:szCs w:val="24"/>
        </w:rPr>
        <w:t>Keresztlépés – pas croisé</w:t>
      </w:r>
    </w:p>
    <w:p w14:paraId="4D92DC1E" w14:textId="77777777" w:rsidR="001F7994" w:rsidRPr="001F7994" w:rsidRDefault="001F7994" w:rsidP="001F7994">
      <w:pPr>
        <w:autoSpaceDE w:val="0"/>
        <w:autoSpaceDN w:val="0"/>
        <w:adjustRightInd w:val="0"/>
        <w:jc w:val="both"/>
        <w:rPr>
          <w:sz w:val="24"/>
          <w:szCs w:val="24"/>
        </w:rPr>
      </w:pPr>
      <w:r w:rsidRPr="001F7994">
        <w:rPr>
          <w:sz w:val="24"/>
          <w:szCs w:val="24"/>
        </w:rPr>
        <w:t>Triplet</w:t>
      </w:r>
    </w:p>
    <w:p w14:paraId="16135A9F" w14:textId="77777777" w:rsidR="001F7994" w:rsidRPr="001F7994" w:rsidRDefault="001F7994" w:rsidP="001F7994">
      <w:pPr>
        <w:autoSpaceDE w:val="0"/>
        <w:autoSpaceDN w:val="0"/>
        <w:adjustRightInd w:val="0"/>
        <w:jc w:val="both"/>
        <w:rPr>
          <w:sz w:val="24"/>
          <w:szCs w:val="24"/>
        </w:rPr>
      </w:pPr>
      <w:r w:rsidRPr="001F7994">
        <w:rPr>
          <w:sz w:val="24"/>
          <w:szCs w:val="24"/>
        </w:rPr>
        <w:t>Pivot</w:t>
      </w:r>
    </w:p>
    <w:p w14:paraId="7F883291" w14:textId="77777777" w:rsidR="001F7994" w:rsidRPr="001F7994" w:rsidRDefault="001F7994" w:rsidP="001F7994">
      <w:pPr>
        <w:autoSpaceDE w:val="0"/>
        <w:autoSpaceDN w:val="0"/>
        <w:adjustRightInd w:val="0"/>
        <w:jc w:val="both"/>
        <w:rPr>
          <w:sz w:val="24"/>
          <w:szCs w:val="24"/>
        </w:rPr>
      </w:pPr>
      <w:r w:rsidRPr="001F7994">
        <w:rPr>
          <w:sz w:val="24"/>
          <w:szCs w:val="24"/>
        </w:rPr>
        <w:t>Tombé</w:t>
      </w:r>
    </w:p>
    <w:p w14:paraId="2708D658" w14:textId="77777777" w:rsidR="001F7994" w:rsidRPr="001F7994" w:rsidRDefault="001F7994" w:rsidP="001F7994">
      <w:pPr>
        <w:autoSpaceDE w:val="0"/>
        <w:autoSpaceDN w:val="0"/>
        <w:adjustRightInd w:val="0"/>
        <w:jc w:val="both"/>
        <w:rPr>
          <w:sz w:val="24"/>
          <w:szCs w:val="24"/>
        </w:rPr>
      </w:pPr>
      <w:r w:rsidRPr="001F7994">
        <w:rPr>
          <w:sz w:val="24"/>
          <w:szCs w:val="24"/>
        </w:rPr>
        <w:t>Soutenu</w:t>
      </w:r>
    </w:p>
    <w:p w14:paraId="1913B694" w14:textId="77777777" w:rsidR="001F7994" w:rsidRPr="001F7994" w:rsidRDefault="001F7994" w:rsidP="001F7994">
      <w:pPr>
        <w:autoSpaceDE w:val="0"/>
        <w:autoSpaceDN w:val="0"/>
        <w:adjustRightInd w:val="0"/>
        <w:jc w:val="both"/>
        <w:rPr>
          <w:sz w:val="24"/>
          <w:szCs w:val="24"/>
        </w:rPr>
      </w:pPr>
      <w:r w:rsidRPr="001F7994">
        <w:rPr>
          <w:sz w:val="24"/>
          <w:szCs w:val="24"/>
        </w:rPr>
        <w:t>Glissade</w:t>
      </w:r>
    </w:p>
    <w:p w14:paraId="244FFF9E" w14:textId="77777777" w:rsidR="001F7994" w:rsidRPr="001F7994" w:rsidRDefault="001F7994" w:rsidP="001F7994">
      <w:pPr>
        <w:autoSpaceDE w:val="0"/>
        <w:autoSpaceDN w:val="0"/>
        <w:adjustRightInd w:val="0"/>
        <w:jc w:val="both"/>
        <w:rPr>
          <w:sz w:val="24"/>
          <w:szCs w:val="24"/>
        </w:rPr>
      </w:pPr>
      <w:r w:rsidRPr="001F7994">
        <w:rPr>
          <w:sz w:val="24"/>
          <w:szCs w:val="24"/>
        </w:rPr>
        <w:t>Pas couru</w:t>
      </w:r>
    </w:p>
    <w:p w14:paraId="2C0E1E8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Forgásgyakorlatok helyben és térben elmozdulva, a stílusra jellemző törzs, kar használattal és dinamikával, parallel és en dehors pozíciókban és pózokban, folyamatos átkötésekkel és váltásokkal. Összetett forgás gyakorlatok kombinálva grand battement–nal vagy térben elmozduló rond de jambe lépéssel vagy ugrással</w:t>
      </w:r>
    </w:p>
    <w:p w14:paraId="34B6CC02" w14:textId="77777777" w:rsidR="001F7994" w:rsidRPr="001F7994" w:rsidRDefault="001F7994" w:rsidP="001F7994">
      <w:pPr>
        <w:autoSpaceDE w:val="0"/>
        <w:autoSpaceDN w:val="0"/>
        <w:adjustRightInd w:val="0"/>
        <w:jc w:val="both"/>
        <w:rPr>
          <w:sz w:val="24"/>
          <w:szCs w:val="24"/>
        </w:rPr>
      </w:pPr>
      <w:r w:rsidRPr="001F7994">
        <w:rPr>
          <w:sz w:val="24"/>
          <w:szCs w:val="24"/>
        </w:rPr>
        <w:t>Ugrások a jazz stílusra jellemző törzs, kar és dinamika használattal</w:t>
      </w:r>
    </w:p>
    <w:p w14:paraId="63BD38D3" w14:textId="77777777" w:rsidR="001F7994" w:rsidRPr="001F7994" w:rsidRDefault="001F7994" w:rsidP="001F7994">
      <w:pPr>
        <w:autoSpaceDE w:val="0"/>
        <w:autoSpaceDN w:val="0"/>
        <w:adjustRightInd w:val="0"/>
        <w:jc w:val="both"/>
        <w:rPr>
          <w:sz w:val="24"/>
          <w:szCs w:val="24"/>
        </w:rPr>
      </w:pPr>
      <w:r w:rsidRPr="001F7994">
        <w:rPr>
          <w:sz w:val="24"/>
          <w:szCs w:val="24"/>
        </w:rPr>
        <w:t>A klasszikus balett által használt ugrások és azok kombinációi</w:t>
      </w:r>
    </w:p>
    <w:p w14:paraId="6D39D728" w14:textId="77777777" w:rsidR="001F7994" w:rsidRPr="001F7994" w:rsidRDefault="001F7994" w:rsidP="001F7994">
      <w:pPr>
        <w:autoSpaceDE w:val="0"/>
        <w:autoSpaceDN w:val="0"/>
        <w:adjustRightInd w:val="0"/>
        <w:jc w:val="both"/>
        <w:rPr>
          <w:sz w:val="24"/>
          <w:szCs w:val="24"/>
        </w:rPr>
      </w:pPr>
      <w:r w:rsidRPr="001F7994">
        <w:rPr>
          <w:sz w:val="24"/>
          <w:szCs w:val="24"/>
        </w:rPr>
        <w:t>Két lábról – két lábra – sauté</w:t>
      </w:r>
    </w:p>
    <w:p w14:paraId="5F0017EF" w14:textId="77777777" w:rsidR="001F7994" w:rsidRPr="001F7994" w:rsidRDefault="001F7994" w:rsidP="001F7994">
      <w:pPr>
        <w:autoSpaceDE w:val="0"/>
        <w:autoSpaceDN w:val="0"/>
        <w:adjustRightInd w:val="0"/>
        <w:jc w:val="both"/>
        <w:rPr>
          <w:sz w:val="24"/>
          <w:szCs w:val="24"/>
        </w:rPr>
      </w:pPr>
      <w:r w:rsidRPr="001F7994">
        <w:rPr>
          <w:sz w:val="24"/>
          <w:szCs w:val="24"/>
        </w:rPr>
        <w:t>Két lábról – egy lábra – sissone</w:t>
      </w:r>
    </w:p>
    <w:p w14:paraId="21A31626" w14:textId="77777777" w:rsidR="001F7994" w:rsidRPr="001F7994" w:rsidRDefault="001F7994" w:rsidP="001F7994">
      <w:pPr>
        <w:autoSpaceDE w:val="0"/>
        <w:autoSpaceDN w:val="0"/>
        <w:adjustRightInd w:val="0"/>
        <w:jc w:val="both"/>
        <w:rPr>
          <w:sz w:val="24"/>
          <w:szCs w:val="24"/>
        </w:rPr>
      </w:pPr>
      <w:r w:rsidRPr="001F7994">
        <w:rPr>
          <w:sz w:val="24"/>
          <w:szCs w:val="24"/>
        </w:rPr>
        <w:t>Egy lábról – két lábra – assemblé</w:t>
      </w:r>
    </w:p>
    <w:p w14:paraId="08957FFB" w14:textId="77777777" w:rsidR="001F7994" w:rsidRPr="001F7994" w:rsidRDefault="001F7994" w:rsidP="001F7994">
      <w:pPr>
        <w:autoSpaceDE w:val="0"/>
        <w:autoSpaceDN w:val="0"/>
        <w:adjustRightInd w:val="0"/>
        <w:jc w:val="both"/>
        <w:rPr>
          <w:sz w:val="24"/>
          <w:szCs w:val="24"/>
        </w:rPr>
      </w:pPr>
      <w:r w:rsidRPr="001F7994">
        <w:rPr>
          <w:sz w:val="24"/>
          <w:szCs w:val="24"/>
        </w:rPr>
        <w:t>Egy lábról – egy lábra – sauté</w:t>
      </w:r>
    </w:p>
    <w:p w14:paraId="6A5B814B" w14:textId="77777777" w:rsidR="001F7994" w:rsidRPr="001F7994" w:rsidRDefault="001F7994" w:rsidP="001F7994">
      <w:pPr>
        <w:autoSpaceDE w:val="0"/>
        <w:autoSpaceDN w:val="0"/>
        <w:adjustRightInd w:val="0"/>
        <w:jc w:val="both"/>
        <w:rPr>
          <w:sz w:val="24"/>
          <w:szCs w:val="24"/>
        </w:rPr>
      </w:pPr>
      <w:r w:rsidRPr="001F7994">
        <w:rPr>
          <w:sz w:val="24"/>
          <w:szCs w:val="24"/>
        </w:rPr>
        <w:t>Egyik lábról – a másik lábra – jeté</w:t>
      </w:r>
    </w:p>
    <w:p w14:paraId="537C1487" w14:textId="77777777" w:rsidR="001F7994" w:rsidRPr="001F7994" w:rsidRDefault="001F7994" w:rsidP="001F7994">
      <w:pPr>
        <w:autoSpaceDE w:val="0"/>
        <w:autoSpaceDN w:val="0"/>
        <w:adjustRightInd w:val="0"/>
        <w:jc w:val="both"/>
        <w:rPr>
          <w:sz w:val="24"/>
          <w:szCs w:val="24"/>
        </w:rPr>
      </w:pPr>
    </w:p>
    <w:p w14:paraId="5A2C69AA"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4DE8AC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évfolyamon tanított gyakorlatokat, kar és láb pozíciókat és a technikára jellemző szakkifejezéseket</w:t>
      </w:r>
    </w:p>
    <w:p w14:paraId="187FD7D5"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gyakorlatok tudatos és minőségi kivitelezésére, az izolációs gyakorlatok pontos végrehajtására, a forgások pontos, tudatos végrehajtására, szintváltások biztos alkalmazására és a térben való tudatos tájékozódásra, a légzéstechnika tudatos használatára és a stílusnak megfelelő előadásmódra a különböző jazz kombinációkban is</w:t>
      </w:r>
    </w:p>
    <w:p w14:paraId="7B87B581" w14:textId="77777777" w:rsidR="001F7994" w:rsidRPr="001F7994" w:rsidRDefault="001F7994" w:rsidP="001F7994">
      <w:pPr>
        <w:autoSpaceDE w:val="0"/>
        <w:autoSpaceDN w:val="0"/>
        <w:adjustRightInd w:val="0"/>
        <w:jc w:val="both"/>
        <w:rPr>
          <w:sz w:val="24"/>
          <w:szCs w:val="24"/>
        </w:rPr>
      </w:pPr>
      <w:r w:rsidRPr="001F7994">
        <w:rPr>
          <w:sz w:val="24"/>
          <w:szCs w:val="24"/>
        </w:rPr>
        <w:t>Legyen képes a tanult mozgásanyagból összeállított különböző, eltérő dinamikájú, három 1,5 perces kombináció bemutatására, melyek tartalmazzanak rövid improvizációs részt is</w:t>
      </w:r>
    </w:p>
    <w:p w14:paraId="204B1FBC" w14:textId="77777777" w:rsidR="001F7994" w:rsidRPr="001F7994" w:rsidRDefault="001F7994" w:rsidP="001F7994">
      <w:pPr>
        <w:autoSpaceDE w:val="0"/>
        <w:autoSpaceDN w:val="0"/>
        <w:adjustRightInd w:val="0"/>
        <w:jc w:val="both"/>
        <w:rPr>
          <w:sz w:val="24"/>
          <w:szCs w:val="24"/>
        </w:rPr>
      </w:pPr>
    </w:p>
    <w:p w14:paraId="7D0D2B29"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7D3DC91D" w14:textId="77777777" w:rsidR="001F7994" w:rsidRPr="001F7994" w:rsidRDefault="001F7994" w:rsidP="001F7994">
      <w:pPr>
        <w:autoSpaceDE w:val="0"/>
        <w:autoSpaceDN w:val="0"/>
        <w:adjustRightInd w:val="0"/>
        <w:jc w:val="both"/>
        <w:rPr>
          <w:sz w:val="24"/>
          <w:szCs w:val="24"/>
        </w:rPr>
      </w:pPr>
    </w:p>
    <w:p w14:paraId="46595C1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D2EB04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előző évek anyagainak ismétlése, a technikai tudás folyamatos bővítése és tovább mélyítése.</w:t>
      </w:r>
    </w:p>
    <w:p w14:paraId="332C758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meglévő mozgásanyag jártasság szintjén történő elsajátítása.</w:t>
      </w:r>
    </w:p>
    <w:p w14:paraId="4BA63DB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tudatos légzéstechnika, a koordinációs készség, az egyensúlyérzék és a folyamatos koncentrációs készség fejlesztése.</w:t>
      </w:r>
    </w:p>
    <w:p w14:paraId="439AAF1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jazz–technikára jellemző izolációs–, forgás– és ugrástechnika valamint az improvizációs készség fejlesztése, az aszimmetrikus izolált mozgás, a tudatosság, a dinamikus mozgásminőség, az igényes, harmonikus mozgás kialakítása.</w:t>
      </w:r>
    </w:p>
    <w:p w14:paraId="2A857F3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5E6E14C1" w14:textId="77777777" w:rsidR="001F7994" w:rsidRPr="001F7994" w:rsidRDefault="001F7994" w:rsidP="001F7994">
      <w:pPr>
        <w:autoSpaceDE w:val="0"/>
        <w:autoSpaceDN w:val="0"/>
        <w:adjustRightInd w:val="0"/>
        <w:jc w:val="both"/>
        <w:rPr>
          <w:sz w:val="24"/>
          <w:szCs w:val="24"/>
        </w:rPr>
      </w:pPr>
      <w:r w:rsidRPr="001F7994">
        <w:rPr>
          <w:sz w:val="24"/>
          <w:szCs w:val="24"/>
        </w:rPr>
        <w:t>Bemelegítő gyakorlatsor, az ízületek átmozgatásán és a gerincoszlop mozgáslehetőségeinek maximális kihasználásán van a hangsúly, a törzs valamennyi mozgáslehetőségére építve</w:t>
      </w:r>
    </w:p>
    <w:p w14:paraId="401F1DA9" w14:textId="77777777" w:rsidR="001F7994" w:rsidRPr="001F7994" w:rsidRDefault="001F7994" w:rsidP="001F7994">
      <w:pPr>
        <w:autoSpaceDE w:val="0"/>
        <w:autoSpaceDN w:val="0"/>
        <w:adjustRightInd w:val="0"/>
        <w:jc w:val="both"/>
        <w:rPr>
          <w:sz w:val="24"/>
          <w:szCs w:val="24"/>
        </w:rPr>
      </w:pPr>
      <w:r w:rsidRPr="001F7994">
        <w:rPr>
          <w:sz w:val="24"/>
          <w:szCs w:val="24"/>
        </w:rPr>
        <w:t>Erősítés és nyújtás: az életkori sajátosságoknak és a képességek, készségek továbbfejlesztésének megfelelő speciális erősítő és nyújtó gyakorlatok</w:t>
      </w:r>
    </w:p>
    <w:p w14:paraId="04C1A54E" w14:textId="77777777" w:rsidR="001F7994" w:rsidRPr="001F7994" w:rsidRDefault="001F7994" w:rsidP="001F7994">
      <w:pPr>
        <w:autoSpaceDE w:val="0"/>
        <w:autoSpaceDN w:val="0"/>
        <w:adjustRightInd w:val="0"/>
        <w:jc w:val="both"/>
        <w:rPr>
          <w:sz w:val="24"/>
          <w:szCs w:val="24"/>
        </w:rPr>
      </w:pPr>
      <w:r w:rsidRPr="001F7994">
        <w:rPr>
          <w:sz w:val="24"/>
          <w:szCs w:val="24"/>
        </w:rPr>
        <w:t>Középgyakorlatok:</w:t>
      </w:r>
    </w:p>
    <w:p w14:paraId="13EF4AB3" w14:textId="77777777" w:rsidR="001F7994" w:rsidRPr="001F7994" w:rsidRDefault="001F7994" w:rsidP="001F7994">
      <w:pPr>
        <w:autoSpaceDE w:val="0"/>
        <w:autoSpaceDN w:val="0"/>
        <w:adjustRightInd w:val="0"/>
        <w:jc w:val="both"/>
        <w:rPr>
          <w:sz w:val="24"/>
          <w:szCs w:val="24"/>
        </w:rPr>
      </w:pPr>
    </w:p>
    <w:p w14:paraId="5E1172B1" w14:textId="77777777" w:rsidR="001F7994" w:rsidRPr="001F7994" w:rsidRDefault="001F7994" w:rsidP="001F7994">
      <w:pPr>
        <w:autoSpaceDE w:val="0"/>
        <w:autoSpaceDN w:val="0"/>
        <w:adjustRightInd w:val="0"/>
        <w:jc w:val="both"/>
        <w:rPr>
          <w:sz w:val="24"/>
          <w:szCs w:val="24"/>
        </w:rPr>
      </w:pPr>
      <w:r w:rsidRPr="001F7994">
        <w:rPr>
          <w:sz w:val="24"/>
          <w:szCs w:val="24"/>
        </w:rPr>
        <w:t>A teljes mozgásanyag felhasználásával összeállított komplex gyakorlatok, melyek tartalmazzák az előző évek teljes lépésanyagát</w:t>
      </w:r>
    </w:p>
    <w:p w14:paraId="5E69DCF2" w14:textId="77777777" w:rsidR="001F7994" w:rsidRPr="001F7994" w:rsidRDefault="001F7994" w:rsidP="001F7994">
      <w:pPr>
        <w:autoSpaceDE w:val="0"/>
        <w:autoSpaceDN w:val="0"/>
        <w:adjustRightInd w:val="0"/>
        <w:jc w:val="both"/>
        <w:rPr>
          <w:sz w:val="24"/>
          <w:szCs w:val="24"/>
        </w:rPr>
      </w:pPr>
      <w:r w:rsidRPr="001F7994">
        <w:rPr>
          <w:sz w:val="24"/>
          <w:szCs w:val="24"/>
        </w:rPr>
        <w:t>Parallel és en dehors pozíciókban végzett összetett gyakorlatsorok, különös tekintettel a pozícióváltásokra, a stílusra jellemző törzshasználatra és a tudatos végrehajtásra</w:t>
      </w:r>
    </w:p>
    <w:p w14:paraId="1E4E184B" w14:textId="77777777" w:rsidR="001F7994" w:rsidRPr="001F7994" w:rsidRDefault="001F7994" w:rsidP="001F7994">
      <w:pPr>
        <w:autoSpaceDE w:val="0"/>
        <w:autoSpaceDN w:val="0"/>
        <w:adjustRightInd w:val="0"/>
        <w:jc w:val="both"/>
        <w:rPr>
          <w:sz w:val="24"/>
          <w:szCs w:val="24"/>
        </w:rPr>
      </w:pPr>
      <w:r w:rsidRPr="001F7994">
        <w:rPr>
          <w:sz w:val="24"/>
          <w:szCs w:val="24"/>
        </w:rPr>
        <w:t>Izolációs gyakorlatok: a fej, váll, mellkas, csípő, kar, láb izolálása – kettő, később három egyidejű alkalmazásával – ritmizálva, alap irányokba, síkok mentén és köríveken is haladva</w:t>
      </w:r>
    </w:p>
    <w:p w14:paraId="3506A9B2" w14:textId="77777777" w:rsidR="001F7994" w:rsidRPr="001F7994" w:rsidRDefault="001F7994" w:rsidP="001F7994">
      <w:pPr>
        <w:autoSpaceDE w:val="0"/>
        <w:autoSpaceDN w:val="0"/>
        <w:adjustRightInd w:val="0"/>
        <w:jc w:val="both"/>
        <w:rPr>
          <w:sz w:val="24"/>
          <w:szCs w:val="24"/>
        </w:rPr>
      </w:pPr>
      <w:r w:rsidRPr="001F7994">
        <w:rPr>
          <w:sz w:val="24"/>
          <w:szCs w:val="24"/>
        </w:rPr>
        <w:t>Összekötő lépések kombinálva más elemekkel és különböző szintek használatával egy gyakorlaton belül</w:t>
      </w:r>
    </w:p>
    <w:p w14:paraId="5BA8F132" w14:textId="77777777" w:rsidR="001F7994" w:rsidRPr="001F7994" w:rsidRDefault="001F7994" w:rsidP="001F7994">
      <w:pPr>
        <w:autoSpaceDE w:val="0"/>
        <w:autoSpaceDN w:val="0"/>
        <w:adjustRightInd w:val="0"/>
        <w:jc w:val="both"/>
        <w:rPr>
          <w:sz w:val="24"/>
          <w:szCs w:val="24"/>
        </w:rPr>
      </w:pPr>
      <w:r w:rsidRPr="001F7994">
        <w:rPr>
          <w:sz w:val="24"/>
          <w:szCs w:val="24"/>
        </w:rPr>
        <w:t>Féltalpon, pliében</w:t>
      </w:r>
    </w:p>
    <w:p w14:paraId="7B39FBB4" w14:textId="77777777" w:rsidR="001F7994" w:rsidRPr="001F7994" w:rsidRDefault="001F7994" w:rsidP="001F7994">
      <w:pPr>
        <w:autoSpaceDE w:val="0"/>
        <w:autoSpaceDN w:val="0"/>
        <w:adjustRightInd w:val="0"/>
        <w:jc w:val="both"/>
        <w:rPr>
          <w:sz w:val="24"/>
          <w:szCs w:val="24"/>
        </w:rPr>
      </w:pPr>
      <w:r w:rsidRPr="001F7994">
        <w:rPr>
          <w:sz w:val="24"/>
          <w:szCs w:val="24"/>
        </w:rPr>
        <w:t>Piqué plié–féltalpról lassan leereszkedve, legördülve</w:t>
      </w:r>
    </w:p>
    <w:p w14:paraId="7A7A21D9" w14:textId="77777777" w:rsidR="001F7994" w:rsidRPr="001F7994" w:rsidRDefault="001F7994" w:rsidP="001F7994">
      <w:pPr>
        <w:autoSpaceDE w:val="0"/>
        <w:autoSpaceDN w:val="0"/>
        <w:adjustRightInd w:val="0"/>
        <w:jc w:val="both"/>
        <w:rPr>
          <w:sz w:val="24"/>
          <w:szCs w:val="24"/>
        </w:rPr>
      </w:pPr>
      <w:r w:rsidRPr="001F7994">
        <w:rPr>
          <w:sz w:val="24"/>
          <w:szCs w:val="24"/>
        </w:rPr>
        <w:t>Pas de bourrée</w:t>
      </w:r>
    </w:p>
    <w:p w14:paraId="3A716C9B" w14:textId="77777777" w:rsidR="001F7994" w:rsidRPr="001F7994" w:rsidRDefault="001F7994" w:rsidP="001F7994">
      <w:pPr>
        <w:autoSpaceDE w:val="0"/>
        <w:autoSpaceDN w:val="0"/>
        <w:adjustRightInd w:val="0"/>
        <w:jc w:val="both"/>
        <w:rPr>
          <w:sz w:val="24"/>
          <w:szCs w:val="24"/>
        </w:rPr>
      </w:pPr>
      <w:r w:rsidRPr="001F7994">
        <w:rPr>
          <w:sz w:val="24"/>
          <w:szCs w:val="24"/>
        </w:rPr>
        <w:t>Pas de bourrée en tournant</w:t>
      </w:r>
    </w:p>
    <w:p w14:paraId="2C604A01" w14:textId="77777777" w:rsidR="001F7994" w:rsidRPr="001F7994" w:rsidRDefault="001F7994" w:rsidP="001F7994">
      <w:pPr>
        <w:autoSpaceDE w:val="0"/>
        <w:autoSpaceDN w:val="0"/>
        <w:adjustRightInd w:val="0"/>
        <w:jc w:val="both"/>
        <w:rPr>
          <w:sz w:val="24"/>
          <w:szCs w:val="24"/>
        </w:rPr>
      </w:pPr>
      <w:r w:rsidRPr="001F7994">
        <w:rPr>
          <w:sz w:val="24"/>
          <w:szCs w:val="24"/>
        </w:rPr>
        <w:t>Keresztlépés – pas croisé</w:t>
      </w:r>
    </w:p>
    <w:p w14:paraId="0503DE16" w14:textId="77777777" w:rsidR="001F7994" w:rsidRPr="001F7994" w:rsidRDefault="001F7994" w:rsidP="001F7994">
      <w:pPr>
        <w:autoSpaceDE w:val="0"/>
        <w:autoSpaceDN w:val="0"/>
        <w:adjustRightInd w:val="0"/>
        <w:jc w:val="both"/>
        <w:rPr>
          <w:sz w:val="24"/>
          <w:szCs w:val="24"/>
        </w:rPr>
      </w:pPr>
      <w:r w:rsidRPr="001F7994">
        <w:rPr>
          <w:sz w:val="24"/>
          <w:szCs w:val="24"/>
        </w:rPr>
        <w:t>Triplet</w:t>
      </w:r>
    </w:p>
    <w:p w14:paraId="006B9DAE" w14:textId="77777777" w:rsidR="001F7994" w:rsidRPr="001F7994" w:rsidRDefault="001F7994" w:rsidP="001F7994">
      <w:pPr>
        <w:autoSpaceDE w:val="0"/>
        <w:autoSpaceDN w:val="0"/>
        <w:adjustRightInd w:val="0"/>
        <w:jc w:val="both"/>
        <w:rPr>
          <w:sz w:val="24"/>
          <w:szCs w:val="24"/>
        </w:rPr>
      </w:pPr>
      <w:r w:rsidRPr="001F7994">
        <w:rPr>
          <w:sz w:val="24"/>
          <w:szCs w:val="24"/>
        </w:rPr>
        <w:t>Pivot</w:t>
      </w:r>
    </w:p>
    <w:p w14:paraId="3B8CCBB7" w14:textId="77777777" w:rsidR="001F7994" w:rsidRPr="001F7994" w:rsidRDefault="001F7994" w:rsidP="001F7994">
      <w:pPr>
        <w:autoSpaceDE w:val="0"/>
        <w:autoSpaceDN w:val="0"/>
        <w:adjustRightInd w:val="0"/>
        <w:jc w:val="both"/>
        <w:rPr>
          <w:sz w:val="24"/>
          <w:szCs w:val="24"/>
        </w:rPr>
      </w:pPr>
      <w:r w:rsidRPr="001F7994">
        <w:rPr>
          <w:sz w:val="24"/>
          <w:szCs w:val="24"/>
        </w:rPr>
        <w:t>Tombé</w:t>
      </w:r>
    </w:p>
    <w:p w14:paraId="23700B78" w14:textId="77777777" w:rsidR="001F7994" w:rsidRPr="001F7994" w:rsidRDefault="001F7994" w:rsidP="001F7994">
      <w:pPr>
        <w:autoSpaceDE w:val="0"/>
        <w:autoSpaceDN w:val="0"/>
        <w:adjustRightInd w:val="0"/>
        <w:jc w:val="both"/>
        <w:rPr>
          <w:sz w:val="24"/>
          <w:szCs w:val="24"/>
        </w:rPr>
      </w:pPr>
      <w:r w:rsidRPr="001F7994">
        <w:rPr>
          <w:sz w:val="24"/>
          <w:szCs w:val="24"/>
        </w:rPr>
        <w:t>Soutenu</w:t>
      </w:r>
    </w:p>
    <w:p w14:paraId="1C74AD53" w14:textId="77777777" w:rsidR="001F7994" w:rsidRPr="001F7994" w:rsidRDefault="001F7994" w:rsidP="001F7994">
      <w:pPr>
        <w:autoSpaceDE w:val="0"/>
        <w:autoSpaceDN w:val="0"/>
        <w:adjustRightInd w:val="0"/>
        <w:jc w:val="both"/>
        <w:rPr>
          <w:sz w:val="24"/>
          <w:szCs w:val="24"/>
        </w:rPr>
      </w:pPr>
      <w:r w:rsidRPr="001F7994">
        <w:rPr>
          <w:sz w:val="24"/>
          <w:szCs w:val="24"/>
        </w:rPr>
        <w:t>Glissade</w:t>
      </w:r>
    </w:p>
    <w:p w14:paraId="4329FB81" w14:textId="77777777" w:rsidR="001F7994" w:rsidRPr="001F7994" w:rsidRDefault="001F7994" w:rsidP="001F7994">
      <w:pPr>
        <w:autoSpaceDE w:val="0"/>
        <w:autoSpaceDN w:val="0"/>
        <w:adjustRightInd w:val="0"/>
        <w:jc w:val="both"/>
        <w:rPr>
          <w:sz w:val="24"/>
          <w:szCs w:val="24"/>
        </w:rPr>
      </w:pPr>
      <w:r w:rsidRPr="001F7994">
        <w:rPr>
          <w:sz w:val="24"/>
          <w:szCs w:val="24"/>
        </w:rPr>
        <w:t>Pas couru</w:t>
      </w:r>
    </w:p>
    <w:p w14:paraId="3CA2601A" w14:textId="77777777" w:rsidR="001F7994" w:rsidRPr="001F7994" w:rsidRDefault="001F7994" w:rsidP="001F7994">
      <w:pPr>
        <w:autoSpaceDE w:val="0"/>
        <w:autoSpaceDN w:val="0"/>
        <w:adjustRightInd w:val="0"/>
        <w:jc w:val="both"/>
        <w:rPr>
          <w:sz w:val="24"/>
          <w:szCs w:val="24"/>
        </w:rPr>
      </w:pPr>
      <w:r w:rsidRPr="001F7994">
        <w:rPr>
          <w:sz w:val="24"/>
          <w:szCs w:val="24"/>
        </w:rPr>
        <w:t>Forgásgyakorlatok helyben és térben elmozdulva</w:t>
      </w:r>
    </w:p>
    <w:p w14:paraId="3C4D8FED" w14:textId="77777777" w:rsidR="001F7994" w:rsidRPr="001F7994" w:rsidRDefault="001F7994" w:rsidP="001F7994">
      <w:pPr>
        <w:autoSpaceDE w:val="0"/>
        <w:autoSpaceDN w:val="0"/>
        <w:adjustRightInd w:val="0"/>
        <w:jc w:val="both"/>
        <w:rPr>
          <w:sz w:val="24"/>
          <w:szCs w:val="24"/>
        </w:rPr>
      </w:pPr>
      <w:r w:rsidRPr="001F7994">
        <w:rPr>
          <w:sz w:val="24"/>
          <w:szCs w:val="24"/>
        </w:rPr>
        <w:t>A stílusra jellemző törzs, kar használattal és dinamikával, parallel és en dehors pozíciókban és pózokban, folyamatos átkötésekkel és váltásokkal Összetett forgásgyakorlatok kombinálva grand battement–nal, vagy térben elmozduló rond de jambe lépéssel vagy ugrással</w:t>
      </w:r>
    </w:p>
    <w:p w14:paraId="06973FB5" w14:textId="77777777" w:rsidR="001F7994" w:rsidRPr="001F7994" w:rsidRDefault="001F7994" w:rsidP="001F7994">
      <w:pPr>
        <w:autoSpaceDE w:val="0"/>
        <w:autoSpaceDN w:val="0"/>
        <w:adjustRightInd w:val="0"/>
        <w:jc w:val="both"/>
        <w:rPr>
          <w:sz w:val="24"/>
          <w:szCs w:val="24"/>
        </w:rPr>
      </w:pPr>
      <w:r w:rsidRPr="001F7994">
        <w:rPr>
          <w:sz w:val="24"/>
          <w:szCs w:val="24"/>
        </w:rPr>
        <w:t>Ugrások a jazz stílusra jellemző törzs, kar és dinamika használattal</w:t>
      </w:r>
    </w:p>
    <w:p w14:paraId="7373B69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klasszikus balett által használt ugrások és azok kombinációi egyszerű akrobatikus elemekkel kombinálva</w:t>
      </w:r>
    </w:p>
    <w:p w14:paraId="39312676" w14:textId="77777777" w:rsidR="001F7994" w:rsidRPr="001F7994" w:rsidRDefault="001F7994" w:rsidP="001F7994">
      <w:pPr>
        <w:autoSpaceDE w:val="0"/>
        <w:autoSpaceDN w:val="0"/>
        <w:adjustRightInd w:val="0"/>
        <w:jc w:val="both"/>
        <w:rPr>
          <w:sz w:val="24"/>
          <w:szCs w:val="24"/>
        </w:rPr>
      </w:pPr>
      <w:r w:rsidRPr="001F7994">
        <w:rPr>
          <w:sz w:val="24"/>
          <w:szCs w:val="24"/>
        </w:rPr>
        <w:t>Két lábról – két lábra – sauté</w:t>
      </w:r>
    </w:p>
    <w:p w14:paraId="2D9D41BA" w14:textId="77777777" w:rsidR="001F7994" w:rsidRPr="001F7994" w:rsidRDefault="001F7994" w:rsidP="001F7994">
      <w:pPr>
        <w:autoSpaceDE w:val="0"/>
        <w:autoSpaceDN w:val="0"/>
        <w:adjustRightInd w:val="0"/>
        <w:jc w:val="both"/>
        <w:rPr>
          <w:sz w:val="24"/>
          <w:szCs w:val="24"/>
        </w:rPr>
      </w:pPr>
      <w:r w:rsidRPr="001F7994">
        <w:rPr>
          <w:sz w:val="24"/>
          <w:szCs w:val="24"/>
        </w:rPr>
        <w:t>Két lábról – egy lábra – sissone</w:t>
      </w:r>
    </w:p>
    <w:p w14:paraId="04EF53A4" w14:textId="77777777" w:rsidR="001F7994" w:rsidRPr="001F7994" w:rsidRDefault="001F7994" w:rsidP="001F7994">
      <w:pPr>
        <w:autoSpaceDE w:val="0"/>
        <w:autoSpaceDN w:val="0"/>
        <w:adjustRightInd w:val="0"/>
        <w:jc w:val="both"/>
        <w:rPr>
          <w:sz w:val="24"/>
          <w:szCs w:val="24"/>
        </w:rPr>
      </w:pPr>
      <w:r w:rsidRPr="001F7994">
        <w:rPr>
          <w:sz w:val="24"/>
          <w:szCs w:val="24"/>
        </w:rPr>
        <w:t>Egy lábról – két lábra – assemblé</w:t>
      </w:r>
    </w:p>
    <w:p w14:paraId="6C687099" w14:textId="77777777" w:rsidR="001F7994" w:rsidRPr="001F7994" w:rsidRDefault="001F7994" w:rsidP="001F7994">
      <w:pPr>
        <w:autoSpaceDE w:val="0"/>
        <w:autoSpaceDN w:val="0"/>
        <w:adjustRightInd w:val="0"/>
        <w:jc w:val="both"/>
        <w:rPr>
          <w:sz w:val="24"/>
          <w:szCs w:val="24"/>
        </w:rPr>
      </w:pPr>
      <w:r w:rsidRPr="001F7994">
        <w:rPr>
          <w:sz w:val="24"/>
          <w:szCs w:val="24"/>
        </w:rPr>
        <w:t>Egy lábról – egy lábra – sauté</w:t>
      </w:r>
    </w:p>
    <w:p w14:paraId="7DB49C5B" w14:textId="77777777" w:rsidR="001F7994" w:rsidRPr="001F7994" w:rsidRDefault="001F7994" w:rsidP="001F7994">
      <w:pPr>
        <w:autoSpaceDE w:val="0"/>
        <w:autoSpaceDN w:val="0"/>
        <w:adjustRightInd w:val="0"/>
        <w:jc w:val="both"/>
        <w:rPr>
          <w:sz w:val="24"/>
          <w:szCs w:val="24"/>
        </w:rPr>
      </w:pPr>
      <w:r w:rsidRPr="001F7994">
        <w:rPr>
          <w:sz w:val="24"/>
          <w:szCs w:val="24"/>
        </w:rPr>
        <w:t>Egyik lábról – a másik lábra – jeté</w:t>
      </w:r>
    </w:p>
    <w:p w14:paraId="14DF5C27" w14:textId="77777777" w:rsidR="001F7994" w:rsidRPr="001F7994" w:rsidRDefault="001F7994" w:rsidP="001F7994">
      <w:pPr>
        <w:autoSpaceDE w:val="0"/>
        <w:autoSpaceDN w:val="0"/>
        <w:adjustRightInd w:val="0"/>
        <w:jc w:val="both"/>
        <w:rPr>
          <w:sz w:val="24"/>
          <w:szCs w:val="24"/>
        </w:rPr>
      </w:pPr>
    </w:p>
    <w:p w14:paraId="1FFD448C"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23B6CA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évfolyamon tanított gyakorlatokat, kar és láb pozíciókat és a technikára jellemző szakkifejezéseket</w:t>
      </w:r>
    </w:p>
    <w:p w14:paraId="4CC4FD11"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gyakorlatok tudatos és minőségi kivitelezésére, az izolációs gyakorlatok pontos végrehajtására, a forgások pontos, tudatos végrehajtására, szintváltások biztos alkalmazására és a térben való tudatos tájékozódásra, a légzéstechnika tudatos használatára és a stílusnak megfelelő előadásmódra a különböző jazz kombinációkban is</w:t>
      </w:r>
    </w:p>
    <w:p w14:paraId="7C560C9B" w14:textId="5BDD4BCC" w:rsidR="001F7994" w:rsidRPr="001F7994" w:rsidRDefault="001F7994" w:rsidP="001F7994">
      <w:pPr>
        <w:autoSpaceDE w:val="0"/>
        <w:autoSpaceDN w:val="0"/>
        <w:adjustRightInd w:val="0"/>
        <w:jc w:val="both"/>
        <w:rPr>
          <w:sz w:val="24"/>
          <w:szCs w:val="24"/>
        </w:rPr>
      </w:pPr>
      <w:r w:rsidRPr="001F7994">
        <w:rPr>
          <w:sz w:val="24"/>
          <w:szCs w:val="24"/>
        </w:rPr>
        <w:t>Legyen képes a tanult mozgásanyagból összeállított különböző, eltérő dinamikájú, három 1,5 perces kombináció bemutatására, melyek tartalmazzanak rövid</w:t>
      </w:r>
      <w:r w:rsidR="00743128">
        <w:rPr>
          <w:sz w:val="24"/>
          <w:szCs w:val="24"/>
        </w:rPr>
        <w:t xml:space="preserve"> improvizációs részt is</w:t>
      </w:r>
    </w:p>
    <w:p w14:paraId="0C2EA247" w14:textId="77777777" w:rsidR="001F7994" w:rsidRPr="001F7994" w:rsidRDefault="001F7994" w:rsidP="001F7994">
      <w:pPr>
        <w:autoSpaceDE w:val="0"/>
        <w:autoSpaceDN w:val="0"/>
        <w:adjustRightInd w:val="0"/>
        <w:jc w:val="both"/>
        <w:rPr>
          <w:sz w:val="24"/>
          <w:szCs w:val="24"/>
        </w:rPr>
      </w:pPr>
    </w:p>
    <w:p w14:paraId="74143CF4" w14:textId="77777777" w:rsidR="001F7994" w:rsidRPr="001F7994" w:rsidRDefault="001F7994" w:rsidP="001F7994">
      <w:pPr>
        <w:autoSpaceDE w:val="0"/>
        <w:autoSpaceDN w:val="0"/>
        <w:adjustRightInd w:val="0"/>
        <w:jc w:val="both"/>
        <w:rPr>
          <w:sz w:val="24"/>
          <w:szCs w:val="24"/>
        </w:rPr>
      </w:pPr>
      <w:r w:rsidRPr="001F7994">
        <w:rPr>
          <w:sz w:val="24"/>
          <w:szCs w:val="24"/>
        </w:rPr>
        <w:t>Követelmények a továbbképző évfolyamok elvégzése után</w:t>
      </w:r>
    </w:p>
    <w:p w14:paraId="47736190" w14:textId="77777777" w:rsidR="001F7994" w:rsidRPr="001F7994" w:rsidRDefault="001F7994" w:rsidP="001F7994">
      <w:pPr>
        <w:autoSpaceDE w:val="0"/>
        <w:autoSpaceDN w:val="0"/>
        <w:adjustRightInd w:val="0"/>
        <w:jc w:val="both"/>
        <w:rPr>
          <w:sz w:val="24"/>
          <w:szCs w:val="24"/>
        </w:rPr>
      </w:pPr>
    </w:p>
    <w:p w14:paraId="3072B3FF"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ismerje és alkalmazza biztonsággal </w:t>
      </w:r>
    </w:p>
    <w:p w14:paraId="3B6FF994" w14:textId="77777777" w:rsidR="001F7994" w:rsidRPr="001F7994" w:rsidRDefault="001F7994" w:rsidP="001F7994">
      <w:pPr>
        <w:autoSpaceDE w:val="0"/>
        <w:autoSpaceDN w:val="0"/>
        <w:adjustRightInd w:val="0"/>
        <w:jc w:val="both"/>
        <w:rPr>
          <w:sz w:val="24"/>
          <w:szCs w:val="24"/>
        </w:rPr>
      </w:pPr>
      <w:r w:rsidRPr="001F7994">
        <w:rPr>
          <w:sz w:val="24"/>
          <w:szCs w:val="24"/>
        </w:rPr>
        <w:t>A tanult technika mozgásanyagát, szaknyelvét, kifejezési formáit, stiláris jegyeit. Ismerje a zene és a tánc összhangját segítő és kifejező ritmikai váltásokat: gyorsítások, lassítások, folyamatok, megállítások. A tanuló ismerje és folyamatosan fejlessze testi adottságait és ellensúlyozza azokból adódó hátrányait. Ismerje a technika táncosokra vonatkozó módszertanát, lássa és alkalmazza az ok–okozati összefüggéseket, valamint ennek ismeretében legyen képes az önfejlesztésre</w:t>
      </w:r>
    </w:p>
    <w:p w14:paraId="51C68898" w14:textId="77777777" w:rsidR="001F7994" w:rsidRPr="001F7994" w:rsidRDefault="001F7994" w:rsidP="001F7994">
      <w:pPr>
        <w:autoSpaceDE w:val="0"/>
        <w:autoSpaceDN w:val="0"/>
        <w:adjustRightInd w:val="0"/>
        <w:jc w:val="both"/>
        <w:rPr>
          <w:sz w:val="24"/>
          <w:szCs w:val="24"/>
        </w:rPr>
      </w:pPr>
    </w:p>
    <w:p w14:paraId="4873034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w:t>
      </w:r>
    </w:p>
    <w:p w14:paraId="7F520013"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magas szintű igényes technikai kivitelezésre, rendelkezzen a táncművészethez szükséges munkamorállal, a technika végrehajtásához szükséges izomerővel és lazasággal. Biztonsággal tudja bemutatni az elsajátított anyagot, miközben a stiláris sajátosságait alkalmazza. Legyen képes belső motíváltságú, tudatos munkavégzésre, a harmonikus, esztétikus mozgásra. A technika sajátosságainak megfelelő önálló és csoportos etűdök, bonyolult kombinációk, </w:t>
      </w:r>
      <w:r w:rsidRPr="001F7994">
        <w:rPr>
          <w:sz w:val="24"/>
          <w:szCs w:val="24"/>
        </w:rPr>
        <w:lastRenderedPageBreak/>
        <w:t>koreográfiák előadására. Legyen képes felvállalni jó teljesítményét és hibáit, alkotóként beépülni a művészi alkotófolyamatba, miközben vállalja félelmeit, érzéseit, érzeteit</w:t>
      </w:r>
    </w:p>
    <w:p w14:paraId="07D9E313" w14:textId="77777777" w:rsidR="001F7994" w:rsidRPr="001F7994" w:rsidRDefault="001F7994" w:rsidP="001F7994">
      <w:pPr>
        <w:autoSpaceDE w:val="0"/>
        <w:autoSpaceDN w:val="0"/>
        <w:adjustRightInd w:val="0"/>
        <w:ind w:left="284" w:hanging="284"/>
        <w:jc w:val="both"/>
        <w:rPr>
          <w:b/>
          <w:bCs/>
          <w:sz w:val="24"/>
          <w:szCs w:val="24"/>
        </w:rPr>
      </w:pPr>
    </w:p>
    <w:p w14:paraId="4CE90148" w14:textId="77777777" w:rsidR="001F7994" w:rsidRPr="001F7994" w:rsidRDefault="001F7994" w:rsidP="001F7994">
      <w:pPr>
        <w:autoSpaceDE w:val="0"/>
        <w:autoSpaceDN w:val="0"/>
        <w:adjustRightInd w:val="0"/>
        <w:ind w:left="284" w:hanging="284"/>
        <w:jc w:val="both"/>
        <w:rPr>
          <w:sz w:val="24"/>
          <w:szCs w:val="24"/>
        </w:rPr>
      </w:pPr>
      <w:r w:rsidRPr="001F7994">
        <w:rPr>
          <w:b/>
          <w:bCs/>
          <w:sz w:val="24"/>
          <w:szCs w:val="24"/>
        </w:rPr>
        <w:t>A művészeti záróvizsga követelményei</w:t>
      </w:r>
    </w:p>
    <w:p w14:paraId="21E2F589" w14:textId="77777777" w:rsidR="001F7994" w:rsidRPr="001F7994" w:rsidRDefault="001F7994" w:rsidP="001F7994">
      <w:pPr>
        <w:autoSpaceDE w:val="0"/>
        <w:autoSpaceDN w:val="0"/>
        <w:adjustRightInd w:val="0"/>
        <w:jc w:val="both"/>
        <w:rPr>
          <w:sz w:val="24"/>
          <w:szCs w:val="24"/>
        </w:rPr>
      </w:pPr>
    </w:p>
    <w:p w14:paraId="1AF23C19"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59F84ED1"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vizsgából áll</w:t>
      </w:r>
    </w:p>
    <w:p w14:paraId="25F4898F" w14:textId="77777777" w:rsidR="001F7994" w:rsidRPr="001F7994" w:rsidRDefault="001F7994" w:rsidP="001F7994">
      <w:pPr>
        <w:autoSpaceDE w:val="0"/>
        <w:autoSpaceDN w:val="0"/>
        <w:adjustRightInd w:val="0"/>
        <w:jc w:val="both"/>
        <w:rPr>
          <w:sz w:val="24"/>
          <w:szCs w:val="24"/>
        </w:rPr>
      </w:pPr>
    </w:p>
    <w:p w14:paraId="314E006D"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18732865" w14:textId="77777777" w:rsidR="001F7994" w:rsidRPr="001F7994" w:rsidRDefault="001F7994" w:rsidP="001F7994">
      <w:pPr>
        <w:autoSpaceDE w:val="0"/>
        <w:autoSpaceDN w:val="0"/>
        <w:adjustRightInd w:val="0"/>
        <w:jc w:val="both"/>
        <w:rPr>
          <w:sz w:val="24"/>
          <w:szCs w:val="24"/>
        </w:rPr>
      </w:pPr>
      <w:r w:rsidRPr="001F7994">
        <w:rPr>
          <w:sz w:val="24"/>
          <w:szCs w:val="24"/>
        </w:rPr>
        <w:t>Jazz–technika</w:t>
      </w:r>
    </w:p>
    <w:p w14:paraId="14E17985" w14:textId="77777777" w:rsidR="001F7994" w:rsidRPr="001F7994" w:rsidRDefault="001F7994" w:rsidP="001F7994">
      <w:pPr>
        <w:autoSpaceDE w:val="0"/>
        <w:autoSpaceDN w:val="0"/>
        <w:adjustRightInd w:val="0"/>
        <w:jc w:val="both"/>
        <w:rPr>
          <w:sz w:val="24"/>
          <w:szCs w:val="24"/>
        </w:rPr>
      </w:pPr>
      <w:r w:rsidRPr="001F7994">
        <w:rPr>
          <w:sz w:val="24"/>
          <w:szCs w:val="24"/>
        </w:rPr>
        <w:t>35–40 perc</w:t>
      </w:r>
    </w:p>
    <w:p w14:paraId="28FF9A17" w14:textId="77777777" w:rsidR="001F7994" w:rsidRPr="001F7994" w:rsidRDefault="001F7994" w:rsidP="001F7994">
      <w:pPr>
        <w:autoSpaceDE w:val="0"/>
        <w:autoSpaceDN w:val="0"/>
        <w:adjustRightInd w:val="0"/>
        <w:jc w:val="both"/>
        <w:rPr>
          <w:sz w:val="24"/>
          <w:szCs w:val="24"/>
        </w:rPr>
      </w:pPr>
    </w:p>
    <w:p w14:paraId="70C735BA"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25650474" w14:textId="77777777" w:rsidR="001F7994" w:rsidRPr="001F7994" w:rsidRDefault="001F7994" w:rsidP="001F7994">
      <w:pPr>
        <w:autoSpaceDE w:val="0"/>
        <w:autoSpaceDN w:val="0"/>
        <w:adjustRightInd w:val="0"/>
        <w:jc w:val="both"/>
        <w:rPr>
          <w:sz w:val="24"/>
          <w:szCs w:val="24"/>
        </w:rPr>
      </w:pPr>
      <w:r w:rsidRPr="001F7994">
        <w:rPr>
          <w:sz w:val="24"/>
          <w:szCs w:val="24"/>
        </w:rPr>
        <w:t>A vizsga anyaga a szaktanár által összeállított és meghirdetett témakörökből áll, melynek ismeretéről a tanulók egyénileg, párosan vagy csoportos formában adnak számot</w:t>
      </w:r>
    </w:p>
    <w:p w14:paraId="2F688E90" w14:textId="77777777" w:rsidR="001F7994" w:rsidRPr="001F7994" w:rsidRDefault="001F7994" w:rsidP="001F7994">
      <w:pPr>
        <w:autoSpaceDE w:val="0"/>
        <w:autoSpaceDN w:val="0"/>
        <w:adjustRightInd w:val="0"/>
        <w:jc w:val="both"/>
        <w:rPr>
          <w:sz w:val="24"/>
          <w:szCs w:val="24"/>
        </w:rPr>
      </w:pPr>
      <w:r w:rsidRPr="001F7994">
        <w:rPr>
          <w:sz w:val="24"/>
          <w:szCs w:val="24"/>
        </w:rPr>
        <w:t>Témakörök</w:t>
      </w:r>
    </w:p>
    <w:p w14:paraId="5931FB89" w14:textId="77777777" w:rsidR="001F7994" w:rsidRPr="001F7994" w:rsidRDefault="001F7994" w:rsidP="001F7994">
      <w:pPr>
        <w:autoSpaceDE w:val="0"/>
        <w:autoSpaceDN w:val="0"/>
        <w:adjustRightInd w:val="0"/>
        <w:jc w:val="both"/>
        <w:rPr>
          <w:sz w:val="24"/>
          <w:szCs w:val="24"/>
        </w:rPr>
      </w:pPr>
      <w:r w:rsidRPr="001F7994">
        <w:rPr>
          <w:sz w:val="24"/>
          <w:szCs w:val="24"/>
        </w:rPr>
        <w:t>Parallel és en–dehors pozíciók</w:t>
      </w:r>
    </w:p>
    <w:p w14:paraId="6D8B8CB6" w14:textId="77777777" w:rsidR="001F7994" w:rsidRPr="001F7994" w:rsidRDefault="001F7994" w:rsidP="001F7994">
      <w:pPr>
        <w:autoSpaceDE w:val="0"/>
        <w:autoSpaceDN w:val="0"/>
        <w:adjustRightInd w:val="0"/>
        <w:jc w:val="both"/>
        <w:rPr>
          <w:sz w:val="24"/>
          <w:szCs w:val="24"/>
        </w:rPr>
      </w:pPr>
      <w:r w:rsidRPr="001F7994">
        <w:rPr>
          <w:sz w:val="24"/>
          <w:szCs w:val="24"/>
        </w:rPr>
        <w:t>Balett és jazz karpozíciók</w:t>
      </w:r>
    </w:p>
    <w:p w14:paraId="1DA20912" w14:textId="77777777" w:rsidR="001F7994" w:rsidRPr="001F7994" w:rsidRDefault="001F7994" w:rsidP="001F7994">
      <w:pPr>
        <w:autoSpaceDE w:val="0"/>
        <w:autoSpaceDN w:val="0"/>
        <w:adjustRightInd w:val="0"/>
        <w:jc w:val="both"/>
        <w:rPr>
          <w:sz w:val="24"/>
          <w:szCs w:val="24"/>
        </w:rPr>
      </w:pPr>
      <w:r w:rsidRPr="001F7994">
        <w:rPr>
          <w:sz w:val="24"/>
          <w:szCs w:val="24"/>
        </w:rPr>
        <w:t>Gördülések, döntések, hajlások, mellkas emelések, rotációk, kontrakció, release használata</w:t>
      </w:r>
    </w:p>
    <w:p w14:paraId="6C42C10B" w14:textId="77777777" w:rsidR="001F7994" w:rsidRPr="001F7994" w:rsidRDefault="001F7994" w:rsidP="001F7994">
      <w:pPr>
        <w:autoSpaceDE w:val="0"/>
        <w:autoSpaceDN w:val="0"/>
        <w:adjustRightInd w:val="0"/>
        <w:jc w:val="both"/>
        <w:rPr>
          <w:sz w:val="24"/>
          <w:szCs w:val="24"/>
        </w:rPr>
      </w:pPr>
      <w:r w:rsidRPr="001F7994">
        <w:rPr>
          <w:sz w:val="24"/>
          <w:szCs w:val="24"/>
        </w:rPr>
        <w:t>A jazz–technika által használt speciális mozgáselemek: twist, flat back, tilt, hinge, tours, tombe, pas de bourré, chassé, pivot</w:t>
      </w:r>
    </w:p>
    <w:p w14:paraId="57F4A41A" w14:textId="77777777" w:rsidR="001F7994" w:rsidRPr="001F7994" w:rsidRDefault="001F7994" w:rsidP="001F7994">
      <w:pPr>
        <w:autoSpaceDE w:val="0"/>
        <w:autoSpaceDN w:val="0"/>
        <w:adjustRightInd w:val="0"/>
        <w:jc w:val="both"/>
        <w:rPr>
          <w:sz w:val="24"/>
          <w:szCs w:val="24"/>
        </w:rPr>
      </w:pPr>
      <w:r w:rsidRPr="001F7994">
        <w:rPr>
          <w:sz w:val="24"/>
          <w:szCs w:val="24"/>
        </w:rPr>
        <w:t>A testsúlyáthelyezések különböző formái</w:t>
      </w:r>
    </w:p>
    <w:p w14:paraId="5F4862DE" w14:textId="77777777" w:rsidR="001F7994" w:rsidRPr="001F7994" w:rsidRDefault="001F7994" w:rsidP="001F7994">
      <w:pPr>
        <w:autoSpaceDE w:val="0"/>
        <w:autoSpaceDN w:val="0"/>
        <w:adjustRightInd w:val="0"/>
        <w:jc w:val="both"/>
        <w:rPr>
          <w:sz w:val="24"/>
          <w:szCs w:val="24"/>
        </w:rPr>
      </w:pPr>
      <w:r w:rsidRPr="001F7994">
        <w:rPr>
          <w:sz w:val="24"/>
          <w:szCs w:val="24"/>
        </w:rPr>
        <w:t>Izoláció minimum három testrész egyidejű, összehangolt, izolált munkájával</w:t>
      </w:r>
    </w:p>
    <w:p w14:paraId="7705CE4A" w14:textId="77777777" w:rsidR="001F7994" w:rsidRPr="001F7994" w:rsidRDefault="001F7994" w:rsidP="001F7994">
      <w:pPr>
        <w:autoSpaceDE w:val="0"/>
        <w:autoSpaceDN w:val="0"/>
        <w:adjustRightInd w:val="0"/>
        <w:jc w:val="both"/>
        <w:rPr>
          <w:sz w:val="24"/>
          <w:szCs w:val="24"/>
        </w:rPr>
      </w:pPr>
      <w:r w:rsidRPr="001F7994">
        <w:rPr>
          <w:sz w:val="24"/>
          <w:szCs w:val="24"/>
        </w:rPr>
        <w:t>Forgások helyben és térben elmozdulva</w:t>
      </w:r>
    </w:p>
    <w:p w14:paraId="34C7DF73" w14:textId="77777777" w:rsidR="001F7994" w:rsidRPr="001F7994" w:rsidRDefault="001F7994" w:rsidP="001F7994">
      <w:pPr>
        <w:autoSpaceDE w:val="0"/>
        <w:autoSpaceDN w:val="0"/>
        <w:adjustRightInd w:val="0"/>
        <w:jc w:val="both"/>
        <w:rPr>
          <w:sz w:val="24"/>
          <w:szCs w:val="24"/>
        </w:rPr>
      </w:pPr>
      <w:r w:rsidRPr="001F7994">
        <w:rPr>
          <w:sz w:val="24"/>
          <w:szCs w:val="24"/>
        </w:rPr>
        <w:t>Térben elmozduló gyakorlat szintváltásokkal és irányváltásokkal</w:t>
      </w:r>
    </w:p>
    <w:p w14:paraId="72D40E46" w14:textId="77777777" w:rsidR="001F7994" w:rsidRPr="001F7994" w:rsidRDefault="001F7994" w:rsidP="001F7994">
      <w:pPr>
        <w:autoSpaceDE w:val="0"/>
        <w:autoSpaceDN w:val="0"/>
        <w:adjustRightInd w:val="0"/>
        <w:jc w:val="both"/>
        <w:rPr>
          <w:sz w:val="24"/>
          <w:szCs w:val="24"/>
        </w:rPr>
      </w:pPr>
      <w:r w:rsidRPr="001F7994">
        <w:rPr>
          <w:sz w:val="24"/>
          <w:szCs w:val="24"/>
        </w:rPr>
        <w:t>Ötféle ugrásfajta</w:t>
      </w:r>
    </w:p>
    <w:p w14:paraId="4C3488EB" w14:textId="77777777" w:rsidR="001F7994" w:rsidRPr="001F7994" w:rsidRDefault="001F7994" w:rsidP="001F7994">
      <w:pPr>
        <w:autoSpaceDE w:val="0"/>
        <w:autoSpaceDN w:val="0"/>
        <w:adjustRightInd w:val="0"/>
        <w:jc w:val="both"/>
        <w:rPr>
          <w:sz w:val="24"/>
          <w:szCs w:val="24"/>
        </w:rPr>
      </w:pPr>
      <w:r w:rsidRPr="001F7994">
        <w:rPr>
          <w:sz w:val="24"/>
          <w:szCs w:val="24"/>
        </w:rPr>
        <w:t>A jazz–technika által használt balett technikai elemek – plié, tendu battement, battement tendu jeté, rond de jambe, developpé, enveloppé, attitude, grand battement jeté – használata a jazz–technika sajátosságainak megfelelően</w:t>
      </w:r>
    </w:p>
    <w:p w14:paraId="16757205" w14:textId="77777777" w:rsidR="001F7994" w:rsidRPr="001F7994" w:rsidRDefault="001F7994" w:rsidP="001F7994">
      <w:pPr>
        <w:autoSpaceDE w:val="0"/>
        <w:autoSpaceDN w:val="0"/>
        <w:adjustRightInd w:val="0"/>
        <w:jc w:val="both"/>
        <w:rPr>
          <w:sz w:val="24"/>
          <w:szCs w:val="24"/>
        </w:rPr>
      </w:pPr>
    </w:p>
    <w:p w14:paraId="32A3EAB5" w14:textId="77777777" w:rsidR="001F7994" w:rsidRPr="001F7994" w:rsidRDefault="001F7994" w:rsidP="001F7994">
      <w:pPr>
        <w:autoSpaceDE w:val="0"/>
        <w:autoSpaceDN w:val="0"/>
        <w:adjustRightInd w:val="0"/>
        <w:jc w:val="both"/>
        <w:rPr>
          <w:sz w:val="24"/>
          <w:szCs w:val="24"/>
        </w:rPr>
      </w:pPr>
    </w:p>
    <w:p w14:paraId="556FE0C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jazz–technika sajátosságainak megfelelő, minimum három 1,5 perces kombináció bemutatása, melyek tartalmaznak rövid improvizációs részt is</w:t>
      </w:r>
    </w:p>
    <w:p w14:paraId="400EB631" w14:textId="77777777" w:rsidR="001F7994" w:rsidRPr="001F7994" w:rsidRDefault="001F7994" w:rsidP="001F7994">
      <w:pPr>
        <w:autoSpaceDE w:val="0"/>
        <w:autoSpaceDN w:val="0"/>
        <w:adjustRightInd w:val="0"/>
        <w:jc w:val="both"/>
        <w:rPr>
          <w:sz w:val="24"/>
          <w:szCs w:val="24"/>
        </w:rPr>
      </w:pPr>
    </w:p>
    <w:p w14:paraId="0F703A5D"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5F7BBCFA" w14:textId="77777777" w:rsidR="001F7994" w:rsidRPr="001F7994" w:rsidRDefault="001F7994" w:rsidP="001F7994">
      <w:pPr>
        <w:autoSpaceDE w:val="0"/>
        <w:autoSpaceDN w:val="0"/>
        <w:adjustRightInd w:val="0"/>
        <w:jc w:val="both"/>
        <w:rPr>
          <w:sz w:val="24"/>
          <w:szCs w:val="24"/>
        </w:rPr>
      </w:pPr>
      <w:r w:rsidRPr="001F7994">
        <w:rPr>
          <w:sz w:val="24"/>
          <w:szCs w:val="24"/>
        </w:rPr>
        <w:t>A bemutatott tananyag pontos ismerete</w:t>
      </w:r>
    </w:p>
    <w:p w14:paraId="290DAFB1" w14:textId="77777777" w:rsidR="001F7994" w:rsidRPr="001F7994" w:rsidRDefault="001F7994" w:rsidP="001F7994">
      <w:pPr>
        <w:autoSpaceDE w:val="0"/>
        <w:autoSpaceDN w:val="0"/>
        <w:adjustRightInd w:val="0"/>
        <w:jc w:val="both"/>
        <w:rPr>
          <w:sz w:val="24"/>
          <w:szCs w:val="24"/>
        </w:rPr>
      </w:pPr>
      <w:r w:rsidRPr="001F7994">
        <w:rPr>
          <w:sz w:val="24"/>
          <w:szCs w:val="24"/>
        </w:rPr>
        <w:t>A gyakorlatok tudatos alkalmazása</w:t>
      </w:r>
    </w:p>
    <w:p w14:paraId="0D19F039" w14:textId="77777777" w:rsidR="001F7994" w:rsidRPr="001F7994" w:rsidRDefault="001F7994" w:rsidP="001F7994">
      <w:pPr>
        <w:autoSpaceDE w:val="0"/>
        <w:autoSpaceDN w:val="0"/>
        <w:adjustRightInd w:val="0"/>
        <w:jc w:val="both"/>
        <w:rPr>
          <w:sz w:val="24"/>
          <w:szCs w:val="24"/>
        </w:rPr>
      </w:pPr>
      <w:r w:rsidRPr="001F7994">
        <w:rPr>
          <w:sz w:val="24"/>
          <w:szCs w:val="24"/>
        </w:rPr>
        <w:t>A jazz–technika sajátosságainak bemutatása</w:t>
      </w:r>
    </w:p>
    <w:p w14:paraId="372162CB" w14:textId="77777777" w:rsidR="001F7994" w:rsidRPr="001F7994" w:rsidRDefault="001F7994" w:rsidP="001F7994">
      <w:pPr>
        <w:autoSpaceDE w:val="0"/>
        <w:autoSpaceDN w:val="0"/>
        <w:adjustRightInd w:val="0"/>
        <w:jc w:val="both"/>
        <w:rPr>
          <w:sz w:val="24"/>
          <w:szCs w:val="24"/>
        </w:rPr>
      </w:pPr>
      <w:r w:rsidRPr="001F7994">
        <w:rPr>
          <w:sz w:val="24"/>
          <w:szCs w:val="24"/>
        </w:rPr>
        <w:t>A művészi előadásmód</w:t>
      </w:r>
    </w:p>
    <w:p w14:paraId="16D7E668" w14:textId="77777777" w:rsidR="001F7994" w:rsidRPr="001F7994" w:rsidRDefault="001F7994" w:rsidP="001F7994">
      <w:pPr>
        <w:autoSpaceDE w:val="0"/>
        <w:autoSpaceDN w:val="0"/>
        <w:adjustRightInd w:val="0"/>
        <w:jc w:val="both"/>
        <w:rPr>
          <w:sz w:val="24"/>
          <w:szCs w:val="24"/>
        </w:rPr>
      </w:pPr>
    </w:p>
    <w:p w14:paraId="73AEE364"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17567BB3"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 elektronikus hanglejátszó eszközök az iskola helyi tanterve szerint</w:t>
      </w:r>
    </w:p>
    <w:p w14:paraId="6BD44BFB"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4A73C0BD"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55B5E35B" w14:textId="77777777" w:rsidR="001F7994" w:rsidRPr="001F7994" w:rsidRDefault="001F7994" w:rsidP="001F7994">
      <w:pPr>
        <w:autoSpaceDE w:val="0"/>
        <w:autoSpaceDN w:val="0"/>
        <w:adjustRightInd w:val="0"/>
        <w:jc w:val="both"/>
        <w:rPr>
          <w:sz w:val="24"/>
          <w:szCs w:val="24"/>
        </w:rPr>
      </w:pPr>
      <w:r w:rsidRPr="001F7994">
        <w:rPr>
          <w:sz w:val="24"/>
          <w:szCs w:val="24"/>
        </w:rPr>
        <w:t>Kézi dob és dobverő</w:t>
      </w:r>
    </w:p>
    <w:p w14:paraId="3DE00BF3" w14:textId="77777777" w:rsidR="001F7994" w:rsidRPr="001F7994" w:rsidRDefault="001F7994" w:rsidP="001F7994">
      <w:pPr>
        <w:autoSpaceDE w:val="0"/>
        <w:autoSpaceDN w:val="0"/>
        <w:adjustRightInd w:val="0"/>
        <w:jc w:val="both"/>
        <w:rPr>
          <w:sz w:val="24"/>
          <w:szCs w:val="24"/>
        </w:rPr>
      </w:pPr>
    </w:p>
    <w:p w14:paraId="573746B6" w14:textId="77777777" w:rsidR="001F7994" w:rsidRPr="001F7994" w:rsidRDefault="001F7994" w:rsidP="001F7994">
      <w:pPr>
        <w:autoSpaceDE w:val="0"/>
        <w:autoSpaceDN w:val="0"/>
        <w:adjustRightInd w:val="0"/>
        <w:jc w:val="both"/>
        <w:rPr>
          <w:i/>
          <w:iCs/>
          <w:sz w:val="24"/>
          <w:szCs w:val="24"/>
        </w:rPr>
      </w:pPr>
      <w:r w:rsidRPr="001F7994">
        <w:rPr>
          <w:i/>
          <w:iCs/>
          <w:sz w:val="24"/>
          <w:szCs w:val="24"/>
        </w:rPr>
        <w:t>LIMÓN–TECHNIKA</w:t>
      </w:r>
    </w:p>
    <w:p w14:paraId="7EA0A15C" w14:textId="77777777" w:rsidR="001F7994" w:rsidRPr="001F7994" w:rsidRDefault="001F7994" w:rsidP="001F7994">
      <w:pPr>
        <w:autoSpaceDE w:val="0"/>
        <w:autoSpaceDN w:val="0"/>
        <w:adjustRightInd w:val="0"/>
        <w:jc w:val="both"/>
        <w:rPr>
          <w:sz w:val="24"/>
          <w:szCs w:val="24"/>
        </w:rPr>
      </w:pPr>
    </w:p>
    <w:p w14:paraId="735B402D" w14:textId="77777777" w:rsidR="001F7994" w:rsidRPr="001F7994" w:rsidRDefault="001F7994" w:rsidP="001F7994">
      <w:pPr>
        <w:autoSpaceDE w:val="0"/>
        <w:autoSpaceDN w:val="0"/>
        <w:adjustRightInd w:val="0"/>
        <w:jc w:val="both"/>
        <w:rPr>
          <w:sz w:val="24"/>
          <w:szCs w:val="24"/>
        </w:rPr>
      </w:pPr>
      <w:r w:rsidRPr="001F7994">
        <w:rPr>
          <w:sz w:val="24"/>
          <w:szCs w:val="24"/>
        </w:rPr>
        <w:t>A Limón–technika lendítésekre, excentrikus forgásokra, a repülést, a szabadság érzetét keltő mozgásokra épül, melyben a test folyamatos zuhanásban és emelkedésben tartózkodik. A hangsúlyt a folyamatosságra és az energia átalakulására, újrafelhasználhatóságára helyezi. A technika egyszerre igényli a fizikai erőt, a kontrollált, összeszedett (koordinált) mozgást, a gravitációnak való ellenállást és engedést, valamint a könnyedséget és a kifinomult érzékenységet</w:t>
      </w:r>
    </w:p>
    <w:p w14:paraId="0EBA04FF" w14:textId="77777777" w:rsidR="001F7994" w:rsidRPr="001F7994" w:rsidRDefault="001F7994" w:rsidP="001F7994">
      <w:pPr>
        <w:autoSpaceDE w:val="0"/>
        <w:autoSpaceDN w:val="0"/>
        <w:adjustRightInd w:val="0"/>
        <w:jc w:val="both"/>
        <w:rPr>
          <w:sz w:val="24"/>
          <w:szCs w:val="24"/>
        </w:rPr>
      </w:pPr>
      <w:r w:rsidRPr="001F7994">
        <w:rPr>
          <w:sz w:val="24"/>
          <w:szCs w:val="24"/>
        </w:rPr>
        <w:t>A tantárgy oktatásának célja, hogy a tanulók megismerjék a Limón–technika alapjait képező és a többi modern tánctechnikától eltérő alapmozgás elveket tapasztalás útján és az alapelveket képesek legyenek alkalmazni egyszerű ülő, álló és haladó gyakorlatokban, kombinációkban, összetett mozgássorokban és etűdökben. A Limón–technika nyelvezetének elsajátítása. A test tudatos használata és finom, érzékeny koordinációjának fejlesztése</w:t>
      </w:r>
    </w:p>
    <w:p w14:paraId="115E6DDA" w14:textId="77777777" w:rsidR="001F7994" w:rsidRPr="001F7994" w:rsidRDefault="001F7994" w:rsidP="001F7994">
      <w:pPr>
        <w:autoSpaceDE w:val="0"/>
        <w:autoSpaceDN w:val="0"/>
        <w:adjustRightInd w:val="0"/>
        <w:jc w:val="both"/>
        <w:rPr>
          <w:sz w:val="24"/>
          <w:szCs w:val="24"/>
        </w:rPr>
      </w:pPr>
    </w:p>
    <w:p w14:paraId="5BF81BA0" w14:textId="77777777" w:rsidR="00F4502C" w:rsidRDefault="00F4502C" w:rsidP="001F7994">
      <w:pPr>
        <w:autoSpaceDE w:val="0"/>
        <w:autoSpaceDN w:val="0"/>
        <w:adjustRightInd w:val="0"/>
        <w:jc w:val="both"/>
        <w:rPr>
          <w:b/>
          <w:bCs/>
          <w:sz w:val="24"/>
          <w:szCs w:val="24"/>
        </w:rPr>
      </w:pPr>
    </w:p>
    <w:p w14:paraId="5848A609" w14:textId="77777777" w:rsidR="00F4502C" w:rsidRDefault="00F4502C" w:rsidP="001F7994">
      <w:pPr>
        <w:autoSpaceDE w:val="0"/>
        <w:autoSpaceDN w:val="0"/>
        <w:adjustRightInd w:val="0"/>
        <w:jc w:val="both"/>
        <w:rPr>
          <w:b/>
          <w:bCs/>
          <w:sz w:val="24"/>
          <w:szCs w:val="24"/>
        </w:rPr>
      </w:pPr>
    </w:p>
    <w:p w14:paraId="76168A19" w14:textId="77777777" w:rsidR="00F4502C" w:rsidRDefault="00F4502C" w:rsidP="001F7994">
      <w:pPr>
        <w:autoSpaceDE w:val="0"/>
        <w:autoSpaceDN w:val="0"/>
        <w:adjustRightInd w:val="0"/>
        <w:jc w:val="both"/>
        <w:rPr>
          <w:b/>
          <w:bCs/>
          <w:sz w:val="24"/>
          <w:szCs w:val="24"/>
        </w:rPr>
      </w:pPr>
    </w:p>
    <w:p w14:paraId="59BCD153" w14:textId="77777777" w:rsidR="00F4502C" w:rsidRDefault="00F4502C" w:rsidP="001F7994">
      <w:pPr>
        <w:autoSpaceDE w:val="0"/>
        <w:autoSpaceDN w:val="0"/>
        <w:adjustRightInd w:val="0"/>
        <w:jc w:val="both"/>
        <w:rPr>
          <w:b/>
          <w:bCs/>
          <w:sz w:val="24"/>
          <w:szCs w:val="24"/>
        </w:rPr>
      </w:pPr>
    </w:p>
    <w:p w14:paraId="6EA8F50C"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Alapfokú évfolyamok</w:t>
      </w:r>
    </w:p>
    <w:p w14:paraId="62CDB7AE" w14:textId="77777777" w:rsidR="001F7994" w:rsidRPr="001F7994" w:rsidRDefault="001F7994" w:rsidP="001F7994">
      <w:pPr>
        <w:autoSpaceDE w:val="0"/>
        <w:autoSpaceDN w:val="0"/>
        <w:adjustRightInd w:val="0"/>
        <w:jc w:val="both"/>
        <w:rPr>
          <w:sz w:val="24"/>
          <w:szCs w:val="24"/>
        </w:rPr>
      </w:pPr>
    </w:p>
    <w:p w14:paraId="090C84D3"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40505ABC" w14:textId="77777777" w:rsidR="001F7994" w:rsidRPr="001F7994" w:rsidRDefault="001F7994" w:rsidP="001F7994">
      <w:pPr>
        <w:autoSpaceDE w:val="0"/>
        <w:autoSpaceDN w:val="0"/>
        <w:adjustRightInd w:val="0"/>
        <w:jc w:val="both"/>
        <w:rPr>
          <w:sz w:val="24"/>
          <w:szCs w:val="24"/>
        </w:rPr>
      </w:pPr>
    </w:p>
    <w:p w14:paraId="65B5AE1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5E4B9B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alaptartás, testtartás megismertetése és kialakítása.</w:t>
      </w:r>
    </w:p>
    <w:p w14:paraId="32B58A0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Limón–technika elsajátításához szükséges alapok megismertetése.</w:t>
      </w:r>
    </w:p>
    <w:p w14:paraId="797C311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súlyhasználat megtapasztalása és kialakítása a test izolált mozgásai közben.</w:t>
      </w:r>
    </w:p>
    <w:p w14:paraId="2C74FCD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gravitáció használatának elősegítése.</w:t>
      </w:r>
    </w:p>
    <w:p w14:paraId="1F141C0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légzés és a mozdulat összehangoltságának ösztönzése.</w:t>
      </w:r>
    </w:p>
    <w:p w14:paraId="6183BED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mozgástanulási képesség, a mozgáskoordináció, a ritmikai készség és a térérzékelés fejlesztése.</w:t>
      </w:r>
    </w:p>
    <w:p w14:paraId="163CFB7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Limón–technika nyelvezetének megismertetése.</w:t>
      </w:r>
    </w:p>
    <w:p w14:paraId="3C8821BB" w14:textId="77777777" w:rsidR="001F7994" w:rsidRPr="001F7994" w:rsidRDefault="001F7994" w:rsidP="001F7994">
      <w:pPr>
        <w:autoSpaceDE w:val="0"/>
        <w:autoSpaceDN w:val="0"/>
        <w:adjustRightInd w:val="0"/>
        <w:jc w:val="both"/>
        <w:rPr>
          <w:sz w:val="24"/>
          <w:szCs w:val="24"/>
        </w:rPr>
      </w:pPr>
    </w:p>
    <w:p w14:paraId="4D82D56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F42B647" w14:textId="77777777" w:rsidR="001F7994" w:rsidRPr="001F7994" w:rsidRDefault="001F7994" w:rsidP="001F7994">
      <w:pPr>
        <w:autoSpaceDE w:val="0"/>
        <w:autoSpaceDN w:val="0"/>
        <w:adjustRightInd w:val="0"/>
        <w:jc w:val="both"/>
        <w:rPr>
          <w:sz w:val="24"/>
          <w:szCs w:val="24"/>
        </w:rPr>
      </w:pPr>
      <w:r w:rsidRPr="001F7994">
        <w:rPr>
          <w:sz w:val="24"/>
          <w:szCs w:val="24"/>
        </w:rPr>
        <w:t>Talajon fekvésben végzett gyakorlatok:</w:t>
      </w:r>
    </w:p>
    <w:p w14:paraId="2D57890D" w14:textId="77777777" w:rsidR="001F7994" w:rsidRPr="001F7994" w:rsidRDefault="001F7994" w:rsidP="001F7994">
      <w:pPr>
        <w:autoSpaceDE w:val="0"/>
        <w:autoSpaceDN w:val="0"/>
        <w:adjustRightInd w:val="0"/>
        <w:jc w:val="both"/>
        <w:rPr>
          <w:sz w:val="24"/>
          <w:szCs w:val="24"/>
        </w:rPr>
      </w:pPr>
      <w:r w:rsidRPr="001F7994">
        <w:rPr>
          <w:sz w:val="24"/>
          <w:szCs w:val="24"/>
        </w:rPr>
        <w:t>A gerinc izolált mozgásai</w:t>
      </w:r>
    </w:p>
    <w:p w14:paraId="5712237A" w14:textId="3BB73ABD" w:rsidR="001F7994" w:rsidRPr="001F7994" w:rsidRDefault="00F4502C" w:rsidP="001F7994">
      <w:pPr>
        <w:autoSpaceDE w:val="0"/>
        <w:autoSpaceDN w:val="0"/>
        <w:adjustRightInd w:val="0"/>
        <w:jc w:val="both"/>
        <w:rPr>
          <w:sz w:val="24"/>
          <w:szCs w:val="24"/>
        </w:rPr>
      </w:pPr>
      <w:r>
        <w:rPr>
          <w:sz w:val="24"/>
          <w:szCs w:val="24"/>
        </w:rPr>
        <w:t>Légző gyakorlatok</w:t>
      </w:r>
    </w:p>
    <w:p w14:paraId="6DE7E871" w14:textId="77777777" w:rsidR="001F7994" w:rsidRPr="001F7994" w:rsidRDefault="001F7994" w:rsidP="001F7994">
      <w:pPr>
        <w:autoSpaceDE w:val="0"/>
        <w:autoSpaceDN w:val="0"/>
        <w:adjustRightInd w:val="0"/>
        <w:jc w:val="both"/>
        <w:rPr>
          <w:sz w:val="24"/>
          <w:szCs w:val="24"/>
        </w:rPr>
      </w:pPr>
      <w:r w:rsidRPr="001F7994">
        <w:rPr>
          <w:sz w:val="24"/>
          <w:szCs w:val="24"/>
        </w:rPr>
        <w:t>Fej (nyaki gerinc szakasz), kar (vállízület) és láb (csípő–, térd–, bokaízületek) izolált mozgáslehetőségeinek feltárása és elsajátítása</w:t>
      </w:r>
    </w:p>
    <w:p w14:paraId="74CD312E" w14:textId="77777777" w:rsidR="001F7994" w:rsidRPr="001F7994" w:rsidRDefault="001F7994" w:rsidP="001F7994">
      <w:pPr>
        <w:autoSpaceDE w:val="0"/>
        <w:autoSpaceDN w:val="0"/>
        <w:adjustRightInd w:val="0"/>
        <w:jc w:val="both"/>
        <w:rPr>
          <w:sz w:val="24"/>
          <w:szCs w:val="24"/>
        </w:rPr>
      </w:pPr>
      <w:r w:rsidRPr="001F7994">
        <w:rPr>
          <w:sz w:val="24"/>
          <w:szCs w:val="24"/>
        </w:rPr>
        <w:t>Ülésben végzett gyakorlatok:</w:t>
      </w:r>
    </w:p>
    <w:p w14:paraId="7EE4B4C2" w14:textId="77777777" w:rsidR="001F7994" w:rsidRPr="001F7994" w:rsidRDefault="001F7994" w:rsidP="001F7994">
      <w:pPr>
        <w:autoSpaceDE w:val="0"/>
        <w:autoSpaceDN w:val="0"/>
        <w:adjustRightInd w:val="0"/>
        <w:jc w:val="both"/>
        <w:rPr>
          <w:sz w:val="24"/>
          <w:szCs w:val="24"/>
        </w:rPr>
      </w:pPr>
      <w:r w:rsidRPr="001F7994">
        <w:rPr>
          <w:sz w:val="24"/>
          <w:szCs w:val="24"/>
        </w:rPr>
        <w:t>Folyamatos gerincgördülések előre, oldalra, véghelyzetben kitartással, elnyújtással</w:t>
      </w:r>
    </w:p>
    <w:p w14:paraId="26F76AD8" w14:textId="77777777" w:rsidR="001F7994" w:rsidRPr="001F7994" w:rsidRDefault="001F7994" w:rsidP="001F7994">
      <w:pPr>
        <w:autoSpaceDE w:val="0"/>
        <w:autoSpaceDN w:val="0"/>
        <w:adjustRightInd w:val="0"/>
        <w:jc w:val="both"/>
        <w:rPr>
          <w:sz w:val="24"/>
          <w:szCs w:val="24"/>
        </w:rPr>
      </w:pPr>
      <w:r w:rsidRPr="001F7994">
        <w:rPr>
          <w:sz w:val="24"/>
          <w:szCs w:val="24"/>
        </w:rPr>
        <w:t>Gurulások, kar támasz helyzetekkel</w:t>
      </w:r>
    </w:p>
    <w:p w14:paraId="7CCA9763" w14:textId="77777777" w:rsidR="001F7994" w:rsidRPr="001F7994" w:rsidRDefault="001F7994" w:rsidP="001F7994">
      <w:pPr>
        <w:autoSpaceDE w:val="0"/>
        <w:autoSpaceDN w:val="0"/>
        <w:adjustRightInd w:val="0"/>
        <w:jc w:val="both"/>
        <w:rPr>
          <w:sz w:val="24"/>
          <w:szCs w:val="24"/>
        </w:rPr>
      </w:pPr>
      <w:r w:rsidRPr="001F7994">
        <w:rPr>
          <w:sz w:val="24"/>
          <w:szCs w:val="24"/>
        </w:rPr>
        <w:t>Láb pozíciók (előkészítő, első, második pozíció) elsajátítása</w:t>
      </w:r>
    </w:p>
    <w:p w14:paraId="031EB6A4" w14:textId="77777777" w:rsidR="001F7994" w:rsidRPr="001F7994" w:rsidRDefault="001F7994" w:rsidP="001F7994">
      <w:pPr>
        <w:autoSpaceDE w:val="0"/>
        <w:autoSpaceDN w:val="0"/>
        <w:adjustRightInd w:val="0"/>
        <w:jc w:val="both"/>
        <w:rPr>
          <w:sz w:val="24"/>
          <w:szCs w:val="24"/>
        </w:rPr>
      </w:pPr>
      <w:r w:rsidRPr="001F7994">
        <w:rPr>
          <w:sz w:val="24"/>
          <w:szCs w:val="24"/>
        </w:rPr>
        <w:t>Fej, kar, láb izolációs mozgáslehetőségeinek feltárása többnyire még az adott testrész súlytalanításával</w:t>
      </w:r>
    </w:p>
    <w:p w14:paraId="4C5166DA" w14:textId="77777777" w:rsidR="001F7994" w:rsidRPr="001F7994" w:rsidRDefault="001F7994" w:rsidP="001F7994">
      <w:pPr>
        <w:autoSpaceDE w:val="0"/>
        <w:autoSpaceDN w:val="0"/>
        <w:adjustRightInd w:val="0"/>
        <w:jc w:val="both"/>
        <w:rPr>
          <w:sz w:val="24"/>
          <w:szCs w:val="24"/>
        </w:rPr>
      </w:pPr>
      <w:r w:rsidRPr="001F7994">
        <w:rPr>
          <w:sz w:val="24"/>
          <w:szCs w:val="24"/>
        </w:rPr>
        <w:t>A gerincoszlop szakaszainak egymást követő mozgatása folyamatos gördülések által először előre, majd oldalirányban is</w:t>
      </w:r>
    </w:p>
    <w:p w14:paraId="69E398A7" w14:textId="77777777" w:rsidR="001F7994" w:rsidRPr="001F7994" w:rsidRDefault="001F7994" w:rsidP="001F7994">
      <w:pPr>
        <w:autoSpaceDE w:val="0"/>
        <w:autoSpaceDN w:val="0"/>
        <w:adjustRightInd w:val="0"/>
        <w:jc w:val="both"/>
        <w:rPr>
          <w:sz w:val="24"/>
          <w:szCs w:val="24"/>
        </w:rPr>
      </w:pPr>
      <w:r w:rsidRPr="001F7994">
        <w:rPr>
          <w:sz w:val="24"/>
          <w:szCs w:val="24"/>
        </w:rPr>
        <w:t>Fej, kar, láb izolált zuhanások a gravitáció használatával</w:t>
      </w:r>
    </w:p>
    <w:p w14:paraId="5B643F3E" w14:textId="77777777" w:rsidR="001F7994" w:rsidRPr="001F7994" w:rsidRDefault="001F7994" w:rsidP="001F7994">
      <w:pPr>
        <w:autoSpaceDE w:val="0"/>
        <w:autoSpaceDN w:val="0"/>
        <w:adjustRightInd w:val="0"/>
        <w:jc w:val="both"/>
        <w:rPr>
          <w:sz w:val="24"/>
          <w:szCs w:val="24"/>
        </w:rPr>
      </w:pPr>
      <w:r w:rsidRPr="001F7994">
        <w:rPr>
          <w:sz w:val="24"/>
          <w:szCs w:val="24"/>
        </w:rPr>
        <w:t>Gerincgördülések, vezetések különböző lábpozíciókban végrehajtva</w:t>
      </w:r>
    </w:p>
    <w:p w14:paraId="2FDB220A" w14:textId="77777777" w:rsidR="001F7994" w:rsidRPr="001F7994" w:rsidRDefault="001F7994" w:rsidP="001F7994">
      <w:pPr>
        <w:autoSpaceDE w:val="0"/>
        <w:autoSpaceDN w:val="0"/>
        <w:adjustRightInd w:val="0"/>
        <w:jc w:val="both"/>
        <w:rPr>
          <w:sz w:val="24"/>
          <w:szCs w:val="24"/>
        </w:rPr>
      </w:pPr>
      <w:r w:rsidRPr="001F7994">
        <w:rPr>
          <w:sz w:val="24"/>
          <w:szCs w:val="24"/>
        </w:rPr>
        <w:t>Talajon végzett haladó gyakorlatok</w:t>
      </w:r>
    </w:p>
    <w:p w14:paraId="04B59E6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karok súlyátvevő szerepének megismerése</w:t>
      </w:r>
    </w:p>
    <w:p w14:paraId="468B3EF8" w14:textId="77777777" w:rsidR="001F7994" w:rsidRPr="001F7994" w:rsidRDefault="001F7994" w:rsidP="001F7994">
      <w:pPr>
        <w:autoSpaceDE w:val="0"/>
        <w:autoSpaceDN w:val="0"/>
        <w:adjustRightInd w:val="0"/>
        <w:jc w:val="both"/>
        <w:rPr>
          <w:sz w:val="24"/>
          <w:szCs w:val="24"/>
        </w:rPr>
      </w:pPr>
      <w:r w:rsidRPr="001F7994">
        <w:rPr>
          <w:sz w:val="24"/>
          <w:szCs w:val="24"/>
        </w:rPr>
        <w:t>A végtagmozgások és a törzs lendületének felhasználása</w:t>
      </w:r>
    </w:p>
    <w:p w14:paraId="66FB9099"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testközpont ereje lendületekben </w:t>
      </w:r>
    </w:p>
    <w:p w14:paraId="5BE73BFC" w14:textId="77777777" w:rsidR="001F7994" w:rsidRPr="001F7994" w:rsidRDefault="001F7994" w:rsidP="001F7994">
      <w:pPr>
        <w:autoSpaceDE w:val="0"/>
        <w:autoSpaceDN w:val="0"/>
        <w:adjustRightInd w:val="0"/>
        <w:jc w:val="both"/>
        <w:rPr>
          <w:sz w:val="24"/>
          <w:szCs w:val="24"/>
        </w:rPr>
      </w:pPr>
      <w:r w:rsidRPr="001F7994">
        <w:rPr>
          <w:sz w:val="24"/>
          <w:szCs w:val="24"/>
        </w:rPr>
        <w:t xml:space="preserve">Folyamatos gurulások fekvésben, ülőhelyzetekben </w:t>
      </w:r>
    </w:p>
    <w:p w14:paraId="50F51CCB" w14:textId="77777777" w:rsidR="001F7994" w:rsidRPr="001F7994" w:rsidRDefault="001F7994" w:rsidP="001F7994">
      <w:pPr>
        <w:autoSpaceDE w:val="0"/>
        <w:autoSpaceDN w:val="0"/>
        <w:adjustRightInd w:val="0"/>
        <w:jc w:val="both"/>
        <w:rPr>
          <w:sz w:val="24"/>
          <w:szCs w:val="24"/>
        </w:rPr>
      </w:pPr>
      <w:r w:rsidRPr="001F7994">
        <w:rPr>
          <w:sz w:val="24"/>
          <w:szCs w:val="24"/>
        </w:rPr>
        <w:t>Ülésből fekvésbe érkezések lendületekkel</w:t>
      </w:r>
    </w:p>
    <w:p w14:paraId="665E8750" w14:textId="77777777" w:rsidR="001F7994" w:rsidRPr="001F7994" w:rsidRDefault="001F7994" w:rsidP="001F7994">
      <w:pPr>
        <w:autoSpaceDE w:val="0"/>
        <w:autoSpaceDN w:val="0"/>
        <w:adjustRightInd w:val="0"/>
        <w:jc w:val="both"/>
        <w:rPr>
          <w:sz w:val="24"/>
          <w:szCs w:val="24"/>
        </w:rPr>
      </w:pPr>
      <w:r w:rsidRPr="001F7994">
        <w:rPr>
          <w:sz w:val="24"/>
          <w:szCs w:val="24"/>
        </w:rPr>
        <w:t>Kéz és lábtámasz helyzetek</w:t>
      </w:r>
    </w:p>
    <w:p w14:paraId="5379F3A9" w14:textId="77777777" w:rsidR="001F7994" w:rsidRPr="001F7994" w:rsidRDefault="001F7994" w:rsidP="001F7994">
      <w:pPr>
        <w:autoSpaceDE w:val="0"/>
        <w:autoSpaceDN w:val="0"/>
        <w:adjustRightInd w:val="0"/>
        <w:jc w:val="both"/>
        <w:rPr>
          <w:sz w:val="24"/>
          <w:szCs w:val="24"/>
        </w:rPr>
      </w:pPr>
      <w:r w:rsidRPr="001F7994">
        <w:rPr>
          <w:sz w:val="24"/>
          <w:szCs w:val="24"/>
        </w:rPr>
        <w:t>Álló középgyakorlatok</w:t>
      </w:r>
    </w:p>
    <w:p w14:paraId="08856DF1" w14:textId="77777777" w:rsidR="001F7994" w:rsidRPr="001F7994" w:rsidRDefault="001F7994" w:rsidP="001F7994">
      <w:pPr>
        <w:autoSpaceDE w:val="0"/>
        <w:autoSpaceDN w:val="0"/>
        <w:adjustRightInd w:val="0"/>
        <w:jc w:val="both"/>
        <w:rPr>
          <w:sz w:val="24"/>
          <w:szCs w:val="24"/>
        </w:rPr>
      </w:pPr>
      <w:r w:rsidRPr="001F7994">
        <w:rPr>
          <w:sz w:val="24"/>
          <w:szCs w:val="24"/>
        </w:rPr>
        <w:t>Alaptartás helyzete</w:t>
      </w:r>
    </w:p>
    <w:p w14:paraId="01D77E56" w14:textId="77777777" w:rsidR="001F7994" w:rsidRPr="001F7994" w:rsidRDefault="001F7994" w:rsidP="001F7994">
      <w:pPr>
        <w:autoSpaceDE w:val="0"/>
        <w:autoSpaceDN w:val="0"/>
        <w:adjustRightInd w:val="0"/>
        <w:jc w:val="both"/>
        <w:rPr>
          <w:sz w:val="24"/>
          <w:szCs w:val="24"/>
        </w:rPr>
      </w:pPr>
      <w:r w:rsidRPr="001F7994">
        <w:rPr>
          <w:sz w:val="24"/>
          <w:szCs w:val="24"/>
        </w:rPr>
        <w:t>Kar, törzs és láb alap pozíciók</w:t>
      </w:r>
    </w:p>
    <w:p w14:paraId="43165D2B" w14:textId="77777777" w:rsidR="001F7994" w:rsidRPr="001F7994" w:rsidRDefault="001F7994" w:rsidP="001F7994">
      <w:pPr>
        <w:autoSpaceDE w:val="0"/>
        <w:autoSpaceDN w:val="0"/>
        <w:adjustRightInd w:val="0"/>
        <w:jc w:val="both"/>
        <w:rPr>
          <w:sz w:val="24"/>
          <w:szCs w:val="24"/>
        </w:rPr>
      </w:pPr>
      <w:r w:rsidRPr="001F7994">
        <w:rPr>
          <w:sz w:val="24"/>
          <w:szCs w:val="24"/>
        </w:rPr>
        <w:t>Kar és láb izolált mozgásai</w:t>
      </w:r>
    </w:p>
    <w:p w14:paraId="4C010FBE" w14:textId="77777777" w:rsidR="001F7994" w:rsidRPr="001F7994" w:rsidRDefault="001F7994" w:rsidP="001F7994">
      <w:pPr>
        <w:autoSpaceDE w:val="0"/>
        <w:autoSpaceDN w:val="0"/>
        <w:adjustRightInd w:val="0"/>
        <w:jc w:val="both"/>
        <w:rPr>
          <w:sz w:val="24"/>
          <w:szCs w:val="24"/>
        </w:rPr>
      </w:pPr>
      <w:r w:rsidRPr="001F7994">
        <w:rPr>
          <w:sz w:val="24"/>
          <w:szCs w:val="24"/>
        </w:rPr>
        <w:t>Plié, parallel és en dehors pozíciókban függőleges nyugalomban lévő törzs munkával</w:t>
      </w:r>
    </w:p>
    <w:p w14:paraId="5FC5C3B0" w14:textId="77777777" w:rsidR="001F7994" w:rsidRPr="001F7994" w:rsidRDefault="001F7994" w:rsidP="001F7994">
      <w:pPr>
        <w:autoSpaceDE w:val="0"/>
        <w:autoSpaceDN w:val="0"/>
        <w:adjustRightInd w:val="0"/>
        <w:jc w:val="both"/>
        <w:rPr>
          <w:sz w:val="24"/>
          <w:szCs w:val="24"/>
        </w:rPr>
      </w:pPr>
      <w:r w:rsidRPr="001F7994">
        <w:rPr>
          <w:sz w:val="24"/>
          <w:szCs w:val="24"/>
        </w:rPr>
        <w:t xml:space="preserve">Plié, parallel és en dehors pozíciókban gerincgördítéssel, karlendítéssel, majd törzs– és karlendítéssel </w:t>
      </w:r>
    </w:p>
    <w:p w14:paraId="40F124B5" w14:textId="77777777" w:rsidR="001F7994" w:rsidRPr="001F7994" w:rsidRDefault="001F7994" w:rsidP="001F7994">
      <w:pPr>
        <w:autoSpaceDE w:val="0"/>
        <w:autoSpaceDN w:val="0"/>
        <w:adjustRightInd w:val="0"/>
        <w:jc w:val="both"/>
        <w:rPr>
          <w:sz w:val="24"/>
          <w:szCs w:val="24"/>
        </w:rPr>
      </w:pPr>
      <w:r w:rsidRPr="001F7994">
        <w:rPr>
          <w:sz w:val="24"/>
          <w:szCs w:val="24"/>
        </w:rPr>
        <w:t>A gerinc szakaszainak mozgatása gördülés által, szakaszonként megállítva és visszagördítve</w:t>
      </w:r>
    </w:p>
    <w:p w14:paraId="7E1A1190" w14:textId="77777777" w:rsidR="001F7994" w:rsidRPr="001F7994" w:rsidRDefault="001F7994" w:rsidP="001F7994">
      <w:pPr>
        <w:autoSpaceDE w:val="0"/>
        <w:autoSpaceDN w:val="0"/>
        <w:adjustRightInd w:val="0"/>
        <w:jc w:val="both"/>
        <w:rPr>
          <w:sz w:val="24"/>
          <w:szCs w:val="24"/>
        </w:rPr>
      </w:pPr>
      <w:r w:rsidRPr="001F7994">
        <w:rPr>
          <w:sz w:val="24"/>
          <w:szCs w:val="24"/>
        </w:rPr>
        <w:t>Törzsnyújtás, zuhanások, suspention</w:t>
      </w:r>
    </w:p>
    <w:p w14:paraId="4920AB09" w14:textId="77777777" w:rsidR="001F7994" w:rsidRPr="001F7994" w:rsidRDefault="001F7994" w:rsidP="001F7994">
      <w:pPr>
        <w:autoSpaceDE w:val="0"/>
        <w:autoSpaceDN w:val="0"/>
        <w:adjustRightInd w:val="0"/>
        <w:jc w:val="both"/>
        <w:rPr>
          <w:sz w:val="24"/>
          <w:szCs w:val="24"/>
        </w:rPr>
      </w:pPr>
      <w:r w:rsidRPr="001F7994">
        <w:rPr>
          <w:sz w:val="24"/>
          <w:szCs w:val="24"/>
        </w:rPr>
        <w:t xml:space="preserve">Lábfő, boka, ízületek artikulációi </w:t>
      </w:r>
    </w:p>
    <w:p w14:paraId="054E5D80" w14:textId="77777777" w:rsidR="001F7994" w:rsidRPr="001F7994" w:rsidRDefault="001F7994" w:rsidP="001F7994">
      <w:pPr>
        <w:autoSpaceDE w:val="0"/>
        <w:autoSpaceDN w:val="0"/>
        <w:adjustRightInd w:val="0"/>
        <w:jc w:val="both"/>
        <w:rPr>
          <w:sz w:val="24"/>
          <w:szCs w:val="24"/>
        </w:rPr>
      </w:pPr>
      <w:r w:rsidRPr="001F7994">
        <w:rPr>
          <w:sz w:val="24"/>
          <w:szCs w:val="24"/>
        </w:rPr>
        <w:t>Diagonális–haladó gyakorlatok</w:t>
      </w:r>
    </w:p>
    <w:p w14:paraId="2A65BA30" w14:textId="77777777" w:rsidR="001F7994" w:rsidRPr="001F7994" w:rsidRDefault="001F7994" w:rsidP="001F7994">
      <w:pPr>
        <w:autoSpaceDE w:val="0"/>
        <w:autoSpaceDN w:val="0"/>
        <w:adjustRightInd w:val="0"/>
        <w:jc w:val="both"/>
        <w:rPr>
          <w:sz w:val="24"/>
          <w:szCs w:val="24"/>
        </w:rPr>
      </w:pPr>
      <w:r w:rsidRPr="001F7994">
        <w:rPr>
          <w:sz w:val="24"/>
          <w:szCs w:val="24"/>
        </w:rPr>
        <w:t>Testsúlyáthelyezés siklásba, a testközpont folyamatos mozgása</w:t>
      </w:r>
    </w:p>
    <w:p w14:paraId="1BA4903E" w14:textId="77777777" w:rsidR="001F7994" w:rsidRPr="001F7994" w:rsidRDefault="001F7994" w:rsidP="001F7994">
      <w:pPr>
        <w:autoSpaceDE w:val="0"/>
        <w:autoSpaceDN w:val="0"/>
        <w:adjustRightInd w:val="0"/>
        <w:jc w:val="both"/>
        <w:rPr>
          <w:sz w:val="24"/>
          <w:szCs w:val="24"/>
        </w:rPr>
      </w:pPr>
      <w:r w:rsidRPr="001F7994">
        <w:rPr>
          <w:sz w:val="24"/>
          <w:szCs w:val="24"/>
        </w:rPr>
        <w:t>Kis ugrások előrehaladással, egy lábról egy lábra és egy lábról két lábra érkezéssel, parallel és en dehors pozíciókban</w:t>
      </w:r>
    </w:p>
    <w:p w14:paraId="133E54F8" w14:textId="77777777" w:rsidR="001F7994" w:rsidRPr="001F7994" w:rsidRDefault="001F7994" w:rsidP="001F7994">
      <w:pPr>
        <w:autoSpaceDE w:val="0"/>
        <w:autoSpaceDN w:val="0"/>
        <w:adjustRightInd w:val="0"/>
        <w:jc w:val="both"/>
        <w:rPr>
          <w:sz w:val="24"/>
          <w:szCs w:val="24"/>
        </w:rPr>
      </w:pPr>
    </w:p>
    <w:p w14:paraId="594E7BA5"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32EA42B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technika alapelemeit, egyszerű gyakorlatait, a technikára jellemző kar, láb, törzs egyszerűbb koordinációját, a gravitáció mint erő felhasználását (földhasználat és könnyedség), a mozgáselemek végrehajtásának meghatározott szabályait</w:t>
      </w:r>
    </w:p>
    <w:p w14:paraId="600DE475"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adott gyakorlatok, rövid kombinációk pontos végrehajtására, a gyakorlatok kivitelezéséhez szükséges és megfelelő energia használatára és a tanult mozgásanyagból összeállított rövid etűd bemutatására</w:t>
      </w:r>
    </w:p>
    <w:p w14:paraId="10023A05" w14:textId="77777777" w:rsidR="001F7994" w:rsidRPr="001F7994" w:rsidRDefault="001F7994" w:rsidP="001F7994">
      <w:pPr>
        <w:autoSpaceDE w:val="0"/>
        <w:autoSpaceDN w:val="0"/>
        <w:adjustRightInd w:val="0"/>
        <w:jc w:val="both"/>
        <w:rPr>
          <w:sz w:val="24"/>
          <w:szCs w:val="24"/>
        </w:rPr>
      </w:pPr>
    </w:p>
    <w:p w14:paraId="4078794E" w14:textId="77777777" w:rsidR="001F7994" w:rsidRPr="001F7994" w:rsidRDefault="001F7994" w:rsidP="001F7994">
      <w:pPr>
        <w:autoSpaceDE w:val="0"/>
        <w:autoSpaceDN w:val="0"/>
        <w:adjustRightInd w:val="0"/>
        <w:jc w:val="both"/>
        <w:rPr>
          <w:b/>
          <w:bCs/>
          <w:sz w:val="24"/>
          <w:szCs w:val="24"/>
        </w:rPr>
      </w:pPr>
    </w:p>
    <w:p w14:paraId="72E29E68" w14:textId="77777777" w:rsidR="001F7994" w:rsidRPr="001F7994" w:rsidRDefault="001F7994" w:rsidP="001F7994">
      <w:pPr>
        <w:autoSpaceDE w:val="0"/>
        <w:autoSpaceDN w:val="0"/>
        <w:adjustRightInd w:val="0"/>
        <w:jc w:val="both"/>
        <w:rPr>
          <w:b/>
          <w:bCs/>
          <w:sz w:val="24"/>
          <w:szCs w:val="24"/>
        </w:rPr>
      </w:pPr>
    </w:p>
    <w:p w14:paraId="7AE3E3DA"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Alapfokú évfolyamok</w:t>
      </w:r>
    </w:p>
    <w:p w14:paraId="13A92DF1" w14:textId="77777777" w:rsidR="001F7994" w:rsidRPr="001F7994" w:rsidRDefault="001F7994" w:rsidP="001F7994">
      <w:pPr>
        <w:autoSpaceDE w:val="0"/>
        <w:autoSpaceDN w:val="0"/>
        <w:adjustRightInd w:val="0"/>
        <w:jc w:val="both"/>
        <w:rPr>
          <w:sz w:val="24"/>
          <w:szCs w:val="24"/>
        </w:rPr>
      </w:pPr>
    </w:p>
    <w:p w14:paraId="5C5420E2"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227E6FFF" w14:textId="77777777" w:rsidR="001F7994" w:rsidRPr="001F7994" w:rsidRDefault="001F7994" w:rsidP="001F7994">
      <w:pPr>
        <w:autoSpaceDE w:val="0"/>
        <w:autoSpaceDN w:val="0"/>
        <w:adjustRightInd w:val="0"/>
        <w:jc w:val="both"/>
        <w:rPr>
          <w:sz w:val="24"/>
          <w:szCs w:val="24"/>
        </w:rPr>
      </w:pPr>
    </w:p>
    <w:p w14:paraId="679B40B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A0E4D0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alaptartás, testtartás tudatos használatának fejlesztése.</w:t>
      </w:r>
    </w:p>
    <w:p w14:paraId="21ACCC6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ismeretanyag elmélyítése, a mozgásszótár és mozgásminőségek bővítése.</w:t>
      </w:r>
    </w:p>
    <w:p w14:paraId="7D2A1EE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Limón–technika gyakorlatainak képesség szinten történő elsajátítása.</w:t>
      </w:r>
    </w:p>
    <w:p w14:paraId="53F0401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súlyhasználat megtapasztalása és kialakítása a test összetett mozgásai közben.</w:t>
      </w:r>
    </w:p>
    <w:p w14:paraId="42D7607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gravitáció használatának vizsgálata.</w:t>
      </w:r>
    </w:p>
    <w:p w14:paraId="5B9B775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légzés és a mozdulat összehangoltságának ösztönzése.</w:t>
      </w:r>
    </w:p>
    <w:p w14:paraId="763EF9F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mozgástanulási képesség, a mozgáskoordináció, a ritmikai készség és a térérzékelés fejlesztése.</w:t>
      </w:r>
    </w:p>
    <w:p w14:paraId="6909122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technikára jellemző összetett mozgássorok biztonságos alkalmazása rövid etűdökben.</w:t>
      </w:r>
    </w:p>
    <w:p w14:paraId="1C0A920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Limón–technikára jellemző előadásmód kialakításának elősegítése.</w:t>
      </w:r>
    </w:p>
    <w:p w14:paraId="5C90D5EE" w14:textId="77777777" w:rsidR="001F7994" w:rsidRPr="001F7994" w:rsidRDefault="001F7994" w:rsidP="001F7994">
      <w:pPr>
        <w:autoSpaceDE w:val="0"/>
        <w:autoSpaceDN w:val="0"/>
        <w:adjustRightInd w:val="0"/>
        <w:jc w:val="both"/>
        <w:rPr>
          <w:sz w:val="24"/>
          <w:szCs w:val="24"/>
        </w:rPr>
      </w:pPr>
      <w:r w:rsidRPr="001F7994">
        <w:rPr>
          <w:sz w:val="24"/>
          <w:szCs w:val="24"/>
        </w:rPr>
        <w:t xml:space="preserve"> </w:t>
      </w:r>
    </w:p>
    <w:p w14:paraId="3B6BFEED"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91FA06A" w14:textId="77777777" w:rsidR="001F7994" w:rsidRPr="001F7994" w:rsidRDefault="001F7994" w:rsidP="001F7994">
      <w:pPr>
        <w:autoSpaceDE w:val="0"/>
        <w:autoSpaceDN w:val="0"/>
        <w:adjustRightInd w:val="0"/>
        <w:jc w:val="both"/>
        <w:rPr>
          <w:sz w:val="24"/>
          <w:szCs w:val="24"/>
        </w:rPr>
      </w:pPr>
      <w:r w:rsidRPr="001F7994">
        <w:rPr>
          <w:sz w:val="24"/>
          <w:szCs w:val="24"/>
        </w:rPr>
        <w:t>Talajon fekvésben végzett gyakorlatok</w:t>
      </w:r>
    </w:p>
    <w:p w14:paraId="0D59E5F1" w14:textId="77777777" w:rsidR="001F7994" w:rsidRPr="001F7994" w:rsidRDefault="001F7994" w:rsidP="001F7994">
      <w:pPr>
        <w:autoSpaceDE w:val="0"/>
        <w:autoSpaceDN w:val="0"/>
        <w:adjustRightInd w:val="0"/>
        <w:jc w:val="both"/>
        <w:rPr>
          <w:sz w:val="24"/>
          <w:szCs w:val="24"/>
        </w:rPr>
      </w:pPr>
      <w:r w:rsidRPr="001F7994">
        <w:rPr>
          <w:sz w:val="24"/>
          <w:szCs w:val="24"/>
        </w:rPr>
        <w:t>A gerinc izolált mozgásai</w:t>
      </w:r>
    </w:p>
    <w:p w14:paraId="4CD70373" w14:textId="77777777" w:rsidR="001F7994" w:rsidRPr="001F7994" w:rsidRDefault="001F7994" w:rsidP="001F7994">
      <w:pPr>
        <w:autoSpaceDE w:val="0"/>
        <w:autoSpaceDN w:val="0"/>
        <w:adjustRightInd w:val="0"/>
        <w:jc w:val="both"/>
        <w:rPr>
          <w:sz w:val="24"/>
          <w:szCs w:val="24"/>
        </w:rPr>
      </w:pPr>
      <w:r w:rsidRPr="001F7994">
        <w:rPr>
          <w:sz w:val="24"/>
          <w:szCs w:val="24"/>
        </w:rPr>
        <w:t>Légző gyakorlatok végtag és törzsmozgásokkal koordinálva</w:t>
      </w:r>
    </w:p>
    <w:p w14:paraId="6FAC35C1" w14:textId="77777777" w:rsidR="001F7994" w:rsidRPr="001F7994" w:rsidRDefault="001F7994" w:rsidP="001F7994">
      <w:pPr>
        <w:autoSpaceDE w:val="0"/>
        <w:autoSpaceDN w:val="0"/>
        <w:adjustRightInd w:val="0"/>
        <w:jc w:val="both"/>
        <w:rPr>
          <w:sz w:val="24"/>
          <w:szCs w:val="24"/>
        </w:rPr>
      </w:pPr>
      <w:r w:rsidRPr="001F7994">
        <w:rPr>
          <w:sz w:val="24"/>
          <w:szCs w:val="24"/>
        </w:rPr>
        <w:t>Fej (nyaki gerinc szakasz), kar (vállízület) és láb (csípő–, térd–, bokaízületek) izolált mozgásainak egymás után kötése</w:t>
      </w:r>
    </w:p>
    <w:p w14:paraId="3C972B4B" w14:textId="77777777" w:rsidR="001F7994" w:rsidRPr="001F7994" w:rsidRDefault="001F7994" w:rsidP="001F7994">
      <w:pPr>
        <w:autoSpaceDE w:val="0"/>
        <w:autoSpaceDN w:val="0"/>
        <w:adjustRightInd w:val="0"/>
        <w:jc w:val="both"/>
        <w:rPr>
          <w:sz w:val="24"/>
          <w:szCs w:val="24"/>
        </w:rPr>
      </w:pPr>
      <w:r w:rsidRPr="001F7994">
        <w:rPr>
          <w:sz w:val="24"/>
          <w:szCs w:val="24"/>
        </w:rPr>
        <w:t>Mellkas emelés fekvőhelyzetből vállig, fejtetőig, majd ülésig</w:t>
      </w:r>
    </w:p>
    <w:p w14:paraId="0E64B198" w14:textId="77777777" w:rsidR="001F7994" w:rsidRPr="001F7994" w:rsidRDefault="001F7994" w:rsidP="001F7994">
      <w:pPr>
        <w:autoSpaceDE w:val="0"/>
        <w:autoSpaceDN w:val="0"/>
        <w:adjustRightInd w:val="0"/>
        <w:jc w:val="both"/>
        <w:rPr>
          <w:sz w:val="24"/>
          <w:szCs w:val="24"/>
        </w:rPr>
      </w:pPr>
      <w:r w:rsidRPr="001F7994">
        <w:rPr>
          <w:sz w:val="24"/>
          <w:szCs w:val="24"/>
        </w:rPr>
        <w:t>Ülésben végzett gyakorlatok</w:t>
      </w:r>
    </w:p>
    <w:p w14:paraId="47FDC36C" w14:textId="77777777" w:rsidR="001F7994" w:rsidRPr="001F7994" w:rsidRDefault="001F7994" w:rsidP="001F7994">
      <w:pPr>
        <w:autoSpaceDE w:val="0"/>
        <w:autoSpaceDN w:val="0"/>
        <w:adjustRightInd w:val="0"/>
        <w:jc w:val="both"/>
        <w:rPr>
          <w:sz w:val="24"/>
          <w:szCs w:val="24"/>
        </w:rPr>
      </w:pPr>
      <w:r w:rsidRPr="001F7994">
        <w:rPr>
          <w:sz w:val="24"/>
          <w:szCs w:val="24"/>
        </w:rPr>
        <w:t>Fej (nyaki gerinc szakasz), kar (vállízület) és láb (csípő–, térd–, bokaízületek) izolált mozgásainak egymás után kötése</w:t>
      </w:r>
    </w:p>
    <w:p w14:paraId="6D3EF0B4" w14:textId="77777777" w:rsidR="001F7994" w:rsidRPr="001F7994" w:rsidRDefault="001F7994" w:rsidP="001F7994">
      <w:pPr>
        <w:autoSpaceDE w:val="0"/>
        <w:autoSpaceDN w:val="0"/>
        <w:adjustRightInd w:val="0"/>
        <w:jc w:val="both"/>
        <w:rPr>
          <w:sz w:val="24"/>
          <w:szCs w:val="24"/>
        </w:rPr>
      </w:pPr>
      <w:r w:rsidRPr="001F7994">
        <w:rPr>
          <w:sz w:val="24"/>
          <w:szCs w:val="24"/>
        </w:rPr>
        <w:t>A különböző alap láb és karpozíciók összekötve a gerinc szakaszainak egymást követő mozgatásával (rugózás, gördülés és visszaépítés) előre, oldalirányban, spirális helyzetekben</w:t>
      </w:r>
    </w:p>
    <w:p w14:paraId="22A52DDE" w14:textId="77777777" w:rsidR="001F7994" w:rsidRPr="001F7994" w:rsidRDefault="001F7994" w:rsidP="001F7994">
      <w:pPr>
        <w:autoSpaceDE w:val="0"/>
        <w:autoSpaceDN w:val="0"/>
        <w:adjustRightInd w:val="0"/>
        <w:jc w:val="both"/>
        <w:rPr>
          <w:sz w:val="24"/>
          <w:szCs w:val="24"/>
        </w:rPr>
      </w:pPr>
      <w:r w:rsidRPr="001F7994">
        <w:rPr>
          <w:sz w:val="24"/>
          <w:szCs w:val="24"/>
        </w:rPr>
        <w:t>Törzszuhanások előre és oldalirányokba</w:t>
      </w:r>
    </w:p>
    <w:p w14:paraId="35DD5685" w14:textId="77777777" w:rsidR="001F7994" w:rsidRPr="001F7994" w:rsidRDefault="001F7994" w:rsidP="001F7994">
      <w:pPr>
        <w:autoSpaceDE w:val="0"/>
        <w:autoSpaceDN w:val="0"/>
        <w:adjustRightInd w:val="0"/>
        <w:jc w:val="both"/>
        <w:rPr>
          <w:sz w:val="24"/>
          <w:szCs w:val="24"/>
        </w:rPr>
      </w:pPr>
      <w:r w:rsidRPr="001F7994">
        <w:rPr>
          <w:sz w:val="24"/>
          <w:szCs w:val="24"/>
        </w:rPr>
        <w:t>Talajon végzett haladó gyakorlatok</w:t>
      </w:r>
    </w:p>
    <w:p w14:paraId="074D00FD" w14:textId="77777777" w:rsidR="001F7994" w:rsidRPr="001F7994" w:rsidRDefault="001F7994" w:rsidP="001F7994">
      <w:pPr>
        <w:autoSpaceDE w:val="0"/>
        <w:autoSpaceDN w:val="0"/>
        <w:adjustRightInd w:val="0"/>
        <w:jc w:val="both"/>
        <w:rPr>
          <w:sz w:val="24"/>
          <w:szCs w:val="24"/>
        </w:rPr>
      </w:pPr>
      <w:r w:rsidRPr="001F7994">
        <w:rPr>
          <w:sz w:val="24"/>
          <w:szCs w:val="24"/>
        </w:rPr>
        <w:t>Gurulások központ és végtagindítással, lendületekkel</w:t>
      </w:r>
    </w:p>
    <w:p w14:paraId="302BA72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Ülésből, középhelyzetekből fekvésbe érkezések lendületekkel, esésekkel</w:t>
      </w:r>
    </w:p>
    <w:p w14:paraId="15B75FD4" w14:textId="77777777" w:rsidR="001F7994" w:rsidRPr="001F7994" w:rsidRDefault="001F7994" w:rsidP="001F7994">
      <w:pPr>
        <w:autoSpaceDE w:val="0"/>
        <w:autoSpaceDN w:val="0"/>
        <w:adjustRightInd w:val="0"/>
        <w:jc w:val="both"/>
        <w:rPr>
          <w:sz w:val="24"/>
          <w:szCs w:val="24"/>
        </w:rPr>
      </w:pPr>
      <w:r w:rsidRPr="001F7994">
        <w:rPr>
          <w:sz w:val="24"/>
          <w:szCs w:val="24"/>
        </w:rPr>
        <w:t>Kéz és lábtámasz helyzetekben kitartások majd zuhanások</w:t>
      </w:r>
    </w:p>
    <w:p w14:paraId="36E3FC64" w14:textId="77777777" w:rsidR="001F7994" w:rsidRPr="001F7994" w:rsidRDefault="001F7994" w:rsidP="001F7994">
      <w:pPr>
        <w:autoSpaceDE w:val="0"/>
        <w:autoSpaceDN w:val="0"/>
        <w:adjustRightInd w:val="0"/>
        <w:jc w:val="both"/>
        <w:rPr>
          <w:sz w:val="24"/>
          <w:szCs w:val="24"/>
        </w:rPr>
      </w:pPr>
      <w:r w:rsidRPr="001F7994">
        <w:rPr>
          <w:sz w:val="24"/>
          <w:szCs w:val="24"/>
        </w:rPr>
        <w:t>Álló középgyakorlatok</w:t>
      </w:r>
    </w:p>
    <w:p w14:paraId="635660E4" w14:textId="77777777" w:rsidR="001F7994" w:rsidRPr="001F7994" w:rsidRDefault="001F7994" w:rsidP="001F7994">
      <w:pPr>
        <w:autoSpaceDE w:val="0"/>
        <w:autoSpaceDN w:val="0"/>
        <w:adjustRightInd w:val="0"/>
        <w:jc w:val="both"/>
        <w:rPr>
          <w:sz w:val="24"/>
          <w:szCs w:val="24"/>
        </w:rPr>
      </w:pPr>
      <w:r w:rsidRPr="001F7994">
        <w:rPr>
          <w:sz w:val="24"/>
          <w:szCs w:val="24"/>
        </w:rPr>
        <w:t>Kar, törzs és láb alap pozícióik és rotációs gyakorlatok</w:t>
      </w:r>
    </w:p>
    <w:p w14:paraId="03CFFF7F" w14:textId="77777777" w:rsidR="001F7994" w:rsidRPr="001F7994" w:rsidRDefault="001F7994" w:rsidP="001F7994">
      <w:pPr>
        <w:autoSpaceDE w:val="0"/>
        <w:autoSpaceDN w:val="0"/>
        <w:adjustRightInd w:val="0"/>
        <w:jc w:val="both"/>
        <w:rPr>
          <w:sz w:val="24"/>
          <w:szCs w:val="24"/>
        </w:rPr>
      </w:pPr>
      <w:r w:rsidRPr="001F7994">
        <w:rPr>
          <w:sz w:val="24"/>
          <w:szCs w:val="24"/>
        </w:rPr>
        <w:t>Kar és láb izolált mozgásai a technika stílus jegyeinek alapján (ujjak, kézfej mozgása)</w:t>
      </w:r>
    </w:p>
    <w:p w14:paraId="5D89577E" w14:textId="77777777" w:rsidR="001F7994" w:rsidRPr="001F7994" w:rsidRDefault="001F7994" w:rsidP="001F7994">
      <w:pPr>
        <w:autoSpaceDE w:val="0"/>
        <w:autoSpaceDN w:val="0"/>
        <w:adjustRightInd w:val="0"/>
        <w:jc w:val="both"/>
        <w:rPr>
          <w:sz w:val="24"/>
          <w:szCs w:val="24"/>
        </w:rPr>
      </w:pPr>
      <w:r w:rsidRPr="001F7994">
        <w:rPr>
          <w:sz w:val="24"/>
          <w:szCs w:val="24"/>
        </w:rPr>
        <w:t>A gerinc szakaszainak mozgatása gördülés által, szakaszonként megállítva és visszagördítve</w:t>
      </w:r>
    </w:p>
    <w:p w14:paraId="78EE6AFD" w14:textId="77777777" w:rsidR="001F7994" w:rsidRPr="001F7994" w:rsidRDefault="001F7994" w:rsidP="001F7994">
      <w:pPr>
        <w:autoSpaceDE w:val="0"/>
        <w:autoSpaceDN w:val="0"/>
        <w:adjustRightInd w:val="0"/>
        <w:jc w:val="both"/>
        <w:rPr>
          <w:sz w:val="24"/>
          <w:szCs w:val="24"/>
        </w:rPr>
      </w:pPr>
      <w:r w:rsidRPr="001F7994">
        <w:rPr>
          <w:sz w:val="24"/>
          <w:szCs w:val="24"/>
        </w:rPr>
        <w:t>Törzsnyújtás, zuhanások és körkörös irányok különböző lábpozíciókban</w:t>
      </w:r>
    </w:p>
    <w:p w14:paraId="6D8B7387" w14:textId="77777777" w:rsidR="001F7994" w:rsidRPr="001F7994" w:rsidRDefault="001F7994" w:rsidP="001F7994">
      <w:pPr>
        <w:autoSpaceDE w:val="0"/>
        <w:autoSpaceDN w:val="0"/>
        <w:adjustRightInd w:val="0"/>
        <w:jc w:val="both"/>
        <w:rPr>
          <w:sz w:val="24"/>
          <w:szCs w:val="24"/>
        </w:rPr>
      </w:pPr>
      <w:r w:rsidRPr="001F7994">
        <w:rPr>
          <w:sz w:val="24"/>
          <w:szCs w:val="24"/>
        </w:rPr>
        <w:t>Plié és relevé gyakorlatok parallel és en dehors pozíciókban</w:t>
      </w:r>
    </w:p>
    <w:p w14:paraId="19DBF968" w14:textId="77777777" w:rsidR="001F7994" w:rsidRPr="001F7994" w:rsidRDefault="001F7994" w:rsidP="001F7994">
      <w:pPr>
        <w:autoSpaceDE w:val="0"/>
        <w:autoSpaceDN w:val="0"/>
        <w:adjustRightInd w:val="0"/>
        <w:jc w:val="both"/>
        <w:rPr>
          <w:sz w:val="24"/>
          <w:szCs w:val="24"/>
        </w:rPr>
      </w:pPr>
      <w:r w:rsidRPr="001F7994">
        <w:rPr>
          <w:sz w:val="24"/>
          <w:szCs w:val="24"/>
        </w:rPr>
        <w:t>Egyszerű tendu gyakorlatok, kar– és törzslendítéssel, ejtéssel koordináltan</w:t>
      </w:r>
    </w:p>
    <w:p w14:paraId="26FBCBE5" w14:textId="77777777" w:rsidR="001F7994" w:rsidRPr="001F7994" w:rsidRDefault="001F7994" w:rsidP="001F7994">
      <w:pPr>
        <w:autoSpaceDE w:val="0"/>
        <w:autoSpaceDN w:val="0"/>
        <w:adjustRightInd w:val="0"/>
        <w:jc w:val="both"/>
        <w:rPr>
          <w:sz w:val="24"/>
          <w:szCs w:val="24"/>
        </w:rPr>
      </w:pPr>
      <w:r w:rsidRPr="001F7994">
        <w:rPr>
          <w:sz w:val="24"/>
          <w:szCs w:val="24"/>
        </w:rPr>
        <w:t>Láblendítések, lengetések, karmozgással összekötve</w:t>
      </w:r>
    </w:p>
    <w:p w14:paraId="24C9E41D" w14:textId="77777777" w:rsidR="001F7994" w:rsidRPr="001F7994" w:rsidRDefault="001F7994" w:rsidP="001F7994">
      <w:pPr>
        <w:autoSpaceDE w:val="0"/>
        <w:autoSpaceDN w:val="0"/>
        <w:adjustRightInd w:val="0"/>
        <w:jc w:val="both"/>
        <w:rPr>
          <w:sz w:val="24"/>
          <w:szCs w:val="24"/>
        </w:rPr>
      </w:pPr>
      <w:r w:rsidRPr="001F7994">
        <w:rPr>
          <w:sz w:val="24"/>
          <w:szCs w:val="24"/>
        </w:rPr>
        <w:t>Egyszerű támadások különböző térirányokba</w:t>
      </w:r>
    </w:p>
    <w:p w14:paraId="7040F0CB" w14:textId="77777777" w:rsidR="001F7994" w:rsidRPr="001F7994" w:rsidRDefault="001F7994" w:rsidP="001F7994">
      <w:pPr>
        <w:autoSpaceDE w:val="0"/>
        <w:autoSpaceDN w:val="0"/>
        <w:adjustRightInd w:val="0"/>
        <w:jc w:val="both"/>
        <w:rPr>
          <w:sz w:val="24"/>
          <w:szCs w:val="24"/>
        </w:rPr>
      </w:pPr>
      <w:r w:rsidRPr="001F7994">
        <w:rPr>
          <w:sz w:val="24"/>
          <w:szCs w:val="24"/>
        </w:rPr>
        <w:t>Támadások karejtéssel</w:t>
      </w:r>
    </w:p>
    <w:p w14:paraId="066287CC" w14:textId="77777777" w:rsidR="001F7994" w:rsidRPr="001F7994" w:rsidRDefault="001F7994" w:rsidP="001F7994">
      <w:pPr>
        <w:autoSpaceDE w:val="0"/>
        <w:autoSpaceDN w:val="0"/>
        <w:adjustRightInd w:val="0"/>
        <w:jc w:val="both"/>
        <w:rPr>
          <w:sz w:val="24"/>
          <w:szCs w:val="24"/>
        </w:rPr>
      </w:pPr>
      <w:r w:rsidRPr="001F7994">
        <w:rPr>
          <w:sz w:val="24"/>
          <w:szCs w:val="24"/>
        </w:rPr>
        <w:t>Diagonális–haladó gyakorlatok</w:t>
      </w:r>
    </w:p>
    <w:p w14:paraId="0D004DBE" w14:textId="77777777" w:rsidR="001F7994" w:rsidRPr="001F7994" w:rsidRDefault="001F7994" w:rsidP="001F7994">
      <w:pPr>
        <w:autoSpaceDE w:val="0"/>
        <w:autoSpaceDN w:val="0"/>
        <w:adjustRightInd w:val="0"/>
        <w:jc w:val="both"/>
        <w:rPr>
          <w:sz w:val="24"/>
          <w:szCs w:val="24"/>
        </w:rPr>
      </w:pPr>
      <w:r w:rsidRPr="001F7994">
        <w:rPr>
          <w:sz w:val="24"/>
          <w:szCs w:val="24"/>
        </w:rPr>
        <w:t>Siklás előre, oldalra, hátra haladással, kar– és törzsmozgásokkal koordinálva, fordulattal</w:t>
      </w:r>
    </w:p>
    <w:p w14:paraId="5FB32114" w14:textId="77777777" w:rsidR="001F7994" w:rsidRPr="001F7994" w:rsidRDefault="001F7994" w:rsidP="001F7994">
      <w:pPr>
        <w:autoSpaceDE w:val="0"/>
        <w:autoSpaceDN w:val="0"/>
        <w:adjustRightInd w:val="0"/>
        <w:jc w:val="both"/>
        <w:rPr>
          <w:sz w:val="24"/>
          <w:szCs w:val="24"/>
        </w:rPr>
      </w:pPr>
      <w:r w:rsidRPr="001F7994">
        <w:rPr>
          <w:sz w:val="24"/>
          <w:szCs w:val="24"/>
        </w:rPr>
        <w:t>Siklás tempóváltással, kis ugrásokkal</w:t>
      </w:r>
    </w:p>
    <w:p w14:paraId="7608D8CD" w14:textId="77777777" w:rsidR="001F7994" w:rsidRPr="001F7994" w:rsidRDefault="001F7994" w:rsidP="001F7994">
      <w:pPr>
        <w:autoSpaceDE w:val="0"/>
        <w:autoSpaceDN w:val="0"/>
        <w:adjustRightInd w:val="0"/>
        <w:jc w:val="both"/>
        <w:rPr>
          <w:sz w:val="24"/>
          <w:szCs w:val="24"/>
        </w:rPr>
      </w:pPr>
    </w:p>
    <w:p w14:paraId="4C7216D3" w14:textId="77777777" w:rsidR="001F7994" w:rsidRPr="001F7994" w:rsidRDefault="001F7994" w:rsidP="001F7994">
      <w:pPr>
        <w:autoSpaceDE w:val="0"/>
        <w:autoSpaceDN w:val="0"/>
        <w:adjustRightInd w:val="0"/>
        <w:jc w:val="both"/>
        <w:rPr>
          <w:sz w:val="24"/>
          <w:szCs w:val="24"/>
        </w:rPr>
      </w:pPr>
      <w:r w:rsidRPr="001F7994">
        <w:rPr>
          <w:sz w:val="24"/>
          <w:szCs w:val="24"/>
        </w:rPr>
        <w:t>Kis ugrások előrehaladással, ritmikai változtatásokkal</w:t>
      </w:r>
    </w:p>
    <w:p w14:paraId="4FE27B23" w14:textId="77777777" w:rsidR="001F7994" w:rsidRPr="001F7994" w:rsidRDefault="001F7994" w:rsidP="001F7994">
      <w:pPr>
        <w:autoSpaceDE w:val="0"/>
        <w:autoSpaceDN w:val="0"/>
        <w:adjustRightInd w:val="0"/>
        <w:jc w:val="both"/>
        <w:rPr>
          <w:sz w:val="24"/>
          <w:szCs w:val="24"/>
        </w:rPr>
      </w:pPr>
      <w:r w:rsidRPr="001F7994">
        <w:rPr>
          <w:sz w:val="24"/>
          <w:szCs w:val="24"/>
        </w:rPr>
        <w:t>Láblengetések előrehaladással</w:t>
      </w:r>
    </w:p>
    <w:p w14:paraId="3E9AC96D" w14:textId="77777777" w:rsidR="001F7994" w:rsidRPr="001F7994" w:rsidRDefault="001F7994" w:rsidP="001F7994">
      <w:pPr>
        <w:autoSpaceDE w:val="0"/>
        <w:autoSpaceDN w:val="0"/>
        <w:adjustRightInd w:val="0"/>
        <w:jc w:val="both"/>
        <w:rPr>
          <w:sz w:val="24"/>
          <w:szCs w:val="24"/>
        </w:rPr>
      </w:pPr>
      <w:r w:rsidRPr="001F7994">
        <w:rPr>
          <w:sz w:val="24"/>
          <w:szCs w:val="24"/>
        </w:rPr>
        <w:t>Egyik lábról a másikra történő átugrások</w:t>
      </w:r>
    </w:p>
    <w:p w14:paraId="532E4106" w14:textId="77777777" w:rsidR="001F7994" w:rsidRPr="001F7994" w:rsidRDefault="001F7994" w:rsidP="001F7994">
      <w:pPr>
        <w:autoSpaceDE w:val="0"/>
        <w:autoSpaceDN w:val="0"/>
        <w:adjustRightInd w:val="0"/>
        <w:jc w:val="both"/>
        <w:rPr>
          <w:sz w:val="24"/>
          <w:szCs w:val="24"/>
        </w:rPr>
      </w:pPr>
      <w:r w:rsidRPr="001F7994">
        <w:rPr>
          <w:sz w:val="24"/>
          <w:szCs w:val="24"/>
        </w:rPr>
        <w:t>Etűdökkel, rövid koreográfiák</w:t>
      </w:r>
    </w:p>
    <w:p w14:paraId="308168A2" w14:textId="77777777" w:rsidR="001F7994" w:rsidRPr="001F7994" w:rsidRDefault="001F7994" w:rsidP="001F7994">
      <w:pPr>
        <w:autoSpaceDE w:val="0"/>
        <w:autoSpaceDN w:val="0"/>
        <w:adjustRightInd w:val="0"/>
        <w:jc w:val="both"/>
        <w:rPr>
          <w:sz w:val="24"/>
          <w:szCs w:val="24"/>
        </w:rPr>
      </w:pPr>
      <w:r w:rsidRPr="001F7994">
        <w:rPr>
          <w:sz w:val="24"/>
          <w:szCs w:val="24"/>
        </w:rPr>
        <w:t>Egyszerű talajon végzett etűdök támaszhelyzetekkel, lendületekkel</w:t>
      </w:r>
    </w:p>
    <w:p w14:paraId="6F97E671" w14:textId="77777777" w:rsidR="001F7994" w:rsidRPr="001F7994" w:rsidRDefault="001F7994" w:rsidP="001F7994">
      <w:pPr>
        <w:autoSpaceDE w:val="0"/>
        <w:autoSpaceDN w:val="0"/>
        <w:adjustRightInd w:val="0"/>
        <w:jc w:val="both"/>
        <w:rPr>
          <w:sz w:val="24"/>
          <w:szCs w:val="24"/>
        </w:rPr>
      </w:pPr>
      <w:r w:rsidRPr="001F7994">
        <w:rPr>
          <w:sz w:val="24"/>
          <w:szCs w:val="24"/>
        </w:rPr>
        <w:t>Etűdök álló helyzetben, térbeli elmozdulás nélkül és haladással</w:t>
      </w:r>
    </w:p>
    <w:p w14:paraId="317063DB" w14:textId="77777777" w:rsidR="001F7994" w:rsidRPr="001F7994" w:rsidRDefault="001F7994" w:rsidP="001F7994">
      <w:pPr>
        <w:autoSpaceDE w:val="0"/>
        <w:autoSpaceDN w:val="0"/>
        <w:adjustRightInd w:val="0"/>
        <w:jc w:val="both"/>
        <w:rPr>
          <w:sz w:val="24"/>
          <w:szCs w:val="24"/>
        </w:rPr>
      </w:pPr>
      <w:r w:rsidRPr="001F7994">
        <w:rPr>
          <w:sz w:val="24"/>
          <w:szCs w:val="24"/>
        </w:rPr>
        <w:t>Rövid koreográfia dinamikai váltásokkal, nehezebb zenei beosztásban</w:t>
      </w:r>
    </w:p>
    <w:p w14:paraId="3FB38420" w14:textId="77777777" w:rsidR="001F7994" w:rsidRPr="001F7994" w:rsidRDefault="001F7994" w:rsidP="001F7994">
      <w:pPr>
        <w:autoSpaceDE w:val="0"/>
        <w:autoSpaceDN w:val="0"/>
        <w:adjustRightInd w:val="0"/>
        <w:jc w:val="both"/>
        <w:rPr>
          <w:sz w:val="24"/>
          <w:szCs w:val="24"/>
        </w:rPr>
      </w:pPr>
    </w:p>
    <w:p w14:paraId="64E0A8F9"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9BF4122"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ismerje a technika alapelemeit, egyszerű gyakorlatait, a technikára jellemző kar, láb, törzs összetett koordinációját és variációs lehetőségeit, a gravitáció, mint erő felhasználását (földhasználat és könnyedség), a tér használatát, a mozgáselemek végrehajtásának meghatározott szabályait </w:t>
      </w:r>
    </w:p>
    <w:p w14:paraId="593285AC"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összetett gyakorlatok, hosszabb kombinációk pontos végrehajtására, a gyakorlatok kivitelezéséhez szükséges és megfelelő energia használatára, a technika </w:t>
      </w:r>
      <w:r w:rsidRPr="001F7994">
        <w:rPr>
          <w:sz w:val="24"/>
          <w:szCs w:val="24"/>
        </w:rPr>
        <w:lastRenderedPageBreak/>
        <w:t>dinamikai és érzelmi változásainak érzékeltetésére a kombinációkban, valamint rövid koreográfia meggyőző előadására</w:t>
      </w:r>
    </w:p>
    <w:p w14:paraId="023F0CE7" w14:textId="77777777" w:rsidR="001F7994" w:rsidRPr="001F7994" w:rsidRDefault="001F7994" w:rsidP="001F7994">
      <w:pPr>
        <w:autoSpaceDE w:val="0"/>
        <w:autoSpaceDN w:val="0"/>
        <w:adjustRightInd w:val="0"/>
        <w:jc w:val="both"/>
        <w:rPr>
          <w:sz w:val="24"/>
          <w:szCs w:val="24"/>
        </w:rPr>
      </w:pPr>
    </w:p>
    <w:p w14:paraId="47DE9F3B" w14:textId="77777777" w:rsidR="001F7994" w:rsidRPr="001F7994" w:rsidRDefault="001F7994" w:rsidP="001F7994">
      <w:pPr>
        <w:autoSpaceDE w:val="0"/>
        <w:autoSpaceDN w:val="0"/>
        <w:adjustRightInd w:val="0"/>
        <w:jc w:val="both"/>
        <w:rPr>
          <w:sz w:val="24"/>
          <w:szCs w:val="24"/>
        </w:rPr>
      </w:pPr>
      <w:r w:rsidRPr="001F7994">
        <w:rPr>
          <w:sz w:val="24"/>
          <w:szCs w:val="24"/>
        </w:rPr>
        <w:t>Követelmények az alapfokú évfolyamok elvégzése után</w:t>
      </w:r>
    </w:p>
    <w:p w14:paraId="428F85CF" w14:textId="77777777" w:rsidR="001F7994" w:rsidRPr="001F7994" w:rsidRDefault="001F7994" w:rsidP="001F7994">
      <w:pPr>
        <w:autoSpaceDE w:val="0"/>
        <w:autoSpaceDN w:val="0"/>
        <w:adjustRightInd w:val="0"/>
        <w:jc w:val="both"/>
        <w:rPr>
          <w:sz w:val="24"/>
          <w:szCs w:val="24"/>
        </w:rPr>
      </w:pPr>
    </w:p>
    <w:p w14:paraId="170D2BD8"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6F57C88B" w14:textId="77777777" w:rsidR="001F7994" w:rsidRPr="001F7994" w:rsidRDefault="001F7994" w:rsidP="001F7994">
      <w:pPr>
        <w:autoSpaceDE w:val="0"/>
        <w:autoSpaceDN w:val="0"/>
        <w:adjustRightInd w:val="0"/>
        <w:jc w:val="both"/>
        <w:rPr>
          <w:sz w:val="24"/>
          <w:szCs w:val="24"/>
        </w:rPr>
      </w:pPr>
      <w:r w:rsidRPr="001F7994">
        <w:rPr>
          <w:sz w:val="24"/>
          <w:szCs w:val="24"/>
        </w:rPr>
        <w:t>A Limón–technika alapjait képező és a többi moderntánc–technikáktól eltérő alapmozgás elveket, a technika jellemző gyakorlatait és térhasználatát</w:t>
      </w:r>
    </w:p>
    <w:p w14:paraId="15B57CDA" w14:textId="77777777" w:rsidR="001F7994" w:rsidRPr="001F7994" w:rsidRDefault="001F7994" w:rsidP="001F7994">
      <w:pPr>
        <w:autoSpaceDE w:val="0"/>
        <w:autoSpaceDN w:val="0"/>
        <w:adjustRightInd w:val="0"/>
        <w:jc w:val="both"/>
        <w:rPr>
          <w:sz w:val="24"/>
          <w:szCs w:val="24"/>
        </w:rPr>
      </w:pPr>
    </w:p>
    <w:p w14:paraId="6E83708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43805012" w14:textId="77777777" w:rsidR="001F7994" w:rsidRPr="001F7994" w:rsidRDefault="001F7994" w:rsidP="001F7994">
      <w:pPr>
        <w:autoSpaceDE w:val="0"/>
        <w:autoSpaceDN w:val="0"/>
        <w:adjustRightInd w:val="0"/>
        <w:jc w:val="both"/>
        <w:rPr>
          <w:sz w:val="24"/>
          <w:szCs w:val="24"/>
        </w:rPr>
      </w:pPr>
      <w:r w:rsidRPr="001F7994">
        <w:rPr>
          <w:sz w:val="24"/>
          <w:szCs w:val="24"/>
        </w:rPr>
        <w:t>Finom, koordinált mozgásra, a megfelelő súlyhasználatra és a gravitáció érzékelésére, az alapelvek megfelelő alkalmazására ülő, álló és haladó gyakorlatokban, kombinációkban, összetett mozgássorokban és etűdökben. Legyen képes a technika dinamikai és érzelmi változásainak érzékeltetésére kombinációkban, és rövid koreográfia meggyőző előadására</w:t>
      </w:r>
    </w:p>
    <w:p w14:paraId="2C8C8D65" w14:textId="77777777" w:rsidR="001F7994" w:rsidRPr="001F7994" w:rsidRDefault="001F7994" w:rsidP="001F7994">
      <w:pPr>
        <w:autoSpaceDE w:val="0"/>
        <w:autoSpaceDN w:val="0"/>
        <w:adjustRightInd w:val="0"/>
        <w:jc w:val="both"/>
        <w:rPr>
          <w:sz w:val="24"/>
          <w:szCs w:val="24"/>
        </w:rPr>
      </w:pPr>
    </w:p>
    <w:p w14:paraId="271920C7"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alapvizsga követelményei</w:t>
      </w:r>
    </w:p>
    <w:p w14:paraId="0A0B37E8" w14:textId="77777777" w:rsidR="001F7994" w:rsidRPr="001F7994" w:rsidRDefault="001F7994" w:rsidP="001F7994">
      <w:pPr>
        <w:autoSpaceDE w:val="0"/>
        <w:autoSpaceDN w:val="0"/>
        <w:adjustRightInd w:val="0"/>
        <w:jc w:val="both"/>
        <w:rPr>
          <w:sz w:val="24"/>
          <w:szCs w:val="24"/>
        </w:rPr>
      </w:pPr>
    </w:p>
    <w:p w14:paraId="6B6C68F0"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3902BF17"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vizsgából áll</w:t>
      </w:r>
    </w:p>
    <w:p w14:paraId="3969B198" w14:textId="77777777" w:rsidR="001F7994" w:rsidRPr="001F7994" w:rsidRDefault="001F7994" w:rsidP="001F7994">
      <w:pPr>
        <w:autoSpaceDE w:val="0"/>
        <w:autoSpaceDN w:val="0"/>
        <w:adjustRightInd w:val="0"/>
        <w:jc w:val="both"/>
        <w:rPr>
          <w:sz w:val="24"/>
          <w:szCs w:val="24"/>
        </w:rPr>
      </w:pPr>
    </w:p>
    <w:p w14:paraId="26CEDEB3"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tantárgyai és időtartamuk:</w:t>
      </w:r>
    </w:p>
    <w:p w14:paraId="694241A1" w14:textId="77777777" w:rsidR="001F7994" w:rsidRPr="001F7994" w:rsidRDefault="001F7994" w:rsidP="001F7994">
      <w:pPr>
        <w:autoSpaceDE w:val="0"/>
        <w:autoSpaceDN w:val="0"/>
        <w:adjustRightInd w:val="0"/>
        <w:jc w:val="both"/>
        <w:rPr>
          <w:sz w:val="24"/>
          <w:szCs w:val="24"/>
        </w:rPr>
      </w:pPr>
      <w:r w:rsidRPr="001F7994">
        <w:rPr>
          <w:sz w:val="24"/>
          <w:szCs w:val="24"/>
        </w:rPr>
        <w:t>Limón–technika</w:t>
      </w:r>
    </w:p>
    <w:p w14:paraId="2DDCBE11" w14:textId="77777777" w:rsidR="001F7994" w:rsidRPr="001F7994" w:rsidRDefault="001F7994" w:rsidP="001F7994">
      <w:pPr>
        <w:autoSpaceDE w:val="0"/>
        <w:autoSpaceDN w:val="0"/>
        <w:adjustRightInd w:val="0"/>
        <w:jc w:val="both"/>
        <w:rPr>
          <w:sz w:val="24"/>
          <w:szCs w:val="24"/>
        </w:rPr>
      </w:pPr>
      <w:r w:rsidRPr="001F7994">
        <w:rPr>
          <w:sz w:val="24"/>
          <w:szCs w:val="24"/>
        </w:rPr>
        <w:t xml:space="preserve">Csoportban 30–40 perc </w:t>
      </w:r>
    </w:p>
    <w:p w14:paraId="08746054" w14:textId="77777777" w:rsidR="001F7994" w:rsidRPr="001F7994" w:rsidRDefault="001F7994" w:rsidP="001F7994">
      <w:pPr>
        <w:autoSpaceDE w:val="0"/>
        <w:autoSpaceDN w:val="0"/>
        <w:adjustRightInd w:val="0"/>
        <w:jc w:val="both"/>
        <w:rPr>
          <w:sz w:val="24"/>
          <w:szCs w:val="24"/>
        </w:rPr>
      </w:pPr>
    </w:p>
    <w:p w14:paraId="73A03B4C"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650FC912" w14:textId="77777777" w:rsidR="001F7994" w:rsidRPr="001F7994" w:rsidRDefault="001F7994" w:rsidP="001F7994">
      <w:pPr>
        <w:autoSpaceDE w:val="0"/>
        <w:autoSpaceDN w:val="0"/>
        <w:adjustRightInd w:val="0"/>
        <w:jc w:val="both"/>
        <w:rPr>
          <w:sz w:val="24"/>
          <w:szCs w:val="24"/>
        </w:rPr>
      </w:pPr>
      <w:r w:rsidRPr="001F7994">
        <w:rPr>
          <w:sz w:val="24"/>
          <w:szCs w:val="24"/>
        </w:rPr>
        <w:t>A Limón–technika vizsga anyaga a szaktanár által összeállított, talajon, állásban és haladással végzett egyszerű majd összetett gyakorlatokból álló tréning sor, melyet a tanulók csoportos formában, önállóan mutatnak be. 2–3 perces etűd kis csoportokban történő bemutatása</w:t>
      </w:r>
    </w:p>
    <w:p w14:paraId="29A19820" w14:textId="77777777" w:rsidR="001F7994" w:rsidRPr="001F7994" w:rsidRDefault="001F7994" w:rsidP="001F7994">
      <w:pPr>
        <w:autoSpaceDE w:val="0"/>
        <w:autoSpaceDN w:val="0"/>
        <w:adjustRightInd w:val="0"/>
        <w:jc w:val="both"/>
        <w:rPr>
          <w:sz w:val="24"/>
          <w:szCs w:val="24"/>
        </w:rPr>
      </w:pPr>
    </w:p>
    <w:p w14:paraId="3755BC46" w14:textId="77777777" w:rsidR="001F7994" w:rsidRPr="001F7994" w:rsidRDefault="001F7994" w:rsidP="001F7994">
      <w:pPr>
        <w:autoSpaceDE w:val="0"/>
        <w:autoSpaceDN w:val="0"/>
        <w:adjustRightInd w:val="0"/>
        <w:jc w:val="both"/>
        <w:rPr>
          <w:sz w:val="24"/>
          <w:szCs w:val="24"/>
        </w:rPr>
      </w:pPr>
    </w:p>
    <w:p w14:paraId="6F248931" w14:textId="77777777" w:rsidR="001F7994" w:rsidRPr="001F7994" w:rsidRDefault="001F7994" w:rsidP="001F7994">
      <w:pPr>
        <w:autoSpaceDE w:val="0"/>
        <w:autoSpaceDN w:val="0"/>
        <w:adjustRightInd w:val="0"/>
        <w:jc w:val="both"/>
        <w:rPr>
          <w:sz w:val="24"/>
          <w:szCs w:val="24"/>
        </w:rPr>
      </w:pPr>
    </w:p>
    <w:p w14:paraId="73944D62" w14:textId="77777777" w:rsidR="001F7994" w:rsidRPr="001F7994" w:rsidRDefault="001F7994" w:rsidP="001F7994">
      <w:pPr>
        <w:autoSpaceDE w:val="0"/>
        <w:autoSpaceDN w:val="0"/>
        <w:adjustRightInd w:val="0"/>
        <w:jc w:val="both"/>
        <w:rPr>
          <w:sz w:val="24"/>
          <w:szCs w:val="24"/>
        </w:rPr>
      </w:pPr>
    </w:p>
    <w:p w14:paraId="1B69989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vizsga értékelése</w:t>
      </w:r>
    </w:p>
    <w:p w14:paraId="3D10D485"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 értékelésének szempontjai: </w:t>
      </w:r>
    </w:p>
    <w:p w14:paraId="49B5B41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bemutatott tananyag ismeretének minősége, a technika dinamikai változatosságának megjelenési szintje </w:t>
      </w:r>
    </w:p>
    <w:p w14:paraId="5ACB35B7" w14:textId="77777777" w:rsidR="001F7994" w:rsidRPr="001F7994" w:rsidRDefault="001F7994" w:rsidP="001F7994">
      <w:pPr>
        <w:autoSpaceDE w:val="0"/>
        <w:autoSpaceDN w:val="0"/>
        <w:adjustRightInd w:val="0"/>
        <w:jc w:val="both"/>
        <w:rPr>
          <w:sz w:val="24"/>
          <w:szCs w:val="24"/>
        </w:rPr>
      </w:pPr>
      <w:r w:rsidRPr="001F7994">
        <w:rPr>
          <w:sz w:val="24"/>
          <w:szCs w:val="24"/>
        </w:rPr>
        <w:t>A gyakorlatok technikai végrehajtásának biztonsága</w:t>
      </w:r>
    </w:p>
    <w:p w14:paraId="40D89961" w14:textId="77777777" w:rsidR="001F7994" w:rsidRPr="001F7994" w:rsidRDefault="001F7994" w:rsidP="001F7994">
      <w:pPr>
        <w:autoSpaceDE w:val="0"/>
        <w:autoSpaceDN w:val="0"/>
        <w:adjustRightInd w:val="0"/>
        <w:jc w:val="both"/>
        <w:rPr>
          <w:sz w:val="24"/>
          <w:szCs w:val="24"/>
        </w:rPr>
      </w:pPr>
      <w:r w:rsidRPr="001F7994">
        <w:rPr>
          <w:sz w:val="24"/>
          <w:szCs w:val="24"/>
        </w:rPr>
        <w:t>A Limón–technika stílusának megfelelő előadásmód minősége</w:t>
      </w:r>
    </w:p>
    <w:p w14:paraId="5080E74B" w14:textId="77777777" w:rsidR="001F7994" w:rsidRPr="001F7994" w:rsidRDefault="001F7994" w:rsidP="001F7994">
      <w:pPr>
        <w:autoSpaceDE w:val="0"/>
        <w:autoSpaceDN w:val="0"/>
        <w:adjustRightInd w:val="0"/>
        <w:jc w:val="both"/>
        <w:rPr>
          <w:sz w:val="24"/>
          <w:szCs w:val="24"/>
        </w:rPr>
      </w:pPr>
    </w:p>
    <w:p w14:paraId="7C3605E7"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3F8D7112"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303786A6"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5D35503D"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61542E5E" w14:textId="77777777" w:rsidR="001F7994" w:rsidRPr="001F7994" w:rsidRDefault="001F7994" w:rsidP="001F7994">
      <w:pPr>
        <w:autoSpaceDE w:val="0"/>
        <w:autoSpaceDN w:val="0"/>
        <w:adjustRightInd w:val="0"/>
        <w:jc w:val="both"/>
        <w:rPr>
          <w:sz w:val="24"/>
          <w:szCs w:val="24"/>
        </w:rPr>
      </w:pPr>
    </w:p>
    <w:p w14:paraId="57FC3BA4" w14:textId="7F55397A" w:rsidR="001F7994" w:rsidRPr="00F4502C" w:rsidRDefault="00F4502C" w:rsidP="001F7994">
      <w:pPr>
        <w:autoSpaceDE w:val="0"/>
        <w:autoSpaceDN w:val="0"/>
        <w:adjustRightInd w:val="0"/>
        <w:jc w:val="both"/>
        <w:rPr>
          <w:i/>
          <w:iCs/>
          <w:sz w:val="24"/>
          <w:szCs w:val="24"/>
        </w:rPr>
      </w:pPr>
      <w:r>
        <w:rPr>
          <w:i/>
          <w:iCs/>
          <w:sz w:val="24"/>
          <w:szCs w:val="24"/>
        </w:rPr>
        <w:t>TÁNCTÖRTÉNET</w:t>
      </w:r>
    </w:p>
    <w:p w14:paraId="0288D946" w14:textId="77777777" w:rsidR="001F7994" w:rsidRPr="001F7994" w:rsidRDefault="001F7994" w:rsidP="001F7994">
      <w:pPr>
        <w:autoSpaceDE w:val="0"/>
        <w:autoSpaceDN w:val="0"/>
        <w:adjustRightInd w:val="0"/>
        <w:jc w:val="both"/>
        <w:rPr>
          <w:sz w:val="24"/>
          <w:szCs w:val="24"/>
        </w:rPr>
      </w:pPr>
      <w:r w:rsidRPr="001F7994">
        <w:rPr>
          <w:sz w:val="24"/>
          <w:szCs w:val="24"/>
        </w:rPr>
        <w:t>A tantárgy járuljon hozzá saját tánckultúránk történetének megismeréséhez, a magyarságtudat erősítéséhez, a tanulók kommunikációs készségeinek fejlődéséhez, a más népek kultúrája iránti érdeklődés felkeltéséhez, a tantárgyhoz tartozó terminológiák használatához, igényes képi és hanganyag megismeréséhez, a táncművészet iránti érdeklődéshez, az arra fogékony közízlés fejlesztéséhez</w:t>
      </w:r>
    </w:p>
    <w:p w14:paraId="57040BF9" w14:textId="77777777" w:rsidR="001F7994" w:rsidRPr="001F7994" w:rsidRDefault="001F7994" w:rsidP="001F7994">
      <w:pPr>
        <w:autoSpaceDE w:val="0"/>
        <w:autoSpaceDN w:val="0"/>
        <w:adjustRightInd w:val="0"/>
        <w:jc w:val="both"/>
        <w:rPr>
          <w:sz w:val="24"/>
          <w:szCs w:val="24"/>
        </w:rPr>
      </w:pPr>
    </w:p>
    <w:p w14:paraId="514C3C7B"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74B9102D" w14:textId="77777777" w:rsidR="001F7994" w:rsidRPr="001F7994" w:rsidRDefault="001F7994" w:rsidP="001F7994">
      <w:pPr>
        <w:autoSpaceDE w:val="0"/>
        <w:autoSpaceDN w:val="0"/>
        <w:adjustRightInd w:val="0"/>
        <w:jc w:val="both"/>
        <w:rPr>
          <w:sz w:val="24"/>
          <w:szCs w:val="24"/>
        </w:rPr>
      </w:pPr>
    </w:p>
    <w:p w14:paraId="7AAE71D9"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11529A6E" w14:textId="77777777" w:rsidR="001F7994" w:rsidRPr="001F7994" w:rsidRDefault="001F7994" w:rsidP="001F7994">
      <w:pPr>
        <w:autoSpaceDE w:val="0"/>
        <w:autoSpaceDN w:val="0"/>
        <w:adjustRightInd w:val="0"/>
        <w:jc w:val="both"/>
        <w:rPr>
          <w:sz w:val="24"/>
          <w:szCs w:val="24"/>
        </w:rPr>
      </w:pPr>
    </w:p>
    <w:p w14:paraId="28FB268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6020E9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egyetemes tánctörténet kronológiai rendjén keresztül a történelmi összefüggések felismertetése</w:t>
      </w:r>
    </w:p>
    <w:p w14:paraId="57F59E6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tánctörténet szempontjából kiemelkedő események, alkotók megismertetése és meghatározó műveik elemzése során komplex látásmód kialakítása és fejlesztése</w:t>
      </w:r>
    </w:p>
    <w:p w14:paraId="04C9B09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stílusérzék, logikus gondolkodás valamint a táncműfajok iránti érzékenység, a nonverbális kifejezések, a képzelőerő és mozgásmemória fejlesztése</w:t>
      </w:r>
    </w:p>
    <w:p w14:paraId="4887E03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kulturált szórakozás igényének kialakítása, a saját tapasztalatszerzés ösztönzése</w:t>
      </w:r>
    </w:p>
    <w:p w14:paraId="1FB1EF5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táncműfajok iránti nyitottság és befogadóképesség fejlesztése</w:t>
      </w:r>
    </w:p>
    <w:p w14:paraId="4E056A5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40CE561D" w14:textId="77777777" w:rsidR="001F7994" w:rsidRPr="001F7994" w:rsidRDefault="001F7994" w:rsidP="001F7994">
      <w:pPr>
        <w:autoSpaceDE w:val="0"/>
        <w:autoSpaceDN w:val="0"/>
        <w:adjustRightInd w:val="0"/>
        <w:jc w:val="both"/>
        <w:rPr>
          <w:sz w:val="24"/>
          <w:szCs w:val="24"/>
        </w:rPr>
      </w:pPr>
      <w:r w:rsidRPr="001F7994">
        <w:rPr>
          <w:sz w:val="24"/>
          <w:szCs w:val="24"/>
        </w:rPr>
        <w:t>A mozgás fogalma: életfunkciós mozgások, közhasználatú táncok, művészi mozgás, a művészi mozgás nyelvezete</w:t>
      </w:r>
    </w:p>
    <w:p w14:paraId="46CA78B1" w14:textId="77777777" w:rsidR="001F7994" w:rsidRPr="001F7994" w:rsidRDefault="001F7994" w:rsidP="001F7994">
      <w:pPr>
        <w:autoSpaceDE w:val="0"/>
        <w:autoSpaceDN w:val="0"/>
        <w:adjustRightInd w:val="0"/>
        <w:jc w:val="both"/>
        <w:rPr>
          <w:sz w:val="24"/>
          <w:szCs w:val="24"/>
        </w:rPr>
      </w:pPr>
      <w:r w:rsidRPr="001F7994">
        <w:rPr>
          <w:sz w:val="24"/>
          <w:szCs w:val="24"/>
        </w:rPr>
        <w:t>Az őskor táncélete: ábrázoló táncok, szertartás táncok</w:t>
      </w:r>
    </w:p>
    <w:p w14:paraId="6084F631" w14:textId="77777777" w:rsidR="001F7994" w:rsidRPr="001F7994" w:rsidRDefault="001F7994" w:rsidP="001F7994">
      <w:pPr>
        <w:autoSpaceDE w:val="0"/>
        <w:autoSpaceDN w:val="0"/>
        <w:adjustRightInd w:val="0"/>
        <w:jc w:val="both"/>
        <w:rPr>
          <w:sz w:val="24"/>
          <w:szCs w:val="24"/>
        </w:rPr>
      </w:pPr>
      <w:r w:rsidRPr="001F7994">
        <w:rPr>
          <w:sz w:val="24"/>
          <w:szCs w:val="24"/>
        </w:rPr>
        <w:t>Az ókor táncéletének bemutatás 2–3 kultúra (egyiptomi, indiai, japán, görög) alapján</w:t>
      </w:r>
    </w:p>
    <w:p w14:paraId="67E5921C" w14:textId="77777777" w:rsidR="001F7994" w:rsidRPr="001F7994" w:rsidRDefault="001F7994" w:rsidP="001F7994">
      <w:pPr>
        <w:autoSpaceDE w:val="0"/>
        <w:autoSpaceDN w:val="0"/>
        <w:adjustRightInd w:val="0"/>
        <w:jc w:val="both"/>
        <w:rPr>
          <w:sz w:val="24"/>
          <w:szCs w:val="24"/>
        </w:rPr>
      </w:pPr>
      <w:r w:rsidRPr="001F7994">
        <w:rPr>
          <w:sz w:val="24"/>
          <w:szCs w:val="24"/>
        </w:rPr>
        <w:t>A középkor társadalmának, táncéletének bemutatása</w:t>
      </w:r>
    </w:p>
    <w:p w14:paraId="6D2333FB" w14:textId="77777777" w:rsidR="001F7994" w:rsidRPr="001F7994" w:rsidRDefault="001F7994" w:rsidP="001F7994">
      <w:pPr>
        <w:autoSpaceDE w:val="0"/>
        <w:autoSpaceDN w:val="0"/>
        <w:adjustRightInd w:val="0"/>
        <w:jc w:val="both"/>
        <w:rPr>
          <w:sz w:val="24"/>
          <w:szCs w:val="24"/>
        </w:rPr>
      </w:pPr>
      <w:r w:rsidRPr="001F7994">
        <w:rPr>
          <w:sz w:val="24"/>
          <w:szCs w:val="24"/>
        </w:rPr>
        <w:t>A reneszánsz kialakulása Európában, hatása a művészetek fejlődésére, a reneszánsz táncmesterek, a balett gyökerei</w:t>
      </w:r>
    </w:p>
    <w:p w14:paraId="7A8E0F07" w14:textId="77777777" w:rsidR="001F7994" w:rsidRPr="001F7994" w:rsidRDefault="001F7994" w:rsidP="001F7994">
      <w:pPr>
        <w:autoSpaceDE w:val="0"/>
        <w:autoSpaceDN w:val="0"/>
        <w:adjustRightInd w:val="0"/>
        <w:jc w:val="both"/>
        <w:rPr>
          <w:sz w:val="24"/>
          <w:szCs w:val="24"/>
        </w:rPr>
      </w:pPr>
      <w:r w:rsidRPr="001F7994">
        <w:rPr>
          <w:sz w:val="24"/>
          <w:szCs w:val="24"/>
        </w:rPr>
        <w:t>A barokk kor általános jellemzői és az udvari balett kialakulása</w:t>
      </w:r>
    </w:p>
    <w:p w14:paraId="36E3807F" w14:textId="77777777" w:rsidR="001F7994" w:rsidRPr="001F7994" w:rsidRDefault="001F7994" w:rsidP="001F7994">
      <w:pPr>
        <w:autoSpaceDE w:val="0"/>
        <w:autoSpaceDN w:val="0"/>
        <w:adjustRightInd w:val="0"/>
        <w:jc w:val="both"/>
        <w:rPr>
          <w:sz w:val="24"/>
          <w:szCs w:val="24"/>
        </w:rPr>
      </w:pPr>
      <w:r w:rsidRPr="001F7994">
        <w:rPr>
          <w:sz w:val="24"/>
          <w:szCs w:val="24"/>
        </w:rPr>
        <w:t>Noverre és a cselekményes balett</w:t>
      </w:r>
    </w:p>
    <w:p w14:paraId="50C552D7" w14:textId="77777777" w:rsidR="001F7994" w:rsidRPr="001F7994" w:rsidRDefault="001F7994" w:rsidP="001F7994">
      <w:pPr>
        <w:autoSpaceDE w:val="0"/>
        <w:autoSpaceDN w:val="0"/>
        <w:adjustRightInd w:val="0"/>
        <w:jc w:val="both"/>
        <w:rPr>
          <w:sz w:val="24"/>
          <w:szCs w:val="24"/>
        </w:rPr>
      </w:pPr>
      <w:r w:rsidRPr="001F7994">
        <w:rPr>
          <w:sz w:val="24"/>
          <w:szCs w:val="24"/>
        </w:rPr>
        <w:t>A romantika alapelvei, a kor jelentős prímabalerinái (Marie Taglioni, Fanny Elssler) koreográfusai, (Jules Perrot, Filippo Taglioni) kiemelkedő művek</w:t>
      </w:r>
    </w:p>
    <w:p w14:paraId="3D07DF9E" w14:textId="77777777" w:rsidR="001F7994" w:rsidRPr="001F7994" w:rsidRDefault="001F7994" w:rsidP="001F7994">
      <w:pPr>
        <w:autoSpaceDE w:val="0"/>
        <w:autoSpaceDN w:val="0"/>
        <w:adjustRightInd w:val="0"/>
        <w:jc w:val="both"/>
        <w:rPr>
          <w:sz w:val="24"/>
          <w:szCs w:val="24"/>
        </w:rPr>
      </w:pPr>
    </w:p>
    <w:p w14:paraId="721A7E3F"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7D6A2C8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egyetemes tánctörténet során a művészeti ág fejlődésében jelentős szerepet betöltött eseményeket, helyszíneket, műveket</w:t>
      </w:r>
    </w:p>
    <w:p w14:paraId="6D3AF14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néhány mondatban önállóan kifejezni magát egy adott témakörben illetve önálló gondolatok megfogalmazására egy tánc koreográfia kapcsán</w:t>
      </w:r>
    </w:p>
    <w:p w14:paraId="0946766D" w14:textId="77777777" w:rsidR="001F7994" w:rsidRPr="001F7994" w:rsidRDefault="001F7994" w:rsidP="001F7994">
      <w:pPr>
        <w:autoSpaceDE w:val="0"/>
        <w:autoSpaceDN w:val="0"/>
        <w:adjustRightInd w:val="0"/>
        <w:jc w:val="both"/>
        <w:rPr>
          <w:sz w:val="24"/>
          <w:szCs w:val="24"/>
        </w:rPr>
      </w:pPr>
    </w:p>
    <w:p w14:paraId="6F39FA67"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1E483436" w14:textId="77777777" w:rsidR="001F7994" w:rsidRPr="001F7994" w:rsidRDefault="001F7994" w:rsidP="001F7994">
      <w:pPr>
        <w:autoSpaceDE w:val="0"/>
        <w:autoSpaceDN w:val="0"/>
        <w:adjustRightInd w:val="0"/>
        <w:jc w:val="both"/>
        <w:rPr>
          <w:sz w:val="24"/>
          <w:szCs w:val="24"/>
        </w:rPr>
      </w:pPr>
    </w:p>
    <w:p w14:paraId="5307B99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A676B4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egyetemes tánctörténet kronológiai rendjén keresztül a történelmi összefüggések felismertetése.</w:t>
      </w:r>
    </w:p>
    <w:p w14:paraId="1C8BA76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tánctörténet szempontjából kiemelkedő események, alkotók megismertetése és meghatározó műveik elemzése során komplex látásmód kialakítása és fejlesztése.</w:t>
      </w:r>
    </w:p>
    <w:p w14:paraId="34A2437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stílusérzék, logikus gondolkodás valamint a táncműfajok iránti érzékenység, a nonverbális kifejezések, a képzelőerő és mozgásmemória fejlesztése.</w:t>
      </w:r>
    </w:p>
    <w:p w14:paraId="5002B0F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kulturált szórakozás igényének kialakítása, a saját tapasztalatszerzés ösztönzése.</w:t>
      </w:r>
    </w:p>
    <w:p w14:paraId="6CA7B736" w14:textId="53B1BFDA" w:rsidR="001F7994" w:rsidRPr="001F7994" w:rsidRDefault="001F7994" w:rsidP="00743128">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táncműfajok iránti nyitottság és befogadóképesség fejlesztése.</w:t>
      </w:r>
    </w:p>
    <w:p w14:paraId="792C839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BC1CE37" w14:textId="77777777" w:rsidR="001F7994" w:rsidRPr="001F7994" w:rsidRDefault="001F7994" w:rsidP="001F7994">
      <w:pPr>
        <w:autoSpaceDE w:val="0"/>
        <w:autoSpaceDN w:val="0"/>
        <w:adjustRightInd w:val="0"/>
        <w:jc w:val="both"/>
        <w:rPr>
          <w:sz w:val="24"/>
          <w:szCs w:val="24"/>
        </w:rPr>
      </w:pPr>
      <w:r w:rsidRPr="001F7994">
        <w:rPr>
          <w:sz w:val="24"/>
          <w:szCs w:val="24"/>
        </w:rPr>
        <w:t>Az orosz táncélet kialakulása és a romantika továbbélése Kelet–Európában</w:t>
      </w:r>
    </w:p>
    <w:p w14:paraId="1510E60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Marius Petipa munkássága</w:t>
      </w:r>
    </w:p>
    <w:p w14:paraId="44557069" w14:textId="77777777" w:rsidR="001F7994" w:rsidRPr="001F7994" w:rsidRDefault="001F7994" w:rsidP="001F7994">
      <w:pPr>
        <w:autoSpaceDE w:val="0"/>
        <w:autoSpaceDN w:val="0"/>
        <w:adjustRightInd w:val="0"/>
        <w:jc w:val="both"/>
        <w:rPr>
          <w:sz w:val="24"/>
          <w:szCs w:val="24"/>
        </w:rPr>
      </w:pPr>
      <w:r w:rsidRPr="001F7994">
        <w:rPr>
          <w:sz w:val="24"/>
          <w:szCs w:val="24"/>
        </w:rPr>
        <w:t>Jelentős orosz művészegyüttesek: Gyagilev–balett</w:t>
      </w:r>
    </w:p>
    <w:p w14:paraId="1CC64C21" w14:textId="77777777" w:rsidR="001F7994" w:rsidRPr="001F7994" w:rsidRDefault="001F7994" w:rsidP="001F7994">
      <w:pPr>
        <w:autoSpaceDE w:val="0"/>
        <w:autoSpaceDN w:val="0"/>
        <w:adjustRightInd w:val="0"/>
        <w:jc w:val="both"/>
        <w:rPr>
          <w:sz w:val="24"/>
          <w:szCs w:val="24"/>
        </w:rPr>
      </w:pPr>
      <w:r w:rsidRPr="001F7994">
        <w:rPr>
          <w:sz w:val="24"/>
          <w:szCs w:val="24"/>
        </w:rPr>
        <w:t xml:space="preserve">Az amerikai moderntánc kialakulása és hatása az európai tánckultúrára </w:t>
      </w:r>
    </w:p>
    <w:p w14:paraId="7E635B9C" w14:textId="77777777" w:rsidR="001F7994" w:rsidRPr="001F7994" w:rsidRDefault="001F7994" w:rsidP="001F7994">
      <w:pPr>
        <w:autoSpaceDE w:val="0"/>
        <w:autoSpaceDN w:val="0"/>
        <w:adjustRightInd w:val="0"/>
        <w:jc w:val="both"/>
        <w:rPr>
          <w:sz w:val="24"/>
          <w:szCs w:val="24"/>
        </w:rPr>
      </w:pPr>
      <w:r w:rsidRPr="001F7994">
        <w:rPr>
          <w:sz w:val="24"/>
          <w:szCs w:val="24"/>
        </w:rPr>
        <w:t>Lábán Rudolf újításai a német expresszionizmus művészetében</w:t>
      </w:r>
    </w:p>
    <w:p w14:paraId="44BE76C5" w14:textId="77777777" w:rsidR="001F7994" w:rsidRPr="001F7994" w:rsidRDefault="001F7994" w:rsidP="001F7994">
      <w:pPr>
        <w:autoSpaceDE w:val="0"/>
        <w:autoSpaceDN w:val="0"/>
        <w:adjustRightInd w:val="0"/>
        <w:jc w:val="both"/>
        <w:rPr>
          <w:sz w:val="24"/>
          <w:szCs w:val="24"/>
        </w:rPr>
      </w:pPr>
      <w:r w:rsidRPr="001F7994">
        <w:rPr>
          <w:sz w:val="24"/>
          <w:szCs w:val="24"/>
        </w:rPr>
        <w:t>A magyar mozdulatművészet kialakulása, jelentős képviselők munkássága</w:t>
      </w:r>
    </w:p>
    <w:p w14:paraId="59DF2A39" w14:textId="77777777" w:rsidR="001F7994" w:rsidRPr="001F7994" w:rsidRDefault="001F7994" w:rsidP="001F7994">
      <w:pPr>
        <w:autoSpaceDE w:val="0"/>
        <w:autoSpaceDN w:val="0"/>
        <w:adjustRightInd w:val="0"/>
        <w:jc w:val="both"/>
        <w:rPr>
          <w:sz w:val="24"/>
          <w:szCs w:val="24"/>
        </w:rPr>
      </w:pPr>
      <w:r w:rsidRPr="001F7994">
        <w:rPr>
          <w:sz w:val="24"/>
          <w:szCs w:val="24"/>
        </w:rPr>
        <w:t>Jelentős táncműhelyek (Szeged, Pécs, Győr) munkássága, alkotóik, jelentősebb műveik</w:t>
      </w:r>
    </w:p>
    <w:p w14:paraId="6163B18F" w14:textId="77777777" w:rsidR="001F7994" w:rsidRPr="001F7994" w:rsidRDefault="001F7994" w:rsidP="001F7994">
      <w:pPr>
        <w:autoSpaceDE w:val="0"/>
        <w:autoSpaceDN w:val="0"/>
        <w:adjustRightInd w:val="0"/>
        <w:jc w:val="both"/>
        <w:rPr>
          <w:sz w:val="24"/>
          <w:szCs w:val="24"/>
        </w:rPr>
      </w:pPr>
    </w:p>
    <w:p w14:paraId="489FA785"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2FEA7AB9"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XX. századi magyar táncművészet jeles képviselőit, meghatározó műveiket, a színpadi táncművészet fontos fordulópontjait, a magyar táncélet legfontosabb eseményeit, az országos rendezvényeket, egyesületeket, szakmai szervezeteket, oktatási intézményeket</w:t>
      </w:r>
    </w:p>
    <w:p w14:paraId="5172EA2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néhány mondatban önállóan kifejezni magát egy adott témakörben, gondolatainak megfogalmazására egy táncmű, koreográfia kapcsán, a tánctörténet fordulópontjainak megnevezésére, a tánc műfajainak elkülönítésére, a terminológia helyes használatára</w:t>
      </w:r>
    </w:p>
    <w:p w14:paraId="408D463D" w14:textId="77777777" w:rsidR="001F7994" w:rsidRPr="001F7994" w:rsidRDefault="001F7994" w:rsidP="001F7994">
      <w:pPr>
        <w:autoSpaceDE w:val="0"/>
        <w:autoSpaceDN w:val="0"/>
        <w:adjustRightInd w:val="0"/>
        <w:jc w:val="both"/>
        <w:rPr>
          <w:sz w:val="24"/>
          <w:szCs w:val="24"/>
        </w:rPr>
      </w:pPr>
    </w:p>
    <w:p w14:paraId="06CC5FDD" w14:textId="77777777" w:rsidR="001F7994" w:rsidRPr="001F7994" w:rsidRDefault="001F7994" w:rsidP="001F7994">
      <w:pPr>
        <w:autoSpaceDE w:val="0"/>
        <w:autoSpaceDN w:val="0"/>
        <w:adjustRightInd w:val="0"/>
        <w:jc w:val="both"/>
        <w:rPr>
          <w:sz w:val="24"/>
          <w:szCs w:val="24"/>
        </w:rPr>
      </w:pPr>
      <w:r w:rsidRPr="001F7994">
        <w:rPr>
          <w:sz w:val="24"/>
          <w:szCs w:val="24"/>
        </w:rPr>
        <w:t>Követelmények a továbbképző évfolyamok elvégzése után</w:t>
      </w:r>
    </w:p>
    <w:p w14:paraId="6986629F" w14:textId="77777777" w:rsidR="001F7994" w:rsidRPr="001F7994" w:rsidRDefault="001F7994" w:rsidP="001F7994">
      <w:pPr>
        <w:autoSpaceDE w:val="0"/>
        <w:autoSpaceDN w:val="0"/>
        <w:adjustRightInd w:val="0"/>
        <w:jc w:val="both"/>
        <w:rPr>
          <w:sz w:val="24"/>
          <w:szCs w:val="24"/>
        </w:rPr>
      </w:pPr>
    </w:p>
    <w:p w14:paraId="63825696"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1A4096C1" w14:textId="77777777" w:rsidR="001F7994" w:rsidRPr="001F7994" w:rsidRDefault="001F7994" w:rsidP="001F7994">
      <w:pPr>
        <w:autoSpaceDE w:val="0"/>
        <w:autoSpaceDN w:val="0"/>
        <w:adjustRightInd w:val="0"/>
        <w:jc w:val="both"/>
        <w:rPr>
          <w:sz w:val="24"/>
          <w:szCs w:val="24"/>
        </w:rPr>
      </w:pPr>
      <w:r w:rsidRPr="001F7994">
        <w:rPr>
          <w:sz w:val="24"/>
          <w:szCs w:val="24"/>
        </w:rPr>
        <w:t>Az egyes stílusirányzatok táncos mozgásnyelvét, mozdulatkincsét</w:t>
      </w:r>
    </w:p>
    <w:p w14:paraId="3AE430EC" w14:textId="77777777" w:rsidR="001F7994" w:rsidRPr="001F7994" w:rsidRDefault="001F7994" w:rsidP="001F7994">
      <w:pPr>
        <w:autoSpaceDE w:val="0"/>
        <w:autoSpaceDN w:val="0"/>
        <w:adjustRightInd w:val="0"/>
        <w:jc w:val="both"/>
        <w:rPr>
          <w:sz w:val="24"/>
          <w:szCs w:val="24"/>
        </w:rPr>
      </w:pPr>
      <w:r w:rsidRPr="001F7994">
        <w:rPr>
          <w:sz w:val="24"/>
          <w:szCs w:val="24"/>
        </w:rPr>
        <w:t>Az egyes korszakok, irányzatok legkiemelkedőbb alkotóit, műveit</w:t>
      </w:r>
    </w:p>
    <w:p w14:paraId="5F359A29" w14:textId="77777777" w:rsidR="001F7994" w:rsidRPr="001F7994" w:rsidRDefault="001F7994" w:rsidP="001F7994">
      <w:pPr>
        <w:autoSpaceDE w:val="0"/>
        <w:autoSpaceDN w:val="0"/>
        <w:adjustRightInd w:val="0"/>
        <w:jc w:val="both"/>
        <w:rPr>
          <w:sz w:val="24"/>
          <w:szCs w:val="24"/>
        </w:rPr>
      </w:pPr>
    </w:p>
    <w:p w14:paraId="2667FB3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7E1D9BDC" w14:textId="77777777" w:rsidR="001F7994" w:rsidRPr="001F7994" w:rsidRDefault="001F7994" w:rsidP="001F7994">
      <w:pPr>
        <w:autoSpaceDE w:val="0"/>
        <w:autoSpaceDN w:val="0"/>
        <w:adjustRightInd w:val="0"/>
        <w:jc w:val="both"/>
        <w:rPr>
          <w:sz w:val="24"/>
          <w:szCs w:val="24"/>
        </w:rPr>
      </w:pPr>
      <w:r w:rsidRPr="001F7994">
        <w:rPr>
          <w:sz w:val="24"/>
          <w:szCs w:val="24"/>
        </w:rPr>
        <w:t>A fenti ismereteit a tánctanulás, az alkotás, a szabad tánc, a műélvezet helyzeteiben alkalmazni, tudását a kapcsolatteremtés, a kifejező mozgás szolgálatába állítani</w:t>
      </w:r>
    </w:p>
    <w:p w14:paraId="6519F9DE" w14:textId="038AEED7" w:rsidR="00743128" w:rsidRDefault="001F7994" w:rsidP="001F7994">
      <w:pPr>
        <w:autoSpaceDE w:val="0"/>
        <w:autoSpaceDN w:val="0"/>
        <w:adjustRightInd w:val="0"/>
        <w:jc w:val="both"/>
        <w:rPr>
          <w:sz w:val="24"/>
          <w:szCs w:val="24"/>
        </w:rPr>
      </w:pPr>
      <w:r w:rsidRPr="001F7994">
        <w:rPr>
          <w:sz w:val="24"/>
          <w:szCs w:val="24"/>
        </w:rPr>
        <w:t>Gondolatait megfelelő szókinccsel szabatosan elmondani</w:t>
      </w:r>
    </w:p>
    <w:p w14:paraId="3093942A" w14:textId="77777777" w:rsidR="00743128" w:rsidRPr="001F7994" w:rsidRDefault="00743128" w:rsidP="001F7994">
      <w:pPr>
        <w:autoSpaceDE w:val="0"/>
        <w:autoSpaceDN w:val="0"/>
        <w:adjustRightInd w:val="0"/>
        <w:jc w:val="both"/>
        <w:rPr>
          <w:sz w:val="24"/>
          <w:szCs w:val="24"/>
        </w:rPr>
      </w:pPr>
    </w:p>
    <w:p w14:paraId="028423B7"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záróvizsga követelményei</w:t>
      </w:r>
    </w:p>
    <w:p w14:paraId="225AE3D9" w14:textId="77777777" w:rsidR="001F7994" w:rsidRPr="001F7994" w:rsidRDefault="001F7994" w:rsidP="001F7994">
      <w:pPr>
        <w:autoSpaceDE w:val="0"/>
        <w:autoSpaceDN w:val="0"/>
        <w:adjustRightInd w:val="0"/>
        <w:jc w:val="both"/>
        <w:rPr>
          <w:sz w:val="24"/>
          <w:szCs w:val="24"/>
        </w:rPr>
      </w:pPr>
    </w:p>
    <w:p w14:paraId="13E3B070"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20F47070" w14:textId="77777777" w:rsidR="001F7994" w:rsidRPr="001F7994" w:rsidRDefault="001F7994" w:rsidP="001F7994">
      <w:pPr>
        <w:autoSpaceDE w:val="0"/>
        <w:autoSpaceDN w:val="0"/>
        <w:adjustRightInd w:val="0"/>
        <w:jc w:val="both"/>
        <w:rPr>
          <w:sz w:val="24"/>
          <w:szCs w:val="24"/>
        </w:rPr>
      </w:pPr>
      <w:r w:rsidRPr="001F7994">
        <w:rPr>
          <w:sz w:val="24"/>
          <w:szCs w:val="24"/>
        </w:rPr>
        <w:t>A vizsga írásbeli és szóbeli részekből áll</w:t>
      </w:r>
    </w:p>
    <w:p w14:paraId="5C8A318F" w14:textId="77777777" w:rsidR="001F7994" w:rsidRPr="001F7994" w:rsidRDefault="001F7994" w:rsidP="001F7994">
      <w:pPr>
        <w:autoSpaceDE w:val="0"/>
        <w:autoSpaceDN w:val="0"/>
        <w:adjustRightInd w:val="0"/>
        <w:jc w:val="both"/>
        <w:rPr>
          <w:sz w:val="24"/>
          <w:szCs w:val="24"/>
        </w:rPr>
      </w:pPr>
    </w:p>
    <w:p w14:paraId="3C9C0F9E"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4A1003FA" w14:textId="77777777" w:rsidR="001F7994" w:rsidRPr="001F7994" w:rsidRDefault="001F7994" w:rsidP="001F7994">
      <w:pPr>
        <w:autoSpaceDE w:val="0"/>
        <w:autoSpaceDN w:val="0"/>
        <w:adjustRightInd w:val="0"/>
        <w:jc w:val="both"/>
        <w:rPr>
          <w:sz w:val="24"/>
          <w:szCs w:val="24"/>
        </w:rPr>
      </w:pPr>
      <w:r w:rsidRPr="001F7994">
        <w:rPr>
          <w:sz w:val="24"/>
          <w:szCs w:val="24"/>
        </w:rPr>
        <w:t>Tánctörténet</w:t>
      </w:r>
    </w:p>
    <w:p w14:paraId="63757705" w14:textId="77777777" w:rsidR="001F7994" w:rsidRPr="001F7994" w:rsidRDefault="001F7994" w:rsidP="001F7994">
      <w:pPr>
        <w:autoSpaceDE w:val="0"/>
        <w:autoSpaceDN w:val="0"/>
        <w:adjustRightInd w:val="0"/>
        <w:jc w:val="both"/>
        <w:rPr>
          <w:sz w:val="24"/>
          <w:szCs w:val="24"/>
        </w:rPr>
      </w:pPr>
      <w:r w:rsidRPr="001F7994">
        <w:rPr>
          <w:sz w:val="24"/>
          <w:szCs w:val="24"/>
        </w:rPr>
        <w:t>30–40 perces írásbeli</w:t>
      </w:r>
    </w:p>
    <w:p w14:paraId="2C63D58E" w14:textId="77777777" w:rsidR="001F7994" w:rsidRPr="001F7994" w:rsidRDefault="001F7994" w:rsidP="001F7994">
      <w:pPr>
        <w:autoSpaceDE w:val="0"/>
        <w:autoSpaceDN w:val="0"/>
        <w:adjustRightInd w:val="0"/>
        <w:jc w:val="both"/>
        <w:rPr>
          <w:sz w:val="24"/>
          <w:szCs w:val="24"/>
        </w:rPr>
      </w:pPr>
      <w:r w:rsidRPr="001F7994">
        <w:rPr>
          <w:sz w:val="24"/>
          <w:szCs w:val="24"/>
        </w:rPr>
        <w:t>5–8 perces egyéni beszélgetés</w:t>
      </w:r>
    </w:p>
    <w:p w14:paraId="0D048128" w14:textId="77777777" w:rsidR="001F7994" w:rsidRPr="001F7994" w:rsidRDefault="001F7994" w:rsidP="001F7994">
      <w:pPr>
        <w:autoSpaceDE w:val="0"/>
        <w:autoSpaceDN w:val="0"/>
        <w:adjustRightInd w:val="0"/>
        <w:jc w:val="both"/>
        <w:rPr>
          <w:sz w:val="24"/>
          <w:szCs w:val="24"/>
        </w:rPr>
      </w:pPr>
    </w:p>
    <w:p w14:paraId="00DB8379"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004F6552" w14:textId="77777777" w:rsidR="001F7994" w:rsidRPr="001F7994" w:rsidRDefault="001F7994" w:rsidP="001F7994">
      <w:pPr>
        <w:autoSpaceDE w:val="0"/>
        <w:autoSpaceDN w:val="0"/>
        <w:adjustRightInd w:val="0"/>
        <w:jc w:val="both"/>
        <w:rPr>
          <w:sz w:val="24"/>
          <w:szCs w:val="24"/>
        </w:rPr>
      </w:pPr>
      <w:r w:rsidRPr="001F7994">
        <w:rPr>
          <w:sz w:val="24"/>
          <w:szCs w:val="24"/>
        </w:rPr>
        <w:t>A vizsga anyaga a helyi tanterv alapján a szaktanár által összeállított tánctörténet témakörökből áll</w:t>
      </w:r>
    </w:p>
    <w:p w14:paraId="00EE9C4A"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feladatlapja különböző tartalmú, a tanultak felidézését, alkalmazását, értelmezését valamint a problémamegoldást illetve értelmező választ igénylő feladatokat tartalmaz</w:t>
      </w:r>
    </w:p>
    <w:p w14:paraId="5CEE62E9" w14:textId="77777777" w:rsidR="001F7994" w:rsidRPr="001F7994" w:rsidRDefault="001F7994" w:rsidP="001F7994">
      <w:pPr>
        <w:autoSpaceDE w:val="0"/>
        <w:autoSpaceDN w:val="0"/>
        <w:adjustRightInd w:val="0"/>
        <w:jc w:val="both"/>
        <w:rPr>
          <w:sz w:val="24"/>
          <w:szCs w:val="24"/>
        </w:rPr>
      </w:pPr>
      <w:r w:rsidRPr="001F7994">
        <w:rPr>
          <w:sz w:val="24"/>
          <w:szCs w:val="24"/>
        </w:rPr>
        <w:t>A szóbeli vizsgán a tanulók egy tétel kihúzása után önállóan számolnak be tudásukról</w:t>
      </w:r>
    </w:p>
    <w:p w14:paraId="40557689" w14:textId="77777777" w:rsidR="001F7994" w:rsidRPr="001F7994" w:rsidRDefault="001F7994" w:rsidP="001F7994">
      <w:pPr>
        <w:autoSpaceDE w:val="0"/>
        <w:autoSpaceDN w:val="0"/>
        <w:adjustRightInd w:val="0"/>
        <w:jc w:val="both"/>
        <w:rPr>
          <w:sz w:val="24"/>
          <w:szCs w:val="24"/>
        </w:rPr>
      </w:pPr>
      <w:r w:rsidRPr="001F7994">
        <w:rPr>
          <w:sz w:val="24"/>
          <w:szCs w:val="24"/>
        </w:rPr>
        <w:t>Választható témakörök:</w:t>
      </w:r>
    </w:p>
    <w:p w14:paraId="29B12C34" w14:textId="77777777" w:rsidR="001F7994" w:rsidRPr="001F7994" w:rsidRDefault="001F7994" w:rsidP="001F7994">
      <w:pPr>
        <w:autoSpaceDE w:val="0"/>
        <w:autoSpaceDN w:val="0"/>
        <w:adjustRightInd w:val="0"/>
        <w:jc w:val="both"/>
        <w:rPr>
          <w:sz w:val="24"/>
          <w:szCs w:val="24"/>
        </w:rPr>
      </w:pPr>
      <w:r w:rsidRPr="001F7994">
        <w:rPr>
          <w:sz w:val="24"/>
          <w:szCs w:val="24"/>
        </w:rPr>
        <w:t>Az őskor táncművészete</w:t>
      </w:r>
    </w:p>
    <w:p w14:paraId="0CF996D8" w14:textId="77777777" w:rsidR="001F7994" w:rsidRPr="001F7994" w:rsidRDefault="001F7994" w:rsidP="001F7994">
      <w:pPr>
        <w:autoSpaceDE w:val="0"/>
        <w:autoSpaceDN w:val="0"/>
        <w:adjustRightInd w:val="0"/>
        <w:jc w:val="both"/>
        <w:rPr>
          <w:sz w:val="24"/>
          <w:szCs w:val="24"/>
        </w:rPr>
      </w:pPr>
      <w:r w:rsidRPr="001F7994">
        <w:rPr>
          <w:sz w:val="24"/>
          <w:szCs w:val="24"/>
        </w:rPr>
        <w:t>A középkor jellemző táncformái</w:t>
      </w:r>
    </w:p>
    <w:p w14:paraId="5E1C88AD" w14:textId="77777777" w:rsidR="001F7994" w:rsidRPr="001F7994" w:rsidRDefault="001F7994" w:rsidP="001F7994">
      <w:pPr>
        <w:autoSpaceDE w:val="0"/>
        <w:autoSpaceDN w:val="0"/>
        <w:adjustRightInd w:val="0"/>
        <w:jc w:val="both"/>
        <w:rPr>
          <w:sz w:val="24"/>
          <w:szCs w:val="24"/>
        </w:rPr>
      </w:pPr>
      <w:r w:rsidRPr="001F7994">
        <w:rPr>
          <w:sz w:val="24"/>
          <w:szCs w:val="24"/>
        </w:rPr>
        <w:t>A reneszánsz és barokk kor táncélete</w:t>
      </w:r>
    </w:p>
    <w:p w14:paraId="07B43522" w14:textId="77777777" w:rsidR="001F7994" w:rsidRPr="001F7994" w:rsidRDefault="001F7994" w:rsidP="001F7994">
      <w:pPr>
        <w:autoSpaceDE w:val="0"/>
        <w:autoSpaceDN w:val="0"/>
        <w:adjustRightInd w:val="0"/>
        <w:jc w:val="both"/>
        <w:rPr>
          <w:sz w:val="24"/>
          <w:szCs w:val="24"/>
        </w:rPr>
      </w:pPr>
      <w:r w:rsidRPr="001F7994">
        <w:rPr>
          <w:sz w:val="24"/>
          <w:szCs w:val="24"/>
        </w:rPr>
        <w:t>A romantika</w:t>
      </w:r>
    </w:p>
    <w:p w14:paraId="27671C7D" w14:textId="77777777" w:rsidR="001F7994" w:rsidRPr="001F7994" w:rsidRDefault="001F7994" w:rsidP="001F7994">
      <w:pPr>
        <w:autoSpaceDE w:val="0"/>
        <w:autoSpaceDN w:val="0"/>
        <w:adjustRightInd w:val="0"/>
        <w:jc w:val="both"/>
        <w:rPr>
          <w:sz w:val="24"/>
          <w:szCs w:val="24"/>
        </w:rPr>
      </w:pPr>
      <w:r w:rsidRPr="001F7994">
        <w:rPr>
          <w:sz w:val="24"/>
          <w:szCs w:val="24"/>
        </w:rPr>
        <w:t>A reformkor táncélete</w:t>
      </w:r>
    </w:p>
    <w:p w14:paraId="39BCB7A9" w14:textId="77777777" w:rsidR="001F7994" w:rsidRPr="001F7994" w:rsidRDefault="001F7994" w:rsidP="001F7994">
      <w:pPr>
        <w:autoSpaceDE w:val="0"/>
        <w:autoSpaceDN w:val="0"/>
        <w:adjustRightInd w:val="0"/>
        <w:jc w:val="both"/>
        <w:rPr>
          <w:sz w:val="24"/>
          <w:szCs w:val="24"/>
        </w:rPr>
      </w:pPr>
      <w:r w:rsidRPr="001F7994">
        <w:rPr>
          <w:sz w:val="24"/>
          <w:szCs w:val="24"/>
        </w:rPr>
        <w:t>A XX. század táncélete</w:t>
      </w:r>
    </w:p>
    <w:p w14:paraId="17DE967A" w14:textId="77777777" w:rsidR="001F7994" w:rsidRPr="001F7994" w:rsidRDefault="001F7994" w:rsidP="001F7994">
      <w:pPr>
        <w:autoSpaceDE w:val="0"/>
        <w:autoSpaceDN w:val="0"/>
        <w:adjustRightInd w:val="0"/>
        <w:jc w:val="both"/>
        <w:rPr>
          <w:sz w:val="24"/>
          <w:szCs w:val="24"/>
        </w:rPr>
      </w:pPr>
      <w:r w:rsidRPr="001F7994">
        <w:rPr>
          <w:sz w:val="24"/>
          <w:szCs w:val="24"/>
        </w:rPr>
        <w:t>Amatőr és hivatásos együttesek Magyarországon</w:t>
      </w:r>
    </w:p>
    <w:p w14:paraId="513F961E" w14:textId="77777777" w:rsidR="001F7994" w:rsidRPr="001F7994" w:rsidRDefault="001F7994" w:rsidP="001F7994">
      <w:pPr>
        <w:autoSpaceDE w:val="0"/>
        <w:autoSpaceDN w:val="0"/>
        <w:adjustRightInd w:val="0"/>
        <w:jc w:val="both"/>
        <w:rPr>
          <w:sz w:val="24"/>
          <w:szCs w:val="24"/>
        </w:rPr>
      </w:pPr>
      <w:r w:rsidRPr="001F7994">
        <w:rPr>
          <w:sz w:val="24"/>
          <w:szCs w:val="24"/>
        </w:rPr>
        <w:t>A táncos szakma jelentősebb szervezetei, oktatási intézményei, országos rendezvényei</w:t>
      </w:r>
    </w:p>
    <w:p w14:paraId="0F6EE7E6" w14:textId="77777777" w:rsidR="001F7994" w:rsidRPr="001F7994" w:rsidRDefault="001F7994" w:rsidP="001F7994">
      <w:pPr>
        <w:autoSpaceDE w:val="0"/>
        <w:autoSpaceDN w:val="0"/>
        <w:adjustRightInd w:val="0"/>
        <w:jc w:val="both"/>
        <w:rPr>
          <w:sz w:val="24"/>
          <w:szCs w:val="24"/>
        </w:rPr>
      </w:pPr>
    </w:p>
    <w:p w14:paraId="2CC324B8"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5564693B" w14:textId="77777777" w:rsidR="001F7994" w:rsidRPr="001F7994" w:rsidRDefault="001F7994" w:rsidP="001F7994">
      <w:pPr>
        <w:autoSpaceDE w:val="0"/>
        <w:autoSpaceDN w:val="0"/>
        <w:adjustRightInd w:val="0"/>
        <w:jc w:val="both"/>
        <w:rPr>
          <w:sz w:val="24"/>
          <w:szCs w:val="24"/>
        </w:rPr>
      </w:pPr>
      <w:r w:rsidRPr="001F7994">
        <w:rPr>
          <w:sz w:val="24"/>
          <w:szCs w:val="24"/>
        </w:rPr>
        <w:t>Írásbeli vizsga</w:t>
      </w:r>
    </w:p>
    <w:p w14:paraId="0825D3BB" w14:textId="77777777" w:rsidR="001F7994" w:rsidRPr="001F7994" w:rsidRDefault="001F7994" w:rsidP="001F7994">
      <w:pPr>
        <w:autoSpaceDE w:val="0"/>
        <w:autoSpaceDN w:val="0"/>
        <w:adjustRightInd w:val="0"/>
        <w:jc w:val="both"/>
        <w:rPr>
          <w:sz w:val="24"/>
          <w:szCs w:val="24"/>
        </w:rPr>
      </w:pPr>
      <w:r w:rsidRPr="001F7994">
        <w:rPr>
          <w:sz w:val="24"/>
          <w:szCs w:val="24"/>
        </w:rPr>
        <w:t>A feladatsort vagy a tesztet az intézmény pedagógusai javítókulcs szerint javítják és pontozzák</w:t>
      </w:r>
    </w:p>
    <w:p w14:paraId="2E385180" w14:textId="77777777" w:rsidR="001F7994" w:rsidRPr="001F7994" w:rsidRDefault="001F7994" w:rsidP="001F7994">
      <w:pPr>
        <w:autoSpaceDE w:val="0"/>
        <w:autoSpaceDN w:val="0"/>
        <w:adjustRightInd w:val="0"/>
        <w:jc w:val="both"/>
        <w:rPr>
          <w:sz w:val="24"/>
          <w:szCs w:val="24"/>
        </w:rPr>
      </w:pPr>
      <w:r w:rsidRPr="001F7994">
        <w:rPr>
          <w:sz w:val="24"/>
          <w:szCs w:val="24"/>
        </w:rPr>
        <w:t>Az osztályzatra a helyi tantervben meghatározott formák szerint a szaktanár tesz javaslatot, amelyet a vizsga elnöke hagy jóvá</w:t>
      </w:r>
    </w:p>
    <w:p w14:paraId="419B678D" w14:textId="77777777" w:rsidR="001F7994" w:rsidRPr="001F7994" w:rsidRDefault="001F7994" w:rsidP="001F7994">
      <w:pPr>
        <w:autoSpaceDE w:val="0"/>
        <w:autoSpaceDN w:val="0"/>
        <w:adjustRightInd w:val="0"/>
        <w:jc w:val="both"/>
        <w:rPr>
          <w:sz w:val="24"/>
          <w:szCs w:val="24"/>
        </w:rPr>
      </w:pPr>
    </w:p>
    <w:p w14:paraId="01E07414" w14:textId="77777777" w:rsidR="001F7994" w:rsidRPr="001F7994" w:rsidRDefault="001F7994" w:rsidP="001F7994">
      <w:pPr>
        <w:autoSpaceDE w:val="0"/>
        <w:autoSpaceDN w:val="0"/>
        <w:adjustRightInd w:val="0"/>
        <w:jc w:val="both"/>
        <w:rPr>
          <w:sz w:val="24"/>
          <w:szCs w:val="24"/>
        </w:rPr>
      </w:pPr>
      <w:r w:rsidRPr="001F7994">
        <w:rPr>
          <w:sz w:val="24"/>
          <w:szCs w:val="24"/>
        </w:rPr>
        <w:t>Szóbeli vizsga</w:t>
      </w:r>
    </w:p>
    <w:p w14:paraId="1AD1CD4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tananyagtartalom elsajátításának mértéke</w:t>
      </w:r>
    </w:p>
    <w:p w14:paraId="7DBDD8FD" w14:textId="77777777" w:rsidR="001F7994" w:rsidRPr="001F7994" w:rsidRDefault="001F7994" w:rsidP="001F7994">
      <w:pPr>
        <w:autoSpaceDE w:val="0"/>
        <w:autoSpaceDN w:val="0"/>
        <w:adjustRightInd w:val="0"/>
        <w:jc w:val="both"/>
        <w:rPr>
          <w:sz w:val="24"/>
          <w:szCs w:val="24"/>
        </w:rPr>
      </w:pPr>
      <w:r w:rsidRPr="001F7994">
        <w:rPr>
          <w:sz w:val="24"/>
          <w:szCs w:val="24"/>
        </w:rPr>
        <w:t>Az összefüggések ismerete</w:t>
      </w:r>
    </w:p>
    <w:p w14:paraId="773A66D4" w14:textId="77777777" w:rsidR="001F7994" w:rsidRPr="001F7994" w:rsidRDefault="001F7994" w:rsidP="001F7994">
      <w:pPr>
        <w:autoSpaceDE w:val="0"/>
        <w:autoSpaceDN w:val="0"/>
        <w:adjustRightInd w:val="0"/>
        <w:jc w:val="both"/>
        <w:rPr>
          <w:sz w:val="24"/>
          <w:szCs w:val="24"/>
        </w:rPr>
      </w:pPr>
      <w:r w:rsidRPr="001F7994">
        <w:rPr>
          <w:sz w:val="24"/>
          <w:szCs w:val="24"/>
        </w:rPr>
        <w:t>A szakmai kommunikáció fejlettsége</w:t>
      </w:r>
    </w:p>
    <w:p w14:paraId="1687DC10" w14:textId="77777777" w:rsidR="001F7994" w:rsidRPr="001F7994" w:rsidRDefault="001F7994" w:rsidP="001F7994">
      <w:pPr>
        <w:autoSpaceDE w:val="0"/>
        <w:autoSpaceDN w:val="0"/>
        <w:adjustRightInd w:val="0"/>
        <w:jc w:val="both"/>
        <w:rPr>
          <w:sz w:val="24"/>
          <w:szCs w:val="24"/>
        </w:rPr>
      </w:pPr>
      <w:r w:rsidRPr="001F7994">
        <w:rPr>
          <w:sz w:val="24"/>
          <w:szCs w:val="24"/>
        </w:rPr>
        <w:t>Az osztályzatra a helyi tantervben meghatározott formák szerint a szaktanár tesz javaslatot, amelyet a vizsga elnöke hagy jóvá</w:t>
      </w:r>
    </w:p>
    <w:p w14:paraId="75120DD4" w14:textId="77777777" w:rsidR="001F7994" w:rsidRPr="001F7994" w:rsidRDefault="001F7994" w:rsidP="001F7994">
      <w:pPr>
        <w:autoSpaceDE w:val="0"/>
        <w:autoSpaceDN w:val="0"/>
        <w:adjustRightInd w:val="0"/>
        <w:jc w:val="both"/>
        <w:rPr>
          <w:sz w:val="24"/>
          <w:szCs w:val="24"/>
        </w:rPr>
      </w:pPr>
    </w:p>
    <w:p w14:paraId="50A96AD0"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0E737D84" w14:textId="77777777" w:rsidR="001F7994" w:rsidRPr="001F7994" w:rsidRDefault="001F7994" w:rsidP="001F7994">
      <w:pPr>
        <w:autoSpaceDE w:val="0"/>
        <w:autoSpaceDN w:val="0"/>
        <w:adjustRightInd w:val="0"/>
        <w:jc w:val="both"/>
        <w:rPr>
          <w:sz w:val="24"/>
          <w:szCs w:val="24"/>
        </w:rPr>
      </w:pPr>
      <w:r w:rsidRPr="001F7994">
        <w:rPr>
          <w:sz w:val="24"/>
          <w:szCs w:val="24"/>
        </w:rPr>
        <w:t>Videólejátszó vagy DVD–lejátszó</w:t>
      </w:r>
    </w:p>
    <w:p w14:paraId="7FA2DD28" w14:textId="77777777" w:rsidR="001F7994" w:rsidRPr="001F7994" w:rsidRDefault="001F7994" w:rsidP="001F7994">
      <w:pPr>
        <w:autoSpaceDE w:val="0"/>
        <w:autoSpaceDN w:val="0"/>
        <w:adjustRightInd w:val="0"/>
        <w:jc w:val="both"/>
        <w:rPr>
          <w:sz w:val="24"/>
          <w:szCs w:val="24"/>
        </w:rPr>
      </w:pPr>
      <w:r w:rsidRPr="001F7994">
        <w:rPr>
          <w:sz w:val="24"/>
          <w:szCs w:val="24"/>
        </w:rPr>
        <w:t>Televízió</w:t>
      </w:r>
    </w:p>
    <w:p w14:paraId="260B4E2E" w14:textId="77777777" w:rsidR="001F7994" w:rsidRPr="001F7994" w:rsidRDefault="001F7994" w:rsidP="001F7994">
      <w:pPr>
        <w:autoSpaceDE w:val="0"/>
        <w:autoSpaceDN w:val="0"/>
        <w:adjustRightInd w:val="0"/>
        <w:jc w:val="both"/>
        <w:rPr>
          <w:sz w:val="24"/>
          <w:szCs w:val="24"/>
        </w:rPr>
      </w:pPr>
      <w:r w:rsidRPr="001F7994">
        <w:rPr>
          <w:sz w:val="24"/>
          <w:szCs w:val="24"/>
        </w:rPr>
        <w:t>Magnetofon</w:t>
      </w:r>
    </w:p>
    <w:p w14:paraId="1AC2FDED" w14:textId="77777777" w:rsidR="001F7994" w:rsidRPr="001F7994" w:rsidRDefault="001F7994" w:rsidP="001F7994">
      <w:pPr>
        <w:autoSpaceDE w:val="0"/>
        <w:autoSpaceDN w:val="0"/>
        <w:adjustRightInd w:val="0"/>
        <w:jc w:val="both"/>
        <w:rPr>
          <w:sz w:val="24"/>
          <w:szCs w:val="24"/>
        </w:rPr>
      </w:pPr>
      <w:r w:rsidRPr="001F7994">
        <w:rPr>
          <w:sz w:val="24"/>
          <w:szCs w:val="24"/>
        </w:rPr>
        <w:t>Diavetítő</w:t>
      </w:r>
    </w:p>
    <w:p w14:paraId="45941DF3" w14:textId="77777777" w:rsidR="001F7994" w:rsidRPr="001F7994" w:rsidRDefault="001F7994" w:rsidP="001F7994">
      <w:pPr>
        <w:autoSpaceDE w:val="0"/>
        <w:autoSpaceDN w:val="0"/>
        <w:adjustRightInd w:val="0"/>
        <w:jc w:val="both"/>
        <w:rPr>
          <w:sz w:val="24"/>
          <w:szCs w:val="24"/>
        </w:rPr>
      </w:pPr>
      <w:r w:rsidRPr="001F7994">
        <w:rPr>
          <w:sz w:val="24"/>
          <w:szCs w:val="24"/>
        </w:rPr>
        <w:t>CD–lejátszó</w:t>
      </w:r>
    </w:p>
    <w:p w14:paraId="5E4DDD99" w14:textId="77777777" w:rsidR="001F7994" w:rsidRPr="001F7994" w:rsidRDefault="001F7994" w:rsidP="001F7994">
      <w:pPr>
        <w:autoSpaceDE w:val="0"/>
        <w:autoSpaceDN w:val="0"/>
        <w:adjustRightInd w:val="0"/>
        <w:jc w:val="both"/>
        <w:rPr>
          <w:sz w:val="24"/>
          <w:szCs w:val="24"/>
        </w:rPr>
      </w:pPr>
    </w:p>
    <w:p w14:paraId="6C3B2D1E" w14:textId="77777777" w:rsidR="001F7994" w:rsidRPr="001F7994" w:rsidRDefault="001F7994" w:rsidP="001F7994">
      <w:pPr>
        <w:autoSpaceDE w:val="0"/>
        <w:autoSpaceDN w:val="0"/>
        <w:adjustRightInd w:val="0"/>
        <w:jc w:val="both"/>
        <w:rPr>
          <w:sz w:val="24"/>
          <w:szCs w:val="24"/>
        </w:rPr>
      </w:pPr>
      <w:r w:rsidRPr="001F7994">
        <w:rPr>
          <w:sz w:val="24"/>
          <w:szCs w:val="24"/>
        </w:rPr>
        <w:t>Videokazetták (archív felvételek, a tánc összes műfaját tartalmazó videokazettán)</w:t>
      </w:r>
    </w:p>
    <w:p w14:paraId="353EBF60" w14:textId="77777777" w:rsidR="001F7994" w:rsidRPr="001F7994" w:rsidRDefault="001F7994" w:rsidP="001F7994">
      <w:pPr>
        <w:autoSpaceDE w:val="0"/>
        <w:autoSpaceDN w:val="0"/>
        <w:adjustRightInd w:val="0"/>
        <w:jc w:val="both"/>
        <w:rPr>
          <w:sz w:val="24"/>
          <w:szCs w:val="24"/>
        </w:rPr>
      </w:pPr>
      <w:r w:rsidRPr="001F7994">
        <w:rPr>
          <w:sz w:val="24"/>
          <w:szCs w:val="24"/>
        </w:rPr>
        <w:t>Diasorozat (történelmi korok szerint, archív felvételeket tartalmazó sorozat)</w:t>
      </w:r>
    </w:p>
    <w:p w14:paraId="434099DF" w14:textId="77777777" w:rsidR="001F7994" w:rsidRPr="001F7994" w:rsidRDefault="001F7994" w:rsidP="001F7994">
      <w:pPr>
        <w:autoSpaceDE w:val="0"/>
        <w:autoSpaceDN w:val="0"/>
        <w:adjustRightInd w:val="0"/>
        <w:jc w:val="both"/>
        <w:rPr>
          <w:sz w:val="24"/>
          <w:szCs w:val="24"/>
        </w:rPr>
      </w:pPr>
      <w:r w:rsidRPr="001F7994">
        <w:rPr>
          <w:sz w:val="24"/>
          <w:szCs w:val="24"/>
        </w:rPr>
        <w:t>Kézi könyvtár (tánctörténeti kötetek, kiadványok, újságok)</w:t>
      </w:r>
    </w:p>
    <w:p w14:paraId="205BCB3E" w14:textId="77777777" w:rsidR="001F7994" w:rsidRPr="001F7994" w:rsidRDefault="001F7994" w:rsidP="001F7994">
      <w:pPr>
        <w:autoSpaceDE w:val="0"/>
        <w:autoSpaceDN w:val="0"/>
        <w:adjustRightInd w:val="0"/>
        <w:jc w:val="both"/>
        <w:rPr>
          <w:sz w:val="24"/>
          <w:szCs w:val="24"/>
        </w:rPr>
      </w:pPr>
      <w:r w:rsidRPr="001F7994">
        <w:rPr>
          <w:sz w:val="24"/>
          <w:szCs w:val="24"/>
        </w:rPr>
        <w:t>Hangtár – CD, magnókazetta (tánctörténethez kapcsolódó zenei anyagok)</w:t>
      </w:r>
    </w:p>
    <w:p w14:paraId="7C90CB15" w14:textId="77777777" w:rsidR="001F7994" w:rsidRPr="001F7994" w:rsidRDefault="001F7994" w:rsidP="001F7994">
      <w:pPr>
        <w:autoSpaceDE w:val="0"/>
        <w:autoSpaceDN w:val="0"/>
        <w:adjustRightInd w:val="0"/>
        <w:jc w:val="both"/>
        <w:rPr>
          <w:sz w:val="24"/>
          <w:szCs w:val="24"/>
        </w:rPr>
      </w:pPr>
    </w:p>
    <w:p w14:paraId="59CBE25B" w14:textId="77777777" w:rsidR="001F7994" w:rsidRPr="001F7994" w:rsidRDefault="001F7994" w:rsidP="001F7994">
      <w:pPr>
        <w:autoSpaceDE w:val="0"/>
        <w:autoSpaceDN w:val="0"/>
        <w:adjustRightInd w:val="0"/>
        <w:jc w:val="both"/>
        <w:rPr>
          <w:i/>
          <w:iCs/>
          <w:sz w:val="24"/>
          <w:szCs w:val="24"/>
        </w:rPr>
      </w:pPr>
      <w:r w:rsidRPr="001F7994">
        <w:rPr>
          <w:i/>
          <w:iCs/>
          <w:sz w:val="24"/>
          <w:szCs w:val="24"/>
        </w:rPr>
        <w:t>KONTAKT IMPROVIZÁCIÓ</w:t>
      </w:r>
    </w:p>
    <w:p w14:paraId="7DB7B551" w14:textId="77777777" w:rsidR="001F7994" w:rsidRPr="001F7994" w:rsidRDefault="001F7994" w:rsidP="001F7994">
      <w:pPr>
        <w:autoSpaceDE w:val="0"/>
        <w:autoSpaceDN w:val="0"/>
        <w:adjustRightInd w:val="0"/>
        <w:jc w:val="both"/>
        <w:rPr>
          <w:sz w:val="24"/>
          <w:szCs w:val="24"/>
        </w:rPr>
      </w:pPr>
    </w:p>
    <w:p w14:paraId="0BB3D2B9" w14:textId="77777777" w:rsidR="001F7994" w:rsidRPr="001F7994" w:rsidRDefault="001F7994" w:rsidP="001F7994">
      <w:pPr>
        <w:autoSpaceDE w:val="0"/>
        <w:autoSpaceDN w:val="0"/>
        <w:adjustRightInd w:val="0"/>
        <w:jc w:val="both"/>
        <w:rPr>
          <w:sz w:val="24"/>
          <w:szCs w:val="24"/>
        </w:rPr>
      </w:pPr>
      <w:r w:rsidRPr="001F7994">
        <w:rPr>
          <w:sz w:val="24"/>
          <w:szCs w:val="24"/>
        </w:rPr>
        <w:t>A kontakt improvizáció spontán fizikai dialógusok sora, amelyek a mozdulatlanságtól az erőteljes, energikus mozdulatokig terjednek. A tánc a két mozgásban lévő test közötti kommunikáción alapul, valamint a táncosok mozgását irányító fizikai törvényekhez való közös viszonyulásukon, úgymint a gravitáció, a lendület, a tehetetlenség, a súrlódás. Ahhoz, hogy ezeket az élményeket átélhessük, a test megtanulja az izom többlet–feszültségeit felszabadítani és a mozgás természetes folyamának teret engedni egy bizonyos minőségű akaratlagosság elhagyásával. A gyakorlatok tartalmazzák a gurulást, esést, a fejjel lefelé levést, a fizikai kapcsolat pontjának követését, a súly megtámasztását és átadását. A mozgásanyag a befelé figyelést és a mozgás folyamata iránti nyitottságot tükrözi. A mozdulatok forrása az a kreatív mozgatóerő, amit az egyensúlyi helyzetekből való kibillenés, a dezorientáltság idéz elő. Általános a duett–forma, de többen is táncolhatják egyszerre. A kontakt improvizáció eltér a többi tánctechnikától, célja a spontán kialakult helyzetekre adott egyedi válasz megtalálásának támogatása</w:t>
      </w:r>
    </w:p>
    <w:p w14:paraId="0CA7C513" w14:textId="77777777" w:rsidR="001F7994" w:rsidRPr="001F7994" w:rsidRDefault="001F7994" w:rsidP="001F7994">
      <w:pPr>
        <w:autoSpaceDE w:val="0"/>
        <w:autoSpaceDN w:val="0"/>
        <w:adjustRightInd w:val="0"/>
        <w:jc w:val="both"/>
        <w:rPr>
          <w:sz w:val="24"/>
          <w:szCs w:val="24"/>
        </w:rPr>
      </w:pPr>
    </w:p>
    <w:p w14:paraId="1B40106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kontakt improvizáció célja, hogy a tanuló megismerje és megtapasztalja e táncforma technikai elemeit és tanulmányozza az érintésből adódó információk fogadását és adását, megfigyelje a test reflexeinek működését. Célja az egyéni mozgásszótár, az improvizációs készség, az érintés nélkül és érintésen keresztül történő kommunikáció, a figyelem, a váratlan helyzetek megoldási képességének, a belső mozgások érzékelésének fejlesztése. A kreatív kompozíciós készség fejlesztése. A tanuló a különböző területekről jövő információk megszerzésével képes lesz testének tudatosabb használatára, az improvizációkban mozgásainak, reflexeinek és döntéseinek megfigyelésére. A technikai elemek gyakorlásával „izom emlékezet” alakul ki, amely emlékezet képessé teszi a tanulót testének leggazdaságosabb és legmegfelelőbb használatára</w:t>
      </w:r>
    </w:p>
    <w:p w14:paraId="03C29A4A" w14:textId="77777777" w:rsidR="001F7994" w:rsidRPr="001F7994" w:rsidRDefault="001F7994" w:rsidP="001F7994">
      <w:pPr>
        <w:autoSpaceDE w:val="0"/>
        <w:autoSpaceDN w:val="0"/>
        <w:adjustRightInd w:val="0"/>
        <w:jc w:val="both"/>
        <w:rPr>
          <w:sz w:val="24"/>
          <w:szCs w:val="24"/>
        </w:rPr>
      </w:pPr>
    </w:p>
    <w:p w14:paraId="5BA5ABF3"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7DC2636A" w14:textId="77777777" w:rsidR="001F7994" w:rsidRPr="001F7994" w:rsidRDefault="001F7994" w:rsidP="001F7994">
      <w:pPr>
        <w:autoSpaceDE w:val="0"/>
        <w:autoSpaceDN w:val="0"/>
        <w:adjustRightInd w:val="0"/>
        <w:jc w:val="both"/>
        <w:rPr>
          <w:sz w:val="24"/>
          <w:szCs w:val="24"/>
        </w:rPr>
      </w:pPr>
    </w:p>
    <w:p w14:paraId="256CC70E"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591D2CFD" w14:textId="77777777" w:rsidR="001F7994" w:rsidRPr="001F7994" w:rsidRDefault="001F7994" w:rsidP="001F7994">
      <w:pPr>
        <w:autoSpaceDE w:val="0"/>
        <w:autoSpaceDN w:val="0"/>
        <w:adjustRightInd w:val="0"/>
        <w:jc w:val="both"/>
        <w:rPr>
          <w:sz w:val="24"/>
          <w:szCs w:val="24"/>
        </w:rPr>
      </w:pPr>
    </w:p>
    <w:p w14:paraId="4F53DBFF"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F2BA9A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figyelem fenntartásának, a tanuló testismeretének, a mozgás gömbszerű térérzékelésének, improvizációs készségének, verbális és non verbális kommunikációjának és kreativitásának fejlesztése.</w:t>
      </w:r>
    </w:p>
    <w:p w14:paraId="2918CB6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belső történések megfigyeltetésének képességfejlesztése.</w:t>
      </w:r>
    </w:p>
    <w:p w14:paraId="374016C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puha izomtónusú és a gördülékeny talajra érkezés kialakítása.</w:t>
      </w:r>
    </w:p>
    <w:p w14:paraId="30B7448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érintéssel és érintés nélkül történő kommunikációs készség fejlesztése.</w:t>
      </w:r>
    </w:p>
    <w:p w14:paraId="01CE017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saját test megtapasztalásának ösztönzése a társ viszonylatában.</w:t>
      </w:r>
    </w:p>
    <w:p w14:paraId="433F8CF4" w14:textId="49535C09" w:rsidR="001F7994" w:rsidRPr="001F7994" w:rsidRDefault="001F7994" w:rsidP="00743128">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Duett és trió improvizációkban a súly, a gravitáció, a tér, az érintés megfe</w:t>
      </w:r>
      <w:r w:rsidR="00743128">
        <w:rPr>
          <w:sz w:val="24"/>
          <w:szCs w:val="24"/>
        </w:rPr>
        <w:t>lelő használatának kialakítása.</w:t>
      </w:r>
    </w:p>
    <w:p w14:paraId="780F405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érzékelés, észlelés és a figyelem által irányított mozgások az adott pillanatban megfelelő kiválasztásának fejlesztése.</w:t>
      </w:r>
    </w:p>
    <w:p w14:paraId="7C23F8F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érzékszervek differenciált használatának fejlesztésével a figyelem belső irányításának elsajátítása.</w:t>
      </w:r>
    </w:p>
    <w:p w14:paraId="0B12C76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Csoportos játékokon keresztül a kapcsolatteremtés fejlesztése, a felszabadult mozgás ösztönzése, a figyelem megosztásának elősegítése és a váratlan helyzetekre való felkészülés vizsgálata.</w:t>
      </w:r>
    </w:p>
    <w:p w14:paraId="6A79037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átélt fizikális élmény verbális megfogalmazásának elősegítése, ösztönzése.</w:t>
      </w:r>
    </w:p>
    <w:p w14:paraId="3F8639BB" w14:textId="77777777" w:rsidR="001F7994" w:rsidRDefault="001F7994" w:rsidP="001F7994">
      <w:pPr>
        <w:autoSpaceDE w:val="0"/>
        <w:autoSpaceDN w:val="0"/>
        <w:adjustRightInd w:val="0"/>
        <w:jc w:val="both"/>
        <w:rPr>
          <w:sz w:val="24"/>
          <w:szCs w:val="24"/>
        </w:rPr>
      </w:pPr>
    </w:p>
    <w:p w14:paraId="03F968C7" w14:textId="77777777" w:rsidR="00F4502C" w:rsidRPr="001F7994" w:rsidRDefault="00F4502C" w:rsidP="001F7994">
      <w:pPr>
        <w:autoSpaceDE w:val="0"/>
        <w:autoSpaceDN w:val="0"/>
        <w:adjustRightInd w:val="0"/>
        <w:jc w:val="both"/>
        <w:rPr>
          <w:sz w:val="24"/>
          <w:szCs w:val="24"/>
        </w:rPr>
      </w:pPr>
    </w:p>
    <w:p w14:paraId="1B61847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07229DCC" w14:textId="77777777" w:rsidR="001F7994" w:rsidRPr="001F7994" w:rsidRDefault="001F7994" w:rsidP="001F7994">
      <w:pPr>
        <w:autoSpaceDE w:val="0"/>
        <w:autoSpaceDN w:val="0"/>
        <w:adjustRightInd w:val="0"/>
        <w:jc w:val="both"/>
        <w:rPr>
          <w:sz w:val="24"/>
          <w:szCs w:val="24"/>
        </w:rPr>
      </w:pPr>
      <w:r w:rsidRPr="001F7994">
        <w:rPr>
          <w:sz w:val="24"/>
          <w:szCs w:val="24"/>
        </w:rPr>
        <w:t>Egyéni mozgásfelfedező feladatok</w:t>
      </w:r>
    </w:p>
    <w:p w14:paraId="560C5E2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Mozgások különböző testrészek indításával</w:t>
      </w:r>
    </w:p>
    <w:p w14:paraId="3385874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testközpont mint motor felfedezése</w:t>
      </w:r>
    </w:p>
    <w:p w14:paraId="24A307E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perifériáról indított mozgások: kézfej, lábfej, fejtető, farok csont</w:t>
      </w:r>
    </w:p>
    <w:p w14:paraId="1D731EB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gerinc mozgásaink megismerése, mozgások alacsony, közép és magas szinteken</w:t>
      </w:r>
    </w:p>
    <w:p w14:paraId="646DCDE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Tér, idő, dinamikai játékok</w:t>
      </w:r>
    </w:p>
    <w:p w14:paraId="63813A69" w14:textId="77777777" w:rsidR="001F7994" w:rsidRPr="001F7994" w:rsidRDefault="001F7994" w:rsidP="001F7994">
      <w:pPr>
        <w:autoSpaceDE w:val="0"/>
        <w:autoSpaceDN w:val="0"/>
        <w:adjustRightInd w:val="0"/>
        <w:jc w:val="both"/>
        <w:rPr>
          <w:sz w:val="24"/>
          <w:szCs w:val="24"/>
        </w:rPr>
      </w:pPr>
    </w:p>
    <w:p w14:paraId="6FAAB505" w14:textId="77777777" w:rsidR="001F7994" w:rsidRPr="001F7994" w:rsidRDefault="001F7994" w:rsidP="001F7994">
      <w:pPr>
        <w:autoSpaceDE w:val="0"/>
        <w:autoSpaceDN w:val="0"/>
        <w:adjustRightInd w:val="0"/>
        <w:jc w:val="both"/>
        <w:rPr>
          <w:sz w:val="24"/>
          <w:szCs w:val="24"/>
        </w:rPr>
      </w:pPr>
      <w:r w:rsidRPr="001F7994">
        <w:rPr>
          <w:sz w:val="24"/>
          <w:szCs w:val="24"/>
        </w:rPr>
        <w:t>Test tudatossági feladatok</w:t>
      </w:r>
    </w:p>
    <w:p w14:paraId="02EF69B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elengedés és feszítés állapotai</w:t>
      </w:r>
    </w:p>
    <w:p w14:paraId="35B776B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különböző izomtónusok használata</w:t>
      </w:r>
    </w:p>
    <w:p w14:paraId="5A51E6C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Aktív/passzív szerepek</w:t>
      </w:r>
    </w:p>
    <w:p w14:paraId="131050A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Információ adása és vétele érintéssel</w:t>
      </w:r>
    </w:p>
    <w:p w14:paraId="73F27B5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érintés minőségei</w:t>
      </w:r>
    </w:p>
    <w:p w14:paraId="3871C72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Nyak, váll–kar, csípő–láb grafika a test általános ellazulási állapotának megteremtésére</w:t>
      </w:r>
    </w:p>
    <w:p w14:paraId="7FF26FF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Ízületek izolálása végtagmozgatással</w:t>
      </w:r>
    </w:p>
    <w:p w14:paraId="12BD810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Végtagok súlyérzékelése aktív, passzív szerepekkel</w:t>
      </w:r>
    </w:p>
    <w:p w14:paraId="0B0B31B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légzés megfigyelése, a légző mozgás szabadsága</w:t>
      </w:r>
    </w:p>
    <w:p w14:paraId="477F53A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Gyakorlatok képek használatával: olvadás, gyökerezés/ellebegés</w:t>
      </w:r>
    </w:p>
    <w:p w14:paraId="7ABA335E" w14:textId="77777777" w:rsidR="001F7994" w:rsidRPr="001F7994" w:rsidRDefault="001F7994" w:rsidP="001F7994">
      <w:pPr>
        <w:autoSpaceDE w:val="0"/>
        <w:autoSpaceDN w:val="0"/>
        <w:adjustRightInd w:val="0"/>
        <w:jc w:val="both"/>
        <w:rPr>
          <w:sz w:val="24"/>
          <w:szCs w:val="24"/>
        </w:rPr>
      </w:pPr>
    </w:p>
    <w:p w14:paraId="54519256"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talajon végzett gyakorlatok </w:t>
      </w:r>
    </w:p>
    <w:p w14:paraId="5867CA6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Gurulások különböző testrészek indításával (medence, kézfej, lábfej, fej, spirál, banán, vállon át előre/hátra)</w:t>
      </w:r>
    </w:p>
    <w:p w14:paraId="20CBBC9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Tolások, kúszások, mászások, gördülés</w:t>
      </w:r>
    </w:p>
    <w:p w14:paraId="47294FEF" w14:textId="1DFE96DE" w:rsidR="001F7994" w:rsidRPr="001F7994" w:rsidRDefault="001F7994" w:rsidP="00743128">
      <w:pPr>
        <w:tabs>
          <w:tab w:val="left" w:pos="284"/>
        </w:tabs>
        <w:autoSpaceDE w:val="0"/>
        <w:autoSpaceDN w:val="0"/>
        <w:adjustRightInd w:val="0"/>
        <w:jc w:val="both"/>
        <w:rPr>
          <w:sz w:val="24"/>
          <w:szCs w:val="24"/>
        </w:rPr>
      </w:pPr>
      <w:r w:rsidRPr="001F7994">
        <w:rPr>
          <w:sz w:val="24"/>
          <w:szCs w:val="24"/>
        </w:rPr>
        <w:t>–</w:t>
      </w:r>
      <w:r w:rsidRPr="001F7994">
        <w:rPr>
          <w:sz w:val="24"/>
          <w:szCs w:val="24"/>
        </w:rPr>
        <w:tab/>
        <w:t>Támaszok. Fekvésben végrehajtott partner munkák</w:t>
      </w:r>
    </w:p>
    <w:p w14:paraId="16EC4E15" w14:textId="77777777" w:rsidR="001F7994" w:rsidRPr="001F7994" w:rsidRDefault="001F7994" w:rsidP="001F7994">
      <w:pPr>
        <w:autoSpaceDE w:val="0"/>
        <w:autoSpaceDN w:val="0"/>
        <w:adjustRightInd w:val="0"/>
        <w:jc w:val="both"/>
        <w:rPr>
          <w:sz w:val="24"/>
          <w:szCs w:val="24"/>
        </w:rPr>
      </w:pPr>
      <w:r w:rsidRPr="001F7994">
        <w:rPr>
          <w:sz w:val="24"/>
          <w:szCs w:val="24"/>
        </w:rPr>
        <w:t>A partner munka</w:t>
      </w:r>
    </w:p>
    <w:p w14:paraId="027C2F5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Súlyérzékelési feladatok talajon, aktív/passzív szerepek</w:t>
      </w:r>
    </w:p>
    <w:p w14:paraId="7130901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Egyszerű figyelemirányító gyakorlatok</w:t>
      </w:r>
    </w:p>
    <w:p w14:paraId="6F14B5B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Vezető/követő szerep feladatok</w:t>
      </w:r>
    </w:p>
    <w:p w14:paraId="088D46A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Impulzusadással improvizációba vezetés</w:t>
      </w:r>
    </w:p>
    <w:p w14:paraId="2EDCBF5A" w14:textId="77777777" w:rsidR="001F7994" w:rsidRPr="001F7994" w:rsidRDefault="001F7994" w:rsidP="001F7994">
      <w:pPr>
        <w:autoSpaceDE w:val="0"/>
        <w:autoSpaceDN w:val="0"/>
        <w:adjustRightInd w:val="0"/>
        <w:jc w:val="both"/>
        <w:rPr>
          <w:sz w:val="24"/>
          <w:szCs w:val="24"/>
        </w:rPr>
      </w:pPr>
    </w:p>
    <w:p w14:paraId="65A5A022" w14:textId="77777777" w:rsidR="001F7994" w:rsidRPr="001F7994" w:rsidRDefault="001F7994" w:rsidP="001F7994">
      <w:pPr>
        <w:autoSpaceDE w:val="0"/>
        <w:autoSpaceDN w:val="0"/>
        <w:adjustRightInd w:val="0"/>
        <w:jc w:val="both"/>
        <w:rPr>
          <w:sz w:val="24"/>
          <w:szCs w:val="24"/>
        </w:rPr>
      </w:pPr>
      <w:r w:rsidRPr="001F7994">
        <w:rPr>
          <w:sz w:val="24"/>
          <w:szCs w:val="24"/>
        </w:rPr>
        <w:t>A táncforma alaptechnikai elemei</w:t>
      </w:r>
    </w:p>
    <w:p w14:paraId="1DFD1A4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Gurulások: egyénileg, párban, súlyadással/átvétellel</w:t>
      </w:r>
    </w:p>
    <w:p w14:paraId="30BCBB8E" w14:textId="684A7A2B" w:rsidR="001F7994" w:rsidRPr="001F7994" w:rsidRDefault="001F7994" w:rsidP="00E43A5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Dőlések: egyénileg – talajon, középhelyzetben, állásban; párban – t</w:t>
      </w:r>
      <w:r w:rsidR="00E43A54">
        <w:rPr>
          <w:sz w:val="24"/>
          <w:szCs w:val="24"/>
        </w:rPr>
        <w:t>alajra vitel nélkül; csoportban</w:t>
      </w:r>
    </w:p>
    <w:p w14:paraId="5374024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Csúszások: egyénileg – talajon, falon; párban – társon: fekvő–, közép– és álló helyzetekben</w:t>
      </w:r>
    </w:p>
    <w:p w14:paraId="2487AFB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Mászások: egyénileg (kéz és lábtámaszok); párban társon: fekvő–, közép– és álló helyzetekben</w:t>
      </w:r>
    </w:p>
    <w:p w14:paraId="046CBE2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Tolások: egyénileg talajon, középhelyzetben, párban fekvő–, közép– és álló helyzetekben, haladás közben</w:t>
      </w:r>
    </w:p>
    <w:p w14:paraId="5AC67F6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Húzások: párban fekvő–, közép– és álló helyzetekben, haladás közben</w:t>
      </w:r>
    </w:p>
    <w:p w14:paraId="0C1291F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kontakt „gördülő pontja”: Egyénileg talajon, labdával, falnál, párban állásban (csak karok és a hát használatával)</w:t>
      </w:r>
    </w:p>
    <w:p w14:paraId="3F75D09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Emelések: test központra</w:t>
      </w:r>
    </w:p>
    <w:p w14:paraId="25D055B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Statikus helyzetekben, földre vitellel</w:t>
      </w:r>
    </w:p>
    <w:p w14:paraId="44747EE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Ugrások, elkapások: egyénileg – a talajra érkezések gyakorlása (álló– és támaszhelyzetekbe); párban – medence és válltámasszal, központra érkezések</w:t>
      </w:r>
    </w:p>
    <w:p w14:paraId="4434692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Ellensúlyozás: párban – álló helyzetben, szintváltással</w:t>
      </w:r>
    </w:p>
    <w:p w14:paraId="29B41C0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Fejjel lefelé történő dezorientáló gyakorlatok: egyénileg – kéztámaszok, kézállások</w:t>
      </w:r>
    </w:p>
    <w:p w14:paraId="7DA4C86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Asztal pozícióból földre kerülések kéztámaszon át</w:t>
      </w:r>
    </w:p>
    <w:p w14:paraId="35A8312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Bizalmi feladatok: csukott szemes feladatok, vezető/követő szerep feladatok</w:t>
      </w:r>
    </w:p>
    <w:p w14:paraId="10720E5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Vezetett és szabad improvizációk</w:t>
      </w:r>
    </w:p>
    <w:p w14:paraId="029C03E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Egyéni, páros improvizációk</w:t>
      </w:r>
    </w:p>
    <w:p w14:paraId="364EA3E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Páros gyakorlatokból felfedező improvizációk</w:t>
      </w:r>
    </w:p>
    <w:p w14:paraId="01F215A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Fej–fej, hát–hát, tenyér–tenyér, talp–talp érintéssel</w:t>
      </w:r>
    </w:p>
    <w:p w14:paraId="3F36995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Strukturált improvizáció</w:t>
      </w:r>
    </w:p>
    <w:p w14:paraId="2CA666DF" w14:textId="77777777" w:rsidR="001F7994" w:rsidRPr="001F7994" w:rsidRDefault="001F7994" w:rsidP="001F7994">
      <w:pPr>
        <w:autoSpaceDE w:val="0"/>
        <w:autoSpaceDN w:val="0"/>
        <w:adjustRightInd w:val="0"/>
        <w:jc w:val="both"/>
        <w:rPr>
          <w:sz w:val="24"/>
          <w:szCs w:val="24"/>
        </w:rPr>
      </w:pPr>
    </w:p>
    <w:p w14:paraId="06C53A94" w14:textId="77777777" w:rsidR="001F7994" w:rsidRPr="001F7994" w:rsidRDefault="001F7994" w:rsidP="001F7994">
      <w:pPr>
        <w:autoSpaceDE w:val="0"/>
        <w:autoSpaceDN w:val="0"/>
        <w:adjustRightInd w:val="0"/>
        <w:jc w:val="both"/>
        <w:rPr>
          <w:sz w:val="24"/>
          <w:szCs w:val="24"/>
        </w:rPr>
      </w:pPr>
      <w:r w:rsidRPr="001F7994">
        <w:rPr>
          <w:sz w:val="24"/>
          <w:szCs w:val="24"/>
        </w:rPr>
        <w:t>Az érzékeléses feladatok</w:t>
      </w:r>
    </w:p>
    <w:p w14:paraId="5764F0C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Csukott szemes bizalmi feladatok: vezető/követő szerepek</w:t>
      </w:r>
    </w:p>
    <w:p w14:paraId="5675877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Periférikus látás megfigyelése</w:t>
      </w:r>
    </w:p>
    <w:p w14:paraId="75DAA82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Tapintás, hallás, nyomásérzékelés</w:t>
      </w:r>
    </w:p>
    <w:p w14:paraId="6072151E" w14:textId="77777777" w:rsidR="001F7994" w:rsidRPr="001F7994" w:rsidRDefault="001F7994" w:rsidP="001F7994">
      <w:pPr>
        <w:autoSpaceDE w:val="0"/>
        <w:autoSpaceDN w:val="0"/>
        <w:adjustRightInd w:val="0"/>
        <w:jc w:val="both"/>
        <w:rPr>
          <w:sz w:val="24"/>
          <w:szCs w:val="24"/>
        </w:rPr>
      </w:pPr>
    </w:p>
    <w:p w14:paraId="13A11337" w14:textId="77777777" w:rsidR="001F7994" w:rsidRPr="001F7994" w:rsidRDefault="001F7994" w:rsidP="001F7994">
      <w:pPr>
        <w:autoSpaceDE w:val="0"/>
        <w:autoSpaceDN w:val="0"/>
        <w:adjustRightInd w:val="0"/>
        <w:jc w:val="both"/>
        <w:rPr>
          <w:sz w:val="24"/>
          <w:szCs w:val="24"/>
        </w:rPr>
      </w:pPr>
      <w:r w:rsidRPr="001F7994">
        <w:rPr>
          <w:sz w:val="24"/>
          <w:szCs w:val="24"/>
        </w:rPr>
        <w:t>Csoportos játékok</w:t>
      </w:r>
    </w:p>
    <w:p w14:paraId="256AED5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Térjátékok</w:t>
      </w:r>
    </w:p>
    <w:p w14:paraId="1220CE1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Dinamikai játékok</w:t>
      </w:r>
    </w:p>
    <w:p w14:paraId="0F8F493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Ügyességi játékok</w:t>
      </w:r>
    </w:p>
    <w:p w14:paraId="06F9467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Figyelemvezetéses játékok, labdával, tapssal</w:t>
      </w:r>
    </w:p>
    <w:p w14:paraId="2410D12B" w14:textId="77777777" w:rsidR="001F7994" w:rsidRPr="001F7994" w:rsidRDefault="001F7994" w:rsidP="001F7994">
      <w:pPr>
        <w:autoSpaceDE w:val="0"/>
        <w:autoSpaceDN w:val="0"/>
        <w:adjustRightInd w:val="0"/>
        <w:jc w:val="both"/>
        <w:rPr>
          <w:sz w:val="24"/>
          <w:szCs w:val="24"/>
        </w:rPr>
      </w:pPr>
    </w:p>
    <w:p w14:paraId="34353038" w14:textId="77777777" w:rsidR="001F7994" w:rsidRPr="001F7994" w:rsidRDefault="001F7994" w:rsidP="001F7994">
      <w:pPr>
        <w:autoSpaceDE w:val="0"/>
        <w:autoSpaceDN w:val="0"/>
        <w:adjustRightInd w:val="0"/>
        <w:jc w:val="both"/>
        <w:rPr>
          <w:sz w:val="24"/>
          <w:szCs w:val="24"/>
        </w:rPr>
      </w:pPr>
      <w:r w:rsidRPr="001F7994">
        <w:rPr>
          <w:sz w:val="24"/>
          <w:szCs w:val="24"/>
        </w:rPr>
        <w:t>Visszajelzés és verbalitás</w:t>
      </w:r>
    </w:p>
    <w:p w14:paraId="7787A6C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Adott faladat vagy improvizáció utáni visszajelzés</w:t>
      </w:r>
    </w:p>
    <w:p w14:paraId="2A157F8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Óra végi megosztás</w:t>
      </w:r>
    </w:p>
    <w:p w14:paraId="15CB0FA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Párban vagy csoportban</w:t>
      </w:r>
    </w:p>
    <w:p w14:paraId="2A25365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tanár vezetésével vagy anélkül</w:t>
      </w:r>
    </w:p>
    <w:p w14:paraId="70A18C6D" w14:textId="77777777" w:rsidR="001F7994" w:rsidRPr="001F7994" w:rsidRDefault="001F7994" w:rsidP="001F7994">
      <w:pPr>
        <w:autoSpaceDE w:val="0"/>
        <w:autoSpaceDN w:val="0"/>
        <w:adjustRightInd w:val="0"/>
        <w:jc w:val="both"/>
        <w:rPr>
          <w:sz w:val="24"/>
          <w:szCs w:val="24"/>
        </w:rPr>
      </w:pPr>
    </w:p>
    <w:p w14:paraId="00952AFC"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59EC2E9"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táncforma alaptechnikai elemeit, az érintés különböző minőségeit</w:t>
      </w:r>
    </w:p>
    <w:p w14:paraId="66A85BC8"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saját testsúlyát érzékelni és használni, a gördülékeny és puha izomtónusra és földhasználatra, a technikai elemek improvizáció közbeni előhívására, kreatívan használni a helyzetek adta lehetőségeket</w:t>
      </w:r>
    </w:p>
    <w:p w14:paraId="1FD98F92" w14:textId="77777777" w:rsidR="001F7994" w:rsidRPr="001F7994" w:rsidRDefault="001F7994" w:rsidP="001F7994">
      <w:pPr>
        <w:autoSpaceDE w:val="0"/>
        <w:autoSpaceDN w:val="0"/>
        <w:adjustRightInd w:val="0"/>
        <w:jc w:val="both"/>
        <w:rPr>
          <w:sz w:val="24"/>
          <w:szCs w:val="24"/>
        </w:rPr>
      </w:pPr>
    </w:p>
    <w:p w14:paraId="78658676"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69E4666F"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A3A9D0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figyelemfenntartás képességének, testismeretnek, a mozgásszótárnak, a gömbszerű térérzékelésnek, a döntéshozatali képességnek, a kreativitásnak, az improvizációs készségnek, a verbális és nonverbális kommunikációnak a fejlesztése.</w:t>
      </w:r>
    </w:p>
    <w:p w14:paraId="35A79E5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elengedés/engedés érzet további fejlesztése, differenciálása, finomítása.</w:t>
      </w:r>
    </w:p>
    <w:p w14:paraId="7A72464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izomtónus differenciált használatának fejlesztése, a figyelem hosszabb időn át való fenntartásának kialakítása.</w:t>
      </w:r>
    </w:p>
    <w:p w14:paraId="0CFFB18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gravitáció testre gyakorolt hatásának megismertetése, használatának megtapasztalása.</w:t>
      </w:r>
    </w:p>
    <w:p w14:paraId="484A01F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biztonságos súlyadás/átvétel kialakítása.</w:t>
      </w:r>
    </w:p>
    <w:p w14:paraId="5A3A924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 xml:space="preserve">– </w:t>
      </w:r>
      <w:r w:rsidRPr="001F7994">
        <w:rPr>
          <w:sz w:val="24"/>
          <w:szCs w:val="24"/>
        </w:rPr>
        <w:tab/>
        <w:t>Magasabb helyekről (lendületekből) a puha izomtónusú és gördülékeny talajra érkezés elsajátítása.</w:t>
      </w:r>
    </w:p>
    <w:p w14:paraId="140BCD4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érintéssel és érintés nélkül történő kommunikációs készség fejlesztése.</w:t>
      </w:r>
    </w:p>
    <w:p w14:paraId="23CEB17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 xml:space="preserve">– </w:t>
      </w:r>
      <w:r w:rsidRPr="001F7994">
        <w:rPr>
          <w:sz w:val="24"/>
          <w:szCs w:val="24"/>
        </w:rPr>
        <w:tab/>
        <w:t>Szóló, duett és trió improvizációkban a súly, a gravitáció, a tér, az érintés és a dezorientáció használatának további fejlesztése.</w:t>
      </w:r>
    </w:p>
    <w:p w14:paraId="4B7B4DE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érzékelés, észlelés és a figyelem által irányított mozgások kiválasztásának fejlesztése az adott pillanatnak megfelelően.</w:t>
      </w:r>
    </w:p>
    <w:p w14:paraId="546802F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döntési képesség fejlesztése.</w:t>
      </w:r>
    </w:p>
    <w:p w14:paraId="3547719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érzékszervek differenciált használatának további fejlesztése, a figyelem belső irányításának tudatosítása.</w:t>
      </w:r>
    </w:p>
    <w:p w14:paraId="10DE556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verbális kifejezés fejlesztése véleményformálás nélkül.</w:t>
      </w:r>
    </w:p>
    <w:p w14:paraId="3C7E0656" w14:textId="77777777" w:rsidR="001F7994" w:rsidRPr="001F7994" w:rsidRDefault="001F7994" w:rsidP="001F7994">
      <w:pPr>
        <w:autoSpaceDE w:val="0"/>
        <w:autoSpaceDN w:val="0"/>
        <w:adjustRightInd w:val="0"/>
        <w:jc w:val="both"/>
        <w:rPr>
          <w:sz w:val="24"/>
          <w:szCs w:val="24"/>
        </w:rPr>
      </w:pPr>
    </w:p>
    <w:p w14:paraId="49C5EF80"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981EEAC" w14:textId="77777777" w:rsidR="001F7994" w:rsidRPr="001F7994" w:rsidRDefault="001F7994" w:rsidP="001F7994">
      <w:pPr>
        <w:autoSpaceDE w:val="0"/>
        <w:autoSpaceDN w:val="0"/>
        <w:adjustRightInd w:val="0"/>
        <w:jc w:val="both"/>
        <w:rPr>
          <w:sz w:val="24"/>
          <w:szCs w:val="24"/>
        </w:rPr>
      </w:pPr>
      <w:r w:rsidRPr="001F7994">
        <w:rPr>
          <w:sz w:val="24"/>
          <w:szCs w:val="24"/>
        </w:rPr>
        <w:t>Egyéni mozgásfelfedező feladatok</w:t>
      </w:r>
    </w:p>
    <w:p w14:paraId="18AE08E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Mozgások különböző testrészek indításával</w:t>
      </w:r>
    </w:p>
    <w:p w14:paraId="6798B6F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Belső és külső tereket felfedező táncok</w:t>
      </w:r>
    </w:p>
    <w:p w14:paraId="68B0509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testközpont, mint motor használata</w:t>
      </w:r>
    </w:p>
    <w:p w14:paraId="4F116EED"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perifériáról indított mozgások: kézfej, lábfej, fejtető, farok csont</w:t>
      </w:r>
    </w:p>
    <w:p w14:paraId="6AD9566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testközpont és a periféria kapcsolata</w:t>
      </w:r>
    </w:p>
    <w:p w14:paraId="2ED4CB9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gerinc mozgásaink felfedezése kéztámasz helyzetekben, átjárhatóság az alacsony, közép és magas szinteken történő mozgások között</w:t>
      </w:r>
    </w:p>
    <w:p w14:paraId="34934AC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Tér, idő, dinamikai játékok</w:t>
      </w:r>
    </w:p>
    <w:p w14:paraId="11A895DA" w14:textId="77777777" w:rsidR="001F7994" w:rsidRPr="001F7994" w:rsidRDefault="001F7994" w:rsidP="001F7994">
      <w:pPr>
        <w:autoSpaceDE w:val="0"/>
        <w:autoSpaceDN w:val="0"/>
        <w:adjustRightInd w:val="0"/>
        <w:jc w:val="both"/>
        <w:rPr>
          <w:sz w:val="24"/>
          <w:szCs w:val="24"/>
        </w:rPr>
      </w:pPr>
    </w:p>
    <w:p w14:paraId="0B8992B5" w14:textId="77777777" w:rsidR="001F7994" w:rsidRPr="001F7994" w:rsidRDefault="001F7994" w:rsidP="001F7994">
      <w:pPr>
        <w:autoSpaceDE w:val="0"/>
        <w:autoSpaceDN w:val="0"/>
        <w:adjustRightInd w:val="0"/>
        <w:jc w:val="both"/>
        <w:rPr>
          <w:sz w:val="24"/>
          <w:szCs w:val="24"/>
        </w:rPr>
      </w:pPr>
      <w:r w:rsidRPr="001F7994">
        <w:rPr>
          <w:sz w:val="24"/>
          <w:szCs w:val="24"/>
        </w:rPr>
        <w:t xml:space="preserve">Test tudatossági munka </w:t>
      </w:r>
    </w:p>
    <w:p w14:paraId="37CDDA4F"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előző év anyagának ismétlése</w:t>
      </w:r>
    </w:p>
    <w:p w14:paraId="6F3CD72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Nyak, váll–kar, csípő–láb grafika a test általános ellazulási állapotának megteremtésére</w:t>
      </w:r>
    </w:p>
    <w:p w14:paraId="0C16AD7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Végtagok súlyérzékelése, passzív szerepből aktívvá válás</w:t>
      </w:r>
    </w:p>
    <w:p w14:paraId="5D096DD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Ízületek szabad mozgásai végtagmozgatással</w:t>
      </w:r>
    </w:p>
    <w:p w14:paraId="4DC7D97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Gyakorlatok képek használatával: fejfonál, hálók, természeti képek</w:t>
      </w:r>
    </w:p>
    <w:p w14:paraId="06EEE74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Autentikus mozgás, a partner tanúja a csukott szemmel mozgó társ táncának</w:t>
      </w:r>
    </w:p>
    <w:p w14:paraId="162B4CFD" w14:textId="77777777" w:rsidR="001F7994" w:rsidRPr="001F7994" w:rsidRDefault="001F7994" w:rsidP="001F7994">
      <w:pPr>
        <w:autoSpaceDE w:val="0"/>
        <w:autoSpaceDN w:val="0"/>
        <w:adjustRightInd w:val="0"/>
        <w:jc w:val="both"/>
        <w:rPr>
          <w:sz w:val="24"/>
          <w:szCs w:val="24"/>
        </w:rPr>
      </w:pPr>
    </w:p>
    <w:p w14:paraId="1635303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talajon végzett gyakorlatok</w:t>
      </w:r>
    </w:p>
    <w:p w14:paraId="1188AC6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Gurulások: ismétlések különböző testrészek indításával</w:t>
      </w:r>
    </w:p>
    <w:p w14:paraId="434B3BF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Tolások, kúszások, mászások, gördülések: ismétlések és a mozgások kombinálása, improvizációba vezetése</w:t>
      </w:r>
    </w:p>
    <w:p w14:paraId="384779C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Támaszok, gyors és dinamikus átmenetek</w:t>
      </w:r>
    </w:p>
    <w:p w14:paraId="29185A8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Fekvésben végrehajtott partner munkák</w:t>
      </w:r>
    </w:p>
    <w:p w14:paraId="2654E713" w14:textId="77777777" w:rsidR="001F7994" w:rsidRPr="001F7994" w:rsidRDefault="001F7994" w:rsidP="001F7994">
      <w:pPr>
        <w:autoSpaceDE w:val="0"/>
        <w:autoSpaceDN w:val="0"/>
        <w:adjustRightInd w:val="0"/>
        <w:jc w:val="both"/>
        <w:rPr>
          <w:sz w:val="24"/>
          <w:szCs w:val="24"/>
        </w:rPr>
      </w:pPr>
    </w:p>
    <w:p w14:paraId="22318012" w14:textId="77777777" w:rsidR="001F7994" w:rsidRPr="001F7994" w:rsidRDefault="001F7994" w:rsidP="001F7994">
      <w:pPr>
        <w:autoSpaceDE w:val="0"/>
        <w:autoSpaceDN w:val="0"/>
        <w:adjustRightInd w:val="0"/>
        <w:jc w:val="both"/>
        <w:rPr>
          <w:sz w:val="24"/>
          <w:szCs w:val="24"/>
        </w:rPr>
      </w:pPr>
      <w:r w:rsidRPr="001F7994">
        <w:rPr>
          <w:sz w:val="24"/>
          <w:szCs w:val="24"/>
        </w:rPr>
        <w:t>Partner munka</w:t>
      </w:r>
    </w:p>
    <w:p w14:paraId="600B06E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Súlyérzékelési feladatok középhelyzetekben</w:t>
      </w:r>
    </w:p>
    <w:p w14:paraId="2214E05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Összetett figyelemirányító gyakorlatok</w:t>
      </w:r>
    </w:p>
    <w:p w14:paraId="15EFB00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Vezető/követő szerepek váltakozása, majd egybeolvadása</w:t>
      </w:r>
    </w:p>
    <w:p w14:paraId="274062B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Impulzusadás, ellenállás, kiegészítés, hozzáadás, ellensúlyozás</w:t>
      </w:r>
    </w:p>
    <w:p w14:paraId="6C1706F3" w14:textId="77777777" w:rsidR="001F7994" w:rsidRPr="001F7994" w:rsidRDefault="001F7994" w:rsidP="001F7994">
      <w:pPr>
        <w:autoSpaceDE w:val="0"/>
        <w:autoSpaceDN w:val="0"/>
        <w:adjustRightInd w:val="0"/>
        <w:jc w:val="both"/>
        <w:rPr>
          <w:sz w:val="24"/>
          <w:szCs w:val="24"/>
        </w:rPr>
      </w:pPr>
    </w:p>
    <w:p w14:paraId="4A7292A3" w14:textId="77777777" w:rsidR="001F7994" w:rsidRPr="001F7994" w:rsidRDefault="001F7994" w:rsidP="001F7994">
      <w:pPr>
        <w:autoSpaceDE w:val="0"/>
        <w:autoSpaceDN w:val="0"/>
        <w:adjustRightInd w:val="0"/>
        <w:jc w:val="both"/>
        <w:rPr>
          <w:sz w:val="24"/>
          <w:szCs w:val="24"/>
        </w:rPr>
      </w:pPr>
      <w:r w:rsidRPr="001F7994">
        <w:rPr>
          <w:sz w:val="24"/>
          <w:szCs w:val="24"/>
        </w:rPr>
        <w:t>Technikai elemek</w:t>
      </w:r>
    </w:p>
    <w:p w14:paraId="2870428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Gurulások: ismétlések: egyénileg, párban, súlyadással/átvétellel, érintő kísérettel, ellenállással</w:t>
      </w:r>
    </w:p>
    <w:p w14:paraId="75B4B0D8"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Dőlések: egyénileg – talajon, középhelyzetben, állásban, haladással; párban – talajra vitel nélkül és talajra vitellel, hármas csoportokban, minden irányba, 6 fős csoportban, emelésekbe, elkapásokba, improvizációval</w:t>
      </w:r>
    </w:p>
    <w:p w14:paraId="2FF14814"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Csúszások: párban – társon: fekvő–, közép– és álló–helyzetekben, haladás közben, a társ követésével, földre vitellel, súlyadással befejezve</w:t>
      </w:r>
    </w:p>
    <w:p w14:paraId="5666F99C"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Mászások: egyénileg – kéz és láb támaszok, párban – társon: fekvő–, közép– és álló–helyzetekben, haladás közben, csoportban, földre vitellel</w:t>
      </w:r>
    </w:p>
    <w:p w14:paraId="4782C76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Tolások: egyénileg talajon, középhelyzetben; párban fekvő–, közép– és álló–helyzetekben, haladás közben</w:t>
      </w:r>
    </w:p>
    <w:p w14:paraId="7F28FD0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Húzások: egyénileg talajon, középhelyzetben, párban fekvő–, közép– és álló helyzetekben, haladás közben, csoportban, eltérő dinamikai végrehajtások</w:t>
      </w:r>
    </w:p>
    <w:p w14:paraId="627F04D9"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kontakt „gördülő pontja”: egyénileg talajon, párban állásban az egész testfelület használatával, szintváltásokkal</w:t>
      </w:r>
    </w:p>
    <w:p w14:paraId="3DE9F1D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Emelések: testközpontra, felgurítások statikus és dinamikus helyzetekben, dőlésből hátra vételek támaszba érkezéssel</w:t>
      </w:r>
    </w:p>
    <w:p w14:paraId="52EFAC5B"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Ugrások és elkapások: egyénileg – a talajra érkezések gyakorlása álló– és támasz helyzetekbe, gurulásban, párban – előre, oldalra, hátra ugrások – medence támasszal, központra érkezéssel, statikus és dinamikus helyzetekben</w:t>
      </w:r>
    </w:p>
    <w:p w14:paraId="4FB4047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Ellensúlyozás: párban – álló helyzetben, szintváltással, kipörgetéssel, dinamikus helyzetben forgással</w:t>
      </w:r>
    </w:p>
    <w:p w14:paraId="481B0D4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Fejjel lefelé történő dezorientáló gyakorlatok: egyénileg – kéztámaszok, kézállások, asztal pozícióból földre kerülések kéztámaszon át</w:t>
      </w:r>
    </w:p>
    <w:p w14:paraId="50DA7A9F"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Bizalmi feladatok: csukott szemes feladatok, vezető/követő szerep feladatok</w:t>
      </w:r>
    </w:p>
    <w:p w14:paraId="689F0751" w14:textId="77777777" w:rsidR="001F7994" w:rsidRPr="001F7994" w:rsidRDefault="001F7994" w:rsidP="001F7994">
      <w:pPr>
        <w:autoSpaceDE w:val="0"/>
        <w:autoSpaceDN w:val="0"/>
        <w:adjustRightInd w:val="0"/>
        <w:jc w:val="both"/>
        <w:rPr>
          <w:sz w:val="24"/>
          <w:szCs w:val="24"/>
        </w:rPr>
      </w:pPr>
    </w:p>
    <w:p w14:paraId="37E89B4C" w14:textId="77777777" w:rsidR="001F7994" w:rsidRPr="001F7994" w:rsidRDefault="001F7994" w:rsidP="001F7994">
      <w:pPr>
        <w:autoSpaceDE w:val="0"/>
        <w:autoSpaceDN w:val="0"/>
        <w:adjustRightInd w:val="0"/>
        <w:jc w:val="both"/>
        <w:rPr>
          <w:sz w:val="24"/>
          <w:szCs w:val="24"/>
        </w:rPr>
      </w:pPr>
      <w:r w:rsidRPr="001F7994">
        <w:rPr>
          <w:sz w:val="24"/>
          <w:szCs w:val="24"/>
        </w:rPr>
        <w:t>Vezetett és szabad improvizációk</w:t>
      </w:r>
    </w:p>
    <w:p w14:paraId="719A898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Egyéni, páros és csoportos improvizációk</w:t>
      </w:r>
    </w:p>
    <w:p w14:paraId="509ACE7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Páros és kis csoportos gyakorlatokból felfedező improvizációk</w:t>
      </w:r>
    </w:p>
    <w:p w14:paraId="5DF0988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Strukturált improvizáció</w:t>
      </w:r>
    </w:p>
    <w:p w14:paraId="721779C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Improvizáció képekkel</w:t>
      </w:r>
    </w:p>
    <w:p w14:paraId="09A8D81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tanár vezetésével vagy anélkül</w:t>
      </w:r>
    </w:p>
    <w:p w14:paraId="2D768E66" w14:textId="77777777" w:rsidR="001F7994" w:rsidRPr="001F7994" w:rsidRDefault="001F7994" w:rsidP="001F7994">
      <w:pPr>
        <w:autoSpaceDE w:val="0"/>
        <w:autoSpaceDN w:val="0"/>
        <w:adjustRightInd w:val="0"/>
        <w:jc w:val="both"/>
        <w:rPr>
          <w:sz w:val="24"/>
          <w:szCs w:val="24"/>
        </w:rPr>
      </w:pPr>
    </w:p>
    <w:p w14:paraId="3841A0B1" w14:textId="77777777" w:rsidR="001F7994" w:rsidRPr="001F7994" w:rsidRDefault="001F7994" w:rsidP="001F7994">
      <w:pPr>
        <w:autoSpaceDE w:val="0"/>
        <w:autoSpaceDN w:val="0"/>
        <w:adjustRightInd w:val="0"/>
        <w:jc w:val="both"/>
        <w:rPr>
          <w:sz w:val="24"/>
          <w:szCs w:val="24"/>
        </w:rPr>
      </w:pPr>
      <w:r w:rsidRPr="001F7994">
        <w:rPr>
          <w:sz w:val="24"/>
          <w:szCs w:val="24"/>
        </w:rPr>
        <w:t>Érzékeléses feladatok</w:t>
      </w:r>
    </w:p>
    <w:p w14:paraId="48BE84A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Csukott szemes bizalmi feladatok: vezető/követő szerepek</w:t>
      </w:r>
    </w:p>
    <w:p w14:paraId="4FF32EF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periférikus látás használata</w:t>
      </w:r>
    </w:p>
    <w:p w14:paraId="3F5E8E9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látás, nézés mozgásirányító szerepe</w:t>
      </w:r>
    </w:p>
    <w:p w14:paraId="5042B4B8" w14:textId="337821E9" w:rsidR="001F7994" w:rsidRPr="001F7994" w:rsidRDefault="001F7994" w:rsidP="00E43A54">
      <w:pPr>
        <w:tabs>
          <w:tab w:val="left" w:pos="284"/>
        </w:tabs>
        <w:autoSpaceDE w:val="0"/>
        <w:autoSpaceDN w:val="0"/>
        <w:adjustRightInd w:val="0"/>
        <w:jc w:val="both"/>
        <w:rPr>
          <w:sz w:val="24"/>
          <w:szCs w:val="24"/>
        </w:rPr>
      </w:pPr>
      <w:r w:rsidRPr="001F7994">
        <w:rPr>
          <w:sz w:val="24"/>
          <w:szCs w:val="24"/>
        </w:rPr>
        <w:t>–</w:t>
      </w:r>
      <w:r w:rsidRPr="001F7994">
        <w:rPr>
          <w:sz w:val="24"/>
          <w:szCs w:val="24"/>
        </w:rPr>
        <w:tab/>
        <w:t>Tapintás, hallás, nyomásé</w:t>
      </w:r>
      <w:r w:rsidR="00E43A54">
        <w:rPr>
          <w:sz w:val="24"/>
          <w:szCs w:val="24"/>
        </w:rPr>
        <w:t>rzékelés, energia, erő, inercia</w:t>
      </w:r>
    </w:p>
    <w:p w14:paraId="2A1BD508" w14:textId="77777777" w:rsidR="001F7994" w:rsidRPr="001F7994" w:rsidRDefault="001F7994" w:rsidP="001F7994">
      <w:pPr>
        <w:autoSpaceDE w:val="0"/>
        <w:autoSpaceDN w:val="0"/>
        <w:adjustRightInd w:val="0"/>
        <w:jc w:val="both"/>
        <w:rPr>
          <w:sz w:val="24"/>
          <w:szCs w:val="24"/>
        </w:rPr>
      </w:pPr>
    </w:p>
    <w:p w14:paraId="08C853C0" w14:textId="77777777" w:rsidR="001F7994" w:rsidRPr="001F7994" w:rsidRDefault="001F7994" w:rsidP="001F7994">
      <w:pPr>
        <w:autoSpaceDE w:val="0"/>
        <w:autoSpaceDN w:val="0"/>
        <w:adjustRightInd w:val="0"/>
        <w:jc w:val="both"/>
        <w:rPr>
          <w:sz w:val="24"/>
          <w:szCs w:val="24"/>
        </w:rPr>
      </w:pPr>
      <w:r w:rsidRPr="001F7994">
        <w:rPr>
          <w:sz w:val="24"/>
          <w:szCs w:val="24"/>
        </w:rPr>
        <w:t>Csoportos játékok</w:t>
      </w:r>
    </w:p>
    <w:p w14:paraId="084196F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Térjátékok</w:t>
      </w:r>
    </w:p>
    <w:p w14:paraId="574832C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Dinamikai játékok</w:t>
      </w:r>
    </w:p>
    <w:p w14:paraId="07D0E1F9"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Páros és csoportos szerepjátékok</w:t>
      </w:r>
    </w:p>
    <w:p w14:paraId="7379D396"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Figyelemvezetéses játékok labdával</w:t>
      </w:r>
    </w:p>
    <w:p w14:paraId="43AB7A60" w14:textId="77777777" w:rsidR="001F7994" w:rsidRPr="001F7994" w:rsidRDefault="001F7994" w:rsidP="001F7994">
      <w:pPr>
        <w:autoSpaceDE w:val="0"/>
        <w:autoSpaceDN w:val="0"/>
        <w:adjustRightInd w:val="0"/>
        <w:jc w:val="both"/>
        <w:rPr>
          <w:sz w:val="24"/>
          <w:szCs w:val="24"/>
        </w:rPr>
      </w:pPr>
      <w:r w:rsidRPr="001F7994">
        <w:rPr>
          <w:sz w:val="24"/>
          <w:szCs w:val="24"/>
        </w:rPr>
        <w:t>Visszajelzés és verbalitás</w:t>
      </w:r>
    </w:p>
    <w:p w14:paraId="24829AA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Adott faladat vagy improvizáció után</w:t>
      </w:r>
    </w:p>
    <w:p w14:paraId="4172DF9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Óra végén</w:t>
      </w:r>
    </w:p>
    <w:p w14:paraId="6EF87A2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Párban</w:t>
      </w:r>
    </w:p>
    <w:p w14:paraId="4D73CD6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lastRenderedPageBreak/>
        <w:t>–</w:t>
      </w:r>
      <w:r w:rsidRPr="001F7994">
        <w:rPr>
          <w:sz w:val="24"/>
          <w:szCs w:val="24"/>
        </w:rPr>
        <w:tab/>
        <w:t>Csoportban</w:t>
      </w:r>
    </w:p>
    <w:p w14:paraId="6E9C36D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Tanári vezetéssel vagy tanári vezetés nélkül</w:t>
      </w:r>
    </w:p>
    <w:p w14:paraId="79F0E66A" w14:textId="77777777" w:rsidR="001F7994" w:rsidRPr="001F7994" w:rsidRDefault="001F7994" w:rsidP="001F7994">
      <w:pPr>
        <w:autoSpaceDE w:val="0"/>
        <w:autoSpaceDN w:val="0"/>
        <w:adjustRightInd w:val="0"/>
        <w:jc w:val="both"/>
        <w:rPr>
          <w:sz w:val="24"/>
          <w:szCs w:val="24"/>
        </w:rPr>
      </w:pPr>
    </w:p>
    <w:p w14:paraId="29C46A91"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F391277"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táncforma alaptechnikai elemeit, az érintés mélységeit és azok információtartalmát, a tér gömbszerű használatát, a döntéshozáshoz szükséges fizikális készenléti állapotot</w:t>
      </w:r>
    </w:p>
    <w:p w14:paraId="7B865E9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saját testsúlyát érzékelni és használni, a gördülékeny és puha izomtónusra és földhasználatra, a technikai elemek improvizáció közbeni előhívására, az érintésen keresztül kommunikálni, engedni a táncot történni, kreatívan használni a helyzetek adta lehetőségeket</w:t>
      </w:r>
    </w:p>
    <w:p w14:paraId="6CE8586B" w14:textId="77777777" w:rsidR="001F7994" w:rsidRPr="001F7994" w:rsidRDefault="001F7994" w:rsidP="001F7994">
      <w:pPr>
        <w:autoSpaceDE w:val="0"/>
        <w:autoSpaceDN w:val="0"/>
        <w:adjustRightInd w:val="0"/>
        <w:jc w:val="both"/>
        <w:rPr>
          <w:sz w:val="24"/>
          <w:szCs w:val="24"/>
        </w:rPr>
      </w:pPr>
    </w:p>
    <w:p w14:paraId="2894E14E" w14:textId="77777777" w:rsidR="001F7994" w:rsidRPr="001F7994" w:rsidRDefault="001F7994" w:rsidP="001F7994">
      <w:pPr>
        <w:autoSpaceDE w:val="0"/>
        <w:autoSpaceDN w:val="0"/>
        <w:adjustRightInd w:val="0"/>
        <w:jc w:val="both"/>
        <w:rPr>
          <w:sz w:val="24"/>
          <w:szCs w:val="24"/>
        </w:rPr>
      </w:pPr>
      <w:r w:rsidRPr="001F7994">
        <w:rPr>
          <w:sz w:val="24"/>
          <w:szCs w:val="24"/>
        </w:rPr>
        <w:t>Követelmények az alapfokú évfolyamok elvégzése után</w:t>
      </w:r>
    </w:p>
    <w:p w14:paraId="72943E7B" w14:textId="77777777" w:rsidR="001F7994" w:rsidRPr="001F7994" w:rsidRDefault="001F7994" w:rsidP="001F7994">
      <w:pPr>
        <w:autoSpaceDE w:val="0"/>
        <w:autoSpaceDN w:val="0"/>
        <w:adjustRightInd w:val="0"/>
        <w:jc w:val="both"/>
        <w:rPr>
          <w:sz w:val="24"/>
          <w:szCs w:val="24"/>
        </w:rPr>
      </w:pPr>
    </w:p>
    <w:p w14:paraId="3C2DEA06"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kontakt improvizáció mozgásnyelvét, alap technikai elemeit, a puha izomtónus használatát, a súly, az érintés, a környezettel és partnerekkel kialakított kontaktus törvényszerűségeit.</w:t>
      </w:r>
    </w:p>
    <w:p w14:paraId="4877ACE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technikai ismereteit a szabad táncban (duett, trió) előhívni és alkalmazni, döntést hozni és kreatívan megoldani a váratlan helyzeteket.</w:t>
      </w:r>
    </w:p>
    <w:p w14:paraId="32306FF6" w14:textId="77777777" w:rsidR="001F7994" w:rsidRPr="001F7994" w:rsidRDefault="001F7994" w:rsidP="001F7994">
      <w:pPr>
        <w:autoSpaceDE w:val="0"/>
        <w:autoSpaceDN w:val="0"/>
        <w:adjustRightInd w:val="0"/>
        <w:jc w:val="both"/>
        <w:rPr>
          <w:sz w:val="24"/>
          <w:szCs w:val="24"/>
        </w:rPr>
      </w:pPr>
    </w:p>
    <w:p w14:paraId="0743EEA3"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alapvizsga követelményei</w:t>
      </w:r>
    </w:p>
    <w:p w14:paraId="54269484" w14:textId="77777777" w:rsidR="001F7994" w:rsidRPr="001F7994" w:rsidRDefault="001F7994" w:rsidP="001F7994">
      <w:pPr>
        <w:autoSpaceDE w:val="0"/>
        <w:autoSpaceDN w:val="0"/>
        <w:adjustRightInd w:val="0"/>
        <w:jc w:val="both"/>
        <w:rPr>
          <w:sz w:val="24"/>
          <w:szCs w:val="24"/>
        </w:rPr>
      </w:pPr>
    </w:p>
    <w:p w14:paraId="671C79B9"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 részei </w:t>
      </w:r>
    </w:p>
    <w:p w14:paraId="4A768C04"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vizsgából áll</w:t>
      </w:r>
    </w:p>
    <w:p w14:paraId="40E65F2D" w14:textId="77777777" w:rsidR="001F7994" w:rsidRPr="001F7994" w:rsidRDefault="001F7994" w:rsidP="001F7994">
      <w:pPr>
        <w:autoSpaceDE w:val="0"/>
        <w:autoSpaceDN w:val="0"/>
        <w:adjustRightInd w:val="0"/>
        <w:jc w:val="both"/>
        <w:rPr>
          <w:sz w:val="24"/>
          <w:szCs w:val="24"/>
        </w:rPr>
      </w:pPr>
    </w:p>
    <w:p w14:paraId="60DE2680"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tantárgyai és időtartamuk:</w:t>
      </w:r>
    </w:p>
    <w:p w14:paraId="4577DE95" w14:textId="77777777" w:rsidR="001F7994" w:rsidRPr="001F7994" w:rsidRDefault="001F7994" w:rsidP="001F7994">
      <w:pPr>
        <w:autoSpaceDE w:val="0"/>
        <w:autoSpaceDN w:val="0"/>
        <w:adjustRightInd w:val="0"/>
        <w:jc w:val="both"/>
        <w:rPr>
          <w:sz w:val="24"/>
          <w:szCs w:val="24"/>
        </w:rPr>
      </w:pPr>
      <w:r w:rsidRPr="001F7994">
        <w:rPr>
          <w:sz w:val="24"/>
          <w:szCs w:val="24"/>
        </w:rPr>
        <w:t xml:space="preserve">Kontakt improvizáció, csoportban 40–50 perc </w:t>
      </w:r>
    </w:p>
    <w:p w14:paraId="22A2CB0E" w14:textId="77777777" w:rsidR="001F7994" w:rsidRPr="001F7994" w:rsidRDefault="001F7994" w:rsidP="001F7994">
      <w:pPr>
        <w:autoSpaceDE w:val="0"/>
        <w:autoSpaceDN w:val="0"/>
        <w:adjustRightInd w:val="0"/>
        <w:jc w:val="both"/>
        <w:rPr>
          <w:sz w:val="24"/>
          <w:szCs w:val="24"/>
        </w:rPr>
      </w:pPr>
    </w:p>
    <w:p w14:paraId="5A549227"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7977D99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szaktanár által összeállított kontakt improvizáció technikai alapgyakorlatok csoportos bemutatása tantermi körülmények között. </w:t>
      </w:r>
    </w:p>
    <w:p w14:paraId="05E3D75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Improvizációs feladatok bemutatása szóló és duett formákban.</w:t>
      </w:r>
    </w:p>
    <w:p w14:paraId="10C8075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3–4 perces adott szabályokon alapuló és/vagy szabad kontakt improvizáció duett bemutatása tantermi körülmények között.</w:t>
      </w:r>
    </w:p>
    <w:p w14:paraId="05F558D3" w14:textId="77777777" w:rsidR="001F7994" w:rsidRPr="001F7994" w:rsidRDefault="001F7994" w:rsidP="001F7994">
      <w:pPr>
        <w:autoSpaceDE w:val="0"/>
        <w:autoSpaceDN w:val="0"/>
        <w:adjustRightInd w:val="0"/>
        <w:jc w:val="both"/>
        <w:rPr>
          <w:sz w:val="24"/>
          <w:szCs w:val="24"/>
        </w:rPr>
      </w:pPr>
    </w:p>
    <w:p w14:paraId="305D4B1A"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061703F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Kontakt improvizáció elveinek és alaptechnikáinak gyakorlati ismerete – mértéke, mennyisége és minősége.</w:t>
      </w:r>
    </w:p>
    <w:p w14:paraId="3C007E5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tananyag által szerzett ismeretek alkalmazásának minősége.</w:t>
      </w:r>
    </w:p>
    <w:p w14:paraId="79FC88E1" w14:textId="77777777" w:rsidR="001F7994" w:rsidRPr="001F7994" w:rsidRDefault="001F7994" w:rsidP="001F7994">
      <w:pPr>
        <w:autoSpaceDE w:val="0"/>
        <w:autoSpaceDN w:val="0"/>
        <w:adjustRightInd w:val="0"/>
        <w:jc w:val="both"/>
        <w:rPr>
          <w:sz w:val="24"/>
          <w:szCs w:val="24"/>
        </w:rPr>
      </w:pPr>
    </w:p>
    <w:p w14:paraId="681C0A6F"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16C93758"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405CD77A"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44C3391D"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1072E68E" w14:textId="77777777" w:rsidR="001F7994" w:rsidRPr="001F7994" w:rsidRDefault="001F7994" w:rsidP="001F7994">
      <w:pPr>
        <w:autoSpaceDE w:val="0"/>
        <w:autoSpaceDN w:val="0"/>
        <w:adjustRightInd w:val="0"/>
        <w:jc w:val="both"/>
        <w:rPr>
          <w:sz w:val="24"/>
          <w:szCs w:val="24"/>
        </w:rPr>
      </w:pPr>
    </w:p>
    <w:p w14:paraId="58778A73" w14:textId="12355663" w:rsidR="001F7994" w:rsidRDefault="00F4502C" w:rsidP="001F7994">
      <w:pPr>
        <w:autoSpaceDE w:val="0"/>
        <w:autoSpaceDN w:val="0"/>
        <w:adjustRightInd w:val="0"/>
        <w:jc w:val="both"/>
        <w:rPr>
          <w:i/>
          <w:iCs/>
          <w:sz w:val="24"/>
          <w:szCs w:val="24"/>
        </w:rPr>
      </w:pPr>
      <w:r>
        <w:rPr>
          <w:i/>
          <w:iCs/>
          <w:sz w:val="24"/>
          <w:szCs w:val="24"/>
        </w:rPr>
        <w:t>LÁBÁN–TECHNIKA</w:t>
      </w:r>
    </w:p>
    <w:p w14:paraId="233FE15E" w14:textId="77777777" w:rsidR="00F4502C" w:rsidRPr="00F4502C" w:rsidRDefault="00F4502C" w:rsidP="001F7994">
      <w:pPr>
        <w:autoSpaceDE w:val="0"/>
        <w:autoSpaceDN w:val="0"/>
        <w:adjustRightInd w:val="0"/>
        <w:jc w:val="both"/>
        <w:rPr>
          <w:i/>
          <w:iCs/>
          <w:sz w:val="24"/>
          <w:szCs w:val="24"/>
        </w:rPr>
      </w:pPr>
    </w:p>
    <w:p w14:paraId="7D074E3E" w14:textId="77777777" w:rsidR="001F7994" w:rsidRPr="001F7994" w:rsidRDefault="001F7994" w:rsidP="001F7994">
      <w:pPr>
        <w:autoSpaceDE w:val="0"/>
        <w:autoSpaceDN w:val="0"/>
        <w:adjustRightInd w:val="0"/>
        <w:jc w:val="both"/>
        <w:rPr>
          <w:sz w:val="24"/>
          <w:szCs w:val="24"/>
        </w:rPr>
      </w:pPr>
      <w:r w:rsidRPr="001F7994">
        <w:rPr>
          <w:sz w:val="24"/>
          <w:szCs w:val="24"/>
        </w:rPr>
        <w:t>A Lábán–technika – korábbi elterjedt nevén „Európai modern” technika – Rudolf Lábán elméleti rendszerére épül. Nem stílus, hanem táncnyelv alkotó módszer. Lábán táncalkotó elveire épülő, mindig az adott pedagógus, adott tanulókra tudatosan szerkesztett gyakorlat és mozdulatsora. Célja a táncművészet tudatos táncolás útján történő továbbfejlesztése, a tér– és az erőtan adott évi követelményeinek elsajátítása, tudatos használata és verbalizálása</w:t>
      </w:r>
    </w:p>
    <w:p w14:paraId="1C519304" w14:textId="77777777" w:rsidR="001F7994" w:rsidRPr="001F7994" w:rsidRDefault="001F7994" w:rsidP="001F7994">
      <w:pPr>
        <w:autoSpaceDE w:val="0"/>
        <w:autoSpaceDN w:val="0"/>
        <w:adjustRightInd w:val="0"/>
        <w:jc w:val="both"/>
        <w:rPr>
          <w:sz w:val="24"/>
          <w:szCs w:val="24"/>
        </w:rPr>
      </w:pPr>
      <w:r w:rsidRPr="001F7994">
        <w:rPr>
          <w:sz w:val="24"/>
          <w:szCs w:val="24"/>
        </w:rPr>
        <w:t>A helyi tanterv és a pedagógus szabadsága az oktatási forma meghatározása, mely lehet másolás alapú, melyben rögzített gyakorlatsorok rendszeres ismétlése történik, improvizáció alapú, ahol a tér és erő princípiumok határozzák meg az improvizáció gyakorlatokat és vegyes típusú, amely a fent említett két forma elegye. Amennyiben a tanulók alkalmasak rá, kompozíciós feladatokat is tartalmazhat az óra</w:t>
      </w:r>
    </w:p>
    <w:p w14:paraId="0081C8EA" w14:textId="77777777" w:rsidR="001F7994" w:rsidRPr="001F7994" w:rsidRDefault="001F7994" w:rsidP="001F7994">
      <w:pPr>
        <w:autoSpaceDE w:val="0"/>
        <w:autoSpaceDN w:val="0"/>
        <w:adjustRightInd w:val="0"/>
        <w:jc w:val="both"/>
        <w:rPr>
          <w:sz w:val="24"/>
          <w:szCs w:val="24"/>
        </w:rPr>
      </w:pPr>
      <w:r w:rsidRPr="001F7994">
        <w:rPr>
          <w:sz w:val="24"/>
          <w:szCs w:val="24"/>
        </w:rPr>
        <w:t>Aktív erő–befektetésű mozgások, melyekben mind a könnyű mind az erős erőfajta megjelenik; passzív erő–befektetésű mozgások, melyekben mind a gyenge mind a nehéz erőfajta megjelenik</w:t>
      </w:r>
    </w:p>
    <w:p w14:paraId="0E055EED" w14:textId="77777777" w:rsidR="001F7994" w:rsidRPr="001F7994" w:rsidRDefault="001F7994" w:rsidP="001F7994">
      <w:pPr>
        <w:autoSpaceDE w:val="0"/>
        <w:autoSpaceDN w:val="0"/>
        <w:adjustRightInd w:val="0"/>
        <w:jc w:val="both"/>
        <w:rPr>
          <w:sz w:val="24"/>
          <w:szCs w:val="24"/>
        </w:rPr>
      </w:pPr>
    </w:p>
    <w:p w14:paraId="7F175A20"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3DE97386" w14:textId="77777777" w:rsidR="001F7994" w:rsidRPr="001F7994" w:rsidRDefault="001F7994" w:rsidP="001F7994">
      <w:pPr>
        <w:autoSpaceDE w:val="0"/>
        <w:autoSpaceDN w:val="0"/>
        <w:adjustRightInd w:val="0"/>
        <w:jc w:val="both"/>
        <w:rPr>
          <w:sz w:val="24"/>
          <w:szCs w:val="24"/>
        </w:rPr>
      </w:pPr>
    </w:p>
    <w:p w14:paraId="4001C182"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1E696C4C" w14:textId="77777777" w:rsidR="001F7994" w:rsidRPr="001F7994" w:rsidRDefault="001F7994" w:rsidP="001F7994">
      <w:pPr>
        <w:autoSpaceDE w:val="0"/>
        <w:autoSpaceDN w:val="0"/>
        <w:adjustRightInd w:val="0"/>
        <w:jc w:val="both"/>
        <w:rPr>
          <w:sz w:val="24"/>
          <w:szCs w:val="24"/>
        </w:rPr>
      </w:pPr>
    </w:p>
    <w:p w14:paraId="4D6C71C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Fejlesztési feladatok</w:t>
      </w:r>
    </w:p>
    <w:p w14:paraId="5456CFA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tánc alkotóelemeinek Lábán által rendszerezett, megfelelő szintű megismerése és tudatosítása, kiegészítve, megerősítve a tanszak más évfolyamain megismert tánctechnikák megértését</w:t>
      </w:r>
    </w:p>
    <w:p w14:paraId="21689E5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testtel és az idővel, mint táncalkotó elemekkel kapcsolatos ismereteket bővítése</w:t>
      </w:r>
    </w:p>
    <w:p w14:paraId="458E7E2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Testtudat, ritmus/idő érzék</w:t>
      </w:r>
    </w:p>
    <w:p w14:paraId="068AEAF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mozgáslehetőség bővítése, az időben – mint mértékegységben – történő gondolkodás kialakítása</w:t>
      </w:r>
    </w:p>
    <w:p w14:paraId="1A64300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tempó különbségek megtapasztalásának elősegítése</w:t>
      </w:r>
    </w:p>
    <w:p w14:paraId="1092C4BA" w14:textId="77777777" w:rsidR="001F7994" w:rsidRPr="001F7994" w:rsidRDefault="001F7994" w:rsidP="001F7994">
      <w:pPr>
        <w:autoSpaceDE w:val="0"/>
        <w:autoSpaceDN w:val="0"/>
        <w:adjustRightInd w:val="0"/>
        <w:jc w:val="both"/>
        <w:rPr>
          <w:sz w:val="24"/>
          <w:szCs w:val="24"/>
        </w:rPr>
      </w:pPr>
    </w:p>
    <w:p w14:paraId="6991BAA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6B39E5F" w14:textId="77777777" w:rsidR="001F7994" w:rsidRPr="001F7994" w:rsidRDefault="001F7994" w:rsidP="001F7994">
      <w:pPr>
        <w:autoSpaceDE w:val="0"/>
        <w:autoSpaceDN w:val="0"/>
        <w:adjustRightInd w:val="0"/>
        <w:jc w:val="both"/>
        <w:rPr>
          <w:sz w:val="24"/>
          <w:szCs w:val="24"/>
        </w:rPr>
      </w:pPr>
      <w:r w:rsidRPr="001F7994">
        <w:rPr>
          <w:sz w:val="24"/>
          <w:szCs w:val="24"/>
        </w:rPr>
        <w:t>A tér alsó szintjén végzett gyakorlatok:</w:t>
      </w:r>
    </w:p>
    <w:p w14:paraId="03CF7157" w14:textId="77777777" w:rsidR="001F7994" w:rsidRPr="001F7994" w:rsidRDefault="001F7994" w:rsidP="001F7994">
      <w:pPr>
        <w:autoSpaceDE w:val="0"/>
        <w:autoSpaceDN w:val="0"/>
        <w:adjustRightInd w:val="0"/>
        <w:jc w:val="both"/>
        <w:rPr>
          <w:sz w:val="24"/>
          <w:szCs w:val="24"/>
        </w:rPr>
      </w:pPr>
      <w:r w:rsidRPr="001F7994">
        <w:rPr>
          <w:sz w:val="24"/>
          <w:szCs w:val="24"/>
        </w:rPr>
        <w:t>A központból, perifériából (lábujj, kézujj, fejtető), és midlimb–ből (könyök, térd) indított mozdulatok; bodyhalf: (testfél) – jobb–bal oldal, alsó–felső test tudatos, totális használata; diagonális kapcsolat tudatosítása; egyéb, a csoport igényeinek megfelelő testkapcsolat felhasználása</w:t>
      </w:r>
    </w:p>
    <w:p w14:paraId="53BCEB8D" w14:textId="77777777" w:rsidR="001F7994" w:rsidRPr="001F7994" w:rsidRDefault="001F7994" w:rsidP="001F7994">
      <w:pPr>
        <w:autoSpaceDE w:val="0"/>
        <w:autoSpaceDN w:val="0"/>
        <w:adjustRightInd w:val="0"/>
        <w:jc w:val="both"/>
        <w:rPr>
          <w:sz w:val="24"/>
          <w:szCs w:val="24"/>
        </w:rPr>
      </w:pPr>
    </w:p>
    <w:p w14:paraId="11A55EEF" w14:textId="77777777" w:rsidR="001F7994" w:rsidRPr="001F7994" w:rsidRDefault="001F7994" w:rsidP="001F7994">
      <w:pPr>
        <w:autoSpaceDE w:val="0"/>
        <w:autoSpaceDN w:val="0"/>
        <w:adjustRightInd w:val="0"/>
        <w:jc w:val="both"/>
        <w:rPr>
          <w:sz w:val="24"/>
          <w:szCs w:val="24"/>
        </w:rPr>
      </w:pPr>
      <w:r w:rsidRPr="001F7994">
        <w:rPr>
          <w:sz w:val="24"/>
          <w:szCs w:val="24"/>
        </w:rPr>
        <w:t>A tér középső szintjén végzett gyakorlatok:</w:t>
      </w:r>
    </w:p>
    <w:p w14:paraId="1037C115" w14:textId="77777777" w:rsidR="001F7994" w:rsidRPr="001F7994" w:rsidRDefault="001F7994" w:rsidP="001F7994">
      <w:pPr>
        <w:autoSpaceDE w:val="0"/>
        <w:autoSpaceDN w:val="0"/>
        <w:adjustRightInd w:val="0"/>
        <w:jc w:val="both"/>
        <w:rPr>
          <w:sz w:val="24"/>
          <w:szCs w:val="24"/>
        </w:rPr>
      </w:pPr>
      <w:r w:rsidRPr="001F7994">
        <w:rPr>
          <w:sz w:val="24"/>
          <w:szCs w:val="24"/>
        </w:rPr>
        <w:t>Izolációs gyakorlatok – lábfej, lábujjak, térd, csípő, felsőtest, fej, kar, kézujjak, alsó test: sarok–ülőcsont kapcsolat variációi a gravitáció, mint nehezítő tényező bevonásával; felsőtest: fejtető, farkcsont kapcsolatának mozdulatokban való feltérképezése; felsőtest: hát–kézujjak kapcsolatának megtartása különböző kar és testhelyzetekben</w:t>
      </w:r>
    </w:p>
    <w:p w14:paraId="45F6F654" w14:textId="77777777" w:rsidR="001F7994" w:rsidRPr="001F7994" w:rsidRDefault="001F7994" w:rsidP="001F7994">
      <w:pPr>
        <w:autoSpaceDE w:val="0"/>
        <w:autoSpaceDN w:val="0"/>
        <w:adjustRightInd w:val="0"/>
        <w:jc w:val="both"/>
        <w:rPr>
          <w:sz w:val="24"/>
          <w:szCs w:val="24"/>
        </w:rPr>
      </w:pPr>
      <w:r w:rsidRPr="001F7994">
        <w:rPr>
          <w:sz w:val="24"/>
          <w:szCs w:val="24"/>
        </w:rPr>
        <w:t>Koordinációt fejlesztő gyakorlatok: bodyhalf (testfél), diagonális kapcsolatok felhasználásával</w:t>
      </w:r>
    </w:p>
    <w:p w14:paraId="2E54DB18" w14:textId="77777777" w:rsidR="001F7994" w:rsidRPr="001F7994" w:rsidRDefault="001F7994" w:rsidP="001F7994">
      <w:pPr>
        <w:autoSpaceDE w:val="0"/>
        <w:autoSpaceDN w:val="0"/>
        <w:adjustRightInd w:val="0"/>
        <w:jc w:val="both"/>
        <w:rPr>
          <w:sz w:val="24"/>
          <w:szCs w:val="24"/>
        </w:rPr>
      </w:pPr>
      <w:r w:rsidRPr="001F7994">
        <w:rPr>
          <w:sz w:val="24"/>
          <w:szCs w:val="24"/>
        </w:rPr>
        <w:t>A gyakorlatok folyamatos nehezítése, a térben való haladás fokozatos bevezetése</w:t>
      </w:r>
    </w:p>
    <w:p w14:paraId="0865F4C0" w14:textId="77777777" w:rsidR="001F7994" w:rsidRPr="001F7994" w:rsidRDefault="001F7994" w:rsidP="001F7994">
      <w:pPr>
        <w:autoSpaceDE w:val="0"/>
        <w:autoSpaceDN w:val="0"/>
        <w:adjustRightInd w:val="0"/>
        <w:jc w:val="both"/>
        <w:rPr>
          <w:sz w:val="24"/>
          <w:szCs w:val="24"/>
        </w:rPr>
      </w:pPr>
      <w:r w:rsidRPr="001F7994">
        <w:rPr>
          <w:sz w:val="24"/>
          <w:szCs w:val="24"/>
        </w:rPr>
        <w:t>A tér felső szintjén végzett gyakorlatok:</w:t>
      </w:r>
    </w:p>
    <w:p w14:paraId="4A6B12BC" w14:textId="77777777" w:rsidR="001F7994" w:rsidRPr="001F7994" w:rsidRDefault="001F7994" w:rsidP="001F7994">
      <w:pPr>
        <w:autoSpaceDE w:val="0"/>
        <w:autoSpaceDN w:val="0"/>
        <w:adjustRightInd w:val="0"/>
        <w:jc w:val="both"/>
        <w:rPr>
          <w:sz w:val="24"/>
          <w:szCs w:val="24"/>
        </w:rPr>
      </w:pPr>
      <w:r w:rsidRPr="001F7994">
        <w:rPr>
          <w:sz w:val="24"/>
          <w:szCs w:val="24"/>
        </w:rPr>
        <w:t>Testkapcsolatok, koordinációk és izolációk alkalmazása; ugrások; emelések</w:t>
      </w:r>
    </w:p>
    <w:p w14:paraId="08BA9DDA" w14:textId="77777777" w:rsidR="001F7994" w:rsidRPr="001F7994" w:rsidRDefault="001F7994" w:rsidP="001F7994">
      <w:pPr>
        <w:autoSpaceDE w:val="0"/>
        <w:autoSpaceDN w:val="0"/>
        <w:adjustRightInd w:val="0"/>
        <w:jc w:val="both"/>
        <w:rPr>
          <w:sz w:val="24"/>
          <w:szCs w:val="24"/>
        </w:rPr>
      </w:pPr>
      <w:r w:rsidRPr="001F7994">
        <w:rPr>
          <w:sz w:val="24"/>
          <w:szCs w:val="24"/>
        </w:rPr>
        <w:t>Az idő, mint variációs elem:</w:t>
      </w:r>
    </w:p>
    <w:p w14:paraId="7A4668B8" w14:textId="77777777" w:rsidR="001F7994" w:rsidRPr="001F7994" w:rsidRDefault="001F7994" w:rsidP="001F7994">
      <w:pPr>
        <w:autoSpaceDE w:val="0"/>
        <w:autoSpaceDN w:val="0"/>
        <w:adjustRightInd w:val="0"/>
        <w:jc w:val="both"/>
        <w:rPr>
          <w:sz w:val="24"/>
          <w:szCs w:val="24"/>
        </w:rPr>
      </w:pPr>
      <w:r w:rsidRPr="001F7994">
        <w:rPr>
          <w:sz w:val="24"/>
          <w:szCs w:val="24"/>
        </w:rPr>
        <w:t>A gyakorlatok metruma 2/4, 3/4, 4/4, 5/4 illetve ettől eltérő szabályszerű illetve szabálytalan beosztású is lehet</w:t>
      </w:r>
    </w:p>
    <w:p w14:paraId="7A2C4158" w14:textId="77777777" w:rsidR="001F7994" w:rsidRPr="001F7994" w:rsidRDefault="001F7994" w:rsidP="001F7994">
      <w:pPr>
        <w:autoSpaceDE w:val="0"/>
        <w:autoSpaceDN w:val="0"/>
        <w:adjustRightInd w:val="0"/>
        <w:jc w:val="both"/>
        <w:rPr>
          <w:sz w:val="24"/>
          <w:szCs w:val="24"/>
        </w:rPr>
      </w:pPr>
      <w:r w:rsidRPr="001F7994">
        <w:rPr>
          <w:sz w:val="24"/>
          <w:szCs w:val="24"/>
        </w:rPr>
        <w:t>Az improvizáció, mint módszer használata</w:t>
      </w:r>
    </w:p>
    <w:p w14:paraId="0ED3B965" w14:textId="77777777" w:rsidR="001F7994" w:rsidRPr="001F7994" w:rsidRDefault="001F7994" w:rsidP="001F7994">
      <w:pPr>
        <w:autoSpaceDE w:val="0"/>
        <w:autoSpaceDN w:val="0"/>
        <w:adjustRightInd w:val="0"/>
        <w:jc w:val="both"/>
        <w:rPr>
          <w:sz w:val="24"/>
          <w:szCs w:val="24"/>
        </w:rPr>
      </w:pPr>
      <w:r w:rsidRPr="001F7994">
        <w:rPr>
          <w:sz w:val="24"/>
          <w:szCs w:val="24"/>
        </w:rPr>
        <w:t>Mint egy–egy rögzített gyakorlatsor variációja</w:t>
      </w:r>
    </w:p>
    <w:p w14:paraId="6B7C04DF" w14:textId="77777777" w:rsidR="001F7994" w:rsidRPr="001F7994" w:rsidRDefault="001F7994" w:rsidP="001F7994">
      <w:pPr>
        <w:autoSpaceDE w:val="0"/>
        <w:autoSpaceDN w:val="0"/>
        <w:adjustRightInd w:val="0"/>
        <w:jc w:val="both"/>
        <w:rPr>
          <w:sz w:val="24"/>
          <w:szCs w:val="24"/>
        </w:rPr>
      </w:pPr>
      <w:r w:rsidRPr="001F7994">
        <w:rPr>
          <w:sz w:val="24"/>
          <w:szCs w:val="24"/>
        </w:rPr>
        <w:t>Verbalitásfejlesztés:</w:t>
      </w:r>
    </w:p>
    <w:p w14:paraId="0FD3CD29"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tanulók fizikai síkon megélt tapasztalatainak szavakba öntése: egyénileg, csoportos megbeszélés során, írásosos formában</w:t>
      </w:r>
    </w:p>
    <w:p w14:paraId="4B7251D2" w14:textId="77777777" w:rsidR="001F7994" w:rsidRPr="001F7994" w:rsidRDefault="001F7994" w:rsidP="001F7994">
      <w:pPr>
        <w:autoSpaceDE w:val="0"/>
        <w:autoSpaceDN w:val="0"/>
        <w:adjustRightInd w:val="0"/>
        <w:jc w:val="both"/>
        <w:rPr>
          <w:sz w:val="24"/>
          <w:szCs w:val="24"/>
        </w:rPr>
      </w:pPr>
    </w:p>
    <w:p w14:paraId="7BB9BA6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F310ECF"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Lábán Rudolf által meghatározott testkapcsolatokat, mozdulatindítási lehetőségeket, a ritmikai előjegyzések gyakorlati megkülönböztetését, használatát, a különböző tempókat</w:t>
      </w:r>
    </w:p>
    <w:p w14:paraId="3811EBBF"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különböző testrészek tudatos izolációjára, totális mozgásra, az izolált testrészek tudatos koordinációjára, ritmus képletek mozgásban való pontos visszaadására, metrum–tartásra</w:t>
      </w:r>
    </w:p>
    <w:p w14:paraId="228DE258" w14:textId="77777777" w:rsidR="001F7994" w:rsidRPr="001F7994" w:rsidRDefault="001F7994" w:rsidP="001F7994">
      <w:pPr>
        <w:autoSpaceDE w:val="0"/>
        <w:autoSpaceDN w:val="0"/>
        <w:adjustRightInd w:val="0"/>
        <w:jc w:val="both"/>
        <w:rPr>
          <w:sz w:val="24"/>
          <w:szCs w:val="24"/>
        </w:rPr>
      </w:pPr>
    </w:p>
    <w:p w14:paraId="38310949"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4C3DFBA7" w14:textId="77777777" w:rsidR="001F7994" w:rsidRPr="001F7994" w:rsidRDefault="001F7994" w:rsidP="001F7994">
      <w:pPr>
        <w:autoSpaceDE w:val="0"/>
        <w:autoSpaceDN w:val="0"/>
        <w:adjustRightInd w:val="0"/>
        <w:jc w:val="both"/>
        <w:rPr>
          <w:sz w:val="24"/>
          <w:szCs w:val="24"/>
        </w:rPr>
      </w:pPr>
    </w:p>
    <w:p w14:paraId="00EC101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B32BED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térismeret rendszerezése, az erőhasználat, mint táncalkotó elem tudatosítása</w:t>
      </w:r>
    </w:p>
    <w:p w14:paraId="64D1031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testtudat, ritmus/idő érzék, tértudat fejlesztése</w:t>
      </w:r>
    </w:p>
    <w:p w14:paraId="416FA63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saját testen kívüli világ rendszerezése</w:t>
      </w:r>
    </w:p>
    <w:p w14:paraId="7348CCF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Önmagára, kis és nagycsoportra való figyelés; izomkontroll, optimális izomhasználat; koncentrációs készség fejlesztése</w:t>
      </w:r>
    </w:p>
    <w:p w14:paraId="4AED28E1" w14:textId="77777777" w:rsidR="001F7994" w:rsidRPr="001F7994" w:rsidRDefault="001F7994" w:rsidP="001F7994">
      <w:pPr>
        <w:autoSpaceDE w:val="0"/>
        <w:autoSpaceDN w:val="0"/>
        <w:adjustRightInd w:val="0"/>
        <w:jc w:val="both"/>
        <w:rPr>
          <w:sz w:val="24"/>
          <w:szCs w:val="24"/>
        </w:rPr>
      </w:pPr>
    </w:p>
    <w:p w14:paraId="07461C4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7B78FC9" w14:textId="77777777" w:rsidR="001F7994" w:rsidRPr="001F7994" w:rsidRDefault="001F7994" w:rsidP="001F7994">
      <w:pPr>
        <w:autoSpaceDE w:val="0"/>
        <w:autoSpaceDN w:val="0"/>
        <w:adjustRightInd w:val="0"/>
        <w:jc w:val="both"/>
        <w:rPr>
          <w:sz w:val="24"/>
          <w:szCs w:val="24"/>
        </w:rPr>
      </w:pPr>
      <w:r w:rsidRPr="001F7994">
        <w:rPr>
          <w:sz w:val="24"/>
          <w:szCs w:val="24"/>
        </w:rPr>
        <w:t>A 27 térirány Lábán Rudolf meghatározása szerint:</w:t>
      </w:r>
    </w:p>
    <w:p w14:paraId="4813CA24" w14:textId="77777777" w:rsidR="001F7994" w:rsidRPr="001F7994" w:rsidRDefault="001F7994" w:rsidP="001F7994">
      <w:pPr>
        <w:autoSpaceDE w:val="0"/>
        <w:autoSpaceDN w:val="0"/>
        <w:adjustRightInd w:val="0"/>
        <w:jc w:val="both"/>
        <w:rPr>
          <w:sz w:val="24"/>
          <w:szCs w:val="24"/>
        </w:rPr>
      </w:pPr>
      <w:r w:rsidRPr="001F7994">
        <w:rPr>
          <w:sz w:val="24"/>
          <w:szCs w:val="24"/>
        </w:rPr>
        <w:t>6 egy dimenzionális irány: mély, magas, jobb, bal, előre, hátra</w:t>
      </w:r>
    </w:p>
    <w:p w14:paraId="3A3EA2CB" w14:textId="77777777" w:rsidR="001F7994" w:rsidRPr="001F7994" w:rsidRDefault="001F7994" w:rsidP="001F7994">
      <w:pPr>
        <w:autoSpaceDE w:val="0"/>
        <w:autoSpaceDN w:val="0"/>
        <w:adjustRightInd w:val="0"/>
        <w:jc w:val="both"/>
        <w:rPr>
          <w:sz w:val="24"/>
          <w:szCs w:val="24"/>
        </w:rPr>
      </w:pPr>
      <w:r w:rsidRPr="001F7994">
        <w:rPr>
          <w:sz w:val="24"/>
          <w:szCs w:val="24"/>
        </w:rPr>
        <w:t>12 két dimenzionális irány: bal magas, jobb magas, bal mély, jobb mély, elől magas, elől mély, hátul magas, hátul mély, jobb elől, bal elől, jobb hátul, bal hátul, háromdimenziós irányok jobb elöl magas, jobb elöl mély, bal elöl magas, bal elöl mély, jobb hátul magas, jobb hátul mély, bal hátul magas, bal hátul mély</w:t>
      </w:r>
    </w:p>
    <w:p w14:paraId="0FF805D0" w14:textId="77777777" w:rsidR="001F7994" w:rsidRPr="001F7994" w:rsidRDefault="001F7994" w:rsidP="001F7994">
      <w:pPr>
        <w:autoSpaceDE w:val="0"/>
        <w:autoSpaceDN w:val="0"/>
        <w:adjustRightInd w:val="0"/>
        <w:jc w:val="both"/>
        <w:rPr>
          <w:sz w:val="24"/>
          <w:szCs w:val="24"/>
        </w:rPr>
      </w:pPr>
      <w:r w:rsidRPr="001F7994">
        <w:rPr>
          <w:sz w:val="24"/>
          <w:szCs w:val="24"/>
        </w:rPr>
        <w:t>A 27. irány a táncoló maga</w:t>
      </w:r>
    </w:p>
    <w:p w14:paraId="20C943C8" w14:textId="22B9B413" w:rsidR="001F7994" w:rsidRPr="001F7994" w:rsidRDefault="001F7994" w:rsidP="001F7994">
      <w:pPr>
        <w:autoSpaceDE w:val="0"/>
        <w:autoSpaceDN w:val="0"/>
        <w:adjustRightInd w:val="0"/>
        <w:jc w:val="both"/>
        <w:rPr>
          <w:sz w:val="24"/>
          <w:szCs w:val="24"/>
        </w:rPr>
      </w:pPr>
      <w:r w:rsidRPr="001F7994">
        <w:rPr>
          <w:sz w:val="24"/>
          <w:szCs w:val="24"/>
        </w:rPr>
        <w:t>Szagitális tengely és sík, vertikális tengely és sík valamint horizontális tengely és sík</w:t>
      </w:r>
    </w:p>
    <w:p w14:paraId="643A0B39" w14:textId="77777777" w:rsidR="001F7994" w:rsidRPr="001F7994" w:rsidRDefault="001F7994" w:rsidP="001F7994">
      <w:pPr>
        <w:autoSpaceDE w:val="0"/>
        <w:autoSpaceDN w:val="0"/>
        <w:adjustRightInd w:val="0"/>
        <w:jc w:val="both"/>
        <w:rPr>
          <w:sz w:val="24"/>
          <w:szCs w:val="24"/>
        </w:rPr>
      </w:pPr>
      <w:r w:rsidRPr="001F7994">
        <w:rPr>
          <w:sz w:val="24"/>
          <w:szCs w:val="24"/>
        </w:rPr>
        <w:t>Térben alkotott formák, egyénileg – kocka, mozgásgömb és csoportosan: térrajzok például shapeflow segítségével</w:t>
      </w:r>
    </w:p>
    <w:p w14:paraId="21CD730F" w14:textId="77777777" w:rsidR="001F7994" w:rsidRPr="001F7994" w:rsidRDefault="001F7994" w:rsidP="001F7994">
      <w:pPr>
        <w:autoSpaceDE w:val="0"/>
        <w:autoSpaceDN w:val="0"/>
        <w:adjustRightInd w:val="0"/>
        <w:jc w:val="both"/>
        <w:rPr>
          <w:sz w:val="24"/>
          <w:szCs w:val="24"/>
        </w:rPr>
      </w:pPr>
      <w:r w:rsidRPr="001F7994">
        <w:rPr>
          <w:sz w:val="24"/>
          <w:szCs w:val="24"/>
        </w:rPr>
        <w:t>Az alap szakkifejezések elméletben és gyakorlatban</w:t>
      </w:r>
    </w:p>
    <w:p w14:paraId="61C3C8C2"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Totális mozgás: az izolált mozgás ellentéte, teljes test vagy teljes testrész együttmozgását jelöli</w:t>
      </w:r>
    </w:p>
    <w:p w14:paraId="2EF9B12A" w14:textId="77777777" w:rsidR="001F7994" w:rsidRPr="001F7994" w:rsidRDefault="001F7994" w:rsidP="001F7994">
      <w:pPr>
        <w:autoSpaceDE w:val="0"/>
        <w:autoSpaceDN w:val="0"/>
        <w:adjustRightInd w:val="0"/>
        <w:jc w:val="both"/>
        <w:rPr>
          <w:sz w:val="24"/>
          <w:szCs w:val="24"/>
        </w:rPr>
      </w:pPr>
      <w:r w:rsidRPr="001F7994">
        <w:rPr>
          <w:sz w:val="24"/>
          <w:szCs w:val="24"/>
        </w:rPr>
        <w:t>Bodyhalf: testfél, a test vertikális középvonalától számított teljes jobb oldalát vagy teljes baloldalát jelöli</w:t>
      </w:r>
    </w:p>
    <w:p w14:paraId="3C0E674F" w14:textId="77777777" w:rsidR="001F7994" w:rsidRPr="001F7994" w:rsidRDefault="001F7994" w:rsidP="001F7994">
      <w:pPr>
        <w:autoSpaceDE w:val="0"/>
        <w:autoSpaceDN w:val="0"/>
        <w:adjustRightInd w:val="0"/>
        <w:jc w:val="both"/>
        <w:rPr>
          <w:sz w:val="24"/>
          <w:szCs w:val="24"/>
        </w:rPr>
      </w:pPr>
      <w:r w:rsidRPr="001F7994">
        <w:rPr>
          <w:sz w:val="24"/>
          <w:szCs w:val="24"/>
        </w:rPr>
        <w:t>A test köldöknél elhelyezkedő horizontális vonal által elválasztott felső testet illetve alsó testet is jelölheti</w:t>
      </w:r>
    </w:p>
    <w:p w14:paraId="0F9E0D61" w14:textId="77777777" w:rsidR="001F7994" w:rsidRPr="001F7994" w:rsidRDefault="001F7994" w:rsidP="001F7994">
      <w:pPr>
        <w:autoSpaceDE w:val="0"/>
        <w:autoSpaceDN w:val="0"/>
        <w:adjustRightInd w:val="0"/>
        <w:jc w:val="both"/>
        <w:rPr>
          <w:sz w:val="24"/>
          <w:szCs w:val="24"/>
        </w:rPr>
      </w:pPr>
      <w:r w:rsidRPr="001F7994">
        <w:rPr>
          <w:sz w:val="24"/>
          <w:szCs w:val="24"/>
        </w:rPr>
        <w:t>Midlimb: végtag közép, a lábnál a térdet, a karnál a könyököt jelöli</w:t>
      </w:r>
    </w:p>
    <w:p w14:paraId="3D74073F" w14:textId="77777777" w:rsidR="001F7994" w:rsidRPr="001F7994" w:rsidRDefault="001F7994" w:rsidP="001F7994">
      <w:pPr>
        <w:autoSpaceDE w:val="0"/>
        <w:autoSpaceDN w:val="0"/>
        <w:adjustRightInd w:val="0"/>
        <w:jc w:val="both"/>
        <w:rPr>
          <w:sz w:val="24"/>
          <w:szCs w:val="24"/>
        </w:rPr>
      </w:pPr>
    </w:p>
    <w:p w14:paraId="2746E0E4"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52E5EF8"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erőtant és a minőségtant mind elméletben mind gyakorlatban: az egy–, a két– és háromdimenziós irányokat, a 3 alaptengelyt és síkot, a 3 alapvető szintet, a mozgásgömb fogalmát, az aktív és passzív erőhasználatot</w:t>
      </w:r>
    </w:p>
    <w:p w14:paraId="3EFE4F9F"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megkülönböztetni a 27 irányt, mozogjon tudatosan az oktaéderben és a kockában. Az izomhasználat tudatos befolyásolása a gravitáció ellenében, összetett minőségű mozdulatok kivitelezése</w:t>
      </w:r>
    </w:p>
    <w:p w14:paraId="3D416672" w14:textId="77777777" w:rsidR="001F7994" w:rsidRPr="001F7994" w:rsidRDefault="001F7994" w:rsidP="001F7994">
      <w:pPr>
        <w:autoSpaceDE w:val="0"/>
        <w:autoSpaceDN w:val="0"/>
        <w:adjustRightInd w:val="0"/>
        <w:jc w:val="both"/>
        <w:rPr>
          <w:sz w:val="24"/>
          <w:szCs w:val="24"/>
        </w:rPr>
      </w:pPr>
    </w:p>
    <w:p w14:paraId="1103FB88"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60D55B42"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741ADE6C"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45D3C135"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67A7DE5A" w14:textId="77777777" w:rsidR="001F7994" w:rsidRPr="001F7994" w:rsidRDefault="001F7994" w:rsidP="001F7994">
      <w:pPr>
        <w:autoSpaceDE w:val="0"/>
        <w:autoSpaceDN w:val="0"/>
        <w:adjustRightInd w:val="0"/>
        <w:jc w:val="both"/>
        <w:rPr>
          <w:sz w:val="24"/>
          <w:szCs w:val="24"/>
        </w:rPr>
      </w:pPr>
    </w:p>
    <w:p w14:paraId="2E0A0334" w14:textId="77777777" w:rsidR="001F7994" w:rsidRPr="001F7994" w:rsidRDefault="001F7994" w:rsidP="001F7994">
      <w:pPr>
        <w:autoSpaceDE w:val="0"/>
        <w:autoSpaceDN w:val="0"/>
        <w:adjustRightInd w:val="0"/>
        <w:jc w:val="both"/>
        <w:rPr>
          <w:i/>
          <w:iCs/>
          <w:sz w:val="24"/>
          <w:szCs w:val="24"/>
        </w:rPr>
      </w:pPr>
      <w:r w:rsidRPr="001F7994">
        <w:rPr>
          <w:i/>
          <w:iCs/>
          <w:sz w:val="24"/>
          <w:szCs w:val="24"/>
        </w:rPr>
        <w:t>GRAHAM–TECHNIKA</w:t>
      </w:r>
    </w:p>
    <w:p w14:paraId="5129B9EE" w14:textId="77777777" w:rsidR="001F7994" w:rsidRPr="001F7994" w:rsidRDefault="001F7994" w:rsidP="001F7994">
      <w:pPr>
        <w:autoSpaceDE w:val="0"/>
        <w:autoSpaceDN w:val="0"/>
        <w:adjustRightInd w:val="0"/>
        <w:jc w:val="both"/>
        <w:rPr>
          <w:sz w:val="24"/>
          <w:szCs w:val="24"/>
        </w:rPr>
      </w:pPr>
    </w:p>
    <w:p w14:paraId="48CEC9B6" w14:textId="77777777" w:rsidR="001F7994" w:rsidRPr="001F7994" w:rsidRDefault="001F7994" w:rsidP="001F7994">
      <w:pPr>
        <w:autoSpaceDE w:val="0"/>
        <w:autoSpaceDN w:val="0"/>
        <w:adjustRightInd w:val="0"/>
        <w:jc w:val="both"/>
        <w:rPr>
          <w:sz w:val="24"/>
          <w:szCs w:val="24"/>
        </w:rPr>
      </w:pPr>
      <w:r w:rsidRPr="001F7994">
        <w:rPr>
          <w:sz w:val="24"/>
          <w:szCs w:val="24"/>
        </w:rPr>
        <w:t>A Graham–technika az első önálló mozdulatkinccsel, táncnyelvvel, dinamikai elvekkel, didaktikai rendszerrel felvértezett moderntánc rendszer, mely a mai napig inspirációs forrás a színpadi tánc, a tánckultúra fejlesztés világában, nem utolsósorban a táncpedagógia hatékony eszköze.</w:t>
      </w:r>
    </w:p>
    <w:p w14:paraId="401D1453" w14:textId="77777777" w:rsidR="001F7994" w:rsidRPr="001F7994" w:rsidRDefault="001F7994" w:rsidP="001F7994">
      <w:pPr>
        <w:autoSpaceDE w:val="0"/>
        <w:autoSpaceDN w:val="0"/>
        <w:adjustRightInd w:val="0"/>
        <w:jc w:val="both"/>
        <w:rPr>
          <w:sz w:val="24"/>
          <w:szCs w:val="24"/>
        </w:rPr>
      </w:pPr>
      <w:r w:rsidRPr="001F7994">
        <w:rPr>
          <w:sz w:val="24"/>
          <w:szCs w:val="24"/>
        </w:rPr>
        <w:t>A tantárgy tanításának célja a speciális és széles körben hasznosítható dinamikai alapelveket tartalmazó technika megismertetése.</w:t>
      </w:r>
    </w:p>
    <w:p w14:paraId="36A17963" w14:textId="77777777" w:rsidR="001F7994" w:rsidRPr="001F7994" w:rsidRDefault="001F7994" w:rsidP="001F7994">
      <w:pPr>
        <w:autoSpaceDE w:val="0"/>
        <w:autoSpaceDN w:val="0"/>
        <w:adjustRightInd w:val="0"/>
        <w:jc w:val="both"/>
        <w:rPr>
          <w:sz w:val="24"/>
          <w:szCs w:val="24"/>
        </w:rPr>
      </w:pPr>
    </w:p>
    <w:p w14:paraId="6BBA9E82"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715FCF5E" w14:textId="77777777" w:rsidR="001F7994" w:rsidRPr="001F7994" w:rsidRDefault="001F7994" w:rsidP="001F7994">
      <w:pPr>
        <w:autoSpaceDE w:val="0"/>
        <w:autoSpaceDN w:val="0"/>
        <w:adjustRightInd w:val="0"/>
        <w:jc w:val="both"/>
        <w:rPr>
          <w:sz w:val="24"/>
          <w:szCs w:val="24"/>
        </w:rPr>
      </w:pPr>
    </w:p>
    <w:p w14:paraId="03A349CE"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2A5312AB" w14:textId="77777777" w:rsidR="001F7994" w:rsidRPr="001F7994" w:rsidRDefault="001F7994" w:rsidP="001F7994">
      <w:pPr>
        <w:autoSpaceDE w:val="0"/>
        <w:autoSpaceDN w:val="0"/>
        <w:adjustRightInd w:val="0"/>
        <w:jc w:val="both"/>
        <w:rPr>
          <w:sz w:val="24"/>
          <w:szCs w:val="24"/>
        </w:rPr>
      </w:pPr>
    </w:p>
    <w:p w14:paraId="4FFFF1C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8EA457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testtudat fejlesztése, ritmikai, dinamikai, előadói képességek, a mozgáskultúra tudatosságának fejlesztése, a fogalmi ismeretek, a szakterminológia bővítése.</w:t>
      </w:r>
    </w:p>
    <w:p w14:paraId="3E77C39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tananyagból nyert ismeretek beépítése más tánctechnikák gyakorlati és elméleti ismereteibe, megtalálva a különbségeket és párhuzamokat.</w:t>
      </w:r>
    </w:p>
    <w:p w14:paraId="13975E23"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alapelemek, alapsorozatok és azok technikai, dinamikai és stiláris jellemzőinek, a Graham–technika speciális térhasználatának felismertetése.</w:t>
      </w:r>
    </w:p>
    <w:p w14:paraId="310315DE"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diagonális mozgás fejlesztése</w:t>
      </w:r>
    </w:p>
    <w:p w14:paraId="0C484646" w14:textId="77777777" w:rsidR="001F7994" w:rsidRDefault="001F7994" w:rsidP="001F7994">
      <w:pPr>
        <w:autoSpaceDE w:val="0"/>
        <w:autoSpaceDN w:val="0"/>
        <w:adjustRightInd w:val="0"/>
        <w:jc w:val="both"/>
        <w:rPr>
          <w:sz w:val="24"/>
          <w:szCs w:val="24"/>
        </w:rPr>
      </w:pPr>
    </w:p>
    <w:p w14:paraId="64B59EF9" w14:textId="77777777" w:rsidR="00F4502C" w:rsidRPr="001F7994" w:rsidRDefault="00F4502C" w:rsidP="001F7994">
      <w:pPr>
        <w:autoSpaceDE w:val="0"/>
        <w:autoSpaceDN w:val="0"/>
        <w:adjustRightInd w:val="0"/>
        <w:jc w:val="both"/>
        <w:rPr>
          <w:sz w:val="24"/>
          <w:szCs w:val="24"/>
        </w:rPr>
      </w:pPr>
    </w:p>
    <w:p w14:paraId="4BBCB14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0E93C45" w14:textId="77777777" w:rsidR="001F7994" w:rsidRPr="001F7994" w:rsidRDefault="001F7994" w:rsidP="001F7994">
      <w:pPr>
        <w:autoSpaceDE w:val="0"/>
        <w:autoSpaceDN w:val="0"/>
        <w:adjustRightInd w:val="0"/>
        <w:jc w:val="both"/>
        <w:rPr>
          <w:sz w:val="24"/>
          <w:szCs w:val="24"/>
        </w:rPr>
      </w:pPr>
      <w:r w:rsidRPr="001F7994">
        <w:rPr>
          <w:sz w:val="24"/>
          <w:szCs w:val="24"/>
        </w:rPr>
        <w:t>Alapelemek, alapsorozatok</w:t>
      </w:r>
    </w:p>
    <w:p w14:paraId="2EB9F03E" w14:textId="77777777" w:rsidR="001F7994" w:rsidRPr="001F7994" w:rsidRDefault="001F7994" w:rsidP="001F7994">
      <w:pPr>
        <w:autoSpaceDE w:val="0"/>
        <w:autoSpaceDN w:val="0"/>
        <w:adjustRightInd w:val="0"/>
        <w:jc w:val="both"/>
        <w:rPr>
          <w:sz w:val="24"/>
          <w:szCs w:val="24"/>
        </w:rPr>
      </w:pPr>
      <w:r w:rsidRPr="001F7994">
        <w:rPr>
          <w:sz w:val="24"/>
          <w:szCs w:val="24"/>
        </w:rPr>
        <w:t>Talajon végzett gyakorlatok:</w:t>
      </w:r>
    </w:p>
    <w:p w14:paraId="2E4257D0" w14:textId="77777777" w:rsidR="001F7994" w:rsidRPr="001F7994" w:rsidRDefault="001F7994" w:rsidP="001F7994">
      <w:pPr>
        <w:autoSpaceDE w:val="0"/>
        <w:autoSpaceDN w:val="0"/>
        <w:adjustRightInd w:val="0"/>
        <w:jc w:val="both"/>
        <w:rPr>
          <w:sz w:val="24"/>
          <w:szCs w:val="24"/>
        </w:rPr>
      </w:pPr>
      <w:r w:rsidRPr="001F7994">
        <w:rPr>
          <w:sz w:val="24"/>
          <w:szCs w:val="24"/>
        </w:rPr>
        <w:t>Bounces: a törzset és a medenceízületeket fokozatosan bemelegítő, rugózó gerincmozgások</w:t>
      </w:r>
    </w:p>
    <w:p w14:paraId="422F7F82" w14:textId="77777777" w:rsidR="001F7994" w:rsidRPr="001F7994" w:rsidRDefault="001F7994" w:rsidP="001F7994">
      <w:pPr>
        <w:autoSpaceDE w:val="0"/>
        <w:autoSpaceDN w:val="0"/>
        <w:adjustRightInd w:val="0"/>
        <w:jc w:val="both"/>
        <w:rPr>
          <w:sz w:val="24"/>
          <w:szCs w:val="24"/>
        </w:rPr>
      </w:pPr>
      <w:r w:rsidRPr="001F7994">
        <w:rPr>
          <w:sz w:val="24"/>
          <w:szCs w:val="24"/>
        </w:rPr>
        <w:t>Breathing: a légzés bevonása a törzs, majd a teljes test mozgásába</w:t>
      </w:r>
    </w:p>
    <w:p w14:paraId="333B79DD" w14:textId="77777777" w:rsidR="001F7994" w:rsidRPr="001F7994" w:rsidRDefault="001F7994" w:rsidP="001F7994">
      <w:pPr>
        <w:autoSpaceDE w:val="0"/>
        <w:autoSpaceDN w:val="0"/>
        <w:adjustRightInd w:val="0"/>
        <w:jc w:val="both"/>
        <w:rPr>
          <w:sz w:val="24"/>
          <w:szCs w:val="24"/>
        </w:rPr>
      </w:pPr>
      <w:r w:rsidRPr="001F7994">
        <w:rPr>
          <w:sz w:val="24"/>
          <w:szCs w:val="24"/>
        </w:rPr>
        <w:t>Spiral: a spirális mozgások alapja, a gerincforgatás, mely előkészíti a talajról fölemelkedés és az oda–vissza ereszkedés technikáját</w:t>
      </w:r>
    </w:p>
    <w:p w14:paraId="0BBEF2BF" w14:textId="77777777" w:rsidR="001F7994" w:rsidRPr="001F7994" w:rsidRDefault="001F7994" w:rsidP="001F7994">
      <w:pPr>
        <w:autoSpaceDE w:val="0"/>
        <w:autoSpaceDN w:val="0"/>
        <w:adjustRightInd w:val="0"/>
        <w:jc w:val="both"/>
        <w:rPr>
          <w:sz w:val="24"/>
          <w:szCs w:val="24"/>
        </w:rPr>
      </w:pPr>
      <w:r w:rsidRPr="001F7994">
        <w:rPr>
          <w:sz w:val="24"/>
          <w:szCs w:val="24"/>
        </w:rPr>
        <w:t>Contraction–release: a testközpont, mint minden mozgás kiindulópontja</w:t>
      </w:r>
    </w:p>
    <w:p w14:paraId="37734C99" w14:textId="77777777" w:rsidR="001F7994" w:rsidRPr="001F7994" w:rsidRDefault="001F7994" w:rsidP="001F7994">
      <w:pPr>
        <w:autoSpaceDE w:val="0"/>
        <w:autoSpaceDN w:val="0"/>
        <w:adjustRightInd w:val="0"/>
        <w:jc w:val="both"/>
        <w:rPr>
          <w:sz w:val="24"/>
          <w:szCs w:val="24"/>
        </w:rPr>
      </w:pPr>
      <w:r w:rsidRPr="001F7994">
        <w:rPr>
          <w:sz w:val="24"/>
          <w:szCs w:val="24"/>
        </w:rPr>
        <w:t>Álló helyzetben végzett gyakorlatok</w:t>
      </w:r>
    </w:p>
    <w:p w14:paraId="5D4E60CC" w14:textId="77777777" w:rsidR="001F7994" w:rsidRPr="001F7994" w:rsidRDefault="001F7994" w:rsidP="001F7994">
      <w:pPr>
        <w:autoSpaceDE w:val="0"/>
        <w:autoSpaceDN w:val="0"/>
        <w:adjustRightInd w:val="0"/>
        <w:jc w:val="both"/>
        <w:rPr>
          <w:sz w:val="24"/>
          <w:szCs w:val="24"/>
        </w:rPr>
      </w:pPr>
      <w:r w:rsidRPr="001F7994">
        <w:rPr>
          <w:sz w:val="24"/>
          <w:szCs w:val="24"/>
        </w:rPr>
        <w:t>Brush: a lábfő, boka, térd bemelegítése</w:t>
      </w:r>
    </w:p>
    <w:p w14:paraId="22E45C6F" w14:textId="77777777" w:rsidR="001F7994" w:rsidRPr="001F7994" w:rsidRDefault="001F7994" w:rsidP="001F7994">
      <w:pPr>
        <w:autoSpaceDE w:val="0"/>
        <w:autoSpaceDN w:val="0"/>
        <w:adjustRightInd w:val="0"/>
        <w:jc w:val="both"/>
        <w:rPr>
          <w:sz w:val="24"/>
          <w:szCs w:val="24"/>
        </w:rPr>
      </w:pPr>
      <w:r w:rsidRPr="001F7994">
        <w:rPr>
          <w:sz w:val="24"/>
          <w:szCs w:val="24"/>
        </w:rPr>
        <w:t>Plié: az emelkedés, ereszkedés és az ugrás előkészítése</w:t>
      </w:r>
    </w:p>
    <w:p w14:paraId="2DBADE80" w14:textId="77777777" w:rsidR="001F7994" w:rsidRPr="001F7994" w:rsidRDefault="001F7994" w:rsidP="001F7994">
      <w:pPr>
        <w:autoSpaceDE w:val="0"/>
        <w:autoSpaceDN w:val="0"/>
        <w:adjustRightInd w:val="0"/>
        <w:jc w:val="both"/>
        <w:rPr>
          <w:sz w:val="24"/>
          <w:szCs w:val="24"/>
        </w:rPr>
      </w:pPr>
      <w:r w:rsidRPr="001F7994">
        <w:rPr>
          <w:sz w:val="24"/>
          <w:szCs w:val="24"/>
        </w:rPr>
        <w:t>Plié–contraction–release, a lábak combtőből való mozgatása, lendítések, emelések s azok kombinációinak formájában, a központból indítva</w:t>
      </w:r>
    </w:p>
    <w:p w14:paraId="74F6959C" w14:textId="77777777" w:rsidR="001F7994" w:rsidRPr="001F7994" w:rsidRDefault="001F7994" w:rsidP="001F7994">
      <w:pPr>
        <w:autoSpaceDE w:val="0"/>
        <w:autoSpaceDN w:val="0"/>
        <w:adjustRightInd w:val="0"/>
        <w:jc w:val="both"/>
        <w:rPr>
          <w:sz w:val="24"/>
          <w:szCs w:val="24"/>
        </w:rPr>
      </w:pPr>
      <w:r w:rsidRPr="001F7994">
        <w:rPr>
          <w:sz w:val="24"/>
          <w:szCs w:val="24"/>
        </w:rPr>
        <w:t>Térben haladó gyakorlatok</w:t>
      </w:r>
    </w:p>
    <w:p w14:paraId="32D67BF5" w14:textId="77777777" w:rsidR="001F7994" w:rsidRPr="001F7994" w:rsidRDefault="001F7994" w:rsidP="001F7994">
      <w:pPr>
        <w:autoSpaceDE w:val="0"/>
        <w:autoSpaceDN w:val="0"/>
        <w:adjustRightInd w:val="0"/>
        <w:jc w:val="both"/>
        <w:rPr>
          <w:sz w:val="24"/>
          <w:szCs w:val="24"/>
        </w:rPr>
      </w:pPr>
      <w:r w:rsidRPr="001F7994">
        <w:rPr>
          <w:sz w:val="24"/>
          <w:szCs w:val="24"/>
        </w:rPr>
        <w:t>Walk – diagonális lépés–, járás–, futásgyakorlat</w:t>
      </w:r>
    </w:p>
    <w:p w14:paraId="695E2A43" w14:textId="77777777" w:rsidR="001F7994" w:rsidRPr="001F7994" w:rsidRDefault="001F7994" w:rsidP="001F7994">
      <w:pPr>
        <w:autoSpaceDE w:val="0"/>
        <w:autoSpaceDN w:val="0"/>
        <w:adjustRightInd w:val="0"/>
        <w:jc w:val="both"/>
        <w:rPr>
          <w:sz w:val="24"/>
          <w:szCs w:val="24"/>
        </w:rPr>
      </w:pPr>
      <w:r w:rsidRPr="001F7994">
        <w:rPr>
          <w:sz w:val="24"/>
          <w:szCs w:val="24"/>
        </w:rPr>
        <w:t>Triplet – hármaslépések, irányváltásokkal, ritmizálással</w:t>
      </w:r>
    </w:p>
    <w:p w14:paraId="5C883863" w14:textId="77777777" w:rsidR="001F7994" w:rsidRPr="001F7994" w:rsidRDefault="001F7994" w:rsidP="001F7994">
      <w:pPr>
        <w:autoSpaceDE w:val="0"/>
        <w:autoSpaceDN w:val="0"/>
        <w:adjustRightInd w:val="0"/>
        <w:jc w:val="both"/>
        <w:rPr>
          <w:sz w:val="24"/>
          <w:szCs w:val="24"/>
        </w:rPr>
      </w:pPr>
      <w:r w:rsidRPr="001F7994">
        <w:rPr>
          <w:sz w:val="24"/>
          <w:szCs w:val="24"/>
        </w:rPr>
        <w:t>Skip – ugrások egyik lábról a másikra, haladva</w:t>
      </w:r>
    </w:p>
    <w:p w14:paraId="70E804F4" w14:textId="77777777" w:rsidR="001F7994" w:rsidRPr="001F7994" w:rsidRDefault="001F7994" w:rsidP="001F7994">
      <w:pPr>
        <w:autoSpaceDE w:val="0"/>
        <w:autoSpaceDN w:val="0"/>
        <w:adjustRightInd w:val="0"/>
        <w:jc w:val="both"/>
        <w:rPr>
          <w:sz w:val="24"/>
          <w:szCs w:val="24"/>
        </w:rPr>
      </w:pPr>
      <w:r w:rsidRPr="001F7994">
        <w:rPr>
          <w:sz w:val="24"/>
          <w:szCs w:val="24"/>
        </w:rPr>
        <w:t>Az év végére az alapelemek és sorozatok ritmikai, tempóbeli, térbeli variációkkal gazdagíthatók</w:t>
      </w:r>
    </w:p>
    <w:p w14:paraId="1013006D" w14:textId="77777777" w:rsidR="001F7994" w:rsidRPr="001F7994" w:rsidRDefault="001F7994" w:rsidP="001F7994">
      <w:pPr>
        <w:autoSpaceDE w:val="0"/>
        <w:autoSpaceDN w:val="0"/>
        <w:adjustRightInd w:val="0"/>
        <w:jc w:val="both"/>
        <w:rPr>
          <w:sz w:val="24"/>
          <w:szCs w:val="24"/>
        </w:rPr>
      </w:pPr>
    </w:p>
    <w:p w14:paraId="44040BC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6A446AEB"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Graham–technika, mint a klasszikus balettől eltérő, első teljes moderntánc rendszer alapelveit, a technika alapelemeit, alapsorozatait, azok helyes végrehajtásának szempontjait és a Graham–technika helyét a tánctörténetben</w:t>
      </w:r>
    </w:p>
    <w:p w14:paraId="5DC697DB"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az alapelemek és alapsorozatok felismerésére, azok technikai, dinamikai és stiláris szempontból helyes végrehajtására </w:t>
      </w:r>
    </w:p>
    <w:p w14:paraId="26BC8846" w14:textId="77777777" w:rsidR="001F7994" w:rsidRPr="001F7994" w:rsidRDefault="001F7994" w:rsidP="001F7994">
      <w:pPr>
        <w:autoSpaceDE w:val="0"/>
        <w:autoSpaceDN w:val="0"/>
        <w:adjustRightInd w:val="0"/>
        <w:jc w:val="both"/>
        <w:rPr>
          <w:sz w:val="24"/>
          <w:szCs w:val="24"/>
        </w:rPr>
      </w:pPr>
    </w:p>
    <w:p w14:paraId="29C4A57F"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780DB839" w14:textId="77777777" w:rsidR="001F7994" w:rsidRPr="001F7994" w:rsidRDefault="001F7994" w:rsidP="001F7994">
      <w:pPr>
        <w:autoSpaceDE w:val="0"/>
        <w:autoSpaceDN w:val="0"/>
        <w:adjustRightInd w:val="0"/>
        <w:jc w:val="both"/>
        <w:rPr>
          <w:sz w:val="24"/>
          <w:szCs w:val="24"/>
        </w:rPr>
      </w:pPr>
    </w:p>
    <w:p w14:paraId="416160A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FC61A4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testtudat fejlesztése, a ritmikai, dinamikai, előadói képességek, a mozgáskultúra tudatosságának fejlesztése, a fogalmi ismeretek, a szakterminológia bővítése.</w:t>
      </w:r>
    </w:p>
    <w:p w14:paraId="7DEAB1F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tananyagból nyert ismeretek beépítése más tánctechnikák gyakorlati és elméleti ismereteibe, megtalálva a különbségeket és párhuzamokat.</w:t>
      </w:r>
    </w:p>
    <w:p w14:paraId="2FBA35F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Az alapelemek, alapsorozatok és azok technikai, dinamikai és stiláris jellemzőinek, a Graham–technika speciális térhasználatának felismertetése.</w:t>
      </w:r>
    </w:p>
    <w:p w14:paraId="15B4E122"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diagonális mozgás és a mozgáskombináció fejlesztése.</w:t>
      </w:r>
    </w:p>
    <w:p w14:paraId="572D82C2" w14:textId="77777777" w:rsidR="001F7994" w:rsidRPr="001F7994" w:rsidRDefault="001F7994" w:rsidP="001F7994">
      <w:pPr>
        <w:autoSpaceDE w:val="0"/>
        <w:autoSpaceDN w:val="0"/>
        <w:adjustRightInd w:val="0"/>
        <w:jc w:val="both"/>
        <w:rPr>
          <w:sz w:val="24"/>
          <w:szCs w:val="24"/>
        </w:rPr>
      </w:pPr>
    </w:p>
    <w:p w14:paraId="07FE292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C7DFE2F" w14:textId="77777777" w:rsidR="001F7994" w:rsidRPr="001F7994" w:rsidRDefault="001F7994" w:rsidP="001F7994">
      <w:pPr>
        <w:autoSpaceDE w:val="0"/>
        <w:autoSpaceDN w:val="0"/>
        <w:adjustRightInd w:val="0"/>
        <w:jc w:val="both"/>
        <w:rPr>
          <w:sz w:val="24"/>
          <w:szCs w:val="24"/>
        </w:rPr>
      </w:pPr>
      <w:r w:rsidRPr="001F7994">
        <w:rPr>
          <w:sz w:val="24"/>
          <w:szCs w:val="24"/>
        </w:rPr>
        <w:t>Talajon végzett gyakorlatok: bounce, breathing, spiral, contraction–release ritmikai és dinamikai nehezítésekkel</w:t>
      </w:r>
    </w:p>
    <w:p w14:paraId="488D2751" w14:textId="77777777" w:rsidR="001F7994" w:rsidRPr="001F7994" w:rsidRDefault="001F7994" w:rsidP="001F7994">
      <w:pPr>
        <w:autoSpaceDE w:val="0"/>
        <w:autoSpaceDN w:val="0"/>
        <w:adjustRightInd w:val="0"/>
        <w:jc w:val="both"/>
        <w:rPr>
          <w:sz w:val="24"/>
          <w:szCs w:val="24"/>
        </w:rPr>
      </w:pPr>
      <w:r w:rsidRPr="001F7994">
        <w:rPr>
          <w:sz w:val="24"/>
          <w:szCs w:val="24"/>
        </w:rPr>
        <w:t>Spirál IV. pozícióban, fold – a bonyolultabb törzsfordítási gyakorlat a testközpont–indítású „contraction–release” és a spirális mozgások ötvözése, föl/leereszkedés a talajról/talajra</w:t>
      </w:r>
    </w:p>
    <w:p w14:paraId="6A2A2AE3" w14:textId="77777777" w:rsidR="001F7994" w:rsidRPr="001F7994" w:rsidRDefault="001F7994" w:rsidP="001F7994">
      <w:pPr>
        <w:autoSpaceDE w:val="0"/>
        <w:autoSpaceDN w:val="0"/>
        <w:adjustRightInd w:val="0"/>
        <w:jc w:val="both"/>
        <w:rPr>
          <w:sz w:val="24"/>
          <w:szCs w:val="24"/>
        </w:rPr>
      </w:pPr>
      <w:r w:rsidRPr="001F7994">
        <w:rPr>
          <w:sz w:val="24"/>
          <w:szCs w:val="24"/>
        </w:rPr>
        <w:t>Álló középgyakorlatok: a gravitáció felhasználásával és leküzdésével, valamint a lendület felhasználásával és fékezésével</w:t>
      </w:r>
    </w:p>
    <w:p w14:paraId="6EBC25D9" w14:textId="77777777" w:rsidR="001F7994" w:rsidRPr="001F7994" w:rsidRDefault="001F7994" w:rsidP="001F7994">
      <w:pPr>
        <w:autoSpaceDE w:val="0"/>
        <w:autoSpaceDN w:val="0"/>
        <w:adjustRightInd w:val="0"/>
        <w:jc w:val="both"/>
        <w:rPr>
          <w:sz w:val="24"/>
          <w:szCs w:val="24"/>
        </w:rPr>
      </w:pPr>
      <w:r w:rsidRPr="001F7994">
        <w:rPr>
          <w:sz w:val="24"/>
          <w:szCs w:val="24"/>
        </w:rPr>
        <w:t>Brush, plié, plié–contraction–release, a lábak combtőből való mozgatása, lendítések, emelések, s azok kombinációinak formájában</w:t>
      </w:r>
    </w:p>
    <w:p w14:paraId="2BF01C07" w14:textId="77777777" w:rsidR="001F7994" w:rsidRPr="001F7994" w:rsidRDefault="001F7994" w:rsidP="001F7994">
      <w:pPr>
        <w:autoSpaceDE w:val="0"/>
        <w:autoSpaceDN w:val="0"/>
        <w:adjustRightInd w:val="0"/>
        <w:jc w:val="both"/>
        <w:rPr>
          <w:sz w:val="24"/>
          <w:szCs w:val="24"/>
        </w:rPr>
      </w:pPr>
    </w:p>
    <w:p w14:paraId="356FFC21" w14:textId="77777777" w:rsidR="001F7994" w:rsidRPr="001F7994" w:rsidRDefault="001F7994" w:rsidP="001F7994">
      <w:pPr>
        <w:autoSpaceDE w:val="0"/>
        <w:autoSpaceDN w:val="0"/>
        <w:adjustRightInd w:val="0"/>
        <w:jc w:val="both"/>
        <w:rPr>
          <w:sz w:val="24"/>
          <w:szCs w:val="24"/>
        </w:rPr>
      </w:pPr>
      <w:r w:rsidRPr="001F7994">
        <w:rPr>
          <w:sz w:val="24"/>
          <w:szCs w:val="24"/>
        </w:rPr>
        <w:t>Weight shift, suspension: testsúly eltolással, elbillentéssel</w:t>
      </w:r>
    </w:p>
    <w:p w14:paraId="242851AF" w14:textId="77777777" w:rsidR="001F7994" w:rsidRPr="001F7994" w:rsidRDefault="001F7994" w:rsidP="001F7994">
      <w:pPr>
        <w:autoSpaceDE w:val="0"/>
        <w:autoSpaceDN w:val="0"/>
        <w:adjustRightInd w:val="0"/>
        <w:jc w:val="both"/>
        <w:rPr>
          <w:sz w:val="24"/>
          <w:szCs w:val="24"/>
        </w:rPr>
      </w:pPr>
      <w:r w:rsidRPr="001F7994">
        <w:rPr>
          <w:sz w:val="24"/>
          <w:szCs w:val="24"/>
        </w:rPr>
        <w:t>Térben haladó gyakorlatok,</w:t>
      </w:r>
    </w:p>
    <w:p w14:paraId="39D27C4B" w14:textId="77777777" w:rsidR="001F7994" w:rsidRPr="001F7994" w:rsidRDefault="001F7994" w:rsidP="001F7994">
      <w:pPr>
        <w:autoSpaceDE w:val="0"/>
        <w:autoSpaceDN w:val="0"/>
        <w:adjustRightInd w:val="0"/>
        <w:jc w:val="both"/>
        <w:rPr>
          <w:sz w:val="24"/>
          <w:szCs w:val="24"/>
        </w:rPr>
      </w:pPr>
      <w:r w:rsidRPr="001F7994">
        <w:rPr>
          <w:sz w:val="24"/>
          <w:szCs w:val="24"/>
        </w:rPr>
        <w:t>Walk – diagonális lépés–, járás–, futásgyakorlat</w:t>
      </w:r>
    </w:p>
    <w:p w14:paraId="5AF71B4B" w14:textId="77777777" w:rsidR="001F7994" w:rsidRPr="001F7994" w:rsidRDefault="001F7994" w:rsidP="001F7994">
      <w:pPr>
        <w:autoSpaceDE w:val="0"/>
        <w:autoSpaceDN w:val="0"/>
        <w:adjustRightInd w:val="0"/>
        <w:jc w:val="both"/>
        <w:rPr>
          <w:sz w:val="24"/>
          <w:szCs w:val="24"/>
        </w:rPr>
      </w:pPr>
      <w:r w:rsidRPr="001F7994">
        <w:rPr>
          <w:sz w:val="24"/>
          <w:szCs w:val="24"/>
        </w:rPr>
        <w:t>Triplet – hármaslépések, irányváltásokkal, ritmizálással</w:t>
      </w:r>
    </w:p>
    <w:p w14:paraId="54DEE21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Skip – ugrások egyik lábról a másikra, haladva. A diagonális–haladó gyakorlatok bővítése: lépéskombinációk; az eddig álló helyzetben végzett gyakorlatok kimozdítása különböző terekbe, fordulatok kidolgozása a spirál elv alapjain</w:t>
      </w:r>
    </w:p>
    <w:p w14:paraId="05955286" w14:textId="77777777" w:rsidR="001F7994" w:rsidRPr="001F7994" w:rsidRDefault="001F7994" w:rsidP="001F7994">
      <w:pPr>
        <w:autoSpaceDE w:val="0"/>
        <w:autoSpaceDN w:val="0"/>
        <w:adjustRightInd w:val="0"/>
        <w:jc w:val="both"/>
        <w:rPr>
          <w:sz w:val="24"/>
          <w:szCs w:val="24"/>
        </w:rPr>
      </w:pPr>
      <w:r w:rsidRPr="001F7994">
        <w:rPr>
          <w:sz w:val="24"/>
          <w:szCs w:val="24"/>
        </w:rPr>
        <w:t>Alapugrások különböző terekben, eltérő ritmikával, a „contraction–release”, valamint a „spirál” elemeinek alkalmazása az ugrások közben</w:t>
      </w:r>
    </w:p>
    <w:p w14:paraId="4C8B85F1" w14:textId="77777777" w:rsidR="001F7994" w:rsidRPr="001F7994" w:rsidRDefault="001F7994" w:rsidP="001F7994">
      <w:pPr>
        <w:autoSpaceDE w:val="0"/>
        <w:autoSpaceDN w:val="0"/>
        <w:adjustRightInd w:val="0"/>
        <w:jc w:val="both"/>
        <w:rPr>
          <w:sz w:val="24"/>
          <w:szCs w:val="24"/>
        </w:rPr>
      </w:pPr>
      <w:r w:rsidRPr="001F7994">
        <w:rPr>
          <w:sz w:val="24"/>
          <w:szCs w:val="24"/>
        </w:rPr>
        <w:t>Gyakorlatsor, füzér összeállítása koreografált formában, az elvégzett 2 év anyagának szemléltetésére, az egyéni képességek bemutatására</w:t>
      </w:r>
    </w:p>
    <w:p w14:paraId="1F9E4F49" w14:textId="77777777" w:rsidR="001F7994" w:rsidRPr="001F7994" w:rsidRDefault="001F7994" w:rsidP="001F7994">
      <w:pPr>
        <w:autoSpaceDE w:val="0"/>
        <w:autoSpaceDN w:val="0"/>
        <w:adjustRightInd w:val="0"/>
        <w:jc w:val="both"/>
        <w:rPr>
          <w:sz w:val="24"/>
          <w:szCs w:val="24"/>
        </w:rPr>
      </w:pPr>
    </w:p>
    <w:p w14:paraId="17546A1B"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1C77455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Graham–technika, mint a klasszikus balettől eltérő, első teljes moderntánc rendszer alapelveit, a technika alapelemeit, alapsorozatait, azok helyes végrehajtásának szempontjait és a Graham–technika helyét a tánctörténetben</w:t>
      </w:r>
    </w:p>
    <w:p w14:paraId="26AB9836"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alapelemek és alapsorozatok felismerésére, azok technikai, dinamikai és stiláris szempontból helyes végrehajtására</w:t>
      </w:r>
    </w:p>
    <w:p w14:paraId="1FFB0A4A" w14:textId="77777777" w:rsidR="001F7994" w:rsidRPr="001F7994" w:rsidRDefault="001F7994" w:rsidP="001F7994">
      <w:pPr>
        <w:autoSpaceDE w:val="0"/>
        <w:autoSpaceDN w:val="0"/>
        <w:adjustRightInd w:val="0"/>
        <w:jc w:val="both"/>
        <w:rPr>
          <w:sz w:val="24"/>
          <w:szCs w:val="24"/>
        </w:rPr>
      </w:pPr>
    </w:p>
    <w:p w14:paraId="7CC674F9"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64826838"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79E51E9B"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65D42095"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15F2F323" w14:textId="77777777" w:rsidR="001F7994" w:rsidRPr="001F7994" w:rsidRDefault="001F7994" w:rsidP="001F7994">
      <w:pPr>
        <w:autoSpaceDE w:val="0"/>
        <w:autoSpaceDN w:val="0"/>
        <w:adjustRightInd w:val="0"/>
        <w:jc w:val="both"/>
        <w:rPr>
          <w:sz w:val="24"/>
          <w:szCs w:val="24"/>
        </w:rPr>
      </w:pPr>
    </w:p>
    <w:p w14:paraId="2466349F" w14:textId="77777777" w:rsidR="001F7994" w:rsidRPr="001F7994" w:rsidRDefault="001F7994" w:rsidP="001F7994">
      <w:pPr>
        <w:autoSpaceDE w:val="0"/>
        <w:autoSpaceDN w:val="0"/>
        <w:adjustRightInd w:val="0"/>
        <w:jc w:val="both"/>
        <w:rPr>
          <w:i/>
          <w:iCs/>
          <w:sz w:val="24"/>
          <w:szCs w:val="24"/>
        </w:rPr>
      </w:pPr>
      <w:r w:rsidRPr="001F7994">
        <w:rPr>
          <w:i/>
          <w:iCs/>
          <w:sz w:val="24"/>
          <w:szCs w:val="24"/>
        </w:rPr>
        <w:t>REPERTOÁR</w:t>
      </w:r>
    </w:p>
    <w:p w14:paraId="7FFD865C" w14:textId="77777777" w:rsidR="001F7994" w:rsidRPr="001F7994" w:rsidRDefault="001F7994" w:rsidP="001F7994">
      <w:pPr>
        <w:autoSpaceDE w:val="0"/>
        <w:autoSpaceDN w:val="0"/>
        <w:adjustRightInd w:val="0"/>
        <w:jc w:val="both"/>
        <w:rPr>
          <w:sz w:val="24"/>
          <w:szCs w:val="24"/>
        </w:rPr>
      </w:pPr>
    </w:p>
    <w:p w14:paraId="3C186604" w14:textId="77777777" w:rsidR="001F7994" w:rsidRPr="001F7994" w:rsidRDefault="001F7994" w:rsidP="001F7994">
      <w:pPr>
        <w:autoSpaceDE w:val="0"/>
        <w:autoSpaceDN w:val="0"/>
        <w:adjustRightInd w:val="0"/>
        <w:jc w:val="both"/>
        <w:rPr>
          <w:sz w:val="24"/>
          <w:szCs w:val="24"/>
        </w:rPr>
      </w:pPr>
      <w:r w:rsidRPr="001F7994">
        <w:rPr>
          <w:sz w:val="24"/>
          <w:szCs w:val="24"/>
        </w:rPr>
        <w:t>A tanulók megismerkednek, és részletesen elemzik a hazai és nemzetközi modern tánc repertoárt. Létrehozzák saját egyéni alkotásaikból álló mozgás nyelvüket. Kialakul egyfajta önálló gondolkodásmód és egyéni véleményalkotási képesség a táncművek, koreográfiák elemzése során.</w:t>
      </w:r>
    </w:p>
    <w:p w14:paraId="0F0E8531" w14:textId="77777777" w:rsidR="001F7994" w:rsidRPr="001F7994" w:rsidRDefault="001F7994" w:rsidP="001F7994">
      <w:pPr>
        <w:autoSpaceDE w:val="0"/>
        <w:autoSpaceDN w:val="0"/>
        <w:adjustRightInd w:val="0"/>
        <w:jc w:val="both"/>
        <w:rPr>
          <w:sz w:val="24"/>
          <w:szCs w:val="24"/>
        </w:rPr>
      </w:pPr>
      <w:r w:rsidRPr="001F7994">
        <w:rPr>
          <w:sz w:val="24"/>
          <w:szCs w:val="24"/>
        </w:rPr>
        <w:t>A tanulók lehetőséget kapnak az egyéni és csoportos megnyilvánulásokra, önálló alkotások létrehozására és bemutatására. Felmérhetik, és tudatosan fejleszthetik tanulási képességeiket, stílusérzéküket.</w:t>
      </w:r>
    </w:p>
    <w:p w14:paraId="2E94A9A6" w14:textId="26A0AFC5" w:rsidR="009902C0" w:rsidRPr="001F7994" w:rsidRDefault="001F7994" w:rsidP="001F7994">
      <w:pPr>
        <w:autoSpaceDE w:val="0"/>
        <w:autoSpaceDN w:val="0"/>
        <w:adjustRightInd w:val="0"/>
        <w:jc w:val="both"/>
        <w:rPr>
          <w:sz w:val="24"/>
          <w:szCs w:val="24"/>
        </w:rPr>
      </w:pPr>
      <w:r w:rsidRPr="001F7994">
        <w:rPr>
          <w:sz w:val="24"/>
          <w:szCs w:val="24"/>
        </w:rPr>
        <w:t xml:space="preserve"> </w:t>
      </w:r>
    </w:p>
    <w:p w14:paraId="31EEF214"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36C9A49C" w14:textId="77777777" w:rsidR="001F7994" w:rsidRPr="001F7994" w:rsidRDefault="001F7994" w:rsidP="001F7994">
      <w:pPr>
        <w:autoSpaceDE w:val="0"/>
        <w:autoSpaceDN w:val="0"/>
        <w:adjustRightInd w:val="0"/>
        <w:jc w:val="both"/>
        <w:rPr>
          <w:sz w:val="24"/>
          <w:szCs w:val="24"/>
        </w:rPr>
      </w:pPr>
    </w:p>
    <w:p w14:paraId="70BCC91D"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5D78A09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Fejlesztési feladatok</w:t>
      </w:r>
    </w:p>
    <w:p w14:paraId="77B60D8E"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tanulót tegye képessé a modern órákon tanult ismeretek felhasználásával egyéni és csoportos koreográfiák elsajátítására és minőségi előadására.</w:t>
      </w:r>
    </w:p>
    <w:p w14:paraId="329D47C8" w14:textId="4E871801" w:rsidR="001F7994" w:rsidRPr="001F7994" w:rsidRDefault="001F7994" w:rsidP="009902C0">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Alakítsa ki a csoport kooperáció, az együtt gondol</w:t>
      </w:r>
      <w:r w:rsidR="009902C0">
        <w:rPr>
          <w:sz w:val="24"/>
          <w:szCs w:val="24"/>
        </w:rPr>
        <w:t>kodás és az alkotás képességét.</w:t>
      </w:r>
    </w:p>
    <w:p w14:paraId="56D7921B" w14:textId="77777777" w:rsidR="001F7994" w:rsidRPr="001F7994" w:rsidRDefault="001F7994" w:rsidP="001F7994">
      <w:pPr>
        <w:autoSpaceDE w:val="0"/>
        <w:autoSpaceDN w:val="0"/>
        <w:adjustRightInd w:val="0"/>
        <w:jc w:val="both"/>
        <w:rPr>
          <w:sz w:val="24"/>
          <w:szCs w:val="24"/>
        </w:rPr>
      </w:pPr>
    </w:p>
    <w:p w14:paraId="270CF67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7581935" w14:textId="77777777" w:rsidR="001F7994" w:rsidRPr="001F7994" w:rsidRDefault="001F7994" w:rsidP="001F7994">
      <w:pPr>
        <w:autoSpaceDE w:val="0"/>
        <w:autoSpaceDN w:val="0"/>
        <w:adjustRightInd w:val="0"/>
        <w:jc w:val="both"/>
        <w:rPr>
          <w:sz w:val="24"/>
          <w:szCs w:val="24"/>
        </w:rPr>
      </w:pPr>
      <w:r w:rsidRPr="001F7994">
        <w:rPr>
          <w:sz w:val="24"/>
          <w:szCs w:val="24"/>
        </w:rPr>
        <w:t>A megismert táncstílusokra, mozgásanyagra építve a szaktanár által kiválasztott, betanított vagy felújított művek előadása. A tananyagnak tartalmazni kell az előző évfolyamokban tanult lépésanyagokat, ismereteket</w:t>
      </w:r>
    </w:p>
    <w:p w14:paraId="49CBE843" w14:textId="77777777" w:rsidR="001F7994" w:rsidRPr="001F7994" w:rsidRDefault="001F7994" w:rsidP="001F7994">
      <w:pPr>
        <w:autoSpaceDE w:val="0"/>
        <w:autoSpaceDN w:val="0"/>
        <w:adjustRightInd w:val="0"/>
        <w:jc w:val="both"/>
        <w:rPr>
          <w:sz w:val="24"/>
          <w:szCs w:val="24"/>
        </w:rPr>
      </w:pPr>
    </w:p>
    <w:p w14:paraId="2E9A1C4C"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93C4DC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tanulás szempontjait, folyamatát, az előadott mű lépésanyagát, stílusát</w:t>
      </w:r>
    </w:p>
    <w:p w14:paraId="4981822C"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koreográfia elemeinek gyors és lényegi elsajátítására, a tanult tánc tudatos, művészi előadására. A tanuló rendelkezzen a társakhoz való alkalmazkodás képességével</w:t>
      </w:r>
    </w:p>
    <w:p w14:paraId="086B9D84" w14:textId="77777777" w:rsidR="001F7994" w:rsidRPr="001F7994" w:rsidRDefault="001F7994" w:rsidP="001F7994">
      <w:pPr>
        <w:autoSpaceDE w:val="0"/>
        <w:autoSpaceDN w:val="0"/>
        <w:adjustRightInd w:val="0"/>
        <w:jc w:val="both"/>
        <w:rPr>
          <w:sz w:val="24"/>
          <w:szCs w:val="24"/>
        </w:rPr>
      </w:pPr>
    </w:p>
    <w:p w14:paraId="23868807"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7B1D3B6C" w14:textId="77777777" w:rsidR="001F7994" w:rsidRPr="001F7994" w:rsidRDefault="001F7994" w:rsidP="001F7994">
      <w:pPr>
        <w:autoSpaceDE w:val="0"/>
        <w:autoSpaceDN w:val="0"/>
        <w:adjustRightInd w:val="0"/>
        <w:jc w:val="both"/>
        <w:rPr>
          <w:sz w:val="24"/>
          <w:szCs w:val="24"/>
        </w:rPr>
      </w:pPr>
    </w:p>
    <w:p w14:paraId="2B7D97FF"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C3CCB8F" w14:textId="77777777" w:rsidR="001F7994" w:rsidRPr="001F7994" w:rsidRDefault="001F7994" w:rsidP="001F7994">
      <w:pPr>
        <w:autoSpaceDE w:val="0"/>
        <w:autoSpaceDN w:val="0"/>
        <w:adjustRightInd w:val="0"/>
        <w:jc w:val="both"/>
        <w:rPr>
          <w:sz w:val="24"/>
          <w:szCs w:val="24"/>
        </w:rPr>
      </w:pPr>
      <w:r w:rsidRPr="001F7994">
        <w:rPr>
          <w:sz w:val="24"/>
          <w:szCs w:val="24"/>
        </w:rPr>
        <w:t>A tanulót tegye képessé az eddig tanult ismeretek felhasználásával egyéni és csoportos koreográfiák elsajátítására és minőségi előadására. Alakítsa ki a csoport kooperációt, az együtt gondolkodás és az alkotás képességét. Motiválja a tanulót az eddig betanult koreográfiák művészi előadásának továbbfejlesztésére, elmélyítésére</w:t>
      </w:r>
    </w:p>
    <w:p w14:paraId="1359F017" w14:textId="77777777" w:rsidR="001F7994" w:rsidRPr="001F7994" w:rsidRDefault="001F7994" w:rsidP="001F7994">
      <w:pPr>
        <w:autoSpaceDE w:val="0"/>
        <w:autoSpaceDN w:val="0"/>
        <w:adjustRightInd w:val="0"/>
        <w:jc w:val="both"/>
        <w:rPr>
          <w:sz w:val="24"/>
          <w:szCs w:val="24"/>
        </w:rPr>
      </w:pPr>
    </w:p>
    <w:p w14:paraId="7C5C4C3D"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BE5AE9A" w14:textId="77777777" w:rsidR="001F7994" w:rsidRPr="001F7994" w:rsidRDefault="001F7994" w:rsidP="001F7994">
      <w:pPr>
        <w:autoSpaceDE w:val="0"/>
        <w:autoSpaceDN w:val="0"/>
        <w:adjustRightInd w:val="0"/>
        <w:jc w:val="both"/>
        <w:rPr>
          <w:sz w:val="24"/>
          <w:szCs w:val="24"/>
        </w:rPr>
      </w:pPr>
      <w:r w:rsidRPr="001F7994">
        <w:rPr>
          <w:sz w:val="24"/>
          <w:szCs w:val="24"/>
        </w:rPr>
        <w:t>A megismert táncstílusok mozgásanyagára építve a szaktanár illetve a tanulók által létrehozott művek előadása. A tananyagnak tartalmazni kell az előző évfolyamokban tanult lépésanyagokat, ismereteket. Megismerkednek a modern repertoár jellegzetes műveivel, és a szaktanár vezetésével elemzik. Ezekből ihletet meríthetnek és az adott koreográfiához hasonló, rövid műveket készítenek. A modern repertoárból a szaktanár feladata kiválasztani a feldolgozandó műveket</w:t>
      </w:r>
    </w:p>
    <w:p w14:paraId="3568401C" w14:textId="77777777" w:rsidR="001F7994" w:rsidRPr="001F7994" w:rsidRDefault="001F7994" w:rsidP="001F7994">
      <w:pPr>
        <w:autoSpaceDE w:val="0"/>
        <w:autoSpaceDN w:val="0"/>
        <w:adjustRightInd w:val="0"/>
        <w:jc w:val="both"/>
        <w:rPr>
          <w:sz w:val="24"/>
          <w:szCs w:val="24"/>
        </w:rPr>
      </w:pPr>
    </w:p>
    <w:p w14:paraId="7B7036E1"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AF6453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eddig elsajátított koreográfiák lépésanyagát</w:t>
      </w:r>
    </w:p>
    <w:p w14:paraId="74CACD0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 a koreográfia elemeinek gyors és lényegi elsajátítására, a tanult tánc tudatos, művészi előadására. A tanuló rendelkezzen a társakhoz való alkalmazkodás képességével</w:t>
      </w:r>
    </w:p>
    <w:p w14:paraId="2329B67B" w14:textId="77777777" w:rsidR="001F7994" w:rsidRPr="001F7994" w:rsidRDefault="001F7994" w:rsidP="001F7994">
      <w:pPr>
        <w:autoSpaceDE w:val="0"/>
        <w:autoSpaceDN w:val="0"/>
        <w:adjustRightInd w:val="0"/>
        <w:jc w:val="both"/>
        <w:rPr>
          <w:sz w:val="24"/>
          <w:szCs w:val="24"/>
        </w:rPr>
      </w:pPr>
    </w:p>
    <w:p w14:paraId="124A5418"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4888D42A" w14:textId="77777777" w:rsidR="001F7994" w:rsidRPr="001F7994" w:rsidRDefault="001F7994" w:rsidP="001F7994">
      <w:pPr>
        <w:autoSpaceDE w:val="0"/>
        <w:autoSpaceDN w:val="0"/>
        <w:adjustRightInd w:val="0"/>
        <w:jc w:val="both"/>
        <w:rPr>
          <w:sz w:val="24"/>
          <w:szCs w:val="24"/>
        </w:rPr>
      </w:pPr>
    </w:p>
    <w:p w14:paraId="444038F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ED6DA56"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tanulót tegye képessé az eddig tanult ismeretek felhasználásával egyéni és csoportos koreográfiák elsajátítására és minőségi előadására</w:t>
      </w:r>
    </w:p>
    <w:p w14:paraId="4382F753"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Alakítsa ki a tanulóban az önálló tanulás és önfejlesztés képességét</w:t>
      </w:r>
    </w:p>
    <w:p w14:paraId="1256FC27"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Motiválja a tanulót az eddig betanult koreográfiák művészi előadásának továbbfejlesztésére, elmélyítésére</w:t>
      </w:r>
    </w:p>
    <w:p w14:paraId="2E142535" w14:textId="77777777" w:rsidR="001F7994" w:rsidRPr="001F7994" w:rsidRDefault="001F7994" w:rsidP="001F7994">
      <w:pPr>
        <w:autoSpaceDE w:val="0"/>
        <w:autoSpaceDN w:val="0"/>
        <w:adjustRightInd w:val="0"/>
        <w:jc w:val="both"/>
        <w:rPr>
          <w:sz w:val="24"/>
          <w:szCs w:val="24"/>
        </w:rPr>
      </w:pPr>
    </w:p>
    <w:p w14:paraId="55E42F34"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DF3CCA3" w14:textId="77777777" w:rsidR="001F7994" w:rsidRPr="001F7994" w:rsidRDefault="001F7994" w:rsidP="001F7994">
      <w:pPr>
        <w:autoSpaceDE w:val="0"/>
        <w:autoSpaceDN w:val="0"/>
        <w:adjustRightInd w:val="0"/>
        <w:jc w:val="both"/>
        <w:rPr>
          <w:sz w:val="24"/>
          <w:szCs w:val="24"/>
        </w:rPr>
      </w:pPr>
      <w:r w:rsidRPr="001F7994">
        <w:rPr>
          <w:sz w:val="24"/>
          <w:szCs w:val="24"/>
        </w:rPr>
        <w:t>Megismerkednek a modern repertoár hazai és nemzetközi műveivel. A szaktanár irányításával előre kiválasztott és meghatározott részletek önálló betanulása. A modern repertoárból a szaktanár feladata kiválasztani a feldolgozandó műveket</w:t>
      </w:r>
    </w:p>
    <w:p w14:paraId="7CFE4E85" w14:textId="77777777" w:rsidR="001F7994" w:rsidRPr="001F7994" w:rsidRDefault="001F7994" w:rsidP="001F7994">
      <w:pPr>
        <w:autoSpaceDE w:val="0"/>
        <w:autoSpaceDN w:val="0"/>
        <w:adjustRightInd w:val="0"/>
        <w:jc w:val="both"/>
        <w:rPr>
          <w:sz w:val="24"/>
          <w:szCs w:val="24"/>
        </w:rPr>
      </w:pPr>
    </w:p>
    <w:p w14:paraId="43174531"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EC652D2"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adott koreográfiák pontos lépésanyagát és rendelkezzen az adott darabhoz tartozó alapismeretekkel</w:t>
      </w:r>
    </w:p>
    <w:p w14:paraId="49644351"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koreográfia elemeinek gyors és lényegi elsajátítására, a tanult tánc tudatos, művészi előadására. A tanuló rendelkezzen az önálló tanulás képességével, művészi alázattal és együttműködési képességgel</w:t>
      </w:r>
    </w:p>
    <w:p w14:paraId="26774C06" w14:textId="77777777" w:rsidR="001F7994" w:rsidRPr="001F7994" w:rsidRDefault="001F7994" w:rsidP="001F7994">
      <w:pPr>
        <w:autoSpaceDE w:val="0"/>
        <w:autoSpaceDN w:val="0"/>
        <w:adjustRightInd w:val="0"/>
        <w:jc w:val="both"/>
        <w:rPr>
          <w:sz w:val="24"/>
          <w:szCs w:val="24"/>
        </w:rPr>
      </w:pPr>
    </w:p>
    <w:p w14:paraId="49AC549A"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73366A4A" w14:textId="77777777" w:rsidR="001F7994" w:rsidRPr="001F7994" w:rsidRDefault="001F7994" w:rsidP="001F7994">
      <w:pPr>
        <w:autoSpaceDE w:val="0"/>
        <w:autoSpaceDN w:val="0"/>
        <w:adjustRightInd w:val="0"/>
        <w:jc w:val="both"/>
        <w:rPr>
          <w:sz w:val="24"/>
          <w:szCs w:val="24"/>
        </w:rPr>
      </w:pPr>
    </w:p>
    <w:p w14:paraId="09988AA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C0AEBA0"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A tanulót tegye képessé az eddig tanult ismeretek felhasználásával egyéni és csoportos koreográfiák létrehozására és minőségi előadására</w:t>
      </w:r>
    </w:p>
    <w:p w14:paraId="09FE2841"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Alakítsa ki a tanulóban az önálló tanulás, az önfejlesztés és a csoporttal való együttműködés, együttgondolkodás képességét </w:t>
      </w:r>
    </w:p>
    <w:p w14:paraId="765AF1E5"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Motiválja a tanulót az eddig elsajátított koreográfiák művészi előadásának továbbfejlesztésére, elmélyítésére és az önálló véleményalkotásra</w:t>
      </w:r>
    </w:p>
    <w:p w14:paraId="19FEC572" w14:textId="77777777" w:rsidR="001F7994" w:rsidRPr="001F7994" w:rsidRDefault="001F7994" w:rsidP="001F7994">
      <w:pPr>
        <w:autoSpaceDE w:val="0"/>
        <w:autoSpaceDN w:val="0"/>
        <w:adjustRightInd w:val="0"/>
        <w:jc w:val="both"/>
        <w:rPr>
          <w:sz w:val="24"/>
          <w:szCs w:val="24"/>
        </w:rPr>
      </w:pPr>
    </w:p>
    <w:p w14:paraId="5DE9656D"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DE4FD95" w14:textId="77777777" w:rsidR="001F7994" w:rsidRPr="001F7994" w:rsidRDefault="001F7994" w:rsidP="001F7994">
      <w:pPr>
        <w:autoSpaceDE w:val="0"/>
        <w:autoSpaceDN w:val="0"/>
        <w:adjustRightInd w:val="0"/>
        <w:jc w:val="both"/>
        <w:rPr>
          <w:sz w:val="24"/>
          <w:szCs w:val="24"/>
        </w:rPr>
      </w:pPr>
      <w:r w:rsidRPr="001F7994">
        <w:rPr>
          <w:sz w:val="24"/>
          <w:szCs w:val="24"/>
        </w:rPr>
        <w:t>Megismerkednek az aktuális modern repertoár hazai és nemzetközi műveivel</w:t>
      </w:r>
    </w:p>
    <w:p w14:paraId="34E1280D" w14:textId="77777777" w:rsidR="001F7994" w:rsidRPr="001F7994" w:rsidRDefault="001F7994" w:rsidP="001F7994">
      <w:pPr>
        <w:autoSpaceDE w:val="0"/>
        <w:autoSpaceDN w:val="0"/>
        <w:adjustRightInd w:val="0"/>
        <w:jc w:val="both"/>
        <w:rPr>
          <w:sz w:val="24"/>
          <w:szCs w:val="24"/>
        </w:rPr>
      </w:pPr>
      <w:r w:rsidRPr="001F7994">
        <w:rPr>
          <w:sz w:val="24"/>
          <w:szCs w:val="24"/>
        </w:rPr>
        <w:t>A modern repertoárból a szaktanár és a tanuló közös feladata kiválasztani a feldolgozandó műveket</w:t>
      </w:r>
    </w:p>
    <w:p w14:paraId="3CCA5C48" w14:textId="77777777" w:rsidR="001F7994" w:rsidRPr="001F7994" w:rsidRDefault="001F7994" w:rsidP="001F7994">
      <w:pPr>
        <w:autoSpaceDE w:val="0"/>
        <w:autoSpaceDN w:val="0"/>
        <w:adjustRightInd w:val="0"/>
        <w:jc w:val="both"/>
        <w:rPr>
          <w:sz w:val="24"/>
          <w:szCs w:val="24"/>
        </w:rPr>
      </w:pPr>
      <w:r w:rsidRPr="001F7994">
        <w:rPr>
          <w:sz w:val="24"/>
          <w:szCs w:val="24"/>
        </w:rPr>
        <w:t>Az eddig megismert, elsajátított és feldolgozott mozgásrepertoár felhasználásával a tanulók létrehoznak rövid önálló koreográfiákat, műveket</w:t>
      </w:r>
    </w:p>
    <w:p w14:paraId="3A42FCAA" w14:textId="77777777" w:rsidR="001F7994" w:rsidRPr="001F7994" w:rsidRDefault="001F7994" w:rsidP="001F7994">
      <w:pPr>
        <w:autoSpaceDE w:val="0"/>
        <w:autoSpaceDN w:val="0"/>
        <w:adjustRightInd w:val="0"/>
        <w:jc w:val="both"/>
        <w:rPr>
          <w:sz w:val="24"/>
          <w:szCs w:val="24"/>
        </w:rPr>
      </w:pPr>
    </w:p>
    <w:p w14:paraId="36E3DCAD"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E95A74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adott koreográfiák pontos lépésanyagát és rendelkezzen az adott darabhoz tartozó alapismeretekkel</w:t>
      </w:r>
    </w:p>
    <w:p w14:paraId="2E3FEF45"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koreográfia elemeinek gyors és lényegi elsajátítására, az önfejlesztésre és a tanult tánc tudatos művészi előadására. A tanuló rendelkezzen az önálló gondolkodás, művészi alázat és az együttműködés képességével</w:t>
      </w:r>
    </w:p>
    <w:p w14:paraId="65CAE9AE" w14:textId="77777777" w:rsidR="001F7994" w:rsidRPr="001F7994" w:rsidRDefault="001F7994" w:rsidP="001F7994">
      <w:pPr>
        <w:autoSpaceDE w:val="0"/>
        <w:autoSpaceDN w:val="0"/>
        <w:adjustRightInd w:val="0"/>
        <w:jc w:val="both"/>
        <w:rPr>
          <w:sz w:val="24"/>
          <w:szCs w:val="24"/>
        </w:rPr>
      </w:pPr>
    </w:p>
    <w:p w14:paraId="34739A38"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51F0204C"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0413E82B"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0ABE63F6"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450D7988" w14:textId="77777777" w:rsidR="001F7994" w:rsidRPr="001F7994" w:rsidRDefault="001F7994" w:rsidP="001F7994">
      <w:pPr>
        <w:autoSpaceDE w:val="0"/>
        <w:autoSpaceDN w:val="0"/>
        <w:adjustRightInd w:val="0"/>
        <w:jc w:val="both"/>
        <w:rPr>
          <w:sz w:val="24"/>
          <w:szCs w:val="24"/>
        </w:rPr>
      </w:pPr>
    </w:p>
    <w:p w14:paraId="30FC33D8" w14:textId="77777777" w:rsidR="001F7994" w:rsidRPr="001F7994" w:rsidRDefault="001F7994" w:rsidP="001F7994">
      <w:pPr>
        <w:autoSpaceDE w:val="0"/>
        <w:autoSpaceDN w:val="0"/>
        <w:adjustRightInd w:val="0"/>
        <w:jc w:val="both"/>
        <w:rPr>
          <w:i/>
          <w:iCs/>
          <w:sz w:val="24"/>
          <w:szCs w:val="24"/>
        </w:rPr>
      </w:pPr>
      <w:r w:rsidRPr="001F7994">
        <w:rPr>
          <w:i/>
          <w:iCs/>
          <w:sz w:val="24"/>
          <w:szCs w:val="24"/>
        </w:rPr>
        <w:t>IMPROVIZÁCIÓ ÉS KOMPOZÍCIÓ</w:t>
      </w:r>
    </w:p>
    <w:p w14:paraId="565DAC5A" w14:textId="77777777" w:rsidR="001F7994" w:rsidRPr="001F7994" w:rsidRDefault="001F7994" w:rsidP="001F7994">
      <w:pPr>
        <w:autoSpaceDE w:val="0"/>
        <w:autoSpaceDN w:val="0"/>
        <w:adjustRightInd w:val="0"/>
        <w:jc w:val="both"/>
        <w:rPr>
          <w:sz w:val="24"/>
          <w:szCs w:val="24"/>
        </w:rPr>
      </w:pPr>
    </w:p>
    <w:p w14:paraId="62A9CC17" w14:textId="77777777" w:rsidR="001F7994" w:rsidRPr="001F7994" w:rsidRDefault="001F7994" w:rsidP="001F7994">
      <w:pPr>
        <w:autoSpaceDE w:val="0"/>
        <w:autoSpaceDN w:val="0"/>
        <w:adjustRightInd w:val="0"/>
        <w:jc w:val="both"/>
        <w:rPr>
          <w:sz w:val="24"/>
          <w:szCs w:val="24"/>
        </w:rPr>
      </w:pPr>
      <w:r w:rsidRPr="001F7994">
        <w:rPr>
          <w:sz w:val="24"/>
          <w:szCs w:val="24"/>
        </w:rPr>
        <w:t>Az improvizáció elnevezésű tantárgy Rudolf Lábán elméleti rendszerére épül. Ez a struktúra nem stílus, táncnyelv, hanem táncnyelv alkotó módszer. Lábán táncalkotó elveire épülő, mindig az adott pedagógus adott tanulókra tudatosan szerkesztett gyakorlatsora. Célja a táncművészet tudatos táncolás útján történő továbbfejlesztése</w:t>
      </w:r>
    </w:p>
    <w:p w14:paraId="27076E91" w14:textId="77777777" w:rsidR="001F7994" w:rsidRPr="001F7994" w:rsidRDefault="001F7994" w:rsidP="001F7994">
      <w:pPr>
        <w:autoSpaceDE w:val="0"/>
        <w:autoSpaceDN w:val="0"/>
        <w:adjustRightInd w:val="0"/>
        <w:jc w:val="both"/>
        <w:rPr>
          <w:sz w:val="24"/>
          <w:szCs w:val="24"/>
        </w:rPr>
      </w:pPr>
      <w:r w:rsidRPr="001F7994">
        <w:rPr>
          <w:sz w:val="24"/>
          <w:szCs w:val="24"/>
        </w:rPr>
        <w:t>Az improvizáció, mint táncforma alkalmazása elősegíti a tanuló egyedi mozgásszótárának bővítését. A képzés célja, hogy a tanuló képes legyen a tánc alkotóelemeinek megismerésére, tudatos alkalmazására</w:t>
      </w:r>
    </w:p>
    <w:p w14:paraId="63296CD7" w14:textId="77777777" w:rsidR="001F7994" w:rsidRPr="001F7994" w:rsidRDefault="001F7994" w:rsidP="001F7994">
      <w:pPr>
        <w:autoSpaceDE w:val="0"/>
        <w:autoSpaceDN w:val="0"/>
        <w:adjustRightInd w:val="0"/>
        <w:jc w:val="both"/>
        <w:rPr>
          <w:sz w:val="24"/>
          <w:szCs w:val="24"/>
        </w:rPr>
      </w:pPr>
    </w:p>
    <w:p w14:paraId="47416ED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Lábán módszer a mozgás egyetemes szabályszerűségeire, lehetőségeire mutat rá, fejlesztve ezzel a már előző évfolyamokban megismert moderntánc–technikák megértését, tudatosabb kivitelezését</w:t>
      </w:r>
    </w:p>
    <w:p w14:paraId="3445F5D0" w14:textId="77777777" w:rsidR="001F7994" w:rsidRPr="001F7994" w:rsidRDefault="001F7994" w:rsidP="001F7994">
      <w:pPr>
        <w:autoSpaceDE w:val="0"/>
        <w:autoSpaceDN w:val="0"/>
        <w:adjustRightInd w:val="0"/>
        <w:jc w:val="both"/>
        <w:rPr>
          <w:sz w:val="24"/>
          <w:szCs w:val="24"/>
        </w:rPr>
      </w:pPr>
      <w:r w:rsidRPr="001F7994">
        <w:rPr>
          <w:sz w:val="24"/>
          <w:szCs w:val="24"/>
        </w:rPr>
        <w:t>A kompozíció az improvizáció rendszere mentén integrálja a különböző művészeti ágak kompozíció elméleteiben felhalmozott tudást. A tantárgy a tanuló saját mozgásmemóriáját, struktúrafelismerő illetve alkotóképességét, kommunikációs eszközeit fejleszti, valamint megalapozza a lehetőségét annak, hogy a  későbbiekben aktív alkotóvá váljon egy koreográfus mellett vagy önállóan is</w:t>
      </w:r>
    </w:p>
    <w:p w14:paraId="7AF3FFE1" w14:textId="77777777" w:rsidR="001F7994" w:rsidRPr="001F7994" w:rsidRDefault="001F7994" w:rsidP="001F7994">
      <w:pPr>
        <w:autoSpaceDE w:val="0"/>
        <w:autoSpaceDN w:val="0"/>
        <w:adjustRightInd w:val="0"/>
        <w:jc w:val="both"/>
        <w:rPr>
          <w:sz w:val="24"/>
          <w:szCs w:val="24"/>
        </w:rPr>
      </w:pPr>
    </w:p>
    <w:p w14:paraId="7DAC5A56"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5812A255" w14:textId="77777777" w:rsidR="001F7994" w:rsidRPr="001F7994" w:rsidRDefault="001F7994" w:rsidP="001F7994">
      <w:pPr>
        <w:autoSpaceDE w:val="0"/>
        <w:autoSpaceDN w:val="0"/>
        <w:adjustRightInd w:val="0"/>
        <w:jc w:val="both"/>
        <w:rPr>
          <w:sz w:val="24"/>
          <w:szCs w:val="24"/>
        </w:rPr>
      </w:pPr>
    </w:p>
    <w:p w14:paraId="5DEA71EA"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06211273" w14:textId="77777777" w:rsidR="001F7994" w:rsidRPr="001F7994" w:rsidRDefault="001F7994" w:rsidP="001F7994">
      <w:pPr>
        <w:autoSpaceDE w:val="0"/>
        <w:autoSpaceDN w:val="0"/>
        <w:adjustRightInd w:val="0"/>
        <w:jc w:val="both"/>
        <w:rPr>
          <w:sz w:val="24"/>
          <w:szCs w:val="24"/>
        </w:rPr>
      </w:pPr>
    </w:p>
    <w:p w14:paraId="3DCD839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03E327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Kreativitásfejlesztés</w:t>
      </w:r>
    </w:p>
    <w:p w14:paraId="3D21D2D2"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integrált gondolkodásmód: érzelmi–szellemi–fizikai önvaló összekapcsolása</w:t>
      </w:r>
    </w:p>
    <w:p w14:paraId="55A19DDA" w14:textId="77777777" w:rsidR="001F7994" w:rsidRPr="001F7994" w:rsidRDefault="001F7994" w:rsidP="001F7994">
      <w:pPr>
        <w:tabs>
          <w:tab w:val="left" w:pos="284"/>
        </w:tabs>
        <w:autoSpaceDE w:val="0"/>
        <w:autoSpaceDN w:val="0"/>
        <w:adjustRightInd w:val="0"/>
        <w:ind w:left="284" w:hanging="284"/>
        <w:jc w:val="both"/>
        <w:rPr>
          <w:sz w:val="24"/>
          <w:szCs w:val="24"/>
        </w:rPr>
      </w:pPr>
      <w:r w:rsidRPr="001F7994">
        <w:rPr>
          <w:sz w:val="24"/>
          <w:szCs w:val="24"/>
        </w:rPr>
        <w:t xml:space="preserve">– </w:t>
      </w:r>
      <w:r w:rsidRPr="001F7994">
        <w:rPr>
          <w:sz w:val="24"/>
          <w:szCs w:val="24"/>
        </w:rPr>
        <w:tab/>
        <w:t>Testtudat fejlesztés: a test és az idegrendszer, izom, csont és szalagrendszer közötti kapcsolat tudatosítása</w:t>
      </w:r>
    </w:p>
    <w:p w14:paraId="34318CB0"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érzelmek verbalizálásának elősegítése</w:t>
      </w:r>
    </w:p>
    <w:p w14:paraId="6BEF034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érzelmek mozdulati absztrahálásának elősegítése</w:t>
      </w:r>
    </w:p>
    <w:p w14:paraId="4B5D44E8"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struktúrában való gondolkodás képességének fejlesztése</w:t>
      </w:r>
    </w:p>
    <w:p w14:paraId="54296633" w14:textId="77777777" w:rsidR="001F7994" w:rsidRPr="001F7994" w:rsidRDefault="001F7994" w:rsidP="001F7994">
      <w:pPr>
        <w:autoSpaceDE w:val="0"/>
        <w:autoSpaceDN w:val="0"/>
        <w:adjustRightInd w:val="0"/>
        <w:jc w:val="both"/>
        <w:rPr>
          <w:sz w:val="24"/>
          <w:szCs w:val="24"/>
        </w:rPr>
      </w:pPr>
    </w:p>
    <w:p w14:paraId="53429E4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DBEC4E9" w14:textId="77777777" w:rsidR="001F7994" w:rsidRPr="001F7994" w:rsidRDefault="001F7994" w:rsidP="001F7994">
      <w:pPr>
        <w:autoSpaceDE w:val="0"/>
        <w:autoSpaceDN w:val="0"/>
        <w:adjustRightInd w:val="0"/>
        <w:jc w:val="both"/>
        <w:rPr>
          <w:sz w:val="24"/>
          <w:szCs w:val="24"/>
        </w:rPr>
      </w:pPr>
      <w:r w:rsidRPr="001F7994">
        <w:rPr>
          <w:sz w:val="24"/>
          <w:szCs w:val="24"/>
        </w:rPr>
        <w:t>A test, a tudat és az érzelmek kapcsolatán alapuló egyéni illetve csoportos kooperációt igénylő improvizációs feladatok</w:t>
      </w:r>
    </w:p>
    <w:p w14:paraId="5A95048C" w14:textId="77777777" w:rsidR="001F7994" w:rsidRPr="001F7994" w:rsidRDefault="001F7994" w:rsidP="001F7994">
      <w:pPr>
        <w:autoSpaceDE w:val="0"/>
        <w:autoSpaceDN w:val="0"/>
        <w:adjustRightInd w:val="0"/>
        <w:jc w:val="both"/>
        <w:rPr>
          <w:sz w:val="24"/>
          <w:szCs w:val="24"/>
        </w:rPr>
      </w:pPr>
      <w:r w:rsidRPr="001F7994">
        <w:rPr>
          <w:sz w:val="24"/>
          <w:szCs w:val="24"/>
        </w:rPr>
        <w:t>Szabályrendszeren alapuló kötött és szabad improvizációk</w:t>
      </w:r>
    </w:p>
    <w:p w14:paraId="21DC49E6" w14:textId="77777777" w:rsidR="001F7994" w:rsidRPr="001F7994" w:rsidRDefault="001F7994" w:rsidP="001F7994">
      <w:pPr>
        <w:autoSpaceDE w:val="0"/>
        <w:autoSpaceDN w:val="0"/>
        <w:adjustRightInd w:val="0"/>
        <w:jc w:val="both"/>
        <w:rPr>
          <w:sz w:val="24"/>
          <w:szCs w:val="24"/>
        </w:rPr>
      </w:pPr>
      <w:r w:rsidRPr="001F7994">
        <w:rPr>
          <w:sz w:val="24"/>
          <w:szCs w:val="24"/>
        </w:rPr>
        <w:t>Szabálykövető és szabályteremtő jelenlét</w:t>
      </w:r>
    </w:p>
    <w:p w14:paraId="1B0BCAA2" w14:textId="77777777" w:rsidR="001F7994" w:rsidRPr="001F7994" w:rsidRDefault="001F7994" w:rsidP="001F7994">
      <w:pPr>
        <w:autoSpaceDE w:val="0"/>
        <w:autoSpaceDN w:val="0"/>
        <w:adjustRightInd w:val="0"/>
        <w:jc w:val="both"/>
        <w:rPr>
          <w:sz w:val="24"/>
          <w:szCs w:val="24"/>
        </w:rPr>
      </w:pPr>
    </w:p>
    <w:p w14:paraId="2E6966AB" w14:textId="77777777" w:rsidR="001F7994" w:rsidRPr="001F7994" w:rsidRDefault="001F7994" w:rsidP="001F7994">
      <w:pPr>
        <w:autoSpaceDE w:val="0"/>
        <w:autoSpaceDN w:val="0"/>
        <w:adjustRightInd w:val="0"/>
        <w:jc w:val="both"/>
        <w:rPr>
          <w:sz w:val="24"/>
          <w:szCs w:val="24"/>
        </w:rPr>
      </w:pPr>
      <w:r w:rsidRPr="001F7994">
        <w:rPr>
          <w:sz w:val="24"/>
          <w:szCs w:val="24"/>
        </w:rPr>
        <w:t>Zártkörű improvizációs bemutatók az előadói helyzet megtapasztalása érdekében</w:t>
      </w:r>
    </w:p>
    <w:p w14:paraId="1C948258" w14:textId="77777777" w:rsidR="001F7994" w:rsidRPr="001F7994" w:rsidRDefault="001F7994" w:rsidP="001F7994">
      <w:pPr>
        <w:autoSpaceDE w:val="0"/>
        <w:autoSpaceDN w:val="0"/>
        <w:adjustRightInd w:val="0"/>
        <w:jc w:val="both"/>
        <w:rPr>
          <w:sz w:val="24"/>
          <w:szCs w:val="24"/>
        </w:rPr>
      </w:pPr>
      <w:r w:rsidRPr="001F7994">
        <w:rPr>
          <w:sz w:val="24"/>
          <w:szCs w:val="24"/>
        </w:rPr>
        <w:t>Hazai és külföldi, példaértékű előadások megtekintése és elemzése</w:t>
      </w:r>
    </w:p>
    <w:p w14:paraId="085923BE" w14:textId="77777777" w:rsidR="001F7994" w:rsidRPr="001F7994" w:rsidRDefault="001F7994" w:rsidP="001F7994">
      <w:pPr>
        <w:autoSpaceDE w:val="0"/>
        <w:autoSpaceDN w:val="0"/>
        <w:adjustRightInd w:val="0"/>
        <w:jc w:val="both"/>
        <w:rPr>
          <w:sz w:val="24"/>
          <w:szCs w:val="24"/>
        </w:rPr>
      </w:pPr>
      <w:r w:rsidRPr="001F7994">
        <w:rPr>
          <w:sz w:val="24"/>
          <w:szCs w:val="24"/>
        </w:rPr>
        <w:t>Kortárs alkotókkal való eszmecsere</w:t>
      </w:r>
    </w:p>
    <w:p w14:paraId="5EBCE539" w14:textId="77777777" w:rsidR="001F7994" w:rsidRPr="001F7994" w:rsidRDefault="001F7994" w:rsidP="001F7994">
      <w:pPr>
        <w:autoSpaceDE w:val="0"/>
        <w:autoSpaceDN w:val="0"/>
        <w:adjustRightInd w:val="0"/>
        <w:jc w:val="both"/>
        <w:rPr>
          <w:sz w:val="24"/>
          <w:szCs w:val="24"/>
        </w:rPr>
      </w:pPr>
    </w:p>
    <w:p w14:paraId="0FB2943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50EC2FD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anatómia alapjait mind elméletben mind gyakorlatban. A tanuló képes legyen kifinomult idegrendszerről tanúskodó egyéni jegyeket viselő mozgás–improvizációs folyamatokat létrehozni</w:t>
      </w:r>
    </w:p>
    <w:p w14:paraId="0FF4E1C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önállóan és kisebb csoportokban is – felismerhető rendszeren alapuló – rövid mozgásetűdök alkotására</w:t>
      </w:r>
    </w:p>
    <w:p w14:paraId="4085E3AF" w14:textId="77777777" w:rsidR="001F7994" w:rsidRPr="001F7994" w:rsidRDefault="001F7994" w:rsidP="001F7994">
      <w:pPr>
        <w:autoSpaceDE w:val="0"/>
        <w:autoSpaceDN w:val="0"/>
        <w:adjustRightInd w:val="0"/>
        <w:jc w:val="both"/>
        <w:rPr>
          <w:sz w:val="24"/>
          <w:szCs w:val="24"/>
        </w:rPr>
      </w:pPr>
    </w:p>
    <w:p w14:paraId="6B7C955A"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257A834D" w14:textId="77777777" w:rsidR="001F7994" w:rsidRPr="001F7994" w:rsidRDefault="001F7994" w:rsidP="001F7994">
      <w:pPr>
        <w:autoSpaceDE w:val="0"/>
        <w:autoSpaceDN w:val="0"/>
        <w:adjustRightInd w:val="0"/>
        <w:jc w:val="both"/>
        <w:rPr>
          <w:sz w:val="24"/>
          <w:szCs w:val="24"/>
        </w:rPr>
      </w:pPr>
    </w:p>
    <w:p w14:paraId="680BE023"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AA27D47"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kreativitás fejlesztése</w:t>
      </w:r>
    </w:p>
    <w:p w14:paraId="36ACC91C"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 xml:space="preserve">A tér, mint absztrakció felismerése </w:t>
      </w:r>
    </w:p>
    <w:p w14:paraId="1DAC197B"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 mint eszközzel való játék fejlesztése (távolságok, irányok, formák, képzőművészeti eszközök alkalmazása)</w:t>
      </w:r>
    </w:p>
    <w:p w14:paraId="6E5A432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 szerkeszthetőségének felismerése (2 és 3 dimenziós művek példája alapján)</w:t>
      </w:r>
    </w:p>
    <w:p w14:paraId="6B8577D7" w14:textId="44A7AEA0"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 mint színpadi eszköz feltérképezése (díszlet, s</w:t>
      </w:r>
      <w:r w:rsidR="00F4502C">
        <w:rPr>
          <w:sz w:val="24"/>
          <w:szCs w:val="24"/>
        </w:rPr>
        <w:t>zínpadi szabályok, perspektíva)</w:t>
      </w:r>
    </w:p>
    <w:p w14:paraId="7A537135"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 téridő kapcsolat élményének megtapasztalása</w:t>
      </w:r>
    </w:p>
    <w:p w14:paraId="6E2AF311"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idő, mint absztrakció felismerése</w:t>
      </w:r>
    </w:p>
    <w:p w14:paraId="00BBB3EA"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idő szerkeszthetőségének felismerése (zenei struktúrák, előadás struktúrák, irodalmi struktúrák)</w:t>
      </w:r>
    </w:p>
    <w:p w14:paraId="3BF1B84D"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idő, mint színpadi eszköz feltérképezése (színpadi idő, film idő, real time)</w:t>
      </w:r>
    </w:p>
    <w:p w14:paraId="433846D4" w14:textId="77777777" w:rsidR="001F7994" w:rsidRPr="001F7994" w:rsidRDefault="001F7994" w:rsidP="001F7994">
      <w:pPr>
        <w:tabs>
          <w:tab w:val="left" w:pos="284"/>
        </w:tabs>
        <w:autoSpaceDE w:val="0"/>
        <w:autoSpaceDN w:val="0"/>
        <w:adjustRightInd w:val="0"/>
        <w:jc w:val="both"/>
        <w:rPr>
          <w:sz w:val="24"/>
          <w:szCs w:val="24"/>
        </w:rPr>
      </w:pPr>
      <w:r w:rsidRPr="001F7994">
        <w:rPr>
          <w:sz w:val="24"/>
          <w:szCs w:val="24"/>
        </w:rPr>
        <w:t>–</w:t>
      </w:r>
      <w:r w:rsidRPr="001F7994">
        <w:rPr>
          <w:sz w:val="24"/>
          <w:szCs w:val="24"/>
        </w:rPr>
        <w:tab/>
        <w:t>Az idő, mint eszközzel való játék fejlesztése</w:t>
      </w:r>
    </w:p>
    <w:p w14:paraId="610204B0" w14:textId="77777777" w:rsidR="001F7994" w:rsidRPr="001F7994" w:rsidRDefault="001F7994" w:rsidP="001F7994">
      <w:pPr>
        <w:autoSpaceDE w:val="0"/>
        <w:autoSpaceDN w:val="0"/>
        <w:adjustRightInd w:val="0"/>
        <w:jc w:val="both"/>
        <w:rPr>
          <w:sz w:val="24"/>
          <w:szCs w:val="24"/>
        </w:rPr>
      </w:pPr>
    </w:p>
    <w:p w14:paraId="257AAD54"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6E583DBD" w14:textId="77777777" w:rsidR="001F7994" w:rsidRPr="001F7994" w:rsidRDefault="001F7994" w:rsidP="001F7994">
      <w:pPr>
        <w:autoSpaceDE w:val="0"/>
        <w:autoSpaceDN w:val="0"/>
        <w:adjustRightInd w:val="0"/>
        <w:jc w:val="both"/>
        <w:rPr>
          <w:sz w:val="24"/>
          <w:szCs w:val="24"/>
        </w:rPr>
      </w:pPr>
      <w:r w:rsidRPr="001F7994">
        <w:rPr>
          <w:sz w:val="24"/>
          <w:szCs w:val="24"/>
        </w:rPr>
        <w:t>A tér és az idő témájában adott egyéni illetve csoportos kooperációt igénylő improvizációs feladatok</w:t>
      </w:r>
    </w:p>
    <w:p w14:paraId="4A456DC7" w14:textId="77777777" w:rsidR="001F7994" w:rsidRPr="001F7994" w:rsidRDefault="001F7994" w:rsidP="001F7994">
      <w:pPr>
        <w:autoSpaceDE w:val="0"/>
        <w:autoSpaceDN w:val="0"/>
        <w:adjustRightInd w:val="0"/>
        <w:jc w:val="both"/>
        <w:rPr>
          <w:sz w:val="24"/>
          <w:szCs w:val="24"/>
        </w:rPr>
      </w:pPr>
      <w:r w:rsidRPr="001F7994">
        <w:rPr>
          <w:sz w:val="24"/>
          <w:szCs w:val="24"/>
        </w:rPr>
        <w:t>Szabályrendszeren alapuló kötött és szabad improvizációk</w:t>
      </w:r>
    </w:p>
    <w:p w14:paraId="64913758" w14:textId="77777777" w:rsidR="001F7994" w:rsidRPr="001F7994" w:rsidRDefault="001F7994" w:rsidP="001F7994">
      <w:pPr>
        <w:autoSpaceDE w:val="0"/>
        <w:autoSpaceDN w:val="0"/>
        <w:adjustRightInd w:val="0"/>
        <w:jc w:val="both"/>
        <w:rPr>
          <w:sz w:val="24"/>
          <w:szCs w:val="24"/>
        </w:rPr>
      </w:pPr>
      <w:r w:rsidRPr="001F7994">
        <w:rPr>
          <w:sz w:val="24"/>
          <w:szCs w:val="24"/>
        </w:rPr>
        <w:t>Szabálykövető és szabályteremtő jelenlét</w:t>
      </w:r>
    </w:p>
    <w:p w14:paraId="320512D2" w14:textId="77777777" w:rsidR="001F7994" w:rsidRPr="001F7994" w:rsidRDefault="001F7994" w:rsidP="001F7994">
      <w:pPr>
        <w:autoSpaceDE w:val="0"/>
        <w:autoSpaceDN w:val="0"/>
        <w:adjustRightInd w:val="0"/>
        <w:jc w:val="both"/>
        <w:rPr>
          <w:sz w:val="24"/>
          <w:szCs w:val="24"/>
        </w:rPr>
      </w:pPr>
      <w:r w:rsidRPr="001F7994">
        <w:rPr>
          <w:sz w:val="24"/>
          <w:szCs w:val="24"/>
        </w:rPr>
        <w:t>Alkotói rendszerek ismertetése</w:t>
      </w:r>
    </w:p>
    <w:p w14:paraId="07AFD2B1" w14:textId="77777777" w:rsidR="001F7994" w:rsidRPr="001F7994" w:rsidRDefault="001F7994" w:rsidP="001F7994">
      <w:pPr>
        <w:autoSpaceDE w:val="0"/>
        <w:autoSpaceDN w:val="0"/>
        <w:adjustRightInd w:val="0"/>
        <w:jc w:val="both"/>
        <w:rPr>
          <w:sz w:val="24"/>
          <w:szCs w:val="24"/>
        </w:rPr>
      </w:pPr>
      <w:r w:rsidRPr="001F7994">
        <w:rPr>
          <w:sz w:val="24"/>
          <w:szCs w:val="24"/>
        </w:rPr>
        <w:t>Alkotói rendszerek másolása</w:t>
      </w:r>
    </w:p>
    <w:p w14:paraId="7F327FF4" w14:textId="77777777" w:rsidR="001F7994" w:rsidRPr="001F7994" w:rsidRDefault="001F7994" w:rsidP="001F7994">
      <w:pPr>
        <w:autoSpaceDE w:val="0"/>
        <w:autoSpaceDN w:val="0"/>
        <w:adjustRightInd w:val="0"/>
        <w:jc w:val="both"/>
        <w:rPr>
          <w:sz w:val="24"/>
          <w:szCs w:val="24"/>
        </w:rPr>
      </w:pPr>
      <w:r w:rsidRPr="001F7994">
        <w:rPr>
          <w:sz w:val="24"/>
          <w:szCs w:val="24"/>
        </w:rPr>
        <w:t>Új alkotói rendszerek létrehozása</w:t>
      </w:r>
    </w:p>
    <w:p w14:paraId="4F63A18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Zártkörű és nézők számára is nyitott improvizációs bemutatók az előadói helyzet megtapasztalása érdekében.</w:t>
      </w:r>
    </w:p>
    <w:p w14:paraId="3C39D6C6" w14:textId="77777777" w:rsidR="001F7994" w:rsidRPr="001F7994" w:rsidRDefault="001F7994" w:rsidP="001F7994">
      <w:pPr>
        <w:autoSpaceDE w:val="0"/>
        <w:autoSpaceDN w:val="0"/>
        <w:adjustRightInd w:val="0"/>
        <w:jc w:val="both"/>
        <w:rPr>
          <w:sz w:val="24"/>
          <w:szCs w:val="24"/>
        </w:rPr>
      </w:pPr>
      <w:r w:rsidRPr="001F7994">
        <w:rPr>
          <w:sz w:val="24"/>
          <w:szCs w:val="24"/>
        </w:rPr>
        <w:t>Zártkörű és nézők számára is nyitott kompozíciók bemutatása a visszajelzés (negatív és pozitív kritikák) megtapasztalása érdekében</w:t>
      </w:r>
    </w:p>
    <w:p w14:paraId="11F12C05" w14:textId="77777777" w:rsidR="001F7994" w:rsidRPr="001F7994" w:rsidRDefault="001F7994" w:rsidP="001F7994">
      <w:pPr>
        <w:autoSpaceDE w:val="0"/>
        <w:autoSpaceDN w:val="0"/>
        <w:adjustRightInd w:val="0"/>
        <w:jc w:val="both"/>
        <w:rPr>
          <w:sz w:val="24"/>
          <w:szCs w:val="24"/>
        </w:rPr>
      </w:pPr>
    </w:p>
    <w:p w14:paraId="6C32773B"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6715143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tér és az idő kulturálisan elfogadott szabályait, a társművészetek szerkesztési modelljeit, egyéni, kiemelkedő megoldásait</w:t>
      </w:r>
    </w:p>
    <w:p w14:paraId="2EB5262C"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tér és az idő kulturálisan elfogadott szabályainak újraértelmezésére, a régi modelleket új kontextusba helyezni</w:t>
      </w:r>
    </w:p>
    <w:p w14:paraId="7686358E"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15C1850B"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3C19C599"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43BE46D0"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75AF774B" w14:textId="77777777" w:rsidR="001F7994" w:rsidRPr="001F7994" w:rsidRDefault="001F7994" w:rsidP="001F7994">
      <w:pPr>
        <w:autoSpaceDE w:val="0"/>
        <w:autoSpaceDN w:val="0"/>
        <w:adjustRightInd w:val="0"/>
        <w:spacing w:after="20"/>
        <w:ind w:firstLine="142"/>
        <w:jc w:val="both"/>
        <w:rPr>
          <w:sz w:val="24"/>
          <w:szCs w:val="24"/>
        </w:rPr>
      </w:pPr>
    </w:p>
    <w:p w14:paraId="6780815D" w14:textId="77777777" w:rsidR="001F7994" w:rsidRPr="001F7994" w:rsidRDefault="001F7994" w:rsidP="001F7994">
      <w:pPr>
        <w:autoSpaceDE w:val="0"/>
        <w:autoSpaceDN w:val="0"/>
        <w:adjustRightInd w:val="0"/>
        <w:jc w:val="both"/>
        <w:rPr>
          <w:sz w:val="24"/>
          <w:szCs w:val="24"/>
        </w:rPr>
      </w:pPr>
      <w:r w:rsidRPr="001F7994">
        <w:rPr>
          <w:sz w:val="24"/>
          <w:szCs w:val="24"/>
        </w:rPr>
        <w:t>E) KORTÁRSTÁNC TANSZAK</w:t>
      </w:r>
    </w:p>
    <w:p w14:paraId="47EFB60F" w14:textId="77777777" w:rsidR="001F7994" w:rsidRPr="001F7994" w:rsidRDefault="001F7994" w:rsidP="001F7994">
      <w:pPr>
        <w:autoSpaceDE w:val="0"/>
        <w:autoSpaceDN w:val="0"/>
        <w:adjustRightInd w:val="0"/>
        <w:jc w:val="both"/>
        <w:rPr>
          <w:sz w:val="24"/>
          <w:szCs w:val="24"/>
        </w:rPr>
      </w:pPr>
    </w:p>
    <w:p w14:paraId="52283F28" w14:textId="77777777" w:rsidR="001F7994" w:rsidRPr="001F7994" w:rsidRDefault="001F7994" w:rsidP="001F7994">
      <w:pPr>
        <w:autoSpaceDE w:val="0"/>
        <w:autoSpaceDN w:val="0"/>
        <w:adjustRightInd w:val="0"/>
        <w:jc w:val="both"/>
        <w:rPr>
          <w:sz w:val="24"/>
          <w:szCs w:val="24"/>
        </w:rPr>
      </w:pPr>
      <w:r w:rsidRPr="001F7994">
        <w:rPr>
          <w:i/>
          <w:iCs/>
          <w:sz w:val="24"/>
          <w:szCs w:val="24"/>
        </w:rPr>
        <w:t>I. FEJEZET</w:t>
      </w:r>
    </w:p>
    <w:p w14:paraId="6D0BB5F9" w14:textId="77777777" w:rsidR="001F7994" w:rsidRPr="001F7994" w:rsidRDefault="001F7994" w:rsidP="001F7994">
      <w:pPr>
        <w:autoSpaceDE w:val="0"/>
        <w:autoSpaceDN w:val="0"/>
        <w:adjustRightInd w:val="0"/>
        <w:jc w:val="both"/>
        <w:rPr>
          <w:sz w:val="24"/>
          <w:szCs w:val="24"/>
        </w:rPr>
      </w:pPr>
      <w:r w:rsidRPr="001F7994">
        <w:rPr>
          <w:i/>
          <w:iCs/>
          <w:sz w:val="24"/>
          <w:szCs w:val="24"/>
        </w:rPr>
        <w:t>AZ ALAPFOKÚ KORTÁRSTÁNCOKTATÁS CÉLRENDSZERE ÉS FUNKCIÓI</w:t>
      </w:r>
    </w:p>
    <w:p w14:paraId="7551067E" w14:textId="77777777" w:rsidR="001F7994" w:rsidRPr="001F7994" w:rsidRDefault="001F7994" w:rsidP="001F7994">
      <w:pPr>
        <w:autoSpaceDE w:val="0"/>
        <w:autoSpaceDN w:val="0"/>
        <w:adjustRightInd w:val="0"/>
        <w:jc w:val="both"/>
        <w:rPr>
          <w:sz w:val="24"/>
          <w:szCs w:val="24"/>
        </w:rPr>
      </w:pPr>
    </w:p>
    <w:p w14:paraId="40730556" w14:textId="77777777" w:rsidR="001F7994" w:rsidRPr="001F7994" w:rsidRDefault="001F7994" w:rsidP="001F7994">
      <w:pPr>
        <w:autoSpaceDE w:val="0"/>
        <w:autoSpaceDN w:val="0"/>
        <w:adjustRightInd w:val="0"/>
        <w:jc w:val="both"/>
        <w:rPr>
          <w:sz w:val="24"/>
          <w:szCs w:val="24"/>
        </w:rPr>
      </w:pPr>
      <w:r w:rsidRPr="001F7994">
        <w:rPr>
          <w:sz w:val="24"/>
          <w:szCs w:val="24"/>
        </w:rPr>
        <w:t>A XXI. század társadalmi elvárásainak következtében állandóan alakuló, formálódó tánckultúrák megjelenési formájának központi kérdése az önálló individuummal rendelkező ember. A testi, szellemi valamint lelki folyamatokra épülő mozgás megnyilvánulási formái elősegítik az emberi kapcsolatok kialakulását, az értelmi és érzelmi képességek kibontakoztatását és az önfejlesztés lehetőségének megélését</w:t>
      </w:r>
    </w:p>
    <w:p w14:paraId="17A08DEF"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Kortárstánc oktatása megteremti a harmonikus, egészséges személyiséggel rendelkező, társas kapcsolatokban jártas embert. A kortárs művészetek befogadására nyitott és értő közönséget nevel, miközben biztosítja a hívatásos pályaorientációt. </w:t>
      </w:r>
    </w:p>
    <w:p w14:paraId="3B71121B" w14:textId="41F40989" w:rsidR="001F7994" w:rsidRPr="001F7994" w:rsidRDefault="001F7994" w:rsidP="001F7994">
      <w:pPr>
        <w:autoSpaceDE w:val="0"/>
        <w:autoSpaceDN w:val="0"/>
        <w:adjustRightInd w:val="0"/>
        <w:jc w:val="both"/>
        <w:rPr>
          <w:sz w:val="24"/>
          <w:szCs w:val="24"/>
        </w:rPr>
      </w:pPr>
      <w:r w:rsidRPr="001F7994">
        <w:rPr>
          <w:sz w:val="24"/>
          <w:szCs w:val="24"/>
        </w:rPr>
        <w:t>A technikai képzés elősegíti az oktatási folyamatban résztvevők számára a saját adottságaik szerinti képességfejlesztést. Az évenként meghatározott fejle</w:t>
      </w:r>
      <w:r w:rsidR="009902C0">
        <w:rPr>
          <w:sz w:val="24"/>
          <w:szCs w:val="24"/>
        </w:rPr>
        <w:t xml:space="preserve">sztési feladatok és a tananyag </w:t>
      </w:r>
      <w:r w:rsidRPr="001F7994">
        <w:rPr>
          <w:sz w:val="24"/>
          <w:szCs w:val="24"/>
        </w:rPr>
        <w:t>spirális elrendeződése lehetővé teszi az összevont osztályokban történő oktatást és nagyobb szabadságot teremt a pedagógus számára az oktatási folyamat megszervezése során</w:t>
      </w:r>
    </w:p>
    <w:p w14:paraId="7BD064A1" w14:textId="77777777" w:rsidR="001F7994" w:rsidRDefault="001F7994" w:rsidP="001F7994">
      <w:pPr>
        <w:autoSpaceDE w:val="0"/>
        <w:autoSpaceDN w:val="0"/>
        <w:adjustRightInd w:val="0"/>
        <w:jc w:val="both"/>
        <w:rPr>
          <w:sz w:val="24"/>
          <w:szCs w:val="24"/>
        </w:rPr>
      </w:pPr>
    </w:p>
    <w:p w14:paraId="6FE30252" w14:textId="77777777" w:rsidR="00F4502C" w:rsidRPr="001F7994" w:rsidRDefault="00F4502C" w:rsidP="001F7994">
      <w:pPr>
        <w:autoSpaceDE w:val="0"/>
        <w:autoSpaceDN w:val="0"/>
        <w:adjustRightInd w:val="0"/>
        <w:jc w:val="both"/>
        <w:rPr>
          <w:sz w:val="24"/>
          <w:szCs w:val="24"/>
        </w:rPr>
      </w:pPr>
    </w:p>
    <w:p w14:paraId="04B177F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KÉPZÉS STRUKTÚRÁJA</w:t>
      </w:r>
    </w:p>
    <w:p w14:paraId="2754F65C" w14:textId="77777777" w:rsidR="001F7994" w:rsidRPr="001F7994" w:rsidRDefault="001F7994" w:rsidP="001F7994">
      <w:pPr>
        <w:autoSpaceDE w:val="0"/>
        <w:autoSpaceDN w:val="0"/>
        <w:adjustRightInd w:val="0"/>
        <w:jc w:val="both"/>
        <w:rPr>
          <w:sz w:val="24"/>
          <w:szCs w:val="24"/>
        </w:rPr>
      </w:pPr>
      <w:r w:rsidRPr="001F7994">
        <w:rPr>
          <w:sz w:val="24"/>
          <w:szCs w:val="24"/>
        </w:rPr>
        <w:t>Tantárgyak</w:t>
      </w:r>
    </w:p>
    <w:p w14:paraId="017BEBE9" w14:textId="77777777" w:rsidR="001F7994" w:rsidRPr="001F7994" w:rsidRDefault="001F7994" w:rsidP="001F7994">
      <w:pPr>
        <w:autoSpaceDE w:val="0"/>
        <w:autoSpaceDN w:val="0"/>
        <w:adjustRightInd w:val="0"/>
        <w:jc w:val="both"/>
        <w:rPr>
          <w:sz w:val="24"/>
          <w:szCs w:val="24"/>
        </w:rPr>
      </w:pPr>
    </w:p>
    <w:p w14:paraId="0A15FDE0" w14:textId="77777777" w:rsidR="001F7994" w:rsidRPr="001F7994" w:rsidRDefault="001F7994" w:rsidP="001F7994">
      <w:pPr>
        <w:autoSpaceDE w:val="0"/>
        <w:autoSpaceDN w:val="0"/>
        <w:adjustRightInd w:val="0"/>
        <w:jc w:val="both"/>
        <w:rPr>
          <w:sz w:val="24"/>
          <w:szCs w:val="24"/>
        </w:rPr>
      </w:pPr>
      <w:r w:rsidRPr="001F7994">
        <w:rPr>
          <w:sz w:val="24"/>
          <w:szCs w:val="24"/>
        </w:rPr>
        <w:t>Főtárgy:</w:t>
      </w:r>
    </w:p>
    <w:p w14:paraId="08B91EA5" w14:textId="77777777" w:rsidR="001F7994" w:rsidRPr="001F7994" w:rsidRDefault="001F7994" w:rsidP="001F7994">
      <w:pPr>
        <w:autoSpaceDE w:val="0"/>
        <w:autoSpaceDN w:val="0"/>
        <w:adjustRightInd w:val="0"/>
        <w:jc w:val="both"/>
        <w:rPr>
          <w:sz w:val="24"/>
          <w:szCs w:val="24"/>
        </w:rPr>
      </w:pPr>
      <w:r w:rsidRPr="001F7994">
        <w:rPr>
          <w:sz w:val="24"/>
          <w:szCs w:val="24"/>
        </w:rPr>
        <w:t>Kreatív gyerektánc (1–2 előképző évfolyamon, 1–2 alapfokú évfolyamon)</w:t>
      </w:r>
    </w:p>
    <w:p w14:paraId="40D95B9F" w14:textId="77777777" w:rsidR="001F7994" w:rsidRPr="001F7994" w:rsidRDefault="001F7994" w:rsidP="001F7994">
      <w:pPr>
        <w:autoSpaceDE w:val="0"/>
        <w:autoSpaceDN w:val="0"/>
        <w:adjustRightInd w:val="0"/>
        <w:jc w:val="both"/>
        <w:rPr>
          <w:sz w:val="24"/>
          <w:szCs w:val="24"/>
        </w:rPr>
      </w:pPr>
      <w:r w:rsidRPr="001F7994">
        <w:rPr>
          <w:sz w:val="24"/>
          <w:szCs w:val="24"/>
        </w:rPr>
        <w:t xml:space="preserve">Kortárstánc (3–6 alapfokú évfolyamon, 7–10 továbbképző évfolyamon) </w:t>
      </w:r>
    </w:p>
    <w:p w14:paraId="6D9CC361" w14:textId="77777777" w:rsidR="001F7994" w:rsidRPr="001F7994" w:rsidRDefault="001F7994" w:rsidP="001F7994">
      <w:pPr>
        <w:autoSpaceDE w:val="0"/>
        <w:autoSpaceDN w:val="0"/>
        <w:adjustRightInd w:val="0"/>
        <w:jc w:val="both"/>
        <w:rPr>
          <w:sz w:val="24"/>
          <w:szCs w:val="24"/>
        </w:rPr>
      </w:pPr>
      <w:r w:rsidRPr="001F7994">
        <w:rPr>
          <w:sz w:val="24"/>
          <w:szCs w:val="24"/>
        </w:rPr>
        <w:t>Kötelező tantárgy:</w:t>
      </w:r>
    </w:p>
    <w:p w14:paraId="320055F4" w14:textId="77777777" w:rsidR="001F7994" w:rsidRPr="001F7994" w:rsidRDefault="001F7994" w:rsidP="001F7994">
      <w:pPr>
        <w:autoSpaceDE w:val="0"/>
        <w:autoSpaceDN w:val="0"/>
        <w:adjustRightInd w:val="0"/>
        <w:jc w:val="both"/>
        <w:rPr>
          <w:sz w:val="24"/>
          <w:szCs w:val="24"/>
        </w:rPr>
      </w:pPr>
      <w:r w:rsidRPr="001F7994">
        <w:rPr>
          <w:sz w:val="24"/>
          <w:szCs w:val="24"/>
        </w:rPr>
        <w:t xml:space="preserve">Limón–technika (5–6 alapfokú évfolyamon) </w:t>
      </w:r>
    </w:p>
    <w:p w14:paraId="51EE32E7" w14:textId="77777777" w:rsidR="001F7994" w:rsidRPr="001F7994" w:rsidRDefault="001F7994" w:rsidP="001F7994">
      <w:pPr>
        <w:autoSpaceDE w:val="0"/>
        <w:autoSpaceDN w:val="0"/>
        <w:adjustRightInd w:val="0"/>
        <w:jc w:val="both"/>
        <w:rPr>
          <w:sz w:val="24"/>
          <w:szCs w:val="24"/>
        </w:rPr>
      </w:pPr>
      <w:r w:rsidRPr="001F7994">
        <w:rPr>
          <w:sz w:val="24"/>
          <w:szCs w:val="24"/>
        </w:rPr>
        <w:t>Kontakt improvizáció (5–6 alapfokú évfolyamon)</w:t>
      </w:r>
    </w:p>
    <w:p w14:paraId="3A23A9C6" w14:textId="77777777" w:rsidR="001F7994" w:rsidRPr="001F7994" w:rsidRDefault="001F7994" w:rsidP="001F7994">
      <w:pPr>
        <w:autoSpaceDE w:val="0"/>
        <w:autoSpaceDN w:val="0"/>
        <w:adjustRightInd w:val="0"/>
        <w:jc w:val="both"/>
        <w:rPr>
          <w:sz w:val="24"/>
          <w:szCs w:val="24"/>
        </w:rPr>
      </w:pPr>
      <w:r w:rsidRPr="001F7994">
        <w:rPr>
          <w:sz w:val="24"/>
          <w:szCs w:val="24"/>
        </w:rPr>
        <w:t>Lábán– technika (7–8 továbbképző évfolyamon)</w:t>
      </w:r>
    </w:p>
    <w:p w14:paraId="0534F350" w14:textId="77777777" w:rsidR="001F7994" w:rsidRPr="001F7994" w:rsidRDefault="001F7994" w:rsidP="001F7994">
      <w:pPr>
        <w:autoSpaceDE w:val="0"/>
        <w:autoSpaceDN w:val="0"/>
        <w:adjustRightInd w:val="0"/>
        <w:jc w:val="both"/>
        <w:rPr>
          <w:sz w:val="24"/>
          <w:szCs w:val="24"/>
        </w:rPr>
      </w:pPr>
      <w:r w:rsidRPr="001F7994">
        <w:rPr>
          <w:sz w:val="24"/>
          <w:szCs w:val="24"/>
        </w:rPr>
        <w:t>Tánctörténet (9–10 továbbképző évfolyamon)</w:t>
      </w:r>
    </w:p>
    <w:p w14:paraId="5B670A7E" w14:textId="77777777" w:rsidR="001F7994" w:rsidRPr="001F7994" w:rsidRDefault="001F7994" w:rsidP="001F7994">
      <w:pPr>
        <w:autoSpaceDE w:val="0"/>
        <w:autoSpaceDN w:val="0"/>
        <w:adjustRightInd w:val="0"/>
        <w:jc w:val="both"/>
        <w:rPr>
          <w:sz w:val="24"/>
          <w:szCs w:val="24"/>
        </w:rPr>
      </w:pPr>
      <w:r w:rsidRPr="001F7994">
        <w:rPr>
          <w:sz w:val="24"/>
          <w:szCs w:val="24"/>
        </w:rPr>
        <w:t>Repertoár (7–10 továbbképző évfolyamon)</w:t>
      </w:r>
    </w:p>
    <w:p w14:paraId="1B0A7A16" w14:textId="77777777" w:rsidR="001F7994" w:rsidRPr="001F7994" w:rsidRDefault="001F7994" w:rsidP="001F7994">
      <w:pPr>
        <w:autoSpaceDE w:val="0"/>
        <w:autoSpaceDN w:val="0"/>
        <w:adjustRightInd w:val="0"/>
        <w:jc w:val="both"/>
        <w:rPr>
          <w:sz w:val="24"/>
          <w:szCs w:val="24"/>
        </w:rPr>
      </w:pPr>
      <w:r w:rsidRPr="001F7994">
        <w:rPr>
          <w:sz w:val="24"/>
          <w:szCs w:val="24"/>
        </w:rPr>
        <w:t>Kötelezően választható tantárgy az összevont osztályokban:</w:t>
      </w:r>
    </w:p>
    <w:p w14:paraId="7BFA708F" w14:textId="77777777" w:rsidR="001F7994" w:rsidRPr="001F7994" w:rsidRDefault="001F7994" w:rsidP="001F7994">
      <w:pPr>
        <w:autoSpaceDE w:val="0"/>
        <w:autoSpaceDN w:val="0"/>
        <w:adjustRightInd w:val="0"/>
        <w:jc w:val="both"/>
        <w:rPr>
          <w:sz w:val="24"/>
          <w:szCs w:val="24"/>
        </w:rPr>
      </w:pPr>
      <w:r w:rsidRPr="001F7994">
        <w:rPr>
          <w:sz w:val="24"/>
          <w:szCs w:val="24"/>
        </w:rPr>
        <w:t>Tánctörténet</w:t>
      </w:r>
    </w:p>
    <w:p w14:paraId="51BD2498" w14:textId="77777777" w:rsidR="001F7994" w:rsidRPr="001F7994" w:rsidRDefault="001F7994" w:rsidP="001F7994">
      <w:pPr>
        <w:autoSpaceDE w:val="0"/>
        <w:autoSpaceDN w:val="0"/>
        <w:adjustRightInd w:val="0"/>
        <w:jc w:val="both"/>
        <w:rPr>
          <w:sz w:val="24"/>
          <w:szCs w:val="24"/>
        </w:rPr>
      </w:pPr>
      <w:r w:rsidRPr="001F7994">
        <w:rPr>
          <w:sz w:val="24"/>
          <w:szCs w:val="24"/>
        </w:rPr>
        <w:t xml:space="preserve">Limón–technika </w:t>
      </w:r>
    </w:p>
    <w:p w14:paraId="6031C4CB" w14:textId="77777777" w:rsidR="001F7994" w:rsidRPr="001F7994" w:rsidRDefault="001F7994" w:rsidP="001F7994">
      <w:pPr>
        <w:autoSpaceDE w:val="0"/>
        <w:autoSpaceDN w:val="0"/>
        <w:adjustRightInd w:val="0"/>
        <w:jc w:val="both"/>
        <w:rPr>
          <w:sz w:val="24"/>
          <w:szCs w:val="24"/>
        </w:rPr>
      </w:pPr>
      <w:r w:rsidRPr="001F7994">
        <w:rPr>
          <w:sz w:val="24"/>
          <w:szCs w:val="24"/>
        </w:rPr>
        <w:t>Választható tantárgyak:</w:t>
      </w:r>
    </w:p>
    <w:p w14:paraId="705776F6" w14:textId="77777777" w:rsidR="001F7994" w:rsidRPr="001F7994" w:rsidRDefault="001F7994" w:rsidP="001F7994">
      <w:pPr>
        <w:autoSpaceDE w:val="0"/>
        <w:autoSpaceDN w:val="0"/>
        <w:adjustRightInd w:val="0"/>
        <w:jc w:val="both"/>
        <w:rPr>
          <w:sz w:val="24"/>
          <w:szCs w:val="24"/>
        </w:rPr>
      </w:pPr>
      <w:r w:rsidRPr="001F7994">
        <w:rPr>
          <w:sz w:val="24"/>
          <w:szCs w:val="24"/>
        </w:rPr>
        <w:t>Kreatív gyerektánc (1–2 előképző évfolyamon,1–2 alapfokú évfolyamon)</w:t>
      </w:r>
    </w:p>
    <w:p w14:paraId="667BA5B0" w14:textId="77777777" w:rsidR="001F7994" w:rsidRPr="001F7994" w:rsidRDefault="001F7994" w:rsidP="001F7994">
      <w:pPr>
        <w:autoSpaceDE w:val="0"/>
        <w:autoSpaceDN w:val="0"/>
        <w:adjustRightInd w:val="0"/>
        <w:jc w:val="both"/>
        <w:rPr>
          <w:sz w:val="24"/>
          <w:szCs w:val="24"/>
        </w:rPr>
      </w:pPr>
      <w:r w:rsidRPr="001F7994">
        <w:rPr>
          <w:sz w:val="24"/>
          <w:szCs w:val="24"/>
        </w:rPr>
        <w:t>Kortárstánc (3–6 alapfokú évfolyamon, 7–10. továbbképző évfolyamon)</w:t>
      </w:r>
    </w:p>
    <w:p w14:paraId="3090478D" w14:textId="77777777" w:rsidR="001F7994" w:rsidRPr="001F7994" w:rsidRDefault="001F7994" w:rsidP="001F7994">
      <w:pPr>
        <w:autoSpaceDE w:val="0"/>
        <w:autoSpaceDN w:val="0"/>
        <w:adjustRightInd w:val="0"/>
        <w:jc w:val="both"/>
        <w:rPr>
          <w:sz w:val="24"/>
          <w:szCs w:val="24"/>
        </w:rPr>
      </w:pPr>
      <w:r w:rsidRPr="001F7994">
        <w:rPr>
          <w:sz w:val="24"/>
          <w:szCs w:val="24"/>
        </w:rPr>
        <w:t>Graham–technika (9–10 továbbképző évfolyamon)</w:t>
      </w:r>
    </w:p>
    <w:p w14:paraId="2A15B44E" w14:textId="77777777" w:rsidR="001F7994" w:rsidRPr="001F7994" w:rsidRDefault="001F7994" w:rsidP="001F7994">
      <w:pPr>
        <w:autoSpaceDE w:val="0"/>
        <w:autoSpaceDN w:val="0"/>
        <w:adjustRightInd w:val="0"/>
        <w:jc w:val="both"/>
        <w:rPr>
          <w:sz w:val="24"/>
          <w:szCs w:val="24"/>
        </w:rPr>
      </w:pPr>
      <w:r w:rsidRPr="001F7994">
        <w:rPr>
          <w:sz w:val="24"/>
          <w:szCs w:val="24"/>
        </w:rPr>
        <w:t>Improvizáció és kompozíció (9–10 továbbképző évfolyamon)</w:t>
      </w:r>
    </w:p>
    <w:p w14:paraId="434D13B0" w14:textId="77777777" w:rsidR="009902C0" w:rsidRPr="001F7994" w:rsidRDefault="009902C0" w:rsidP="001F7994">
      <w:pPr>
        <w:autoSpaceDE w:val="0"/>
        <w:autoSpaceDN w:val="0"/>
        <w:adjustRightInd w:val="0"/>
        <w:jc w:val="both"/>
        <w:rPr>
          <w:sz w:val="24"/>
          <w:szCs w:val="24"/>
        </w:rPr>
      </w:pPr>
    </w:p>
    <w:p w14:paraId="1CE059DC" w14:textId="72DCE797" w:rsidR="001F7994" w:rsidRPr="001F7994" w:rsidRDefault="00F4502C" w:rsidP="001F7994">
      <w:pPr>
        <w:autoSpaceDE w:val="0"/>
        <w:autoSpaceDN w:val="0"/>
        <w:adjustRightInd w:val="0"/>
        <w:jc w:val="both"/>
        <w:rPr>
          <w:sz w:val="24"/>
          <w:szCs w:val="24"/>
        </w:rPr>
      </w:pPr>
      <w:r>
        <w:rPr>
          <w:sz w:val="24"/>
          <w:szCs w:val="24"/>
        </w:rPr>
        <w:t>Óraterv</w:t>
      </w:r>
      <w:r w:rsidR="001F7994" w:rsidRPr="001F7994">
        <w:rPr>
          <w:sz w:val="24"/>
          <w:szCs w:val="24"/>
        </w:rPr>
        <w:t xml:space="preserve"> </w:t>
      </w:r>
    </w:p>
    <w:tbl>
      <w:tblPr>
        <w:tblW w:w="0" w:type="auto"/>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3" w:type="dxa"/>
          <w:right w:w="43" w:type="dxa"/>
        </w:tblCellMar>
        <w:tblLook w:val="0000" w:firstRow="0" w:lastRow="0" w:firstColumn="0" w:lastColumn="0" w:noHBand="0" w:noVBand="0"/>
      </w:tblPr>
      <w:tblGrid>
        <w:gridCol w:w="2550"/>
        <w:gridCol w:w="575"/>
        <w:gridCol w:w="575"/>
        <w:gridCol w:w="575"/>
        <w:gridCol w:w="575"/>
        <w:gridCol w:w="575"/>
        <w:gridCol w:w="574"/>
        <w:gridCol w:w="575"/>
        <w:gridCol w:w="575"/>
        <w:gridCol w:w="575"/>
        <w:gridCol w:w="575"/>
        <w:gridCol w:w="575"/>
        <w:gridCol w:w="575"/>
      </w:tblGrid>
      <w:tr w:rsidR="001F7994" w:rsidRPr="001F7994" w14:paraId="1B40E518" w14:textId="77777777" w:rsidTr="001F7994">
        <w:trPr>
          <w:cantSplit/>
          <w:jc w:val="right"/>
        </w:trPr>
        <w:tc>
          <w:tcPr>
            <w:tcW w:w="2550" w:type="dxa"/>
            <w:vMerge w:val="restart"/>
            <w:tcBorders>
              <w:top w:val="single" w:sz="2" w:space="0" w:color="auto"/>
              <w:left w:val="single" w:sz="2" w:space="0" w:color="auto"/>
              <w:bottom w:val="single" w:sz="2" w:space="0" w:color="auto"/>
              <w:right w:val="single" w:sz="2" w:space="0" w:color="auto"/>
            </w:tcBorders>
            <w:vAlign w:val="center"/>
          </w:tcPr>
          <w:p w14:paraId="65E40F6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Tantárgy</w:t>
            </w:r>
          </w:p>
        </w:tc>
        <w:tc>
          <w:tcPr>
            <w:tcW w:w="6899" w:type="dxa"/>
            <w:gridSpan w:val="12"/>
            <w:tcBorders>
              <w:top w:val="single" w:sz="2" w:space="0" w:color="auto"/>
              <w:left w:val="single" w:sz="2" w:space="0" w:color="auto"/>
              <w:bottom w:val="single" w:sz="2" w:space="0" w:color="auto"/>
              <w:right w:val="single" w:sz="2" w:space="0" w:color="auto"/>
            </w:tcBorders>
            <w:vAlign w:val="center"/>
          </w:tcPr>
          <w:p w14:paraId="792F00D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Évfolyamok</w:t>
            </w:r>
          </w:p>
        </w:tc>
      </w:tr>
      <w:tr w:rsidR="001F7994" w:rsidRPr="001F7994" w14:paraId="45A39FC3" w14:textId="77777777" w:rsidTr="001F7994">
        <w:trPr>
          <w:cantSplit/>
          <w:jc w:val="right"/>
        </w:trPr>
        <w:tc>
          <w:tcPr>
            <w:tcW w:w="2550" w:type="dxa"/>
            <w:vMerge/>
            <w:tcBorders>
              <w:top w:val="single" w:sz="2" w:space="0" w:color="auto"/>
              <w:left w:val="single" w:sz="2" w:space="0" w:color="auto"/>
              <w:bottom w:val="single" w:sz="2" w:space="0" w:color="auto"/>
              <w:right w:val="single" w:sz="2" w:space="0" w:color="auto"/>
            </w:tcBorders>
            <w:vAlign w:val="center"/>
          </w:tcPr>
          <w:p w14:paraId="23A19639" w14:textId="77777777" w:rsidR="001F7994" w:rsidRPr="001F7994" w:rsidRDefault="001F7994" w:rsidP="001F7994">
            <w:pPr>
              <w:autoSpaceDE w:val="0"/>
              <w:autoSpaceDN w:val="0"/>
              <w:adjustRightInd w:val="0"/>
              <w:spacing w:before="40" w:after="20"/>
              <w:jc w:val="center"/>
              <w:rPr>
                <w:sz w:val="24"/>
                <w:szCs w:val="24"/>
              </w:rPr>
            </w:pPr>
          </w:p>
        </w:tc>
        <w:tc>
          <w:tcPr>
            <w:tcW w:w="1150" w:type="dxa"/>
            <w:gridSpan w:val="2"/>
            <w:tcBorders>
              <w:top w:val="single" w:sz="2" w:space="0" w:color="auto"/>
              <w:left w:val="single" w:sz="2" w:space="0" w:color="auto"/>
              <w:bottom w:val="single" w:sz="2" w:space="0" w:color="auto"/>
              <w:right w:val="single" w:sz="2" w:space="0" w:color="auto"/>
            </w:tcBorders>
            <w:vAlign w:val="center"/>
          </w:tcPr>
          <w:p w14:paraId="090CCDA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Előképző</w:t>
            </w:r>
          </w:p>
        </w:tc>
        <w:tc>
          <w:tcPr>
            <w:tcW w:w="3449" w:type="dxa"/>
            <w:gridSpan w:val="6"/>
            <w:tcBorders>
              <w:top w:val="single" w:sz="2" w:space="0" w:color="auto"/>
              <w:left w:val="single" w:sz="2" w:space="0" w:color="auto"/>
              <w:bottom w:val="single" w:sz="2" w:space="0" w:color="auto"/>
              <w:right w:val="single" w:sz="2" w:space="0" w:color="auto"/>
            </w:tcBorders>
            <w:vAlign w:val="center"/>
          </w:tcPr>
          <w:p w14:paraId="4B39EA9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Alapfok</w:t>
            </w:r>
          </w:p>
        </w:tc>
        <w:tc>
          <w:tcPr>
            <w:tcW w:w="2300" w:type="dxa"/>
            <w:gridSpan w:val="4"/>
            <w:tcBorders>
              <w:top w:val="single" w:sz="2" w:space="0" w:color="auto"/>
              <w:left w:val="single" w:sz="2" w:space="0" w:color="auto"/>
              <w:bottom w:val="single" w:sz="2" w:space="0" w:color="auto"/>
              <w:right w:val="single" w:sz="2" w:space="0" w:color="auto"/>
            </w:tcBorders>
            <w:vAlign w:val="center"/>
          </w:tcPr>
          <w:p w14:paraId="07EA614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Továbbképző</w:t>
            </w:r>
          </w:p>
        </w:tc>
      </w:tr>
      <w:tr w:rsidR="001F7994" w:rsidRPr="001F7994" w14:paraId="5222A242" w14:textId="77777777" w:rsidTr="001F7994">
        <w:trPr>
          <w:cantSplit/>
          <w:jc w:val="right"/>
        </w:trPr>
        <w:tc>
          <w:tcPr>
            <w:tcW w:w="2550" w:type="dxa"/>
            <w:vMerge/>
            <w:tcBorders>
              <w:top w:val="single" w:sz="2" w:space="0" w:color="auto"/>
              <w:left w:val="single" w:sz="2" w:space="0" w:color="auto"/>
              <w:bottom w:val="single" w:sz="2" w:space="0" w:color="auto"/>
              <w:right w:val="single" w:sz="2" w:space="0" w:color="auto"/>
            </w:tcBorders>
            <w:vAlign w:val="center"/>
          </w:tcPr>
          <w:p w14:paraId="3134DF0C"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545D95B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75" w:type="dxa"/>
            <w:tcBorders>
              <w:top w:val="single" w:sz="2" w:space="0" w:color="auto"/>
              <w:left w:val="single" w:sz="2" w:space="0" w:color="auto"/>
              <w:bottom w:val="single" w:sz="2" w:space="0" w:color="auto"/>
              <w:right w:val="single" w:sz="2" w:space="0" w:color="auto"/>
            </w:tcBorders>
            <w:vAlign w:val="center"/>
          </w:tcPr>
          <w:p w14:paraId="25457CD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75D2815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75" w:type="dxa"/>
            <w:tcBorders>
              <w:top w:val="single" w:sz="2" w:space="0" w:color="auto"/>
              <w:left w:val="single" w:sz="2" w:space="0" w:color="auto"/>
              <w:bottom w:val="single" w:sz="2" w:space="0" w:color="auto"/>
              <w:right w:val="single" w:sz="2" w:space="0" w:color="auto"/>
            </w:tcBorders>
            <w:vAlign w:val="center"/>
          </w:tcPr>
          <w:p w14:paraId="27B8ECE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7C643A6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w:t>
            </w:r>
          </w:p>
        </w:tc>
        <w:tc>
          <w:tcPr>
            <w:tcW w:w="574" w:type="dxa"/>
            <w:tcBorders>
              <w:top w:val="single" w:sz="2" w:space="0" w:color="auto"/>
              <w:left w:val="single" w:sz="2" w:space="0" w:color="auto"/>
              <w:bottom w:val="single" w:sz="2" w:space="0" w:color="auto"/>
              <w:right w:val="single" w:sz="2" w:space="0" w:color="auto"/>
            </w:tcBorders>
            <w:vAlign w:val="center"/>
          </w:tcPr>
          <w:p w14:paraId="2C21198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w:t>
            </w:r>
          </w:p>
        </w:tc>
        <w:tc>
          <w:tcPr>
            <w:tcW w:w="575" w:type="dxa"/>
            <w:tcBorders>
              <w:top w:val="single" w:sz="2" w:space="0" w:color="auto"/>
              <w:left w:val="single" w:sz="2" w:space="0" w:color="auto"/>
              <w:bottom w:val="single" w:sz="2" w:space="0" w:color="auto"/>
              <w:right w:val="single" w:sz="2" w:space="0" w:color="auto"/>
            </w:tcBorders>
            <w:vAlign w:val="center"/>
          </w:tcPr>
          <w:p w14:paraId="0CDDD61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5.</w:t>
            </w:r>
          </w:p>
        </w:tc>
        <w:tc>
          <w:tcPr>
            <w:tcW w:w="575" w:type="dxa"/>
            <w:tcBorders>
              <w:top w:val="single" w:sz="2" w:space="0" w:color="auto"/>
              <w:left w:val="single" w:sz="2" w:space="0" w:color="auto"/>
              <w:bottom w:val="single" w:sz="2" w:space="0" w:color="auto"/>
              <w:right w:val="single" w:sz="2" w:space="0" w:color="auto"/>
            </w:tcBorders>
            <w:vAlign w:val="center"/>
          </w:tcPr>
          <w:p w14:paraId="356A2B9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6.</w:t>
            </w:r>
          </w:p>
        </w:tc>
        <w:tc>
          <w:tcPr>
            <w:tcW w:w="575" w:type="dxa"/>
            <w:tcBorders>
              <w:top w:val="single" w:sz="2" w:space="0" w:color="auto"/>
              <w:left w:val="single" w:sz="2" w:space="0" w:color="auto"/>
              <w:bottom w:val="single" w:sz="2" w:space="0" w:color="auto"/>
              <w:right w:val="single" w:sz="2" w:space="0" w:color="auto"/>
            </w:tcBorders>
            <w:vAlign w:val="center"/>
          </w:tcPr>
          <w:p w14:paraId="4516D21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7.</w:t>
            </w:r>
          </w:p>
        </w:tc>
        <w:tc>
          <w:tcPr>
            <w:tcW w:w="575" w:type="dxa"/>
            <w:tcBorders>
              <w:top w:val="single" w:sz="2" w:space="0" w:color="auto"/>
              <w:left w:val="single" w:sz="2" w:space="0" w:color="auto"/>
              <w:bottom w:val="single" w:sz="2" w:space="0" w:color="auto"/>
              <w:right w:val="single" w:sz="2" w:space="0" w:color="auto"/>
            </w:tcBorders>
            <w:vAlign w:val="center"/>
          </w:tcPr>
          <w:p w14:paraId="17858EF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8.</w:t>
            </w:r>
          </w:p>
        </w:tc>
        <w:tc>
          <w:tcPr>
            <w:tcW w:w="575" w:type="dxa"/>
            <w:tcBorders>
              <w:top w:val="single" w:sz="2" w:space="0" w:color="auto"/>
              <w:left w:val="single" w:sz="2" w:space="0" w:color="auto"/>
              <w:bottom w:val="single" w:sz="2" w:space="0" w:color="auto"/>
              <w:right w:val="single" w:sz="2" w:space="0" w:color="auto"/>
            </w:tcBorders>
            <w:vAlign w:val="center"/>
          </w:tcPr>
          <w:p w14:paraId="79CAB42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9.</w:t>
            </w:r>
          </w:p>
        </w:tc>
        <w:tc>
          <w:tcPr>
            <w:tcW w:w="575" w:type="dxa"/>
            <w:tcBorders>
              <w:top w:val="single" w:sz="2" w:space="0" w:color="auto"/>
              <w:left w:val="single" w:sz="2" w:space="0" w:color="auto"/>
              <w:bottom w:val="single" w:sz="2" w:space="0" w:color="auto"/>
              <w:right w:val="single" w:sz="2" w:space="0" w:color="auto"/>
            </w:tcBorders>
            <w:vAlign w:val="center"/>
          </w:tcPr>
          <w:p w14:paraId="706E4A3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10.</w:t>
            </w:r>
          </w:p>
        </w:tc>
      </w:tr>
      <w:tr w:rsidR="001F7994" w:rsidRPr="001F7994" w14:paraId="11858317" w14:textId="77777777" w:rsidTr="001F7994">
        <w:trPr>
          <w:jc w:val="right"/>
        </w:trPr>
        <w:tc>
          <w:tcPr>
            <w:tcW w:w="2550" w:type="dxa"/>
            <w:tcBorders>
              <w:top w:val="single" w:sz="2" w:space="0" w:color="auto"/>
              <w:left w:val="single" w:sz="2" w:space="0" w:color="auto"/>
              <w:bottom w:val="single" w:sz="2" w:space="0" w:color="auto"/>
              <w:right w:val="single" w:sz="2" w:space="0" w:color="auto"/>
            </w:tcBorders>
          </w:tcPr>
          <w:p w14:paraId="15B79C50"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Főtárgy</w:t>
            </w:r>
          </w:p>
        </w:tc>
        <w:tc>
          <w:tcPr>
            <w:tcW w:w="575" w:type="dxa"/>
            <w:tcBorders>
              <w:top w:val="single" w:sz="2" w:space="0" w:color="auto"/>
              <w:left w:val="single" w:sz="2" w:space="0" w:color="auto"/>
              <w:bottom w:val="single" w:sz="2" w:space="0" w:color="auto"/>
              <w:right w:val="single" w:sz="2" w:space="0" w:color="auto"/>
            </w:tcBorders>
            <w:vAlign w:val="center"/>
          </w:tcPr>
          <w:p w14:paraId="3FF476D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207FDE6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648446D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w:t>
            </w:r>
          </w:p>
        </w:tc>
        <w:tc>
          <w:tcPr>
            <w:tcW w:w="575" w:type="dxa"/>
            <w:tcBorders>
              <w:top w:val="single" w:sz="2" w:space="0" w:color="auto"/>
              <w:left w:val="single" w:sz="2" w:space="0" w:color="auto"/>
              <w:bottom w:val="single" w:sz="2" w:space="0" w:color="auto"/>
              <w:right w:val="single" w:sz="2" w:space="0" w:color="auto"/>
            </w:tcBorders>
            <w:vAlign w:val="center"/>
          </w:tcPr>
          <w:p w14:paraId="419ED17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w:t>
            </w:r>
          </w:p>
        </w:tc>
        <w:tc>
          <w:tcPr>
            <w:tcW w:w="575" w:type="dxa"/>
            <w:tcBorders>
              <w:top w:val="single" w:sz="2" w:space="0" w:color="auto"/>
              <w:left w:val="single" w:sz="2" w:space="0" w:color="auto"/>
              <w:bottom w:val="single" w:sz="2" w:space="0" w:color="auto"/>
              <w:right w:val="single" w:sz="2" w:space="0" w:color="auto"/>
            </w:tcBorders>
            <w:vAlign w:val="center"/>
          </w:tcPr>
          <w:p w14:paraId="04D6ABE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74" w:type="dxa"/>
            <w:tcBorders>
              <w:top w:val="single" w:sz="2" w:space="0" w:color="auto"/>
              <w:left w:val="single" w:sz="2" w:space="0" w:color="auto"/>
              <w:bottom w:val="single" w:sz="2" w:space="0" w:color="auto"/>
              <w:right w:val="single" w:sz="2" w:space="0" w:color="auto"/>
            </w:tcBorders>
            <w:vAlign w:val="center"/>
          </w:tcPr>
          <w:p w14:paraId="3A8CB4E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3–4</w:t>
            </w:r>
          </w:p>
        </w:tc>
        <w:tc>
          <w:tcPr>
            <w:tcW w:w="575" w:type="dxa"/>
            <w:tcBorders>
              <w:top w:val="single" w:sz="2" w:space="0" w:color="auto"/>
              <w:left w:val="single" w:sz="2" w:space="0" w:color="auto"/>
              <w:bottom w:val="single" w:sz="2" w:space="0" w:color="auto"/>
              <w:right w:val="single" w:sz="2" w:space="0" w:color="auto"/>
            </w:tcBorders>
            <w:vAlign w:val="center"/>
          </w:tcPr>
          <w:p w14:paraId="4305A7F0"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4B0872B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1E267A4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2–3</w:t>
            </w:r>
          </w:p>
        </w:tc>
        <w:tc>
          <w:tcPr>
            <w:tcW w:w="575" w:type="dxa"/>
            <w:tcBorders>
              <w:top w:val="single" w:sz="2" w:space="0" w:color="auto"/>
              <w:left w:val="single" w:sz="2" w:space="0" w:color="auto"/>
              <w:bottom w:val="single" w:sz="2" w:space="0" w:color="auto"/>
              <w:right w:val="single" w:sz="2" w:space="0" w:color="auto"/>
            </w:tcBorders>
            <w:vAlign w:val="center"/>
          </w:tcPr>
          <w:p w14:paraId="452CCEE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2–3</w:t>
            </w:r>
          </w:p>
        </w:tc>
        <w:tc>
          <w:tcPr>
            <w:tcW w:w="575" w:type="dxa"/>
            <w:tcBorders>
              <w:top w:val="single" w:sz="2" w:space="0" w:color="auto"/>
              <w:left w:val="single" w:sz="2" w:space="0" w:color="auto"/>
              <w:bottom w:val="single" w:sz="2" w:space="0" w:color="auto"/>
              <w:right w:val="single" w:sz="2" w:space="0" w:color="auto"/>
            </w:tcBorders>
            <w:vAlign w:val="center"/>
          </w:tcPr>
          <w:p w14:paraId="630B469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42A00FA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r>
      <w:tr w:rsidR="001F7994" w:rsidRPr="001F7994" w14:paraId="06668EC9" w14:textId="77777777" w:rsidTr="001F7994">
        <w:trPr>
          <w:jc w:val="right"/>
        </w:trPr>
        <w:tc>
          <w:tcPr>
            <w:tcW w:w="2550" w:type="dxa"/>
            <w:tcBorders>
              <w:top w:val="single" w:sz="2" w:space="0" w:color="auto"/>
              <w:left w:val="single" w:sz="2" w:space="0" w:color="auto"/>
              <w:bottom w:val="single" w:sz="2" w:space="0" w:color="auto"/>
              <w:right w:val="single" w:sz="2" w:space="0" w:color="auto"/>
            </w:tcBorders>
          </w:tcPr>
          <w:p w14:paraId="4A02C1C7"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Kötelező tantárgy</w:t>
            </w:r>
          </w:p>
        </w:tc>
        <w:tc>
          <w:tcPr>
            <w:tcW w:w="575" w:type="dxa"/>
            <w:tcBorders>
              <w:top w:val="single" w:sz="2" w:space="0" w:color="auto"/>
              <w:left w:val="single" w:sz="2" w:space="0" w:color="auto"/>
              <w:bottom w:val="single" w:sz="2" w:space="0" w:color="auto"/>
              <w:right w:val="single" w:sz="2" w:space="0" w:color="auto"/>
            </w:tcBorders>
            <w:vAlign w:val="center"/>
          </w:tcPr>
          <w:p w14:paraId="66D0C083"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71765DE5"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64FD0124"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5921B1F2"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7CB47205" w14:textId="77777777" w:rsidR="001F7994" w:rsidRPr="001F7994" w:rsidRDefault="001F7994" w:rsidP="001F7994">
            <w:pPr>
              <w:autoSpaceDE w:val="0"/>
              <w:autoSpaceDN w:val="0"/>
              <w:adjustRightInd w:val="0"/>
              <w:spacing w:before="40" w:after="20"/>
              <w:jc w:val="center"/>
              <w:rPr>
                <w:sz w:val="24"/>
                <w:szCs w:val="24"/>
              </w:rPr>
            </w:pPr>
          </w:p>
        </w:tc>
        <w:tc>
          <w:tcPr>
            <w:tcW w:w="574" w:type="dxa"/>
            <w:tcBorders>
              <w:top w:val="single" w:sz="2" w:space="0" w:color="auto"/>
              <w:left w:val="single" w:sz="2" w:space="0" w:color="auto"/>
              <w:bottom w:val="single" w:sz="2" w:space="0" w:color="auto"/>
              <w:right w:val="single" w:sz="2" w:space="0" w:color="auto"/>
            </w:tcBorders>
            <w:vAlign w:val="center"/>
          </w:tcPr>
          <w:p w14:paraId="3187133E"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25F9FAE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021A5CE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486B21F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75" w:type="dxa"/>
            <w:tcBorders>
              <w:top w:val="single" w:sz="2" w:space="0" w:color="auto"/>
              <w:left w:val="single" w:sz="2" w:space="0" w:color="auto"/>
              <w:bottom w:val="single" w:sz="2" w:space="0" w:color="auto"/>
              <w:right w:val="single" w:sz="2" w:space="0" w:color="auto"/>
            </w:tcBorders>
            <w:vAlign w:val="center"/>
          </w:tcPr>
          <w:p w14:paraId="51022FCF"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75" w:type="dxa"/>
            <w:tcBorders>
              <w:top w:val="single" w:sz="2" w:space="0" w:color="auto"/>
              <w:left w:val="single" w:sz="2" w:space="0" w:color="auto"/>
              <w:bottom w:val="single" w:sz="2" w:space="0" w:color="auto"/>
              <w:right w:val="single" w:sz="2" w:space="0" w:color="auto"/>
            </w:tcBorders>
            <w:vAlign w:val="center"/>
          </w:tcPr>
          <w:p w14:paraId="5BF1027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47F7BEF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r>
      <w:tr w:rsidR="001F7994" w:rsidRPr="001F7994" w14:paraId="065E0235" w14:textId="77777777" w:rsidTr="001F7994">
        <w:trPr>
          <w:jc w:val="right"/>
        </w:trPr>
        <w:tc>
          <w:tcPr>
            <w:tcW w:w="2550" w:type="dxa"/>
            <w:tcBorders>
              <w:top w:val="single" w:sz="2" w:space="0" w:color="auto"/>
              <w:left w:val="single" w:sz="2" w:space="0" w:color="auto"/>
              <w:bottom w:val="single" w:sz="2" w:space="0" w:color="auto"/>
              <w:right w:val="single" w:sz="2" w:space="0" w:color="auto"/>
            </w:tcBorders>
          </w:tcPr>
          <w:p w14:paraId="27806234" w14:textId="77777777" w:rsidR="001F7994" w:rsidRPr="001F7994" w:rsidRDefault="001F7994" w:rsidP="001F7994">
            <w:pPr>
              <w:autoSpaceDE w:val="0"/>
              <w:autoSpaceDN w:val="0"/>
              <w:adjustRightInd w:val="0"/>
              <w:spacing w:before="40" w:after="20"/>
              <w:rPr>
                <w:sz w:val="24"/>
                <w:szCs w:val="24"/>
              </w:rPr>
            </w:pPr>
            <w:r w:rsidRPr="001F7994">
              <w:rPr>
                <w:sz w:val="24"/>
                <w:szCs w:val="24"/>
              </w:rPr>
              <w:t xml:space="preserve">Kötelezően választható tantárgy </w:t>
            </w:r>
          </w:p>
        </w:tc>
        <w:tc>
          <w:tcPr>
            <w:tcW w:w="575" w:type="dxa"/>
            <w:tcBorders>
              <w:top w:val="single" w:sz="2" w:space="0" w:color="auto"/>
              <w:left w:val="single" w:sz="2" w:space="0" w:color="auto"/>
              <w:bottom w:val="single" w:sz="2" w:space="0" w:color="auto"/>
              <w:right w:val="single" w:sz="2" w:space="0" w:color="auto"/>
            </w:tcBorders>
            <w:vAlign w:val="center"/>
          </w:tcPr>
          <w:p w14:paraId="03442CAD"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69729CC5"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6CF52D0C"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14CE2364"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43307AB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74" w:type="dxa"/>
            <w:tcBorders>
              <w:top w:val="single" w:sz="2" w:space="0" w:color="auto"/>
              <w:left w:val="single" w:sz="2" w:space="0" w:color="auto"/>
              <w:bottom w:val="single" w:sz="2" w:space="0" w:color="auto"/>
              <w:right w:val="single" w:sz="2" w:space="0" w:color="auto"/>
            </w:tcBorders>
            <w:vAlign w:val="center"/>
          </w:tcPr>
          <w:p w14:paraId="35E15C1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75" w:type="dxa"/>
            <w:tcBorders>
              <w:top w:val="single" w:sz="2" w:space="0" w:color="auto"/>
              <w:left w:val="single" w:sz="2" w:space="0" w:color="auto"/>
              <w:bottom w:val="single" w:sz="2" w:space="0" w:color="auto"/>
              <w:right w:val="single" w:sz="2" w:space="0" w:color="auto"/>
            </w:tcBorders>
            <w:vAlign w:val="center"/>
          </w:tcPr>
          <w:p w14:paraId="21976189"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4785838F"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6814E70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75" w:type="dxa"/>
            <w:tcBorders>
              <w:top w:val="single" w:sz="2" w:space="0" w:color="auto"/>
              <w:left w:val="single" w:sz="2" w:space="0" w:color="auto"/>
              <w:bottom w:val="single" w:sz="2" w:space="0" w:color="auto"/>
              <w:right w:val="single" w:sz="2" w:space="0" w:color="auto"/>
            </w:tcBorders>
            <w:vAlign w:val="center"/>
          </w:tcPr>
          <w:p w14:paraId="04EFEED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w:t>
            </w:r>
          </w:p>
        </w:tc>
        <w:tc>
          <w:tcPr>
            <w:tcW w:w="575" w:type="dxa"/>
            <w:tcBorders>
              <w:top w:val="single" w:sz="2" w:space="0" w:color="auto"/>
              <w:left w:val="single" w:sz="2" w:space="0" w:color="auto"/>
              <w:bottom w:val="single" w:sz="2" w:space="0" w:color="auto"/>
              <w:right w:val="single" w:sz="2" w:space="0" w:color="auto"/>
            </w:tcBorders>
            <w:vAlign w:val="center"/>
          </w:tcPr>
          <w:p w14:paraId="03AA1B74" w14:textId="77777777" w:rsidR="001F7994" w:rsidRPr="001F7994" w:rsidRDefault="001F7994" w:rsidP="001F7994">
            <w:pPr>
              <w:autoSpaceDE w:val="0"/>
              <w:autoSpaceDN w:val="0"/>
              <w:adjustRightInd w:val="0"/>
              <w:spacing w:before="40" w:after="20"/>
              <w:jc w:val="center"/>
              <w:rPr>
                <w:sz w:val="24"/>
                <w:szCs w:val="24"/>
              </w:rPr>
            </w:pPr>
          </w:p>
        </w:tc>
        <w:tc>
          <w:tcPr>
            <w:tcW w:w="575" w:type="dxa"/>
            <w:tcBorders>
              <w:top w:val="single" w:sz="2" w:space="0" w:color="auto"/>
              <w:left w:val="single" w:sz="2" w:space="0" w:color="auto"/>
              <w:bottom w:val="single" w:sz="2" w:space="0" w:color="auto"/>
              <w:right w:val="single" w:sz="2" w:space="0" w:color="auto"/>
            </w:tcBorders>
            <w:vAlign w:val="center"/>
          </w:tcPr>
          <w:p w14:paraId="2FEBDBDA" w14:textId="77777777" w:rsidR="001F7994" w:rsidRPr="001F7994" w:rsidRDefault="001F7994" w:rsidP="001F7994">
            <w:pPr>
              <w:autoSpaceDE w:val="0"/>
              <w:autoSpaceDN w:val="0"/>
              <w:adjustRightInd w:val="0"/>
              <w:spacing w:before="40" w:after="20"/>
              <w:jc w:val="center"/>
              <w:rPr>
                <w:sz w:val="24"/>
                <w:szCs w:val="24"/>
              </w:rPr>
            </w:pPr>
          </w:p>
        </w:tc>
      </w:tr>
      <w:tr w:rsidR="001F7994" w:rsidRPr="001F7994" w14:paraId="2ADFDF89" w14:textId="77777777" w:rsidTr="001F7994">
        <w:trPr>
          <w:jc w:val="right"/>
        </w:trPr>
        <w:tc>
          <w:tcPr>
            <w:tcW w:w="2550" w:type="dxa"/>
            <w:tcBorders>
              <w:top w:val="single" w:sz="2" w:space="0" w:color="auto"/>
              <w:left w:val="single" w:sz="2" w:space="0" w:color="auto"/>
              <w:bottom w:val="single" w:sz="2" w:space="0" w:color="auto"/>
              <w:right w:val="single" w:sz="2" w:space="0" w:color="auto"/>
            </w:tcBorders>
          </w:tcPr>
          <w:p w14:paraId="5F874DB8"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Választható tantárgy</w:t>
            </w:r>
          </w:p>
        </w:tc>
        <w:tc>
          <w:tcPr>
            <w:tcW w:w="575" w:type="dxa"/>
            <w:tcBorders>
              <w:top w:val="single" w:sz="2" w:space="0" w:color="auto"/>
              <w:left w:val="single" w:sz="2" w:space="0" w:color="auto"/>
              <w:bottom w:val="single" w:sz="2" w:space="0" w:color="auto"/>
              <w:right w:val="single" w:sz="2" w:space="0" w:color="auto"/>
            </w:tcBorders>
            <w:vAlign w:val="center"/>
          </w:tcPr>
          <w:p w14:paraId="64BD7AF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5423178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w:t>
            </w:r>
          </w:p>
        </w:tc>
        <w:tc>
          <w:tcPr>
            <w:tcW w:w="575" w:type="dxa"/>
            <w:tcBorders>
              <w:top w:val="single" w:sz="2" w:space="0" w:color="auto"/>
              <w:left w:val="single" w:sz="2" w:space="0" w:color="auto"/>
              <w:bottom w:val="single" w:sz="2" w:space="0" w:color="auto"/>
              <w:right w:val="single" w:sz="2" w:space="0" w:color="auto"/>
            </w:tcBorders>
            <w:vAlign w:val="center"/>
          </w:tcPr>
          <w:p w14:paraId="614A0F3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75" w:type="dxa"/>
            <w:tcBorders>
              <w:top w:val="single" w:sz="2" w:space="0" w:color="auto"/>
              <w:left w:val="single" w:sz="2" w:space="0" w:color="auto"/>
              <w:bottom w:val="single" w:sz="2" w:space="0" w:color="auto"/>
              <w:right w:val="single" w:sz="2" w:space="0" w:color="auto"/>
            </w:tcBorders>
            <w:vAlign w:val="center"/>
          </w:tcPr>
          <w:p w14:paraId="7136E99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75" w:type="dxa"/>
            <w:tcBorders>
              <w:top w:val="single" w:sz="2" w:space="0" w:color="auto"/>
              <w:left w:val="single" w:sz="2" w:space="0" w:color="auto"/>
              <w:bottom w:val="single" w:sz="2" w:space="0" w:color="auto"/>
              <w:right w:val="single" w:sz="2" w:space="0" w:color="auto"/>
            </w:tcBorders>
            <w:vAlign w:val="center"/>
          </w:tcPr>
          <w:p w14:paraId="62ACA85D"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74" w:type="dxa"/>
            <w:tcBorders>
              <w:top w:val="single" w:sz="2" w:space="0" w:color="auto"/>
              <w:left w:val="single" w:sz="2" w:space="0" w:color="auto"/>
              <w:bottom w:val="single" w:sz="2" w:space="0" w:color="auto"/>
              <w:right w:val="single" w:sz="2" w:space="0" w:color="auto"/>
            </w:tcBorders>
            <w:vAlign w:val="center"/>
          </w:tcPr>
          <w:p w14:paraId="14C3D58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75" w:type="dxa"/>
            <w:tcBorders>
              <w:top w:val="single" w:sz="2" w:space="0" w:color="auto"/>
              <w:left w:val="single" w:sz="2" w:space="0" w:color="auto"/>
              <w:bottom w:val="single" w:sz="2" w:space="0" w:color="auto"/>
              <w:right w:val="single" w:sz="2" w:space="0" w:color="auto"/>
            </w:tcBorders>
            <w:vAlign w:val="center"/>
          </w:tcPr>
          <w:p w14:paraId="37E3321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75" w:type="dxa"/>
            <w:tcBorders>
              <w:top w:val="single" w:sz="2" w:space="0" w:color="auto"/>
              <w:left w:val="single" w:sz="2" w:space="0" w:color="auto"/>
              <w:bottom w:val="single" w:sz="2" w:space="0" w:color="auto"/>
              <w:right w:val="single" w:sz="2" w:space="0" w:color="auto"/>
            </w:tcBorders>
            <w:vAlign w:val="center"/>
          </w:tcPr>
          <w:p w14:paraId="2204C5D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75" w:type="dxa"/>
            <w:tcBorders>
              <w:top w:val="single" w:sz="2" w:space="0" w:color="auto"/>
              <w:left w:val="single" w:sz="2" w:space="0" w:color="auto"/>
              <w:bottom w:val="single" w:sz="2" w:space="0" w:color="auto"/>
              <w:right w:val="single" w:sz="2" w:space="0" w:color="auto"/>
            </w:tcBorders>
            <w:vAlign w:val="center"/>
          </w:tcPr>
          <w:p w14:paraId="2C259E45"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75" w:type="dxa"/>
            <w:tcBorders>
              <w:top w:val="single" w:sz="2" w:space="0" w:color="auto"/>
              <w:left w:val="single" w:sz="2" w:space="0" w:color="auto"/>
              <w:bottom w:val="single" w:sz="2" w:space="0" w:color="auto"/>
              <w:right w:val="single" w:sz="2" w:space="0" w:color="auto"/>
            </w:tcBorders>
            <w:vAlign w:val="center"/>
          </w:tcPr>
          <w:p w14:paraId="3A359183"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75" w:type="dxa"/>
            <w:tcBorders>
              <w:top w:val="single" w:sz="2" w:space="0" w:color="auto"/>
              <w:left w:val="single" w:sz="2" w:space="0" w:color="auto"/>
              <w:bottom w:val="single" w:sz="2" w:space="0" w:color="auto"/>
              <w:right w:val="single" w:sz="2" w:space="0" w:color="auto"/>
            </w:tcBorders>
            <w:vAlign w:val="center"/>
          </w:tcPr>
          <w:p w14:paraId="341C1D4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c>
          <w:tcPr>
            <w:tcW w:w="575" w:type="dxa"/>
            <w:tcBorders>
              <w:top w:val="single" w:sz="2" w:space="0" w:color="auto"/>
              <w:left w:val="single" w:sz="2" w:space="0" w:color="auto"/>
              <w:bottom w:val="single" w:sz="2" w:space="0" w:color="auto"/>
              <w:right w:val="single" w:sz="2" w:space="0" w:color="auto"/>
            </w:tcBorders>
            <w:vAlign w:val="center"/>
          </w:tcPr>
          <w:p w14:paraId="359B88E7"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1–2</w:t>
            </w:r>
          </w:p>
        </w:tc>
      </w:tr>
      <w:tr w:rsidR="001F7994" w:rsidRPr="001F7994" w14:paraId="062113A4" w14:textId="77777777" w:rsidTr="001F7994">
        <w:trPr>
          <w:jc w:val="right"/>
        </w:trPr>
        <w:tc>
          <w:tcPr>
            <w:tcW w:w="2550" w:type="dxa"/>
            <w:tcBorders>
              <w:top w:val="single" w:sz="2" w:space="0" w:color="auto"/>
              <w:left w:val="single" w:sz="2" w:space="0" w:color="auto"/>
              <w:bottom w:val="single" w:sz="2" w:space="0" w:color="auto"/>
              <w:right w:val="single" w:sz="2" w:space="0" w:color="auto"/>
            </w:tcBorders>
          </w:tcPr>
          <w:p w14:paraId="698F4789" w14:textId="77777777" w:rsidR="001F7994" w:rsidRPr="001F7994" w:rsidRDefault="001F7994" w:rsidP="001F7994">
            <w:pPr>
              <w:autoSpaceDE w:val="0"/>
              <w:autoSpaceDN w:val="0"/>
              <w:adjustRightInd w:val="0"/>
              <w:spacing w:before="40" w:after="20"/>
              <w:jc w:val="both"/>
              <w:rPr>
                <w:sz w:val="24"/>
                <w:szCs w:val="24"/>
              </w:rPr>
            </w:pPr>
            <w:r w:rsidRPr="001F7994">
              <w:rPr>
                <w:sz w:val="24"/>
                <w:szCs w:val="24"/>
              </w:rPr>
              <w:t>Összes óra</w:t>
            </w:r>
          </w:p>
        </w:tc>
        <w:tc>
          <w:tcPr>
            <w:tcW w:w="575" w:type="dxa"/>
            <w:tcBorders>
              <w:top w:val="single" w:sz="2" w:space="0" w:color="auto"/>
              <w:left w:val="single" w:sz="2" w:space="0" w:color="auto"/>
              <w:bottom w:val="single" w:sz="2" w:space="0" w:color="auto"/>
              <w:right w:val="single" w:sz="2" w:space="0" w:color="auto"/>
            </w:tcBorders>
            <w:vAlign w:val="center"/>
          </w:tcPr>
          <w:p w14:paraId="38B83886"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2–4</w:t>
            </w:r>
          </w:p>
        </w:tc>
        <w:tc>
          <w:tcPr>
            <w:tcW w:w="575" w:type="dxa"/>
            <w:tcBorders>
              <w:top w:val="single" w:sz="2" w:space="0" w:color="auto"/>
              <w:left w:val="single" w:sz="2" w:space="0" w:color="auto"/>
              <w:bottom w:val="single" w:sz="2" w:space="0" w:color="auto"/>
              <w:right w:val="single" w:sz="2" w:space="0" w:color="auto"/>
            </w:tcBorders>
            <w:vAlign w:val="center"/>
          </w:tcPr>
          <w:p w14:paraId="0E5D39C9"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2–4</w:t>
            </w:r>
          </w:p>
        </w:tc>
        <w:tc>
          <w:tcPr>
            <w:tcW w:w="575" w:type="dxa"/>
            <w:tcBorders>
              <w:top w:val="single" w:sz="2" w:space="0" w:color="auto"/>
              <w:left w:val="single" w:sz="2" w:space="0" w:color="auto"/>
              <w:bottom w:val="single" w:sz="2" w:space="0" w:color="auto"/>
              <w:right w:val="single" w:sz="2" w:space="0" w:color="auto"/>
            </w:tcBorders>
            <w:vAlign w:val="center"/>
          </w:tcPr>
          <w:p w14:paraId="297E83F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75" w:type="dxa"/>
            <w:tcBorders>
              <w:top w:val="single" w:sz="2" w:space="0" w:color="auto"/>
              <w:left w:val="single" w:sz="2" w:space="0" w:color="auto"/>
              <w:bottom w:val="single" w:sz="2" w:space="0" w:color="auto"/>
              <w:right w:val="single" w:sz="2" w:space="0" w:color="auto"/>
            </w:tcBorders>
            <w:vAlign w:val="center"/>
          </w:tcPr>
          <w:p w14:paraId="7599CAE2"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75" w:type="dxa"/>
            <w:tcBorders>
              <w:top w:val="single" w:sz="2" w:space="0" w:color="auto"/>
              <w:left w:val="single" w:sz="2" w:space="0" w:color="auto"/>
              <w:bottom w:val="single" w:sz="2" w:space="0" w:color="auto"/>
              <w:right w:val="single" w:sz="2" w:space="0" w:color="auto"/>
            </w:tcBorders>
            <w:vAlign w:val="center"/>
          </w:tcPr>
          <w:p w14:paraId="280941BB"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74" w:type="dxa"/>
            <w:tcBorders>
              <w:top w:val="single" w:sz="2" w:space="0" w:color="auto"/>
              <w:left w:val="single" w:sz="2" w:space="0" w:color="auto"/>
              <w:bottom w:val="single" w:sz="2" w:space="0" w:color="auto"/>
              <w:right w:val="single" w:sz="2" w:space="0" w:color="auto"/>
            </w:tcBorders>
            <w:vAlign w:val="center"/>
          </w:tcPr>
          <w:p w14:paraId="062B5F8E"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75" w:type="dxa"/>
            <w:tcBorders>
              <w:top w:val="single" w:sz="2" w:space="0" w:color="auto"/>
              <w:left w:val="single" w:sz="2" w:space="0" w:color="auto"/>
              <w:bottom w:val="single" w:sz="2" w:space="0" w:color="auto"/>
              <w:right w:val="single" w:sz="2" w:space="0" w:color="auto"/>
            </w:tcBorders>
            <w:vAlign w:val="center"/>
          </w:tcPr>
          <w:p w14:paraId="48FD7C0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75" w:type="dxa"/>
            <w:tcBorders>
              <w:top w:val="single" w:sz="2" w:space="0" w:color="auto"/>
              <w:left w:val="single" w:sz="2" w:space="0" w:color="auto"/>
              <w:bottom w:val="single" w:sz="2" w:space="0" w:color="auto"/>
              <w:right w:val="single" w:sz="2" w:space="0" w:color="auto"/>
            </w:tcBorders>
            <w:vAlign w:val="center"/>
          </w:tcPr>
          <w:p w14:paraId="3F8C60FA"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75" w:type="dxa"/>
            <w:tcBorders>
              <w:top w:val="single" w:sz="2" w:space="0" w:color="auto"/>
              <w:left w:val="single" w:sz="2" w:space="0" w:color="auto"/>
              <w:bottom w:val="single" w:sz="2" w:space="0" w:color="auto"/>
              <w:right w:val="single" w:sz="2" w:space="0" w:color="auto"/>
            </w:tcBorders>
            <w:vAlign w:val="center"/>
          </w:tcPr>
          <w:p w14:paraId="07712C64"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75" w:type="dxa"/>
            <w:tcBorders>
              <w:top w:val="single" w:sz="2" w:space="0" w:color="auto"/>
              <w:left w:val="single" w:sz="2" w:space="0" w:color="auto"/>
              <w:bottom w:val="single" w:sz="2" w:space="0" w:color="auto"/>
              <w:right w:val="single" w:sz="2" w:space="0" w:color="auto"/>
            </w:tcBorders>
            <w:vAlign w:val="center"/>
          </w:tcPr>
          <w:p w14:paraId="1BC0BC71"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75" w:type="dxa"/>
            <w:tcBorders>
              <w:top w:val="single" w:sz="2" w:space="0" w:color="auto"/>
              <w:left w:val="single" w:sz="2" w:space="0" w:color="auto"/>
              <w:bottom w:val="single" w:sz="2" w:space="0" w:color="auto"/>
              <w:right w:val="single" w:sz="2" w:space="0" w:color="auto"/>
            </w:tcBorders>
            <w:vAlign w:val="center"/>
          </w:tcPr>
          <w:p w14:paraId="4C09F2CC"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c>
          <w:tcPr>
            <w:tcW w:w="575" w:type="dxa"/>
            <w:tcBorders>
              <w:top w:val="single" w:sz="2" w:space="0" w:color="auto"/>
              <w:left w:val="single" w:sz="2" w:space="0" w:color="auto"/>
              <w:bottom w:val="single" w:sz="2" w:space="0" w:color="auto"/>
              <w:right w:val="single" w:sz="2" w:space="0" w:color="auto"/>
            </w:tcBorders>
            <w:vAlign w:val="center"/>
          </w:tcPr>
          <w:p w14:paraId="34B45B58" w14:textId="77777777" w:rsidR="001F7994" w:rsidRPr="001F7994" w:rsidRDefault="001F7994" w:rsidP="001F7994">
            <w:pPr>
              <w:autoSpaceDE w:val="0"/>
              <w:autoSpaceDN w:val="0"/>
              <w:adjustRightInd w:val="0"/>
              <w:spacing w:before="40" w:after="20"/>
              <w:jc w:val="center"/>
              <w:rPr>
                <w:sz w:val="24"/>
                <w:szCs w:val="24"/>
              </w:rPr>
            </w:pPr>
            <w:r w:rsidRPr="001F7994">
              <w:rPr>
                <w:sz w:val="24"/>
                <w:szCs w:val="24"/>
              </w:rPr>
              <w:t>4–6</w:t>
            </w:r>
          </w:p>
        </w:tc>
      </w:tr>
    </w:tbl>
    <w:p w14:paraId="69984FF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fenti táblázat Összes óra rovatában az első számok az ajánlott heti minimális óraszámra, míg a második helyen szereplő számok a szakmai program optimális teljesítéséhez szükséges időre utalnak</w:t>
      </w:r>
    </w:p>
    <w:p w14:paraId="133FD1A8" w14:textId="77777777" w:rsidR="001F7994" w:rsidRPr="001F7994" w:rsidRDefault="001F7994" w:rsidP="001F7994">
      <w:pPr>
        <w:autoSpaceDE w:val="0"/>
        <w:autoSpaceDN w:val="0"/>
        <w:adjustRightInd w:val="0"/>
        <w:jc w:val="both"/>
        <w:rPr>
          <w:sz w:val="24"/>
          <w:szCs w:val="24"/>
        </w:rPr>
      </w:pPr>
    </w:p>
    <w:p w14:paraId="125ACC3C"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képzés évfolyamainak száma: 12 évfolyam (2+6+4 évfolyam) </w:t>
      </w:r>
    </w:p>
    <w:p w14:paraId="4059E819" w14:textId="77777777" w:rsidR="001F7994" w:rsidRPr="001F7994" w:rsidRDefault="001F7994" w:rsidP="001F7994">
      <w:pPr>
        <w:autoSpaceDE w:val="0"/>
        <w:autoSpaceDN w:val="0"/>
        <w:adjustRightInd w:val="0"/>
        <w:jc w:val="both"/>
        <w:rPr>
          <w:sz w:val="24"/>
          <w:szCs w:val="24"/>
        </w:rPr>
      </w:pPr>
      <w:r w:rsidRPr="001F7994">
        <w:rPr>
          <w:sz w:val="24"/>
          <w:szCs w:val="24"/>
        </w:rPr>
        <w:t>Az első számjegy az előképző, a második számjegy az alapfok, a harmadik számjegy a továbbképző évfolyamainak számát jelenti. A tanszak kötelezően előírt tantárgyai és azok óraszámai figyelembevétele mellett a tanuló más tanszak valamint más művészeti ág képzésébe is bekapcsolódhat, illetve azok tanítási óráin részt vehet</w:t>
      </w:r>
    </w:p>
    <w:p w14:paraId="5429D9CD"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tanítási órák időtartama: 45 perc </w:t>
      </w:r>
    </w:p>
    <w:p w14:paraId="64957BB1" w14:textId="77777777" w:rsidR="001F7994" w:rsidRPr="001F7994" w:rsidRDefault="001F7994" w:rsidP="001F7994">
      <w:pPr>
        <w:autoSpaceDE w:val="0"/>
        <w:autoSpaceDN w:val="0"/>
        <w:adjustRightInd w:val="0"/>
        <w:jc w:val="both"/>
        <w:rPr>
          <w:sz w:val="24"/>
          <w:szCs w:val="24"/>
        </w:rPr>
      </w:pPr>
    </w:p>
    <w:p w14:paraId="55B7168F" w14:textId="77777777" w:rsidR="001F7994" w:rsidRPr="001F7994" w:rsidRDefault="001F7994" w:rsidP="001F7994">
      <w:pPr>
        <w:autoSpaceDE w:val="0"/>
        <w:autoSpaceDN w:val="0"/>
        <w:adjustRightInd w:val="0"/>
        <w:jc w:val="both"/>
        <w:rPr>
          <w:sz w:val="24"/>
          <w:szCs w:val="24"/>
        </w:rPr>
      </w:pPr>
      <w:r w:rsidRPr="001F7994">
        <w:rPr>
          <w:sz w:val="24"/>
          <w:szCs w:val="24"/>
        </w:rPr>
        <w:t>A KORTÁRSTÁNC ÁLTALÁNOS FEJLESZTÉSI KÖVETELMÉNYEI</w:t>
      </w:r>
    </w:p>
    <w:p w14:paraId="6BE93CF2" w14:textId="77777777" w:rsidR="001F7994" w:rsidRPr="001F7994" w:rsidRDefault="001F7994" w:rsidP="001F7994">
      <w:pPr>
        <w:autoSpaceDE w:val="0"/>
        <w:autoSpaceDN w:val="0"/>
        <w:adjustRightInd w:val="0"/>
        <w:jc w:val="both"/>
        <w:rPr>
          <w:sz w:val="24"/>
          <w:szCs w:val="24"/>
        </w:rPr>
      </w:pPr>
    </w:p>
    <w:p w14:paraId="6DD3F750" w14:textId="77777777" w:rsidR="001F7994" w:rsidRPr="001F7994" w:rsidRDefault="001F7994" w:rsidP="001F7994">
      <w:pPr>
        <w:autoSpaceDE w:val="0"/>
        <w:autoSpaceDN w:val="0"/>
        <w:adjustRightInd w:val="0"/>
        <w:jc w:val="both"/>
        <w:rPr>
          <w:sz w:val="24"/>
          <w:szCs w:val="24"/>
        </w:rPr>
      </w:pPr>
      <w:r w:rsidRPr="001F7994">
        <w:rPr>
          <w:sz w:val="24"/>
          <w:szCs w:val="24"/>
        </w:rPr>
        <w:t>Kiemelt kompetenciák a kortárstánc területén</w:t>
      </w:r>
    </w:p>
    <w:p w14:paraId="77C3AB60" w14:textId="77777777" w:rsidR="001F7994" w:rsidRPr="001F7994" w:rsidRDefault="001F7994" w:rsidP="001F7994">
      <w:pPr>
        <w:autoSpaceDE w:val="0"/>
        <w:autoSpaceDN w:val="0"/>
        <w:adjustRightInd w:val="0"/>
        <w:jc w:val="both"/>
        <w:rPr>
          <w:sz w:val="24"/>
          <w:szCs w:val="24"/>
        </w:rPr>
      </w:pPr>
      <w:r w:rsidRPr="001F7994">
        <w:rPr>
          <w:sz w:val="24"/>
          <w:szCs w:val="24"/>
        </w:rPr>
        <w:t>Szakmai kompetenciák</w:t>
      </w:r>
    </w:p>
    <w:p w14:paraId="289270B2" w14:textId="77777777" w:rsidR="001F7994" w:rsidRPr="001F7994" w:rsidRDefault="001F7994" w:rsidP="001F7994">
      <w:pPr>
        <w:autoSpaceDE w:val="0"/>
        <w:autoSpaceDN w:val="0"/>
        <w:adjustRightInd w:val="0"/>
        <w:jc w:val="both"/>
        <w:rPr>
          <w:sz w:val="24"/>
          <w:szCs w:val="24"/>
        </w:rPr>
      </w:pPr>
      <w:r w:rsidRPr="001F7994">
        <w:rPr>
          <w:sz w:val="24"/>
          <w:szCs w:val="24"/>
        </w:rPr>
        <w:t>A táncos képességek, készségek, jártasságok, kialakítása és fejlesztése</w:t>
      </w:r>
    </w:p>
    <w:p w14:paraId="14FA2905" w14:textId="77777777" w:rsidR="001F7994" w:rsidRPr="001F7994" w:rsidRDefault="001F7994" w:rsidP="001F7994">
      <w:pPr>
        <w:autoSpaceDE w:val="0"/>
        <w:autoSpaceDN w:val="0"/>
        <w:adjustRightInd w:val="0"/>
        <w:jc w:val="both"/>
        <w:rPr>
          <w:sz w:val="24"/>
          <w:szCs w:val="24"/>
        </w:rPr>
      </w:pPr>
      <w:r w:rsidRPr="001F7994">
        <w:rPr>
          <w:sz w:val="24"/>
          <w:szCs w:val="24"/>
        </w:rPr>
        <w:t>A tér, idő, energia rendszereinek, törvényszerűségeinek, szabályainak az életkori sajátosságoknak megfelelő ismerete és tudatos alkalmazása</w:t>
      </w:r>
    </w:p>
    <w:p w14:paraId="5C045BD0" w14:textId="77777777" w:rsidR="001F7994" w:rsidRPr="001F7994" w:rsidRDefault="001F7994" w:rsidP="001F7994">
      <w:pPr>
        <w:autoSpaceDE w:val="0"/>
        <w:autoSpaceDN w:val="0"/>
        <w:adjustRightInd w:val="0"/>
        <w:jc w:val="both"/>
        <w:rPr>
          <w:sz w:val="24"/>
          <w:szCs w:val="24"/>
        </w:rPr>
      </w:pPr>
      <w:r w:rsidRPr="001F7994">
        <w:rPr>
          <w:sz w:val="24"/>
          <w:szCs w:val="24"/>
        </w:rPr>
        <w:t>A táncstílusok és technikák általánosan jellemző vonásainak ismerete és gyakorlati alkalmazása</w:t>
      </w:r>
    </w:p>
    <w:p w14:paraId="2E4320D7" w14:textId="77777777" w:rsidR="001F7994" w:rsidRPr="001F7994" w:rsidRDefault="001F7994" w:rsidP="001F7994">
      <w:pPr>
        <w:autoSpaceDE w:val="0"/>
        <w:autoSpaceDN w:val="0"/>
        <w:adjustRightInd w:val="0"/>
        <w:jc w:val="both"/>
        <w:rPr>
          <w:sz w:val="24"/>
          <w:szCs w:val="24"/>
        </w:rPr>
      </w:pPr>
      <w:r w:rsidRPr="001F7994">
        <w:rPr>
          <w:sz w:val="24"/>
          <w:szCs w:val="24"/>
        </w:rPr>
        <w:t>A mozgásmemória fejlesztése és a stílusérzék kialakítása</w:t>
      </w:r>
    </w:p>
    <w:p w14:paraId="604FAF9F" w14:textId="77777777" w:rsidR="001F7994" w:rsidRPr="001F7994" w:rsidRDefault="001F7994" w:rsidP="001F7994">
      <w:pPr>
        <w:autoSpaceDE w:val="0"/>
        <w:autoSpaceDN w:val="0"/>
        <w:adjustRightInd w:val="0"/>
        <w:jc w:val="both"/>
        <w:rPr>
          <w:sz w:val="24"/>
          <w:szCs w:val="24"/>
        </w:rPr>
      </w:pPr>
      <w:r w:rsidRPr="001F7994">
        <w:rPr>
          <w:sz w:val="24"/>
          <w:szCs w:val="24"/>
        </w:rPr>
        <w:t>Az improvizációs készség kialakítása és fejlesztése</w:t>
      </w:r>
    </w:p>
    <w:p w14:paraId="6C114698" w14:textId="77777777" w:rsidR="001F7994" w:rsidRPr="001F7994" w:rsidRDefault="001F7994" w:rsidP="001F7994">
      <w:pPr>
        <w:autoSpaceDE w:val="0"/>
        <w:autoSpaceDN w:val="0"/>
        <w:adjustRightInd w:val="0"/>
        <w:jc w:val="both"/>
        <w:rPr>
          <w:sz w:val="24"/>
          <w:szCs w:val="24"/>
        </w:rPr>
      </w:pPr>
      <w:r w:rsidRPr="001F7994">
        <w:rPr>
          <w:sz w:val="24"/>
          <w:szCs w:val="24"/>
        </w:rPr>
        <w:t>A színpad és a színpadi jelenlét általános törvényszerűségeinek megismertetése</w:t>
      </w:r>
    </w:p>
    <w:p w14:paraId="6DCE1B45" w14:textId="77777777" w:rsidR="001F7994" w:rsidRPr="001F7994" w:rsidRDefault="001F7994" w:rsidP="001F7994">
      <w:pPr>
        <w:autoSpaceDE w:val="0"/>
        <w:autoSpaceDN w:val="0"/>
        <w:adjustRightInd w:val="0"/>
        <w:jc w:val="both"/>
        <w:rPr>
          <w:sz w:val="24"/>
          <w:szCs w:val="24"/>
        </w:rPr>
      </w:pPr>
      <w:r w:rsidRPr="001F7994">
        <w:rPr>
          <w:sz w:val="24"/>
          <w:szCs w:val="24"/>
        </w:rPr>
        <w:t>Tudatos előadói, táncos magatartás kialakítása és fejlesztése az életkori sajátosságoknak és az előképzettségnek megfelelően</w:t>
      </w:r>
    </w:p>
    <w:p w14:paraId="16F90F0B" w14:textId="77777777" w:rsidR="001F7994" w:rsidRPr="001F7994" w:rsidRDefault="001F7994" w:rsidP="001F7994">
      <w:pPr>
        <w:autoSpaceDE w:val="0"/>
        <w:autoSpaceDN w:val="0"/>
        <w:adjustRightInd w:val="0"/>
        <w:jc w:val="both"/>
        <w:rPr>
          <w:sz w:val="24"/>
          <w:szCs w:val="24"/>
        </w:rPr>
      </w:pPr>
      <w:r w:rsidRPr="001F7994">
        <w:rPr>
          <w:sz w:val="24"/>
          <w:szCs w:val="24"/>
        </w:rPr>
        <w:t>A táncművészet legfontosabb irányzatainak, korszakainak és művészeti alkotásainak megismerése és tudatos értelmezése</w:t>
      </w:r>
    </w:p>
    <w:p w14:paraId="6BC2DEE7" w14:textId="77777777" w:rsidR="001F7994" w:rsidRPr="001F7994" w:rsidRDefault="001F7994" w:rsidP="001F7994">
      <w:pPr>
        <w:autoSpaceDE w:val="0"/>
        <w:autoSpaceDN w:val="0"/>
        <w:adjustRightInd w:val="0"/>
        <w:jc w:val="both"/>
        <w:rPr>
          <w:sz w:val="24"/>
          <w:szCs w:val="24"/>
        </w:rPr>
      </w:pPr>
      <w:r w:rsidRPr="001F7994">
        <w:rPr>
          <w:sz w:val="24"/>
          <w:szCs w:val="24"/>
        </w:rPr>
        <w:t>Egészségmegőrzés, testi higiénia, egészséges életmód iránti igény kialakítása</w:t>
      </w:r>
    </w:p>
    <w:p w14:paraId="2DEE2FD1" w14:textId="77777777" w:rsidR="001F7994" w:rsidRPr="001F7994" w:rsidRDefault="001F7994" w:rsidP="001F7994">
      <w:pPr>
        <w:autoSpaceDE w:val="0"/>
        <w:autoSpaceDN w:val="0"/>
        <w:adjustRightInd w:val="0"/>
        <w:jc w:val="both"/>
        <w:rPr>
          <w:sz w:val="24"/>
          <w:szCs w:val="24"/>
        </w:rPr>
      </w:pPr>
      <w:r w:rsidRPr="001F7994">
        <w:rPr>
          <w:sz w:val="24"/>
          <w:szCs w:val="24"/>
        </w:rPr>
        <w:t>A kortársművészetek és társművészetek megismerése iránti igény kialakítása</w:t>
      </w:r>
    </w:p>
    <w:p w14:paraId="25AD2DFC" w14:textId="77777777" w:rsidR="001F7994" w:rsidRPr="001F7994" w:rsidRDefault="001F7994" w:rsidP="001F7994">
      <w:pPr>
        <w:autoSpaceDE w:val="0"/>
        <w:autoSpaceDN w:val="0"/>
        <w:adjustRightInd w:val="0"/>
        <w:jc w:val="both"/>
        <w:rPr>
          <w:sz w:val="24"/>
          <w:szCs w:val="24"/>
        </w:rPr>
      </w:pPr>
      <w:r w:rsidRPr="001F7994">
        <w:rPr>
          <w:sz w:val="24"/>
          <w:szCs w:val="24"/>
        </w:rPr>
        <w:t>A komplex előadó–művészeti gondolkodásmód kialakítása</w:t>
      </w:r>
    </w:p>
    <w:p w14:paraId="7CD0E141" w14:textId="77777777" w:rsidR="001F7994" w:rsidRPr="001F7994" w:rsidRDefault="001F7994" w:rsidP="001F7994">
      <w:pPr>
        <w:autoSpaceDE w:val="0"/>
        <w:autoSpaceDN w:val="0"/>
        <w:adjustRightInd w:val="0"/>
        <w:jc w:val="both"/>
        <w:rPr>
          <w:sz w:val="24"/>
          <w:szCs w:val="24"/>
        </w:rPr>
      </w:pPr>
      <w:r w:rsidRPr="001F7994">
        <w:rPr>
          <w:sz w:val="24"/>
          <w:szCs w:val="24"/>
        </w:rPr>
        <w:t>Személyes kompetenciák</w:t>
      </w:r>
    </w:p>
    <w:p w14:paraId="745E6815" w14:textId="77777777" w:rsidR="001F7994" w:rsidRPr="001F7994" w:rsidRDefault="001F7994" w:rsidP="001F7994">
      <w:pPr>
        <w:autoSpaceDE w:val="0"/>
        <w:autoSpaceDN w:val="0"/>
        <w:adjustRightInd w:val="0"/>
        <w:jc w:val="both"/>
        <w:rPr>
          <w:sz w:val="24"/>
          <w:szCs w:val="24"/>
        </w:rPr>
      </w:pPr>
      <w:r w:rsidRPr="001F7994">
        <w:rPr>
          <w:sz w:val="24"/>
          <w:szCs w:val="24"/>
        </w:rPr>
        <w:t>Az esztétikai érzék kialakítása és fejlesztése</w:t>
      </w:r>
    </w:p>
    <w:p w14:paraId="64CBD60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 xml:space="preserve">A zenei ízlésformálás </w:t>
      </w:r>
    </w:p>
    <w:p w14:paraId="7ADDBF3F" w14:textId="77777777" w:rsidR="001F7994" w:rsidRPr="001F7994" w:rsidRDefault="001F7994" w:rsidP="001F7994">
      <w:pPr>
        <w:autoSpaceDE w:val="0"/>
        <w:autoSpaceDN w:val="0"/>
        <w:adjustRightInd w:val="0"/>
        <w:jc w:val="both"/>
        <w:rPr>
          <w:sz w:val="24"/>
          <w:szCs w:val="24"/>
        </w:rPr>
      </w:pPr>
      <w:r w:rsidRPr="001F7994">
        <w:rPr>
          <w:sz w:val="24"/>
          <w:szCs w:val="24"/>
        </w:rPr>
        <w:t>A tudatos és rendszeres munkára nevelés</w:t>
      </w:r>
    </w:p>
    <w:p w14:paraId="27FEE0C1" w14:textId="77777777" w:rsidR="001F7994" w:rsidRPr="001F7994" w:rsidRDefault="001F7994" w:rsidP="001F7994">
      <w:pPr>
        <w:autoSpaceDE w:val="0"/>
        <w:autoSpaceDN w:val="0"/>
        <w:adjustRightInd w:val="0"/>
        <w:jc w:val="both"/>
        <w:rPr>
          <w:sz w:val="24"/>
          <w:szCs w:val="24"/>
        </w:rPr>
      </w:pPr>
      <w:r w:rsidRPr="001F7994">
        <w:rPr>
          <w:sz w:val="24"/>
          <w:szCs w:val="24"/>
        </w:rPr>
        <w:t>Fejlődőképesség</w:t>
      </w:r>
    </w:p>
    <w:p w14:paraId="7801122B" w14:textId="77777777" w:rsidR="001F7994" w:rsidRPr="001F7994" w:rsidRDefault="001F7994" w:rsidP="001F7994">
      <w:pPr>
        <w:autoSpaceDE w:val="0"/>
        <w:autoSpaceDN w:val="0"/>
        <w:adjustRightInd w:val="0"/>
        <w:jc w:val="both"/>
        <w:rPr>
          <w:sz w:val="24"/>
          <w:szCs w:val="24"/>
        </w:rPr>
      </w:pPr>
      <w:r w:rsidRPr="001F7994">
        <w:rPr>
          <w:sz w:val="24"/>
          <w:szCs w:val="24"/>
        </w:rPr>
        <w:t>Nyitottságra nevelés</w:t>
      </w:r>
    </w:p>
    <w:p w14:paraId="5C22F574" w14:textId="77777777" w:rsidR="001F7994" w:rsidRPr="001F7994" w:rsidRDefault="001F7994" w:rsidP="001F7994">
      <w:pPr>
        <w:autoSpaceDE w:val="0"/>
        <w:autoSpaceDN w:val="0"/>
        <w:adjustRightInd w:val="0"/>
        <w:jc w:val="both"/>
        <w:rPr>
          <w:sz w:val="24"/>
          <w:szCs w:val="24"/>
        </w:rPr>
      </w:pPr>
      <w:r w:rsidRPr="001F7994">
        <w:rPr>
          <w:sz w:val="24"/>
          <w:szCs w:val="24"/>
        </w:rPr>
        <w:t>Elhivatottságra való igény kialakítása</w:t>
      </w:r>
    </w:p>
    <w:p w14:paraId="442F4A51" w14:textId="77777777" w:rsidR="001F7994" w:rsidRPr="001F7994" w:rsidRDefault="001F7994" w:rsidP="001F7994">
      <w:pPr>
        <w:autoSpaceDE w:val="0"/>
        <w:autoSpaceDN w:val="0"/>
        <w:adjustRightInd w:val="0"/>
        <w:jc w:val="both"/>
        <w:rPr>
          <w:sz w:val="24"/>
          <w:szCs w:val="24"/>
        </w:rPr>
      </w:pPr>
      <w:r w:rsidRPr="001F7994">
        <w:rPr>
          <w:sz w:val="24"/>
          <w:szCs w:val="24"/>
        </w:rPr>
        <w:t>Folyamatos ismeretbővítés valamint analizáló és szintetizáló tudás kialakítása</w:t>
      </w:r>
    </w:p>
    <w:p w14:paraId="6542E3D5" w14:textId="77777777" w:rsidR="001F7994" w:rsidRPr="001F7994" w:rsidRDefault="001F7994" w:rsidP="001F7994">
      <w:pPr>
        <w:autoSpaceDE w:val="0"/>
        <w:autoSpaceDN w:val="0"/>
        <w:adjustRightInd w:val="0"/>
        <w:jc w:val="both"/>
        <w:rPr>
          <w:sz w:val="24"/>
          <w:szCs w:val="24"/>
        </w:rPr>
      </w:pPr>
      <w:r w:rsidRPr="001F7994">
        <w:rPr>
          <w:sz w:val="24"/>
          <w:szCs w:val="24"/>
        </w:rPr>
        <w:t>A vizuális memória fejlesztése és a térben való tájékozódás képességének kialakítása</w:t>
      </w:r>
    </w:p>
    <w:p w14:paraId="522B5D7C" w14:textId="77777777" w:rsidR="001F7994" w:rsidRPr="001F7994" w:rsidRDefault="001F7994" w:rsidP="001F7994">
      <w:pPr>
        <w:autoSpaceDE w:val="0"/>
        <w:autoSpaceDN w:val="0"/>
        <w:adjustRightInd w:val="0"/>
        <w:jc w:val="both"/>
        <w:rPr>
          <w:sz w:val="24"/>
          <w:szCs w:val="24"/>
        </w:rPr>
      </w:pPr>
      <w:r w:rsidRPr="001F7994">
        <w:rPr>
          <w:sz w:val="24"/>
          <w:szCs w:val="24"/>
        </w:rPr>
        <w:t>A testi, lelki állóképesség fejlesztése, a személyiség kibontakoztatása</w:t>
      </w:r>
    </w:p>
    <w:p w14:paraId="64AE4898" w14:textId="77777777" w:rsidR="001F7994" w:rsidRPr="001F7994" w:rsidRDefault="001F7994" w:rsidP="001F7994">
      <w:pPr>
        <w:autoSpaceDE w:val="0"/>
        <w:autoSpaceDN w:val="0"/>
        <w:adjustRightInd w:val="0"/>
        <w:jc w:val="both"/>
        <w:rPr>
          <w:sz w:val="24"/>
          <w:szCs w:val="24"/>
        </w:rPr>
      </w:pPr>
      <w:r w:rsidRPr="001F7994">
        <w:rPr>
          <w:sz w:val="24"/>
          <w:szCs w:val="24"/>
        </w:rPr>
        <w:t>A kommunikációs csatornák felismerése és alkalmazása</w:t>
      </w:r>
    </w:p>
    <w:p w14:paraId="0D23D44D" w14:textId="77777777" w:rsidR="001F7994" w:rsidRPr="001F7994" w:rsidRDefault="001F7994" w:rsidP="001F7994">
      <w:pPr>
        <w:autoSpaceDE w:val="0"/>
        <w:autoSpaceDN w:val="0"/>
        <w:adjustRightInd w:val="0"/>
        <w:jc w:val="both"/>
        <w:rPr>
          <w:sz w:val="24"/>
          <w:szCs w:val="24"/>
        </w:rPr>
      </w:pPr>
      <w:r w:rsidRPr="001F7994">
        <w:rPr>
          <w:sz w:val="24"/>
          <w:szCs w:val="24"/>
        </w:rPr>
        <w:t>Önreflexió és önálló véleményalkotás</w:t>
      </w:r>
    </w:p>
    <w:p w14:paraId="329442B9" w14:textId="77777777" w:rsidR="001F7994" w:rsidRPr="001F7994" w:rsidRDefault="001F7994" w:rsidP="001F7994">
      <w:pPr>
        <w:autoSpaceDE w:val="0"/>
        <w:autoSpaceDN w:val="0"/>
        <w:adjustRightInd w:val="0"/>
        <w:jc w:val="both"/>
        <w:rPr>
          <w:sz w:val="24"/>
          <w:szCs w:val="24"/>
        </w:rPr>
      </w:pPr>
      <w:r w:rsidRPr="001F7994">
        <w:rPr>
          <w:sz w:val="24"/>
          <w:szCs w:val="24"/>
        </w:rPr>
        <w:t>A kritikai gondolkodás fejlesztése</w:t>
      </w:r>
    </w:p>
    <w:p w14:paraId="7CD0883F" w14:textId="77777777" w:rsidR="001F7994" w:rsidRPr="001F7994" w:rsidRDefault="001F7994" w:rsidP="001F7994">
      <w:pPr>
        <w:autoSpaceDE w:val="0"/>
        <w:autoSpaceDN w:val="0"/>
        <w:adjustRightInd w:val="0"/>
        <w:jc w:val="both"/>
        <w:rPr>
          <w:sz w:val="24"/>
          <w:szCs w:val="24"/>
        </w:rPr>
      </w:pPr>
    </w:p>
    <w:p w14:paraId="6707DF4E" w14:textId="77777777" w:rsidR="001F7994" w:rsidRPr="001F7994" w:rsidRDefault="001F7994" w:rsidP="001F7994">
      <w:pPr>
        <w:autoSpaceDE w:val="0"/>
        <w:autoSpaceDN w:val="0"/>
        <w:adjustRightInd w:val="0"/>
        <w:jc w:val="both"/>
        <w:rPr>
          <w:sz w:val="24"/>
          <w:szCs w:val="24"/>
        </w:rPr>
      </w:pPr>
      <w:r w:rsidRPr="001F7994">
        <w:rPr>
          <w:sz w:val="24"/>
          <w:szCs w:val="24"/>
        </w:rPr>
        <w:t>Társas kompetenciák</w:t>
      </w:r>
    </w:p>
    <w:p w14:paraId="340EAE4B"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csoport és a csoportnorma kialakítása </w:t>
      </w:r>
    </w:p>
    <w:p w14:paraId="32414FDC" w14:textId="77777777" w:rsidR="001F7994" w:rsidRPr="001F7994" w:rsidRDefault="001F7994" w:rsidP="001F7994">
      <w:pPr>
        <w:autoSpaceDE w:val="0"/>
        <w:autoSpaceDN w:val="0"/>
        <w:adjustRightInd w:val="0"/>
        <w:jc w:val="both"/>
        <w:rPr>
          <w:sz w:val="24"/>
          <w:szCs w:val="24"/>
        </w:rPr>
      </w:pPr>
      <w:r w:rsidRPr="001F7994">
        <w:rPr>
          <w:sz w:val="24"/>
          <w:szCs w:val="24"/>
        </w:rPr>
        <w:t>A kooperáció valamint együttműködési képesség fejlesztése</w:t>
      </w:r>
    </w:p>
    <w:p w14:paraId="0EA171E2" w14:textId="77777777" w:rsidR="001F7994" w:rsidRPr="001F7994" w:rsidRDefault="001F7994" w:rsidP="001F7994">
      <w:pPr>
        <w:autoSpaceDE w:val="0"/>
        <w:autoSpaceDN w:val="0"/>
        <w:adjustRightInd w:val="0"/>
        <w:jc w:val="both"/>
        <w:rPr>
          <w:sz w:val="24"/>
          <w:szCs w:val="24"/>
        </w:rPr>
      </w:pPr>
      <w:r w:rsidRPr="001F7994">
        <w:rPr>
          <w:sz w:val="24"/>
          <w:szCs w:val="24"/>
        </w:rPr>
        <w:t>A csoportos alkotásban való aktív részvétel öröme</w:t>
      </w:r>
    </w:p>
    <w:p w14:paraId="629A9F1A" w14:textId="77777777" w:rsidR="001F7994" w:rsidRPr="001F7994" w:rsidRDefault="001F7994" w:rsidP="001F7994">
      <w:pPr>
        <w:autoSpaceDE w:val="0"/>
        <w:autoSpaceDN w:val="0"/>
        <w:adjustRightInd w:val="0"/>
        <w:jc w:val="both"/>
        <w:rPr>
          <w:sz w:val="24"/>
          <w:szCs w:val="24"/>
        </w:rPr>
      </w:pPr>
      <w:r w:rsidRPr="001F7994">
        <w:rPr>
          <w:sz w:val="24"/>
          <w:szCs w:val="24"/>
        </w:rPr>
        <w:t>A szabálytudat kialakítása</w:t>
      </w:r>
    </w:p>
    <w:p w14:paraId="60D68488" w14:textId="77777777" w:rsidR="001F7994" w:rsidRPr="001F7994" w:rsidRDefault="001F7994" w:rsidP="001F7994">
      <w:pPr>
        <w:autoSpaceDE w:val="0"/>
        <w:autoSpaceDN w:val="0"/>
        <w:adjustRightInd w:val="0"/>
        <w:jc w:val="both"/>
        <w:rPr>
          <w:sz w:val="24"/>
          <w:szCs w:val="24"/>
        </w:rPr>
      </w:pPr>
      <w:r w:rsidRPr="001F7994">
        <w:rPr>
          <w:sz w:val="24"/>
          <w:szCs w:val="24"/>
        </w:rPr>
        <w:t>A konfliktusmegoldó készség fejlesztése</w:t>
      </w:r>
    </w:p>
    <w:p w14:paraId="20A73850" w14:textId="77777777" w:rsidR="001F7994" w:rsidRPr="001F7994" w:rsidRDefault="001F7994" w:rsidP="001F7994">
      <w:pPr>
        <w:autoSpaceDE w:val="0"/>
        <w:autoSpaceDN w:val="0"/>
        <w:adjustRightInd w:val="0"/>
        <w:jc w:val="both"/>
        <w:rPr>
          <w:sz w:val="24"/>
          <w:szCs w:val="24"/>
        </w:rPr>
      </w:pPr>
      <w:r w:rsidRPr="001F7994">
        <w:rPr>
          <w:sz w:val="24"/>
          <w:szCs w:val="24"/>
        </w:rPr>
        <w:t>Az empatikus készség fejlesztése, a társak felé való bizalom kialakítása</w:t>
      </w:r>
    </w:p>
    <w:p w14:paraId="4A2825E9" w14:textId="77777777" w:rsidR="001F7994" w:rsidRPr="001F7994" w:rsidRDefault="001F7994" w:rsidP="001F7994">
      <w:pPr>
        <w:autoSpaceDE w:val="0"/>
        <w:autoSpaceDN w:val="0"/>
        <w:adjustRightInd w:val="0"/>
        <w:jc w:val="both"/>
        <w:rPr>
          <w:sz w:val="24"/>
          <w:szCs w:val="24"/>
        </w:rPr>
      </w:pPr>
    </w:p>
    <w:p w14:paraId="0143351D" w14:textId="77777777" w:rsidR="001F7994" w:rsidRPr="001F7994" w:rsidRDefault="001F7994" w:rsidP="001F7994">
      <w:pPr>
        <w:autoSpaceDE w:val="0"/>
        <w:autoSpaceDN w:val="0"/>
        <w:adjustRightInd w:val="0"/>
        <w:jc w:val="both"/>
        <w:rPr>
          <w:sz w:val="24"/>
          <w:szCs w:val="24"/>
        </w:rPr>
      </w:pPr>
      <w:r w:rsidRPr="001F7994">
        <w:rPr>
          <w:sz w:val="24"/>
          <w:szCs w:val="24"/>
        </w:rPr>
        <w:t>A társak felé irányuló aktív figyelem kialakítása és fejlesztése</w:t>
      </w:r>
    </w:p>
    <w:p w14:paraId="0A59485E" w14:textId="77777777" w:rsidR="001F7994" w:rsidRPr="001F7994" w:rsidRDefault="001F7994" w:rsidP="001F7994">
      <w:pPr>
        <w:autoSpaceDE w:val="0"/>
        <w:autoSpaceDN w:val="0"/>
        <w:adjustRightInd w:val="0"/>
        <w:jc w:val="both"/>
        <w:rPr>
          <w:sz w:val="24"/>
          <w:szCs w:val="24"/>
        </w:rPr>
      </w:pPr>
      <w:r w:rsidRPr="001F7994">
        <w:rPr>
          <w:sz w:val="24"/>
          <w:szCs w:val="24"/>
        </w:rPr>
        <w:t>Az egészséges életmódra nevelés</w:t>
      </w:r>
    </w:p>
    <w:p w14:paraId="1E3A05C9" w14:textId="77777777" w:rsidR="001F7994" w:rsidRPr="001F7994" w:rsidRDefault="001F7994" w:rsidP="001F7994">
      <w:pPr>
        <w:autoSpaceDE w:val="0"/>
        <w:autoSpaceDN w:val="0"/>
        <w:adjustRightInd w:val="0"/>
        <w:jc w:val="both"/>
        <w:rPr>
          <w:sz w:val="24"/>
          <w:szCs w:val="24"/>
        </w:rPr>
      </w:pPr>
      <w:r w:rsidRPr="001F7994">
        <w:rPr>
          <w:sz w:val="24"/>
          <w:szCs w:val="24"/>
        </w:rPr>
        <w:t>A szocializációs normák kialakítása, a viselkedéskultúra megalapozása</w:t>
      </w:r>
    </w:p>
    <w:p w14:paraId="32FCA183" w14:textId="77777777" w:rsidR="001F7994" w:rsidRPr="001F7994" w:rsidRDefault="001F7994" w:rsidP="001F7994">
      <w:pPr>
        <w:autoSpaceDE w:val="0"/>
        <w:autoSpaceDN w:val="0"/>
        <w:adjustRightInd w:val="0"/>
        <w:jc w:val="both"/>
        <w:rPr>
          <w:sz w:val="24"/>
          <w:szCs w:val="24"/>
        </w:rPr>
      </w:pPr>
      <w:r w:rsidRPr="001F7994">
        <w:rPr>
          <w:sz w:val="24"/>
          <w:szCs w:val="24"/>
        </w:rPr>
        <w:t>A környezet megóvásának igénye</w:t>
      </w:r>
    </w:p>
    <w:p w14:paraId="20CCE43D" w14:textId="77777777" w:rsidR="001F7994" w:rsidRPr="001F7994" w:rsidRDefault="001F7994" w:rsidP="001F7994">
      <w:pPr>
        <w:autoSpaceDE w:val="0"/>
        <w:autoSpaceDN w:val="0"/>
        <w:adjustRightInd w:val="0"/>
        <w:jc w:val="both"/>
        <w:rPr>
          <w:sz w:val="24"/>
          <w:szCs w:val="24"/>
        </w:rPr>
      </w:pPr>
    </w:p>
    <w:p w14:paraId="6F5CB87C" w14:textId="77777777" w:rsidR="001F7994" w:rsidRPr="001F7994" w:rsidRDefault="001F7994" w:rsidP="001F7994">
      <w:pPr>
        <w:autoSpaceDE w:val="0"/>
        <w:autoSpaceDN w:val="0"/>
        <w:adjustRightInd w:val="0"/>
        <w:jc w:val="both"/>
        <w:rPr>
          <w:sz w:val="24"/>
          <w:szCs w:val="24"/>
        </w:rPr>
      </w:pPr>
    </w:p>
    <w:p w14:paraId="531E57B5" w14:textId="77777777" w:rsidR="001F7994" w:rsidRPr="001F7994" w:rsidRDefault="001F7994" w:rsidP="001F7994">
      <w:pPr>
        <w:autoSpaceDE w:val="0"/>
        <w:autoSpaceDN w:val="0"/>
        <w:adjustRightInd w:val="0"/>
        <w:jc w:val="both"/>
        <w:rPr>
          <w:sz w:val="24"/>
          <w:szCs w:val="24"/>
        </w:rPr>
      </w:pPr>
      <w:r w:rsidRPr="001F7994">
        <w:rPr>
          <w:sz w:val="24"/>
          <w:szCs w:val="24"/>
        </w:rPr>
        <w:t>Módszerkompetenciák</w:t>
      </w:r>
    </w:p>
    <w:p w14:paraId="4E179724" w14:textId="77777777" w:rsidR="001F7994" w:rsidRPr="001F7994" w:rsidRDefault="001F7994" w:rsidP="001F7994">
      <w:pPr>
        <w:autoSpaceDE w:val="0"/>
        <w:autoSpaceDN w:val="0"/>
        <w:adjustRightInd w:val="0"/>
        <w:jc w:val="both"/>
        <w:rPr>
          <w:sz w:val="24"/>
          <w:szCs w:val="24"/>
        </w:rPr>
      </w:pPr>
      <w:r w:rsidRPr="001F7994">
        <w:rPr>
          <w:sz w:val="24"/>
          <w:szCs w:val="24"/>
        </w:rPr>
        <w:t>A helyzetfelismerés fejlesztése, a figyelemmegosztás képességének kialakítása</w:t>
      </w:r>
    </w:p>
    <w:p w14:paraId="7A0E187E" w14:textId="77777777" w:rsidR="001F7994" w:rsidRPr="001F7994" w:rsidRDefault="001F7994" w:rsidP="001F7994">
      <w:pPr>
        <w:autoSpaceDE w:val="0"/>
        <w:autoSpaceDN w:val="0"/>
        <w:adjustRightInd w:val="0"/>
        <w:jc w:val="both"/>
        <w:rPr>
          <w:sz w:val="24"/>
          <w:szCs w:val="24"/>
        </w:rPr>
      </w:pPr>
      <w:r w:rsidRPr="001F7994">
        <w:rPr>
          <w:sz w:val="24"/>
          <w:szCs w:val="24"/>
        </w:rPr>
        <w:t>A flexibilitás, kezdeményezőkészség, kreativitás képességének fejlesztése</w:t>
      </w:r>
    </w:p>
    <w:p w14:paraId="09CE808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motivált ismeretbefogadás igényének kialakítása és képességének fejlesztése</w:t>
      </w:r>
    </w:p>
    <w:p w14:paraId="52248989" w14:textId="77777777" w:rsidR="001F7994" w:rsidRPr="001F7994" w:rsidRDefault="001F7994" w:rsidP="001F7994">
      <w:pPr>
        <w:autoSpaceDE w:val="0"/>
        <w:autoSpaceDN w:val="0"/>
        <w:adjustRightInd w:val="0"/>
        <w:jc w:val="both"/>
        <w:rPr>
          <w:sz w:val="24"/>
          <w:szCs w:val="24"/>
        </w:rPr>
      </w:pPr>
      <w:r w:rsidRPr="001F7994">
        <w:rPr>
          <w:sz w:val="24"/>
          <w:szCs w:val="24"/>
        </w:rPr>
        <w:t>A testtudat kialakítása</w:t>
      </w:r>
    </w:p>
    <w:p w14:paraId="5EBD4135" w14:textId="77777777" w:rsidR="001F7994" w:rsidRPr="001F7994" w:rsidRDefault="001F7994" w:rsidP="001F7994">
      <w:pPr>
        <w:autoSpaceDE w:val="0"/>
        <w:autoSpaceDN w:val="0"/>
        <w:adjustRightInd w:val="0"/>
        <w:jc w:val="both"/>
        <w:rPr>
          <w:sz w:val="24"/>
          <w:szCs w:val="24"/>
        </w:rPr>
      </w:pPr>
      <w:r w:rsidRPr="001F7994">
        <w:rPr>
          <w:sz w:val="24"/>
          <w:szCs w:val="24"/>
        </w:rPr>
        <w:t>A hatékony ismeretbefogadásra nevelés és az önálló tanulás képességének kialakítása</w:t>
      </w:r>
    </w:p>
    <w:p w14:paraId="1D7B726F" w14:textId="77777777" w:rsidR="001F7994" w:rsidRPr="001F7994" w:rsidRDefault="001F7994" w:rsidP="001F7994">
      <w:pPr>
        <w:autoSpaceDE w:val="0"/>
        <w:autoSpaceDN w:val="0"/>
        <w:adjustRightInd w:val="0"/>
        <w:jc w:val="both"/>
        <w:rPr>
          <w:sz w:val="24"/>
          <w:szCs w:val="24"/>
        </w:rPr>
      </w:pPr>
      <w:r w:rsidRPr="001F7994">
        <w:rPr>
          <w:sz w:val="24"/>
          <w:szCs w:val="24"/>
        </w:rPr>
        <w:t>Az ok–okozati összefüggések megértése</w:t>
      </w:r>
    </w:p>
    <w:p w14:paraId="23E1E08C" w14:textId="77777777" w:rsidR="001F7994" w:rsidRPr="001F7994" w:rsidRDefault="001F7994" w:rsidP="001F7994">
      <w:pPr>
        <w:autoSpaceDE w:val="0"/>
        <w:autoSpaceDN w:val="0"/>
        <w:adjustRightInd w:val="0"/>
        <w:jc w:val="both"/>
        <w:rPr>
          <w:sz w:val="24"/>
          <w:szCs w:val="24"/>
        </w:rPr>
      </w:pPr>
      <w:r w:rsidRPr="001F7994">
        <w:rPr>
          <w:sz w:val="24"/>
          <w:szCs w:val="24"/>
        </w:rPr>
        <w:t>A kreatív alkotói folyamatokban való részvétel igényének kialakítása</w:t>
      </w:r>
    </w:p>
    <w:p w14:paraId="2B7014A1" w14:textId="77777777" w:rsidR="001F7994" w:rsidRPr="001F7994" w:rsidRDefault="001F7994" w:rsidP="001F7994">
      <w:pPr>
        <w:autoSpaceDE w:val="0"/>
        <w:autoSpaceDN w:val="0"/>
        <w:adjustRightInd w:val="0"/>
        <w:jc w:val="both"/>
        <w:rPr>
          <w:sz w:val="24"/>
          <w:szCs w:val="24"/>
        </w:rPr>
      </w:pPr>
      <w:r w:rsidRPr="001F7994">
        <w:rPr>
          <w:sz w:val="24"/>
          <w:szCs w:val="24"/>
        </w:rPr>
        <w:t>A tehetséggondozás és pályaorientáció</w:t>
      </w:r>
    </w:p>
    <w:p w14:paraId="05D4400E" w14:textId="77777777" w:rsidR="001F7994" w:rsidRPr="001F7994" w:rsidRDefault="001F7994" w:rsidP="001F7994">
      <w:pPr>
        <w:autoSpaceDE w:val="0"/>
        <w:autoSpaceDN w:val="0"/>
        <w:adjustRightInd w:val="0"/>
        <w:jc w:val="both"/>
        <w:rPr>
          <w:sz w:val="24"/>
          <w:szCs w:val="24"/>
        </w:rPr>
      </w:pPr>
      <w:r w:rsidRPr="001F7994">
        <w:rPr>
          <w:sz w:val="24"/>
          <w:szCs w:val="24"/>
        </w:rPr>
        <w:t>Az alkalmazott tudás kialakítása, a képzés során elsajátított ismeretek alkalmazása más táncstílusokban és élethelyzetekben</w:t>
      </w:r>
    </w:p>
    <w:p w14:paraId="3AAA0B37" w14:textId="77777777" w:rsidR="001F7994" w:rsidRPr="001F7994" w:rsidRDefault="001F7994" w:rsidP="001F7994">
      <w:pPr>
        <w:autoSpaceDE w:val="0"/>
        <w:autoSpaceDN w:val="0"/>
        <w:adjustRightInd w:val="0"/>
        <w:jc w:val="both"/>
        <w:rPr>
          <w:sz w:val="24"/>
          <w:szCs w:val="24"/>
        </w:rPr>
      </w:pPr>
    </w:p>
    <w:p w14:paraId="287D0450"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ÁLTALÁNOS KÖVETELMÉNYEI</w:t>
      </w:r>
    </w:p>
    <w:p w14:paraId="5F1B47E7" w14:textId="77777777" w:rsidR="001F7994" w:rsidRPr="001F7994" w:rsidRDefault="001F7994" w:rsidP="001F7994">
      <w:pPr>
        <w:autoSpaceDE w:val="0"/>
        <w:autoSpaceDN w:val="0"/>
        <w:adjustRightInd w:val="0"/>
        <w:jc w:val="both"/>
        <w:rPr>
          <w:sz w:val="24"/>
          <w:szCs w:val="24"/>
        </w:rPr>
      </w:pPr>
    </w:p>
    <w:p w14:paraId="34A256C4"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alapvizsgára és záróvizsgára bocsátás feltételei</w:t>
      </w:r>
    </w:p>
    <w:p w14:paraId="52E75B9E" w14:textId="77777777" w:rsidR="001F7994" w:rsidRPr="001F7994" w:rsidRDefault="001F7994" w:rsidP="001F7994">
      <w:pPr>
        <w:autoSpaceDE w:val="0"/>
        <w:autoSpaceDN w:val="0"/>
        <w:adjustRightInd w:val="0"/>
        <w:jc w:val="both"/>
        <w:rPr>
          <w:sz w:val="24"/>
          <w:szCs w:val="24"/>
        </w:rPr>
      </w:pPr>
      <w:r w:rsidRPr="001F7994">
        <w:rPr>
          <w:sz w:val="24"/>
          <w:szCs w:val="24"/>
        </w:rPr>
        <w:t>Művészeti alapvizsgára az a tanuló bocsátható, aki az alapfokú művészetoktatási intézmény utolsó alapfokú évfolyamát sikeresen elvégezte és a vizsgára jelentkezett</w:t>
      </w:r>
    </w:p>
    <w:p w14:paraId="376DF854" w14:textId="1FAD89F6" w:rsidR="009902C0" w:rsidRDefault="001F7994" w:rsidP="001F7994">
      <w:pPr>
        <w:autoSpaceDE w:val="0"/>
        <w:autoSpaceDN w:val="0"/>
        <w:adjustRightInd w:val="0"/>
        <w:jc w:val="both"/>
        <w:rPr>
          <w:sz w:val="24"/>
          <w:szCs w:val="24"/>
        </w:rPr>
      </w:pPr>
      <w:r w:rsidRPr="001F7994">
        <w:rPr>
          <w:sz w:val="24"/>
          <w:szCs w:val="24"/>
        </w:rPr>
        <w:t>Művészeti záróvizsgára az a tanuló bocsátható, aki az alapfokú művészetoktatási intézmény utolsó továbbképző évfolyamát sikeresen elvégezte és a vizsgára jelentkezett</w:t>
      </w:r>
    </w:p>
    <w:p w14:paraId="10DC6E48" w14:textId="77777777" w:rsidR="009902C0" w:rsidRPr="001F7994" w:rsidRDefault="009902C0" w:rsidP="001F7994">
      <w:pPr>
        <w:autoSpaceDE w:val="0"/>
        <w:autoSpaceDN w:val="0"/>
        <w:adjustRightInd w:val="0"/>
        <w:jc w:val="both"/>
        <w:rPr>
          <w:sz w:val="24"/>
          <w:szCs w:val="24"/>
        </w:rPr>
      </w:pPr>
    </w:p>
    <w:p w14:paraId="34A97C9A" w14:textId="77777777" w:rsidR="001F7994" w:rsidRPr="001F7994" w:rsidRDefault="001F7994" w:rsidP="001F7994">
      <w:pPr>
        <w:autoSpaceDE w:val="0"/>
        <w:autoSpaceDN w:val="0"/>
        <w:adjustRightInd w:val="0"/>
        <w:jc w:val="both"/>
        <w:rPr>
          <w:b/>
          <w:bCs/>
          <w:sz w:val="24"/>
          <w:szCs w:val="24"/>
        </w:rPr>
      </w:pPr>
      <w:r w:rsidRPr="001F7994">
        <w:rPr>
          <w:b/>
          <w:bCs/>
          <w:sz w:val="24"/>
          <w:szCs w:val="24"/>
        </w:rPr>
        <w:t>A művészeti alapvizsga és záróvizsga követelményei, feladatai meghatározásának módja</w:t>
      </w:r>
    </w:p>
    <w:p w14:paraId="651E02A0" w14:textId="77777777" w:rsidR="001F7994" w:rsidRPr="001F7994" w:rsidRDefault="001F7994" w:rsidP="001F7994">
      <w:pPr>
        <w:autoSpaceDE w:val="0"/>
        <w:autoSpaceDN w:val="0"/>
        <w:adjustRightInd w:val="0"/>
        <w:jc w:val="both"/>
        <w:rPr>
          <w:sz w:val="24"/>
          <w:szCs w:val="24"/>
        </w:rPr>
      </w:pPr>
    </w:p>
    <w:p w14:paraId="4B57966E"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követelményeit, vizsgafeladatait – valamennyi vizsga tantárgy tekintetében – az alapfokú művészetoktatás követelményei és tantervi programja figyelembevételével kell meghatározni</w:t>
      </w:r>
    </w:p>
    <w:p w14:paraId="7A32DFC9"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feladatait a követelmények alapján a vizsgát szervező intézmény állítja össze oly módon, hogy azokból mérhető és elbírálható legyen a tanuló felkészültsége és tudása</w:t>
      </w:r>
    </w:p>
    <w:p w14:paraId="0CC01C75"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feladatait a vizsgabizottság elnöke hagyja jóvá</w:t>
      </w:r>
    </w:p>
    <w:p w14:paraId="41106056" w14:textId="77777777" w:rsidR="001F7994" w:rsidRPr="001F7994" w:rsidRDefault="001F7994" w:rsidP="001F7994">
      <w:pPr>
        <w:autoSpaceDE w:val="0"/>
        <w:autoSpaceDN w:val="0"/>
        <w:adjustRightInd w:val="0"/>
        <w:jc w:val="both"/>
        <w:rPr>
          <w:sz w:val="24"/>
          <w:szCs w:val="24"/>
        </w:rPr>
      </w:pPr>
    </w:p>
    <w:p w14:paraId="2C4CA70C" w14:textId="77777777" w:rsidR="001F7994" w:rsidRPr="001F7994" w:rsidRDefault="001F7994" w:rsidP="001F7994">
      <w:pPr>
        <w:autoSpaceDE w:val="0"/>
        <w:autoSpaceDN w:val="0"/>
        <w:adjustRightInd w:val="0"/>
        <w:jc w:val="both"/>
        <w:rPr>
          <w:sz w:val="24"/>
          <w:szCs w:val="24"/>
        </w:rPr>
      </w:pPr>
      <w:r w:rsidRPr="001F7994">
        <w:rPr>
          <w:sz w:val="24"/>
          <w:szCs w:val="24"/>
        </w:rPr>
        <w:t>Vizsga tantárgyak</w:t>
      </w:r>
    </w:p>
    <w:p w14:paraId="13B14F1A" w14:textId="77777777" w:rsidR="001F7994" w:rsidRPr="001F7994" w:rsidRDefault="001F7994" w:rsidP="001F7994">
      <w:pPr>
        <w:autoSpaceDE w:val="0"/>
        <w:autoSpaceDN w:val="0"/>
        <w:adjustRightInd w:val="0"/>
        <w:jc w:val="both"/>
        <w:rPr>
          <w:sz w:val="24"/>
          <w:szCs w:val="24"/>
        </w:rPr>
      </w:pPr>
      <w:r w:rsidRPr="001F7994">
        <w:rPr>
          <w:sz w:val="24"/>
          <w:szCs w:val="24"/>
        </w:rPr>
        <w:t>Művészeti alapvizsga</w:t>
      </w:r>
    </w:p>
    <w:p w14:paraId="143466D3" w14:textId="77777777" w:rsidR="001F7994" w:rsidRPr="001F7994" w:rsidRDefault="001F7994" w:rsidP="001F7994">
      <w:pPr>
        <w:autoSpaceDE w:val="0"/>
        <w:autoSpaceDN w:val="0"/>
        <w:adjustRightInd w:val="0"/>
        <w:jc w:val="both"/>
        <w:rPr>
          <w:sz w:val="24"/>
          <w:szCs w:val="24"/>
        </w:rPr>
      </w:pPr>
      <w:r w:rsidRPr="001F7994">
        <w:rPr>
          <w:sz w:val="24"/>
          <w:szCs w:val="24"/>
        </w:rPr>
        <w:t>Kortárstánc</w:t>
      </w:r>
    </w:p>
    <w:p w14:paraId="39595FFB" w14:textId="77777777" w:rsidR="001F7994" w:rsidRPr="001F7994" w:rsidRDefault="001F7994" w:rsidP="001F7994">
      <w:pPr>
        <w:autoSpaceDE w:val="0"/>
        <w:autoSpaceDN w:val="0"/>
        <w:adjustRightInd w:val="0"/>
        <w:jc w:val="both"/>
        <w:rPr>
          <w:sz w:val="24"/>
          <w:szCs w:val="24"/>
        </w:rPr>
      </w:pPr>
      <w:r w:rsidRPr="001F7994">
        <w:rPr>
          <w:sz w:val="24"/>
          <w:szCs w:val="24"/>
        </w:rPr>
        <w:t>Limón–technika vagy Kontakt improvizáció</w:t>
      </w:r>
    </w:p>
    <w:p w14:paraId="34C3E3EB" w14:textId="77777777" w:rsidR="001F7994" w:rsidRPr="001F7994" w:rsidRDefault="001F7994" w:rsidP="001F7994">
      <w:pPr>
        <w:autoSpaceDE w:val="0"/>
        <w:autoSpaceDN w:val="0"/>
        <w:adjustRightInd w:val="0"/>
        <w:jc w:val="both"/>
        <w:rPr>
          <w:sz w:val="24"/>
          <w:szCs w:val="24"/>
        </w:rPr>
      </w:pPr>
    </w:p>
    <w:p w14:paraId="5A0B9000"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Művészeti záróvizsga</w:t>
      </w:r>
    </w:p>
    <w:p w14:paraId="08A043D8" w14:textId="77777777" w:rsidR="001F7994" w:rsidRPr="001F7994" w:rsidRDefault="001F7994" w:rsidP="001F7994">
      <w:pPr>
        <w:autoSpaceDE w:val="0"/>
        <w:autoSpaceDN w:val="0"/>
        <w:adjustRightInd w:val="0"/>
        <w:jc w:val="both"/>
        <w:rPr>
          <w:sz w:val="24"/>
          <w:szCs w:val="24"/>
        </w:rPr>
      </w:pPr>
      <w:r w:rsidRPr="001F7994">
        <w:rPr>
          <w:sz w:val="24"/>
          <w:szCs w:val="24"/>
        </w:rPr>
        <w:t>Kortárstánc</w:t>
      </w:r>
    </w:p>
    <w:p w14:paraId="075761E8" w14:textId="77777777" w:rsidR="001F7994" w:rsidRPr="001F7994" w:rsidRDefault="001F7994" w:rsidP="001F7994">
      <w:pPr>
        <w:autoSpaceDE w:val="0"/>
        <w:autoSpaceDN w:val="0"/>
        <w:adjustRightInd w:val="0"/>
        <w:jc w:val="both"/>
        <w:rPr>
          <w:sz w:val="24"/>
          <w:szCs w:val="24"/>
        </w:rPr>
      </w:pPr>
      <w:r w:rsidRPr="001F7994">
        <w:rPr>
          <w:sz w:val="24"/>
          <w:szCs w:val="24"/>
        </w:rPr>
        <w:t>Tánctörténet</w:t>
      </w:r>
    </w:p>
    <w:p w14:paraId="3E53A9BE" w14:textId="77777777" w:rsidR="001F7994" w:rsidRPr="001F7994" w:rsidRDefault="001F7994" w:rsidP="001F7994">
      <w:pPr>
        <w:autoSpaceDE w:val="0"/>
        <w:autoSpaceDN w:val="0"/>
        <w:adjustRightInd w:val="0"/>
        <w:jc w:val="both"/>
        <w:rPr>
          <w:sz w:val="24"/>
          <w:szCs w:val="24"/>
        </w:rPr>
      </w:pPr>
    </w:p>
    <w:p w14:paraId="2AA3BB29"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egyes részei alóli felmentés</w:t>
      </w:r>
    </w:p>
    <w:p w14:paraId="664FE544" w14:textId="77777777" w:rsidR="001F7994" w:rsidRPr="001F7994" w:rsidRDefault="001F7994" w:rsidP="001F7994">
      <w:pPr>
        <w:autoSpaceDE w:val="0"/>
        <w:autoSpaceDN w:val="0"/>
        <w:adjustRightInd w:val="0"/>
        <w:jc w:val="both"/>
        <w:rPr>
          <w:sz w:val="24"/>
          <w:szCs w:val="24"/>
        </w:rPr>
      </w:pPr>
      <w:r w:rsidRPr="001F7994">
        <w:rPr>
          <w:sz w:val="24"/>
          <w:szCs w:val="24"/>
        </w:rPr>
        <w:t>Mentesülhet az adott tantárgyból a művészeti alapvizsga illetve záróvizsga letétele alól az a tanuló, aki az országos művészeti tanulmányi versenyen – egyéni versenyzőként illetve párban – helyezést ért el</w:t>
      </w:r>
    </w:p>
    <w:p w14:paraId="221B4596" w14:textId="77777777" w:rsidR="001F7994" w:rsidRPr="001F7994" w:rsidRDefault="001F7994" w:rsidP="001F7994">
      <w:pPr>
        <w:autoSpaceDE w:val="0"/>
        <w:autoSpaceDN w:val="0"/>
        <w:adjustRightInd w:val="0"/>
        <w:jc w:val="both"/>
        <w:rPr>
          <w:sz w:val="24"/>
          <w:szCs w:val="24"/>
        </w:rPr>
      </w:pPr>
    </w:p>
    <w:p w14:paraId="0B4943D8"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minősítése</w:t>
      </w:r>
    </w:p>
    <w:p w14:paraId="14BC595D" w14:textId="77777777" w:rsidR="001F7994" w:rsidRPr="001F7994" w:rsidRDefault="001F7994" w:rsidP="001F7994">
      <w:pPr>
        <w:autoSpaceDE w:val="0"/>
        <w:autoSpaceDN w:val="0"/>
        <w:adjustRightInd w:val="0"/>
        <w:jc w:val="both"/>
        <w:rPr>
          <w:sz w:val="24"/>
          <w:szCs w:val="24"/>
        </w:rPr>
      </w:pPr>
      <w:r w:rsidRPr="001F7994">
        <w:rPr>
          <w:sz w:val="24"/>
          <w:szCs w:val="24"/>
        </w:rPr>
        <w:t>A tanuló teljesítményét a művészeti alapvizsgán és a záróvizsgán vizsga tantárgyanként külön–külön osztályzattal kell minősíteni</w:t>
      </w:r>
    </w:p>
    <w:p w14:paraId="249593A0"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illetve záróvizsga eredményét a vizsga tantárgyakból kapott osztályzatok számtani közepe adja (ha az átlagszámítás eredménye öt tizedre végződik, a végső eredmény meghatározásában a gyakorlati tantárgyból kapott osztályzat a döntő)</w:t>
      </w:r>
    </w:p>
    <w:p w14:paraId="194D2E27" w14:textId="77777777" w:rsidR="001F7994" w:rsidRPr="001F7994" w:rsidRDefault="001F7994" w:rsidP="001F7994">
      <w:pPr>
        <w:autoSpaceDE w:val="0"/>
        <w:autoSpaceDN w:val="0"/>
        <w:adjustRightInd w:val="0"/>
        <w:jc w:val="both"/>
        <w:rPr>
          <w:sz w:val="24"/>
          <w:szCs w:val="24"/>
        </w:rPr>
      </w:pPr>
      <w:r w:rsidRPr="001F7994">
        <w:rPr>
          <w:sz w:val="24"/>
          <w:szCs w:val="24"/>
        </w:rPr>
        <w:t>Amennyiben az intézmény előrehozott művészeti alapvizsgát vagy záróvizsgát szervez, úgy annak eredményét a tanuló kérésére a művészeti alapvizsgán és záróvizsgán figyelembe kell venni</w:t>
      </w:r>
    </w:p>
    <w:p w14:paraId="40F05D84" w14:textId="77777777" w:rsidR="001F7994" w:rsidRPr="001F7994" w:rsidRDefault="001F7994" w:rsidP="001F7994">
      <w:pPr>
        <w:autoSpaceDE w:val="0"/>
        <w:autoSpaceDN w:val="0"/>
        <w:adjustRightInd w:val="0"/>
        <w:jc w:val="both"/>
        <w:rPr>
          <w:sz w:val="24"/>
          <w:szCs w:val="24"/>
        </w:rPr>
      </w:pPr>
      <w:r w:rsidRPr="001F7994">
        <w:rPr>
          <w:sz w:val="24"/>
          <w:szCs w:val="24"/>
        </w:rPr>
        <w:t>Eredményes művészeti alapvizsgát illetve záróvizsgát tett az a tanuló, aki valamennyi előírt vizsga tantárgy vizsgakövetelményeit teljesítette</w:t>
      </w:r>
    </w:p>
    <w:p w14:paraId="60407881" w14:textId="77777777" w:rsidR="001F7994" w:rsidRPr="001F7994" w:rsidRDefault="001F7994" w:rsidP="001F7994">
      <w:pPr>
        <w:autoSpaceDE w:val="0"/>
        <w:autoSpaceDN w:val="0"/>
        <w:adjustRightInd w:val="0"/>
        <w:jc w:val="both"/>
        <w:rPr>
          <w:sz w:val="24"/>
          <w:szCs w:val="24"/>
        </w:rPr>
      </w:pPr>
      <w:r w:rsidRPr="001F7994">
        <w:rPr>
          <w:sz w:val="24"/>
          <w:szCs w:val="24"/>
        </w:rPr>
        <w:t>Sikertelen a művészeti alapvizsga illetve a záróvizsga, ha a tanuló valamely vizsgarészből illetve vizsga tantárgyból elégtelen érdemjegyet kapott.</w:t>
      </w:r>
    </w:p>
    <w:p w14:paraId="245BC7C1" w14:textId="77777777" w:rsidR="001F7994" w:rsidRPr="001F7994" w:rsidRDefault="001F7994" w:rsidP="001F7994">
      <w:pPr>
        <w:autoSpaceDE w:val="0"/>
        <w:autoSpaceDN w:val="0"/>
        <w:adjustRightInd w:val="0"/>
        <w:jc w:val="both"/>
        <w:rPr>
          <w:sz w:val="24"/>
          <w:szCs w:val="24"/>
        </w:rPr>
      </w:pPr>
      <w:r w:rsidRPr="001F7994">
        <w:rPr>
          <w:sz w:val="24"/>
          <w:szCs w:val="24"/>
        </w:rPr>
        <w:t>Sikertelen vizsga esetén a tanulónak csak abból a vizsgarészből, illetve vizsga tantárgyból kell javítóvizsgát tennie, amelynek vizsgakövetelményét nem teljesítette</w:t>
      </w:r>
    </w:p>
    <w:p w14:paraId="700AF740" w14:textId="77777777" w:rsidR="001F7994" w:rsidRPr="001F7994" w:rsidRDefault="001F7994" w:rsidP="001F7994">
      <w:pPr>
        <w:autoSpaceDE w:val="0"/>
        <w:autoSpaceDN w:val="0"/>
        <w:adjustRightInd w:val="0"/>
        <w:jc w:val="both"/>
        <w:rPr>
          <w:sz w:val="24"/>
          <w:szCs w:val="24"/>
        </w:rPr>
      </w:pPr>
    </w:p>
    <w:p w14:paraId="6FBC3EAB" w14:textId="77777777" w:rsidR="001F7994" w:rsidRPr="001F7994" w:rsidRDefault="001F7994" w:rsidP="001F7994">
      <w:pPr>
        <w:autoSpaceDE w:val="0"/>
        <w:autoSpaceDN w:val="0"/>
        <w:adjustRightInd w:val="0"/>
        <w:jc w:val="both"/>
        <w:rPr>
          <w:sz w:val="24"/>
          <w:szCs w:val="24"/>
        </w:rPr>
      </w:pPr>
    </w:p>
    <w:p w14:paraId="23BD2008" w14:textId="77777777" w:rsidR="001F7994" w:rsidRPr="001F7994" w:rsidRDefault="001F7994" w:rsidP="001F7994">
      <w:pPr>
        <w:autoSpaceDE w:val="0"/>
        <w:autoSpaceDN w:val="0"/>
        <w:adjustRightInd w:val="0"/>
        <w:jc w:val="both"/>
        <w:rPr>
          <w:sz w:val="24"/>
          <w:szCs w:val="24"/>
        </w:rPr>
      </w:pPr>
      <w:r w:rsidRPr="001F7994">
        <w:rPr>
          <w:i/>
          <w:iCs/>
          <w:sz w:val="24"/>
          <w:szCs w:val="24"/>
        </w:rPr>
        <w:t>II. FEJEZET</w:t>
      </w:r>
    </w:p>
    <w:p w14:paraId="29829AC4" w14:textId="77777777" w:rsidR="001F7994" w:rsidRPr="001F7994" w:rsidRDefault="001F7994" w:rsidP="001F7994">
      <w:pPr>
        <w:autoSpaceDE w:val="0"/>
        <w:autoSpaceDN w:val="0"/>
        <w:adjustRightInd w:val="0"/>
        <w:jc w:val="both"/>
        <w:rPr>
          <w:sz w:val="24"/>
          <w:szCs w:val="24"/>
        </w:rPr>
      </w:pPr>
      <w:r w:rsidRPr="001F7994">
        <w:rPr>
          <w:i/>
          <w:iCs/>
          <w:sz w:val="24"/>
          <w:szCs w:val="24"/>
        </w:rPr>
        <w:t>KREATÍV GYERMEKTÁNC</w:t>
      </w:r>
    </w:p>
    <w:p w14:paraId="12780C1A" w14:textId="77777777" w:rsidR="001F7994" w:rsidRPr="001F7994" w:rsidRDefault="001F7994" w:rsidP="001F7994">
      <w:pPr>
        <w:autoSpaceDE w:val="0"/>
        <w:autoSpaceDN w:val="0"/>
        <w:adjustRightInd w:val="0"/>
        <w:jc w:val="both"/>
        <w:rPr>
          <w:sz w:val="24"/>
          <w:szCs w:val="24"/>
        </w:rPr>
      </w:pPr>
    </w:p>
    <w:p w14:paraId="2274EC15"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képzés feladata az önkifejezés mozgásban történő realizálása, az önfeledt játék megvalósítása, a különböző játékszabályok megismerése és alkalmazása, a játék örömének megélése. A képzés célja, hogy a tanuló az önfeledt, ám a későbbiekben egyre tudatosabb mozgás segítségével jobban megismerkedjen testének képességeivel, a tér használatával, a dinamikai variációkkal és az idő, mint a zeneiség alkotóelemével. Megtanulja figyelni, érteni </w:t>
      </w:r>
      <w:r w:rsidRPr="001F7994">
        <w:rPr>
          <w:sz w:val="24"/>
          <w:szCs w:val="24"/>
        </w:rPr>
        <w:lastRenderedPageBreak/>
        <w:t>és használni saját és mások nonverbális kommunikációját. Elsajátítja az együttműködés számtalan fatáját. A képzés hozzájárul a tanuló szocializációs, kommunikációs készségének, kezdeményezőkészségének, önismeretének fejlesztéséhez</w:t>
      </w:r>
    </w:p>
    <w:p w14:paraId="7A91A2AA" w14:textId="77777777" w:rsidR="001F7994" w:rsidRPr="001F7994" w:rsidRDefault="001F7994" w:rsidP="001F7994">
      <w:pPr>
        <w:autoSpaceDE w:val="0"/>
        <w:autoSpaceDN w:val="0"/>
        <w:adjustRightInd w:val="0"/>
        <w:jc w:val="both"/>
        <w:rPr>
          <w:sz w:val="24"/>
          <w:szCs w:val="24"/>
        </w:rPr>
      </w:pPr>
    </w:p>
    <w:p w14:paraId="401A4713" w14:textId="77777777" w:rsidR="001F7994" w:rsidRPr="001F7994" w:rsidRDefault="001F7994" w:rsidP="001F7994">
      <w:pPr>
        <w:autoSpaceDE w:val="0"/>
        <w:autoSpaceDN w:val="0"/>
        <w:adjustRightInd w:val="0"/>
        <w:jc w:val="both"/>
        <w:rPr>
          <w:sz w:val="24"/>
          <w:szCs w:val="24"/>
        </w:rPr>
      </w:pPr>
      <w:r w:rsidRPr="001F7994">
        <w:rPr>
          <w:b/>
          <w:bCs/>
          <w:sz w:val="24"/>
          <w:szCs w:val="24"/>
        </w:rPr>
        <w:t>Előképző évfolyamok</w:t>
      </w:r>
    </w:p>
    <w:p w14:paraId="4B256C5C" w14:textId="77777777" w:rsidR="001F7994" w:rsidRPr="001F7994" w:rsidRDefault="001F7994" w:rsidP="001F7994">
      <w:pPr>
        <w:autoSpaceDE w:val="0"/>
        <w:autoSpaceDN w:val="0"/>
        <w:adjustRightInd w:val="0"/>
        <w:jc w:val="both"/>
        <w:rPr>
          <w:sz w:val="24"/>
          <w:szCs w:val="24"/>
        </w:rPr>
      </w:pPr>
    </w:p>
    <w:p w14:paraId="75BAD1B2"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1B0B966C" w14:textId="77777777" w:rsidR="001F7994" w:rsidRPr="001F7994" w:rsidRDefault="001F7994" w:rsidP="001F7994">
      <w:pPr>
        <w:autoSpaceDE w:val="0"/>
        <w:autoSpaceDN w:val="0"/>
        <w:adjustRightInd w:val="0"/>
        <w:jc w:val="both"/>
        <w:rPr>
          <w:sz w:val="24"/>
          <w:szCs w:val="24"/>
        </w:rPr>
      </w:pPr>
    </w:p>
    <w:p w14:paraId="2696715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4871B1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 mozgáskészségének fejlesztése</w:t>
      </w:r>
    </w:p>
    <w:p w14:paraId="7E26AD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tér és formalátásának fejlesztése </w:t>
      </w:r>
    </w:p>
    <w:p w14:paraId="2CDADC3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 önfegyelmének növelése</w:t>
      </w:r>
    </w:p>
    <w:p w14:paraId="6340212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koncentrációkészség növelése</w:t>
      </w:r>
    </w:p>
    <w:p w14:paraId="2E4474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megfigyelőképesség kialakítása</w:t>
      </w:r>
    </w:p>
    <w:p w14:paraId="1335B6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kommunikációs képesség, játékbátorság, szabálytudat fejlesztése</w:t>
      </w:r>
    </w:p>
    <w:p w14:paraId="0EA362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közösségi érzés, a közösséghez tartozás tudatos kialakítása</w:t>
      </w:r>
    </w:p>
    <w:p w14:paraId="2D13884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verbális és nonverbális kommunikáció szinkronjának elősegítése</w:t>
      </w:r>
    </w:p>
    <w:p w14:paraId="6098295B" w14:textId="7ED3D95E" w:rsidR="001F7994" w:rsidRPr="001F7994" w:rsidRDefault="001F7994" w:rsidP="009902C0">
      <w:pPr>
        <w:autoSpaceDE w:val="0"/>
        <w:autoSpaceDN w:val="0"/>
        <w:adjustRightInd w:val="0"/>
        <w:ind w:left="284" w:hanging="284"/>
        <w:jc w:val="both"/>
        <w:rPr>
          <w:sz w:val="24"/>
          <w:szCs w:val="24"/>
        </w:rPr>
      </w:pPr>
      <w:r w:rsidRPr="001F7994">
        <w:rPr>
          <w:sz w:val="24"/>
          <w:szCs w:val="24"/>
        </w:rPr>
        <w:t>–</w:t>
      </w:r>
      <w:r w:rsidRPr="001F7994">
        <w:rPr>
          <w:sz w:val="24"/>
          <w:szCs w:val="24"/>
        </w:rPr>
        <w:tab/>
        <w:t>A szocia</w:t>
      </w:r>
      <w:r w:rsidR="009902C0">
        <w:rPr>
          <w:sz w:val="24"/>
          <w:szCs w:val="24"/>
        </w:rPr>
        <w:t>lizációs folyamatok fejlesztése</w:t>
      </w:r>
    </w:p>
    <w:p w14:paraId="48776EDC" w14:textId="77777777" w:rsidR="001F7994" w:rsidRPr="001F7994" w:rsidRDefault="001F7994" w:rsidP="001F7994">
      <w:pPr>
        <w:autoSpaceDE w:val="0"/>
        <w:autoSpaceDN w:val="0"/>
        <w:adjustRightInd w:val="0"/>
        <w:jc w:val="both"/>
        <w:rPr>
          <w:sz w:val="24"/>
          <w:szCs w:val="24"/>
        </w:rPr>
      </w:pPr>
    </w:p>
    <w:p w14:paraId="6D06C78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822082C" w14:textId="77777777" w:rsidR="001F7994" w:rsidRPr="001F7994" w:rsidRDefault="001F7994" w:rsidP="001F7994">
      <w:pPr>
        <w:autoSpaceDE w:val="0"/>
        <w:autoSpaceDN w:val="0"/>
        <w:adjustRightInd w:val="0"/>
        <w:jc w:val="both"/>
        <w:rPr>
          <w:sz w:val="24"/>
          <w:szCs w:val="24"/>
        </w:rPr>
      </w:pPr>
      <w:r w:rsidRPr="001F7994">
        <w:rPr>
          <w:sz w:val="24"/>
          <w:szCs w:val="24"/>
        </w:rPr>
        <w:t xml:space="preserve">Ismerkedő táncok </w:t>
      </w:r>
    </w:p>
    <w:p w14:paraId="0CA05063" w14:textId="77777777" w:rsidR="001F7994" w:rsidRPr="001F7994" w:rsidRDefault="001F7994" w:rsidP="001F7994">
      <w:pPr>
        <w:autoSpaceDE w:val="0"/>
        <w:autoSpaceDN w:val="0"/>
        <w:adjustRightInd w:val="0"/>
        <w:jc w:val="both"/>
        <w:rPr>
          <w:sz w:val="24"/>
          <w:szCs w:val="24"/>
        </w:rPr>
      </w:pPr>
      <w:r w:rsidRPr="001F7994">
        <w:rPr>
          <w:sz w:val="24"/>
          <w:szCs w:val="24"/>
        </w:rPr>
        <w:t>Ábrázoló táncok</w:t>
      </w:r>
    </w:p>
    <w:p w14:paraId="7D38959E" w14:textId="77777777" w:rsidR="001F7994" w:rsidRPr="001F7994" w:rsidRDefault="001F7994" w:rsidP="001F7994">
      <w:pPr>
        <w:autoSpaceDE w:val="0"/>
        <w:autoSpaceDN w:val="0"/>
        <w:adjustRightInd w:val="0"/>
        <w:jc w:val="both"/>
        <w:rPr>
          <w:sz w:val="24"/>
          <w:szCs w:val="24"/>
        </w:rPr>
      </w:pPr>
      <w:r w:rsidRPr="001F7994">
        <w:rPr>
          <w:sz w:val="24"/>
          <w:szCs w:val="24"/>
        </w:rPr>
        <w:t xml:space="preserve">Csoportos táncok </w:t>
      </w:r>
    </w:p>
    <w:p w14:paraId="7ED0BC51" w14:textId="77777777" w:rsidR="001F7994" w:rsidRPr="001F7994" w:rsidRDefault="001F7994" w:rsidP="001F7994">
      <w:pPr>
        <w:autoSpaceDE w:val="0"/>
        <w:autoSpaceDN w:val="0"/>
        <w:adjustRightInd w:val="0"/>
        <w:jc w:val="both"/>
        <w:rPr>
          <w:sz w:val="24"/>
          <w:szCs w:val="24"/>
        </w:rPr>
      </w:pPr>
      <w:r w:rsidRPr="001F7994">
        <w:rPr>
          <w:sz w:val="24"/>
          <w:szCs w:val="24"/>
        </w:rPr>
        <w:t>Ünnepi táncok</w:t>
      </w:r>
    </w:p>
    <w:p w14:paraId="28D55B40" w14:textId="77777777" w:rsidR="001F7994" w:rsidRPr="001F7994" w:rsidRDefault="001F7994" w:rsidP="001F7994">
      <w:pPr>
        <w:autoSpaceDE w:val="0"/>
        <w:autoSpaceDN w:val="0"/>
        <w:adjustRightInd w:val="0"/>
        <w:jc w:val="both"/>
        <w:rPr>
          <w:sz w:val="24"/>
          <w:szCs w:val="24"/>
        </w:rPr>
      </w:pPr>
      <w:r w:rsidRPr="001F7994">
        <w:rPr>
          <w:sz w:val="24"/>
          <w:szCs w:val="24"/>
        </w:rPr>
        <w:t>Izom puzzle/testtudati táncok</w:t>
      </w:r>
    </w:p>
    <w:p w14:paraId="1C1A686A" w14:textId="77777777" w:rsidR="001F7994" w:rsidRPr="001F7994" w:rsidRDefault="001F7994" w:rsidP="001F7994">
      <w:pPr>
        <w:autoSpaceDE w:val="0"/>
        <w:autoSpaceDN w:val="0"/>
        <w:adjustRightInd w:val="0"/>
        <w:jc w:val="both"/>
        <w:rPr>
          <w:sz w:val="24"/>
          <w:szCs w:val="24"/>
        </w:rPr>
      </w:pPr>
      <w:r w:rsidRPr="001F7994">
        <w:rPr>
          <w:sz w:val="24"/>
          <w:szCs w:val="24"/>
        </w:rPr>
        <w:t xml:space="preserve">Kitalálós játékok </w:t>
      </w:r>
    </w:p>
    <w:p w14:paraId="3C246CE5" w14:textId="77777777" w:rsidR="001F7994" w:rsidRPr="001F7994" w:rsidRDefault="001F7994" w:rsidP="001F7994">
      <w:pPr>
        <w:autoSpaceDE w:val="0"/>
        <w:autoSpaceDN w:val="0"/>
        <w:adjustRightInd w:val="0"/>
        <w:jc w:val="both"/>
        <w:rPr>
          <w:sz w:val="24"/>
          <w:szCs w:val="24"/>
        </w:rPr>
      </w:pPr>
      <w:r w:rsidRPr="001F7994">
        <w:rPr>
          <w:sz w:val="24"/>
          <w:szCs w:val="24"/>
        </w:rPr>
        <w:t>Ábrázoló és csoportjátékok</w:t>
      </w:r>
    </w:p>
    <w:p w14:paraId="5C72647B" w14:textId="77777777" w:rsidR="001F7994" w:rsidRPr="001F7994" w:rsidRDefault="001F7994" w:rsidP="001F7994">
      <w:pPr>
        <w:autoSpaceDE w:val="0"/>
        <w:autoSpaceDN w:val="0"/>
        <w:adjustRightInd w:val="0"/>
        <w:jc w:val="both"/>
        <w:rPr>
          <w:sz w:val="24"/>
          <w:szCs w:val="24"/>
        </w:rPr>
      </w:pPr>
      <w:r w:rsidRPr="001F7994">
        <w:rPr>
          <w:sz w:val="24"/>
          <w:szCs w:val="24"/>
        </w:rPr>
        <w:t>Anyaggal való játékok</w:t>
      </w:r>
    </w:p>
    <w:p w14:paraId="2B85B3FA" w14:textId="77777777" w:rsidR="001F7994" w:rsidRDefault="001F7994" w:rsidP="001F7994">
      <w:pPr>
        <w:autoSpaceDE w:val="0"/>
        <w:autoSpaceDN w:val="0"/>
        <w:adjustRightInd w:val="0"/>
        <w:jc w:val="both"/>
        <w:rPr>
          <w:sz w:val="24"/>
          <w:szCs w:val="24"/>
        </w:rPr>
      </w:pPr>
    </w:p>
    <w:p w14:paraId="5F9270D1" w14:textId="77777777" w:rsidR="00F4502C" w:rsidRPr="001F7994" w:rsidRDefault="00F4502C" w:rsidP="001F7994">
      <w:pPr>
        <w:autoSpaceDE w:val="0"/>
        <w:autoSpaceDN w:val="0"/>
        <w:adjustRightInd w:val="0"/>
        <w:jc w:val="both"/>
        <w:rPr>
          <w:sz w:val="24"/>
          <w:szCs w:val="24"/>
        </w:rPr>
      </w:pPr>
    </w:p>
    <w:p w14:paraId="435649D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605CD7D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tanév során ismertetett táncjáték–fajtákat</w:t>
      </w:r>
    </w:p>
    <w:p w14:paraId="64D209AE"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együttműködésre, alkalmazkodásra, mások elfogadására, a szabályok betartására, a fizikai kontaktus kialakítására, a társas együttlétre, a pár– és csoportválasztásra,  a játéktevékenységre</w:t>
      </w:r>
    </w:p>
    <w:p w14:paraId="68CA5497" w14:textId="77777777" w:rsidR="001F7994" w:rsidRPr="001F7994" w:rsidRDefault="001F7994" w:rsidP="001F7994">
      <w:pPr>
        <w:autoSpaceDE w:val="0"/>
        <w:autoSpaceDN w:val="0"/>
        <w:adjustRightInd w:val="0"/>
        <w:jc w:val="both"/>
        <w:rPr>
          <w:sz w:val="24"/>
          <w:szCs w:val="24"/>
        </w:rPr>
      </w:pPr>
    </w:p>
    <w:p w14:paraId="351C12C7"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110921AE" w14:textId="77777777" w:rsidR="001F7994" w:rsidRPr="001F7994" w:rsidRDefault="001F7994" w:rsidP="001F7994">
      <w:pPr>
        <w:autoSpaceDE w:val="0"/>
        <w:autoSpaceDN w:val="0"/>
        <w:adjustRightInd w:val="0"/>
        <w:jc w:val="both"/>
        <w:rPr>
          <w:sz w:val="24"/>
          <w:szCs w:val="24"/>
        </w:rPr>
      </w:pPr>
    </w:p>
    <w:p w14:paraId="265DCB5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74E3B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kreativitás fejlesztése</w:t>
      </w:r>
    </w:p>
    <w:p w14:paraId="0F4A52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testrészek mozgáslehetőségeinek megismertetése</w:t>
      </w:r>
    </w:p>
    <w:p w14:paraId="315B82C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test térben való mozgáslehetőségeink feltárása</w:t>
      </w:r>
    </w:p>
    <w:p w14:paraId="1EB590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tempókülönbségek felismerése, alkalmazása</w:t>
      </w:r>
    </w:p>
    <w:p w14:paraId="3684714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ritmusképletek megszólaltatása</w:t>
      </w:r>
    </w:p>
    <w:p w14:paraId="11FB046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helyzetfelismerő képesség fejlesztése</w:t>
      </w:r>
    </w:p>
    <w:p w14:paraId="65E448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megoldási lehetőségek feltérképezése</w:t>
      </w:r>
    </w:p>
    <w:p w14:paraId="01B928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döntésképesség növelése</w:t>
      </w:r>
    </w:p>
    <w:p w14:paraId="374F9A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mozgás kapcsolatteremtő lehetőségeinek alkalmazása</w:t>
      </w:r>
    </w:p>
    <w:p w14:paraId="03DDC19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szociális érzékenység fejlesztése</w:t>
      </w:r>
    </w:p>
    <w:p w14:paraId="6D580EF3" w14:textId="77777777" w:rsidR="001F7994" w:rsidRPr="001F7994" w:rsidRDefault="001F7994" w:rsidP="001F7994">
      <w:pPr>
        <w:autoSpaceDE w:val="0"/>
        <w:autoSpaceDN w:val="0"/>
        <w:adjustRightInd w:val="0"/>
        <w:jc w:val="both"/>
        <w:rPr>
          <w:sz w:val="24"/>
          <w:szCs w:val="24"/>
        </w:rPr>
      </w:pPr>
    </w:p>
    <w:p w14:paraId="6642655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C372F40" w14:textId="77777777" w:rsidR="001F7994" w:rsidRPr="001F7994" w:rsidRDefault="001F7994" w:rsidP="001F7994">
      <w:pPr>
        <w:autoSpaceDE w:val="0"/>
        <w:autoSpaceDN w:val="0"/>
        <w:adjustRightInd w:val="0"/>
        <w:jc w:val="both"/>
        <w:rPr>
          <w:sz w:val="24"/>
          <w:szCs w:val="24"/>
        </w:rPr>
      </w:pPr>
      <w:r w:rsidRPr="001F7994">
        <w:rPr>
          <w:sz w:val="24"/>
          <w:szCs w:val="24"/>
        </w:rPr>
        <w:t>Energia levezető, összehangoló játékok</w:t>
      </w:r>
    </w:p>
    <w:p w14:paraId="0C1C5FE7" w14:textId="77777777" w:rsidR="001F7994" w:rsidRPr="001F7994" w:rsidRDefault="001F7994" w:rsidP="001F7994">
      <w:pPr>
        <w:autoSpaceDE w:val="0"/>
        <w:autoSpaceDN w:val="0"/>
        <w:adjustRightInd w:val="0"/>
        <w:jc w:val="both"/>
        <w:rPr>
          <w:sz w:val="24"/>
          <w:szCs w:val="24"/>
        </w:rPr>
      </w:pPr>
      <w:r w:rsidRPr="001F7994">
        <w:rPr>
          <w:sz w:val="24"/>
          <w:szCs w:val="24"/>
        </w:rPr>
        <w:t>Koncentrációt növelő játékok</w:t>
      </w:r>
    </w:p>
    <w:p w14:paraId="3797D67E" w14:textId="77777777" w:rsidR="001F7994" w:rsidRPr="001F7994" w:rsidRDefault="001F7994" w:rsidP="001F7994">
      <w:pPr>
        <w:autoSpaceDE w:val="0"/>
        <w:autoSpaceDN w:val="0"/>
        <w:adjustRightInd w:val="0"/>
        <w:jc w:val="both"/>
        <w:rPr>
          <w:sz w:val="24"/>
          <w:szCs w:val="24"/>
        </w:rPr>
      </w:pPr>
      <w:r w:rsidRPr="001F7994">
        <w:rPr>
          <w:sz w:val="24"/>
          <w:szCs w:val="24"/>
        </w:rPr>
        <w:t>A feladatok egyénileg, páros, kis és nagycsoportos formában</w:t>
      </w:r>
    </w:p>
    <w:p w14:paraId="570C74BE" w14:textId="77777777" w:rsidR="001F7994" w:rsidRPr="001F7994" w:rsidRDefault="001F7994" w:rsidP="001F7994">
      <w:pPr>
        <w:autoSpaceDE w:val="0"/>
        <w:autoSpaceDN w:val="0"/>
        <w:adjustRightInd w:val="0"/>
        <w:jc w:val="both"/>
        <w:rPr>
          <w:sz w:val="24"/>
          <w:szCs w:val="24"/>
        </w:rPr>
      </w:pPr>
      <w:r w:rsidRPr="001F7994">
        <w:rPr>
          <w:sz w:val="24"/>
          <w:szCs w:val="24"/>
        </w:rPr>
        <w:t>Alap mozgásformák elsajátítása, variálása, tudatosítása (kúszás, mászás, gurulás, lépés, járás, futás, ugrás)</w:t>
      </w:r>
    </w:p>
    <w:p w14:paraId="13E7761E" w14:textId="77777777" w:rsidR="001F7994" w:rsidRPr="001F7994" w:rsidRDefault="001F7994" w:rsidP="001F7994">
      <w:pPr>
        <w:autoSpaceDE w:val="0"/>
        <w:autoSpaceDN w:val="0"/>
        <w:adjustRightInd w:val="0"/>
        <w:jc w:val="both"/>
        <w:rPr>
          <w:sz w:val="24"/>
          <w:szCs w:val="24"/>
        </w:rPr>
      </w:pPr>
      <w:r w:rsidRPr="001F7994">
        <w:rPr>
          <w:sz w:val="24"/>
          <w:szCs w:val="24"/>
        </w:rPr>
        <w:t>Alapvető gyakorlattípusok használata:</w:t>
      </w:r>
    </w:p>
    <w:p w14:paraId="31AB0F40" w14:textId="77777777" w:rsidR="001F7994" w:rsidRPr="001F7994" w:rsidRDefault="001F7994" w:rsidP="001F7994">
      <w:pPr>
        <w:autoSpaceDE w:val="0"/>
        <w:autoSpaceDN w:val="0"/>
        <w:adjustRightInd w:val="0"/>
        <w:jc w:val="both"/>
        <w:rPr>
          <w:sz w:val="24"/>
          <w:szCs w:val="24"/>
        </w:rPr>
      </w:pPr>
      <w:r w:rsidRPr="001F7994">
        <w:rPr>
          <w:sz w:val="24"/>
          <w:szCs w:val="24"/>
        </w:rPr>
        <w:t xml:space="preserve">Vezetés–követés: alárendeltség, fölérendeltség megtapasztalása </w:t>
      </w:r>
    </w:p>
    <w:p w14:paraId="0A74E67E" w14:textId="77777777" w:rsidR="001F7994" w:rsidRPr="001F7994" w:rsidRDefault="001F7994" w:rsidP="001F7994">
      <w:pPr>
        <w:autoSpaceDE w:val="0"/>
        <w:autoSpaceDN w:val="0"/>
        <w:adjustRightInd w:val="0"/>
        <w:jc w:val="both"/>
        <w:rPr>
          <w:sz w:val="24"/>
          <w:szCs w:val="24"/>
        </w:rPr>
      </w:pPr>
      <w:r w:rsidRPr="001F7994">
        <w:rPr>
          <w:sz w:val="24"/>
          <w:szCs w:val="24"/>
        </w:rPr>
        <w:t>Másolás–tükrözés: szinkronicitás, kánonforma</w:t>
      </w:r>
    </w:p>
    <w:p w14:paraId="41BB13E4" w14:textId="77777777" w:rsidR="001F7994" w:rsidRPr="001F7994" w:rsidRDefault="001F7994" w:rsidP="001F7994">
      <w:pPr>
        <w:autoSpaceDE w:val="0"/>
        <w:autoSpaceDN w:val="0"/>
        <w:adjustRightInd w:val="0"/>
        <w:jc w:val="both"/>
        <w:rPr>
          <w:sz w:val="24"/>
          <w:szCs w:val="24"/>
        </w:rPr>
      </w:pPr>
      <w:r w:rsidRPr="001F7994">
        <w:rPr>
          <w:sz w:val="24"/>
          <w:szCs w:val="24"/>
        </w:rPr>
        <w:t xml:space="preserve">Kontraszt variációk: mozgás–mozdulatalanság, kicsi–nagy mozgások, gyors–lassú mozgások tudatosítása </w:t>
      </w:r>
    </w:p>
    <w:p w14:paraId="40F6DA6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Akció–reakció: párbeszédformák, folytatáson alapuló játékok</w:t>
      </w:r>
    </w:p>
    <w:p w14:paraId="5926AE89" w14:textId="77777777" w:rsidR="001F7994" w:rsidRPr="001F7994" w:rsidRDefault="001F7994" w:rsidP="001F7994">
      <w:pPr>
        <w:autoSpaceDE w:val="0"/>
        <w:autoSpaceDN w:val="0"/>
        <w:adjustRightInd w:val="0"/>
        <w:jc w:val="both"/>
        <w:rPr>
          <w:sz w:val="24"/>
          <w:szCs w:val="24"/>
        </w:rPr>
      </w:pPr>
      <w:r w:rsidRPr="001F7994">
        <w:rPr>
          <w:sz w:val="24"/>
          <w:szCs w:val="24"/>
        </w:rPr>
        <w:t>Zenei táncjátékok</w:t>
      </w:r>
    </w:p>
    <w:p w14:paraId="3C02B249" w14:textId="77777777" w:rsidR="001F7994" w:rsidRPr="001F7994" w:rsidRDefault="001F7994" w:rsidP="001F7994">
      <w:pPr>
        <w:autoSpaceDE w:val="0"/>
        <w:autoSpaceDN w:val="0"/>
        <w:adjustRightInd w:val="0"/>
        <w:jc w:val="both"/>
        <w:rPr>
          <w:sz w:val="24"/>
          <w:szCs w:val="24"/>
        </w:rPr>
      </w:pPr>
      <w:r w:rsidRPr="001F7994">
        <w:rPr>
          <w:sz w:val="24"/>
          <w:szCs w:val="24"/>
        </w:rPr>
        <w:t>Bizalmi játékok</w:t>
      </w:r>
    </w:p>
    <w:p w14:paraId="4E7E5F4E" w14:textId="77777777" w:rsidR="001F7994" w:rsidRPr="001F7994" w:rsidRDefault="001F7994" w:rsidP="001F7994">
      <w:pPr>
        <w:autoSpaceDE w:val="0"/>
        <w:autoSpaceDN w:val="0"/>
        <w:adjustRightInd w:val="0"/>
        <w:jc w:val="both"/>
        <w:rPr>
          <w:sz w:val="24"/>
          <w:szCs w:val="24"/>
        </w:rPr>
      </w:pPr>
      <w:r w:rsidRPr="001F7994">
        <w:rPr>
          <w:sz w:val="24"/>
          <w:szCs w:val="24"/>
        </w:rPr>
        <w:t>Fogócska és más, gyors reakciókészséget fejlesztő játékok</w:t>
      </w:r>
    </w:p>
    <w:p w14:paraId="611B036F" w14:textId="77777777" w:rsidR="001F7994" w:rsidRPr="001F7994" w:rsidRDefault="001F7994" w:rsidP="001F7994">
      <w:pPr>
        <w:autoSpaceDE w:val="0"/>
        <w:autoSpaceDN w:val="0"/>
        <w:adjustRightInd w:val="0"/>
        <w:jc w:val="both"/>
        <w:rPr>
          <w:sz w:val="24"/>
          <w:szCs w:val="24"/>
        </w:rPr>
      </w:pPr>
      <w:r w:rsidRPr="001F7994">
        <w:rPr>
          <w:sz w:val="24"/>
          <w:szCs w:val="24"/>
        </w:rPr>
        <w:t xml:space="preserve">Koncentrálós és kitalálós játékok </w:t>
      </w:r>
    </w:p>
    <w:p w14:paraId="645F99D4" w14:textId="77777777" w:rsidR="001F7994" w:rsidRPr="001F7994" w:rsidRDefault="001F7994" w:rsidP="001F7994">
      <w:pPr>
        <w:autoSpaceDE w:val="0"/>
        <w:autoSpaceDN w:val="0"/>
        <w:adjustRightInd w:val="0"/>
        <w:jc w:val="both"/>
        <w:rPr>
          <w:sz w:val="24"/>
          <w:szCs w:val="24"/>
        </w:rPr>
      </w:pPr>
      <w:r w:rsidRPr="001F7994">
        <w:rPr>
          <w:sz w:val="24"/>
          <w:szCs w:val="24"/>
        </w:rPr>
        <w:t>Ábrázoló és csoportjátékok</w:t>
      </w:r>
    </w:p>
    <w:p w14:paraId="429D586B" w14:textId="77777777" w:rsidR="001F7994" w:rsidRPr="001F7994" w:rsidRDefault="001F7994" w:rsidP="001F7994">
      <w:pPr>
        <w:autoSpaceDE w:val="0"/>
        <w:autoSpaceDN w:val="0"/>
        <w:adjustRightInd w:val="0"/>
        <w:jc w:val="both"/>
        <w:rPr>
          <w:sz w:val="24"/>
          <w:szCs w:val="24"/>
        </w:rPr>
      </w:pPr>
      <w:r w:rsidRPr="001F7994">
        <w:rPr>
          <w:sz w:val="24"/>
          <w:szCs w:val="24"/>
        </w:rPr>
        <w:t>Anyaggal való játékok</w:t>
      </w:r>
    </w:p>
    <w:p w14:paraId="2955EB1F" w14:textId="77777777" w:rsidR="001F7994" w:rsidRPr="001F7994" w:rsidRDefault="001F7994" w:rsidP="001F7994">
      <w:pPr>
        <w:autoSpaceDE w:val="0"/>
        <w:autoSpaceDN w:val="0"/>
        <w:adjustRightInd w:val="0"/>
        <w:jc w:val="both"/>
        <w:rPr>
          <w:sz w:val="24"/>
          <w:szCs w:val="24"/>
        </w:rPr>
      </w:pPr>
    </w:p>
    <w:p w14:paraId="6029CD77"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3EBC39D4"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alapvető gyakorlattípusokat (vezetés–követés, másolás–tükrözés, kontrasztvariációk, akció–reakció) és a tanév során elsajátított különböző táncjátékfajtákat</w:t>
      </w:r>
    </w:p>
    <w:p w14:paraId="56034D8F"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alap mozgásformák szabad variálására, a tanult mozgásformák gyakorlati megvalósítására, az új kapcsolatteremtési formák felhasználására valamint a térbeli és ritmikai alapfogalmak gyakorlati alkalmazására</w:t>
      </w:r>
    </w:p>
    <w:p w14:paraId="57C35518" w14:textId="77777777" w:rsidR="001F7994" w:rsidRPr="001F7994" w:rsidRDefault="001F7994" w:rsidP="001F7994">
      <w:pPr>
        <w:autoSpaceDE w:val="0"/>
        <w:autoSpaceDN w:val="0"/>
        <w:adjustRightInd w:val="0"/>
        <w:jc w:val="both"/>
        <w:rPr>
          <w:sz w:val="24"/>
          <w:szCs w:val="24"/>
        </w:rPr>
      </w:pPr>
    </w:p>
    <w:p w14:paraId="7BA45401"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6A37A5D8" w14:textId="77777777" w:rsidR="001F7994" w:rsidRPr="001F7994" w:rsidRDefault="001F7994" w:rsidP="001F7994">
      <w:pPr>
        <w:autoSpaceDE w:val="0"/>
        <w:autoSpaceDN w:val="0"/>
        <w:adjustRightInd w:val="0"/>
        <w:jc w:val="both"/>
        <w:rPr>
          <w:sz w:val="24"/>
          <w:szCs w:val="24"/>
        </w:rPr>
      </w:pPr>
    </w:p>
    <w:p w14:paraId="73E2367E"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4851769C" w14:textId="77777777" w:rsidR="001F7994" w:rsidRPr="001F7994" w:rsidRDefault="001F7994" w:rsidP="001F7994">
      <w:pPr>
        <w:autoSpaceDE w:val="0"/>
        <w:autoSpaceDN w:val="0"/>
        <w:adjustRightInd w:val="0"/>
        <w:jc w:val="both"/>
        <w:rPr>
          <w:sz w:val="24"/>
          <w:szCs w:val="24"/>
        </w:rPr>
      </w:pPr>
    </w:p>
    <w:p w14:paraId="78401BA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E71E5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aktív, kreatív mozgássorok létrehozásának ösztönzése</w:t>
      </w:r>
    </w:p>
    <w:p w14:paraId="028AE22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testtudat fejlesztése, a központ tudatosítása, izolációja, koordinációja</w:t>
      </w:r>
    </w:p>
    <w:p w14:paraId="251236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Release alapok: az ellazulás technikájának megismerése, a földön való sérülésmentes mozgás illetve a földre való érkezés sérülésmentes formáinak feltérképezése</w:t>
      </w:r>
    </w:p>
    <w:p w14:paraId="46C85C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Imaginációs alapok: a tanult lépések, mozgássorok képzeletben történő megjelenítésének kialakítása, képzettársítások összekötése a gyakorlati mozgással</w:t>
      </w:r>
    </w:p>
    <w:p w14:paraId="0F83EB5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mozgásmemória fejlesztése </w:t>
      </w:r>
    </w:p>
    <w:p w14:paraId="52E8DBD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problémák felismertetése előre és utólag</w:t>
      </w:r>
    </w:p>
    <w:p w14:paraId="4A45F8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 ritmika–, dinamika: az életkornak megfelelő szintű alapelemek használata</w:t>
      </w:r>
    </w:p>
    <w:p w14:paraId="795598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kölcsönösségen alapuló szociális magatartás ösztönzése</w:t>
      </w:r>
    </w:p>
    <w:p w14:paraId="63CAE6E3" w14:textId="77777777" w:rsidR="001F7994" w:rsidRPr="001F7994" w:rsidRDefault="001F7994" w:rsidP="001F7994">
      <w:pPr>
        <w:autoSpaceDE w:val="0"/>
        <w:autoSpaceDN w:val="0"/>
        <w:adjustRightInd w:val="0"/>
        <w:jc w:val="both"/>
        <w:rPr>
          <w:sz w:val="24"/>
          <w:szCs w:val="24"/>
        </w:rPr>
      </w:pPr>
    </w:p>
    <w:p w14:paraId="7A08882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345D0DE6" w14:textId="77777777" w:rsidR="001F7994" w:rsidRPr="001F7994" w:rsidRDefault="001F7994" w:rsidP="001F7994">
      <w:pPr>
        <w:autoSpaceDE w:val="0"/>
        <w:autoSpaceDN w:val="0"/>
        <w:adjustRightInd w:val="0"/>
        <w:jc w:val="both"/>
        <w:rPr>
          <w:sz w:val="24"/>
          <w:szCs w:val="24"/>
        </w:rPr>
      </w:pPr>
      <w:r w:rsidRPr="001F7994">
        <w:rPr>
          <w:sz w:val="24"/>
          <w:szCs w:val="24"/>
        </w:rPr>
        <w:t>Energia kiegyenlítő, összehangoló játékok</w:t>
      </w:r>
    </w:p>
    <w:p w14:paraId="70EB0B71" w14:textId="77777777" w:rsidR="001F7994" w:rsidRPr="001F7994" w:rsidRDefault="001F7994" w:rsidP="001F7994">
      <w:pPr>
        <w:autoSpaceDE w:val="0"/>
        <w:autoSpaceDN w:val="0"/>
        <w:adjustRightInd w:val="0"/>
        <w:jc w:val="both"/>
        <w:rPr>
          <w:sz w:val="24"/>
          <w:szCs w:val="24"/>
        </w:rPr>
      </w:pPr>
      <w:r w:rsidRPr="001F7994">
        <w:rPr>
          <w:sz w:val="24"/>
          <w:szCs w:val="24"/>
        </w:rPr>
        <w:t>Koncentrációt növelő játékok</w:t>
      </w:r>
    </w:p>
    <w:p w14:paraId="0422D48F" w14:textId="77777777" w:rsidR="001F7994" w:rsidRPr="001F7994" w:rsidRDefault="001F7994" w:rsidP="001F7994">
      <w:pPr>
        <w:autoSpaceDE w:val="0"/>
        <w:autoSpaceDN w:val="0"/>
        <w:adjustRightInd w:val="0"/>
        <w:jc w:val="both"/>
        <w:rPr>
          <w:sz w:val="24"/>
          <w:szCs w:val="24"/>
        </w:rPr>
      </w:pPr>
      <w:r w:rsidRPr="001F7994">
        <w:rPr>
          <w:sz w:val="24"/>
          <w:szCs w:val="24"/>
        </w:rPr>
        <w:t>Alapmozgásformák: döntések, dőlések, esések, gurulások párban és egyénileg</w:t>
      </w:r>
    </w:p>
    <w:p w14:paraId="474111A5" w14:textId="77777777" w:rsidR="001F7994" w:rsidRPr="001F7994" w:rsidRDefault="001F7994" w:rsidP="001F7994">
      <w:pPr>
        <w:autoSpaceDE w:val="0"/>
        <w:autoSpaceDN w:val="0"/>
        <w:adjustRightInd w:val="0"/>
        <w:jc w:val="both"/>
        <w:rPr>
          <w:sz w:val="24"/>
          <w:szCs w:val="24"/>
        </w:rPr>
      </w:pPr>
      <w:r w:rsidRPr="001F7994">
        <w:rPr>
          <w:sz w:val="24"/>
          <w:szCs w:val="24"/>
        </w:rPr>
        <w:t>Lendített, ejtett, vezetett, tartott mozdulatok variálása, adaptálása más szabályrendszerekhez</w:t>
      </w:r>
    </w:p>
    <w:p w14:paraId="264EBA6A" w14:textId="77777777" w:rsidR="001F7994" w:rsidRPr="001F7994" w:rsidRDefault="001F7994" w:rsidP="001F7994">
      <w:pPr>
        <w:autoSpaceDE w:val="0"/>
        <w:autoSpaceDN w:val="0"/>
        <w:adjustRightInd w:val="0"/>
        <w:jc w:val="both"/>
        <w:rPr>
          <w:sz w:val="24"/>
          <w:szCs w:val="24"/>
        </w:rPr>
      </w:pPr>
      <w:r w:rsidRPr="001F7994">
        <w:rPr>
          <w:sz w:val="24"/>
          <w:szCs w:val="24"/>
        </w:rPr>
        <w:t>Térben haladás változatai, két– és háromdimenziós terek, térábrázolások megkülönböztetése</w:t>
      </w:r>
    </w:p>
    <w:p w14:paraId="35523552" w14:textId="77777777" w:rsidR="001F7994" w:rsidRPr="001F7994" w:rsidRDefault="001F7994" w:rsidP="001F7994">
      <w:pPr>
        <w:autoSpaceDE w:val="0"/>
        <w:autoSpaceDN w:val="0"/>
        <w:adjustRightInd w:val="0"/>
        <w:jc w:val="both"/>
        <w:rPr>
          <w:sz w:val="24"/>
          <w:szCs w:val="24"/>
        </w:rPr>
      </w:pPr>
      <w:r w:rsidRPr="001F7994">
        <w:rPr>
          <w:sz w:val="24"/>
          <w:szCs w:val="24"/>
        </w:rPr>
        <w:t>Többszereplős térbeli képletek kialakítása, melyek megalapozzák a kompozíciókészítést</w:t>
      </w:r>
    </w:p>
    <w:p w14:paraId="2DD46933" w14:textId="77777777" w:rsidR="001F7994" w:rsidRPr="001F7994" w:rsidRDefault="001F7994" w:rsidP="001F7994">
      <w:pPr>
        <w:autoSpaceDE w:val="0"/>
        <w:autoSpaceDN w:val="0"/>
        <w:adjustRightInd w:val="0"/>
        <w:jc w:val="both"/>
        <w:rPr>
          <w:sz w:val="24"/>
          <w:szCs w:val="24"/>
        </w:rPr>
      </w:pPr>
      <w:r w:rsidRPr="001F7994">
        <w:rPr>
          <w:sz w:val="24"/>
          <w:szCs w:val="24"/>
        </w:rPr>
        <w:t>Csoport improvizáció a tanultak felhasználásával</w:t>
      </w:r>
    </w:p>
    <w:p w14:paraId="48D49E45" w14:textId="77777777" w:rsidR="001F7994" w:rsidRPr="001F7994" w:rsidRDefault="001F7994" w:rsidP="001F7994">
      <w:pPr>
        <w:autoSpaceDE w:val="0"/>
        <w:autoSpaceDN w:val="0"/>
        <w:adjustRightInd w:val="0"/>
        <w:jc w:val="both"/>
        <w:rPr>
          <w:sz w:val="24"/>
          <w:szCs w:val="24"/>
        </w:rPr>
      </w:pPr>
      <w:r w:rsidRPr="001F7994">
        <w:rPr>
          <w:sz w:val="24"/>
          <w:szCs w:val="24"/>
        </w:rPr>
        <w:t>2/4–, 3/4–, 4/4–es metrum ismerete és mozgásban való alkalmazása</w:t>
      </w:r>
    </w:p>
    <w:p w14:paraId="1FC8A79E" w14:textId="77777777" w:rsidR="001F7994" w:rsidRPr="001F7994" w:rsidRDefault="001F7994" w:rsidP="001F7994">
      <w:pPr>
        <w:autoSpaceDE w:val="0"/>
        <w:autoSpaceDN w:val="0"/>
        <w:adjustRightInd w:val="0"/>
        <w:jc w:val="both"/>
        <w:rPr>
          <w:sz w:val="24"/>
          <w:szCs w:val="24"/>
        </w:rPr>
      </w:pPr>
      <w:r w:rsidRPr="001F7994">
        <w:rPr>
          <w:sz w:val="24"/>
          <w:szCs w:val="24"/>
        </w:rPr>
        <w:t>Hangok, szavak, énekhang játékos használata</w:t>
      </w:r>
    </w:p>
    <w:p w14:paraId="6FD3171C" w14:textId="77777777" w:rsidR="001F7994" w:rsidRPr="001F7994" w:rsidRDefault="001F7994" w:rsidP="001F7994">
      <w:pPr>
        <w:autoSpaceDE w:val="0"/>
        <w:autoSpaceDN w:val="0"/>
        <w:adjustRightInd w:val="0"/>
        <w:jc w:val="both"/>
        <w:rPr>
          <w:sz w:val="24"/>
          <w:szCs w:val="24"/>
        </w:rPr>
      </w:pPr>
      <w:r w:rsidRPr="001F7994">
        <w:rPr>
          <w:sz w:val="24"/>
          <w:szCs w:val="24"/>
        </w:rPr>
        <w:t>A végtag ízületek szabadságfokának megismerése a fő irányokban</w:t>
      </w:r>
    </w:p>
    <w:p w14:paraId="102A8EA7" w14:textId="77777777" w:rsidR="001F7994" w:rsidRPr="001F7994" w:rsidRDefault="001F7994" w:rsidP="001F7994">
      <w:pPr>
        <w:autoSpaceDE w:val="0"/>
        <w:autoSpaceDN w:val="0"/>
        <w:adjustRightInd w:val="0"/>
        <w:jc w:val="both"/>
        <w:rPr>
          <w:sz w:val="24"/>
          <w:szCs w:val="24"/>
        </w:rPr>
      </w:pPr>
      <w:r w:rsidRPr="001F7994">
        <w:rPr>
          <w:sz w:val="24"/>
          <w:szCs w:val="24"/>
        </w:rPr>
        <w:t>Az érzékszervek adta világ felfedezése</w:t>
      </w:r>
    </w:p>
    <w:p w14:paraId="4BAF4B59" w14:textId="77777777" w:rsidR="001F7994" w:rsidRPr="001F7994" w:rsidRDefault="001F7994" w:rsidP="001F7994">
      <w:pPr>
        <w:autoSpaceDE w:val="0"/>
        <w:autoSpaceDN w:val="0"/>
        <w:adjustRightInd w:val="0"/>
        <w:jc w:val="both"/>
        <w:rPr>
          <w:sz w:val="24"/>
          <w:szCs w:val="24"/>
        </w:rPr>
      </w:pPr>
      <w:r w:rsidRPr="001F7994">
        <w:rPr>
          <w:sz w:val="24"/>
          <w:szCs w:val="24"/>
        </w:rPr>
        <w:t>A belső kép, tükörkép és a társak jelzései alapján kialakult énkép összevetése</w:t>
      </w:r>
    </w:p>
    <w:p w14:paraId="1EEA7564" w14:textId="77777777" w:rsidR="001F7994" w:rsidRPr="001F7994" w:rsidRDefault="001F7994" w:rsidP="001F7994">
      <w:pPr>
        <w:autoSpaceDE w:val="0"/>
        <w:autoSpaceDN w:val="0"/>
        <w:adjustRightInd w:val="0"/>
        <w:jc w:val="both"/>
        <w:rPr>
          <w:sz w:val="24"/>
          <w:szCs w:val="24"/>
        </w:rPr>
      </w:pPr>
    </w:p>
    <w:p w14:paraId="23A651ED"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3EA1A759"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alapmozgás formákat</w:t>
      </w:r>
    </w:p>
    <w:p w14:paraId="5A9DC84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tudatosan játszani a gravitáció és a teste adta lehetőségek széles spektrumával mind egyénileg, mind kis és nagy csoportban. Legyen képes aktívan, jó helyzetfelismeréssel részt venni egy csoport improvizációban, felhasználva a ritmika és a tér új ismereteit</w:t>
      </w:r>
    </w:p>
    <w:p w14:paraId="7BF8BA34" w14:textId="77777777" w:rsidR="001F7994" w:rsidRPr="001F7994" w:rsidRDefault="001F7994" w:rsidP="001F7994">
      <w:pPr>
        <w:autoSpaceDE w:val="0"/>
        <w:autoSpaceDN w:val="0"/>
        <w:adjustRightInd w:val="0"/>
        <w:jc w:val="both"/>
        <w:rPr>
          <w:sz w:val="24"/>
          <w:szCs w:val="24"/>
        </w:rPr>
      </w:pPr>
    </w:p>
    <w:p w14:paraId="100C58D3"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44B85AC3" w14:textId="77777777" w:rsidR="001F7994" w:rsidRPr="001F7994" w:rsidRDefault="001F7994" w:rsidP="001F7994">
      <w:pPr>
        <w:autoSpaceDE w:val="0"/>
        <w:autoSpaceDN w:val="0"/>
        <w:adjustRightInd w:val="0"/>
        <w:jc w:val="both"/>
        <w:rPr>
          <w:sz w:val="24"/>
          <w:szCs w:val="24"/>
        </w:rPr>
      </w:pPr>
    </w:p>
    <w:p w14:paraId="6F7EC8F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DEFF1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absztrakció értése, létrehozása, más kontextusba való helyezése</w:t>
      </w:r>
    </w:p>
    <w:p w14:paraId="291103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koordinációs készség fejlesztése</w:t>
      </w:r>
    </w:p>
    <w:p w14:paraId="0CB9BE8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térlátás, térfelosztás, téralkotás, térforma alkotás képességének fejlesztése</w:t>
      </w:r>
    </w:p>
    <w:p w14:paraId="4CCE208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zenei szövetek értelmezése és az azokhoz való viszony definiálása, variálása</w:t>
      </w:r>
    </w:p>
    <w:p w14:paraId="1AC371DB" w14:textId="77777777" w:rsidR="001F7994" w:rsidRPr="001F7994" w:rsidRDefault="001F7994" w:rsidP="001F7994">
      <w:pPr>
        <w:autoSpaceDE w:val="0"/>
        <w:autoSpaceDN w:val="0"/>
        <w:adjustRightInd w:val="0"/>
        <w:jc w:val="both"/>
        <w:rPr>
          <w:sz w:val="24"/>
          <w:szCs w:val="24"/>
        </w:rPr>
      </w:pPr>
    </w:p>
    <w:p w14:paraId="56F38D9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588C9C92" w14:textId="77777777" w:rsidR="001F7994" w:rsidRPr="001F7994" w:rsidRDefault="001F7994" w:rsidP="001F7994">
      <w:pPr>
        <w:autoSpaceDE w:val="0"/>
        <w:autoSpaceDN w:val="0"/>
        <w:adjustRightInd w:val="0"/>
        <w:jc w:val="both"/>
        <w:rPr>
          <w:sz w:val="24"/>
          <w:szCs w:val="24"/>
        </w:rPr>
      </w:pPr>
      <w:r w:rsidRPr="001F7994">
        <w:rPr>
          <w:sz w:val="24"/>
          <w:szCs w:val="24"/>
        </w:rPr>
        <w:t>Energia összehangoló játékok</w:t>
      </w:r>
    </w:p>
    <w:p w14:paraId="255F7365" w14:textId="77777777" w:rsidR="001F7994" w:rsidRPr="001F7994" w:rsidRDefault="001F7994" w:rsidP="001F7994">
      <w:pPr>
        <w:autoSpaceDE w:val="0"/>
        <w:autoSpaceDN w:val="0"/>
        <w:adjustRightInd w:val="0"/>
        <w:jc w:val="both"/>
        <w:rPr>
          <w:sz w:val="24"/>
          <w:szCs w:val="24"/>
        </w:rPr>
      </w:pPr>
      <w:r w:rsidRPr="001F7994">
        <w:rPr>
          <w:sz w:val="24"/>
          <w:szCs w:val="24"/>
        </w:rPr>
        <w:t>Bemelegítő, állóképesség javító, erősítő játékos gyakorlatok</w:t>
      </w:r>
    </w:p>
    <w:p w14:paraId="59DAA1D0" w14:textId="77777777" w:rsidR="001F7994" w:rsidRPr="001F7994" w:rsidRDefault="001F7994" w:rsidP="001F7994">
      <w:pPr>
        <w:autoSpaceDE w:val="0"/>
        <w:autoSpaceDN w:val="0"/>
        <w:adjustRightInd w:val="0"/>
        <w:jc w:val="both"/>
        <w:rPr>
          <w:sz w:val="24"/>
          <w:szCs w:val="24"/>
        </w:rPr>
      </w:pPr>
      <w:r w:rsidRPr="001F7994">
        <w:rPr>
          <w:sz w:val="24"/>
          <w:szCs w:val="24"/>
        </w:rPr>
        <w:t>Koncentráló képességet javító feladatok</w:t>
      </w:r>
    </w:p>
    <w:p w14:paraId="337E8447" w14:textId="77777777" w:rsidR="001F7994" w:rsidRPr="001F7994" w:rsidRDefault="001F7994" w:rsidP="001F7994">
      <w:pPr>
        <w:autoSpaceDE w:val="0"/>
        <w:autoSpaceDN w:val="0"/>
        <w:adjustRightInd w:val="0"/>
        <w:jc w:val="both"/>
        <w:rPr>
          <w:sz w:val="24"/>
          <w:szCs w:val="24"/>
        </w:rPr>
      </w:pPr>
      <w:r w:rsidRPr="001F7994">
        <w:rPr>
          <w:sz w:val="24"/>
          <w:szCs w:val="24"/>
        </w:rPr>
        <w:t>A csont–, izom– és szalagrendszer feltérképezése, lehetőségeinek mozgásban való kipróbálása, a tapasztalatokból mozgásfolyamok alakítása</w:t>
      </w:r>
    </w:p>
    <w:p w14:paraId="17A557DC" w14:textId="77777777" w:rsidR="001F7994" w:rsidRPr="001F7994" w:rsidRDefault="001F7994" w:rsidP="001F7994">
      <w:pPr>
        <w:autoSpaceDE w:val="0"/>
        <w:autoSpaceDN w:val="0"/>
        <w:adjustRightInd w:val="0"/>
        <w:jc w:val="both"/>
        <w:rPr>
          <w:sz w:val="24"/>
          <w:szCs w:val="24"/>
        </w:rPr>
      </w:pPr>
      <w:r w:rsidRPr="001F7994">
        <w:rPr>
          <w:sz w:val="24"/>
          <w:szCs w:val="24"/>
        </w:rPr>
        <w:t>Térformák (kocka, mozgásgömb), egy, két és háromdimenzionális irányok használata</w:t>
      </w:r>
    </w:p>
    <w:p w14:paraId="3D285203" w14:textId="77777777" w:rsidR="001F7994" w:rsidRPr="001F7994" w:rsidRDefault="001F7994" w:rsidP="001F7994">
      <w:pPr>
        <w:autoSpaceDE w:val="0"/>
        <w:autoSpaceDN w:val="0"/>
        <w:adjustRightInd w:val="0"/>
        <w:jc w:val="both"/>
        <w:rPr>
          <w:sz w:val="24"/>
          <w:szCs w:val="24"/>
        </w:rPr>
      </w:pPr>
      <w:r w:rsidRPr="001F7994">
        <w:rPr>
          <w:sz w:val="24"/>
          <w:szCs w:val="24"/>
        </w:rPr>
        <w:t>Az alap mozgásformák kötésének variációi, egyéni mozdulatsorrá való rögzítése</w:t>
      </w:r>
    </w:p>
    <w:p w14:paraId="4EDF14AE" w14:textId="77777777" w:rsidR="001F7994" w:rsidRPr="001F7994" w:rsidRDefault="001F7994" w:rsidP="001F7994">
      <w:pPr>
        <w:autoSpaceDE w:val="0"/>
        <w:autoSpaceDN w:val="0"/>
        <w:adjustRightInd w:val="0"/>
        <w:jc w:val="both"/>
        <w:rPr>
          <w:sz w:val="24"/>
          <w:szCs w:val="24"/>
        </w:rPr>
      </w:pPr>
      <w:r w:rsidRPr="001F7994">
        <w:rPr>
          <w:sz w:val="24"/>
          <w:szCs w:val="24"/>
        </w:rPr>
        <w:t>Testkapcsolatok (bodyhalf, diagonális kapcsolat, fejtető–farokcsont, ülőcsont–sarokcsont, tengelyek mentén való elválasztás illetve forgatás)</w:t>
      </w:r>
    </w:p>
    <w:p w14:paraId="5F293E03" w14:textId="77777777" w:rsidR="001F7994" w:rsidRPr="001F7994" w:rsidRDefault="001F7994" w:rsidP="001F7994">
      <w:pPr>
        <w:autoSpaceDE w:val="0"/>
        <w:autoSpaceDN w:val="0"/>
        <w:adjustRightInd w:val="0"/>
        <w:jc w:val="both"/>
        <w:rPr>
          <w:sz w:val="24"/>
          <w:szCs w:val="24"/>
        </w:rPr>
      </w:pPr>
      <w:r w:rsidRPr="001F7994">
        <w:rPr>
          <w:sz w:val="24"/>
          <w:szCs w:val="24"/>
        </w:rPr>
        <w:t>Zenei ritmusok, szerkezetek analizálása, megértése, ritmikai képletek variálása, kánon, felezés, kiegészítés</w:t>
      </w:r>
    </w:p>
    <w:p w14:paraId="4C3CDB05" w14:textId="77777777" w:rsidR="001F7994" w:rsidRPr="001F7994" w:rsidRDefault="001F7994" w:rsidP="001F7994">
      <w:pPr>
        <w:autoSpaceDE w:val="0"/>
        <w:autoSpaceDN w:val="0"/>
        <w:adjustRightInd w:val="0"/>
        <w:jc w:val="both"/>
        <w:rPr>
          <w:sz w:val="24"/>
          <w:szCs w:val="24"/>
        </w:rPr>
      </w:pPr>
      <w:r w:rsidRPr="001F7994">
        <w:rPr>
          <w:sz w:val="24"/>
          <w:szCs w:val="24"/>
        </w:rPr>
        <w:t>Etűdök készítése egyénileg és kiscsoportban</w:t>
      </w:r>
    </w:p>
    <w:p w14:paraId="55AB382A" w14:textId="77777777" w:rsidR="001F7994" w:rsidRPr="001F7994" w:rsidRDefault="001F7994" w:rsidP="001F7994">
      <w:pPr>
        <w:autoSpaceDE w:val="0"/>
        <w:autoSpaceDN w:val="0"/>
        <w:adjustRightInd w:val="0"/>
        <w:jc w:val="both"/>
        <w:rPr>
          <w:sz w:val="24"/>
          <w:szCs w:val="24"/>
        </w:rPr>
      </w:pPr>
      <w:r w:rsidRPr="001F7994">
        <w:rPr>
          <w:sz w:val="24"/>
          <w:szCs w:val="24"/>
        </w:rPr>
        <w:t>Imagináció: képzeletbeli mozgások, tárgyakra való mozdulati reflektálás</w:t>
      </w:r>
    </w:p>
    <w:p w14:paraId="24968BEF" w14:textId="77777777" w:rsidR="001F7994" w:rsidRPr="001F7994" w:rsidRDefault="001F7994" w:rsidP="001F7994">
      <w:pPr>
        <w:autoSpaceDE w:val="0"/>
        <w:autoSpaceDN w:val="0"/>
        <w:adjustRightInd w:val="0"/>
        <w:jc w:val="both"/>
        <w:rPr>
          <w:sz w:val="24"/>
          <w:szCs w:val="24"/>
        </w:rPr>
      </w:pPr>
      <w:r w:rsidRPr="001F7994">
        <w:rPr>
          <w:sz w:val="24"/>
          <w:szCs w:val="24"/>
        </w:rPr>
        <w:t>Mozgáselemzés, stíluselemzés</w:t>
      </w:r>
    </w:p>
    <w:p w14:paraId="3E832026" w14:textId="77777777" w:rsidR="001F7994" w:rsidRPr="001F7994" w:rsidRDefault="001F7994" w:rsidP="001F7994">
      <w:pPr>
        <w:autoSpaceDE w:val="0"/>
        <w:autoSpaceDN w:val="0"/>
        <w:adjustRightInd w:val="0"/>
        <w:jc w:val="both"/>
        <w:rPr>
          <w:sz w:val="24"/>
          <w:szCs w:val="24"/>
        </w:rPr>
      </w:pPr>
      <w:r w:rsidRPr="001F7994">
        <w:rPr>
          <w:sz w:val="24"/>
          <w:szCs w:val="24"/>
        </w:rPr>
        <w:t>Csoportimprovizáció stílusok, irányzatok szerint</w:t>
      </w:r>
    </w:p>
    <w:p w14:paraId="477520DB" w14:textId="77777777" w:rsidR="001F7994" w:rsidRPr="001F7994" w:rsidRDefault="001F7994" w:rsidP="001F7994">
      <w:pPr>
        <w:autoSpaceDE w:val="0"/>
        <w:autoSpaceDN w:val="0"/>
        <w:adjustRightInd w:val="0"/>
        <w:jc w:val="both"/>
        <w:rPr>
          <w:sz w:val="24"/>
          <w:szCs w:val="24"/>
        </w:rPr>
      </w:pPr>
    </w:p>
    <w:p w14:paraId="737A3D3C"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338C122C" w14:textId="77777777" w:rsidR="001F7994" w:rsidRPr="001F7994" w:rsidRDefault="001F7994" w:rsidP="001F7994">
      <w:pPr>
        <w:autoSpaceDE w:val="0"/>
        <w:autoSpaceDN w:val="0"/>
        <w:adjustRightInd w:val="0"/>
        <w:jc w:val="both"/>
        <w:rPr>
          <w:sz w:val="24"/>
          <w:szCs w:val="24"/>
        </w:rPr>
      </w:pPr>
      <w:r w:rsidRPr="001F7994">
        <w:rPr>
          <w:sz w:val="24"/>
          <w:szCs w:val="24"/>
        </w:rPr>
        <w:t>A tanuló ismerje saját testének lehetőségeit és korlátait, tudatosan használja és koordinálja testrészeit. Otthonosan mozogjon a tér rendszerében, tudatosan formálja a teret maga körül, ismerje a zene alapvető alkotórészeit</w:t>
      </w:r>
    </w:p>
    <w:p w14:paraId="1FA1E0B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egy egyszerűbb zenemű szerkezetének felismerésére, mozgásfolyamok létrehozására és rögzítésére mind egyénileg, mind párban illetve kiscsoportban</w:t>
      </w:r>
    </w:p>
    <w:p w14:paraId="20360E24" w14:textId="77777777" w:rsidR="001F7994" w:rsidRPr="001F7994" w:rsidRDefault="001F7994" w:rsidP="001F7994">
      <w:pPr>
        <w:autoSpaceDE w:val="0"/>
        <w:autoSpaceDN w:val="0"/>
        <w:adjustRightInd w:val="0"/>
        <w:jc w:val="both"/>
        <w:rPr>
          <w:sz w:val="24"/>
          <w:szCs w:val="24"/>
        </w:rPr>
      </w:pPr>
    </w:p>
    <w:p w14:paraId="54C9501F"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4A139552"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6C543F61"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77106F36"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4C8757F0" w14:textId="77777777" w:rsidR="001F7994" w:rsidRPr="001F7994" w:rsidRDefault="001F7994" w:rsidP="001F7994">
      <w:pPr>
        <w:autoSpaceDE w:val="0"/>
        <w:autoSpaceDN w:val="0"/>
        <w:adjustRightInd w:val="0"/>
        <w:jc w:val="both"/>
        <w:rPr>
          <w:sz w:val="24"/>
          <w:szCs w:val="24"/>
        </w:rPr>
      </w:pPr>
    </w:p>
    <w:p w14:paraId="0FFEE296" w14:textId="77777777" w:rsidR="00F4502C" w:rsidRDefault="00F4502C" w:rsidP="001F7994">
      <w:pPr>
        <w:autoSpaceDE w:val="0"/>
        <w:autoSpaceDN w:val="0"/>
        <w:adjustRightInd w:val="0"/>
        <w:jc w:val="both"/>
        <w:rPr>
          <w:sz w:val="24"/>
          <w:szCs w:val="24"/>
        </w:rPr>
      </w:pPr>
    </w:p>
    <w:p w14:paraId="4047541B" w14:textId="77777777" w:rsidR="00F4502C" w:rsidRDefault="00F4502C" w:rsidP="001F7994">
      <w:pPr>
        <w:autoSpaceDE w:val="0"/>
        <w:autoSpaceDN w:val="0"/>
        <w:adjustRightInd w:val="0"/>
        <w:jc w:val="both"/>
        <w:rPr>
          <w:sz w:val="24"/>
          <w:szCs w:val="24"/>
        </w:rPr>
      </w:pPr>
    </w:p>
    <w:p w14:paraId="7F456C9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KORTÁRSTÁNC</w:t>
      </w:r>
    </w:p>
    <w:p w14:paraId="2565192F" w14:textId="77777777" w:rsidR="001F7994" w:rsidRPr="001F7994" w:rsidRDefault="001F7994" w:rsidP="001F7994">
      <w:pPr>
        <w:autoSpaceDE w:val="0"/>
        <w:autoSpaceDN w:val="0"/>
        <w:adjustRightInd w:val="0"/>
        <w:jc w:val="both"/>
        <w:rPr>
          <w:sz w:val="24"/>
          <w:szCs w:val="24"/>
        </w:rPr>
      </w:pPr>
    </w:p>
    <w:p w14:paraId="3283D87F"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Kortárstánc elnevezés egy összetett és átfogó technikát jelöl, amely épít a 20. században kialakult különböző technika és stílus rendszerekre, úgymint Graham–, Limón– és Cunningham–technika, ezen kívül beépíti mozgásanyagába és szemléletébe a „Release” (ellazulás) technika, az improvizáció és kontakt improvizáció elveit, gondolatait, szempontrendszereit és gyakorlatait. Alapgondolata a test természetes irányvonalainak használata, a gazdaságos energiahasználat, a széles és választékos mozgásrepertoár és a test mozgáslehetőségeinek kiaknázása. Sajátossága, hogy dinamikusan változik és képviseli az </w:t>
      </w:r>
    </w:p>
    <w:p w14:paraId="0715515D" w14:textId="77777777" w:rsidR="001F7994" w:rsidRPr="001F7994" w:rsidRDefault="001F7994" w:rsidP="001F7994">
      <w:pPr>
        <w:autoSpaceDE w:val="0"/>
        <w:autoSpaceDN w:val="0"/>
        <w:adjustRightInd w:val="0"/>
        <w:jc w:val="both"/>
        <w:rPr>
          <w:sz w:val="24"/>
          <w:szCs w:val="24"/>
        </w:rPr>
      </w:pPr>
      <w:r w:rsidRPr="001F7994">
        <w:rPr>
          <w:sz w:val="24"/>
          <w:szCs w:val="24"/>
        </w:rPr>
        <w:t>adott kor táncnyelvezetének irányvonalait, kapcsolatban van a kortárs művészet egyéb területeivel és fejlődésében teret ad egyéni gondolatoknak, irányoknak</w:t>
      </w:r>
    </w:p>
    <w:p w14:paraId="57DF0C5D" w14:textId="77777777" w:rsidR="001F7994" w:rsidRPr="001F7994" w:rsidRDefault="001F7994" w:rsidP="001F7994">
      <w:pPr>
        <w:autoSpaceDE w:val="0"/>
        <w:autoSpaceDN w:val="0"/>
        <w:adjustRightInd w:val="0"/>
        <w:jc w:val="both"/>
        <w:rPr>
          <w:sz w:val="24"/>
          <w:szCs w:val="24"/>
        </w:rPr>
      </w:pPr>
      <w:r w:rsidRPr="001F7994">
        <w:rPr>
          <w:sz w:val="24"/>
          <w:szCs w:val="24"/>
        </w:rPr>
        <w:t>A kortárstánc képzés célja, hogy a tanulók felfedezzék a test természetes és sajátos mozgáslehetőségiet és ezeken keresztül testismeretre és testtudatra tegyenek szert. Célja, hogy tágítsa a fizikai mozgásos képességek határait, ösztönözze az önálló gondolkodást és munkavégzést, elősegítse a kreativitás fejlődését, alakítsa ki és fejlessze a tanulóban a tánc és az egészséges életmód kapcsolatán alapuló életvitelt. Célja, hogy a tanulók megéljék a társművészetekkel kapcsolatos kreatív alkotó folyamatot, megtalálják a tánckifejezés egyéni útjait</w:t>
      </w:r>
    </w:p>
    <w:p w14:paraId="1BE5081B" w14:textId="77777777" w:rsidR="009902C0" w:rsidRPr="001F7994" w:rsidRDefault="009902C0" w:rsidP="001F7994">
      <w:pPr>
        <w:autoSpaceDE w:val="0"/>
        <w:autoSpaceDN w:val="0"/>
        <w:adjustRightInd w:val="0"/>
        <w:jc w:val="both"/>
        <w:rPr>
          <w:sz w:val="24"/>
          <w:szCs w:val="24"/>
        </w:rPr>
      </w:pPr>
    </w:p>
    <w:p w14:paraId="0DA9462B"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31F59A5E" w14:textId="77777777" w:rsidR="001F7994" w:rsidRPr="001F7994" w:rsidRDefault="001F7994" w:rsidP="001F7994">
      <w:pPr>
        <w:autoSpaceDE w:val="0"/>
        <w:autoSpaceDN w:val="0"/>
        <w:adjustRightInd w:val="0"/>
        <w:jc w:val="both"/>
        <w:rPr>
          <w:sz w:val="24"/>
          <w:szCs w:val="24"/>
        </w:rPr>
      </w:pPr>
    </w:p>
    <w:p w14:paraId="362FCB36"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62939FE5" w14:textId="77777777" w:rsidR="001F7994" w:rsidRPr="001F7994" w:rsidRDefault="001F7994" w:rsidP="001F7994">
      <w:pPr>
        <w:autoSpaceDE w:val="0"/>
        <w:autoSpaceDN w:val="0"/>
        <w:adjustRightInd w:val="0"/>
        <w:jc w:val="both"/>
        <w:rPr>
          <w:sz w:val="24"/>
          <w:szCs w:val="24"/>
        </w:rPr>
      </w:pPr>
    </w:p>
    <w:p w14:paraId="546A06C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2920F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testismeretének fejlesztése, saját mozgás szótárának megismertetése, önálló feladatok elvégzésének ösztönzése, a természetes mozgások megismertetése. </w:t>
      </w:r>
    </w:p>
    <w:p w14:paraId="3878D91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lábfej és a bokaízület mozgásfelfedezésének ösztönzése. </w:t>
      </w:r>
    </w:p>
    <w:p w14:paraId="0F2C84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gerincoszlop mozgási lehetőségeinek felismertetése. </w:t>
      </w:r>
    </w:p>
    <w:p w14:paraId="39EA920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együttműködésre, kooperációra való készség fejlesztése páros, kiscsoportos, csoportos együttműködés során.</w:t>
      </w:r>
    </w:p>
    <w:p w14:paraId="76EFE9D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divergens gondolkodás fejlesztése</w:t>
      </w:r>
    </w:p>
    <w:p w14:paraId="6CEA766E" w14:textId="77777777" w:rsidR="001F7994" w:rsidRPr="001F7994" w:rsidRDefault="001F7994" w:rsidP="001F7994">
      <w:pPr>
        <w:autoSpaceDE w:val="0"/>
        <w:autoSpaceDN w:val="0"/>
        <w:adjustRightInd w:val="0"/>
        <w:jc w:val="both"/>
        <w:rPr>
          <w:sz w:val="24"/>
          <w:szCs w:val="24"/>
        </w:rPr>
      </w:pPr>
    </w:p>
    <w:p w14:paraId="79CE42EF"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8EAB718" w14:textId="77777777" w:rsidR="001F7994" w:rsidRPr="001F7994" w:rsidRDefault="001F7994" w:rsidP="001F7994">
      <w:pPr>
        <w:autoSpaceDE w:val="0"/>
        <w:autoSpaceDN w:val="0"/>
        <w:adjustRightInd w:val="0"/>
        <w:jc w:val="both"/>
        <w:rPr>
          <w:sz w:val="24"/>
          <w:szCs w:val="24"/>
        </w:rPr>
      </w:pPr>
      <w:r w:rsidRPr="001F7994">
        <w:rPr>
          <w:sz w:val="24"/>
          <w:szCs w:val="24"/>
        </w:rPr>
        <w:t>Bemelegítő és ráhangoló gyakorlatok, játékok</w:t>
      </w:r>
    </w:p>
    <w:p w14:paraId="5F7EFF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Az életkori sajátosságoknak és a képességek, készségek továbbfejlesztésének megfelelő speciális erősítő és nyújtó gyakorlatok</w:t>
      </w:r>
    </w:p>
    <w:p w14:paraId="2623F9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játékok</w:t>
      </w:r>
    </w:p>
    <w:p w14:paraId="4D239E90" w14:textId="77777777" w:rsidR="001F7994" w:rsidRPr="001F7994" w:rsidRDefault="001F7994" w:rsidP="001F7994">
      <w:pPr>
        <w:autoSpaceDE w:val="0"/>
        <w:autoSpaceDN w:val="0"/>
        <w:adjustRightInd w:val="0"/>
        <w:jc w:val="both"/>
        <w:rPr>
          <w:sz w:val="24"/>
          <w:szCs w:val="24"/>
        </w:rPr>
      </w:pPr>
    </w:p>
    <w:p w14:paraId="6A86D25A" w14:textId="77777777" w:rsidR="001F7994" w:rsidRPr="001F7994" w:rsidRDefault="001F7994" w:rsidP="001F7994">
      <w:pPr>
        <w:autoSpaceDE w:val="0"/>
        <w:autoSpaceDN w:val="0"/>
        <w:adjustRightInd w:val="0"/>
        <w:jc w:val="both"/>
        <w:rPr>
          <w:sz w:val="24"/>
          <w:szCs w:val="24"/>
        </w:rPr>
      </w:pPr>
      <w:r w:rsidRPr="001F7994">
        <w:rPr>
          <w:sz w:val="24"/>
          <w:szCs w:val="24"/>
        </w:rPr>
        <w:t>Mozgásfelfedező gyakorlatok</w:t>
      </w:r>
    </w:p>
    <w:p w14:paraId="5140B0F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lábfej és bokaízület mozgásai a talajon és álló helyzetben </w:t>
      </w:r>
    </w:p>
    <w:p w14:paraId="39D0FD1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gerinc mozgásai </w:t>
      </w:r>
    </w:p>
    <w:p w14:paraId="218B53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Légző gyakorlatok</w:t>
      </w:r>
    </w:p>
    <w:p w14:paraId="790F02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talajszinten történő mozgáslehetőségek</w:t>
      </w:r>
    </w:p>
    <w:p w14:paraId="4FE6BB5B" w14:textId="77777777" w:rsidR="001F7994" w:rsidRPr="001F7994" w:rsidRDefault="001F7994" w:rsidP="001F7994">
      <w:pPr>
        <w:autoSpaceDE w:val="0"/>
        <w:autoSpaceDN w:val="0"/>
        <w:adjustRightInd w:val="0"/>
        <w:jc w:val="both"/>
        <w:rPr>
          <w:sz w:val="24"/>
          <w:szCs w:val="24"/>
        </w:rPr>
      </w:pPr>
    </w:p>
    <w:p w14:paraId="61AE6C58" w14:textId="77777777" w:rsidR="001F7994" w:rsidRPr="001F7994" w:rsidRDefault="001F7994" w:rsidP="001F7994">
      <w:pPr>
        <w:autoSpaceDE w:val="0"/>
        <w:autoSpaceDN w:val="0"/>
        <w:adjustRightInd w:val="0"/>
        <w:jc w:val="both"/>
        <w:rPr>
          <w:sz w:val="24"/>
          <w:szCs w:val="24"/>
        </w:rPr>
      </w:pPr>
      <w:r w:rsidRPr="001F7994">
        <w:rPr>
          <w:sz w:val="24"/>
          <w:szCs w:val="24"/>
        </w:rPr>
        <w:t>Figyelem vezetési gyakorlatok</w:t>
      </w:r>
    </w:p>
    <w:p w14:paraId="7B7F67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 és légzés kapcsolata</w:t>
      </w:r>
    </w:p>
    <w:p w14:paraId="61B08D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figyelem – járás, futás, állás váltakozása</w:t>
      </w:r>
    </w:p>
    <w:p w14:paraId="4D3CE8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 alapvető irányaiban végzett gyakorlatok</w:t>
      </w:r>
    </w:p>
    <w:p w14:paraId="34ABDB8F" w14:textId="77777777" w:rsidR="001F7994" w:rsidRPr="001F7994" w:rsidRDefault="001F7994" w:rsidP="001F7994">
      <w:pPr>
        <w:autoSpaceDE w:val="0"/>
        <w:autoSpaceDN w:val="0"/>
        <w:adjustRightInd w:val="0"/>
        <w:ind w:left="284" w:hanging="284"/>
        <w:jc w:val="both"/>
        <w:rPr>
          <w:sz w:val="24"/>
          <w:szCs w:val="24"/>
        </w:rPr>
      </w:pPr>
    </w:p>
    <w:p w14:paraId="4012BC44" w14:textId="77777777" w:rsidR="001F7994" w:rsidRPr="001F7994" w:rsidRDefault="001F7994" w:rsidP="001F7994">
      <w:pPr>
        <w:autoSpaceDE w:val="0"/>
        <w:autoSpaceDN w:val="0"/>
        <w:adjustRightInd w:val="0"/>
        <w:jc w:val="both"/>
        <w:rPr>
          <w:sz w:val="24"/>
          <w:szCs w:val="24"/>
        </w:rPr>
      </w:pPr>
      <w:r w:rsidRPr="001F7994">
        <w:rPr>
          <w:sz w:val="24"/>
          <w:szCs w:val="24"/>
        </w:rPr>
        <w:t>Egyszerű gyakorlatsorok, mozgásminták</w:t>
      </w:r>
    </w:p>
    <w:p w14:paraId="29CD42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Talajon végzett (fekvő és ülő) törzs, láb és kargyakorlatok és azok kombinációi</w:t>
      </w:r>
    </w:p>
    <w:p w14:paraId="4289E6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Formák és azok átmenetei </w:t>
      </w:r>
    </w:p>
    <w:p w14:paraId="3F5055C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Azonos oldali testrészekkel végzett mozgások</w:t>
      </w:r>
    </w:p>
    <w:p w14:paraId="07F71E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végzett törzs, kar és láb gyakorlatok (hajlítás/nyújtás, zárás/nyitás)</w:t>
      </w:r>
    </w:p>
    <w:p w14:paraId="2E6CA1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Testrészek vezetésére épülő gyakorlatok</w:t>
      </w:r>
    </w:p>
    <w:p w14:paraId="186E6B4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Haladásos és mozgásszint váltással egyszerű sorok</w:t>
      </w:r>
    </w:p>
    <w:p w14:paraId="5F1703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szökdelések és ugrások</w:t>
      </w:r>
    </w:p>
    <w:p w14:paraId="10E28509" w14:textId="77777777" w:rsidR="001F7994" w:rsidRPr="001F7994" w:rsidRDefault="001F7994" w:rsidP="001F7994">
      <w:pPr>
        <w:autoSpaceDE w:val="0"/>
        <w:autoSpaceDN w:val="0"/>
        <w:adjustRightInd w:val="0"/>
        <w:jc w:val="both"/>
        <w:rPr>
          <w:sz w:val="24"/>
          <w:szCs w:val="24"/>
        </w:rPr>
      </w:pPr>
    </w:p>
    <w:p w14:paraId="5D166503" w14:textId="77777777" w:rsidR="001F7994" w:rsidRPr="001F7994" w:rsidRDefault="001F7994" w:rsidP="001F7994">
      <w:pPr>
        <w:autoSpaceDE w:val="0"/>
        <w:autoSpaceDN w:val="0"/>
        <w:adjustRightInd w:val="0"/>
        <w:jc w:val="both"/>
        <w:rPr>
          <w:sz w:val="24"/>
          <w:szCs w:val="24"/>
        </w:rPr>
      </w:pPr>
      <w:r w:rsidRPr="001F7994">
        <w:rPr>
          <w:sz w:val="24"/>
          <w:szCs w:val="24"/>
        </w:rPr>
        <w:t>Kreatív, alkotó jellegű feladatok</w:t>
      </w:r>
    </w:p>
    <w:p w14:paraId="3F2E0D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formák kialakítása és azok mozgásos összekapcsolása</w:t>
      </w:r>
    </w:p>
    <w:p w14:paraId="64C94A3B" w14:textId="77777777" w:rsidR="001F7994" w:rsidRPr="001F7994" w:rsidRDefault="001F7994" w:rsidP="001F7994">
      <w:pPr>
        <w:autoSpaceDE w:val="0"/>
        <w:autoSpaceDN w:val="0"/>
        <w:adjustRightInd w:val="0"/>
        <w:jc w:val="both"/>
        <w:rPr>
          <w:sz w:val="24"/>
          <w:szCs w:val="24"/>
        </w:rPr>
      </w:pPr>
    </w:p>
    <w:p w14:paraId="1931AC00" w14:textId="77777777" w:rsidR="001F7994" w:rsidRPr="001F7994" w:rsidRDefault="001F7994" w:rsidP="001F7994">
      <w:pPr>
        <w:autoSpaceDE w:val="0"/>
        <w:autoSpaceDN w:val="0"/>
        <w:adjustRightInd w:val="0"/>
        <w:jc w:val="both"/>
        <w:rPr>
          <w:sz w:val="24"/>
          <w:szCs w:val="24"/>
        </w:rPr>
      </w:pPr>
      <w:r w:rsidRPr="001F7994">
        <w:rPr>
          <w:sz w:val="24"/>
          <w:szCs w:val="24"/>
        </w:rPr>
        <w:t>Improvizációs feladatok</w:t>
      </w:r>
    </w:p>
    <w:p w14:paraId="21A04B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zene ritmikájának, érzetének követésével szabad mozgások</w:t>
      </w:r>
    </w:p>
    <w:p w14:paraId="1D7A5C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Érzékszervi mozgásos feladatok</w:t>
      </w:r>
    </w:p>
    <w:p w14:paraId="7A452E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Egyéni formák</w:t>
      </w:r>
    </w:p>
    <w:p w14:paraId="4B2454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Utánzás, tükrözés</w:t>
      </w:r>
    </w:p>
    <w:p w14:paraId="4BCEF402" w14:textId="77777777" w:rsidR="001F7994" w:rsidRPr="001F7994" w:rsidRDefault="001F7994" w:rsidP="001F7994">
      <w:pPr>
        <w:autoSpaceDE w:val="0"/>
        <w:autoSpaceDN w:val="0"/>
        <w:adjustRightInd w:val="0"/>
        <w:jc w:val="both"/>
        <w:rPr>
          <w:sz w:val="24"/>
          <w:szCs w:val="24"/>
        </w:rPr>
      </w:pPr>
    </w:p>
    <w:p w14:paraId="5D73DCEC"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40EF2EAA"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természetes mozgásokat és azok végrehajtási módjait, a lábfej, a bokaízület és a gerincoszlop felépítését, a kapcsolatteremtés és együttműködés lehetőségeit, a kortárstánc adott évfolyamának mozgásos anyagát</w:t>
      </w:r>
    </w:p>
    <w:p w14:paraId="038DA93A" w14:textId="0B7271D1" w:rsidR="009902C0" w:rsidRDefault="001F7994" w:rsidP="001F7994">
      <w:pPr>
        <w:autoSpaceDE w:val="0"/>
        <w:autoSpaceDN w:val="0"/>
        <w:adjustRightInd w:val="0"/>
        <w:jc w:val="both"/>
        <w:rPr>
          <w:sz w:val="24"/>
          <w:szCs w:val="24"/>
        </w:rPr>
      </w:pPr>
      <w:r w:rsidRPr="001F7994">
        <w:rPr>
          <w:sz w:val="24"/>
          <w:szCs w:val="24"/>
        </w:rPr>
        <w:t>A tanuló legyen képes az együttműködésre páros és kiscsoportos feladatokban, a tananyag pontos bemutatására, rövid kombinációk végrehajtására és az életkori sajátosságoknak megfelelő kreatív feladatok elvégzésére</w:t>
      </w:r>
    </w:p>
    <w:p w14:paraId="6CA1D65B" w14:textId="77777777" w:rsidR="009902C0" w:rsidRPr="001F7994" w:rsidRDefault="009902C0" w:rsidP="001F7994">
      <w:pPr>
        <w:autoSpaceDE w:val="0"/>
        <w:autoSpaceDN w:val="0"/>
        <w:adjustRightInd w:val="0"/>
        <w:jc w:val="both"/>
        <w:rPr>
          <w:sz w:val="24"/>
          <w:szCs w:val="24"/>
        </w:rPr>
      </w:pPr>
    </w:p>
    <w:p w14:paraId="0CEB237C"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33BD0152" w14:textId="77777777" w:rsidR="001F7994" w:rsidRPr="001F7994" w:rsidRDefault="001F7994" w:rsidP="001F7994">
      <w:pPr>
        <w:autoSpaceDE w:val="0"/>
        <w:autoSpaceDN w:val="0"/>
        <w:adjustRightInd w:val="0"/>
        <w:jc w:val="both"/>
        <w:rPr>
          <w:sz w:val="24"/>
          <w:szCs w:val="24"/>
        </w:rPr>
      </w:pPr>
    </w:p>
    <w:p w14:paraId="74E8863F"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773087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testismeretének fejlesztése, saját mozgás szótárának további megismertetése, önálló feladatok elvégzésének ösztönzése, a természetes mozgások megismertetésének bővítése, a kreatív gondolkodás ösztönzése. </w:t>
      </w:r>
    </w:p>
    <w:p w14:paraId="33186E2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divergens gondolkodás fejlesztése</w:t>
      </w:r>
    </w:p>
    <w:p w14:paraId="4B46E5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láb mozgásainak megismertetése, a szökdelésekhez és az ugrásokhoz szükséges alapképességek fejlesztése. </w:t>
      </w:r>
    </w:p>
    <w:p w14:paraId="79EB9B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biztonságos talajra érkezés elősegítése. </w:t>
      </w:r>
    </w:p>
    <w:p w14:paraId="5EC130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gerincoszlop mozgásai lehetőségeinek vizsgálata. </w:t>
      </w:r>
    </w:p>
    <w:p w14:paraId="34648A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térérzék elősegítése, a mozgások dinamikai változatosságának felismertetése. </w:t>
      </w:r>
    </w:p>
    <w:p w14:paraId="103255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együttműködésre, kooperációra való készség fejlesztése páros, kiscsoportos, csoportos együttműködés során. </w:t>
      </w:r>
    </w:p>
    <w:p w14:paraId="761094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Kreatív gyakorlatokon keresztül az önállóság ösztönzése, a figyelem fenntartásának fejlesztése és az alkotás folyamatának bevezetése</w:t>
      </w:r>
    </w:p>
    <w:p w14:paraId="75244FDD" w14:textId="77777777" w:rsidR="001F7994" w:rsidRPr="001F7994" w:rsidRDefault="001F7994" w:rsidP="001F7994">
      <w:pPr>
        <w:autoSpaceDE w:val="0"/>
        <w:autoSpaceDN w:val="0"/>
        <w:adjustRightInd w:val="0"/>
        <w:jc w:val="both"/>
        <w:rPr>
          <w:sz w:val="24"/>
          <w:szCs w:val="24"/>
        </w:rPr>
      </w:pPr>
    </w:p>
    <w:p w14:paraId="0D18D922"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D4EACF8" w14:textId="77777777" w:rsidR="001F7994" w:rsidRPr="001F7994" w:rsidRDefault="001F7994" w:rsidP="001F7994">
      <w:pPr>
        <w:autoSpaceDE w:val="0"/>
        <w:autoSpaceDN w:val="0"/>
        <w:adjustRightInd w:val="0"/>
        <w:jc w:val="both"/>
        <w:rPr>
          <w:sz w:val="24"/>
          <w:szCs w:val="24"/>
        </w:rPr>
      </w:pPr>
      <w:r w:rsidRPr="001F7994">
        <w:rPr>
          <w:sz w:val="24"/>
          <w:szCs w:val="24"/>
        </w:rPr>
        <w:t>Bemelegítő és ráhangoló gyakorlatok, játékok</w:t>
      </w:r>
    </w:p>
    <w:p w14:paraId="1E4E61B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életkori sajátosságoknak és a képességek, készségek továbbfejlesztésének megfelelő speciális erősítő és nyújtó gyakorlatok</w:t>
      </w:r>
    </w:p>
    <w:p w14:paraId="400859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játékok</w:t>
      </w:r>
    </w:p>
    <w:p w14:paraId="1B62C0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Figyelemfelkeltő játékok</w:t>
      </w:r>
    </w:p>
    <w:p w14:paraId="3683318E" w14:textId="77777777" w:rsidR="001F7994" w:rsidRPr="001F7994" w:rsidRDefault="001F7994" w:rsidP="001F7994">
      <w:pPr>
        <w:autoSpaceDE w:val="0"/>
        <w:autoSpaceDN w:val="0"/>
        <w:adjustRightInd w:val="0"/>
        <w:jc w:val="both"/>
        <w:rPr>
          <w:sz w:val="24"/>
          <w:szCs w:val="24"/>
        </w:rPr>
      </w:pPr>
    </w:p>
    <w:p w14:paraId="6210E01D" w14:textId="77777777" w:rsidR="001F7994" w:rsidRPr="001F7994" w:rsidRDefault="001F7994" w:rsidP="001F7994">
      <w:pPr>
        <w:autoSpaceDE w:val="0"/>
        <w:autoSpaceDN w:val="0"/>
        <w:adjustRightInd w:val="0"/>
        <w:jc w:val="both"/>
        <w:rPr>
          <w:sz w:val="24"/>
          <w:szCs w:val="24"/>
        </w:rPr>
      </w:pPr>
      <w:r w:rsidRPr="001F7994">
        <w:rPr>
          <w:sz w:val="24"/>
          <w:szCs w:val="24"/>
        </w:rPr>
        <w:t>Mozgásfelfedező gyakorlatok</w:t>
      </w:r>
    </w:p>
    <w:p w14:paraId="3C7295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lábfej és bokaízület mozgásai a talajon és álló helyzetben </w:t>
      </w:r>
    </w:p>
    <w:p w14:paraId="12F038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gerinc mozgásai minden mozgásszinten</w:t>
      </w:r>
    </w:p>
    <w:p w14:paraId="24AE35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Légző gyakorlatok</w:t>
      </w:r>
    </w:p>
    <w:p w14:paraId="4A3421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talajszinten történő mozgáslehetőségek</w:t>
      </w:r>
    </w:p>
    <w:p w14:paraId="4CEAD0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Vezetéssel folyamatos mozgások</w:t>
      </w:r>
    </w:p>
    <w:p w14:paraId="49B55B09" w14:textId="77777777" w:rsidR="001F7994" w:rsidRPr="001F7994" w:rsidRDefault="001F7994" w:rsidP="001F7994">
      <w:pPr>
        <w:autoSpaceDE w:val="0"/>
        <w:autoSpaceDN w:val="0"/>
        <w:adjustRightInd w:val="0"/>
        <w:ind w:left="284" w:hanging="284"/>
        <w:jc w:val="both"/>
        <w:rPr>
          <w:sz w:val="24"/>
          <w:szCs w:val="24"/>
        </w:rPr>
      </w:pPr>
    </w:p>
    <w:p w14:paraId="4D723B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Helyben mozgások a horizontális–, vertikális testtengelyek mentén valamint a mozgás fő irányaiban</w:t>
      </w:r>
    </w:p>
    <w:p w14:paraId="3264E91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erőkifejtéssel végzett mozgások</w:t>
      </w:r>
    </w:p>
    <w:p w14:paraId="644F24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Testtengely</w:t>
      </w:r>
    </w:p>
    <w:p w14:paraId="4B332482" w14:textId="77777777" w:rsidR="001F7994" w:rsidRPr="001F7994" w:rsidRDefault="001F7994" w:rsidP="001F7994">
      <w:pPr>
        <w:autoSpaceDE w:val="0"/>
        <w:autoSpaceDN w:val="0"/>
        <w:adjustRightInd w:val="0"/>
        <w:jc w:val="both"/>
        <w:rPr>
          <w:sz w:val="24"/>
          <w:szCs w:val="24"/>
        </w:rPr>
      </w:pPr>
    </w:p>
    <w:p w14:paraId="040C5A75" w14:textId="77777777" w:rsidR="001F7994" w:rsidRPr="001F7994" w:rsidRDefault="001F7994" w:rsidP="001F7994">
      <w:pPr>
        <w:autoSpaceDE w:val="0"/>
        <w:autoSpaceDN w:val="0"/>
        <w:adjustRightInd w:val="0"/>
        <w:jc w:val="both"/>
        <w:rPr>
          <w:sz w:val="24"/>
          <w:szCs w:val="24"/>
        </w:rPr>
      </w:pPr>
      <w:r w:rsidRPr="001F7994">
        <w:rPr>
          <w:sz w:val="24"/>
          <w:szCs w:val="24"/>
        </w:rPr>
        <w:t>Figyelem vezetési gyakorlatok</w:t>
      </w:r>
    </w:p>
    <w:p w14:paraId="68F6FC1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 és légzés kapcsolata</w:t>
      </w:r>
    </w:p>
    <w:p w14:paraId="6630EF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figyelem – járás, futás, állás, ülés, fekvés</w:t>
      </w:r>
    </w:p>
    <w:p w14:paraId="7E62796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feladatok</w:t>
      </w:r>
    </w:p>
    <w:p w14:paraId="22D7DF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Csukott szemes feladatok</w:t>
      </w:r>
    </w:p>
    <w:p w14:paraId="4EAABE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 alapvető irányaiban végzett gyakorlatok</w:t>
      </w:r>
    </w:p>
    <w:p w14:paraId="076DBCCA" w14:textId="77777777" w:rsidR="001F7994" w:rsidRPr="001F7994" w:rsidRDefault="001F7994" w:rsidP="001F7994">
      <w:pPr>
        <w:autoSpaceDE w:val="0"/>
        <w:autoSpaceDN w:val="0"/>
        <w:adjustRightInd w:val="0"/>
        <w:jc w:val="both"/>
        <w:rPr>
          <w:sz w:val="24"/>
          <w:szCs w:val="24"/>
        </w:rPr>
      </w:pPr>
    </w:p>
    <w:p w14:paraId="17F052CC" w14:textId="77777777" w:rsidR="001F7994" w:rsidRPr="001F7994" w:rsidRDefault="001F7994" w:rsidP="001F7994">
      <w:pPr>
        <w:autoSpaceDE w:val="0"/>
        <w:autoSpaceDN w:val="0"/>
        <w:adjustRightInd w:val="0"/>
        <w:jc w:val="both"/>
        <w:rPr>
          <w:sz w:val="24"/>
          <w:szCs w:val="24"/>
        </w:rPr>
      </w:pPr>
      <w:r w:rsidRPr="001F7994">
        <w:rPr>
          <w:sz w:val="24"/>
          <w:szCs w:val="24"/>
        </w:rPr>
        <w:t>Egyszerű gyakorlatsorok, mozgásminták</w:t>
      </w:r>
    </w:p>
    <w:p w14:paraId="79A525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Talajon végzett (fekvő és ülő) törzs, láb és kargyakorlatok és azok kombinációi</w:t>
      </w:r>
    </w:p>
    <w:p w14:paraId="4F9DF9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Gurulás, kúszás, mászás</w:t>
      </w:r>
    </w:p>
    <w:p w14:paraId="7A70B9A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Formák, pozíciók és azok átmenetei a talajon és álló helyzetben</w:t>
      </w:r>
    </w:p>
    <w:p w14:paraId="519064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Azonos és ellentétes oldali testrészekkel végzett mozgások</w:t>
      </w:r>
    </w:p>
    <w:p w14:paraId="2B784B2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végzett törzs, kar és lábgyakorlatok (hajlítás/nyújtás, zárás/nyitás)</w:t>
      </w:r>
    </w:p>
    <w:p w14:paraId="40E86E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alap lábfejpozíciók és térdízületi gyakorlatok (pliék)</w:t>
      </w:r>
    </w:p>
    <w:p w14:paraId="2FEA328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Testrészek vezetésére épülő gyakorlatok</w:t>
      </w:r>
    </w:p>
    <w:p w14:paraId="46A0EC1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Haladásos és mozgásszint váltással egyszerű sorok</w:t>
      </w:r>
    </w:p>
    <w:p w14:paraId="268DE4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Egyszerű szökdelések és ugrások helyben és haladással, különböző térirányokban</w:t>
      </w:r>
    </w:p>
    <w:p w14:paraId="2C8AB52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Forgások, fordulatok állásban, ülésben</w:t>
      </w:r>
    </w:p>
    <w:p w14:paraId="6053D5F5" w14:textId="77777777" w:rsidR="001F7994" w:rsidRPr="001F7994" w:rsidRDefault="001F7994" w:rsidP="001F7994">
      <w:pPr>
        <w:autoSpaceDE w:val="0"/>
        <w:autoSpaceDN w:val="0"/>
        <w:adjustRightInd w:val="0"/>
        <w:jc w:val="both"/>
        <w:rPr>
          <w:sz w:val="24"/>
          <w:szCs w:val="24"/>
        </w:rPr>
      </w:pPr>
    </w:p>
    <w:p w14:paraId="0B43F478" w14:textId="77777777" w:rsidR="001F7994" w:rsidRPr="001F7994" w:rsidRDefault="001F7994" w:rsidP="001F7994">
      <w:pPr>
        <w:autoSpaceDE w:val="0"/>
        <w:autoSpaceDN w:val="0"/>
        <w:adjustRightInd w:val="0"/>
        <w:jc w:val="both"/>
        <w:rPr>
          <w:sz w:val="24"/>
          <w:szCs w:val="24"/>
        </w:rPr>
      </w:pPr>
      <w:r w:rsidRPr="001F7994">
        <w:rPr>
          <w:sz w:val="24"/>
          <w:szCs w:val="24"/>
        </w:rPr>
        <w:t>Kreatív, alkotó jellegű feladatok</w:t>
      </w:r>
    </w:p>
    <w:p w14:paraId="490658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formák, mozgások kialakítása és azok összekapcsolása</w:t>
      </w:r>
    </w:p>
    <w:p w14:paraId="138261A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Társ által készített formák és mozgások átalakítása (a tér és a dinamika eszközeivel)</w:t>
      </w:r>
    </w:p>
    <w:p w14:paraId="0BE8ABE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Meglévő elemek összekapcsolása sorokká</w:t>
      </w:r>
    </w:p>
    <w:p w14:paraId="781819F4" w14:textId="77777777" w:rsidR="001F7994" w:rsidRDefault="001F7994" w:rsidP="001F7994">
      <w:pPr>
        <w:autoSpaceDE w:val="0"/>
        <w:autoSpaceDN w:val="0"/>
        <w:adjustRightInd w:val="0"/>
        <w:jc w:val="both"/>
        <w:rPr>
          <w:sz w:val="24"/>
          <w:szCs w:val="24"/>
        </w:rPr>
      </w:pPr>
    </w:p>
    <w:p w14:paraId="17A95B6B" w14:textId="77777777" w:rsidR="009902C0" w:rsidRPr="001F7994" w:rsidRDefault="009902C0" w:rsidP="001F7994">
      <w:pPr>
        <w:autoSpaceDE w:val="0"/>
        <w:autoSpaceDN w:val="0"/>
        <w:adjustRightInd w:val="0"/>
        <w:jc w:val="both"/>
        <w:rPr>
          <w:sz w:val="24"/>
          <w:szCs w:val="24"/>
        </w:rPr>
      </w:pPr>
    </w:p>
    <w:p w14:paraId="4FA89FB3" w14:textId="77777777" w:rsidR="001F7994" w:rsidRPr="001F7994" w:rsidRDefault="001F7994" w:rsidP="001F7994">
      <w:pPr>
        <w:autoSpaceDE w:val="0"/>
        <w:autoSpaceDN w:val="0"/>
        <w:adjustRightInd w:val="0"/>
        <w:jc w:val="both"/>
        <w:rPr>
          <w:sz w:val="24"/>
          <w:szCs w:val="24"/>
        </w:rPr>
      </w:pPr>
      <w:r w:rsidRPr="001F7994">
        <w:rPr>
          <w:sz w:val="24"/>
          <w:szCs w:val="24"/>
        </w:rPr>
        <w:t>Improvizációs feladatok</w:t>
      </w:r>
    </w:p>
    <w:p w14:paraId="13036B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Zene inspirációjával, ellenpontozásával szabad mozgások</w:t>
      </w:r>
    </w:p>
    <w:p w14:paraId="054C30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Érzékszervi mozgásos feladatok</w:t>
      </w:r>
    </w:p>
    <w:p w14:paraId="56E5F2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és csoportos improvizációk</w:t>
      </w:r>
    </w:p>
    <w:p w14:paraId="4E84EF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Utánzás, tükrözés, ellenpontozás</w:t>
      </w:r>
    </w:p>
    <w:p w14:paraId="5CF7870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Térjátékok</w:t>
      </w:r>
    </w:p>
    <w:p w14:paraId="1F037095" w14:textId="77777777" w:rsidR="001F7994" w:rsidRPr="001F7994" w:rsidRDefault="001F7994" w:rsidP="001F7994">
      <w:pPr>
        <w:autoSpaceDE w:val="0"/>
        <w:autoSpaceDN w:val="0"/>
        <w:adjustRightInd w:val="0"/>
        <w:jc w:val="both"/>
        <w:rPr>
          <w:sz w:val="24"/>
          <w:szCs w:val="24"/>
        </w:rPr>
      </w:pPr>
    </w:p>
    <w:p w14:paraId="6202CC95"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206F62C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természetes mozgásokat és azok kombinálhatóságát, a láb ízületeinek alapmozgásait, a biztonságos talajra érkezés végrehajtási módját és az adott évfolyam mozgásnyelvi tananyagát. Ismerje a tér és a dinamika alapvető formáit és felhasználási lehetőségeit, a kapcsolatteremtés és együttműködés lehetőségeit</w:t>
      </w:r>
    </w:p>
    <w:p w14:paraId="6C2CF5F5"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együttműködésre páros és kiscsoportos feladatokban, a tananyag gyakorlatsorokba foglalt bemutatására, rövid kombinációk végrehajtására és az életkori sajátosságoknak megfelelő kreatív és improvizatív feladatok elvégzésére</w:t>
      </w:r>
    </w:p>
    <w:p w14:paraId="797E11A1" w14:textId="77777777" w:rsidR="001F7994" w:rsidRPr="001F7994" w:rsidRDefault="001F7994" w:rsidP="001F7994">
      <w:pPr>
        <w:autoSpaceDE w:val="0"/>
        <w:autoSpaceDN w:val="0"/>
        <w:adjustRightInd w:val="0"/>
        <w:jc w:val="both"/>
        <w:rPr>
          <w:sz w:val="24"/>
          <w:szCs w:val="24"/>
        </w:rPr>
      </w:pPr>
    </w:p>
    <w:p w14:paraId="747734A9"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1C2C3C3F" w14:textId="77777777" w:rsidR="001F7994" w:rsidRPr="001F7994" w:rsidRDefault="001F7994" w:rsidP="001F7994">
      <w:pPr>
        <w:autoSpaceDE w:val="0"/>
        <w:autoSpaceDN w:val="0"/>
        <w:adjustRightInd w:val="0"/>
        <w:jc w:val="both"/>
        <w:rPr>
          <w:sz w:val="24"/>
          <w:szCs w:val="24"/>
        </w:rPr>
      </w:pPr>
    </w:p>
    <w:p w14:paraId="680FF24F"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6CFAE1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testismeretének további fejlesztése, saját mozgás szótár bővítése, önálló feladatok elvégzésének ösztönzése, a természetes mozgásokból kiinduló összetett mozgások megismertetése, a kreatív gondolkodás ösztönzése. </w:t>
      </w:r>
    </w:p>
    <w:p w14:paraId="2856B00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divergens gondolkodás fejlesztése. </w:t>
      </w:r>
    </w:p>
    <w:p w14:paraId="20ACBA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Az önállóság, az önálló munkavégzésre való képesség fejlesztése</w:t>
      </w:r>
    </w:p>
    <w:p w14:paraId="1D82D53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láb izomzatának fejlesztése, a szökdelésekhez és az ugrásokhoz szükséges alapképességek fejlesztése.</w:t>
      </w:r>
    </w:p>
    <w:p w14:paraId="3F3A92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biztonságos talajra érkezés gyakoroltatása. </w:t>
      </w:r>
    </w:p>
    <w:p w14:paraId="451995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gerincoszlop mozgáslehetőségeinek vizsgálata. </w:t>
      </w:r>
    </w:p>
    <w:p w14:paraId="018328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kar mozgáslehetőségeinek felismertetése. </w:t>
      </w:r>
    </w:p>
    <w:p w14:paraId="1FA3BD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térérzék és térbeli tájékozódás fejlesztése, a mozgások dinamikai változatosságának képességfejlesztése. </w:t>
      </w:r>
    </w:p>
    <w:p w14:paraId="67AFAE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mozgások ritmikai változatosságának megismertetése. </w:t>
      </w:r>
    </w:p>
    <w:p w14:paraId="59C43DA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Kreatív páros és kiscsoportos, csoportos gyakorlatok alkalmazásával az együttműködésre és kooperációra való készség fejlesztése. </w:t>
      </w:r>
    </w:p>
    <w:p w14:paraId="587DA6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figyelem fenntartásának fejlesztése és az alkotás folyamatának további megismertetése</w:t>
      </w:r>
    </w:p>
    <w:p w14:paraId="3D5AECD1" w14:textId="77777777" w:rsidR="001F7994" w:rsidRPr="001F7994" w:rsidRDefault="001F7994" w:rsidP="001F7994">
      <w:pPr>
        <w:autoSpaceDE w:val="0"/>
        <w:autoSpaceDN w:val="0"/>
        <w:adjustRightInd w:val="0"/>
        <w:jc w:val="both"/>
        <w:rPr>
          <w:sz w:val="24"/>
          <w:szCs w:val="24"/>
        </w:rPr>
      </w:pPr>
    </w:p>
    <w:p w14:paraId="643BDE7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67D2ABE9" w14:textId="77777777" w:rsidR="001F7994" w:rsidRPr="001F7994" w:rsidRDefault="001F7994" w:rsidP="001F7994">
      <w:pPr>
        <w:autoSpaceDE w:val="0"/>
        <w:autoSpaceDN w:val="0"/>
        <w:adjustRightInd w:val="0"/>
        <w:jc w:val="both"/>
        <w:rPr>
          <w:sz w:val="24"/>
          <w:szCs w:val="24"/>
        </w:rPr>
      </w:pPr>
      <w:r w:rsidRPr="001F7994">
        <w:rPr>
          <w:sz w:val="24"/>
          <w:szCs w:val="24"/>
        </w:rPr>
        <w:t>Bemelegítő és ráhangoló gyakorlatok, játékok</w:t>
      </w:r>
    </w:p>
    <w:p w14:paraId="1819EF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életkori sajátosságoknak és a képességek, készségek továbbfejlesztésének megfelelő speciális erősítő és nyújtó gyakorlatok</w:t>
      </w:r>
    </w:p>
    <w:p w14:paraId="35FF09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és párban végezhető improvizatív játékok</w:t>
      </w:r>
    </w:p>
    <w:p w14:paraId="14140F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Figyelemfelkeltő és testre hangoló játékok</w:t>
      </w:r>
    </w:p>
    <w:p w14:paraId="1CC2D73C" w14:textId="77777777" w:rsidR="001F7994" w:rsidRPr="001F7994" w:rsidRDefault="001F7994" w:rsidP="001F7994">
      <w:pPr>
        <w:autoSpaceDE w:val="0"/>
        <w:autoSpaceDN w:val="0"/>
        <w:adjustRightInd w:val="0"/>
        <w:jc w:val="both"/>
        <w:rPr>
          <w:sz w:val="24"/>
          <w:szCs w:val="24"/>
        </w:rPr>
      </w:pPr>
    </w:p>
    <w:p w14:paraId="79C7EA04" w14:textId="77777777" w:rsidR="001F7994" w:rsidRPr="001F7994" w:rsidRDefault="001F7994" w:rsidP="001F7994">
      <w:pPr>
        <w:autoSpaceDE w:val="0"/>
        <w:autoSpaceDN w:val="0"/>
        <w:adjustRightInd w:val="0"/>
        <w:jc w:val="both"/>
        <w:rPr>
          <w:sz w:val="24"/>
          <w:szCs w:val="24"/>
        </w:rPr>
      </w:pPr>
      <w:r w:rsidRPr="001F7994">
        <w:rPr>
          <w:sz w:val="24"/>
          <w:szCs w:val="24"/>
        </w:rPr>
        <w:t>Mozgásfelfedező és testtudatossági gyakorlatok</w:t>
      </w:r>
    </w:p>
    <w:p w14:paraId="056997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lábfej, boka és csípőízületek mozgásai a talajon és álló helyzetben </w:t>
      </w:r>
    </w:p>
    <w:p w14:paraId="3EEFD48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gerinc végpontjainak mozgásba vezetése egyéni és párban végzett gyakorlatokkal</w:t>
      </w:r>
    </w:p>
    <w:p w14:paraId="11B8295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kar ízületeinek mozgásfelfedezése, talajfogás kartámasszal</w:t>
      </w:r>
    </w:p>
    <w:p w14:paraId="6116A5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Független szabad karmozgások, ízületek tánca, kép: fonalak karvezetése</w:t>
      </w:r>
    </w:p>
    <w:p w14:paraId="3CCD8B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talajszinten történő mozgáslehetőségek, tolások, húzások a talajon</w:t>
      </w:r>
    </w:p>
    <w:p w14:paraId="347BAFC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Helyben mozgások a horizontális–, vertikális – és diagonális testtengelyek mentén, valamint a mozgás fő irányaiban</w:t>
      </w:r>
    </w:p>
    <w:p w14:paraId="0812F68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Vezetetéssel folyamatos mozgások és lendületek (kar, láb, törzs)</w:t>
      </w:r>
    </w:p>
    <w:p w14:paraId="5A886A5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Ejtések, a végtagok súlyának felhasználása</w:t>
      </w:r>
    </w:p>
    <w:p w14:paraId="3E6468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erőkifejtéssel, dinamikai váltásokkal végzett mozgások</w:t>
      </w:r>
    </w:p>
    <w:p w14:paraId="2D0A72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testtengely és a talaj viszonya</w:t>
      </w:r>
    </w:p>
    <w:p w14:paraId="04E252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testrészek elmozdulásai egymáshoz és a főtengelyhez képest.</w:t>
      </w:r>
    </w:p>
    <w:p w14:paraId="79931F2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Egyensúlyozás</w:t>
      </w:r>
    </w:p>
    <w:p w14:paraId="5724E32C" w14:textId="77777777" w:rsidR="009902C0" w:rsidRPr="001F7994" w:rsidRDefault="009902C0" w:rsidP="001F7994">
      <w:pPr>
        <w:autoSpaceDE w:val="0"/>
        <w:autoSpaceDN w:val="0"/>
        <w:adjustRightInd w:val="0"/>
        <w:jc w:val="both"/>
        <w:rPr>
          <w:sz w:val="24"/>
          <w:szCs w:val="24"/>
        </w:rPr>
      </w:pPr>
    </w:p>
    <w:p w14:paraId="5A498ED4" w14:textId="77777777" w:rsidR="001F7994" w:rsidRPr="001F7994" w:rsidRDefault="001F7994" w:rsidP="001F7994">
      <w:pPr>
        <w:autoSpaceDE w:val="0"/>
        <w:autoSpaceDN w:val="0"/>
        <w:adjustRightInd w:val="0"/>
        <w:jc w:val="both"/>
        <w:rPr>
          <w:sz w:val="24"/>
          <w:szCs w:val="24"/>
        </w:rPr>
      </w:pPr>
      <w:r w:rsidRPr="001F7994">
        <w:rPr>
          <w:sz w:val="24"/>
          <w:szCs w:val="24"/>
        </w:rPr>
        <w:t>Figyelem vezetési gyakorlatok</w:t>
      </w:r>
    </w:p>
    <w:p w14:paraId="52F94CD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belégzés és kilégzés szabad mozgással való összekötése</w:t>
      </w:r>
    </w:p>
    <w:p w14:paraId="41055DD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figyelem – járás, futás, állás, ülés, fekvés</w:t>
      </w:r>
    </w:p>
    <w:p w14:paraId="05EE18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feladatok, vezető/követő szerepek érintés nélkül</w:t>
      </w:r>
    </w:p>
    <w:p w14:paraId="1A3B9CC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Csukott szemes feladatok párban és kiscsoportban</w:t>
      </w:r>
    </w:p>
    <w:p w14:paraId="7BF9C8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Nyugalmi helyzet, ellazulás és belső képek</w:t>
      </w:r>
    </w:p>
    <w:p w14:paraId="389059D0" w14:textId="77777777" w:rsidR="001F7994" w:rsidRPr="001F7994" w:rsidRDefault="001F7994" w:rsidP="001F7994">
      <w:pPr>
        <w:autoSpaceDE w:val="0"/>
        <w:autoSpaceDN w:val="0"/>
        <w:adjustRightInd w:val="0"/>
        <w:jc w:val="both"/>
        <w:rPr>
          <w:sz w:val="24"/>
          <w:szCs w:val="24"/>
        </w:rPr>
      </w:pPr>
    </w:p>
    <w:p w14:paraId="14D25310" w14:textId="77777777" w:rsidR="001F7994" w:rsidRPr="001F7994" w:rsidRDefault="001F7994" w:rsidP="001F7994">
      <w:pPr>
        <w:autoSpaceDE w:val="0"/>
        <w:autoSpaceDN w:val="0"/>
        <w:adjustRightInd w:val="0"/>
        <w:jc w:val="both"/>
        <w:rPr>
          <w:sz w:val="24"/>
          <w:szCs w:val="24"/>
        </w:rPr>
      </w:pPr>
      <w:r w:rsidRPr="001F7994">
        <w:rPr>
          <w:sz w:val="24"/>
          <w:szCs w:val="24"/>
        </w:rPr>
        <w:t>Egyszerű gyakorlatsorok, mozgásminták</w:t>
      </w:r>
    </w:p>
    <w:p w14:paraId="63C93F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Talajon végzett (fekvő és ülő) törzs, láb és kargyakorlatok és azok kombinációi</w:t>
      </w:r>
    </w:p>
    <w:p w14:paraId="3AA0097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Gurulás, kúszás, mászás, átmenetek</w:t>
      </w:r>
    </w:p>
    <w:p w14:paraId="2897C3B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Formák, pozíciók és azok átmenetei a talajon és álló helyzetben</w:t>
      </w:r>
    </w:p>
    <w:p w14:paraId="613D1B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Azonos, ellentétes oldali testrészekkel végzett gyakorlatok</w:t>
      </w:r>
    </w:p>
    <w:p w14:paraId="0059AD8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végzett törzs, kar és láb összetett gyakorlatok (hajlítás/nyújtás, zárás/nyitás)</w:t>
      </w:r>
    </w:p>
    <w:p w14:paraId="0B62FD2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Gördülések, spirálok a talajon, ülésben, állásban</w:t>
      </w:r>
    </w:p>
    <w:p w14:paraId="6F972E6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lábfej pozíciók és térdízületi gyakorlatok (pliék, relevék) variációi és kombinációi végtagmozgásokkal</w:t>
      </w:r>
    </w:p>
    <w:p w14:paraId="15DB9D6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Karvezetés, ejtés, lendület, karpozíciók</w:t>
      </w:r>
    </w:p>
    <w:p w14:paraId="2531E5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Haladásos és mozgásszint váltással egyszerű sorok</w:t>
      </w:r>
    </w:p>
    <w:p w14:paraId="06427B2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Térbe kimozduló helyváltoztató mozgások hossz–, magasság– és mélység relációban</w:t>
      </w:r>
    </w:p>
    <w:p w14:paraId="3F7C17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szökdelések és ugrások helyben és haladással, különböző térirányokban</w:t>
      </w:r>
    </w:p>
    <w:p w14:paraId="169420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Forgások, fordulatok állásban, ülésben</w:t>
      </w:r>
    </w:p>
    <w:p w14:paraId="4BBE27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Lassú, folyamatos mozgásos gyakorlatsorok különböző térirányokban</w:t>
      </w:r>
    </w:p>
    <w:p w14:paraId="58FF9DC4" w14:textId="77777777" w:rsidR="001F7994" w:rsidRPr="001F7994" w:rsidRDefault="001F7994" w:rsidP="001F7994">
      <w:pPr>
        <w:autoSpaceDE w:val="0"/>
        <w:autoSpaceDN w:val="0"/>
        <w:adjustRightInd w:val="0"/>
        <w:ind w:left="284" w:hanging="284"/>
        <w:jc w:val="both"/>
        <w:rPr>
          <w:sz w:val="24"/>
          <w:szCs w:val="24"/>
        </w:rPr>
      </w:pPr>
    </w:p>
    <w:p w14:paraId="615450BA" w14:textId="77777777" w:rsidR="001F7994" w:rsidRPr="001F7994" w:rsidRDefault="001F7994" w:rsidP="001F7994">
      <w:pPr>
        <w:autoSpaceDE w:val="0"/>
        <w:autoSpaceDN w:val="0"/>
        <w:adjustRightInd w:val="0"/>
        <w:jc w:val="both"/>
        <w:rPr>
          <w:sz w:val="24"/>
          <w:szCs w:val="24"/>
        </w:rPr>
      </w:pPr>
      <w:r w:rsidRPr="001F7994">
        <w:rPr>
          <w:sz w:val="24"/>
          <w:szCs w:val="24"/>
        </w:rPr>
        <w:t>Kreatív, alkotó jellegű feladatok</w:t>
      </w:r>
    </w:p>
    <w:p w14:paraId="7AA9D85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mozgássorok komponálása adott szerkesztési feladatokkal</w:t>
      </w:r>
    </w:p>
    <w:p w14:paraId="60DC99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Társ által készített formák és mozgások átalakítása, formálása, kiegészítése a tér, a dinamika és ritmika eszközeivel</w:t>
      </w:r>
    </w:p>
    <w:p w14:paraId="09E985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Meglévő elemek összekapcsolása sorokká</w:t>
      </w:r>
    </w:p>
    <w:p w14:paraId="5EB86ADF" w14:textId="77777777" w:rsidR="001F7994" w:rsidRPr="001F7994" w:rsidRDefault="001F7994" w:rsidP="001F7994">
      <w:pPr>
        <w:autoSpaceDE w:val="0"/>
        <w:autoSpaceDN w:val="0"/>
        <w:adjustRightInd w:val="0"/>
        <w:jc w:val="both"/>
        <w:rPr>
          <w:sz w:val="24"/>
          <w:szCs w:val="24"/>
        </w:rPr>
      </w:pPr>
    </w:p>
    <w:p w14:paraId="63E8D0BD" w14:textId="77777777" w:rsidR="001F7994" w:rsidRPr="001F7994" w:rsidRDefault="001F7994" w:rsidP="001F7994">
      <w:pPr>
        <w:autoSpaceDE w:val="0"/>
        <w:autoSpaceDN w:val="0"/>
        <w:adjustRightInd w:val="0"/>
        <w:jc w:val="both"/>
        <w:rPr>
          <w:sz w:val="24"/>
          <w:szCs w:val="24"/>
        </w:rPr>
      </w:pPr>
      <w:r w:rsidRPr="001F7994">
        <w:rPr>
          <w:sz w:val="24"/>
          <w:szCs w:val="24"/>
        </w:rPr>
        <w:t>Improvizációs feladatok</w:t>
      </w:r>
    </w:p>
    <w:p w14:paraId="759CD9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Zene, hang és ritmusadások inspirálta szabad mozgások</w:t>
      </w:r>
    </w:p>
    <w:p w14:paraId="1D5C39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figyelmi improvizációk</w:t>
      </w:r>
    </w:p>
    <w:p w14:paraId="761AC8B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Reagálások, dinamikai változtatással </w:t>
      </w:r>
    </w:p>
    <w:p w14:paraId="7C9249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Térjátékok</w:t>
      </w:r>
    </w:p>
    <w:p w14:paraId="13110E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Testrészvezetéses feladatok (fej, lábfej, ujjak, szemek, nagy ízületek)</w:t>
      </w:r>
    </w:p>
    <w:p w14:paraId="1060F83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impulzusadások</w:t>
      </w:r>
    </w:p>
    <w:p w14:paraId="731EA46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Egymást megfigyelő improvizációk, írásos és verbális visszajelzés</w:t>
      </w:r>
    </w:p>
    <w:p w14:paraId="7994EDA2" w14:textId="77777777" w:rsidR="001F7994" w:rsidRPr="001F7994" w:rsidRDefault="001F7994" w:rsidP="001F7994">
      <w:pPr>
        <w:autoSpaceDE w:val="0"/>
        <w:autoSpaceDN w:val="0"/>
        <w:adjustRightInd w:val="0"/>
        <w:jc w:val="both"/>
        <w:rPr>
          <w:sz w:val="24"/>
          <w:szCs w:val="24"/>
        </w:rPr>
      </w:pPr>
    </w:p>
    <w:p w14:paraId="616D5C4E"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3B7B114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saját mozgás szótárát, az adott évfolyam mozgásnyelvi tananyagát, a biztonságos talajra érkezés végrehajtási módját, a gerinc és a karok mozgáslehetőségeit. Ismerje a tér, a ritmus és a dinamika alapvető formáit és felhasználási lehetőségeit, a kapcsolatteremtés és együttműködés lehetőségeit</w:t>
      </w:r>
    </w:p>
    <w:p w14:paraId="7B537F3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önálló feladatok végrehajtására, az együttműködésre csoportos feladatokban, a figyelem megosztására improvizatív helyzetekben, a tananyag gyakorlatsorokba foglalt bemutatására, rövid kombinációk végrehajtására és az életkori sajátosságoknak megfelelő kreatív feladatok elvégzésére</w:t>
      </w:r>
    </w:p>
    <w:p w14:paraId="4D43CBA0"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3CE79BF5" w14:textId="77777777" w:rsidR="001F7994" w:rsidRPr="001F7994" w:rsidRDefault="001F7994" w:rsidP="001F7994">
      <w:pPr>
        <w:autoSpaceDE w:val="0"/>
        <w:autoSpaceDN w:val="0"/>
        <w:adjustRightInd w:val="0"/>
        <w:jc w:val="both"/>
        <w:rPr>
          <w:sz w:val="24"/>
          <w:szCs w:val="24"/>
        </w:rPr>
      </w:pPr>
    </w:p>
    <w:p w14:paraId="1C56CFE3"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971EE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testismeretének további fejlesztése, saját mozgás szótár bővítése, önálló feladatok elvégzésének ösztönzése, a természetes mozgásokból kiinduló összetett mozgások megismertetése, a kreatív gondolkodás ösztönzése. </w:t>
      </w:r>
    </w:p>
    <w:p w14:paraId="32DEAA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emlékezet fejlesztése. </w:t>
      </w:r>
    </w:p>
    <w:p w14:paraId="23499F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divergens gondolkodás alkalmazása különböző helyzetekben.  </w:t>
      </w:r>
    </w:p>
    <w:p w14:paraId="5A7DC4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önállóság, az önálló munkavégzésre való képesség fejlesztése</w:t>
      </w:r>
    </w:p>
    <w:p w14:paraId="25E624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láb izomzatának fejlesztése, a szökdelésekhez és az ugrásokhoz szükséges képességek további fejlesztése. </w:t>
      </w:r>
    </w:p>
    <w:p w14:paraId="092283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 biztonságos talajra érkezés gyakoroltatása. </w:t>
      </w:r>
    </w:p>
    <w:p w14:paraId="0C1951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gerincoszlop mozgáslehetőségeinek vizsgálata, a törzs izomzatának fejlesztése. </w:t>
      </w:r>
    </w:p>
    <w:p w14:paraId="4258985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kar mozgáslehetőségeinek felismertetése. </w:t>
      </w:r>
    </w:p>
    <w:p w14:paraId="5BD8BF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térérzék és térbeli tájékozódás fejlesztése, a mozgások dinamikai változatosságának képességfejlesztése. </w:t>
      </w:r>
    </w:p>
    <w:p w14:paraId="254614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mozgások ritmikai változatosságának megismertetése. </w:t>
      </w:r>
    </w:p>
    <w:p w14:paraId="0C7ECC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Kreatív páros és kiscsoportos, csoportos gyakorlatok alkalmazásával az együttműködésre és kooperációra való készség fejlesztése. </w:t>
      </w:r>
    </w:p>
    <w:p w14:paraId="778AFD0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koncentráció és a figyelem fenntartásának fejlesztése, alkotói módok megismertetése, rövid kompozíciók készítésének ösztönzése. </w:t>
      </w:r>
    </w:p>
    <w:p w14:paraId="2A1A87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társművészetek bevonásának mozgásos feladatokhoz</w:t>
      </w:r>
    </w:p>
    <w:p w14:paraId="56DAB5F2" w14:textId="77777777" w:rsidR="001F7994" w:rsidRPr="001F7994" w:rsidRDefault="001F7994" w:rsidP="001F7994">
      <w:pPr>
        <w:autoSpaceDE w:val="0"/>
        <w:autoSpaceDN w:val="0"/>
        <w:adjustRightInd w:val="0"/>
        <w:jc w:val="both"/>
        <w:rPr>
          <w:sz w:val="24"/>
          <w:szCs w:val="24"/>
        </w:rPr>
      </w:pPr>
    </w:p>
    <w:p w14:paraId="1F82F981"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EAA959D" w14:textId="77777777" w:rsidR="001F7994" w:rsidRPr="001F7994" w:rsidRDefault="001F7994" w:rsidP="001F7994">
      <w:pPr>
        <w:autoSpaceDE w:val="0"/>
        <w:autoSpaceDN w:val="0"/>
        <w:adjustRightInd w:val="0"/>
        <w:jc w:val="both"/>
        <w:rPr>
          <w:sz w:val="24"/>
          <w:szCs w:val="24"/>
        </w:rPr>
      </w:pPr>
      <w:r w:rsidRPr="001F7994">
        <w:rPr>
          <w:sz w:val="24"/>
          <w:szCs w:val="24"/>
        </w:rPr>
        <w:t>Bemelegítő és ráhangoló gyakorlatok, játékok</w:t>
      </w:r>
    </w:p>
    <w:p w14:paraId="713A9A6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életkori sajátosságoknak és a képességek, készségek továbbfejlesztésének megfelelő speciális erősítő és nyújtó gyakorlatok</w:t>
      </w:r>
    </w:p>
    <w:p w14:paraId="704135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Testre hangoló játékok</w:t>
      </w:r>
    </w:p>
    <w:p w14:paraId="10B8281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Térjátékok</w:t>
      </w:r>
    </w:p>
    <w:p w14:paraId="03E6173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Állóképességet fejlesztő játékok</w:t>
      </w:r>
    </w:p>
    <w:p w14:paraId="2D15D9FF" w14:textId="77777777" w:rsidR="001F7994" w:rsidRPr="001F7994" w:rsidRDefault="001F7994" w:rsidP="001F7994">
      <w:pPr>
        <w:autoSpaceDE w:val="0"/>
        <w:autoSpaceDN w:val="0"/>
        <w:adjustRightInd w:val="0"/>
        <w:ind w:left="284" w:hanging="284"/>
        <w:jc w:val="both"/>
        <w:rPr>
          <w:sz w:val="24"/>
          <w:szCs w:val="24"/>
        </w:rPr>
      </w:pPr>
    </w:p>
    <w:p w14:paraId="3A58E1E1" w14:textId="77777777" w:rsidR="001F7994" w:rsidRPr="001F7994" w:rsidRDefault="001F7994" w:rsidP="001F7994">
      <w:pPr>
        <w:autoSpaceDE w:val="0"/>
        <w:autoSpaceDN w:val="0"/>
        <w:adjustRightInd w:val="0"/>
        <w:jc w:val="both"/>
        <w:rPr>
          <w:sz w:val="24"/>
          <w:szCs w:val="24"/>
        </w:rPr>
      </w:pPr>
      <w:r w:rsidRPr="001F7994">
        <w:rPr>
          <w:sz w:val="24"/>
          <w:szCs w:val="24"/>
        </w:rPr>
        <w:t>Mozgásfelfedező és testtudatossági gyakorlatok</w:t>
      </w:r>
    </w:p>
    <w:p w14:paraId="7EDE51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láb ízületeinek mozgásai partner munkán keresztül (a láb súlyának megéreztetése)</w:t>
      </w:r>
    </w:p>
    <w:p w14:paraId="31DDF0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Ellazítás és a végtag mozgatása párokban</w:t>
      </w:r>
    </w:p>
    <w:p w14:paraId="2A6FFD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gerinc végpontjainak mozgásai egyénileg</w:t>
      </w:r>
    </w:p>
    <w:p w14:paraId="25563B7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törzs mozgáslehetőségeinek gyakorlása (gerinc, karok, fej, testközpont kapcsolata) </w:t>
      </w:r>
    </w:p>
    <w:p w14:paraId="7833DD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kar ízületeinek mozgásfelfedezése, talajfogás kartámasszal</w:t>
      </w:r>
    </w:p>
    <w:p w14:paraId="78BED9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Független szabad karmozgások, ízületek tánca, kép: fonalak karvezetése</w:t>
      </w:r>
    </w:p>
    <w:p w14:paraId="4CBC117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talajszinten történő mozgáslehetőségek, tolások, húzások a talajon</w:t>
      </w:r>
    </w:p>
    <w:p w14:paraId="65F732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Vezetetéssel folyamatos mozgások és lendületek (kar, láb, törzs)</w:t>
      </w:r>
    </w:p>
    <w:p w14:paraId="57661A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Végtag és az egész test mozgásai ejtésekkel, lendületekkel és zuhanásokkal </w:t>
      </w:r>
    </w:p>
    <w:p w14:paraId="03119E6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erőkifejtéssel, dinamikai váltásokkal végzett mozgások</w:t>
      </w:r>
    </w:p>
    <w:p w14:paraId="55F662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 test központja, mint motor  használata egyéni és páros feladatokban </w:t>
      </w:r>
    </w:p>
    <w:p w14:paraId="68376C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testtartás és testtengely viszonyának felfedezése</w:t>
      </w:r>
    </w:p>
    <w:p w14:paraId="3151A65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testrészek elmozdulásai egymáshoz és a főtengelyhez képest</w:t>
      </w:r>
    </w:p>
    <w:p w14:paraId="2466D1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Térbe kimozduló helyváltoztató mozgások hossz–, magasság és mélység relációban</w:t>
      </w:r>
    </w:p>
    <w:p w14:paraId="1772FA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Egyensúlyozás különböző alátámasztási felületeken</w:t>
      </w:r>
    </w:p>
    <w:p w14:paraId="30F803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Elmozdulások a (test fizikai adottságai alapján) a gravitáció aspektusából</w:t>
      </w:r>
    </w:p>
    <w:p w14:paraId="35B9AE46" w14:textId="77777777" w:rsidR="001F7994" w:rsidRPr="001F7994" w:rsidRDefault="001F7994" w:rsidP="001F7994">
      <w:pPr>
        <w:autoSpaceDE w:val="0"/>
        <w:autoSpaceDN w:val="0"/>
        <w:adjustRightInd w:val="0"/>
        <w:jc w:val="both"/>
        <w:rPr>
          <w:sz w:val="24"/>
          <w:szCs w:val="24"/>
        </w:rPr>
      </w:pPr>
      <w:r w:rsidRPr="001F7994">
        <w:rPr>
          <w:sz w:val="24"/>
          <w:szCs w:val="24"/>
        </w:rPr>
        <w:t>Figyelem vezetési gyakorlatok</w:t>
      </w:r>
    </w:p>
    <w:p w14:paraId="2F5F7D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Irányított légzés, áramlás, engedés</w:t>
      </w:r>
    </w:p>
    <w:p w14:paraId="7D629CC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figyelemi gyakorlatok</w:t>
      </w:r>
    </w:p>
    <w:p w14:paraId="4B24F5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feladatok, vezető/követő szerepek érintés nélkül</w:t>
      </w:r>
    </w:p>
    <w:p w14:paraId="63FA6B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Csukott szemes feladatok párban és kiscsoportban</w:t>
      </w:r>
    </w:p>
    <w:p w14:paraId="18FD92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Nyugalmi helyzet, ellazulás és belső képek</w:t>
      </w:r>
    </w:p>
    <w:p w14:paraId="52F9CA70" w14:textId="77777777" w:rsidR="001F7994" w:rsidRPr="001F7994" w:rsidRDefault="001F7994" w:rsidP="001F7994">
      <w:pPr>
        <w:autoSpaceDE w:val="0"/>
        <w:autoSpaceDN w:val="0"/>
        <w:adjustRightInd w:val="0"/>
        <w:jc w:val="both"/>
        <w:rPr>
          <w:sz w:val="24"/>
          <w:szCs w:val="24"/>
        </w:rPr>
      </w:pPr>
    </w:p>
    <w:p w14:paraId="53D803B4" w14:textId="77777777" w:rsidR="001F7994" w:rsidRPr="001F7994" w:rsidRDefault="001F7994" w:rsidP="001F7994">
      <w:pPr>
        <w:autoSpaceDE w:val="0"/>
        <w:autoSpaceDN w:val="0"/>
        <w:adjustRightInd w:val="0"/>
        <w:jc w:val="both"/>
        <w:rPr>
          <w:sz w:val="24"/>
          <w:szCs w:val="24"/>
        </w:rPr>
      </w:pPr>
      <w:r w:rsidRPr="001F7994">
        <w:rPr>
          <w:sz w:val="24"/>
          <w:szCs w:val="24"/>
        </w:rPr>
        <w:t>Egyszerű gyakorlatsorok, mozgásminták</w:t>
      </w:r>
    </w:p>
    <w:p w14:paraId="2112E22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Talajon végzett (fekvő és ülő) törzs, láb és kargyakorlatok és azok kombinációi</w:t>
      </w:r>
    </w:p>
    <w:p w14:paraId="6C7A391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Természetes mozgásokkal összetett gyakorlatok, gyakorlatsorok</w:t>
      </w:r>
    </w:p>
    <w:p w14:paraId="27EC580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Formák, pozíciók, testszobrok és azok átmenetei a talajon és álló helyzetben</w:t>
      </w:r>
    </w:p>
    <w:p w14:paraId="30F910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lábfej, boka és csípőízületek gyakorlatai talajon és álló helyzetben, törzs és karmozgással összekötve</w:t>
      </w:r>
    </w:p>
    <w:p w14:paraId="5E0B49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végzett törzs, kar és láb összetett gyakorlatok (hajlítás/nyújtás, zárás/nyitás, zuhanás/visszarugózás)</w:t>
      </w:r>
    </w:p>
    <w:p w14:paraId="721E51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Spirálok a talajon, ülésben, állásban karmozgással és különböző lábpozíciókban végrehajtva</w:t>
      </w:r>
    </w:p>
    <w:p w14:paraId="102E178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lábfej pozíciók és térdízületi gyakorlatok (pliék, relevék) variációi és kombinációi végtagmozgásokkal, fordulattal</w:t>
      </w:r>
    </w:p>
    <w:p w14:paraId="53497CE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Karvezetés, ejtés, lendület, karpozíciók és ezek kombinációi</w:t>
      </w:r>
    </w:p>
    <w:p w14:paraId="454A2C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Haladásos és mozgásszint váltással gyakorlat sorok</w:t>
      </w:r>
    </w:p>
    <w:p w14:paraId="4991384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Szökdelések, átugrások és ugrások helyben és haladással, különböző térirányokban, fordulattal</w:t>
      </w:r>
    </w:p>
    <w:p w14:paraId="63297E4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Ugrások gurulásba, támasz és karhasználat gyakorlatai</w:t>
      </w:r>
    </w:p>
    <w:p w14:paraId="49DEF66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Forgások, fordulatok állásban, ülésben, fogás közbeni sík és térirányváltással </w:t>
      </w:r>
    </w:p>
    <w:p w14:paraId="099FFA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Forgások egyensúlyi helyzetbe és/vagy talajra érkezéssel</w:t>
      </w:r>
    </w:p>
    <w:p w14:paraId="596B303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Lassú/gyors és folyamatos/szaggatott mozgásos gyakorlatsorok különböző térirányokban, eltérő dinamikákkal, ritmusokkal</w:t>
      </w:r>
    </w:p>
    <w:p w14:paraId="0024A19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Mozgássorokat ismétlő összetett gyakorlatok és azok variációi</w:t>
      </w:r>
    </w:p>
    <w:p w14:paraId="18570262" w14:textId="77777777" w:rsidR="001F7994" w:rsidRPr="001F7994" w:rsidRDefault="001F7994" w:rsidP="001F7994">
      <w:pPr>
        <w:autoSpaceDE w:val="0"/>
        <w:autoSpaceDN w:val="0"/>
        <w:adjustRightInd w:val="0"/>
        <w:jc w:val="both"/>
        <w:rPr>
          <w:sz w:val="24"/>
          <w:szCs w:val="24"/>
        </w:rPr>
      </w:pPr>
    </w:p>
    <w:p w14:paraId="5D0320C0" w14:textId="77777777" w:rsidR="001F7994" w:rsidRPr="001F7994" w:rsidRDefault="001F7994" w:rsidP="001F7994">
      <w:pPr>
        <w:autoSpaceDE w:val="0"/>
        <w:autoSpaceDN w:val="0"/>
        <w:adjustRightInd w:val="0"/>
        <w:jc w:val="both"/>
        <w:rPr>
          <w:sz w:val="24"/>
          <w:szCs w:val="24"/>
        </w:rPr>
      </w:pPr>
      <w:r w:rsidRPr="001F7994">
        <w:rPr>
          <w:sz w:val="24"/>
          <w:szCs w:val="24"/>
        </w:rPr>
        <w:t>Kreatív, alkotó jellegű feladatok</w:t>
      </w:r>
    </w:p>
    <w:p w14:paraId="5C0C41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Saját mozgásvariációk megadott szempontok, testrészek, mozgások használatával</w:t>
      </w:r>
    </w:p>
    <w:p w14:paraId="5D4B99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mozgásgyakorlatok elemzései</w:t>
      </w:r>
    </w:p>
    <w:p w14:paraId="384A4F6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mozgássorok komponálása adott és választott szerkesztési feladatokkal</w:t>
      </w:r>
    </w:p>
    <w:p w14:paraId="15D5FE7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Mozgások a különböző érzékszervi területek illetve partner bevonásával</w:t>
      </w:r>
    </w:p>
    <w:p w14:paraId="4D8FC3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Vizuális alkotás felhasználása komponálásra (festmény, rajz, szobor)</w:t>
      </w:r>
    </w:p>
    <w:p w14:paraId="1F5EB9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Társ által készített formák és mozgások átalakítása, formálása, kiegészítése a tér, a dinamika és ritmika eszközeivel</w:t>
      </w:r>
    </w:p>
    <w:p w14:paraId="100F53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Meglévő elemek összekapcsolása összetett sorokká</w:t>
      </w:r>
    </w:p>
    <w:p w14:paraId="3707E024" w14:textId="77777777" w:rsidR="001F7994" w:rsidRPr="001F7994" w:rsidRDefault="001F7994" w:rsidP="001F7994">
      <w:pPr>
        <w:autoSpaceDE w:val="0"/>
        <w:autoSpaceDN w:val="0"/>
        <w:adjustRightInd w:val="0"/>
        <w:jc w:val="both"/>
        <w:rPr>
          <w:sz w:val="24"/>
          <w:szCs w:val="24"/>
        </w:rPr>
      </w:pPr>
    </w:p>
    <w:p w14:paraId="442E95B3" w14:textId="77777777" w:rsidR="001F7994" w:rsidRPr="001F7994" w:rsidRDefault="001F7994" w:rsidP="001F7994">
      <w:pPr>
        <w:autoSpaceDE w:val="0"/>
        <w:autoSpaceDN w:val="0"/>
        <w:adjustRightInd w:val="0"/>
        <w:jc w:val="both"/>
        <w:rPr>
          <w:sz w:val="24"/>
          <w:szCs w:val="24"/>
        </w:rPr>
      </w:pPr>
      <w:r w:rsidRPr="001F7994">
        <w:rPr>
          <w:sz w:val="24"/>
          <w:szCs w:val="24"/>
        </w:rPr>
        <w:t>Improvizációs feladatok</w:t>
      </w:r>
    </w:p>
    <w:p w14:paraId="4A31DE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Zene, hang és ritmusadások inspirálta szabad mozgások</w:t>
      </w:r>
    </w:p>
    <w:p w14:paraId="7642F1D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gondolkodást fejlesztő improvizációk</w:t>
      </w:r>
    </w:p>
    <w:p w14:paraId="0144654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Reagálások, dinamikai változtatással </w:t>
      </w:r>
    </w:p>
    <w:p w14:paraId="37ED1F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Térirányokkal és térsíkokkal </w:t>
      </w:r>
    </w:p>
    <w:p w14:paraId="1ED462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Több testrész vezetésével</w:t>
      </w:r>
    </w:p>
    <w:p w14:paraId="54E49F8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improvizációk érintéses feladatokkal</w:t>
      </w:r>
    </w:p>
    <w:p w14:paraId="61C9C2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Egymást megfigyelő improvizációk, írásos és verbális visszajelzés</w:t>
      </w:r>
    </w:p>
    <w:p w14:paraId="1439B5BA" w14:textId="77777777" w:rsidR="001F7994" w:rsidRPr="001F7994" w:rsidRDefault="001F7994" w:rsidP="001F7994">
      <w:pPr>
        <w:autoSpaceDE w:val="0"/>
        <w:autoSpaceDN w:val="0"/>
        <w:adjustRightInd w:val="0"/>
        <w:jc w:val="both"/>
        <w:rPr>
          <w:sz w:val="24"/>
          <w:szCs w:val="24"/>
        </w:rPr>
      </w:pPr>
    </w:p>
    <w:p w14:paraId="04FD68E1"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08AD3E1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adott évfolyam mozgásnyelvi tananyagát és saját mozgás szótárának kombinációs lehetőségeit, a láb, a gerinc és a karok mozgáslehetőségeit. Ismerje a tér, a ritmus és a dinamika alapvető formáit és felhasználási lehetőségeit, a kapcsolatteremtés és együttműködés lehetőségeit</w:t>
      </w:r>
    </w:p>
    <w:p w14:paraId="793363E6"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önálló feladatok végrehajtására, az együttműködésre csoportos feladatokban, a figyelem megosztására improvizatív helyzetekben, a tananyag gyakorlatsorokba foglalt bemutatására, rövid kombinációk végrehajtására és az életkori </w:t>
      </w:r>
      <w:r w:rsidRPr="001F7994">
        <w:rPr>
          <w:sz w:val="24"/>
          <w:szCs w:val="24"/>
        </w:rPr>
        <w:lastRenderedPageBreak/>
        <w:t>sajátosságoknak megfelelő kreatív feladatok elvégzésére. Képes legyen összetett mozgássor komponálására és bemutatására</w:t>
      </w:r>
    </w:p>
    <w:p w14:paraId="438C5834" w14:textId="77777777" w:rsidR="001F7994" w:rsidRPr="001F7994" w:rsidRDefault="001F7994" w:rsidP="001F7994">
      <w:pPr>
        <w:autoSpaceDE w:val="0"/>
        <w:autoSpaceDN w:val="0"/>
        <w:adjustRightInd w:val="0"/>
        <w:jc w:val="both"/>
        <w:rPr>
          <w:sz w:val="24"/>
          <w:szCs w:val="24"/>
        </w:rPr>
      </w:pPr>
    </w:p>
    <w:p w14:paraId="50D03C1B" w14:textId="3D2BFDE1" w:rsidR="001F7994" w:rsidRPr="001F7994" w:rsidRDefault="001F7994" w:rsidP="001F7994">
      <w:pPr>
        <w:autoSpaceDE w:val="0"/>
        <w:autoSpaceDN w:val="0"/>
        <w:adjustRightInd w:val="0"/>
        <w:jc w:val="both"/>
        <w:rPr>
          <w:sz w:val="24"/>
          <w:szCs w:val="24"/>
        </w:rPr>
      </w:pPr>
      <w:r w:rsidRPr="001F7994">
        <w:rPr>
          <w:b/>
          <w:bCs/>
          <w:sz w:val="24"/>
          <w:szCs w:val="24"/>
        </w:rPr>
        <w:t>Követelmények az alapfokú évfolyamok elvégzése után</w:t>
      </w:r>
    </w:p>
    <w:p w14:paraId="5F9EA85B"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ismerje </w:t>
      </w:r>
    </w:p>
    <w:p w14:paraId="64AD8F03" w14:textId="77777777" w:rsidR="001F7994" w:rsidRPr="001F7994" w:rsidRDefault="001F7994" w:rsidP="001F7994">
      <w:pPr>
        <w:autoSpaceDE w:val="0"/>
        <w:autoSpaceDN w:val="0"/>
        <w:adjustRightInd w:val="0"/>
        <w:jc w:val="both"/>
        <w:rPr>
          <w:sz w:val="24"/>
          <w:szCs w:val="24"/>
        </w:rPr>
      </w:pPr>
      <w:r w:rsidRPr="001F7994">
        <w:rPr>
          <w:sz w:val="24"/>
          <w:szCs w:val="24"/>
        </w:rPr>
        <w:t>A test felépítését, saját mozgás szótárát és a tanult mozgásanyagot, a tér, a ritmus, a dinamika alapvető formáit, a kifejezés eszközeit, együttműködési képességeit, fizikális határait. Ismerje a társművészetek bevonásának lehetőségeit</w:t>
      </w:r>
    </w:p>
    <w:p w14:paraId="49EB8AB3"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w:t>
      </w:r>
    </w:p>
    <w:p w14:paraId="6C34CF77" w14:textId="77777777" w:rsidR="001F7994" w:rsidRPr="001F7994" w:rsidRDefault="001F7994" w:rsidP="001F7994">
      <w:pPr>
        <w:autoSpaceDE w:val="0"/>
        <w:autoSpaceDN w:val="0"/>
        <w:adjustRightInd w:val="0"/>
        <w:jc w:val="both"/>
        <w:rPr>
          <w:sz w:val="24"/>
          <w:szCs w:val="24"/>
        </w:rPr>
      </w:pPr>
      <w:r w:rsidRPr="001F7994">
        <w:rPr>
          <w:sz w:val="24"/>
          <w:szCs w:val="24"/>
        </w:rPr>
        <w:t>Ismereteit a gyakorlatban alkalmazni, azokat a kapcsolatteremtésben, kommunikációban és az alkotói folyamatban hasznosítani. Testismerete alapján legyen képes egészségét megőrizni és a tánctanulásban szerzett képességeit az élet más területein is hasznosítani</w:t>
      </w:r>
    </w:p>
    <w:p w14:paraId="4107EB49" w14:textId="77777777" w:rsidR="001F7994" w:rsidRPr="001F7994" w:rsidRDefault="001F7994" w:rsidP="001F7994">
      <w:pPr>
        <w:autoSpaceDE w:val="0"/>
        <w:autoSpaceDN w:val="0"/>
        <w:adjustRightInd w:val="0"/>
        <w:jc w:val="both"/>
        <w:rPr>
          <w:sz w:val="24"/>
          <w:szCs w:val="24"/>
        </w:rPr>
      </w:pPr>
    </w:p>
    <w:p w14:paraId="67DA2E4D" w14:textId="77777777" w:rsidR="001F7994" w:rsidRPr="001F7994" w:rsidRDefault="001F7994" w:rsidP="001F7994">
      <w:pPr>
        <w:autoSpaceDE w:val="0"/>
        <w:autoSpaceDN w:val="0"/>
        <w:adjustRightInd w:val="0"/>
        <w:jc w:val="both"/>
        <w:rPr>
          <w:sz w:val="24"/>
          <w:szCs w:val="24"/>
        </w:rPr>
      </w:pPr>
      <w:r w:rsidRPr="001F7994">
        <w:rPr>
          <w:b/>
          <w:bCs/>
          <w:sz w:val="24"/>
          <w:szCs w:val="24"/>
        </w:rPr>
        <w:t>A kortárstánc művészeti alapvizsga követelményei</w:t>
      </w:r>
    </w:p>
    <w:p w14:paraId="382F378F" w14:textId="77777777" w:rsidR="001F7994" w:rsidRPr="001F7994" w:rsidRDefault="001F7994" w:rsidP="001F7994">
      <w:pPr>
        <w:autoSpaceDE w:val="0"/>
        <w:autoSpaceDN w:val="0"/>
        <w:adjustRightInd w:val="0"/>
        <w:jc w:val="both"/>
        <w:rPr>
          <w:sz w:val="24"/>
          <w:szCs w:val="24"/>
        </w:rPr>
      </w:pPr>
    </w:p>
    <w:p w14:paraId="06733EE5"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 részei </w:t>
      </w:r>
    </w:p>
    <w:p w14:paraId="0E4097C8"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vizsgából áll</w:t>
      </w:r>
    </w:p>
    <w:p w14:paraId="5F0B9D29" w14:textId="77777777" w:rsidR="001F7994" w:rsidRPr="001F7994" w:rsidRDefault="001F7994" w:rsidP="001F7994">
      <w:pPr>
        <w:autoSpaceDE w:val="0"/>
        <w:autoSpaceDN w:val="0"/>
        <w:adjustRightInd w:val="0"/>
        <w:jc w:val="both"/>
        <w:rPr>
          <w:sz w:val="24"/>
          <w:szCs w:val="24"/>
        </w:rPr>
      </w:pPr>
    </w:p>
    <w:p w14:paraId="5B990F00"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19E15C6D" w14:textId="77777777" w:rsidR="001F7994" w:rsidRPr="001F7994" w:rsidRDefault="001F7994" w:rsidP="001F7994">
      <w:pPr>
        <w:autoSpaceDE w:val="0"/>
        <w:autoSpaceDN w:val="0"/>
        <w:adjustRightInd w:val="0"/>
        <w:jc w:val="both"/>
        <w:rPr>
          <w:sz w:val="24"/>
          <w:szCs w:val="24"/>
        </w:rPr>
      </w:pPr>
      <w:r w:rsidRPr="001F7994">
        <w:rPr>
          <w:sz w:val="24"/>
          <w:szCs w:val="24"/>
        </w:rPr>
        <w:t xml:space="preserve">Kortárstánc, csoportban 30–40 perc </w:t>
      </w:r>
    </w:p>
    <w:p w14:paraId="75A38AE0" w14:textId="77777777" w:rsidR="001F7994" w:rsidRPr="001F7994" w:rsidRDefault="001F7994" w:rsidP="001F7994">
      <w:pPr>
        <w:autoSpaceDE w:val="0"/>
        <w:autoSpaceDN w:val="0"/>
        <w:adjustRightInd w:val="0"/>
        <w:jc w:val="both"/>
        <w:rPr>
          <w:sz w:val="24"/>
          <w:szCs w:val="24"/>
        </w:rPr>
      </w:pPr>
    </w:p>
    <w:p w14:paraId="1E13A5F1"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72D1DE0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Kortárstánc gyakorlatsor önálló csoportos bemutatása</w:t>
      </w:r>
    </w:p>
    <w:p w14:paraId="784067D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2–3 perces, a szaktanár által összeállított, kombináció kiscsoportos bemutatása</w:t>
      </w:r>
    </w:p>
    <w:p w14:paraId="59DCC2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szaktanár által előre kiválasztott kreatív feladat csoportos megoldása</w:t>
      </w:r>
    </w:p>
    <w:p w14:paraId="051DA9A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Rövid improvizáció bemutatása előre megadott szempontok alapján</w:t>
      </w:r>
    </w:p>
    <w:p w14:paraId="5E020B49" w14:textId="77777777" w:rsidR="001F7994" w:rsidRPr="001F7994" w:rsidRDefault="001F7994" w:rsidP="001F7994">
      <w:pPr>
        <w:autoSpaceDE w:val="0"/>
        <w:autoSpaceDN w:val="0"/>
        <w:adjustRightInd w:val="0"/>
        <w:jc w:val="both"/>
        <w:rPr>
          <w:sz w:val="24"/>
          <w:szCs w:val="24"/>
        </w:rPr>
      </w:pPr>
    </w:p>
    <w:p w14:paraId="0F77E263"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0534B4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bemutatott tananyag ismerete, a bemutatás biztonsága, minősége</w:t>
      </w:r>
    </w:p>
    <w:p w14:paraId="520CB9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kreatív és improvizatív feladatok megoldási minősége</w:t>
      </w:r>
    </w:p>
    <w:p w14:paraId="4D38AE1F" w14:textId="77777777" w:rsidR="001F7994" w:rsidRPr="001F7994" w:rsidRDefault="001F7994" w:rsidP="001F7994">
      <w:pPr>
        <w:autoSpaceDE w:val="0"/>
        <w:autoSpaceDN w:val="0"/>
        <w:adjustRightInd w:val="0"/>
        <w:ind w:left="284" w:hanging="284"/>
        <w:jc w:val="both"/>
        <w:rPr>
          <w:sz w:val="24"/>
          <w:szCs w:val="24"/>
        </w:rPr>
      </w:pPr>
    </w:p>
    <w:p w14:paraId="64790381"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Továbbképző évfolyamok</w:t>
      </w:r>
    </w:p>
    <w:p w14:paraId="118858D0" w14:textId="77777777" w:rsidR="001F7994" w:rsidRPr="001F7994" w:rsidRDefault="001F7994" w:rsidP="001F7994">
      <w:pPr>
        <w:autoSpaceDE w:val="0"/>
        <w:autoSpaceDN w:val="0"/>
        <w:adjustRightInd w:val="0"/>
        <w:jc w:val="both"/>
        <w:rPr>
          <w:sz w:val="24"/>
          <w:szCs w:val="24"/>
        </w:rPr>
      </w:pPr>
    </w:p>
    <w:p w14:paraId="36C3DB16"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12B8A553" w14:textId="77777777" w:rsidR="001F7994" w:rsidRPr="001F7994" w:rsidRDefault="001F7994" w:rsidP="001F7994">
      <w:pPr>
        <w:autoSpaceDE w:val="0"/>
        <w:autoSpaceDN w:val="0"/>
        <w:adjustRightInd w:val="0"/>
        <w:jc w:val="both"/>
        <w:rPr>
          <w:sz w:val="24"/>
          <w:szCs w:val="24"/>
        </w:rPr>
      </w:pPr>
    </w:p>
    <w:p w14:paraId="50AB1BD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F5729B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testtudatának fejlesztése, a testkapcsolatok megismertetése, a mozgás repertoár bővítése, a puha izomtónus használatának vizsgálata, a gazdaságos energiahasználat, a kreatív alkotói gondolkodás és az önálló feladatok elvégzésének ösztönzése. </w:t>
      </w:r>
    </w:p>
    <w:p w14:paraId="5DE951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mozgásemlékezet fejlesztése. </w:t>
      </w:r>
    </w:p>
    <w:p w14:paraId="5AF37E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kortárstánc nyelvezetét adó technikák megismertetése</w:t>
      </w:r>
    </w:p>
    <w:p w14:paraId="4A3DB09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térérzék, a dinamika és erőkifejtés törvényszerűségeinek és az időbeliség fogalmának megismertetése.  </w:t>
      </w:r>
    </w:p>
    <w:p w14:paraId="3BAB611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koncentráció és a figyelem irányításának fejlesztése, alkotói módszerek megismertetése, kompozíciók készítésének ösztönzése. </w:t>
      </w:r>
    </w:p>
    <w:p w14:paraId="38B7EAC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alkotóképesség, kreativitás fejlesztése eltérő diszciplínák (társművészetek) bevonásával. </w:t>
      </w:r>
    </w:p>
    <w:p w14:paraId="02B766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kritikai gondolkodás fejlesztése elemzéseken keresztül</w:t>
      </w:r>
    </w:p>
    <w:p w14:paraId="50D9C245" w14:textId="77777777" w:rsidR="001F7994" w:rsidRPr="001F7994" w:rsidRDefault="001F7994" w:rsidP="001F7994">
      <w:pPr>
        <w:autoSpaceDE w:val="0"/>
        <w:autoSpaceDN w:val="0"/>
        <w:adjustRightInd w:val="0"/>
        <w:jc w:val="both"/>
        <w:rPr>
          <w:sz w:val="24"/>
          <w:szCs w:val="24"/>
        </w:rPr>
      </w:pPr>
    </w:p>
    <w:p w14:paraId="4CFEACEE" w14:textId="77777777" w:rsidR="001F7994" w:rsidRPr="001F7994" w:rsidRDefault="001F7994" w:rsidP="001F7994">
      <w:pPr>
        <w:autoSpaceDE w:val="0"/>
        <w:autoSpaceDN w:val="0"/>
        <w:adjustRightInd w:val="0"/>
        <w:jc w:val="both"/>
        <w:rPr>
          <w:sz w:val="24"/>
          <w:szCs w:val="24"/>
        </w:rPr>
      </w:pPr>
      <w:r w:rsidRPr="001F7994">
        <w:rPr>
          <w:sz w:val="24"/>
          <w:szCs w:val="24"/>
        </w:rPr>
        <w:t xml:space="preserve">Tananyag </w:t>
      </w:r>
    </w:p>
    <w:p w14:paraId="613D0B76" w14:textId="77777777" w:rsidR="001F7994" w:rsidRPr="001F7994" w:rsidRDefault="001F7994" w:rsidP="001F7994">
      <w:pPr>
        <w:autoSpaceDE w:val="0"/>
        <w:autoSpaceDN w:val="0"/>
        <w:adjustRightInd w:val="0"/>
        <w:jc w:val="both"/>
        <w:rPr>
          <w:sz w:val="24"/>
          <w:szCs w:val="24"/>
        </w:rPr>
      </w:pPr>
      <w:r w:rsidRPr="001F7994">
        <w:rPr>
          <w:sz w:val="24"/>
          <w:szCs w:val="24"/>
        </w:rPr>
        <w:t>Bemelegítő és ráhangoló gyakorlatok</w:t>
      </w:r>
    </w:p>
    <w:p w14:paraId="7DEDA8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Speciális erősítő és nyújtó gyakorlatok a légzés összehangolásával</w:t>
      </w:r>
    </w:p>
    <w:p w14:paraId="2161440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Testre hangolódás talajon, egyénileg, párban</w:t>
      </w:r>
    </w:p>
    <w:p w14:paraId="2B7C135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Állóképességet fejlesztő játékok</w:t>
      </w:r>
    </w:p>
    <w:p w14:paraId="51FDE28A" w14:textId="77777777" w:rsidR="001F7994" w:rsidRPr="001F7994" w:rsidRDefault="001F7994" w:rsidP="001F7994">
      <w:pPr>
        <w:autoSpaceDE w:val="0"/>
        <w:autoSpaceDN w:val="0"/>
        <w:adjustRightInd w:val="0"/>
        <w:jc w:val="both"/>
        <w:rPr>
          <w:sz w:val="24"/>
          <w:szCs w:val="24"/>
        </w:rPr>
      </w:pPr>
    </w:p>
    <w:p w14:paraId="13E8B95A" w14:textId="77777777" w:rsidR="001F7994" w:rsidRPr="001F7994" w:rsidRDefault="001F7994" w:rsidP="001F7994">
      <w:pPr>
        <w:autoSpaceDE w:val="0"/>
        <w:autoSpaceDN w:val="0"/>
        <w:adjustRightInd w:val="0"/>
        <w:jc w:val="both"/>
        <w:rPr>
          <w:sz w:val="24"/>
          <w:szCs w:val="24"/>
        </w:rPr>
      </w:pPr>
      <w:r w:rsidRPr="001F7994">
        <w:rPr>
          <w:sz w:val="24"/>
          <w:szCs w:val="24"/>
        </w:rPr>
        <w:t>Mozgásfelfedező és testtudatossági gyakorlatok</w:t>
      </w:r>
    </w:p>
    <w:p w14:paraId="621B76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térd és csípőízületek mozgásai partner munkán keresztül </w:t>
      </w:r>
    </w:p>
    <w:p w14:paraId="52A89C4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Ellazítás és végtagmozgatások párban</w:t>
      </w:r>
    </w:p>
    <w:p w14:paraId="297FAC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gerinc mobilizálása </w:t>
      </w:r>
    </w:p>
    <w:p w14:paraId="2212351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törzs mozgáslehetőségeinek gyakorlása (gerinc, karok, fej, testközpont kapcsolata) </w:t>
      </w:r>
    </w:p>
    <w:p w14:paraId="2F8C4F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kar használata talajra érkezéskor</w:t>
      </w:r>
    </w:p>
    <w:p w14:paraId="34CC59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Vezetetéssel folyamatos mozgások és lendületek (kar, láb, törzs)</w:t>
      </w:r>
    </w:p>
    <w:p w14:paraId="1E9C0DD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Végtag és az egész test mozgásai ejtésekkel, lendületekkel és zuhanásokkal </w:t>
      </w:r>
    </w:p>
    <w:p w14:paraId="63CBCAF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erőkifejtéssel, dinamikai váltásokkal végzett mozgások</w:t>
      </w:r>
    </w:p>
    <w:p w14:paraId="1C3577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test központ használata egyéni és páros feladatokban </w:t>
      </w:r>
    </w:p>
    <w:p w14:paraId="4A398E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Testkapcsolatok felfedezése (fej – farokcsont, testfél – jobb– és baloldal, kar – láb, testközpont – periféria)</w:t>
      </w:r>
    </w:p>
    <w:p w14:paraId="1D2B42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Helyes testtartás, „alignement”</w:t>
      </w:r>
    </w:p>
    <w:p w14:paraId="1F9C5C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Testrészek elmozdulásai az egymáshoz és a főtengelyhez képest</w:t>
      </w:r>
    </w:p>
    <w:p w14:paraId="4C8C8F0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Térbe kimozduló helyváltoztató mozgások hossz–, magasság és mélység relációban</w:t>
      </w:r>
    </w:p>
    <w:p w14:paraId="475879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Egyensúlyozás „off balance” helyzetekben</w:t>
      </w:r>
    </w:p>
    <w:p w14:paraId="2848814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gravitáció használata</w:t>
      </w:r>
    </w:p>
    <w:p w14:paraId="009396A0" w14:textId="77777777" w:rsidR="001F7994" w:rsidRPr="001F7994" w:rsidRDefault="001F7994" w:rsidP="001F7994">
      <w:pPr>
        <w:autoSpaceDE w:val="0"/>
        <w:autoSpaceDN w:val="0"/>
        <w:adjustRightInd w:val="0"/>
        <w:jc w:val="both"/>
        <w:rPr>
          <w:sz w:val="24"/>
          <w:szCs w:val="24"/>
        </w:rPr>
      </w:pPr>
    </w:p>
    <w:p w14:paraId="39061CD7" w14:textId="77777777" w:rsidR="001F7994" w:rsidRPr="001F7994" w:rsidRDefault="001F7994" w:rsidP="001F7994">
      <w:pPr>
        <w:autoSpaceDE w:val="0"/>
        <w:autoSpaceDN w:val="0"/>
        <w:adjustRightInd w:val="0"/>
        <w:jc w:val="both"/>
        <w:rPr>
          <w:sz w:val="24"/>
          <w:szCs w:val="24"/>
        </w:rPr>
      </w:pPr>
      <w:r w:rsidRPr="001F7994">
        <w:rPr>
          <w:sz w:val="24"/>
          <w:szCs w:val="24"/>
        </w:rPr>
        <w:t>Figyelem vezetési gyakorlatok</w:t>
      </w:r>
    </w:p>
    <w:p w14:paraId="3A8D3E1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légzés és mozgás összehangoltságának megfigyelése</w:t>
      </w:r>
    </w:p>
    <w:p w14:paraId="579409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és kiscsoportos feladatok, vezető/követő szerepek érintés nélkül</w:t>
      </w:r>
    </w:p>
    <w:p w14:paraId="654879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Nyugalmi helyzet, ellazulás és belső képek</w:t>
      </w:r>
    </w:p>
    <w:p w14:paraId="28786B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Időérzékelést fejlesztő feladatok</w:t>
      </w:r>
    </w:p>
    <w:p w14:paraId="2EADDD08" w14:textId="77777777" w:rsidR="001F7994" w:rsidRPr="001F7994" w:rsidRDefault="001F7994" w:rsidP="001F7994">
      <w:pPr>
        <w:autoSpaceDE w:val="0"/>
        <w:autoSpaceDN w:val="0"/>
        <w:adjustRightInd w:val="0"/>
        <w:jc w:val="both"/>
        <w:rPr>
          <w:sz w:val="24"/>
          <w:szCs w:val="24"/>
        </w:rPr>
      </w:pPr>
    </w:p>
    <w:p w14:paraId="5F054350" w14:textId="77777777" w:rsidR="001F7994" w:rsidRPr="001F7994" w:rsidRDefault="001F7994" w:rsidP="001F7994">
      <w:pPr>
        <w:autoSpaceDE w:val="0"/>
        <w:autoSpaceDN w:val="0"/>
        <w:adjustRightInd w:val="0"/>
        <w:jc w:val="both"/>
        <w:rPr>
          <w:sz w:val="24"/>
          <w:szCs w:val="24"/>
        </w:rPr>
      </w:pPr>
      <w:r w:rsidRPr="001F7994">
        <w:rPr>
          <w:sz w:val="24"/>
          <w:szCs w:val="24"/>
        </w:rPr>
        <w:t>Gyakorlatsorok, mozgásminták</w:t>
      </w:r>
    </w:p>
    <w:p w14:paraId="67F431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Talajon végzett (fekvő és ülő) törzs, láb és kargyakorlatok és azok összetett sorai</w:t>
      </w:r>
    </w:p>
    <w:p w14:paraId="1E2A21B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Ülésben a test központ mozgásai: contraction/release</w:t>
      </w:r>
    </w:p>
    <w:p w14:paraId="515D0E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lábfej, boka és csípő ízületek gyakorlatai talajon és álló helyzetben, törzs és karmozgással összekötve, </w:t>
      </w:r>
    </w:p>
    <w:p w14:paraId="7A0033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végzett törzs, kar és láb összetett gyakorlatok és azok kombinációi</w:t>
      </w:r>
    </w:p>
    <w:p w14:paraId="74D24F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Ejtések, zuhanások, visszarugózások, kitartások, lendületek</w:t>
      </w:r>
    </w:p>
    <w:p w14:paraId="434DF1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Spirálok a talajon, ülésben, állásban karmozgással és különböző lábpozíciókban végrehajtva</w:t>
      </w:r>
    </w:p>
    <w:p w14:paraId="2045FC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lábfej pozíciók és plié, relevé gyakorlatok és kombinációi végtagmozgásokkal, negyed, fél és egész fordulattal</w:t>
      </w:r>
    </w:p>
    <w:p w14:paraId="37E3E7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Haladásos és mozgásszínt váltással gyakorlat sorok</w:t>
      </w:r>
    </w:p>
    <w:p w14:paraId="3D2787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Szökdelések, átugrások és ugrások helyben és haladással, különböző térirányokba, fordulattal</w:t>
      </w:r>
    </w:p>
    <w:p w14:paraId="30948B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Ugrások gurulásba, támasz és karhasználat gyakorlatai</w:t>
      </w:r>
    </w:p>
    <w:p w14:paraId="4DC6A8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Forgások egyensúlyi helyzetbe és/vagy talajra érkezéssel</w:t>
      </w:r>
    </w:p>
    <w:p w14:paraId="5932837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Lassú/gyors és folyamatos/szaggatott mozgásos gyakorlatsorok különböző térirányokba, eltérő dinamikákkal, ritmusokkal</w:t>
      </w:r>
    </w:p>
    <w:p w14:paraId="01EA0D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Mozgássorokat ismétlő összetett gyakorlatok és azok variációi</w:t>
      </w:r>
    </w:p>
    <w:p w14:paraId="0B0C14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Kombinációk a tanult mozgássorok használatával</w:t>
      </w:r>
    </w:p>
    <w:p w14:paraId="697151E2" w14:textId="77777777" w:rsidR="001F7994" w:rsidRDefault="001F7994" w:rsidP="001F7994">
      <w:pPr>
        <w:autoSpaceDE w:val="0"/>
        <w:autoSpaceDN w:val="0"/>
        <w:adjustRightInd w:val="0"/>
        <w:jc w:val="both"/>
        <w:rPr>
          <w:sz w:val="24"/>
          <w:szCs w:val="24"/>
        </w:rPr>
      </w:pPr>
    </w:p>
    <w:p w14:paraId="5BB773FB" w14:textId="77777777" w:rsidR="009902C0" w:rsidRPr="001F7994" w:rsidRDefault="009902C0" w:rsidP="001F7994">
      <w:pPr>
        <w:autoSpaceDE w:val="0"/>
        <w:autoSpaceDN w:val="0"/>
        <w:adjustRightInd w:val="0"/>
        <w:jc w:val="both"/>
        <w:rPr>
          <w:sz w:val="24"/>
          <w:szCs w:val="24"/>
        </w:rPr>
      </w:pPr>
    </w:p>
    <w:p w14:paraId="3B5F4740" w14:textId="77777777" w:rsidR="001F7994" w:rsidRPr="001F7994" w:rsidRDefault="001F7994" w:rsidP="001F7994">
      <w:pPr>
        <w:autoSpaceDE w:val="0"/>
        <w:autoSpaceDN w:val="0"/>
        <w:adjustRightInd w:val="0"/>
        <w:jc w:val="both"/>
        <w:rPr>
          <w:sz w:val="24"/>
          <w:szCs w:val="24"/>
        </w:rPr>
      </w:pPr>
      <w:r w:rsidRPr="001F7994">
        <w:rPr>
          <w:sz w:val="24"/>
          <w:szCs w:val="24"/>
        </w:rPr>
        <w:t>Kreatív, alkotó jellegű feladatok</w:t>
      </w:r>
    </w:p>
    <w:p w14:paraId="513D2B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Önállóan készített mozgásvariációk megadott szempontok használatával</w:t>
      </w:r>
    </w:p>
    <w:p w14:paraId="32CD0BD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mozgás gyakorlatok elemzései</w:t>
      </w:r>
    </w:p>
    <w:p w14:paraId="7F4BC7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mozgássorok komponálása adott és választott szerkesztési feladatokkal</w:t>
      </w:r>
    </w:p>
    <w:p w14:paraId="192F047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Mozgások a különböző érzékszervi területek illetve partner bevonásával</w:t>
      </w:r>
    </w:p>
    <w:p w14:paraId="3BCABE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Vizuális alkotás felhasználása komponálásra </w:t>
      </w:r>
    </w:p>
    <w:p w14:paraId="6BF0294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Társ által készített formák és mozgások átalakítása, formálása, kiegészítése a tér, a dinamika és ritmika eszközeivel</w:t>
      </w:r>
    </w:p>
    <w:p w14:paraId="776C9F2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Meglévő elemek összekapcsolása összetett sorokká</w:t>
      </w:r>
    </w:p>
    <w:p w14:paraId="1D234A1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Mozgások megfigyelése, a mozgások leírása</w:t>
      </w:r>
    </w:p>
    <w:p w14:paraId="6DDEAFAB" w14:textId="77777777" w:rsidR="001F7994" w:rsidRPr="001F7994" w:rsidRDefault="001F7994" w:rsidP="001F7994">
      <w:pPr>
        <w:autoSpaceDE w:val="0"/>
        <w:autoSpaceDN w:val="0"/>
        <w:adjustRightInd w:val="0"/>
        <w:jc w:val="both"/>
        <w:rPr>
          <w:sz w:val="24"/>
          <w:szCs w:val="24"/>
        </w:rPr>
      </w:pPr>
    </w:p>
    <w:p w14:paraId="1306265D" w14:textId="77777777" w:rsidR="001F7994" w:rsidRPr="001F7994" w:rsidRDefault="001F7994" w:rsidP="001F7994">
      <w:pPr>
        <w:autoSpaceDE w:val="0"/>
        <w:autoSpaceDN w:val="0"/>
        <w:adjustRightInd w:val="0"/>
        <w:jc w:val="both"/>
        <w:rPr>
          <w:sz w:val="24"/>
          <w:szCs w:val="24"/>
        </w:rPr>
      </w:pPr>
      <w:r w:rsidRPr="001F7994">
        <w:rPr>
          <w:sz w:val="24"/>
          <w:szCs w:val="24"/>
        </w:rPr>
        <w:t>Improvizációs feladatok</w:t>
      </w:r>
    </w:p>
    <w:p w14:paraId="6DFA7F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gondolkodást fejlesztő improvizációk</w:t>
      </w:r>
    </w:p>
    <w:p w14:paraId="3DEE90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és trió improvizációk érintéssel</w:t>
      </w:r>
    </w:p>
    <w:p w14:paraId="043BE1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Több testrész vezetésével feladatok </w:t>
      </w:r>
    </w:p>
    <w:p w14:paraId="08390F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Egymást megfigyelő improvizációk, írásos és verbális visszajelzés</w:t>
      </w:r>
    </w:p>
    <w:p w14:paraId="1019360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Ritmusképlet szerinti mozgások a térben</w:t>
      </w:r>
    </w:p>
    <w:p w14:paraId="323AA0A2" w14:textId="77777777" w:rsidR="001F7994" w:rsidRPr="001F7994" w:rsidRDefault="001F7994" w:rsidP="001F7994">
      <w:pPr>
        <w:autoSpaceDE w:val="0"/>
        <w:autoSpaceDN w:val="0"/>
        <w:adjustRightInd w:val="0"/>
        <w:jc w:val="both"/>
        <w:rPr>
          <w:sz w:val="24"/>
          <w:szCs w:val="24"/>
        </w:rPr>
      </w:pPr>
    </w:p>
    <w:p w14:paraId="0E312485"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E52C89A"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alap testkapcsolatokat, a kortárstánc nyelvezetét adó technikák alapjait, az adott évfolyam tananyagát, saját mozgásvilágának kifejező, előadói minőségeit, a tér, idő, dinamika és erőkifejtés törvényszerűségeit valamint az időbeliség fogalmát</w:t>
      </w:r>
    </w:p>
    <w:p w14:paraId="18E67DF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 mozgásához a megfelelő energiahasználatra, differenciált izomhasználatra, az életkori sajátosságoknak megfelelő kreatív feladatok elvégzésére, önálló gondolatainak kifejezésére, improvizációban döntések meghozatalára, rövid mozgástanulmányok elvégzésére</w:t>
      </w:r>
    </w:p>
    <w:p w14:paraId="5D7AFAD1" w14:textId="77777777" w:rsidR="001F7994" w:rsidRPr="001F7994" w:rsidRDefault="001F7994" w:rsidP="001F7994">
      <w:pPr>
        <w:autoSpaceDE w:val="0"/>
        <w:autoSpaceDN w:val="0"/>
        <w:adjustRightInd w:val="0"/>
        <w:jc w:val="both"/>
        <w:rPr>
          <w:sz w:val="24"/>
          <w:szCs w:val="24"/>
        </w:rPr>
      </w:pPr>
    </w:p>
    <w:p w14:paraId="51F50375"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3F92900C" w14:textId="77777777" w:rsidR="001F7994" w:rsidRPr="001F7994" w:rsidRDefault="001F7994" w:rsidP="001F7994">
      <w:pPr>
        <w:autoSpaceDE w:val="0"/>
        <w:autoSpaceDN w:val="0"/>
        <w:adjustRightInd w:val="0"/>
        <w:jc w:val="both"/>
        <w:rPr>
          <w:sz w:val="24"/>
          <w:szCs w:val="24"/>
        </w:rPr>
      </w:pPr>
    </w:p>
    <w:p w14:paraId="74ACEF74"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96B1F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testtudatának további fejlesztése, a testkapcsolatok fejlesztése és a sérülések megelőzését célzó mozgásos elemek, gyakorlatok ismerete, megismertetése. </w:t>
      </w:r>
    </w:p>
    <w:p w14:paraId="0DB147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mozgások folyamatának vizsgálata, a mozgás repertoár további bővítése, a fizikális mozgáshatárok tágítása, a puha izomtónus használatának fejlesztése, a gazdaságos energiahasználat ösztönzése. </w:t>
      </w:r>
    </w:p>
    <w:p w14:paraId="651AB0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kreatív alkotói gondolkodás és az önálló feladatok elvégzésének segítése. </w:t>
      </w:r>
    </w:p>
    <w:p w14:paraId="4BEC1C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emlékezet fejlesztése. </w:t>
      </w:r>
    </w:p>
    <w:p w14:paraId="3BFFD0A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kortárstánc nyelvezetét adó technikák mélyebb megismertetése</w:t>
      </w:r>
    </w:p>
    <w:p w14:paraId="5FF3F5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térérzék, a dinamika és erőkifejtés törvényszerűségeinek és az időbeliség fogalmának használata.  </w:t>
      </w:r>
    </w:p>
    <w:p w14:paraId="2D17518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koncentráció és a figyelem irányításának fejlesztése, az összetett alkotói módszerek megismertetése, kompozíciók készítésének ösztönzése. </w:t>
      </w:r>
    </w:p>
    <w:p w14:paraId="729ED8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Alkotóképesség, kreativitás fejlesztése eltérő diszciplínák (társművészetek) bevonásával. </w:t>
      </w:r>
    </w:p>
    <w:p w14:paraId="52EBF0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kritikai gondolkodás fejlesztése elemzéseken keresztül</w:t>
      </w:r>
    </w:p>
    <w:p w14:paraId="40816434" w14:textId="77777777" w:rsidR="001F7994" w:rsidRPr="001F7994" w:rsidRDefault="001F7994" w:rsidP="001F7994">
      <w:pPr>
        <w:autoSpaceDE w:val="0"/>
        <w:autoSpaceDN w:val="0"/>
        <w:adjustRightInd w:val="0"/>
        <w:jc w:val="both"/>
        <w:rPr>
          <w:sz w:val="24"/>
          <w:szCs w:val="24"/>
        </w:rPr>
      </w:pPr>
    </w:p>
    <w:p w14:paraId="3EEDEB2B"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863A703" w14:textId="77777777" w:rsidR="001F7994" w:rsidRPr="001F7994" w:rsidRDefault="001F7994" w:rsidP="001F7994">
      <w:pPr>
        <w:autoSpaceDE w:val="0"/>
        <w:autoSpaceDN w:val="0"/>
        <w:adjustRightInd w:val="0"/>
        <w:jc w:val="both"/>
        <w:rPr>
          <w:sz w:val="24"/>
          <w:szCs w:val="24"/>
        </w:rPr>
      </w:pPr>
      <w:r w:rsidRPr="001F7994">
        <w:rPr>
          <w:sz w:val="24"/>
          <w:szCs w:val="24"/>
        </w:rPr>
        <w:t>Bemelegítő és ráhangoló gyakorlatok</w:t>
      </w:r>
    </w:p>
    <w:p w14:paraId="320B08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Testre hangolódás talajon, álló helyzetben, egyénileg, párban</w:t>
      </w:r>
    </w:p>
    <w:p w14:paraId="6C517A8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Speciális erősítő és nyújtó gyakorlatok a légzés összehangolásával</w:t>
      </w:r>
    </w:p>
    <w:p w14:paraId="0CD7569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Állóképességet fejlesztő játékok</w:t>
      </w:r>
    </w:p>
    <w:p w14:paraId="3C21400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Egymást vezető játékos gyakorlatok</w:t>
      </w:r>
    </w:p>
    <w:p w14:paraId="62A3668C" w14:textId="77777777" w:rsidR="001F7994" w:rsidRPr="001F7994" w:rsidRDefault="001F7994" w:rsidP="001F7994">
      <w:pPr>
        <w:autoSpaceDE w:val="0"/>
        <w:autoSpaceDN w:val="0"/>
        <w:adjustRightInd w:val="0"/>
        <w:jc w:val="both"/>
        <w:rPr>
          <w:sz w:val="24"/>
          <w:szCs w:val="24"/>
        </w:rPr>
      </w:pPr>
    </w:p>
    <w:p w14:paraId="31A206AA" w14:textId="77777777" w:rsidR="001F7994" w:rsidRPr="001F7994" w:rsidRDefault="001F7994" w:rsidP="001F7994">
      <w:pPr>
        <w:autoSpaceDE w:val="0"/>
        <w:autoSpaceDN w:val="0"/>
        <w:adjustRightInd w:val="0"/>
        <w:jc w:val="both"/>
        <w:rPr>
          <w:sz w:val="24"/>
          <w:szCs w:val="24"/>
        </w:rPr>
      </w:pPr>
      <w:r w:rsidRPr="001F7994">
        <w:rPr>
          <w:sz w:val="24"/>
          <w:szCs w:val="24"/>
        </w:rPr>
        <w:t>Mozgásfelfedező és testtudatossági gyakorlatok</w:t>
      </w:r>
    </w:p>
    <w:p w14:paraId="2FE680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térd és csípőízületek mozgásai partner munkán keresztül </w:t>
      </w:r>
    </w:p>
    <w:p w14:paraId="38E13DF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Ellazítás és végtagmozgatások párban</w:t>
      </w:r>
    </w:p>
    <w:p w14:paraId="3411E2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törzs mozgáslehetőségeinek gyakorlása (gerinc, karok, fej, testközpont kapcsolata) </w:t>
      </w:r>
    </w:p>
    <w:p w14:paraId="2D2838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kar használata talajra érkezéskor középszintről </w:t>
      </w:r>
    </w:p>
    <w:p w14:paraId="7B1DBB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Lendületes kar, láb, törzsmozgások, ívek, rajzolatok</w:t>
      </w:r>
    </w:p>
    <w:p w14:paraId="3EBAE5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Végtag és az egész test mozgásai ejtésekkel, lendületekkel és zuhanásokkal </w:t>
      </w:r>
    </w:p>
    <w:p w14:paraId="23113E4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erőkifejtéssel, dinamikai váltásokkal végzett mozgások</w:t>
      </w:r>
    </w:p>
    <w:p w14:paraId="678E1D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test központ erejének használata egyéni és páros feladatokban </w:t>
      </w:r>
    </w:p>
    <w:p w14:paraId="521B1C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Testkapcsolatok felfedezése (fej – farok csont, test fél – jobb– és baloldal, kar – láb, testközpont – periféria)</w:t>
      </w:r>
    </w:p>
    <w:p w14:paraId="751462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Helyes testtartás, „alignement”</w:t>
      </w:r>
    </w:p>
    <w:p w14:paraId="2A0FFF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Testrészek elmozdulásai az egymáshoz és a főtengelyhez képest</w:t>
      </w:r>
    </w:p>
    <w:p w14:paraId="42D83B5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Térbe kimozduló helyváltoztató mozgások hossz–, magasság és mélység relációban</w:t>
      </w:r>
    </w:p>
    <w:p w14:paraId="7C6897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Egyensúlyozás „off balance” helyzetekben</w:t>
      </w:r>
    </w:p>
    <w:p w14:paraId="539453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gravitáció és a súly használata</w:t>
      </w:r>
    </w:p>
    <w:p w14:paraId="7C4A14D0" w14:textId="77777777" w:rsidR="001F7994" w:rsidRPr="001F7994" w:rsidRDefault="001F7994" w:rsidP="001F7994">
      <w:pPr>
        <w:autoSpaceDE w:val="0"/>
        <w:autoSpaceDN w:val="0"/>
        <w:adjustRightInd w:val="0"/>
        <w:jc w:val="both"/>
        <w:rPr>
          <w:sz w:val="24"/>
          <w:szCs w:val="24"/>
        </w:rPr>
      </w:pPr>
    </w:p>
    <w:p w14:paraId="410D5E9B" w14:textId="77777777" w:rsidR="001F7994" w:rsidRPr="001F7994" w:rsidRDefault="001F7994" w:rsidP="001F7994">
      <w:pPr>
        <w:autoSpaceDE w:val="0"/>
        <w:autoSpaceDN w:val="0"/>
        <w:adjustRightInd w:val="0"/>
        <w:jc w:val="both"/>
        <w:rPr>
          <w:sz w:val="24"/>
          <w:szCs w:val="24"/>
        </w:rPr>
      </w:pPr>
      <w:r w:rsidRPr="001F7994">
        <w:rPr>
          <w:sz w:val="24"/>
          <w:szCs w:val="24"/>
        </w:rPr>
        <w:t>Figyelem vezetési gyakorlatok</w:t>
      </w:r>
    </w:p>
    <w:p w14:paraId="38F3417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légző mozgás megfigyelése irányított képadással</w:t>
      </w:r>
    </w:p>
    <w:p w14:paraId="672448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trió és négyes csoportokban feladatok, vezető/követő szerepek érintés nélkül</w:t>
      </w:r>
    </w:p>
    <w:p w14:paraId="7609CB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Nyugalmi helyzet, ellazulás és belső képek</w:t>
      </w:r>
    </w:p>
    <w:p w14:paraId="70E3C23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Időérzékelést fejlesztő feladatok</w:t>
      </w:r>
    </w:p>
    <w:p w14:paraId="6C9E83E1" w14:textId="77777777" w:rsidR="001F7994" w:rsidRPr="001F7994" w:rsidRDefault="001F7994" w:rsidP="001F7994">
      <w:pPr>
        <w:autoSpaceDE w:val="0"/>
        <w:autoSpaceDN w:val="0"/>
        <w:adjustRightInd w:val="0"/>
        <w:jc w:val="both"/>
        <w:rPr>
          <w:sz w:val="24"/>
          <w:szCs w:val="24"/>
        </w:rPr>
      </w:pPr>
    </w:p>
    <w:p w14:paraId="18364F18" w14:textId="77777777" w:rsidR="001F7994" w:rsidRPr="001F7994" w:rsidRDefault="001F7994" w:rsidP="001F7994">
      <w:pPr>
        <w:autoSpaceDE w:val="0"/>
        <w:autoSpaceDN w:val="0"/>
        <w:adjustRightInd w:val="0"/>
        <w:jc w:val="both"/>
        <w:rPr>
          <w:sz w:val="24"/>
          <w:szCs w:val="24"/>
        </w:rPr>
      </w:pPr>
      <w:r w:rsidRPr="001F7994">
        <w:rPr>
          <w:sz w:val="24"/>
          <w:szCs w:val="24"/>
        </w:rPr>
        <w:t>Gyakorlatsorok, mozgásminták</w:t>
      </w:r>
    </w:p>
    <w:p w14:paraId="7685050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Talajon végzett (fekvő és ülő) törzs, láb és kargyakorlatok és azok összetett sorai</w:t>
      </w:r>
    </w:p>
    <w:p w14:paraId="681F28B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Ülésben és állásban a test központ mozgásai: contraction/release</w:t>
      </w:r>
    </w:p>
    <w:p w14:paraId="0E6B189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lábfej, boka és csípő ízületek gyakorlatai talajon és álló helyzetben, törzs és karmozgással összekötve, </w:t>
      </w:r>
    </w:p>
    <w:p w14:paraId="3D9BB76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végzett törzs, kar és láb összetett gyakorlatok és azok kombinációi</w:t>
      </w:r>
    </w:p>
    <w:p w14:paraId="19D763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Ejtések, zuhanások, visszarugózások, kitartások, lendületek</w:t>
      </w:r>
    </w:p>
    <w:p w14:paraId="770950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Spirálok a talajon, ülésben, állásban karmozgással és különböző lábpozíciókban végrehajtva</w:t>
      </w:r>
    </w:p>
    <w:p w14:paraId="3B75202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Állásban lábfej pozíciók és plié, relevé gyakorlatok és kombinációi végtagmozgásokkal, negyed, fél és egész fordulattal</w:t>
      </w:r>
    </w:p>
    <w:p w14:paraId="17603A9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Haladásos és mozgásszínt váltással gyakorlat sorok</w:t>
      </w:r>
    </w:p>
    <w:p w14:paraId="61B456F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Szökdelések, átugrások és ugrások helyben és haladással, különböző térirányokba, fordulattal</w:t>
      </w:r>
    </w:p>
    <w:p w14:paraId="5E79571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Ugrások gurulásba, támasz és karhasználat gyakorlatai</w:t>
      </w:r>
    </w:p>
    <w:p w14:paraId="700DDB0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Forgások egyensúlyi helyzetbe és/vagy talajra érkezéssel, nyugalmi helyzetbe és folyamatokba</w:t>
      </w:r>
    </w:p>
    <w:p w14:paraId="5E9869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Lassú/gyors és folyamatos/szaggatott mozgásos gyakorlatsorok különböző térirányokba, eltérő dinamikákkal, ritmusokkal</w:t>
      </w:r>
    </w:p>
    <w:p w14:paraId="181B968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Mozgássorokat ismétlő összetett gyakorlatok és azok variációi</w:t>
      </w:r>
    </w:p>
    <w:p w14:paraId="756A69B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Kombinációk a tanult mozgássorok használatával</w:t>
      </w:r>
    </w:p>
    <w:p w14:paraId="0E67A0C7" w14:textId="77777777" w:rsidR="001F7994" w:rsidRPr="001F7994" w:rsidRDefault="001F7994" w:rsidP="001F7994">
      <w:pPr>
        <w:autoSpaceDE w:val="0"/>
        <w:autoSpaceDN w:val="0"/>
        <w:adjustRightInd w:val="0"/>
        <w:jc w:val="both"/>
        <w:rPr>
          <w:sz w:val="24"/>
          <w:szCs w:val="24"/>
        </w:rPr>
      </w:pPr>
    </w:p>
    <w:p w14:paraId="388FA46C" w14:textId="77777777" w:rsidR="001F7994" w:rsidRPr="001F7994" w:rsidRDefault="001F7994" w:rsidP="001F7994">
      <w:pPr>
        <w:autoSpaceDE w:val="0"/>
        <w:autoSpaceDN w:val="0"/>
        <w:adjustRightInd w:val="0"/>
        <w:jc w:val="both"/>
        <w:rPr>
          <w:sz w:val="24"/>
          <w:szCs w:val="24"/>
        </w:rPr>
      </w:pPr>
      <w:r w:rsidRPr="001F7994">
        <w:rPr>
          <w:sz w:val="24"/>
          <w:szCs w:val="24"/>
        </w:rPr>
        <w:t>Kreatív, alkotó jellegű feladatok</w:t>
      </w:r>
    </w:p>
    <w:p w14:paraId="79A38A9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Önállóan készített mozgásvariációk megadott szempontok használatával</w:t>
      </w:r>
    </w:p>
    <w:p w14:paraId="1207B38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kombinációk elemzései</w:t>
      </w:r>
    </w:p>
    <w:p w14:paraId="4C7EBC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mozgássorok komponálása adott és választott szerkesztési feladatokkal</w:t>
      </w:r>
    </w:p>
    <w:p w14:paraId="3520A2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Mozgások a különböző érzékszervi területek illetve partner bevonásával</w:t>
      </w:r>
    </w:p>
    <w:p w14:paraId="4010CD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Vizuális alkotás felhasználása komponálásra </w:t>
      </w:r>
    </w:p>
    <w:p w14:paraId="5FBA15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Társ által készített formák és mozgások átalakítása, formálása, kiegészítése a tér, a dinamika és ritmika eszközeivel</w:t>
      </w:r>
    </w:p>
    <w:p w14:paraId="00E740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Meglévő elemek összekapcsolása összetett sorokká</w:t>
      </w:r>
    </w:p>
    <w:p w14:paraId="429B57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Mozgások megfigyelése, a mozgások leírása</w:t>
      </w:r>
    </w:p>
    <w:p w14:paraId="5C869D77" w14:textId="77777777" w:rsidR="001F7994" w:rsidRPr="001F7994" w:rsidRDefault="001F7994" w:rsidP="001F7994">
      <w:pPr>
        <w:autoSpaceDE w:val="0"/>
        <w:autoSpaceDN w:val="0"/>
        <w:adjustRightInd w:val="0"/>
        <w:jc w:val="both"/>
        <w:rPr>
          <w:sz w:val="24"/>
          <w:szCs w:val="24"/>
        </w:rPr>
      </w:pPr>
    </w:p>
    <w:p w14:paraId="3353BDEA" w14:textId="77777777" w:rsidR="001F7994" w:rsidRPr="001F7994" w:rsidRDefault="001F7994" w:rsidP="001F7994">
      <w:pPr>
        <w:autoSpaceDE w:val="0"/>
        <w:autoSpaceDN w:val="0"/>
        <w:adjustRightInd w:val="0"/>
        <w:jc w:val="both"/>
        <w:rPr>
          <w:sz w:val="24"/>
          <w:szCs w:val="24"/>
        </w:rPr>
      </w:pPr>
      <w:r w:rsidRPr="001F7994">
        <w:rPr>
          <w:sz w:val="24"/>
          <w:szCs w:val="24"/>
        </w:rPr>
        <w:t>Improvizációs feladatok</w:t>
      </w:r>
    </w:p>
    <w:p w14:paraId="2EA992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gondolkodást fejlesztő improvizációk</w:t>
      </w:r>
    </w:p>
    <w:p w14:paraId="3A57A0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és trió improvizációk érintéssel</w:t>
      </w:r>
    </w:p>
    <w:p w14:paraId="4EB453C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Több testrész vezetésével feladatok </w:t>
      </w:r>
    </w:p>
    <w:p w14:paraId="76FE722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Egymást megfigyelő improvizációk, írásos és verbális visszajelzés</w:t>
      </w:r>
    </w:p>
    <w:p w14:paraId="1A6EF86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Ritmusképlet szerinti mozgások a térben</w:t>
      </w:r>
    </w:p>
    <w:p w14:paraId="2E3B2E0D" w14:textId="77777777" w:rsidR="001F7994" w:rsidRPr="001F7994" w:rsidRDefault="001F7994" w:rsidP="001F7994">
      <w:pPr>
        <w:autoSpaceDE w:val="0"/>
        <w:autoSpaceDN w:val="0"/>
        <w:adjustRightInd w:val="0"/>
        <w:jc w:val="both"/>
        <w:rPr>
          <w:sz w:val="24"/>
          <w:szCs w:val="24"/>
        </w:rPr>
      </w:pPr>
    </w:p>
    <w:p w14:paraId="2F6284E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Követelmények</w:t>
      </w:r>
    </w:p>
    <w:p w14:paraId="7190BBF9"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testkapcsolatokat, a kortárstánc nyelvezetét adó technikák alapjait, az adott évfolyam tananyagát, saját mozgásvilágának kifejező, előadói minőségeit, a tér, idő, dinamika és erőkifejtés törvényszerűségeit valamint az időbeliség fogalmát</w:t>
      </w:r>
    </w:p>
    <w:p w14:paraId="5888328C"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mozgásához a megfelelő energiahasználatra, differenciált izomhasználatra, az életkori sajátosságoknak megfelelő kreatív feladatok elvégzésére, önálló </w:t>
      </w:r>
    </w:p>
    <w:p w14:paraId="7C07FEB2" w14:textId="77777777" w:rsidR="001F7994" w:rsidRPr="001F7994" w:rsidRDefault="001F7994" w:rsidP="001F7994">
      <w:pPr>
        <w:autoSpaceDE w:val="0"/>
        <w:autoSpaceDN w:val="0"/>
        <w:adjustRightInd w:val="0"/>
        <w:jc w:val="both"/>
        <w:rPr>
          <w:sz w:val="24"/>
          <w:szCs w:val="24"/>
        </w:rPr>
      </w:pPr>
      <w:proofErr w:type="gramStart"/>
      <w:r w:rsidRPr="001F7994">
        <w:rPr>
          <w:sz w:val="24"/>
          <w:szCs w:val="24"/>
        </w:rPr>
        <w:t>gondolatainak</w:t>
      </w:r>
      <w:proofErr w:type="gramEnd"/>
      <w:r w:rsidRPr="001F7994">
        <w:rPr>
          <w:sz w:val="24"/>
          <w:szCs w:val="24"/>
        </w:rPr>
        <w:t xml:space="preserve"> kifejezésére, improvizációban döntések meghozatalára, rövid mozgástanulmányok elvégzésére</w:t>
      </w:r>
    </w:p>
    <w:p w14:paraId="27E95CD2" w14:textId="77777777" w:rsidR="009902C0" w:rsidRDefault="009902C0" w:rsidP="001F7994">
      <w:pPr>
        <w:autoSpaceDE w:val="0"/>
        <w:autoSpaceDN w:val="0"/>
        <w:adjustRightInd w:val="0"/>
        <w:jc w:val="both"/>
        <w:rPr>
          <w:sz w:val="24"/>
          <w:szCs w:val="24"/>
        </w:rPr>
      </w:pPr>
    </w:p>
    <w:p w14:paraId="408528E1" w14:textId="77777777" w:rsidR="00F4502C" w:rsidRDefault="00F4502C" w:rsidP="001F7994">
      <w:pPr>
        <w:autoSpaceDE w:val="0"/>
        <w:autoSpaceDN w:val="0"/>
        <w:adjustRightInd w:val="0"/>
        <w:jc w:val="both"/>
        <w:rPr>
          <w:sz w:val="24"/>
          <w:szCs w:val="24"/>
        </w:rPr>
      </w:pPr>
    </w:p>
    <w:p w14:paraId="25B2AE6B"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52DA0D18" w14:textId="77777777" w:rsidR="001F7994" w:rsidRPr="001F7994" w:rsidRDefault="001F7994" w:rsidP="001F7994">
      <w:pPr>
        <w:autoSpaceDE w:val="0"/>
        <w:autoSpaceDN w:val="0"/>
        <w:adjustRightInd w:val="0"/>
        <w:jc w:val="both"/>
        <w:rPr>
          <w:sz w:val="24"/>
          <w:szCs w:val="24"/>
        </w:rPr>
      </w:pPr>
    </w:p>
    <w:p w14:paraId="123543D6"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07834B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testtudatának további fejlesztése, a testkapcsolatok fejlesztése és a sérülések megelőzését célzó mozgásos elemek, gyakorlatok megismertetése, a test tartórendszerének tanulmányozása. </w:t>
      </w:r>
    </w:p>
    <w:p w14:paraId="3E8B57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Mozgássorok elemzésének megismertetése, a fizikális mozgáshatárok tágítása, a gazdaságos energiahasználat tudatosítása. </w:t>
      </w:r>
    </w:p>
    <w:p w14:paraId="02B14F1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kreatív alkotói gondolkodás és folyamat értelmezése, önálló feladatok kivitelezésének fejlesztése. </w:t>
      </w:r>
    </w:p>
    <w:p w14:paraId="6733FA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emlékezet fejlesztése. </w:t>
      </w:r>
    </w:p>
    <w:p w14:paraId="5030FA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kortárstánc nyelvezetét adó technikák mélyebb megismertetése. </w:t>
      </w:r>
    </w:p>
    <w:p w14:paraId="01F6C2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problémamegoldó képesség fejlesztése</w:t>
      </w:r>
    </w:p>
    <w:p w14:paraId="728734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térérzék, a dinamika és erőkifejtés törvényszerűségeinek valamint az időbeliség fogalmának használata.  </w:t>
      </w:r>
    </w:p>
    <w:p w14:paraId="47F6A44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koncentráció és a figyelem irányításának fejlesztése, összetett alkotói módszerek megismertetése, egyéni és csoportos kompozíciók készítésének segítése. </w:t>
      </w:r>
    </w:p>
    <w:p w14:paraId="5C0990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alkotóképesség, kreativitás fejlesztése eltérő diszciplínák (társművészetek) bevonásával. </w:t>
      </w:r>
    </w:p>
    <w:p w14:paraId="76016A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kritikai gondolkodás fejlesztése elemzéseken keresztül és az alkotás–befogadás folyamatának megismertetése, elemzése. </w:t>
      </w:r>
    </w:p>
    <w:p w14:paraId="2F5385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tánc és az egészséges életmód kapcsolatán alapuló életvitel kialakítása és fejlesztése</w:t>
      </w:r>
    </w:p>
    <w:p w14:paraId="323A7BBB" w14:textId="77777777" w:rsidR="001F7994" w:rsidRPr="001F7994" w:rsidRDefault="001F7994" w:rsidP="001F7994">
      <w:pPr>
        <w:autoSpaceDE w:val="0"/>
        <w:autoSpaceDN w:val="0"/>
        <w:adjustRightInd w:val="0"/>
        <w:jc w:val="both"/>
        <w:rPr>
          <w:sz w:val="24"/>
          <w:szCs w:val="24"/>
        </w:rPr>
      </w:pPr>
    </w:p>
    <w:p w14:paraId="08A993A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6C91EB31" w14:textId="77777777" w:rsidR="001F7994" w:rsidRPr="001F7994" w:rsidRDefault="001F7994" w:rsidP="001F7994">
      <w:pPr>
        <w:autoSpaceDE w:val="0"/>
        <w:autoSpaceDN w:val="0"/>
        <w:adjustRightInd w:val="0"/>
        <w:jc w:val="both"/>
        <w:rPr>
          <w:sz w:val="24"/>
          <w:szCs w:val="24"/>
        </w:rPr>
      </w:pPr>
      <w:r w:rsidRPr="001F7994">
        <w:rPr>
          <w:sz w:val="24"/>
          <w:szCs w:val="24"/>
        </w:rPr>
        <w:t>Bemelegítő és ráhangoló gyakorlatok</w:t>
      </w:r>
    </w:p>
    <w:p w14:paraId="34F8B73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Speciális erősítő és nyújtó gyakorlatok a légzés összehangolásával</w:t>
      </w:r>
    </w:p>
    <w:p w14:paraId="449A12A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Állóképességet fejlesztő gyakorlatok</w:t>
      </w:r>
    </w:p>
    <w:p w14:paraId="65CA37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hangolódás figyelem vezetéssel fekvő helyzetben</w:t>
      </w:r>
    </w:p>
    <w:p w14:paraId="19B9873B" w14:textId="77777777" w:rsidR="001F7994" w:rsidRPr="001F7994" w:rsidRDefault="001F7994" w:rsidP="001F7994">
      <w:pPr>
        <w:autoSpaceDE w:val="0"/>
        <w:autoSpaceDN w:val="0"/>
        <w:adjustRightInd w:val="0"/>
        <w:jc w:val="both"/>
        <w:rPr>
          <w:sz w:val="24"/>
          <w:szCs w:val="24"/>
        </w:rPr>
      </w:pPr>
    </w:p>
    <w:p w14:paraId="7D85A39E" w14:textId="77777777" w:rsidR="001F7994" w:rsidRPr="001F7994" w:rsidRDefault="001F7994" w:rsidP="001F7994">
      <w:pPr>
        <w:autoSpaceDE w:val="0"/>
        <w:autoSpaceDN w:val="0"/>
        <w:adjustRightInd w:val="0"/>
        <w:jc w:val="both"/>
        <w:rPr>
          <w:sz w:val="24"/>
          <w:szCs w:val="24"/>
        </w:rPr>
      </w:pPr>
      <w:r w:rsidRPr="001F7994">
        <w:rPr>
          <w:sz w:val="24"/>
          <w:szCs w:val="24"/>
        </w:rPr>
        <w:t>Mozgásfelfedező és testtudatossági gyakorlatok</w:t>
      </w:r>
    </w:p>
    <w:p w14:paraId="0AE2E5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térd és csípőízületek mozgékonysága, páros gyakorlatok</w:t>
      </w:r>
    </w:p>
    <w:p w14:paraId="3D90F7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Ellazítás és puha izomtónussal mozgásszint váltások, képek segítségével (olvadás, fonalak tánca)</w:t>
      </w:r>
    </w:p>
    <w:p w14:paraId="7D8266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nyak izmainak puha tónusa, ellazítása és a fej felfele előre iránya</w:t>
      </w:r>
    </w:p>
    <w:p w14:paraId="0E94CF5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törzs energia irányvonalai, vállak, bordák, mellkas kapcsolatai</w:t>
      </w:r>
    </w:p>
    <w:p w14:paraId="7DE2FD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törzs mozgáslehetőségeinek gyakorlása (gerinc, karok, fej, testközpont kapcsolata) </w:t>
      </w:r>
    </w:p>
    <w:p w14:paraId="08320F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 periféria térbeli mozgásai (kézfejek, lábfejek, fejtető, farok csont)</w:t>
      </w:r>
    </w:p>
    <w:p w14:paraId="0389AA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Végtag és az egész test mozgásai ejtésekkel, lendületekkel és zuhanásokkal </w:t>
      </w:r>
    </w:p>
    <w:p w14:paraId="5354F95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erőkifejtéssel, dinamikai váltásokkal végzett mozgások</w:t>
      </w:r>
    </w:p>
    <w:p w14:paraId="7DED8E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test központ erejének használata egyéni és páros feladatokban </w:t>
      </w:r>
    </w:p>
    <w:p w14:paraId="1D89BB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Helyes testtartás, „alignement”, ízületek és csontok kapcsolatai álló helyzetben</w:t>
      </w:r>
    </w:p>
    <w:p w14:paraId="47E0A6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Testrészek elmozdulásai az egymáshoz és a főtengelyhez képest</w:t>
      </w:r>
    </w:p>
    <w:p w14:paraId="1068A3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Térbe kimozduló helyváltoztató mozgások hossz–, magasság és mélység relációban</w:t>
      </w:r>
    </w:p>
    <w:p w14:paraId="1967A46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Egyensúlyozás váratlanul megállított helyzetekben</w:t>
      </w:r>
    </w:p>
    <w:p w14:paraId="381BFE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gravitáció és a súly használata</w:t>
      </w:r>
    </w:p>
    <w:p w14:paraId="24FBAB95" w14:textId="77777777" w:rsidR="001F7994" w:rsidRPr="001F7994" w:rsidRDefault="001F7994" w:rsidP="001F7994">
      <w:pPr>
        <w:autoSpaceDE w:val="0"/>
        <w:autoSpaceDN w:val="0"/>
        <w:adjustRightInd w:val="0"/>
        <w:jc w:val="both"/>
        <w:rPr>
          <w:sz w:val="24"/>
          <w:szCs w:val="24"/>
        </w:rPr>
      </w:pPr>
    </w:p>
    <w:p w14:paraId="65F237C3" w14:textId="77777777" w:rsidR="001F7994" w:rsidRPr="001F7994" w:rsidRDefault="001F7994" w:rsidP="001F7994">
      <w:pPr>
        <w:autoSpaceDE w:val="0"/>
        <w:autoSpaceDN w:val="0"/>
        <w:adjustRightInd w:val="0"/>
        <w:jc w:val="both"/>
        <w:rPr>
          <w:sz w:val="24"/>
          <w:szCs w:val="24"/>
        </w:rPr>
      </w:pPr>
      <w:r w:rsidRPr="001F7994">
        <w:rPr>
          <w:sz w:val="24"/>
          <w:szCs w:val="24"/>
        </w:rPr>
        <w:t>Figyelem vezetési gyakorlatok</w:t>
      </w:r>
    </w:p>
    <w:p w14:paraId="18521C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légzés és mozgás összehangoltságának megfigyelése</w:t>
      </w:r>
    </w:p>
    <w:p w14:paraId="211704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trió és négyes csoportokban feladatok, vezető/követő szerepek érintés nélkül és érintéssel</w:t>
      </w:r>
    </w:p>
    <w:p w14:paraId="0B15D3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Nyugalmi helyzet vizsgálata talajon és állásban </w:t>
      </w:r>
    </w:p>
    <w:p w14:paraId="5F4ED7B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Ellazulás és belső képek</w:t>
      </w:r>
    </w:p>
    <w:p w14:paraId="6EB7601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Időérzékelést fejlesztő feladatok</w:t>
      </w:r>
    </w:p>
    <w:p w14:paraId="0BEDA0C2" w14:textId="77777777" w:rsidR="001F7994" w:rsidRPr="001F7994" w:rsidRDefault="001F7994" w:rsidP="001F7994">
      <w:pPr>
        <w:autoSpaceDE w:val="0"/>
        <w:autoSpaceDN w:val="0"/>
        <w:adjustRightInd w:val="0"/>
        <w:jc w:val="both"/>
        <w:rPr>
          <w:sz w:val="24"/>
          <w:szCs w:val="24"/>
        </w:rPr>
      </w:pPr>
    </w:p>
    <w:p w14:paraId="363CDC83" w14:textId="77777777" w:rsidR="001F7994" w:rsidRPr="001F7994" w:rsidRDefault="001F7994" w:rsidP="001F7994">
      <w:pPr>
        <w:autoSpaceDE w:val="0"/>
        <w:autoSpaceDN w:val="0"/>
        <w:adjustRightInd w:val="0"/>
        <w:jc w:val="both"/>
        <w:rPr>
          <w:sz w:val="24"/>
          <w:szCs w:val="24"/>
        </w:rPr>
      </w:pPr>
      <w:r w:rsidRPr="001F7994">
        <w:rPr>
          <w:sz w:val="24"/>
          <w:szCs w:val="24"/>
        </w:rPr>
        <w:t>Gyakorlatsorok, mozgásminták</w:t>
      </w:r>
    </w:p>
    <w:p w14:paraId="57E4639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Testkapcsolatok gyakorlatai (fej – farok csont, test fél – jobb– és baloldal, kar – láb, testközpont – periféria)</w:t>
      </w:r>
    </w:p>
    <w:p w14:paraId="6FCE1F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Talajon végzett (fekvő és ülő) törzs, láb és kargyakorlatok és azok összetett sorai</w:t>
      </w:r>
    </w:p>
    <w:p w14:paraId="5190DFD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Gurulások kombinációi, emelkedéssel és ereszkedéssel a talajra</w:t>
      </w:r>
    </w:p>
    <w:p w14:paraId="3DE736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Ülésben és állásban, majd haladó gyakorlatokban a test központ mozgásai: contraction/release</w:t>
      </w:r>
    </w:p>
    <w:p w14:paraId="6A1F19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lábfej, boka és csípő ízületek gyakorlatai álló helyzetben, kötött és szabad törzs és karmozgással összekötve </w:t>
      </w:r>
    </w:p>
    <w:p w14:paraId="462929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végzett törzs, kar és láb összetett gyakorlatok és azok kombinációi</w:t>
      </w:r>
    </w:p>
    <w:p w14:paraId="342E3A1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Ejtések, zuhanások, visszarugózások, kitartások, lendületek</w:t>
      </w:r>
    </w:p>
    <w:p w14:paraId="6C78285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Spirálok szintváltással karmozgással és különböző lábpozíciókkal kombinálva</w:t>
      </w:r>
    </w:p>
    <w:p w14:paraId="58B0D8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lábfej pozíciók és plié, relevé gyakorlatok és kombinációi végtagmozgásokkal, negyed, fél és egész fordulattal</w:t>
      </w:r>
    </w:p>
    <w:p w14:paraId="137E692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Haladásos és mozgásszínt váltással gyakorlat sorok</w:t>
      </w:r>
    </w:p>
    <w:p w14:paraId="739465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Szökdelések, átugrások és ugrások helyben és haladással, különböző térirányokba, fordulattal</w:t>
      </w:r>
    </w:p>
    <w:p w14:paraId="1F0C1D1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Ugrások gurulásba, támasz és karhasználat gyakorlatai</w:t>
      </w:r>
    </w:p>
    <w:p w14:paraId="2EC402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Forgások egyensúlyi helyzetbe és/vagy talajra érkezéssel</w:t>
      </w:r>
    </w:p>
    <w:p w14:paraId="30B1DB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Lassú/gyors és folyamatos/szaggatott mozgásos gyakorlatsorok különböző térirányokba, eltérő dinamikákkal, szimmetrikus és aszimmetrikus ritmusokkal</w:t>
      </w:r>
    </w:p>
    <w:p w14:paraId="324731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Mozgássorokat ismétlő összetett gyakorlatok és azok variációi</w:t>
      </w:r>
    </w:p>
    <w:p w14:paraId="70535C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Kombinációk a tanult mozgássorok használatával</w:t>
      </w:r>
    </w:p>
    <w:p w14:paraId="4914D51E" w14:textId="77777777" w:rsidR="001F7994" w:rsidRPr="001F7994" w:rsidRDefault="001F7994" w:rsidP="001F7994">
      <w:pPr>
        <w:autoSpaceDE w:val="0"/>
        <w:autoSpaceDN w:val="0"/>
        <w:adjustRightInd w:val="0"/>
        <w:jc w:val="both"/>
        <w:rPr>
          <w:sz w:val="24"/>
          <w:szCs w:val="24"/>
        </w:rPr>
      </w:pPr>
    </w:p>
    <w:p w14:paraId="3F40B0E5" w14:textId="77777777" w:rsidR="001F7994" w:rsidRPr="001F7994" w:rsidRDefault="001F7994" w:rsidP="001F7994">
      <w:pPr>
        <w:autoSpaceDE w:val="0"/>
        <w:autoSpaceDN w:val="0"/>
        <w:adjustRightInd w:val="0"/>
        <w:jc w:val="both"/>
        <w:rPr>
          <w:sz w:val="24"/>
          <w:szCs w:val="24"/>
        </w:rPr>
      </w:pPr>
      <w:r w:rsidRPr="001F7994">
        <w:rPr>
          <w:sz w:val="24"/>
          <w:szCs w:val="24"/>
        </w:rPr>
        <w:t>Kreatív, alkotó jellegű feladatok</w:t>
      </w:r>
    </w:p>
    <w:p w14:paraId="2FCF28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Önállóan készített mozgásvariációk megadott szempontok használatával</w:t>
      </w:r>
    </w:p>
    <w:p w14:paraId="39551C2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Meglévő elemek összekapcsolása összetett sorokká</w:t>
      </w:r>
    </w:p>
    <w:p w14:paraId="11268C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Mozgások a különböző érzékszervi területek illetve partner bevonásával</w:t>
      </w:r>
    </w:p>
    <w:p w14:paraId="0EE3B77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Vizuális alkotás felhasználása komponálásra </w:t>
      </w:r>
    </w:p>
    <w:p w14:paraId="5101DE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Társ által készített formák és mozgások átalakítása, formálása, kiegészítése a tér, a dinamika és ritmika eszközeivel</w:t>
      </w:r>
    </w:p>
    <w:p w14:paraId="4FAF29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Mozgások megfigyelése és leírása</w:t>
      </w:r>
    </w:p>
    <w:p w14:paraId="0DD707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Mondanivaló létrehozása és táncban való megvalósítása</w:t>
      </w:r>
    </w:p>
    <w:p w14:paraId="0D5A2026" w14:textId="77777777" w:rsidR="001F7994" w:rsidRPr="001F7994" w:rsidRDefault="001F7994" w:rsidP="001F7994">
      <w:pPr>
        <w:autoSpaceDE w:val="0"/>
        <w:autoSpaceDN w:val="0"/>
        <w:adjustRightInd w:val="0"/>
        <w:jc w:val="both"/>
        <w:rPr>
          <w:sz w:val="24"/>
          <w:szCs w:val="24"/>
        </w:rPr>
      </w:pPr>
    </w:p>
    <w:p w14:paraId="558FFDDD" w14:textId="77777777" w:rsidR="001F7994" w:rsidRPr="001F7994" w:rsidRDefault="001F7994" w:rsidP="001F7994">
      <w:pPr>
        <w:autoSpaceDE w:val="0"/>
        <w:autoSpaceDN w:val="0"/>
        <w:adjustRightInd w:val="0"/>
        <w:jc w:val="both"/>
        <w:rPr>
          <w:sz w:val="24"/>
          <w:szCs w:val="24"/>
        </w:rPr>
      </w:pPr>
      <w:r w:rsidRPr="001F7994">
        <w:rPr>
          <w:sz w:val="24"/>
          <w:szCs w:val="24"/>
        </w:rPr>
        <w:t>Improvizációs feladatok</w:t>
      </w:r>
    </w:p>
    <w:p w14:paraId="100AD9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gondolkodást fejlesztő improvizációk</w:t>
      </w:r>
    </w:p>
    <w:p w14:paraId="0B4BE7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és trió improvizációk érintéssel</w:t>
      </w:r>
    </w:p>
    <w:p w14:paraId="79F291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Több testrész vezetésével feladatok egyénileg, párban</w:t>
      </w:r>
    </w:p>
    <w:p w14:paraId="69D54C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Egymást megfigyelő improvizációk, írásos és verbális visszajelzés</w:t>
      </w:r>
    </w:p>
    <w:p w14:paraId="36F5D8E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Ritmusképlet szerinti mozgások a térben</w:t>
      </w:r>
    </w:p>
    <w:p w14:paraId="108FBC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Improvizáció tárgyakkal, eszközökkel</w:t>
      </w:r>
    </w:p>
    <w:p w14:paraId="7551F4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Vizuális alkotások inspirálta improvizációk egyedül és kiscsoportban</w:t>
      </w:r>
    </w:p>
    <w:p w14:paraId="642DF8B8" w14:textId="77777777" w:rsidR="001F7994" w:rsidRPr="001F7994" w:rsidRDefault="001F7994" w:rsidP="001F7994">
      <w:pPr>
        <w:autoSpaceDE w:val="0"/>
        <w:autoSpaceDN w:val="0"/>
        <w:adjustRightInd w:val="0"/>
        <w:jc w:val="both"/>
        <w:rPr>
          <w:sz w:val="24"/>
          <w:szCs w:val="24"/>
        </w:rPr>
      </w:pPr>
    </w:p>
    <w:p w14:paraId="52AB95C4" w14:textId="77777777" w:rsidR="001F7994" w:rsidRPr="001F7994" w:rsidRDefault="001F7994" w:rsidP="001F7994">
      <w:pPr>
        <w:autoSpaceDE w:val="0"/>
        <w:autoSpaceDN w:val="0"/>
        <w:adjustRightInd w:val="0"/>
        <w:jc w:val="both"/>
        <w:rPr>
          <w:sz w:val="24"/>
          <w:szCs w:val="24"/>
        </w:rPr>
      </w:pPr>
      <w:r w:rsidRPr="001F7994">
        <w:rPr>
          <w:sz w:val="24"/>
          <w:szCs w:val="24"/>
        </w:rPr>
        <w:t>Elmélet, verbalitás</w:t>
      </w:r>
    </w:p>
    <w:p w14:paraId="1B9D61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Táncok értelmezése</w:t>
      </w:r>
    </w:p>
    <w:p w14:paraId="7FBC3C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táncnyelv értelmezése a különböző kulturális és történelmi periódusok tükrében</w:t>
      </w:r>
    </w:p>
    <w:p w14:paraId="7363F93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kritikai véleményalkotás táncművek alapján</w:t>
      </w:r>
    </w:p>
    <w:p w14:paraId="5D5DDAB3" w14:textId="77777777" w:rsidR="001F7994" w:rsidRPr="001F7994" w:rsidRDefault="001F7994" w:rsidP="001F7994">
      <w:pPr>
        <w:autoSpaceDE w:val="0"/>
        <w:autoSpaceDN w:val="0"/>
        <w:adjustRightInd w:val="0"/>
        <w:jc w:val="both"/>
        <w:rPr>
          <w:sz w:val="24"/>
          <w:szCs w:val="24"/>
        </w:rPr>
      </w:pPr>
    </w:p>
    <w:p w14:paraId="749BE5C2"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BCA306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test anatómiáját, a sérülés megelőzését célzó mozgásos elemeket, gyakorlatokat, az adott évfolyam tananyagát, az előadói minőségeket, a tér, idő, dinamika és erőkifejtés törvényszerűségeit és használatát, az alkotás–befogadás folyamatát és a táncnyelv változásait a történelmi periódusok során, kifejezetten a XX. és a XXI. századra vonatkozóan</w:t>
      </w:r>
    </w:p>
    <w:p w14:paraId="36B07D1F"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kortárstánc nyelvezetét adó technikákat differenciáltan használni rövid, önálló kompozíciókban, önálló véleményformálásra, improvizációban döntések meghozatalára</w:t>
      </w:r>
    </w:p>
    <w:p w14:paraId="2BBCD898" w14:textId="77777777" w:rsidR="001F7994" w:rsidRPr="001F7994" w:rsidRDefault="001F7994" w:rsidP="001F7994">
      <w:pPr>
        <w:autoSpaceDE w:val="0"/>
        <w:autoSpaceDN w:val="0"/>
        <w:adjustRightInd w:val="0"/>
        <w:jc w:val="both"/>
        <w:rPr>
          <w:sz w:val="24"/>
          <w:szCs w:val="24"/>
        </w:rPr>
      </w:pPr>
    </w:p>
    <w:p w14:paraId="06CDF9E4"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26F85BEC" w14:textId="77777777" w:rsidR="001F7994" w:rsidRPr="001F7994" w:rsidRDefault="001F7994" w:rsidP="001F7994">
      <w:pPr>
        <w:autoSpaceDE w:val="0"/>
        <w:autoSpaceDN w:val="0"/>
        <w:adjustRightInd w:val="0"/>
        <w:jc w:val="both"/>
        <w:rPr>
          <w:sz w:val="24"/>
          <w:szCs w:val="24"/>
        </w:rPr>
      </w:pPr>
    </w:p>
    <w:p w14:paraId="20EB3A23"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B221C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testtudatának és anatómiai ismereteinek további fejlesztése, a testkapcsolatok fejlesztése, a sérülések megelőzését célzó mozgásos elemek, gyakorlatok </w:t>
      </w:r>
      <w:r w:rsidRPr="001F7994">
        <w:rPr>
          <w:sz w:val="24"/>
          <w:szCs w:val="24"/>
        </w:rPr>
        <w:lastRenderedPageBreak/>
        <w:t xml:space="preserve">megismertetése, a test tartórendszerének és működési mechanizmusának tanulmányozása. </w:t>
      </w:r>
    </w:p>
    <w:p w14:paraId="66ADD37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Mozgássorok elemzésének megismertetése, a fizikális mozgáshatárok tágítása, a gazdaságos energiahasználat tudatosítása. </w:t>
      </w:r>
    </w:p>
    <w:p w14:paraId="359572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kreatív alkotói gondolkodás és folyamat értelmezése, önálló feladatok kivitelezésének fejlesztése. </w:t>
      </w:r>
    </w:p>
    <w:p w14:paraId="41654A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mozgásemlékezet fejlesztése. </w:t>
      </w:r>
    </w:p>
    <w:p w14:paraId="65E146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kortárstánc nyelvezetét adó technikák találkozásának vizsgálata és felhasználhatóságuk, átjárhatóságuk tanulmányozása. </w:t>
      </w:r>
    </w:p>
    <w:p w14:paraId="0E5B132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előadói minőségek, kifejezőeszközök megkülönböztetési szempontjainak vizsgálata. </w:t>
      </w:r>
    </w:p>
    <w:p w14:paraId="56FB0A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problémamegoldó képesség fejlesztése. </w:t>
      </w:r>
    </w:p>
    <w:p w14:paraId="77D26F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térérzék, a dinamika és erőkifejtés törvényszerűségeinek valamint az időbeliség fogalmának használata.  </w:t>
      </w:r>
    </w:p>
    <w:p w14:paraId="5F063B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koncentráció és a figyelem irányításának fejlesztése, összetett alkotói módszerek megismertetése, egyéni és csoportos kompozíciók készítésének segítése. </w:t>
      </w:r>
    </w:p>
    <w:p w14:paraId="0D2CBC1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alkotóképesség, kreativitás fejlesztése eltérő diszciplínák (társművészetek) bevonásával. </w:t>
      </w:r>
    </w:p>
    <w:p w14:paraId="08394A9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kritikai gondolkodás fejlesztése elemzéseken keresztül. </w:t>
      </w:r>
    </w:p>
    <w:p w14:paraId="18EFB3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tánc és az egészséges életmód kapcsolatán alapuló életvitel kialakítása és fejlesztése</w:t>
      </w:r>
    </w:p>
    <w:p w14:paraId="3ED5D3CD" w14:textId="77777777" w:rsidR="001F7994" w:rsidRPr="001F7994" w:rsidRDefault="001F7994" w:rsidP="001F7994">
      <w:pPr>
        <w:autoSpaceDE w:val="0"/>
        <w:autoSpaceDN w:val="0"/>
        <w:adjustRightInd w:val="0"/>
        <w:jc w:val="both"/>
        <w:rPr>
          <w:sz w:val="24"/>
          <w:szCs w:val="24"/>
        </w:rPr>
      </w:pPr>
    </w:p>
    <w:p w14:paraId="2C2B375D"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0F7C71A" w14:textId="77777777" w:rsidR="001F7994" w:rsidRPr="001F7994" w:rsidRDefault="001F7994" w:rsidP="001F7994">
      <w:pPr>
        <w:autoSpaceDE w:val="0"/>
        <w:autoSpaceDN w:val="0"/>
        <w:adjustRightInd w:val="0"/>
        <w:jc w:val="both"/>
        <w:rPr>
          <w:sz w:val="24"/>
          <w:szCs w:val="24"/>
        </w:rPr>
      </w:pPr>
      <w:r w:rsidRPr="001F7994">
        <w:rPr>
          <w:sz w:val="24"/>
          <w:szCs w:val="24"/>
        </w:rPr>
        <w:t>Bemelegítő és ráhangoló gyakorlatok</w:t>
      </w:r>
    </w:p>
    <w:p w14:paraId="0C9DDB8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Speciális erősítő és nyújtó gyakorlatok a légzés összehangolásával</w:t>
      </w:r>
    </w:p>
    <w:p w14:paraId="1EFBB4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Állóképességet fejlesztő gyakorlatok</w:t>
      </w:r>
    </w:p>
    <w:p w14:paraId="395769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hangolódás figyelem vezetéssel fekvő és álló helyzetben</w:t>
      </w:r>
    </w:p>
    <w:p w14:paraId="6973F8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Párban hangolódás érintéssel, hangadással </w:t>
      </w:r>
    </w:p>
    <w:p w14:paraId="21111D0B" w14:textId="77777777" w:rsidR="001F7994" w:rsidRPr="001F7994" w:rsidRDefault="001F7994" w:rsidP="001F7994">
      <w:pPr>
        <w:autoSpaceDE w:val="0"/>
        <w:autoSpaceDN w:val="0"/>
        <w:adjustRightInd w:val="0"/>
        <w:jc w:val="both"/>
        <w:rPr>
          <w:sz w:val="24"/>
          <w:szCs w:val="24"/>
        </w:rPr>
      </w:pPr>
    </w:p>
    <w:p w14:paraId="289400F8" w14:textId="77777777" w:rsidR="001F7994" w:rsidRPr="001F7994" w:rsidRDefault="001F7994" w:rsidP="001F7994">
      <w:pPr>
        <w:autoSpaceDE w:val="0"/>
        <w:autoSpaceDN w:val="0"/>
        <w:adjustRightInd w:val="0"/>
        <w:jc w:val="both"/>
        <w:rPr>
          <w:sz w:val="24"/>
          <w:szCs w:val="24"/>
        </w:rPr>
      </w:pPr>
      <w:r w:rsidRPr="001F7994">
        <w:rPr>
          <w:sz w:val="24"/>
          <w:szCs w:val="24"/>
        </w:rPr>
        <w:t>Mozgásfelfedező és testtudatossági gyakorlatok</w:t>
      </w:r>
    </w:p>
    <w:p w14:paraId="50F5F8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térd és csípőízületek mozgékonysága, páros gyakorlatok</w:t>
      </w:r>
    </w:p>
    <w:p w14:paraId="075E0C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Ellazítás és puha izomtónussal mozgásszint váltások, képek segítségével (olvadás, fonalak tánca)</w:t>
      </w:r>
    </w:p>
    <w:p w14:paraId="3E0DB2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nyak izmainak ellazítása és a fej szabad mozgása</w:t>
      </w:r>
    </w:p>
    <w:p w14:paraId="2E8549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 törzs energia irányvonalai, szférái a vállak, bordák, mellkas, medence kapcsolatai </w:t>
      </w:r>
    </w:p>
    <w:p w14:paraId="4A67D9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törzs mozgáslehetőségeinek gyakorlása (gerinc, karok, fej, testközpont kapcsolata) </w:t>
      </w:r>
    </w:p>
    <w:p w14:paraId="0D20F4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 periféria térbeli mozgásainak testközponttal való összekötése</w:t>
      </w:r>
    </w:p>
    <w:p w14:paraId="4461040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Végtag és az egész test mozgásai ejtésekkel, lendületekkel és zuhanásokkal </w:t>
      </w:r>
    </w:p>
    <w:p w14:paraId="58E4A2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test központ erejének használata egyéni és páros feladatokban </w:t>
      </w:r>
    </w:p>
    <w:p w14:paraId="5630D7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Helyes testtartás, „alignement”, ízületek és csontok kapcsolatai álló helyzetben</w:t>
      </w:r>
    </w:p>
    <w:p w14:paraId="2ABE8A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Testrészek elmozdulásai az egymáshoz és a főtengelyhez képest</w:t>
      </w:r>
    </w:p>
    <w:p w14:paraId="6AE601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Térbe kimozduló helyváltoztató mozgások hossz–, magasság és mélység relációban</w:t>
      </w:r>
    </w:p>
    <w:p w14:paraId="14E651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Egyensúlyozás váratlanul megállított helyzetekben</w:t>
      </w:r>
    </w:p>
    <w:p w14:paraId="62D43D0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gravitáció és a súly használata</w:t>
      </w:r>
    </w:p>
    <w:p w14:paraId="03354FF2" w14:textId="77777777" w:rsidR="001F7994" w:rsidRPr="001F7994" w:rsidRDefault="001F7994" w:rsidP="001F7994">
      <w:pPr>
        <w:autoSpaceDE w:val="0"/>
        <w:autoSpaceDN w:val="0"/>
        <w:adjustRightInd w:val="0"/>
        <w:jc w:val="both"/>
        <w:rPr>
          <w:sz w:val="24"/>
          <w:szCs w:val="24"/>
        </w:rPr>
      </w:pPr>
    </w:p>
    <w:p w14:paraId="2F489EB4" w14:textId="77777777" w:rsidR="001F7994" w:rsidRPr="001F7994" w:rsidRDefault="001F7994" w:rsidP="001F7994">
      <w:pPr>
        <w:autoSpaceDE w:val="0"/>
        <w:autoSpaceDN w:val="0"/>
        <w:adjustRightInd w:val="0"/>
        <w:jc w:val="both"/>
        <w:rPr>
          <w:sz w:val="24"/>
          <w:szCs w:val="24"/>
        </w:rPr>
      </w:pPr>
      <w:r w:rsidRPr="001F7994">
        <w:rPr>
          <w:sz w:val="24"/>
          <w:szCs w:val="24"/>
        </w:rPr>
        <w:t>Figyelem vezetési gyakorlatok</w:t>
      </w:r>
    </w:p>
    <w:p w14:paraId="0FFD24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légzés és mozgás kapcsolatának megfigyelése</w:t>
      </w:r>
    </w:p>
    <w:p w14:paraId="7D61B9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trió és négyes csoportokban feladatok, vezető/követő szerepek érintés nélkül és érintéssel</w:t>
      </w:r>
    </w:p>
    <w:p w14:paraId="2914483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Nyugalmi helyzet vizsgálata talajon, állásban, egyensúlyi helyzetekben</w:t>
      </w:r>
    </w:p>
    <w:p w14:paraId="0A23654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Ellazulás és belső képek</w:t>
      </w:r>
    </w:p>
    <w:p w14:paraId="0AF16C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Idő– és ritmusérzékelést fejlesztő feladatok</w:t>
      </w:r>
    </w:p>
    <w:p w14:paraId="6AD48416" w14:textId="77777777" w:rsidR="001F7994" w:rsidRPr="001F7994" w:rsidRDefault="001F7994" w:rsidP="001F7994">
      <w:pPr>
        <w:autoSpaceDE w:val="0"/>
        <w:autoSpaceDN w:val="0"/>
        <w:adjustRightInd w:val="0"/>
        <w:jc w:val="both"/>
        <w:rPr>
          <w:sz w:val="24"/>
          <w:szCs w:val="24"/>
        </w:rPr>
      </w:pPr>
    </w:p>
    <w:p w14:paraId="75DC3015" w14:textId="77777777" w:rsidR="001F7994" w:rsidRPr="001F7994" w:rsidRDefault="001F7994" w:rsidP="001F7994">
      <w:pPr>
        <w:autoSpaceDE w:val="0"/>
        <w:autoSpaceDN w:val="0"/>
        <w:adjustRightInd w:val="0"/>
        <w:jc w:val="both"/>
        <w:rPr>
          <w:sz w:val="24"/>
          <w:szCs w:val="24"/>
        </w:rPr>
      </w:pPr>
      <w:r w:rsidRPr="001F7994">
        <w:rPr>
          <w:sz w:val="24"/>
          <w:szCs w:val="24"/>
        </w:rPr>
        <w:t>Gyakorlatsorok, mozgásminták</w:t>
      </w:r>
    </w:p>
    <w:p w14:paraId="1B2D8BA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Testkapcsolatok gyakorlatai kombinációkban (fej – farok csont, test fél – jobb– és baloldal, kar – láb, testközpont – periféria)</w:t>
      </w:r>
    </w:p>
    <w:p w14:paraId="3D52EF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Talajon végzett (fekvő és ülő) törzs, láb és kargyakorlatok és azok összetett sorai</w:t>
      </w:r>
    </w:p>
    <w:p w14:paraId="31C310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Gurulások kombinációi, emelkedéssel és ereszkedéssel a talajra</w:t>
      </w:r>
    </w:p>
    <w:p w14:paraId="236A5F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Ülésben és állásban, majd haladó gyakorlatokban a test központ mozgásai: contraction/release</w:t>
      </w:r>
    </w:p>
    <w:p w14:paraId="42CE3A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lábfej, boka és csípő ízületek gyakorlatai álló helyzetben, kötött és szabad törzs és karmozgással összekötve </w:t>
      </w:r>
    </w:p>
    <w:p w14:paraId="7CAB63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Állásban végzett törzs, kar és láb összetett gyakorlatok és azok kombinációi</w:t>
      </w:r>
    </w:p>
    <w:p w14:paraId="560CE7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Ejtések, zuhanások, visszarugózások, kitartások, lendületek szintváltásokkal</w:t>
      </w:r>
    </w:p>
    <w:p w14:paraId="482B157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Spirálok szintváltással karmozgással és különböző lábpozíciókkal kombinálva</w:t>
      </w:r>
    </w:p>
    <w:p w14:paraId="37E44F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Haladásos és mozgásszínt váltással egyszerű és összetett gyakorlat sorok, etűdök </w:t>
      </w:r>
    </w:p>
    <w:p w14:paraId="4CD63AD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Szökdelések, átugrások és ugrások helyben és haladással, különböző térirányokba, fordulattal</w:t>
      </w:r>
    </w:p>
    <w:p w14:paraId="519B71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Ugrások, vetődések gurulásba, támasz és karhasználat gyakorlatai</w:t>
      </w:r>
    </w:p>
    <w:p w14:paraId="536B1F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Forgások egyensúlyi helyzetbe és/vagy talajra érkezéssel, váratlan helyzetekben megállítva</w:t>
      </w:r>
    </w:p>
    <w:p w14:paraId="4FB739C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Lassú/gyors, folyamatos/szaggatott mozgásos gyakorlatsorok különböző térirányokba, eltérő dinamikákkal, szimmetrikus és aszimmetrikus ritmusokkal</w:t>
      </w:r>
    </w:p>
    <w:p w14:paraId="43304D5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Mozgássorokat ismétlő összetett gyakorlatok és azok variációi</w:t>
      </w:r>
    </w:p>
    <w:p w14:paraId="2F14492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Kombinációk a tanult mozgássorok használatával</w:t>
      </w:r>
    </w:p>
    <w:p w14:paraId="1621DA2F" w14:textId="77777777" w:rsidR="001F7994" w:rsidRPr="001F7994" w:rsidRDefault="001F7994" w:rsidP="001F7994">
      <w:pPr>
        <w:autoSpaceDE w:val="0"/>
        <w:autoSpaceDN w:val="0"/>
        <w:adjustRightInd w:val="0"/>
        <w:jc w:val="both"/>
        <w:rPr>
          <w:sz w:val="24"/>
          <w:szCs w:val="24"/>
        </w:rPr>
      </w:pPr>
    </w:p>
    <w:p w14:paraId="2BBBFBCB" w14:textId="77777777" w:rsidR="001F7994" w:rsidRPr="001F7994" w:rsidRDefault="001F7994" w:rsidP="001F7994">
      <w:pPr>
        <w:autoSpaceDE w:val="0"/>
        <w:autoSpaceDN w:val="0"/>
        <w:adjustRightInd w:val="0"/>
        <w:jc w:val="both"/>
        <w:rPr>
          <w:sz w:val="24"/>
          <w:szCs w:val="24"/>
        </w:rPr>
      </w:pPr>
      <w:r w:rsidRPr="001F7994">
        <w:rPr>
          <w:sz w:val="24"/>
          <w:szCs w:val="24"/>
        </w:rPr>
        <w:t>Kreatív, alkotó jellegű feladatok</w:t>
      </w:r>
    </w:p>
    <w:p w14:paraId="65B75A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Önállóan készített mozgásvariációk megadott szempontok használatával</w:t>
      </w:r>
    </w:p>
    <w:p w14:paraId="462ACC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Meglévő elemek összekapcsolása összetett sorokká</w:t>
      </w:r>
    </w:p>
    <w:p w14:paraId="72ED93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Vizuális alkotás felhasználása komponálásra </w:t>
      </w:r>
    </w:p>
    <w:p w14:paraId="1F2E25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Mozgások leírás alapján történő megvalósítása</w:t>
      </w:r>
    </w:p>
    <w:p w14:paraId="4856BF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Mondanivaló létrehozása és táncban való megvalósítása</w:t>
      </w:r>
    </w:p>
    <w:p w14:paraId="4303D34B" w14:textId="77777777" w:rsidR="001F7994" w:rsidRPr="001F7994" w:rsidRDefault="001F7994" w:rsidP="001F7994">
      <w:pPr>
        <w:autoSpaceDE w:val="0"/>
        <w:autoSpaceDN w:val="0"/>
        <w:adjustRightInd w:val="0"/>
        <w:jc w:val="both"/>
        <w:rPr>
          <w:sz w:val="24"/>
          <w:szCs w:val="24"/>
        </w:rPr>
      </w:pPr>
    </w:p>
    <w:p w14:paraId="04CDCBBA" w14:textId="77777777" w:rsidR="001F7994" w:rsidRPr="001F7994" w:rsidRDefault="001F7994" w:rsidP="001F7994">
      <w:pPr>
        <w:autoSpaceDE w:val="0"/>
        <w:autoSpaceDN w:val="0"/>
        <w:adjustRightInd w:val="0"/>
        <w:jc w:val="both"/>
        <w:rPr>
          <w:sz w:val="24"/>
          <w:szCs w:val="24"/>
        </w:rPr>
      </w:pPr>
      <w:r w:rsidRPr="001F7994">
        <w:rPr>
          <w:sz w:val="24"/>
          <w:szCs w:val="24"/>
        </w:rPr>
        <w:t>Improvizációs feladatok</w:t>
      </w:r>
    </w:p>
    <w:p w14:paraId="660D4C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Csoportos gondolkodást fejlesztő improvizációk</w:t>
      </w:r>
    </w:p>
    <w:p w14:paraId="272E52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és trió improvizációk érintéssel</w:t>
      </w:r>
    </w:p>
    <w:p w14:paraId="371626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Több testrész vezetésével feladatok egyénileg, párban</w:t>
      </w:r>
    </w:p>
    <w:p w14:paraId="67E075D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Egymást megfigyelő improvizációk visszajátszása</w:t>
      </w:r>
    </w:p>
    <w:p w14:paraId="2914A85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Jelen idejű komponálás</w:t>
      </w:r>
    </w:p>
    <w:p w14:paraId="188B14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Érzelem és történet kifejezése improvizációkban</w:t>
      </w:r>
    </w:p>
    <w:p w14:paraId="2A9E7F3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Vizuális alkotások és irodalmi művek inspirálta improvizációk egyedül és kiscsoportban</w:t>
      </w:r>
    </w:p>
    <w:p w14:paraId="1D833F78" w14:textId="77777777" w:rsidR="001F7994" w:rsidRPr="001F7994" w:rsidRDefault="001F7994" w:rsidP="001F7994">
      <w:pPr>
        <w:autoSpaceDE w:val="0"/>
        <w:autoSpaceDN w:val="0"/>
        <w:adjustRightInd w:val="0"/>
        <w:jc w:val="both"/>
        <w:rPr>
          <w:sz w:val="24"/>
          <w:szCs w:val="24"/>
        </w:rPr>
      </w:pPr>
    </w:p>
    <w:p w14:paraId="4F2693F1" w14:textId="77777777" w:rsidR="001F7994" w:rsidRPr="001F7994" w:rsidRDefault="001F7994" w:rsidP="001F7994">
      <w:pPr>
        <w:autoSpaceDE w:val="0"/>
        <w:autoSpaceDN w:val="0"/>
        <w:adjustRightInd w:val="0"/>
        <w:jc w:val="both"/>
        <w:rPr>
          <w:sz w:val="24"/>
          <w:szCs w:val="24"/>
        </w:rPr>
      </w:pPr>
      <w:r w:rsidRPr="001F7994">
        <w:rPr>
          <w:sz w:val="24"/>
          <w:szCs w:val="24"/>
        </w:rPr>
        <w:t>Elmélet, verbalitás</w:t>
      </w:r>
    </w:p>
    <w:p w14:paraId="16066A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táncnyelv értelmezése a különböző kulturális és történelmi periódusok tükrében</w:t>
      </w:r>
    </w:p>
    <w:p w14:paraId="0F42DE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esztétikum változása a táncban, mint kifejezési formában a 20. századtól napjainkig </w:t>
      </w:r>
    </w:p>
    <w:p w14:paraId="1355FB0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Mozgóképművészet és tánc.</w:t>
      </w:r>
    </w:p>
    <w:p w14:paraId="648BD5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Tánc, tudomány és technika – különböző tudományos elvek, koncepciók</w:t>
      </w:r>
    </w:p>
    <w:p w14:paraId="638EF0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kritikai véleményalkotás táncművek alapján</w:t>
      </w:r>
    </w:p>
    <w:p w14:paraId="4E46AEA6" w14:textId="77777777" w:rsidR="009902C0" w:rsidRDefault="009902C0" w:rsidP="001F7994">
      <w:pPr>
        <w:autoSpaceDE w:val="0"/>
        <w:autoSpaceDN w:val="0"/>
        <w:adjustRightInd w:val="0"/>
        <w:jc w:val="both"/>
        <w:rPr>
          <w:sz w:val="24"/>
          <w:szCs w:val="24"/>
        </w:rPr>
      </w:pPr>
    </w:p>
    <w:p w14:paraId="7EB599F5"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17E042C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test, mint élő rendszer anatómiáját, , a sérülés megelőzését célzó mozgásos elemeket és gyakorlatokat, az adott évfolyam tananyagát, az előadói kifejezés eszközeit, az alkotás–befogadás folyamatát és a táncnyelv változásait a történelmi periódusok során, kifejezetten a XX. és a XXI. századra vonatkozóan</w:t>
      </w:r>
    </w:p>
    <w:p w14:paraId="116E2F4D"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kortárstánc nyelvezetét adó technikákat differenciáltan használni önálló kompozíciókban, önálló véleményformálásra, improvizációban döntések meghozatalára</w:t>
      </w:r>
    </w:p>
    <w:p w14:paraId="4B194522" w14:textId="77777777" w:rsidR="001F7994" w:rsidRPr="001F7994" w:rsidRDefault="001F7994" w:rsidP="001F7994">
      <w:pPr>
        <w:autoSpaceDE w:val="0"/>
        <w:autoSpaceDN w:val="0"/>
        <w:adjustRightInd w:val="0"/>
        <w:jc w:val="both"/>
        <w:rPr>
          <w:sz w:val="24"/>
          <w:szCs w:val="24"/>
        </w:rPr>
      </w:pPr>
    </w:p>
    <w:p w14:paraId="237E10FB"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 továbbképző évfolyamok elvégzése után</w:t>
      </w:r>
    </w:p>
    <w:p w14:paraId="365E28AD" w14:textId="77777777" w:rsidR="001F7994" w:rsidRPr="001F7994" w:rsidRDefault="001F7994" w:rsidP="001F7994">
      <w:pPr>
        <w:autoSpaceDE w:val="0"/>
        <w:autoSpaceDN w:val="0"/>
        <w:adjustRightInd w:val="0"/>
        <w:jc w:val="both"/>
        <w:rPr>
          <w:sz w:val="24"/>
          <w:szCs w:val="24"/>
        </w:rPr>
      </w:pPr>
    </w:p>
    <w:p w14:paraId="554B573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ismerje </w:t>
      </w:r>
    </w:p>
    <w:p w14:paraId="465E38DE" w14:textId="77777777" w:rsidR="001F7994" w:rsidRPr="001F7994" w:rsidRDefault="001F7994" w:rsidP="001F7994">
      <w:pPr>
        <w:autoSpaceDE w:val="0"/>
        <w:autoSpaceDN w:val="0"/>
        <w:adjustRightInd w:val="0"/>
        <w:jc w:val="both"/>
        <w:rPr>
          <w:sz w:val="24"/>
          <w:szCs w:val="24"/>
        </w:rPr>
      </w:pPr>
      <w:r w:rsidRPr="001F7994">
        <w:rPr>
          <w:sz w:val="24"/>
          <w:szCs w:val="24"/>
        </w:rPr>
        <w:t>A test anatómiáját, a kortárstánc nyelvezetét és fejlődési, kutatási irányvonalait, a tér–, idő–, dinamikai rendszert, a kifejezés eszközeit, az alkotás–befogadás folyamatát</w:t>
      </w:r>
    </w:p>
    <w:p w14:paraId="27B86C99" w14:textId="77777777" w:rsidR="001F7994" w:rsidRPr="001F7994" w:rsidRDefault="001F7994" w:rsidP="001F7994">
      <w:pPr>
        <w:autoSpaceDE w:val="0"/>
        <w:autoSpaceDN w:val="0"/>
        <w:adjustRightInd w:val="0"/>
        <w:jc w:val="both"/>
        <w:rPr>
          <w:sz w:val="24"/>
          <w:szCs w:val="24"/>
        </w:rPr>
      </w:pPr>
    </w:p>
    <w:p w14:paraId="692AFC27"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w:t>
      </w:r>
    </w:p>
    <w:p w14:paraId="215A1611" w14:textId="05AE2042" w:rsidR="001F7994" w:rsidRPr="001F7994" w:rsidRDefault="001F7994" w:rsidP="001F7994">
      <w:pPr>
        <w:autoSpaceDE w:val="0"/>
        <w:autoSpaceDN w:val="0"/>
        <w:adjustRightInd w:val="0"/>
        <w:jc w:val="both"/>
        <w:rPr>
          <w:sz w:val="24"/>
          <w:szCs w:val="24"/>
        </w:rPr>
      </w:pPr>
      <w:r w:rsidRPr="001F7994">
        <w:rPr>
          <w:sz w:val="24"/>
          <w:szCs w:val="24"/>
        </w:rPr>
        <w:t>Ismereteit a gyakorlatban alkalmazni, azokat a kapcsolatteremtésben, kommunikációban és az alkotói folyamatban hasznosítani és az alkotásba eltérő diszciplínákat (társművészeteket) bevonni. Testismerete alapján legyen képes egészségét megőrizni és a tánctanulásban szerzett képességeit az élet</w:t>
      </w:r>
      <w:r w:rsidR="009902C0">
        <w:rPr>
          <w:sz w:val="24"/>
          <w:szCs w:val="24"/>
        </w:rPr>
        <w:t xml:space="preserve"> más területein is hasznosítani</w:t>
      </w:r>
    </w:p>
    <w:p w14:paraId="180D4ED0" w14:textId="77777777" w:rsidR="001F7994" w:rsidRPr="001F7994" w:rsidRDefault="001F7994" w:rsidP="001F7994">
      <w:pPr>
        <w:autoSpaceDE w:val="0"/>
        <w:autoSpaceDN w:val="0"/>
        <w:adjustRightInd w:val="0"/>
        <w:jc w:val="both"/>
        <w:rPr>
          <w:sz w:val="24"/>
          <w:szCs w:val="24"/>
        </w:rPr>
      </w:pPr>
    </w:p>
    <w:p w14:paraId="519543B9" w14:textId="77777777" w:rsidR="001F7994" w:rsidRPr="001F7994" w:rsidRDefault="001F7994" w:rsidP="001F7994">
      <w:pPr>
        <w:autoSpaceDE w:val="0"/>
        <w:autoSpaceDN w:val="0"/>
        <w:adjustRightInd w:val="0"/>
        <w:jc w:val="both"/>
        <w:rPr>
          <w:sz w:val="24"/>
          <w:szCs w:val="24"/>
        </w:rPr>
      </w:pPr>
      <w:r w:rsidRPr="001F7994">
        <w:rPr>
          <w:sz w:val="24"/>
          <w:szCs w:val="24"/>
        </w:rPr>
        <w:t>A  művészeti záróvizsga követelményei</w:t>
      </w:r>
    </w:p>
    <w:p w14:paraId="6653F8F4" w14:textId="77777777" w:rsidR="001F7994" w:rsidRPr="001F7994" w:rsidRDefault="001F7994" w:rsidP="001F7994">
      <w:pPr>
        <w:autoSpaceDE w:val="0"/>
        <w:autoSpaceDN w:val="0"/>
        <w:adjustRightInd w:val="0"/>
        <w:jc w:val="both"/>
        <w:rPr>
          <w:sz w:val="24"/>
          <w:szCs w:val="24"/>
        </w:rPr>
      </w:pPr>
    </w:p>
    <w:p w14:paraId="3E82A64C"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 részei </w:t>
      </w:r>
    </w:p>
    <w:p w14:paraId="35327C8A"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vizsgából áll</w:t>
      </w:r>
    </w:p>
    <w:p w14:paraId="6CE0862F" w14:textId="77777777" w:rsidR="001F7994" w:rsidRPr="001F7994" w:rsidRDefault="001F7994" w:rsidP="001F7994">
      <w:pPr>
        <w:autoSpaceDE w:val="0"/>
        <w:autoSpaceDN w:val="0"/>
        <w:adjustRightInd w:val="0"/>
        <w:jc w:val="both"/>
        <w:rPr>
          <w:sz w:val="24"/>
          <w:szCs w:val="24"/>
        </w:rPr>
      </w:pPr>
    </w:p>
    <w:p w14:paraId="7C88A0EC"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tantárgyai és időtartamuk:</w:t>
      </w:r>
    </w:p>
    <w:p w14:paraId="2D8C023B" w14:textId="4F7E244B" w:rsidR="001F7994" w:rsidRPr="001F7994" w:rsidRDefault="001F7994" w:rsidP="001F7994">
      <w:pPr>
        <w:autoSpaceDE w:val="0"/>
        <w:autoSpaceDN w:val="0"/>
        <w:adjustRightInd w:val="0"/>
        <w:jc w:val="both"/>
        <w:rPr>
          <w:sz w:val="24"/>
          <w:szCs w:val="24"/>
        </w:rPr>
      </w:pPr>
      <w:r w:rsidRPr="001F7994">
        <w:rPr>
          <w:sz w:val="24"/>
          <w:szCs w:val="24"/>
        </w:rPr>
        <w:t xml:space="preserve">Kortárstánc, csoportban 30–40 perc </w:t>
      </w:r>
    </w:p>
    <w:p w14:paraId="6F3E5FF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vizsga tartalma:</w:t>
      </w:r>
    </w:p>
    <w:p w14:paraId="46F421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Kortárstánc gyakorlatsor önálló csoportos bemutatása</w:t>
      </w:r>
    </w:p>
    <w:p w14:paraId="1EBAFF6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3 perces, a szaktanár által összeállított kompozíció kiscsoportos bemutatása</w:t>
      </w:r>
    </w:p>
    <w:p w14:paraId="06E595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szaktanár vagy a tanuló által előre kiválasztott témára készített önálló, rövid kompozíció bemutatása</w:t>
      </w:r>
    </w:p>
    <w:p w14:paraId="309A6E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Rövid improvizáció bemutatása előre megadott szempontok alapján</w:t>
      </w:r>
    </w:p>
    <w:p w14:paraId="2F7B8624" w14:textId="77777777" w:rsidR="001F7994" w:rsidRPr="001F7994" w:rsidRDefault="001F7994" w:rsidP="001F7994">
      <w:pPr>
        <w:autoSpaceDE w:val="0"/>
        <w:autoSpaceDN w:val="0"/>
        <w:adjustRightInd w:val="0"/>
        <w:jc w:val="both"/>
        <w:rPr>
          <w:sz w:val="24"/>
          <w:szCs w:val="24"/>
        </w:rPr>
      </w:pPr>
    </w:p>
    <w:p w14:paraId="30D5E221"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1850D7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bemutatott tananyag ismerete, a bemutatás biztonsága, minősége</w:t>
      </w:r>
    </w:p>
    <w:p w14:paraId="706E802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kreatív és improvizatív feladatok megoldási minősége</w:t>
      </w:r>
    </w:p>
    <w:p w14:paraId="5A3656FE" w14:textId="77777777" w:rsidR="001F7994" w:rsidRPr="001F7994" w:rsidRDefault="001F7994" w:rsidP="001F7994">
      <w:pPr>
        <w:autoSpaceDE w:val="0"/>
        <w:autoSpaceDN w:val="0"/>
        <w:adjustRightInd w:val="0"/>
        <w:ind w:left="284" w:hanging="284"/>
        <w:jc w:val="both"/>
        <w:rPr>
          <w:sz w:val="24"/>
          <w:szCs w:val="24"/>
        </w:rPr>
      </w:pPr>
    </w:p>
    <w:p w14:paraId="71B4226A" w14:textId="77777777" w:rsidR="001F7994" w:rsidRPr="001F7994" w:rsidRDefault="001F7994" w:rsidP="001F7994">
      <w:pPr>
        <w:autoSpaceDE w:val="0"/>
        <w:autoSpaceDN w:val="0"/>
        <w:adjustRightInd w:val="0"/>
        <w:jc w:val="both"/>
        <w:rPr>
          <w:b/>
          <w:bCs/>
          <w:sz w:val="24"/>
          <w:szCs w:val="24"/>
        </w:rPr>
      </w:pPr>
      <w:r w:rsidRPr="001F7994">
        <w:rPr>
          <w:b/>
          <w:bCs/>
          <w:sz w:val="24"/>
          <w:szCs w:val="24"/>
        </w:rPr>
        <w:t>A tananyag feldolgozásához szükséges kötelező (minimális) taneszköz</w:t>
      </w:r>
    </w:p>
    <w:p w14:paraId="26993C0A"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5FA104F4"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3F47DCC2"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42ECC954" w14:textId="77777777" w:rsidR="001F7994" w:rsidRPr="001F7994" w:rsidRDefault="001F7994" w:rsidP="001F7994">
      <w:pPr>
        <w:autoSpaceDE w:val="0"/>
        <w:autoSpaceDN w:val="0"/>
        <w:adjustRightInd w:val="0"/>
        <w:jc w:val="both"/>
        <w:rPr>
          <w:sz w:val="24"/>
          <w:szCs w:val="24"/>
        </w:rPr>
      </w:pPr>
    </w:p>
    <w:p w14:paraId="10F486F7" w14:textId="77777777" w:rsidR="001F7994" w:rsidRPr="001F7994" w:rsidRDefault="001F7994" w:rsidP="001F7994">
      <w:pPr>
        <w:autoSpaceDE w:val="0"/>
        <w:autoSpaceDN w:val="0"/>
        <w:adjustRightInd w:val="0"/>
        <w:jc w:val="both"/>
        <w:rPr>
          <w:sz w:val="24"/>
          <w:szCs w:val="24"/>
        </w:rPr>
      </w:pPr>
      <w:r w:rsidRPr="001F7994">
        <w:rPr>
          <w:sz w:val="24"/>
          <w:szCs w:val="24"/>
        </w:rPr>
        <w:t>LIMÓN–TECHNIKA</w:t>
      </w:r>
    </w:p>
    <w:p w14:paraId="0FEA7758" w14:textId="77777777" w:rsidR="001F7994" w:rsidRPr="001F7994" w:rsidRDefault="001F7994" w:rsidP="001F7994">
      <w:pPr>
        <w:autoSpaceDE w:val="0"/>
        <w:autoSpaceDN w:val="0"/>
        <w:adjustRightInd w:val="0"/>
        <w:jc w:val="both"/>
        <w:rPr>
          <w:sz w:val="24"/>
          <w:szCs w:val="24"/>
        </w:rPr>
      </w:pPr>
    </w:p>
    <w:p w14:paraId="30F114A1" w14:textId="77777777" w:rsidR="001F7994" w:rsidRPr="001F7994" w:rsidRDefault="001F7994" w:rsidP="001F7994">
      <w:pPr>
        <w:autoSpaceDE w:val="0"/>
        <w:autoSpaceDN w:val="0"/>
        <w:adjustRightInd w:val="0"/>
        <w:jc w:val="both"/>
        <w:rPr>
          <w:sz w:val="24"/>
          <w:szCs w:val="24"/>
        </w:rPr>
      </w:pPr>
      <w:r w:rsidRPr="001F7994">
        <w:rPr>
          <w:sz w:val="24"/>
          <w:szCs w:val="24"/>
        </w:rPr>
        <w:t>A Limón–technika lendítésekre, excentrikus forgásokra, a repülést, a szabadság érzetét keltő mozgásokra épül, melyben a test folyamatos zuhanásban és emelkedésben tartózkodik. A hangsúlyt a folyamatosságra és az energia átalakulására, újrafelhasználhatóságára helyezi. A technika egyszerre igényli a fizikai erőt, a kontrollált, összeszedett (koordinált) mozgást, a gravitációnak való ellenállást és engedést, valamint a könnyedséget és a kifinomult érzékenységet</w:t>
      </w:r>
    </w:p>
    <w:p w14:paraId="2BB13E07" w14:textId="77777777" w:rsidR="001F7994" w:rsidRPr="001F7994" w:rsidRDefault="001F7994" w:rsidP="001F7994">
      <w:pPr>
        <w:autoSpaceDE w:val="0"/>
        <w:autoSpaceDN w:val="0"/>
        <w:adjustRightInd w:val="0"/>
        <w:jc w:val="both"/>
        <w:rPr>
          <w:sz w:val="24"/>
          <w:szCs w:val="24"/>
        </w:rPr>
      </w:pPr>
      <w:r w:rsidRPr="001F7994">
        <w:rPr>
          <w:sz w:val="24"/>
          <w:szCs w:val="24"/>
        </w:rPr>
        <w:t>A tantárgy oktatásának célja, hogy a tanulók megismerjék a Limón–technika alapjait képező és a többi modern tánctechnikától eltérő alapmozgás elveket tapasztalás útján és az alapelveket képesek legyenek alkalmazni egyszerű ülő, álló és haladó gyakorlatokban, kombinációkban, összetett mozgássorokban és etűdökben. A Limón–technika nyelvezetének elsajátítása. A test tudatos használata és finom, érzékeny koordinációjának fejlesztése</w:t>
      </w:r>
    </w:p>
    <w:p w14:paraId="49A56EB4" w14:textId="77777777" w:rsidR="001F7994" w:rsidRPr="001F7994" w:rsidRDefault="001F7994" w:rsidP="001F7994">
      <w:pPr>
        <w:autoSpaceDE w:val="0"/>
        <w:autoSpaceDN w:val="0"/>
        <w:adjustRightInd w:val="0"/>
        <w:jc w:val="both"/>
        <w:rPr>
          <w:sz w:val="24"/>
          <w:szCs w:val="24"/>
        </w:rPr>
      </w:pPr>
    </w:p>
    <w:p w14:paraId="6A94D943"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6B5FD26D" w14:textId="77777777" w:rsidR="001F7994" w:rsidRPr="001F7994" w:rsidRDefault="001F7994" w:rsidP="001F7994">
      <w:pPr>
        <w:autoSpaceDE w:val="0"/>
        <w:autoSpaceDN w:val="0"/>
        <w:adjustRightInd w:val="0"/>
        <w:jc w:val="both"/>
        <w:rPr>
          <w:sz w:val="24"/>
          <w:szCs w:val="24"/>
        </w:rPr>
      </w:pPr>
    </w:p>
    <w:p w14:paraId="56189FCD"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581A3DB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Fejlesztési feladatok</w:t>
      </w:r>
    </w:p>
    <w:p w14:paraId="01BDEC8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alaptartás, testtartás megismertetése és kialakítása. </w:t>
      </w:r>
    </w:p>
    <w:p w14:paraId="6E2690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Limón–technika elsajátításához szükséges alapok megismertetése. </w:t>
      </w:r>
    </w:p>
    <w:p w14:paraId="3D4CC4AD" w14:textId="2F6D7651" w:rsidR="001F7994" w:rsidRPr="001F7994" w:rsidRDefault="001F7994" w:rsidP="009902C0">
      <w:pPr>
        <w:autoSpaceDE w:val="0"/>
        <w:autoSpaceDN w:val="0"/>
        <w:adjustRightInd w:val="0"/>
        <w:ind w:left="284" w:hanging="284"/>
        <w:jc w:val="both"/>
        <w:rPr>
          <w:sz w:val="24"/>
          <w:szCs w:val="24"/>
        </w:rPr>
      </w:pPr>
      <w:r w:rsidRPr="001F7994">
        <w:rPr>
          <w:sz w:val="24"/>
          <w:szCs w:val="24"/>
        </w:rPr>
        <w:t>–</w:t>
      </w:r>
      <w:r w:rsidRPr="001F7994">
        <w:rPr>
          <w:sz w:val="24"/>
          <w:szCs w:val="24"/>
        </w:rPr>
        <w:tab/>
        <w:t>A súlyhasználat megtapasztalása és kialakítása a</w:t>
      </w:r>
      <w:r w:rsidR="009902C0">
        <w:rPr>
          <w:sz w:val="24"/>
          <w:szCs w:val="24"/>
        </w:rPr>
        <w:t xml:space="preserve"> test izolált mozgásai közben. </w:t>
      </w:r>
    </w:p>
    <w:p w14:paraId="4521E5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gravitáció használatának elősegítése. </w:t>
      </w:r>
    </w:p>
    <w:p w14:paraId="407627D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légzés és a mozdulat összehangoltságának ösztönzése. </w:t>
      </w:r>
    </w:p>
    <w:p w14:paraId="0FE27F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mozgástanulási képesség, a mozgáskoordináció, a ritmikai készség és a térérzékelés fejlesztése.  </w:t>
      </w:r>
    </w:p>
    <w:p w14:paraId="7F48E84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Limón–technika nyelvezetének megismertetése</w:t>
      </w:r>
    </w:p>
    <w:p w14:paraId="2B033911" w14:textId="77777777" w:rsidR="001F7994" w:rsidRPr="001F7994" w:rsidRDefault="001F7994" w:rsidP="001F7994">
      <w:pPr>
        <w:autoSpaceDE w:val="0"/>
        <w:autoSpaceDN w:val="0"/>
        <w:adjustRightInd w:val="0"/>
        <w:jc w:val="both"/>
        <w:rPr>
          <w:sz w:val="24"/>
          <w:szCs w:val="24"/>
        </w:rPr>
      </w:pPr>
    </w:p>
    <w:p w14:paraId="35B11C3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6694380E" w14:textId="77777777" w:rsidR="001F7994" w:rsidRPr="001F7994" w:rsidRDefault="001F7994" w:rsidP="001F7994">
      <w:pPr>
        <w:autoSpaceDE w:val="0"/>
        <w:autoSpaceDN w:val="0"/>
        <w:adjustRightInd w:val="0"/>
        <w:jc w:val="both"/>
        <w:rPr>
          <w:sz w:val="24"/>
          <w:szCs w:val="24"/>
        </w:rPr>
      </w:pPr>
      <w:r w:rsidRPr="001F7994">
        <w:rPr>
          <w:sz w:val="24"/>
          <w:szCs w:val="24"/>
        </w:rPr>
        <w:t>Talajon fekvésben végzett gyakorlatok:</w:t>
      </w:r>
    </w:p>
    <w:p w14:paraId="5F3755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gerinc izolált mozgásai</w:t>
      </w:r>
    </w:p>
    <w:p w14:paraId="68CEE5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Légző gyakorlatok</w:t>
      </w:r>
    </w:p>
    <w:p w14:paraId="64576E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Fej (nyaki gerinc szakasz), kar (vállízület) és láb (csípő–, térd–, bokaízületek) izolált mozgáslehetőségeinek feltárása és elsajátítása</w:t>
      </w:r>
    </w:p>
    <w:p w14:paraId="09451637" w14:textId="77777777" w:rsidR="001F7994" w:rsidRPr="001F7994" w:rsidRDefault="001F7994" w:rsidP="001F7994">
      <w:pPr>
        <w:autoSpaceDE w:val="0"/>
        <w:autoSpaceDN w:val="0"/>
        <w:adjustRightInd w:val="0"/>
        <w:jc w:val="both"/>
        <w:rPr>
          <w:sz w:val="24"/>
          <w:szCs w:val="24"/>
        </w:rPr>
      </w:pPr>
    </w:p>
    <w:p w14:paraId="3A71EE1C" w14:textId="77777777" w:rsidR="001F7994" w:rsidRPr="001F7994" w:rsidRDefault="001F7994" w:rsidP="001F7994">
      <w:pPr>
        <w:autoSpaceDE w:val="0"/>
        <w:autoSpaceDN w:val="0"/>
        <w:adjustRightInd w:val="0"/>
        <w:jc w:val="both"/>
        <w:rPr>
          <w:sz w:val="24"/>
          <w:szCs w:val="24"/>
        </w:rPr>
      </w:pPr>
      <w:r w:rsidRPr="001F7994">
        <w:rPr>
          <w:sz w:val="24"/>
          <w:szCs w:val="24"/>
        </w:rPr>
        <w:t>Ülésben végzett gyakorlatok:</w:t>
      </w:r>
    </w:p>
    <w:p w14:paraId="3FC86F8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Folyamatos gerincgördülések előre, oldalra, véghelyzetben kitartással, elnyújtással</w:t>
      </w:r>
    </w:p>
    <w:p w14:paraId="076A7E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Gurulások, kar támasz helyzetekkel</w:t>
      </w:r>
    </w:p>
    <w:p w14:paraId="1B8BAD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Láb pozíciók (előkészítő, első, második pozíció) elsajátítása</w:t>
      </w:r>
    </w:p>
    <w:p w14:paraId="5881BB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Fej, kar, láb izolációs mozgáslehetőségeinek feltárása többnyire még az adott testrész súlytalanításával</w:t>
      </w:r>
    </w:p>
    <w:p w14:paraId="0405DC0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gerincoszlop szakaszainak egymást követő mozgatása folyamatos gördülések által először előre, majd oldalirányban is</w:t>
      </w:r>
    </w:p>
    <w:p w14:paraId="6FD5F7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Fej, kar, láb izolált zuhanások a gravitáció használatával</w:t>
      </w:r>
    </w:p>
    <w:p w14:paraId="7E93C4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Gerincgördülések, vezetések különböző lábpozíciókban végrehajtva</w:t>
      </w:r>
    </w:p>
    <w:p w14:paraId="05E1ECA6" w14:textId="77777777" w:rsidR="001F7994" w:rsidRPr="001F7994" w:rsidRDefault="001F7994" w:rsidP="001F7994">
      <w:pPr>
        <w:autoSpaceDE w:val="0"/>
        <w:autoSpaceDN w:val="0"/>
        <w:adjustRightInd w:val="0"/>
        <w:jc w:val="both"/>
        <w:rPr>
          <w:sz w:val="24"/>
          <w:szCs w:val="24"/>
        </w:rPr>
      </w:pPr>
    </w:p>
    <w:p w14:paraId="47405852" w14:textId="77777777" w:rsidR="001F7994" w:rsidRPr="001F7994" w:rsidRDefault="001F7994" w:rsidP="001F7994">
      <w:pPr>
        <w:autoSpaceDE w:val="0"/>
        <w:autoSpaceDN w:val="0"/>
        <w:adjustRightInd w:val="0"/>
        <w:jc w:val="both"/>
        <w:rPr>
          <w:sz w:val="24"/>
          <w:szCs w:val="24"/>
        </w:rPr>
      </w:pPr>
      <w:r w:rsidRPr="001F7994">
        <w:rPr>
          <w:sz w:val="24"/>
          <w:szCs w:val="24"/>
        </w:rPr>
        <w:t>Talajon végzett haladó gyakorlatok</w:t>
      </w:r>
    </w:p>
    <w:p w14:paraId="0A892E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karok súlyátvevő szerepének megismerése</w:t>
      </w:r>
    </w:p>
    <w:p w14:paraId="4BCD007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végtagmozgások és a törzs lendületének felhasználása</w:t>
      </w:r>
    </w:p>
    <w:p w14:paraId="1296C1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 testközpont ereje lendületekben </w:t>
      </w:r>
    </w:p>
    <w:p w14:paraId="3C8ED10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Folyamatos gurulások fekvésben, ülőhelyzetekben </w:t>
      </w:r>
    </w:p>
    <w:p w14:paraId="4DF67C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Ülésből fekvésbe érkezések lendületekkel</w:t>
      </w:r>
    </w:p>
    <w:p w14:paraId="0412E46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Kéz és lábtámasz helyzetek</w:t>
      </w:r>
    </w:p>
    <w:p w14:paraId="63D0720B" w14:textId="77777777" w:rsidR="001F7994" w:rsidRPr="001F7994" w:rsidRDefault="001F7994" w:rsidP="001F7994">
      <w:pPr>
        <w:autoSpaceDE w:val="0"/>
        <w:autoSpaceDN w:val="0"/>
        <w:adjustRightInd w:val="0"/>
        <w:jc w:val="both"/>
        <w:rPr>
          <w:sz w:val="24"/>
          <w:szCs w:val="24"/>
        </w:rPr>
      </w:pPr>
    </w:p>
    <w:p w14:paraId="4EB40628" w14:textId="77777777" w:rsidR="001F7994" w:rsidRPr="001F7994" w:rsidRDefault="001F7994" w:rsidP="001F7994">
      <w:pPr>
        <w:autoSpaceDE w:val="0"/>
        <w:autoSpaceDN w:val="0"/>
        <w:adjustRightInd w:val="0"/>
        <w:jc w:val="both"/>
        <w:rPr>
          <w:sz w:val="24"/>
          <w:szCs w:val="24"/>
        </w:rPr>
      </w:pPr>
      <w:r w:rsidRPr="001F7994">
        <w:rPr>
          <w:sz w:val="24"/>
          <w:szCs w:val="24"/>
        </w:rPr>
        <w:t>Álló középgyakorlatok</w:t>
      </w:r>
    </w:p>
    <w:p w14:paraId="6B5D178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Alaptartás helyzete</w:t>
      </w:r>
    </w:p>
    <w:p w14:paraId="6D5C7E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Kar, törzs és láb alap pozíciók</w:t>
      </w:r>
    </w:p>
    <w:p w14:paraId="1070698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Kar és láb izolált mozgásai</w:t>
      </w:r>
    </w:p>
    <w:p w14:paraId="438C31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Plié, parallel és en dehors pozíciókban függőleges nyugalomban lévő törzs munkával</w:t>
      </w:r>
    </w:p>
    <w:p w14:paraId="7460AC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Plié, parallel és en dehors pozíciókban gerincgördítéssel, karlendítéssel, majd törzs– és karlendítéssel </w:t>
      </w:r>
    </w:p>
    <w:p w14:paraId="3BC7329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gerinc szakaszainak mozgatása gördülés által, szakaszonként megállítva és visszagördítve</w:t>
      </w:r>
    </w:p>
    <w:p w14:paraId="63EDE2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Törzsnyújtás, zuhanások, suspention</w:t>
      </w:r>
    </w:p>
    <w:p w14:paraId="3818ADB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Lábfő, boka, ízületek artikulációi </w:t>
      </w:r>
    </w:p>
    <w:p w14:paraId="79DFCEE9" w14:textId="77777777" w:rsidR="001F7994" w:rsidRPr="001F7994" w:rsidRDefault="001F7994" w:rsidP="009902C0">
      <w:pPr>
        <w:autoSpaceDE w:val="0"/>
        <w:autoSpaceDN w:val="0"/>
        <w:adjustRightInd w:val="0"/>
        <w:jc w:val="both"/>
        <w:rPr>
          <w:sz w:val="24"/>
          <w:szCs w:val="24"/>
        </w:rPr>
      </w:pPr>
    </w:p>
    <w:p w14:paraId="1A11CCD7" w14:textId="77777777" w:rsidR="001F7994" w:rsidRPr="001F7994" w:rsidRDefault="001F7994" w:rsidP="001F7994">
      <w:pPr>
        <w:autoSpaceDE w:val="0"/>
        <w:autoSpaceDN w:val="0"/>
        <w:adjustRightInd w:val="0"/>
        <w:jc w:val="both"/>
        <w:rPr>
          <w:sz w:val="24"/>
          <w:szCs w:val="24"/>
        </w:rPr>
      </w:pPr>
      <w:r w:rsidRPr="001F7994">
        <w:rPr>
          <w:sz w:val="24"/>
          <w:szCs w:val="24"/>
        </w:rPr>
        <w:t>Diagonális–haladó gyakorlatok</w:t>
      </w:r>
    </w:p>
    <w:p w14:paraId="37EC01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Testsúlyáthelyezés siklásba, a testközpont folyamatos mozgása</w:t>
      </w:r>
    </w:p>
    <w:p w14:paraId="74113A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Kis ugrások előrehaladással, egy lábról egy lábra és egy lábról két lábra érkezéssel, parallel és en dehors pozíciókban</w:t>
      </w:r>
    </w:p>
    <w:p w14:paraId="5403122C" w14:textId="77777777" w:rsidR="001F7994" w:rsidRPr="001F7994" w:rsidRDefault="001F7994" w:rsidP="001F7994">
      <w:pPr>
        <w:autoSpaceDE w:val="0"/>
        <w:autoSpaceDN w:val="0"/>
        <w:adjustRightInd w:val="0"/>
        <w:jc w:val="both"/>
        <w:rPr>
          <w:sz w:val="24"/>
          <w:szCs w:val="24"/>
        </w:rPr>
      </w:pPr>
    </w:p>
    <w:p w14:paraId="14DCFA2E"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C76622A"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technika alapelemeit, egyszerű gyakorlatait, a technikára jellemző kar, láb, törzs egyszerűbb koordinációját, a gravitáció mint erő felhasználását (földhasználat és könnyedség), a mozgáselemek végrehajtásának meghatározott szabályait</w:t>
      </w:r>
    </w:p>
    <w:p w14:paraId="64A0F2F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adott gyakorlatok, rövid kombinációk pontos végrehajtására, a gyakorlatok kivitelezéséhez szükséges és megfelelő energia használatára és a tanult mozgásanyagból összeállított rövid etűd bemutatására</w:t>
      </w:r>
    </w:p>
    <w:p w14:paraId="0D951A57" w14:textId="77777777" w:rsidR="001F7994" w:rsidRDefault="001F7994" w:rsidP="001F7994">
      <w:pPr>
        <w:autoSpaceDE w:val="0"/>
        <w:autoSpaceDN w:val="0"/>
        <w:adjustRightInd w:val="0"/>
        <w:jc w:val="both"/>
        <w:rPr>
          <w:sz w:val="24"/>
          <w:szCs w:val="24"/>
        </w:rPr>
      </w:pPr>
    </w:p>
    <w:p w14:paraId="354321F2" w14:textId="77777777" w:rsidR="00F4502C" w:rsidRDefault="00F4502C" w:rsidP="001F7994">
      <w:pPr>
        <w:autoSpaceDE w:val="0"/>
        <w:autoSpaceDN w:val="0"/>
        <w:adjustRightInd w:val="0"/>
        <w:jc w:val="both"/>
        <w:rPr>
          <w:sz w:val="24"/>
          <w:szCs w:val="24"/>
        </w:rPr>
      </w:pPr>
    </w:p>
    <w:p w14:paraId="6B7A0C71" w14:textId="77777777" w:rsidR="00F4502C" w:rsidRPr="001F7994" w:rsidRDefault="00F4502C" w:rsidP="001F7994">
      <w:pPr>
        <w:autoSpaceDE w:val="0"/>
        <w:autoSpaceDN w:val="0"/>
        <w:adjustRightInd w:val="0"/>
        <w:jc w:val="both"/>
        <w:rPr>
          <w:sz w:val="24"/>
          <w:szCs w:val="24"/>
        </w:rPr>
      </w:pPr>
    </w:p>
    <w:p w14:paraId="2C2028B7"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6. évfolyam</w:t>
      </w:r>
    </w:p>
    <w:p w14:paraId="68C6B54B" w14:textId="77777777" w:rsidR="001F7994" w:rsidRPr="001F7994" w:rsidRDefault="001F7994" w:rsidP="001F7994">
      <w:pPr>
        <w:autoSpaceDE w:val="0"/>
        <w:autoSpaceDN w:val="0"/>
        <w:adjustRightInd w:val="0"/>
        <w:jc w:val="both"/>
        <w:rPr>
          <w:sz w:val="24"/>
          <w:szCs w:val="24"/>
        </w:rPr>
      </w:pPr>
    </w:p>
    <w:p w14:paraId="2A25DCA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98EED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alaptartás, testtartás tudatos használatának fejlesztése. </w:t>
      </w:r>
    </w:p>
    <w:p w14:paraId="4B44AF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ismeretanyag elmélyítése, a mozgásszótár és mozgásminőségek bővítése. </w:t>
      </w:r>
    </w:p>
    <w:p w14:paraId="250CC0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Limón–technika gyakorlatainak képesség szinten történő elsajátítása. </w:t>
      </w:r>
    </w:p>
    <w:p w14:paraId="753DE4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súlyhasználat megtapasztalása és kialakítása a test összetett mozgásai közben. </w:t>
      </w:r>
    </w:p>
    <w:p w14:paraId="62671A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gravitáció használatának vizsgálata. </w:t>
      </w:r>
    </w:p>
    <w:p w14:paraId="2876CBE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légzés és a mozdulat összehangoltságának ösztönzése. </w:t>
      </w:r>
    </w:p>
    <w:p w14:paraId="7078C56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mozgástanulási képesség, a mozgáskoordináció, a ritmikai készség és a térérzékelés fejlesztése.  </w:t>
      </w:r>
    </w:p>
    <w:p w14:paraId="643965D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technikára jellemző összetett mozgássorok biztonságos alkalmazása rövid etűdökben. </w:t>
      </w:r>
    </w:p>
    <w:p w14:paraId="0903F0B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Limón–technikára jellemző előadásmód kialakításának elősegítése.</w:t>
      </w:r>
    </w:p>
    <w:p w14:paraId="7735BA79" w14:textId="77777777" w:rsidR="001F7994" w:rsidRPr="001F7994" w:rsidRDefault="001F7994" w:rsidP="001F7994">
      <w:pPr>
        <w:autoSpaceDE w:val="0"/>
        <w:autoSpaceDN w:val="0"/>
        <w:adjustRightInd w:val="0"/>
        <w:jc w:val="both"/>
        <w:rPr>
          <w:sz w:val="24"/>
          <w:szCs w:val="24"/>
        </w:rPr>
      </w:pPr>
      <w:r w:rsidRPr="001F7994">
        <w:rPr>
          <w:sz w:val="24"/>
          <w:szCs w:val="24"/>
        </w:rPr>
        <w:t xml:space="preserve"> </w:t>
      </w:r>
    </w:p>
    <w:p w14:paraId="633F9DA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A910171" w14:textId="77777777" w:rsidR="001F7994" w:rsidRPr="001F7994" w:rsidRDefault="001F7994" w:rsidP="001F7994">
      <w:pPr>
        <w:autoSpaceDE w:val="0"/>
        <w:autoSpaceDN w:val="0"/>
        <w:adjustRightInd w:val="0"/>
        <w:jc w:val="both"/>
        <w:rPr>
          <w:sz w:val="24"/>
          <w:szCs w:val="24"/>
        </w:rPr>
      </w:pPr>
      <w:r w:rsidRPr="001F7994">
        <w:rPr>
          <w:sz w:val="24"/>
          <w:szCs w:val="24"/>
        </w:rPr>
        <w:t>Talajon fekvésben végzett gyakorlatok</w:t>
      </w:r>
    </w:p>
    <w:p w14:paraId="47F10EB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gerinc izolált mozgásai</w:t>
      </w:r>
    </w:p>
    <w:p w14:paraId="05CF357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Légző gyakorlatok végtag és törzsmozgásokkal koordinálva</w:t>
      </w:r>
    </w:p>
    <w:p w14:paraId="7942D0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Fej (nyaki gerinc szakasz), kar (vállízület) és láb (csípő–, térd–, bokaízületek) izolált mozgásainak egymás után kötése</w:t>
      </w:r>
    </w:p>
    <w:p w14:paraId="134C4A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Mellkas emelés fekvőhelyzetből vállig, fejtetőig, majd ülésig</w:t>
      </w:r>
    </w:p>
    <w:p w14:paraId="70CF04E4" w14:textId="77777777" w:rsidR="001F7994" w:rsidRPr="001F7994" w:rsidRDefault="001F7994" w:rsidP="001F7994">
      <w:pPr>
        <w:autoSpaceDE w:val="0"/>
        <w:autoSpaceDN w:val="0"/>
        <w:adjustRightInd w:val="0"/>
        <w:jc w:val="both"/>
        <w:rPr>
          <w:sz w:val="24"/>
          <w:szCs w:val="24"/>
        </w:rPr>
      </w:pPr>
    </w:p>
    <w:p w14:paraId="50FB96DD" w14:textId="77777777" w:rsidR="001F7994" w:rsidRPr="001F7994" w:rsidRDefault="001F7994" w:rsidP="001F7994">
      <w:pPr>
        <w:autoSpaceDE w:val="0"/>
        <w:autoSpaceDN w:val="0"/>
        <w:adjustRightInd w:val="0"/>
        <w:jc w:val="both"/>
        <w:rPr>
          <w:sz w:val="24"/>
          <w:szCs w:val="24"/>
        </w:rPr>
      </w:pPr>
      <w:r w:rsidRPr="001F7994">
        <w:rPr>
          <w:sz w:val="24"/>
          <w:szCs w:val="24"/>
        </w:rPr>
        <w:t>Ülésben végzett gyakorlatok</w:t>
      </w:r>
    </w:p>
    <w:p w14:paraId="5ED775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Fej (nyaki gerinc szakasz), kar (vállízület) és láb (csípő–, térd–, bokaízületek) izolált mozgásainak egymás után kötése</w:t>
      </w:r>
    </w:p>
    <w:p w14:paraId="0ACA3C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alap láb és karpozíciók összekötve a gerinc szakaszainak egymást követő mozgatásával (rugózás, gördülés és visszaépítés) előre, oldalirányban, spirális helyzetekben</w:t>
      </w:r>
    </w:p>
    <w:p w14:paraId="0B6F70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Törzszuhanások előre és oldalirányokba</w:t>
      </w:r>
    </w:p>
    <w:p w14:paraId="4D41A902" w14:textId="77777777" w:rsidR="001F7994" w:rsidRPr="001F7994" w:rsidRDefault="001F7994" w:rsidP="001F7994">
      <w:pPr>
        <w:autoSpaceDE w:val="0"/>
        <w:autoSpaceDN w:val="0"/>
        <w:adjustRightInd w:val="0"/>
        <w:jc w:val="both"/>
        <w:rPr>
          <w:sz w:val="24"/>
          <w:szCs w:val="24"/>
        </w:rPr>
      </w:pPr>
    </w:p>
    <w:p w14:paraId="6AFD929B" w14:textId="77777777" w:rsidR="001F7994" w:rsidRPr="001F7994" w:rsidRDefault="001F7994" w:rsidP="001F7994">
      <w:pPr>
        <w:autoSpaceDE w:val="0"/>
        <w:autoSpaceDN w:val="0"/>
        <w:adjustRightInd w:val="0"/>
        <w:jc w:val="both"/>
        <w:rPr>
          <w:sz w:val="24"/>
          <w:szCs w:val="24"/>
        </w:rPr>
      </w:pPr>
      <w:r w:rsidRPr="001F7994">
        <w:rPr>
          <w:sz w:val="24"/>
          <w:szCs w:val="24"/>
        </w:rPr>
        <w:t>Talajon végzett haladó gyakorlatok</w:t>
      </w:r>
    </w:p>
    <w:p w14:paraId="1CEE3F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Gurulások központ és végtagindítással, lendületekkel</w:t>
      </w:r>
    </w:p>
    <w:p w14:paraId="7AFB107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Ülésből, középhelyzetekből fekvésbe érkezések lendületekkel, esésekkel</w:t>
      </w:r>
    </w:p>
    <w:p w14:paraId="0CB2B0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Kéz és lábtámasz helyzetekben kitartások majd zuhanások</w:t>
      </w:r>
    </w:p>
    <w:p w14:paraId="3E29ABC3" w14:textId="77777777" w:rsidR="001F7994" w:rsidRPr="001F7994" w:rsidRDefault="001F7994" w:rsidP="001F7994">
      <w:pPr>
        <w:autoSpaceDE w:val="0"/>
        <w:autoSpaceDN w:val="0"/>
        <w:adjustRightInd w:val="0"/>
        <w:jc w:val="both"/>
        <w:rPr>
          <w:sz w:val="24"/>
          <w:szCs w:val="24"/>
        </w:rPr>
      </w:pPr>
    </w:p>
    <w:p w14:paraId="5FAF3772" w14:textId="77777777" w:rsidR="001F7994" w:rsidRPr="001F7994" w:rsidRDefault="001F7994" w:rsidP="001F7994">
      <w:pPr>
        <w:autoSpaceDE w:val="0"/>
        <w:autoSpaceDN w:val="0"/>
        <w:adjustRightInd w:val="0"/>
        <w:jc w:val="both"/>
        <w:rPr>
          <w:sz w:val="24"/>
          <w:szCs w:val="24"/>
        </w:rPr>
      </w:pPr>
      <w:r w:rsidRPr="001F7994">
        <w:rPr>
          <w:sz w:val="24"/>
          <w:szCs w:val="24"/>
        </w:rPr>
        <w:t>Álló középgyakorlatok</w:t>
      </w:r>
    </w:p>
    <w:p w14:paraId="5FEF07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Kar, törzs és láb alap pozícióik és rotációs gyakorlatok</w:t>
      </w:r>
    </w:p>
    <w:p w14:paraId="700FDE1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Kar és láb izolált mozgásai a technika stílus jegyinek alapján (ujjak, kézfej mozgása)</w:t>
      </w:r>
    </w:p>
    <w:p w14:paraId="2BC743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gerinc szakaszainak mozgatása gördülés által, szakaszonként megállítva és visszagördítve </w:t>
      </w:r>
    </w:p>
    <w:p w14:paraId="1679A7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Törzsnyújtás, zuhanások és körkörös irányok különböző lábpozíciókban</w:t>
      </w:r>
    </w:p>
    <w:p w14:paraId="5411BA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Plié és relevé gyakorlatok parallel és en dehors pozíciókban</w:t>
      </w:r>
    </w:p>
    <w:p w14:paraId="4736780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Egyszerű tendu gyakorlatok, kar– és törzslendítéssel, ejtéssel koordináltan </w:t>
      </w:r>
    </w:p>
    <w:p w14:paraId="0FA745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Láblendítések, lengetések, karmozgással összekötve</w:t>
      </w:r>
    </w:p>
    <w:p w14:paraId="1F33C8A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támadások különböző térirányokba</w:t>
      </w:r>
    </w:p>
    <w:p w14:paraId="20A5AA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Támadások karejtéssel</w:t>
      </w:r>
    </w:p>
    <w:p w14:paraId="0E7D5AD6" w14:textId="77777777" w:rsidR="001F7994" w:rsidRPr="001F7994" w:rsidRDefault="001F7994" w:rsidP="001F7994">
      <w:pPr>
        <w:autoSpaceDE w:val="0"/>
        <w:autoSpaceDN w:val="0"/>
        <w:adjustRightInd w:val="0"/>
        <w:jc w:val="both"/>
        <w:rPr>
          <w:sz w:val="24"/>
          <w:szCs w:val="24"/>
        </w:rPr>
      </w:pPr>
      <w:r w:rsidRPr="001F7994">
        <w:rPr>
          <w:sz w:val="24"/>
          <w:szCs w:val="24"/>
        </w:rPr>
        <w:t>Diagonális–haladó gyakorlatok</w:t>
      </w:r>
    </w:p>
    <w:p w14:paraId="7A126DD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Siklás előre, oldalra, hátra haladással, kar– és törzsmozgásokkal koordinálva, fordulattal</w:t>
      </w:r>
    </w:p>
    <w:p w14:paraId="300D21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Siklás tempóváltással, kis ugrásokkal </w:t>
      </w:r>
    </w:p>
    <w:p w14:paraId="02BECB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Kis ugrások előrehaladással, ritmikai változtatásokkal</w:t>
      </w:r>
    </w:p>
    <w:p w14:paraId="6C9506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Láblengetések előrehaladással</w:t>
      </w:r>
    </w:p>
    <w:p w14:paraId="2C1C6C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Egyik lábról a másikra történő átugrások</w:t>
      </w:r>
    </w:p>
    <w:p w14:paraId="596F2FBF" w14:textId="77777777" w:rsidR="001F7994" w:rsidRPr="001F7994" w:rsidRDefault="001F7994" w:rsidP="001F7994">
      <w:pPr>
        <w:autoSpaceDE w:val="0"/>
        <w:autoSpaceDN w:val="0"/>
        <w:adjustRightInd w:val="0"/>
        <w:jc w:val="both"/>
        <w:rPr>
          <w:sz w:val="24"/>
          <w:szCs w:val="24"/>
        </w:rPr>
      </w:pPr>
    </w:p>
    <w:p w14:paraId="1987A913" w14:textId="77777777" w:rsidR="001F7994" w:rsidRPr="001F7994" w:rsidRDefault="001F7994" w:rsidP="001F7994">
      <w:pPr>
        <w:autoSpaceDE w:val="0"/>
        <w:autoSpaceDN w:val="0"/>
        <w:adjustRightInd w:val="0"/>
        <w:jc w:val="both"/>
        <w:rPr>
          <w:sz w:val="24"/>
          <w:szCs w:val="24"/>
        </w:rPr>
      </w:pPr>
      <w:r w:rsidRPr="001F7994">
        <w:rPr>
          <w:sz w:val="24"/>
          <w:szCs w:val="24"/>
        </w:rPr>
        <w:t>Etűdökkel, rövid koreográfiák</w:t>
      </w:r>
    </w:p>
    <w:p w14:paraId="046E0C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talajon végzett etűdök támaszhelyzetekkel, lendületekkel</w:t>
      </w:r>
    </w:p>
    <w:p w14:paraId="0CF3B85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Etűdök álló helyzetben, térbeli elmozdulás nélkül és haladással</w:t>
      </w:r>
    </w:p>
    <w:p w14:paraId="7CF2E6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Rövid koreográfia dinamikai váltásokkal, nehezebb zenei beosztásban</w:t>
      </w:r>
    </w:p>
    <w:p w14:paraId="0D8D051E" w14:textId="77777777" w:rsidR="001F7994" w:rsidRPr="001F7994" w:rsidRDefault="001F7994" w:rsidP="001F7994">
      <w:pPr>
        <w:autoSpaceDE w:val="0"/>
        <w:autoSpaceDN w:val="0"/>
        <w:adjustRightInd w:val="0"/>
        <w:jc w:val="both"/>
        <w:rPr>
          <w:sz w:val="24"/>
          <w:szCs w:val="24"/>
        </w:rPr>
      </w:pPr>
    </w:p>
    <w:p w14:paraId="7609FDAD"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855D55F"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ismerje a technika alapelemeit, egyszerű gyakorlatait, a technikára jellemző kar, láb, törzs összetett koordinációját és variációs lehetőségeit, a gravitáció, mint erő felhasználását </w:t>
      </w:r>
      <w:r w:rsidRPr="001F7994">
        <w:rPr>
          <w:sz w:val="24"/>
          <w:szCs w:val="24"/>
        </w:rPr>
        <w:lastRenderedPageBreak/>
        <w:t xml:space="preserve">(földhasználat és könnyedség), a tér használatát, a mozgáselemek végrehajtásának meghatározott szabályait </w:t>
      </w:r>
    </w:p>
    <w:p w14:paraId="0FE7A390" w14:textId="77777777" w:rsidR="001F7994" w:rsidRDefault="001F7994" w:rsidP="001F7994">
      <w:pPr>
        <w:autoSpaceDE w:val="0"/>
        <w:autoSpaceDN w:val="0"/>
        <w:adjustRightInd w:val="0"/>
        <w:jc w:val="both"/>
        <w:rPr>
          <w:sz w:val="24"/>
          <w:szCs w:val="24"/>
        </w:rPr>
      </w:pPr>
      <w:r w:rsidRPr="001F7994">
        <w:rPr>
          <w:sz w:val="24"/>
          <w:szCs w:val="24"/>
        </w:rPr>
        <w:t xml:space="preserve">A tanuló legyen képes összetett gyakorlatok, hosszabb kombinációk pontos végrehajtására, a gyakorlatok kivitelezéséhez szükséges és megfelelő energia használatára, a technika dinamikai és érzelmi változásainak érzékeltetésére </w:t>
      </w:r>
      <w:proofErr w:type="gramStart"/>
      <w:r w:rsidRPr="001F7994">
        <w:rPr>
          <w:sz w:val="24"/>
          <w:szCs w:val="24"/>
        </w:rPr>
        <w:t>a  kombinációkban</w:t>
      </w:r>
      <w:proofErr w:type="gramEnd"/>
      <w:r w:rsidRPr="001F7994">
        <w:rPr>
          <w:sz w:val="24"/>
          <w:szCs w:val="24"/>
        </w:rPr>
        <w:t>, valamint rövid koreográfia meggyőző előadására</w:t>
      </w:r>
    </w:p>
    <w:p w14:paraId="443C287D" w14:textId="77777777" w:rsidR="00F4502C" w:rsidRPr="001F7994" w:rsidRDefault="00F4502C" w:rsidP="001F7994">
      <w:pPr>
        <w:autoSpaceDE w:val="0"/>
        <w:autoSpaceDN w:val="0"/>
        <w:adjustRightInd w:val="0"/>
        <w:jc w:val="both"/>
        <w:rPr>
          <w:sz w:val="24"/>
          <w:szCs w:val="24"/>
        </w:rPr>
      </w:pPr>
    </w:p>
    <w:p w14:paraId="2A1F9FE7"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az alapfokú évfolyamok elvégzése után</w:t>
      </w:r>
    </w:p>
    <w:p w14:paraId="1A4621E2" w14:textId="77777777" w:rsidR="001F7994" w:rsidRPr="001F7994" w:rsidRDefault="001F7994" w:rsidP="001F7994">
      <w:pPr>
        <w:autoSpaceDE w:val="0"/>
        <w:autoSpaceDN w:val="0"/>
        <w:adjustRightInd w:val="0"/>
        <w:jc w:val="both"/>
        <w:rPr>
          <w:sz w:val="24"/>
          <w:szCs w:val="24"/>
        </w:rPr>
      </w:pPr>
    </w:p>
    <w:p w14:paraId="0F8EA116"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6DC6957E" w14:textId="77777777" w:rsidR="001F7994" w:rsidRPr="001F7994" w:rsidRDefault="001F7994" w:rsidP="001F7994">
      <w:pPr>
        <w:autoSpaceDE w:val="0"/>
        <w:autoSpaceDN w:val="0"/>
        <w:adjustRightInd w:val="0"/>
        <w:jc w:val="both"/>
        <w:rPr>
          <w:sz w:val="24"/>
          <w:szCs w:val="24"/>
        </w:rPr>
      </w:pPr>
      <w:r w:rsidRPr="001F7994">
        <w:rPr>
          <w:sz w:val="24"/>
          <w:szCs w:val="24"/>
        </w:rPr>
        <w:t>A Limón–technika alapjait képező és a többi moderntánc–technikáktól eltérő alapmozgás elveket, a technika jellemző gyakorlatait és térhasználatát</w:t>
      </w:r>
    </w:p>
    <w:p w14:paraId="7661EE11" w14:textId="77777777" w:rsidR="001F7994" w:rsidRPr="001F7994" w:rsidRDefault="001F7994" w:rsidP="001F7994">
      <w:pPr>
        <w:autoSpaceDE w:val="0"/>
        <w:autoSpaceDN w:val="0"/>
        <w:adjustRightInd w:val="0"/>
        <w:jc w:val="both"/>
        <w:rPr>
          <w:sz w:val="24"/>
          <w:szCs w:val="24"/>
        </w:rPr>
      </w:pPr>
    </w:p>
    <w:p w14:paraId="25F7069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10C40DBF" w14:textId="77777777" w:rsidR="001F7994" w:rsidRPr="001F7994" w:rsidRDefault="001F7994" w:rsidP="001F7994">
      <w:pPr>
        <w:autoSpaceDE w:val="0"/>
        <w:autoSpaceDN w:val="0"/>
        <w:adjustRightInd w:val="0"/>
        <w:jc w:val="both"/>
        <w:rPr>
          <w:sz w:val="24"/>
          <w:szCs w:val="24"/>
        </w:rPr>
      </w:pPr>
      <w:r w:rsidRPr="001F7994">
        <w:rPr>
          <w:sz w:val="24"/>
          <w:szCs w:val="24"/>
        </w:rPr>
        <w:t>Finom, koordinált mozgásra, a megfelelő súlyhasználatra és a gravitáció érzékelésére, az alapelvek megfelelő alkalmazására ülő, álló és haladó gyakorlatokban, kombinációkban, összetett mozgássorokban és etűdökben. Legyen képes a technika dinamikai és érzelmi változásainak érzékeltetésére kombinációkban, és rövid koreográfia meggyőző előadására</w:t>
      </w:r>
    </w:p>
    <w:p w14:paraId="50365F46" w14:textId="77777777" w:rsidR="001F7994" w:rsidRPr="001F7994" w:rsidRDefault="001F7994" w:rsidP="001F7994">
      <w:pPr>
        <w:autoSpaceDE w:val="0"/>
        <w:autoSpaceDN w:val="0"/>
        <w:adjustRightInd w:val="0"/>
        <w:jc w:val="both"/>
        <w:rPr>
          <w:sz w:val="24"/>
          <w:szCs w:val="24"/>
        </w:rPr>
      </w:pPr>
    </w:p>
    <w:p w14:paraId="50F1E236"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követelményei</w:t>
      </w:r>
    </w:p>
    <w:p w14:paraId="6A800D07"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 részei </w:t>
      </w:r>
    </w:p>
    <w:p w14:paraId="4D80B676"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vizsgából áll</w:t>
      </w:r>
    </w:p>
    <w:p w14:paraId="5DE49C71" w14:textId="77777777" w:rsidR="001F7994" w:rsidRPr="001F7994" w:rsidRDefault="001F7994" w:rsidP="001F7994">
      <w:pPr>
        <w:autoSpaceDE w:val="0"/>
        <w:autoSpaceDN w:val="0"/>
        <w:adjustRightInd w:val="0"/>
        <w:jc w:val="both"/>
        <w:rPr>
          <w:sz w:val="24"/>
          <w:szCs w:val="24"/>
        </w:rPr>
      </w:pPr>
    </w:p>
    <w:p w14:paraId="26527125"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tantárgyai és időtartamuk:</w:t>
      </w:r>
    </w:p>
    <w:p w14:paraId="43CB66F7" w14:textId="77777777" w:rsidR="001F7994" w:rsidRPr="001F7994" w:rsidRDefault="001F7994" w:rsidP="001F7994">
      <w:pPr>
        <w:autoSpaceDE w:val="0"/>
        <w:autoSpaceDN w:val="0"/>
        <w:adjustRightInd w:val="0"/>
        <w:jc w:val="both"/>
        <w:rPr>
          <w:sz w:val="24"/>
          <w:szCs w:val="24"/>
        </w:rPr>
      </w:pPr>
      <w:r w:rsidRPr="001F7994">
        <w:rPr>
          <w:sz w:val="24"/>
          <w:szCs w:val="24"/>
        </w:rPr>
        <w:t xml:space="preserve">Limón–technika,  csoportban 30–40 perc </w:t>
      </w:r>
    </w:p>
    <w:p w14:paraId="6D39F95B" w14:textId="77777777" w:rsidR="001F7994" w:rsidRPr="001F7994" w:rsidRDefault="001F7994" w:rsidP="001F7994">
      <w:pPr>
        <w:autoSpaceDE w:val="0"/>
        <w:autoSpaceDN w:val="0"/>
        <w:adjustRightInd w:val="0"/>
        <w:jc w:val="both"/>
        <w:rPr>
          <w:sz w:val="24"/>
          <w:szCs w:val="24"/>
        </w:rPr>
      </w:pPr>
    </w:p>
    <w:p w14:paraId="641FF9EA"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39C3686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Limón–technika vizsga anyaga a szaktanár által összeállított, talajon, állásban és haladással végzett egyszerű majd összetett gyakorlatokból álló tréning sor, melyet a tanulók csoportos formában, önállóan mutatnak be. 2–3 perces etűd kis csoportokban történő bemutatása</w:t>
      </w:r>
    </w:p>
    <w:p w14:paraId="18888AC3" w14:textId="77777777" w:rsidR="001F7994" w:rsidRDefault="001F7994" w:rsidP="001F7994">
      <w:pPr>
        <w:autoSpaceDE w:val="0"/>
        <w:autoSpaceDN w:val="0"/>
        <w:adjustRightInd w:val="0"/>
        <w:jc w:val="both"/>
        <w:rPr>
          <w:sz w:val="24"/>
          <w:szCs w:val="24"/>
        </w:rPr>
      </w:pPr>
    </w:p>
    <w:p w14:paraId="52EA0A5E" w14:textId="77777777" w:rsidR="00F4502C" w:rsidRPr="001F7994" w:rsidRDefault="00F4502C" w:rsidP="001F7994">
      <w:pPr>
        <w:autoSpaceDE w:val="0"/>
        <w:autoSpaceDN w:val="0"/>
        <w:adjustRightInd w:val="0"/>
        <w:jc w:val="both"/>
        <w:rPr>
          <w:sz w:val="24"/>
          <w:szCs w:val="24"/>
        </w:rPr>
      </w:pPr>
    </w:p>
    <w:p w14:paraId="49402AC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vizsga értékelése</w:t>
      </w:r>
    </w:p>
    <w:p w14:paraId="3DB659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vizsga értékelésének szempontjai: </w:t>
      </w:r>
    </w:p>
    <w:p w14:paraId="17A5C5E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bemutatott tananyag ismeretének minősége, a technika dinamikai változatosságának megjelenési szintje </w:t>
      </w:r>
    </w:p>
    <w:p w14:paraId="4DA6D8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gyakorlatok technikai végrehajtásának biztonsága</w:t>
      </w:r>
    </w:p>
    <w:p w14:paraId="14C2460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Limón–technika stílusának megfelelő előadásmód minősége</w:t>
      </w:r>
    </w:p>
    <w:p w14:paraId="7C060270" w14:textId="77777777" w:rsidR="001F7994" w:rsidRPr="001F7994" w:rsidRDefault="001F7994" w:rsidP="001F7994">
      <w:pPr>
        <w:autoSpaceDE w:val="0"/>
        <w:autoSpaceDN w:val="0"/>
        <w:adjustRightInd w:val="0"/>
        <w:ind w:left="284" w:hanging="284"/>
        <w:jc w:val="both"/>
        <w:rPr>
          <w:sz w:val="24"/>
          <w:szCs w:val="24"/>
        </w:rPr>
      </w:pPr>
    </w:p>
    <w:p w14:paraId="0D9878DA" w14:textId="77777777" w:rsidR="001F7994" w:rsidRPr="001F7994" w:rsidRDefault="001F7994" w:rsidP="001F7994">
      <w:pPr>
        <w:autoSpaceDE w:val="0"/>
        <w:autoSpaceDN w:val="0"/>
        <w:adjustRightInd w:val="0"/>
        <w:jc w:val="both"/>
        <w:rPr>
          <w:sz w:val="24"/>
          <w:szCs w:val="24"/>
        </w:rPr>
      </w:pPr>
      <w:r w:rsidRPr="001F7994">
        <w:rPr>
          <w:b/>
          <w:bCs/>
          <w:sz w:val="24"/>
          <w:szCs w:val="24"/>
        </w:rPr>
        <w:t>A tananyag feldolgozásához szükséges kötelező (minimális) taneszköz</w:t>
      </w:r>
    </w:p>
    <w:p w14:paraId="2D6107E8" w14:textId="77777777" w:rsidR="001F7994" w:rsidRPr="001F7994" w:rsidRDefault="001F7994" w:rsidP="001F7994">
      <w:pPr>
        <w:autoSpaceDE w:val="0"/>
        <w:autoSpaceDN w:val="0"/>
        <w:adjustRightInd w:val="0"/>
        <w:jc w:val="both"/>
        <w:rPr>
          <w:sz w:val="24"/>
          <w:szCs w:val="24"/>
        </w:rPr>
      </w:pPr>
    </w:p>
    <w:p w14:paraId="7E791868"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06AA58C7"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501C7BAC"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6FC143DB" w14:textId="77777777" w:rsidR="001F7994" w:rsidRPr="001F7994" w:rsidRDefault="001F7994" w:rsidP="001F7994">
      <w:pPr>
        <w:autoSpaceDE w:val="0"/>
        <w:autoSpaceDN w:val="0"/>
        <w:adjustRightInd w:val="0"/>
        <w:jc w:val="both"/>
        <w:rPr>
          <w:sz w:val="24"/>
          <w:szCs w:val="24"/>
        </w:rPr>
      </w:pPr>
    </w:p>
    <w:p w14:paraId="6455289C" w14:textId="77777777" w:rsidR="001F7994" w:rsidRPr="001F7994" w:rsidRDefault="001F7994" w:rsidP="001F7994">
      <w:pPr>
        <w:autoSpaceDE w:val="0"/>
        <w:autoSpaceDN w:val="0"/>
        <w:adjustRightInd w:val="0"/>
        <w:jc w:val="both"/>
        <w:rPr>
          <w:sz w:val="24"/>
          <w:szCs w:val="24"/>
        </w:rPr>
      </w:pPr>
      <w:r w:rsidRPr="001F7994">
        <w:rPr>
          <w:sz w:val="24"/>
          <w:szCs w:val="24"/>
        </w:rPr>
        <w:t>KONTAKT IMPROVIZÁCIÓ</w:t>
      </w:r>
    </w:p>
    <w:p w14:paraId="3203D2D9" w14:textId="77777777" w:rsidR="001F7994" w:rsidRPr="001F7994" w:rsidRDefault="001F7994" w:rsidP="001F7994">
      <w:pPr>
        <w:autoSpaceDE w:val="0"/>
        <w:autoSpaceDN w:val="0"/>
        <w:adjustRightInd w:val="0"/>
        <w:jc w:val="both"/>
        <w:rPr>
          <w:sz w:val="24"/>
          <w:szCs w:val="24"/>
        </w:rPr>
      </w:pPr>
    </w:p>
    <w:p w14:paraId="57BC9111" w14:textId="77777777" w:rsidR="001F7994" w:rsidRPr="001F7994" w:rsidRDefault="001F7994" w:rsidP="001F7994">
      <w:pPr>
        <w:autoSpaceDE w:val="0"/>
        <w:autoSpaceDN w:val="0"/>
        <w:adjustRightInd w:val="0"/>
        <w:jc w:val="both"/>
        <w:rPr>
          <w:sz w:val="24"/>
          <w:szCs w:val="24"/>
        </w:rPr>
      </w:pPr>
      <w:r w:rsidRPr="001F7994">
        <w:rPr>
          <w:sz w:val="24"/>
          <w:szCs w:val="24"/>
        </w:rPr>
        <w:t>A kontakt improvizáció spontán fizikai dialógusok sora, amelyek a mozdulatlanságtól az erőteljes, energikus mozdulatokig terjednek. A tánc a két mozgásban lévő test közötti kommunikáción alapul, valamint a táncosok mozgását irányító fizikai törvényekhez való közös viszonyulásukon, úgymint a gravitáció, a lendület, a tehetetlenség, a súrlódás. Ahhoz, hogy ezeket az élményeket átélhessük, a test megtanulja az izom többlet–feszültségeit felszabadítani és a mozgás természetes folyamának teret engedni egy bizonyos minőségű akaratlagosság elhagyásával. A gyakorlatok tartalmazzák a gurulást, esést, a fejjel lefelé levést, a fizikai kapcsolat pontjának követését, a súly megtámasztását és átadását. A mozgásanyag a befelé figyelést és a mozgás folyamata iránti nyitottságot tükrözi. A mozdulatok forrása az a kreatív mozgatóerő, amit az egyensúlyi helyzetekből való kibillenés, a dezorientáltság idéz elő. Általános a duett–forma, de többen is táncolhatják egyszerre. A kontakt improvizáció eltér a többi tánctechnikától, célja a spontán kialakult helyzetekre adott egyedi válasz megtalálásának támogatása</w:t>
      </w:r>
    </w:p>
    <w:p w14:paraId="781628E4" w14:textId="77777777" w:rsidR="001F7994" w:rsidRPr="001F7994" w:rsidRDefault="001F7994" w:rsidP="001F7994">
      <w:pPr>
        <w:autoSpaceDE w:val="0"/>
        <w:autoSpaceDN w:val="0"/>
        <w:adjustRightInd w:val="0"/>
        <w:jc w:val="both"/>
        <w:rPr>
          <w:sz w:val="24"/>
          <w:szCs w:val="24"/>
        </w:rPr>
      </w:pPr>
    </w:p>
    <w:p w14:paraId="052BAC5E"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kontakt improvizáció célja, hogy a tanuló megismerje és megtapasztalja e táncforma technikai elemeit és tanulmányozza az érintésből adódó információk fogadását és adását, megfigyelje a test reflexeinek működését. Célja az egyéni mozgásszótár, az improvizációs készség, az érintés nélkül és érintésen keresztül történő kommunikáció, a figyelem, a váratlan </w:t>
      </w:r>
    </w:p>
    <w:p w14:paraId="77803716" w14:textId="77777777" w:rsidR="001F7994" w:rsidRPr="001F7994" w:rsidRDefault="001F7994" w:rsidP="001F7994">
      <w:pPr>
        <w:autoSpaceDE w:val="0"/>
        <w:autoSpaceDN w:val="0"/>
        <w:adjustRightInd w:val="0"/>
        <w:jc w:val="both"/>
        <w:rPr>
          <w:sz w:val="24"/>
          <w:szCs w:val="24"/>
        </w:rPr>
      </w:pPr>
    </w:p>
    <w:p w14:paraId="0CCE35E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helyzetek megoldási képességének, a belső mozgások érzékelésének fejlesztése. A kreatív kompozíciós készség fejlesztése. A tanuló a különböző területekről jövő információk megszerzésével képes lesz testének tudatosabb használatára, az improvizációkban mozgásainak, reflexeinek és döntéseinek megfigyelésére. A technikai elemek gyakorlásával „izom emlékezet” alakul ki, amely emlékezet képessé teszi a tanulót testének leggazdaságosabb és legmegfelelőbb használatára</w:t>
      </w:r>
    </w:p>
    <w:p w14:paraId="5DF618B5" w14:textId="77777777" w:rsidR="001F7994" w:rsidRPr="001F7994" w:rsidRDefault="001F7994" w:rsidP="001F7994">
      <w:pPr>
        <w:autoSpaceDE w:val="0"/>
        <w:autoSpaceDN w:val="0"/>
        <w:adjustRightInd w:val="0"/>
        <w:jc w:val="both"/>
        <w:rPr>
          <w:sz w:val="24"/>
          <w:szCs w:val="24"/>
        </w:rPr>
      </w:pPr>
    </w:p>
    <w:p w14:paraId="1560BD4C" w14:textId="77777777" w:rsidR="009902C0" w:rsidRDefault="009902C0" w:rsidP="001F7994">
      <w:pPr>
        <w:autoSpaceDE w:val="0"/>
        <w:autoSpaceDN w:val="0"/>
        <w:adjustRightInd w:val="0"/>
        <w:jc w:val="both"/>
        <w:rPr>
          <w:b/>
          <w:bCs/>
          <w:sz w:val="24"/>
          <w:szCs w:val="24"/>
        </w:rPr>
      </w:pPr>
    </w:p>
    <w:p w14:paraId="451ED063"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4A2D50BD" w14:textId="77777777" w:rsidR="001F7994" w:rsidRPr="001F7994" w:rsidRDefault="001F7994" w:rsidP="001F7994">
      <w:pPr>
        <w:autoSpaceDE w:val="0"/>
        <w:autoSpaceDN w:val="0"/>
        <w:adjustRightInd w:val="0"/>
        <w:jc w:val="both"/>
        <w:rPr>
          <w:sz w:val="24"/>
          <w:szCs w:val="24"/>
        </w:rPr>
      </w:pPr>
    </w:p>
    <w:p w14:paraId="477F3648"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765236E7" w14:textId="77777777" w:rsidR="001F7994" w:rsidRPr="001F7994" w:rsidRDefault="001F7994" w:rsidP="001F7994">
      <w:pPr>
        <w:autoSpaceDE w:val="0"/>
        <w:autoSpaceDN w:val="0"/>
        <w:adjustRightInd w:val="0"/>
        <w:jc w:val="both"/>
        <w:rPr>
          <w:sz w:val="24"/>
          <w:szCs w:val="24"/>
        </w:rPr>
      </w:pPr>
    </w:p>
    <w:p w14:paraId="4B113873"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EAF69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figyelem fenntartásának, a tanuló testismeretének, a mozgás gömbszerű térérzékelésének, improvizációs készségének, verbális és non verbális kommunikációjának és kreativitásának fejlesztése. </w:t>
      </w:r>
    </w:p>
    <w:p w14:paraId="5A665F9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belső történések megfigyeltetésének képességfejlesztése. </w:t>
      </w:r>
    </w:p>
    <w:p w14:paraId="246D46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puha izomtónusú és a gördülékeny talajra érkezés kialakítása. </w:t>
      </w:r>
    </w:p>
    <w:p w14:paraId="0F2DA3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érintéssel és érintés nélkül történő kommunikációs készség fejlesztése. </w:t>
      </w:r>
    </w:p>
    <w:p w14:paraId="64F693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saját test megtapasztalásának ösztönzése a társ viszonylatában. </w:t>
      </w:r>
    </w:p>
    <w:p w14:paraId="627D4F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Duett és trió improvizációkban a súly, a gravitáció, a tér, az érintés megfelelő használatának kialakítása. </w:t>
      </w:r>
    </w:p>
    <w:p w14:paraId="7C6793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érzékelés, észlelés és a figyelem által irányított mozgások az adott pillanatban megfelelő kiválasztásának fejlesztése. </w:t>
      </w:r>
    </w:p>
    <w:p w14:paraId="2C9ABF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érzékszervek differenciált használatának fejlesztésével a figyelem belső irányításának elsajátítása. </w:t>
      </w:r>
    </w:p>
    <w:p w14:paraId="47BDF4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Csoportos játékokon keresztül a kapcsolatteremtés fejlesztése, a felszabadult mozgás ösztönzése, a figyelem megosztásának elősegítése és a váratlan helyzetekre való felkészülés vizsgálata. </w:t>
      </w:r>
    </w:p>
    <w:p w14:paraId="5D5A57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átélt fizikális élmény verbális megfogalmazásának elősegítése, ösztönzése</w:t>
      </w:r>
    </w:p>
    <w:p w14:paraId="6DD21048" w14:textId="77777777" w:rsidR="001F7994" w:rsidRPr="001F7994" w:rsidRDefault="001F7994" w:rsidP="001F7994">
      <w:pPr>
        <w:autoSpaceDE w:val="0"/>
        <w:autoSpaceDN w:val="0"/>
        <w:adjustRightInd w:val="0"/>
        <w:jc w:val="both"/>
        <w:rPr>
          <w:sz w:val="24"/>
          <w:szCs w:val="24"/>
        </w:rPr>
      </w:pPr>
    </w:p>
    <w:p w14:paraId="2EC798C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A3D2FCF" w14:textId="77777777" w:rsidR="001F7994" w:rsidRPr="001F7994" w:rsidRDefault="001F7994" w:rsidP="001F7994">
      <w:pPr>
        <w:autoSpaceDE w:val="0"/>
        <w:autoSpaceDN w:val="0"/>
        <w:adjustRightInd w:val="0"/>
        <w:jc w:val="both"/>
        <w:rPr>
          <w:sz w:val="24"/>
          <w:szCs w:val="24"/>
        </w:rPr>
      </w:pPr>
      <w:r w:rsidRPr="001F7994">
        <w:rPr>
          <w:sz w:val="24"/>
          <w:szCs w:val="24"/>
        </w:rPr>
        <w:t>Egyéni mozgásfelfedező feladatok</w:t>
      </w:r>
    </w:p>
    <w:p w14:paraId="585FFB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Mozgások különböző testrészek indításával</w:t>
      </w:r>
    </w:p>
    <w:p w14:paraId="753C8B2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testközpont mint motor felfedezése</w:t>
      </w:r>
    </w:p>
    <w:p w14:paraId="2EB2AD0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perifériáról indított mozgások: kézfej, lábfej, fejtető, farok csont</w:t>
      </w:r>
    </w:p>
    <w:p w14:paraId="17A5EF2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gerinc mozgásaink megismerése, mozgások alacsony, közép és magas szinteken</w:t>
      </w:r>
    </w:p>
    <w:p w14:paraId="0AA90B92" w14:textId="779C9282" w:rsidR="001F7994" w:rsidRDefault="00F4502C" w:rsidP="00F4502C">
      <w:pPr>
        <w:autoSpaceDE w:val="0"/>
        <w:autoSpaceDN w:val="0"/>
        <w:adjustRightInd w:val="0"/>
        <w:ind w:left="284" w:hanging="284"/>
        <w:jc w:val="both"/>
        <w:rPr>
          <w:sz w:val="24"/>
          <w:szCs w:val="24"/>
        </w:rPr>
      </w:pPr>
      <w:r>
        <w:rPr>
          <w:sz w:val="24"/>
          <w:szCs w:val="24"/>
        </w:rPr>
        <w:t>–</w:t>
      </w:r>
      <w:r>
        <w:rPr>
          <w:sz w:val="24"/>
          <w:szCs w:val="24"/>
        </w:rPr>
        <w:tab/>
        <w:t>Tér, idő, dinamikai játékok</w:t>
      </w:r>
    </w:p>
    <w:p w14:paraId="7DBA4EB8" w14:textId="77777777" w:rsidR="00AC533C" w:rsidRPr="001F7994" w:rsidRDefault="00AC533C" w:rsidP="001F7994">
      <w:pPr>
        <w:autoSpaceDE w:val="0"/>
        <w:autoSpaceDN w:val="0"/>
        <w:adjustRightInd w:val="0"/>
        <w:jc w:val="both"/>
        <w:rPr>
          <w:sz w:val="24"/>
          <w:szCs w:val="24"/>
        </w:rPr>
      </w:pPr>
    </w:p>
    <w:p w14:paraId="122D9E88" w14:textId="77777777" w:rsidR="001F7994" w:rsidRPr="001F7994" w:rsidRDefault="001F7994" w:rsidP="001F7994">
      <w:pPr>
        <w:autoSpaceDE w:val="0"/>
        <w:autoSpaceDN w:val="0"/>
        <w:adjustRightInd w:val="0"/>
        <w:jc w:val="both"/>
        <w:rPr>
          <w:sz w:val="24"/>
          <w:szCs w:val="24"/>
        </w:rPr>
      </w:pPr>
      <w:r w:rsidRPr="001F7994">
        <w:rPr>
          <w:sz w:val="24"/>
          <w:szCs w:val="24"/>
        </w:rPr>
        <w:t>Test tudatossági feladatok</w:t>
      </w:r>
    </w:p>
    <w:p w14:paraId="7B278D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elengedés és feszítés állapotai</w:t>
      </w:r>
    </w:p>
    <w:p w14:paraId="3770A17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különböző izomtónusok használata </w:t>
      </w:r>
    </w:p>
    <w:p w14:paraId="76EE4A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Aktív/passzív szerepek</w:t>
      </w:r>
    </w:p>
    <w:p w14:paraId="2EBF84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Információ adása és vétele érintéssel</w:t>
      </w:r>
    </w:p>
    <w:p w14:paraId="0452E17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érintés minőségei</w:t>
      </w:r>
    </w:p>
    <w:p w14:paraId="7AA006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Nyak, váll–kar, csípő–láb grafika a test általános ellazulási állapotának megteremtésére</w:t>
      </w:r>
    </w:p>
    <w:p w14:paraId="68334E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Ízületek izolálása végtagmozgatással</w:t>
      </w:r>
    </w:p>
    <w:p w14:paraId="1367DEC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Végtagok súlyérzékelése aktív, passzív szerepekkel</w:t>
      </w:r>
    </w:p>
    <w:p w14:paraId="12DB05E3" w14:textId="77777777" w:rsidR="001F7994" w:rsidRPr="001F7994" w:rsidRDefault="001F7994" w:rsidP="001F7994">
      <w:pPr>
        <w:autoSpaceDE w:val="0"/>
        <w:autoSpaceDN w:val="0"/>
        <w:adjustRightInd w:val="0"/>
        <w:ind w:left="284" w:hanging="284"/>
        <w:jc w:val="both"/>
        <w:rPr>
          <w:sz w:val="24"/>
          <w:szCs w:val="24"/>
        </w:rPr>
      </w:pPr>
    </w:p>
    <w:p w14:paraId="777D9DC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légzés megfigyelése, a légző mozgás szabadsága</w:t>
      </w:r>
    </w:p>
    <w:p w14:paraId="291A73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Gyakorlatok képek használatával: olvadás, gyökerezés/ellebegés</w:t>
      </w:r>
    </w:p>
    <w:p w14:paraId="76C4FCB3" w14:textId="77777777" w:rsidR="001F7994" w:rsidRPr="001F7994" w:rsidRDefault="001F7994" w:rsidP="001F7994">
      <w:pPr>
        <w:autoSpaceDE w:val="0"/>
        <w:autoSpaceDN w:val="0"/>
        <w:adjustRightInd w:val="0"/>
        <w:jc w:val="both"/>
        <w:rPr>
          <w:sz w:val="24"/>
          <w:szCs w:val="24"/>
        </w:rPr>
      </w:pPr>
    </w:p>
    <w:p w14:paraId="7E1F48AC"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talajon végzett gyakorlatok </w:t>
      </w:r>
    </w:p>
    <w:p w14:paraId="1133F30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Gurulások különböző testrészek indításával (medence, kézfej, lábfej, fej, spirál, banán, vállon át előre/hátra)</w:t>
      </w:r>
    </w:p>
    <w:p w14:paraId="10FF60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Tolások, kúszások, mászások, gördülés</w:t>
      </w:r>
    </w:p>
    <w:p w14:paraId="3019C2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Támaszok. Fekvésben végrehajtott partner munkák</w:t>
      </w:r>
    </w:p>
    <w:p w14:paraId="674AFAB0" w14:textId="77777777" w:rsidR="001F7994" w:rsidRPr="001F7994" w:rsidRDefault="001F7994" w:rsidP="001F7994">
      <w:pPr>
        <w:autoSpaceDE w:val="0"/>
        <w:autoSpaceDN w:val="0"/>
        <w:adjustRightInd w:val="0"/>
        <w:jc w:val="both"/>
        <w:rPr>
          <w:sz w:val="24"/>
          <w:szCs w:val="24"/>
        </w:rPr>
      </w:pPr>
    </w:p>
    <w:p w14:paraId="428017FD" w14:textId="77777777" w:rsidR="001F7994" w:rsidRPr="001F7994" w:rsidRDefault="001F7994" w:rsidP="001F7994">
      <w:pPr>
        <w:autoSpaceDE w:val="0"/>
        <w:autoSpaceDN w:val="0"/>
        <w:adjustRightInd w:val="0"/>
        <w:jc w:val="both"/>
        <w:rPr>
          <w:sz w:val="24"/>
          <w:szCs w:val="24"/>
        </w:rPr>
      </w:pPr>
      <w:r w:rsidRPr="001F7994">
        <w:rPr>
          <w:sz w:val="24"/>
          <w:szCs w:val="24"/>
        </w:rPr>
        <w:t>A partner munka</w:t>
      </w:r>
    </w:p>
    <w:p w14:paraId="47252D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Súlyérzékelési feladatok talajon, aktív/passzív szerepek</w:t>
      </w:r>
    </w:p>
    <w:p w14:paraId="785E234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figyelemirányító gyakorlatok</w:t>
      </w:r>
    </w:p>
    <w:p w14:paraId="4E7CFF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Vezető/követő szerep feladatok</w:t>
      </w:r>
    </w:p>
    <w:p w14:paraId="17EE79DC" w14:textId="4CAD87AD" w:rsidR="001F7994" w:rsidRPr="001F7994" w:rsidRDefault="001F7994" w:rsidP="00F4502C">
      <w:pPr>
        <w:autoSpaceDE w:val="0"/>
        <w:autoSpaceDN w:val="0"/>
        <w:adjustRightInd w:val="0"/>
        <w:ind w:left="284" w:hanging="284"/>
        <w:jc w:val="both"/>
        <w:rPr>
          <w:sz w:val="24"/>
          <w:szCs w:val="24"/>
        </w:rPr>
      </w:pPr>
      <w:r w:rsidRPr="001F7994">
        <w:rPr>
          <w:sz w:val="24"/>
          <w:szCs w:val="24"/>
        </w:rPr>
        <w:t>–</w:t>
      </w:r>
      <w:r w:rsidRPr="001F7994">
        <w:rPr>
          <w:sz w:val="24"/>
          <w:szCs w:val="24"/>
        </w:rPr>
        <w:tab/>
        <w:t>Impulzusadással improvizációba vezetés</w:t>
      </w:r>
    </w:p>
    <w:p w14:paraId="32C5A1B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táncforma alaptechnikai elemei</w:t>
      </w:r>
    </w:p>
    <w:p w14:paraId="62DAF86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Gurulások: egyénileg, párban, súlyadással/átvétellel</w:t>
      </w:r>
    </w:p>
    <w:p w14:paraId="05783C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Dőlések: egyénileg – talajon, középhelyzetben, állásban; párban – talajra vitel nélkül; csoportban</w:t>
      </w:r>
    </w:p>
    <w:p w14:paraId="70C8B1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Csúszások: egyénileg – talajon, falon; párban – társon: fekvő–, közép– és álló helyzetekben</w:t>
      </w:r>
    </w:p>
    <w:p w14:paraId="5E4470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Mászások: egyénileg (kéz és lábtámaszok); párban társon: fekvő–, közép– és álló helyzetekben</w:t>
      </w:r>
    </w:p>
    <w:p w14:paraId="02A10F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Tolások: egyénileg talajon, középhelyzetben, párban fekvő–, közép– és álló helyzetekben, haladás közben</w:t>
      </w:r>
    </w:p>
    <w:p w14:paraId="77E8F4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Húzások: párban fekvő–, közép– és álló helyzetekben, haladás közben</w:t>
      </w:r>
    </w:p>
    <w:p w14:paraId="3F06624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kontakt „gördülő pontja”: Egyénileg talajon, labdával, falnál, párban állásban (csak karok és a hát használatával)</w:t>
      </w:r>
    </w:p>
    <w:p w14:paraId="72F5442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Emelések: test központra</w:t>
      </w:r>
    </w:p>
    <w:p w14:paraId="4643E6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Statikus helyzetekben, földre vitellel</w:t>
      </w:r>
    </w:p>
    <w:p w14:paraId="35F668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Ugrások, elkapások: egyénileg – a talajra érkezések gyakorlása (álló– és támaszhelyzetekbe); párban – medence és válltámasszal, központra érkezések</w:t>
      </w:r>
    </w:p>
    <w:p w14:paraId="49055A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Ellensúlyozás: párban – álló helyzetben, szintváltással</w:t>
      </w:r>
    </w:p>
    <w:p w14:paraId="6D62812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Fejjel lefelé történő dezorientáló gyakorlatok: egyénileg – kéztámaszok, kézállások </w:t>
      </w:r>
    </w:p>
    <w:p w14:paraId="77010C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Asztal pozícióból földre kerülések kéztámaszon át</w:t>
      </w:r>
    </w:p>
    <w:p w14:paraId="7E45D2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Bizalmi feladatok: csukott szemes feladatok, vezető (követő szerep feladatok</w:t>
      </w:r>
    </w:p>
    <w:p w14:paraId="57B5581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Vezetett és szabad improvizációk</w:t>
      </w:r>
    </w:p>
    <w:p w14:paraId="6301652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páros improvizációk</w:t>
      </w:r>
    </w:p>
    <w:p w14:paraId="4792CA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gyakorlatokból felfedező improvizációk</w:t>
      </w:r>
    </w:p>
    <w:p w14:paraId="658002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Fej–fej, hát–hát, tenyér–tenyér, talp–talp érintéssel</w:t>
      </w:r>
    </w:p>
    <w:p w14:paraId="7ADA79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Strukturált improvizáció</w:t>
      </w:r>
    </w:p>
    <w:p w14:paraId="2A7F43E1" w14:textId="77777777" w:rsidR="001F7994" w:rsidRPr="001F7994" w:rsidRDefault="001F7994" w:rsidP="001F7994">
      <w:pPr>
        <w:autoSpaceDE w:val="0"/>
        <w:autoSpaceDN w:val="0"/>
        <w:adjustRightInd w:val="0"/>
        <w:jc w:val="both"/>
        <w:rPr>
          <w:sz w:val="24"/>
          <w:szCs w:val="24"/>
        </w:rPr>
      </w:pPr>
    </w:p>
    <w:p w14:paraId="6F5BCE33" w14:textId="77777777" w:rsidR="001F7994" w:rsidRPr="001F7994" w:rsidRDefault="001F7994" w:rsidP="001F7994">
      <w:pPr>
        <w:autoSpaceDE w:val="0"/>
        <w:autoSpaceDN w:val="0"/>
        <w:adjustRightInd w:val="0"/>
        <w:jc w:val="both"/>
        <w:rPr>
          <w:sz w:val="24"/>
          <w:szCs w:val="24"/>
        </w:rPr>
      </w:pPr>
      <w:r w:rsidRPr="001F7994">
        <w:rPr>
          <w:sz w:val="24"/>
          <w:szCs w:val="24"/>
        </w:rPr>
        <w:t>Az érzékeléses feladatok</w:t>
      </w:r>
    </w:p>
    <w:p w14:paraId="300274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Csukott szemes bizalmi feladatok: vezető/követő szerepek</w:t>
      </w:r>
    </w:p>
    <w:p w14:paraId="694DD39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Periférikus látás megfigyelése</w:t>
      </w:r>
    </w:p>
    <w:p w14:paraId="44E9CED5" w14:textId="77777777" w:rsidR="00F4502C" w:rsidRDefault="001F7994" w:rsidP="00F4502C">
      <w:pPr>
        <w:autoSpaceDE w:val="0"/>
        <w:autoSpaceDN w:val="0"/>
        <w:adjustRightInd w:val="0"/>
        <w:ind w:left="284" w:hanging="284"/>
        <w:jc w:val="both"/>
        <w:rPr>
          <w:sz w:val="24"/>
          <w:szCs w:val="24"/>
        </w:rPr>
      </w:pPr>
      <w:r w:rsidRPr="001F7994">
        <w:rPr>
          <w:sz w:val="24"/>
          <w:szCs w:val="24"/>
        </w:rPr>
        <w:t>–</w:t>
      </w:r>
      <w:r w:rsidRPr="001F7994">
        <w:rPr>
          <w:sz w:val="24"/>
          <w:szCs w:val="24"/>
        </w:rPr>
        <w:tab/>
        <w:t>Tapintás, hallás, nyomásérzékelés</w:t>
      </w:r>
    </w:p>
    <w:p w14:paraId="4120C854" w14:textId="58B096B9" w:rsidR="001F7994" w:rsidRPr="001F7994" w:rsidRDefault="001F7994" w:rsidP="00F4502C">
      <w:pPr>
        <w:autoSpaceDE w:val="0"/>
        <w:autoSpaceDN w:val="0"/>
        <w:adjustRightInd w:val="0"/>
        <w:ind w:left="284" w:hanging="284"/>
        <w:jc w:val="both"/>
        <w:rPr>
          <w:sz w:val="24"/>
          <w:szCs w:val="24"/>
        </w:rPr>
      </w:pPr>
      <w:r w:rsidRPr="001F7994">
        <w:rPr>
          <w:sz w:val="24"/>
          <w:szCs w:val="24"/>
        </w:rPr>
        <w:lastRenderedPageBreak/>
        <w:t xml:space="preserve">Csoportos játékok </w:t>
      </w:r>
    </w:p>
    <w:p w14:paraId="21B228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Térjátékok</w:t>
      </w:r>
    </w:p>
    <w:p w14:paraId="4ACCF0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Dinamikai játékok</w:t>
      </w:r>
    </w:p>
    <w:p w14:paraId="33399D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Ügyességi játékok</w:t>
      </w:r>
    </w:p>
    <w:p w14:paraId="445FC96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Figyelemvezetéses játékok, labdával, tapssal </w:t>
      </w:r>
    </w:p>
    <w:p w14:paraId="29BD5D11" w14:textId="77777777" w:rsidR="001F7994" w:rsidRPr="001F7994" w:rsidRDefault="001F7994" w:rsidP="001F7994">
      <w:pPr>
        <w:autoSpaceDE w:val="0"/>
        <w:autoSpaceDN w:val="0"/>
        <w:adjustRightInd w:val="0"/>
        <w:jc w:val="both"/>
        <w:rPr>
          <w:sz w:val="24"/>
          <w:szCs w:val="24"/>
        </w:rPr>
      </w:pPr>
    </w:p>
    <w:p w14:paraId="60A80BF2" w14:textId="77777777" w:rsidR="001F7994" w:rsidRPr="001F7994" w:rsidRDefault="001F7994" w:rsidP="001F7994">
      <w:pPr>
        <w:autoSpaceDE w:val="0"/>
        <w:autoSpaceDN w:val="0"/>
        <w:adjustRightInd w:val="0"/>
        <w:jc w:val="both"/>
        <w:rPr>
          <w:sz w:val="24"/>
          <w:szCs w:val="24"/>
        </w:rPr>
      </w:pPr>
      <w:r w:rsidRPr="001F7994">
        <w:rPr>
          <w:sz w:val="24"/>
          <w:szCs w:val="24"/>
        </w:rPr>
        <w:t>Visszajelzés és verbalitás</w:t>
      </w:r>
    </w:p>
    <w:p w14:paraId="29DF3A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Adott faladat vagy improvizáció utáni visszajelzés</w:t>
      </w:r>
    </w:p>
    <w:p w14:paraId="73D9D6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Óra végi megosztás</w:t>
      </w:r>
    </w:p>
    <w:p w14:paraId="06FAA7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Párban vagy csoportban </w:t>
      </w:r>
    </w:p>
    <w:p w14:paraId="590394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tanár vezetésével vagy anélkül</w:t>
      </w:r>
    </w:p>
    <w:p w14:paraId="795C1B7E" w14:textId="77777777" w:rsidR="001F7994" w:rsidRPr="001F7994" w:rsidRDefault="001F7994" w:rsidP="001F7994">
      <w:pPr>
        <w:autoSpaceDE w:val="0"/>
        <w:autoSpaceDN w:val="0"/>
        <w:adjustRightInd w:val="0"/>
        <w:jc w:val="both"/>
        <w:rPr>
          <w:sz w:val="24"/>
          <w:szCs w:val="24"/>
        </w:rPr>
      </w:pPr>
    </w:p>
    <w:p w14:paraId="5D979759"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1B9624C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táncforma alaptechnikai elemeit, az érintés különböző minőségeit</w:t>
      </w:r>
    </w:p>
    <w:p w14:paraId="6A0E7C6D"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saját testsúlyát érzékelni és használni, a gördülékeny és puha izomtónusra és földhasználatra, a technikai elemek improvizáció közbeni előhívására, kreatívan használni a helyzetek adta lehetőségeket</w:t>
      </w:r>
    </w:p>
    <w:p w14:paraId="48C84507" w14:textId="77777777" w:rsidR="001F7994" w:rsidRPr="001F7994" w:rsidRDefault="001F7994" w:rsidP="001F7994">
      <w:pPr>
        <w:autoSpaceDE w:val="0"/>
        <w:autoSpaceDN w:val="0"/>
        <w:adjustRightInd w:val="0"/>
        <w:jc w:val="both"/>
        <w:rPr>
          <w:sz w:val="24"/>
          <w:szCs w:val="24"/>
        </w:rPr>
      </w:pPr>
    </w:p>
    <w:p w14:paraId="460CF8CE"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7AB1D9D0" w14:textId="77777777" w:rsidR="001F7994" w:rsidRPr="001F7994" w:rsidRDefault="001F7994" w:rsidP="001F7994">
      <w:pPr>
        <w:autoSpaceDE w:val="0"/>
        <w:autoSpaceDN w:val="0"/>
        <w:adjustRightInd w:val="0"/>
        <w:jc w:val="both"/>
        <w:rPr>
          <w:sz w:val="24"/>
          <w:szCs w:val="24"/>
        </w:rPr>
      </w:pPr>
    </w:p>
    <w:p w14:paraId="13FDFEBF"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22294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figyelemfenntartás képességének, testismeretnek, a mozgásszótárnak, a gömbszerű térérzékelésnek, a döntéshozatali képességnek, a kreativitásnak, az improvizációs készségnek, a verbális és nonverbális kommunikációnak a fejlesztése. </w:t>
      </w:r>
    </w:p>
    <w:p w14:paraId="53A2AF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elengedés/engedés érzet további fejlesztése, differenciálása, finomítása. </w:t>
      </w:r>
    </w:p>
    <w:p w14:paraId="233BE9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izomtónus differenciált használatának fejlesztése, a figyelem hosszabb időn át való fenntartásának kialakítása. </w:t>
      </w:r>
    </w:p>
    <w:p w14:paraId="4C8B13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gravitáció testre gyakorolt hatásának megismertetése, használatának megtapasztalása. </w:t>
      </w:r>
    </w:p>
    <w:p w14:paraId="0E818B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biztonságos súlyadás/átvétel kialakítása.</w:t>
      </w:r>
    </w:p>
    <w:p w14:paraId="1AE4173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 Magasabb helyekről (lendületekből) a puha izomtónusú és gördülékeny talajra érkezés elsajátítása. </w:t>
      </w:r>
    </w:p>
    <w:p w14:paraId="3B5B7C9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Az érintéssel és érintés nélkül történő kommunikációs készség fejlesztése. </w:t>
      </w:r>
    </w:p>
    <w:p w14:paraId="3FC663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Szóló, duett és trió improvizációkban a súly, a gravitáció, a tér, az érintés és a dezorientáció használatának további fejlesztése. </w:t>
      </w:r>
    </w:p>
    <w:p w14:paraId="38D6838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érzékelés, észlelés és a figyelem által irányított mozgások kiválasztásának fejlesztése az adott pillanatnak megfelelően. </w:t>
      </w:r>
    </w:p>
    <w:p w14:paraId="1881441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döntési képesség fejlesztése. </w:t>
      </w:r>
    </w:p>
    <w:p w14:paraId="321CE81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érzékszervek differenciált használatának további fejlesztése, a figyelem belső irányításának tudatosítása. </w:t>
      </w:r>
    </w:p>
    <w:p w14:paraId="1A01734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verbális kifejezés fejlesztése véleményformálás nélkül</w:t>
      </w:r>
    </w:p>
    <w:p w14:paraId="44AF72D5" w14:textId="77777777" w:rsidR="001F7994" w:rsidRPr="001F7994" w:rsidRDefault="001F7994" w:rsidP="001F7994">
      <w:pPr>
        <w:autoSpaceDE w:val="0"/>
        <w:autoSpaceDN w:val="0"/>
        <w:adjustRightInd w:val="0"/>
        <w:jc w:val="both"/>
        <w:rPr>
          <w:sz w:val="24"/>
          <w:szCs w:val="24"/>
        </w:rPr>
      </w:pPr>
    </w:p>
    <w:p w14:paraId="19D536A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39DDC37" w14:textId="77777777" w:rsidR="001F7994" w:rsidRPr="001F7994" w:rsidRDefault="001F7994" w:rsidP="001F7994">
      <w:pPr>
        <w:autoSpaceDE w:val="0"/>
        <w:autoSpaceDN w:val="0"/>
        <w:adjustRightInd w:val="0"/>
        <w:jc w:val="both"/>
        <w:rPr>
          <w:sz w:val="24"/>
          <w:szCs w:val="24"/>
        </w:rPr>
      </w:pPr>
      <w:r w:rsidRPr="001F7994">
        <w:rPr>
          <w:sz w:val="24"/>
          <w:szCs w:val="24"/>
        </w:rPr>
        <w:t>Egyéni mozgásfelfedező feladatok</w:t>
      </w:r>
    </w:p>
    <w:p w14:paraId="7A15EB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Mozgások különböző testrészek indításával</w:t>
      </w:r>
    </w:p>
    <w:p w14:paraId="35E5EBC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Belső és külső tereket felfedező táncok</w:t>
      </w:r>
    </w:p>
    <w:p w14:paraId="5092AD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testközpont, mint motor használata</w:t>
      </w:r>
    </w:p>
    <w:p w14:paraId="26048B7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perifériáról indított mozgások: kézfej, lábfej, fejtető, farok csont</w:t>
      </w:r>
    </w:p>
    <w:p w14:paraId="1766DDE6" w14:textId="77777777" w:rsidR="001F7994" w:rsidRPr="001F7994" w:rsidRDefault="001F7994" w:rsidP="001F7994">
      <w:pPr>
        <w:autoSpaceDE w:val="0"/>
        <w:autoSpaceDN w:val="0"/>
        <w:adjustRightInd w:val="0"/>
        <w:ind w:left="284" w:hanging="284"/>
        <w:jc w:val="both"/>
        <w:rPr>
          <w:sz w:val="24"/>
          <w:szCs w:val="24"/>
        </w:rPr>
      </w:pPr>
    </w:p>
    <w:p w14:paraId="605B84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testközpont és a periféria kapcsolata</w:t>
      </w:r>
    </w:p>
    <w:p w14:paraId="31FA6C0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gerinc mozgásaink felfedezése kéztámasz helyzetekben, átjárhatóság az alacsony, közép és magas szinteken történő mozgások között</w:t>
      </w:r>
    </w:p>
    <w:p w14:paraId="6F0DF8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 idő, dinamikai játékok</w:t>
      </w:r>
    </w:p>
    <w:p w14:paraId="0615FC92" w14:textId="77777777" w:rsidR="001F7994" w:rsidRPr="001F7994" w:rsidRDefault="001F7994" w:rsidP="001F7994">
      <w:pPr>
        <w:autoSpaceDE w:val="0"/>
        <w:autoSpaceDN w:val="0"/>
        <w:adjustRightInd w:val="0"/>
        <w:jc w:val="both"/>
        <w:rPr>
          <w:sz w:val="24"/>
          <w:szCs w:val="24"/>
        </w:rPr>
      </w:pPr>
    </w:p>
    <w:p w14:paraId="14872DDB" w14:textId="77777777" w:rsidR="001F7994" w:rsidRPr="001F7994" w:rsidRDefault="001F7994" w:rsidP="001F7994">
      <w:pPr>
        <w:autoSpaceDE w:val="0"/>
        <w:autoSpaceDN w:val="0"/>
        <w:adjustRightInd w:val="0"/>
        <w:jc w:val="both"/>
        <w:rPr>
          <w:sz w:val="24"/>
          <w:szCs w:val="24"/>
        </w:rPr>
      </w:pPr>
      <w:r w:rsidRPr="001F7994">
        <w:rPr>
          <w:sz w:val="24"/>
          <w:szCs w:val="24"/>
        </w:rPr>
        <w:t xml:space="preserve">Test tudatossági munka </w:t>
      </w:r>
    </w:p>
    <w:p w14:paraId="20F6E29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előző év anyagának ismétlése</w:t>
      </w:r>
    </w:p>
    <w:p w14:paraId="3A60290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Nyak, váll–kar, csípő–láb grafika a test általános ellazulási állapotának megteremtésére</w:t>
      </w:r>
    </w:p>
    <w:p w14:paraId="1613C2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Végtagok súlyérzékelése, passzív szerepből aktívvá válás</w:t>
      </w:r>
    </w:p>
    <w:p w14:paraId="0F10B6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Ízületek szabad mozgásai végtagmozgatással </w:t>
      </w:r>
    </w:p>
    <w:p w14:paraId="0F2884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Gyakorlatok képek használatával: fejfonál, hálók, természeti képek</w:t>
      </w:r>
    </w:p>
    <w:p w14:paraId="207210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Autentikus mozgás, a partner tanúja a csukott szemmel mozgó társ táncának</w:t>
      </w:r>
    </w:p>
    <w:p w14:paraId="52F4D08C" w14:textId="77777777" w:rsidR="001F7994" w:rsidRPr="001F7994" w:rsidRDefault="001F7994" w:rsidP="001F7994">
      <w:pPr>
        <w:autoSpaceDE w:val="0"/>
        <w:autoSpaceDN w:val="0"/>
        <w:adjustRightInd w:val="0"/>
        <w:jc w:val="both"/>
        <w:rPr>
          <w:sz w:val="24"/>
          <w:szCs w:val="24"/>
        </w:rPr>
      </w:pPr>
    </w:p>
    <w:p w14:paraId="09930CC7" w14:textId="77777777" w:rsidR="00F4502C" w:rsidRDefault="00F4502C" w:rsidP="001F7994">
      <w:pPr>
        <w:autoSpaceDE w:val="0"/>
        <w:autoSpaceDN w:val="0"/>
        <w:adjustRightInd w:val="0"/>
        <w:jc w:val="both"/>
        <w:rPr>
          <w:sz w:val="24"/>
          <w:szCs w:val="24"/>
        </w:rPr>
      </w:pPr>
    </w:p>
    <w:p w14:paraId="14F15F7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 xml:space="preserve">A talajon végzett gyakorlatok </w:t>
      </w:r>
    </w:p>
    <w:p w14:paraId="0AE7C1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Gurulások: ismétlések különböző testrészek indításával</w:t>
      </w:r>
    </w:p>
    <w:p w14:paraId="7800D0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Tolások, kúszások, mászások, gördülések: ismétlések és a mozgások kombinálása, improvizációba vezetése </w:t>
      </w:r>
    </w:p>
    <w:p w14:paraId="523B1C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Támaszok, gyors és dinamikus átmenetek</w:t>
      </w:r>
    </w:p>
    <w:p w14:paraId="40D0A6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Fekvésben végrehajtott partner munkák</w:t>
      </w:r>
    </w:p>
    <w:p w14:paraId="1F7D5745" w14:textId="77777777" w:rsidR="001F7994" w:rsidRPr="001F7994" w:rsidRDefault="001F7994" w:rsidP="001F7994">
      <w:pPr>
        <w:autoSpaceDE w:val="0"/>
        <w:autoSpaceDN w:val="0"/>
        <w:adjustRightInd w:val="0"/>
        <w:jc w:val="both"/>
        <w:rPr>
          <w:sz w:val="24"/>
          <w:szCs w:val="24"/>
        </w:rPr>
      </w:pPr>
    </w:p>
    <w:p w14:paraId="2689C2EA" w14:textId="77777777" w:rsidR="001F7994" w:rsidRPr="001F7994" w:rsidRDefault="001F7994" w:rsidP="001F7994">
      <w:pPr>
        <w:autoSpaceDE w:val="0"/>
        <w:autoSpaceDN w:val="0"/>
        <w:adjustRightInd w:val="0"/>
        <w:jc w:val="both"/>
        <w:rPr>
          <w:sz w:val="24"/>
          <w:szCs w:val="24"/>
        </w:rPr>
      </w:pPr>
      <w:r w:rsidRPr="001F7994">
        <w:rPr>
          <w:sz w:val="24"/>
          <w:szCs w:val="24"/>
        </w:rPr>
        <w:t>Partner munka</w:t>
      </w:r>
    </w:p>
    <w:p w14:paraId="0E0764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Súlyérzékelési feladatok középhelyzetekben</w:t>
      </w:r>
    </w:p>
    <w:p w14:paraId="4CA64B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Összetett figyelemirányító gyakorlatok</w:t>
      </w:r>
    </w:p>
    <w:p w14:paraId="229DDE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Vezető/követő szerepek váltakozása, majd egybeolvadása</w:t>
      </w:r>
    </w:p>
    <w:p w14:paraId="1D792A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Impulzusadás, ellenállás, kiegészítés, hozzáadás, ellensúlyozás</w:t>
      </w:r>
    </w:p>
    <w:p w14:paraId="4C6CBE03" w14:textId="77777777" w:rsidR="001F7994" w:rsidRPr="001F7994" w:rsidRDefault="001F7994" w:rsidP="001F7994">
      <w:pPr>
        <w:autoSpaceDE w:val="0"/>
        <w:autoSpaceDN w:val="0"/>
        <w:adjustRightInd w:val="0"/>
        <w:jc w:val="both"/>
        <w:rPr>
          <w:sz w:val="24"/>
          <w:szCs w:val="24"/>
        </w:rPr>
      </w:pPr>
    </w:p>
    <w:p w14:paraId="02C25F5F" w14:textId="77777777" w:rsidR="001F7994" w:rsidRPr="001F7994" w:rsidRDefault="001F7994" w:rsidP="001F7994">
      <w:pPr>
        <w:autoSpaceDE w:val="0"/>
        <w:autoSpaceDN w:val="0"/>
        <w:adjustRightInd w:val="0"/>
        <w:jc w:val="both"/>
        <w:rPr>
          <w:sz w:val="24"/>
          <w:szCs w:val="24"/>
        </w:rPr>
      </w:pPr>
      <w:r w:rsidRPr="001F7994">
        <w:rPr>
          <w:sz w:val="24"/>
          <w:szCs w:val="24"/>
        </w:rPr>
        <w:t>Technikai elemek</w:t>
      </w:r>
    </w:p>
    <w:p w14:paraId="75D170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Gurulások: ismétlések: egyénileg, párban, súlyadással/átvétellel, érintő kísérettel, ellenállással</w:t>
      </w:r>
    </w:p>
    <w:p w14:paraId="7EDC09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Dőlések: egyénileg – talajon, középhelyzetben, állásban, haladással; párban – talajra vitel nélkül és talajra vitellel, hármas csoportokban, minden irányba, 6 fős csoportban, emelésekbe, elkapásokba, improvizációval</w:t>
      </w:r>
    </w:p>
    <w:p w14:paraId="5A68E2E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Csúszások: párban – társon: fekvő–, közép– és álló–helyzetekben, haladás közben, a társ követésével, földre vitellel, súlyadással befejezve</w:t>
      </w:r>
    </w:p>
    <w:p w14:paraId="04D5E4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Mászások: egyénileg – kéz és láb támaszok, párban – társon: fekvő–, közép– és álló–helyzetekben, haladás közben, csoportban, földre vitellel</w:t>
      </w:r>
    </w:p>
    <w:p w14:paraId="1CB0C21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Tolások: egyénileg talajon, középhelyzetben; párban fekvő–, közép– és álló helyzetekben, haladás közben</w:t>
      </w:r>
    </w:p>
    <w:p w14:paraId="4413B3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Húzások: egyénileg talajon, középhelyzetben, párban fekvő–, közép– és álló helyzetekben, haladás közben, csoportban, eltérő dinamikai végrehajtások</w:t>
      </w:r>
    </w:p>
    <w:p w14:paraId="42D124A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kontakt „gördülő pontja”: egyénileg talajon, párban állásban az egész testfelület használatával, szintváltásokkal</w:t>
      </w:r>
    </w:p>
    <w:p w14:paraId="6C77D2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Emelések: testközpontra, felgurítások statikus és dinamikus helyzetekben, dőlésből hátra vételek támaszba érkezéssel</w:t>
      </w:r>
    </w:p>
    <w:p w14:paraId="3C8C0F05" w14:textId="54293787" w:rsidR="001F7994" w:rsidRPr="001F7994" w:rsidRDefault="001F7994" w:rsidP="00F4502C">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Ugrások és elkapások: egyénileg – a talajra érkezések gyakorlása álló– és támasz helyzetekbe, gurulásban, párban – előre, oldalra, hátra ugrások – medence támasszal, központra érkezéssel, sta</w:t>
      </w:r>
      <w:r w:rsidR="00F4502C">
        <w:rPr>
          <w:sz w:val="24"/>
          <w:szCs w:val="24"/>
        </w:rPr>
        <w:t>tikus és dinamikus helyzetekben</w:t>
      </w:r>
    </w:p>
    <w:p w14:paraId="642915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Ellensúlyozás: párban – álló helyzetben, szintváltással, kipörgetéssel, dinamikus helyzetben forgással</w:t>
      </w:r>
    </w:p>
    <w:p w14:paraId="1721EBD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Fejjel lefelé történő dezorientáló gyakorlatok: egyénileg – kéztámaszok, kézállások, asztal pozícióból földre kerülések kéztámaszon át</w:t>
      </w:r>
    </w:p>
    <w:p w14:paraId="0B61163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Bizalmi feladatok: csukott szemes feladatok, vezető/követő szerep feladatok</w:t>
      </w:r>
    </w:p>
    <w:p w14:paraId="269DC234" w14:textId="77777777" w:rsidR="001F7994" w:rsidRPr="001F7994" w:rsidRDefault="001F7994" w:rsidP="001F7994">
      <w:pPr>
        <w:autoSpaceDE w:val="0"/>
        <w:autoSpaceDN w:val="0"/>
        <w:adjustRightInd w:val="0"/>
        <w:jc w:val="both"/>
        <w:rPr>
          <w:sz w:val="24"/>
          <w:szCs w:val="24"/>
        </w:rPr>
      </w:pPr>
    </w:p>
    <w:p w14:paraId="0D2FFB4B" w14:textId="77777777" w:rsidR="001F7994" w:rsidRPr="001F7994" w:rsidRDefault="001F7994" w:rsidP="001F7994">
      <w:pPr>
        <w:autoSpaceDE w:val="0"/>
        <w:autoSpaceDN w:val="0"/>
        <w:adjustRightInd w:val="0"/>
        <w:jc w:val="both"/>
        <w:rPr>
          <w:sz w:val="24"/>
          <w:szCs w:val="24"/>
        </w:rPr>
      </w:pPr>
      <w:r w:rsidRPr="001F7994">
        <w:rPr>
          <w:sz w:val="24"/>
          <w:szCs w:val="24"/>
        </w:rPr>
        <w:t>Vezetett és szabad improvizációk</w:t>
      </w:r>
    </w:p>
    <w:p w14:paraId="04C81AC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páros és csoportos improvizációk</w:t>
      </w:r>
    </w:p>
    <w:p w14:paraId="0BB816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és kis csoportos gyakorlatokból felfedező improvizációk</w:t>
      </w:r>
    </w:p>
    <w:p w14:paraId="3040BD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Strukturált improvizáció</w:t>
      </w:r>
    </w:p>
    <w:p w14:paraId="3EACB4D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Improvizáció képekkel</w:t>
      </w:r>
    </w:p>
    <w:p w14:paraId="02A21D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tanár vezetésével vagy anélkül</w:t>
      </w:r>
    </w:p>
    <w:p w14:paraId="204DEF74" w14:textId="77777777" w:rsidR="001F7994" w:rsidRPr="001F7994" w:rsidRDefault="001F7994" w:rsidP="001F7994">
      <w:pPr>
        <w:autoSpaceDE w:val="0"/>
        <w:autoSpaceDN w:val="0"/>
        <w:adjustRightInd w:val="0"/>
        <w:jc w:val="both"/>
        <w:rPr>
          <w:sz w:val="24"/>
          <w:szCs w:val="24"/>
        </w:rPr>
      </w:pPr>
    </w:p>
    <w:p w14:paraId="68E7E71E" w14:textId="77777777" w:rsidR="001F7994" w:rsidRPr="001F7994" w:rsidRDefault="001F7994" w:rsidP="001F7994">
      <w:pPr>
        <w:autoSpaceDE w:val="0"/>
        <w:autoSpaceDN w:val="0"/>
        <w:adjustRightInd w:val="0"/>
        <w:jc w:val="both"/>
        <w:rPr>
          <w:sz w:val="24"/>
          <w:szCs w:val="24"/>
        </w:rPr>
      </w:pPr>
      <w:r w:rsidRPr="001F7994">
        <w:rPr>
          <w:sz w:val="24"/>
          <w:szCs w:val="24"/>
        </w:rPr>
        <w:t>Érzékeléses feladatok</w:t>
      </w:r>
    </w:p>
    <w:p w14:paraId="239A60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Csukott szemes bizalmi feladatok: vezető/követő szerepek</w:t>
      </w:r>
    </w:p>
    <w:p w14:paraId="747B096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periférikus látás használata</w:t>
      </w:r>
    </w:p>
    <w:p w14:paraId="2F24EF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látás, nézés mozgásirányító szerepe</w:t>
      </w:r>
    </w:p>
    <w:p w14:paraId="36F424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Tapintás, hallás, nyomásérzékelés, energia, erő, inercia</w:t>
      </w:r>
    </w:p>
    <w:p w14:paraId="4F2E434D" w14:textId="77777777" w:rsidR="001F7994" w:rsidRPr="001F7994" w:rsidRDefault="001F7994" w:rsidP="001F7994">
      <w:pPr>
        <w:autoSpaceDE w:val="0"/>
        <w:autoSpaceDN w:val="0"/>
        <w:adjustRightInd w:val="0"/>
        <w:jc w:val="both"/>
        <w:rPr>
          <w:sz w:val="24"/>
          <w:szCs w:val="24"/>
        </w:rPr>
      </w:pPr>
    </w:p>
    <w:p w14:paraId="3CD8C2C1" w14:textId="77777777" w:rsidR="001F7994" w:rsidRPr="001F7994" w:rsidRDefault="001F7994" w:rsidP="001F7994">
      <w:pPr>
        <w:autoSpaceDE w:val="0"/>
        <w:autoSpaceDN w:val="0"/>
        <w:adjustRightInd w:val="0"/>
        <w:jc w:val="both"/>
        <w:rPr>
          <w:sz w:val="24"/>
          <w:szCs w:val="24"/>
        </w:rPr>
      </w:pPr>
      <w:r w:rsidRPr="001F7994">
        <w:rPr>
          <w:sz w:val="24"/>
          <w:szCs w:val="24"/>
        </w:rPr>
        <w:t>Csoportos játékok</w:t>
      </w:r>
    </w:p>
    <w:p w14:paraId="62B441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Térjátékok</w:t>
      </w:r>
    </w:p>
    <w:p w14:paraId="3842A2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Dinamikai játékok</w:t>
      </w:r>
    </w:p>
    <w:p w14:paraId="6F6497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Páros és csoportos szerepjátékok</w:t>
      </w:r>
    </w:p>
    <w:p w14:paraId="0107AF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Figyelemvezetéses játékok labdával</w:t>
      </w:r>
    </w:p>
    <w:p w14:paraId="1EE95BBA" w14:textId="77777777" w:rsidR="001F7994" w:rsidRPr="001F7994" w:rsidRDefault="001F7994" w:rsidP="001F7994">
      <w:pPr>
        <w:autoSpaceDE w:val="0"/>
        <w:autoSpaceDN w:val="0"/>
        <w:adjustRightInd w:val="0"/>
        <w:jc w:val="both"/>
        <w:rPr>
          <w:sz w:val="24"/>
          <w:szCs w:val="24"/>
        </w:rPr>
      </w:pPr>
    </w:p>
    <w:p w14:paraId="7970B6CD" w14:textId="77777777" w:rsidR="001F7994" w:rsidRPr="001F7994" w:rsidRDefault="001F7994" w:rsidP="001F7994">
      <w:pPr>
        <w:autoSpaceDE w:val="0"/>
        <w:autoSpaceDN w:val="0"/>
        <w:adjustRightInd w:val="0"/>
        <w:jc w:val="both"/>
        <w:rPr>
          <w:sz w:val="24"/>
          <w:szCs w:val="24"/>
        </w:rPr>
      </w:pPr>
      <w:r w:rsidRPr="001F7994">
        <w:rPr>
          <w:sz w:val="24"/>
          <w:szCs w:val="24"/>
        </w:rPr>
        <w:t>Visszajelzés és verbalitás</w:t>
      </w:r>
    </w:p>
    <w:p w14:paraId="7421BF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Adott faladat vagy improvizáció után</w:t>
      </w:r>
    </w:p>
    <w:p w14:paraId="4DC4741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Óra végén</w:t>
      </w:r>
    </w:p>
    <w:p w14:paraId="04A79C5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Párban</w:t>
      </w:r>
    </w:p>
    <w:p w14:paraId="2D2639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Csoportban</w:t>
      </w:r>
    </w:p>
    <w:p w14:paraId="2E82942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Tanári vezetéssel vagy tanári vezetés nélkül</w:t>
      </w:r>
    </w:p>
    <w:p w14:paraId="627988DB" w14:textId="77777777" w:rsidR="001F7994" w:rsidRPr="001F7994" w:rsidRDefault="001F7994" w:rsidP="001F7994">
      <w:pPr>
        <w:autoSpaceDE w:val="0"/>
        <w:autoSpaceDN w:val="0"/>
        <w:adjustRightInd w:val="0"/>
        <w:jc w:val="both"/>
        <w:rPr>
          <w:sz w:val="24"/>
          <w:szCs w:val="24"/>
        </w:rPr>
      </w:pPr>
    </w:p>
    <w:p w14:paraId="6B8435B6"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4A0D867F"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táncforma alaptechnikai elemeit, az érintés mélységeit és azok információtartalmát, a tér gömbszerű használatát, a döntéshozáshoz szükséges fizikális készenléti állapotot</w:t>
      </w:r>
    </w:p>
    <w:p w14:paraId="03ED87E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saját testsúlyát érzékelni és használni, a gördülékeny és puha izomtónusra és földhasználatra, a technikai elemek improvizáció közbeni előhívására, az érintésen keresztül kommunikálni, engedni a táncot történni, kreatívan használni a helyzetek adta lehetőségeket</w:t>
      </w:r>
    </w:p>
    <w:p w14:paraId="4A82C976" w14:textId="77777777" w:rsidR="001F7994" w:rsidRPr="001F7994" w:rsidRDefault="001F7994" w:rsidP="001F7994">
      <w:pPr>
        <w:autoSpaceDE w:val="0"/>
        <w:autoSpaceDN w:val="0"/>
        <w:adjustRightInd w:val="0"/>
        <w:jc w:val="both"/>
        <w:rPr>
          <w:sz w:val="24"/>
          <w:szCs w:val="24"/>
        </w:rPr>
      </w:pPr>
    </w:p>
    <w:p w14:paraId="16777DF9"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az alapfokú évfolyamok elvégzése után</w:t>
      </w:r>
    </w:p>
    <w:p w14:paraId="01288597" w14:textId="77777777" w:rsidR="001F7994" w:rsidRPr="001F7994" w:rsidRDefault="001F7994" w:rsidP="001F7994">
      <w:pPr>
        <w:autoSpaceDE w:val="0"/>
        <w:autoSpaceDN w:val="0"/>
        <w:adjustRightInd w:val="0"/>
        <w:jc w:val="both"/>
        <w:rPr>
          <w:sz w:val="24"/>
          <w:szCs w:val="24"/>
        </w:rPr>
      </w:pPr>
    </w:p>
    <w:p w14:paraId="2B22327B" w14:textId="6AF11976" w:rsidR="001F7994" w:rsidRPr="001F7994" w:rsidRDefault="001F7994" w:rsidP="001F7994">
      <w:pPr>
        <w:autoSpaceDE w:val="0"/>
        <w:autoSpaceDN w:val="0"/>
        <w:adjustRightInd w:val="0"/>
        <w:jc w:val="both"/>
        <w:rPr>
          <w:sz w:val="24"/>
          <w:szCs w:val="24"/>
        </w:rPr>
      </w:pPr>
      <w:r w:rsidRPr="001F7994">
        <w:rPr>
          <w:sz w:val="24"/>
          <w:szCs w:val="24"/>
        </w:rPr>
        <w:t>A tanuló ismerje a kontakt improvizáció mozgásnyelvét, alap technikai elemeit, a puha izomtónus használatát, a súly, az érintés, a környezettel és partnerekkel kialakítot</w:t>
      </w:r>
      <w:r w:rsidR="00F4502C">
        <w:rPr>
          <w:sz w:val="24"/>
          <w:szCs w:val="24"/>
        </w:rPr>
        <w:t>t kontaktus törvényszerűségeit.</w:t>
      </w:r>
    </w:p>
    <w:p w14:paraId="59F76B67"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a technikai ismereteit a szabad táncban (duett, trió) előhívni és alkalmazni, döntést hozni és kreatívan megoldani a váratlan helyzeteket. </w:t>
      </w:r>
    </w:p>
    <w:p w14:paraId="03E03CA4" w14:textId="77777777" w:rsidR="001F7994" w:rsidRPr="001F7994" w:rsidRDefault="001F7994" w:rsidP="001F7994">
      <w:pPr>
        <w:autoSpaceDE w:val="0"/>
        <w:autoSpaceDN w:val="0"/>
        <w:adjustRightInd w:val="0"/>
        <w:jc w:val="both"/>
        <w:rPr>
          <w:sz w:val="24"/>
          <w:szCs w:val="24"/>
        </w:rPr>
      </w:pPr>
    </w:p>
    <w:p w14:paraId="4C831A79"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alapvizsga követelményei</w:t>
      </w:r>
    </w:p>
    <w:p w14:paraId="5C9B64F4" w14:textId="77777777" w:rsidR="001F7994" w:rsidRPr="001F7994" w:rsidRDefault="001F7994" w:rsidP="001F7994">
      <w:pPr>
        <w:autoSpaceDE w:val="0"/>
        <w:autoSpaceDN w:val="0"/>
        <w:adjustRightInd w:val="0"/>
        <w:jc w:val="both"/>
        <w:rPr>
          <w:sz w:val="24"/>
          <w:szCs w:val="24"/>
        </w:rPr>
      </w:pPr>
    </w:p>
    <w:p w14:paraId="507CCC0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 részei </w:t>
      </w:r>
    </w:p>
    <w:p w14:paraId="5EAC8EF2"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vizsgából áll</w:t>
      </w:r>
    </w:p>
    <w:p w14:paraId="1CF4C8A9" w14:textId="77777777" w:rsidR="001F7994" w:rsidRPr="001F7994" w:rsidRDefault="001F7994" w:rsidP="001F7994">
      <w:pPr>
        <w:autoSpaceDE w:val="0"/>
        <w:autoSpaceDN w:val="0"/>
        <w:adjustRightInd w:val="0"/>
        <w:jc w:val="both"/>
        <w:rPr>
          <w:sz w:val="24"/>
          <w:szCs w:val="24"/>
        </w:rPr>
      </w:pPr>
    </w:p>
    <w:p w14:paraId="75C2C0B3"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tantárgyai és időtartamuk:</w:t>
      </w:r>
    </w:p>
    <w:p w14:paraId="4B6793E7" w14:textId="77777777" w:rsidR="001F7994" w:rsidRPr="001F7994" w:rsidRDefault="001F7994" w:rsidP="001F7994">
      <w:pPr>
        <w:autoSpaceDE w:val="0"/>
        <w:autoSpaceDN w:val="0"/>
        <w:adjustRightInd w:val="0"/>
        <w:jc w:val="both"/>
        <w:rPr>
          <w:sz w:val="24"/>
          <w:szCs w:val="24"/>
        </w:rPr>
      </w:pPr>
      <w:r w:rsidRPr="001F7994">
        <w:rPr>
          <w:sz w:val="24"/>
          <w:szCs w:val="24"/>
        </w:rPr>
        <w:t xml:space="preserve">Kontakt improvizáció, csoportban 40–50 perc </w:t>
      </w:r>
    </w:p>
    <w:p w14:paraId="5FA1EEF1" w14:textId="77777777" w:rsidR="001F7994" w:rsidRPr="001F7994" w:rsidRDefault="001F7994" w:rsidP="001F7994">
      <w:pPr>
        <w:autoSpaceDE w:val="0"/>
        <w:autoSpaceDN w:val="0"/>
        <w:adjustRightInd w:val="0"/>
        <w:jc w:val="both"/>
        <w:rPr>
          <w:sz w:val="24"/>
          <w:szCs w:val="24"/>
        </w:rPr>
      </w:pPr>
    </w:p>
    <w:p w14:paraId="62586E36"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758905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szaktanár által összeállított kontakt improvizáció technikai alapgyakorlatok csoportos bemutatása tantermi körülmények között. </w:t>
      </w:r>
    </w:p>
    <w:p w14:paraId="24A7D1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Improvizációs feladatok bemutatása szóló és duett formákban. </w:t>
      </w:r>
    </w:p>
    <w:p w14:paraId="5510F0C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3–4 perces adott szabályokon alapuló és/vagy szabad kontakt improvizáció duett bemutatása tantermi körülmények között.</w:t>
      </w:r>
    </w:p>
    <w:p w14:paraId="05F21A67" w14:textId="77777777" w:rsidR="001F7994" w:rsidRPr="001F7994" w:rsidRDefault="001F7994" w:rsidP="001F7994">
      <w:pPr>
        <w:autoSpaceDE w:val="0"/>
        <w:autoSpaceDN w:val="0"/>
        <w:adjustRightInd w:val="0"/>
        <w:jc w:val="both"/>
        <w:rPr>
          <w:sz w:val="24"/>
          <w:szCs w:val="24"/>
        </w:rPr>
      </w:pPr>
    </w:p>
    <w:p w14:paraId="33EB8A8E"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6E2F38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Kontakt improvizáció elveinek és alaptechnikáinak gyakorlati ismerete – mértéke, mennyisége és minősége.</w:t>
      </w:r>
    </w:p>
    <w:p w14:paraId="249F70C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tananyag által szerzett ismeretek alkalmazásának minősége. </w:t>
      </w:r>
    </w:p>
    <w:p w14:paraId="13B5D02B" w14:textId="77777777" w:rsidR="001F7994" w:rsidRPr="001F7994" w:rsidRDefault="001F7994" w:rsidP="001F7994">
      <w:pPr>
        <w:autoSpaceDE w:val="0"/>
        <w:autoSpaceDN w:val="0"/>
        <w:adjustRightInd w:val="0"/>
        <w:ind w:left="284" w:hanging="284"/>
        <w:jc w:val="both"/>
        <w:rPr>
          <w:sz w:val="24"/>
          <w:szCs w:val="24"/>
        </w:rPr>
      </w:pPr>
    </w:p>
    <w:p w14:paraId="40FFC79B" w14:textId="77777777" w:rsidR="001F7994" w:rsidRPr="001F7994" w:rsidRDefault="001F7994" w:rsidP="001F7994">
      <w:pPr>
        <w:autoSpaceDE w:val="0"/>
        <w:autoSpaceDN w:val="0"/>
        <w:adjustRightInd w:val="0"/>
        <w:jc w:val="both"/>
        <w:rPr>
          <w:sz w:val="24"/>
          <w:szCs w:val="24"/>
        </w:rPr>
      </w:pPr>
      <w:r w:rsidRPr="001F7994">
        <w:rPr>
          <w:b/>
          <w:bCs/>
          <w:sz w:val="24"/>
          <w:szCs w:val="24"/>
        </w:rPr>
        <w:t>A tananyag feldolgozásához szükséges kötelező (minimális) taneszköz</w:t>
      </w:r>
    </w:p>
    <w:p w14:paraId="2F9951D0"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27E45D80"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7EE3AF2B" w14:textId="77777777" w:rsidR="001F7994" w:rsidRPr="001F7994" w:rsidRDefault="001F7994" w:rsidP="001F7994">
      <w:pPr>
        <w:autoSpaceDE w:val="0"/>
        <w:autoSpaceDN w:val="0"/>
        <w:adjustRightInd w:val="0"/>
        <w:jc w:val="both"/>
        <w:rPr>
          <w:sz w:val="24"/>
          <w:szCs w:val="24"/>
        </w:rPr>
      </w:pPr>
      <w:r w:rsidRPr="001F7994">
        <w:rPr>
          <w:sz w:val="24"/>
          <w:szCs w:val="24"/>
        </w:rPr>
        <w:t>Video– vagy DVD lejátszó, televízió vagy monitor</w:t>
      </w:r>
    </w:p>
    <w:p w14:paraId="7FC4033F" w14:textId="77777777" w:rsidR="001F7994" w:rsidRPr="001F7994" w:rsidRDefault="001F7994" w:rsidP="001F7994">
      <w:pPr>
        <w:autoSpaceDE w:val="0"/>
        <w:autoSpaceDN w:val="0"/>
        <w:adjustRightInd w:val="0"/>
        <w:jc w:val="both"/>
        <w:rPr>
          <w:sz w:val="24"/>
          <w:szCs w:val="24"/>
        </w:rPr>
      </w:pPr>
    </w:p>
    <w:p w14:paraId="1DBD870B" w14:textId="77777777" w:rsidR="001F7994" w:rsidRPr="001F7994" w:rsidRDefault="001F7994" w:rsidP="001F7994">
      <w:pPr>
        <w:autoSpaceDE w:val="0"/>
        <w:autoSpaceDN w:val="0"/>
        <w:adjustRightInd w:val="0"/>
        <w:jc w:val="both"/>
        <w:rPr>
          <w:sz w:val="24"/>
          <w:szCs w:val="24"/>
        </w:rPr>
      </w:pPr>
      <w:r w:rsidRPr="001F7994">
        <w:rPr>
          <w:sz w:val="24"/>
          <w:szCs w:val="24"/>
        </w:rPr>
        <w:t>TÁNCTÖRTÉNET</w:t>
      </w:r>
    </w:p>
    <w:p w14:paraId="0AF26DEB" w14:textId="77777777" w:rsidR="001F7994" w:rsidRPr="001F7994" w:rsidRDefault="001F7994" w:rsidP="001F7994">
      <w:pPr>
        <w:autoSpaceDE w:val="0"/>
        <w:autoSpaceDN w:val="0"/>
        <w:adjustRightInd w:val="0"/>
        <w:jc w:val="both"/>
        <w:rPr>
          <w:sz w:val="24"/>
          <w:szCs w:val="24"/>
        </w:rPr>
      </w:pPr>
    </w:p>
    <w:p w14:paraId="116F7756" w14:textId="77777777" w:rsidR="001F7994" w:rsidRPr="001F7994" w:rsidRDefault="001F7994" w:rsidP="001F7994">
      <w:pPr>
        <w:autoSpaceDE w:val="0"/>
        <w:autoSpaceDN w:val="0"/>
        <w:adjustRightInd w:val="0"/>
        <w:jc w:val="both"/>
        <w:rPr>
          <w:sz w:val="24"/>
          <w:szCs w:val="24"/>
        </w:rPr>
      </w:pPr>
      <w:r w:rsidRPr="001F7994">
        <w:rPr>
          <w:sz w:val="24"/>
          <w:szCs w:val="24"/>
        </w:rPr>
        <w:t>A tantárgy járuljon hozzá saját tánckultúránk történetének megismeréséhez, a magyarságtudat erősítéséhez, a tanulók kommunikációs készségeinek fejlődéséhez, a más népek kultúrája iránti érdeklődés felkeltéséhez, a tantárgyhoz tartozó terminológiák használatához, igényes képi és hanganyag megismeréséhez, a táncművészet iránti érdeklődéshez, az arra fogékony közízlés fejlesztéséhez</w:t>
      </w:r>
    </w:p>
    <w:p w14:paraId="7C41E319" w14:textId="77777777" w:rsidR="001F7994" w:rsidRPr="001F7994" w:rsidRDefault="001F7994" w:rsidP="001F7994">
      <w:pPr>
        <w:autoSpaceDE w:val="0"/>
        <w:autoSpaceDN w:val="0"/>
        <w:adjustRightInd w:val="0"/>
        <w:jc w:val="both"/>
        <w:rPr>
          <w:sz w:val="24"/>
          <w:szCs w:val="24"/>
        </w:rPr>
      </w:pPr>
    </w:p>
    <w:p w14:paraId="06B23384"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7D6F04F9" w14:textId="77777777" w:rsidR="001F7994" w:rsidRPr="001F7994" w:rsidRDefault="001F7994" w:rsidP="001F7994">
      <w:pPr>
        <w:autoSpaceDE w:val="0"/>
        <w:autoSpaceDN w:val="0"/>
        <w:adjustRightInd w:val="0"/>
        <w:jc w:val="both"/>
        <w:rPr>
          <w:sz w:val="24"/>
          <w:szCs w:val="24"/>
        </w:rPr>
      </w:pPr>
    </w:p>
    <w:p w14:paraId="271EC33D"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6234BB86" w14:textId="77777777" w:rsidR="001F7994" w:rsidRPr="001F7994" w:rsidRDefault="001F7994" w:rsidP="001F7994">
      <w:pPr>
        <w:autoSpaceDE w:val="0"/>
        <w:autoSpaceDN w:val="0"/>
        <w:adjustRightInd w:val="0"/>
        <w:jc w:val="both"/>
        <w:rPr>
          <w:sz w:val="24"/>
          <w:szCs w:val="24"/>
        </w:rPr>
      </w:pPr>
    </w:p>
    <w:p w14:paraId="1C0ADEA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80C270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egyetemes tánctörténet kronológiai rendjén keresztül a történelmi összefüggések felismertetése</w:t>
      </w:r>
    </w:p>
    <w:p w14:paraId="3542DF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tánctörténet szempontjából kiemelkedő események, alkotók megismertetése és meghatározó műveik elemzése során komplex látásmód kialakítása és fejlesztése</w:t>
      </w:r>
    </w:p>
    <w:p w14:paraId="32E049D1" w14:textId="1CA6A9B1" w:rsidR="001F7994" w:rsidRPr="001F7994" w:rsidRDefault="001F7994" w:rsidP="00F4502C">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stílusérzék, logikus gondolkodás valamint a táncműfajok iránti érzékenység, a nonverbális kifejezések, a képzelőerő</w:t>
      </w:r>
      <w:r w:rsidR="00F4502C">
        <w:rPr>
          <w:sz w:val="24"/>
          <w:szCs w:val="24"/>
        </w:rPr>
        <w:t xml:space="preserve"> és mozgásmemória fejlesztése. </w:t>
      </w:r>
    </w:p>
    <w:p w14:paraId="617CA0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kulturált szórakozás igényének kialakítása, a saját tapasztalatszerzés ösztönzése. </w:t>
      </w:r>
    </w:p>
    <w:p w14:paraId="052EFC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táncműfajok iránti nyitottság és befogadóképesség fejlesztése</w:t>
      </w:r>
    </w:p>
    <w:p w14:paraId="769B8629" w14:textId="77777777" w:rsidR="001F7994" w:rsidRPr="001F7994" w:rsidRDefault="001F7994" w:rsidP="001F7994">
      <w:pPr>
        <w:autoSpaceDE w:val="0"/>
        <w:autoSpaceDN w:val="0"/>
        <w:adjustRightInd w:val="0"/>
        <w:jc w:val="both"/>
        <w:rPr>
          <w:sz w:val="24"/>
          <w:szCs w:val="24"/>
        </w:rPr>
      </w:pPr>
    </w:p>
    <w:p w14:paraId="4776C40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24B71C0" w14:textId="77777777" w:rsidR="001F7994" w:rsidRPr="001F7994" w:rsidRDefault="001F7994" w:rsidP="001F7994">
      <w:pPr>
        <w:autoSpaceDE w:val="0"/>
        <w:autoSpaceDN w:val="0"/>
        <w:adjustRightInd w:val="0"/>
        <w:jc w:val="both"/>
        <w:rPr>
          <w:sz w:val="24"/>
          <w:szCs w:val="24"/>
        </w:rPr>
      </w:pPr>
      <w:r w:rsidRPr="001F7994">
        <w:rPr>
          <w:sz w:val="24"/>
          <w:szCs w:val="24"/>
        </w:rPr>
        <w:t>A mozgás fogalma: életfunkciós mozgások, közhasználatú táncok, művészi mozgás, a művészi mozgás nyelvezete</w:t>
      </w:r>
    </w:p>
    <w:p w14:paraId="13579C7C" w14:textId="77777777" w:rsidR="001F7994" w:rsidRPr="001F7994" w:rsidRDefault="001F7994" w:rsidP="001F7994">
      <w:pPr>
        <w:autoSpaceDE w:val="0"/>
        <w:autoSpaceDN w:val="0"/>
        <w:adjustRightInd w:val="0"/>
        <w:jc w:val="both"/>
        <w:rPr>
          <w:sz w:val="24"/>
          <w:szCs w:val="24"/>
        </w:rPr>
      </w:pPr>
      <w:r w:rsidRPr="001F7994">
        <w:rPr>
          <w:sz w:val="24"/>
          <w:szCs w:val="24"/>
        </w:rPr>
        <w:t>Az őskor táncélete: ábrázoló táncok, szertartás táncok</w:t>
      </w:r>
    </w:p>
    <w:p w14:paraId="231AEA56" w14:textId="77777777" w:rsidR="001F7994" w:rsidRPr="001F7994" w:rsidRDefault="001F7994" w:rsidP="001F7994">
      <w:pPr>
        <w:autoSpaceDE w:val="0"/>
        <w:autoSpaceDN w:val="0"/>
        <w:adjustRightInd w:val="0"/>
        <w:jc w:val="both"/>
        <w:rPr>
          <w:sz w:val="24"/>
          <w:szCs w:val="24"/>
        </w:rPr>
      </w:pPr>
      <w:r w:rsidRPr="001F7994">
        <w:rPr>
          <w:sz w:val="24"/>
          <w:szCs w:val="24"/>
        </w:rPr>
        <w:t>Az ókor táncéletének bemutatás 2–3 kultúra (egyiptomi, indiai, japán, görög) alapján</w:t>
      </w:r>
    </w:p>
    <w:p w14:paraId="5A9C9BF0" w14:textId="77777777" w:rsidR="001F7994" w:rsidRPr="001F7994" w:rsidRDefault="001F7994" w:rsidP="001F7994">
      <w:pPr>
        <w:autoSpaceDE w:val="0"/>
        <w:autoSpaceDN w:val="0"/>
        <w:adjustRightInd w:val="0"/>
        <w:jc w:val="both"/>
        <w:rPr>
          <w:sz w:val="24"/>
          <w:szCs w:val="24"/>
        </w:rPr>
      </w:pPr>
      <w:r w:rsidRPr="001F7994">
        <w:rPr>
          <w:sz w:val="24"/>
          <w:szCs w:val="24"/>
        </w:rPr>
        <w:t>A középkor társadalmának, táncéletének bemutatása</w:t>
      </w:r>
    </w:p>
    <w:p w14:paraId="451736F4" w14:textId="77777777" w:rsidR="001F7994" w:rsidRPr="001F7994" w:rsidRDefault="001F7994" w:rsidP="001F7994">
      <w:pPr>
        <w:autoSpaceDE w:val="0"/>
        <w:autoSpaceDN w:val="0"/>
        <w:adjustRightInd w:val="0"/>
        <w:jc w:val="both"/>
        <w:rPr>
          <w:sz w:val="24"/>
          <w:szCs w:val="24"/>
        </w:rPr>
      </w:pPr>
      <w:r w:rsidRPr="001F7994">
        <w:rPr>
          <w:sz w:val="24"/>
          <w:szCs w:val="24"/>
        </w:rPr>
        <w:t>A reneszánsz kialakulása Európában, hatása a művészetek fejlődésére, a  reneszánsz táncmesterek, a balett gyökerei</w:t>
      </w:r>
    </w:p>
    <w:p w14:paraId="26A416A5" w14:textId="77777777" w:rsidR="001F7994" w:rsidRPr="001F7994" w:rsidRDefault="001F7994" w:rsidP="001F7994">
      <w:pPr>
        <w:autoSpaceDE w:val="0"/>
        <w:autoSpaceDN w:val="0"/>
        <w:adjustRightInd w:val="0"/>
        <w:jc w:val="both"/>
        <w:rPr>
          <w:sz w:val="24"/>
          <w:szCs w:val="24"/>
        </w:rPr>
      </w:pPr>
      <w:r w:rsidRPr="001F7994">
        <w:rPr>
          <w:sz w:val="24"/>
          <w:szCs w:val="24"/>
        </w:rPr>
        <w:t>A barokk kor általános jellemzői és az udvari balett kialakulása</w:t>
      </w:r>
    </w:p>
    <w:p w14:paraId="00056FEB" w14:textId="77777777" w:rsidR="001F7994" w:rsidRPr="001F7994" w:rsidRDefault="001F7994" w:rsidP="001F7994">
      <w:pPr>
        <w:autoSpaceDE w:val="0"/>
        <w:autoSpaceDN w:val="0"/>
        <w:adjustRightInd w:val="0"/>
        <w:jc w:val="both"/>
        <w:rPr>
          <w:sz w:val="24"/>
          <w:szCs w:val="24"/>
        </w:rPr>
      </w:pPr>
      <w:r w:rsidRPr="001F7994">
        <w:rPr>
          <w:sz w:val="24"/>
          <w:szCs w:val="24"/>
        </w:rPr>
        <w:t>Noverre és a cselekményes balett</w:t>
      </w:r>
    </w:p>
    <w:p w14:paraId="6BA331C8" w14:textId="77777777" w:rsidR="001F7994" w:rsidRPr="001F7994" w:rsidRDefault="001F7994" w:rsidP="001F7994">
      <w:pPr>
        <w:autoSpaceDE w:val="0"/>
        <w:autoSpaceDN w:val="0"/>
        <w:adjustRightInd w:val="0"/>
        <w:jc w:val="both"/>
        <w:rPr>
          <w:sz w:val="24"/>
          <w:szCs w:val="24"/>
        </w:rPr>
      </w:pPr>
      <w:r w:rsidRPr="001F7994">
        <w:rPr>
          <w:sz w:val="24"/>
          <w:szCs w:val="24"/>
        </w:rPr>
        <w:t>A romantika alapelvei, a kor jelentős  prímabalerinái (Marie Taglioni, Fanny Elssler) koreográfusai, (Jules Perrot, Filippo Taglioni) kiemelkedő művek</w:t>
      </w:r>
    </w:p>
    <w:p w14:paraId="6EB9B453" w14:textId="77777777" w:rsidR="001F7994" w:rsidRPr="001F7994" w:rsidRDefault="001F7994" w:rsidP="001F7994">
      <w:pPr>
        <w:autoSpaceDE w:val="0"/>
        <w:autoSpaceDN w:val="0"/>
        <w:adjustRightInd w:val="0"/>
        <w:jc w:val="both"/>
        <w:rPr>
          <w:sz w:val="24"/>
          <w:szCs w:val="24"/>
        </w:rPr>
      </w:pPr>
    </w:p>
    <w:p w14:paraId="6547C6B7"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0D9F5059"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ismerje az egyetemes tánctörténet során a művészeti ág fejlődésében jelentős szerepet betöltött eseményeket, helyszíneket, műveket </w:t>
      </w:r>
    </w:p>
    <w:p w14:paraId="33DA0F18"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néhány mondatban önállóan kifejezni magát egy adott témakörben illetve önálló gondolatok megfogalmazására egy tánc koreográfia kapcsán</w:t>
      </w:r>
    </w:p>
    <w:p w14:paraId="4F81DE5D" w14:textId="77777777" w:rsidR="001F7994" w:rsidRPr="001F7994" w:rsidRDefault="001F7994" w:rsidP="001F7994">
      <w:pPr>
        <w:autoSpaceDE w:val="0"/>
        <w:autoSpaceDN w:val="0"/>
        <w:adjustRightInd w:val="0"/>
        <w:jc w:val="both"/>
        <w:rPr>
          <w:sz w:val="24"/>
          <w:szCs w:val="24"/>
        </w:rPr>
      </w:pPr>
    </w:p>
    <w:p w14:paraId="443C7D09"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5F95A7A5" w14:textId="77777777" w:rsidR="001F7994" w:rsidRPr="001F7994" w:rsidRDefault="001F7994" w:rsidP="001F7994">
      <w:pPr>
        <w:autoSpaceDE w:val="0"/>
        <w:autoSpaceDN w:val="0"/>
        <w:adjustRightInd w:val="0"/>
        <w:jc w:val="both"/>
        <w:rPr>
          <w:sz w:val="24"/>
          <w:szCs w:val="24"/>
        </w:rPr>
      </w:pPr>
    </w:p>
    <w:p w14:paraId="0B4D5BEE"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1CC7E0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egyetemes tánctörténet kronológiai rendjén keresztül a történelmi összefüggések felismertetése.</w:t>
      </w:r>
    </w:p>
    <w:p w14:paraId="0D0B676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tánctörténet szempontjából kiemelkedő események, alkotók megismertetése és meghatározó műveik elemzése során komplex látásmód kialakítása és fejlesztése</w:t>
      </w:r>
    </w:p>
    <w:p w14:paraId="0989946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 stílusérzék, logikus gondolkodás valamint a táncműfajok iránti érzékenység, a nonverbális kifejezések, a képzelőerő és mozgásmemória fejlesztése. </w:t>
      </w:r>
    </w:p>
    <w:p w14:paraId="7E0E4A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kulturált szórakozás igényének kialakítása, a saját tapasztalatszerzés ösztönzése. </w:t>
      </w:r>
    </w:p>
    <w:p w14:paraId="054D9EC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táncműfajok iránti nyitottság és befogadóképesség fejlesztése</w:t>
      </w:r>
    </w:p>
    <w:p w14:paraId="0DD0A5F0" w14:textId="77777777" w:rsidR="001F7994" w:rsidRPr="001F7994" w:rsidRDefault="001F7994" w:rsidP="001F7994">
      <w:pPr>
        <w:autoSpaceDE w:val="0"/>
        <w:autoSpaceDN w:val="0"/>
        <w:adjustRightInd w:val="0"/>
        <w:ind w:left="284" w:hanging="284"/>
        <w:jc w:val="both"/>
        <w:rPr>
          <w:sz w:val="24"/>
          <w:szCs w:val="24"/>
        </w:rPr>
      </w:pPr>
    </w:p>
    <w:p w14:paraId="187AAEC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58F9974" w14:textId="77777777" w:rsidR="001F7994" w:rsidRPr="001F7994" w:rsidRDefault="001F7994" w:rsidP="001F7994">
      <w:pPr>
        <w:autoSpaceDE w:val="0"/>
        <w:autoSpaceDN w:val="0"/>
        <w:adjustRightInd w:val="0"/>
        <w:jc w:val="both"/>
        <w:rPr>
          <w:sz w:val="24"/>
          <w:szCs w:val="24"/>
        </w:rPr>
      </w:pPr>
      <w:r w:rsidRPr="001F7994">
        <w:rPr>
          <w:sz w:val="24"/>
          <w:szCs w:val="24"/>
        </w:rPr>
        <w:t>Az orosz táncélet kialakulása és a romantika továbbélése Kelet–Európában</w:t>
      </w:r>
    </w:p>
    <w:p w14:paraId="60FEC178" w14:textId="77777777" w:rsidR="001F7994" w:rsidRPr="001F7994" w:rsidRDefault="001F7994" w:rsidP="001F7994">
      <w:pPr>
        <w:autoSpaceDE w:val="0"/>
        <w:autoSpaceDN w:val="0"/>
        <w:adjustRightInd w:val="0"/>
        <w:jc w:val="both"/>
        <w:rPr>
          <w:sz w:val="24"/>
          <w:szCs w:val="24"/>
        </w:rPr>
      </w:pPr>
      <w:r w:rsidRPr="001F7994">
        <w:rPr>
          <w:sz w:val="24"/>
          <w:szCs w:val="24"/>
        </w:rPr>
        <w:t>Marius Petipa munkássága</w:t>
      </w:r>
    </w:p>
    <w:p w14:paraId="2850F9A1" w14:textId="77777777" w:rsidR="001F7994" w:rsidRPr="001F7994" w:rsidRDefault="001F7994" w:rsidP="001F7994">
      <w:pPr>
        <w:autoSpaceDE w:val="0"/>
        <w:autoSpaceDN w:val="0"/>
        <w:adjustRightInd w:val="0"/>
        <w:jc w:val="both"/>
        <w:rPr>
          <w:sz w:val="24"/>
          <w:szCs w:val="24"/>
        </w:rPr>
      </w:pPr>
      <w:r w:rsidRPr="001F7994">
        <w:rPr>
          <w:sz w:val="24"/>
          <w:szCs w:val="24"/>
        </w:rPr>
        <w:t>Jelentős orosz művészegyüttesek: Gyagilev– balett</w:t>
      </w:r>
    </w:p>
    <w:p w14:paraId="45855195" w14:textId="77777777" w:rsidR="001F7994" w:rsidRPr="001F7994" w:rsidRDefault="001F7994" w:rsidP="001F7994">
      <w:pPr>
        <w:autoSpaceDE w:val="0"/>
        <w:autoSpaceDN w:val="0"/>
        <w:adjustRightInd w:val="0"/>
        <w:jc w:val="both"/>
        <w:rPr>
          <w:sz w:val="24"/>
          <w:szCs w:val="24"/>
        </w:rPr>
      </w:pPr>
      <w:r w:rsidRPr="001F7994">
        <w:rPr>
          <w:sz w:val="24"/>
          <w:szCs w:val="24"/>
        </w:rPr>
        <w:t xml:space="preserve">Az amerikai moderntánc kialakulása és hatása az európai tánckultúrára </w:t>
      </w:r>
    </w:p>
    <w:p w14:paraId="26978E88" w14:textId="77777777" w:rsidR="001F7994" w:rsidRPr="001F7994" w:rsidRDefault="001F7994" w:rsidP="001F7994">
      <w:pPr>
        <w:autoSpaceDE w:val="0"/>
        <w:autoSpaceDN w:val="0"/>
        <w:adjustRightInd w:val="0"/>
        <w:jc w:val="both"/>
        <w:rPr>
          <w:sz w:val="24"/>
          <w:szCs w:val="24"/>
        </w:rPr>
      </w:pPr>
      <w:r w:rsidRPr="001F7994">
        <w:rPr>
          <w:sz w:val="24"/>
          <w:szCs w:val="24"/>
        </w:rPr>
        <w:t>Lábán Rudolf újításai a német expresszionizmus művészetében</w:t>
      </w:r>
    </w:p>
    <w:p w14:paraId="1F43C33C" w14:textId="77777777" w:rsidR="001F7994" w:rsidRPr="001F7994" w:rsidRDefault="001F7994" w:rsidP="001F7994">
      <w:pPr>
        <w:autoSpaceDE w:val="0"/>
        <w:autoSpaceDN w:val="0"/>
        <w:adjustRightInd w:val="0"/>
        <w:jc w:val="both"/>
        <w:rPr>
          <w:sz w:val="24"/>
          <w:szCs w:val="24"/>
        </w:rPr>
      </w:pPr>
      <w:r w:rsidRPr="001F7994">
        <w:rPr>
          <w:sz w:val="24"/>
          <w:szCs w:val="24"/>
        </w:rPr>
        <w:t>A magyar mozdulatművészet kialakulása, jelentős képviselők munkássága</w:t>
      </w:r>
    </w:p>
    <w:p w14:paraId="05A5A7BF" w14:textId="77777777" w:rsidR="001F7994" w:rsidRPr="001F7994" w:rsidRDefault="001F7994" w:rsidP="001F7994">
      <w:pPr>
        <w:autoSpaceDE w:val="0"/>
        <w:autoSpaceDN w:val="0"/>
        <w:adjustRightInd w:val="0"/>
        <w:jc w:val="both"/>
        <w:rPr>
          <w:sz w:val="24"/>
          <w:szCs w:val="24"/>
        </w:rPr>
      </w:pPr>
      <w:r w:rsidRPr="001F7994">
        <w:rPr>
          <w:sz w:val="24"/>
          <w:szCs w:val="24"/>
        </w:rPr>
        <w:t>Jelentős táncműhelyek (Szeged, Pécs, Győr) munkássága, alkotóik, jelentősebb műveik</w:t>
      </w:r>
    </w:p>
    <w:p w14:paraId="3F2100C9" w14:textId="77777777" w:rsidR="001F7994" w:rsidRPr="001F7994" w:rsidRDefault="001F7994" w:rsidP="001F7994">
      <w:pPr>
        <w:autoSpaceDE w:val="0"/>
        <w:autoSpaceDN w:val="0"/>
        <w:adjustRightInd w:val="0"/>
        <w:jc w:val="both"/>
        <w:rPr>
          <w:sz w:val="24"/>
          <w:szCs w:val="24"/>
        </w:rPr>
      </w:pPr>
    </w:p>
    <w:p w14:paraId="7027F3E9"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55084A83" w14:textId="64EC90A3" w:rsidR="001F7994" w:rsidRPr="001F7994" w:rsidRDefault="001F7994" w:rsidP="001F7994">
      <w:pPr>
        <w:autoSpaceDE w:val="0"/>
        <w:autoSpaceDN w:val="0"/>
        <w:adjustRightInd w:val="0"/>
        <w:jc w:val="both"/>
        <w:rPr>
          <w:sz w:val="24"/>
          <w:szCs w:val="24"/>
        </w:rPr>
      </w:pPr>
      <w:r w:rsidRPr="001F7994">
        <w:rPr>
          <w:sz w:val="24"/>
          <w:szCs w:val="24"/>
        </w:rPr>
        <w:t xml:space="preserve">A tanuló ismerje a XX. századi magyar táncművészet jeles képviselőit, meghatározó műveiket, a színpadi táncművészet fontos fordulópontjait, </w:t>
      </w:r>
      <w:r w:rsidR="00F4502C">
        <w:rPr>
          <w:sz w:val="24"/>
          <w:szCs w:val="24"/>
        </w:rPr>
        <w:t xml:space="preserve">a magyar táncélet legfontosabb </w:t>
      </w:r>
      <w:r w:rsidRPr="001F7994">
        <w:rPr>
          <w:sz w:val="24"/>
          <w:szCs w:val="24"/>
        </w:rPr>
        <w:t>eseményeit, az országos rendezvényeket, egyesületeket, szakmai szervezeteket, oktatási intézményeket</w:t>
      </w:r>
    </w:p>
    <w:p w14:paraId="3A1F77F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néhány mondatban önállóan kifejezni magát egy adott témakörben, gondolatainak megfogalmazására egy táncmű, koreográfia kapcsán, a tánctörténet fordulópontjainak megnevezésére, a tánc műfajainak elkülönítésére, a terminológia helyes használatára</w:t>
      </w:r>
    </w:p>
    <w:p w14:paraId="6449A8D9" w14:textId="77777777" w:rsidR="001F7994" w:rsidRPr="001F7994" w:rsidRDefault="001F7994" w:rsidP="001F7994">
      <w:pPr>
        <w:autoSpaceDE w:val="0"/>
        <w:autoSpaceDN w:val="0"/>
        <w:adjustRightInd w:val="0"/>
        <w:jc w:val="both"/>
        <w:rPr>
          <w:sz w:val="24"/>
          <w:szCs w:val="24"/>
        </w:rPr>
      </w:pPr>
    </w:p>
    <w:p w14:paraId="78DF8B88"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 továbbképző évfolyamok elvégzése után</w:t>
      </w:r>
    </w:p>
    <w:p w14:paraId="32F8E687" w14:textId="77777777" w:rsidR="001F7994" w:rsidRPr="001F7994" w:rsidRDefault="001F7994" w:rsidP="001F7994">
      <w:pPr>
        <w:autoSpaceDE w:val="0"/>
        <w:autoSpaceDN w:val="0"/>
        <w:adjustRightInd w:val="0"/>
        <w:jc w:val="both"/>
        <w:rPr>
          <w:sz w:val="24"/>
          <w:szCs w:val="24"/>
        </w:rPr>
      </w:pPr>
    </w:p>
    <w:p w14:paraId="11B0A821"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ismerje </w:t>
      </w:r>
    </w:p>
    <w:p w14:paraId="412EC0B9" w14:textId="77777777" w:rsidR="001F7994" w:rsidRPr="001F7994" w:rsidRDefault="001F7994" w:rsidP="001F7994">
      <w:pPr>
        <w:autoSpaceDE w:val="0"/>
        <w:autoSpaceDN w:val="0"/>
        <w:adjustRightInd w:val="0"/>
        <w:jc w:val="both"/>
        <w:rPr>
          <w:sz w:val="24"/>
          <w:szCs w:val="24"/>
        </w:rPr>
      </w:pPr>
      <w:r w:rsidRPr="001F7994">
        <w:rPr>
          <w:sz w:val="24"/>
          <w:szCs w:val="24"/>
        </w:rPr>
        <w:t>Az egyes stílusirányzatok táncos mozgásnyelvét, mozdulatkincsét</w:t>
      </w:r>
    </w:p>
    <w:p w14:paraId="39A43EAB" w14:textId="77777777" w:rsidR="001F7994" w:rsidRPr="001F7994" w:rsidRDefault="001F7994" w:rsidP="001F7994">
      <w:pPr>
        <w:autoSpaceDE w:val="0"/>
        <w:autoSpaceDN w:val="0"/>
        <w:adjustRightInd w:val="0"/>
        <w:jc w:val="both"/>
        <w:rPr>
          <w:sz w:val="24"/>
          <w:szCs w:val="24"/>
        </w:rPr>
      </w:pPr>
      <w:r w:rsidRPr="001F7994">
        <w:rPr>
          <w:sz w:val="24"/>
          <w:szCs w:val="24"/>
        </w:rPr>
        <w:t>Az egyes korszakok, irányzatok legkiemelkedőbb alkotóit, műveit</w:t>
      </w:r>
    </w:p>
    <w:p w14:paraId="6D04E835" w14:textId="77777777" w:rsidR="001F7994" w:rsidRDefault="001F7994" w:rsidP="001F7994">
      <w:pPr>
        <w:autoSpaceDE w:val="0"/>
        <w:autoSpaceDN w:val="0"/>
        <w:adjustRightInd w:val="0"/>
        <w:jc w:val="both"/>
        <w:rPr>
          <w:sz w:val="24"/>
          <w:szCs w:val="24"/>
        </w:rPr>
      </w:pPr>
    </w:p>
    <w:p w14:paraId="6275B2C7" w14:textId="77777777" w:rsidR="00F4502C" w:rsidRDefault="00F4502C" w:rsidP="001F7994">
      <w:pPr>
        <w:autoSpaceDE w:val="0"/>
        <w:autoSpaceDN w:val="0"/>
        <w:adjustRightInd w:val="0"/>
        <w:jc w:val="both"/>
        <w:rPr>
          <w:sz w:val="24"/>
          <w:szCs w:val="24"/>
        </w:rPr>
      </w:pPr>
    </w:p>
    <w:p w14:paraId="585855E8" w14:textId="77777777" w:rsidR="00F4502C" w:rsidRPr="001F7994" w:rsidRDefault="00F4502C" w:rsidP="001F7994">
      <w:pPr>
        <w:autoSpaceDE w:val="0"/>
        <w:autoSpaceDN w:val="0"/>
        <w:adjustRightInd w:val="0"/>
        <w:jc w:val="both"/>
        <w:rPr>
          <w:sz w:val="24"/>
          <w:szCs w:val="24"/>
        </w:rPr>
      </w:pPr>
    </w:p>
    <w:p w14:paraId="704D1B0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w:t>
      </w:r>
    </w:p>
    <w:p w14:paraId="591303C1" w14:textId="77777777" w:rsidR="001F7994" w:rsidRPr="001F7994" w:rsidRDefault="001F7994" w:rsidP="001F7994">
      <w:pPr>
        <w:autoSpaceDE w:val="0"/>
        <w:autoSpaceDN w:val="0"/>
        <w:adjustRightInd w:val="0"/>
        <w:jc w:val="both"/>
        <w:rPr>
          <w:sz w:val="24"/>
          <w:szCs w:val="24"/>
        </w:rPr>
      </w:pPr>
      <w:r w:rsidRPr="001F7994">
        <w:rPr>
          <w:sz w:val="24"/>
          <w:szCs w:val="24"/>
        </w:rPr>
        <w:t>A fenti ismereteit a tánctanulás, az alkotás, a szabad tánc, a műélvezet helyzeteiben alkalmazni, tudását a kapcsolatteremtés, a kifejező mozgás szolgálatába állítani</w:t>
      </w:r>
    </w:p>
    <w:p w14:paraId="4983FB13" w14:textId="77777777" w:rsidR="001F7994" w:rsidRPr="001F7994" w:rsidRDefault="001F7994" w:rsidP="001F7994">
      <w:pPr>
        <w:autoSpaceDE w:val="0"/>
        <w:autoSpaceDN w:val="0"/>
        <w:adjustRightInd w:val="0"/>
        <w:jc w:val="both"/>
        <w:rPr>
          <w:sz w:val="24"/>
          <w:szCs w:val="24"/>
        </w:rPr>
      </w:pPr>
      <w:r w:rsidRPr="001F7994">
        <w:rPr>
          <w:sz w:val="24"/>
          <w:szCs w:val="24"/>
        </w:rPr>
        <w:t>Gondolatait megfelelő szókinccsel szabatosan elmondani.</w:t>
      </w:r>
    </w:p>
    <w:p w14:paraId="6743DA52" w14:textId="77777777" w:rsidR="001F7994" w:rsidRPr="001F7994" w:rsidRDefault="001F7994" w:rsidP="001F7994">
      <w:pPr>
        <w:autoSpaceDE w:val="0"/>
        <w:autoSpaceDN w:val="0"/>
        <w:adjustRightInd w:val="0"/>
        <w:jc w:val="both"/>
        <w:rPr>
          <w:sz w:val="24"/>
          <w:szCs w:val="24"/>
        </w:rPr>
      </w:pPr>
    </w:p>
    <w:p w14:paraId="311B7480"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záróvizsga követelményei</w:t>
      </w:r>
    </w:p>
    <w:p w14:paraId="05511DE2" w14:textId="77777777" w:rsidR="001F7994" w:rsidRPr="001F7994" w:rsidRDefault="001F7994" w:rsidP="001F7994">
      <w:pPr>
        <w:autoSpaceDE w:val="0"/>
        <w:autoSpaceDN w:val="0"/>
        <w:adjustRightInd w:val="0"/>
        <w:jc w:val="both"/>
        <w:rPr>
          <w:sz w:val="24"/>
          <w:szCs w:val="24"/>
        </w:rPr>
      </w:pPr>
    </w:p>
    <w:p w14:paraId="13F4103D"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 részei </w:t>
      </w:r>
    </w:p>
    <w:p w14:paraId="151FC34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 írásbeli és szóbeli részekből áll: </w:t>
      </w:r>
    </w:p>
    <w:p w14:paraId="7E939A29" w14:textId="77777777" w:rsidR="001F7994" w:rsidRPr="001F7994" w:rsidRDefault="001F7994" w:rsidP="001F7994">
      <w:pPr>
        <w:autoSpaceDE w:val="0"/>
        <w:autoSpaceDN w:val="0"/>
        <w:adjustRightInd w:val="0"/>
        <w:jc w:val="both"/>
        <w:rPr>
          <w:sz w:val="24"/>
          <w:szCs w:val="24"/>
        </w:rPr>
      </w:pPr>
    </w:p>
    <w:p w14:paraId="7F8E2481"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0B1B749C" w14:textId="77777777" w:rsidR="001F7994" w:rsidRPr="001F7994" w:rsidRDefault="001F7994" w:rsidP="001F7994">
      <w:pPr>
        <w:autoSpaceDE w:val="0"/>
        <w:autoSpaceDN w:val="0"/>
        <w:adjustRightInd w:val="0"/>
        <w:jc w:val="both"/>
        <w:rPr>
          <w:sz w:val="24"/>
          <w:szCs w:val="24"/>
        </w:rPr>
      </w:pPr>
      <w:r w:rsidRPr="001F7994">
        <w:rPr>
          <w:sz w:val="24"/>
          <w:szCs w:val="24"/>
        </w:rPr>
        <w:t>Tánctörténet</w:t>
      </w:r>
    </w:p>
    <w:p w14:paraId="37552F02" w14:textId="77777777" w:rsidR="001F7994" w:rsidRPr="001F7994" w:rsidRDefault="001F7994" w:rsidP="001F7994">
      <w:pPr>
        <w:autoSpaceDE w:val="0"/>
        <w:autoSpaceDN w:val="0"/>
        <w:adjustRightInd w:val="0"/>
        <w:jc w:val="both"/>
        <w:rPr>
          <w:sz w:val="24"/>
          <w:szCs w:val="24"/>
        </w:rPr>
      </w:pPr>
      <w:r w:rsidRPr="001F7994">
        <w:rPr>
          <w:sz w:val="24"/>
          <w:szCs w:val="24"/>
        </w:rPr>
        <w:t>30–40 perces írásbeli</w:t>
      </w:r>
    </w:p>
    <w:p w14:paraId="59F92B41" w14:textId="77777777" w:rsidR="001F7994" w:rsidRPr="001F7994" w:rsidRDefault="001F7994" w:rsidP="001F7994">
      <w:pPr>
        <w:autoSpaceDE w:val="0"/>
        <w:autoSpaceDN w:val="0"/>
        <w:adjustRightInd w:val="0"/>
        <w:jc w:val="both"/>
        <w:rPr>
          <w:sz w:val="24"/>
          <w:szCs w:val="24"/>
        </w:rPr>
      </w:pPr>
      <w:r w:rsidRPr="001F7994">
        <w:rPr>
          <w:sz w:val="24"/>
          <w:szCs w:val="24"/>
        </w:rPr>
        <w:t>5–8 perces egyéni beszélgetés</w:t>
      </w:r>
    </w:p>
    <w:p w14:paraId="46FD3A0C" w14:textId="77777777" w:rsidR="001F7994" w:rsidRPr="001F7994" w:rsidRDefault="001F7994" w:rsidP="001F7994">
      <w:pPr>
        <w:autoSpaceDE w:val="0"/>
        <w:autoSpaceDN w:val="0"/>
        <w:adjustRightInd w:val="0"/>
        <w:jc w:val="both"/>
        <w:rPr>
          <w:sz w:val="24"/>
          <w:szCs w:val="24"/>
        </w:rPr>
      </w:pPr>
    </w:p>
    <w:p w14:paraId="7BA8CB9A"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1597CC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vizsga anyaga a helyi tanterv alapján a szaktanár által összeállított tánctörténet témakörökből áll</w:t>
      </w:r>
    </w:p>
    <w:p w14:paraId="7B94F5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írásbeli vizsga feladatlapja különböző tartalmú, a tanultak felidézését, alkalmazását, értelmezését valamint a problémamegoldást ill. értelmező választ igénylő feladatokat tartalmaz</w:t>
      </w:r>
    </w:p>
    <w:p w14:paraId="1CA1B0FC" w14:textId="77777777" w:rsidR="001F7994" w:rsidRPr="001F7994" w:rsidRDefault="001F7994" w:rsidP="001F7994">
      <w:pPr>
        <w:autoSpaceDE w:val="0"/>
        <w:autoSpaceDN w:val="0"/>
        <w:adjustRightInd w:val="0"/>
        <w:jc w:val="both"/>
        <w:rPr>
          <w:sz w:val="24"/>
          <w:szCs w:val="24"/>
        </w:rPr>
      </w:pPr>
    </w:p>
    <w:p w14:paraId="020F83CD" w14:textId="77777777" w:rsidR="001F7994" w:rsidRPr="001F7994" w:rsidRDefault="001F7994" w:rsidP="001F7994">
      <w:pPr>
        <w:autoSpaceDE w:val="0"/>
        <w:autoSpaceDN w:val="0"/>
        <w:adjustRightInd w:val="0"/>
        <w:jc w:val="both"/>
        <w:rPr>
          <w:sz w:val="24"/>
          <w:szCs w:val="24"/>
        </w:rPr>
      </w:pPr>
      <w:r w:rsidRPr="001F7994">
        <w:rPr>
          <w:sz w:val="24"/>
          <w:szCs w:val="24"/>
        </w:rPr>
        <w:t>A szóbeli vizsgán a tanulók egy tétel kihúzása után önállóan számolnak be tudásukról</w:t>
      </w:r>
    </w:p>
    <w:p w14:paraId="283FF131" w14:textId="77777777" w:rsidR="001F7994" w:rsidRPr="001F7994" w:rsidRDefault="001F7994" w:rsidP="001F7994">
      <w:pPr>
        <w:autoSpaceDE w:val="0"/>
        <w:autoSpaceDN w:val="0"/>
        <w:adjustRightInd w:val="0"/>
        <w:jc w:val="both"/>
        <w:rPr>
          <w:sz w:val="24"/>
          <w:szCs w:val="24"/>
        </w:rPr>
      </w:pPr>
      <w:r w:rsidRPr="001F7994">
        <w:rPr>
          <w:sz w:val="24"/>
          <w:szCs w:val="24"/>
        </w:rPr>
        <w:t>Választható témakörök:</w:t>
      </w:r>
    </w:p>
    <w:p w14:paraId="3814B49A" w14:textId="77777777" w:rsidR="001F7994" w:rsidRPr="001F7994" w:rsidRDefault="001F7994" w:rsidP="001F7994">
      <w:pPr>
        <w:autoSpaceDE w:val="0"/>
        <w:autoSpaceDN w:val="0"/>
        <w:adjustRightInd w:val="0"/>
        <w:jc w:val="both"/>
        <w:rPr>
          <w:sz w:val="24"/>
          <w:szCs w:val="24"/>
        </w:rPr>
      </w:pPr>
      <w:r w:rsidRPr="001F7994">
        <w:rPr>
          <w:sz w:val="24"/>
          <w:szCs w:val="24"/>
        </w:rPr>
        <w:t>Az őskor táncművészete</w:t>
      </w:r>
    </w:p>
    <w:p w14:paraId="0D615396" w14:textId="77777777" w:rsidR="001F7994" w:rsidRPr="001F7994" w:rsidRDefault="001F7994" w:rsidP="001F7994">
      <w:pPr>
        <w:autoSpaceDE w:val="0"/>
        <w:autoSpaceDN w:val="0"/>
        <w:adjustRightInd w:val="0"/>
        <w:jc w:val="both"/>
        <w:rPr>
          <w:sz w:val="24"/>
          <w:szCs w:val="24"/>
        </w:rPr>
      </w:pPr>
      <w:r w:rsidRPr="001F7994">
        <w:rPr>
          <w:sz w:val="24"/>
          <w:szCs w:val="24"/>
        </w:rPr>
        <w:t>A középkor jellemző táncformái</w:t>
      </w:r>
    </w:p>
    <w:p w14:paraId="69D05A96" w14:textId="77777777" w:rsidR="001F7994" w:rsidRPr="001F7994" w:rsidRDefault="001F7994" w:rsidP="001F7994">
      <w:pPr>
        <w:autoSpaceDE w:val="0"/>
        <w:autoSpaceDN w:val="0"/>
        <w:adjustRightInd w:val="0"/>
        <w:jc w:val="both"/>
        <w:rPr>
          <w:sz w:val="24"/>
          <w:szCs w:val="24"/>
        </w:rPr>
      </w:pPr>
      <w:r w:rsidRPr="001F7994">
        <w:rPr>
          <w:sz w:val="24"/>
          <w:szCs w:val="24"/>
        </w:rPr>
        <w:t>A reneszánsz és barokk kor táncélete</w:t>
      </w:r>
    </w:p>
    <w:p w14:paraId="79301610" w14:textId="77777777" w:rsidR="001F7994" w:rsidRPr="001F7994" w:rsidRDefault="001F7994" w:rsidP="001F7994">
      <w:pPr>
        <w:autoSpaceDE w:val="0"/>
        <w:autoSpaceDN w:val="0"/>
        <w:adjustRightInd w:val="0"/>
        <w:jc w:val="both"/>
        <w:rPr>
          <w:sz w:val="24"/>
          <w:szCs w:val="24"/>
        </w:rPr>
      </w:pPr>
      <w:r w:rsidRPr="001F7994">
        <w:rPr>
          <w:sz w:val="24"/>
          <w:szCs w:val="24"/>
        </w:rPr>
        <w:t>A romantika</w:t>
      </w:r>
    </w:p>
    <w:p w14:paraId="44CB6164" w14:textId="77777777" w:rsidR="001F7994" w:rsidRPr="001F7994" w:rsidRDefault="001F7994" w:rsidP="001F7994">
      <w:pPr>
        <w:autoSpaceDE w:val="0"/>
        <w:autoSpaceDN w:val="0"/>
        <w:adjustRightInd w:val="0"/>
        <w:jc w:val="both"/>
        <w:rPr>
          <w:sz w:val="24"/>
          <w:szCs w:val="24"/>
        </w:rPr>
      </w:pPr>
    </w:p>
    <w:p w14:paraId="496423A7" w14:textId="77777777" w:rsidR="001F7994" w:rsidRPr="001F7994" w:rsidRDefault="001F7994" w:rsidP="001F7994">
      <w:pPr>
        <w:autoSpaceDE w:val="0"/>
        <w:autoSpaceDN w:val="0"/>
        <w:adjustRightInd w:val="0"/>
        <w:jc w:val="both"/>
        <w:rPr>
          <w:sz w:val="24"/>
          <w:szCs w:val="24"/>
        </w:rPr>
      </w:pPr>
      <w:r w:rsidRPr="001F7994">
        <w:rPr>
          <w:sz w:val="24"/>
          <w:szCs w:val="24"/>
        </w:rPr>
        <w:t>A reformkor táncélete</w:t>
      </w:r>
    </w:p>
    <w:p w14:paraId="21B88DD8" w14:textId="77777777" w:rsidR="001F7994" w:rsidRPr="001F7994" w:rsidRDefault="001F7994" w:rsidP="001F7994">
      <w:pPr>
        <w:autoSpaceDE w:val="0"/>
        <w:autoSpaceDN w:val="0"/>
        <w:adjustRightInd w:val="0"/>
        <w:jc w:val="both"/>
        <w:rPr>
          <w:sz w:val="24"/>
          <w:szCs w:val="24"/>
        </w:rPr>
      </w:pPr>
      <w:r w:rsidRPr="001F7994">
        <w:rPr>
          <w:sz w:val="24"/>
          <w:szCs w:val="24"/>
        </w:rPr>
        <w:t>A XX. század táncélete</w:t>
      </w:r>
    </w:p>
    <w:p w14:paraId="4026589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Amatőr és hivatásos együttesek Magyarországon</w:t>
      </w:r>
    </w:p>
    <w:p w14:paraId="1A21200D" w14:textId="77777777" w:rsidR="001F7994" w:rsidRPr="001F7994" w:rsidRDefault="001F7994" w:rsidP="001F7994">
      <w:pPr>
        <w:autoSpaceDE w:val="0"/>
        <w:autoSpaceDN w:val="0"/>
        <w:adjustRightInd w:val="0"/>
        <w:jc w:val="both"/>
        <w:rPr>
          <w:sz w:val="24"/>
          <w:szCs w:val="24"/>
        </w:rPr>
      </w:pPr>
      <w:r w:rsidRPr="001F7994">
        <w:rPr>
          <w:sz w:val="24"/>
          <w:szCs w:val="24"/>
        </w:rPr>
        <w:t>A táncos szakma jelentősebb szervezetei, oktatási intézményei, országos rendezvényei</w:t>
      </w:r>
    </w:p>
    <w:p w14:paraId="03D756FD" w14:textId="77777777" w:rsidR="001F7994" w:rsidRPr="001F7994" w:rsidRDefault="001F7994" w:rsidP="001F7994">
      <w:pPr>
        <w:autoSpaceDE w:val="0"/>
        <w:autoSpaceDN w:val="0"/>
        <w:adjustRightInd w:val="0"/>
        <w:jc w:val="both"/>
        <w:rPr>
          <w:sz w:val="24"/>
          <w:szCs w:val="24"/>
        </w:rPr>
      </w:pPr>
    </w:p>
    <w:p w14:paraId="3B08A017"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54F275DC" w14:textId="77777777" w:rsidR="001F7994" w:rsidRPr="001F7994" w:rsidRDefault="001F7994" w:rsidP="001F7994">
      <w:pPr>
        <w:autoSpaceDE w:val="0"/>
        <w:autoSpaceDN w:val="0"/>
        <w:adjustRightInd w:val="0"/>
        <w:jc w:val="both"/>
        <w:rPr>
          <w:sz w:val="24"/>
          <w:szCs w:val="24"/>
        </w:rPr>
      </w:pPr>
      <w:r w:rsidRPr="001F7994">
        <w:rPr>
          <w:sz w:val="24"/>
          <w:szCs w:val="24"/>
        </w:rPr>
        <w:t>Írásbeli vizsga</w:t>
      </w:r>
    </w:p>
    <w:p w14:paraId="74A05B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feladatsort vagy a tesztet az intézmény pedagógusai javítókulcs szerint javítják és pontozzák</w:t>
      </w:r>
    </w:p>
    <w:p w14:paraId="46D5C60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osztályzatra a helyi tantervben meghatározott formák szerint a szaktanár tesz javaslatot, amelyet a vizsga elnöke hagy jóvá</w:t>
      </w:r>
    </w:p>
    <w:p w14:paraId="121AD2BD" w14:textId="77777777" w:rsidR="001F7994" w:rsidRPr="001F7994" w:rsidRDefault="001F7994" w:rsidP="001F7994">
      <w:pPr>
        <w:autoSpaceDE w:val="0"/>
        <w:autoSpaceDN w:val="0"/>
        <w:adjustRightInd w:val="0"/>
        <w:jc w:val="both"/>
        <w:rPr>
          <w:sz w:val="24"/>
          <w:szCs w:val="24"/>
        </w:rPr>
      </w:pPr>
    </w:p>
    <w:p w14:paraId="2A13481F" w14:textId="77777777" w:rsidR="001F7994" w:rsidRPr="001F7994" w:rsidRDefault="001F7994" w:rsidP="001F7994">
      <w:pPr>
        <w:autoSpaceDE w:val="0"/>
        <w:autoSpaceDN w:val="0"/>
        <w:adjustRightInd w:val="0"/>
        <w:jc w:val="both"/>
        <w:rPr>
          <w:sz w:val="24"/>
          <w:szCs w:val="24"/>
        </w:rPr>
      </w:pPr>
      <w:r w:rsidRPr="001F7994">
        <w:rPr>
          <w:sz w:val="24"/>
          <w:szCs w:val="24"/>
        </w:rPr>
        <w:t>Szóbeli vizsga</w:t>
      </w:r>
    </w:p>
    <w:p w14:paraId="40C28E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tananyagtartalom elsajátításának mértéke</w:t>
      </w:r>
    </w:p>
    <w:p w14:paraId="02D70D0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összefüggések ismerete</w:t>
      </w:r>
    </w:p>
    <w:p w14:paraId="0F1C9E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szakmai kommunikáció fejlettsége</w:t>
      </w:r>
    </w:p>
    <w:p w14:paraId="57FCCB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osztályzatra a helyi tantervben meghatározott formák szerint a szaktanár tesz javaslatot, amelyet a vizsga elnöke hagy jóvá</w:t>
      </w:r>
    </w:p>
    <w:p w14:paraId="1822F96C" w14:textId="77777777" w:rsidR="001F7994" w:rsidRPr="001F7994" w:rsidRDefault="001F7994" w:rsidP="001F7994">
      <w:pPr>
        <w:autoSpaceDE w:val="0"/>
        <w:autoSpaceDN w:val="0"/>
        <w:adjustRightInd w:val="0"/>
        <w:ind w:left="284" w:hanging="284"/>
        <w:jc w:val="both"/>
        <w:rPr>
          <w:sz w:val="24"/>
          <w:szCs w:val="24"/>
        </w:rPr>
      </w:pPr>
    </w:p>
    <w:p w14:paraId="10C77370" w14:textId="77777777" w:rsidR="001F7994" w:rsidRPr="001F7994" w:rsidRDefault="001F7994" w:rsidP="001F7994">
      <w:pPr>
        <w:autoSpaceDE w:val="0"/>
        <w:autoSpaceDN w:val="0"/>
        <w:adjustRightInd w:val="0"/>
        <w:jc w:val="both"/>
        <w:rPr>
          <w:sz w:val="24"/>
          <w:szCs w:val="24"/>
        </w:rPr>
      </w:pPr>
      <w:r w:rsidRPr="001F7994">
        <w:rPr>
          <w:b/>
          <w:bCs/>
          <w:sz w:val="24"/>
          <w:szCs w:val="24"/>
        </w:rPr>
        <w:t>A tananyag feldolgozásához szükséges kötelező (minimális) taneszköz</w:t>
      </w:r>
    </w:p>
    <w:p w14:paraId="4EA442F0" w14:textId="77777777" w:rsidR="001F7994" w:rsidRPr="001F7994" w:rsidRDefault="001F7994" w:rsidP="001F7994">
      <w:pPr>
        <w:autoSpaceDE w:val="0"/>
        <w:autoSpaceDN w:val="0"/>
        <w:adjustRightInd w:val="0"/>
        <w:jc w:val="both"/>
        <w:rPr>
          <w:sz w:val="24"/>
          <w:szCs w:val="24"/>
        </w:rPr>
      </w:pPr>
      <w:r w:rsidRPr="001F7994">
        <w:rPr>
          <w:sz w:val="24"/>
          <w:szCs w:val="24"/>
        </w:rPr>
        <w:t>Videólejátszó vagy DVD–lejátszó</w:t>
      </w:r>
    </w:p>
    <w:p w14:paraId="0EA8D452" w14:textId="77777777" w:rsidR="001F7994" w:rsidRPr="001F7994" w:rsidRDefault="001F7994" w:rsidP="001F7994">
      <w:pPr>
        <w:autoSpaceDE w:val="0"/>
        <w:autoSpaceDN w:val="0"/>
        <w:adjustRightInd w:val="0"/>
        <w:jc w:val="both"/>
        <w:rPr>
          <w:sz w:val="24"/>
          <w:szCs w:val="24"/>
        </w:rPr>
      </w:pPr>
      <w:r w:rsidRPr="001F7994">
        <w:rPr>
          <w:sz w:val="24"/>
          <w:szCs w:val="24"/>
        </w:rPr>
        <w:t>Televízió</w:t>
      </w:r>
    </w:p>
    <w:p w14:paraId="7DE60D2D" w14:textId="77777777" w:rsidR="001F7994" w:rsidRPr="001F7994" w:rsidRDefault="001F7994" w:rsidP="001F7994">
      <w:pPr>
        <w:autoSpaceDE w:val="0"/>
        <w:autoSpaceDN w:val="0"/>
        <w:adjustRightInd w:val="0"/>
        <w:jc w:val="both"/>
        <w:rPr>
          <w:sz w:val="24"/>
          <w:szCs w:val="24"/>
        </w:rPr>
      </w:pPr>
      <w:r w:rsidRPr="001F7994">
        <w:rPr>
          <w:sz w:val="24"/>
          <w:szCs w:val="24"/>
        </w:rPr>
        <w:t>Magnetofon</w:t>
      </w:r>
    </w:p>
    <w:p w14:paraId="7D946ACF" w14:textId="77777777" w:rsidR="001F7994" w:rsidRPr="001F7994" w:rsidRDefault="001F7994" w:rsidP="001F7994">
      <w:pPr>
        <w:autoSpaceDE w:val="0"/>
        <w:autoSpaceDN w:val="0"/>
        <w:adjustRightInd w:val="0"/>
        <w:jc w:val="both"/>
        <w:rPr>
          <w:sz w:val="24"/>
          <w:szCs w:val="24"/>
        </w:rPr>
      </w:pPr>
      <w:r w:rsidRPr="001F7994">
        <w:rPr>
          <w:sz w:val="24"/>
          <w:szCs w:val="24"/>
        </w:rPr>
        <w:t>Diavetítő</w:t>
      </w:r>
    </w:p>
    <w:p w14:paraId="41D283F4" w14:textId="77777777" w:rsidR="001F7994" w:rsidRPr="001F7994" w:rsidRDefault="001F7994" w:rsidP="001F7994">
      <w:pPr>
        <w:autoSpaceDE w:val="0"/>
        <w:autoSpaceDN w:val="0"/>
        <w:adjustRightInd w:val="0"/>
        <w:jc w:val="both"/>
        <w:rPr>
          <w:sz w:val="24"/>
          <w:szCs w:val="24"/>
        </w:rPr>
      </w:pPr>
      <w:r w:rsidRPr="001F7994">
        <w:rPr>
          <w:sz w:val="24"/>
          <w:szCs w:val="24"/>
        </w:rPr>
        <w:t>CD–lejátszó</w:t>
      </w:r>
    </w:p>
    <w:p w14:paraId="441D121D" w14:textId="77777777" w:rsidR="001F7994" w:rsidRPr="001F7994" w:rsidRDefault="001F7994" w:rsidP="001F7994">
      <w:pPr>
        <w:autoSpaceDE w:val="0"/>
        <w:autoSpaceDN w:val="0"/>
        <w:adjustRightInd w:val="0"/>
        <w:jc w:val="both"/>
        <w:rPr>
          <w:sz w:val="24"/>
          <w:szCs w:val="24"/>
        </w:rPr>
      </w:pPr>
      <w:r w:rsidRPr="001F7994">
        <w:rPr>
          <w:sz w:val="24"/>
          <w:szCs w:val="24"/>
        </w:rPr>
        <w:t>Videokazetták (archív felvételek, a tánc összes műfaját tartalmazó videokazettán)</w:t>
      </w:r>
    </w:p>
    <w:p w14:paraId="2A4CC0A6" w14:textId="77777777" w:rsidR="001F7994" w:rsidRPr="001F7994" w:rsidRDefault="001F7994" w:rsidP="001F7994">
      <w:pPr>
        <w:autoSpaceDE w:val="0"/>
        <w:autoSpaceDN w:val="0"/>
        <w:adjustRightInd w:val="0"/>
        <w:jc w:val="both"/>
        <w:rPr>
          <w:sz w:val="24"/>
          <w:szCs w:val="24"/>
        </w:rPr>
      </w:pPr>
      <w:r w:rsidRPr="001F7994">
        <w:rPr>
          <w:sz w:val="24"/>
          <w:szCs w:val="24"/>
        </w:rPr>
        <w:t>Diasorozat (történelmi korok szerint, archív felvételeket tartalmazó sorozat)</w:t>
      </w:r>
    </w:p>
    <w:p w14:paraId="5D87592C" w14:textId="77777777" w:rsidR="001F7994" w:rsidRPr="001F7994" w:rsidRDefault="001F7994" w:rsidP="001F7994">
      <w:pPr>
        <w:autoSpaceDE w:val="0"/>
        <w:autoSpaceDN w:val="0"/>
        <w:adjustRightInd w:val="0"/>
        <w:jc w:val="both"/>
        <w:rPr>
          <w:sz w:val="24"/>
          <w:szCs w:val="24"/>
        </w:rPr>
      </w:pPr>
      <w:r w:rsidRPr="001F7994">
        <w:rPr>
          <w:sz w:val="24"/>
          <w:szCs w:val="24"/>
        </w:rPr>
        <w:t>Kézi könyvtár (tánctörténeti kötetek, kiadványok, újságok)</w:t>
      </w:r>
    </w:p>
    <w:p w14:paraId="2C74E805" w14:textId="77777777" w:rsidR="001F7994" w:rsidRPr="001F7994" w:rsidRDefault="001F7994" w:rsidP="001F7994">
      <w:pPr>
        <w:autoSpaceDE w:val="0"/>
        <w:autoSpaceDN w:val="0"/>
        <w:adjustRightInd w:val="0"/>
        <w:jc w:val="both"/>
        <w:rPr>
          <w:sz w:val="24"/>
          <w:szCs w:val="24"/>
        </w:rPr>
      </w:pPr>
      <w:r w:rsidRPr="001F7994">
        <w:rPr>
          <w:sz w:val="24"/>
          <w:szCs w:val="24"/>
        </w:rPr>
        <w:t>Hangtár – CD, magnókazetta (tánctörténethez kapcsolódó zenei anyagok)</w:t>
      </w:r>
    </w:p>
    <w:p w14:paraId="1BF5C509" w14:textId="77777777" w:rsidR="001F7994" w:rsidRPr="001F7994" w:rsidRDefault="001F7994" w:rsidP="001F7994">
      <w:pPr>
        <w:autoSpaceDE w:val="0"/>
        <w:autoSpaceDN w:val="0"/>
        <w:adjustRightInd w:val="0"/>
        <w:jc w:val="both"/>
        <w:rPr>
          <w:sz w:val="24"/>
          <w:szCs w:val="24"/>
        </w:rPr>
      </w:pPr>
    </w:p>
    <w:p w14:paraId="4FE48869" w14:textId="77777777" w:rsidR="00F4502C" w:rsidRDefault="00F4502C" w:rsidP="001F7994">
      <w:pPr>
        <w:autoSpaceDE w:val="0"/>
        <w:autoSpaceDN w:val="0"/>
        <w:adjustRightInd w:val="0"/>
        <w:jc w:val="both"/>
        <w:rPr>
          <w:sz w:val="24"/>
          <w:szCs w:val="24"/>
        </w:rPr>
      </w:pPr>
    </w:p>
    <w:p w14:paraId="0D5209E7" w14:textId="77777777" w:rsidR="00F4502C" w:rsidRDefault="00F4502C" w:rsidP="001F7994">
      <w:pPr>
        <w:autoSpaceDE w:val="0"/>
        <w:autoSpaceDN w:val="0"/>
        <w:adjustRightInd w:val="0"/>
        <w:jc w:val="both"/>
        <w:rPr>
          <w:sz w:val="24"/>
          <w:szCs w:val="24"/>
        </w:rPr>
      </w:pPr>
    </w:p>
    <w:p w14:paraId="3E94AD1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LÁBÁN–TECHNIKA</w:t>
      </w:r>
    </w:p>
    <w:p w14:paraId="68C1BF8B" w14:textId="77777777" w:rsidR="001F7994" w:rsidRPr="001F7994" w:rsidRDefault="001F7994" w:rsidP="001F7994">
      <w:pPr>
        <w:autoSpaceDE w:val="0"/>
        <w:autoSpaceDN w:val="0"/>
        <w:adjustRightInd w:val="0"/>
        <w:jc w:val="both"/>
        <w:rPr>
          <w:sz w:val="24"/>
          <w:szCs w:val="24"/>
        </w:rPr>
      </w:pPr>
    </w:p>
    <w:p w14:paraId="6BDE366C" w14:textId="77777777" w:rsidR="001F7994" w:rsidRPr="001F7994" w:rsidRDefault="001F7994" w:rsidP="001F7994">
      <w:pPr>
        <w:autoSpaceDE w:val="0"/>
        <w:autoSpaceDN w:val="0"/>
        <w:adjustRightInd w:val="0"/>
        <w:jc w:val="both"/>
        <w:rPr>
          <w:sz w:val="24"/>
          <w:szCs w:val="24"/>
        </w:rPr>
      </w:pPr>
      <w:r w:rsidRPr="001F7994">
        <w:rPr>
          <w:sz w:val="24"/>
          <w:szCs w:val="24"/>
        </w:rPr>
        <w:t>A Lábán–technika – korábbi elterjedt nevén „Európai modern” technika – Rudolf Lábán elméleti rendszerére épül. Nem stílus, hanem táncnyelv alkotó módszer. Lábán táncalkotó elveire épülő, mindig az adott pedagógus, adott tanulókra tudatosan szerkesztett gyakorlat és mozdulatsora. Célja a táncművészet tudatos táncolás útján történő továbbfejlesztése, a tér– és az erőtan adott évi követelményeinek elsajátítása, tudatos használata és verbalizálása</w:t>
      </w:r>
    </w:p>
    <w:p w14:paraId="46DAC1E6" w14:textId="77777777" w:rsidR="001F7994" w:rsidRPr="001F7994" w:rsidRDefault="001F7994" w:rsidP="001F7994">
      <w:pPr>
        <w:autoSpaceDE w:val="0"/>
        <w:autoSpaceDN w:val="0"/>
        <w:adjustRightInd w:val="0"/>
        <w:jc w:val="both"/>
        <w:rPr>
          <w:sz w:val="24"/>
          <w:szCs w:val="24"/>
        </w:rPr>
      </w:pPr>
      <w:r w:rsidRPr="001F7994">
        <w:rPr>
          <w:sz w:val="24"/>
          <w:szCs w:val="24"/>
        </w:rPr>
        <w:t>A helyi tanterv és a pedagógus szabadsága az oktatási forma meghatározása, mely lehet másolás alapú, melyben rögzített gyakorlatsorok rendszeres ismétlése történik, improvizáció alapú, ahol a tér és erő princípiumok határozzák meg az improvizáció gyakorlatokat és vegyes típusú, amely a fent említett két forma elegye. Amennyiben a tanulók alkalmasak rá, kompozíciós feladatokat is tartalmazhat az óra.</w:t>
      </w:r>
    </w:p>
    <w:p w14:paraId="286051D0" w14:textId="70CC41F0" w:rsidR="001F7994" w:rsidRPr="00AC533C" w:rsidRDefault="001F7994" w:rsidP="001F7994">
      <w:pPr>
        <w:autoSpaceDE w:val="0"/>
        <w:autoSpaceDN w:val="0"/>
        <w:adjustRightInd w:val="0"/>
        <w:jc w:val="both"/>
        <w:rPr>
          <w:sz w:val="24"/>
          <w:szCs w:val="24"/>
        </w:rPr>
      </w:pPr>
      <w:r w:rsidRPr="001F7994">
        <w:rPr>
          <w:sz w:val="24"/>
          <w:szCs w:val="24"/>
        </w:rPr>
        <w:t>Aktív erő–befektetésű mozgások, melyekben mind a könnyű mind az erős erőfajta megjelenik; passzív erő–befektetésű mozgások, melyekben mind a gyenge m</w:t>
      </w:r>
      <w:r w:rsidR="00AC533C">
        <w:rPr>
          <w:sz w:val="24"/>
          <w:szCs w:val="24"/>
        </w:rPr>
        <w:t>ind a nehéz erőfajta megjelenik</w:t>
      </w:r>
    </w:p>
    <w:p w14:paraId="122F5927" w14:textId="77777777" w:rsidR="001F7994" w:rsidRPr="001F7994" w:rsidRDefault="001F7994" w:rsidP="001F7994">
      <w:pPr>
        <w:autoSpaceDE w:val="0"/>
        <w:autoSpaceDN w:val="0"/>
        <w:adjustRightInd w:val="0"/>
        <w:jc w:val="both"/>
        <w:rPr>
          <w:b/>
          <w:bCs/>
          <w:sz w:val="24"/>
          <w:szCs w:val="24"/>
        </w:rPr>
      </w:pPr>
    </w:p>
    <w:p w14:paraId="3D7BF6AC"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57B30597" w14:textId="77777777" w:rsidR="001F7994" w:rsidRPr="001F7994" w:rsidRDefault="001F7994" w:rsidP="001F7994">
      <w:pPr>
        <w:autoSpaceDE w:val="0"/>
        <w:autoSpaceDN w:val="0"/>
        <w:adjustRightInd w:val="0"/>
        <w:jc w:val="both"/>
        <w:rPr>
          <w:sz w:val="24"/>
          <w:szCs w:val="24"/>
        </w:rPr>
      </w:pPr>
    </w:p>
    <w:p w14:paraId="09EA5B48"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7EBCA26F" w14:textId="77777777" w:rsidR="001F7994" w:rsidRPr="001F7994" w:rsidRDefault="001F7994" w:rsidP="001F7994">
      <w:pPr>
        <w:autoSpaceDE w:val="0"/>
        <w:autoSpaceDN w:val="0"/>
        <w:adjustRightInd w:val="0"/>
        <w:jc w:val="both"/>
        <w:rPr>
          <w:sz w:val="24"/>
          <w:szCs w:val="24"/>
        </w:rPr>
      </w:pPr>
    </w:p>
    <w:p w14:paraId="25B06EE4"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C9AF0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tánc alkotóelemeinek Lábán által rendszerezett, megfelelő szintű megismerése és tudatosítása, kiegészítve, megerősítve a tanszak más évfolyamain megismert tánctechnikák megértését. </w:t>
      </w:r>
    </w:p>
    <w:p w14:paraId="5F0295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testtel és az idővel, mint táncalkotó elemekkel kapcsolatos ismereteket bővítése. </w:t>
      </w:r>
    </w:p>
    <w:p w14:paraId="013387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Testtudat, ritmus/idő érzék</w:t>
      </w:r>
    </w:p>
    <w:p w14:paraId="30D77C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mozgáslehetőség bővítése, az időben – mint mértékegységben – történő gondolkodás kialakítása</w:t>
      </w:r>
    </w:p>
    <w:p w14:paraId="55E1A8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tempó különbségek megtapasztalásának elősegítése</w:t>
      </w:r>
    </w:p>
    <w:p w14:paraId="4D0593BA" w14:textId="77777777" w:rsidR="001F7994" w:rsidRPr="001F7994" w:rsidRDefault="001F7994" w:rsidP="001F7994">
      <w:pPr>
        <w:autoSpaceDE w:val="0"/>
        <w:autoSpaceDN w:val="0"/>
        <w:adjustRightInd w:val="0"/>
        <w:jc w:val="both"/>
        <w:rPr>
          <w:sz w:val="24"/>
          <w:szCs w:val="24"/>
        </w:rPr>
      </w:pPr>
    </w:p>
    <w:p w14:paraId="6A0119D0"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7483932" w14:textId="77777777" w:rsidR="001F7994" w:rsidRPr="001F7994" w:rsidRDefault="001F7994" w:rsidP="001F7994">
      <w:pPr>
        <w:autoSpaceDE w:val="0"/>
        <w:autoSpaceDN w:val="0"/>
        <w:adjustRightInd w:val="0"/>
        <w:jc w:val="both"/>
        <w:rPr>
          <w:sz w:val="24"/>
          <w:szCs w:val="24"/>
        </w:rPr>
      </w:pPr>
      <w:r w:rsidRPr="001F7994">
        <w:rPr>
          <w:sz w:val="24"/>
          <w:szCs w:val="24"/>
        </w:rPr>
        <w:t>A tér alsó szintjén végzett gyakorlatok:</w:t>
      </w:r>
    </w:p>
    <w:p w14:paraId="19FD2852" w14:textId="1F5289A9" w:rsidR="00AC533C" w:rsidRPr="001F7994" w:rsidRDefault="001F7994" w:rsidP="00F4502C">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központból, perifériából (lábujj, kézujj, fejtető), és midlimb–ből (könyök, térd) indított mozdulatok; bodyhalf: (testfél) – jobb–bal oldal, alsó–felső test tudatos, totális használata; diagonális kapcsolat tudatosítása; egyéb, a csoport igényeinek megfelelő testkapcsolat felhasználása</w:t>
      </w:r>
    </w:p>
    <w:p w14:paraId="719FFAF2" w14:textId="77777777" w:rsidR="001F7994" w:rsidRPr="001F7994" w:rsidRDefault="001F7994" w:rsidP="001F7994">
      <w:pPr>
        <w:autoSpaceDE w:val="0"/>
        <w:autoSpaceDN w:val="0"/>
        <w:adjustRightInd w:val="0"/>
        <w:jc w:val="both"/>
        <w:rPr>
          <w:sz w:val="24"/>
          <w:szCs w:val="24"/>
        </w:rPr>
      </w:pPr>
      <w:r w:rsidRPr="001F7994">
        <w:rPr>
          <w:sz w:val="24"/>
          <w:szCs w:val="24"/>
        </w:rPr>
        <w:t>A tér középső szintjén végzett gyakorlatok:</w:t>
      </w:r>
    </w:p>
    <w:p w14:paraId="216B12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Izolációs gyakorlatok – lábfej, lábujjak, térd, csípő, felsőtest, fej, kar, kézujjak, alsó test: sarok–ülőcsont kapcsolat variációi a gravitáció, mint nehezítő tényező bevonásával; felsőtest: fejtető, farkcsont kapcsolatának mozdulatokban való feltérképezése; felsőtest: hát–kézujjak kapcsolatának megtartása különböző kar és testhelyzetekben</w:t>
      </w:r>
    </w:p>
    <w:p w14:paraId="23AF74E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Koordinációt fejlesztő gyakorlatok: bodyhalf (testfél), diagonális kapcsolatok felhasználásával</w:t>
      </w:r>
    </w:p>
    <w:p w14:paraId="1D24CB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gyakorlatok folyamatos nehezítése, a térben való haladás fokozatos bevezetése.</w:t>
      </w:r>
    </w:p>
    <w:p w14:paraId="27AAC041" w14:textId="77777777" w:rsidR="001F7994" w:rsidRPr="001F7994" w:rsidRDefault="001F7994" w:rsidP="001F7994">
      <w:pPr>
        <w:autoSpaceDE w:val="0"/>
        <w:autoSpaceDN w:val="0"/>
        <w:adjustRightInd w:val="0"/>
        <w:jc w:val="both"/>
        <w:rPr>
          <w:sz w:val="24"/>
          <w:szCs w:val="24"/>
        </w:rPr>
      </w:pPr>
    </w:p>
    <w:p w14:paraId="5C9E361C" w14:textId="77777777" w:rsidR="001F7994" w:rsidRPr="001F7994" w:rsidRDefault="001F7994" w:rsidP="001F7994">
      <w:pPr>
        <w:autoSpaceDE w:val="0"/>
        <w:autoSpaceDN w:val="0"/>
        <w:adjustRightInd w:val="0"/>
        <w:jc w:val="both"/>
        <w:rPr>
          <w:sz w:val="24"/>
          <w:szCs w:val="24"/>
        </w:rPr>
      </w:pPr>
      <w:r w:rsidRPr="001F7994">
        <w:rPr>
          <w:sz w:val="24"/>
          <w:szCs w:val="24"/>
        </w:rPr>
        <w:t>A tér felső szintjén végzett gyakorlatok:</w:t>
      </w:r>
    </w:p>
    <w:p w14:paraId="3C8EA8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Testkapcsolatok, koordinációk és izolációk alkalmazása; ugrások; emelések</w:t>
      </w:r>
    </w:p>
    <w:p w14:paraId="47DDC99B" w14:textId="77777777" w:rsidR="001F7994" w:rsidRPr="001F7994" w:rsidRDefault="001F7994" w:rsidP="001F7994">
      <w:pPr>
        <w:autoSpaceDE w:val="0"/>
        <w:autoSpaceDN w:val="0"/>
        <w:adjustRightInd w:val="0"/>
        <w:jc w:val="both"/>
        <w:rPr>
          <w:sz w:val="24"/>
          <w:szCs w:val="24"/>
        </w:rPr>
      </w:pPr>
    </w:p>
    <w:p w14:paraId="228C26A3" w14:textId="77777777" w:rsidR="001F7994" w:rsidRPr="001F7994" w:rsidRDefault="001F7994" w:rsidP="001F7994">
      <w:pPr>
        <w:autoSpaceDE w:val="0"/>
        <w:autoSpaceDN w:val="0"/>
        <w:adjustRightInd w:val="0"/>
        <w:jc w:val="both"/>
        <w:rPr>
          <w:sz w:val="24"/>
          <w:szCs w:val="24"/>
        </w:rPr>
      </w:pPr>
      <w:r w:rsidRPr="001F7994">
        <w:rPr>
          <w:sz w:val="24"/>
          <w:szCs w:val="24"/>
        </w:rPr>
        <w:t>Az idő, mint variációs elem:</w:t>
      </w:r>
    </w:p>
    <w:p w14:paraId="75B301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gyakorlatok metruma 2/4, 3/4, 4/4, 5/4 illetve ettől eltérő szabályszerű illetve szabálytalan beosztású is lehet</w:t>
      </w:r>
    </w:p>
    <w:p w14:paraId="6F41CE07" w14:textId="77777777" w:rsidR="001F7994" w:rsidRPr="001F7994" w:rsidRDefault="001F7994" w:rsidP="001F7994">
      <w:pPr>
        <w:autoSpaceDE w:val="0"/>
        <w:autoSpaceDN w:val="0"/>
        <w:adjustRightInd w:val="0"/>
        <w:jc w:val="both"/>
        <w:rPr>
          <w:sz w:val="24"/>
          <w:szCs w:val="24"/>
        </w:rPr>
      </w:pPr>
    </w:p>
    <w:p w14:paraId="4A89CDEA" w14:textId="77777777" w:rsidR="001F7994" w:rsidRPr="001F7994" w:rsidRDefault="001F7994" w:rsidP="001F7994">
      <w:pPr>
        <w:autoSpaceDE w:val="0"/>
        <w:autoSpaceDN w:val="0"/>
        <w:adjustRightInd w:val="0"/>
        <w:jc w:val="both"/>
        <w:rPr>
          <w:sz w:val="24"/>
          <w:szCs w:val="24"/>
        </w:rPr>
      </w:pPr>
      <w:r w:rsidRPr="001F7994">
        <w:rPr>
          <w:sz w:val="24"/>
          <w:szCs w:val="24"/>
        </w:rPr>
        <w:t>Az improvizáció, mint módszer használata</w:t>
      </w:r>
    </w:p>
    <w:p w14:paraId="23AD6F1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 egy–egy rögzített gyakorlatsor variációja</w:t>
      </w:r>
    </w:p>
    <w:p w14:paraId="4F8B7A1B" w14:textId="77777777" w:rsidR="001F7994" w:rsidRPr="001F7994" w:rsidRDefault="001F7994" w:rsidP="001F7994">
      <w:pPr>
        <w:autoSpaceDE w:val="0"/>
        <w:autoSpaceDN w:val="0"/>
        <w:adjustRightInd w:val="0"/>
        <w:jc w:val="both"/>
        <w:rPr>
          <w:sz w:val="24"/>
          <w:szCs w:val="24"/>
        </w:rPr>
      </w:pPr>
    </w:p>
    <w:p w14:paraId="34D832DA" w14:textId="77777777" w:rsidR="001F7994" w:rsidRPr="001F7994" w:rsidRDefault="001F7994" w:rsidP="001F7994">
      <w:pPr>
        <w:autoSpaceDE w:val="0"/>
        <w:autoSpaceDN w:val="0"/>
        <w:adjustRightInd w:val="0"/>
        <w:jc w:val="both"/>
        <w:rPr>
          <w:sz w:val="24"/>
          <w:szCs w:val="24"/>
        </w:rPr>
      </w:pPr>
      <w:r w:rsidRPr="001F7994">
        <w:rPr>
          <w:sz w:val="24"/>
          <w:szCs w:val="24"/>
        </w:rPr>
        <w:t>Verbalitásfejlesztés:</w:t>
      </w:r>
    </w:p>
    <w:p w14:paraId="6523B5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tanulók fizikai síkon megélt tapasztalatainak szavakba öntése: egyénileg, csoportos megbeszélés során, írásosos formában</w:t>
      </w:r>
    </w:p>
    <w:p w14:paraId="6E354D92" w14:textId="77777777" w:rsidR="001F7994" w:rsidRPr="001F7994" w:rsidRDefault="001F7994" w:rsidP="001F7994">
      <w:pPr>
        <w:autoSpaceDE w:val="0"/>
        <w:autoSpaceDN w:val="0"/>
        <w:adjustRightInd w:val="0"/>
        <w:jc w:val="both"/>
        <w:rPr>
          <w:sz w:val="24"/>
          <w:szCs w:val="24"/>
        </w:rPr>
      </w:pPr>
    </w:p>
    <w:p w14:paraId="0DEDBD06"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747940B4"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Lábán Rudolf által meghatározott testkapcsolatokat, mozdulatindítási lehetőségeket, a ritmikai előjegyzések gyakorlati megkülönböztetését, használatát, a különböző tempókat</w:t>
      </w:r>
    </w:p>
    <w:p w14:paraId="5A4DE1C3" w14:textId="77777777" w:rsidR="00F4502C" w:rsidRDefault="001F7994" w:rsidP="001F7994">
      <w:pPr>
        <w:autoSpaceDE w:val="0"/>
        <w:autoSpaceDN w:val="0"/>
        <w:adjustRightInd w:val="0"/>
        <w:jc w:val="both"/>
        <w:rPr>
          <w:sz w:val="24"/>
          <w:szCs w:val="24"/>
        </w:rPr>
      </w:pPr>
      <w:r w:rsidRPr="001F7994">
        <w:rPr>
          <w:sz w:val="24"/>
          <w:szCs w:val="24"/>
        </w:rPr>
        <w:t>A tanuló legyen képes a különböző testrészek tudatos izolációjára, totális mozgásra, az izolált testrészek tudatos koordinációjára, ritmus képletek mozgásban való pontos visszaadására, metrum–tartásra</w:t>
      </w:r>
    </w:p>
    <w:p w14:paraId="5356A39C" w14:textId="78DAD119" w:rsidR="001F7994" w:rsidRPr="001F7994" w:rsidRDefault="001F7994" w:rsidP="001F7994">
      <w:pPr>
        <w:autoSpaceDE w:val="0"/>
        <w:autoSpaceDN w:val="0"/>
        <w:adjustRightInd w:val="0"/>
        <w:jc w:val="both"/>
        <w:rPr>
          <w:sz w:val="24"/>
          <w:szCs w:val="24"/>
        </w:rPr>
      </w:pPr>
      <w:r w:rsidRPr="001F7994">
        <w:rPr>
          <w:sz w:val="24"/>
          <w:szCs w:val="24"/>
        </w:rPr>
        <w:lastRenderedPageBreak/>
        <w:t>8. évfolyam</w:t>
      </w:r>
    </w:p>
    <w:p w14:paraId="3DCF7243" w14:textId="77777777" w:rsidR="001F7994" w:rsidRPr="001F7994" w:rsidRDefault="001F7994" w:rsidP="001F7994">
      <w:pPr>
        <w:autoSpaceDE w:val="0"/>
        <w:autoSpaceDN w:val="0"/>
        <w:adjustRightInd w:val="0"/>
        <w:jc w:val="both"/>
        <w:rPr>
          <w:sz w:val="24"/>
          <w:szCs w:val="24"/>
        </w:rPr>
      </w:pPr>
    </w:p>
    <w:p w14:paraId="5A5F3EF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2FF86A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térismeret rendszerezése, az erőhasználat, mint táncalkotó elem tudatosítása</w:t>
      </w:r>
    </w:p>
    <w:p w14:paraId="6FDCED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testtudat, ritmus/idő érzék, tértudat fejlesztése  </w:t>
      </w:r>
    </w:p>
    <w:p w14:paraId="0984195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saját testen kívüli világ rendszerezése. </w:t>
      </w:r>
    </w:p>
    <w:p w14:paraId="2BCCDC6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Önmagára, kis és nagycsoportra való figyelés; izomkontroll, optimális izomhasználat; koncentrációs készség fejlesztése</w:t>
      </w:r>
    </w:p>
    <w:p w14:paraId="6D30EF74" w14:textId="77777777" w:rsidR="001F7994" w:rsidRPr="001F7994" w:rsidRDefault="001F7994" w:rsidP="001F7994">
      <w:pPr>
        <w:autoSpaceDE w:val="0"/>
        <w:autoSpaceDN w:val="0"/>
        <w:adjustRightInd w:val="0"/>
        <w:jc w:val="both"/>
        <w:rPr>
          <w:sz w:val="24"/>
          <w:szCs w:val="24"/>
        </w:rPr>
      </w:pPr>
    </w:p>
    <w:p w14:paraId="095F154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FBFFA12" w14:textId="77777777" w:rsidR="001F7994" w:rsidRPr="001F7994" w:rsidRDefault="001F7994" w:rsidP="001F7994">
      <w:pPr>
        <w:autoSpaceDE w:val="0"/>
        <w:autoSpaceDN w:val="0"/>
        <w:adjustRightInd w:val="0"/>
        <w:jc w:val="both"/>
        <w:rPr>
          <w:sz w:val="24"/>
          <w:szCs w:val="24"/>
        </w:rPr>
      </w:pPr>
      <w:r w:rsidRPr="001F7994">
        <w:rPr>
          <w:sz w:val="24"/>
          <w:szCs w:val="24"/>
        </w:rPr>
        <w:t>A 27 térirány Lábán Rudolf meghatározása szerint:</w:t>
      </w:r>
    </w:p>
    <w:p w14:paraId="22E93DA3" w14:textId="77777777" w:rsidR="001F7994" w:rsidRPr="001F7994" w:rsidRDefault="001F7994" w:rsidP="001F7994">
      <w:pPr>
        <w:autoSpaceDE w:val="0"/>
        <w:autoSpaceDN w:val="0"/>
        <w:adjustRightInd w:val="0"/>
        <w:jc w:val="both"/>
        <w:rPr>
          <w:sz w:val="24"/>
          <w:szCs w:val="24"/>
        </w:rPr>
      </w:pPr>
      <w:r w:rsidRPr="001F7994">
        <w:rPr>
          <w:sz w:val="24"/>
          <w:szCs w:val="24"/>
        </w:rPr>
        <w:t>6 egy dimenzionális irány: mély, magas, jobb, bal, előre, hátra</w:t>
      </w:r>
    </w:p>
    <w:p w14:paraId="68EE596C" w14:textId="77777777" w:rsidR="001F7994" w:rsidRPr="001F7994" w:rsidRDefault="001F7994" w:rsidP="001F7994">
      <w:pPr>
        <w:autoSpaceDE w:val="0"/>
        <w:autoSpaceDN w:val="0"/>
        <w:adjustRightInd w:val="0"/>
        <w:jc w:val="both"/>
        <w:rPr>
          <w:sz w:val="24"/>
          <w:szCs w:val="24"/>
        </w:rPr>
      </w:pPr>
      <w:r w:rsidRPr="001F7994">
        <w:rPr>
          <w:sz w:val="24"/>
          <w:szCs w:val="24"/>
        </w:rPr>
        <w:t>12 két dimenzionális irány: bal magas, jobb magas, bal mély, jobb mély, elől magas, elől mély, hátul magas, hátul mély, jobb elől, bal elől, jobb hátul, bal hátul, háromdimenziós irányok jobb elöl magas, jobb elöl mély, bal elöl magas, bal elöl mély, jobb hátul magas, jobb hátul mély, bal hátul magas, bal hátul mély</w:t>
      </w:r>
    </w:p>
    <w:p w14:paraId="1AE981D1" w14:textId="77777777" w:rsidR="001F7994" w:rsidRPr="001F7994" w:rsidRDefault="001F7994" w:rsidP="001F7994">
      <w:pPr>
        <w:autoSpaceDE w:val="0"/>
        <w:autoSpaceDN w:val="0"/>
        <w:adjustRightInd w:val="0"/>
        <w:jc w:val="both"/>
        <w:rPr>
          <w:sz w:val="24"/>
          <w:szCs w:val="24"/>
        </w:rPr>
      </w:pPr>
      <w:r w:rsidRPr="001F7994">
        <w:rPr>
          <w:sz w:val="24"/>
          <w:szCs w:val="24"/>
        </w:rPr>
        <w:t>A 27. irány a táncoló maga</w:t>
      </w:r>
    </w:p>
    <w:p w14:paraId="0B25F2E4" w14:textId="77777777" w:rsidR="001F7994" w:rsidRPr="001F7994" w:rsidRDefault="001F7994" w:rsidP="001F7994">
      <w:pPr>
        <w:autoSpaceDE w:val="0"/>
        <w:autoSpaceDN w:val="0"/>
        <w:adjustRightInd w:val="0"/>
        <w:jc w:val="both"/>
        <w:rPr>
          <w:sz w:val="24"/>
          <w:szCs w:val="24"/>
        </w:rPr>
      </w:pPr>
      <w:r w:rsidRPr="001F7994">
        <w:rPr>
          <w:sz w:val="24"/>
          <w:szCs w:val="24"/>
        </w:rPr>
        <w:t>Szagitális tengely és sík, vertikális tengely és sík valamint horizontális tengely és sík</w:t>
      </w:r>
    </w:p>
    <w:p w14:paraId="49E3BEA3" w14:textId="77777777" w:rsidR="001F7994" w:rsidRPr="001F7994" w:rsidRDefault="001F7994" w:rsidP="001F7994">
      <w:pPr>
        <w:autoSpaceDE w:val="0"/>
        <w:autoSpaceDN w:val="0"/>
        <w:adjustRightInd w:val="0"/>
        <w:jc w:val="both"/>
        <w:rPr>
          <w:sz w:val="24"/>
          <w:szCs w:val="24"/>
        </w:rPr>
      </w:pPr>
      <w:r w:rsidRPr="001F7994">
        <w:rPr>
          <w:sz w:val="24"/>
          <w:szCs w:val="24"/>
        </w:rPr>
        <w:t>Térben alkotott formák, egyénileg – kocka, mozgásgömb és csoportosan: térrajzok például shapeflow segítségével</w:t>
      </w:r>
    </w:p>
    <w:p w14:paraId="41155AB1" w14:textId="77777777" w:rsidR="001F7994" w:rsidRPr="001F7994" w:rsidRDefault="001F7994" w:rsidP="001F7994">
      <w:pPr>
        <w:autoSpaceDE w:val="0"/>
        <w:autoSpaceDN w:val="0"/>
        <w:adjustRightInd w:val="0"/>
        <w:jc w:val="both"/>
        <w:rPr>
          <w:sz w:val="24"/>
          <w:szCs w:val="24"/>
        </w:rPr>
      </w:pPr>
      <w:r w:rsidRPr="001F7994">
        <w:rPr>
          <w:sz w:val="24"/>
          <w:szCs w:val="24"/>
        </w:rPr>
        <w:t>Az alap szakkifejezések elméletben és gyakorlatban</w:t>
      </w:r>
    </w:p>
    <w:p w14:paraId="6B450C38" w14:textId="77777777" w:rsidR="001F7994" w:rsidRPr="001F7994" w:rsidRDefault="001F7994" w:rsidP="001F7994">
      <w:pPr>
        <w:autoSpaceDE w:val="0"/>
        <w:autoSpaceDN w:val="0"/>
        <w:adjustRightInd w:val="0"/>
        <w:jc w:val="both"/>
        <w:rPr>
          <w:sz w:val="24"/>
          <w:szCs w:val="24"/>
        </w:rPr>
      </w:pPr>
      <w:r w:rsidRPr="001F7994">
        <w:rPr>
          <w:sz w:val="24"/>
          <w:szCs w:val="24"/>
        </w:rPr>
        <w:t>Totális mozgás: az izolált mozgás ellentéte, teljes test vagy teljes testrész együttmozgását jelöli</w:t>
      </w:r>
    </w:p>
    <w:p w14:paraId="52F2AAF7" w14:textId="77777777" w:rsidR="001F7994" w:rsidRPr="001F7994" w:rsidRDefault="001F7994" w:rsidP="001F7994">
      <w:pPr>
        <w:autoSpaceDE w:val="0"/>
        <w:autoSpaceDN w:val="0"/>
        <w:adjustRightInd w:val="0"/>
        <w:jc w:val="both"/>
        <w:rPr>
          <w:sz w:val="24"/>
          <w:szCs w:val="24"/>
        </w:rPr>
      </w:pPr>
      <w:r w:rsidRPr="001F7994">
        <w:rPr>
          <w:sz w:val="24"/>
          <w:szCs w:val="24"/>
        </w:rPr>
        <w:t xml:space="preserve">Bodyhalf: testfél, a test vertikális középvonalától számított teljes jobb oldalát vagy teljes baloldalát jelöli </w:t>
      </w:r>
    </w:p>
    <w:p w14:paraId="4295B1DA" w14:textId="77777777" w:rsidR="001F7994" w:rsidRPr="001F7994" w:rsidRDefault="001F7994" w:rsidP="001F7994">
      <w:pPr>
        <w:autoSpaceDE w:val="0"/>
        <w:autoSpaceDN w:val="0"/>
        <w:adjustRightInd w:val="0"/>
        <w:jc w:val="both"/>
        <w:rPr>
          <w:sz w:val="24"/>
          <w:szCs w:val="24"/>
        </w:rPr>
      </w:pPr>
      <w:r w:rsidRPr="001F7994">
        <w:rPr>
          <w:sz w:val="24"/>
          <w:szCs w:val="24"/>
        </w:rPr>
        <w:t>A test köldöknél elhelyezkedő horizontális vonal által elválasztott felső testet illetve alsó testet is jelölheti</w:t>
      </w:r>
    </w:p>
    <w:p w14:paraId="03D4D629" w14:textId="77777777" w:rsidR="001F7994" w:rsidRPr="001F7994" w:rsidRDefault="001F7994" w:rsidP="001F7994">
      <w:pPr>
        <w:autoSpaceDE w:val="0"/>
        <w:autoSpaceDN w:val="0"/>
        <w:adjustRightInd w:val="0"/>
        <w:jc w:val="both"/>
        <w:rPr>
          <w:sz w:val="24"/>
          <w:szCs w:val="24"/>
        </w:rPr>
      </w:pPr>
      <w:r w:rsidRPr="001F7994">
        <w:rPr>
          <w:sz w:val="24"/>
          <w:szCs w:val="24"/>
        </w:rPr>
        <w:t>Midlimb: végtag közép, a lábnál a térdet, a karnál a könyököt jelöli</w:t>
      </w:r>
    </w:p>
    <w:p w14:paraId="17288DD5" w14:textId="77777777" w:rsidR="001F7994" w:rsidRPr="001F7994" w:rsidRDefault="001F7994" w:rsidP="001F7994">
      <w:pPr>
        <w:autoSpaceDE w:val="0"/>
        <w:autoSpaceDN w:val="0"/>
        <w:adjustRightInd w:val="0"/>
        <w:jc w:val="both"/>
        <w:rPr>
          <w:sz w:val="24"/>
          <w:szCs w:val="24"/>
        </w:rPr>
      </w:pPr>
    </w:p>
    <w:p w14:paraId="09D5DAEE"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6C3C98ED"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erőtant és a minőségtant mind elméletben mind gyakorlatban: az egy–, a két– és háromdimenziós irányokat, a 3 alaptengelyt és síkot, a 3 alapvető szintet, a mozgásgömb fogalmát, az aktív és passzív erőhasználatot</w:t>
      </w:r>
    </w:p>
    <w:p w14:paraId="2F66797F" w14:textId="2F674D13" w:rsidR="001F7994" w:rsidRDefault="001F7994" w:rsidP="001F7994">
      <w:pPr>
        <w:autoSpaceDE w:val="0"/>
        <w:autoSpaceDN w:val="0"/>
        <w:adjustRightInd w:val="0"/>
        <w:jc w:val="both"/>
        <w:rPr>
          <w:sz w:val="24"/>
          <w:szCs w:val="24"/>
        </w:rPr>
      </w:pPr>
      <w:r w:rsidRPr="001F7994">
        <w:rPr>
          <w:sz w:val="24"/>
          <w:szCs w:val="24"/>
        </w:rPr>
        <w:lastRenderedPageBreak/>
        <w:t>A tanuló legyen képes megkülönböztetni a 27 irányt, mozogjon tudatosan az oktaéderben és a kockában. Az izomhasználat tudatos befolyásolása a gravitáció ellenében, összetett minőségű mozdulatok kivitelezése</w:t>
      </w:r>
    </w:p>
    <w:p w14:paraId="2904A90C" w14:textId="77777777" w:rsidR="00AC533C" w:rsidRPr="001F7994" w:rsidRDefault="00AC533C" w:rsidP="001F7994">
      <w:pPr>
        <w:autoSpaceDE w:val="0"/>
        <w:autoSpaceDN w:val="0"/>
        <w:adjustRightInd w:val="0"/>
        <w:jc w:val="both"/>
        <w:rPr>
          <w:sz w:val="24"/>
          <w:szCs w:val="24"/>
        </w:rPr>
      </w:pPr>
    </w:p>
    <w:p w14:paraId="094FD21C"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w:t>
      </w:r>
    </w:p>
    <w:p w14:paraId="563C2EE6"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5DE00645"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765D614D"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776AB7D0" w14:textId="77777777" w:rsidR="001F7994" w:rsidRPr="001F7994" w:rsidRDefault="001F7994" w:rsidP="001F7994">
      <w:pPr>
        <w:autoSpaceDE w:val="0"/>
        <w:autoSpaceDN w:val="0"/>
        <w:adjustRightInd w:val="0"/>
        <w:jc w:val="both"/>
        <w:rPr>
          <w:sz w:val="24"/>
          <w:szCs w:val="24"/>
        </w:rPr>
      </w:pPr>
    </w:p>
    <w:p w14:paraId="541A9588" w14:textId="77777777" w:rsidR="001F7994" w:rsidRPr="001F7994" w:rsidRDefault="001F7994" w:rsidP="001F7994">
      <w:pPr>
        <w:autoSpaceDE w:val="0"/>
        <w:autoSpaceDN w:val="0"/>
        <w:adjustRightInd w:val="0"/>
        <w:jc w:val="both"/>
        <w:rPr>
          <w:sz w:val="24"/>
          <w:szCs w:val="24"/>
        </w:rPr>
      </w:pPr>
      <w:r w:rsidRPr="001F7994">
        <w:rPr>
          <w:sz w:val="24"/>
          <w:szCs w:val="24"/>
        </w:rPr>
        <w:t>GRAHAM–TECHNIKA</w:t>
      </w:r>
    </w:p>
    <w:p w14:paraId="1AE75CB3" w14:textId="77777777" w:rsidR="001F7994" w:rsidRPr="001F7994" w:rsidRDefault="001F7994" w:rsidP="001F7994">
      <w:pPr>
        <w:autoSpaceDE w:val="0"/>
        <w:autoSpaceDN w:val="0"/>
        <w:adjustRightInd w:val="0"/>
        <w:jc w:val="both"/>
        <w:rPr>
          <w:sz w:val="24"/>
          <w:szCs w:val="24"/>
        </w:rPr>
      </w:pPr>
    </w:p>
    <w:p w14:paraId="38DBEDC9" w14:textId="77777777" w:rsidR="001F7994" w:rsidRPr="001F7994" w:rsidRDefault="001F7994" w:rsidP="001F7994">
      <w:pPr>
        <w:autoSpaceDE w:val="0"/>
        <w:autoSpaceDN w:val="0"/>
        <w:adjustRightInd w:val="0"/>
        <w:jc w:val="both"/>
        <w:rPr>
          <w:sz w:val="24"/>
          <w:szCs w:val="24"/>
        </w:rPr>
      </w:pPr>
      <w:r w:rsidRPr="001F7994">
        <w:rPr>
          <w:sz w:val="24"/>
          <w:szCs w:val="24"/>
        </w:rPr>
        <w:t>A Graham–technika az első önálló mozdulatkinccsel, táncnyelvvel, dinamikai elvekkel, didaktikai rendszerrel felvértezett moderntánc rendszer, mely a mai napig inspirációs forrás a színpadi tánc, a tánckultúra fejlesztés világában, nem utolsósorban a táncpedagógia hatékony eszköze.</w:t>
      </w:r>
    </w:p>
    <w:p w14:paraId="683DF8AE" w14:textId="77777777" w:rsidR="001F7994" w:rsidRPr="001F7994" w:rsidRDefault="001F7994" w:rsidP="001F7994">
      <w:pPr>
        <w:autoSpaceDE w:val="0"/>
        <w:autoSpaceDN w:val="0"/>
        <w:adjustRightInd w:val="0"/>
        <w:jc w:val="both"/>
        <w:rPr>
          <w:sz w:val="24"/>
          <w:szCs w:val="24"/>
        </w:rPr>
      </w:pPr>
      <w:r w:rsidRPr="001F7994">
        <w:rPr>
          <w:sz w:val="24"/>
          <w:szCs w:val="24"/>
        </w:rPr>
        <w:t>A tantárgy tanításának célja a speciális és széles körben hasznosítható dinamikai alapelveket tartalmazó technika megismertetése.</w:t>
      </w:r>
    </w:p>
    <w:p w14:paraId="2C7A220C" w14:textId="77777777" w:rsidR="001F7994" w:rsidRPr="001F7994" w:rsidRDefault="001F7994" w:rsidP="001F7994">
      <w:pPr>
        <w:autoSpaceDE w:val="0"/>
        <w:autoSpaceDN w:val="0"/>
        <w:adjustRightInd w:val="0"/>
        <w:jc w:val="both"/>
        <w:rPr>
          <w:sz w:val="24"/>
          <w:szCs w:val="24"/>
        </w:rPr>
      </w:pPr>
    </w:p>
    <w:p w14:paraId="64790358"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118230C5" w14:textId="77777777" w:rsidR="001F7994" w:rsidRPr="001F7994" w:rsidRDefault="001F7994" w:rsidP="001F7994">
      <w:pPr>
        <w:autoSpaceDE w:val="0"/>
        <w:autoSpaceDN w:val="0"/>
        <w:adjustRightInd w:val="0"/>
        <w:jc w:val="both"/>
        <w:rPr>
          <w:sz w:val="24"/>
          <w:szCs w:val="24"/>
        </w:rPr>
      </w:pPr>
    </w:p>
    <w:p w14:paraId="4A95BB53"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6D403D1C" w14:textId="77777777" w:rsidR="001F7994" w:rsidRPr="001F7994" w:rsidRDefault="001F7994" w:rsidP="001F7994">
      <w:pPr>
        <w:autoSpaceDE w:val="0"/>
        <w:autoSpaceDN w:val="0"/>
        <w:adjustRightInd w:val="0"/>
        <w:jc w:val="both"/>
        <w:rPr>
          <w:sz w:val="24"/>
          <w:szCs w:val="24"/>
        </w:rPr>
      </w:pPr>
    </w:p>
    <w:p w14:paraId="547552D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3F792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testtudat fejlesztése, ritmikai, dinamikai, előadói képességek, a mozgáskultúra tudatosságának fejlesztése, a fogalmi ismeretek, a szakterminológia bővítése. </w:t>
      </w:r>
    </w:p>
    <w:p w14:paraId="3BB6E39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tananyagból nyert ismeretek beépítése más tánctechnikák gyakorlati és elméleti ismereteibe, megtalálva a különbségeket és párhuzamokat. </w:t>
      </w:r>
    </w:p>
    <w:p w14:paraId="7245B73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alapelemek, alapsorozatok és azok technikai, dinamikai és stiláris jellemzőinek, a Graham–technika speciális térhasználatának felismertetése. </w:t>
      </w:r>
    </w:p>
    <w:p w14:paraId="7793F0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diagonális mozgás fejlesztése</w:t>
      </w:r>
    </w:p>
    <w:p w14:paraId="017318EB" w14:textId="77777777" w:rsidR="001F7994" w:rsidRPr="001F7994" w:rsidRDefault="001F7994" w:rsidP="001F7994">
      <w:pPr>
        <w:autoSpaceDE w:val="0"/>
        <w:autoSpaceDN w:val="0"/>
        <w:adjustRightInd w:val="0"/>
        <w:jc w:val="both"/>
        <w:rPr>
          <w:sz w:val="24"/>
          <w:szCs w:val="24"/>
        </w:rPr>
      </w:pPr>
    </w:p>
    <w:p w14:paraId="32D5EE5A" w14:textId="77777777" w:rsidR="00AC533C" w:rsidRDefault="00AC533C" w:rsidP="001F7994">
      <w:pPr>
        <w:autoSpaceDE w:val="0"/>
        <w:autoSpaceDN w:val="0"/>
        <w:adjustRightInd w:val="0"/>
        <w:jc w:val="both"/>
        <w:rPr>
          <w:sz w:val="24"/>
          <w:szCs w:val="24"/>
        </w:rPr>
      </w:pPr>
    </w:p>
    <w:p w14:paraId="378FA5F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1CDFEB13" w14:textId="77777777" w:rsidR="001F7994" w:rsidRPr="001F7994" w:rsidRDefault="001F7994" w:rsidP="001F7994">
      <w:pPr>
        <w:autoSpaceDE w:val="0"/>
        <w:autoSpaceDN w:val="0"/>
        <w:adjustRightInd w:val="0"/>
        <w:jc w:val="both"/>
        <w:rPr>
          <w:sz w:val="24"/>
          <w:szCs w:val="24"/>
        </w:rPr>
      </w:pPr>
      <w:r w:rsidRPr="001F7994">
        <w:rPr>
          <w:sz w:val="24"/>
          <w:szCs w:val="24"/>
        </w:rPr>
        <w:t xml:space="preserve">Alapelemek, alapsorozatok </w:t>
      </w:r>
    </w:p>
    <w:p w14:paraId="554A0920" w14:textId="77777777" w:rsidR="001F7994" w:rsidRPr="001F7994" w:rsidRDefault="001F7994" w:rsidP="001F7994">
      <w:pPr>
        <w:autoSpaceDE w:val="0"/>
        <w:autoSpaceDN w:val="0"/>
        <w:adjustRightInd w:val="0"/>
        <w:jc w:val="both"/>
        <w:rPr>
          <w:sz w:val="24"/>
          <w:szCs w:val="24"/>
        </w:rPr>
      </w:pPr>
      <w:r w:rsidRPr="001F7994">
        <w:rPr>
          <w:sz w:val="24"/>
          <w:szCs w:val="24"/>
        </w:rPr>
        <w:t>Talajon végzett gyakorlatok:</w:t>
      </w:r>
    </w:p>
    <w:p w14:paraId="144CE69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Bounces: a törzset és a medenceízületeket fokozatosan bemelegítő, rugózó gerincmozgások</w:t>
      </w:r>
    </w:p>
    <w:p w14:paraId="65362F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Breathing: a légzés bevonása a törzs, majd a teljes test mozgásába</w:t>
      </w:r>
    </w:p>
    <w:p w14:paraId="6ACDFC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Spiral: a spirális mozgások alapja, a gerincforgatás, mely előkészíti a talajról fölemelkedés és az oda–vissza ereszkedés technikáját</w:t>
      </w:r>
    </w:p>
    <w:p w14:paraId="7B6F7D6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Contraction–release: a testközpont, mint minden mozgás kiindulópontja</w:t>
      </w:r>
    </w:p>
    <w:p w14:paraId="7F29DBA9" w14:textId="77777777" w:rsidR="001F7994" w:rsidRPr="001F7994" w:rsidRDefault="001F7994" w:rsidP="001F7994">
      <w:pPr>
        <w:autoSpaceDE w:val="0"/>
        <w:autoSpaceDN w:val="0"/>
        <w:adjustRightInd w:val="0"/>
        <w:ind w:left="284" w:hanging="284"/>
        <w:jc w:val="both"/>
        <w:rPr>
          <w:sz w:val="24"/>
          <w:szCs w:val="24"/>
        </w:rPr>
      </w:pPr>
    </w:p>
    <w:p w14:paraId="03DCD21E" w14:textId="77777777" w:rsidR="001F7994" w:rsidRPr="001F7994" w:rsidRDefault="001F7994" w:rsidP="001F7994">
      <w:pPr>
        <w:autoSpaceDE w:val="0"/>
        <w:autoSpaceDN w:val="0"/>
        <w:adjustRightInd w:val="0"/>
        <w:jc w:val="both"/>
        <w:rPr>
          <w:sz w:val="24"/>
          <w:szCs w:val="24"/>
        </w:rPr>
      </w:pPr>
      <w:r w:rsidRPr="001F7994">
        <w:rPr>
          <w:sz w:val="24"/>
          <w:szCs w:val="24"/>
        </w:rPr>
        <w:t>Álló helyzetben végzett gyakorlatok</w:t>
      </w:r>
    </w:p>
    <w:p w14:paraId="497575C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Brush: a lábfő, boka, térd bemelegítése</w:t>
      </w:r>
    </w:p>
    <w:p w14:paraId="3A344B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Plié: az emelkedés, ereszkedés és az ugrás előkészítése</w:t>
      </w:r>
    </w:p>
    <w:p w14:paraId="0351AD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Plié–contraction–release, a lábak combtőből való mozgatása, lendítések, emelések s azok kombinációinak formájában, a központból indítva</w:t>
      </w:r>
    </w:p>
    <w:p w14:paraId="6F8817A1" w14:textId="77777777" w:rsidR="001F7994" w:rsidRPr="001F7994" w:rsidRDefault="001F7994" w:rsidP="001F7994">
      <w:pPr>
        <w:autoSpaceDE w:val="0"/>
        <w:autoSpaceDN w:val="0"/>
        <w:adjustRightInd w:val="0"/>
        <w:jc w:val="both"/>
        <w:rPr>
          <w:sz w:val="24"/>
          <w:szCs w:val="24"/>
        </w:rPr>
      </w:pPr>
    </w:p>
    <w:p w14:paraId="6DC90BFE" w14:textId="77777777" w:rsidR="001F7994" w:rsidRPr="001F7994" w:rsidRDefault="001F7994" w:rsidP="001F7994">
      <w:pPr>
        <w:autoSpaceDE w:val="0"/>
        <w:autoSpaceDN w:val="0"/>
        <w:adjustRightInd w:val="0"/>
        <w:jc w:val="both"/>
        <w:rPr>
          <w:sz w:val="24"/>
          <w:szCs w:val="24"/>
        </w:rPr>
      </w:pPr>
      <w:r w:rsidRPr="001F7994">
        <w:rPr>
          <w:sz w:val="24"/>
          <w:szCs w:val="24"/>
        </w:rPr>
        <w:t>Térben haladó gyakorlatok</w:t>
      </w:r>
    </w:p>
    <w:p w14:paraId="54DE11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Walk – diagonális lépés–, járás–, futásgyakorlat</w:t>
      </w:r>
    </w:p>
    <w:p w14:paraId="666368B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Triplet – hármaslépések, irányváltásokkal, ritmizálással</w:t>
      </w:r>
    </w:p>
    <w:p w14:paraId="0EB56C0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Skip – ugrások egyik lábról a másikra, haladva</w:t>
      </w:r>
    </w:p>
    <w:p w14:paraId="60FF2FAC" w14:textId="77777777" w:rsidR="001F7994" w:rsidRPr="001F7994" w:rsidRDefault="001F7994" w:rsidP="001F7994">
      <w:pPr>
        <w:autoSpaceDE w:val="0"/>
        <w:autoSpaceDN w:val="0"/>
        <w:adjustRightInd w:val="0"/>
        <w:jc w:val="both"/>
        <w:rPr>
          <w:sz w:val="24"/>
          <w:szCs w:val="24"/>
        </w:rPr>
      </w:pPr>
      <w:r w:rsidRPr="001F7994">
        <w:rPr>
          <w:sz w:val="24"/>
          <w:szCs w:val="24"/>
        </w:rPr>
        <w:t>Az év végére az alapelemek és sorozatok ritmikai, tempóbeli, térbeli variációkkal gazdagíthatók</w:t>
      </w:r>
    </w:p>
    <w:p w14:paraId="38D4CA7A" w14:textId="77777777" w:rsidR="001F7994" w:rsidRPr="001F7994" w:rsidRDefault="001F7994" w:rsidP="001F7994">
      <w:pPr>
        <w:autoSpaceDE w:val="0"/>
        <w:autoSpaceDN w:val="0"/>
        <w:adjustRightInd w:val="0"/>
        <w:jc w:val="both"/>
        <w:rPr>
          <w:sz w:val="24"/>
          <w:szCs w:val="24"/>
        </w:rPr>
      </w:pPr>
    </w:p>
    <w:p w14:paraId="566880DD"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02247043"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Graham–technika, mint a klasszikus balettől eltérő, első teljes moderntánc rendszer alapelveit, a technika alapelemeit, alapsorozatait, azok helyes végrehajtásának szempontjait és a Graham–technika helyét a tánctörténetben</w:t>
      </w:r>
    </w:p>
    <w:p w14:paraId="4AF362E0"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tanuló legyen képes az alapelemek és alapsorozatok felismerésére, azok technikai, dinamikai és stiláris szempontból helyes végrehajtására </w:t>
      </w:r>
    </w:p>
    <w:p w14:paraId="76250F7B" w14:textId="77777777" w:rsidR="001F7994" w:rsidRDefault="001F7994" w:rsidP="001F7994">
      <w:pPr>
        <w:autoSpaceDE w:val="0"/>
        <w:autoSpaceDN w:val="0"/>
        <w:adjustRightInd w:val="0"/>
        <w:jc w:val="both"/>
        <w:rPr>
          <w:sz w:val="24"/>
          <w:szCs w:val="24"/>
        </w:rPr>
      </w:pPr>
    </w:p>
    <w:p w14:paraId="5425C6FD" w14:textId="77777777" w:rsidR="00AC533C" w:rsidRDefault="00AC533C" w:rsidP="001F7994">
      <w:pPr>
        <w:autoSpaceDE w:val="0"/>
        <w:autoSpaceDN w:val="0"/>
        <w:adjustRightInd w:val="0"/>
        <w:jc w:val="both"/>
        <w:rPr>
          <w:sz w:val="24"/>
          <w:szCs w:val="24"/>
        </w:rPr>
      </w:pPr>
    </w:p>
    <w:p w14:paraId="484FBF03" w14:textId="77777777" w:rsidR="00AC533C" w:rsidRPr="001F7994" w:rsidRDefault="00AC533C" w:rsidP="001F7994">
      <w:pPr>
        <w:autoSpaceDE w:val="0"/>
        <w:autoSpaceDN w:val="0"/>
        <w:adjustRightInd w:val="0"/>
        <w:jc w:val="both"/>
        <w:rPr>
          <w:sz w:val="24"/>
          <w:szCs w:val="24"/>
        </w:rPr>
      </w:pPr>
    </w:p>
    <w:p w14:paraId="06CFC5F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10. évfolyam</w:t>
      </w:r>
    </w:p>
    <w:p w14:paraId="6BE9635F" w14:textId="77777777" w:rsidR="001F7994" w:rsidRPr="001F7994" w:rsidRDefault="001F7994" w:rsidP="001F7994">
      <w:pPr>
        <w:autoSpaceDE w:val="0"/>
        <w:autoSpaceDN w:val="0"/>
        <w:adjustRightInd w:val="0"/>
        <w:jc w:val="both"/>
        <w:rPr>
          <w:sz w:val="24"/>
          <w:szCs w:val="24"/>
        </w:rPr>
      </w:pPr>
    </w:p>
    <w:p w14:paraId="739635E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49E216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testtudat fejlesztése, a ritmikai, dinamikai, előadói képességek, a mozgáskultúra tudatosságának fejlesztése, a fogalmi ismeretek, a szakterminológia bővítése. </w:t>
      </w:r>
    </w:p>
    <w:p w14:paraId="2174417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tananyagból nyert ismeretek beépítése más tánctechnikák gyakorlati és elméleti ismereteibe, megtalálva a különbségeket és párhuzamokat. </w:t>
      </w:r>
    </w:p>
    <w:p w14:paraId="04002B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alapelemek, alapsorozatok és azok technikai, dinamikai és stiláris jellemzőinek, a Graham–technika speciális térhasználatának felismertetése. </w:t>
      </w:r>
    </w:p>
    <w:p w14:paraId="15A1F7B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diagonális mozgás és a mozgáskombináció fejlesztése</w:t>
      </w:r>
    </w:p>
    <w:p w14:paraId="01A81DEB" w14:textId="77777777" w:rsidR="001F7994" w:rsidRPr="001F7994" w:rsidRDefault="001F7994" w:rsidP="001F7994">
      <w:pPr>
        <w:autoSpaceDE w:val="0"/>
        <w:autoSpaceDN w:val="0"/>
        <w:adjustRightInd w:val="0"/>
        <w:jc w:val="both"/>
        <w:rPr>
          <w:sz w:val="24"/>
          <w:szCs w:val="24"/>
        </w:rPr>
      </w:pPr>
    </w:p>
    <w:p w14:paraId="299060F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2E4BE19" w14:textId="77777777" w:rsidR="001F7994" w:rsidRPr="001F7994" w:rsidRDefault="001F7994" w:rsidP="001F7994">
      <w:pPr>
        <w:autoSpaceDE w:val="0"/>
        <w:autoSpaceDN w:val="0"/>
        <w:adjustRightInd w:val="0"/>
        <w:jc w:val="both"/>
        <w:rPr>
          <w:sz w:val="24"/>
          <w:szCs w:val="24"/>
        </w:rPr>
      </w:pPr>
      <w:r w:rsidRPr="001F7994">
        <w:rPr>
          <w:sz w:val="24"/>
          <w:szCs w:val="24"/>
        </w:rPr>
        <w:t>Talajon végzett gyakorlatok: bounce, breathing, spirál, contraction–release ritmikai és dinamikai nehezítésekkel</w:t>
      </w:r>
    </w:p>
    <w:p w14:paraId="3C5D86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Spirál IV. pozícióban, fold – a bonyolultabb törzsfordítási gyakorlat a testközpont–indítású „contraction–release” és a spirális mozgások ötvözése, föl/leereszkedés a talajról/talajra</w:t>
      </w:r>
    </w:p>
    <w:p w14:paraId="6AF64F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Álló középgyakorlatok: a gravitáció felhasználásával és leküzdésével, valamint a lendület felhasználásával és fékezésével</w:t>
      </w:r>
    </w:p>
    <w:p w14:paraId="0663AF2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Brush, plié, plié–contraction–release, a lábak combtőből való mozgatása, lendítések, emelések, s azok kombinációinak formájában</w:t>
      </w:r>
    </w:p>
    <w:p w14:paraId="39423B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Weight shift, suspension: testsúly eltolással, elbillentéssel </w:t>
      </w:r>
    </w:p>
    <w:p w14:paraId="3CF5B979" w14:textId="77777777" w:rsidR="001F7994" w:rsidRPr="001F7994" w:rsidRDefault="001F7994" w:rsidP="001F7994">
      <w:pPr>
        <w:autoSpaceDE w:val="0"/>
        <w:autoSpaceDN w:val="0"/>
        <w:adjustRightInd w:val="0"/>
        <w:jc w:val="both"/>
        <w:rPr>
          <w:sz w:val="24"/>
          <w:szCs w:val="24"/>
        </w:rPr>
      </w:pPr>
    </w:p>
    <w:p w14:paraId="39D91CB7" w14:textId="77777777" w:rsidR="001F7994" w:rsidRPr="001F7994" w:rsidRDefault="001F7994" w:rsidP="001F7994">
      <w:pPr>
        <w:autoSpaceDE w:val="0"/>
        <w:autoSpaceDN w:val="0"/>
        <w:adjustRightInd w:val="0"/>
        <w:jc w:val="both"/>
        <w:rPr>
          <w:sz w:val="24"/>
          <w:szCs w:val="24"/>
        </w:rPr>
      </w:pPr>
      <w:r w:rsidRPr="001F7994">
        <w:rPr>
          <w:sz w:val="24"/>
          <w:szCs w:val="24"/>
        </w:rPr>
        <w:t xml:space="preserve">Térben haladó gyakorlatok, </w:t>
      </w:r>
    </w:p>
    <w:p w14:paraId="592F76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Walk – diagonális lépés–, járás–, futásgyakorlat</w:t>
      </w:r>
    </w:p>
    <w:p w14:paraId="0CDF9E5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Triplet – hármaslépések, irányváltásokkal, ritmizálással</w:t>
      </w:r>
    </w:p>
    <w:p w14:paraId="79CA99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Skip – ugrások egyik lábról a másikra, haladva. A diagonális–haladó gyakorlatok bővítése: lépéskombinációk; az eddig álló helyzetben végzett gyakorlatok kimozdítása különböző terekbe, fordulatok kidolgozása a spirál elv alapjain</w:t>
      </w:r>
    </w:p>
    <w:p w14:paraId="6C65C25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Alapugrások különböző terekben, eltérő ritmikával, a „contraction–release”, valamint a „spirál” elemeinek alkalmazása az ugrások közben</w:t>
      </w:r>
    </w:p>
    <w:p w14:paraId="16DDE704" w14:textId="77777777" w:rsidR="001F7994" w:rsidRPr="001F7994" w:rsidRDefault="001F7994" w:rsidP="001F7994">
      <w:pPr>
        <w:autoSpaceDE w:val="0"/>
        <w:autoSpaceDN w:val="0"/>
        <w:adjustRightInd w:val="0"/>
        <w:jc w:val="both"/>
        <w:rPr>
          <w:sz w:val="24"/>
          <w:szCs w:val="24"/>
        </w:rPr>
      </w:pPr>
      <w:r w:rsidRPr="001F7994">
        <w:rPr>
          <w:sz w:val="24"/>
          <w:szCs w:val="24"/>
        </w:rPr>
        <w:t>Gyakorlatsor, füzér összeállítása koreografált formában, az elvégzett 2 év anyagának szemléltetésére, az egyéni képességek bemutatására</w:t>
      </w:r>
    </w:p>
    <w:p w14:paraId="59F442B8" w14:textId="77777777" w:rsidR="001F7994" w:rsidRPr="001F7994" w:rsidRDefault="001F7994" w:rsidP="001F7994">
      <w:pPr>
        <w:autoSpaceDE w:val="0"/>
        <w:autoSpaceDN w:val="0"/>
        <w:adjustRightInd w:val="0"/>
        <w:jc w:val="both"/>
        <w:rPr>
          <w:sz w:val="24"/>
          <w:szCs w:val="24"/>
        </w:rPr>
      </w:pPr>
    </w:p>
    <w:p w14:paraId="0AB0648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 xml:space="preserve">Követelmények </w:t>
      </w:r>
    </w:p>
    <w:p w14:paraId="2C0CBD00"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Graham–technika, mint a klasszikus balettől eltérő, első teljes moderntánc rendszer alapelveit, a technika alapelemeit, alapsorozatait, azok helyes végrehajtásának szempontjait és a Graham–technika helyét a tánctörténetben</w:t>
      </w:r>
    </w:p>
    <w:p w14:paraId="7FBB607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az alapelemek és alapsorozatok felismerésére, azok technikai, dinamikai és stiláris szempontból helyes végrehajtására</w:t>
      </w:r>
    </w:p>
    <w:p w14:paraId="526FDF23" w14:textId="77777777" w:rsidR="001F7994" w:rsidRPr="001F7994" w:rsidRDefault="001F7994" w:rsidP="001F7994">
      <w:pPr>
        <w:autoSpaceDE w:val="0"/>
        <w:autoSpaceDN w:val="0"/>
        <w:adjustRightInd w:val="0"/>
        <w:jc w:val="both"/>
        <w:rPr>
          <w:sz w:val="24"/>
          <w:szCs w:val="24"/>
        </w:rPr>
      </w:pPr>
    </w:p>
    <w:p w14:paraId="28D026F2" w14:textId="77777777" w:rsidR="001F7994" w:rsidRPr="001F7994" w:rsidRDefault="001F7994" w:rsidP="001F7994">
      <w:pPr>
        <w:autoSpaceDE w:val="0"/>
        <w:autoSpaceDN w:val="0"/>
        <w:adjustRightInd w:val="0"/>
        <w:jc w:val="both"/>
        <w:rPr>
          <w:sz w:val="24"/>
          <w:szCs w:val="24"/>
        </w:rPr>
      </w:pPr>
      <w:r w:rsidRPr="001F7994">
        <w:rPr>
          <w:b/>
          <w:bCs/>
          <w:sz w:val="24"/>
          <w:szCs w:val="24"/>
        </w:rPr>
        <w:t>A tananyag feldolgozásához szükséges kötelező (minimális) taneszköz</w:t>
      </w:r>
    </w:p>
    <w:p w14:paraId="5472D499"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5452E4BF"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0B1E5433"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2590CFB7" w14:textId="77777777" w:rsidR="001F7994" w:rsidRPr="001F7994" w:rsidRDefault="001F7994" w:rsidP="001F7994">
      <w:pPr>
        <w:autoSpaceDE w:val="0"/>
        <w:autoSpaceDN w:val="0"/>
        <w:adjustRightInd w:val="0"/>
        <w:jc w:val="both"/>
        <w:rPr>
          <w:sz w:val="24"/>
          <w:szCs w:val="24"/>
        </w:rPr>
      </w:pPr>
    </w:p>
    <w:p w14:paraId="3F7D793F" w14:textId="77777777" w:rsidR="001F7994" w:rsidRPr="001F7994" w:rsidRDefault="001F7994" w:rsidP="001F7994">
      <w:pPr>
        <w:autoSpaceDE w:val="0"/>
        <w:autoSpaceDN w:val="0"/>
        <w:adjustRightInd w:val="0"/>
        <w:jc w:val="both"/>
        <w:rPr>
          <w:sz w:val="24"/>
          <w:szCs w:val="24"/>
        </w:rPr>
      </w:pPr>
      <w:r w:rsidRPr="001F7994">
        <w:rPr>
          <w:sz w:val="24"/>
          <w:szCs w:val="24"/>
        </w:rPr>
        <w:t>IMPROVIZÁCIÓ ÉS KOMPOZÍCIÓ</w:t>
      </w:r>
    </w:p>
    <w:p w14:paraId="4BA13097" w14:textId="77777777" w:rsidR="001F7994" w:rsidRPr="001F7994" w:rsidRDefault="001F7994" w:rsidP="001F7994">
      <w:pPr>
        <w:autoSpaceDE w:val="0"/>
        <w:autoSpaceDN w:val="0"/>
        <w:adjustRightInd w:val="0"/>
        <w:jc w:val="both"/>
        <w:rPr>
          <w:sz w:val="24"/>
          <w:szCs w:val="24"/>
        </w:rPr>
      </w:pPr>
    </w:p>
    <w:p w14:paraId="01D1EE5F" w14:textId="77777777" w:rsidR="001F7994" w:rsidRPr="001F7994" w:rsidRDefault="001F7994" w:rsidP="001F7994">
      <w:pPr>
        <w:autoSpaceDE w:val="0"/>
        <w:autoSpaceDN w:val="0"/>
        <w:adjustRightInd w:val="0"/>
        <w:jc w:val="both"/>
        <w:rPr>
          <w:sz w:val="24"/>
          <w:szCs w:val="24"/>
        </w:rPr>
      </w:pPr>
      <w:r w:rsidRPr="001F7994">
        <w:rPr>
          <w:sz w:val="24"/>
          <w:szCs w:val="24"/>
        </w:rPr>
        <w:t>Az improvizáció elnevezésű tantárgy Rudolf Lábán elméleti rendszerére épül. Ez a struktúra nem stílus, táncnyelv, hanem táncnyelv alkotó módszer. Lábán táncalkotó elveire épülő, mindig az adott pedagógus adott tanulókra tudatosan szerkesztett gyakorlatsora. Célja a táncművészet tudatos táncolás útján történő továbbfejlesztése</w:t>
      </w:r>
    </w:p>
    <w:p w14:paraId="6DB259FF" w14:textId="77777777" w:rsidR="001F7994" w:rsidRPr="001F7994" w:rsidRDefault="001F7994" w:rsidP="001F7994">
      <w:pPr>
        <w:autoSpaceDE w:val="0"/>
        <w:autoSpaceDN w:val="0"/>
        <w:adjustRightInd w:val="0"/>
        <w:jc w:val="both"/>
        <w:rPr>
          <w:sz w:val="24"/>
          <w:szCs w:val="24"/>
        </w:rPr>
      </w:pPr>
      <w:r w:rsidRPr="001F7994">
        <w:rPr>
          <w:sz w:val="24"/>
          <w:szCs w:val="24"/>
        </w:rPr>
        <w:t>Az improvizáció, mint táncforma alkalmazása elősegíti a tanuló egyedi mozgásszótárának bővítését. A képzés célja, hogy a tanuló képes legyen a tánc alkotóelemeinek megismerésére, tudatos alkalmazására</w:t>
      </w:r>
    </w:p>
    <w:p w14:paraId="6E338146" w14:textId="77777777" w:rsidR="001F7994" w:rsidRPr="001F7994" w:rsidRDefault="001F7994" w:rsidP="001F7994">
      <w:pPr>
        <w:autoSpaceDE w:val="0"/>
        <w:autoSpaceDN w:val="0"/>
        <w:adjustRightInd w:val="0"/>
        <w:jc w:val="both"/>
        <w:rPr>
          <w:sz w:val="24"/>
          <w:szCs w:val="24"/>
        </w:rPr>
      </w:pPr>
      <w:r w:rsidRPr="001F7994">
        <w:rPr>
          <w:sz w:val="24"/>
          <w:szCs w:val="24"/>
        </w:rPr>
        <w:t>A Lábán módszer a mozgás egyetemes szabályszerűségeire, lehetőségeire mutat rá, fejlesztve ezzel a már előző évfolyamokban megismert moderntánc–technikák megértését, tudatosabb kivitelezését</w:t>
      </w:r>
    </w:p>
    <w:p w14:paraId="48F351F1" w14:textId="77777777" w:rsidR="001F7994" w:rsidRPr="001F7994" w:rsidRDefault="001F7994" w:rsidP="001F7994">
      <w:pPr>
        <w:autoSpaceDE w:val="0"/>
        <w:autoSpaceDN w:val="0"/>
        <w:adjustRightInd w:val="0"/>
        <w:jc w:val="both"/>
        <w:rPr>
          <w:sz w:val="24"/>
          <w:szCs w:val="24"/>
        </w:rPr>
      </w:pPr>
      <w:r w:rsidRPr="001F7994">
        <w:rPr>
          <w:sz w:val="24"/>
          <w:szCs w:val="24"/>
        </w:rPr>
        <w:t>A kompozíció az improvizáció rendszere mentén integrálja a különböző művészeti ágak kompozíció elméleteiben felhalmozott tudást. A tantárgy a tanuló saját mozgásmemóriáját, struktúrafelismerő illetve alkotóképességét, kommunikációs eszközeit fejleszti, valamint megalapozza a lehetőségét annak, hogy  a  későbbiekben  aktív alkotóvá váljon egy  koreográfus  mellett vagy önállóan is</w:t>
      </w:r>
    </w:p>
    <w:p w14:paraId="399B599A" w14:textId="77777777" w:rsidR="001F7994" w:rsidRDefault="001F7994" w:rsidP="001F7994">
      <w:pPr>
        <w:autoSpaceDE w:val="0"/>
        <w:autoSpaceDN w:val="0"/>
        <w:adjustRightInd w:val="0"/>
        <w:jc w:val="both"/>
        <w:rPr>
          <w:sz w:val="24"/>
          <w:szCs w:val="24"/>
        </w:rPr>
      </w:pPr>
    </w:p>
    <w:p w14:paraId="365FAD88" w14:textId="77777777" w:rsidR="00AC533C" w:rsidRDefault="00AC533C" w:rsidP="001F7994">
      <w:pPr>
        <w:autoSpaceDE w:val="0"/>
        <w:autoSpaceDN w:val="0"/>
        <w:adjustRightInd w:val="0"/>
        <w:jc w:val="both"/>
        <w:rPr>
          <w:sz w:val="24"/>
          <w:szCs w:val="24"/>
        </w:rPr>
      </w:pPr>
    </w:p>
    <w:p w14:paraId="0F911346" w14:textId="77777777" w:rsidR="00AC533C" w:rsidRDefault="00AC533C" w:rsidP="001F7994">
      <w:pPr>
        <w:autoSpaceDE w:val="0"/>
        <w:autoSpaceDN w:val="0"/>
        <w:adjustRightInd w:val="0"/>
        <w:jc w:val="both"/>
        <w:rPr>
          <w:sz w:val="24"/>
          <w:szCs w:val="24"/>
        </w:rPr>
      </w:pPr>
    </w:p>
    <w:p w14:paraId="4B9D283D" w14:textId="77777777" w:rsidR="00AC533C" w:rsidRDefault="00AC533C" w:rsidP="001F7994">
      <w:pPr>
        <w:autoSpaceDE w:val="0"/>
        <w:autoSpaceDN w:val="0"/>
        <w:adjustRightInd w:val="0"/>
        <w:jc w:val="both"/>
        <w:rPr>
          <w:sz w:val="24"/>
          <w:szCs w:val="24"/>
        </w:rPr>
      </w:pPr>
    </w:p>
    <w:p w14:paraId="671D94C2" w14:textId="77777777" w:rsidR="00AC533C" w:rsidRPr="001F7994" w:rsidRDefault="00AC533C" w:rsidP="001F7994">
      <w:pPr>
        <w:autoSpaceDE w:val="0"/>
        <w:autoSpaceDN w:val="0"/>
        <w:adjustRightInd w:val="0"/>
        <w:jc w:val="both"/>
        <w:rPr>
          <w:sz w:val="24"/>
          <w:szCs w:val="24"/>
        </w:rPr>
      </w:pPr>
    </w:p>
    <w:p w14:paraId="17C934A0"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Továbbképző évfolyamok</w:t>
      </w:r>
    </w:p>
    <w:p w14:paraId="1CF4A323" w14:textId="77777777" w:rsidR="001F7994" w:rsidRPr="001F7994" w:rsidRDefault="001F7994" w:rsidP="001F7994">
      <w:pPr>
        <w:autoSpaceDE w:val="0"/>
        <w:autoSpaceDN w:val="0"/>
        <w:adjustRightInd w:val="0"/>
        <w:jc w:val="both"/>
        <w:rPr>
          <w:sz w:val="24"/>
          <w:szCs w:val="24"/>
        </w:rPr>
      </w:pPr>
    </w:p>
    <w:p w14:paraId="7023345A"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119C5B35" w14:textId="77777777" w:rsidR="001F7994" w:rsidRPr="001F7994" w:rsidRDefault="001F7994" w:rsidP="001F7994">
      <w:pPr>
        <w:autoSpaceDE w:val="0"/>
        <w:autoSpaceDN w:val="0"/>
        <w:adjustRightInd w:val="0"/>
        <w:jc w:val="both"/>
        <w:rPr>
          <w:sz w:val="24"/>
          <w:szCs w:val="24"/>
        </w:rPr>
      </w:pPr>
    </w:p>
    <w:p w14:paraId="3663B32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9DBDFA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Kreativitásfejlesztés</w:t>
      </w:r>
    </w:p>
    <w:p w14:paraId="731F6A9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integrált gondolkodásmód: érzelmi–szellemi–fizikai önvaló összekapcsolása</w:t>
      </w:r>
    </w:p>
    <w:p w14:paraId="174854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Testtudat fejlesztés: a test és az idegrendszer, izom, csont és szalagrendszer közötti kapcsolat tudatosítása </w:t>
      </w:r>
    </w:p>
    <w:p w14:paraId="4CE38C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érzelmek verbalizálásának elősegítése</w:t>
      </w:r>
    </w:p>
    <w:p w14:paraId="508E95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érzelmek mozdulati absztrahálásának elősegítése </w:t>
      </w:r>
    </w:p>
    <w:p w14:paraId="091884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struktúrában való gondolkodás képességének fejlesztése</w:t>
      </w:r>
    </w:p>
    <w:p w14:paraId="0C97395D" w14:textId="77777777" w:rsidR="001F7994" w:rsidRPr="001F7994" w:rsidRDefault="001F7994" w:rsidP="001F7994">
      <w:pPr>
        <w:autoSpaceDE w:val="0"/>
        <w:autoSpaceDN w:val="0"/>
        <w:adjustRightInd w:val="0"/>
        <w:jc w:val="both"/>
        <w:rPr>
          <w:sz w:val="24"/>
          <w:szCs w:val="24"/>
        </w:rPr>
      </w:pPr>
    </w:p>
    <w:p w14:paraId="208066A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8EEBB2E" w14:textId="77777777" w:rsidR="001F7994" w:rsidRPr="001F7994" w:rsidRDefault="001F7994" w:rsidP="001F7994">
      <w:pPr>
        <w:autoSpaceDE w:val="0"/>
        <w:autoSpaceDN w:val="0"/>
        <w:adjustRightInd w:val="0"/>
        <w:jc w:val="both"/>
        <w:rPr>
          <w:sz w:val="24"/>
          <w:szCs w:val="24"/>
        </w:rPr>
      </w:pPr>
      <w:r w:rsidRPr="001F7994">
        <w:rPr>
          <w:sz w:val="24"/>
          <w:szCs w:val="24"/>
        </w:rPr>
        <w:t>A test, a tudat és az érzelmek kapcsolatán alapuló egyéni illetve csoportos kooperációt igénylő improvizációs feladatok</w:t>
      </w:r>
    </w:p>
    <w:p w14:paraId="798FBB7C" w14:textId="77777777" w:rsidR="001F7994" w:rsidRPr="001F7994" w:rsidRDefault="001F7994" w:rsidP="001F7994">
      <w:pPr>
        <w:autoSpaceDE w:val="0"/>
        <w:autoSpaceDN w:val="0"/>
        <w:adjustRightInd w:val="0"/>
        <w:jc w:val="both"/>
        <w:rPr>
          <w:sz w:val="24"/>
          <w:szCs w:val="24"/>
        </w:rPr>
      </w:pPr>
      <w:r w:rsidRPr="001F7994">
        <w:rPr>
          <w:sz w:val="24"/>
          <w:szCs w:val="24"/>
        </w:rPr>
        <w:t>Szabályrendszeren alapuló kötött és szabad improvizációk</w:t>
      </w:r>
    </w:p>
    <w:p w14:paraId="1A1873EB" w14:textId="77777777" w:rsidR="001F7994" w:rsidRPr="001F7994" w:rsidRDefault="001F7994" w:rsidP="001F7994">
      <w:pPr>
        <w:autoSpaceDE w:val="0"/>
        <w:autoSpaceDN w:val="0"/>
        <w:adjustRightInd w:val="0"/>
        <w:jc w:val="both"/>
        <w:rPr>
          <w:sz w:val="24"/>
          <w:szCs w:val="24"/>
        </w:rPr>
      </w:pPr>
    </w:p>
    <w:p w14:paraId="3723B931" w14:textId="77777777" w:rsidR="001F7994" w:rsidRPr="001F7994" w:rsidRDefault="001F7994" w:rsidP="001F7994">
      <w:pPr>
        <w:autoSpaceDE w:val="0"/>
        <w:autoSpaceDN w:val="0"/>
        <w:adjustRightInd w:val="0"/>
        <w:jc w:val="both"/>
        <w:rPr>
          <w:sz w:val="24"/>
          <w:szCs w:val="24"/>
        </w:rPr>
      </w:pPr>
      <w:r w:rsidRPr="001F7994">
        <w:rPr>
          <w:sz w:val="24"/>
          <w:szCs w:val="24"/>
        </w:rPr>
        <w:t>Szabálykövető és szabályteremtő jelenlét</w:t>
      </w:r>
    </w:p>
    <w:p w14:paraId="708456D4" w14:textId="77777777" w:rsidR="001F7994" w:rsidRPr="001F7994" w:rsidRDefault="001F7994" w:rsidP="001F7994">
      <w:pPr>
        <w:autoSpaceDE w:val="0"/>
        <w:autoSpaceDN w:val="0"/>
        <w:adjustRightInd w:val="0"/>
        <w:jc w:val="both"/>
        <w:rPr>
          <w:sz w:val="24"/>
          <w:szCs w:val="24"/>
        </w:rPr>
      </w:pPr>
      <w:r w:rsidRPr="001F7994">
        <w:rPr>
          <w:sz w:val="24"/>
          <w:szCs w:val="24"/>
        </w:rPr>
        <w:t>Zártkörű improvizációs bemutatók az előadói helyzet megtapasztalása érdekében</w:t>
      </w:r>
    </w:p>
    <w:p w14:paraId="2003EE8A" w14:textId="77777777" w:rsidR="001F7994" w:rsidRPr="001F7994" w:rsidRDefault="001F7994" w:rsidP="001F7994">
      <w:pPr>
        <w:autoSpaceDE w:val="0"/>
        <w:autoSpaceDN w:val="0"/>
        <w:adjustRightInd w:val="0"/>
        <w:jc w:val="both"/>
        <w:rPr>
          <w:sz w:val="24"/>
          <w:szCs w:val="24"/>
        </w:rPr>
      </w:pPr>
      <w:r w:rsidRPr="001F7994">
        <w:rPr>
          <w:sz w:val="24"/>
          <w:szCs w:val="24"/>
        </w:rPr>
        <w:t>Hazai és külföldi, példaértékű előadások megtekintése és elemzése</w:t>
      </w:r>
    </w:p>
    <w:p w14:paraId="51E2F0C9" w14:textId="77777777" w:rsidR="001F7994" w:rsidRPr="001F7994" w:rsidRDefault="001F7994" w:rsidP="001F7994">
      <w:pPr>
        <w:autoSpaceDE w:val="0"/>
        <w:autoSpaceDN w:val="0"/>
        <w:adjustRightInd w:val="0"/>
        <w:jc w:val="both"/>
        <w:rPr>
          <w:sz w:val="24"/>
          <w:szCs w:val="24"/>
        </w:rPr>
      </w:pPr>
      <w:r w:rsidRPr="001F7994">
        <w:rPr>
          <w:sz w:val="24"/>
          <w:szCs w:val="24"/>
        </w:rPr>
        <w:t>Kortárs alkotókkal való eszmecsere</w:t>
      </w:r>
    </w:p>
    <w:p w14:paraId="0A3C21E5" w14:textId="77777777" w:rsidR="001F7994" w:rsidRPr="001F7994" w:rsidRDefault="001F7994" w:rsidP="001F7994">
      <w:pPr>
        <w:autoSpaceDE w:val="0"/>
        <w:autoSpaceDN w:val="0"/>
        <w:adjustRightInd w:val="0"/>
        <w:jc w:val="both"/>
        <w:rPr>
          <w:sz w:val="24"/>
          <w:szCs w:val="24"/>
        </w:rPr>
      </w:pPr>
    </w:p>
    <w:p w14:paraId="3FECFD9F"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Követelmények </w:t>
      </w:r>
    </w:p>
    <w:p w14:paraId="01CA95C8"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anatómia alapjait mind elméletben mind gyakorlatban. A tanuló képes legyen kifinomult idegrendszerről tanúskodó egyéni jegyeket viselő mozgás–improvizációs folyamatokat létrehozni</w:t>
      </w:r>
    </w:p>
    <w:p w14:paraId="53E0C50A"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önállóan és kisebb csoportokban is – felismerhető rendszeren alapuló – rövid mozgásetűdök alkotására</w:t>
      </w:r>
    </w:p>
    <w:p w14:paraId="70F3F0FE" w14:textId="77777777" w:rsidR="001F7994" w:rsidRDefault="001F7994" w:rsidP="001F7994">
      <w:pPr>
        <w:autoSpaceDE w:val="0"/>
        <w:autoSpaceDN w:val="0"/>
        <w:adjustRightInd w:val="0"/>
        <w:jc w:val="both"/>
        <w:rPr>
          <w:sz w:val="24"/>
          <w:szCs w:val="24"/>
        </w:rPr>
      </w:pPr>
    </w:p>
    <w:p w14:paraId="74E0C631" w14:textId="77777777" w:rsidR="00AC533C" w:rsidRPr="001F7994" w:rsidRDefault="00AC533C" w:rsidP="001F7994">
      <w:pPr>
        <w:autoSpaceDE w:val="0"/>
        <w:autoSpaceDN w:val="0"/>
        <w:adjustRightInd w:val="0"/>
        <w:jc w:val="both"/>
        <w:rPr>
          <w:sz w:val="24"/>
          <w:szCs w:val="24"/>
        </w:rPr>
      </w:pPr>
    </w:p>
    <w:p w14:paraId="59712161"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10. évfolyam</w:t>
      </w:r>
    </w:p>
    <w:p w14:paraId="641A6FA9" w14:textId="77777777" w:rsidR="001F7994" w:rsidRPr="001F7994" w:rsidRDefault="001F7994" w:rsidP="001F7994">
      <w:pPr>
        <w:autoSpaceDE w:val="0"/>
        <w:autoSpaceDN w:val="0"/>
        <w:adjustRightInd w:val="0"/>
        <w:jc w:val="both"/>
        <w:rPr>
          <w:sz w:val="24"/>
          <w:szCs w:val="24"/>
        </w:rPr>
      </w:pPr>
    </w:p>
    <w:p w14:paraId="653A960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39AC9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kreativitás fejlesztése</w:t>
      </w:r>
    </w:p>
    <w:p w14:paraId="343DE62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tér, mint absztrakció felismerése </w:t>
      </w:r>
    </w:p>
    <w:p w14:paraId="45B3C7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 mint eszközzel való játék fejlesztése (távolságok, irányok, formák, képzőművészeti eszközök alkalmazása)</w:t>
      </w:r>
    </w:p>
    <w:p w14:paraId="1D03F41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 szerkeszthetőségének felismerése (2 és 3 dimenziós művek példája alapján)</w:t>
      </w:r>
    </w:p>
    <w:p w14:paraId="3BB6CA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 mint színpadi eszköz feltérképezése (díszlet, színpadi szabályok, perspektíva)</w:t>
      </w:r>
    </w:p>
    <w:p w14:paraId="6E7CBB0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téridő kapcsolat élményének megtapasztalása</w:t>
      </w:r>
    </w:p>
    <w:p w14:paraId="4220C6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idő, mint absztrakció felismerése</w:t>
      </w:r>
    </w:p>
    <w:p w14:paraId="7E7D416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idő szerkeszthetőségének felismerése (zenei struktúrák, előadás struktúrák, irodalmi struktúrák) </w:t>
      </w:r>
    </w:p>
    <w:p w14:paraId="2642E03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idő, mint színpadi eszköz feltérképezése (színpadi idő, film idő, real time)</w:t>
      </w:r>
    </w:p>
    <w:p w14:paraId="6E9F6E1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idő, mint eszközzel való játék fejlesztése</w:t>
      </w:r>
    </w:p>
    <w:p w14:paraId="75508F8C" w14:textId="77777777" w:rsidR="001F7994" w:rsidRPr="001F7994" w:rsidRDefault="001F7994" w:rsidP="001F7994">
      <w:pPr>
        <w:autoSpaceDE w:val="0"/>
        <w:autoSpaceDN w:val="0"/>
        <w:adjustRightInd w:val="0"/>
        <w:jc w:val="both"/>
        <w:rPr>
          <w:sz w:val="24"/>
          <w:szCs w:val="24"/>
        </w:rPr>
      </w:pPr>
    </w:p>
    <w:p w14:paraId="2E9FEA7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7F2B3C4" w14:textId="77777777" w:rsidR="001F7994" w:rsidRPr="001F7994" w:rsidRDefault="001F7994" w:rsidP="001F7994">
      <w:pPr>
        <w:autoSpaceDE w:val="0"/>
        <w:autoSpaceDN w:val="0"/>
        <w:adjustRightInd w:val="0"/>
        <w:jc w:val="both"/>
        <w:rPr>
          <w:sz w:val="24"/>
          <w:szCs w:val="24"/>
        </w:rPr>
      </w:pPr>
      <w:r w:rsidRPr="001F7994">
        <w:rPr>
          <w:sz w:val="24"/>
          <w:szCs w:val="24"/>
        </w:rPr>
        <w:t>A tér és az idő témájában adott egyéni illetve csoportos kooperációt igénylő improvizációs feladatok</w:t>
      </w:r>
    </w:p>
    <w:p w14:paraId="44E74C8E" w14:textId="77777777" w:rsidR="001F7994" w:rsidRPr="001F7994" w:rsidRDefault="001F7994" w:rsidP="001F7994">
      <w:pPr>
        <w:autoSpaceDE w:val="0"/>
        <w:autoSpaceDN w:val="0"/>
        <w:adjustRightInd w:val="0"/>
        <w:jc w:val="both"/>
        <w:rPr>
          <w:sz w:val="24"/>
          <w:szCs w:val="24"/>
        </w:rPr>
      </w:pPr>
      <w:r w:rsidRPr="001F7994">
        <w:rPr>
          <w:sz w:val="24"/>
          <w:szCs w:val="24"/>
        </w:rPr>
        <w:t>Szabályrendszeren alapuló kötött és szabad improvizációk</w:t>
      </w:r>
    </w:p>
    <w:p w14:paraId="7870C211" w14:textId="77777777" w:rsidR="001F7994" w:rsidRPr="001F7994" w:rsidRDefault="001F7994" w:rsidP="001F7994">
      <w:pPr>
        <w:autoSpaceDE w:val="0"/>
        <w:autoSpaceDN w:val="0"/>
        <w:adjustRightInd w:val="0"/>
        <w:jc w:val="both"/>
        <w:rPr>
          <w:sz w:val="24"/>
          <w:szCs w:val="24"/>
        </w:rPr>
      </w:pPr>
      <w:r w:rsidRPr="001F7994">
        <w:rPr>
          <w:sz w:val="24"/>
          <w:szCs w:val="24"/>
        </w:rPr>
        <w:t>Szabálykövető és szabályteremtő jelenlét</w:t>
      </w:r>
    </w:p>
    <w:p w14:paraId="18D20841" w14:textId="77777777" w:rsidR="001F7994" w:rsidRPr="001F7994" w:rsidRDefault="001F7994" w:rsidP="001F7994">
      <w:pPr>
        <w:autoSpaceDE w:val="0"/>
        <w:autoSpaceDN w:val="0"/>
        <w:adjustRightInd w:val="0"/>
        <w:jc w:val="both"/>
        <w:rPr>
          <w:sz w:val="24"/>
          <w:szCs w:val="24"/>
        </w:rPr>
      </w:pPr>
      <w:r w:rsidRPr="001F7994">
        <w:rPr>
          <w:sz w:val="24"/>
          <w:szCs w:val="24"/>
        </w:rPr>
        <w:t>Alkotói rendszerek ismertetése</w:t>
      </w:r>
    </w:p>
    <w:p w14:paraId="4C9365AD" w14:textId="77777777" w:rsidR="001F7994" w:rsidRPr="001F7994" w:rsidRDefault="001F7994" w:rsidP="001F7994">
      <w:pPr>
        <w:autoSpaceDE w:val="0"/>
        <w:autoSpaceDN w:val="0"/>
        <w:adjustRightInd w:val="0"/>
        <w:jc w:val="both"/>
        <w:rPr>
          <w:sz w:val="24"/>
          <w:szCs w:val="24"/>
        </w:rPr>
      </w:pPr>
      <w:r w:rsidRPr="001F7994">
        <w:rPr>
          <w:sz w:val="24"/>
          <w:szCs w:val="24"/>
        </w:rPr>
        <w:t>Alkotói rendszerek másolása</w:t>
      </w:r>
    </w:p>
    <w:p w14:paraId="4DB0834D" w14:textId="77777777" w:rsidR="001F7994" w:rsidRPr="001F7994" w:rsidRDefault="001F7994" w:rsidP="001F7994">
      <w:pPr>
        <w:autoSpaceDE w:val="0"/>
        <w:autoSpaceDN w:val="0"/>
        <w:adjustRightInd w:val="0"/>
        <w:jc w:val="both"/>
        <w:rPr>
          <w:sz w:val="24"/>
          <w:szCs w:val="24"/>
        </w:rPr>
      </w:pPr>
      <w:r w:rsidRPr="001F7994">
        <w:rPr>
          <w:sz w:val="24"/>
          <w:szCs w:val="24"/>
        </w:rPr>
        <w:t>Új alkotói rendszerek létrehozása</w:t>
      </w:r>
    </w:p>
    <w:p w14:paraId="07A9F891" w14:textId="77777777" w:rsidR="001F7994" w:rsidRPr="001F7994" w:rsidRDefault="001F7994" w:rsidP="001F7994">
      <w:pPr>
        <w:autoSpaceDE w:val="0"/>
        <w:autoSpaceDN w:val="0"/>
        <w:adjustRightInd w:val="0"/>
        <w:jc w:val="both"/>
        <w:rPr>
          <w:sz w:val="24"/>
          <w:szCs w:val="24"/>
        </w:rPr>
      </w:pPr>
      <w:r w:rsidRPr="001F7994">
        <w:rPr>
          <w:sz w:val="24"/>
          <w:szCs w:val="24"/>
        </w:rPr>
        <w:t>Zártkörű és nézők számára is nyitott improvizációs bemutatók az előadói helyzet megtapasztalása érdekében.</w:t>
      </w:r>
    </w:p>
    <w:p w14:paraId="1EB1931E" w14:textId="77777777" w:rsidR="001F7994" w:rsidRPr="001F7994" w:rsidRDefault="001F7994" w:rsidP="001F7994">
      <w:pPr>
        <w:autoSpaceDE w:val="0"/>
        <w:autoSpaceDN w:val="0"/>
        <w:adjustRightInd w:val="0"/>
        <w:jc w:val="both"/>
        <w:rPr>
          <w:sz w:val="24"/>
          <w:szCs w:val="24"/>
        </w:rPr>
      </w:pPr>
      <w:r w:rsidRPr="001F7994">
        <w:rPr>
          <w:sz w:val="24"/>
          <w:szCs w:val="24"/>
        </w:rPr>
        <w:t>Zártkörű és nézők számára is nyitott kompozíciók bemutatása a visszajelzés (negatív és pozitív kritikák) megtapasztalása érdekében.</w:t>
      </w:r>
    </w:p>
    <w:p w14:paraId="1D65A178" w14:textId="77777777" w:rsidR="001F7994" w:rsidRDefault="001F7994" w:rsidP="001F7994">
      <w:pPr>
        <w:autoSpaceDE w:val="0"/>
        <w:autoSpaceDN w:val="0"/>
        <w:adjustRightInd w:val="0"/>
        <w:jc w:val="both"/>
        <w:rPr>
          <w:sz w:val="24"/>
          <w:szCs w:val="24"/>
        </w:rPr>
      </w:pPr>
    </w:p>
    <w:p w14:paraId="6E203F55" w14:textId="77777777" w:rsidR="00AC533C" w:rsidRDefault="00AC533C" w:rsidP="001F7994">
      <w:pPr>
        <w:autoSpaceDE w:val="0"/>
        <w:autoSpaceDN w:val="0"/>
        <w:adjustRightInd w:val="0"/>
        <w:jc w:val="both"/>
        <w:rPr>
          <w:sz w:val="24"/>
          <w:szCs w:val="24"/>
        </w:rPr>
      </w:pPr>
    </w:p>
    <w:p w14:paraId="662A918B" w14:textId="77777777" w:rsidR="00AC533C" w:rsidRPr="001F7994" w:rsidRDefault="00AC533C" w:rsidP="001F7994">
      <w:pPr>
        <w:autoSpaceDE w:val="0"/>
        <w:autoSpaceDN w:val="0"/>
        <w:adjustRightInd w:val="0"/>
        <w:jc w:val="both"/>
        <w:rPr>
          <w:sz w:val="24"/>
          <w:szCs w:val="24"/>
        </w:rPr>
      </w:pPr>
    </w:p>
    <w:p w14:paraId="5EF03B9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 xml:space="preserve">Követelmények </w:t>
      </w:r>
    </w:p>
    <w:p w14:paraId="412A8571"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tér és az idő kulturálisan elfogadott szabályait, a társművészetek szerkesztési modelljeit, egyéni, kiemelkedő megoldásait</w:t>
      </w:r>
    </w:p>
    <w:p w14:paraId="174E1060"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tér és az idő kulturálisan elfogadott szabályainak újraértelmezésére, a régi modelleket új kontextusba helyezni</w:t>
      </w:r>
    </w:p>
    <w:p w14:paraId="28D701ED" w14:textId="77777777" w:rsidR="001F7994" w:rsidRPr="001F7994" w:rsidRDefault="001F7994" w:rsidP="001F7994">
      <w:pPr>
        <w:autoSpaceDE w:val="0"/>
        <w:autoSpaceDN w:val="0"/>
        <w:adjustRightInd w:val="0"/>
        <w:jc w:val="both"/>
        <w:rPr>
          <w:sz w:val="24"/>
          <w:szCs w:val="24"/>
        </w:rPr>
      </w:pPr>
    </w:p>
    <w:p w14:paraId="5B71ACC6" w14:textId="77777777" w:rsidR="001F7994" w:rsidRPr="001F7994" w:rsidRDefault="001F7994" w:rsidP="001F7994">
      <w:pPr>
        <w:autoSpaceDE w:val="0"/>
        <w:autoSpaceDN w:val="0"/>
        <w:adjustRightInd w:val="0"/>
        <w:jc w:val="both"/>
        <w:rPr>
          <w:b/>
          <w:bCs/>
          <w:sz w:val="24"/>
          <w:szCs w:val="24"/>
        </w:rPr>
      </w:pPr>
    </w:p>
    <w:p w14:paraId="32FE134E" w14:textId="77777777" w:rsidR="001F7994" w:rsidRPr="001F7994" w:rsidRDefault="001F7994" w:rsidP="001F7994">
      <w:pPr>
        <w:autoSpaceDE w:val="0"/>
        <w:autoSpaceDN w:val="0"/>
        <w:adjustRightInd w:val="0"/>
        <w:jc w:val="both"/>
        <w:rPr>
          <w:sz w:val="24"/>
          <w:szCs w:val="24"/>
        </w:rPr>
      </w:pPr>
      <w:r w:rsidRPr="001F7994">
        <w:rPr>
          <w:b/>
          <w:bCs/>
          <w:sz w:val="24"/>
          <w:szCs w:val="24"/>
        </w:rPr>
        <w:t>A tananyag feldolgozásához szükséges kötelező (minimális) taneszköz</w:t>
      </w:r>
    </w:p>
    <w:p w14:paraId="583755FA"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5DEA2BF7"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7BA57BE4"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168EDFE1" w14:textId="77777777" w:rsidR="001F7994" w:rsidRPr="001F7994" w:rsidRDefault="001F7994" w:rsidP="001F7994">
      <w:pPr>
        <w:autoSpaceDE w:val="0"/>
        <w:autoSpaceDN w:val="0"/>
        <w:adjustRightInd w:val="0"/>
        <w:jc w:val="both"/>
        <w:rPr>
          <w:sz w:val="24"/>
          <w:szCs w:val="24"/>
        </w:rPr>
      </w:pPr>
    </w:p>
    <w:p w14:paraId="022F6C92" w14:textId="77777777" w:rsidR="001F7994" w:rsidRPr="001F7994" w:rsidRDefault="001F7994" w:rsidP="001F7994">
      <w:pPr>
        <w:autoSpaceDE w:val="0"/>
        <w:autoSpaceDN w:val="0"/>
        <w:adjustRightInd w:val="0"/>
        <w:jc w:val="both"/>
        <w:rPr>
          <w:sz w:val="24"/>
          <w:szCs w:val="24"/>
        </w:rPr>
      </w:pPr>
      <w:r w:rsidRPr="001F7994">
        <w:rPr>
          <w:sz w:val="24"/>
          <w:szCs w:val="24"/>
        </w:rPr>
        <w:t>REPERTOÁR</w:t>
      </w:r>
    </w:p>
    <w:p w14:paraId="7064C87F" w14:textId="77777777" w:rsidR="001F7994" w:rsidRPr="001F7994" w:rsidRDefault="001F7994" w:rsidP="001F7994">
      <w:pPr>
        <w:autoSpaceDE w:val="0"/>
        <w:autoSpaceDN w:val="0"/>
        <w:adjustRightInd w:val="0"/>
        <w:jc w:val="both"/>
        <w:rPr>
          <w:sz w:val="24"/>
          <w:szCs w:val="24"/>
        </w:rPr>
      </w:pPr>
    </w:p>
    <w:p w14:paraId="656C9777" w14:textId="77777777" w:rsidR="001F7994" w:rsidRPr="001F7994" w:rsidRDefault="001F7994" w:rsidP="001F7994">
      <w:pPr>
        <w:autoSpaceDE w:val="0"/>
        <w:autoSpaceDN w:val="0"/>
        <w:adjustRightInd w:val="0"/>
        <w:jc w:val="both"/>
        <w:rPr>
          <w:sz w:val="24"/>
          <w:szCs w:val="24"/>
        </w:rPr>
      </w:pPr>
      <w:r w:rsidRPr="001F7994">
        <w:rPr>
          <w:sz w:val="24"/>
          <w:szCs w:val="24"/>
        </w:rPr>
        <w:t xml:space="preserve"> A tanulók megismerkednek, és részletesen elemzik a hazai és nemzetközi modern tánc repertoárt. Létrehozzák saját egyéni alkotásaikból álló mozgás nyelvüket. Kialakul egyfajta önálló gondolkodásmód és egyéni véleményalkotási képesség a táncművek, koreográfiák elemzése során. </w:t>
      </w:r>
    </w:p>
    <w:p w14:paraId="11FB8D38" w14:textId="77777777" w:rsidR="001F7994" w:rsidRPr="001F7994" w:rsidRDefault="001F7994" w:rsidP="001F7994">
      <w:pPr>
        <w:autoSpaceDE w:val="0"/>
        <w:autoSpaceDN w:val="0"/>
        <w:adjustRightInd w:val="0"/>
        <w:jc w:val="both"/>
        <w:rPr>
          <w:sz w:val="24"/>
          <w:szCs w:val="24"/>
        </w:rPr>
      </w:pPr>
      <w:r w:rsidRPr="001F7994">
        <w:rPr>
          <w:sz w:val="24"/>
          <w:szCs w:val="24"/>
        </w:rPr>
        <w:t>A tanulók lehetőséget kapnak az egyéni és csoportos megnyilvánulásokra, önálló alkotások létrehozására és bemutatására. Felmérhetik, és tudatosan fejleszthetik tanulási képességeiket, stílusérzéküket.</w:t>
      </w:r>
    </w:p>
    <w:p w14:paraId="7A6560C7" w14:textId="77777777" w:rsidR="001F7994" w:rsidRPr="001F7994" w:rsidRDefault="001F7994" w:rsidP="001F7994">
      <w:pPr>
        <w:autoSpaceDE w:val="0"/>
        <w:autoSpaceDN w:val="0"/>
        <w:adjustRightInd w:val="0"/>
        <w:jc w:val="both"/>
        <w:rPr>
          <w:sz w:val="24"/>
          <w:szCs w:val="24"/>
        </w:rPr>
      </w:pPr>
    </w:p>
    <w:p w14:paraId="1E3E9E6B"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6350268A" w14:textId="77777777" w:rsidR="001F7994" w:rsidRPr="001F7994" w:rsidRDefault="001F7994" w:rsidP="001F7994">
      <w:pPr>
        <w:autoSpaceDE w:val="0"/>
        <w:autoSpaceDN w:val="0"/>
        <w:adjustRightInd w:val="0"/>
        <w:jc w:val="both"/>
        <w:rPr>
          <w:sz w:val="24"/>
          <w:szCs w:val="24"/>
        </w:rPr>
      </w:pPr>
    </w:p>
    <w:p w14:paraId="14E37AC4"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75E963A0" w14:textId="77777777" w:rsidR="001F7994" w:rsidRPr="001F7994" w:rsidRDefault="001F7994" w:rsidP="001F7994">
      <w:pPr>
        <w:autoSpaceDE w:val="0"/>
        <w:autoSpaceDN w:val="0"/>
        <w:adjustRightInd w:val="0"/>
        <w:jc w:val="both"/>
        <w:rPr>
          <w:sz w:val="24"/>
          <w:szCs w:val="24"/>
        </w:rPr>
      </w:pPr>
    </w:p>
    <w:p w14:paraId="159FFAB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561450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tanulót tegye képessé a modern órákon tanult ismeretek felhasználásával egyéni és csoportos koreográfiák elsajátítására és minőségi előadására.</w:t>
      </w:r>
    </w:p>
    <w:p w14:paraId="6FA1C0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Alakítsa ki a csoport kooperáció, az együtt gondolkodás és az alkotás képességét</w:t>
      </w:r>
    </w:p>
    <w:p w14:paraId="2B55BB97" w14:textId="77777777" w:rsidR="001F7994" w:rsidRDefault="001F7994" w:rsidP="001F7994">
      <w:pPr>
        <w:autoSpaceDE w:val="0"/>
        <w:autoSpaceDN w:val="0"/>
        <w:adjustRightInd w:val="0"/>
        <w:jc w:val="both"/>
        <w:rPr>
          <w:sz w:val="24"/>
          <w:szCs w:val="24"/>
        </w:rPr>
      </w:pPr>
    </w:p>
    <w:p w14:paraId="0A1E7078" w14:textId="77777777" w:rsidR="00AC533C" w:rsidRPr="001F7994" w:rsidRDefault="00AC533C" w:rsidP="001F7994">
      <w:pPr>
        <w:autoSpaceDE w:val="0"/>
        <w:autoSpaceDN w:val="0"/>
        <w:adjustRightInd w:val="0"/>
        <w:jc w:val="both"/>
        <w:rPr>
          <w:sz w:val="24"/>
          <w:szCs w:val="24"/>
        </w:rPr>
      </w:pPr>
    </w:p>
    <w:p w14:paraId="130A497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0CB19AF3" w14:textId="77777777" w:rsidR="001F7994" w:rsidRPr="001F7994" w:rsidRDefault="001F7994" w:rsidP="001F7994">
      <w:pPr>
        <w:autoSpaceDE w:val="0"/>
        <w:autoSpaceDN w:val="0"/>
        <w:adjustRightInd w:val="0"/>
        <w:jc w:val="both"/>
        <w:rPr>
          <w:sz w:val="24"/>
          <w:szCs w:val="24"/>
        </w:rPr>
      </w:pPr>
      <w:r w:rsidRPr="001F7994">
        <w:rPr>
          <w:sz w:val="24"/>
          <w:szCs w:val="24"/>
        </w:rPr>
        <w:t>A megismert táncstílusokra, mozgásanyagra építve a szaktanár által kiválasztott, betanított vagy felújított művek előadása. A tananyagnak tartalmazni kell az előző évfolyamokban tanult lépésanyagokat, ismereteket</w:t>
      </w:r>
    </w:p>
    <w:p w14:paraId="149216A6" w14:textId="77777777" w:rsidR="001F7994" w:rsidRPr="001F7994" w:rsidRDefault="001F7994" w:rsidP="001F7994">
      <w:pPr>
        <w:autoSpaceDE w:val="0"/>
        <w:autoSpaceDN w:val="0"/>
        <w:adjustRightInd w:val="0"/>
        <w:jc w:val="both"/>
        <w:rPr>
          <w:sz w:val="24"/>
          <w:szCs w:val="24"/>
        </w:rPr>
      </w:pPr>
    </w:p>
    <w:p w14:paraId="437BA4E3"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9717659"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 tanulás szempontjait, folyamatát, az előadott mű lépésanyagát, stílusát</w:t>
      </w:r>
    </w:p>
    <w:p w14:paraId="10D62507"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koreográfia elemeinek gyors és lényegi elsajátítására, a tanult tánc tudatos, művészi előadására.  A tanuló rendelkezzen a társakhoz való alkalmazkodás képességével</w:t>
      </w:r>
    </w:p>
    <w:p w14:paraId="02573837" w14:textId="77777777" w:rsidR="001F7994" w:rsidRPr="001F7994" w:rsidRDefault="001F7994" w:rsidP="001F7994">
      <w:pPr>
        <w:autoSpaceDE w:val="0"/>
        <w:autoSpaceDN w:val="0"/>
        <w:adjustRightInd w:val="0"/>
        <w:jc w:val="both"/>
        <w:rPr>
          <w:sz w:val="24"/>
          <w:szCs w:val="24"/>
        </w:rPr>
      </w:pPr>
    </w:p>
    <w:p w14:paraId="67145212"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119D704F" w14:textId="77777777" w:rsidR="001F7994" w:rsidRPr="001F7994" w:rsidRDefault="001F7994" w:rsidP="001F7994">
      <w:pPr>
        <w:autoSpaceDE w:val="0"/>
        <w:autoSpaceDN w:val="0"/>
        <w:adjustRightInd w:val="0"/>
        <w:jc w:val="both"/>
        <w:rPr>
          <w:sz w:val="24"/>
          <w:szCs w:val="24"/>
        </w:rPr>
      </w:pPr>
    </w:p>
    <w:p w14:paraId="5FEA432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91F928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tanulót tegye képessé az eddig tanult ismeretek felhasználásával egyéni és csoportos koreográfiák elsajátítására és minőségi előadására.</w:t>
      </w:r>
    </w:p>
    <w:p w14:paraId="0B44161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Alakítsa ki a csoport kooperációt, az együtt gondolkodás és az alkotás képességét. </w:t>
      </w:r>
    </w:p>
    <w:p w14:paraId="4E101E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Motiválja a tanulót az eddig betanult koreográfiák művészi előadásának továbbfejlesztésére, elmélyítésére</w:t>
      </w:r>
    </w:p>
    <w:p w14:paraId="5B7ADCB7" w14:textId="77777777" w:rsidR="001F7994" w:rsidRPr="001F7994" w:rsidRDefault="001F7994" w:rsidP="001F7994">
      <w:pPr>
        <w:autoSpaceDE w:val="0"/>
        <w:autoSpaceDN w:val="0"/>
        <w:adjustRightInd w:val="0"/>
        <w:jc w:val="both"/>
        <w:rPr>
          <w:sz w:val="24"/>
          <w:szCs w:val="24"/>
        </w:rPr>
      </w:pPr>
    </w:p>
    <w:p w14:paraId="13723971"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012592D"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megismert táncstílusok mozgásanyagára építve a szaktanár illetve a tanulók által létrehozott művek előadása. A tananyagnak tartalmazni kell az előző évfolyamokban tanult </w:t>
      </w:r>
    </w:p>
    <w:p w14:paraId="7AF3E4DE" w14:textId="77777777" w:rsidR="001F7994" w:rsidRPr="001F7994" w:rsidRDefault="001F7994" w:rsidP="001F7994">
      <w:pPr>
        <w:autoSpaceDE w:val="0"/>
        <w:autoSpaceDN w:val="0"/>
        <w:adjustRightInd w:val="0"/>
        <w:jc w:val="both"/>
        <w:rPr>
          <w:sz w:val="24"/>
          <w:szCs w:val="24"/>
        </w:rPr>
      </w:pPr>
    </w:p>
    <w:p w14:paraId="79A00A76" w14:textId="77777777" w:rsidR="001F7994" w:rsidRPr="001F7994" w:rsidRDefault="001F7994" w:rsidP="001F7994">
      <w:pPr>
        <w:autoSpaceDE w:val="0"/>
        <w:autoSpaceDN w:val="0"/>
        <w:adjustRightInd w:val="0"/>
        <w:jc w:val="both"/>
        <w:rPr>
          <w:sz w:val="24"/>
          <w:szCs w:val="24"/>
        </w:rPr>
      </w:pPr>
      <w:r w:rsidRPr="001F7994">
        <w:rPr>
          <w:sz w:val="24"/>
          <w:szCs w:val="24"/>
        </w:rPr>
        <w:t>lépésanyagokat, ismereteket. Megismerkednek a modern repertoár jellegzetes műveivel, és a szaktanár vezetésével elemzik. Ezekből ihletet meríthetnek és az adott koreográfiához hasonló, rövid műveket készítenek. A modern repertoárból a szaktanár feladata kiválasztani a feldolgozandó műveket</w:t>
      </w:r>
    </w:p>
    <w:p w14:paraId="0BBE4DC7" w14:textId="77777777" w:rsidR="001F7994" w:rsidRPr="001F7994" w:rsidRDefault="001F7994" w:rsidP="001F7994">
      <w:pPr>
        <w:autoSpaceDE w:val="0"/>
        <w:autoSpaceDN w:val="0"/>
        <w:adjustRightInd w:val="0"/>
        <w:jc w:val="both"/>
        <w:rPr>
          <w:sz w:val="24"/>
          <w:szCs w:val="24"/>
        </w:rPr>
      </w:pPr>
    </w:p>
    <w:p w14:paraId="1EBA76FB"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72732AAF"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eddig elsajátított koreográfiák lépésanyagát</w:t>
      </w:r>
    </w:p>
    <w:p w14:paraId="473981E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 a koreográfia elemeinek gyors és lényegi elsajátítására, a tanult tánc tudatos, művészi előadására.  A tanuló rendelkezzen a társakhoz való alkalmazkodás képességével</w:t>
      </w:r>
    </w:p>
    <w:p w14:paraId="043A0870" w14:textId="77777777" w:rsidR="001F7994" w:rsidRPr="001F7994" w:rsidRDefault="001F7994" w:rsidP="001F7994">
      <w:pPr>
        <w:autoSpaceDE w:val="0"/>
        <w:autoSpaceDN w:val="0"/>
        <w:adjustRightInd w:val="0"/>
        <w:jc w:val="both"/>
        <w:rPr>
          <w:sz w:val="24"/>
          <w:szCs w:val="24"/>
        </w:rPr>
      </w:pPr>
    </w:p>
    <w:p w14:paraId="41627206"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78BD3900" w14:textId="77777777" w:rsidR="001F7994" w:rsidRPr="001F7994" w:rsidRDefault="001F7994" w:rsidP="001F7994">
      <w:pPr>
        <w:autoSpaceDE w:val="0"/>
        <w:autoSpaceDN w:val="0"/>
        <w:adjustRightInd w:val="0"/>
        <w:jc w:val="both"/>
        <w:rPr>
          <w:sz w:val="24"/>
          <w:szCs w:val="24"/>
        </w:rPr>
      </w:pPr>
    </w:p>
    <w:p w14:paraId="0E40B9A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41DF5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tanulót tegye képessé az eddig tanult ismeretek felhasználásával egyéni és csoportos koreográfiák elsajátítására és minőségi előadására</w:t>
      </w:r>
    </w:p>
    <w:p w14:paraId="6C709E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Alakítsa ki a tanulóban az önálló tanulás és önfejlesztés képességét. </w:t>
      </w:r>
    </w:p>
    <w:p w14:paraId="3773E19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Motiválja a tanulót az eddig betanult koreográfiák művészi előadásának továbbfejlesztésére, elmélyítésére</w:t>
      </w:r>
    </w:p>
    <w:p w14:paraId="73A1CCFE" w14:textId="77777777" w:rsidR="001F7994" w:rsidRPr="001F7994" w:rsidRDefault="001F7994" w:rsidP="001F7994">
      <w:pPr>
        <w:autoSpaceDE w:val="0"/>
        <w:autoSpaceDN w:val="0"/>
        <w:adjustRightInd w:val="0"/>
        <w:jc w:val="both"/>
        <w:rPr>
          <w:sz w:val="24"/>
          <w:szCs w:val="24"/>
        </w:rPr>
      </w:pPr>
    </w:p>
    <w:p w14:paraId="21423180"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371AD55" w14:textId="77777777" w:rsidR="001F7994" w:rsidRPr="001F7994" w:rsidRDefault="001F7994" w:rsidP="001F7994">
      <w:pPr>
        <w:autoSpaceDE w:val="0"/>
        <w:autoSpaceDN w:val="0"/>
        <w:adjustRightInd w:val="0"/>
        <w:jc w:val="both"/>
        <w:rPr>
          <w:sz w:val="24"/>
          <w:szCs w:val="24"/>
        </w:rPr>
      </w:pPr>
      <w:r w:rsidRPr="001F7994">
        <w:rPr>
          <w:sz w:val="24"/>
          <w:szCs w:val="24"/>
        </w:rPr>
        <w:t>Megismerkednek a modern repertoár hazai és nemzetközi műveivel. A szaktanár irányításával előre kiválasztott és meghatározott részletek önálló betanulása. A modern repertoárból a szaktanár feladata kiválasztani a feldolgozandó műveket</w:t>
      </w:r>
    </w:p>
    <w:p w14:paraId="3B134157" w14:textId="77777777" w:rsidR="001F7994" w:rsidRPr="001F7994" w:rsidRDefault="001F7994" w:rsidP="001F7994">
      <w:pPr>
        <w:autoSpaceDE w:val="0"/>
        <w:autoSpaceDN w:val="0"/>
        <w:adjustRightInd w:val="0"/>
        <w:jc w:val="both"/>
        <w:rPr>
          <w:sz w:val="24"/>
          <w:szCs w:val="24"/>
        </w:rPr>
      </w:pPr>
    </w:p>
    <w:p w14:paraId="6CBE6791"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5F981205"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adott koreográfiák pontos lépésanyagát és rendelkezzen az adott darabhoz tartozó alapismeretekkel</w:t>
      </w:r>
    </w:p>
    <w:p w14:paraId="67F83CAE"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koreográfia elemeinek gyors és lényegi elsajátítására, a tanult tánc tudatos, művészi előadására.  A tanuló rendelkezzen az önálló tanulás képességével, művészi alázattal és együttműködési képességgel</w:t>
      </w:r>
    </w:p>
    <w:p w14:paraId="393CCA82" w14:textId="77777777" w:rsidR="001F7994" w:rsidRPr="001F7994" w:rsidRDefault="001F7994" w:rsidP="001F7994">
      <w:pPr>
        <w:autoSpaceDE w:val="0"/>
        <w:autoSpaceDN w:val="0"/>
        <w:adjustRightInd w:val="0"/>
        <w:jc w:val="both"/>
        <w:rPr>
          <w:sz w:val="24"/>
          <w:szCs w:val="24"/>
        </w:rPr>
      </w:pPr>
    </w:p>
    <w:p w14:paraId="6C31BB42"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4AE9D19B" w14:textId="77777777" w:rsidR="001F7994" w:rsidRPr="001F7994" w:rsidRDefault="001F7994" w:rsidP="001F7994">
      <w:pPr>
        <w:autoSpaceDE w:val="0"/>
        <w:autoSpaceDN w:val="0"/>
        <w:adjustRightInd w:val="0"/>
        <w:jc w:val="both"/>
        <w:rPr>
          <w:sz w:val="24"/>
          <w:szCs w:val="24"/>
        </w:rPr>
      </w:pPr>
    </w:p>
    <w:p w14:paraId="071B001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1DFA24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tanulót tegye képessé az eddig tanult ismeretek felhasználásával egyéni és csoportos koreográfiák létrehozására és minőségi előadására</w:t>
      </w:r>
    </w:p>
    <w:p w14:paraId="6B61B7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Alakítsa ki a tanulóban az önálló tanulás, az önfejlesztés és a csoporttal való együttműködés, együttgondolkodás képességét </w:t>
      </w:r>
    </w:p>
    <w:p w14:paraId="1EBF8E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Motiválja a tanulót az eddig elsajátított koreográfiák művészi előadásának továbbfejlesztésére, elmélyítésére és az önálló véleményalkotásra</w:t>
      </w:r>
    </w:p>
    <w:p w14:paraId="35CAC18E" w14:textId="77777777" w:rsidR="001F7994" w:rsidRPr="001F7994" w:rsidRDefault="001F7994" w:rsidP="001F7994">
      <w:pPr>
        <w:autoSpaceDE w:val="0"/>
        <w:autoSpaceDN w:val="0"/>
        <w:adjustRightInd w:val="0"/>
        <w:jc w:val="both"/>
        <w:rPr>
          <w:sz w:val="24"/>
          <w:szCs w:val="24"/>
        </w:rPr>
      </w:pPr>
    </w:p>
    <w:p w14:paraId="3E70447F"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40082CB" w14:textId="77777777" w:rsidR="001F7994" w:rsidRPr="001F7994" w:rsidRDefault="001F7994" w:rsidP="001F7994">
      <w:pPr>
        <w:autoSpaceDE w:val="0"/>
        <w:autoSpaceDN w:val="0"/>
        <w:adjustRightInd w:val="0"/>
        <w:jc w:val="both"/>
        <w:rPr>
          <w:sz w:val="24"/>
          <w:szCs w:val="24"/>
        </w:rPr>
      </w:pPr>
      <w:r w:rsidRPr="001F7994">
        <w:rPr>
          <w:sz w:val="24"/>
          <w:szCs w:val="24"/>
        </w:rPr>
        <w:t>Megismerkednek az aktuális modern repertoár hazai és nemzetközi műveivel</w:t>
      </w:r>
    </w:p>
    <w:p w14:paraId="5A1FFC27" w14:textId="4D00EE7D" w:rsidR="001F7994" w:rsidRPr="001F7994" w:rsidRDefault="001F7994" w:rsidP="001F7994">
      <w:pPr>
        <w:autoSpaceDE w:val="0"/>
        <w:autoSpaceDN w:val="0"/>
        <w:adjustRightInd w:val="0"/>
        <w:jc w:val="both"/>
        <w:rPr>
          <w:sz w:val="24"/>
          <w:szCs w:val="24"/>
        </w:rPr>
      </w:pPr>
      <w:r w:rsidRPr="001F7994">
        <w:rPr>
          <w:sz w:val="24"/>
          <w:szCs w:val="24"/>
        </w:rPr>
        <w:t>A modern repertoárból a szaktanár és a tanuló közös feladata kivál</w:t>
      </w:r>
      <w:r w:rsidR="00F4502C">
        <w:rPr>
          <w:sz w:val="24"/>
          <w:szCs w:val="24"/>
        </w:rPr>
        <w:t>asztani a feldolgozandó műveket</w:t>
      </w:r>
    </w:p>
    <w:p w14:paraId="18194594" w14:textId="77777777" w:rsidR="001F7994" w:rsidRPr="001F7994" w:rsidRDefault="001F7994" w:rsidP="001F7994">
      <w:pPr>
        <w:autoSpaceDE w:val="0"/>
        <w:autoSpaceDN w:val="0"/>
        <w:adjustRightInd w:val="0"/>
        <w:jc w:val="both"/>
        <w:rPr>
          <w:sz w:val="24"/>
          <w:szCs w:val="24"/>
        </w:rPr>
      </w:pPr>
    </w:p>
    <w:p w14:paraId="1C8EF757" w14:textId="77777777" w:rsidR="001F7994" w:rsidRPr="001F7994" w:rsidRDefault="001F7994" w:rsidP="001F7994">
      <w:pPr>
        <w:autoSpaceDE w:val="0"/>
        <w:autoSpaceDN w:val="0"/>
        <w:adjustRightInd w:val="0"/>
        <w:jc w:val="both"/>
        <w:rPr>
          <w:sz w:val="24"/>
          <w:szCs w:val="24"/>
        </w:rPr>
      </w:pPr>
      <w:r w:rsidRPr="001F7994">
        <w:rPr>
          <w:sz w:val="24"/>
          <w:szCs w:val="24"/>
        </w:rPr>
        <w:t>Az eddig megismert, elsajátított és feldolgozott mozgásrepertoár felhasználásával a tanulók létrehoznak rövid önálló koreográfiákat, műveket</w:t>
      </w:r>
    </w:p>
    <w:p w14:paraId="33B37D67" w14:textId="77777777" w:rsidR="001F7994" w:rsidRPr="001F7994" w:rsidRDefault="001F7994" w:rsidP="001F7994">
      <w:pPr>
        <w:autoSpaceDE w:val="0"/>
        <w:autoSpaceDN w:val="0"/>
        <w:adjustRightInd w:val="0"/>
        <w:jc w:val="both"/>
        <w:rPr>
          <w:sz w:val="24"/>
          <w:szCs w:val="24"/>
        </w:rPr>
      </w:pPr>
    </w:p>
    <w:p w14:paraId="07DEA61F" w14:textId="77777777" w:rsidR="001F7994" w:rsidRPr="001F7994" w:rsidRDefault="001F7994" w:rsidP="001F7994">
      <w:pPr>
        <w:autoSpaceDE w:val="0"/>
        <w:autoSpaceDN w:val="0"/>
        <w:adjustRightInd w:val="0"/>
        <w:jc w:val="both"/>
        <w:rPr>
          <w:sz w:val="24"/>
          <w:szCs w:val="24"/>
        </w:rPr>
      </w:pPr>
      <w:r w:rsidRPr="001F7994">
        <w:rPr>
          <w:sz w:val="24"/>
          <w:szCs w:val="24"/>
        </w:rPr>
        <w:t>Követelmények</w:t>
      </w:r>
    </w:p>
    <w:p w14:paraId="0397B49A" w14:textId="77777777" w:rsidR="001F7994" w:rsidRPr="001F7994" w:rsidRDefault="001F7994" w:rsidP="001F7994">
      <w:pPr>
        <w:autoSpaceDE w:val="0"/>
        <w:autoSpaceDN w:val="0"/>
        <w:adjustRightInd w:val="0"/>
        <w:jc w:val="both"/>
        <w:rPr>
          <w:sz w:val="24"/>
          <w:szCs w:val="24"/>
        </w:rPr>
      </w:pPr>
      <w:r w:rsidRPr="001F7994">
        <w:rPr>
          <w:sz w:val="24"/>
          <w:szCs w:val="24"/>
        </w:rPr>
        <w:t>A tanuló ismerje az adott koreográfiák pontos lépésanyagát és rendelkezzen az adott darabhoz tartozó alapismeretekkel</w:t>
      </w:r>
    </w:p>
    <w:p w14:paraId="6DF83A67"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 a koreográfia elemeinek gyors és lényegi elsajátítására, az önfejlesztésre és a tanult tánc tudatos művészi előadására.  A tanuló rendelkezzen az önálló gondolkodás, művészi alázat és az együttműködés képességével</w:t>
      </w:r>
    </w:p>
    <w:p w14:paraId="66E5860A" w14:textId="77777777" w:rsidR="001F7994" w:rsidRPr="001F7994" w:rsidRDefault="001F7994" w:rsidP="001F7994">
      <w:pPr>
        <w:autoSpaceDE w:val="0"/>
        <w:autoSpaceDN w:val="0"/>
        <w:adjustRightInd w:val="0"/>
        <w:jc w:val="both"/>
        <w:rPr>
          <w:sz w:val="24"/>
          <w:szCs w:val="24"/>
        </w:rPr>
      </w:pPr>
    </w:p>
    <w:p w14:paraId="0E541ACF" w14:textId="77777777" w:rsidR="001F7994" w:rsidRPr="001F7994" w:rsidRDefault="001F7994" w:rsidP="001F7994">
      <w:pPr>
        <w:autoSpaceDE w:val="0"/>
        <w:autoSpaceDN w:val="0"/>
        <w:adjustRightInd w:val="0"/>
        <w:jc w:val="both"/>
        <w:rPr>
          <w:sz w:val="24"/>
          <w:szCs w:val="24"/>
        </w:rPr>
      </w:pPr>
      <w:r w:rsidRPr="001F7994">
        <w:rPr>
          <w:b/>
          <w:bCs/>
          <w:sz w:val="24"/>
          <w:szCs w:val="24"/>
        </w:rPr>
        <w:t>A tananyag feldolgozásához szükséges kötelező (minimális) taneszköz</w:t>
      </w:r>
    </w:p>
    <w:p w14:paraId="4B951D43" w14:textId="77777777" w:rsidR="001F7994" w:rsidRPr="001F7994" w:rsidRDefault="001F7994" w:rsidP="001F7994">
      <w:pPr>
        <w:autoSpaceDE w:val="0"/>
        <w:autoSpaceDN w:val="0"/>
        <w:adjustRightInd w:val="0"/>
        <w:jc w:val="both"/>
        <w:rPr>
          <w:sz w:val="24"/>
          <w:szCs w:val="24"/>
        </w:rPr>
      </w:pPr>
      <w:r w:rsidRPr="001F7994">
        <w:rPr>
          <w:sz w:val="24"/>
          <w:szCs w:val="24"/>
        </w:rPr>
        <w:t>Kísérő hangszerek</w:t>
      </w:r>
    </w:p>
    <w:p w14:paraId="329077AC" w14:textId="77777777" w:rsidR="001F7994" w:rsidRPr="001F7994" w:rsidRDefault="001F7994" w:rsidP="001F7994">
      <w:pPr>
        <w:autoSpaceDE w:val="0"/>
        <w:autoSpaceDN w:val="0"/>
        <w:adjustRightInd w:val="0"/>
        <w:jc w:val="both"/>
        <w:rPr>
          <w:sz w:val="24"/>
          <w:szCs w:val="24"/>
        </w:rPr>
      </w:pPr>
      <w:r w:rsidRPr="001F7994">
        <w:rPr>
          <w:sz w:val="24"/>
          <w:szCs w:val="24"/>
        </w:rPr>
        <w:t>Hangzóanyag lejátszására alkalmas lejátszó/erősítő, hangfal</w:t>
      </w:r>
    </w:p>
    <w:p w14:paraId="6B4BBD46" w14:textId="77777777" w:rsidR="001F7994" w:rsidRPr="001F7994" w:rsidRDefault="001F7994" w:rsidP="001F7994">
      <w:pPr>
        <w:autoSpaceDE w:val="0"/>
        <w:autoSpaceDN w:val="0"/>
        <w:adjustRightInd w:val="0"/>
        <w:jc w:val="both"/>
        <w:rPr>
          <w:sz w:val="24"/>
          <w:szCs w:val="24"/>
        </w:rPr>
      </w:pPr>
      <w:r w:rsidRPr="001F7994">
        <w:rPr>
          <w:sz w:val="24"/>
          <w:szCs w:val="24"/>
        </w:rPr>
        <w:t>Videó– vagy DVD lejátszó, televízió vagy monitor</w:t>
      </w:r>
    </w:p>
    <w:p w14:paraId="1AF129F7" w14:textId="77777777" w:rsidR="001F7994" w:rsidRPr="001F7994" w:rsidRDefault="001F7994" w:rsidP="001F7994">
      <w:pPr>
        <w:autoSpaceDE w:val="0"/>
        <w:autoSpaceDN w:val="0"/>
        <w:adjustRightInd w:val="0"/>
        <w:jc w:val="both"/>
        <w:rPr>
          <w:i/>
          <w:iCs/>
          <w:sz w:val="24"/>
          <w:szCs w:val="24"/>
        </w:rPr>
      </w:pPr>
    </w:p>
    <w:p w14:paraId="30E39AC9" w14:textId="77777777" w:rsidR="001F7994" w:rsidRPr="001F7994" w:rsidRDefault="001F7994" w:rsidP="001F7994">
      <w:pPr>
        <w:autoSpaceDE w:val="0"/>
        <w:autoSpaceDN w:val="0"/>
        <w:adjustRightInd w:val="0"/>
        <w:jc w:val="both"/>
        <w:rPr>
          <w:i/>
          <w:iCs/>
          <w:sz w:val="24"/>
          <w:szCs w:val="24"/>
        </w:rPr>
      </w:pPr>
    </w:p>
    <w:p w14:paraId="26B5D163" w14:textId="77777777" w:rsidR="001F7994" w:rsidRPr="001F7994" w:rsidRDefault="001F7994" w:rsidP="001F7994">
      <w:pPr>
        <w:autoSpaceDE w:val="0"/>
        <w:autoSpaceDN w:val="0"/>
        <w:adjustRightInd w:val="0"/>
        <w:jc w:val="both"/>
        <w:rPr>
          <w:b/>
          <w:sz w:val="24"/>
          <w:szCs w:val="24"/>
        </w:rPr>
      </w:pPr>
      <w:r w:rsidRPr="001F7994">
        <w:rPr>
          <w:b/>
          <w:i/>
          <w:iCs/>
          <w:sz w:val="24"/>
          <w:szCs w:val="24"/>
        </w:rPr>
        <w:t>KÉPZŐ– ÉS IPARMŰVÉSZETI ÁG</w:t>
      </w:r>
    </w:p>
    <w:p w14:paraId="282E7791" w14:textId="77777777" w:rsidR="001F7994" w:rsidRPr="001F7994" w:rsidRDefault="001F7994" w:rsidP="001F7994">
      <w:pPr>
        <w:autoSpaceDE w:val="0"/>
        <w:autoSpaceDN w:val="0"/>
        <w:adjustRightInd w:val="0"/>
        <w:jc w:val="both"/>
        <w:rPr>
          <w:sz w:val="24"/>
          <w:szCs w:val="24"/>
        </w:rPr>
      </w:pPr>
    </w:p>
    <w:p w14:paraId="19ADBCC9" w14:textId="77777777" w:rsidR="001F7994" w:rsidRPr="001F7994" w:rsidRDefault="001F7994" w:rsidP="001F7994">
      <w:pPr>
        <w:autoSpaceDE w:val="0"/>
        <w:autoSpaceDN w:val="0"/>
        <w:adjustRightInd w:val="0"/>
        <w:jc w:val="both"/>
        <w:rPr>
          <w:sz w:val="24"/>
          <w:szCs w:val="24"/>
        </w:rPr>
      </w:pPr>
      <w:r w:rsidRPr="001F7994">
        <w:rPr>
          <w:b/>
          <w:bCs/>
          <w:sz w:val="24"/>
          <w:szCs w:val="24"/>
        </w:rPr>
        <w:t>I. FEJEZET</w:t>
      </w:r>
    </w:p>
    <w:p w14:paraId="39302CF5" w14:textId="77777777" w:rsidR="001F7994" w:rsidRPr="001F7994" w:rsidRDefault="001F7994" w:rsidP="001F7994">
      <w:pPr>
        <w:autoSpaceDE w:val="0"/>
        <w:autoSpaceDN w:val="0"/>
        <w:adjustRightInd w:val="0"/>
        <w:jc w:val="both"/>
        <w:rPr>
          <w:b/>
          <w:bCs/>
          <w:sz w:val="24"/>
          <w:szCs w:val="24"/>
        </w:rPr>
      </w:pPr>
      <w:r w:rsidRPr="001F7994">
        <w:rPr>
          <w:b/>
          <w:bCs/>
          <w:sz w:val="24"/>
          <w:szCs w:val="24"/>
        </w:rPr>
        <w:t>AZ ALAPFOKÚ KÉPZŐ– ÉS IPARMŰVÉSZETI OKTATÁS CÉLRENDSZERE ÉS FUNKCIÓI</w:t>
      </w:r>
    </w:p>
    <w:p w14:paraId="083986DA" w14:textId="77777777" w:rsidR="001F7994" w:rsidRPr="001F7994" w:rsidRDefault="001F7994" w:rsidP="001F7994">
      <w:pPr>
        <w:autoSpaceDE w:val="0"/>
        <w:autoSpaceDN w:val="0"/>
        <w:adjustRightInd w:val="0"/>
        <w:jc w:val="both"/>
        <w:rPr>
          <w:sz w:val="24"/>
          <w:szCs w:val="24"/>
        </w:rPr>
      </w:pPr>
    </w:p>
    <w:p w14:paraId="21F7167D" w14:textId="77777777" w:rsidR="001F7994" w:rsidRPr="001F7994" w:rsidRDefault="001F7994" w:rsidP="001F7994">
      <w:pPr>
        <w:autoSpaceDE w:val="0"/>
        <w:autoSpaceDN w:val="0"/>
        <w:adjustRightInd w:val="0"/>
        <w:jc w:val="both"/>
        <w:rPr>
          <w:sz w:val="24"/>
          <w:szCs w:val="24"/>
        </w:rPr>
      </w:pPr>
      <w:r w:rsidRPr="001F7994">
        <w:rPr>
          <w:sz w:val="24"/>
          <w:szCs w:val="24"/>
        </w:rPr>
        <w:t xml:space="preserve">Az alapfokú művészetoktatás célja, hogy hozzásegítse a tanulókat a külvilág tudatos érzékeléséhez, tanulmányozásához, valamint a belső látás és a képzelet finomításához, tudatosításához. A tanulók belső világának gazdagítása teszi lehetővé, hogy egész </w:t>
      </w:r>
      <w:r w:rsidRPr="001F7994">
        <w:rPr>
          <w:sz w:val="24"/>
          <w:szCs w:val="24"/>
        </w:rPr>
        <w:lastRenderedPageBreak/>
        <w:t>személyiségük használni és hasznosítani tudja az összegyűjtött és egyre tudatosabban szelektált vizuális információkat. Az élményszerű tapasztalások és képzetek teremtik meg az önmeghatározások és önkifejezések egyre differenciáltabb formáit.</w:t>
      </w:r>
    </w:p>
    <w:p w14:paraId="1F268338" w14:textId="77777777" w:rsidR="001F7994" w:rsidRPr="001F7994" w:rsidRDefault="001F7994" w:rsidP="001F7994">
      <w:pPr>
        <w:autoSpaceDE w:val="0"/>
        <w:autoSpaceDN w:val="0"/>
        <w:adjustRightInd w:val="0"/>
        <w:jc w:val="both"/>
        <w:rPr>
          <w:sz w:val="24"/>
          <w:szCs w:val="24"/>
        </w:rPr>
      </w:pPr>
      <w:r w:rsidRPr="001F7994">
        <w:rPr>
          <w:sz w:val="24"/>
          <w:szCs w:val="24"/>
        </w:rPr>
        <w:t>Az alapfokú művészetoktatás követelménye és tantervi programja lehetőséget nyújt az esztétikai érzékenység – nyitottság, igényesség, ízlés, erkölcsi fogékonyság – alakítására, a látás kiművelésére és tudatosítására. A követelmény és tantervi program bővíti a képi műveltséget, a képi emlékezetet és képzeletet. A tervező, konstruáló, anyagformáló, eszközhasználó, tárgykészítő és környezetalakító tevékenységek gyakorlata finomítja a kézügyességet, technikai érzékenységet, valamint erős érzelmi–motivációs bázist teremt, mely fejleszti a gondolatok, érzések, elképzelések, tapasztalatok vizuális eszközökkel való megjelenítésének képességét is.</w:t>
      </w:r>
    </w:p>
    <w:p w14:paraId="2384AB9A" w14:textId="77777777" w:rsidR="001F7994" w:rsidRPr="001F7994" w:rsidRDefault="001F7994" w:rsidP="001F7994">
      <w:pPr>
        <w:autoSpaceDE w:val="0"/>
        <w:autoSpaceDN w:val="0"/>
        <w:adjustRightInd w:val="0"/>
        <w:jc w:val="both"/>
        <w:rPr>
          <w:sz w:val="24"/>
          <w:szCs w:val="24"/>
        </w:rPr>
      </w:pPr>
      <w:r w:rsidRPr="001F7994">
        <w:rPr>
          <w:sz w:val="24"/>
          <w:szCs w:val="24"/>
        </w:rPr>
        <w:t xml:space="preserve"> A program keretében folyó vizuális nevelés alkalmat ad a képző– és iparművészeti tevékenységek iránt érdeklődő tanulók szellemi és gyakorlati képességeinek fejlesztésére, biztosítja a különböző művészeti szakterületeken való jártasságok megszerzését. A képzés nagymértékben elősegíti a tanulók személyiségfejlődését és biztosítja a tehetséggondozás lehetőségét. Figyelembe veszi az életkori sajátosságokat; a tanulók érdeklődésére, a kézműves hagyományokra, valamint a klasszikus és kortárs képző– és iparművészeti, médiaművészeti értékekre építve gyarapítja ismereteiket, s alakítja készségeiket. Az alapfokú és továbbképző évfolyamokon fejleszthetik vizuális műveltségüket, és különféle szakirányú területeken szerezhetnek jártasságot.</w:t>
      </w:r>
    </w:p>
    <w:p w14:paraId="30ED1076" w14:textId="77777777" w:rsidR="001F7994" w:rsidRPr="001F7994" w:rsidRDefault="001F7994" w:rsidP="001F7994">
      <w:pPr>
        <w:autoSpaceDE w:val="0"/>
        <w:autoSpaceDN w:val="0"/>
        <w:adjustRightInd w:val="0"/>
        <w:jc w:val="both"/>
        <w:rPr>
          <w:sz w:val="24"/>
          <w:szCs w:val="24"/>
        </w:rPr>
      </w:pPr>
    </w:p>
    <w:p w14:paraId="119D3CFC" w14:textId="77777777" w:rsidR="001F7994" w:rsidRPr="001F7994" w:rsidRDefault="001F7994" w:rsidP="001F7994">
      <w:pPr>
        <w:autoSpaceDE w:val="0"/>
        <w:autoSpaceDN w:val="0"/>
        <w:adjustRightInd w:val="0"/>
        <w:jc w:val="both"/>
        <w:rPr>
          <w:sz w:val="24"/>
          <w:szCs w:val="24"/>
        </w:rPr>
      </w:pPr>
      <w:r w:rsidRPr="001F7994">
        <w:rPr>
          <w:sz w:val="24"/>
          <w:szCs w:val="24"/>
        </w:rPr>
        <w:t>A vizuális művészeti oktatás megismerteti a tanulókkal az adott művészeti ág műfaji sajátosságait, a művészi kommunikáció megjelenítési módjait. A képzés célja az is, hogy a múlt értékeit megszerettesse és tovább éltesse, segítsen a hagyománytisztelet megteremtésében.</w:t>
      </w:r>
    </w:p>
    <w:p w14:paraId="58395946" w14:textId="77777777" w:rsidR="001F7994" w:rsidRPr="001F7994" w:rsidRDefault="001F7994" w:rsidP="001F7994">
      <w:pPr>
        <w:autoSpaceDE w:val="0"/>
        <w:autoSpaceDN w:val="0"/>
        <w:adjustRightInd w:val="0"/>
        <w:jc w:val="both"/>
        <w:rPr>
          <w:sz w:val="24"/>
          <w:szCs w:val="24"/>
        </w:rPr>
      </w:pPr>
    </w:p>
    <w:p w14:paraId="2B22C871"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képző– és iparművészeti ág sajátosságai: </w:t>
      </w:r>
    </w:p>
    <w:p w14:paraId="7070741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tevékenységközpontúság – a tanulók a vizuális tananyagtartalmakat, feladatokat gyakorlati, tapasztalati módon, különböző tevékenységek által, komplex témákba ágyazottan dolgozzák fel, amelyben a cselekvésből származó tapasztalat adja a tanulás alapját,</w:t>
      </w:r>
    </w:p>
    <w:p w14:paraId="252346F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feladattudatosság – egy témával, témakörrel való hosszabb idejű elmélyült foglalkozás, mely elősegíti a tanulók türelmének, kitartásának fejlődését, </w:t>
      </w:r>
    </w:p>
    <w:p w14:paraId="55654D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alkotói magatartás – amelyben fontos szerepet kap a nyitottság, az egyéni látásmód, a lényegkiemelés, a problémaérzékenység és problémamegoldás képessége,</w:t>
      </w:r>
    </w:p>
    <w:p w14:paraId="2A51E8A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komplexitás – amely átjárhatóságot biztosít a képző– és iparművészeti, a népművészeti és médiaművészeti területek között, illetve az egyéb művészeti ágak között,</w:t>
      </w:r>
    </w:p>
    <w:p w14:paraId="2356CB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folyamatszerűség az egyes feladatok végig vitelében és a szervesen kapcsolódó, egymásra épülő feladatsorokban, projektekben,</w:t>
      </w:r>
    </w:p>
    <w:p w14:paraId="53CD75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kreatív cselekvőképesség, melynek fontos részterülete a kísérletező kedv, bátorság, lényeglátás, szituativitás, döntésképesség, nézőpontváltás, sorrendmódosítás,</w:t>
      </w:r>
    </w:p>
    <w:p w14:paraId="0C186C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interaktivitás és együttműködési készség, mely feltételezi a személyközi kapcsolatok aktivitását, a kooperációt és innovációt,</w:t>
      </w:r>
    </w:p>
    <w:p w14:paraId="20081AB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tanulók önkifejezési készségének kialakítása és mélyítése a személyre szabott feladatok, egyéni korrektúra megvalósulása révén, </w:t>
      </w:r>
    </w:p>
    <w:p w14:paraId="71F57D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szociális érzékenység és empátia, az én– tudatosság, önszabályozás és önállóság fejlesztése.</w:t>
      </w:r>
    </w:p>
    <w:p w14:paraId="71D3D95E" w14:textId="77777777" w:rsidR="001F7994" w:rsidRPr="001F7994" w:rsidRDefault="001F7994" w:rsidP="001F7994">
      <w:pPr>
        <w:autoSpaceDE w:val="0"/>
        <w:autoSpaceDN w:val="0"/>
        <w:adjustRightInd w:val="0"/>
        <w:ind w:left="284" w:hanging="284"/>
        <w:jc w:val="both"/>
        <w:rPr>
          <w:sz w:val="24"/>
          <w:szCs w:val="24"/>
        </w:rPr>
      </w:pPr>
    </w:p>
    <w:p w14:paraId="6746DD69" w14:textId="77777777" w:rsidR="001F7994" w:rsidRPr="001F7994" w:rsidRDefault="001F7994" w:rsidP="001F7994">
      <w:pPr>
        <w:autoSpaceDE w:val="0"/>
        <w:autoSpaceDN w:val="0"/>
        <w:adjustRightInd w:val="0"/>
        <w:jc w:val="both"/>
        <w:rPr>
          <w:sz w:val="24"/>
          <w:szCs w:val="24"/>
        </w:rPr>
      </w:pPr>
      <w:r w:rsidRPr="001F7994">
        <w:rPr>
          <w:b/>
          <w:bCs/>
          <w:sz w:val="24"/>
          <w:szCs w:val="24"/>
        </w:rPr>
        <w:t>A KÉPZÉS STRUKTÚRÁJA</w:t>
      </w:r>
    </w:p>
    <w:p w14:paraId="24A90580" w14:textId="77777777" w:rsidR="001F7994" w:rsidRPr="001F7994" w:rsidRDefault="001F7994" w:rsidP="001F7994">
      <w:pPr>
        <w:autoSpaceDE w:val="0"/>
        <w:autoSpaceDN w:val="0"/>
        <w:adjustRightInd w:val="0"/>
        <w:jc w:val="both"/>
        <w:rPr>
          <w:sz w:val="24"/>
          <w:szCs w:val="24"/>
        </w:rPr>
      </w:pPr>
    </w:p>
    <w:p w14:paraId="0344B8C0" w14:textId="77777777" w:rsidR="001F7994" w:rsidRPr="001F7994" w:rsidRDefault="001F7994" w:rsidP="001F7994">
      <w:pPr>
        <w:autoSpaceDE w:val="0"/>
        <w:autoSpaceDN w:val="0"/>
        <w:adjustRightInd w:val="0"/>
        <w:jc w:val="both"/>
        <w:rPr>
          <w:sz w:val="24"/>
          <w:szCs w:val="24"/>
        </w:rPr>
      </w:pPr>
      <w:r w:rsidRPr="001F7994">
        <w:rPr>
          <w:b/>
          <w:bCs/>
          <w:sz w:val="24"/>
          <w:szCs w:val="24"/>
        </w:rPr>
        <w:t>Tanszakok és tantárgyak</w:t>
      </w:r>
    </w:p>
    <w:p w14:paraId="7E704888" w14:textId="77777777" w:rsidR="001F7994" w:rsidRPr="001F7994" w:rsidRDefault="001F7994" w:rsidP="001F7994">
      <w:pPr>
        <w:autoSpaceDE w:val="0"/>
        <w:autoSpaceDN w:val="0"/>
        <w:adjustRightInd w:val="0"/>
        <w:jc w:val="both"/>
        <w:rPr>
          <w:sz w:val="24"/>
          <w:szCs w:val="24"/>
        </w:rPr>
      </w:pPr>
    </w:p>
    <w:p w14:paraId="349B7EBF" w14:textId="77777777" w:rsidR="001F7994" w:rsidRPr="001F7994" w:rsidRDefault="001F7994" w:rsidP="001F7994">
      <w:pPr>
        <w:autoSpaceDE w:val="0"/>
        <w:autoSpaceDN w:val="0"/>
        <w:adjustRightInd w:val="0"/>
        <w:jc w:val="both"/>
        <w:rPr>
          <w:sz w:val="24"/>
          <w:szCs w:val="24"/>
        </w:rPr>
      </w:pPr>
      <w:r w:rsidRPr="001F7994">
        <w:rPr>
          <w:sz w:val="24"/>
          <w:szCs w:val="24"/>
        </w:rPr>
        <w:t>Képzőművészeti tanszak (előképző 1–2. évfolyam + 1–3. alapfokú évfolyam)</w:t>
      </w:r>
    </w:p>
    <w:p w14:paraId="4C5A4106" w14:textId="77777777" w:rsidR="001F7994" w:rsidRPr="001F7994" w:rsidRDefault="001F7994" w:rsidP="001F7994">
      <w:pPr>
        <w:autoSpaceDE w:val="0"/>
        <w:autoSpaceDN w:val="0"/>
        <w:adjustRightInd w:val="0"/>
        <w:jc w:val="both"/>
        <w:rPr>
          <w:sz w:val="24"/>
          <w:szCs w:val="24"/>
        </w:rPr>
      </w:pPr>
      <w:r w:rsidRPr="001F7994">
        <w:rPr>
          <w:sz w:val="24"/>
          <w:szCs w:val="24"/>
        </w:rPr>
        <w:t xml:space="preserve">Főtárgy: </w:t>
      </w:r>
    </w:p>
    <w:p w14:paraId="3D7D62A4" w14:textId="77777777" w:rsidR="001F7994" w:rsidRPr="001F7994" w:rsidRDefault="001F7994" w:rsidP="001F7994">
      <w:pPr>
        <w:autoSpaceDE w:val="0"/>
        <w:autoSpaceDN w:val="0"/>
        <w:adjustRightInd w:val="0"/>
        <w:jc w:val="both"/>
        <w:rPr>
          <w:sz w:val="24"/>
          <w:szCs w:val="24"/>
        </w:rPr>
      </w:pPr>
      <w:r w:rsidRPr="001F7994">
        <w:rPr>
          <w:sz w:val="24"/>
          <w:szCs w:val="24"/>
        </w:rPr>
        <w:t>Vizuális alapozó gyakorlatok (előképző 1–2. évfolyam)</w:t>
      </w:r>
    </w:p>
    <w:p w14:paraId="0E3DF0CB" w14:textId="77777777" w:rsidR="001F7994" w:rsidRPr="001F7994" w:rsidRDefault="001F7994" w:rsidP="001F7994">
      <w:pPr>
        <w:autoSpaceDE w:val="0"/>
        <w:autoSpaceDN w:val="0"/>
        <w:adjustRightInd w:val="0"/>
        <w:jc w:val="both"/>
        <w:rPr>
          <w:sz w:val="24"/>
          <w:szCs w:val="24"/>
        </w:rPr>
      </w:pPr>
      <w:r w:rsidRPr="001F7994">
        <w:rPr>
          <w:sz w:val="24"/>
          <w:szCs w:val="24"/>
        </w:rPr>
        <w:t>Grafika és festészet alapjai (1–3. alapfokú évfolyam)</w:t>
      </w:r>
    </w:p>
    <w:p w14:paraId="794B4C99" w14:textId="77777777" w:rsidR="001F7994" w:rsidRPr="001F7994" w:rsidRDefault="001F7994" w:rsidP="001F7994">
      <w:pPr>
        <w:autoSpaceDE w:val="0"/>
        <w:autoSpaceDN w:val="0"/>
        <w:adjustRightInd w:val="0"/>
        <w:jc w:val="both"/>
        <w:rPr>
          <w:sz w:val="24"/>
          <w:szCs w:val="24"/>
        </w:rPr>
      </w:pPr>
    </w:p>
    <w:p w14:paraId="58C673E7" w14:textId="77777777" w:rsidR="001F7994" w:rsidRPr="001F7994" w:rsidRDefault="001F7994" w:rsidP="001F7994">
      <w:pPr>
        <w:autoSpaceDE w:val="0"/>
        <w:autoSpaceDN w:val="0"/>
        <w:adjustRightInd w:val="0"/>
        <w:jc w:val="both"/>
        <w:rPr>
          <w:sz w:val="24"/>
          <w:szCs w:val="24"/>
        </w:rPr>
      </w:pPr>
      <w:r w:rsidRPr="001F7994">
        <w:rPr>
          <w:sz w:val="24"/>
          <w:szCs w:val="24"/>
        </w:rPr>
        <w:t>Kötelező tantárgy:</w:t>
      </w:r>
    </w:p>
    <w:p w14:paraId="50595B87"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(1–10. évfolyam)</w:t>
      </w:r>
    </w:p>
    <w:p w14:paraId="0F19387E" w14:textId="77777777" w:rsidR="001F7994" w:rsidRPr="001F7994" w:rsidRDefault="001F7994" w:rsidP="001F7994">
      <w:pPr>
        <w:autoSpaceDE w:val="0"/>
        <w:autoSpaceDN w:val="0"/>
        <w:adjustRightInd w:val="0"/>
        <w:jc w:val="both"/>
        <w:rPr>
          <w:sz w:val="24"/>
          <w:szCs w:val="24"/>
        </w:rPr>
      </w:pPr>
    </w:p>
    <w:p w14:paraId="5598E335" w14:textId="77777777" w:rsidR="001F7994" w:rsidRPr="001F7994" w:rsidRDefault="001F7994" w:rsidP="001F7994">
      <w:pPr>
        <w:autoSpaceDE w:val="0"/>
        <w:autoSpaceDN w:val="0"/>
        <w:adjustRightInd w:val="0"/>
        <w:jc w:val="both"/>
        <w:rPr>
          <w:sz w:val="24"/>
          <w:szCs w:val="24"/>
        </w:rPr>
      </w:pPr>
      <w:r w:rsidRPr="001F7994">
        <w:rPr>
          <w:sz w:val="24"/>
          <w:szCs w:val="24"/>
        </w:rPr>
        <w:t>Választható tantárgy:</w:t>
      </w:r>
    </w:p>
    <w:p w14:paraId="65515340" w14:textId="77777777" w:rsidR="001F7994" w:rsidRPr="001F7994" w:rsidRDefault="001F7994" w:rsidP="001F7994">
      <w:pPr>
        <w:autoSpaceDE w:val="0"/>
        <w:autoSpaceDN w:val="0"/>
        <w:adjustRightInd w:val="0"/>
        <w:jc w:val="both"/>
        <w:rPr>
          <w:sz w:val="24"/>
          <w:szCs w:val="24"/>
        </w:rPr>
      </w:pPr>
      <w:r w:rsidRPr="001F7994">
        <w:rPr>
          <w:sz w:val="24"/>
          <w:szCs w:val="24"/>
        </w:rPr>
        <w:t>Vizuális alapozó gyakorlatok (előképző 1–2. évfolyama)</w:t>
      </w:r>
    </w:p>
    <w:p w14:paraId="7BF3A6C6" w14:textId="77777777" w:rsidR="001F7994" w:rsidRPr="001F7994" w:rsidRDefault="001F7994" w:rsidP="001F7994">
      <w:pPr>
        <w:autoSpaceDE w:val="0"/>
        <w:autoSpaceDN w:val="0"/>
        <w:adjustRightInd w:val="0"/>
        <w:jc w:val="both"/>
        <w:rPr>
          <w:sz w:val="24"/>
          <w:szCs w:val="24"/>
        </w:rPr>
      </w:pPr>
      <w:r w:rsidRPr="001F7994">
        <w:rPr>
          <w:sz w:val="24"/>
          <w:szCs w:val="24"/>
        </w:rPr>
        <w:t>Népművészet (1–10. évfolyam)</w:t>
      </w:r>
    </w:p>
    <w:p w14:paraId="4D51E2AE" w14:textId="77777777" w:rsidR="001F7994" w:rsidRPr="001F7994" w:rsidRDefault="001F7994" w:rsidP="001F7994">
      <w:pPr>
        <w:autoSpaceDE w:val="0"/>
        <w:autoSpaceDN w:val="0"/>
        <w:adjustRightInd w:val="0"/>
        <w:jc w:val="both"/>
        <w:rPr>
          <w:sz w:val="24"/>
          <w:szCs w:val="24"/>
        </w:rPr>
      </w:pPr>
      <w:r w:rsidRPr="001F7994">
        <w:rPr>
          <w:sz w:val="24"/>
          <w:szCs w:val="24"/>
        </w:rPr>
        <w:t>Művészettörténet (3–10. évfolyam)</w:t>
      </w:r>
    </w:p>
    <w:p w14:paraId="59720480" w14:textId="77777777" w:rsidR="001F7994" w:rsidRPr="001F7994" w:rsidRDefault="001F7994" w:rsidP="001F7994">
      <w:pPr>
        <w:autoSpaceDE w:val="0"/>
        <w:autoSpaceDN w:val="0"/>
        <w:adjustRightInd w:val="0"/>
        <w:jc w:val="both"/>
        <w:rPr>
          <w:sz w:val="24"/>
          <w:szCs w:val="24"/>
        </w:rPr>
      </w:pPr>
    </w:p>
    <w:p w14:paraId="062393CC" w14:textId="77777777" w:rsidR="001F7994" w:rsidRPr="001F7994" w:rsidRDefault="001F7994" w:rsidP="001F7994">
      <w:pPr>
        <w:autoSpaceDE w:val="0"/>
        <w:autoSpaceDN w:val="0"/>
        <w:adjustRightInd w:val="0"/>
        <w:jc w:val="both"/>
        <w:rPr>
          <w:sz w:val="24"/>
          <w:szCs w:val="24"/>
        </w:rPr>
      </w:pPr>
      <w:r w:rsidRPr="001F7994">
        <w:rPr>
          <w:sz w:val="24"/>
          <w:szCs w:val="24"/>
        </w:rPr>
        <w:t>Tanszakok és főtárgyaik a 4. alapfokú évfolyamtól a továbbképző 10. évfolyamáig</w:t>
      </w:r>
    </w:p>
    <w:p w14:paraId="1DE99ECD" w14:textId="77777777" w:rsidR="001F7994" w:rsidRPr="001F7994" w:rsidRDefault="001F7994" w:rsidP="001F7994">
      <w:pPr>
        <w:autoSpaceDE w:val="0"/>
        <w:autoSpaceDN w:val="0"/>
        <w:adjustRightInd w:val="0"/>
        <w:jc w:val="both"/>
        <w:rPr>
          <w:sz w:val="24"/>
          <w:szCs w:val="24"/>
        </w:rPr>
      </w:pPr>
      <w:r w:rsidRPr="001F7994">
        <w:rPr>
          <w:sz w:val="24"/>
          <w:szCs w:val="24"/>
        </w:rPr>
        <w:t xml:space="preserve">Fém– és zománcműves tanszak – Fém– és zománcműves műhelygyakorlat </w:t>
      </w:r>
    </w:p>
    <w:p w14:paraId="267DDFF6" w14:textId="77777777" w:rsidR="001F7994" w:rsidRPr="001F7994" w:rsidRDefault="001F7994" w:rsidP="001F7994">
      <w:pPr>
        <w:autoSpaceDE w:val="0"/>
        <w:autoSpaceDN w:val="0"/>
        <w:adjustRightInd w:val="0"/>
        <w:jc w:val="both"/>
        <w:rPr>
          <w:sz w:val="24"/>
          <w:szCs w:val="24"/>
        </w:rPr>
      </w:pPr>
      <w:r w:rsidRPr="001F7994">
        <w:rPr>
          <w:sz w:val="24"/>
          <w:szCs w:val="24"/>
        </w:rPr>
        <w:t>Fotó és film tanszak – Fotó és film műhelygyakorlat</w:t>
      </w:r>
    </w:p>
    <w:p w14:paraId="4605B0C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 xml:space="preserve">Grafika és festészet tanszak – Grafika és festészet műhelygyakorlat </w:t>
      </w:r>
    </w:p>
    <w:p w14:paraId="635B2538" w14:textId="77777777" w:rsidR="001F7994" w:rsidRPr="001F7994" w:rsidRDefault="001F7994" w:rsidP="001F7994">
      <w:pPr>
        <w:autoSpaceDE w:val="0"/>
        <w:autoSpaceDN w:val="0"/>
        <w:adjustRightInd w:val="0"/>
        <w:jc w:val="both"/>
        <w:rPr>
          <w:sz w:val="24"/>
          <w:szCs w:val="24"/>
        </w:rPr>
      </w:pPr>
    </w:p>
    <w:p w14:paraId="3AAFC344"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Környezet– és kézműves kultúra tanszak – Környezet– és kézműves kultúra műhelygyakorlat </w:t>
      </w:r>
    </w:p>
    <w:p w14:paraId="03E2CD17" w14:textId="77777777" w:rsidR="001F7994" w:rsidRPr="001F7994" w:rsidRDefault="001F7994" w:rsidP="001F7994">
      <w:pPr>
        <w:autoSpaceDE w:val="0"/>
        <w:autoSpaceDN w:val="0"/>
        <w:adjustRightInd w:val="0"/>
        <w:jc w:val="both"/>
        <w:rPr>
          <w:sz w:val="24"/>
          <w:szCs w:val="24"/>
        </w:rPr>
      </w:pPr>
      <w:r w:rsidRPr="001F7994">
        <w:rPr>
          <w:sz w:val="24"/>
          <w:szCs w:val="24"/>
        </w:rPr>
        <w:t xml:space="preserve">Szobrászat és kerámia tanszak –  Szobrászat és kerámia műhelygyakorlat </w:t>
      </w:r>
    </w:p>
    <w:p w14:paraId="2EE2A67A" w14:textId="77777777" w:rsidR="001F7994" w:rsidRPr="001F7994" w:rsidRDefault="001F7994" w:rsidP="001F7994">
      <w:pPr>
        <w:autoSpaceDE w:val="0"/>
        <w:autoSpaceDN w:val="0"/>
        <w:adjustRightInd w:val="0"/>
        <w:jc w:val="both"/>
        <w:rPr>
          <w:sz w:val="24"/>
          <w:szCs w:val="24"/>
        </w:rPr>
      </w:pPr>
      <w:r w:rsidRPr="001F7994">
        <w:rPr>
          <w:sz w:val="24"/>
          <w:szCs w:val="24"/>
        </w:rPr>
        <w:t xml:space="preserve">Textil– és bőrműves tanszak – Textil– és bőrműves műhelygyakorlat </w:t>
      </w:r>
    </w:p>
    <w:p w14:paraId="481955DC" w14:textId="77777777" w:rsidR="001F7994" w:rsidRPr="001F7994" w:rsidRDefault="001F7994" w:rsidP="001F7994">
      <w:pPr>
        <w:autoSpaceDE w:val="0"/>
        <w:autoSpaceDN w:val="0"/>
        <w:adjustRightInd w:val="0"/>
        <w:jc w:val="both"/>
        <w:rPr>
          <w:sz w:val="24"/>
          <w:szCs w:val="24"/>
        </w:rPr>
      </w:pPr>
    </w:p>
    <w:p w14:paraId="0EFFB3F7" w14:textId="77777777" w:rsidR="001F7994" w:rsidRPr="001F7994" w:rsidRDefault="001F7994" w:rsidP="001F7994">
      <w:pPr>
        <w:autoSpaceDE w:val="0"/>
        <w:autoSpaceDN w:val="0"/>
        <w:adjustRightInd w:val="0"/>
        <w:jc w:val="both"/>
        <w:rPr>
          <w:sz w:val="24"/>
          <w:szCs w:val="24"/>
        </w:rPr>
      </w:pPr>
      <w:r w:rsidRPr="001F7994">
        <w:rPr>
          <w:sz w:val="24"/>
          <w:szCs w:val="24"/>
        </w:rPr>
        <w:t>Kötelező tantárgy:</w:t>
      </w:r>
    </w:p>
    <w:p w14:paraId="02A7B272"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(1–10. évfolyam)</w:t>
      </w:r>
    </w:p>
    <w:p w14:paraId="76757D3A" w14:textId="77777777" w:rsidR="001F7994" w:rsidRPr="001F7994" w:rsidRDefault="001F7994" w:rsidP="001F7994">
      <w:pPr>
        <w:autoSpaceDE w:val="0"/>
        <w:autoSpaceDN w:val="0"/>
        <w:adjustRightInd w:val="0"/>
        <w:jc w:val="both"/>
        <w:rPr>
          <w:sz w:val="24"/>
          <w:szCs w:val="24"/>
        </w:rPr>
      </w:pPr>
    </w:p>
    <w:p w14:paraId="145214A9" w14:textId="77777777" w:rsidR="001F7994" w:rsidRPr="001F7994" w:rsidRDefault="001F7994" w:rsidP="001F7994">
      <w:pPr>
        <w:autoSpaceDE w:val="0"/>
        <w:autoSpaceDN w:val="0"/>
        <w:adjustRightInd w:val="0"/>
        <w:jc w:val="both"/>
        <w:rPr>
          <w:sz w:val="24"/>
          <w:szCs w:val="24"/>
        </w:rPr>
      </w:pPr>
      <w:r w:rsidRPr="001F7994">
        <w:rPr>
          <w:sz w:val="24"/>
          <w:szCs w:val="24"/>
        </w:rPr>
        <w:t>Választható tantárgyak:</w:t>
      </w:r>
    </w:p>
    <w:p w14:paraId="2BEF41BB" w14:textId="77777777" w:rsidR="001F7994" w:rsidRPr="001F7994" w:rsidRDefault="001F7994" w:rsidP="001F7994">
      <w:pPr>
        <w:autoSpaceDE w:val="0"/>
        <w:autoSpaceDN w:val="0"/>
        <w:adjustRightInd w:val="0"/>
        <w:jc w:val="both"/>
        <w:rPr>
          <w:sz w:val="24"/>
          <w:szCs w:val="24"/>
        </w:rPr>
      </w:pPr>
      <w:r w:rsidRPr="001F7994">
        <w:rPr>
          <w:sz w:val="24"/>
          <w:szCs w:val="24"/>
        </w:rPr>
        <w:t>Népművészet (1–10. évfolyam)</w:t>
      </w:r>
    </w:p>
    <w:p w14:paraId="14B96E77" w14:textId="77777777" w:rsidR="001F7994" w:rsidRPr="001F7994" w:rsidRDefault="001F7994" w:rsidP="001F7994">
      <w:pPr>
        <w:autoSpaceDE w:val="0"/>
        <w:autoSpaceDN w:val="0"/>
        <w:adjustRightInd w:val="0"/>
        <w:jc w:val="both"/>
        <w:rPr>
          <w:sz w:val="24"/>
          <w:szCs w:val="24"/>
        </w:rPr>
      </w:pPr>
      <w:r w:rsidRPr="001F7994">
        <w:rPr>
          <w:sz w:val="24"/>
          <w:szCs w:val="24"/>
        </w:rPr>
        <w:t>Művészettörténet (3–10 évfolyam)</w:t>
      </w:r>
    </w:p>
    <w:p w14:paraId="28CF824E" w14:textId="77777777" w:rsidR="001F7994" w:rsidRPr="001F7994" w:rsidRDefault="001F7994" w:rsidP="001F7994">
      <w:pPr>
        <w:autoSpaceDE w:val="0"/>
        <w:autoSpaceDN w:val="0"/>
        <w:adjustRightInd w:val="0"/>
        <w:jc w:val="both"/>
        <w:rPr>
          <w:sz w:val="24"/>
          <w:szCs w:val="24"/>
        </w:rPr>
      </w:pPr>
    </w:p>
    <w:p w14:paraId="3BC6B138" w14:textId="77777777" w:rsidR="001F7994" w:rsidRPr="001F7994" w:rsidRDefault="001F7994" w:rsidP="001F7994">
      <w:pPr>
        <w:autoSpaceDE w:val="0"/>
        <w:autoSpaceDN w:val="0"/>
        <w:adjustRightInd w:val="0"/>
        <w:jc w:val="both"/>
        <w:rPr>
          <w:sz w:val="24"/>
          <w:szCs w:val="24"/>
        </w:rPr>
      </w:pPr>
      <w:r w:rsidRPr="001F7994">
        <w:rPr>
          <w:sz w:val="24"/>
          <w:szCs w:val="24"/>
        </w:rPr>
        <w:t>A tantárgyak tartalma</w:t>
      </w:r>
    </w:p>
    <w:p w14:paraId="508984BD" w14:textId="77777777" w:rsidR="001F7994" w:rsidRPr="001F7994" w:rsidRDefault="001F7994" w:rsidP="001F7994">
      <w:pPr>
        <w:autoSpaceDE w:val="0"/>
        <w:autoSpaceDN w:val="0"/>
        <w:adjustRightInd w:val="0"/>
        <w:jc w:val="both"/>
        <w:rPr>
          <w:sz w:val="24"/>
          <w:szCs w:val="24"/>
        </w:rPr>
      </w:pPr>
      <w:r w:rsidRPr="001F7994">
        <w:rPr>
          <w:sz w:val="24"/>
          <w:szCs w:val="24"/>
        </w:rPr>
        <w:t>Moduláris rendszer szerint alapmodul a vizuális alkotó gyakorlat, a grafika és festészet alapjai, egyedi szakmai modul a műhelygyakorlat.</w:t>
      </w:r>
    </w:p>
    <w:p w14:paraId="46B626DE" w14:textId="77777777" w:rsidR="001F7994" w:rsidRPr="001F7994" w:rsidRDefault="001F7994" w:rsidP="001F7994">
      <w:pPr>
        <w:autoSpaceDE w:val="0"/>
        <w:autoSpaceDN w:val="0"/>
        <w:adjustRightInd w:val="0"/>
        <w:jc w:val="both"/>
        <w:rPr>
          <w:sz w:val="24"/>
          <w:szCs w:val="24"/>
        </w:rPr>
      </w:pPr>
      <w:r w:rsidRPr="001F7994">
        <w:rPr>
          <w:sz w:val="24"/>
          <w:szCs w:val="24"/>
        </w:rPr>
        <w:t>A vizuális alapozó gyakorlatok az előképző első két évfolyamának komplex művészeti tantárgya. Sokszínű alkotó játékra ad lehetőséget. A legkülönfélébb anyagok, eszközök, technikák megismerése segíti a gyermekek kreativitásának kibontakozását és a tradicionális kézművesség értékeinek továbbadását.</w:t>
      </w:r>
    </w:p>
    <w:p w14:paraId="54FDF52E"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vizuális alkotó gyakorlat a képző– és iparművészeti ág, az ősi és kézműves tárgyformálás, a médiaművészet sokféle tevékenységének megismertetésére szolgál. Feladata a vizuális eszköztár bővítése, a művészi kifejezési formanyelv kialakítása, gazdagítása, változatos kreatív feladatsorokon keresztül. </w:t>
      </w:r>
    </w:p>
    <w:p w14:paraId="2DB3BA15" w14:textId="77777777" w:rsidR="001F7994" w:rsidRPr="001F7994" w:rsidRDefault="001F7994" w:rsidP="001F7994">
      <w:pPr>
        <w:autoSpaceDE w:val="0"/>
        <w:autoSpaceDN w:val="0"/>
        <w:adjustRightInd w:val="0"/>
        <w:jc w:val="both"/>
        <w:rPr>
          <w:sz w:val="24"/>
          <w:szCs w:val="24"/>
        </w:rPr>
      </w:pPr>
      <w:r w:rsidRPr="001F7994">
        <w:rPr>
          <w:sz w:val="24"/>
          <w:szCs w:val="24"/>
        </w:rPr>
        <w:t>A grafika és festészet alapjai tantárgy a képi kifejezés változatos módjainak elsajátítását és alkalmazását teremti meg. Előkészíti és megalapozza a művészi igényű szakmai munkát.</w:t>
      </w:r>
    </w:p>
    <w:p w14:paraId="62F67F55" w14:textId="77777777" w:rsidR="001F7994" w:rsidRPr="001F7994" w:rsidRDefault="001F7994" w:rsidP="001F7994">
      <w:pPr>
        <w:autoSpaceDE w:val="0"/>
        <w:autoSpaceDN w:val="0"/>
        <w:adjustRightInd w:val="0"/>
        <w:jc w:val="both"/>
        <w:rPr>
          <w:sz w:val="24"/>
          <w:szCs w:val="24"/>
        </w:rPr>
      </w:pPr>
      <w:r w:rsidRPr="001F7994">
        <w:rPr>
          <w:sz w:val="24"/>
          <w:szCs w:val="24"/>
        </w:rPr>
        <w:t>A műhelygyakorlat lehetővé teszi az ősi, a hagyományos és a kortárs képző– és iparművészeti, valamint médiaművészeti szakirányú tevékenységek elsajátítását. A tanuló a helyi lehetőségektől függően a műhelygyakorlatok közül érdeklődésének és képességének megfelelően választ.</w:t>
      </w:r>
    </w:p>
    <w:p w14:paraId="257FD990" w14:textId="77777777" w:rsidR="001F7994" w:rsidRDefault="001F7994" w:rsidP="001F7994">
      <w:pPr>
        <w:autoSpaceDE w:val="0"/>
        <w:autoSpaceDN w:val="0"/>
        <w:adjustRightInd w:val="0"/>
        <w:jc w:val="both"/>
        <w:rPr>
          <w:sz w:val="24"/>
          <w:szCs w:val="24"/>
        </w:rPr>
      </w:pPr>
    </w:p>
    <w:p w14:paraId="4CCD5F72" w14:textId="77777777" w:rsidR="00AC533C" w:rsidRDefault="00AC533C" w:rsidP="001F7994">
      <w:pPr>
        <w:autoSpaceDE w:val="0"/>
        <w:autoSpaceDN w:val="0"/>
        <w:adjustRightInd w:val="0"/>
        <w:jc w:val="both"/>
        <w:rPr>
          <w:sz w:val="24"/>
          <w:szCs w:val="24"/>
        </w:rPr>
      </w:pPr>
    </w:p>
    <w:p w14:paraId="7DD36690" w14:textId="77777777" w:rsidR="00AC533C" w:rsidRPr="001F7994" w:rsidRDefault="00AC533C" w:rsidP="001F7994">
      <w:pPr>
        <w:autoSpaceDE w:val="0"/>
        <w:autoSpaceDN w:val="0"/>
        <w:adjustRightInd w:val="0"/>
        <w:jc w:val="both"/>
        <w:rPr>
          <w:sz w:val="24"/>
          <w:szCs w:val="24"/>
        </w:rPr>
      </w:pPr>
    </w:p>
    <w:p w14:paraId="34CA428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Óraterv</w:t>
      </w:r>
    </w:p>
    <w:p w14:paraId="4E6801E0" w14:textId="77777777" w:rsidR="001F7994" w:rsidRPr="001F7994" w:rsidRDefault="001F7994" w:rsidP="001F7994">
      <w:pPr>
        <w:autoSpaceDE w:val="0"/>
        <w:autoSpaceDN w:val="0"/>
        <w:adjustRightInd w:val="0"/>
        <w:jc w:val="both"/>
        <w:rPr>
          <w:sz w:val="24"/>
          <w:szCs w:val="24"/>
        </w:rPr>
      </w:pPr>
    </w:p>
    <w:tbl>
      <w:tblPr>
        <w:tblW w:w="0" w:type="auto"/>
        <w:jc w:val="righ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3" w:type="dxa"/>
          <w:right w:w="43" w:type="dxa"/>
        </w:tblCellMar>
        <w:tblLook w:val="0000" w:firstRow="0" w:lastRow="0" w:firstColumn="0" w:lastColumn="0" w:noHBand="0" w:noVBand="0"/>
      </w:tblPr>
      <w:tblGrid>
        <w:gridCol w:w="2212"/>
        <w:gridCol w:w="603"/>
        <w:gridCol w:w="603"/>
        <w:gridCol w:w="603"/>
        <w:gridCol w:w="603"/>
        <w:gridCol w:w="604"/>
        <w:gridCol w:w="603"/>
        <w:gridCol w:w="603"/>
        <w:gridCol w:w="603"/>
        <w:gridCol w:w="603"/>
        <w:gridCol w:w="603"/>
        <w:gridCol w:w="603"/>
        <w:gridCol w:w="603"/>
      </w:tblGrid>
      <w:tr w:rsidR="001F7994" w:rsidRPr="001F7994" w14:paraId="05D31797" w14:textId="77777777" w:rsidTr="001F7994">
        <w:trPr>
          <w:cantSplit/>
          <w:jc w:val="right"/>
        </w:trPr>
        <w:tc>
          <w:tcPr>
            <w:tcW w:w="2212" w:type="dxa"/>
            <w:vMerge w:val="restart"/>
            <w:tcBorders>
              <w:top w:val="single" w:sz="2" w:space="0" w:color="auto"/>
              <w:left w:val="single" w:sz="2" w:space="0" w:color="auto"/>
              <w:bottom w:val="single" w:sz="2" w:space="0" w:color="auto"/>
              <w:right w:val="single" w:sz="2" w:space="0" w:color="auto"/>
            </w:tcBorders>
            <w:vAlign w:val="center"/>
          </w:tcPr>
          <w:p w14:paraId="071CC260"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Tantárgy</w:t>
            </w:r>
          </w:p>
        </w:tc>
        <w:tc>
          <w:tcPr>
            <w:tcW w:w="7237" w:type="dxa"/>
            <w:gridSpan w:val="12"/>
            <w:tcBorders>
              <w:top w:val="single" w:sz="2" w:space="0" w:color="auto"/>
              <w:left w:val="single" w:sz="2" w:space="0" w:color="auto"/>
              <w:bottom w:val="single" w:sz="2" w:space="0" w:color="auto"/>
              <w:right w:val="single" w:sz="2" w:space="0" w:color="auto"/>
            </w:tcBorders>
            <w:vAlign w:val="center"/>
          </w:tcPr>
          <w:p w14:paraId="755981BD"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Évfolyamok</w:t>
            </w:r>
          </w:p>
        </w:tc>
      </w:tr>
      <w:tr w:rsidR="001F7994" w:rsidRPr="001F7994" w14:paraId="636FBA49" w14:textId="77777777" w:rsidTr="001F7994">
        <w:trPr>
          <w:cantSplit/>
          <w:jc w:val="right"/>
        </w:trPr>
        <w:tc>
          <w:tcPr>
            <w:tcW w:w="2212" w:type="dxa"/>
            <w:vMerge/>
            <w:tcBorders>
              <w:top w:val="single" w:sz="2" w:space="0" w:color="auto"/>
              <w:left w:val="single" w:sz="2" w:space="0" w:color="auto"/>
              <w:bottom w:val="single" w:sz="2" w:space="0" w:color="auto"/>
              <w:right w:val="single" w:sz="2" w:space="0" w:color="auto"/>
            </w:tcBorders>
            <w:vAlign w:val="center"/>
          </w:tcPr>
          <w:p w14:paraId="0E3CACF0" w14:textId="77777777" w:rsidR="001F7994" w:rsidRPr="001F7994" w:rsidRDefault="001F7994" w:rsidP="001F7994">
            <w:pPr>
              <w:widowControl w:val="0"/>
              <w:autoSpaceDE w:val="0"/>
              <w:autoSpaceDN w:val="0"/>
              <w:adjustRightInd w:val="0"/>
              <w:spacing w:before="40" w:after="20"/>
              <w:jc w:val="center"/>
              <w:rPr>
                <w:sz w:val="24"/>
                <w:szCs w:val="24"/>
              </w:rPr>
            </w:pPr>
          </w:p>
        </w:tc>
        <w:tc>
          <w:tcPr>
            <w:tcW w:w="1206" w:type="dxa"/>
            <w:gridSpan w:val="2"/>
            <w:tcBorders>
              <w:top w:val="single" w:sz="2" w:space="0" w:color="auto"/>
              <w:left w:val="single" w:sz="2" w:space="0" w:color="auto"/>
              <w:bottom w:val="single" w:sz="2" w:space="0" w:color="auto"/>
              <w:right w:val="single" w:sz="2" w:space="0" w:color="auto"/>
            </w:tcBorders>
            <w:vAlign w:val="center"/>
          </w:tcPr>
          <w:p w14:paraId="48C325B0"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Előképző</w:t>
            </w:r>
          </w:p>
        </w:tc>
        <w:tc>
          <w:tcPr>
            <w:tcW w:w="3619" w:type="dxa"/>
            <w:gridSpan w:val="6"/>
            <w:tcBorders>
              <w:top w:val="single" w:sz="2" w:space="0" w:color="auto"/>
              <w:left w:val="single" w:sz="2" w:space="0" w:color="auto"/>
              <w:bottom w:val="single" w:sz="2" w:space="0" w:color="auto"/>
              <w:right w:val="single" w:sz="2" w:space="0" w:color="auto"/>
            </w:tcBorders>
            <w:vAlign w:val="center"/>
          </w:tcPr>
          <w:p w14:paraId="0189BB1D"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Alapfok</w:t>
            </w:r>
          </w:p>
        </w:tc>
        <w:tc>
          <w:tcPr>
            <w:tcW w:w="2412" w:type="dxa"/>
            <w:gridSpan w:val="4"/>
            <w:tcBorders>
              <w:top w:val="single" w:sz="2" w:space="0" w:color="auto"/>
              <w:left w:val="single" w:sz="2" w:space="0" w:color="auto"/>
              <w:bottom w:val="single" w:sz="2" w:space="0" w:color="auto"/>
              <w:right w:val="single" w:sz="2" w:space="0" w:color="auto"/>
            </w:tcBorders>
            <w:vAlign w:val="center"/>
          </w:tcPr>
          <w:p w14:paraId="1BDC09C6"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Továbbképző</w:t>
            </w:r>
          </w:p>
        </w:tc>
      </w:tr>
      <w:tr w:rsidR="001F7994" w:rsidRPr="001F7994" w14:paraId="13829539" w14:textId="77777777" w:rsidTr="001F7994">
        <w:trPr>
          <w:cantSplit/>
          <w:jc w:val="right"/>
        </w:trPr>
        <w:tc>
          <w:tcPr>
            <w:tcW w:w="2212" w:type="dxa"/>
            <w:vMerge/>
            <w:tcBorders>
              <w:top w:val="single" w:sz="2" w:space="0" w:color="auto"/>
              <w:left w:val="single" w:sz="2" w:space="0" w:color="auto"/>
              <w:bottom w:val="single" w:sz="2" w:space="0" w:color="auto"/>
              <w:right w:val="single" w:sz="2" w:space="0" w:color="auto"/>
            </w:tcBorders>
            <w:vAlign w:val="center"/>
          </w:tcPr>
          <w:p w14:paraId="504A6131"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507F6ECA"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w:t>
            </w:r>
          </w:p>
        </w:tc>
        <w:tc>
          <w:tcPr>
            <w:tcW w:w="603" w:type="dxa"/>
            <w:tcBorders>
              <w:top w:val="single" w:sz="2" w:space="0" w:color="auto"/>
              <w:left w:val="single" w:sz="2" w:space="0" w:color="auto"/>
              <w:bottom w:val="single" w:sz="2" w:space="0" w:color="auto"/>
              <w:right w:val="single" w:sz="2" w:space="0" w:color="auto"/>
            </w:tcBorders>
            <w:vAlign w:val="center"/>
          </w:tcPr>
          <w:p w14:paraId="43CA1AFE"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3B7A536C"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w:t>
            </w:r>
          </w:p>
        </w:tc>
        <w:tc>
          <w:tcPr>
            <w:tcW w:w="603" w:type="dxa"/>
            <w:tcBorders>
              <w:top w:val="single" w:sz="2" w:space="0" w:color="auto"/>
              <w:left w:val="single" w:sz="2" w:space="0" w:color="auto"/>
              <w:bottom w:val="single" w:sz="2" w:space="0" w:color="auto"/>
              <w:right w:val="single" w:sz="2" w:space="0" w:color="auto"/>
            </w:tcBorders>
            <w:vAlign w:val="center"/>
          </w:tcPr>
          <w:p w14:paraId="5EDF2535"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4" w:type="dxa"/>
            <w:tcBorders>
              <w:top w:val="single" w:sz="2" w:space="0" w:color="auto"/>
              <w:left w:val="single" w:sz="2" w:space="0" w:color="auto"/>
              <w:bottom w:val="single" w:sz="2" w:space="0" w:color="auto"/>
              <w:right w:val="single" w:sz="2" w:space="0" w:color="auto"/>
            </w:tcBorders>
            <w:vAlign w:val="center"/>
          </w:tcPr>
          <w:p w14:paraId="31A34D54"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3.</w:t>
            </w:r>
          </w:p>
        </w:tc>
        <w:tc>
          <w:tcPr>
            <w:tcW w:w="603" w:type="dxa"/>
            <w:tcBorders>
              <w:top w:val="single" w:sz="2" w:space="0" w:color="auto"/>
              <w:left w:val="single" w:sz="2" w:space="0" w:color="auto"/>
              <w:bottom w:val="single" w:sz="2" w:space="0" w:color="auto"/>
              <w:right w:val="single" w:sz="2" w:space="0" w:color="auto"/>
            </w:tcBorders>
            <w:vAlign w:val="center"/>
          </w:tcPr>
          <w:p w14:paraId="60DA58A5"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4.</w:t>
            </w:r>
          </w:p>
        </w:tc>
        <w:tc>
          <w:tcPr>
            <w:tcW w:w="603" w:type="dxa"/>
            <w:tcBorders>
              <w:top w:val="single" w:sz="2" w:space="0" w:color="auto"/>
              <w:left w:val="single" w:sz="2" w:space="0" w:color="auto"/>
              <w:bottom w:val="single" w:sz="2" w:space="0" w:color="auto"/>
              <w:right w:val="single" w:sz="2" w:space="0" w:color="auto"/>
            </w:tcBorders>
            <w:vAlign w:val="center"/>
          </w:tcPr>
          <w:p w14:paraId="33879692"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5.</w:t>
            </w:r>
          </w:p>
        </w:tc>
        <w:tc>
          <w:tcPr>
            <w:tcW w:w="603" w:type="dxa"/>
            <w:tcBorders>
              <w:top w:val="single" w:sz="2" w:space="0" w:color="auto"/>
              <w:left w:val="single" w:sz="2" w:space="0" w:color="auto"/>
              <w:bottom w:val="single" w:sz="2" w:space="0" w:color="auto"/>
              <w:right w:val="single" w:sz="2" w:space="0" w:color="auto"/>
            </w:tcBorders>
            <w:vAlign w:val="center"/>
          </w:tcPr>
          <w:p w14:paraId="73A836B4"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6.</w:t>
            </w:r>
          </w:p>
        </w:tc>
        <w:tc>
          <w:tcPr>
            <w:tcW w:w="603" w:type="dxa"/>
            <w:tcBorders>
              <w:top w:val="single" w:sz="2" w:space="0" w:color="auto"/>
              <w:left w:val="single" w:sz="2" w:space="0" w:color="auto"/>
              <w:bottom w:val="single" w:sz="2" w:space="0" w:color="auto"/>
              <w:right w:val="single" w:sz="2" w:space="0" w:color="auto"/>
            </w:tcBorders>
            <w:vAlign w:val="center"/>
          </w:tcPr>
          <w:p w14:paraId="1747852A"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7.</w:t>
            </w:r>
          </w:p>
        </w:tc>
        <w:tc>
          <w:tcPr>
            <w:tcW w:w="603" w:type="dxa"/>
            <w:tcBorders>
              <w:top w:val="single" w:sz="2" w:space="0" w:color="auto"/>
              <w:left w:val="single" w:sz="2" w:space="0" w:color="auto"/>
              <w:bottom w:val="single" w:sz="2" w:space="0" w:color="auto"/>
              <w:right w:val="single" w:sz="2" w:space="0" w:color="auto"/>
            </w:tcBorders>
            <w:vAlign w:val="center"/>
          </w:tcPr>
          <w:p w14:paraId="2DCC53C8"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8.</w:t>
            </w:r>
          </w:p>
        </w:tc>
        <w:tc>
          <w:tcPr>
            <w:tcW w:w="603" w:type="dxa"/>
            <w:tcBorders>
              <w:top w:val="single" w:sz="2" w:space="0" w:color="auto"/>
              <w:left w:val="single" w:sz="2" w:space="0" w:color="auto"/>
              <w:bottom w:val="single" w:sz="2" w:space="0" w:color="auto"/>
              <w:right w:val="single" w:sz="2" w:space="0" w:color="auto"/>
            </w:tcBorders>
            <w:vAlign w:val="center"/>
          </w:tcPr>
          <w:p w14:paraId="12B6E9FD"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9.</w:t>
            </w:r>
          </w:p>
        </w:tc>
        <w:tc>
          <w:tcPr>
            <w:tcW w:w="603" w:type="dxa"/>
            <w:tcBorders>
              <w:top w:val="single" w:sz="2" w:space="0" w:color="auto"/>
              <w:left w:val="single" w:sz="2" w:space="0" w:color="auto"/>
              <w:bottom w:val="single" w:sz="2" w:space="0" w:color="auto"/>
              <w:right w:val="single" w:sz="2" w:space="0" w:color="auto"/>
            </w:tcBorders>
            <w:vAlign w:val="center"/>
          </w:tcPr>
          <w:p w14:paraId="0E3B4995"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10.</w:t>
            </w:r>
          </w:p>
        </w:tc>
      </w:tr>
      <w:tr w:rsidR="001F7994" w:rsidRPr="001F7994" w14:paraId="09EC26A0" w14:textId="77777777" w:rsidTr="001F7994">
        <w:trPr>
          <w:jc w:val="right"/>
        </w:trPr>
        <w:tc>
          <w:tcPr>
            <w:tcW w:w="2212" w:type="dxa"/>
            <w:tcBorders>
              <w:top w:val="single" w:sz="2" w:space="0" w:color="auto"/>
              <w:left w:val="single" w:sz="2" w:space="0" w:color="auto"/>
              <w:bottom w:val="single" w:sz="2" w:space="0" w:color="auto"/>
              <w:right w:val="single" w:sz="2" w:space="0" w:color="auto"/>
            </w:tcBorders>
          </w:tcPr>
          <w:p w14:paraId="13A3791C" w14:textId="77777777" w:rsidR="001F7994" w:rsidRPr="001F7994" w:rsidRDefault="001F7994" w:rsidP="001F7994">
            <w:pPr>
              <w:widowControl w:val="0"/>
              <w:autoSpaceDE w:val="0"/>
              <w:autoSpaceDN w:val="0"/>
              <w:adjustRightInd w:val="0"/>
              <w:spacing w:before="40" w:after="20"/>
              <w:rPr>
                <w:sz w:val="24"/>
                <w:szCs w:val="24"/>
              </w:rPr>
            </w:pPr>
            <w:r w:rsidRPr="001F7994">
              <w:rPr>
                <w:sz w:val="24"/>
                <w:szCs w:val="24"/>
              </w:rPr>
              <w:t>Főtárgy</w:t>
            </w:r>
          </w:p>
        </w:tc>
        <w:tc>
          <w:tcPr>
            <w:tcW w:w="603" w:type="dxa"/>
            <w:tcBorders>
              <w:top w:val="single" w:sz="2" w:space="0" w:color="auto"/>
              <w:left w:val="single" w:sz="2" w:space="0" w:color="auto"/>
              <w:bottom w:val="single" w:sz="2" w:space="0" w:color="auto"/>
              <w:right w:val="single" w:sz="2" w:space="0" w:color="auto"/>
            </w:tcBorders>
            <w:vAlign w:val="center"/>
          </w:tcPr>
          <w:p w14:paraId="0169F301"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589C19F2"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779C35AC"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3EC40E35"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4" w:type="dxa"/>
            <w:tcBorders>
              <w:top w:val="single" w:sz="2" w:space="0" w:color="auto"/>
              <w:left w:val="single" w:sz="2" w:space="0" w:color="auto"/>
              <w:bottom w:val="single" w:sz="2" w:space="0" w:color="auto"/>
              <w:right w:val="single" w:sz="2" w:space="0" w:color="auto"/>
            </w:tcBorders>
            <w:vAlign w:val="center"/>
          </w:tcPr>
          <w:p w14:paraId="0261D15D"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7DA9828C"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6B0223AE"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4C1FAD7E"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764F882C"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6427F22C"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6B827B4A"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07C0C903"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r>
      <w:tr w:rsidR="001F7994" w:rsidRPr="001F7994" w14:paraId="1F4762EE" w14:textId="77777777" w:rsidTr="001F7994">
        <w:trPr>
          <w:jc w:val="right"/>
        </w:trPr>
        <w:tc>
          <w:tcPr>
            <w:tcW w:w="2212" w:type="dxa"/>
            <w:tcBorders>
              <w:top w:val="single" w:sz="2" w:space="0" w:color="auto"/>
              <w:left w:val="single" w:sz="2" w:space="0" w:color="auto"/>
              <w:bottom w:val="single" w:sz="2" w:space="0" w:color="auto"/>
              <w:right w:val="single" w:sz="2" w:space="0" w:color="auto"/>
            </w:tcBorders>
          </w:tcPr>
          <w:p w14:paraId="439273E2" w14:textId="77777777" w:rsidR="001F7994" w:rsidRPr="001F7994" w:rsidRDefault="001F7994" w:rsidP="001F7994">
            <w:pPr>
              <w:widowControl w:val="0"/>
              <w:autoSpaceDE w:val="0"/>
              <w:autoSpaceDN w:val="0"/>
              <w:adjustRightInd w:val="0"/>
              <w:spacing w:before="40" w:after="20"/>
              <w:rPr>
                <w:sz w:val="24"/>
                <w:szCs w:val="24"/>
              </w:rPr>
            </w:pPr>
            <w:r w:rsidRPr="001F7994">
              <w:rPr>
                <w:sz w:val="24"/>
                <w:szCs w:val="24"/>
              </w:rPr>
              <w:t>Kötelező tantárgy</w:t>
            </w:r>
          </w:p>
        </w:tc>
        <w:tc>
          <w:tcPr>
            <w:tcW w:w="603" w:type="dxa"/>
            <w:tcBorders>
              <w:top w:val="single" w:sz="2" w:space="0" w:color="auto"/>
              <w:left w:val="single" w:sz="2" w:space="0" w:color="auto"/>
              <w:bottom w:val="single" w:sz="2" w:space="0" w:color="auto"/>
              <w:right w:val="single" w:sz="2" w:space="0" w:color="auto"/>
            </w:tcBorders>
            <w:vAlign w:val="center"/>
          </w:tcPr>
          <w:p w14:paraId="647481F0"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64A9B00C"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5CD3B0B9"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402F866B"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4" w:type="dxa"/>
            <w:tcBorders>
              <w:top w:val="single" w:sz="2" w:space="0" w:color="auto"/>
              <w:left w:val="single" w:sz="2" w:space="0" w:color="auto"/>
              <w:bottom w:val="single" w:sz="2" w:space="0" w:color="auto"/>
              <w:right w:val="single" w:sz="2" w:space="0" w:color="auto"/>
            </w:tcBorders>
            <w:vAlign w:val="center"/>
          </w:tcPr>
          <w:p w14:paraId="7A448F35"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3336EA60"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5CCA43F5"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569DFB19"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05B6D9E8"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52D25B5E"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6B0806ED"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2DFEB3E0" w14:textId="77777777" w:rsidR="001F7994" w:rsidRPr="001F7994" w:rsidRDefault="001F7994" w:rsidP="001F7994">
            <w:pPr>
              <w:widowControl w:val="0"/>
              <w:autoSpaceDE w:val="0"/>
              <w:autoSpaceDN w:val="0"/>
              <w:adjustRightInd w:val="0"/>
              <w:spacing w:before="40" w:after="20"/>
              <w:jc w:val="center"/>
              <w:rPr>
                <w:sz w:val="24"/>
                <w:szCs w:val="24"/>
              </w:rPr>
            </w:pPr>
          </w:p>
        </w:tc>
      </w:tr>
      <w:tr w:rsidR="001F7994" w:rsidRPr="001F7994" w14:paraId="0DAAE392" w14:textId="77777777" w:rsidTr="001F7994">
        <w:trPr>
          <w:jc w:val="right"/>
        </w:trPr>
        <w:tc>
          <w:tcPr>
            <w:tcW w:w="2212" w:type="dxa"/>
            <w:tcBorders>
              <w:top w:val="single" w:sz="2" w:space="0" w:color="auto"/>
              <w:left w:val="single" w:sz="2" w:space="0" w:color="auto"/>
              <w:bottom w:val="single" w:sz="2" w:space="0" w:color="auto"/>
              <w:right w:val="single" w:sz="2" w:space="0" w:color="auto"/>
            </w:tcBorders>
          </w:tcPr>
          <w:p w14:paraId="10AB140A" w14:textId="77777777" w:rsidR="001F7994" w:rsidRPr="001F7994" w:rsidRDefault="001F7994" w:rsidP="001F7994">
            <w:pPr>
              <w:widowControl w:val="0"/>
              <w:autoSpaceDE w:val="0"/>
              <w:autoSpaceDN w:val="0"/>
              <w:adjustRightInd w:val="0"/>
              <w:spacing w:before="40" w:after="20"/>
              <w:rPr>
                <w:sz w:val="24"/>
                <w:szCs w:val="24"/>
              </w:rPr>
            </w:pPr>
            <w:r w:rsidRPr="001F7994">
              <w:rPr>
                <w:sz w:val="24"/>
                <w:szCs w:val="24"/>
              </w:rPr>
              <w:t>Kötelezően választható tantárgy</w:t>
            </w:r>
          </w:p>
        </w:tc>
        <w:tc>
          <w:tcPr>
            <w:tcW w:w="603" w:type="dxa"/>
            <w:tcBorders>
              <w:top w:val="single" w:sz="2" w:space="0" w:color="auto"/>
              <w:left w:val="single" w:sz="2" w:space="0" w:color="auto"/>
              <w:bottom w:val="single" w:sz="2" w:space="0" w:color="auto"/>
              <w:right w:val="single" w:sz="2" w:space="0" w:color="auto"/>
            </w:tcBorders>
            <w:vAlign w:val="center"/>
          </w:tcPr>
          <w:p w14:paraId="0E2C735E"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5A52854F"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2AD10F54"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3145C503"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4" w:type="dxa"/>
            <w:tcBorders>
              <w:top w:val="single" w:sz="2" w:space="0" w:color="auto"/>
              <w:left w:val="single" w:sz="2" w:space="0" w:color="auto"/>
              <w:bottom w:val="single" w:sz="2" w:space="0" w:color="auto"/>
              <w:right w:val="single" w:sz="2" w:space="0" w:color="auto"/>
            </w:tcBorders>
            <w:vAlign w:val="center"/>
          </w:tcPr>
          <w:p w14:paraId="5CA3C01B" w14:textId="77777777" w:rsidR="001F7994" w:rsidRPr="001F7994" w:rsidRDefault="001F7994" w:rsidP="001F7994">
            <w:pPr>
              <w:widowControl w:val="0"/>
              <w:autoSpaceDE w:val="0"/>
              <w:autoSpaceDN w:val="0"/>
              <w:adjustRightInd w:val="0"/>
              <w:spacing w:before="40" w:after="20"/>
              <w:jc w:val="center"/>
              <w:rPr>
                <w:sz w:val="24"/>
                <w:szCs w:val="24"/>
              </w:rPr>
            </w:pPr>
          </w:p>
        </w:tc>
        <w:tc>
          <w:tcPr>
            <w:tcW w:w="603" w:type="dxa"/>
            <w:tcBorders>
              <w:top w:val="single" w:sz="2" w:space="0" w:color="auto"/>
              <w:left w:val="single" w:sz="2" w:space="0" w:color="auto"/>
              <w:bottom w:val="single" w:sz="2" w:space="0" w:color="auto"/>
              <w:right w:val="single" w:sz="2" w:space="0" w:color="auto"/>
            </w:tcBorders>
            <w:vAlign w:val="center"/>
          </w:tcPr>
          <w:p w14:paraId="110DB89C"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566FE242"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1D47D08D"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67186B24"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2ED32D94"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76885703"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677EFC88"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r>
      <w:tr w:rsidR="001F7994" w:rsidRPr="001F7994" w14:paraId="7A644BC2" w14:textId="77777777" w:rsidTr="001F7994">
        <w:trPr>
          <w:jc w:val="right"/>
        </w:trPr>
        <w:tc>
          <w:tcPr>
            <w:tcW w:w="2212" w:type="dxa"/>
            <w:tcBorders>
              <w:top w:val="single" w:sz="2" w:space="0" w:color="auto"/>
              <w:left w:val="single" w:sz="2" w:space="0" w:color="auto"/>
              <w:bottom w:val="single" w:sz="2" w:space="0" w:color="auto"/>
              <w:right w:val="single" w:sz="2" w:space="0" w:color="auto"/>
            </w:tcBorders>
          </w:tcPr>
          <w:p w14:paraId="6FE91CAC" w14:textId="77777777" w:rsidR="001F7994" w:rsidRPr="001F7994" w:rsidRDefault="001F7994" w:rsidP="001F7994">
            <w:pPr>
              <w:widowControl w:val="0"/>
              <w:autoSpaceDE w:val="0"/>
              <w:autoSpaceDN w:val="0"/>
              <w:adjustRightInd w:val="0"/>
              <w:spacing w:before="40" w:after="20"/>
              <w:rPr>
                <w:sz w:val="24"/>
                <w:szCs w:val="24"/>
              </w:rPr>
            </w:pPr>
            <w:r w:rsidRPr="001F7994">
              <w:rPr>
                <w:sz w:val="24"/>
                <w:szCs w:val="24"/>
              </w:rPr>
              <w:t>Választható tantárgy</w:t>
            </w:r>
          </w:p>
        </w:tc>
        <w:tc>
          <w:tcPr>
            <w:tcW w:w="603" w:type="dxa"/>
            <w:tcBorders>
              <w:top w:val="single" w:sz="2" w:space="0" w:color="auto"/>
              <w:left w:val="single" w:sz="2" w:space="0" w:color="auto"/>
              <w:bottom w:val="single" w:sz="2" w:space="0" w:color="auto"/>
              <w:right w:val="single" w:sz="2" w:space="0" w:color="auto"/>
            </w:tcBorders>
            <w:vAlign w:val="center"/>
          </w:tcPr>
          <w:p w14:paraId="5CFDDB02"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11C7C48E"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w:t>
            </w:r>
          </w:p>
        </w:tc>
        <w:tc>
          <w:tcPr>
            <w:tcW w:w="603" w:type="dxa"/>
            <w:tcBorders>
              <w:top w:val="single" w:sz="2" w:space="0" w:color="auto"/>
              <w:left w:val="single" w:sz="2" w:space="0" w:color="auto"/>
              <w:bottom w:val="single" w:sz="2" w:space="0" w:color="auto"/>
              <w:right w:val="single" w:sz="2" w:space="0" w:color="auto"/>
            </w:tcBorders>
            <w:vAlign w:val="center"/>
          </w:tcPr>
          <w:p w14:paraId="37CC337C"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1–2</w:t>
            </w:r>
          </w:p>
        </w:tc>
        <w:tc>
          <w:tcPr>
            <w:tcW w:w="603" w:type="dxa"/>
            <w:tcBorders>
              <w:top w:val="single" w:sz="2" w:space="0" w:color="auto"/>
              <w:left w:val="single" w:sz="2" w:space="0" w:color="auto"/>
              <w:bottom w:val="single" w:sz="2" w:space="0" w:color="auto"/>
              <w:right w:val="single" w:sz="2" w:space="0" w:color="auto"/>
            </w:tcBorders>
            <w:vAlign w:val="center"/>
          </w:tcPr>
          <w:p w14:paraId="2FDFE2DB"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1–2</w:t>
            </w:r>
          </w:p>
        </w:tc>
        <w:tc>
          <w:tcPr>
            <w:tcW w:w="604" w:type="dxa"/>
            <w:tcBorders>
              <w:top w:val="single" w:sz="2" w:space="0" w:color="auto"/>
              <w:left w:val="single" w:sz="2" w:space="0" w:color="auto"/>
              <w:bottom w:val="single" w:sz="2" w:space="0" w:color="auto"/>
              <w:right w:val="single" w:sz="2" w:space="0" w:color="auto"/>
            </w:tcBorders>
            <w:vAlign w:val="center"/>
          </w:tcPr>
          <w:p w14:paraId="3B0EB7FC"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1–2</w:t>
            </w:r>
          </w:p>
        </w:tc>
        <w:tc>
          <w:tcPr>
            <w:tcW w:w="603" w:type="dxa"/>
            <w:tcBorders>
              <w:top w:val="single" w:sz="2" w:space="0" w:color="auto"/>
              <w:left w:val="single" w:sz="2" w:space="0" w:color="auto"/>
              <w:bottom w:val="single" w:sz="2" w:space="0" w:color="auto"/>
              <w:right w:val="single" w:sz="2" w:space="0" w:color="auto"/>
            </w:tcBorders>
            <w:vAlign w:val="center"/>
          </w:tcPr>
          <w:p w14:paraId="3EB522E0"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1–2</w:t>
            </w:r>
          </w:p>
        </w:tc>
        <w:tc>
          <w:tcPr>
            <w:tcW w:w="603" w:type="dxa"/>
            <w:tcBorders>
              <w:top w:val="single" w:sz="2" w:space="0" w:color="auto"/>
              <w:left w:val="single" w:sz="2" w:space="0" w:color="auto"/>
              <w:bottom w:val="single" w:sz="2" w:space="0" w:color="auto"/>
              <w:right w:val="single" w:sz="2" w:space="0" w:color="auto"/>
            </w:tcBorders>
            <w:vAlign w:val="center"/>
          </w:tcPr>
          <w:p w14:paraId="4607CD88"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1–2</w:t>
            </w:r>
          </w:p>
        </w:tc>
        <w:tc>
          <w:tcPr>
            <w:tcW w:w="603" w:type="dxa"/>
            <w:tcBorders>
              <w:top w:val="single" w:sz="2" w:space="0" w:color="auto"/>
              <w:left w:val="single" w:sz="2" w:space="0" w:color="auto"/>
              <w:bottom w:val="single" w:sz="2" w:space="0" w:color="auto"/>
              <w:right w:val="single" w:sz="2" w:space="0" w:color="auto"/>
            </w:tcBorders>
            <w:vAlign w:val="center"/>
          </w:tcPr>
          <w:p w14:paraId="3464B24C"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1–2</w:t>
            </w:r>
          </w:p>
        </w:tc>
        <w:tc>
          <w:tcPr>
            <w:tcW w:w="603" w:type="dxa"/>
            <w:tcBorders>
              <w:top w:val="single" w:sz="2" w:space="0" w:color="auto"/>
              <w:left w:val="single" w:sz="2" w:space="0" w:color="auto"/>
              <w:bottom w:val="single" w:sz="2" w:space="0" w:color="auto"/>
              <w:right w:val="single" w:sz="2" w:space="0" w:color="auto"/>
            </w:tcBorders>
            <w:vAlign w:val="center"/>
          </w:tcPr>
          <w:p w14:paraId="1618E9ED"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1–2</w:t>
            </w:r>
          </w:p>
        </w:tc>
        <w:tc>
          <w:tcPr>
            <w:tcW w:w="603" w:type="dxa"/>
            <w:tcBorders>
              <w:top w:val="single" w:sz="2" w:space="0" w:color="auto"/>
              <w:left w:val="single" w:sz="2" w:space="0" w:color="auto"/>
              <w:bottom w:val="single" w:sz="2" w:space="0" w:color="auto"/>
              <w:right w:val="single" w:sz="2" w:space="0" w:color="auto"/>
            </w:tcBorders>
            <w:vAlign w:val="center"/>
          </w:tcPr>
          <w:p w14:paraId="54D2D42E"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1–2</w:t>
            </w:r>
          </w:p>
        </w:tc>
        <w:tc>
          <w:tcPr>
            <w:tcW w:w="603" w:type="dxa"/>
            <w:tcBorders>
              <w:top w:val="single" w:sz="2" w:space="0" w:color="auto"/>
              <w:left w:val="single" w:sz="2" w:space="0" w:color="auto"/>
              <w:bottom w:val="single" w:sz="2" w:space="0" w:color="auto"/>
              <w:right w:val="single" w:sz="2" w:space="0" w:color="auto"/>
            </w:tcBorders>
            <w:vAlign w:val="center"/>
          </w:tcPr>
          <w:p w14:paraId="3722D38F"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1–2</w:t>
            </w:r>
          </w:p>
        </w:tc>
        <w:tc>
          <w:tcPr>
            <w:tcW w:w="603" w:type="dxa"/>
            <w:tcBorders>
              <w:top w:val="single" w:sz="2" w:space="0" w:color="auto"/>
              <w:left w:val="single" w:sz="2" w:space="0" w:color="auto"/>
              <w:bottom w:val="single" w:sz="2" w:space="0" w:color="auto"/>
              <w:right w:val="single" w:sz="2" w:space="0" w:color="auto"/>
            </w:tcBorders>
            <w:vAlign w:val="center"/>
          </w:tcPr>
          <w:p w14:paraId="4E1AEF89"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1–2</w:t>
            </w:r>
          </w:p>
        </w:tc>
      </w:tr>
      <w:tr w:rsidR="001F7994" w:rsidRPr="001F7994" w14:paraId="185C8C34" w14:textId="77777777" w:rsidTr="001F7994">
        <w:trPr>
          <w:jc w:val="right"/>
        </w:trPr>
        <w:tc>
          <w:tcPr>
            <w:tcW w:w="2212" w:type="dxa"/>
            <w:tcBorders>
              <w:top w:val="single" w:sz="2" w:space="0" w:color="auto"/>
              <w:left w:val="single" w:sz="2" w:space="0" w:color="auto"/>
              <w:bottom w:val="single" w:sz="2" w:space="0" w:color="auto"/>
              <w:right w:val="single" w:sz="2" w:space="0" w:color="auto"/>
            </w:tcBorders>
          </w:tcPr>
          <w:p w14:paraId="74BB4E61" w14:textId="77777777" w:rsidR="001F7994" w:rsidRPr="001F7994" w:rsidRDefault="001F7994" w:rsidP="001F7994">
            <w:pPr>
              <w:widowControl w:val="0"/>
              <w:autoSpaceDE w:val="0"/>
              <w:autoSpaceDN w:val="0"/>
              <w:adjustRightInd w:val="0"/>
              <w:spacing w:before="40" w:after="20"/>
              <w:rPr>
                <w:sz w:val="24"/>
                <w:szCs w:val="24"/>
              </w:rPr>
            </w:pPr>
            <w:r w:rsidRPr="001F7994">
              <w:rPr>
                <w:sz w:val="24"/>
                <w:szCs w:val="24"/>
              </w:rPr>
              <w:t>Összes óra:</w:t>
            </w:r>
          </w:p>
        </w:tc>
        <w:tc>
          <w:tcPr>
            <w:tcW w:w="603" w:type="dxa"/>
            <w:tcBorders>
              <w:top w:val="single" w:sz="2" w:space="0" w:color="auto"/>
              <w:left w:val="single" w:sz="2" w:space="0" w:color="auto"/>
              <w:bottom w:val="single" w:sz="2" w:space="0" w:color="auto"/>
              <w:right w:val="single" w:sz="2" w:space="0" w:color="auto"/>
            </w:tcBorders>
            <w:vAlign w:val="center"/>
          </w:tcPr>
          <w:p w14:paraId="50BAD7A6"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(2–4)</w:t>
            </w:r>
          </w:p>
        </w:tc>
        <w:tc>
          <w:tcPr>
            <w:tcW w:w="603" w:type="dxa"/>
            <w:tcBorders>
              <w:top w:val="single" w:sz="2" w:space="0" w:color="auto"/>
              <w:left w:val="single" w:sz="2" w:space="0" w:color="auto"/>
              <w:bottom w:val="single" w:sz="2" w:space="0" w:color="auto"/>
              <w:right w:val="single" w:sz="2" w:space="0" w:color="auto"/>
            </w:tcBorders>
            <w:vAlign w:val="center"/>
          </w:tcPr>
          <w:p w14:paraId="2AEFD140"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(2–4)</w:t>
            </w:r>
          </w:p>
        </w:tc>
        <w:tc>
          <w:tcPr>
            <w:tcW w:w="603" w:type="dxa"/>
            <w:tcBorders>
              <w:top w:val="single" w:sz="2" w:space="0" w:color="auto"/>
              <w:left w:val="single" w:sz="2" w:space="0" w:color="auto"/>
              <w:bottom w:val="single" w:sz="2" w:space="0" w:color="auto"/>
              <w:right w:val="single" w:sz="2" w:space="0" w:color="auto"/>
            </w:tcBorders>
            <w:vAlign w:val="center"/>
          </w:tcPr>
          <w:p w14:paraId="4D3B44D6"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4–6</w:t>
            </w:r>
          </w:p>
        </w:tc>
        <w:tc>
          <w:tcPr>
            <w:tcW w:w="603" w:type="dxa"/>
            <w:tcBorders>
              <w:top w:val="single" w:sz="2" w:space="0" w:color="auto"/>
              <w:left w:val="single" w:sz="2" w:space="0" w:color="auto"/>
              <w:bottom w:val="single" w:sz="2" w:space="0" w:color="auto"/>
              <w:right w:val="single" w:sz="2" w:space="0" w:color="auto"/>
            </w:tcBorders>
            <w:vAlign w:val="center"/>
          </w:tcPr>
          <w:p w14:paraId="75CCB59B"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4–6</w:t>
            </w:r>
          </w:p>
        </w:tc>
        <w:tc>
          <w:tcPr>
            <w:tcW w:w="604" w:type="dxa"/>
            <w:tcBorders>
              <w:top w:val="single" w:sz="2" w:space="0" w:color="auto"/>
              <w:left w:val="single" w:sz="2" w:space="0" w:color="auto"/>
              <w:bottom w:val="single" w:sz="2" w:space="0" w:color="auto"/>
              <w:right w:val="single" w:sz="2" w:space="0" w:color="auto"/>
            </w:tcBorders>
            <w:vAlign w:val="center"/>
          </w:tcPr>
          <w:p w14:paraId="496002C7"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4–6</w:t>
            </w:r>
          </w:p>
        </w:tc>
        <w:tc>
          <w:tcPr>
            <w:tcW w:w="603" w:type="dxa"/>
            <w:tcBorders>
              <w:top w:val="single" w:sz="2" w:space="0" w:color="auto"/>
              <w:left w:val="single" w:sz="2" w:space="0" w:color="auto"/>
              <w:bottom w:val="single" w:sz="2" w:space="0" w:color="auto"/>
              <w:right w:val="single" w:sz="2" w:space="0" w:color="auto"/>
            </w:tcBorders>
            <w:vAlign w:val="center"/>
          </w:tcPr>
          <w:p w14:paraId="035775B9"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4–6</w:t>
            </w:r>
          </w:p>
        </w:tc>
        <w:tc>
          <w:tcPr>
            <w:tcW w:w="603" w:type="dxa"/>
            <w:tcBorders>
              <w:top w:val="single" w:sz="2" w:space="0" w:color="auto"/>
              <w:left w:val="single" w:sz="2" w:space="0" w:color="auto"/>
              <w:bottom w:val="single" w:sz="2" w:space="0" w:color="auto"/>
              <w:right w:val="single" w:sz="2" w:space="0" w:color="auto"/>
            </w:tcBorders>
            <w:vAlign w:val="center"/>
          </w:tcPr>
          <w:p w14:paraId="4D4BDD20"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4–6</w:t>
            </w:r>
          </w:p>
        </w:tc>
        <w:tc>
          <w:tcPr>
            <w:tcW w:w="603" w:type="dxa"/>
            <w:tcBorders>
              <w:top w:val="single" w:sz="2" w:space="0" w:color="auto"/>
              <w:left w:val="single" w:sz="2" w:space="0" w:color="auto"/>
              <w:bottom w:val="single" w:sz="2" w:space="0" w:color="auto"/>
              <w:right w:val="single" w:sz="2" w:space="0" w:color="auto"/>
            </w:tcBorders>
            <w:vAlign w:val="center"/>
          </w:tcPr>
          <w:p w14:paraId="726EE0D3"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4–6</w:t>
            </w:r>
          </w:p>
        </w:tc>
        <w:tc>
          <w:tcPr>
            <w:tcW w:w="603" w:type="dxa"/>
            <w:tcBorders>
              <w:top w:val="single" w:sz="2" w:space="0" w:color="auto"/>
              <w:left w:val="single" w:sz="2" w:space="0" w:color="auto"/>
              <w:bottom w:val="single" w:sz="2" w:space="0" w:color="auto"/>
              <w:right w:val="single" w:sz="2" w:space="0" w:color="auto"/>
            </w:tcBorders>
            <w:vAlign w:val="center"/>
          </w:tcPr>
          <w:p w14:paraId="22B3F471"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4–6</w:t>
            </w:r>
          </w:p>
        </w:tc>
        <w:tc>
          <w:tcPr>
            <w:tcW w:w="603" w:type="dxa"/>
            <w:tcBorders>
              <w:top w:val="single" w:sz="2" w:space="0" w:color="auto"/>
              <w:left w:val="single" w:sz="2" w:space="0" w:color="auto"/>
              <w:bottom w:val="single" w:sz="2" w:space="0" w:color="auto"/>
              <w:right w:val="single" w:sz="2" w:space="0" w:color="auto"/>
            </w:tcBorders>
            <w:vAlign w:val="center"/>
          </w:tcPr>
          <w:p w14:paraId="6CB55B34"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4–6</w:t>
            </w:r>
          </w:p>
        </w:tc>
        <w:tc>
          <w:tcPr>
            <w:tcW w:w="603" w:type="dxa"/>
            <w:tcBorders>
              <w:top w:val="single" w:sz="2" w:space="0" w:color="auto"/>
              <w:left w:val="single" w:sz="2" w:space="0" w:color="auto"/>
              <w:bottom w:val="single" w:sz="2" w:space="0" w:color="auto"/>
              <w:right w:val="single" w:sz="2" w:space="0" w:color="auto"/>
            </w:tcBorders>
            <w:vAlign w:val="center"/>
          </w:tcPr>
          <w:p w14:paraId="0478D706"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4–6</w:t>
            </w:r>
          </w:p>
        </w:tc>
        <w:tc>
          <w:tcPr>
            <w:tcW w:w="603" w:type="dxa"/>
            <w:tcBorders>
              <w:top w:val="single" w:sz="2" w:space="0" w:color="auto"/>
              <w:left w:val="single" w:sz="2" w:space="0" w:color="auto"/>
              <w:bottom w:val="single" w:sz="2" w:space="0" w:color="auto"/>
              <w:right w:val="single" w:sz="2" w:space="0" w:color="auto"/>
            </w:tcBorders>
            <w:vAlign w:val="center"/>
          </w:tcPr>
          <w:p w14:paraId="2ADDC1B2" w14:textId="77777777" w:rsidR="001F7994" w:rsidRPr="001F7994" w:rsidRDefault="001F7994" w:rsidP="001F7994">
            <w:pPr>
              <w:widowControl w:val="0"/>
              <w:autoSpaceDE w:val="0"/>
              <w:autoSpaceDN w:val="0"/>
              <w:adjustRightInd w:val="0"/>
              <w:spacing w:before="40" w:after="20"/>
              <w:jc w:val="center"/>
              <w:rPr>
                <w:sz w:val="24"/>
                <w:szCs w:val="24"/>
              </w:rPr>
            </w:pPr>
            <w:r w:rsidRPr="001F7994">
              <w:rPr>
                <w:sz w:val="24"/>
                <w:szCs w:val="24"/>
              </w:rPr>
              <w:t>4–6</w:t>
            </w:r>
          </w:p>
        </w:tc>
      </w:tr>
    </w:tbl>
    <w:p w14:paraId="317B65C2" w14:textId="77777777" w:rsidR="001F7994" w:rsidRPr="001F7994" w:rsidRDefault="001F7994" w:rsidP="001F7994">
      <w:pPr>
        <w:autoSpaceDE w:val="0"/>
        <w:autoSpaceDN w:val="0"/>
        <w:adjustRightInd w:val="0"/>
        <w:jc w:val="both"/>
        <w:rPr>
          <w:sz w:val="24"/>
          <w:szCs w:val="24"/>
        </w:rPr>
      </w:pPr>
    </w:p>
    <w:p w14:paraId="65FB8629" w14:textId="77777777" w:rsidR="001F7994" w:rsidRPr="001F7994" w:rsidRDefault="001F7994" w:rsidP="001F7994">
      <w:pPr>
        <w:autoSpaceDE w:val="0"/>
        <w:autoSpaceDN w:val="0"/>
        <w:adjustRightInd w:val="0"/>
        <w:jc w:val="both"/>
        <w:rPr>
          <w:sz w:val="24"/>
          <w:szCs w:val="24"/>
        </w:rPr>
      </w:pPr>
      <w:r w:rsidRPr="001F7994">
        <w:rPr>
          <w:sz w:val="24"/>
          <w:szCs w:val="24"/>
        </w:rPr>
        <w:t>A fenti táblázat „Összes óra” rovatában az első számok az ajánlott heti minimális óraszámra, míg a második helyen szereplő számok a szakmai program optimális teljesítéséhez szükséges időre utalnak. Az előképző évfolyamokat nem kötelező elvégezni.</w:t>
      </w:r>
    </w:p>
    <w:p w14:paraId="7D56C60E" w14:textId="77777777" w:rsidR="001F7994" w:rsidRPr="001F7994" w:rsidRDefault="001F7994" w:rsidP="001F7994">
      <w:pPr>
        <w:autoSpaceDE w:val="0"/>
        <w:autoSpaceDN w:val="0"/>
        <w:adjustRightInd w:val="0"/>
        <w:jc w:val="both"/>
        <w:rPr>
          <w:sz w:val="24"/>
          <w:szCs w:val="24"/>
        </w:rPr>
      </w:pPr>
    </w:p>
    <w:p w14:paraId="04F90E43" w14:textId="77777777" w:rsidR="001F7994" w:rsidRPr="001F7994" w:rsidRDefault="001F7994" w:rsidP="001F7994">
      <w:pPr>
        <w:autoSpaceDE w:val="0"/>
        <w:autoSpaceDN w:val="0"/>
        <w:adjustRightInd w:val="0"/>
        <w:jc w:val="both"/>
        <w:rPr>
          <w:sz w:val="24"/>
          <w:szCs w:val="24"/>
        </w:rPr>
      </w:pPr>
      <w:r w:rsidRPr="001F7994">
        <w:rPr>
          <w:sz w:val="24"/>
          <w:szCs w:val="24"/>
        </w:rPr>
        <w:t>A vizuális alkotó gyakorlat és a műhelygyakorlatok óraszáma 1–3 vagy 3–1 arányban átcsoportosítható.</w:t>
      </w:r>
    </w:p>
    <w:p w14:paraId="61A4C787" w14:textId="77777777" w:rsidR="001F7994" w:rsidRPr="001F7994" w:rsidRDefault="001F7994" w:rsidP="001F7994">
      <w:pPr>
        <w:autoSpaceDE w:val="0"/>
        <w:autoSpaceDN w:val="0"/>
        <w:adjustRightInd w:val="0"/>
        <w:jc w:val="both"/>
        <w:rPr>
          <w:sz w:val="24"/>
          <w:szCs w:val="24"/>
        </w:rPr>
      </w:pPr>
    </w:p>
    <w:p w14:paraId="09875FD0"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főtárgyak képzési ideje: </w:t>
      </w:r>
    </w:p>
    <w:p w14:paraId="297352E8" w14:textId="77777777" w:rsidR="001F7994" w:rsidRPr="001F7994" w:rsidRDefault="001F7994" w:rsidP="001F7994">
      <w:pPr>
        <w:autoSpaceDE w:val="0"/>
        <w:autoSpaceDN w:val="0"/>
        <w:adjustRightInd w:val="0"/>
        <w:jc w:val="both"/>
        <w:rPr>
          <w:sz w:val="24"/>
          <w:szCs w:val="24"/>
        </w:rPr>
      </w:pPr>
      <w:r w:rsidRPr="001F7994">
        <w:rPr>
          <w:sz w:val="24"/>
          <w:szCs w:val="24"/>
        </w:rPr>
        <w:t xml:space="preserve">2 előképző évfolyam: Vizuális alapozó gyakorlatok </w:t>
      </w:r>
    </w:p>
    <w:p w14:paraId="4840456E" w14:textId="77777777" w:rsidR="001F7994" w:rsidRPr="001F7994" w:rsidRDefault="001F7994" w:rsidP="001F7994">
      <w:pPr>
        <w:autoSpaceDE w:val="0"/>
        <w:autoSpaceDN w:val="0"/>
        <w:adjustRightInd w:val="0"/>
        <w:jc w:val="both"/>
        <w:rPr>
          <w:sz w:val="24"/>
          <w:szCs w:val="24"/>
        </w:rPr>
      </w:pPr>
      <w:r w:rsidRPr="001F7994">
        <w:rPr>
          <w:sz w:val="24"/>
          <w:szCs w:val="24"/>
        </w:rPr>
        <w:t xml:space="preserve">3 alapfokú évfolyam: Grafika és festészet alapjai </w:t>
      </w:r>
    </w:p>
    <w:p w14:paraId="64B45ACF" w14:textId="77777777" w:rsidR="001F7994" w:rsidRPr="001F7994" w:rsidRDefault="001F7994" w:rsidP="001F7994">
      <w:pPr>
        <w:autoSpaceDE w:val="0"/>
        <w:autoSpaceDN w:val="0"/>
        <w:adjustRightInd w:val="0"/>
        <w:jc w:val="both"/>
        <w:rPr>
          <w:sz w:val="24"/>
          <w:szCs w:val="24"/>
        </w:rPr>
      </w:pPr>
      <w:r w:rsidRPr="001F7994">
        <w:rPr>
          <w:sz w:val="24"/>
          <w:szCs w:val="24"/>
        </w:rPr>
        <w:t>3 alapfokú + 4 továbbképző évfolyam: Fém– és zománcműves műhelygyakorlat, Fotó és film műhelygyakorlat, Grafika és festészet műhelygyakorlat, Környezet– és kézműves kultúra műhelygyakorlat, Szobrászat és kerámia műhelygyakorlat, Textil– és bőrműves műhelygyakorlat</w:t>
      </w:r>
    </w:p>
    <w:p w14:paraId="760CACD5" w14:textId="77777777" w:rsidR="001F7994" w:rsidRPr="001F7994" w:rsidRDefault="001F7994" w:rsidP="001F7994">
      <w:pPr>
        <w:autoSpaceDE w:val="0"/>
        <w:autoSpaceDN w:val="0"/>
        <w:adjustRightInd w:val="0"/>
        <w:jc w:val="both"/>
        <w:rPr>
          <w:sz w:val="24"/>
          <w:szCs w:val="24"/>
        </w:rPr>
      </w:pPr>
    </w:p>
    <w:p w14:paraId="5F4F6E53" w14:textId="77777777" w:rsidR="001F7994" w:rsidRPr="001F7994" w:rsidRDefault="001F7994" w:rsidP="001F7994">
      <w:pPr>
        <w:autoSpaceDE w:val="0"/>
        <w:autoSpaceDN w:val="0"/>
        <w:adjustRightInd w:val="0"/>
        <w:jc w:val="both"/>
        <w:rPr>
          <w:sz w:val="24"/>
          <w:szCs w:val="24"/>
        </w:rPr>
      </w:pPr>
      <w:r w:rsidRPr="001F7994">
        <w:rPr>
          <w:sz w:val="24"/>
          <w:szCs w:val="24"/>
        </w:rPr>
        <w:t>A tanítási órák ideje: 45 perc</w:t>
      </w:r>
    </w:p>
    <w:p w14:paraId="0548453E" w14:textId="77777777" w:rsidR="001F7994" w:rsidRPr="001F7994" w:rsidRDefault="001F7994" w:rsidP="001F7994">
      <w:pPr>
        <w:autoSpaceDE w:val="0"/>
        <w:autoSpaceDN w:val="0"/>
        <w:adjustRightInd w:val="0"/>
        <w:jc w:val="both"/>
        <w:rPr>
          <w:sz w:val="24"/>
          <w:szCs w:val="24"/>
        </w:rPr>
      </w:pPr>
    </w:p>
    <w:p w14:paraId="4094FBE5" w14:textId="77777777" w:rsidR="001F7994" w:rsidRPr="001F7994" w:rsidRDefault="001F7994" w:rsidP="001F7994">
      <w:pPr>
        <w:autoSpaceDE w:val="0"/>
        <w:autoSpaceDN w:val="0"/>
        <w:adjustRightInd w:val="0"/>
        <w:jc w:val="both"/>
        <w:rPr>
          <w:sz w:val="24"/>
          <w:szCs w:val="24"/>
        </w:rPr>
      </w:pPr>
      <w:r w:rsidRPr="001F7994">
        <w:rPr>
          <w:b/>
          <w:bCs/>
          <w:sz w:val="24"/>
          <w:szCs w:val="24"/>
        </w:rPr>
        <w:t>A KÉPZŐ– ÉS IPARMŰVÉSZETI OKTATÁS ÁLTALÁNOS FEJLESZTÉSI KÖVETELMÉNYEI</w:t>
      </w:r>
    </w:p>
    <w:p w14:paraId="2E9045A7" w14:textId="77777777" w:rsidR="001F7994" w:rsidRPr="001F7994" w:rsidRDefault="001F7994" w:rsidP="001F7994">
      <w:pPr>
        <w:autoSpaceDE w:val="0"/>
        <w:autoSpaceDN w:val="0"/>
        <w:adjustRightInd w:val="0"/>
        <w:jc w:val="both"/>
        <w:rPr>
          <w:sz w:val="24"/>
          <w:szCs w:val="24"/>
        </w:rPr>
      </w:pPr>
    </w:p>
    <w:p w14:paraId="6FCCD9C1" w14:textId="77777777" w:rsidR="001F7994" w:rsidRPr="001F7994" w:rsidRDefault="001F7994" w:rsidP="001F7994">
      <w:pPr>
        <w:autoSpaceDE w:val="0"/>
        <w:autoSpaceDN w:val="0"/>
        <w:adjustRightInd w:val="0"/>
        <w:jc w:val="both"/>
        <w:rPr>
          <w:sz w:val="24"/>
          <w:szCs w:val="24"/>
        </w:rPr>
      </w:pPr>
      <w:r w:rsidRPr="001F7994">
        <w:rPr>
          <w:sz w:val="24"/>
          <w:szCs w:val="24"/>
        </w:rPr>
        <w:t>Kiemelt kompetenciák a képző– és iparművészeti oktatás területén</w:t>
      </w:r>
    </w:p>
    <w:p w14:paraId="20CAA2E6" w14:textId="77777777" w:rsidR="001F7994" w:rsidRPr="001F7994" w:rsidRDefault="001F7994" w:rsidP="001F7994">
      <w:pPr>
        <w:autoSpaceDE w:val="0"/>
        <w:autoSpaceDN w:val="0"/>
        <w:adjustRightInd w:val="0"/>
        <w:jc w:val="both"/>
        <w:rPr>
          <w:sz w:val="24"/>
          <w:szCs w:val="24"/>
        </w:rPr>
      </w:pPr>
      <w:r w:rsidRPr="001F7994">
        <w:rPr>
          <w:sz w:val="24"/>
          <w:szCs w:val="24"/>
        </w:rPr>
        <w:t>A kiemelt kompetencia területek a vizuális művészeti alkotótevékenység által a személyiség fejlesztését, az önkifejezés kibontakoztatását segítik.</w:t>
      </w:r>
    </w:p>
    <w:p w14:paraId="18D806A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 xml:space="preserve">Olyan tulajdonság–együttest alakítanak ki, amely lehetővé teszi a változó élethelyzetekhez való rugalmas alkalmazkodást, a probléma felismerést, a probléma megoldást. </w:t>
      </w:r>
    </w:p>
    <w:p w14:paraId="328512BC" w14:textId="77777777" w:rsidR="001F7994" w:rsidRPr="001F7994" w:rsidRDefault="001F7994" w:rsidP="001F7994">
      <w:pPr>
        <w:autoSpaceDE w:val="0"/>
        <w:autoSpaceDN w:val="0"/>
        <w:adjustRightInd w:val="0"/>
        <w:jc w:val="both"/>
        <w:rPr>
          <w:sz w:val="24"/>
          <w:szCs w:val="24"/>
        </w:rPr>
      </w:pPr>
    </w:p>
    <w:p w14:paraId="362C81C0" w14:textId="77777777" w:rsidR="001F7994" w:rsidRPr="001F7994" w:rsidRDefault="001F7994" w:rsidP="001F7994">
      <w:pPr>
        <w:autoSpaceDE w:val="0"/>
        <w:autoSpaceDN w:val="0"/>
        <w:adjustRightInd w:val="0"/>
        <w:jc w:val="both"/>
        <w:rPr>
          <w:sz w:val="24"/>
          <w:szCs w:val="24"/>
        </w:rPr>
      </w:pPr>
      <w:r w:rsidRPr="001F7994">
        <w:rPr>
          <w:b/>
          <w:bCs/>
          <w:sz w:val="24"/>
          <w:szCs w:val="24"/>
        </w:rPr>
        <w:t>Bemeneti kompetenciák: iskolai előképzettség nem szükséges</w:t>
      </w:r>
    </w:p>
    <w:p w14:paraId="647A7937" w14:textId="77777777" w:rsidR="001F7994" w:rsidRPr="001F7994" w:rsidRDefault="001F7994" w:rsidP="001F7994">
      <w:pPr>
        <w:autoSpaceDE w:val="0"/>
        <w:autoSpaceDN w:val="0"/>
        <w:adjustRightInd w:val="0"/>
        <w:jc w:val="both"/>
        <w:rPr>
          <w:sz w:val="24"/>
          <w:szCs w:val="24"/>
        </w:rPr>
      </w:pPr>
    </w:p>
    <w:p w14:paraId="49892459" w14:textId="77777777" w:rsidR="001F7994" w:rsidRPr="001F7994" w:rsidRDefault="001F7994" w:rsidP="001F7994">
      <w:pPr>
        <w:autoSpaceDE w:val="0"/>
        <w:autoSpaceDN w:val="0"/>
        <w:adjustRightInd w:val="0"/>
        <w:jc w:val="both"/>
        <w:rPr>
          <w:sz w:val="24"/>
          <w:szCs w:val="24"/>
        </w:rPr>
      </w:pPr>
      <w:r w:rsidRPr="001F7994">
        <w:rPr>
          <w:sz w:val="24"/>
          <w:szCs w:val="24"/>
        </w:rPr>
        <w:t xml:space="preserve">Szakmai kompetenciák </w:t>
      </w:r>
    </w:p>
    <w:p w14:paraId="2D443D5B" w14:textId="77777777" w:rsidR="001F7994" w:rsidRPr="001F7994" w:rsidRDefault="001F7994" w:rsidP="001F7994">
      <w:pPr>
        <w:autoSpaceDE w:val="0"/>
        <w:autoSpaceDN w:val="0"/>
        <w:adjustRightInd w:val="0"/>
        <w:jc w:val="both"/>
        <w:rPr>
          <w:sz w:val="24"/>
          <w:szCs w:val="24"/>
        </w:rPr>
      </w:pPr>
      <w:r w:rsidRPr="001F7994">
        <w:rPr>
          <w:sz w:val="24"/>
          <w:szCs w:val="24"/>
        </w:rPr>
        <w:t>A környezet által közvetített üzenetek befogadása</w:t>
      </w:r>
    </w:p>
    <w:p w14:paraId="2DF2896D"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környezet által közvetített üzenetek értelmezése </w:t>
      </w:r>
    </w:p>
    <w:p w14:paraId="4C8EEB5F" w14:textId="77777777" w:rsidR="001F7994" w:rsidRPr="001F7994" w:rsidRDefault="001F7994" w:rsidP="001F7994">
      <w:pPr>
        <w:autoSpaceDE w:val="0"/>
        <w:autoSpaceDN w:val="0"/>
        <w:adjustRightInd w:val="0"/>
        <w:jc w:val="both"/>
        <w:rPr>
          <w:sz w:val="24"/>
          <w:szCs w:val="24"/>
        </w:rPr>
      </w:pPr>
      <w:r w:rsidRPr="001F7994">
        <w:rPr>
          <w:sz w:val="24"/>
          <w:szCs w:val="24"/>
        </w:rPr>
        <w:t>Tervezési készség</w:t>
      </w:r>
    </w:p>
    <w:p w14:paraId="21E86E03" w14:textId="77777777" w:rsidR="001F7994" w:rsidRPr="001F7994" w:rsidRDefault="001F7994" w:rsidP="001F7994">
      <w:pPr>
        <w:autoSpaceDE w:val="0"/>
        <w:autoSpaceDN w:val="0"/>
        <w:adjustRightInd w:val="0"/>
        <w:jc w:val="both"/>
        <w:rPr>
          <w:sz w:val="24"/>
          <w:szCs w:val="24"/>
        </w:rPr>
      </w:pPr>
      <w:r w:rsidRPr="001F7994">
        <w:rPr>
          <w:sz w:val="24"/>
          <w:szCs w:val="24"/>
        </w:rPr>
        <w:t xml:space="preserve">Alkotói magatartás </w:t>
      </w:r>
    </w:p>
    <w:p w14:paraId="6CD11C0A" w14:textId="77777777" w:rsidR="001F7994" w:rsidRPr="001F7994" w:rsidRDefault="001F7994" w:rsidP="001F7994">
      <w:pPr>
        <w:autoSpaceDE w:val="0"/>
        <w:autoSpaceDN w:val="0"/>
        <w:adjustRightInd w:val="0"/>
        <w:jc w:val="both"/>
        <w:rPr>
          <w:sz w:val="24"/>
          <w:szCs w:val="24"/>
        </w:rPr>
      </w:pPr>
      <w:r w:rsidRPr="001F7994">
        <w:rPr>
          <w:sz w:val="24"/>
          <w:szCs w:val="24"/>
        </w:rPr>
        <w:t>Kreativitás</w:t>
      </w:r>
    </w:p>
    <w:p w14:paraId="2D2D9941" w14:textId="77777777" w:rsidR="001F7994" w:rsidRPr="001F7994" w:rsidRDefault="001F7994" w:rsidP="001F7994">
      <w:pPr>
        <w:autoSpaceDE w:val="0"/>
        <w:autoSpaceDN w:val="0"/>
        <w:adjustRightInd w:val="0"/>
        <w:jc w:val="both"/>
        <w:rPr>
          <w:sz w:val="24"/>
          <w:szCs w:val="24"/>
        </w:rPr>
      </w:pPr>
      <w:r w:rsidRPr="001F7994">
        <w:rPr>
          <w:sz w:val="24"/>
          <w:szCs w:val="24"/>
        </w:rPr>
        <w:t xml:space="preserve">Vizuális gondolkodás </w:t>
      </w:r>
    </w:p>
    <w:p w14:paraId="495D2290" w14:textId="77777777" w:rsidR="001F7994" w:rsidRPr="001F7994" w:rsidRDefault="001F7994" w:rsidP="001F7994">
      <w:pPr>
        <w:autoSpaceDE w:val="0"/>
        <w:autoSpaceDN w:val="0"/>
        <w:adjustRightInd w:val="0"/>
        <w:jc w:val="both"/>
        <w:rPr>
          <w:sz w:val="24"/>
          <w:szCs w:val="24"/>
        </w:rPr>
      </w:pPr>
      <w:r w:rsidRPr="001F7994">
        <w:rPr>
          <w:sz w:val="24"/>
          <w:szCs w:val="24"/>
        </w:rPr>
        <w:t xml:space="preserve">Vizuális kifejezőkészség </w:t>
      </w:r>
    </w:p>
    <w:p w14:paraId="1503C0E3"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készség</w:t>
      </w:r>
    </w:p>
    <w:p w14:paraId="4C0B7E62" w14:textId="77777777" w:rsidR="001F7994" w:rsidRPr="001F7994" w:rsidRDefault="001F7994" w:rsidP="001F7994">
      <w:pPr>
        <w:autoSpaceDE w:val="0"/>
        <w:autoSpaceDN w:val="0"/>
        <w:adjustRightInd w:val="0"/>
        <w:jc w:val="both"/>
        <w:rPr>
          <w:sz w:val="24"/>
          <w:szCs w:val="24"/>
        </w:rPr>
      </w:pPr>
      <w:r w:rsidRPr="001F7994">
        <w:rPr>
          <w:sz w:val="24"/>
          <w:szCs w:val="24"/>
        </w:rPr>
        <w:t xml:space="preserve">Anyaghasználati készség </w:t>
      </w:r>
    </w:p>
    <w:p w14:paraId="6FFC5F19" w14:textId="77777777" w:rsidR="001F7994" w:rsidRPr="001F7994" w:rsidRDefault="001F7994" w:rsidP="001F7994">
      <w:pPr>
        <w:autoSpaceDE w:val="0"/>
        <w:autoSpaceDN w:val="0"/>
        <w:adjustRightInd w:val="0"/>
        <w:jc w:val="both"/>
        <w:rPr>
          <w:sz w:val="24"/>
          <w:szCs w:val="24"/>
        </w:rPr>
      </w:pPr>
      <w:r w:rsidRPr="001F7994">
        <w:rPr>
          <w:sz w:val="24"/>
          <w:szCs w:val="24"/>
        </w:rPr>
        <w:t>Komplex szemlélet</w:t>
      </w:r>
    </w:p>
    <w:p w14:paraId="3FD938B2" w14:textId="77777777" w:rsidR="001F7994" w:rsidRPr="001F7994" w:rsidRDefault="001F7994" w:rsidP="001F7994">
      <w:pPr>
        <w:autoSpaceDE w:val="0"/>
        <w:autoSpaceDN w:val="0"/>
        <w:adjustRightInd w:val="0"/>
        <w:jc w:val="both"/>
        <w:rPr>
          <w:sz w:val="24"/>
          <w:szCs w:val="24"/>
        </w:rPr>
      </w:pPr>
      <w:r w:rsidRPr="001F7994">
        <w:rPr>
          <w:sz w:val="24"/>
          <w:szCs w:val="24"/>
        </w:rPr>
        <w:t>Tudatos környezetformálás igénye</w:t>
      </w:r>
    </w:p>
    <w:p w14:paraId="0B60CCD3" w14:textId="77777777" w:rsidR="001F7994" w:rsidRPr="001F7994" w:rsidRDefault="001F7994" w:rsidP="001F7994">
      <w:pPr>
        <w:autoSpaceDE w:val="0"/>
        <w:autoSpaceDN w:val="0"/>
        <w:adjustRightInd w:val="0"/>
        <w:jc w:val="both"/>
        <w:rPr>
          <w:sz w:val="24"/>
          <w:szCs w:val="24"/>
        </w:rPr>
      </w:pPr>
      <w:r w:rsidRPr="001F7994">
        <w:rPr>
          <w:sz w:val="24"/>
          <w:szCs w:val="24"/>
        </w:rPr>
        <w:t>Biztonságos munkavégzés képessége</w:t>
      </w:r>
    </w:p>
    <w:p w14:paraId="1B9E6B0F" w14:textId="77777777" w:rsidR="001F7994" w:rsidRPr="001F7994" w:rsidRDefault="001F7994" w:rsidP="001F7994">
      <w:pPr>
        <w:autoSpaceDE w:val="0"/>
        <w:autoSpaceDN w:val="0"/>
        <w:adjustRightInd w:val="0"/>
        <w:jc w:val="both"/>
        <w:rPr>
          <w:sz w:val="24"/>
          <w:szCs w:val="24"/>
        </w:rPr>
      </w:pPr>
      <w:r w:rsidRPr="001F7994">
        <w:rPr>
          <w:sz w:val="24"/>
          <w:szCs w:val="24"/>
        </w:rPr>
        <w:t>Az esztétikum iránti igény és befogadóképesség</w:t>
      </w:r>
    </w:p>
    <w:p w14:paraId="277DDEF7" w14:textId="77777777" w:rsidR="001F7994" w:rsidRPr="001F7994" w:rsidRDefault="001F7994" w:rsidP="001F7994">
      <w:pPr>
        <w:autoSpaceDE w:val="0"/>
        <w:autoSpaceDN w:val="0"/>
        <w:adjustRightInd w:val="0"/>
        <w:jc w:val="both"/>
        <w:rPr>
          <w:sz w:val="24"/>
          <w:szCs w:val="24"/>
        </w:rPr>
      </w:pPr>
      <w:r w:rsidRPr="001F7994">
        <w:rPr>
          <w:sz w:val="24"/>
          <w:szCs w:val="24"/>
        </w:rPr>
        <w:t xml:space="preserve">Problémaérzékenység </w:t>
      </w:r>
    </w:p>
    <w:p w14:paraId="22DF6C45" w14:textId="77777777" w:rsidR="001F7994" w:rsidRPr="001F7994" w:rsidRDefault="001F7994" w:rsidP="001F7994">
      <w:pPr>
        <w:autoSpaceDE w:val="0"/>
        <w:autoSpaceDN w:val="0"/>
        <w:adjustRightInd w:val="0"/>
        <w:jc w:val="both"/>
        <w:rPr>
          <w:sz w:val="24"/>
          <w:szCs w:val="24"/>
        </w:rPr>
      </w:pPr>
      <w:r w:rsidRPr="001F7994">
        <w:rPr>
          <w:sz w:val="24"/>
          <w:szCs w:val="24"/>
        </w:rPr>
        <w:t>Véleményformálási képesség</w:t>
      </w:r>
    </w:p>
    <w:p w14:paraId="704951EE" w14:textId="77777777" w:rsidR="001F7994" w:rsidRPr="001F7994" w:rsidRDefault="001F7994" w:rsidP="001F7994">
      <w:pPr>
        <w:autoSpaceDE w:val="0"/>
        <w:autoSpaceDN w:val="0"/>
        <w:adjustRightInd w:val="0"/>
        <w:jc w:val="both"/>
        <w:rPr>
          <w:sz w:val="24"/>
          <w:szCs w:val="24"/>
        </w:rPr>
      </w:pPr>
      <w:r w:rsidRPr="001F7994">
        <w:rPr>
          <w:sz w:val="24"/>
          <w:szCs w:val="24"/>
        </w:rPr>
        <w:t xml:space="preserve"> </w:t>
      </w:r>
    </w:p>
    <w:p w14:paraId="47D90083" w14:textId="77777777" w:rsidR="001F7994" w:rsidRPr="001F7994" w:rsidRDefault="001F7994" w:rsidP="001F7994">
      <w:pPr>
        <w:autoSpaceDE w:val="0"/>
        <w:autoSpaceDN w:val="0"/>
        <w:adjustRightInd w:val="0"/>
        <w:jc w:val="both"/>
        <w:rPr>
          <w:sz w:val="24"/>
          <w:szCs w:val="24"/>
        </w:rPr>
      </w:pPr>
      <w:r w:rsidRPr="001F7994">
        <w:rPr>
          <w:sz w:val="24"/>
          <w:szCs w:val="24"/>
        </w:rPr>
        <w:t>Személyes kompetenciák:</w:t>
      </w:r>
    </w:p>
    <w:p w14:paraId="6AF56E64" w14:textId="77777777" w:rsidR="001F7994" w:rsidRPr="001F7994" w:rsidRDefault="001F7994" w:rsidP="001F7994">
      <w:pPr>
        <w:autoSpaceDE w:val="0"/>
        <w:autoSpaceDN w:val="0"/>
        <w:adjustRightInd w:val="0"/>
        <w:jc w:val="both"/>
        <w:rPr>
          <w:sz w:val="24"/>
          <w:szCs w:val="24"/>
        </w:rPr>
      </w:pPr>
      <w:r w:rsidRPr="001F7994">
        <w:rPr>
          <w:sz w:val="24"/>
          <w:szCs w:val="24"/>
        </w:rPr>
        <w:t>Nyitottság</w:t>
      </w:r>
    </w:p>
    <w:p w14:paraId="6498D322" w14:textId="77777777" w:rsidR="001F7994" w:rsidRPr="001F7994" w:rsidRDefault="001F7994" w:rsidP="001F7994">
      <w:pPr>
        <w:autoSpaceDE w:val="0"/>
        <w:autoSpaceDN w:val="0"/>
        <w:adjustRightInd w:val="0"/>
        <w:jc w:val="both"/>
        <w:rPr>
          <w:sz w:val="24"/>
          <w:szCs w:val="24"/>
        </w:rPr>
      </w:pPr>
      <w:r w:rsidRPr="001F7994">
        <w:rPr>
          <w:sz w:val="24"/>
          <w:szCs w:val="24"/>
        </w:rPr>
        <w:t xml:space="preserve">Fejlődőképesség </w:t>
      </w:r>
    </w:p>
    <w:p w14:paraId="55E8B344" w14:textId="77777777" w:rsidR="001F7994" w:rsidRPr="001F7994" w:rsidRDefault="001F7994" w:rsidP="001F7994">
      <w:pPr>
        <w:autoSpaceDE w:val="0"/>
        <w:autoSpaceDN w:val="0"/>
        <w:adjustRightInd w:val="0"/>
        <w:jc w:val="both"/>
        <w:rPr>
          <w:sz w:val="24"/>
          <w:szCs w:val="24"/>
        </w:rPr>
      </w:pPr>
      <w:r w:rsidRPr="001F7994">
        <w:rPr>
          <w:sz w:val="24"/>
          <w:szCs w:val="24"/>
        </w:rPr>
        <w:t>Önállóság</w:t>
      </w:r>
    </w:p>
    <w:p w14:paraId="5B321177" w14:textId="77777777" w:rsidR="001F7994" w:rsidRPr="001F7994" w:rsidRDefault="001F7994" w:rsidP="001F7994">
      <w:pPr>
        <w:autoSpaceDE w:val="0"/>
        <w:autoSpaceDN w:val="0"/>
        <w:adjustRightInd w:val="0"/>
        <w:jc w:val="both"/>
        <w:rPr>
          <w:sz w:val="24"/>
          <w:szCs w:val="24"/>
        </w:rPr>
      </w:pPr>
      <w:r w:rsidRPr="001F7994">
        <w:rPr>
          <w:sz w:val="24"/>
          <w:szCs w:val="24"/>
        </w:rPr>
        <w:t xml:space="preserve">Önkifejezés </w:t>
      </w:r>
    </w:p>
    <w:p w14:paraId="2AD4F34D" w14:textId="77777777" w:rsidR="001F7994" w:rsidRPr="001F7994" w:rsidRDefault="001F7994" w:rsidP="001F7994">
      <w:pPr>
        <w:autoSpaceDE w:val="0"/>
        <w:autoSpaceDN w:val="0"/>
        <w:adjustRightInd w:val="0"/>
        <w:jc w:val="both"/>
        <w:rPr>
          <w:sz w:val="24"/>
          <w:szCs w:val="24"/>
        </w:rPr>
      </w:pPr>
      <w:r w:rsidRPr="001F7994">
        <w:rPr>
          <w:sz w:val="24"/>
          <w:szCs w:val="24"/>
        </w:rPr>
        <w:t>Rugalmasság</w:t>
      </w:r>
    </w:p>
    <w:p w14:paraId="4686881F" w14:textId="77777777" w:rsidR="001F7994" w:rsidRPr="001F7994" w:rsidRDefault="001F7994" w:rsidP="001F7994">
      <w:pPr>
        <w:autoSpaceDE w:val="0"/>
        <w:autoSpaceDN w:val="0"/>
        <w:adjustRightInd w:val="0"/>
        <w:jc w:val="both"/>
        <w:rPr>
          <w:sz w:val="24"/>
          <w:szCs w:val="24"/>
        </w:rPr>
      </w:pPr>
      <w:r w:rsidRPr="001F7994">
        <w:rPr>
          <w:sz w:val="24"/>
          <w:szCs w:val="24"/>
        </w:rPr>
        <w:t>Érzékenység</w:t>
      </w:r>
    </w:p>
    <w:p w14:paraId="3220DB1D"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Kísérletező kedv </w:t>
      </w:r>
    </w:p>
    <w:p w14:paraId="3182B6C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Interaktivitás (személyközi kapcsolatok aktivitása, kooperáció).</w:t>
      </w:r>
    </w:p>
    <w:p w14:paraId="7EAC03C7" w14:textId="77777777" w:rsidR="001F7994" w:rsidRPr="001F7994" w:rsidRDefault="001F7994" w:rsidP="001F7994">
      <w:pPr>
        <w:autoSpaceDE w:val="0"/>
        <w:autoSpaceDN w:val="0"/>
        <w:adjustRightInd w:val="0"/>
        <w:jc w:val="both"/>
        <w:rPr>
          <w:sz w:val="24"/>
          <w:szCs w:val="24"/>
        </w:rPr>
      </w:pPr>
    </w:p>
    <w:p w14:paraId="2819EEAB" w14:textId="77777777" w:rsidR="001F7994" w:rsidRPr="001F7994" w:rsidRDefault="001F7994" w:rsidP="001F7994">
      <w:pPr>
        <w:autoSpaceDE w:val="0"/>
        <w:autoSpaceDN w:val="0"/>
        <w:adjustRightInd w:val="0"/>
        <w:jc w:val="both"/>
        <w:rPr>
          <w:sz w:val="24"/>
          <w:szCs w:val="24"/>
        </w:rPr>
      </w:pPr>
      <w:r w:rsidRPr="001F7994">
        <w:rPr>
          <w:sz w:val="24"/>
          <w:szCs w:val="24"/>
        </w:rPr>
        <w:t>Társas kompetenciák:</w:t>
      </w:r>
    </w:p>
    <w:p w14:paraId="05E5D5E4" w14:textId="77777777" w:rsidR="001F7994" w:rsidRPr="001F7994" w:rsidRDefault="001F7994" w:rsidP="001F7994">
      <w:pPr>
        <w:autoSpaceDE w:val="0"/>
        <w:autoSpaceDN w:val="0"/>
        <w:adjustRightInd w:val="0"/>
        <w:jc w:val="both"/>
        <w:rPr>
          <w:sz w:val="24"/>
          <w:szCs w:val="24"/>
        </w:rPr>
      </w:pPr>
      <w:r w:rsidRPr="001F7994">
        <w:rPr>
          <w:sz w:val="24"/>
          <w:szCs w:val="24"/>
        </w:rPr>
        <w:t>Motiválhatóság</w:t>
      </w:r>
    </w:p>
    <w:p w14:paraId="5D4B2F0B" w14:textId="77777777" w:rsidR="001F7994" w:rsidRPr="001F7994" w:rsidRDefault="001F7994" w:rsidP="001F7994">
      <w:pPr>
        <w:autoSpaceDE w:val="0"/>
        <w:autoSpaceDN w:val="0"/>
        <w:adjustRightInd w:val="0"/>
        <w:jc w:val="both"/>
        <w:rPr>
          <w:sz w:val="24"/>
          <w:szCs w:val="24"/>
        </w:rPr>
      </w:pPr>
      <w:r w:rsidRPr="001F7994">
        <w:rPr>
          <w:sz w:val="24"/>
          <w:szCs w:val="24"/>
        </w:rPr>
        <w:t>Empatikus készség</w:t>
      </w:r>
    </w:p>
    <w:p w14:paraId="2858A113" w14:textId="77777777" w:rsidR="001F7994" w:rsidRPr="001F7994" w:rsidRDefault="001F7994" w:rsidP="001F7994">
      <w:pPr>
        <w:autoSpaceDE w:val="0"/>
        <w:autoSpaceDN w:val="0"/>
        <w:adjustRightInd w:val="0"/>
        <w:jc w:val="both"/>
        <w:rPr>
          <w:sz w:val="24"/>
          <w:szCs w:val="24"/>
        </w:rPr>
      </w:pPr>
      <w:r w:rsidRPr="001F7994">
        <w:rPr>
          <w:sz w:val="24"/>
          <w:szCs w:val="24"/>
        </w:rPr>
        <w:t>Együttműködési készség</w:t>
      </w:r>
    </w:p>
    <w:p w14:paraId="6B2814D7" w14:textId="77777777" w:rsidR="001F7994" w:rsidRPr="001F7994" w:rsidRDefault="001F7994" w:rsidP="001F7994">
      <w:pPr>
        <w:autoSpaceDE w:val="0"/>
        <w:autoSpaceDN w:val="0"/>
        <w:adjustRightInd w:val="0"/>
        <w:jc w:val="both"/>
        <w:rPr>
          <w:sz w:val="24"/>
          <w:szCs w:val="24"/>
        </w:rPr>
      </w:pPr>
      <w:r w:rsidRPr="001F7994">
        <w:rPr>
          <w:sz w:val="24"/>
          <w:szCs w:val="24"/>
        </w:rPr>
        <w:t>Kezdeményezőkészség</w:t>
      </w:r>
    </w:p>
    <w:p w14:paraId="7BB46C1F" w14:textId="77777777" w:rsidR="001F7994" w:rsidRPr="001F7994" w:rsidRDefault="001F7994" w:rsidP="001F7994">
      <w:pPr>
        <w:autoSpaceDE w:val="0"/>
        <w:autoSpaceDN w:val="0"/>
        <w:adjustRightInd w:val="0"/>
        <w:jc w:val="both"/>
        <w:rPr>
          <w:sz w:val="24"/>
          <w:szCs w:val="24"/>
        </w:rPr>
      </w:pPr>
      <w:r w:rsidRPr="001F7994">
        <w:rPr>
          <w:sz w:val="24"/>
          <w:szCs w:val="24"/>
        </w:rPr>
        <w:t>Segítőkészség</w:t>
      </w:r>
    </w:p>
    <w:p w14:paraId="53A4D061" w14:textId="77777777" w:rsidR="001F7994" w:rsidRPr="001F7994" w:rsidRDefault="001F7994" w:rsidP="001F7994">
      <w:pPr>
        <w:autoSpaceDE w:val="0"/>
        <w:autoSpaceDN w:val="0"/>
        <w:adjustRightInd w:val="0"/>
        <w:jc w:val="both"/>
        <w:rPr>
          <w:sz w:val="24"/>
          <w:szCs w:val="24"/>
        </w:rPr>
      </w:pPr>
    </w:p>
    <w:p w14:paraId="74DB0176" w14:textId="77777777" w:rsidR="001F7994" w:rsidRPr="001F7994" w:rsidRDefault="001F7994" w:rsidP="001F7994">
      <w:pPr>
        <w:autoSpaceDE w:val="0"/>
        <w:autoSpaceDN w:val="0"/>
        <w:adjustRightInd w:val="0"/>
        <w:jc w:val="both"/>
        <w:rPr>
          <w:sz w:val="24"/>
          <w:szCs w:val="24"/>
        </w:rPr>
      </w:pPr>
      <w:r w:rsidRPr="001F7994">
        <w:rPr>
          <w:sz w:val="24"/>
          <w:szCs w:val="24"/>
        </w:rPr>
        <w:t>Módszerkompetenciák:</w:t>
      </w:r>
    </w:p>
    <w:p w14:paraId="10D3FF1C" w14:textId="77777777" w:rsidR="001F7994" w:rsidRPr="001F7994" w:rsidRDefault="001F7994" w:rsidP="001F7994">
      <w:pPr>
        <w:autoSpaceDE w:val="0"/>
        <w:autoSpaceDN w:val="0"/>
        <w:adjustRightInd w:val="0"/>
        <w:jc w:val="both"/>
        <w:rPr>
          <w:sz w:val="24"/>
          <w:szCs w:val="24"/>
        </w:rPr>
      </w:pPr>
      <w:r w:rsidRPr="001F7994">
        <w:rPr>
          <w:sz w:val="24"/>
          <w:szCs w:val="24"/>
        </w:rPr>
        <w:t>Figyelemösszpontosítás</w:t>
      </w:r>
    </w:p>
    <w:p w14:paraId="2FEE9696" w14:textId="77777777" w:rsidR="001F7994" w:rsidRPr="001F7994" w:rsidRDefault="001F7994" w:rsidP="001F7994">
      <w:pPr>
        <w:autoSpaceDE w:val="0"/>
        <w:autoSpaceDN w:val="0"/>
        <w:adjustRightInd w:val="0"/>
        <w:jc w:val="both"/>
        <w:rPr>
          <w:sz w:val="24"/>
          <w:szCs w:val="24"/>
        </w:rPr>
      </w:pPr>
      <w:r w:rsidRPr="001F7994">
        <w:rPr>
          <w:sz w:val="24"/>
          <w:szCs w:val="24"/>
        </w:rPr>
        <w:t>Gyakorlatias feladatértelmezés</w:t>
      </w:r>
    </w:p>
    <w:p w14:paraId="6F13C1EB" w14:textId="77777777" w:rsidR="001F7994" w:rsidRPr="001F7994" w:rsidRDefault="001F7994" w:rsidP="001F7994">
      <w:pPr>
        <w:autoSpaceDE w:val="0"/>
        <w:autoSpaceDN w:val="0"/>
        <w:adjustRightInd w:val="0"/>
        <w:jc w:val="both"/>
        <w:rPr>
          <w:sz w:val="24"/>
          <w:szCs w:val="24"/>
        </w:rPr>
      </w:pPr>
      <w:r w:rsidRPr="001F7994">
        <w:rPr>
          <w:sz w:val="24"/>
          <w:szCs w:val="24"/>
        </w:rPr>
        <w:t>Ismeretek helyénvaló alkalmazása</w:t>
      </w:r>
    </w:p>
    <w:p w14:paraId="640354DF" w14:textId="77777777" w:rsidR="001F7994" w:rsidRPr="001F7994" w:rsidRDefault="001F7994" w:rsidP="001F7994">
      <w:pPr>
        <w:autoSpaceDE w:val="0"/>
        <w:autoSpaceDN w:val="0"/>
        <w:adjustRightInd w:val="0"/>
        <w:jc w:val="both"/>
        <w:rPr>
          <w:sz w:val="24"/>
          <w:szCs w:val="24"/>
        </w:rPr>
      </w:pPr>
      <w:r w:rsidRPr="001F7994">
        <w:rPr>
          <w:sz w:val="24"/>
          <w:szCs w:val="24"/>
        </w:rPr>
        <w:t>Következtetési képesség</w:t>
      </w:r>
    </w:p>
    <w:p w14:paraId="6EDBDCA1" w14:textId="77777777" w:rsidR="001F7994" w:rsidRPr="001F7994" w:rsidRDefault="001F7994" w:rsidP="001F7994">
      <w:pPr>
        <w:autoSpaceDE w:val="0"/>
        <w:autoSpaceDN w:val="0"/>
        <w:adjustRightInd w:val="0"/>
        <w:jc w:val="both"/>
        <w:rPr>
          <w:sz w:val="24"/>
          <w:szCs w:val="24"/>
        </w:rPr>
      </w:pPr>
      <w:r w:rsidRPr="001F7994">
        <w:rPr>
          <w:sz w:val="24"/>
          <w:szCs w:val="24"/>
        </w:rPr>
        <w:t>Kreativitás, ötletgazdagság</w:t>
      </w:r>
    </w:p>
    <w:p w14:paraId="03AC02BB" w14:textId="77777777" w:rsidR="001F7994" w:rsidRPr="001F7994" w:rsidRDefault="001F7994" w:rsidP="001F7994">
      <w:pPr>
        <w:autoSpaceDE w:val="0"/>
        <w:autoSpaceDN w:val="0"/>
        <w:adjustRightInd w:val="0"/>
        <w:jc w:val="both"/>
        <w:rPr>
          <w:sz w:val="24"/>
          <w:szCs w:val="24"/>
        </w:rPr>
      </w:pPr>
      <w:r w:rsidRPr="001F7994">
        <w:rPr>
          <w:sz w:val="24"/>
          <w:szCs w:val="24"/>
        </w:rPr>
        <w:t>Módszeres munkavégzés</w:t>
      </w:r>
    </w:p>
    <w:p w14:paraId="78F1652B" w14:textId="77777777" w:rsidR="001F7994" w:rsidRPr="001F7994" w:rsidRDefault="001F7994" w:rsidP="001F7994">
      <w:pPr>
        <w:autoSpaceDE w:val="0"/>
        <w:autoSpaceDN w:val="0"/>
        <w:adjustRightInd w:val="0"/>
        <w:jc w:val="both"/>
        <w:rPr>
          <w:sz w:val="24"/>
          <w:szCs w:val="24"/>
        </w:rPr>
      </w:pPr>
      <w:r w:rsidRPr="001F7994">
        <w:rPr>
          <w:sz w:val="24"/>
          <w:szCs w:val="24"/>
        </w:rPr>
        <w:t>Nyitott hozzáállás</w:t>
      </w:r>
    </w:p>
    <w:p w14:paraId="5FC32D63" w14:textId="77777777" w:rsidR="001F7994" w:rsidRPr="001F7994" w:rsidRDefault="001F7994" w:rsidP="001F7994">
      <w:pPr>
        <w:autoSpaceDE w:val="0"/>
        <w:autoSpaceDN w:val="0"/>
        <w:adjustRightInd w:val="0"/>
        <w:jc w:val="both"/>
        <w:rPr>
          <w:sz w:val="24"/>
          <w:szCs w:val="24"/>
        </w:rPr>
      </w:pPr>
      <w:r w:rsidRPr="001F7994">
        <w:rPr>
          <w:sz w:val="24"/>
          <w:szCs w:val="24"/>
        </w:rPr>
        <w:t>Probléma felismerés, –megoldás</w:t>
      </w:r>
    </w:p>
    <w:p w14:paraId="5DB11816" w14:textId="77777777" w:rsidR="001F7994" w:rsidRPr="001F7994" w:rsidRDefault="001F7994" w:rsidP="001F7994">
      <w:pPr>
        <w:autoSpaceDE w:val="0"/>
        <w:autoSpaceDN w:val="0"/>
        <w:adjustRightInd w:val="0"/>
        <w:jc w:val="both"/>
        <w:rPr>
          <w:sz w:val="24"/>
          <w:szCs w:val="24"/>
        </w:rPr>
      </w:pPr>
      <w:r w:rsidRPr="001F7994">
        <w:rPr>
          <w:sz w:val="24"/>
          <w:szCs w:val="24"/>
        </w:rPr>
        <w:t xml:space="preserve">Tervezési készség </w:t>
      </w:r>
    </w:p>
    <w:p w14:paraId="6DF5FE1F" w14:textId="77777777" w:rsidR="001F7994" w:rsidRPr="001F7994" w:rsidRDefault="001F7994" w:rsidP="001F7994">
      <w:pPr>
        <w:autoSpaceDE w:val="0"/>
        <w:autoSpaceDN w:val="0"/>
        <w:adjustRightInd w:val="0"/>
        <w:jc w:val="both"/>
        <w:rPr>
          <w:sz w:val="24"/>
          <w:szCs w:val="24"/>
        </w:rPr>
      </w:pPr>
      <w:r w:rsidRPr="001F7994">
        <w:rPr>
          <w:sz w:val="24"/>
          <w:szCs w:val="24"/>
        </w:rPr>
        <w:t>Új ötletek, megoldások kipróbálása</w:t>
      </w:r>
    </w:p>
    <w:p w14:paraId="1122EE51" w14:textId="77777777" w:rsidR="001F7994" w:rsidRPr="001F7994" w:rsidRDefault="001F7994" w:rsidP="001F7994">
      <w:pPr>
        <w:autoSpaceDE w:val="0"/>
        <w:autoSpaceDN w:val="0"/>
        <w:adjustRightInd w:val="0"/>
        <w:jc w:val="both"/>
        <w:rPr>
          <w:sz w:val="24"/>
          <w:szCs w:val="24"/>
        </w:rPr>
      </w:pPr>
      <w:r w:rsidRPr="001F7994">
        <w:rPr>
          <w:sz w:val="24"/>
          <w:szCs w:val="24"/>
        </w:rPr>
        <w:t>A munkakörnyezet tisztántartása</w:t>
      </w:r>
    </w:p>
    <w:p w14:paraId="041D4111" w14:textId="77777777" w:rsidR="001F7994" w:rsidRPr="001F7994" w:rsidRDefault="001F7994" w:rsidP="001F7994">
      <w:pPr>
        <w:autoSpaceDE w:val="0"/>
        <w:autoSpaceDN w:val="0"/>
        <w:adjustRightInd w:val="0"/>
        <w:jc w:val="both"/>
        <w:rPr>
          <w:sz w:val="24"/>
          <w:szCs w:val="24"/>
        </w:rPr>
      </w:pPr>
    </w:p>
    <w:p w14:paraId="7155E005"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ALAPVIZSGA ÉS ZÁRÓVIZSGA ÁLTALÁNOS KÖVETELMÉNYEI</w:t>
      </w:r>
    </w:p>
    <w:p w14:paraId="06801E86" w14:textId="77777777" w:rsidR="001F7994" w:rsidRPr="001F7994" w:rsidRDefault="001F7994" w:rsidP="001F7994">
      <w:pPr>
        <w:autoSpaceDE w:val="0"/>
        <w:autoSpaceDN w:val="0"/>
        <w:adjustRightInd w:val="0"/>
        <w:jc w:val="both"/>
        <w:rPr>
          <w:sz w:val="24"/>
          <w:szCs w:val="24"/>
        </w:rPr>
      </w:pPr>
    </w:p>
    <w:p w14:paraId="7C1FB425"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alapvizsgára és záróvizsgára bocsátás feltételei</w:t>
      </w:r>
    </w:p>
    <w:p w14:paraId="674EFBDB" w14:textId="77777777" w:rsidR="001F7994" w:rsidRPr="001F7994" w:rsidRDefault="001F7994" w:rsidP="001F7994">
      <w:pPr>
        <w:autoSpaceDE w:val="0"/>
        <w:autoSpaceDN w:val="0"/>
        <w:adjustRightInd w:val="0"/>
        <w:jc w:val="both"/>
        <w:rPr>
          <w:sz w:val="24"/>
          <w:szCs w:val="24"/>
        </w:rPr>
      </w:pPr>
      <w:r w:rsidRPr="001F7994">
        <w:rPr>
          <w:sz w:val="24"/>
          <w:szCs w:val="24"/>
        </w:rPr>
        <w:t>Művészeti alapvizsgára az a tanuló bocsátható, aki az alapfokú művészetoktatási intézmény utolsó alapfokú évfolyamát sikeresen elvégezte, és a vizsgára jelentkezett.</w:t>
      </w:r>
    </w:p>
    <w:p w14:paraId="5C20E988" w14:textId="77777777" w:rsidR="001F7994" w:rsidRPr="001F7994" w:rsidRDefault="001F7994" w:rsidP="001F7994">
      <w:pPr>
        <w:autoSpaceDE w:val="0"/>
        <w:autoSpaceDN w:val="0"/>
        <w:adjustRightInd w:val="0"/>
        <w:jc w:val="both"/>
        <w:rPr>
          <w:sz w:val="24"/>
          <w:szCs w:val="24"/>
        </w:rPr>
      </w:pPr>
      <w:r w:rsidRPr="001F7994">
        <w:rPr>
          <w:sz w:val="24"/>
          <w:szCs w:val="24"/>
        </w:rPr>
        <w:t>Művészeti záróvizsgára az a tanuló bocsátható, aki az alapfokú művészetoktatási intézmény utolsó továbbképző évfolyamát sikeresen elvégezte, és a vizsgára jelentkezett.</w:t>
      </w:r>
    </w:p>
    <w:p w14:paraId="75ABF29A" w14:textId="77777777" w:rsidR="001F7994" w:rsidRPr="001F7994" w:rsidRDefault="001F7994" w:rsidP="001F7994">
      <w:pPr>
        <w:autoSpaceDE w:val="0"/>
        <w:autoSpaceDN w:val="0"/>
        <w:adjustRightInd w:val="0"/>
        <w:jc w:val="both"/>
        <w:rPr>
          <w:sz w:val="24"/>
          <w:szCs w:val="24"/>
        </w:rPr>
      </w:pPr>
    </w:p>
    <w:p w14:paraId="6086E2D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művészeti alapvizsga és záróvizsga követelményei, feladatai meghatározásának módja</w:t>
      </w:r>
    </w:p>
    <w:p w14:paraId="31BA78A1"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követelményeit, vizsgafeladatait – valamennyi vizsga tantárgy tekintetében – az alapfokú művészetoktatás követelményei és tantervi programja figyelembevételével kell meghatározni.</w:t>
      </w:r>
    </w:p>
    <w:p w14:paraId="59B27661"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feladatait a követelmények alapján a vizsgát szervező intézmény állítja össze oly módon, hogy azokból mérhető és elbírálható legyen a tanuló felkészültsége és gyakorlati tudása.</w:t>
      </w:r>
    </w:p>
    <w:p w14:paraId="2E74426D" w14:textId="77777777" w:rsidR="001F7994" w:rsidRPr="001F7994" w:rsidRDefault="001F7994" w:rsidP="001F7994">
      <w:pPr>
        <w:autoSpaceDE w:val="0"/>
        <w:autoSpaceDN w:val="0"/>
        <w:adjustRightInd w:val="0"/>
        <w:jc w:val="both"/>
        <w:rPr>
          <w:sz w:val="24"/>
          <w:szCs w:val="24"/>
        </w:rPr>
      </w:pPr>
      <w:r w:rsidRPr="001F7994">
        <w:rPr>
          <w:sz w:val="24"/>
          <w:szCs w:val="24"/>
        </w:rPr>
        <w:t>Az alapvizsga és záróvizsga feladatait a vizsgabizottság elnöke hagyja jóvá. Amennyiben az nem, felel meg a követelményeknek, átdolgoztathatja.</w:t>
      </w:r>
    </w:p>
    <w:p w14:paraId="3D252B9C" w14:textId="77777777" w:rsidR="001F7994" w:rsidRPr="001F7994" w:rsidRDefault="001F7994" w:rsidP="001F7994">
      <w:pPr>
        <w:autoSpaceDE w:val="0"/>
        <w:autoSpaceDN w:val="0"/>
        <w:adjustRightInd w:val="0"/>
        <w:jc w:val="both"/>
        <w:rPr>
          <w:sz w:val="24"/>
          <w:szCs w:val="24"/>
        </w:rPr>
      </w:pPr>
    </w:p>
    <w:p w14:paraId="5606DB9C"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vizsgatantárgyak</w:t>
      </w:r>
    </w:p>
    <w:p w14:paraId="6023C4A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Műhelygyakorlat </w:t>
      </w:r>
    </w:p>
    <w:p w14:paraId="573BA0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Vizuális alkotó gyakorlat</w:t>
      </w:r>
    </w:p>
    <w:p w14:paraId="258F98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 xml:space="preserve">A fentieken felül szabadon választható vizsgatantárgy:  </w:t>
      </w:r>
    </w:p>
    <w:p w14:paraId="10E725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Művészettörténet </w:t>
      </w:r>
    </w:p>
    <w:p w14:paraId="0EA8D8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Népművészet</w:t>
      </w:r>
    </w:p>
    <w:p w14:paraId="7E8CBA5C" w14:textId="77777777" w:rsidR="001F7994" w:rsidRPr="001F7994" w:rsidRDefault="001F7994" w:rsidP="001F7994">
      <w:pPr>
        <w:autoSpaceDE w:val="0"/>
        <w:autoSpaceDN w:val="0"/>
        <w:adjustRightInd w:val="0"/>
        <w:jc w:val="both"/>
        <w:rPr>
          <w:sz w:val="24"/>
          <w:szCs w:val="24"/>
        </w:rPr>
      </w:pPr>
    </w:p>
    <w:p w14:paraId="77D65BFF" w14:textId="77777777" w:rsidR="001F7994" w:rsidRPr="001F7994" w:rsidRDefault="001F7994" w:rsidP="001F7994">
      <w:pPr>
        <w:autoSpaceDE w:val="0"/>
        <w:autoSpaceDN w:val="0"/>
        <w:adjustRightInd w:val="0"/>
        <w:jc w:val="both"/>
        <w:rPr>
          <w:sz w:val="24"/>
          <w:szCs w:val="24"/>
        </w:rPr>
      </w:pPr>
      <w:r w:rsidRPr="001F7994">
        <w:rPr>
          <w:sz w:val="24"/>
          <w:szCs w:val="24"/>
        </w:rPr>
        <w:t>A szabadon választható vizsgatantárgyak esetén a művészeti alapvizsga és záróvizsga írásbeli és szóbeli vizsgarészekből áll. A szabadon választható tantárgyak közül vizsgatantárgynak csak az a tantárgy választható, amelyet az intézmény pedagógiai programja szerint biztosít, valamint amely esetében a tanuló a tantárgy tanításának utolsó évfolyamán az előírt tantárgyi követelményeknek eleget tett.</w:t>
      </w:r>
    </w:p>
    <w:p w14:paraId="75943A26" w14:textId="77777777" w:rsidR="001F7994" w:rsidRPr="001F7994" w:rsidRDefault="001F7994" w:rsidP="001F7994">
      <w:pPr>
        <w:autoSpaceDE w:val="0"/>
        <w:autoSpaceDN w:val="0"/>
        <w:adjustRightInd w:val="0"/>
        <w:jc w:val="both"/>
        <w:rPr>
          <w:sz w:val="24"/>
          <w:szCs w:val="24"/>
        </w:rPr>
      </w:pPr>
    </w:p>
    <w:p w14:paraId="5287AF07"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és záróvizsga egyes részei alóli felmentés</w:t>
      </w:r>
    </w:p>
    <w:p w14:paraId="3A5276AF" w14:textId="77777777" w:rsidR="001F7994" w:rsidRPr="001F7994" w:rsidRDefault="001F7994" w:rsidP="001F7994">
      <w:pPr>
        <w:autoSpaceDE w:val="0"/>
        <w:autoSpaceDN w:val="0"/>
        <w:adjustRightInd w:val="0"/>
        <w:jc w:val="both"/>
        <w:rPr>
          <w:sz w:val="24"/>
          <w:szCs w:val="24"/>
        </w:rPr>
      </w:pPr>
      <w:r w:rsidRPr="001F7994">
        <w:rPr>
          <w:sz w:val="24"/>
          <w:szCs w:val="24"/>
        </w:rPr>
        <w:t>Mentesülhet (részlegesen vagy teljes mértékben) az adott tantárgyból a művészeti alapvizsga, illetve záróvizsga letétele alól az a tanuló, aki az országos művészeti tanulmányi versenyen – egyéni versenyzőként – helyezést ért el vagy a versenyfelhívásban meghatározott teljesítményi szintet teljesítette.</w:t>
      </w:r>
    </w:p>
    <w:p w14:paraId="089FFAEF" w14:textId="77777777" w:rsidR="001F7994" w:rsidRPr="001F7994" w:rsidRDefault="001F7994" w:rsidP="001F7994">
      <w:pPr>
        <w:autoSpaceDE w:val="0"/>
        <w:autoSpaceDN w:val="0"/>
        <w:adjustRightInd w:val="0"/>
        <w:jc w:val="both"/>
        <w:rPr>
          <w:sz w:val="24"/>
          <w:szCs w:val="24"/>
        </w:rPr>
      </w:pPr>
      <w:r w:rsidRPr="001F7994">
        <w:rPr>
          <w:sz w:val="24"/>
          <w:szCs w:val="24"/>
        </w:rPr>
        <w:t>Ha a tanuló már rendelkezik a képző– és iparművészeti ág valamelyik tanszakán megszerzett alapvizsga– vagy záróvizsga–bizonyítvánnyal, akkor felmentés adható a vizuális alkotógyakorlat főtárgyból. A műhelygyakorlat vizsgarész alól felmentés nem adható.</w:t>
      </w:r>
    </w:p>
    <w:p w14:paraId="7C6A50C0" w14:textId="77777777" w:rsidR="001F7994" w:rsidRDefault="001F7994" w:rsidP="001F7994">
      <w:pPr>
        <w:autoSpaceDE w:val="0"/>
        <w:autoSpaceDN w:val="0"/>
        <w:adjustRightInd w:val="0"/>
        <w:jc w:val="both"/>
        <w:rPr>
          <w:sz w:val="24"/>
          <w:szCs w:val="24"/>
        </w:rPr>
      </w:pPr>
    </w:p>
    <w:p w14:paraId="32128D76" w14:textId="77777777" w:rsidR="00AC533C" w:rsidRDefault="00AC533C" w:rsidP="001F7994">
      <w:pPr>
        <w:autoSpaceDE w:val="0"/>
        <w:autoSpaceDN w:val="0"/>
        <w:adjustRightInd w:val="0"/>
        <w:jc w:val="both"/>
        <w:rPr>
          <w:sz w:val="24"/>
          <w:szCs w:val="24"/>
        </w:rPr>
      </w:pPr>
    </w:p>
    <w:p w14:paraId="0CC9B7F8" w14:textId="77777777" w:rsidR="00AC533C" w:rsidRPr="001F7994" w:rsidRDefault="00AC533C" w:rsidP="001F7994">
      <w:pPr>
        <w:autoSpaceDE w:val="0"/>
        <w:autoSpaceDN w:val="0"/>
        <w:adjustRightInd w:val="0"/>
        <w:jc w:val="both"/>
        <w:rPr>
          <w:sz w:val="24"/>
          <w:szCs w:val="24"/>
        </w:rPr>
      </w:pPr>
    </w:p>
    <w:p w14:paraId="15A8E33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művészeti alapvizsga és záróvizsga minősítése</w:t>
      </w:r>
    </w:p>
    <w:p w14:paraId="0B218C6D" w14:textId="77777777" w:rsidR="001F7994" w:rsidRPr="001F7994" w:rsidRDefault="001F7994" w:rsidP="001F7994">
      <w:pPr>
        <w:autoSpaceDE w:val="0"/>
        <w:autoSpaceDN w:val="0"/>
        <w:adjustRightInd w:val="0"/>
        <w:jc w:val="both"/>
        <w:rPr>
          <w:sz w:val="24"/>
          <w:szCs w:val="24"/>
        </w:rPr>
      </w:pPr>
      <w:r w:rsidRPr="001F7994">
        <w:rPr>
          <w:sz w:val="24"/>
          <w:szCs w:val="24"/>
        </w:rPr>
        <w:t>A tanuló teljesítményét a művészeti alapvizsgán és a záróvizsgán vizsga tantárgyanként külön–külön osztályzattal kell minősíteni.</w:t>
      </w:r>
    </w:p>
    <w:p w14:paraId="2114E41A" w14:textId="77777777" w:rsidR="001F7994" w:rsidRPr="001F7994" w:rsidRDefault="001F7994" w:rsidP="001F7994">
      <w:pPr>
        <w:autoSpaceDE w:val="0"/>
        <w:autoSpaceDN w:val="0"/>
        <w:adjustRightInd w:val="0"/>
        <w:jc w:val="both"/>
        <w:rPr>
          <w:sz w:val="24"/>
          <w:szCs w:val="24"/>
        </w:rPr>
      </w:pPr>
      <w:r w:rsidRPr="001F7994">
        <w:rPr>
          <w:sz w:val="24"/>
          <w:szCs w:val="24"/>
        </w:rPr>
        <w:t>A művészeti alapvizsga, illetve záróvizsga eredményét a vizsga tantárgyakból kapott osztályzatok számtani közepe adja. Ha az átlagszámítás eredménye öt tizedre végződik, a vizsga tantárgy végső eredményének a meghatározásában a műhelygyakorlat tantárgyból kapott osztályzat a döntő.</w:t>
      </w:r>
    </w:p>
    <w:p w14:paraId="397F7D42" w14:textId="77777777" w:rsidR="001F7994" w:rsidRPr="001F7994" w:rsidRDefault="001F7994" w:rsidP="001F7994">
      <w:pPr>
        <w:autoSpaceDE w:val="0"/>
        <w:autoSpaceDN w:val="0"/>
        <w:adjustRightInd w:val="0"/>
        <w:jc w:val="both"/>
        <w:rPr>
          <w:sz w:val="24"/>
          <w:szCs w:val="24"/>
        </w:rPr>
      </w:pPr>
      <w:r w:rsidRPr="001F7994">
        <w:rPr>
          <w:sz w:val="24"/>
          <w:szCs w:val="24"/>
        </w:rPr>
        <w:t>Eredményes művészeti alapvizsgát, illetve záróvizsgát tett az a tanuló, aki valamennyi előírt vizsga tantárgy vizsgakövetelményeit teljesítette.</w:t>
      </w:r>
    </w:p>
    <w:p w14:paraId="6AF50F36" w14:textId="77777777" w:rsidR="001F7994" w:rsidRPr="001F7994" w:rsidRDefault="001F7994" w:rsidP="001F7994">
      <w:pPr>
        <w:autoSpaceDE w:val="0"/>
        <w:autoSpaceDN w:val="0"/>
        <w:adjustRightInd w:val="0"/>
        <w:jc w:val="both"/>
        <w:rPr>
          <w:sz w:val="24"/>
          <w:szCs w:val="24"/>
        </w:rPr>
      </w:pPr>
      <w:r w:rsidRPr="001F7994">
        <w:rPr>
          <w:sz w:val="24"/>
          <w:szCs w:val="24"/>
        </w:rPr>
        <w:t>Sikertelen a művészeti alapvizsga, illetve záróvizsga, ha a tanuló valamely vizsgarészből, illetve vizsga tantárgyból elégtelen érdemjegyet kapott. Sikertelen vizsga esetén a tanulónak csak abból a vizsgarészből, illetve vizsga tantárgyból kell javítóvizsgát tennie, amelynek vizsgakövetelményét nem teljesítette.</w:t>
      </w:r>
    </w:p>
    <w:p w14:paraId="56557A56" w14:textId="77777777" w:rsidR="001F7994" w:rsidRPr="001F7994" w:rsidRDefault="001F7994" w:rsidP="001F7994">
      <w:pPr>
        <w:autoSpaceDE w:val="0"/>
        <w:autoSpaceDN w:val="0"/>
        <w:adjustRightInd w:val="0"/>
        <w:jc w:val="both"/>
        <w:rPr>
          <w:sz w:val="24"/>
          <w:szCs w:val="24"/>
        </w:rPr>
      </w:pPr>
    </w:p>
    <w:p w14:paraId="2843087D" w14:textId="77777777" w:rsidR="001F7994" w:rsidRPr="001F7994" w:rsidRDefault="001F7994" w:rsidP="001F7994">
      <w:pPr>
        <w:autoSpaceDE w:val="0"/>
        <w:autoSpaceDN w:val="0"/>
        <w:adjustRightInd w:val="0"/>
        <w:jc w:val="both"/>
        <w:rPr>
          <w:sz w:val="24"/>
          <w:szCs w:val="24"/>
        </w:rPr>
      </w:pPr>
      <w:r w:rsidRPr="001F7994">
        <w:rPr>
          <w:i/>
          <w:iCs/>
          <w:sz w:val="24"/>
          <w:szCs w:val="24"/>
        </w:rPr>
        <w:t>II. FEJEZET</w:t>
      </w:r>
    </w:p>
    <w:p w14:paraId="2EA975AF" w14:textId="77777777" w:rsidR="001F7994" w:rsidRPr="001F7994" w:rsidRDefault="001F7994" w:rsidP="001F7994">
      <w:pPr>
        <w:autoSpaceDE w:val="0"/>
        <w:autoSpaceDN w:val="0"/>
        <w:adjustRightInd w:val="0"/>
        <w:jc w:val="both"/>
        <w:rPr>
          <w:sz w:val="24"/>
          <w:szCs w:val="24"/>
        </w:rPr>
      </w:pPr>
      <w:r w:rsidRPr="001F7994">
        <w:rPr>
          <w:i/>
          <w:iCs/>
          <w:sz w:val="24"/>
          <w:szCs w:val="24"/>
        </w:rPr>
        <w:t>KÉPZŐMŰVÉSZETI TANSZAK</w:t>
      </w:r>
    </w:p>
    <w:p w14:paraId="36147EFC" w14:textId="77777777" w:rsidR="001F7994" w:rsidRPr="001F7994" w:rsidRDefault="001F7994" w:rsidP="001F7994">
      <w:pPr>
        <w:autoSpaceDE w:val="0"/>
        <w:autoSpaceDN w:val="0"/>
        <w:adjustRightInd w:val="0"/>
        <w:jc w:val="both"/>
        <w:rPr>
          <w:sz w:val="24"/>
          <w:szCs w:val="24"/>
        </w:rPr>
      </w:pPr>
    </w:p>
    <w:p w14:paraId="4B585D2B" w14:textId="77777777" w:rsidR="001F7994" w:rsidRPr="001F7994" w:rsidRDefault="001F7994" w:rsidP="001F7994">
      <w:pPr>
        <w:autoSpaceDE w:val="0"/>
        <w:autoSpaceDN w:val="0"/>
        <w:adjustRightInd w:val="0"/>
        <w:jc w:val="both"/>
        <w:rPr>
          <w:sz w:val="24"/>
          <w:szCs w:val="24"/>
        </w:rPr>
      </w:pPr>
      <w:r w:rsidRPr="001F7994">
        <w:rPr>
          <w:b/>
          <w:bCs/>
          <w:sz w:val="24"/>
          <w:szCs w:val="24"/>
        </w:rPr>
        <w:t>VIZUÁLIS ALAPOZÓ GYAKORLATOK</w:t>
      </w:r>
    </w:p>
    <w:p w14:paraId="17FB0960" w14:textId="77777777" w:rsidR="001F7994" w:rsidRPr="001F7994" w:rsidRDefault="001F7994" w:rsidP="001F7994">
      <w:pPr>
        <w:autoSpaceDE w:val="0"/>
        <w:autoSpaceDN w:val="0"/>
        <w:adjustRightInd w:val="0"/>
        <w:jc w:val="both"/>
        <w:rPr>
          <w:sz w:val="24"/>
          <w:szCs w:val="24"/>
        </w:rPr>
      </w:pPr>
    </w:p>
    <w:p w14:paraId="14A357AF" w14:textId="77777777" w:rsidR="001F7994" w:rsidRPr="001F7994" w:rsidRDefault="001F7994" w:rsidP="001F7994">
      <w:pPr>
        <w:autoSpaceDE w:val="0"/>
        <w:autoSpaceDN w:val="0"/>
        <w:adjustRightInd w:val="0"/>
        <w:jc w:val="both"/>
        <w:rPr>
          <w:sz w:val="24"/>
          <w:szCs w:val="24"/>
        </w:rPr>
      </w:pPr>
      <w:r w:rsidRPr="001F7994">
        <w:rPr>
          <w:sz w:val="24"/>
          <w:szCs w:val="24"/>
        </w:rPr>
        <w:t>A vizuális alapozó gyakorlatok célja az érzékelés, a befogadó készségek fejlesztése. A művészettel való játékos ismerkedésen keresztül a pozitív lelki tulajdonságok gyarapítása, az esztétikai érzékenység, a nyitottság kialakítása. A kifejezéshez, alkotáshoz szükséges képességek fejlesztése.</w:t>
      </w:r>
    </w:p>
    <w:p w14:paraId="596783B4" w14:textId="77777777" w:rsidR="001F7994" w:rsidRPr="001F7994" w:rsidRDefault="001F7994" w:rsidP="001F7994">
      <w:pPr>
        <w:autoSpaceDE w:val="0"/>
        <w:autoSpaceDN w:val="0"/>
        <w:adjustRightInd w:val="0"/>
        <w:jc w:val="both"/>
        <w:rPr>
          <w:sz w:val="24"/>
          <w:szCs w:val="24"/>
        </w:rPr>
      </w:pPr>
      <w:r w:rsidRPr="001F7994">
        <w:rPr>
          <w:sz w:val="24"/>
          <w:szCs w:val="24"/>
        </w:rPr>
        <w:t>Az alapozó gyakorlatok feladata az alkotói képességek fejlődéséhez való hozzájárulás komplex, játékos, élményszerű művészeti tevékenységek által.</w:t>
      </w:r>
    </w:p>
    <w:p w14:paraId="30D3A8C3" w14:textId="77777777" w:rsidR="001F7994" w:rsidRPr="001F7994" w:rsidRDefault="001F7994" w:rsidP="001F7994">
      <w:pPr>
        <w:autoSpaceDE w:val="0"/>
        <w:autoSpaceDN w:val="0"/>
        <w:adjustRightInd w:val="0"/>
        <w:jc w:val="both"/>
        <w:rPr>
          <w:b/>
          <w:bCs/>
          <w:sz w:val="24"/>
          <w:szCs w:val="24"/>
        </w:rPr>
      </w:pPr>
    </w:p>
    <w:p w14:paraId="710AE79A" w14:textId="77777777" w:rsidR="001F7994" w:rsidRPr="001F7994" w:rsidRDefault="001F7994" w:rsidP="001F7994">
      <w:pPr>
        <w:autoSpaceDE w:val="0"/>
        <w:autoSpaceDN w:val="0"/>
        <w:adjustRightInd w:val="0"/>
        <w:jc w:val="both"/>
        <w:rPr>
          <w:sz w:val="24"/>
          <w:szCs w:val="24"/>
        </w:rPr>
      </w:pPr>
      <w:r w:rsidRPr="001F7994">
        <w:rPr>
          <w:b/>
          <w:bCs/>
          <w:sz w:val="24"/>
          <w:szCs w:val="24"/>
        </w:rPr>
        <w:t>Előképző évfolyamok</w:t>
      </w:r>
    </w:p>
    <w:p w14:paraId="4A63F1BC" w14:textId="77777777" w:rsidR="001F7994" w:rsidRPr="001F7994" w:rsidRDefault="001F7994" w:rsidP="001F7994">
      <w:pPr>
        <w:autoSpaceDE w:val="0"/>
        <w:autoSpaceDN w:val="0"/>
        <w:adjustRightInd w:val="0"/>
        <w:jc w:val="both"/>
        <w:rPr>
          <w:sz w:val="24"/>
          <w:szCs w:val="24"/>
        </w:rPr>
      </w:pPr>
    </w:p>
    <w:p w14:paraId="773D9D9F" w14:textId="77777777" w:rsidR="001F7994" w:rsidRPr="001F7994" w:rsidRDefault="001F7994" w:rsidP="001F7994">
      <w:pPr>
        <w:autoSpaceDE w:val="0"/>
        <w:autoSpaceDN w:val="0"/>
        <w:adjustRightInd w:val="0"/>
        <w:jc w:val="both"/>
        <w:rPr>
          <w:sz w:val="24"/>
          <w:szCs w:val="24"/>
        </w:rPr>
      </w:pPr>
      <w:r w:rsidRPr="001F7994">
        <w:rPr>
          <w:sz w:val="24"/>
          <w:szCs w:val="24"/>
        </w:rPr>
        <w:t>1–2. évfolyam</w:t>
      </w:r>
    </w:p>
    <w:p w14:paraId="11D4E549" w14:textId="77777777" w:rsidR="001F7994" w:rsidRPr="001F7994" w:rsidRDefault="001F7994" w:rsidP="001F7994">
      <w:pPr>
        <w:autoSpaceDE w:val="0"/>
        <w:autoSpaceDN w:val="0"/>
        <w:adjustRightInd w:val="0"/>
        <w:jc w:val="both"/>
        <w:rPr>
          <w:sz w:val="24"/>
          <w:szCs w:val="24"/>
        </w:rPr>
      </w:pPr>
    </w:p>
    <w:p w14:paraId="2F6CD30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CE94F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közvetlen érzéki tapasztalás (hallás, látás, tapintás) útján megszerzett élmények képi, plasztikai feldolgozási képességének fejlesztése. </w:t>
      </w:r>
    </w:p>
    <w:p w14:paraId="1DA24A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természeti és tárgyi környezet szépségeinek felfedeztetése. </w:t>
      </w:r>
    </w:p>
    <w:p w14:paraId="7621776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 hagyományok élményszerű megismertetése. </w:t>
      </w:r>
    </w:p>
    <w:p w14:paraId="7CEDCC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Egyszerű kézműves tevékenységek iránti nyitottság kialakítása: </w:t>
      </w:r>
    </w:p>
    <w:p w14:paraId="49BE07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arányok, színek, formák, felületek, tömegek és a tér felfedeztetése játékos tevékenységeken keresztül. </w:t>
      </w:r>
    </w:p>
    <w:p w14:paraId="1A2ED1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önkifejezés változatos formáinak megismertetése. </w:t>
      </w:r>
    </w:p>
    <w:p w14:paraId="11247E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egyéni és csoportos alkotómunka alapelemeinek elsajátíttatása. </w:t>
      </w:r>
    </w:p>
    <w:p w14:paraId="401836D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Örömteli munkával a személyes megnyilvánulásnak teret adó alkotótevékenység motiválása. Kreatív munkára és gondolkodásra nevelés.</w:t>
      </w:r>
    </w:p>
    <w:p w14:paraId="7BFD092E" w14:textId="77777777" w:rsidR="001F7994" w:rsidRPr="001F7994" w:rsidRDefault="001F7994" w:rsidP="001F7994">
      <w:pPr>
        <w:autoSpaceDE w:val="0"/>
        <w:autoSpaceDN w:val="0"/>
        <w:adjustRightInd w:val="0"/>
        <w:jc w:val="both"/>
        <w:rPr>
          <w:sz w:val="24"/>
          <w:szCs w:val="24"/>
        </w:rPr>
      </w:pPr>
    </w:p>
    <w:p w14:paraId="35562E8F"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644FFBC"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6013BCB1" w14:textId="77777777" w:rsidR="001F7994" w:rsidRPr="001F7994" w:rsidRDefault="001F7994" w:rsidP="001F7994">
      <w:pPr>
        <w:autoSpaceDE w:val="0"/>
        <w:autoSpaceDN w:val="0"/>
        <w:adjustRightInd w:val="0"/>
        <w:jc w:val="both"/>
        <w:rPr>
          <w:sz w:val="24"/>
          <w:szCs w:val="24"/>
        </w:rPr>
      </w:pPr>
      <w:r w:rsidRPr="001F7994">
        <w:rPr>
          <w:sz w:val="24"/>
          <w:szCs w:val="24"/>
        </w:rPr>
        <w:t>Érzékszervi tapasztalások</w:t>
      </w:r>
    </w:p>
    <w:p w14:paraId="703AB3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Színek, formák, hangok megfigyelése, hasonlóságaik észrevétele</w:t>
      </w:r>
    </w:p>
    <w:p w14:paraId="170A25D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Hangokkal, mozgással, látvánnyal való analogikus játékok</w:t>
      </w:r>
    </w:p>
    <w:p w14:paraId="7B59A63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Dramatizálással, mozgással, hanggal érzelmek, élmények kifejezése</w:t>
      </w:r>
    </w:p>
    <w:p w14:paraId="394A0C9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ritmus és a megélt mozgás vizuális megjelenítése</w:t>
      </w:r>
    </w:p>
    <w:p w14:paraId="68D174FC" w14:textId="77777777" w:rsidR="001F7994" w:rsidRPr="001F7994" w:rsidRDefault="001F7994" w:rsidP="001F7994">
      <w:pPr>
        <w:autoSpaceDE w:val="0"/>
        <w:autoSpaceDN w:val="0"/>
        <w:adjustRightInd w:val="0"/>
        <w:jc w:val="both"/>
        <w:rPr>
          <w:sz w:val="24"/>
          <w:szCs w:val="24"/>
        </w:rPr>
      </w:pPr>
    </w:p>
    <w:p w14:paraId="4681E4FA" w14:textId="77777777" w:rsidR="001F7994" w:rsidRPr="001F7994" w:rsidRDefault="001F7994" w:rsidP="001F7994">
      <w:pPr>
        <w:autoSpaceDE w:val="0"/>
        <w:autoSpaceDN w:val="0"/>
        <w:adjustRightInd w:val="0"/>
        <w:jc w:val="both"/>
        <w:rPr>
          <w:sz w:val="24"/>
          <w:szCs w:val="24"/>
        </w:rPr>
      </w:pPr>
      <w:r w:rsidRPr="001F7994">
        <w:rPr>
          <w:sz w:val="24"/>
          <w:szCs w:val="24"/>
        </w:rPr>
        <w:t>Vonal, forma</w:t>
      </w:r>
    </w:p>
    <w:p w14:paraId="003A273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 és a folt megjelenési formái a valóságban és a képzőművészetben</w:t>
      </w:r>
    </w:p>
    <w:p w14:paraId="51FEF4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forma gazdasága</w:t>
      </w:r>
    </w:p>
    <w:p w14:paraId="3CFD2A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Pont–, vonal–, folt– és formaképző játékok</w:t>
      </w:r>
    </w:p>
    <w:p w14:paraId="5761B02E" w14:textId="77777777" w:rsidR="001F7994" w:rsidRPr="001F7994" w:rsidRDefault="001F7994" w:rsidP="001F7994">
      <w:pPr>
        <w:autoSpaceDE w:val="0"/>
        <w:autoSpaceDN w:val="0"/>
        <w:adjustRightInd w:val="0"/>
        <w:jc w:val="both"/>
        <w:rPr>
          <w:sz w:val="24"/>
          <w:szCs w:val="24"/>
        </w:rPr>
      </w:pPr>
    </w:p>
    <w:p w14:paraId="59B0BD62" w14:textId="77777777" w:rsidR="001F7994" w:rsidRPr="001F7994" w:rsidRDefault="001F7994" w:rsidP="001F7994">
      <w:pPr>
        <w:autoSpaceDE w:val="0"/>
        <w:autoSpaceDN w:val="0"/>
        <w:adjustRightInd w:val="0"/>
        <w:jc w:val="both"/>
        <w:rPr>
          <w:sz w:val="24"/>
          <w:szCs w:val="24"/>
        </w:rPr>
      </w:pPr>
      <w:r w:rsidRPr="001F7994">
        <w:rPr>
          <w:sz w:val="24"/>
          <w:szCs w:val="24"/>
        </w:rPr>
        <w:t>Felületek</w:t>
      </w:r>
    </w:p>
    <w:p w14:paraId="6C5E4F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környezet felületeinek megismerése élményszerű tapasztalatok biztosításával</w:t>
      </w:r>
    </w:p>
    <w:p w14:paraId="791498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Felületképzési játékok síkban és plasztikában változatos anyagokkal</w:t>
      </w:r>
    </w:p>
    <w:p w14:paraId="263BD494" w14:textId="77777777" w:rsidR="001F7994" w:rsidRPr="001F7994" w:rsidRDefault="001F7994" w:rsidP="001F7994">
      <w:pPr>
        <w:autoSpaceDE w:val="0"/>
        <w:autoSpaceDN w:val="0"/>
        <w:adjustRightInd w:val="0"/>
        <w:jc w:val="both"/>
        <w:rPr>
          <w:sz w:val="24"/>
          <w:szCs w:val="24"/>
        </w:rPr>
      </w:pPr>
    </w:p>
    <w:p w14:paraId="6056FDD1" w14:textId="77777777" w:rsidR="001F7994" w:rsidRPr="001F7994" w:rsidRDefault="001F7994" w:rsidP="001F7994">
      <w:pPr>
        <w:autoSpaceDE w:val="0"/>
        <w:autoSpaceDN w:val="0"/>
        <w:adjustRightInd w:val="0"/>
        <w:jc w:val="both"/>
        <w:rPr>
          <w:sz w:val="24"/>
          <w:szCs w:val="24"/>
        </w:rPr>
      </w:pPr>
      <w:r w:rsidRPr="001F7994">
        <w:rPr>
          <w:sz w:val="24"/>
          <w:szCs w:val="24"/>
        </w:rPr>
        <w:t>Méretek és arányok</w:t>
      </w:r>
    </w:p>
    <w:p w14:paraId="045422C8" w14:textId="77777777" w:rsidR="001F7994" w:rsidRPr="001F7994" w:rsidRDefault="001F7994" w:rsidP="001F7994">
      <w:pPr>
        <w:autoSpaceDE w:val="0"/>
        <w:autoSpaceDN w:val="0"/>
        <w:adjustRightInd w:val="0"/>
        <w:jc w:val="both"/>
        <w:rPr>
          <w:sz w:val="24"/>
          <w:szCs w:val="24"/>
        </w:rPr>
      </w:pPr>
      <w:r w:rsidRPr="001F7994">
        <w:rPr>
          <w:sz w:val="24"/>
          <w:szCs w:val="24"/>
        </w:rPr>
        <w:t>A méretek és arányok érzékletes megtapasztalása (kisebb, nagyobb; hosszabb, rövidebb, sovány, kövér)</w:t>
      </w:r>
    </w:p>
    <w:p w14:paraId="2AC6FC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Játékos arányváltó feladatok</w:t>
      </w:r>
    </w:p>
    <w:p w14:paraId="5255595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színek világa</w:t>
      </w:r>
    </w:p>
    <w:p w14:paraId="2F5170B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hangulati hatásának átélése, alkalmazása</w:t>
      </w:r>
    </w:p>
    <w:p w14:paraId="625DFD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Színkeverési játékok</w:t>
      </w:r>
    </w:p>
    <w:p w14:paraId="4AE4AC45" w14:textId="77777777" w:rsidR="001F7994" w:rsidRPr="001F7994" w:rsidRDefault="001F7994" w:rsidP="001F7994">
      <w:pPr>
        <w:autoSpaceDE w:val="0"/>
        <w:autoSpaceDN w:val="0"/>
        <w:adjustRightInd w:val="0"/>
        <w:ind w:left="284" w:hanging="284"/>
        <w:jc w:val="both"/>
        <w:rPr>
          <w:sz w:val="24"/>
          <w:szCs w:val="24"/>
        </w:rPr>
      </w:pPr>
    </w:p>
    <w:p w14:paraId="41B1AE1B" w14:textId="77777777" w:rsidR="001F7994" w:rsidRPr="001F7994" w:rsidRDefault="001F7994" w:rsidP="001F7994">
      <w:pPr>
        <w:autoSpaceDE w:val="0"/>
        <w:autoSpaceDN w:val="0"/>
        <w:adjustRightInd w:val="0"/>
        <w:jc w:val="both"/>
        <w:rPr>
          <w:sz w:val="24"/>
          <w:szCs w:val="24"/>
        </w:rPr>
      </w:pPr>
      <w:r w:rsidRPr="001F7994">
        <w:rPr>
          <w:sz w:val="24"/>
          <w:szCs w:val="24"/>
        </w:rPr>
        <w:t>Téri élmények</w:t>
      </w:r>
    </w:p>
    <w:p w14:paraId="58710F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sík és a tér megtapasztalása</w:t>
      </w:r>
    </w:p>
    <w:p w14:paraId="047B35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Térjátékok (kinn, benn fent, lent). Zárt és nyitott terek</w:t>
      </w:r>
    </w:p>
    <w:p w14:paraId="05B7DF6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Téri élmények rajzi, plasztikai megjelenítése</w:t>
      </w:r>
    </w:p>
    <w:p w14:paraId="7A014601" w14:textId="77777777" w:rsidR="001F7994" w:rsidRPr="001F7994" w:rsidRDefault="001F7994" w:rsidP="001F7994">
      <w:pPr>
        <w:autoSpaceDE w:val="0"/>
        <w:autoSpaceDN w:val="0"/>
        <w:adjustRightInd w:val="0"/>
        <w:jc w:val="both"/>
        <w:rPr>
          <w:sz w:val="24"/>
          <w:szCs w:val="24"/>
        </w:rPr>
      </w:pPr>
    </w:p>
    <w:p w14:paraId="1DE7964B" w14:textId="77777777" w:rsidR="001F7994" w:rsidRPr="001F7994" w:rsidRDefault="001F7994" w:rsidP="001F7994">
      <w:pPr>
        <w:autoSpaceDE w:val="0"/>
        <w:autoSpaceDN w:val="0"/>
        <w:adjustRightInd w:val="0"/>
        <w:jc w:val="both"/>
        <w:rPr>
          <w:sz w:val="24"/>
          <w:szCs w:val="24"/>
        </w:rPr>
      </w:pPr>
      <w:r w:rsidRPr="001F7994">
        <w:rPr>
          <w:sz w:val="24"/>
          <w:szCs w:val="24"/>
        </w:rPr>
        <w:t>Idő élmények</w:t>
      </w:r>
    </w:p>
    <w:p w14:paraId="587D6D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idő múlásának és a változás megtapasztalása</w:t>
      </w:r>
    </w:p>
    <w:p w14:paraId="5ED9C3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Eseménysort kifejező képsorozat, leporelló készítése</w:t>
      </w:r>
    </w:p>
    <w:p w14:paraId="63229F1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animációs játékok</w:t>
      </w:r>
    </w:p>
    <w:p w14:paraId="423E4990" w14:textId="77777777" w:rsidR="001F7994" w:rsidRPr="001F7994" w:rsidRDefault="001F7994" w:rsidP="001F7994">
      <w:pPr>
        <w:autoSpaceDE w:val="0"/>
        <w:autoSpaceDN w:val="0"/>
        <w:adjustRightInd w:val="0"/>
        <w:jc w:val="both"/>
        <w:rPr>
          <w:sz w:val="24"/>
          <w:szCs w:val="24"/>
        </w:rPr>
      </w:pPr>
    </w:p>
    <w:p w14:paraId="6A98FE17" w14:textId="77777777" w:rsidR="001F7994" w:rsidRPr="001F7994" w:rsidRDefault="001F7994" w:rsidP="001F7994">
      <w:pPr>
        <w:autoSpaceDE w:val="0"/>
        <w:autoSpaceDN w:val="0"/>
        <w:adjustRightInd w:val="0"/>
        <w:jc w:val="both"/>
        <w:rPr>
          <w:sz w:val="24"/>
          <w:szCs w:val="24"/>
        </w:rPr>
      </w:pPr>
      <w:r w:rsidRPr="001F7994">
        <w:rPr>
          <w:sz w:val="24"/>
          <w:szCs w:val="24"/>
        </w:rPr>
        <w:t>Mese és valóság</w:t>
      </w:r>
    </w:p>
    <w:p w14:paraId="0A589D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mesebeli világok, lények, történések síkban és plasztikában</w:t>
      </w:r>
    </w:p>
    <w:p w14:paraId="04B0A5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 Környezetünk formái, szereplői sík és plasztikus formában</w:t>
      </w:r>
    </w:p>
    <w:p w14:paraId="07CB30F8" w14:textId="77777777" w:rsidR="001F7994" w:rsidRPr="001F7994" w:rsidRDefault="001F7994" w:rsidP="001F7994">
      <w:pPr>
        <w:autoSpaceDE w:val="0"/>
        <w:autoSpaceDN w:val="0"/>
        <w:adjustRightInd w:val="0"/>
        <w:jc w:val="both"/>
        <w:rPr>
          <w:sz w:val="24"/>
          <w:szCs w:val="24"/>
        </w:rPr>
      </w:pPr>
    </w:p>
    <w:p w14:paraId="1922566A" w14:textId="77777777" w:rsidR="001F7994" w:rsidRPr="001F7994" w:rsidRDefault="001F7994" w:rsidP="001F7994">
      <w:pPr>
        <w:autoSpaceDE w:val="0"/>
        <w:autoSpaceDN w:val="0"/>
        <w:adjustRightInd w:val="0"/>
        <w:jc w:val="both"/>
        <w:rPr>
          <w:sz w:val="24"/>
          <w:szCs w:val="24"/>
        </w:rPr>
      </w:pPr>
      <w:r w:rsidRPr="001F7994">
        <w:rPr>
          <w:sz w:val="24"/>
          <w:szCs w:val="24"/>
        </w:rPr>
        <w:t>Tárgykészítés</w:t>
      </w:r>
    </w:p>
    <w:p w14:paraId="5559DC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Játékok, használati és ajándéktárgyak létrehozása (mézeskalács, textilfonatok, papírhajtogatások, papírdombormű, agyag– vagy gipszfigurák)</w:t>
      </w:r>
    </w:p>
    <w:p w14:paraId="736B0D9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Hagyománytárgyak készítése</w:t>
      </w:r>
    </w:p>
    <w:p w14:paraId="6CF5C760" w14:textId="77777777" w:rsidR="001F7994" w:rsidRPr="001F7994" w:rsidRDefault="001F7994" w:rsidP="001F7994">
      <w:pPr>
        <w:autoSpaceDE w:val="0"/>
        <w:autoSpaceDN w:val="0"/>
        <w:adjustRightInd w:val="0"/>
        <w:ind w:left="284" w:hanging="284"/>
        <w:jc w:val="both"/>
        <w:rPr>
          <w:sz w:val="24"/>
          <w:szCs w:val="24"/>
        </w:rPr>
      </w:pPr>
    </w:p>
    <w:p w14:paraId="2BEEA670" w14:textId="77777777" w:rsidR="001F7994" w:rsidRPr="001F7994" w:rsidRDefault="001F7994" w:rsidP="001F7994">
      <w:pPr>
        <w:autoSpaceDE w:val="0"/>
        <w:autoSpaceDN w:val="0"/>
        <w:adjustRightInd w:val="0"/>
        <w:jc w:val="both"/>
        <w:rPr>
          <w:sz w:val="24"/>
          <w:szCs w:val="24"/>
        </w:rPr>
      </w:pPr>
      <w:r w:rsidRPr="001F7994">
        <w:rPr>
          <w:b/>
          <w:bCs/>
          <w:sz w:val="24"/>
          <w:szCs w:val="24"/>
        </w:rPr>
        <w:t>VIZUÁLIS ALKOTÓ GYAKORLAT</w:t>
      </w:r>
    </w:p>
    <w:p w14:paraId="7D73D433" w14:textId="77777777" w:rsidR="001F7994" w:rsidRPr="001F7994" w:rsidRDefault="001F7994" w:rsidP="001F7994">
      <w:pPr>
        <w:autoSpaceDE w:val="0"/>
        <w:autoSpaceDN w:val="0"/>
        <w:adjustRightInd w:val="0"/>
        <w:jc w:val="both"/>
        <w:rPr>
          <w:sz w:val="24"/>
          <w:szCs w:val="24"/>
        </w:rPr>
      </w:pPr>
    </w:p>
    <w:p w14:paraId="5FA0AD99" w14:textId="77777777" w:rsidR="001F7994" w:rsidRPr="001F7994" w:rsidRDefault="001F7994" w:rsidP="001F7994">
      <w:pPr>
        <w:autoSpaceDE w:val="0"/>
        <w:autoSpaceDN w:val="0"/>
        <w:adjustRightInd w:val="0"/>
        <w:jc w:val="both"/>
        <w:rPr>
          <w:sz w:val="24"/>
          <w:szCs w:val="24"/>
        </w:rPr>
      </w:pPr>
      <w:r w:rsidRPr="001F7994">
        <w:rPr>
          <w:sz w:val="24"/>
          <w:szCs w:val="24"/>
        </w:rPr>
        <w:t>A vizuális alkotó gyakorlat célja a tanuló egyéni, kreatív személyiségjegyeinek előhívása, az ismeretek, élmények feldolgozásának segítése, a pozitív lelki tulajdonságok megerősítése a képi emlékezet és képzelet gazdagításával, a vizuális gondolkodás és kifejezőkészség fejlesztésével, valamint az esztétikai érzékenység és befogadó készség kialakításával.</w:t>
      </w:r>
    </w:p>
    <w:p w14:paraId="3230B733"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tantárgy feladata a tanulók életkori sajátosságainak megfelelő, erős belső motivációra épülő, változatos alkotó folyamatok biztosítása, melyek lehetővé teszik a csoportos és egyéni </w:t>
      </w:r>
      <w:r w:rsidRPr="001F7994">
        <w:rPr>
          <w:sz w:val="24"/>
          <w:szCs w:val="24"/>
        </w:rPr>
        <w:lastRenderedPageBreak/>
        <w:t>kreatív tevékenységformák megismerését, feltárják az értékmegőrzés, értékteremtés lehetőségeit, kialakítják a formák, színek használatában való jártasságot. Az egyes témák, témacsoportok változatos feldolgozása, a különféle képzőművészeti technikák gyakorlásához szükséges eszközök és anyagok használatának megismertetése, a népművészeti és művészettörténeti ismeretek aktív beépítése az alkotó tevékenységbe. A baleset–, munka– környezet és tűzvédelmi szabályok betartatása.</w:t>
      </w:r>
    </w:p>
    <w:p w14:paraId="11F0F998" w14:textId="77777777" w:rsidR="001F7994" w:rsidRPr="001F7994" w:rsidRDefault="001F7994" w:rsidP="001F7994">
      <w:pPr>
        <w:autoSpaceDE w:val="0"/>
        <w:autoSpaceDN w:val="0"/>
        <w:adjustRightInd w:val="0"/>
        <w:jc w:val="both"/>
        <w:rPr>
          <w:sz w:val="24"/>
          <w:szCs w:val="24"/>
        </w:rPr>
      </w:pPr>
    </w:p>
    <w:p w14:paraId="64A3FC6E"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0217FB5B" w14:textId="77777777" w:rsidR="001F7994" w:rsidRPr="001F7994" w:rsidRDefault="001F7994" w:rsidP="001F7994">
      <w:pPr>
        <w:autoSpaceDE w:val="0"/>
        <w:autoSpaceDN w:val="0"/>
        <w:adjustRightInd w:val="0"/>
        <w:jc w:val="both"/>
        <w:rPr>
          <w:sz w:val="24"/>
          <w:szCs w:val="24"/>
        </w:rPr>
      </w:pPr>
    </w:p>
    <w:p w14:paraId="6D127B0B"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79073C8C" w14:textId="77777777" w:rsidR="001F7994" w:rsidRPr="001F7994" w:rsidRDefault="001F7994" w:rsidP="001F7994">
      <w:pPr>
        <w:autoSpaceDE w:val="0"/>
        <w:autoSpaceDN w:val="0"/>
        <w:adjustRightInd w:val="0"/>
        <w:jc w:val="both"/>
        <w:rPr>
          <w:sz w:val="24"/>
          <w:szCs w:val="24"/>
        </w:rPr>
      </w:pPr>
    </w:p>
    <w:p w14:paraId="25AAB8AD"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17B9B6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képzőművészeti technikák segítségével a látvány és jelenségek befogadására, értelmezésére való ösztönözés, gondolatainak, terveinek képi vagy plasztikai megoldásán keresztül.</w:t>
      </w:r>
    </w:p>
    <w:p w14:paraId="1E051D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művészeti tevékenységekhez szükséges eszközhasználat, anyagalakítás megismertetése kép és tárgykészítés vagy egyéb alkotófolyamat végigvitelével. </w:t>
      </w:r>
    </w:p>
    <w:p w14:paraId="4541E1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 figyelmes, kitartó munkavégzésének fejlesztése.</w:t>
      </w:r>
    </w:p>
    <w:p w14:paraId="0B830C1F" w14:textId="77777777" w:rsidR="001F7994" w:rsidRPr="001F7994" w:rsidRDefault="001F7994" w:rsidP="001F7994">
      <w:pPr>
        <w:autoSpaceDE w:val="0"/>
        <w:autoSpaceDN w:val="0"/>
        <w:adjustRightInd w:val="0"/>
        <w:jc w:val="both"/>
        <w:rPr>
          <w:sz w:val="24"/>
          <w:szCs w:val="24"/>
        </w:rPr>
      </w:pPr>
    </w:p>
    <w:p w14:paraId="3D74A82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F639E0F"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 ismeretek</w:t>
      </w:r>
    </w:p>
    <w:p w14:paraId="6BB380A2" w14:textId="77777777" w:rsidR="001F7994" w:rsidRPr="001F7994" w:rsidRDefault="001F7994" w:rsidP="001F7994">
      <w:pPr>
        <w:autoSpaceDE w:val="0"/>
        <w:autoSpaceDN w:val="0"/>
        <w:adjustRightInd w:val="0"/>
        <w:jc w:val="both"/>
        <w:rPr>
          <w:sz w:val="24"/>
          <w:szCs w:val="24"/>
        </w:rPr>
      </w:pPr>
      <w:r w:rsidRPr="001F7994">
        <w:rPr>
          <w:sz w:val="24"/>
          <w:szCs w:val="24"/>
        </w:rPr>
        <w:t>A síkbeli és plasztikus munkákhoz szükséges anyagok és eszközök</w:t>
      </w:r>
    </w:p>
    <w:p w14:paraId="605AC93A" w14:textId="77777777" w:rsidR="001F7994" w:rsidRPr="001F7994" w:rsidRDefault="001F7994" w:rsidP="001F7994">
      <w:pPr>
        <w:autoSpaceDE w:val="0"/>
        <w:autoSpaceDN w:val="0"/>
        <w:adjustRightInd w:val="0"/>
        <w:jc w:val="both"/>
        <w:rPr>
          <w:sz w:val="24"/>
          <w:szCs w:val="24"/>
        </w:rPr>
      </w:pPr>
      <w:r w:rsidRPr="001F7994">
        <w:rPr>
          <w:sz w:val="24"/>
          <w:szCs w:val="24"/>
        </w:rPr>
        <w:t>Különféle képző– és iparművészeti, népművészeti, médiaművészeti technikák</w:t>
      </w:r>
    </w:p>
    <w:p w14:paraId="15E69203" w14:textId="77777777" w:rsidR="001F7994" w:rsidRPr="001F7994" w:rsidRDefault="001F7994" w:rsidP="001F7994">
      <w:pPr>
        <w:autoSpaceDE w:val="0"/>
        <w:autoSpaceDN w:val="0"/>
        <w:adjustRightInd w:val="0"/>
        <w:jc w:val="both"/>
        <w:rPr>
          <w:sz w:val="24"/>
          <w:szCs w:val="24"/>
        </w:rPr>
      </w:pPr>
      <w:r w:rsidRPr="001F7994">
        <w:rPr>
          <w:sz w:val="24"/>
          <w:szCs w:val="24"/>
        </w:rPr>
        <w:t>Kézműves és népművészeti technikák</w:t>
      </w:r>
    </w:p>
    <w:p w14:paraId="497C2BB2" w14:textId="77777777" w:rsidR="001F7994" w:rsidRPr="001F7994" w:rsidRDefault="001F7994" w:rsidP="001F7994">
      <w:pPr>
        <w:autoSpaceDE w:val="0"/>
        <w:autoSpaceDN w:val="0"/>
        <w:adjustRightInd w:val="0"/>
        <w:jc w:val="both"/>
        <w:rPr>
          <w:sz w:val="24"/>
          <w:szCs w:val="24"/>
        </w:rPr>
      </w:pPr>
      <w:r w:rsidRPr="001F7994">
        <w:rPr>
          <w:sz w:val="24"/>
          <w:szCs w:val="24"/>
        </w:rPr>
        <w:t>Mesék jellegzetes történetvezetése</w:t>
      </w:r>
    </w:p>
    <w:p w14:paraId="3BA524C1" w14:textId="77777777" w:rsidR="001F7994" w:rsidRPr="001F7994" w:rsidRDefault="001F7994" w:rsidP="001F7994">
      <w:pPr>
        <w:autoSpaceDE w:val="0"/>
        <w:autoSpaceDN w:val="0"/>
        <w:adjustRightInd w:val="0"/>
        <w:jc w:val="both"/>
        <w:rPr>
          <w:sz w:val="24"/>
          <w:szCs w:val="24"/>
        </w:rPr>
      </w:pPr>
    </w:p>
    <w:p w14:paraId="497FD8D4" w14:textId="77777777" w:rsidR="001F7994" w:rsidRPr="001F7994" w:rsidRDefault="001F7994" w:rsidP="001F7994">
      <w:pPr>
        <w:autoSpaceDE w:val="0"/>
        <w:autoSpaceDN w:val="0"/>
        <w:adjustRightInd w:val="0"/>
        <w:jc w:val="both"/>
        <w:rPr>
          <w:sz w:val="24"/>
          <w:szCs w:val="24"/>
        </w:rPr>
      </w:pPr>
      <w:r w:rsidRPr="001F7994">
        <w:rPr>
          <w:sz w:val="24"/>
          <w:szCs w:val="24"/>
        </w:rPr>
        <w:t>Témavariációk és különböző méretű alkotások készítésének sajátosságai</w:t>
      </w:r>
    </w:p>
    <w:p w14:paraId="48AE1941"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szabályok</w:t>
      </w:r>
    </w:p>
    <w:p w14:paraId="5A0B9D17" w14:textId="77777777" w:rsidR="001F7994" w:rsidRPr="001F7994" w:rsidRDefault="001F7994" w:rsidP="001F7994">
      <w:pPr>
        <w:autoSpaceDE w:val="0"/>
        <w:autoSpaceDN w:val="0"/>
        <w:adjustRightInd w:val="0"/>
        <w:jc w:val="both"/>
        <w:rPr>
          <w:sz w:val="24"/>
          <w:szCs w:val="24"/>
        </w:rPr>
      </w:pPr>
    </w:p>
    <w:p w14:paraId="0A966A54"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4779CC5E" w14:textId="77777777" w:rsidR="001F7994" w:rsidRPr="001F7994" w:rsidRDefault="001F7994" w:rsidP="001F7994">
      <w:pPr>
        <w:autoSpaceDE w:val="0"/>
        <w:autoSpaceDN w:val="0"/>
        <w:adjustRightInd w:val="0"/>
        <w:jc w:val="both"/>
        <w:rPr>
          <w:sz w:val="24"/>
          <w:szCs w:val="24"/>
        </w:rPr>
      </w:pPr>
      <w:r w:rsidRPr="001F7994">
        <w:rPr>
          <w:sz w:val="24"/>
          <w:szCs w:val="24"/>
        </w:rPr>
        <w:t>Mesék, kalandos történetek</w:t>
      </w:r>
    </w:p>
    <w:p w14:paraId="26A200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fantáziára épülő illusztratív mesefeldolgozások</w:t>
      </w:r>
    </w:p>
    <w:p w14:paraId="2FF24E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Elbeszélés vonalakkal, különböző vonalminőségek keresése</w:t>
      </w:r>
    </w:p>
    <w:p w14:paraId="7DC4389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Vonalrajzos kompozíciók különféle alapformákban, hangsúlyos kontúrok alkalmazásával (ceruza, filctoll, zsírkréta és vízfesték)</w:t>
      </w:r>
    </w:p>
    <w:p w14:paraId="6BBB3FE8" w14:textId="77777777" w:rsidR="001F7994" w:rsidRPr="001F7994" w:rsidRDefault="001F7994" w:rsidP="001F7994">
      <w:pPr>
        <w:autoSpaceDE w:val="0"/>
        <w:autoSpaceDN w:val="0"/>
        <w:adjustRightInd w:val="0"/>
        <w:jc w:val="both"/>
        <w:rPr>
          <w:sz w:val="24"/>
          <w:szCs w:val="24"/>
        </w:rPr>
      </w:pPr>
    </w:p>
    <w:p w14:paraId="098FA5B0" w14:textId="77777777" w:rsidR="001F7994" w:rsidRPr="001F7994" w:rsidRDefault="001F7994" w:rsidP="001F7994">
      <w:pPr>
        <w:autoSpaceDE w:val="0"/>
        <w:autoSpaceDN w:val="0"/>
        <w:adjustRightInd w:val="0"/>
        <w:jc w:val="both"/>
        <w:rPr>
          <w:sz w:val="24"/>
          <w:szCs w:val="24"/>
        </w:rPr>
      </w:pPr>
      <w:r w:rsidRPr="001F7994">
        <w:rPr>
          <w:sz w:val="24"/>
          <w:szCs w:val="24"/>
        </w:rPr>
        <w:t>Színes világok megelevenítése</w:t>
      </w:r>
    </w:p>
    <w:p w14:paraId="66D414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Kitalált történetek feldolgozása színes kompozícióban</w:t>
      </w:r>
    </w:p>
    <w:p w14:paraId="71328B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hatása, érzelmi ereje</w:t>
      </w:r>
    </w:p>
    <w:p w14:paraId="3B27460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Színkontrasztok, színharmóniák (színes ceruza, pasztell, tempera, kevert technikák)</w:t>
      </w:r>
    </w:p>
    <w:p w14:paraId="6CB70E5A" w14:textId="77777777" w:rsidR="001F7994" w:rsidRPr="001F7994" w:rsidRDefault="001F7994" w:rsidP="001F7994">
      <w:pPr>
        <w:autoSpaceDE w:val="0"/>
        <w:autoSpaceDN w:val="0"/>
        <w:adjustRightInd w:val="0"/>
        <w:jc w:val="both"/>
        <w:rPr>
          <w:sz w:val="24"/>
          <w:szCs w:val="24"/>
        </w:rPr>
      </w:pPr>
    </w:p>
    <w:p w14:paraId="45AE8449" w14:textId="77777777" w:rsidR="001F7994" w:rsidRPr="001F7994" w:rsidRDefault="001F7994" w:rsidP="001F7994">
      <w:pPr>
        <w:autoSpaceDE w:val="0"/>
        <w:autoSpaceDN w:val="0"/>
        <w:adjustRightInd w:val="0"/>
        <w:jc w:val="both"/>
        <w:rPr>
          <w:sz w:val="24"/>
          <w:szCs w:val="24"/>
        </w:rPr>
      </w:pPr>
      <w:r w:rsidRPr="001F7994">
        <w:rPr>
          <w:sz w:val="24"/>
          <w:szCs w:val="24"/>
        </w:rPr>
        <w:t>Plasztikus figurák</w:t>
      </w:r>
    </w:p>
    <w:p w14:paraId="5315CC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szereplők megjelenítése – mesehősök, állatfigurák (mintázás agyagból, gipszfaragás, papírmasé)</w:t>
      </w:r>
    </w:p>
    <w:p w14:paraId="065108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Figurateremtés, jellegzetes arányok, karakterjegyek – bábfigurák készítése</w:t>
      </w:r>
    </w:p>
    <w:p w14:paraId="6DCAB28D" w14:textId="77777777" w:rsidR="001F7994" w:rsidRPr="001F7994" w:rsidRDefault="001F7994" w:rsidP="001F7994">
      <w:pPr>
        <w:autoSpaceDE w:val="0"/>
        <w:autoSpaceDN w:val="0"/>
        <w:adjustRightInd w:val="0"/>
        <w:jc w:val="both"/>
        <w:rPr>
          <w:sz w:val="24"/>
          <w:szCs w:val="24"/>
        </w:rPr>
      </w:pPr>
    </w:p>
    <w:p w14:paraId="1430B985" w14:textId="77777777" w:rsidR="001F7994" w:rsidRPr="001F7994" w:rsidRDefault="001F7994" w:rsidP="001F7994">
      <w:pPr>
        <w:autoSpaceDE w:val="0"/>
        <w:autoSpaceDN w:val="0"/>
        <w:adjustRightInd w:val="0"/>
        <w:jc w:val="both"/>
        <w:rPr>
          <w:sz w:val="24"/>
          <w:szCs w:val="24"/>
        </w:rPr>
      </w:pPr>
      <w:r w:rsidRPr="001F7994">
        <w:rPr>
          <w:sz w:val="24"/>
          <w:szCs w:val="24"/>
        </w:rPr>
        <w:t>Megszemélyesítés</w:t>
      </w:r>
    </w:p>
    <w:p w14:paraId="2C49E5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Síkfigurák kialakítása (papírtépés, ragasztás, kivágás, festés)</w:t>
      </w:r>
    </w:p>
    <w:p w14:paraId="29E9E2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Álarcok, maszkok, készítése (papír, gipsz, agyag, papírmasé)</w:t>
      </w:r>
    </w:p>
    <w:p w14:paraId="0CA67C45" w14:textId="77777777" w:rsidR="001F7994" w:rsidRPr="001F7994" w:rsidRDefault="001F7994" w:rsidP="001F7994">
      <w:pPr>
        <w:autoSpaceDE w:val="0"/>
        <w:autoSpaceDN w:val="0"/>
        <w:adjustRightInd w:val="0"/>
        <w:jc w:val="both"/>
        <w:rPr>
          <w:sz w:val="24"/>
          <w:szCs w:val="24"/>
        </w:rPr>
      </w:pPr>
    </w:p>
    <w:p w14:paraId="69FA2C7E" w14:textId="77777777" w:rsidR="001F7994" w:rsidRPr="001F7994" w:rsidRDefault="001F7994" w:rsidP="001F7994">
      <w:pPr>
        <w:autoSpaceDE w:val="0"/>
        <w:autoSpaceDN w:val="0"/>
        <w:adjustRightInd w:val="0"/>
        <w:jc w:val="both"/>
        <w:rPr>
          <w:sz w:val="24"/>
          <w:szCs w:val="24"/>
        </w:rPr>
      </w:pPr>
      <w:r w:rsidRPr="001F7994">
        <w:rPr>
          <w:sz w:val="24"/>
          <w:szCs w:val="24"/>
        </w:rPr>
        <w:t>Mesék birodalma</w:t>
      </w:r>
    </w:p>
    <w:p w14:paraId="3D89DE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kiválasztott mesehősök környezetének feldolgozása különféle technikákkal (ceruzák, tollak, tusrajz)</w:t>
      </w:r>
    </w:p>
    <w:p w14:paraId="6D2110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természeti és ember alkotta környezet modellezése, újrateremtése a fénymásolt elemek, motívumok segítségével</w:t>
      </w:r>
    </w:p>
    <w:p w14:paraId="28950F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Hangulati elemek megjelenítése (vidám, mozgalmas, kopár, félelmetes)</w:t>
      </w:r>
    </w:p>
    <w:p w14:paraId="7989225E" w14:textId="77777777" w:rsidR="001F7994" w:rsidRPr="001F7994" w:rsidRDefault="001F7994" w:rsidP="001F7994">
      <w:pPr>
        <w:autoSpaceDE w:val="0"/>
        <w:autoSpaceDN w:val="0"/>
        <w:adjustRightInd w:val="0"/>
        <w:jc w:val="both"/>
        <w:rPr>
          <w:sz w:val="24"/>
          <w:szCs w:val="24"/>
        </w:rPr>
      </w:pPr>
    </w:p>
    <w:p w14:paraId="1CF85B26" w14:textId="77777777" w:rsidR="001F7994" w:rsidRPr="001F7994" w:rsidRDefault="001F7994" w:rsidP="001F7994">
      <w:pPr>
        <w:autoSpaceDE w:val="0"/>
        <w:autoSpaceDN w:val="0"/>
        <w:adjustRightInd w:val="0"/>
        <w:jc w:val="both"/>
        <w:rPr>
          <w:sz w:val="24"/>
          <w:szCs w:val="24"/>
        </w:rPr>
      </w:pPr>
      <w:r w:rsidRPr="001F7994">
        <w:rPr>
          <w:sz w:val="24"/>
          <w:szCs w:val="24"/>
        </w:rPr>
        <w:t>Varázslatos tárgyak, különös eszközök</w:t>
      </w:r>
    </w:p>
    <w:p w14:paraId="7ECD82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Edények, eszközök kialakítása (agyagból, karcolt díszítéssel)</w:t>
      </w:r>
    </w:p>
    <w:p w14:paraId="2D2626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adott történethez kapcsolódó valós tárgyak, varázseszközök készítése</w:t>
      </w:r>
    </w:p>
    <w:p w14:paraId="2B9F13F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gyapjú–, a textilanyagok tulajdonságai, felhasználási lehetőségei</w:t>
      </w:r>
    </w:p>
    <w:p w14:paraId="10CE28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Különféle hagyományos kézműves technikák, díszítési módok alkalmazása</w:t>
      </w:r>
    </w:p>
    <w:p w14:paraId="4FFE19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Természetes anyagok, ágak, termések alakítása, felhasználásuk más anyagokkal együtt</w:t>
      </w:r>
    </w:p>
    <w:p w14:paraId="01A9018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Figura és mozgás</w:t>
      </w:r>
    </w:p>
    <w:p w14:paraId="4BAD54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történet szereplőinek megjelenítése ecsetvázlattal, színfoltokkal (álló–, guggoló, több–kevesebb figura, árnyképek)</w:t>
      </w:r>
    </w:p>
    <w:p w14:paraId="538596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 mozdulat, mozdulatsor megjelenítése egyszerű animációs eszközökkel</w:t>
      </w:r>
    </w:p>
    <w:p w14:paraId="46DB74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Emberi figurák és állatfigurák mintázása – különféle mozdulatok megjelenítése</w:t>
      </w:r>
    </w:p>
    <w:p w14:paraId="0E1E06A3" w14:textId="77777777" w:rsidR="001F7994" w:rsidRPr="001F7994" w:rsidRDefault="001F7994" w:rsidP="001F7994">
      <w:pPr>
        <w:autoSpaceDE w:val="0"/>
        <w:autoSpaceDN w:val="0"/>
        <w:adjustRightInd w:val="0"/>
        <w:jc w:val="both"/>
        <w:rPr>
          <w:sz w:val="24"/>
          <w:szCs w:val="24"/>
        </w:rPr>
      </w:pPr>
    </w:p>
    <w:p w14:paraId="30F148D9" w14:textId="77777777" w:rsidR="001F7994" w:rsidRPr="001F7994" w:rsidRDefault="001F7994" w:rsidP="001F7994">
      <w:pPr>
        <w:autoSpaceDE w:val="0"/>
        <w:autoSpaceDN w:val="0"/>
        <w:adjustRightInd w:val="0"/>
        <w:jc w:val="both"/>
        <w:rPr>
          <w:sz w:val="24"/>
          <w:szCs w:val="24"/>
        </w:rPr>
      </w:pPr>
      <w:r w:rsidRPr="001F7994">
        <w:rPr>
          <w:sz w:val="24"/>
          <w:szCs w:val="24"/>
        </w:rPr>
        <w:t>Minta, jel, jelkép</w:t>
      </w:r>
    </w:p>
    <w:p w14:paraId="3384781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mintaképzés síkbeli és plasztikus módjai</w:t>
      </w:r>
    </w:p>
    <w:p w14:paraId="7BFEBF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Megőrzött nyomok az agyaglapon (üzenetek, lenyomatok készítése különböző eszközökkel)</w:t>
      </w:r>
    </w:p>
    <w:p w14:paraId="77009D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törzsi művészet mintakincse, motívumgyűjtés (sgrafitto jellegű viaszos technika, festés, karcolás agyagba)</w:t>
      </w:r>
    </w:p>
    <w:p w14:paraId="6D9D25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Papírkivágások – szimmetria, pozitív–negatív formák, ritmusok, sorminták</w:t>
      </w:r>
    </w:p>
    <w:p w14:paraId="40B168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Fonások papírcsíkokkal, színes fonalakkal, zsinórokkal</w:t>
      </w:r>
    </w:p>
    <w:p w14:paraId="70F8DB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Szám–, állati és növényi szimbólumok a mesék világában</w:t>
      </w:r>
    </w:p>
    <w:p w14:paraId="1606DA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Pecsétek, szerencsét hozó tárgyak, amulettek készítése (agyag, gipsz, talált, gyűjtött tárgyak)</w:t>
      </w:r>
    </w:p>
    <w:p w14:paraId="20004F9B" w14:textId="77777777" w:rsidR="001F7994" w:rsidRPr="001F7994" w:rsidRDefault="001F7994" w:rsidP="001F7994">
      <w:pPr>
        <w:autoSpaceDE w:val="0"/>
        <w:autoSpaceDN w:val="0"/>
        <w:adjustRightInd w:val="0"/>
        <w:jc w:val="both"/>
        <w:rPr>
          <w:sz w:val="24"/>
          <w:szCs w:val="24"/>
        </w:rPr>
      </w:pPr>
    </w:p>
    <w:p w14:paraId="46FAB397" w14:textId="77777777" w:rsidR="001F7994" w:rsidRPr="001F7994" w:rsidRDefault="001F7994" w:rsidP="001F7994">
      <w:pPr>
        <w:autoSpaceDE w:val="0"/>
        <w:autoSpaceDN w:val="0"/>
        <w:adjustRightInd w:val="0"/>
        <w:jc w:val="both"/>
        <w:rPr>
          <w:sz w:val="24"/>
          <w:szCs w:val="24"/>
        </w:rPr>
      </w:pPr>
      <w:r w:rsidRPr="001F7994">
        <w:rPr>
          <w:sz w:val="24"/>
          <w:szCs w:val="24"/>
        </w:rPr>
        <w:t>Időkerék – évszakváltások</w:t>
      </w:r>
    </w:p>
    <w:p w14:paraId="1AC890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évszakokhoz fűződő népi hagyományok képi, plasztikai feldolgozása</w:t>
      </w:r>
    </w:p>
    <w:p w14:paraId="1B5202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Mézeskalácsformák rajzolása, tervezése</w:t>
      </w:r>
    </w:p>
    <w:p w14:paraId="342D0A6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kézművesség néhány jellegzetes eleme, technikája</w:t>
      </w:r>
    </w:p>
    <w:p w14:paraId="3EF59B6A"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6F58049A" w14:textId="77777777" w:rsidR="001F7994" w:rsidRPr="001F7994" w:rsidRDefault="001F7994" w:rsidP="001F7994">
      <w:pPr>
        <w:autoSpaceDE w:val="0"/>
        <w:autoSpaceDN w:val="0"/>
        <w:adjustRightInd w:val="0"/>
        <w:jc w:val="both"/>
        <w:rPr>
          <w:sz w:val="24"/>
          <w:szCs w:val="24"/>
        </w:rPr>
      </w:pPr>
    </w:p>
    <w:p w14:paraId="1EB572A5"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31FBF098"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2949CA1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témához kapcsolódó formákat, színeket, motívumokat,</w:t>
      </w:r>
    </w:p>
    <w:p w14:paraId="0EDAAA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ábrázolási technikákat,</w:t>
      </w:r>
    </w:p>
    <w:p w14:paraId="75BE4CD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egyszerű kézműves technikai fogásokat, plasztikus megoldásokat.</w:t>
      </w:r>
    </w:p>
    <w:p w14:paraId="31A35F3D" w14:textId="77777777" w:rsidR="00AC533C" w:rsidRDefault="00AC533C" w:rsidP="001F7994">
      <w:pPr>
        <w:autoSpaceDE w:val="0"/>
        <w:autoSpaceDN w:val="0"/>
        <w:adjustRightInd w:val="0"/>
        <w:jc w:val="both"/>
        <w:rPr>
          <w:sz w:val="24"/>
          <w:szCs w:val="24"/>
        </w:rPr>
      </w:pPr>
    </w:p>
    <w:p w14:paraId="52A79D6B" w14:textId="77777777" w:rsidR="00D802C1" w:rsidRDefault="00D802C1" w:rsidP="001F7994">
      <w:pPr>
        <w:autoSpaceDE w:val="0"/>
        <w:autoSpaceDN w:val="0"/>
        <w:adjustRightInd w:val="0"/>
        <w:jc w:val="both"/>
        <w:rPr>
          <w:sz w:val="24"/>
          <w:szCs w:val="24"/>
        </w:rPr>
      </w:pPr>
    </w:p>
    <w:p w14:paraId="2095E60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Legyen képes:</w:t>
      </w:r>
    </w:p>
    <w:p w14:paraId="31A6C7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motívumgyűjtésre, feldolgozásra,</w:t>
      </w:r>
    </w:p>
    <w:p w14:paraId="6648157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vázlatok készítésére,</w:t>
      </w:r>
    </w:p>
    <w:p w14:paraId="766C3E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vizuális eszköztárának, folyamatos bővítésére és sokszínű alkalmazására,</w:t>
      </w:r>
    </w:p>
    <w:p w14:paraId="319C72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ügyelni a képek kidolgozottságára, technikai következetességére.</w:t>
      </w:r>
    </w:p>
    <w:p w14:paraId="59F44307" w14:textId="77777777" w:rsidR="001F7994" w:rsidRPr="001F7994" w:rsidRDefault="001F7994" w:rsidP="001F7994">
      <w:pPr>
        <w:autoSpaceDE w:val="0"/>
        <w:autoSpaceDN w:val="0"/>
        <w:adjustRightInd w:val="0"/>
        <w:ind w:left="284" w:hanging="284"/>
        <w:jc w:val="both"/>
        <w:rPr>
          <w:sz w:val="24"/>
          <w:szCs w:val="24"/>
        </w:rPr>
      </w:pPr>
    </w:p>
    <w:p w14:paraId="0ABC4BB2"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74B0B192" w14:textId="77777777" w:rsidR="001F7994" w:rsidRPr="001F7994" w:rsidRDefault="001F7994" w:rsidP="001F7994">
      <w:pPr>
        <w:autoSpaceDE w:val="0"/>
        <w:autoSpaceDN w:val="0"/>
        <w:adjustRightInd w:val="0"/>
        <w:jc w:val="both"/>
        <w:rPr>
          <w:sz w:val="24"/>
          <w:szCs w:val="24"/>
        </w:rPr>
      </w:pPr>
    </w:p>
    <w:p w14:paraId="399919F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184D5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vizuális művészetek műfaji sajátosságainak, anyagainak és eszközeinek megismertetése a kézműves tárgyformálás egyes elemeinek, technikai fázisainak kipróbálásán keresztül. </w:t>
      </w:r>
    </w:p>
    <w:p w14:paraId="1FF589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alkotási folyamat során a képzelet, a tapasztalat és az emlékezet élményanyagának mozgósítása, az önkifejezés lehetőségeinek felfedeztetése.</w:t>
      </w:r>
    </w:p>
    <w:p w14:paraId="299CAB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 A környezet által közvetített üzenetek befogadtatása, értelmezése. </w:t>
      </w:r>
    </w:p>
    <w:p w14:paraId="7A7A045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egyéni, kreatív személyiségjegyeinek előhívása, az ismeretek, élmények feldolgozásának segítése. </w:t>
      </w:r>
    </w:p>
    <w:p w14:paraId="360478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 érdeklődésének felkeltése, fenntartása, kitartó munkavégzés képességének fejlesztése.</w:t>
      </w:r>
    </w:p>
    <w:p w14:paraId="64998284" w14:textId="77777777" w:rsidR="001F7994" w:rsidRPr="001F7994" w:rsidRDefault="001F7994" w:rsidP="001F7994">
      <w:pPr>
        <w:autoSpaceDE w:val="0"/>
        <w:autoSpaceDN w:val="0"/>
        <w:adjustRightInd w:val="0"/>
        <w:jc w:val="both"/>
        <w:rPr>
          <w:sz w:val="24"/>
          <w:szCs w:val="24"/>
        </w:rPr>
      </w:pPr>
    </w:p>
    <w:p w14:paraId="7030EC3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FE25019"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 ismeretek</w:t>
      </w:r>
    </w:p>
    <w:p w14:paraId="48279464" w14:textId="77777777" w:rsidR="001F7994" w:rsidRPr="001F7994" w:rsidRDefault="001F7994" w:rsidP="001F7994">
      <w:pPr>
        <w:autoSpaceDE w:val="0"/>
        <w:autoSpaceDN w:val="0"/>
        <w:adjustRightInd w:val="0"/>
        <w:jc w:val="both"/>
        <w:rPr>
          <w:sz w:val="24"/>
          <w:szCs w:val="24"/>
        </w:rPr>
      </w:pPr>
      <w:r w:rsidRPr="001F7994">
        <w:rPr>
          <w:sz w:val="24"/>
          <w:szCs w:val="24"/>
        </w:rPr>
        <w:t>Ábrázolás és tárgyalkotás az életkori sajátosságoknak megfelelő, változatos alkotó folyamatokba illesztve</w:t>
      </w:r>
    </w:p>
    <w:p w14:paraId="31749AD8" w14:textId="77777777" w:rsidR="001F7994" w:rsidRPr="001F7994" w:rsidRDefault="001F7994" w:rsidP="001F7994">
      <w:pPr>
        <w:autoSpaceDE w:val="0"/>
        <w:autoSpaceDN w:val="0"/>
        <w:adjustRightInd w:val="0"/>
        <w:jc w:val="both"/>
        <w:rPr>
          <w:sz w:val="24"/>
          <w:szCs w:val="24"/>
        </w:rPr>
      </w:pPr>
    </w:p>
    <w:p w14:paraId="61651421" w14:textId="77777777" w:rsidR="001F7994" w:rsidRPr="001F7994" w:rsidRDefault="001F7994" w:rsidP="001F7994">
      <w:pPr>
        <w:autoSpaceDE w:val="0"/>
        <w:autoSpaceDN w:val="0"/>
        <w:adjustRightInd w:val="0"/>
        <w:jc w:val="both"/>
        <w:rPr>
          <w:sz w:val="24"/>
          <w:szCs w:val="24"/>
        </w:rPr>
      </w:pPr>
      <w:r w:rsidRPr="001F7994">
        <w:rPr>
          <w:sz w:val="24"/>
          <w:szCs w:val="24"/>
        </w:rPr>
        <w:t>A síkbeli és plasztikus munkákhoz szükséges anyagok, eszközök csoportos és egyéni kreatív használata</w:t>
      </w:r>
    </w:p>
    <w:p w14:paraId="7DC210A6" w14:textId="77777777" w:rsidR="001F7994" w:rsidRPr="001F7994" w:rsidRDefault="001F7994" w:rsidP="001F7994">
      <w:pPr>
        <w:autoSpaceDE w:val="0"/>
        <w:autoSpaceDN w:val="0"/>
        <w:adjustRightInd w:val="0"/>
        <w:jc w:val="both"/>
        <w:rPr>
          <w:sz w:val="24"/>
          <w:szCs w:val="24"/>
        </w:rPr>
      </w:pPr>
      <w:r w:rsidRPr="001F7994">
        <w:rPr>
          <w:sz w:val="24"/>
          <w:szCs w:val="24"/>
        </w:rPr>
        <w:t>Az értékmegőrzés, értékteremtés lehetőségei</w:t>
      </w:r>
    </w:p>
    <w:p w14:paraId="1905A845" w14:textId="77777777" w:rsidR="001F7994" w:rsidRPr="001F7994" w:rsidRDefault="001F7994" w:rsidP="001F7994">
      <w:pPr>
        <w:autoSpaceDE w:val="0"/>
        <w:autoSpaceDN w:val="0"/>
        <w:adjustRightInd w:val="0"/>
        <w:jc w:val="both"/>
        <w:rPr>
          <w:sz w:val="24"/>
          <w:szCs w:val="24"/>
        </w:rPr>
      </w:pPr>
      <w:r w:rsidRPr="001F7994">
        <w:rPr>
          <w:sz w:val="24"/>
          <w:szCs w:val="24"/>
        </w:rPr>
        <w:t>A formák, színek használatában való jártasság</w:t>
      </w:r>
    </w:p>
    <w:p w14:paraId="09150B34" w14:textId="77777777" w:rsidR="001F7994" w:rsidRPr="001F7994" w:rsidRDefault="001F7994" w:rsidP="001F7994">
      <w:pPr>
        <w:autoSpaceDE w:val="0"/>
        <w:autoSpaceDN w:val="0"/>
        <w:adjustRightInd w:val="0"/>
        <w:jc w:val="both"/>
        <w:rPr>
          <w:sz w:val="24"/>
          <w:szCs w:val="24"/>
        </w:rPr>
      </w:pPr>
      <w:r w:rsidRPr="001F7994">
        <w:rPr>
          <w:sz w:val="24"/>
          <w:szCs w:val="24"/>
        </w:rPr>
        <w:t>Kézműves és képzőművészeti technikák</w:t>
      </w:r>
    </w:p>
    <w:p w14:paraId="075B7CD8" w14:textId="77777777" w:rsidR="001F7994" w:rsidRPr="001F7994" w:rsidRDefault="001F7994" w:rsidP="001F7994">
      <w:pPr>
        <w:autoSpaceDE w:val="0"/>
        <w:autoSpaceDN w:val="0"/>
        <w:adjustRightInd w:val="0"/>
        <w:jc w:val="both"/>
        <w:rPr>
          <w:sz w:val="24"/>
          <w:szCs w:val="24"/>
        </w:rPr>
      </w:pPr>
      <w:r w:rsidRPr="001F7994">
        <w:rPr>
          <w:sz w:val="24"/>
          <w:szCs w:val="24"/>
        </w:rPr>
        <w:t>Az egyes témák, témacsoportok többirányú feldolgozása</w:t>
      </w:r>
    </w:p>
    <w:p w14:paraId="5BD131B9" w14:textId="77777777" w:rsidR="001F7994" w:rsidRPr="001F7994" w:rsidRDefault="001F7994" w:rsidP="001F7994">
      <w:pPr>
        <w:autoSpaceDE w:val="0"/>
        <w:autoSpaceDN w:val="0"/>
        <w:adjustRightInd w:val="0"/>
        <w:jc w:val="both"/>
        <w:rPr>
          <w:sz w:val="24"/>
          <w:szCs w:val="24"/>
        </w:rPr>
      </w:pPr>
      <w:r w:rsidRPr="001F7994">
        <w:rPr>
          <w:sz w:val="24"/>
          <w:szCs w:val="24"/>
        </w:rPr>
        <w:t>A különböző méretű alkotások készítésének sajátosságai</w:t>
      </w:r>
    </w:p>
    <w:p w14:paraId="036D7C7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Népművészeti hagyományok, művészettörténeti érdekességek</w:t>
      </w:r>
    </w:p>
    <w:p w14:paraId="1A4BED05"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szabályok</w:t>
      </w:r>
    </w:p>
    <w:p w14:paraId="6DD096DB" w14:textId="77777777" w:rsidR="001F7994" w:rsidRPr="001F7994" w:rsidRDefault="001F7994" w:rsidP="001F7994">
      <w:pPr>
        <w:autoSpaceDE w:val="0"/>
        <w:autoSpaceDN w:val="0"/>
        <w:adjustRightInd w:val="0"/>
        <w:jc w:val="both"/>
        <w:rPr>
          <w:sz w:val="24"/>
          <w:szCs w:val="24"/>
        </w:rPr>
      </w:pPr>
    </w:p>
    <w:p w14:paraId="763838AE"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65E365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Elbeszélés vonalakkal</w:t>
      </w:r>
    </w:p>
    <w:p w14:paraId="5FB69D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Hétköznapi történetek fő motívumainak megjelenítése</w:t>
      </w:r>
    </w:p>
    <w:p w14:paraId="7BC8ED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Feldolgozása különféle vonalrajzos kompozíciókban</w:t>
      </w:r>
    </w:p>
    <w:p w14:paraId="66547E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Hangsúlyos kontúrok alkalmazása (ceruzák, tollak, tusrajz)</w:t>
      </w:r>
    </w:p>
    <w:p w14:paraId="527FA8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Leporelló készítése az egyes jelenetek összeállításával</w:t>
      </w:r>
    </w:p>
    <w:p w14:paraId="06830CDE" w14:textId="77777777" w:rsidR="001F7994" w:rsidRPr="001F7994" w:rsidRDefault="001F7994" w:rsidP="001F7994">
      <w:pPr>
        <w:autoSpaceDE w:val="0"/>
        <w:autoSpaceDN w:val="0"/>
        <w:adjustRightInd w:val="0"/>
        <w:jc w:val="both"/>
        <w:rPr>
          <w:sz w:val="24"/>
          <w:szCs w:val="24"/>
        </w:rPr>
      </w:pPr>
    </w:p>
    <w:p w14:paraId="6C914609" w14:textId="77777777" w:rsidR="001F7994" w:rsidRPr="001F7994" w:rsidRDefault="001F7994" w:rsidP="001F7994">
      <w:pPr>
        <w:autoSpaceDE w:val="0"/>
        <w:autoSpaceDN w:val="0"/>
        <w:adjustRightInd w:val="0"/>
        <w:jc w:val="both"/>
        <w:rPr>
          <w:sz w:val="24"/>
          <w:szCs w:val="24"/>
        </w:rPr>
      </w:pPr>
      <w:r w:rsidRPr="001F7994">
        <w:rPr>
          <w:sz w:val="24"/>
          <w:szCs w:val="24"/>
        </w:rPr>
        <w:t>A színek érzelmi ereje</w:t>
      </w:r>
    </w:p>
    <w:p w14:paraId="1C38B9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Saját élmények feldolgozása színes kompozíciókban</w:t>
      </w:r>
    </w:p>
    <w:p w14:paraId="473576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Színkontrasztok, színharmóniák alkalmazása (színes ceruza, pasztell, tempera, kevert technikák)</w:t>
      </w:r>
    </w:p>
    <w:p w14:paraId="6911FA1A" w14:textId="77777777" w:rsidR="001F7994" w:rsidRPr="001F7994" w:rsidRDefault="001F7994" w:rsidP="001F7994">
      <w:pPr>
        <w:autoSpaceDE w:val="0"/>
        <w:autoSpaceDN w:val="0"/>
        <w:adjustRightInd w:val="0"/>
        <w:jc w:val="both"/>
        <w:rPr>
          <w:sz w:val="24"/>
          <w:szCs w:val="24"/>
        </w:rPr>
      </w:pPr>
    </w:p>
    <w:p w14:paraId="71B4B373" w14:textId="77777777" w:rsidR="001F7994" w:rsidRPr="001F7994" w:rsidRDefault="001F7994" w:rsidP="001F7994">
      <w:pPr>
        <w:autoSpaceDE w:val="0"/>
        <w:autoSpaceDN w:val="0"/>
        <w:adjustRightInd w:val="0"/>
        <w:jc w:val="both"/>
        <w:rPr>
          <w:sz w:val="24"/>
          <w:szCs w:val="24"/>
        </w:rPr>
      </w:pPr>
      <w:r w:rsidRPr="001F7994">
        <w:rPr>
          <w:sz w:val="24"/>
          <w:szCs w:val="24"/>
        </w:rPr>
        <w:t>Plasztikus figurák – formai felfedezések</w:t>
      </w:r>
    </w:p>
    <w:p w14:paraId="3C55343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Kedvenc állatok – állatfigurák és figurális dombormű mintázása</w:t>
      </w:r>
    </w:p>
    <w:p w14:paraId="2BC122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Sosemvolt lények életre keltése (mintázás agyagból, gipszfaragás, papírmasé)</w:t>
      </w:r>
    </w:p>
    <w:p w14:paraId="2B4EF6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Agyagplasztikák, figurák készítése, díszítésük földfestékkel</w:t>
      </w:r>
    </w:p>
    <w:p w14:paraId="0F52EA90" w14:textId="77777777" w:rsidR="001F7994" w:rsidRPr="001F7994" w:rsidRDefault="001F7994" w:rsidP="001F7994">
      <w:pPr>
        <w:autoSpaceDE w:val="0"/>
        <w:autoSpaceDN w:val="0"/>
        <w:adjustRightInd w:val="0"/>
        <w:ind w:left="284" w:hanging="284"/>
        <w:jc w:val="both"/>
        <w:rPr>
          <w:sz w:val="24"/>
          <w:szCs w:val="24"/>
        </w:rPr>
      </w:pPr>
    </w:p>
    <w:p w14:paraId="7AFD3EEC" w14:textId="77777777" w:rsidR="001F7994" w:rsidRPr="001F7994" w:rsidRDefault="001F7994" w:rsidP="001F7994">
      <w:pPr>
        <w:autoSpaceDE w:val="0"/>
        <w:autoSpaceDN w:val="0"/>
        <w:adjustRightInd w:val="0"/>
        <w:jc w:val="both"/>
        <w:rPr>
          <w:sz w:val="24"/>
          <w:szCs w:val="24"/>
        </w:rPr>
      </w:pPr>
      <w:r w:rsidRPr="001F7994">
        <w:rPr>
          <w:sz w:val="24"/>
          <w:szCs w:val="24"/>
        </w:rPr>
        <w:t>Szabadon formálható anyag</w:t>
      </w:r>
    </w:p>
    <w:p w14:paraId="6063CE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Ünnepek régen és ma</w:t>
      </w:r>
    </w:p>
    <w:p w14:paraId="7001A4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Személyes tárgyak, ünnepi ajándékok készítése különféle anyagokból</w:t>
      </w:r>
    </w:p>
    <w:p w14:paraId="0A0CEF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ünnep díszletei</w:t>
      </w:r>
    </w:p>
    <w:p w14:paraId="2D3A4000" w14:textId="77777777" w:rsidR="001F7994" w:rsidRPr="001F7994" w:rsidRDefault="001F7994" w:rsidP="001F7994">
      <w:pPr>
        <w:autoSpaceDE w:val="0"/>
        <w:autoSpaceDN w:val="0"/>
        <w:adjustRightInd w:val="0"/>
        <w:jc w:val="both"/>
        <w:rPr>
          <w:sz w:val="24"/>
          <w:szCs w:val="24"/>
        </w:rPr>
      </w:pPr>
    </w:p>
    <w:p w14:paraId="2EB607C8" w14:textId="77777777" w:rsidR="001F7994" w:rsidRPr="001F7994" w:rsidRDefault="001F7994" w:rsidP="001F7994">
      <w:pPr>
        <w:autoSpaceDE w:val="0"/>
        <w:autoSpaceDN w:val="0"/>
        <w:adjustRightInd w:val="0"/>
        <w:jc w:val="both"/>
        <w:rPr>
          <w:sz w:val="24"/>
          <w:szCs w:val="24"/>
        </w:rPr>
      </w:pPr>
      <w:r w:rsidRPr="001F7994">
        <w:rPr>
          <w:sz w:val="24"/>
          <w:szCs w:val="24"/>
        </w:rPr>
        <w:t>Tér és idő feldolgozása</w:t>
      </w:r>
    </w:p>
    <w:p w14:paraId="18555D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Adott történet, valamilyen folyamat megjelenítése képsorozattal vagy egyszerű fázisrajzokkal (tempera, tollrajz)</w:t>
      </w:r>
    </w:p>
    <w:p w14:paraId="1E01E20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Eseménynaptár – képsorozatok készítése monokróm és színes technikákkal</w:t>
      </w:r>
    </w:p>
    <w:p w14:paraId="494933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otthoni környezet modellezése agyagból. A tér átalakítása</w:t>
      </w:r>
    </w:p>
    <w:p w14:paraId="185A28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mi városunk – nagyméretű, színes kompozíciók, csoportmunkában (plasztikus megjelenítés papír, papírmasé és más anyagokkal)</w:t>
      </w:r>
    </w:p>
    <w:p w14:paraId="55C8C898" w14:textId="77777777" w:rsidR="001F7994" w:rsidRPr="001F7994" w:rsidRDefault="001F7994" w:rsidP="001F7994">
      <w:pPr>
        <w:autoSpaceDE w:val="0"/>
        <w:autoSpaceDN w:val="0"/>
        <w:adjustRightInd w:val="0"/>
        <w:jc w:val="both"/>
        <w:rPr>
          <w:sz w:val="24"/>
          <w:szCs w:val="24"/>
        </w:rPr>
      </w:pPr>
    </w:p>
    <w:p w14:paraId="12C45905" w14:textId="77777777" w:rsidR="001F7994" w:rsidRPr="001F7994" w:rsidRDefault="001F7994" w:rsidP="001F7994">
      <w:pPr>
        <w:autoSpaceDE w:val="0"/>
        <w:autoSpaceDN w:val="0"/>
        <w:adjustRightInd w:val="0"/>
        <w:jc w:val="both"/>
        <w:rPr>
          <w:sz w:val="24"/>
          <w:szCs w:val="24"/>
        </w:rPr>
      </w:pPr>
      <w:r w:rsidRPr="001F7994">
        <w:rPr>
          <w:sz w:val="24"/>
          <w:szCs w:val="24"/>
        </w:rPr>
        <w:t>Minta, jel, jelkép</w:t>
      </w:r>
    </w:p>
    <w:p w14:paraId="1197DA9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mintaképzés síkbeli és plasztikus módjai</w:t>
      </w:r>
    </w:p>
    <w:p w14:paraId="09A917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magyar népművészet mintakincse – motívumgyűjtés</w:t>
      </w:r>
    </w:p>
    <w:p w14:paraId="36F21C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Fonások hánccsal, színes fonalakkal, zsinórokkal</w:t>
      </w:r>
    </w:p>
    <w:p w14:paraId="012C2E8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Növények stilizált megjelenítése (sgrafitto jellegű viaszos technika, festés, karcolás agyagba)</w:t>
      </w:r>
    </w:p>
    <w:p w14:paraId="170246F7" w14:textId="77777777" w:rsidR="001F7994" w:rsidRPr="001F7994" w:rsidRDefault="001F7994" w:rsidP="001F7994">
      <w:pPr>
        <w:autoSpaceDE w:val="0"/>
        <w:autoSpaceDN w:val="0"/>
        <w:adjustRightInd w:val="0"/>
        <w:ind w:left="284" w:hanging="284"/>
        <w:jc w:val="both"/>
        <w:rPr>
          <w:sz w:val="24"/>
          <w:szCs w:val="24"/>
        </w:rPr>
      </w:pPr>
    </w:p>
    <w:p w14:paraId="4D693B9C" w14:textId="77777777" w:rsidR="001F7994" w:rsidRPr="001F7994" w:rsidRDefault="001F7994" w:rsidP="001F7994">
      <w:pPr>
        <w:autoSpaceDE w:val="0"/>
        <w:autoSpaceDN w:val="0"/>
        <w:adjustRightInd w:val="0"/>
        <w:ind w:left="284" w:hanging="284"/>
        <w:jc w:val="both"/>
        <w:rPr>
          <w:sz w:val="24"/>
          <w:szCs w:val="24"/>
        </w:rPr>
      </w:pPr>
    </w:p>
    <w:p w14:paraId="5920B8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Geometriai szimbólumok (négyzet, kör, felfelé – lefelé mutató háromszög, csillag, egymásba kapcsolódó körök)</w:t>
      </w:r>
    </w:p>
    <w:p w14:paraId="575CCD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Pecsét faragása, idolok, amulettek készítése (agyag, gipsz)</w:t>
      </w:r>
    </w:p>
    <w:p w14:paraId="1E56F86B" w14:textId="77777777" w:rsidR="001F7994" w:rsidRPr="001F7994" w:rsidRDefault="001F7994" w:rsidP="001F7994">
      <w:pPr>
        <w:autoSpaceDE w:val="0"/>
        <w:autoSpaceDN w:val="0"/>
        <w:adjustRightInd w:val="0"/>
        <w:jc w:val="both"/>
        <w:rPr>
          <w:sz w:val="24"/>
          <w:szCs w:val="24"/>
        </w:rPr>
      </w:pPr>
    </w:p>
    <w:p w14:paraId="0984D95F" w14:textId="77777777" w:rsidR="001F7994" w:rsidRPr="001F7994" w:rsidRDefault="001F7994" w:rsidP="001F7994">
      <w:pPr>
        <w:autoSpaceDE w:val="0"/>
        <w:autoSpaceDN w:val="0"/>
        <w:adjustRightInd w:val="0"/>
        <w:jc w:val="both"/>
        <w:rPr>
          <w:sz w:val="24"/>
          <w:szCs w:val="24"/>
        </w:rPr>
      </w:pPr>
      <w:r w:rsidRPr="001F7994">
        <w:rPr>
          <w:sz w:val="24"/>
          <w:szCs w:val="24"/>
        </w:rPr>
        <w:t>A tárgykészítés folyamata</w:t>
      </w:r>
    </w:p>
    <w:p w14:paraId="4893C35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Ismerkedés a gyapjú–, a textilanyagok tulajdonságaival, felhasználási lehetőségeivel</w:t>
      </w:r>
    </w:p>
    <w:p w14:paraId="67B9B2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Ünnepi jelkép megjelenítése nemezen (tarsolyfedőlap)</w:t>
      </w:r>
    </w:p>
    <w:p w14:paraId="59FEE6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Különféle hagyományos kézműves technikák, díszítési módok alkalmazása</w:t>
      </w:r>
    </w:p>
    <w:p w14:paraId="22EDD8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Természetes anyagok, ágak, termések alakítása, felhasználásuk más anyagokkal együtt</w:t>
      </w:r>
    </w:p>
    <w:p w14:paraId="19876A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Ragasztóanyagok, ragasztási technikák megismerése</w:t>
      </w:r>
    </w:p>
    <w:p w14:paraId="7AFF5F4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Ékszerkészítés gyönggyel és más természetes anyagokkal</w:t>
      </w:r>
    </w:p>
    <w:p w14:paraId="31F7518E" w14:textId="77777777" w:rsidR="001F7994" w:rsidRPr="001F7994" w:rsidRDefault="001F7994" w:rsidP="001F7994">
      <w:pPr>
        <w:autoSpaceDE w:val="0"/>
        <w:autoSpaceDN w:val="0"/>
        <w:adjustRightInd w:val="0"/>
        <w:jc w:val="both"/>
        <w:rPr>
          <w:sz w:val="24"/>
          <w:szCs w:val="24"/>
        </w:rPr>
      </w:pPr>
    </w:p>
    <w:p w14:paraId="78008CEC" w14:textId="77777777" w:rsidR="001F7994" w:rsidRPr="001F7994" w:rsidRDefault="001F7994" w:rsidP="001F7994">
      <w:pPr>
        <w:autoSpaceDE w:val="0"/>
        <w:autoSpaceDN w:val="0"/>
        <w:adjustRightInd w:val="0"/>
        <w:jc w:val="both"/>
        <w:rPr>
          <w:sz w:val="24"/>
          <w:szCs w:val="24"/>
        </w:rPr>
      </w:pPr>
      <w:r w:rsidRPr="001F7994">
        <w:rPr>
          <w:sz w:val="24"/>
          <w:szCs w:val="24"/>
        </w:rPr>
        <w:t>Évszakváltás</w:t>
      </w:r>
    </w:p>
    <w:p w14:paraId="482B3F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ünnepekhez fűződő népi hagyományok képi, plasztikai feldolgozása</w:t>
      </w:r>
    </w:p>
    <w:p w14:paraId="3E3D93A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Mézeskalácsformák rajzolása, tervezése</w:t>
      </w:r>
    </w:p>
    <w:p w14:paraId="5B55E7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kézművesség néhány jellegzetes eleme, technikája</w:t>
      </w:r>
    </w:p>
    <w:p w14:paraId="09A59D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Változások az ünnepi szokások körében – páros képek készítése</w:t>
      </w:r>
    </w:p>
    <w:p w14:paraId="3190A1CA" w14:textId="77777777" w:rsidR="001F7994" w:rsidRDefault="001F7994" w:rsidP="001F7994">
      <w:pPr>
        <w:autoSpaceDE w:val="0"/>
        <w:autoSpaceDN w:val="0"/>
        <w:adjustRightInd w:val="0"/>
        <w:jc w:val="both"/>
        <w:rPr>
          <w:sz w:val="24"/>
          <w:szCs w:val="24"/>
        </w:rPr>
      </w:pPr>
    </w:p>
    <w:p w14:paraId="63897F33" w14:textId="77777777" w:rsidR="00AC533C" w:rsidRPr="001F7994" w:rsidRDefault="00AC533C" w:rsidP="001F7994">
      <w:pPr>
        <w:autoSpaceDE w:val="0"/>
        <w:autoSpaceDN w:val="0"/>
        <w:adjustRightInd w:val="0"/>
        <w:jc w:val="both"/>
        <w:rPr>
          <w:sz w:val="24"/>
          <w:szCs w:val="24"/>
        </w:rPr>
      </w:pPr>
    </w:p>
    <w:p w14:paraId="149B7DC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Megszemélyesítés</w:t>
      </w:r>
    </w:p>
    <w:p w14:paraId="2C35FC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Én és a külvilág – Önarckép, jellegzetes arányok, karakterjegyek</w:t>
      </w:r>
    </w:p>
    <w:p w14:paraId="2E335B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önismeret útjai – az emberi arc arányai, a karakter, a mimika megjelenítése</w:t>
      </w:r>
    </w:p>
    <w:p w14:paraId="03379E6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Meglévő portréfotók felhasználása, nagyítása (ismétlődések, átírások, fénymásolatok segítségével)</w:t>
      </w:r>
    </w:p>
    <w:p w14:paraId="07C438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Alakoskodások – szimbolikus tartalmak megjelenítése az arcábrázoláson keresztül</w:t>
      </w:r>
    </w:p>
    <w:p w14:paraId="0DB555C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Maszkok, készítése (papír, gipsz, agyag, papírmasé)</w:t>
      </w:r>
    </w:p>
    <w:p w14:paraId="00A7F21A"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45FF72A0" w14:textId="77777777" w:rsidR="001F7994" w:rsidRPr="001F7994" w:rsidRDefault="001F7994" w:rsidP="001F7994">
      <w:pPr>
        <w:autoSpaceDE w:val="0"/>
        <w:autoSpaceDN w:val="0"/>
        <w:adjustRightInd w:val="0"/>
        <w:jc w:val="both"/>
        <w:rPr>
          <w:sz w:val="24"/>
          <w:szCs w:val="24"/>
        </w:rPr>
      </w:pPr>
    </w:p>
    <w:p w14:paraId="73DD3588"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085BA875"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F5A425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témához kapcsolódó formákat, színeket, motívumokat,</w:t>
      </w:r>
    </w:p>
    <w:p w14:paraId="04AF88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ábrázolási technikákat,</w:t>
      </w:r>
    </w:p>
    <w:p w14:paraId="5D1C225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egyszerű kézműves technikai fogásokat, plasztikus megoldásokat.</w:t>
      </w:r>
    </w:p>
    <w:p w14:paraId="1B5EC30B" w14:textId="77777777" w:rsidR="001F7994" w:rsidRPr="001F7994" w:rsidRDefault="001F7994" w:rsidP="001F7994">
      <w:pPr>
        <w:autoSpaceDE w:val="0"/>
        <w:autoSpaceDN w:val="0"/>
        <w:adjustRightInd w:val="0"/>
        <w:jc w:val="both"/>
        <w:rPr>
          <w:sz w:val="24"/>
          <w:szCs w:val="24"/>
        </w:rPr>
      </w:pPr>
    </w:p>
    <w:p w14:paraId="1D6D4980"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04A978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motívumgyűjtésre, feldolgozásra,</w:t>
      </w:r>
    </w:p>
    <w:p w14:paraId="747E18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vázlatok készítésére,</w:t>
      </w:r>
    </w:p>
    <w:p w14:paraId="247959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vizuális eszköztárának, folyamatos bővítésére és sokszínű alkalmazására,</w:t>
      </w:r>
    </w:p>
    <w:p w14:paraId="5E728D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ügyelni a képek kidolgozottságára, technikai következetességére.</w:t>
      </w:r>
    </w:p>
    <w:p w14:paraId="6BB3FBC6" w14:textId="77777777" w:rsidR="001F7994" w:rsidRPr="001F7994" w:rsidRDefault="001F7994" w:rsidP="001F7994">
      <w:pPr>
        <w:autoSpaceDE w:val="0"/>
        <w:autoSpaceDN w:val="0"/>
        <w:adjustRightInd w:val="0"/>
        <w:jc w:val="both"/>
        <w:rPr>
          <w:sz w:val="24"/>
          <w:szCs w:val="24"/>
        </w:rPr>
      </w:pPr>
    </w:p>
    <w:p w14:paraId="72CEC7A6"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01CE1ABA" w14:textId="77777777" w:rsidR="001F7994" w:rsidRPr="001F7994" w:rsidRDefault="001F7994" w:rsidP="001F7994">
      <w:pPr>
        <w:autoSpaceDE w:val="0"/>
        <w:autoSpaceDN w:val="0"/>
        <w:adjustRightInd w:val="0"/>
        <w:jc w:val="both"/>
        <w:rPr>
          <w:sz w:val="24"/>
          <w:szCs w:val="24"/>
        </w:rPr>
      </w:pPr>
    </w:p>
    <w:p w14:paraId="5AE408F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937E84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ismeretek, élmények befogadásának, feldolgozásának segítése, a tanulók életkori sajátosságainak megfelelő, változatos alkotó folyamatokba való bevonásával. </w:t>
      </w:r>
    </w:p>
    <w:p w14:paraId="70D7F8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csoportos és egyéni alkotótevékenységek formáinak megismertetésével a tanuló kreatív személyiségjegyeinek, pozitív lelki tulajdonságainak előhívása, megerősítése. </w:t>
      </w:r>
    </w:p>
    <w:p w14:paraId="286977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képi emlékezet és képzelet gazdagítása, az esztétikai érzékenység, nyitottság kialakítása. </w:t>
      </w:r>
    </w:p>
    <w:p w14:paraId="7120FD30" w14:textId="77777777" w:rsidR="001F7994" w:rsidRPr="001F7994" w:rsidRDefault="001F7994" w:rsidP="001F7994">
      <w:pPr>
        <w:autoSpaceDE w:val="0"/>
        <w:autoSpaceDN w:val="0"/>
        <w:adjustRightInd w:val="0"/>
        <w:ind w:left="284" w:hanging="284"/>
        <w:jc w:val="both"/>
        <w:rPr>
          <w:sz w:val="24"/>
          <w:szCs w:val="24"/>
        </w:rPr>
      </w:pPr>
    </w:p>
    <w:p w14:paraId="199E16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 népművészeti és művészettörténeti ismeretek alkotó tevékenységhez kapcsolódó aktív beépítése. </w:t>
      </w:r>
    </w:p>
    <w:p w14:paraId="60CCFE9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kifejezéshez, alkotáshoz szükséges készségek fejlesztése.</w:t>
      </w:r>
    </w:p>
    <w:p w14:paraId="3350F7DF" w14:textId="77777777" w:rsidR="001F7994" w:rsidRPr="001F7994" w:rsidRDefault="001F7994" w:rsidP="001F7994">
      <w:pPr>
        <w:autoSpaceDE w:val="0"/>
        <w:autoSpaceDN w:val="0"/>
        <w:adjustRightInd w:val="0"/>
        <w:jc w:val="both"/>
        <w:rPr>
          <w:sz w:val="24"/>
          <w:szCs w:val="24"/>
        </w:rPr>
      </w:pPr>
    </w:p>
    <w:p w14:paraId="4442053F"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3D0168F"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 ismeretek</w:t>
      </w:r>
    </w:p>
    <w:p w14:paraId="50FE292A" w14:textId="77777777" w:rsidR="001F7994" w:rsidRPr="001F7994" w:rsidRDefault="001F7994" w:rsidP="001F7994">
      <w:pPr>
        <w:autoSpaceDE w:val="0"/>
        <w:autoSpaceDN w:val="0"/>
        <w:adjustRightInd w:val="0"/>
        <w:jc w:val="both"/>
        <w:rPr>
          <w:sz w:val="24"/>
          <w:szCs w:val="24"/>
        </w:rPr>
      </w:pPr>
      <w:r w:rsidRPr="001F7994">
        <w:rPr>
          <w:sz w:val="24"/>
          <w:szCs w:val="24"/>
        </w:rPr>
        <w:t>Ábrázolási és tárgyalkotási ismeretek</w:t>
      </w:r>
    </w:p>
    <w:p w14:paraId="417E1975" w14:textId="77777777" w:rsidR="001F7994" w:rsidRPr="001F7994" w:rsidRDefault="001F7994" w:rsidP="001F7994">
      <w:pPr>
        <w:autoSpaceDE w:val="0"/>
        <w:autoSpaceDN w:val="0"/>
        <w:adjustRightInd w:val="0"/>
        <w:jc w:val="both"/>
        <w:rPr>
          <w:sz w:val="24"/>
          <w:szCs w:val="24"/>
        </w:rPr>
      </w:pPr>
      <w:r w:rsidRPr="001F7994">
        <w:rPr>
          <w:sz w:val="24"/>
          <w:szCs w:val="24"/>
        </w:rPr>
        <w:t>A síkbeli és plasztikus munkákhoz szükséges anyagok és eszközök</w:t>
      </w:r>
    </w:p>
    <w:p w14:paraId="1DA3783F" w14:textId="77777777" w:rsidR="001F7994" w:rsidRPr="001F7994" w:rsidRDefault="001F7994" w:rsidP="001F7994">
      <w:pPr>
        <w:autoSpaceDE w:val="0"/>
        <w:autoSpaceDN w:val="0"/>
        <w:adjustRightInd w:val="0"/>
        <w:jc w:val="both"/>
        <w:rPr>
          <w:sz w:val="24"/>
          <w:szCs w:val="24"/>
        </w:rPr>
      </w:pPr>
      <w:r w:rsidRPr="001F7994">
        <w:rPr>
          <w:sz w:val="24"/>
          <w:szCs w:val="24"/>
        </w:rPr>
        <w:t>Különféle képző– és iparművészeti, népművészeti, médiaművészeti technikák</w:t>
      </w:r>
    </w:p>
    <w:p w14:paraId="2348BB17" w14:textId="77777777" w:rsidR="001F7994" w:rsidRPr="001F7994" w:rsidRDefault="001F7994" w:rsidP="001F7994">
      <w:pPr>
        <w:autoSpaceDE w:val="0"/>
        <w:autoSpaceDN w:val="0"/>
        <w:adjustRightInd w:val="0"/>
        <w:jc w:val="both"/>
        <w:rPr>
          <w:sz w:val="24"/>
          <w:szCs w:val="24"/>
        </w:rPr>
      </w:pPr>
      <w:r w:rsidRPr="001F7994">
        <w:rPr>
          <w:sz w:val="24"/>
          <w:szCs w:val="24"/>
        </w:rPr>
        <w:t>Népművészeti ismeretek, művészettörténeti érdekességek</w:t>
      </w:r>
    </w:p>
    <w:p w14:paraId="383E2FA8" w14:textId="77777777" w:rsidR="001F7994" w:rsidRPr="001F7994" w:rsidRDefault="001F7994" w:rsidP="001F7994">
      <w:pPr>
        <w:autoSpaceDE w:val="0"/>
        <w:autoSpaceDN w:val="0"/>
        <w:adjustRightInd w:val="0"/>
        <w:jc w:val="both"/>
        <w:rPr>
          <w:sz w:val="24"/>
          <w:szCs w:val="24"/>
        </w:rPr>
      </w:pPr>
      <w:r w:rsidRPr="001F7994">
        <w:rPr>
          <w:sz w:val="24"/>
          <w:szCs w:val="24"/>
        </w:rPr>
        <w:t>Kézműves és népművészeti technikák</w:t>
      </w:r>
    </w:p>
    <w:p w14:paraId="44B712C1" w14:textId="77777777" w:rsidR="001F7994" w:rsidRPr="001F7994" w:rsidRDefault="001F7994" w:rsidP="001F7994">
      <w:pPr>
        <w:autoSpaceDE w:val="0"/>
        <w:autoSpaceDN w:val="0"/>
        <w:adjustRightInd w:val="0"/>
        <w:jc w:val="both"/>
        <w:rPr>
          <w:sz w:val="24"/>
          <w:szCs w:val="24"/>
        </w:rPr>
      </w:pPr>
      <w:r w:rsidRPr="001F7994">
        <w:rPr>
          <w:sz w:val="24"/>
          <w:szCs w:val="24"/>
        </w:rPr>
        <w:t>Témavariációk és különböző méretű alkotások készítésének sajátosságai</w:t>
      </w:r>
    </w:p>
    <w:p w14:paraId="3E573DF8"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szabályok</w:t>
      </w:r>
    </w:p>
    <w:p w14:paraId="33F1345A" w14:textId="77777777" w:rsidR="001F7994" w:rsidRPr="001F7994" w:rsidRDefault="001F7994" w:rsidP="001F7994">
      <w:pPr>
        <w:autoSpaceDE w:val="0"/>
        <w:autoSpaceDN w:val="0"/>
        <w:adjustRightInd w:val="0"/>
        <w:jc w:val="both"/>
        <w:rPr>
          <w:sz w:val="24"/>
          <w:szCs w:val="24"/>
        </w:rPr>
      </w:pPr>
    </w:p>
    <w:p w14:paraId="477231B1"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02E93AB5" w14:textId="77777777" w:rsidR="001F7994" w:rsidRPr="001F7994" w:rsidRDefault="001F7994" w:rsidP="001F7994">
      <w:pPr>
        <w:autoSpaceDE w:val="0"/>
        <w:autoSpaceDN w:val="0"/>
        <w:adjustRightInd w:val="0"/>
        <w:jc w:val="both"/>
        <w:rPr>
          <w:sz w:val="24"/>
          <w:szCs w:val="24"/>
        </w:rPr>
      </w:pPr>
      <w:r w:rsidRPr="001F7994">
        <w:rPr>
          <w:sz w:val="24"/>
          <w:szCs w:val="24"/>
        </w:rPr>
        <w:t>Elbeszélés vonalakkal</w:t>
      </w:r>
    </w:p>
    <w:p w14:paraId="487DD85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Legendás történetek megjelenítése, feldolgozása különféle vonalrajzos kompozíciókban</w:t>
      </w:r>
    </w:p>
    <w:p w14:paraId="1EE170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Hangsúlyos kontúrok alkalmazása (ceruzák, tollak, tusrajz)</w:t>
      </w:r>
    </w:p>
    <w:p w14:paraId="49A0090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Leporelló készítése az egyes jelenetek összeállításával</w:t>
      </w:r>
    </w:p>
    <w:p w14:paraId="1B86632D" w14:textId="77777777" w:rsidR="001F7994" w:rsidRPr="001F7994" w:rsidRDefault="001F7994" w:rsidP="001F7994">
      <w:pPr>
        <w:autoSpaceDE w:val="0"/>
        <w:autoSpaceDN w:val="0"/>
        <w:adjustRightInd w:val="0"/>
        <w:jc w:val="both"/>
        <w:rPr>
          <w:sz w:val="24"/>
          <w:szCs w:val="24"/>
        </w:rPr>
      </w:pPr>
    </w:p>
    <w:p w14:paraId="0D9779D6" w14:textId="77777777" w:rsidR="001F7994" w:rsidRPr="001F7994" w:rsidRDefault="001F7994" w:rsidP="001F7994">
      <w:pPr>
        <w:autoSpaceDE w:val="0"/>
        <w:autoSpaceDN w:val="0"/>
        <w:adjustRightInd w:val="0"/>
        <w:jc w:val="both"/>
        <w:rPr>
          <w:sz w:val="24"/>
          <w:szCs w:val="24"/>
        </w:rPr>
      </w:pPr>
      <w:r w:rsidRPr="001F7994">
        <w:rPr>
          <w:sz w:val="24"/>
          <w:szCs w:val="24"/>
        </w:rPr>
        <w:t>A színek érzelmi ereje</w:t>
      </w:r>
    </w:p>
    <w:p w14:paraId="0729BA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Természeti erők megelevenítése színekkel, az adott jelenségek saját élményekre épülő (vagy színházra, táncra, mesékre támaszkodó) feldolgozása színes kompozícióban</w:t>
      </w:r>
    </w:p>
    <w:p w14:paraId="66F686B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Színkontrasztok, színharmóniák alkalmazása</w:t>
      </w:r>
    </w:p>
    <w:p w14:paraId="1A9B3D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és alkalmazott technikák megjelenítő és hangulatközvetítő képessége (színes ceruza, pasztell, tempera, kevert technikák)</w:t>
      </w:r>
    </w:p>
    <w:p w14:paraId="509CC0B9" w14:textId="77777777" w:rsidR="001F7994" w:rsidRPr="001F7994" w:rsidRDefault="001F7994" w:rsidP="001F7994">
      <w:pPr>
        <w:autoSpaceDE w:val="0"/>
        <w:autoSpaceDN w:val="0"/>
        <w:adjustRightInd w:val="0"/>
        <w:jc w:val="both"/>
        <w:rPr>
          <w:sz w:val="24"/>
          <w:szCs w:val="24"/>
        </w:rPr>
      </w:pPr>
    </w:p>
    <w:p w14:paraId="289A481C" w14:textId="77777777" w:rsidR="001F7994" w:rsidRPr="001F7994" w:rsidRDefault="001F7994" w:rsidP="001F7994">
      <w:pPr>
        <w:autoSpaceDE w:val="0"/>
        <w:autoSpaceDN w:val="0"/>
        <w:adjustRightInd w:val="0"/>
        <w:jc w:val="both"/>
        <w:rPr>
          <w:sz w:val="24"/>
          <w:szCs w:val="24"/>
        </w:rPr>
      </w:pPr>
      <w:r w:rsidRPr="001F7994">
        <w:rPr>
          <w:sz w:val="24"/>
          <w:szCs w:val="24"/>
        </w:rPr>
        <w:t>Plasztikus figurák – formai felfedezések</w:t>
      </w:r>
    </w:p>
    <w:p w14:paraId="41CD17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Figurateremtés, jellegzetes arányok, karakterjegyek felfedezése</w:t>
      </w:r>
    </w:p>
    <w:p w14:paraId="741B394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Táltosok, paripák, félelmetes szörnyállatok – képzelet és előtanulmányok alapján (figurális dombormű mintázása agyagból, gipszfaragás, papírmasé)</w:t>
      </w:r>
    </w:p>
    <w:p w14:paraId="53707D3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Növények, termések formája, szerkezete, színei (színes ceruza, kréta, akvarell)</w:t>
      </w:r>
    </w:p>
    <w:p w14:paraId="1D811BA0" w14:textId="77777777" w:rsidR="001F7994" w:rsidRPr="001F7994" w:rsidRDefault="001F7994" w:rsidP="001F7994">
      <w:pPr>
        <w:autoSpaceDE w:val="0"/>
        <w:autoSpaceDN w:val="0"/>
        <w:adjustRightInd w:val="0"/>
        <w:jc w:val="both"/>
        <w:rPr>
          <w:sz w:val="24"/>
          <w:szCs w:val="24"/>
        </w:rPr>
      </w:pPr>
    </w:p>
    <w:p w14:paraId="7D0D7EC5" w14:textId="77777777" w:rsidR="001F7994" w:rsidRPr="001F7994" w:rsidRDefault="001F7994" w:rsidP="001F7994">
      <w:pPr>
        <w:autoSpaceDE w:val="0"/>
        <w:autoSpaceDN w:val="0"/>
        <w:adjustRightInd w:val="0"/>
        <w:jc w:val="both"/>
        <w:rPr>
          <w:sz w:val="24"/>
          <w:szCs w:val="24"/>
        </w:rPr>
      </w:pPr>
      <w:r w:rsidRPr="001F7994">
        <w:rPr>
          <w:sz w:val="24"/>
          <w:szCs w:val="24"/>
        </w:rPr>
        <w:t>Szabadon formálható anyag</w:t>
      </w:r>
    </w:p>
    <w:p w14:paraId="09C54D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Agyagedény formálása felrakással</w:t>
      </w:r>
    </w:p>
    <w:p w14:paraId="714912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Agyagplasztikák, állatfigurák készítése, díszítésük földfestékkel, bekarcolt mintákkal</w:t>
      </w:r>
    </w:p>
    <w:p w14:paraId="1B5EF0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Állatok ábrázolása emlékképek vagy közvetlen látvány alapján – tömeg, arányok, mozgás érzékeltetése</w:t>
      </w:r>
    </w:p>
    <w:p w14:paraId="2437CE05" w14:textId="77777777" w:rsidR="001F7994" w:rsidRPr="001F7994" w:rsidRDefault="001F7994" w:rsidP="001F7994">
      <w:pPr>
        <w:autoSpaceDE w:val="0"/>
        <w:autoSpaceDN w:val="0"/>
        <w:adjustRightInd w:val="0"/>
        <w:jc w:val="both"/>
        <w:rPr>
          <w:sz w:val="24"/>
          <w:szCs w:val="24"/>
        </w:rPr>
      </w:pPr>
    </w:p>
    <w:p w14:paraId="0BE74C11" w14:textId="77777777" w:rsidR="001F7994" w:rsidRPr="001F7994" w:rsidRDefault="001F7994" w:rsidP="001F7994">
      <w:pPr>
        <w:autoSpaceDE w:val="0"/>
        <w:autoSpaceDN w:val="0"/>
        <w:adjustRightInd w:val="0"/>
        <w:jc w:val="both"/>
        <w:rPr>
          <w:sz w:val="24"/>
          <w:szCs w:val="24"/>
        </w:rPr>
      </w:pPr>
      <w:r w:rsidRPr="001F7994">
        <w:rPr>
          <w:sz w:val="24"/>
          <w:szCs w:val="24"/>
        </w:rPr>
        <w:t>Tér és idő feldolgozása</w:t>
      </w:r>
    </w:p>
    <w:p w14:paraId="435DEF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Természeti erők, különleges és félelmetes természeti jelenségek felidézése, megjelenítése képsorozattal (tempera, tollrajz)</w:t>
      </w:r>
    </w:p>
    <w:p w14:paraId="05ABC5B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kompozíciók készítése spirál– és hullámmotívum felhasználásával</w:t>
      </w:r>
    </w:p>
    <w:p w14:paraId="29CCD99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 körforgása (olajpasztell, tempera, fotó, montázs, kollázs)</w:t>
      </w:r>
    </w:p>
    <w:p w14:paraId="25D75B1D" w14:textId="77777777" w:rsidR="001F7994" w:rsidRPr="001F7994" w:rsidRDefault="001F7994" w:rsidP="001F7994">
      <w:pPr>
        <w:autoSpaceDE w:val="0"/>
        <w:autoSpaceDN w:val="0"/>
        <w:adjustRightInd w:val="0"/>
        <w:jc w:val="both"/>
        <w:rPr>
          <w:sz w:val="24"/>
          <w:szCs w:val="24"/>
        </w:rPr>
      </w:pPr>
    </w:p>
    <w:p w14:paraId="51CF33E3" w14:textId="77777777" w:rsidR="001F7994" w:rsidRPr="001F7994" w:rsidRDefault="001F7994" w:rsidP="001F7994">
      <w:pPr>
        <w:autoSpaceDE w:val="0"/>
        <w:autoSpaceDN w:val="0"/>
        <w:adjustRightInd w:val="0"/>
        <w:jc w:val="both"/>
        <w:rPr>
          <w:sz w:val="24"/>
          <w:szCs w:val="24"/>
        </w:rPr>
      </w:pPr>
      <w:r w:rsidRPr="001F7994">
        <w:rPr>
          <w:sz w:val="24"/>
          <w:szCs w:val="24"/>
        </w:rPr>
        <w:t>Minta, jel, jelkép</w:t>
      </w:r>
    </w:p>
    <w:p w14:paraId="150668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Életfa motívum, varázslatos növények megjelenítése népmesék, legendák alapján, (sgrafitto jellegű viaszos technika, festés, karcolás agyagba, gipszbe)</w:t>
      </w:r>
    </w:p>
    <w:p w14:paraId="31F04C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Papírkivágások – szimmetria, pozitív–negatív formák, ritmusok, sorminták</w:t>
      </w:r>
    </w:p>
    <w:p w14:paraId="6AC41DF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varrás, hímzés alapfogásai, formaalkotó és dekoratív szerepük</w:t>
      </w:r>
    </w:p>
    <w:p w14:paraId="00BEDFA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fantáziára épülő illusztratív feldolgozások</w:t>
      </w:r>
    </w:p>
    <w:p w14:paraId="3596EFC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elvonatkoztatás útja és célja – anyaggyűjtés</w:t>
      </w:r>
    </w:p>
    <w:p w14:paraId="7A7A2E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tűz, víz, föld, levegő – szimbólumok a különböző kultúrákban</w:t>
      </w:r>
    </w:p>
    <w:p w14:paraId="3C5E09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Sárga, narancs, piros, barna, lila, zöld, fehér, arany. Színszimbólumok használata (papírragasztás kivágott színes motívumok kompozícióba rendezésével)</w:t>
      </w:r>
    </w:p>
    <w:p w14:paraId="7E9E6A9A" w14:textId="77777777" w:rsidR="001F7994" w:rsidRPr="001F7994" w:rsidRDefault="001F7994" w:rsidP="001F7994">
      <w:pPr>
        <w:autoSpaceDE w:val="0"/>
        <w:autoSpaceDN w:val="0"/>
        <w:adjustRightInd w:val="0"/>
        <w:jc w:val="both"/>
        <w:rPr>
          <w:sz w:val="24"/>
          <w:szCs w:val="24"/>
        </w:rPr>
      </w:pPr>
    </w:p>
    <w:p w14:paraId="1E6C9B9F" w14:textId="77777777" w:rsidR="001F7994" w:rsidRPr="001F7994" w:rsidRDefault="001F7994" w:rsidP="001F7994">
      <w:pPr>
        <w:autoSpaceDE w:val="0"/>
        <w:autoSpaceDN w:val="0"/>
        <w:adjustRightInd w:val="0"/>
        <w:jc w:val="both"/>
        <w:rPr>
          <w:sz w:val="24"/>
          <w:szCs w:val="24"/>
        </w:rPr>
      </w:pPr>
      <w:r w:rsidRPr="001F7994">
        <w:rPr>
          <w:sz w:val="24"/>
          <w:szCs w:val="24"/>
        </w:rPr>
        <w:t>A tárgykészítés folyamata</w:t>
      </w:r>
    </w:p>
    <w:p w14:paraId="479AD80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adott témakörhöz, történethez kapcsolódó valós tárgyak, varázseszközök készítése</w:t>
      </w:r>
    </w:p>
    <w:p w14:paraId="1A5EB0B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Különféle hagyományos kézműves technikák, díszítési módok alkalmazása</w:t>
      </w:r>
    </w:p>
    <w:p w14:paraId="3DAEB92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Állat alakú és antropomorf edény készítése agyagból</w:t>
      </w:r>
    </w:p>
    <w:p w14:paraId="730197A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textilanyagok, a gyapjú alkalmazási lehetőségei</w:t>
      </w:r>
    </w:p>
    <w:p w14:paraId="1F23F2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Nemezfigura készítése</w:t>
      </w:r>
    </w:p>
    <w:p w14:paraId="41155D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Tárgykészítés népi hagyományok alapján, a keleti és a mai kultúra esztétikája szerint</w:t>
      </w:r>
    </w:p>
    <w:p w14:paraId="6BA967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Természetes anyagok, ágak, termések alakítása, felhasználásuk más anyagokkal együtt</w:t>
      </w:r>
    </w:p>
    <w:p w14:paraId="5CFF337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Ragasztóanyagok, ragasztási technikák használata</w:t>
      </w:r>
    </w:p>
    <w:p w14:paraId="4565D4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Ékszerkészítés gyöngyfűzéssel</w:t>
      </w:r>
    </w:p>
    <w:p w14:paraId="6E8B0B1C" w14:textId="77777777" w:rsidR="001F7994" w:rsidRPr="001F7994" w:rsidRDefault="001F7994" w:rsidP="001F7994">
      <w:pPr>
        <w:autoSpaceDE w:val="0"/>
        <w:autoSpaceDN w:val="0"/>
        <w:adjustRightInd w:val="0"/>
        <w:jc w:val="both"/>
        <w:rPr>
          <w:sz w:val="24"/>
          <w:szCs w:val="24"/>
        </w:rPr>
      </w:pPr>
    </w:p>
    <w:p w14:paraId="673615CC" w14:textId="77777777" w:rsidR="001F7994" w:rsidRPr="001F7994" w:rsidRDefault="001F7994" w:rsidP="001F7994">
      <w:pPr>
        <w:autoSpaceDE w:val="0"/>
        <w:autoSpaceDN w:val="0"/>
        <w:adjustRightInd w:val="0"/>
        <w:jc w:val="both"/>
        <w:rPr>
          <w:sz w:val="24"/>
          <w:szCs w:val="24"/>
        </w:rPr>
      </w:pPr>
      <w:r w:rsidRPr="001F7994">
        <w:rPr>
          <w:sz w:val="24"/>
          <w:szCs w:val="24"/>
        </w:rPr>
        <w:t>Évszakváltás</w:t>
      </w:r>
    </w:p>
    <w:p w14:paraId="20EF31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évszakokhoz fűződő népi hagyományok képi, plasztikai feldolgozása</w:t>
      </w:r>
    </w:p>
    <w:p w14:paraId="133FD95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Mézeskalácsformák rajzolása, tervezése</w:t>
      </w:r>
    </w:p>
    <w:p w14:paraId="138251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kézművesség néhány jellegzetes eleme, technikája</w:t>
      </w:r>
    </w:p>
    <w:p w14:paraId="0986F6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Megszemélyesítés</w:t>
      </w:r>
    </w:p>
    <w:p w14:paraId="19AAD4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Mozgatható bábfigurák készítése. Karakterábrázolás és a mozgatás lehetőségei</w:t>
      </w:r>
    </w:p>
    <w:p w14:paraId="49ADE4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Zsineggel mozgatható figurák, pálcára vagy lécre szerelt bábok (papírkivágás, mozgatható elemek összeállítása, festés)</w:t>
      </w:r>
    </w:p>
    <w:p w14:paraId="2F2B06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Álarcok, maszkok, készítése (papír, gipsz, agyag, papírmasé)</w:t>
      </w:r>
    </w:p>
    <w:p w14:paraId="20AE2920"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546C6766" w14:textId="77777777" w:rsidR="001F7994" w:rsidRPr="001F7994" w:rsidRDefault="001F7994" w:rsidP="001F7994">
      <w:pPr>
        <w:autoSpaceDE w:val="0"/>
        <w:autoSpaceDN w:val="0"/>
        <w:adjustRightInd w:val="0"/>
        <w:jc w:val="both"/>
        <w:rPr>
          <w:sz w:val="24"/>
          <w:szCs w:val="24"/>
        </w:rPr>
      </w:pPr>
    </w:p>
    <w:p w14:paraId="5DC7856D"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4A568A7A"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750B490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témához kapcsolódó formákat, színeket, motívumokat,</w:t>
      </w:r>
    </w:p>
    <w:p w14:paraId="4CFD822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ábrázolási technikákat,</w:t>
      </w:r>
    </w:p>
    <w:p w14:paraId="3477390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kézművesség, a hagyományos népi kultúra egyes szokásait, tárgyait és technikáit,</w:t>
      </w:r>
    </w:p>
    <w:p w14:paraId="5CD3D5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egyszerű kézműves technikai fogásokat, plasztikus megoldásokat,</w:t>
      </w:r>
    </w:p>
    <w:p w14:paraId="45B08C0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művészetek formáit, sajátosságait, anyagait és eszközeit.</w:t>
      </w:r>
    </w:p>
    <w:p w14:paraId="20F97816"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1D80A1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motívumgyűjtésre, feldolgozásra,</w:t>
      </w:r>
    </w:p>
    <w:p w14:paraId="6AC696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és jelenségek értelmezésére,</w:t>
      </w:r>
    </w:p>
    <w:p w14:paraId="5F8F53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vázlatok készítésére, átírásra,</w:t>
      </w:r>
    </w:p>
    <w:p w14:paraId="18788C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vizuális eszköztárának, folyamatos bővítésére és sokszínű alkalmazására,</w:t>
      </w:r>
    </w:p>
    <w:p w14:paraId="63B689B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ügyelni a képek kidolgozottságára, technikai következetességére.</w:t>
      </w:r>
    </w:p>
    <w:p w14:paraId="6CCE4443" w14:textId="77777777" w:rsidR="001F7994" w:rsidRPr="001F7994" w:rsidRDefault="001F7994" w:rsidP="001F7994">
      <w:pPr>
        <w:autoSpaceDE w:val="0"/>
        <w:autoSpaceDN w:val="0"/>
        <w:adjustRightInd w:val="0"/>
        <w:ind w:left="284" w:hanging="284"/>
        <w:jc w:val="both"/>
        <w:rPr>
          <w:sz w:val="24"/>
          <w:szCs w:val="24"/>
        </w:rPr>
      </w:pPr>
    </w:p>
    <w:p w14:paraId="401DB82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4. évfolyam</w:t>
      </w:r>
    </w:p>
    <w:p w14:paraId="4F2F5729" w14:textId="77777777" w:rsidR="001F7994" w:rsidRPr="001F7994" w:rsidRDefault="001F7994" w:rsidP="001F7994">
      <w:pPr>
        <w:autoSpaceDE w:val="0"/>
        <w:autoSpaceDN w:val="0"/>
        <w:adjustRightInd w:val="0"/>
        <w:jc w:val="both"/>
        <w:rPr>
          <w:sz w:val="24"/>
          <w:szCs w:val="24"/>
        </w:rPr>
      </w:pPr>
    </w:p>
    <w:p w14:paraId="662F9E4D"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BD8EB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látás és a látványértelmező képesség tudatosítása, fejlesztése. </w:t>
      </w:r>
    </w:p>
    <w:p w14:paraId="5BBF48D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kézműves tárgyalkotás, a képző– és iparművészeti, médiaművészeti tevékenységek megalapozása. </w:t>
      </w:r>
    </w:p>
    <w:p w14:paraId="545938A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látvány utáni ábrázolás alapvető törvényszerűségeinek felismertetése, a vizuális nyelvrendszer alapjainak elsajátíttatása. </w:t>
      </w:r>
    </w:p>
    <w:p w14:paraId="7DDEC6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kifejezéshez, alkotáshoz szükséges képességek továbbfejlesztése, a képi műveltség bővítése. </w:t>
      </w:r>
    </w:p>
    <w:p w14:paraId="667949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 kitartó, feladattudatos munkavégzésének segítése.</w:t>
      </w:r>
    </w:p>
    <w:p w14:paraId="55FF951A" w14:textId="77777777" w:rsidR="001F7994" w:rsidRPr="001F7994" w:rsidRDefault="001F7994" w:rsidP="001F7994">
      <w:pPr>
        <w:autoSpaceDE w:val="0"/>
        <w:autoSpaceDN w:val="0"/>
        <w:adjustRightInd w:val="0"/>
        <w:jc w:val="both"/>
        <w:rPr>
          <w:sz w:val="24"/>
          <w:szCs w:val="24"/>
        </w:rPr>
      </w:pPr>
    </w:p>
    <w:p w14:paraId="4907E202"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E763F37"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 ismeretek</w:t>
      </w:r>
    </w:p>
    <w:p w14:paraId="29640EAD" w14:textId="77777777" w:rsidR="001F7994" w:rsidRPr="001F7994" w:rsidRDefault="001F7994" w:rsidP="001F7994">
      <w:pPr>
        <w:autoSpaceDE w:val="0"/>
        <w:autoSpaceDN w:val="0"/>
        <w:adjustRightInd w:val="0"/>
        <w:jc w:val="both"/>
        <w:rPr>
          <w:sz w:val="24"/>
          <w:szCs w:val="24"/>
        </w:rPr>
      </w:pPr>
      <w:r w:rsidRPr="001F7994">
        <w:rPr>
          <w:sz w:val="24"/>
          <w:szCs w:val="24"/>
        </w:rPr>
        <w:t>A látvány megfigyelése, értelmezése, rögzítése</w:t>
      </w:r>
    </w:p>
    <w:p w14:paraId="7E93D9B0" w14:textId="77777777" w:rsidR="001F7994" w:rsidRPr="001F7994" w:rsidRDefault="001F7994" w:rsidP="001F7994">
      <w:pPr>
        <w:autoSpaceDE w:val="0"/>
        <w:autoSpaceDN w:val="0"/>
        <w:adjustRightInd w:val="0"/>
        <w:jc w:val="both"/>
        <w:rPr>
          <w:sz w:val="24"/>
          <w:szCs w:val="24"/>
        </w:rPr>
      </w:pPr>
      <w:r w:rsidRPr="001F7994">
        <w:rPr>
          <w:sz w:val="24"/>
          <w:szCs w:val="24"/>
        </w:rPr>
        <w:t>Síkbeli és plasztikus munkákhoz szükséges anyagok és eszközök</w:t>
      </w:r>
    </w:p>
    <w:p w14:paraId="091322C9" w14:textId="77777777" w:rsidR="001F7994" w:rsidRPr="001F7994" w:rsidRDefault="001F7994" w:rsidP="001F7994">
      <w:pPr>
        <w:autoSpaceDE w:val="0"/>
        <w:autoSpaceDN w:val="0"/>
        <w:adjustRightInd w:val="0"/>
        <w:jc w:val="both"/>
        <w:rPr>
          <w:sz w:val="24"/>
          <w:szCs w:val="24"/>
        </w:rPr>
      </w:pPr>
      <w:r w:rsidRPr="001F7994">
        <w:rPr>
          <w:sz w:val="24"/>
          <w:szCs w:val="24"/>
        </w:rPr>
        <w:t>Különféle képző– és iparművészeti, népművészeti, médiaművészeti technikák</w:t>
      </w:r>
    </w:p>
    <w:p w14:paraId="3E2A376F" w14:textId="77777777" w:rsidR="001F7994" w:rsidRPr="001F7994" w:rsidRDefault="001F7994" w:rsidP="001F7994">
      <w:pPr>
        <w:autoSpaceDE w:val="0"/>
        <w:autoSpaceDN w:val="0"/>
        <w:adjustRightInd w:val="0"/>
        <w:jc w:val="both"/>
        <w:rPr>
          <w:sz w:val="24"/>
          <w:szCs w:val="24"/>
        </w:rPr>
      </w:pPr>
      <w:r w:rsidRPr="001F7994">
        <w:rPr>
          <w:sz w:val="24"/>
          <w:szCs w:val="24"/>
        </w:rPr>
        <w:t>Az egyes műfajokra jellemző előadásmódok</w:t>
      </w:r>
    </w:p>
    <w:p w14:paraId="749D82ED" w14:textId="77777777" w:rsidR="001F7994" w:rsidRPr="001F7994" w:rsidRDefault="001F7994" w:rsidP="001F7994">
      <w:pPr>
        <w:autoSpaceDE w:val="0"/>
        <w:autoSpaceDN w:val="0"/>
        <w:adjustRightInd w:val="0"/>
        <w:jc w:val="both"/>
        <w:rPr>
          <w:sz w:val="24"/>
          <w:szCs w:val="24"/>
        </w:rPr>
      </w:pPr>
      <w:r w:rsidRPr="001F7994">
        <w:rPr>
          <w:sz w:val="24"/>
          <w:szCs w:val="24"/>
        </w:rPr>
        <w:t>A középkor művészettörténeti érdekességei</w:t>
      </w:r>
    </w:p>
    <w:p w14:paraId="59B4A3A0" w14:textId="77777777" w:rsidR="001F7994" w:rsidRPr="001F7994" w:rsidRDefault="001F7994" w:rsidP="001F7994">
      <w:pPr>
        <w:autoSpaceDE w:val="0"/>
        <w:autoSpaceDN w:val="0"/>
        <w:adjustRightInd w:val="0"/>
        <w:jc w:val="both"/>
        <w:rPr>
          <w:sz w:val="24"/>
          <w:szCs w:val="24"/>
        </w:rPr>
      </w:pPr>
      <w:r w:rsidRPr="001F7994">
        <w:rPr>
          <w:sz w:val="24"/>
          <w:szCs w:val="24"/>
        </w:rPr>
        <w:t>Az egyes népművészeti tájegységekre jellemző stílusjegyek, technikák</w:t>
      </w:r>
    </w:p>
    <w:p w14:paraId="01F60FC3" w14:textId="77777777" w:rsidR="001F7994" w:rsidRPr="001F7994" w:rsidRDefault="001F7994" w:rsidP="001F7994">
      <w:pPr>
        <w:autoSpaceDE w:val="0"/>
        <w:autoSpaceDN w:val="0"/>
        <w:adjustRightInd w:val="0"/>
        <w:jc w:val="both"/>
        <w:rPr>
          <w:sz w:val="24"/>
          <w:szCs w:val="24"/>
        </w:rPr>
      </w:pPr>
      <w:r w:rsidRPr="001F7994">
        <w:rPr>
          <w:sz w:val="24"/>
          <w:szCs w:val="24"/>
        </w:rPr>
        <w:t>A formák, színek tudatos használata és a térábrázolás kérdései</w:t>
      </w:r>
    </w:p>
    <w:p w14:paraId="57C76F20" w14:textId="77777777" w:rsidR="001F7994" w:rsidRPr="001F7994" w:rsidRDefault="001F7994" w:rsidP="001F7994">
      <w:pPr>
        <w:autoSpaceDE w:val="0"/>
        <w:autoSpaceDN w:val="0"/>
        <w:adjustRightInd w:val="0"/>
        <w:jc w:val="both"/>
        <w:rPr>
          <w:sz w:val="24"/>
          <w:szCs w:val="24"/>
        </w:rPr>
      </w:pPr>
      <w:r w:rsidRPr="001F7994">
        <w:rPr>
          <w:sz w:val="24"/>
          <w:szCs w:val="24"/>
        </w:rPr>
        <w:t>A tárgyalkotás, a tárgykészítéshez kapcsolódó anyagok, egyes eljárások, technikák</w:t>
      </w:r>
    </w:p>
    <w:p w14:paraId="18FEFCD1" w14:textId="77777777" w:rsidR="001F7994" w:rsidRPr="001F7994" w:rsidRDefault="001F7994" w:rsidP="001F7994">
      <w:pPr>
        <w:autoSpaceDE w:val="0"/>
        <w:autoSpaceDN w:val="0"/>
        <w:adjustRightInd w:val="0"/>
        <w:jc w:val="both"/>
        <w:rPr>
          <w:sz w:val="24"/>
          <w:szCs w:val="24"/>
        </w:rPr>
      </w:pPr>
      <w:r w:rsidRPr="001F7994">
        <w:rPr>
          <w:sz w:val="24"/>
          <w:szCs w:val="24"/>
        </w:rPr>
        <w:t>Hagyományos és új médiumok</w:t>
      </w:r>
    </w:p>
    <w:p w14:paraId="09358E68" w14:textId="77777777" w:rsidR="001F7994" w:rsidRPr="001F7994" w:rsidRDefault="001F7994" w:rsidP="001F7994">
      <w:pPr>
        <w:autoSpaceDE w:val="0"/>
        <w:autoSpaceDN w:val="0"/>
        <w:adjustRightInd w:val="0"/>
        <w:jc w:val="both"/>
        <w:rPr>
          <w:sz w:val="24"/>
          <w:szCs w:val="24"/>
        </w:rPr>
      </w:pPr>
      <w:r w:rsidRPr="001F7994">
        <w:rPr>
          <w:sz w:val="24"/>
          <w:szCs w:val="24"/>
        </w:rPr>
        <w:t>Tanulmányok, szabadkézi vázlatok, makettek</w:t>
      </w:r>
    </w:p>
    <w:p w14:paraId="66A4F343" w14:textId="77777777" w:rsidR="001F7994" w:rsidRPr="001F7994" w:rsidRDefault="001F7994" w:rsidP="001F7994">
      <w:pPr>
        <w:autoSpaceDE w:val="0"/>
        <w:autoSpaceDN w:val="0"/>
        <w:adjustRightInd w:val="0"/>
        <w:jc w:val="both"/>
        <w:rPr>
          <w:sz w:val="24"/>
          <w:szCs w:val="24"/>
        </w:rPr>
      </w:pPr>
      <w:r w:rsidRPr="001F7994">
        <w:rPr>
          <w:sz w:val="24"/>
          <w:szCs w:val="24"/>
        </w:rPr>
        <w:t>Témavariációk és különböző méretű alkotások készítésének sajátosságai</w:t>
      </w:r>
    </w:p>
    <w:p w14:paraId="6115361E"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szabályok</w:t>
      </w:r>
    </w:p>
    <w:p w14:paraId="05CA0281" w14:textId="77777777" w:rsidR="001F7994" w:rsidRPr="001F7994" w:rsidRDefault="001F7994" w:rsidP="001F7994">
      <w:pPr>
        <w:autoSpaceDE w:val="0"/>
        <w:autoSpaceDN w:val="0"/>
        <w:adjustRightInd w:val="0"/>
        <w:jc w:val="both"/>
        <w:rPr>
          <w:sz w:val="24"/>
          <w:szCs w:val="24"/>
        </w:rPr>
      </w:pPr>
    </w:p>
    <w:p w14:paraId="31CECE07"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65C2C11A" w14:textId="77777777" w:rsidR="001F7994" w:rsidRPr="001F7994" w:rsidRDefault="001F7994" w:rsidP="001F7994">
      <w:pPr>
        <w:autoSpaceDE w:val="0"/>
        <w:autoSpaceDN w:val="0"/>
        <w:adjustRightInd w:val="0"/>
        <w:jc w:val="both"/>
        <w:rPr>
          <w:sz w:val="24"/>
          <w:szCs w:val="24"/>
        </w:rPr>
      </w:pPr>
      <w:r w:rsidRPr="001F7994">
        <w:rPr>
          <w:sz w:val="24"/>
          <w:szCs w:val="24"/>
        </w:rPr>
        <w:t xml:space="preserve">Történetszövés – történetábrázolás </w:t>
      </w:r>
    </w:p>
    <w:p w14:paraId="7B76E51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Képzeletbeli utazás (egy középkori városban – illusztrációk különféle rajzeszközökkel, vagy képregényszerűen elmesélve)</w:t>
      </w:r>
    </w:p>
    <w:p w14:paraId="1B40DE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kor hétköznapjainak megjelenítése a megismert ábrázolási formák, stílusjegyek felidézésével. A tervek nagyítása, megfestése (képi, fotó, videó – vagy számítógépes feldolgozások)</w:t>
      </w:r>
    </w:p>
    <w:p w14:paraId="22B5364A" w14:textId="77777777" w:rsidR="001F7994" w:rsidRPr="001F7994" w:rsidRDefault="001F7994" w:rsidP="001F7994">
      <w:pPr>
        <w:autoSpaceDE w:val="0"/>
        <w:autoSpaceDN w:val="0"/>
        <w:adjustRightInd w:val="0"/>
        <w:jc w:val="both"/>
        <w:rPr>
          <w:sz w:val="24"/>
          <w:szCs w:val="24"/>
        </w:rPr>
      </w:pPr>
    </w:p>
    <w:p w14:paraId="1CF088F4" w14:textId="77777777" w:rsidR="001F7994" w:rsidRPr="001F7994" w:rsidRDefault="001F7994" w:rsidP="001F7994">
      <w:pPr>
        <w:autoSpaceDE w:val="0"/>
        <w:autoSpaceDN w:val="0"/>
        <w:adjustRightInd w:val="0"/>
        <w:jc w:val="both"/>
        <w:rPr>
          <w:sz w:val="24"/>
          <w:szCs w:val="24"/>
        </w:rPr>
      </w:pPr>
      <w:r w:rsidRPr="001F7994">
        <w:rPr>
          <w:sz w:val="24"/>
          <w:szCs w:val="24"/>
        </w:rPr>
        <w:t>Környezetábrázolás – hangulatteremtés</w:t>
      </w:r>
    </w:p>
    <w:p w14:paraId="52C2CA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környezet épített elemeinek rajza (homlokzatok) </w:t>
      </w:r>
    </w:p>
    <w:p w14:paraId="15EC578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kollázs különböző felületű, struktúrájú, textúrájú anyagokkal, tussal, páccal – makett készítése vegyes technikával</w:t>
      </w:r>
    </w:p>
    <w:p w14:paraId="26E76D9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Makettkészítés (házak, lakótornyok, várak) különféle anyagok felhasználásával</w:t>
      </w:r>
    </w:p>
    <w:p w14:paraId="17647B53" w14:textId="77777777" w:rsidR="001F7994" w:rsidRPr="001F7994" w:rsidRDefault="001F7994" w:rsidP="001F7994">
      <w:pPr>
        <w:autoSpaceDE w:val="0"/>
        <w:autoSpaceDN w:val="0"/>
        <w:adjustRightInd w:val="0"/>
        <w:jc w:val="both"/>
        <w:rPr>
          <w:sz w:val="24"/>
          <w:szCs w:val="24"/>
        </w:rPr>
      </w:pPr>
    </w:p>
    <w:p w14:paraId="04DBD27B" w14:textId="77777777" w:rsidR="001F7994" w:rsidRPr="001F7994" w:rsidRDefault="001F7994" w:rsidP="001F7994">
      <w:pPr>
        <w:autoSpaceDE w:val="0"/>
        <w:autoSpaceDN w:val="0"/>
        <w:adjustRightInd w:val="0"/>
        <w:jc w:val="both"/>
        <w:rPr>
          <w:sz w:val="24"/>
          <w:szCs w:val="24"/>
        </w:rPr>
      </w:pPr>
      <w:r w:rsidRPr="001F7994">
        <w:rPr>
          <w:sz w:val="24"/>
          <w:szCs w:val="24"/>
        </w:rPr>
        <w:t>Színharmóniák</w:t>
      </w:r>
    </w:p>
    <w:p w14:paraId="00267C6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monokróm színhasználattól a komplementer színpárokig</w:t>
      </w:r>
    </w:p>
    <w:p w14:paraId="5F7FF68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főszínre hangolás, főszín és elsődleges keverékszínei</w:t>
      </w:r>
    </w:p>
    <w:p w14:paraId="47559169" w14:textId="696DE87F" w:rsidR="001F7994" w:rsidRPr="001F7994" w:rsidRDefault="001F7994" w:rsidP="00AC533C">
      <w:pPr>
        <w:autoSpaceDE w:val="0"/>
        <w:autoSpaceDN w:val="0"/>
        <w:adjustRightInd w:val="0"/>
        <w:ind w:left="284" w:hanging="284"/>
        <w:jc w:val="both"/>
        <w:rPr>
          <w:sz w:val="24"/>
          <w:szCs w:val="24"/>
        </w:rPr>
      </w:pPr>
      <w:r w:rsidRPr="001F7994">
        <w:rPr>
          <w:sz w:val="24"/>
          <w:szCs w:val="24"/>
        </w:rPr>
        <w:t>–</w:t>
      </w:r>
      <w:r w:rsidRPr="001F7994">
        <w:rPr>
          <w:sz w:val="24"/>
          <w:szCs w:val="24"/>
        </w:rPr>
        <w:tab/>
        <w:t>Tiszta színekb</w:t>
      </w:r>
      <w:r w:rsidR="00AC533C">
        <w:rPr>
          <w:sz w:val="24"/>
          <w:szCs w:val="24"/>
        </w:rPr>
        <w:t>ől és szürkékből építkező képek</w:t>
      </w:r>
    </w:p>
    <w:p w14:paraId="38B854AB" w14:textId="77777777" w:rsidR="001F7994" w:rsidRPr="001F7994" w:rsidRDefault="001F7994" w:rsidP="001F7994">
      <w:pPr>
        <w:autoSpaceDE w:val="0"/>
        <w:autoSpaceDN w:val="0"/>
        <w:adjustRightInd w:val="0"/>
        <w:jc w:val="both"/>
        <w:rPr>
          <w:sz w:val="24"/>
          <w:szCs w:val="24"/>
        </w:rPr>
      </w:pPr>
    </w:p>
    <w:p w14:paraId="1294F0B3" w14:textId="77777777" w:rsidR="001F7994" w:rsidRPr="001F7994" w:rsidRDefault="001F7994" w:rsidP="001F7994">
      <w:pPr>
        <w:autoSpaceDE w:val="0"/>
        <w:autoSpaceDN w:val="0"/>
        <w:adjustRightInd w:val="0"/>
        <w:jc w:val="both"/>
        <w:rPr>
          <w:sz w:val="24"/>
          <w:szCs w:val="24"/>
        </w:rPr>
      </w:pPr>
      <w:r w:rsidRPr="001F7994">
        <w:rPr>
          <w:sz w:val="24"/>
          <w:szCs w:val="24"/>
        </w:rPr>
        <w:t>Rész és egész</w:t>
      </w:r>
    </w:p>
    <w:p w14:paraId="76E2CEE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Papírmozaik készítése (ókori vagy bizánci minták alapján)</w:t>
      </w:r>
    </w:p>
    <w:p w14:paraId="76295A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Üvegablakok</w:t>
      </w:r>
    </w:p>
    <w:p w14:paraId="2B7CED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Rózsaablak – színes kép készítése</w:t>
      </w:r>
    </w:p>
    <w:p w14:paraId="72B0B64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Királyfejek, egészalakos figurák rajza viaszolt, festett alapról visszakaparásos technikával</w:t>
      </w:r>
    </w:p>
    <w:p w14:paraId="004E572F" w14:textId="77777777" w:rsidR="001F7994" w:rsidRPr="001F7994" w:rsidRDefault="001F7994" w:rsidP="001F7994">
      <w:pPr>
        <w:autoSpaceDE w:val="0"/>
        <w:autoSpaceDN w:val="0"/>
        <w:adjustRightInd w:val="0"/>
        <w:jc w:val="both"/>
        <w:rPr>
          <w:sz w:val="24"/>
          <w:szCs w:val="24"/>
        </w:rPr>
      </w:pPr>
    </w:p>
    <w:p w14:paraId="587343D2" w14:textId="77777777" w:rsidR="001F7994" w:rsidRPr="001F7994" w:rsidRDefault="001F7994" w:rsidP="001F7994">
      <w:pPr>
        <w:autoSpaceDE w:val="0"/>
        <w:autoSpaceDN w:val="0"/>
        <w:adjustRightInd w:val="0"/>
        <w:jc w:val="both"/>
        <w:rPr>
          <w:sz w:val="24"/>
          <w:szCs w:val="24"/>
        </w:rPr>
      </w:pPr>
      <w:r w:rsidRPr="001F7994">
        <w:rPr>
          <w:sz w:val="24"/>
          <w:szCs w:val="24"/>
        </w:rPr>
        <w:t>Képeskönyv</w:t>
      </w:r>
    </w:p>
    <w:p w14:paraId="58FDAD6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mai életünk kódexe</w:t>
      </w:r>
    </w:p>
    <w:p w14:paraId="16F20F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Cél és célszerűség, a könyvkötés alapfogásai</w:t>
      </w:r>
    </w:p>
    <w:p w14:paraId="5F502FB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papír tulajdonságai</w:t>
      </w:r>
    </w:p>
    <w:p w14:paraId="224397D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Betűkép, iniciálé készítése, szövegírás (temperafestés, kézírás vágott hegyű tollal)</w:t>
      </w:r>
    </w:p>
    <w:p w14:paraId="1623C49B" w14:textId="77777777" w:rsidR="001F7994" w:rsidRPr="001F7994" w:rsidRDefault="001F7994" w:rsidP="001F7994">
      <w:pPr>
        <w:autoSpaceDE w:val="0"/>
        <w:autoSpaceDN w:val="0"/>
        <w:adjustRightInd w:val="0"/>
        <w:ind w:left="284" w:hanging="284"/>
        <w:jc w:val="both"/>
        <w:rPr>
          <w:sz w:val="24"/>
          <w:szCs w:val="24"/>
        </w:rPr>
      </w:pPr>
    </w:p>
    <w:p w14:paraId="753A3111" w14:textId="77777777" w:rsidR="001F7994" w:rsidRPr="001F7994" w:rsidRDefault="001F7994" w:rsidP="001F7994">
      <w:pPr>
        <w:autoSpaceDE w:val="0"/>
        <w:autoSpaceDN w:val="0"/>
        <w:adjustRightInd w:val="0"/>
        <w:jc w:val="both"/>
        <w:rPr>
          <w:sz w:val="24"/>
          <w:szCs w:val="24"/>
        </w:rPr>
      </w:pPr>
      <w:r w:rsidRPr="001F7994">
        <w:rPr>
          <w:sz w:val="24"/>
          <w:szCs w:val="24"/>
        </w:rPr>
        <w:t>Mintakincs</w:t>
      </w:r>
    </w:p>
    <w:p w14:paraId="547953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adott korra jellemző minták, díszítések gyűjtése, vázlatfüzetbe rajzolása</w:t>
      </w:r>
    </w:p>
    <w:p w14:paraId="4D7DDA6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gyűjtött minták egy–egy részletének nagyítása, új kontextusba helyezése (vízfestés, ecsetrajz, különböző léptékben – páros munka)</w:t>
      </w:r>
    </w:p>
    <w:p w14:paraId="702FD5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Ornamentika szerkesztése, rajzolása természeti motívumok, növények, felhasználásával (akvarell ceruza, vízfestékek, sablonok)</w:t>
      </w:r>
    </w:p>
    <w:p w14:paraId="762D6211" w14:textId="77777777" w:rsidR="001F7994" w:rsidRPr="001F7994" w:rsidRDefault="001F7994" w:rsidP="001F7994">
      <w:pPr>
        <w:autoSpaceDE w:val="0"/>
        <w:autoSpaceDN w:val="0"/>
        <w:adjustRightInd w:val="0"/>
        <w:jc w:val="both"/>
        <w:rPr>
          <w:sz w:val="24"/>
          <w:szCs w:val="24"/>
        </w:rPr>
      </w:pPr>
    </w:p>
    <w:p w14:paraId="46182913" w14:textId="77777777" w:rsidR="001F7994" w:rsidRPr="001F7994" w:rsidRDefault="001F7994" w:rsidP="001F7994">
      <w:pPr>
        <w:autoSpaceDE w:val="0"/>
        <w:autoSpaceDN w:val="0"/>
        <w:adjustRightInd w:val="0"/>
        <w:jc w:val="both"/>
        <w:rPr>
          <w:sz w:val="24"/>
          <w:szCs w:val="24"/>
        </w:rPr>
      </w:pPr>
      <w:r w:rsidRPr="001F7994">
        <w:rPr>
          <w:sz w:val="24"/>
          <w:szCs w:val="24"/>
        </w:rPr>
        <w:t>Plasztika</w:t>
      </w:r>
    </w:p>
    <w:p w14:paraId="27ECA45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Oszlopszobrok. Szoborfaragás (egyszerűen formált emberfigurák gipszből, ytong téglából, purhabból)</w:t>
      </w:r>
    </w:p>
    <w:p w14:paraId="3C690FF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Vízköpők. Fantasztikus figurák, állatalakok (gótikus templomokról; mintázás agyagból)</w:t>
      </w:r>
    </w:p>
    <w:p w14:paraId="259674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Figurateremtés valódi állatok és képzeletbeli szörnyek megformálásával</w:t>
      </w:r>
    </w:p>
    <w:p w14:paraId="18074461" w14:textId="77777777" w:rsidR="001F7994" w:rsidRPr="001F7994" w:rsidRDefault="001F7994" w:rsidP="001F7994">
      <w:pPr>
        <w:autoSpaceDE w:val="0"/>
        <w:autoSpaceDN w:val="0"/>
        <w:adjustRightInd w:val="0"/>
        <w:jc w:val="both"/>
        <w:rPr>
          <w:sz w:val="24"/>
          <w:szCs w:val="24"/>
        </w:rPr>
      </w:pPr>
    </w:p>
    <w:p w14:paraId="69D6F8CE" w14:textId="77777777" w:rsidR="001F7994" w:rsidRPr="001F7994" w:rsidRDefault="001F7994" w:rsidP="001F7994">
      <w:pPr>
        <w:autoSpaceDE w:val="0"/>
        <w:autoSpaceDN w:val="0"/>
        <w:adjustRightInd w:val="0"/>
        <w:jc w:val="both"/>
        <w:rPr>
          <w:sz w:val="24"/>
          <w:szCs w:val="24"/>
        </w:rPr>
      </w:pPr>
      <w:r w:rsidRPr="001F7994">
        <w:rPr>
          <w:sz w:val="24"/>
          <w:szCs w:val="24"/>
        </w:rPr>
        <w:t>Öltözéktervezés</w:t>
      </w:r>
    </w:p>
    <w:p w14:paraId="7713E0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Sisak készítése. A viselhetőség és a méretek figyelembe vétele</w:t>
      </w:r>
    </w:p>
    <w:p w14:paraId="508C53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 és az anyagválasztás szerepe (papír, textilanyagok felhasználása, karcolás, hajtás, ragasztás, festés, varrás)</w:t>
      </w:r>
    </w:p>
    <w:p w14:paraId="3275BD26" w14:textId="77777777" w:rsidR="001F7994" w:rsidRPr="001F7994" w:rsidRDefault="001F7994" w:rsidP="001F7994">
      <w:pPr>
        <w:autoSpaceDE w:val="0"/>
        <w:autoSpaceDN w:val="0"/>
        <w:adjustRightInd w:val="0"/>
        <w:jc w:val="both"/>
        <w:rPr>
          <w:sz w:val="24"/>
          <w:szCs w:val="24"/>
        </w:rPr>
      </w:pPr>
    </w:p>
    <w:p w14:paraId="69E630D2" w14:textId="77777777" w:rsidR="001F7994" w:rsidRPr="001F7994" w:rsidRDefault="001F7994" w:rsidP="001F7994">
      <w:pPr>
        <w:autoSpaceDE w:val="0"/>
        <w:autoSpaceDN w:val="0"/>
        <w:adjustRightInd w:val="0"/>
        <w:jc w:val="both"/>
        <w:rPr>
          <w:sz w:val="24"/>
          <w:szCs w:val="24"/>
        </w:rPr>
      </w:pPr>
      <w:r w:rsidRPr="001F7994">
        <w:rPr>
          <w:sz w:val="24"/>
          <w:szCs w:val="24"/>
        </w:rPr>
        <w:t>Arcképtár</w:t>
      </w:r>
    </w:p>
    <w:p w14:paraId="3EEBD63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Önarckép különböző elképzelt szerepben, jelmezben és korban való ábrázolása</w:t>
      </w:r>
    </w:p>
    <w:p w14:paraId="78859A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Önarckép gyűjtemény mai környezetben (ceruza, krétarajzok, tempera)</w:t>
      </w:r>
    </w:p>
    <w:p w14:paraId="3898307C"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4188C4A9" w14:textId="77777777" w:rsidR="001F7994" w:rsidRPr="001F7994" w:rsidRDefault="001F7994" w:rsidP="001F7994">
      <w:pPr>
        <w:autoSpaceDE w:val="0"/>
        <w:autoSpaceDN w:val="0"/>
        <w:adjustRightInd w:val="0"/>
        <w:jc w:val="both"/>
        <w:rPr>
          <w:sz w:val="24"/>
          <w:szCs w:val="24"/>
        </w:rPr>
      </w:pPr>
    </w:p>
    <w:p w14:paraId="36ED6967"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4CF15E5F"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62BE471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választott kor művészetét, kézműves kultúráját, tárgyait,</w:t>
      </w:r>
    </w:p>
    <w:p w14:paraId="38B927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kifejezés formáit, eszközeit, elemeit és nyelvezetét,</w:t>
      </w:r>
    </w:p>
    <w:p w14:paraId="323B87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tervezéstől a tárgyalkotásig tartó kreatív folyamat részeit,</w:t>
      </w:r>
    </w:p>
    <w:p w14:paraId="30D986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baleset és munkavédelmi tudnivalókat.</w:t>
      </w:r>
    </w:p>
    <w:p w14:paraId="240417F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Legyen képes:</w:t>
      </w:r>
    </w:p>
    <w:p w14:paraId="4C174B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és jelenségek értelmezésére, rögzítésére,</w:t>
      </w:r>
    </w:p>
    <w:p w14:paraId="34C9631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gondolat, téma kibontására, sík és plasztikus variációinak létrehozására,</w:t>
      </w:r>
    </w:p>
    <w:p w14:paraId="2CEC7E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motívumgyűjtésre, feldolgozásra, vázlatok készítésére, átírásra,</w:t>
      </w:r>
    </w:p>
    <w:p w14:paraId="07C9061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perspektivikus ábrázolás alapszabályai szerint tárgycsoportok, figurák ábrázolására,</w:t>
      </w:r>
    </w:p>
    <w:p w14:paraId="45FC749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színtani alapismereteinek felhasználásával önálló képek készítésére,</w:t>
      </w:r>
    </w:p>
    <w:p w14:paraId="011231A2" w14:textId="77777777" w:rsidR="001F7994" w:rsidRPr="001F7994" w:rsidRDefault="001F7994" w:rsidP="001F7994">
      <w:pPr>
        <w:autoSpaceDE w:val="0"/>
        <w:autoSpaceDN w:val="0"/>
        <w:adjustRightInd w:val="0"/>
        <w:ind w:left="284" w:hanging="284"/>
        <w:jc w:val="both"/>
        <w:rPr>
          <w:sz w:val="24"/>
          <w:szCs w:val="24"/>
        </w:rPr>
      </w:pPr>
    </w:p>
    <w:p w14:paraId="3206C6B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kompozíciós ismereteinek alkalmazására,</w:t>
      </w:r>
    </w:p>
    <w:p w14:paraId="4902B4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változatos – forma – faktúra és felületminőségek létrehozására,</w:t>
      </w:r>
    </w:p>
    <w:p w14:paraId="07C8CE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anyagokkal és eszközökkel, változatos konstrukciók–tárgyak létrehozására,</w:t>
      </w:r>
    </w:p>
    <w:p w14:paraId="3D9B7A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eszközhasználatra,</w:t>
      </w:r>
    </w:p>
    <w:p w14:paraId="10C309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műalkotások értő befogadására,</w:t>
      </w:r>
    </w:p>
    <w:p w14:paraId="254F62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vizuális eszköztárának, folyamatos bővítésére és alkalmazására,</w:t>
      </w:r>
    </w:p>
    <w:p w14:paraId="7186097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baleset– és munkavédelmi szabályok betartására.</w:t>
      </w:r>
    </w:p>
    <w:p w14:paraId="3E2595BC" w14:textId="77777777" w:rsidR="001F7994" w:rsidRPr="001F7994" w:rsidRDefault="001F7994" w:rsidP="001F7994">
      <w:pPr>
        <w:autoSpaceDE w:val="0"/>
        <w:autoSpaceDN w:val="0"/>
        <w:adjustRightInd w:val="0"/>
        <w:ind w:left="284" w:hanging="284"/>
        <w:jc w:val="both"/>
        <w:rPr>
          <w:sz w:val="24"/>
          <w:szCs w:val="24"/>
        </w:rPr>
      </w:pPr>
    </w:p>
    <w:p w14:paraId="42EE2B08"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45F5B4A9" w14:textId="77777777" w:rsidR="001F7994" w:rsidRPr="001F7994" w:rsidRDefault="001F7994" w:rsidP="001F7994">
      <w:pPr>
        <w:autoSpaceDE w:val="0"/>
        <w:autoSpaceDN w:val="0"/>
        <w:adjustRightInd w:val="0"/>
        <w:jc w:val="both"/>
        <w:rPr>
          <w:sz w:val="24"/>
          <w:szCs w:val="24"/>
        </w:rPr>
      </w:pPr>
    </w:p>
    <w:p w14:paraId="7E20A0A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4C0A1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emberi és a természeti környezet esztétikumának felismertetése, a művészetek, alkotási tevékenységek iránti érdeklődés megerősítése. </w:t>
      </w:r>
    </w:p>
    <w:p w14:paraId="2D0D167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látás és a látványértelmező képesség pontosítása, fejlesztése. </w:t>
      </w:r>
    </w:p>
    <w:p w14:paraId="6A237B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kézműves tárgyalkotás, a képző– és iparművészeti, médiaművészeti tevékenységek körének bővítése. </w:t>
      </w:r>
    </w:p>
    <w:p w14:paraId="6E4752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utáni ábrázolás törvényszerűségeinek felismertetése, a vizuális nyelvrendszer alkalmazásának fejlesztése a különböző feladatok során.</w:t>
      </w:r>
    </w:p>
    <w:p w14:paraId="413C50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manuális tudás és az alkotóképesség továbbfejlesztése, a stílusérzék megalapozása.</w:t>
      </w:r>
    </w:p>
    <w:p w14:paraId="41E096EC" w14:textId="77777777" w:rsidR="001F7994" w:rsidRPr="001F7994" w:rsidRDefault="001F7994" w:rsidP="001F7994">
      <w:pPr>
        <w:autoSpaceDE w:val="0"/>
        <w:autoSpaceDN w:val="0"/>
        <w:adjustRightInd w:val="0"/>
        <w:jc w:val="both"/>
        <w:rPr>
          <w:sz w:val="24"/>
          <w:szCs w:val="24"/>
        </w:rPr>
      </w:pPr>
    </w:p>
    <w:p w14:paraId="600AC17C"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7ADA584"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 ismeretek</w:t>
      </w:r>
    </w:p>
    <w:p w14:paraId="7BB368E7" w14:textId="77777777" w:rsidR="001F7994" w:rsidRPr="001F7994" w:rsidRDefault="001F7994" w:rsidP="001F7994">
      <w:pPr>
        <w:autoSpaceDE w:val="0"/>
        <w:autoSpaceDN w:val="0"/>
        <w:adjustRightInd w:val="0"/>
        <w:jc w:val="both"/>
        <w:rPr>
          <w:sz w:val="24"/>
          <w:szCs w:val="24"/>
        </w:rPr>
      </w:pPr>
      <w:r w:rsidRPr="001F7994">
        <w:rPr>
          <w:sz w:val="24"/>
          <w:szCs w:val="24"/>
        </w:rPr>
        <w:t>A látvány megfigyelése, perspektivikus ábrázolása</w:t>
      </w:r>
    </w:p>
    <w:p w14:paraId="2CCC6FB6" w14:textId="77777777" w:rsidR="001F7994" w:rsidRPr="001F7994" w:rsidRDefault="001F7994" w:rsidP="001F7994">
      <w:pPr>
        <w:autoSpaceDE w:val="0"/>
        <w:autoSpaceDN w:val="0"/>
        <w:adjustRightInd w:val="0"/>
        <w:jc w:val="both"/>
        <w:rPr>
          <w:sz w:val="24"/>
          <w:szCs w:val="24"/>
        </w:rPr>
      </w:pPr>
      <w:r w:rsidRPr="001F7994">
        <w:rPr>
          <w:sz w:val="24"/>
          <w:szCs w:val="24"/>
        </w:rPr>
        <w:t>Rajzeszközök, plasztikus és modellező anyagok és eszközök</w:t>
      </w:r>
    </w:p>
    <w:p w14:paraId="39E67475" w14:textId="77777777" w:rsidR="001F7994" w:rsidRPr="001F7994" w:rsidRDefault="001F7994" w:rsidP="001F7994">
      <w:pPr>
        <w:autoSpaceDE w:val="0"/>
        <w:autoSpaceDN w:val="0"/>
        <w:adjustRightInd w:val="0"/>
        <w:jc w:val="both"/>
        <w:rPr>
          <w:sz w:val="24"/>
          <w:szCs w:val="24"/>
        </w:rPr>
      </w:pPr>
      <w:r w:rsidRPr="001F7994">
        <w:rPr>
          <w:sz w:val="24"/>
          <w:szCs w:val="24"/>
        </w:rPr>
        <w:t>Különféle képző– és iparművészeti, népművészeti, médiaművészeti technikák</w:t>
      </w:r>
    </w:p>
    <w:p w14:paraId="590E7017" w14:textId="77777777" w:rsidR="001F7994" w:rsidRPr="001F7994" w:rsidRDefault="001F7994" w:rsidP="001F7994">
      <w:pPr>
        <w:autoSpaceDE w:val="0"/>
        <w:autoSpaceDN w:val="0"/>
        <w:adjustRightInd w:val="0"/>
        <w:jc w:val="both"/>
        <w:rPr>
          <w:sz w:val="24"/>
          <w:szCs w:val="24"/>
        </w:rPr>
      </w:pPr>
      <w:r w:rsidRPr="001F7994">
        <w:rPr>
          <w:sz w:val="24"/>
          <w:szCs w:val="24"/>
        </w:rPr>
        <w:t>Az egyes műfajokra jellemző előadásmódok</w:t>
      </w:r>
    </w:p>
    <w:p w14:paraId="19EEF60E" w14:textId="77777777" w:rsidR="001F7994" w:rsidRPr="001F7994" w:rsidRDefault="001F7994" w:rsidP="001F7994">
      <w:pPr>
        <w:autoSpaceDE w:val="0"/>
        <w:autoSpaceDN w:val="0"/>
        <w:adjustRightInd w:val="0"/>
        <w:jc w:val="both"/>
        <w:rPr>
          <w:sz w:val="24"/>
          <w:szCs w:val="24"/>
        </w:rPr>
      </w:pPr>
      <w:r w:rsidRPr="001F7994">
        <w:rPr>
          <w:sz w:val="24"/>
          <w:szCs w:val="24"/>
        </w:rPr>
        <w:t>Az ókori antik világ és a reneszánsz művészettörténet érdekességei</w:t>
      </w:r>
    </w:p>
    <w:p w14:paraId="7F622670" w14:textId="77777777" w:rsidR="001F7994" w:rsidRPr="001F7994" w:rsidRDefault="001F7994" w:rsidP="001F7994">
      <w:pPr>
        <w:autoSpaceDE w:val="0"/>
        <w:autoSpaceDN w:val="0"/>
        <w:adjustRightInd w:val="0"/>
        <w:jc w:val="both"/>
        <w:rPr>
          <w:sz w:val="24"/>
          <w:szCs w:val="24"/>
        </w:rPr>
      </w:pPr>
      <w:r w:rsidRPr="001F7994">
        <w:rPr>
          <w:sz w:val="24"/>
          <w:szCs w:val="24"/>
        </w:rPr>
        <w:t>Az egyes népművészeti tájegységekre jellemző stílusjegyek, technikák</w:t>
      </w:r>
    </w:p>
    <w:p w14:paraId="73698F1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formai, színtani alapismeretek</w:t>
      </w:r>
    </w:p>
    <w:p w14:paraId="33A38807" w14:textId="77777777" w:rsidR="001F7994" w:rsidRPr="001F7994" w:rsidRDefault="001F7994" w:rsidP="001F7994">
      <w:pPr>
        <w:autoSpaceDE w:val="0"/>
        <w:autoSpaceDN w:val="0"/>
        <w:adjustRightInd w:val="0"/>
        <w:jc w:val="both"/>
        <w:rPr>
          <w:sz w:val="24"/>
          <w:szCs w:val="24"/>
        </w:rPr>
      </w:pPr>
      <w:r w:rsidRPr="001F7994">
        <w:rPr>
          <w:sz w:val="24"/>
          <w:szCs w:val="24"/>
        </w:rPr>
        <w:t>A tárgyalkotás, a tárgykészítéshez kapcsolódó anyagok, egyes eljárások, technikák</w:t>
      </w:r>
    </w:p>
    <w:p w14:paraId="23A63535" w14:textId="77777777" w:rsidR="001F7994" w:rsidRPr="001F7994" w:rsidRDefault="001F7994" w:rsidP="001F7994">
      <w:pPr>
        <w:autoSpaceDE w:val="0"/>
        <w:autoSpaceDN w:val="0"/>
        <w:adjustRightInd w:val="0"/>
        <w:jc w:val="both"/>
        <w:rPr>
          <w:sz w:val="24"/>
          <w:szCs w:val="24"/>
        </w:rPr>
      </w:pPr>
      <w:r w:rsidRPr="001F7994">
        <w:rPr>
          <w:sz w:val="24"/>
          <w:szCs w:val="24"/>
        </w:rPr>
        <w:t>Hagyományos és új médiumok</w:t>
      </w:r>
    </w:p>
    <w:p w14:paraId="3A5402BA" w14:textId="77777777" w:rsidR="001F7994" w:rsidRPr="001F7994" w:rsidRDefault="001F7994" w:rsidP="001F7994">
      <w:pPr>
        <w:autoSpaceDE w:val="0"/>
        <w:autoSpaceDN w:val="0"/>
        <w:adjustRightInd w:val="0"/>
        <w:jc w:val="both"/>
        <w:rPr>
          <w:sz w:val="24"/>
          <w:szCs w:val="24"/>
        </w:rPr>
      </w:pPr>
      <w:r w:rsidRPr="001F7994">
        <w:rPr>
          <w:sz w:val="24"/>
          <w:szCs w:val="24"/>
        </w:rPr>
        <w:t>Az előképek megismerése, feldolgozása – tanulmányrajzok, vázlatok, makettek, modellek</w:t>
      </w:r>
    </w:p>
    <w:p w14:paraId="43F9768E" w14:textId="77777777" w:rsidR="001F7994" w:rsidRPr="001F7994" w:rsidRDefault="001F7994" w:rsidP="001F7994">
      <w:pPr>
        <w:autoSpaceDE w:val="0"/>
        <w:autoSpaceDN w:val="0"/>
        <w:adjustRightInd w:val="0"/>
        <w:jc w:val="both"/>
        <w:rPr>
          <w:sz w:val="24"/>
          <w:szCs w:val="24"/>
        </w:rPr>
      </w:pPr>
      <w:r w:rsidRPr="001F7994">
        <w:rPr>
          <w:sz w:val="24"/>
          <w:szCs w:val="24"/>
        </w:rPr>
        <w:t>Témavariációk és különböző méretű alkotások készítésének sajátosságai</w:t>
      </w:r>
    </w:p>
    <w:p w14:paraId="54460F62"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szabályok</w:t>
      </w:r>
    </w:p>
    <w:p w14:paraId="1EC90EBA" w14:textId="77777777" w:rsidR="001F7994" w:rsidRPr="001F7994" w:rsidRDefault="001F7994" w:rsidP="001F7994">
      <w:pPr>
        <w:autoSpaceDE w:val="0"/>
        <w:autoSpaceDN w:val="0"/>
        <w:adjustRightInd w:val="0"/>
        <w:jc w:val="both"/>
        <w:rPr>
          <w:sz w:val="24"/>
          <w:szCs w:val="24"/>
        </w:rPr>
      </w:pPr>
    </w:p>
    <w:p w14:paraId="2246AD2B"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0C6E1BEC" w14:textId="77777777" w:rsidR="001F7994" w:rsidRPr="001F7994" w:rsidRDefault="001F7994" w:rsidP="001F7994">
      <w:pPr>
        <w:autoSpaceDE w:val="0"/>
        <w:autoSpaceDN w:val="0"/>
        <w:adjustRightInd w:val="0"/>
        <w:jc w:val="both"/>
        <w:rPr>
          <w:sz w:val="24"/>
          <w:szCs w:val="24"/>
        </w:rPr>
      </w:pPr>
      <w:r w:rsidRPr="001F7994">
        <w:rPr>
          <w:sz w:val="24"/>
          <w:szCs w:val="24"/>
        </w:rPr>
        <w:t>Történetábrázolás</w:t>
      </w:r>
    </w:p>
    <w:p w14:paraId="7731E3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Életképek (reneszánsz palotában; illusztrációk különféle színes eszközökkel vagy képregényszerűen elmesélve)</w:t>
      </w:r>
    </w:p>
    <w:p w14:paraId="4FE923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kor ünnepeinek megjelenítése a megismert ábrázolási formák, stílusjegyek felidézésével (képi, fotó, videó vagy számítógépes feldolgozások)</w:t>
      </w:r>
    </w:p>
    <w:p w14:paraId="3E166ADD" w14:textId="77777777" w:rsidR="001F7994" w:rsidRPr="001F7994" w:rsidRDefault="001F7994" w:rsidP="001F7994">
      <w:pPr>
        <w:autoSpaceDE w:val="0"/>
        <w:autoSpaceDN w:val="0"/>
        <w:adjustRightInd w:val="0"/>
        <w:jc w:val="both"/>
        <w:rPr>
          <w:sz w:val="24"/>
          <w:szCs w:val="24"/>
        </w:rPr>
      </w:pPr>
    </w:p>
    <w:p w14:paraId="7D0E84D6" w14:textId="77777777" w:rsidR="001F7994" w:rsidRPr="001F7994" w:rsidRDefault="001F7994" w:rsidP="001F7994">
      <w:pPr>
        <w:autoSpaceDE w:val="0"/>
        <w:autoSpaceDN w:val="0"/>
        <w:adjustRightInd w:val="0"/>
        <w:jc w:val="both"/>
        <w:rPr>
          <w:sz w:val="24"/>
          <w:szCs w:val="24"/>
        </w:rPr>
      </w:pPr>
      <w:r w:rsidRPr="001F7994">
        <w:rPr>
          <w:sz w:val="24"/>
          <w:szCs w:val="24"/>
        </w:rPr>
        <w:t>Tornyok, várak, paloták</w:t>
      </w:r>
    </w:p>
    <w:p w14:paraId="310AFC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Épületábrázolás tusrajzzal</w:t>
      </w:r>
    </w:p>
    <w:p w14:paraId="0D91367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Struktúra – textúra, formaszerkezet és felületi megjelenés (kollázs különböző felületű, struktúrájú, textúrájú anyagokkal, tussal, páccal)</w:t>
      </w:r>
    </w:p>
    <w:p w14:paraId="16E24B1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Makettkészítés különféle anyagok felhasználásával csoportmunkában</w:t>
      </w:r>
    </w:p>
    <w:p w14:paraId="02679A7C" w14:textId="77777777" w:rsidR="001F7994" w:rsidRPr="001F7994" w:rsidRDefault="001F7994" w:rsidP="001F7994">
      <w:pPr>
        <w:autoSpaceDE w:val="0"/>
        <w:autoSpaceDN w:val="0"/>
        <w:adjustRightInd w:val="0"/>
        <w:jc w:val="both"/>
        <w:rPr>
          <w:sz w:val="24"/>
          <w:szCs w:val="24"/>
        </w:rPr>
      </w:pPr>
    </w:p>
    <w:p w14:paraId="5B9E3474" w14:textId="77777777" w:rsidR="001F7994" w:rsidRPr="001F7994" w:rsidRDefault="001F7994" w:rsidP="001F7994">
      <w:pPr>
        <w:autoSpaceDE w:val="0"/>
        <w:autoSpaceDN w:val="0"/>
        <w:adjustRightInd w:val="0"/>
        <w:jc w:val="both"/>
        <w:rPr>
          <w:sz w:val="24"/>
          <w:szCs w:val="24"/>
        </w:rPr>
      </w:pPr>
      <w:r w:rsidRPr="001F7994">
        <w:rPr>
          <w:sz w:val="24"/>
          <w:szCs w:val="24"/>
        </w:rPr>
        <w:t>Színharmóniák</w:t>
      </w:r>
    </w:p>
    <w:p w14:paraId="5F4F22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Tájképek különböző fényviszonyok között – csak színfoltokkal festve – hajnalban, délben, szürkületben, éjszaka (gyűjtés elektronikus formában is, kísérletek a számítógépes grafikai programok használatával)</w:t>
      </w:r>
    </w:p>
    <w:p w14:paraId="79F803F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Telt és tört színek, komplementer színek és különböző árnyalataik (festés akvarellel, krétával, kevert eljárással)</w:t>
      </w:r>
    </w:p>
    <w:p w14:paraId="3ABC2817" w14:textId="77777777" w:rsidR="001F7994" w:rsidRPr="001F7994" w:rsidRDefault="001F7994" w:rsidP="001F7994">
      <w:pPr>
        <w:autoSpaceDE w:val="0"/>
        <w:autoSpaceDN w:val="0"/>
        <w:adjustRightInd w:val="0"/>
        <w:jc w:val="both"/>
        <w:rPr>
          <w:sz w:val="24"/>
          <w:szCs w:val="24"/>
        </w:rPr>
      </w:pPr>
    </w:p>
    <w:p w14:paraId="5F5AD7A4" w14:textId="77777777" w:rsidR="001F7994" w:rsidRPr="001F7994" w:rsidRDefault="001F7994" w:rsidP="001F7994">
      <w:pPr>
        <w:autoSpaceDE w:val="0"/>
        <w:autoSpaceDN w:val="0"/>
        <w:adjustRightInd w:val="0"/>
        <w:jc w:val="both"/>
        <w:rPr>
          <w:sz w:val="24"/>
          <w:szCs w:val="24"/>
        </w:rPr>
      </w:pPr>
      <w:r w:rsidRPr="001F7994">
        <w:rPr>
          <w:sz w:val="24"/>
          <w:szCs w:val="24"/>
        </w:rPr>
        <w:t>Környezetábrázolás – kép és valóság</w:t>
      </w:r>
    </w:p>
    <w:p w14:paraId="3B0F8D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tárgyak és a természeti környezet megfigyelése</w:t>
      </w:r>
    </w:p>
    <w:p w14:paraId="5EC319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ablakon át látható világ (ábrázolás pitt–krétával, festéssel)</w:t>
      </w:r>
    </w:p>
    <w:p w14:paraId="7DA6D9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vonalperspektíva, levegő és színperspektíva felfedezése</w:t>
      </w:r>
    </w:p>
    <w:p w14:paraId="05025C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Előtér – középtér – háttér (tusrajzok, szénrajzok)</w:t>
      </w:r>
    </w:p>
    <w:p w14:paraId="46A325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Öltözéktervezés</w:t>
      </w:r>
    </w:p>
    <w:p w14:paraId="7BD1C8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 és az anyagválasztás szerepe</w:t>
      </w:r>
    </w:p>
    <w:p w14:paraId="39F67F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Fejfedők (bohócsipka) készítése a viselhetőség és a méretek figyelembe vétele (papír és textilanyagok felhasználása, karcolás, hajtás, ragasztás, festés, varrás)</w:t>
      </w:r>
    </w:p>
    <w:p w14:paraId="409402D9" w14:textId="77777777" w:rsidR="001F7994" w:rsidRPr="001F7994" w:rsidRDefault="001F7994" w:rsidP="001F7994">
      <w:pPr>
        <w:autoSpaceDE w:val="0"/>
        <w:autoSpaceDN w:val="0"/>
        <w:adjustRightInd w:val="0"/>
        <w:jc w:val="both"/>
        <w:rPr>
          <w:sz w:val="24"/>
          <w:szCs w:val="24"/>
        </w:rPr>
      </w:pPr>
    </w:p>
    <w:p w14:paraId="093E1634" w14:textId="77777777" w:rsidR="001F7994" w:rsidRPr="001F7994" w:rsidRDefault="001F7994" w:rsidP="001F7994">
      <w:pPr>
        <w:autoSpaceDE w:val="0"/>
        <w:autoSpaceDN w:val="0"/>
        <w:adjustRightInd w:val="0"/>
        <w:jc w:val="both"/>
        <w:rPr>
          <w:sz w:val="24"/>
          <w:szCs w:val="24"/>
        </w:rPr>
      </w:pPr>
      <w:r w:rsidRPr="001F7994">
        <w:rPr>
          <w:sz w:val="24"/>
          <w:szCs w:val="24"/>
        </w:rPr>
        <w:t>Képeskönyv</w:t>
      </w:r>
    </w:p>
    <w:p w14:paraId="2DE674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 törvényeinek, jelenségeinek megfigyelése, összegyűjtése, lejegyzése</w:t>
      </w:r>
    </w:p>
    <w:p w14:paraId="7D0D418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Növények, állatok minél pontosabb megfigyelés alapján készült illusztrációi</w:t>
      </w:r>
    </w:p>
    <w:p w14:paraId="0097C0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Magyarázó rajz, részletek és leírások a tervlapon (aprólékos ceruza és tusrajzok, temperafestés, kézírás vágott hegyű tollal)</w:t>
      </w:r>
    </w:p>
    <w:p w14:paraId="58B7E404" w14:textId="77777777" w:rsidR="001F7994" w:rsidRPr="001F7994" w:rsidRDefault="001F7994" w:rsidP="001F7994">
      <w:pPr>
        <w:autoSpaceDE w:val="0"/>
        <w:autoSpaceDN w:val="0"/>
        <w:adjustRightInd w:val="0"/>
        <w:jc w:val="both"/>
        <w:rPr>
          <w:sz w:val="24"/>
          <w:szCs w:val="24"/>
        </w:rPr>
      </w:pPr>
    </w:p>
    <w:p w14:paraId="21B35C33" w14:textId="77777777" w:rsidR="001F7994" w:rsidRPr="001F7994" w:rsidRDefault="001F7994" w:rsidP="001F7994">
      <w:pPr>
        <w:autoSpaceDE w:val="0"/>
        <w:autoSpaceDN w:val="0"/>
        <w:adjustRightInd w:val="0"/>
        <w:jc w:val="both"/>
        <w:rPr>
          <w:sz w:val="24"/>
          <w:szCs w:val="24"/>
        </w:rPr>
      </w:pPr>
      <w:r w:rsidRPr="001F7994">
        <w:rPr>
          <w:sz w:val="24"/>
          <w:szCs w:val="24"/>
        </w:rPr>
        <w:t>Mintakincs</w:t>
      </w:r>
    </w:p>
    <w:p w14:paraId="78E4E14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korra jellemző textilminták, díszítések gyűjtése, vázlatfüzetbe rajzolása</w:t>
      </w:r>
    </w:p>
    <w:p w14:paraId="7FA4197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Gyűjtött minták egy–egy részletének nagyítása, új kontextusba helyezése (vízfestés, ecsetrajz, különböző léptékben – páros munka)</w:t>
      </w:r>
    </w:p>
    <w:p w14:paraId="5571E9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Ornamentika szerkesztése, rajzolása természeti motívumok, növények felhasználásával (akvarell ceruza, vízfestékek, sablonok,)</w:t>
      </w:r>
    </w:p>
    <w:p w14:paraId="0E2A36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díszítőelemek szimmetrikus, pozitív–negatív formákká, ritmussá rendezése</w:t>
      </w:r>
    </w:p>
    <w:p w14:paraId="0486F5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Természetes formák redukálása, egyszerűsítése, stilizálása, szín– és forma–variációk létrehozása (papírmetszet létrehozása)</w:t>
      </w:r>
    </w:p>
    <w:p w14:paraId="48871071" w14:textId="77777777" w:rsidR="001F7994" w:rsidRPr="001F7994" w:rsidRDefault="001F7994" w:rsidP="001F7994">
      <w:pPr>
        <w:autoSpaceDE w:val="0"/>
        <w:autoSpaceDN w:val="0"/>
        <w:adjustRightInd w:val="0"/>
        <w:jc w:val="both"/>
        <w:rPr>
          <w:sz w:val="24"/>
          <w:szCs w:val="24"/>
        </w:rPr>
      </w:pPr>
    </w:p>
    <w:p w14:paraId="008EA050" w14:textId="77777777" w:rsidR="001F7994" w:rsidRPr="001F7994" w:rsidRDefault="001F7994" w:rsidP="001F7994">
      <w:pPr>
        <w:autoSpaceDE w:val="0"/>
        <w:autoSpaceDN w:val="0"/>
        <w:adjustRightInd w:val="0"/>
        <w:jc w:val="both"/>
        <w:rPr>
          <w:sz w:val="24"/>
          <w:szCs w:val="24"/>
        </w:rPr>
      </w:pPr>
      <w:r w:rsidRPr="001F7994">
        <w:rPr>
          <w:sz w:val="24"/>
          <w:szCs w:val="24"/>
        </w:rPr>
        <w:t>Arcképtár</w:t>
      </w:r>
    </w:p>
    <w:p w14:paraId="7AA8C7B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Hétköznapi tömeg (piaci sokadalom) összeállítása nagyméretű kartonra (saját, választott figurákkal)</w:t>
      </w:r>
    </w:p>
    <w:p w14:paraId="3801DF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korú és karakterű emberek portréja. (Csoportmunka. Ceruza, krétarajzok, tempera)</w:t>
      </w:r>
    </w:p>
    <w:p w14:paraId="3AD767AB" w14:textId="77777777" w:rsidR="001F7994" w:rsidRPr="001F7994" w:rsidRDefault="001F7994" w:rsidP="001F7994">
      <w:pPr>
        <w:autoSpaceDE w:val="0"/>
        <w:autoSpaceDN w:val="0"/>
        <w:adjustRightInd w:val="0"/>
        <w:jc w:val="both"/>
        <w:rPr>
          <w:sz w:val="24"/>
          <w:szCs w:val="24"/>
        </w:rPr>
      </w:pPr>
    </w:p>
    <w:p w14:paraId="74B0D273" w14:textId="77777777" w:rsidR="001F7994" w:rsidRPr="001F7994" w:rsidRDefault="001F7994" w:rsidP="001F7994">
      <w:pPr>
        <w:autoSpaceDE w:val="0"/>
        <w:autoSpaceDN w:val="0"/>
        <w:adjustRightInd w:val="0"/>
        <w:jc w:val="both"/>
        <w:rPr>
          <w:sz w:val="24"/>
          <w:szCs w:val="24"/>
        </w:rPr>
      </w:pPr>
      <w:r w:rsidRPr="001F7994">
        <w:rPr>
          <w:sz w:val="24"/>
          <w:szCs w:val="24"/>
        </w:rPr>
        <w:t>Fény– árnyék jelenségek</w:t>
      </w:r>
    </w:p>
    <w:p w14:paraId="3E8682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Titokzatos terek létrehozása, a fény–árnyék hatások felhasználásával</w:t>
      </w:r>
    </w:p>
    <w:p w14:paraId="495BC5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Vázlatok készítése jellegzetes fény–árnyék viszonyok bemutatására</w:t>
      </w:r>
    </w:p>
    <w:p w14:paraId="60A5623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Térkonstrukció talált, gyűjtött tárgyakból, lepedőkből, zsinórokból, kartonokból többféle bevilágítással (közös, csoportos alkotás)</w:t>
      </w:r>
    </w:p>
    <w:p w14:paraId="43B4D34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Fényképek, videó készítése a terek bejárásával, a korábbi munkák térbe helyezése, „helyzetbe hozása”</w:t>
      </w:r>
    </w:p>
    <w:p w14:paraId="0B1A5710"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0C8AB57E" w14:textId="77777777" w:rsidR="001F7994" w:rsidRPr="001F7994" w:rsidRDefault="001F7994" w:rsidP="001F7994">
      <w:pPr>
        <w:autoSpaceDE w:val="0"/>
        <w:autoSpaceDN w:val="0"/>
        <w:adjustRightInd w:val="0"/>
        <w:jc w:val="both"/>
        <w:rPr>
          <w:sz w:val="24"/>
          <w:szCs w:val="24"/>
        </w:rPr>
      </w:pPr>
    </w:p>
    <w:p w14:paraId="40614A7C"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6F735B39"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77F944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adott kor művészetét, kézműves kultúráját, tárgyait,</w:t>
      </w:r>
    </w:p>
    <w:p w14:paraId="3468BB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kifejezés formáit, eszközeit, elemeit és nyelvezetét,</w:t>
      </w:r>
    </w:p>
    <w:p w14:paraId="30DB64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tervezéstől a tárgyalkotásig tartó kreatív folyamat részeit,</w:t>
      </w:r>
    </w:p>
    <w:p w14:paraId="6B98C5F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baleset és munkavédelmi tudnivalókat.</w:t>
      </w:r>
    </w:p>
    <w:p w14:paraId="5EEE9C3F"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02ECF3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és jelenségek értelmezésére, rögzítésére,</w:t>
      </w:r>
    </w:p>
    <w:p w14:paraId="574F14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gondolat, téma kibontására, sík és plasztikus variációinak létrehozására,</w:t>
      </w:r>
    </w:p>
    <w:p w14:paraId="0FCF0B4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motívumgyűjtésre, feldolgozásra, vázlatok készítésére, átírásra,</w:t>
      </w:r>
    </w:p>
    <w:p w14:paraId="14F0EC2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perspektivikus ábrázolás alapszabályai szerint tárgycsoportok, figurák ábrázolására,</w:t>
      </w:r>
    </w:p>
    <w:p w14:paraId="799F64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színtani alapismereteinek felhasználásával önálló képek készítésére,</w:t>
      </w:r>
    </w:p>
    <w:p w14:paraId="72CF7F6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kompozíciós ismereteinek alkalmazására,</w:t>
      </w:r>
    </w:p>
    <w:p w14:paraId="1D5668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változatos forma–, faktúra– és felületminőségek létrehozására,</w:t>
      </w:r>
    </w:p>
    <w:p w14:paraId="16F5F1F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anyagokkal és eszközökkel, változatos konstrukciók, tárgyak létrehozására,</w:t>
      </w:r>
    </w:p>
    <w:p w14:paraId="74507D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eszközhasználatra,</w:t>
      </w:r>
    </w:p>
    <w:p w14:paraId="4EEC73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műalkotások értő befogadására,</w:t>
      </w:r>
    </w:p>
    <w:p w14:paraId="602AA9E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vizuális eszköztárának, folyamatos bővítésére és alkalmazására,</w:t>
      </w:r>
    </w:p>
    <w:p w14:paraId="5FC5839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baleset– és munkavédelmi szabályok betartására.</w:t>
      </w:r>
    </w:p>
    <w:p w14:paraId="37575024" w14:textId="77777777" w:rsidR="001F7994" w:rsidRPr="001F7994" w:rsidRDefault="001F7994" w:rsidP="001F7994">
      <w:pPr>
        <w:autoSpaceDE w:val="0"/>
        <w:autoSpaceDN w:val="0"/>
        <w:adjustRightInd w:val="0"/>
        <w:ind w:left="284" w:hanging="284"/>
        <w:jc w:val="both"/>
        <w:rPr>
          <w:sz w:val="24"/>
          <w:szCs w:val="24"/>
        </w:rPr>
      </w:pPr>
    </w:p>
    <w:p w14:paraId="2BAA45B4"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3E40CEF3" w14:textId="77777777" w:rsidR="001F7994" w:rsidRPr="001F7994" w:rsidRDefault="001F7994" w:rsidP="001F7994">
      <w:pPr>
        <w:autoSpaceDE w:val="0"/>
        <w:autoSpaceDN w:val="0"/>
        <w:adjustRightInd w:val="0"/>
        <w:jc w:val="both"/>
        <w:rPr>
          <w:sz w:val="24"/>
          <w:szCs w:val="24"/>
        </w:rPr>
      </w:pPr>
    </w:p>
    <w:p w14:paraId="575021D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82ED5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látvány és a tanult ábrázolás összhangba hozása a személyes mondanivalóval. </w:t>
      </w:r>
    </w:p>
    <w:p w14:paraId="77B7CF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 természet– és emberábrázolás különböző formáinak megismertetése. </w:t>
      </w:r>
    </w:p>
    <w:p w14:paraId="6193731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stílus– és arányérzék továbbfejlesztése. </w:t>
      </w:r>
    </w:p>
    <w:p w14:paraId="70B25A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önálló kézműves tárgyalkotás technikájának megválasztására, a képző– és iparművészeti, médiaművészeti tevékenységek eszköztárának biztonságos használatára való képesség fejlesztése. </w:t>
      </w:r>
    </w:p>
    <w:p w14:paraId="053DF6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látvány utáni ábrázolás árnyaltabbá tétele, a kompozíció, a szín és az előadásmód finomítása. </w:t>
      </w:r>
    </w:p>
    <w:p w14:paraId="3513AEF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képi műveltség bővítése.</w:t>
      </w:r>
    </w:p>
    <w:p w14:paraId="4F2C7726" w14:textId="77777777" w:rsidR="001F7994" w:rsidRPr="001F7994" w:rsidRDefault="001F7994" w:rsidP="001F7994">
      <w:pPr>
        <w:autoSpaceDE w:val="0"/>
        <w:autoSpaceDN w:val="0"/>
        <w:adjustRightInd w:val="0"/>
        <w:jc w:val="both"/>
        <w:rPr>
          <w:sz w:val="24"/>
          <w:szCs w:val="24"/>
        </w:rPr>
      </w:pPr>
    </w:p>
    <w:p w14:paraId="77E3CDD5"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95C6D32"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 ismeretek</w:t>
      </w:r>
    </w:p>
    <w:p w14:paraId="69D60AED" w14:textId="77777777" w:rsidR="001F7994" w:rsidRPr="001F7994" w:rsidRDefault="001F7994" w:rsidP="001F7994">
      <w:pPr>
        <w:autoSpaceDE w:val="0"/>
        <w:autoSpaceDN w:val="0"/>
        <w:adjustRightInd w:val="0"/>
        <w:jc w:val="both"/>
        <w:rPr>
          <w:sz w:val="24"/>
          <w:szCs w:val="24"/>
        </w:rPr>
      </w:pPr>
      <w:r w:rsidRPr="001F7994">
        <w:rPr>
          <w:sz w:val="24"/>
          <w:szCs w:val="24"/>
        </w:rPr>
        <w:t>Rajzeszközök, vizes bázisú festékek és plasztikus anyagok</w:t>
      </w:r>
    </w:p>
    <w:p w14:paraId="536E185D" w14:textId="77777777" w:rsidR="001F7994" w:rsidRPr="001F7994" w:rsidRDefault="001F7994" w:rsidP="001F7994">
      <w:pPr>
        <w:autoSpaceDE w:val="0"/>
        <w:autoSpaceDN w:val="0"/>
        <w:adjustRightInd w:val="0"/>
        <w:jc w:val="both"/>
        <w:rPr>
          <w:sz w:val="24"/>
          <w:szCs w:val="24"/>
        </w:rPr>
      </w:pPr>
      <w:r w:rsidRPr="001F7994">
        <w:rPr>
          <w:sz w:val="24"/>
          <w:szCs w:val="24"/>
        </w:rPr>
        <w:t>A képző– és iparművészeti, népművészeti, médiaművészeti technikák</w:t>
      </w:r>
    </w:p>
    <w:p w14:paraId="41A981B3" w14:textId="77777777" w:rsidR="001F7994" w:rsidRPr="001F7994" w:rsidRDefault="001F7994" w:rsidP="001F7994">
      <w:pPr>
        <w:autoSpaceDE w:val="0"/>
        <w:autoSpaceDN w:val="0"/>
        <w:adjustRightInd w:val="0"/>
        <w:jc w:val="both"/>
        <w:rPr>
          <w:sz w:val="24"/>
          <w:szCs w:val="24"/>
        </w:rPr>
      </w:pPr>
      <w:r w:rsidRPr="001F7994">
        <w:rPr>
          <w:sz w:val="24"/>
          <w:szCs w:val="24"/>
        </w:rPr>
        <w:t>A barokk művészettörténeti korszakára jellemző stílusjegyek, technikák</w:t>
      </w:r>
    </w:p>
    <w:p w14:paraId="1EE188AB" w14:textId="77777777" w:rsidR="001F7994" w:rsidRPr="001F7994" w:rsidRDefault="001F7994" w:rsidP="001F7994">
      <w:pPr>
        <w:autoSpaceDE w:val="0"/>
        <w:autoSpaceDN w:val="0"/>
        <w:adjustRightInd w:val="0"/>
        <w:jc w:val="both"/>
        <w:rPr>
          <w:sz w:val="24"/>
          <w:szCs w:val="24"/>
        </w:rPr>
      </w:pPr>
      <w:r w:rsidRPr="001F7994">
        <w:rPr>
          <w:sz w:val="24"/>
          <w:szCs w:val="24"/>
        </w:rPr>
        <w:t>A stíluskorszakra jellemző előadásmódok</w:t>
      </w:r>
    </w:p>
    <w:p w14:paraId="4D44DD64" w14:textId="77777777" w:rsidR="001F7994" w:rsidRPr="001F7994" w:rsidRDefault="001F7994" w:rsidP="001F7994">
      <w:pPr>
        <w:autoSpaceDE w:val="0"/>
        <w:autoSpaceDN w:val="0"/>
        <w:adjustRightInd w:val="0"/>
        <w:jc w:val="both"/>
        <w:rPr>
          <w:sz w:val="24"/>
          <w:szCs w:val="24"/>
        </w:rPr>
      </w:pPr>
      <w:r w:rsidRPr="001F7994">
        <w:rPr>
          <w:sz w:val="24"/>
          <w:szCs w:val="24"/>
        </w:rPr>
        <w:t>Témavariációk és különböző méretű alkotások készítésének sajátosságai</w:t>
      </w:r>
    </w:p>
    <w:p w14:paraId="65EE13ED"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szabályok</w:t>
      </w:r>
    </w:p>
    <w:p w14:paraId="797F59B0" w14:textId="77777777" w:rsidR="001F7994" w:rsidRPr="001F7994" w:rsidRDefault="001F7994" w:rsidP="001F7994">
      <w:pPr>
        <w:autoSpaceDE w:val="0"/>
        <w:autoSpaceDN w:val="0"/>
        <w:adjustRightInd w:val="0"/>
        <w:jc w:val="both"/>
        <w:rPr>
          <w:sz w:val="24"/>
          <w:szCs w:val="24"/>
        </w:rPr>
      </w:pPr>
    </w:p>
    <w:p w14:paraId="25A0B90A"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21E7711A" w14:textId="77777777" w:rsidR="001F7994" w:rsidRPr="001F7994" w:rsidRDefault="001F7994" w:rsidP="001F7994">
      <w:pPr>
        <w:autoSpaceDE w:val="0"/>
        <w:autoSpaceDN w:val="0"/>
        <w:adjustRightInd w:val="0"/>
        <w:jc w:val="both"/>
        <w:rPr>
          <w:sz w:val="24"/>
          <w:szCs w:val="24"/>
        </w:rPr>
      </w:pPr>
      <w:r w:rsidRPr="001F7994">
        <w:rPr>
          <w:sz w:val="24"/>
          <w:szCs w:val="24"/>
        </w:rPr>
        <w:t>Történetábrázolás</w:t>
      </w:r>
    </w:p>
    <w:p w14:paraId="46EABC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Mozgalmas jelenetek (Álarcosbál egy barokk kastélyban. Illusztrációk különféle színes eszközökkel vagy képregényszerűen elmesélve)</w:t>
      </w:r>
    </w:p>
    <w:p w14:paraId="364799BD" w14:textId="77777777" w:rsidR="001F7994" w:rsidRPr="001F7994" w:rsidRDefault="001F7994" w:rsidP="001F7994">
      <w:pPr>
        <w:autoSpaceDE w:val="0"/>
        <w:autoSpaceDN w:val="0"/>
        <w:adjustRightInd w:val="0"/>
        <w:ind w:left="284" w:hanging="284"/>
        <w:jc w:val="both"/>
        <w:rPr>
          <w:sz w:val="24"/>
          <w:szCs w:val="24"/>
        </w:rPr>
      </w:pPr>
    </w:p>
    <w:p w14:paraId="73E1BC7A" w14:textId="77777777" w:rsidR="001F7994" w:rsidRPr="001F7994" w:rsidRDefault="001F7994" w:rsidP="001F7994">
      <w:pPr>
        <w:autoSpaceDE w:val="0"/>
        <w:autoSpaceDN w:val="0"/>
        <w:adjustRightInd w:val="0"/>
        <w:ind w:left="284" w:hanging="284"/>
        <w:jc w:val="both"/>
        <w:rPr>
          <w:sz w:val="24"/>
          <w:szCs w:val="24"/>
        </w:rPr>
      </w:pPr>
    </w:p>
    <w:p w14:paraId="360885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Groteszk, vígjátéki történetelemek illusztratív feldolgozása a megismert ábrázolási formák, stílusjegyek felidézésével (képi, fotó, videó vagy számítógépes feldolgozások)</w:t>
      </w:r>
    </w:p>
    <w:p w14:paraId="000343C7" w14:textId="77777777" w:rsidR="001F7994" w:rsidRPr="001F7994" w:rsidRDefault="001F7994" w:rsidP="001F7994">
      <w:pPr>
        <w:autoSpaceDE w:val="0"/>
        <w:autoSpaceDN w:val="0"/>
        <w:adjustRightInd w:val="0"/>
        <w:jc w:val="both"/>
        <w:rPr>
          <w:sz w:val="24"/>
          <w:szCs w:val="24"/>
        </w:rPr>
      </w:pPr>
    </w:p>
    <w:p w14:paraId="184BE563" w14:textId="77777777" w:rsidR="001F7994" w:rsidRPr="001F7994" w:rsidRDefault="001F7994" w:rsidP="001F7994">
      <w:pPr>
        <w:autoSpaceDE w:val="0"/>
        <w:autoSpaceDN w:val="0"/>
        <w:adjustRightInd w:val="0"/>
        <w:jc w:val="both"/>
        <w:rPr>
          <w:sz w:val="24"/>
          <w:szCs w:val="24"/>
        </w:rPr>
      </w:pPr>
      <w:r w:rsidRPr="001F7994">
        <w:rPr>
          <w:sz w:val="24"/>
          <w:szCs w:val="24"/>
        </w:rPr>
        <w:t>Tornyok, várak, paloták</w:t>
      </w:r>
    </w:p>
    <w:p w14:paraId="32ABD4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Épületek belseje, bútorai</w:t>
      </w:r>
    </w:p>
    <w:p w14:paraId="04FEF3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Épületábrázolás tusrajzzal, vegyes technikával (kollázs különböző felületű, struktúrájú, textúrájú anyagokkal, tussal, páccal)</w:t>
      </w:r>
    </w:p>
    <w:p w14:paraId="43DC8AE4" w14:textId="77777777" w:rsidR="001F7994" w:rsidRPr="001F7994" w:rsidRDefault="001F7994" w:rsidP="001F7994">
      <w:pPr>
        <w:autoSpaceDE w:val="0"/>
        <w:autoSpaceDN w:val="0"/>
        <w:adjustRightInd w:val="0"/>
        <w:jc w:val="both"/>
        <w:rPr>
          <w:sz w:val="24"/>
          <w:szCs w:val="24"/>
        </w:rPr>
      </w:pPr>
    </w:p>
    <w:p w14:paraId="7EC9313B" w14:textId="77777777" w:rsidR="001F7994" w:rsidRPr="001F7994" w:rsidRDefault="001F7994" w:rsidP="001F7994">
      <w:pPr>
        <w:autoSpaceDE w:val="0"/>
        <w:autoSpaceDN w:val="0"/>
        <w:adjustRightInd w:val="0"/>
        <w:jc w:val="both"/>
        <w:rPr>
          <w:sz w:val="24"/>
          <w:szCs w:val="24"/>
        </w:rPr>
      </w:pPr>
      <w:r w:rsidRPr="001F7994">
        <w:rPr>
          <w:sz w:val="24"/>
          <w:szCs w:val="24"/>
        </w:rPr>
        <w:t>Színharmóniák</w:t>
      </w:r>
    </w:p>
    <w:p w14:paraId="07728D9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Öltözetek pasztellszínekkel (gyűjtés elektronikus formában, kísérletek a számítógépes grafikai programok használatával)</w:t>
      </w:r>
    </w:p>
    <w:p w14:paraId="50AD7A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Színhangulatok festése zenei hangzásokra (akvarell, kréta kevert eljárások)</w:t>
      </w:r>
    </w:p>
    <w:p w14:paraId="2A4CA167" w14:textId="77777777" w:rsidR="001F7994" w:rsidRPr="001F7994" w:rsidRDefault="001F7994" w:rsidP="001F7994">
      <w:pPr>
        <w:autoSpaceDE w:val="0"/>
        <w:autoSpaceDN w:val="0"/>
        <w:adjustRightInd w:val="0"/>
        <w:jc w:val="both"/>
        <w:rPr>
          <w:sz w:val="24"/>
          <w:szCs w:val="24"/>
        </w:rPr>
      </w:pPr>
    </w:p>
    <w:p w14:paraId="58D8B639" w14:textId="77777777" w:rsidR="001F7994" w:rsidRPr="001F7994" w:rsidRDefault="001F7994" w:rsidP="001F7994">
      <w:pPr>
        <w:autoSpaceDE w:val="0"/>
        <w:autoSpaceDN w:val="0"/>
        <w:adjustRightInd w:val="0"/>
        <w:jc w:val="both"/>
        <w:rPr>
          <w:sz w:val="24"/>
          <w:szCs w:val="24"/>
        </w:rPr>
      </w:pPr>
      <w:r w:rsidRPr="001F7994">
        <w:rPr>
          <w:sz w:val="24"/>
          <w:szCs w:val="24"/>
        </w:rPr>
        <w:t>Öltözék</w:t>
      </w:r>
    </w:p>
    <w:p w14:paraId="0CD37F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Legyező és maszk készítése a működés és a méretek figyelembe vétele</w:t>
      </w:r>
    </w:p>
    <w:p w14:paraId="28C86C1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 és az anyagválasztás szerepe (papír, textilanyagok felhasználása, karcolás, hajtás, ragasztás, festés, varrás)</w:t>
      </w:r>
    </w:p>
    <w:p w14:paraId="2BE79F80" w14:textId="77777777" w:rsidR="001F7994" w:rsidRPr="001F7994" w:rsidRDefault="001F7994" w:rsidP="001F7994">
      <w:pPr>
        <w:autoSpaceDE w:val="0"/>
        <w:autoSpaceDN w:val="0"/>
        <w:adjustRightInd w:val="0"/>
        <w:jc w:val="both"/>
        <w:rPr>
          <w:sz w:val="24"/>
          <w:szCs w:val="24"/>
        </w:rPr>
      </w:pPr>
    </w:p>
    <w:p w14:paraId="6FDEAF9D" w14:textId="77777777" w:rsidR="001F7994" w:rsidRPr="001F7994" w:rsidRDefault="001F7994" w:rsidP="001F7994">
      <w:pPr>
        <w:autoSpaceDE w:val="0"/>
        <w:autoSpaceDN w:val="0"/>
        <w:adjustRightInd w:val="0"/>
        <w:jc w:val="both"/>
        <w:rPr>
          <w:sz w:val="24"/>
          <w:szCs w:val="24"/>
        </w:rPr>
      </w:pPr>
      <w:r w:rsidRPr="001F7994">
        <w:rPr>
          <w:sz w:val="24"/>
          <w:szCs w:val="24"/>
        </w:rPr>
        <w:t>Kép és valóság</w:t>
      </w:r>
    </w:p>
    <w:p w14:paraId="4D040A2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térábrázolási konvenciók, optikai csalódások, illúziókeltés</w:t>
      </w:r>
    </w:p>
    <w:p w14:paraId="2F0563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perspektíva és az axonometria fintorai (Escher rajzai, térformái. Gyűjtések)</w:t>
      </w:r>
    </w:p>
    <w:p w14:paraId="7CCC41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Tárgyak ábrázolása eltérő, végletes nézőpontokból – alulnézet, felülnézet, közelről – és messzire távolodva (grafit, szén, pittkréta)</w:t>
      </w:r>
    </w:p>
    <w:p w14:paraId="42F10B32" w14:textId="77777777" w:rsidR="001F7994" w:rsidRPr="001F7994" w:rsidRDefault="001F7994" w:rsidP="001F7994">
      <w:pPr>
        <w:autoSpaceDE w:val="0"/>
        <w:autoSpaceDN w:val="0"/>
        <w:adjustRightInd w:val="0"/>
        <w:jc w:val="both"/>
        <w:rPr>
          <w:sz w:val="24"/>
          <w:szCs w:val="24"/>
        </w:rPr>
      </w:pPr>
    </w:p>
    <w:p w14:paraId="3447653E" w14:textId="77777777" w:rsidR="001F7994" w:rsidRPr="001F7994" w:rsidRDefault="001F7994" w:rsidP="001F7994">
      <w:pPr>
        <w:autoSpaceDE w:val="0"/>
        <w:autoSpaceDN w:val="0"/>
        <w:adjustRightInd w:val="0"/>
        <w:jc w:val="both"/>
        <w:rPr>
          <w:sz w:val="24"/>
          <w:szCs w:val="24"/>
        </w:rPr>
      </w:pPr>
      <w:r w:rsidRPr="001F7994">
        <w:rPr>
          <w:sz w:val="24"/>
          <w:szCs w:val="24"/>
        </w:rPr>
        <w:t>Mintakincs</w:t>
      </w:r>
    </w:p>
    <w:p w14:paraId="3203BA7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Épületdíszítések, minták gyűjtése, rajzolásuk vázlatfüzetbe</w:t>
      </w:r>
    </w:p>
    <w:p w14:paraId="541530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Gyűjtött minták egy–egy részletének nagyítása, új kontextusba helyezése (vízfestés, ecsetrajz, különböző léptékben – páros munka)</w:t>
      </w:r>
    </w:p>
    <w:p w14:paraId="4C013D2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Ornamentika szerkesztése, rajzolása természeti motívumok, növények, csiga, kagylómotívumok felhasználásával (akvarell ceruza, vízfestékek, sablonok)</w:t>
      </w:r>
    </w:p>
    <w:p w14:paraId="6693959F" w14:textId="77777777" w:rsidR="001F7994" w:rsidRPr="001F7994" w:rsidRDefault="001F7994" w:rsidP="001F7994">
      <w:pPr>
        <w:autoSpaceDE w:val="0"/>
        <w:autoSpaceDN w:val="0"/>
        <w:adjustRightInd w:val="0"/>
        <w:jc w:val="both"/>
        <w:rPr>
          <w:sz w:val="24"/>
          <w:szCs w:val="24"/>
        </w:rPr>
      </w:pPr>
    </w:p>
    <w:p w14:paraId="46DFE527" w14:textId="77777777" w:rsidR="001F7994" w:rsidRPr="001F7994" w:rsidRDefault="001F7994" w:rsidP="001F7994">
      <w:pPr>
        <w:autoSpaceDE w:val="0"/>
        <w:autoSpaceDN w:val="0"/>
        <w:adjustRightInd w:val="0"/>
        <w:jc w:val="both"/>
        <w:rPr>
          <w:sz w:val="24"/>
          <w:szCs w:val="24"/>
        </w:rPr>
      </w:pPr>
      <w:r w:rsidRPr="001F7994">
        <w:rPr>
          <w:sz w:val="24"/>
          <w:szCs w:val="24"/>
        </w:rPr>
        <w:t>Arcképtár</w:t>
      </w:r>
    </w:p>
    <w:p w14:paraId="1666F4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Arcképek díszes keretben</w:t>
      </w:r>
    </w:p>
    <w:p w14:paraId="06C5F6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korú és karakterű emberek portréja (ceruza, krétarajzok, tempera)</w:t>
      </w:r>
    </w:p>
    <w:p w14:paraId="739CE1A3" w14:textId="77777777" w:rsidR="001F7994" w:rsidRPr="001F7994" w:rsidRDefault="001F7994" w:rsidP="001F7994">
      <w:pPr>
        <w:autoSpaceDE w:val="0"/>
        <w:autoSpaceDN w:val="0"/>
        <w:adjustRightInd w:val="0"/>
        <w:jc w:val="both"/>
        <w:rPr>
          <w:sz w:val="24"/>
          <w:szCs w:val="24"/>
        </w:rPr>
      </w:pPr>
    </w:p>
    <w:p w14:paraId="64892A7D" w14:textId="77777777" w:rsidR="001F7994" w:rsidRPr="001F7994" w:rsidRDefault="001F7994" w:rsidP="001F7994">
      <w:pPr>
        <w:autoSpaceDE w:val="0"/>
        <w:autoSpaceDN w:val="0"/>
        <w:adjustRightInd w:val="0"/>
        <w:jc w:val="both"/>
        <w:rPr>
          <w:sz w:val="24"/>
          <w:szCs w:val="24"/>
        </w:rPr>
      </w:pPr>
      <w:r w:rsidRPr="001F7994">
        <w:rPr>
          <w:sz w:val="24"/>
          <w:szCs w:val="24"/>
        </w:rPr>
        <w:t>A tárgyak egyedi vonásai</w:t>
      </w:r>
    </w:p>
    <w:p w14:paraId="7D2FFC6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Lakomák gazdag tárgyi világa. Gyűjtés a németalföldi festmények és mai fotók, installációk körében</w:t>
      </w:r>
    </w:p>
    <w:p w14:paraId="34F343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Hasonlóság és különbözőség. Azonos funkciójú tárgyak megfigyelése, egyedi vonásaik, különbözőségeik felfedezése (ceruza, vízfesték)</w:t>
      </w:r>
    </w:p>
    <w:p w14:paraId="737BF7E4" w14:textId="77777777" w:rsidR="001F7994" w:rsidRPr="001F7994" w:rsidRDefault="001F7994" w:rsidP="001F7994">
      <w:pPr>
        <w:autoSpaceDE w:val="0"/>
        <w:autoSpaceDN w:val="0"/>
        <w:adjustRightInd w:val="0"/>
        <w:jc w:val="both"/>
        <w:rPr>
          <w:sz w:val="24"/>
          <w:szCs w:val="24"/>
        </w:rPr>
      </w:pPr>
    </w:p>
    <w:p w14:paraId="75E1D46B" w14:textId="77777777" w:rsidR="001F7994" w:rsidRPr="001F7994" w:rsidRDefault="001F7994" w:rsidP="001F7994">
      <w:pPr>
        <w:autoSpaceDE w:val="0"/>
        <w:autoSpaceDN w:val="0"/>
        <w:adjustRightInd w:val="0"/>
        <w:jc w:val="both"/>
        <w:rPr>
          <w:sz w:val="24"/>
          <w:szCs w:val="24"/>
        </w:rPr>
      </w:pPr>
      <w:r w:rsidRPr="001F7994">
        <w:rPr>
          <w:sz w:val="24"/>
          <w:szCs w:val="24"/>
        </w:rPr>
        <w:t>A tárgyak összhangja</w:t>
      </w:r>
    </w:p>
    <w:p w14:paraId="739F10F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Hangszerek</w:t>
      </w:r>
    </w:p>
    <w:p w14:paraId="385ADCE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Klasszikus és saját megoldások</w:t>
      </w:r>
    </w:p>
    <w:p w14:paraId="29D1C24E" w14:textId="37696ED8" w:rsidR="001F7994" w:rsidRDefault="001F7994" w:rsidP="00AC533C">
      <w:pPr>
        <w:autoSpaceDE w:val="0"/>
        <w:autoSpaceDN w:val="0"/>
        <w:adjustRightInd w:val="0"/>
        <w:ind w:left="284" w:hanging="284"/>
        <w:jc w:val="both"/>
        <w:rPr>
          <w:sz w:val="24"/>
          <w:szCs w:val="24"/>
        </w:rPr>
      </w:pPr>
      <w:r w:rsidRPr="001F7994">
        <w:rPr>
          <w:sz w:val="24"/>
          <w:szCs w:val="24"/>
        </w:rPr>
        <w:t>–</w:t>
      </w:r>
      <w:r w:rsidRPr="001F7994">
        <w:rPr>
          <w:sz w:val="24"/>
          <w:szCs w:val="24"/>
        </w:rPr>
        <w:tab/>
        <w:t>Csendélet, drapériák, hangszerek beállításával (összefogott kompozíciók, finom ré</w:t>
      </w:r>
      <w:r w:rsidR="00AC533C">
        <w:rPr>
          <w:sz w:val="24"/>
          <w:szCs w:val="24"/>
        </w:rPr>
        <w:t>szletmegoldások. Pasztellkréta)</w:t>
      </w:r>
    </w:p>
    <w:p w14:paraId="62CE1C40" w14:textId="77777777" w:rsidR="00AC533C" w:rsidRPr="001F7994" w:rsidRDefault="00AC533C" w:rsidP="00AC533C">
      <w:pPr>
        <w:autoSpaceDE w:val="0"/>
        <w:autoSpaceDN w:val="0"/>
        <w:adjustRightInd w:val="0"/>
        <w:ind w:left="284" w:hanging="284"/>
        <w:jc w:val="both"/>
        <w:rPr>
          <w:sz w:val="24"/>
          <w:szCs w:val="24"/>
        </w:rPr>
      </w:pPr>
    </w:p>
    <w:p w14:paraId="6F17E168" w14:textId="77777777" w:rsidR="001F7994" w:rsidRPr="001F7994" w:rsidRDefault="001F7994" w:rsidP="001F7994">
      <w:pPr>
        <w:autoSpaceDE w:val="0"/>
        <w:autoSpaceDN w:val="0"/>
        <w:adjustRightInd w:val="0"/>
        <w:jc w:val="both"/>
        <w:rPr>
          <w:sz w:val="24"/>
          <w:szCs w:val="24"/>
        </w:rPr>
      </w:pPr>
      <w:r w:rsidRPr="001F7994">
        <w:rPr>
          <w:sz w:val="24"/>
          <w:szCs w:val="24"/>
        </w:rPr>
        <w:t>Vizsgamunka készítése</w:t>
      </w:r>
    </w:p>
    <w:p w14:paraId="022F4008"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69B81FF0" w14:textId="77777777" w:rsidR="001F7994" w:rsidRPr="001F7994" w:rsidRDefault="001F7994" w:rsidP="001F7994">
      <w:pPr>
        <w:autoSpaceDE w:val="0"/>
        <w:autoSpaceDN w:val="0"/>
        <w:adjustRightInd w:val="0"/>
        <w:jc w:val="both"/>
        <w:rPr>
          <w:sz w:val="24"/>
          <w:szCs w:val="24"/>
        </w:rPr>
      </w:pPr>
    </w:p>
    <w:p w14:paraId="57AE1A66"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4D378E3A"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675812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adott kor művészetét, kézműves kultúráját, tárgyait,</w:t>
      </w:r>
    </w:p>
    <w:p w14:paraId="38C5B5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kifejezés formáit, eszközeit, elemeit és nyelvezetét,</w:t>
      </w:r>
    </w:p>
    <w:p w14:paraId="13CD2A0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tervezéstől a tárgyalkotásig tartó kreatív folyamat részeit,</w:t>
      </w:r>
    </w:p>
    <w:p w14:paraId="40D220D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baleset és munkavédelmi tudnivalókat.</w:t>
      </w:r>
    </w:p>
    <w:p w14:paraId="5841B656"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6BFCD4D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és jelenségek értelmezésére, rögzítésére,</w:t>
      </w:r>
    </w:p>
    <w:p w14:paraId="5D7EF10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gondolat, téma kibontására, sík és plasztikus variációinak létrehozására,</w:t>
      </w:r>
    </w:p>
    <w:p w14:paraId="69F1BC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motívumgyűjtésre, feldolgozásra, vázlatok készítésére, átírásra,</w:t>
      </w:r>
    </w:p>
    <w:p w14:paraId="79D9CA0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perspektivikus ábrázolás alapszabályai szerint tárgycsoportok, figurák ábrázolására,</w:t>
      </w:r>
    </w:p>
    <w:p w14:paraId="3329341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színtani alapismereteinek felhasználásával önálló képek készítésére,</w:t>
      </w:r>
    </w:p>
    <w:p w14:paraId="4EC0D2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kompozíciós ismereteinek alkalmazására,</w:t>
      </w:r>
    </w:p>
    <w:p w14:paraId="5657E7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változatos forma–, faktúra– és felületminőségek létrehozására,</w:t>
      </w:r>
    </w:p>
    <w:p w14:paraId="05613D5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anyagokkal és eszközökkel, változatos konstrukciók, tárgyak létrehozására,</w:t>
      </w:r>
    </w:p>
    <w:p w14:paraId="7E79D3C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eszközhasználatra,</w:t>
      </w:r>
    </w:p>
    <w:p w14:paraId="22BDFEC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műalkotások értő befogadására,</w:t>
      </w:r>
    </w:p>
    <w:p w14:paraId="6DE362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vizuális eszköztárának, folyamatos bővítésére és alkalmazására,</w:t>
      </w:r>
    </w:p>
    <w:p w14:paraId="474F0B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legfontosabb baleset– és munkavédelmi szabályok betartására.</w:t>
      </w:r>
    </w:p>
    <w:p w14:paraId="3E7B10D7" w14:textId="77777777" w:rsidR="001F7994" w:rsidRPr="001F7994" w:rsidRDefault="001F7994" w:rsidP="001F7994">
      <w:pPr>
        <w:autoSpaceDE w:val="0"/>
        <w:autoSpaceDN w:val="0"/>
        <w:adjustRightInd w:val="0"/>
        <w:ind w:left="284" w:hanging="284"/>
        <w:jc w:val="both"/>
        <w:rPr>
          <w:sz w:val="24"/>
          <w:szCs w:val="24"/>
        </w:rPr>
      </w:pPr>
    </w:p>
    <w:p w14:paraId="1241E22C"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az alapfokú évfolyamok elvégzése után</w:t>
      </w:r>
    </w:p>
    <w:p w14:paraId="048E7234" w14:textId="77777777" w:rsidR="001F7994" w:rsidRPr="001F7994" w:rsidRDefault="001F7994" w:rsidP="001F7994">
      <w:pPr>
        <w:autoSpaceDE w:val="0"/>
        <w:autoSpaceDN w:val="0"/>
        <w:adjustRightInd w:val="0"/>
        <w:jc w:val="both"/>
        <w:rPr>
          <w:sz w:val="24"/>
          <w:szCs w:val="24"/>
        </w:rPr>
      </w:pPr>
    </w:p>
    <w:p w14:paraId="67BFDB8D"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4656A5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művészetek eszköztárát,</w:t>
      </w:r>
    </w:p>
    <w:p w14:paraId="0528A96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tárgytervezés és tárgykészítés fázisait,</w:t>
      </w:r>
    </w:p>
    <w:p w14:paraId="03F6A2C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rajzolás, festés, térművészet műfaji sajátosságait, anyagait és eszközeit,</w:t>
      </w:r>
    </w:p>
    <w:p w14:paraId="27CEF9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ábrázolási és tárgyalkotó technikákat,</w:t>
      </w:r>
    </w:p>
    <w:p w14:paraId="4A406B0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legjelentősebb művészettörténeti korszakok művészetének jellegzetességeit, kultúráját, tárgyait,</w:t>
      </w:r>
    </w:p>
    <w:p w14:paraId="2456BF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baleset– és munkavédelmi tudnivalókat.</w:t>
      </w:r>
    </w:p>
    <w:p w14:paraId="2EEABD44" w14:textId="77777777" w:rsidR="001F7994" w:rsidRPr="001F7994" w:rsidRDefault="001F7994" w:rsidP="001F7994">
      <w:pPr>
        <w:autoSpaceDE w:val="0"/>
        <w:autoSpaceDN w:val="0"/>
        <w:adjustRightInd w:val="0"/>
        <w:jc w:val="both"/>
        <w:rPr>
          <w:sz w:val="24"/>
          <w:szCs w:val="24"/>
        </w:rPr>
      </w:pPr>
    </w:p>
    <w:p w14:paraId="7E6BB81C"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0583054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alkotói munka végigvitelére,</w:t>
      </w:r>
    </w:p>
    <w:p w14:paraId="0E6E5F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és jelenségek megragadására, visszaadására,</w:t>
      </w:r>
    </w:p>
    <w:p w14:paraId="3B4F51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motívumgyűjtésre, feldolgozásra, vázlatok készítésére, átírásra,</w:t>
      </w:r>
    </w:p>
    <w:p w14:paraId="6CF88B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perspektivikus ábrázolás szabályainak alkalmazására,</w:t>
      </w:r>
    </w:p>
    <w:p w14:paraId="160F82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színtani ismereteinek felhasználására,</w:t>
      </w:r>
    </w:p>
    <w:p w14:paraId="6C0221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kompozíciós ismereteinek alkalmazására,</w:t>
      </w:r>
    </w:p>
    <w:p w14:paraId="28D0440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sokféle eszköz– és anyaghasználatra a kifejezés érdekében,</w:t>
      </w:r>
    </w:p>
    <w:p w14:paraId="58CE78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konzekvens munkák elkészítésére,</w:t>
      </w:r>
    </w:p>
    <w:p w14:paraId="03F7ED7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művészettörténeti korok, stílusok megkülönböztetésére, értő befogadására,</w:t>
      </w:r>
    </w:p>
    <w:p w14:paraId="595DFB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baleset– és munkavédelmi szabályok betartására.</w:t>
      </w:r>
    </w:p>
    <w:p w14:paraId="47A332A8" w14:textId="77777777" w:rsidR="001F7994" w:rsidRPr="001F7994" w:rsidRDefault="001F7994" w:rsidP="001F7994">
      <w:pPr>
        <w:autoSpaceDE w:val="0"/>
        <w:autoSpaceDN w:val="0"/>
        <w:adjustRightInd w:val="0"/>
        <w:jc w:val="both"/>
        <w:rPr>
          <w:b/>
          <w:bCs/>
          <w:sz w:val="24"/>
          <w:szCs w:val="24"/>
        </w:rPr>
      </w:pPr>
    </w:p>
    <w:p w14:paraId="5ADB3DD5"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alapvizsga követelményei</w:t>
      </w:r>
    </w:p>
    <w:p w14:paraId="27DFF650" w14:textId="77777777" w:rsidR="001F7994" w:rsidRPr="001F7994" w:rsidRDefault="001F7994" w:rsidP="001F7994">
      <w:pPr>
        <w:autoSpaceDE w:val="0"/>
        <w:autoSpaceDN w:val="0"/>
        <w:adjustRightInd w:val="0"/>
        <w:jc w:val="both"/>
        <w:rPr>
          <w:sz w:val="24"/>
          <w:szCs w:val="24"/>
        </w:rPr>
      </w:pPr>
    </w:p>
    <w:p w14:paraId="55F91E0C"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51029B09"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vizsgarészből áll.</w:t>
      </w:r>
    </w:p>
    <w:p w14:paraId="6C027897" w14:textId="77777777" w:rsidR="001F7994" w:rsidRPr="001F7994" w:rsidRDefault="001F7994" w:rsidP="001F7994">
      <w:pPr>
        <w:autoSpaceDE w:val="0"/>
        <w:autoSpaceDN w:val="0"/>
        <w:adjustRightInd w:val="0"/>
        <w:jc w:val="both"/>
        <w:rPr>
          <w:sz w:val="24"/>
          <w:szCs w:val="24"/>
        </w:rPr>
      </w:pPr>
    </w:p>
    <w:p w14:paraId="35D92E4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vizsga tantárgya és időtartama:</w:t>
      </w:r>
    </w:p>
    <w:p w14:paraId="67D0D8D1"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w:t>
      </w:r>
    </w:p>
    <w:p w14:paraId="521ABC4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vizsgamunka bemutatása 15 perc</w:t>
      </w:r>
    </w:p>
    <w:p w14:paraId="66B55D9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helyszíni feladat megoldása 105 perc</w:t>
      </w:r>
    </w:p>
    <w:p w14:paraId="56D41803" w14:textId="77777777" w:rsidR="001F7994" w:rsidRPr="001F7994" w:rsidRDefault="001F7994" w:rsidP="001F7994">
      <w:pPr>
        <w:autoSpaceDE w:val="0"/>
        <w:autoSpaceDN w:val="0"/>
        <w:adjustRightInd w:val="0"/>
        <w:jc w:val="both"/>
        <w:rPr>
          <w:sz w:val="24"/>
          <w:szCs w:val="24"/>
        </w:rPr>
      </w:pPr>
    </w:p>
    <w:p w14:paraId="21AA00BC"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11EAF761" w14:textId="77777777" w:rsidR="001F7994" w:rsidRPr="001F7994" w:rsidRDefault="001F7994" w:rsidP="001F7994">
      <w:pPr>
        <w:autoSpaceDE w:val="0"/>
        <w:autoSpaceDN w:val="0"/>
        <w:adjustRightInd w:val="0"/>
        <w:jc w:val="both"/>
        <w:rPr>
          <w:sz w:val="24"/>
          <w:szCs w:val="24"/>
        </w:rPr>
      </w:pPr>
      <w:r w:rsidRPr="001F7994">
        <w:rPr>
          <w:sz w:val="24"/>
          <w:szCs w:val="24"/>
        </w:rPr>
        <w:t>A vizsgafeladatot az intézmény úgy határozza meg, hogy a megoldásból mérhető legyen a tanuló tervező, alkotó, konstruáló, tárgykészítő képessége. A feladatmegoldás tükrözze a tanulónak a vizuális alkotó gyakorlatok során megszerzett tudását a művészeti ág anyagairól, műfaji sajátosságairól, esztétikai törvényszerűségeiről, megszerzett ismeretét. A megvalósított vizsgamunka mutassa be a tanuló technikai jártasságát, tudását.</w:t>
      </w:r>
    </w:p>
    <w:p w14:paraId="7E20F7DC" w14:textId="77777777" w:rsidR="001F7994" w:rsidRPr="001F7994" w:rsidRDefault="001F7994" w:rsidP="001F7994">
      <w:pPr>
        <w:autoSpaceDE w:val="0"/>
        <w:autoSpaceDN w:val="0"/>
        <w:adjustRightInd w:val="0"/>
        <w:jc w:val="both"/>
        <w:rPr>
          <w:sz w:val="24"/>
          <w:szCs w:val="24"/>
        </w:rPr>
      </w:pPr>
      <w:r w:rsidRPr="001F7994">
        <w:rPr>
          <w:sz w:val="24"/>
          <w:szCs w:val="24"/>
        </w:rPr>
        <w:t>A vizuális alkotó gyakorlat alapvizsga két részből tevődik össze:</w:t>
      </w:r>
    </w:p>
    <w:p w14:paraId="51D1B8E5"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Dokumentációval együtt benyújtott kész kép, képsorozat vagy tárgy, tárgycsoport. </w:t>
      </w:r>
    </w:p>
    <w:p w14:paraId="75AEFA56"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benyújtott vizsgamunka – tanári irányítással megvalósított – tervezési munka alapján, szabadon választott technikával létrehozott alkotás, amely lehet: </w:t>
      </w:r>
    </w:p>
    <w:p w14:paraId="54C6AA9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tárgy, tárgyegyüttes, </w:t>
      </w:r>
    </w:p>
    <w:p w14:paraId="648ADA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festészeti, grafikai alkotás–sorozat, </w:t>
      </w:r>
    </w:p>
    <w:p w14:paraId="3DFA33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szobor, térkonstrukció és variációi.</w:t>
      </w:r>
    </w:p>
    <w:p w14:paraId="428C696D" w14:textId="77777777" w:rsidR="001F7994" w:rsidRPr="001F7994" w:rsidRDefault="001F7994" w:rsidP="001F7994">
      <w:pPr>
        <w:autoSpaceDE w:val="0"/>
        <w:autoSpaceDN w:val="0"/>
        <w:adjustRightInd w:val="0"/>
        <w:jc w:val="both"/>
        <w:rPr>
          <w:sz w:val="24"/>
          <w:szCs w:val="24"/>
        </w:rPr>
      </w:pPr>
    </w:p>
    <w:p w14:paraId="1FB55244" w14:textId="77777777" w:rsidR="001F7994" w:rsidRPr="001F7994" w:rsidRDefault="001F7994" w:rsidP="001F7994">
      <w:pPr>
        <w:autoSpaceDE w:val="0"/>
        <w:autoSpaceDN w:val="0"/>
        <w:adjustRightInd w:val="0"/>
        <w:jc w:val="both"/>
        <w:rPr>
          <w:sz w:val="24"/>
          <w:szCs w:val="24"/>
        </w:rPr>
      </w:pPr>
      <w:r w:rsidRPr="001F7994">
        <w:rPr>
          <w:sz w:val="24"/>
          <w:szCs w:val="24"/>
        </w:rPr>
        <w:t xml:space="preserve">B) Az alapvizsga helyszínén, ideje alatt önállóan elkészített kész kép vagy tárgy. </w:t>
      </w:r>
    </w:p>
    <w:p w14:paraId="0A21C21D" w14:textId="77777777" w:rsidR="001F7994" w:rsidRPr="001F7994" w:rsidRDefault="001F7994" w:rsidP="001F7994">
      <w:pPr>
        <w:autoSpaceDE w:val="0"/>
        <w:autoSpaceDN w:val="0"/>
        <w:adjustRightInd w:val="0"/>
        <w:jc w:val="both"/>
        <w:rPr>
          <w:sz w:val="24"/>
          <w:szCs w:val="24"/>
        </w:rPr>
      </w:pPr>
      <w:r w:rsidRPr="001F7994">
        <w:rPr>
          <w:sz w:val="24"/>
          <w:szCs w:val="24"/>
        </w:rPr>
        <w:t>Az intézmény által meghatározott vizsgafeladat tervvázlat alapján, szabadon választott anyaggal és technikával létrehozott alkotás, amely lehet:</w:t>
      </w:r>
    </w:p>
    <w:p w14:paraId="4C2089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tárgy, </w:t>
      </w:r>
    </w:p>
    <w:p w14:paraId="175A4BE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festészeti, grafikai alkotás, </w:t>
      </w:r>
    </w:p>
    <w:p w14:paraId="7E1EE86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szobor, térkonstrukció </w:t>
      </w:r>
    </w:p>
    <w:p w14:paraId="02C7CC69" w14:textId="77777777" w:rsidR="001F7994" w:rsidRPr="001F7994" w:rsidRDefault="001F7994" w:rsidP="001F7994">
      <w:pPr>
        <w:autoSpaceDE w:val="0"/>
        <w:autoSpaceDN w:val="0"/>
        <w:adjustRightInd w:val="0"/>
        <w:jc w:val="both"/>
        <w:rPr>
          <w:sz w:val="24"/>
          <w:szCs w:val="24"/>
        </w:rPr>
      </w:pPr>
    </w:p>
    <w:p w14:paraId="45F982C7"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101AF3B3" w14:textId="77777777" w:rsidR="001F7994" w:rsidRPr="001F7994" w:rsidRDefault="001F7994" w:rsidP="001F7994">
      <w:pPr>
        <w:autoSpaceDE w:val="0"/>
        <w:autoSpaceDN w:val="0"/>
        <w:adjustRightInd w:val="0"/>
        <w:jc w:val="both"/>
        <w:rPr>
          <w:sz w:val="24"/>
          <w:szCs w:val="24"/>
        </w:rPr>
      </w:pPr>
      <w:r w:rsidRPr="001F7994">
        <w:rPr>
          <w:sz w:val="24"/>
          <w:szCs w:val="24"/>
        </w:rPr>
        <w:t>A vizuális alkotó gyakorlat alapvizsga értékelésének általános szempontjai:</w:t>
      </w:r>
    </w:p>
    <w:p w14:paraId="7503D7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esztétikai érzékenység, művészeti ismeretek jelenléte,</w:t>
      </w:r>
    </w:p>
    <w:p w14:paraId="2F73AE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tervezési, plasztikai tárgyformáló készség,</w:t>
      </w:r>
    </w:p>
    <w:p w14:paraId="03E9FB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kísérletező kedv és kreativitás megjelenése,</w:t>
      </w:r>
    </w:p>
    <w:p w14:paraId="426132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alapvető anyag–, eszköz– és szerszámhasználati ismeret, jártasság,</w:t>
      </w:r>
    </w:p>
    <w:p w14:paraId="25D5F8B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térformálás, konstruáló és kompozíciós készség,</w:t>
      </w:r>
    </w:p>
    <w:p w14:paraId="1CB38A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tartalomnak megfelelő anyag, forma, szín, technika és kifejezésmód használata,</w:t>
      </w:r>
    </w:p>
    <w:p w14:paraId="59DB75F9" w14:textId="5B3F2644" w:rsidR="001F7994" w:rsidRPr="00AC533C" w:rsidRDefault="001F7994" w:rsidP="00AC533C">
      <w:pPr>
        <w:autoSpaceDE w:val="0"/>
        <w:autoSpaceDN w:val="0"/>
        <w:adjustRightInd w:val="0"/>
        <w:ind w:left="284" w:hanging="284"/>
        <w:jc w:val="both"/>
        <w:rPr>
          <w:sz w:val="24"/>
          <w:szCs w:val="24"/>
        </w:rPr>
      </w:pPr>
      <w:r w:rsidRPr="001F7994">
        <w:rPr>
          <w:sz w:val="24"/>
          <w:szCs w:val="24"/>
        </w:rPr>
        <w:t>–</w:t>
      </w:r>
      <w:r w:rsidRPr="001F7994">
        <w:rPr>
          <w:sz w:val="24"/>
          <w:szCs w:val="24"/>
        </w:rPr>
        <w:tab/>
        <w:t>az elkészül</w:t>
      </w:r>
      <w:r w:rsidR="00AC533C">
        <w:rPr>
          <w:sz w:val="24"/>
          <w:szCs w:val="24"/>
        </w:rPr>
        <w:t>t munka egyedisége, összhangja</w:t>
      </w:r>
    </w:p>
    <w:p w14:paraId="5349AAB2" w14:textId="77777777" w:rsidR="001F7994" w:rsidRPr="001F7994" w:rsidRDefault="001F7994" w:rsidP="001F7994">
      <w:pPr>
        <w:autoSpaceDE w:val="0"/>
        <w:autoSpaceDN w:val="0"/>
        <w:adjustRightInd w:val="0"/>
        <w:jc w:val="both"/>
        <w:rPr>
          <w:b/>
          <w:bCs/>
          <w:sz w:val="24"/>
          <w:szCs w:val="24"/>
        </w:rPr>
      </w:pPr>
    </w:p>
    <w:p w14:paraId="4C265551"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75A3D86B" w14:textId="77777777" w:rsidR="001F7994" w:rsidRPr="001F7994" w:rsidRDefault="001F7994" w:rsidP="001F7994">
      <w:pPr>
        <w:autoSpaceDE w:val="0"/>
        <w:autoSpaceDN w:val="0"/>
        <w:adjustRightInd w:val="0"/>
        <w:jc w:val="both"/>
        <w:rPr>
          <w:sz w:val="24"/>
          <w:szCs w:val="24"/>
        </w:rPr>
      </w:pPr>
    </w:p>
    <w:p w14:paraId="29B27277"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3DDE00CB" w14:textId="77777777" w:rsidR="001F7994" w:rsidRPr="001F7994" w:rsidRDefault="001F7994" w:rsidP="001F7994">
      <w:pPr>
        <w:autoSpaceDE w:val="0"/>
        <w:autoSpaceDN w:val="0"/>
        <w:adjustRightInd w:val="0"/>
        <w:jc w:val="both"/>
        <w:rPr>
          <w:sz w:val="24"/>
          <w:szCs w:val="24"/>
        </w:rPr>
      </w:pPr>
    </w:p>
    <w:p w14:paraId="08D1431E"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F08816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Felkészítés a tanult művészeti kifejezőeszközök önálló alkalmazására. </w:t>
      </w:r>
    </w:p>
    <w:p w14:paraId="645A474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vizuális érzékelés és visszatükrözés képességének finomítása. </w:t>
      </w:r>
    </w:p>
    <w:p w14:paraId="766C70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konstruáló, plasztikai és a síkművészeti technikák készségszintű elsajátíttatása. </w:t>
      </w:r>
    </w:p>
    <w:p w14:paraId="3931B4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elvont gondolkodás, az analizáló–szintetizáló képesség kialakítása, a látás kiművelése és tudatosítása. </w:t>
      </w:r>
    </w:p>
    <w:p w14:paraId="42F8E8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ábrázolási konvenciók megismertetése, elsajátíttatása.</w:t>
      </w:r>
    </w:p>
    <w:p w14:paraId="620DEECC" w14:textId="77777777" w:rsidR="001F7994" w:rsidRPr="001F7994" w:rsidRDefault="001F7994" w:rsidP="001F7994">
      <w:pPr>
        <w:autoSpaceDE w:val="0"/>
        <w:autoSpaceDN w:val="0"/>
        <w:adjustRightInd w:val="0"/>
        <w:jc w:val="both"/>
        <w:rPr>
          <w:sz w:val="24"/>
          <w:szCs w:val="24"/>
        </w:rPr>
      </w:pPr>
    </w:p>
    <w:p w14:paraId="4B8EE23F"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38A786F"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 ismeretek</w:t>
      </w:r>
    </w:p>
    <w:p w14:paraId="323B033B" w14:textId="77777777" w:rsidR="001F7994" w:rsidRPr="001F7994" w:rsidRDefault="001F7994" w:rsidP="001F7994">
      <w:pPr>
        <w:autoSpaceDE w:val="0"/>
        <w:autoSpaceDN w:val="0"/>
        <w:adjustRightInd w:val="0"/>
        <w:jc w:val="both"/>
        <w:rPr>
          <w:sz w:val="24"/>
          <w:szCs w:val="24"/>
        </w:rPr>
      </w:pPr>
      <w:r w:rsidRPr="001F7994">
        <w:rPr>
          <w:sz w:val="24"/>
          <w:szCs w:val="24"/>
        </w:rPr>
        <w:t>Az egyetemes emberi kultúra, az európai műveltség, a nemzeti hagyományok értékeinek megismerése</w:t>
      </w:r>
    </w:p>
    <w:p w14:paraId="1CF7BE29" w14:textId="77777777" w:rsidR="001F7994" w:rsidRPr="001F7994" w:rsidRDefault="001F7994" w:rsidP="001F7994">
      <w:pPr>
        <w:autoSpaceDE w:val="0"/>
        <w:autoSpaceDN w:val="0"/>
        <w:adjustRightInd w:val="0"/>
        <w:jc w:val="both"/>
        <w:rPr>
          <w:sz w:val="24"/>
          <w:szCs w:val="24"/>
        </w:rPr>
      </w:pPr>
      <w:r w:rsidRPr="001F7994">
        <w:rPr>
          <w:sz w:val="24"/>
          <w:szCs w:val="24"/>
        </w:rPr>
        <w:t>A látvány pontos megfigyelésére, leképezése</w:t>
      </w:r>
    </w:p>
    <w:p w14:paraId="6746E88F" w14:textId="77777777" w:rsidR="001F7994" w:rsidRPr="001F7994" w:rsidRDefault="001F7994" w:rsidP="001F7994">
      <w:pPr>
        <w:autoSpaceDE w:val="0"/>
        <w:autoSpaceDN w:val="0"/>
        <w:adjustRightInd w:val="0"/>
        <w:jc w:val="both"/>
        <w:rPr>
          <w:sz w:val="24"/>
          <w:szCs w:val="24"/>
        </w:rPr>
      </w:pPr>
      <w:r w:rsidRPr="001F7994">
        <w:rPr>
          <w:sz w:val="24"/>
          <w:szCs w:val="24"/>
        </w:rPr>
        <w:t>A vizuális információk megértésére, átírására, felhasználására</w:t>
      </w:r>
    </w:p>
    <w:p w14:paraId="2654A299" w14:textId="77777777" w:rsidR="001F7994" w:rsidRPr="001F7994" w:rsidRDefault="001F7994" w:rsidP="001F7994">
      <w:pPr>
        <w:autoSpaceDE w:val="0"/>
        <w:autoSpaceDN w:val="0"/>
        <w:adjustRightInd w:val="0"/>
        <w:jc w:val="both"/>
        <w:rPr>
          <w:sz w:val="24"/>
          <w:szCs w:val="24"/>
        </w:rPr>
      </w:pPr>
      <w:r w:rsidRPr="001F7994">
        <w:rPr>
          <w:sz w:val="24"/>
          <w:szCs w:val="24"/>
        </w:rPr>
        <w:t>A képi gondolkodás, vizuális absztrakció</w:t>
      </w:r>
    </w:p>
    <w:p w14:paraId="17EE8999" w14:textId="77777777" w:rsidR="001F7994" w:rsidRPr="001F7994" w:rsidRDefault="001F7994" w:rsidP="001F7994">
      <w:pPr>
        <w:autoSpaceDE w:val="0"/>
        <w:autoSpaceDN w:val="0"/>
        <w:adjustRightInd w:val="0"/>
        <w:jc w:val="both"/>
        <w:rPr>
          <w:sz w:val="24"/>
          <w:szCs w:val="24"/>
        </w:rPr>
      </w:pPr>
      <w:r w:rsidRPr="001F7994">
        <w:rPr>
          <w:sz w:val="24"/>
          <w:szCs w:val="24"/>
        </w:rPr>
        <w:t>Tanulmányok, szabadkézi vázlatok, makettek, modellek készítésére</w:t>
      </w:r>
    </w:p>
    <w:p w14:paraId="35216708" w14:textId="77777777" w:rsidR="001F7994" w:rsidRPr="001F7994" w:rsidRDefault="001F7994" w:rsidP="001F7994">
      <w:pPr>
        <w:autoSpaceDE w:val="0"/>
        <w:autoSpaceDN w:val="0"/>
        <w:adjustRightInd w:val="0"/>
        <w:jc w:val="both"/>
        <w:rPr>
          <w:sz w:val="24"/>
          <w:szCs w:val="24"/>
        </w:rPr>
      </w:pPr>
      <w:r w:rsidRPr="001F7994">
        <w:rPr>
          <w:sz w:val="24"/>
          <w:szCs w:val="24"/>
        </w:rPr>
        <w:t>A gondolat, téma kibontása, variációk, sorozatok, tárgyegyüttesek létrehozása</w:t>
      </w:r>
    </w:p>
    <w:p w14:paraId="5D7A7D70" w14:textId="77777777" w:rsidR="001F7994" w:rsidRPr="001F7994" w:rsidRDefault="001F7994" w:rsidP="001F7994">
      <w:pPr>
        <w:autoSpaceDE w:val="0"/>
        <w:autoSpaceDN w:val="0"/>
        <w:adjustRightInd w:val="0"/>
        <w:jc w:val="both"/>
        <w:rPr>
          <w:sz w:val="24"/>
          <w:szCs w:val="24"/>
        </w:rPr>
      </w:pPr>
      <w:r w:rsidRPr="001F7994">
        <w:rPr>
          <w:sz w:val="24"/>
          <w:szCs w:val="24"/>
        </w:rPr>
        <w:t>A jelentés, az esztétikum felismerésére, értelmezésére</w:t>
      </w:r>
    </w:p>
    <w:p w14:paraId="3F2B223B" w14:textId="77777777" w:rsidR="001F7994" w:rsidRPr="001F7994" w:rsidRDefault="001F7994" w:rsidP="001F7994">
      <w:pPr>
        <w:autoSpaceDE w:val="0"/>
        <w:autoSpaceDN w:val="0"/>
        <w:adjustRightInd w:val="0"/>
        <w:jc w:val="both"/>
        <w:rPr>
          <w:sz w:val="24"/>
          <w:szCs w:val="24"/>
        </w:rPr>
      </w:pPr>
      <w:r w:rsidRPr="001F7994">
        <w:rPr>
          <w:sz w:val="24"/>
          <w:szCs w:val="24"/>
        </w:rPr>
        <w:t>A sűrítés, és felbontás mint alkotói (komponálási) eszköz</w:t>
      </w:r>
    </w:p>
    <w:p w14:paraId="74CD0487"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szabályok</w:t>
      </w:r>
    </w:p>
    <w:p w14:paraId="783399BD" w14:textId="77777777" w:rsidR="001F7994" w:rsidRPr="001F7994" w:rsidRDefault="001F7994" w:rsidP="001F7994">
      <w:pPr>
        <w:autoSpaceDE w:val="0"/>
        <w:autoSpaceDN w:val="0"/>
        <w:adjustRightInd w:val="0"/>
        <w:jc w:val="both"/>
        <w:rPr>
          <w:sz w:val="24"/>
          <w:szCs w:val="24"/>
        </w:rPr>
      </w:pPr>
    </w:p>
    <w:p w14:paraId="6E9DDAA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Feladatcsoportok</w:t>
      </w:r>
    </w:p>
    <w:p w14:paraId="38DAF1CB" w14:textId="77777777" w:rsidR="001F7994" w:rsidRPr="001F7994" w:rsidRDefault="001F7994" w:rsidP="001F7994">
      <w:pPr>
        <w:autoSpaceDE w:val="0"/>
        <w:autoSpaceDN w:val="0"/>
        <w:adjustRightInd w:val="0"/>
        <w:jc w:val="both"/>
        <w:rPr>
          <w:sz w:val="24"/>
          <w:szCs w:val="24"/>
        </w:rPr>
      </w:pPr>
      <w:r w:rsidRPr="001F7994">
        <w:rPr>
          <w:sz w:val="24"/>
          <w:szCs w:val="24"/>
        </w:rPr>
        <w:t>A beállítás</w:t>
      </w:r>
    </w:p>
    <w:p w14:paraId="427AD59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geometrikus testek arányai, térbeli elhelyezkedése</w:t>
      </w:r>
    </w:p>
    <w:p w14:paraId="7D6090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tárgykultúra tárgyai egyszerű műtermi környezetben</w:t>
      </w:r>
    </w:p>
    <w:p w14:paraId="7CA72E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tárgyak, tárgyegyüttesek feldolgozása, az arányok, a térbeli állapot minél pontosabb visszaadása (ceruzarajz, színes munkák)</w:t>
      </w:r>
    </w:p>
    <w:p w14:paraId="34A710B7" w14:textId="77777777" w:rsidR="001F7994" w:rsidRPr="001F7994" w:rsidRDefault="001F7994" w:rsidP="001F7994">
      <w:pPr>
        <w:autoSpaceDE w:val="0"/>
        <w:autoSpaceDN w:val="0"/>
        <w:adjustRightInd w:val="0"/>
        <w:jc w:val="both"/>
        <w:rPr>
          <w:sz w:val="24"/>
          <w:szCs w:val="24"/>
        </w:rPr>
      </w:pPr>
    </w:p>
    <w:p w14:paraId="08391BDE" w14:textId="77777777" w:rsidR="001F7994" w:rsidRPr="001F7994" w:rsidRDefault="001F7994" w:rsidP="001F7994">
      <w:pPr>
        <w:autoSpaceDE w:val="0"/>
        <w:autoSpaceDN w:val="0"/>
        <w:adjustRightInd w:val="0"/>
        <w:jc w:val="both"/>
        <w:rPr>
          <w:sz w:val="24"/>
          <w:szCs w:val="24"/>
        </w:rPr>
      </w:pPr>
      <w:r w:rsidRPr="001F7994">
        <w:rPr>
          <w:sz w:val="24"/>
          <w:szCs w:val="24"/>
        </w:rPr>
        <w:t>A szerkezettől a formáig</w:t>
      </w:r>
    </w:p>
    <w:p w14:paraId="11EECF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Drapéria vonalas ábrázolása (ceruza, pittkréta, szén)</w:t>
      </w:r>
    </w:p>
    <w:p w14:paraId="11AA392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Drapéria mozgásban. Fotók készítése szálló, lengő drapériáról, és azok megfestése</w:t>
      </w:r>
    </w:p>
    <w:p w14:paraId="4A5FEA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drapéria mint plasztikai elem és jel. Fríz mintázása, gipszfaragás drapériamotívum után, gipszöntések</w:t>
      </w:r>
    </w:p>
    <w:p w14:paraId="5CA8C6F3" w14:textId="77777777" w:rsidR="001F7994" w:rsidRPr="001F7994" w:rsidRDefault="001F7994" w:rsidP="001F7994">
      <w:pPr>
        <w:autoSpaceDE w:val="0"/>
        <w:autoSpaceDN w:val="0"/>
        <w:adjustRightInd w:val="0"/>
        <w:jc w:val="both"/>
        <w:rPr>
          <w:sz w:val="24"/>
          <w:szCs w:val="24"/>
        </w:rPr>
      </w:pPr>
    </w:p>
    <w:p w14:paraId="51E52DFF" w14:textId="77777777" w:rsidR="001F7994" w:rsidRPr="001F7994" w:rsidRDefault="001F7994" w:rsidP="001F7994">
      <w:pPr>
        <w:autoSpaceDE w:val="0"/>
        <w:autoSpaceDN w:val="0"/>
        <w:adjustRightInd w:val="0"/>
        <w:jc w:val="both"/>
        <w:rPr>
          <w:sz w:val="24"/>
          <w:szCs w:val="24"/>
        </w:rPr>
      </w:pPr>
      <w:r w:rsidRPr="001F7994">
        <w:rPr>
          <w:sz w:val="24"/>
          <w:szCs w:val="24"/>
        </w:rPr>
        <w:t>A térről – síkban</w:t>
      </w:r>
    </w:p>
    <w:p w14:paraId="602261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Rajzolt és festett belső terek – a perspektíva törvényei szerint</w:t>
      </w:r>
    </w:p>
    <w:p w14:paraId="220A4C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Szobasarok, lépcsőház rajzolása festése</w:t>
      </w:r>
    </w:p>
    <w:p w14:paraId="00236B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formák változatos megjelenítése. Szerkezeti kiemelések</w:t>
      </w:r>
    </w:p>
    <w:p w14:paraId="69CE05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perspektíva érzékeltetése vonalakkal (szerkezeti rajz, ceruza, pittkréta)</w:t>
      </w:r>
    </w:p>
    <w:p w14:paraId="1FC502E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tanulmányok feldolgozása (tollrajz, színespapír–kollázs és grafikai lapok, linó–, papírmetszet)</w:t>
      </w:r>
    </w:p>
    <w:p w14:paraId="640E1311" w14:textId="77777777" w:rsidR="001F7994" w:rsidRPr="001F7994" w:rsidRDefault="001F7994" w:rsidP="001F7994">
      <w:pPr>
        <w:autoSpaceDE w:val="0"/>
        <w:autoSpaceDN w:val="0"/>
        <w:adjustRightInd w:val="0"/>
        <w:jc w:val="both"/>
        <w:rPr>
          <w:sz w:val="24"/>
          <w:szCs w:val="24"/>
        </w:rPr>
      </w:pPr>
    </w:p>
    <w:p w14:paraId="0AFE4C45" w14:textId="77777777" w:rsidR="001F7994" w:rsidRPr="001F7994" w:rsidRDefault="001F7994" w:rsidP="001F7994">
      <w:pPr>
        <w:autoSpaceDE w:val="0"/>
        <w:autoSpaceDN w:val="0"/>
        <w:adjustRightInd w:val="0"/>
        <w:jc w:val="both"/>
        <w:rPr>
          <w:sz w:val="24"/>
          <w:szCs w:val="24"/>
        </w:rPr>
      </w:pPr>
      <w:r w:rsidRPr="001F7994">
        <w:rPr>
          <w:sz w:val="24"/>
          <w:szCs w:val="24"/>
        </w:rPr>
        <w:t>Rajzi – plasztikai előtanulmányok</w:t>
      </w:r>
    </w:p>
    <w:p w14:paraId="58C0A5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Testrészek, fejrészletek. Vázlatok, krokik készítése (nagyítás és kicsinyítés rajz segítségével)</w:t>
      </w:r>
    </w:p>
    <w:p w14:paraId="7196D61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vonallal való rajzolás módozatai pontozott, rácsozott, satírozott rajz és foltképzés, vonalhálós rajzolás, faktúrák megjelenítése</w:t>
      </w:r>
    </w:p>
    <w:p w14:paraId="42A0BA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Rajzolás és mintázás élő modell vagy gipszöntvény alapján</w:t>
      </w:r>
    </w:p>
    <w:p w14:paraId="2B2561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Fotóhitelességű és expresszív feldolgozások</w:t>
      </w:r>
    </w:p>
    <w:p w14:paraId="541194A4" w14:textId="77777777" w:rsidR="001F7994" w:rsidRDefault="001F7994" w:rsidP="001F7994">
      <w:pPr>
        <w:autoSpaceDE w:val="0"/>
        <w:autoSpaceDN w:val="0"/>
        <w:adjustRightInd w:val="0"/>
        <w:jc w:val="both"/>
        <w:rPr>
          <w:sz w:val="24"/>
          <w:szCs w:val="24"/>
        </w:rPr>
      </w:pPr>
    </w:p>
    <w:p w14:paraId="20ABDBB1" w14:textId="77777777" w:rsidR="00AC533C" w:rsidRDefault="00AC533C" w:rsidP="001F7994">
      <w:pPr>
        <w:autoSpaceDE w:val="0"/>
        <w:autoSpaceDN w:val="0"/>
        <w:adjustRightInd w:val="0"/>
        <w:jc w:val="both"/>
        <w:rPr>
          <w:sz w:val="24"/>
          <w:szCs w:val="24"/>
        </w:rPr>
      </w:pPr>
    </w:p>
    <w:p w14:paraId="7C17D8BC" w14:textId="77777777" w:rsidR="00AC533C" w:rsidRPr="001F7994" w:rsidRDefault="00AC533C" w:rsidP="001F7994">
      <w:pPr>
        <w:autoSpaceDE w:val="0"/>
        <w:autoSpaceDN w:val="0"/>
        <w:adjustRightInd w:val="0"/>
        <w:jc w:val="both"/>
        <w:rPr>
          <w:sz w:val="24"/>
          <w:szCs w:val="24"/>
        </w:rPr>
      </w:pPr>
    </w:p>
    <w:p w14:paraId="41804C1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térről – térben</w:t>
      </w:r>
    </w:p>
    <w:p w14:paraId="71F3F98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külső és belső tér érzékeltetése természeti formák alapján (csigaház, metszet készítése mintázással)</w:t>
      </w:r>
    </w:p>
    <w:p w14:paraId="37B799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Agyagszobor, agyag plakett készítése a formaépítés, arányok térbeliség pozitív–negatív formák megjelenítésével</w:t>
      </w:r>
    </w:p>
    <w:p w14:paraId="199A52F4" w14:textId="77777777" w:rsidR="001F7994" w:rsidRPr="001F7994" w:rsidRDefault="001F7994" w:rsidP="001F7994">
      <w:pPr>
        <w:autoSpaceDE w:val="0"/>
        <w:autoSpaceDN w:val="0"/>
        <w:adjustRightInd w:val="0"/>
        <w:jc w:val="both"/>
        <w:rPr>
          <w:sz w:val="24"/>
          <w:szCs w:val="24"/>
        </w:rPr>
      </w:pPr>
    </w:p>
    <w:p w14:paraId="506D1349" w14:textId="77777777" w:rsidR="001F7994" w:rsidRPr="001F7994" w:rsidRDefault="001F7994" w:rsidP="001F7994">
      <w:pPr>
        <w:autoSpaceDE w:val="0"/>
        <w:autoSpaceDN w:val="0"/>
        <w:adjustRightInd w:val="0"/>
        <w:jc w:val="both"/>
        <w:rPr>
          <w:sz w:val="24"/>
          <w:szCs w:val="24"/>
        </w:rPr>
      </w:pPr>
      <w:r w:rsidRPr="001F7994">
        <w:rPr>
          <w:sz w:val="24"/>
          <w:szCs w:val="24"/>
        </w:rPr>
        <w:t>Ábrázolás és szerkesztés</w:t>
      </w:r>
    </w:p>
    <w:p w14:paraId="0389BD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perspektíva és egyéb ábrázolási konvenciók és felhasználásuk a művészi ábrázolásban</w:t>
      </w:r>
    </w:p>
    <w:p w14:paraId="563D52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Gyakorlatok a kétpontos perspektíva, a kavallier axonometria megismerésére</w:t>
      </w:r>
    </w:p>
    <w:p w14:paraId="09A190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Vonal a térben. Fém–, spárga– és üvegplasztikák</w:t>
      </w:r>
    </w:p>
    <w:p w14:paraId="1624F3A7" w14:textId="77777777" w:rsidR="001F7994" w:rsidRPr="001F7994" w:rsidRDefault="001F7994" w:rsidP="001F7994">
      <w:pPr>
        <w:autoSpaceDE w:val="0"/>
        <w:autoSpaceDN w:val="0"/>
        <w:adjustRightInd w:val="0"/>
        <w:jc w:val="both"/>
        <w:rPr>
          <w:sz w:val="24"/>
          <w:szCs w:val="24"/>
        </w:rPr>
      </w:pPr>
    </w:p>
    <w:p w14:paraId="22A41753" w14:textId="77777777" w:rsidR="001F7994" w:rsidRPr="001F7994" w:rsidRDefault="001F7994" w:rsidP="001F7994">
      <w:pPr>
        <w:autoSpaceDE w:val="0"/>
        <w:autoSpaceDN w:val="0"/>
        <w:adjustRightInd w:val="0"/>
        <w:jc w:val="both"/>
        <w:rPr>
          <w:sz w:val="24"/>
          <w:szCs w:val="24"/>
        </w:rPr>
      </w:pPr>
      <w:r w:rsidRPr="001F7994">
        <w:rPr>
          <w:sz w:val="24"/>
          <w:szCs w:val="24"/>
        </w:rPr>
        <w:t>Nagyságrend</w:t>
      </w:r>
    </w:p>
    <w:p w14:paraId="0C1F93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korábbiakban feldolgozott témák, tanulmányok egyéni vagy csoportos módon történő megfestése, megrajzolása nagy méretben (csomagolópapír, A/0 rajzlap, illetve kisméretű karton A/4 méret)</w:t>
      </w:r>
    </w:p>
    <w:p w14:paraId="3277339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méretváltásból adódó kompozíciós problémák elemzése</w:t>
      </w:r>
    </w:p>
    <w:p w14:paraId="2201E558" w14:textId="77777777" w:rsidR="001F7994" w:rsidRPr="001F7994" w:rsidRDefault="001F7994" w:rsidP="001F7994">
      <w:pPr>
        <w:autoSpaceDE w:val="0"/>
        <w:autoSpaceDN w:val="0"/>
        <w:adjustRightInd w:val="0"/>
        <w:jc w:val="both"/>
        <w:rPr>
          <w:sz w:val="24"/>
          <w:szCs w:val="24"/>
        </w:rPr>
      </w:pPr>
    </w:p>
    <w:p w14:paraId="3DC82621" w14:textId="77777777" w:rsidR="001F7994" w:rsidRPr="001F7994" w:rsidRDefault="001F7994" w:rsidP="001F7994">
      <w:pPr>
        <w:autoSpaceDE w:val="0"/>
        <w:autoSpaceDN w:val="0"/>
        <w:adjustRightInd w:val="0"/>
        <w:jc w:val="both"/>
        <w:rPr>
          <w:sz w:val="24"/>
          <w:szCs w:val="24"/>
        </w:rPr>
      </w:pPr>
      <w:r w:rsidRPr="001F7994">
        <w:rPr>
          <w:sz w:val="24"/>
          <w:szCs w:val="24"/>
        </w:rPr>
        <w:t>Portré</w:t>
      </w:r>
    </w:p>
    <w:p w14:paraId="426B8C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Önarckép készítése fénykép és tükör segítségével</w:t>
      </w:r>
    </w:p>
    <w:p w14:paraId="32FC629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elkészült munkák összehasonlítása, elemzése</w:t>
      </w:r>
    </w:p>
    <w:p w14:paraId="175EA1A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festett pasztell jellemzői, a pasztell technika megismerése</w:t>
      </w:r>
    </w:p>
    <w:p w14:paraId="246D68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keverése</w:t>
      </w:r>
    </w:p>
    <w:p w14:paraId="145C4877" w14:textId="77777777" w:rsidR="001F7994" w:rsidRPr="001F7994" w:rsidRDefault="001F7994" w:rsidP="001F7994">
      <w:pPr>
        <w:autoSpaceDE w:val="0"/>
        <w:autoSpaceDN w:val="0"/>
        <w:adjustRightInd w:val="0"/>
        <w:ind w:left="284" w:hanging="284"/>
        <w:jc w:val="both"/>
        <w:rPr>
          <w:sz w:val="24"/>
          <w:szCs w:val="24"/>
        </w:rPr>
      </w:pPr>
    </w:p>
    <w:p w14:paraId="3354CBD5" w14:textId="77777777" w:rsidR="001F7994" w:rsidRPr="001F7994" w:rsidRDefault="001F7994" w:rsidP="001F7994">
      <w:pPr>
        <w:autoSpaceDE w:val="0"/>
        <w:autoSpaceDN w:val="0"/>
        <w:adjustRightInd w:val="0"/>
        <w:jc w:val="both"/>
        <w:rPr>
          <w:sz w:val="24"/>
          <w:szCs w:val="24"/>
        </w:rPr>
      </w:pPr>
      <w:r w:rsidRPr="001F7994">
        <w:rPr>
          <w:sz w:val="24"/>
          <w:szCs w:val="24"/>
        </w:rPr>
        <w:t>Szokatlan megjelenés</w:t>
      </w:r>
    </w:p>
    <w:p w14:paraId="571C72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Plasztikai munkák talált anyagokkal, meglepő formatársításokkal</w:t>
      </w:r>
    </w:p>
    <w:p w14:paraId="7965A8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Gömb térbeli problémaköre: osztott gömb, gömbszeletek egymásra mintázása</w:t>
      </w:r>
    </w:p>
    <w:p w14:paraId="4BFA80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Portré gipsszel való mintázása, a fej rajza és mintázása különböző túlzásokkal, torzításokkal</w:t>
      </w:r>
    </w:p>
    <w:p w14:paraId="6421F10B"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052914B5" w14:textId="77777777" w:rsidR="001F7994" w:rsidRDefault="001F7994" w:rsidP="001F7994">
      <w:pPr>
        <w:autoSpaceDE w:val="0"/>
        <w:autoSpaceDN w:val="0"/>
        <w:adjustRightInd w:val="0"/>
        <w:jc w:val="both"/>
        <w:rPr>
          <w:sz w:val="24"/>
          <w:szCs w:val="24"/>
        </w:rPr>
      </w:pPr>
    </w:p>
    <w:p w14:paraId="39E2906B" w14:textId="77777777" w:rsidR="00AC533C" w:rsidRPr="001F7994" w:rsidRDefault="00AC533C" w:rsidP="001F7994">
      <w:pPr>
        <w:autoSpaceDE w:val="0"/>
        <w:autoSpaceDN w:val="0"/>
        <w:adjustRightInd w:val="0"/>
        <w:jc w:val="both"/>
        <w:rPr>
          <w:sz w:val="24"/>
          <w:szCs w:val="24"/>
        </w:rPr>
      </w:pPr>
    </w:p>
    <w:p w14:paraId="140C11D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w:t>
      </w:r>
    </w:p>
    <w:p w14:paraId="2E150D6B"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78B091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rajzi, festészeti, plasztikai, konstruáló és tárgyalkotó technikákat,</w:t>
      </w:r>
    </w:p>
    <w:p w14:paraId="28BA39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térábrázolás alapelemeit,</w:t>
      </w:r>
    </w:p>
    <w:p w14:paraId="0B2F70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vetületi, axonometrikus és perspektivikus ábrázolás alapelemeit,</w:t>
      </w:r>
    </w:p>
    <w:p w14:paraId="35F3F9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kompozíció jelentéshordozó elemeit,</w:t>
      </w:r>
    </w:p>
    <w:p w14:paraId="6BB231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színtani törvényszerűségeket,</w:t>
      </w:r>
    </w:p>
    <w:p w14:paraId="2E30A7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jellegzetes vagy híres képző– és iparművészeti, médiaművészeti és népművészeti alkotásokat,</w:t>
      </w:r>
    </w:p>
    <w:p w14:paraId="1BA1871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munkavédelmi előírásokat.</w:t>
      </w:r>
    </w:p>
    <w:p w14:paraId="1EC83242" w14:textId="77777777" w:rsidR="001F7994" w:rsidRPr="001F7994" w:rsidRDefault="001F7994" w:rsidP="001F7994">
      <w:pPr>
        <w:autoSpaceDE w:val="0"/>
        <w:autoSpaceDN w:val="0"/>
        <w:adjustRightInd w:val="0"/>
        <w:jc w:val="both"/>
        <w:rPr>
          <w:sz w:val="24"/>
          <w:szCs w:val="24"/>
        </w:rPr>
      </w:pPr>
    </w:p>
    <w:p w14:paraId="013CCA99"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143501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és jelenségek árnyalt értelmezésére,</w:t>
      </w:r>
    </w:p>
    <w:p w14:paraId="50758B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motívumok feldolgozásra, vázlatok készítésére, átírásra,</w:t>
      </w:r>
    </w:p>
    <w:p w14:paraId="4879E71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kompozíciós ismereteinek alkalmazására,</w:t>
      </w:r>
    </w:p>
    <w:p w14:paraId="07A3C9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gondolat, téma kibontására, variációinak létrehozására,</w:t>
      </w:r>
    </w:p>
    <w:p w14:paraId="317A0E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munkafázisok, részfeladatok megoldására és összehangolására,</w:t>
      </w:r>
    </w:p>
    <w:p w14:paraId="327D0B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és környezet kapcsolatának, összefüggéseinek felismerésére,</w:t>
      </w:r>
    </w:p>
    <w:p w14:paraId="022E8B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geometrikus és természeti formák ábrázolására,</w:t>
      </w:r>
    </w:p>
    <w:p w14:paraId="4EB55B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perspektíva szabályai szerint tárgycsoportokat, figurákat ábrázolni,</w:t>
      </w:r>
    </w:p>
    <w:p w14:paraId="1E8575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illusztrációkat készíteni.</w:t>
      </w:r>
    </w:p>
    <w:p w14:paraId="00F8D0F2" w14:textId="77777777" w:rsidR="001F7994" w:rsidRPr="001F7994" w:rsidRDefault="001F7994" w:rsidP="001F7994">
      <w:pPr>
        <w:autoSpaceDE w:val="0"/>
        <w:autoSpaceDN w:val="0"/>
        <w:adjustRightInd w:val="0"/>
        <w:ind w:left="284" w:hanging="284"/>
        <w:jc w:val="both"/>
        <w:rPr>
          <w:sz w:val="24"/>
          <w:szCs w:val="24"/>
        </w:rPr>
      </w:pPr>
    </w:p>
    <w:p w14:paraId="64747E8C"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6427A842" w14:textId="77777777" w:rsidR="001F7994" w:rsidRPr="001F7994" w:rsidRDefault="001F7994" w:rsidP="001F7994">
      <w:pPr>
        <w:autoSpaceDE w:val="0"/>
        <w:autoSpaceDN w:val="0"/>
        <w:adjustRightInd w:val="0"/>
        <w:jc w:val="both"/>
        <w:rPr>
          <w:sz w:val="24"/>
          <w:szCs w:val="24"/>
        </w:rPr>
      </w:pPr>
    </w:p>
    <w:p w14:paraId="606EEAC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A30D4D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geometrikus és természeti formák ábrázolása, tárgycsoportok, portrék, figurák ábrázolása a perspektíva és az anatómia és szabályai szerint.</w:t>
      </w:r>
    </w:p>
    <w:p w14:paraId="5E6217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Különféle illusztrációk készítése. </w:t>
      </w:r>
    </w:p>
    <w:p w14:paraId="741BD4A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kiadott feladatok önálló megoldása, biztos eszközhasználattal.</w:t>
      </w:r>
    </w:p>
    <w:p w14:paraId="6AB9A63D" w14:textId="77777777" w:rsidR="001F7994" w:rsidRPr="001F7994" w:rsidRDefault="001F7994" w:rsidP="001F7994">
      <w:pPr>
        <w:autoSpaceDE w:val="0"/>
        <w:autoSpaceDN w:val="0"/>
        <w:adjustRightInd w:val="0"/>
        <w:jc w:val="both"/>
        <w:rPr>
          <w:sz w:val="24"/>
          <w:szCs w:val="24"/>
        </w:rPr>
      </w:pPr>
    </w:p>
    <w:p w14:paraId="6F2B6C5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6FE935CD"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 ismeretek</w:t>
      </w:r>
    </w:p>
    <w:p w14:paraId="60C1E9A3" w14:textId="77777777" w:rsidR="001F7994" w:rsidRPr="001F7994" w:rsidRDefault="001F7994" w:rsidP="001F7994">
      <w:pPr>
        <w:autoSpaceDE w:val="0"/>
        <w:autoSpaceDN w:val="0"/>
        <w:adjustRightInd w:val="0"/>
        <w:jc w:val="both"/>
        <w:rPr>
          <w:sz w:val="24"/>
          <w:szCs w:val="24"/>
        </w:rPr>
      </w:pPr>
      <w:r w:rsidRPr="001F7994">
        <w:rPr>
          <w:sz w:val="24"/>
          <w:szCs w:val="24"/>
        </w:rPr>
        <w:t>Az ábrázolás arányrendszere, szerkezete</w:t>
      </w:r>
    </w:p>
    <w:p w14:paraId="0A2D0F46" w14:textId="77777777" w:rsidR="001F7994" w:rsidRPr="001F7994" w:rsidRDefault="001F7994" w:rsidP="001F7994">
      <w:pPr>
        <w:autoSpaceDE w:val="0"/>
        <w:autoSpaceDN w:val="0"/>
        <w:adjustRightInd w:val="0"/>
        <w:jc w:val="both"/>
        <w:rPr>
          <w:sz w:val="24"/>
          <w:szCs w:val="24"/>
        </w:rPr>
      </w:pPr>
      <w:r w:rsidRPr="001F7994">
        <w:rPr>
          <w:sz w:val="24"/>
          <w:szCs w:val="24"/>
        </w:rPr>
        <w:t>Tónusos ábrázolás</w:t>
      </w:r>
    </w:p>
    <w:p w14:paraId="7DAFA9F9" w14:textId="77777777" w:rsidR="001F7994" w:rsidRPr="001F7994" w:rsidRDefault="001F7994" w:rsidP="001F7994">
      <w:pPr>
        <w:autoSpaceDE w:val="0"/>
        <w:autoSpaceDN w:val="0"/>
        <w:adjustRightInd w:val="0"/>
        <w:jc w:val="both"/>
        <w:rPr>
          <w:sz w:val="24"/>
          <w:szCs w:val="24"/>
        </w:rPr>
      </w:pPr>
      <w:r w:rsidRPr="001F7994">
        <w:rPr>
          <w:sz w:val="24"/>
          <w:szCs w:val="24"/>
        </w:rPr>
        <w:t>A természeti formák átírása</w:t>
      </w:r>
    </w:p>
    <w:p w14:paraId="5718A27A" w14:textId="77777777" w:rsidR="001F7994" w:rsidRPr="001F7994" w:rsidRDefault="001F7994" w:rsidP="001F7994">
      <w:pPr>
        <w:autoSpaceDE w:val="0"/>
        <w:autoSpaceDN w:val="0"/>
        <w:adjustRightInd w:val="0"/>
        <w:jc w:val="both"/>
        <w:rPr>
          <w:sz w:val="24"/>
          <w:szCs w:val="24"/>
        </w:rPr>
      </w:pPr>
      <w:r w:rsidRPr="001F7994">
        <w:rPr>
          <w:sz w:val="24"/>
          <w:szCs w:val="24"/>
        </w:rPr>
        <w:t>Az anyagszerűség ábrázolása</w:t>
      </w:r>
    </w:p>
    <w:p w14:paraId="671E073F" w14:textId="77777777" w:rsidR="001F7994" w:rsidRPr="001F7994" w:rsidRDefault="001F7994" w:rsidP="001F7994">
      <w:pPr>
        <w:autoSpaceDE w:val="0"/>
        <w:autoSpaceDN w:val="0"/>
        <w:adjustRightInd w:val="0"/>
        <w:jc w:val="both"/>
        <w:rPr>
          <w:sz w:val="24"/>
          <w:szCs w:val="24"/>
        </w:rPr>
      </w:pPr>
      <w:r w:rsidRPr="001F7994">
        <w:rPr>
          <w:sz w:val="24"/>
          <w:szCs w:val="24"/>
        </w:rPr>
        <w:t>A tér különböző léptékű megjelenítése</w:t>
      </w:r>
    </w:p>
    <w:p w14:paraId="0608EF6E" w14:textId="77777777" w:rsidR="001F7994" w:rsidRPr="001F7994" w:rsidRDefault="001F7994" w:rsidP="001F7994">
      <w:pPr>
        <w:autoSpaceDE w:val="0"/>
        <w:autoSpaceDN w:val="0"/>
        <w:adjustRightInd w:val="0"/>
        <w:jc w:val="both"/>
        <w:rPr>
          <w:sz w:val="24"/>
          <w:szCs w:val="24"/>
        </w:rPr>
      </w:pPr>
      <w:r w:rsidRPr="001F7994">
        <w:rPr>
          <w:sz w:val="24"/>
          <w:szCs w:val="24"/>
        </w:rPr>
        <w:t>A konstruktivizmusra jellemző stílusjegyek, technikák</w:t>
      </w:r>
    </w:p>
    <w:p w14:paraId="1FD605E3" w14:textId="77777777" w:rsidR="001F7994" w:rsidRPr="001F7994" w:rsidRDefault="001F7994" w:rsidP="001F7994">
      <w:pPr>
        <w:autoSpaceDE w:val="0"/>
        <w:autoSpaceDN w:val="0"/>
        <w:adjustRightInd w:val="0"/>
        <w:jc w:val="both"/>
        <w:rPr>
          <w:sz w:val="24"/>
          <w:szCs w:val="24"/>
        </w:rPr>
      </w:pPr>
      <w:r w:rsidRPr="001F7994">
        <w:rPr>
          <w:sz w:val="24"/>
          <w:szCs w:val="24"/>
        </w:rPr>
        <w:t>Anatómiai ismeretek</w:t>
      </w:r>
    </w:p>
    <w:p w14:paraId="70AC8E68"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szabályok</w:t>
      </w:r>
    </w:p>
    <w:p w14:paraId="26E02DC9" w14:textId="77777777" w:rsidR="001F7994" w:rsidRPr="001F7994" w:rsidRDefault="001F7994" w:rsidP="001F7994">
      <w:pPr>
        <w:autoSpaceDE w:val="0"/>
        <w:autoSpaceDN w:val="0"/>
        <w:adjustRightInd w:val="0"/>
        <w:jc w:val="both"/>
        <w:rPr>
          <w:sz w:val="24"/>
          <w:szCs w:val="24"/>
        </w:rPr>
      </w:pPr>
    </w:p>
    <w:p w14:paraId="01493132"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6FF0EEF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beállítás </w:t>
      </w:r>
    </w:p>
    <w:p w14:paraId="090CE6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Tárgyak, térelemek a szabadban</w:t>
      </w:r>
    </w:p>
    <w:p w14:paraId="4EEB27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tárgyak, tárgyegyüttesek feldolgozása, az arányok, a térbeli állapot, a természetes fényviszonyok minél pontosabb visszaadása (ceruzarajz, színes munkák)</w:t>
      </w:r>
    </w:p>
    <w:p w14:paraId="2E68A6A4" w14:textId="77777777" w:rsidR="001F7994" w:rsidRPr="001F7994" w:rsidRDefault="001F7994" w:rsidP="001F7994">
      <w:pPr>
        <w:autoSpaceDE w:val="0"/>
        <w:autoSpaceDN w:val="0"/>
        <w:adjustRightInd w:val="0"/>
        <w:ind w:left="284" w:hanging="284"/>
        <w:jc w:val="both"/>
        <w:rPr>
          <w:sz w:val="24"/>
          <w:szCs w:val="24"/>
        </w:rPr>
      </w:pPr>
    </w:p>
    <w:p w14:paraId="7FCDA3BC" w14:textId="77777777" w:rsidR="001F7994" w:rsidRPr="001F7994" w:rsidRDefault="001F7994" w:rsidP="001F7994">
      <w:pPr>
        <w:autoSpaceDE w:val="0"/>
        <w:autoSpaceDN w:val="0"/>
        <w:adjustRightInd w:val="0"/>
        <w:jc w:val="both"/>
        <w:rPr>
          <w:sz w:val="24"/>
          <w:szCs w:val="24"/>
        </w:rPr>
      </w:pPr>
      <w:r w:rsidRPr="001F7994">
        <w:rPr>
          <w:sz w:val="24"/>
          <w:szCs w:val="24"/>
        </w:rPr>
        <w:t>A beállítás átformálása</w:t>
      </w:r>
    </w:p>
    <w:p w14:paraId="0F0F72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tárgyegyüttes képének feldolgozása, átírása más anyagokkal, technikákkal, különböző művészeti stílusokkal (barokk, impresszionista, expresszionista stílusgyakorlatok)</w:t>
      </w:r>
    </w:p>
    <w:p w14:paraId="5EA4FD6F" w14:textId="77777777" w:rsidR="001F7994" w:rsidRPr="001F7994" w:rsidRDefault="001F7994" w:rsidP="001F7994">
      <w:pPr>
        <w:autoSpaceDE w:val="0"/>
        <w:autoSpaceDN w:val="0"/>
        <w:adjustRightInd w:val="0"/>
        <w:jc w:val="both"/>
        <w:rPr>
          <w:sz w:val="24"/>
          <w:szCs w:val="24"/>
        </w:rPr>
      </w:pPr>
    </w:p>
    <w:p w14:paraId="7A9B7C9D" w14:textId="77777777" w:rsidR="001F7994" w:rsidRPr="001F7994" w:rsidRDefault="001F7994" w:rsidP="001F7994">
      <w:pPr>
        <w:autoSpaceDE w:val="0"/>
        <w:autoSpaceDN w:val="0"/>
        <w:adjustRightInd w:val="0"/>
        <w:jc w:val="both"/>
        <w:rPr>
          <w:sz w:val="24"/>
          <w:szCs w:val="24"/>
        </w:rPr>
      </w:pPr>
      <w:r w:rsidRPr="001F7994">
        <w:rPr>
          <w:sz w:val="24"/>
          <w:szCs w:val="24"/>
        </w:rPr>
        <w:t>A szerkezettől a formáig</w:t>
      </w:r>
    </w:p>
    <w:p w14:paraId="3A08857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Állat– és emberi koponya szerkezetének különféle rajzeszközökkel való ábrázolása (ceruza, pittkréta, szén)</w:t>
      </w:r>
    </w:p>
    <w:p w14:paraId="73F474B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Koponya és változó környezete. Fotók készítése és azok megfestése</w:t>
      </w:r>
    </w:p>
    <w:p w14:paraId="042DF4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koponya bonyolult plasztikai problémái. Reliefmintázás, mintázás 1:1 méretben</w:t>
      </w:r>
    </w:p>
    <w:p w14:paraId="7103D10F" w14:textId="77777777" w:rsidR="001F7994" w:rsidRPr="001F7994" w:rsidRDefault="001F7994" w:rsidP="001F7994">
      <w:pPr>
        <w:autoSpaceDE w:val="0"/>
        <w:autoSpaceDN w:val="0"/>
        <w:adjustRightInd w:val="0"/>
        <w:jc w:val="both"/>
        <w:rPr>
          <w:sz w:val="24"/>
          <w:szCs w:val="24"/>
        </w:rPr>
      </w:pPr>
    </w:p>
    <w:p w14:paraId="3A781FC4" w14:textId="77777777" w:rsidR="001F7994" w:rsidRPr="001F7994" w:rsidRDefault="001F7994" w:rsidP="001F7994">
      <w:pPr>
        <w:autoSpaceDE w:val="0"/>
        <w:autoSpaceDN w:val="0"/>
        <w:adjustRightInd w:val="0"/>
        <w:jc w:val="both"/>
        <w:rPr>
          <w:sz w:val="24"/>
          <w:szCs w:val="24"/>
        </w:rPr>
      </w:pPr>
      <w:r w:rsidRPr="001F7994">
        <w:rPr>
          <w:sz w:val="24"/>
          <w:szCs w:val="24"/>
        </w:rPr>
        <w:t>A térről – síkban</w:t>
      </w:r>
    </w:p>
    <w:p w14:paraId="2D676A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Rajzolt és festett épületek, terek, utcaképek a perspektíva törvényei szerint</w:t>
      </w:r>
    </w:p>
    <w:p w14:paraId="7373A1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felületek és formák változatos megjelenítése. Kiemelések</w:t>
      </w:r>
    </w:p>
    <w:p w14:paraId="360E19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perspektíva érzékeltetése vonalakkal, tónusokkal, színfoltokkal (szerkezeti rajz, tónusos rajz – szén, pittkréta, pasztell, akvarell)</w:t>
      </w:r>
    </w:p>
    <w:p w14:paraId="560390D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tanulmányok feldolgozása tollrajz, színespapír–kollázs és grafikai lapok, linó–, papírmetszet formájában</w:t>
      </w:r>
    </w:p>
    <w:p w14:paraId="61D8B2F1" w14:textId="77777777" w:rsidR="001F7994" w:rsidRPr="001F7994" w:rsidRDefault="001F7994" w:rsidP="001F7994">
      <w:pPr>
        <w:autoSpaceDE w:val="0"/>
        <w:autoSpaceDN w:val="0"/>
        <w:adjustRightInd w:val="0"/>
        <w:jc w:val="both"/>
        <w:rPr>
          <w:sz w:val="24"/>
          <w:szCs w:val="24"/>
        </w:rPr>
      </w:pPr>
    </w:p>
    <w:p w14:paraId="5155A6C9" w14:textId="77777777" w:rsidR="001F7994" w:rsidRPr="001F7994" w:rsidRDefault="001F7994" w:rsidP="001F7994">
      <w:pPr>
        <w:autoSpaceDE w:val="0"/>
        <w:autoSpaceDN w:val="0"/>
        <w:adjustRightInd w:val="0"/>
        <w:jc w:val="both"/>
        <w:rPr>
          <w:sz w:val="24"/>
          <w:szCs w:val="24"/>
        </w:rPr>
      </w:pPr>
      <w:r w:rsidRPr="001F7994">
        <w:rPr>
          <w:sz w:val="24"/>
          <w:szCs w:val="24"/>
        </w:rPr>
        <w:t>Rajzi – plasztikai előtanulmányok</w:t>
      </w:r>
    </w:p>
    <w:p w14:paraId="5DEC41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Szobrok, portrék – vázlatok, krokik készítése (nagyítás és kicsinyítés rajz segítségével)</w:t>
      </w:r>
    </w:p>
    <w:p w14:paraId="4BA0E0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vonallal való rajzolás módozatai pontozott, rácsozott, satírozott rajz és foltképzés, vonalhálós rajzolás, faktúrák megjelenítése</w:t>
      </w:r>
    </w:p>
    <w:p w14:paraId="75D211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Rajzolás és mintázás élő modell vagy gipszöntvény alapján</w:t>
      </w:r>
    </w:p>
    <w:p w14:paraId="16E8DFE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Fotóhitelességű és expresszív feldolgozások</w:t>
      </w:r>
    </w:p>
    <w:p w14:paraId="7EE29FEB" w14:textId="77777777" w:rsidR="001F7994" w:rsidRPr="001F7994" w:rsidRDefault="001F7994" w:rsidP="001F7994">
      <w:pPr>
        <w:autoSpaceDE w:val="0"/>
        <w:autoSpaceDN w:val="0"/>
        <w:adjustRightInd w:val="0"/>
        <w:jc w:val="both"/>
        <w:rPr>
          <w:sz w:val="24"/>
          <w:szCs w:val="24"/>
        </w:rPr>
      </w:pPr>
    </w:p>
    <w:p w14:paraId="571DF600" w14:textId="77777777" w:rsidR="001F7994" w:rsidRPr="001F7994" w:rsidRDefault="001F7994" w:rsidP="001F7994">
      <w:pPr>
        <w:autoSpaceDE w:val="0"/>
        <w:autoSpaceDN w:val="0"/>
        <w:adjustRightInd w:val="0"/>
        <w:jc w:val="both"/>
        <w:rPr>
          <w:sz w:val="24"/>
          <w:szCs w:val="24"/>
        </w:rPr>
      </w:pPr>
      <w:r w:rsidRPr="001F7994">
        <w:rPr>
          <w:sz w:val="24"/>
          <w:szCs w:val="24"/>
        </w:rPr>
        <w:t>A térről – térben</w:t>
      </w:r>
    </w:p>
    <w:p w14:paraId="337352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Termések titokzatos szerkezete, pozitív–negatív formái</w:t>
      </w:r>
    </w:p>
    <w:p w14:paraId="6A4295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természeti formák szerepe a formatervezésben</w:t>
      </w:r>
    </w:p>
    <w:p w14:paraId="177FDC1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formaelemzések módszere a célirányos megfigyelés: a karakter</w:t>
      </w:r>
    </w:p>
    <w:p w14:paraId="1F2BB43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Formakövető vonal: a plaszticitás</w:t>
      </w:r>
    </w:p>
    <w:p w14:paraId="6AACF1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Folyamatábra, fázisrajzok a mozgásváltozás kifejezésében</w:t>
      </w:r>
    </w:p>
    <w:p w14:paraId="07C5272F" w14:textId="77777777" w:rsidR="001F7994" w:rsidRPr="001F7994" w:rsidRDefault="001F7994" w:rsidP="001F7994">
      <w:pPr>
        <w:autoSpaceDE w:val="0"/>
        <w:autoSpaceDN w:val="0"/>
        <w:adjustRightInd w:val="0"/>
        <w:jc w:val="both"/>
        <w:rPr>
          <w:sz w:val="24"/>
          <w:szCs w:val="24"/>
        </w:rPr>
      </w:pPr>
    </w:p>
    <w:p w14:paraId="317CE428" w14:textId="77777777" w:rsidR="001F7994" w:rsidRPr="001F7994" w:rsidRDefault="001F7994" w:rsidP="001F7994">
      <w:pPr>
        <w:autoSpaceDE w:val="0"/>
        <w:autoSpaceDN w:val="0"/>
        <w:adjustRightInd w:val="0"/>
        <w:jc w:val="both"/>
        <w:rPr>
          <w:sz w:val="24"/>
          <w:szCs w:val="24"/>
        </w:rPr>
      </w:pPr>
      <w:r w:rsidRPr="001F7994">
        <w:rPr>
          <w:sz w:val="24"/>
          <w:szCs w:val="24"/>
        </w:rPr>
        <w:t>Ábrázolás és szerkesztés</w:t>
      </w:r>
    </w:p>
    <w:p w14:paraId="1F49A1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perspektíva és egyéb ábrázolási konvenciók alkalmazása a művészi ábrázolásban</w:t>
      </w:r>
    </w:p>
    <w:p w14:paraId="66BA3D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Művészettörténeti példák tanulmányozása</w:t>
      </w:r>
    </w:p>
    <w:p w14:paraId="11D464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Gyakorlatok a perspektíva, és a Monge–szerkesztés megismerésére</w:t>
      </w:r>
    </w:p>
    <w:p w14:paraId="1C2A233F" w14:textId="77777777" w:rsidR="001F7994" w:rsidRPr="001F7994" w:rsidRDefault="001F7994" w:rsidP="001F7994">
      <w:pPr>
        <w:autoSpaceDE w:val="0"/>
        <w:autoSpaceDN w:val="0"/>
        <w:adjustRightInd w:val="0"/>
        <w:jc w:val="both"/>
        <w:rPr>
          <w:sz w:val="24"/>
          <w:szCs w:val="24"/>
        </w:rPr>
      </w:pPr>
    </w:p>
    <w:p w14:paraId="1796E747" w14:textId="77777777" w:rsidR="001F7994" w:rsidRPr="001F7994" w:rsidRDefault="001F7994" w:rsidP="001F7994">
      <w:pPr>
        <w:autoSpaceDE w:val="0"/>
        <w:autoSpaceDN w:val="0"/>
        <w:adjustRightInd w:val="0"/>
        <w:jc w:val="both"/>
        <w:rPr>
          <w:sz w:val="24"/>
          <w:szCs w:val="24"/>
        </w:rPr>
      </w:pPr>
      <w:r w:rsidRPr="001F7994">
        <w:rPr>
          <w:sz w:val="24"/>
          <w:szCs w:val="24"/>
        </w:rPr>
        <w:t>Nagyságrend</w:t>
      </w:r>
    </w:p>
    <w:p w14:paraId="13335BE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korábbiakban feldolgozott témák, konstruktív tanulmányok egyéni vagy csoportos módon továbbfejlesztése, megrajzolása, megfestése óriás és kisméretben (falfelület, csomagolópapír, A/0 rajzlap, illetve kisméretű karton A/4 méret)</w:t>
      </w:r>
    </w:p>
    <w:p w14:paraId="3459368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méretváltásból adódó kompozíciós problémák elemzése</w:t>
      </w:r>
    </w:p>
    <w:p w14:paraId="5D8CFCA8" w14:textId="77777777" w:rsidR="001F7994" w:rsidRDefault="001F7994" w:rsidP="001F7994">
      <w:pPr>
        <w:autoSpaceDE w:val="0"/>
        <w:autoSpaceDN w:val="0"/>
        <w:adjustRightInd w:val="0"/>
        <w:jc w:val="both"/>
        <w:rPr>
          <w:sz w:val="24"/>
          <w:szCs w:val="24"/>
        </w:rPr>
      </w:pPr>
    </w:p>
    <w:p w14:paraId="43CB36E8" w14:textId="77777777" w:rsidR="00AC533C" w:rsidRPr="001F7994" w:rsidRDefault="00AC533C" w:rsidP="001F7994">
      <w:pPr>
        <w:autoSpaceDE w:val="0"/>
        <w:autoSpaceDN w:val="0"/>
        <w:adjustRightInd w:val="0"/>
        <w:jc w:val="both"/>
        <w:rPr>
          <w:sz w:val="24"/>
          <w:szCs w:val="24"/>
        </w:rPr>
      </w:pPr>
    </w:p>
    <w:p w14:paraId="04C5944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Portré</w:t>
      </w:r>
    </w:p>
    <w:p w14:paraId="2AD6E4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Rajzok élő modell után</w:t>
      </w:r>
    </w:p>
    <w:p w14:paraId="10FE5CE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formák felismerése az árnyék változásakor az arcon, bevilágítási feladatok</w:t>
      </w:r>
    </w:p>
    <w:p w14:paraId="093E45D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Fej rekonstrukció koponya alapján</w:t>
      </w:r>
    </w:p>
    <w:p w14:paraId="3508EBC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emberi arc titkai. A látvány és a rajzi szabályok együttes érvényesítése</w:t>
      </w:r>
    </w:p>
    <w:p w14:paraId="3249A8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portrérajzolás és –festés fejlődése a különböző művészettörténeti korszakokban</w:t>
      </w:r>
    </w:p>
    <w:p w14:paraId="4ED8D2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Portré. Plasztikus megjelenítések (vésett, mintázott relief és körplasztika)</w:t>
      </w:r>
    </w:p>
    <w:p w14:paraId="6F21E03C"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01A458D5" w14:textId="77777777" w:rsidR="001F7994" w:rsidRPr="001F7994" w:rsidRDefault="001F7994" w:rsidP="001F7994">
      <w:pPr>
        <w:autoSpaceDE w:val="0"/>
        <w:autoSpaceDN w:val="0"/>
        <w:adjustRightInd w:val="0"/>
        <w:jc w:val="both"/>
        <w:rPr>
          <w:sz w:val="24"/>
          <w:szCs w:val="24"/>
        </w:rPr>
      </w:pPr>
    </w:p>
    <w:p w14:paraId="18F0A099"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624DD06B"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5E417F1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rajzi, festészeti, plasztikai, konstruáló és tárgyalkotó technikákat,</w:t>
      </w:r>
    </w:p>
    <w:p w14:paraId="11B63C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térábrázolás alapelemeit,</w:t>
      </w:r>
    </w:p>
    <w:p w14:paraId="1738E0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vetületi, axonometrikus és perspektivikus ábrázolás alapelemeit,</w:t>
      </w:r>
    </w:p>
    <w:p w14:paraId="7C0DB7A8" w14:textId="77777777" w:rsidR="001F7994" w:rsidRPr="001F7994" w:rsidRDefault="001F7994" w:rsidP="001F7994">
      <w:pPr>
        <w:autoSpaceDE w:val="0"/>
        <w:autoSpaceDN w:val="0"/>
        <w:adjustRightInd w:val="0"/>
        <w:ind w:left="284" w:hanging="284"/>
        <w:jc w:val="both"/>
        <w:rPr>
          <w:sz w:val="24"/>
          <w:szCs w:val="24"/>
        </w:rPr>
      </w:pPr>
    </w:p>
    <w:p w14:paraId="354B92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kompozíció jelentéshordozó elemeit,</w:t>
      </w:r>
    </w:p>
    <w:p w14:paraId="2F517C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színtani törvényszerűségeket,</w:t>
      </w:r>
    </w:p>
    <w:p w14:paraId="641956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jellegzetes vagy híres képző– és iparművészeti, médiaművészeti és népművészeti alkotásokat,</w:t>
      </w:r>
    </w:p>
    <w:p w14:paraId="3B27D5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munkavédelmi előírásokat.</w:t>
      </w:r>
    </w:p>
    <w:p w14:paraId="02262F18"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0DE962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és jelenségek árnyalt értelmezésére,</w:t>
      </w:r>
    </w:p>
    <w:p w14:paraId="4D744D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motívumok feldolgozásra, vázlatok készítésére, átírásra,</w:t>
      </w:r>
    </w:p>
    <w:p w14:paraId="01C07F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kompozíciós ismereteinek alkalmazására,</w:t>
      </w:r>
    </w:p>
    <w:p w14:paraId="50E168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gondolat, téma kibontására, variációinak létrehozására,</w:t>
      </w:r>
    </w:p>
    <w:p w14:paraId="727E25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munkafázisok, részfeladatok megoldására és összehangolására,</w:t>
      </w:r>
    </w:p>
    <w:p w14:paraId="6C6593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és környezet kapcsolatának, összefüggéseinek felismerésére,</w:t>
      </w:r>
    </w:p>
    <w:p w14:paraId="0FD5B9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geometrikus és természeti formák ábrázolására,</w:t>
      </w:r>
    </w:p>
    <w:p w14:paraId="153A5B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perspektíva szabályai szerint tárgycsoportokat, figurákat ábrázolni,</w:t>
      </w:r>
    </w:p>
    <w:p w14:paraId="7AE4CF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illusztrációkat készíteni.</w:t>
      </w:r>
    </w:p>
    <w:p w14:paraId="2491391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9. évfolyam</w:t>
      </w:r>
    </w:p>
    <w:p w14:paraId="72488225" w14:textId="77777777" w:rsidR="001F7994" w:rsidRPr="001F7994" w:rsidRDefault="001F7994" w:rsidP="001F7994">
      <w:pPr>
        <w:autoSpaceDE w:val="0"/>
        <w:autoSpaceDN w:val="0"/>
        <w:adjustRightInd w:val="0"/>
        <w:jc w:val="both"/>
        <w:rPr>
          <w:sz w:val="24"/>
          <w:szCs w:val="24"/>
        </w:rPr>
      </w:pPr>
    </w:p>
    <w:p w14:paraId="62B5AE44"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EEB450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látás és a látványértelmező képesség tudatosítása, az önkifejezés eszköztárának gazdagítása. </w:t>
      </w:r>
    </w:p>
    <w:p w14:paraId="52C45E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esztétikus környezet iránti igény kialakítása, amelyen keresztül a tanuló képes lesz azt alakítani, formálni, megőrizni. </w:t>
      </w:r>
    </w:p>
    <w:p w14:paraId="5266AA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vizuális ismeretek, jártasságok kialakítása, elmélyítése. </w:t>
      </w:r>
    </w:p>
    <w:p w14:paraId="47A5E2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kritikai véleményformálás igényének és képességének kialakítása.</w:t>
      </w:r>
    </w:p>
    <w:p w14:paraId="41EE6751" w14:textId="77777777" w:rsidR="001F7994" w:rsidRPr="001F7994" w:rsidRDefault="001F7994" w:rsidP="001F7994">
      <w:pPr>
        <w:autoSpaceDE w:val="0"/>
        <w:autoSpaceDN w:val="0"/>
        <w:adjustRightInd w:val="0"/>
        <w:jc w:val="both"/>
        <w:rPr>
          <w:sz w:val="24"/>
          <w:szCs w:val="24"/>
        </w:rPr>
      </w:pPr>
    </w:p>
    <w:p w14:paraId="71FE7812"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A514F16"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 ismeretek</w:t>
      </w:r>
    </w:p>
    <w:p w14:paraId="2C53E545" w14:textId="77777777" w:rsidR="001F7994" w:rsidRPr="001F7994" w:rsidRDefault="001F7994" w:rsidP="001F7994">
      <w:pPr>
        <w:autoSpaceDE w:val="0"/>
        <w:autoSpaceDN w:val="0"/>
        <w:adjustRightInd w:val="0"/>
        <w:jc w:val="both"/>
        <w:rPr>
          <w:sz w:val="24"/>
          <w:szCs w:val="24"/>
        </w:rPr>
      </w:pPr>
      <w:r w:rsidRPr="001F7994">
        <w:rPr>
          <w:sz w:val="24"/>
          <w:szCs w:val="24"/>
        </w:rPr>
        <w:t>A környezet– és tárgykultúra</w:t>
      </w:r>
    </w:p>
    <w:p w14:paraId="298F5F96" w14:textId="77777777" w:rsidR="001F7994" w:rsidRPr="001F7994" w:rsidRDefault="001F7994" w:rsidP="001F7994">
      <w:pPr>
        <w:autoSpaceDE w:val="0"/>
        <w:autoSpaceDN w:val="0"/>
        <w:adjustRightInd w:val="0"/>
        <w:jc w:val="both"/>
        <w:rPr>
          <w:sz w:val="24"/>
          <w:szCs w:val="24"/>
        </w:rPr>
      </w:pPr>
      <w:r w:rsidRPr="001F7994">
        <w:rPr>
          <w:sz w:val="24"/>
          <w:szCs w:val="24"/>
        </w:rPr>
        <w:t>Tónusos ábrázolás újabb technikái</w:t>
      </w:r>
    </w:p>
    <w:p w14:paraId="7C52B6F5" w14:textId="77777777" w:rsidR="001F7994" w:rsidRPr="001F7994" w:rsidRDefault="001F7994" w:rsidP="001F7994">
      <w:pPr>
        <w:autoSpaceDE w:val="0"/>
        <w:autoSpaceDN w:val="0"/>
        <w:adjustRightInd w:val="0"/>
        <w:jc w:val="both"/>
        <w:rPr>
          <w:sz w:val="24"/>
          <w:szCs w:val="24"/>
        </w:rPr>
      </w:pPr>
      <w:r w:rsidRPr="001F7994">
        <w:rPr>
          <w:sz w:val="24"/>
          <w:szCs w:val="24"/>
        </w:rPr>
        <w:t>A rendeltetés, a szerkezet, a tartalom és a forma összefüggései</w:t>
      </w:r>
    </w:p>
    <w:p w14:paraId="0C41E16C" w14:textId="77777777" w:rsidR="001F7994" w:rsidRPr="001F7994" w:rsidRDefault="001F7994" w:rsidP="001F7994">
      <w:pPr>
        <w:autoSpaceDE w:val="0"/>
        <w:autoSpaceDN w:val="0"/>
        <w:adjustRightInd w:val="0"/>
        <w:jc w:val="both"/>
        <w:rPr>
          <w:sz w:val="24"/>
          <w:szCs w:val="24"/>
        </w:rPr>
      </w:pPr>
      <w:r w:rsidRPr="001F7994">
        <w:rPr>
          <w:sz w:val="24"/>
          <w:szCs w:val="24"/>
        </w:rPr>
        <w:t>A bábkészítés hagyományai</w:t>
      </w:r>
    </w:p>
    <w:p w14:paraId="5671AED8" w14:textId="77777777" w:rsidR="001F7994" w:rsidRPr="001F7994" w:rsidRDefault="001F7994" w:rsidP="001F7994">
      <w:pPr>
        <w:autoSpaceDE w:val="0"/>
        <w:autoSpaceDN w:val="0"/>
        <w:adjustRightInd w:val="0"/>
        <w:jc w:val="both"/>
        <w:rPr>
          <w:sz w:val="24"/>
          <w:szCs w:val="24"/>
        </w:rPr>
      </w:pPr>
      <w:r w:rsidRPr="001F7994">
        <w:rPr>
          <w:sz w:val="24"/>
          <w:szCs w:val="24"/>
        </w:rPr>
        <w:t>A plein air festészet legismertebb alakjai</w:t>
      </w:r>
    </w:p>
    <w:p w14:paraId="624D80AA"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szabályok</w:t>
      </w:r>
    </w:p>
    <w:p w14:paraId="524DDEAF" w14:textId="77777777" w:rsidR="001F7994" w:rsidRPr="001F7994" w:rsidRDefault="001F7994" w:rsidP="001F7994">
      <w:pPr>
        <w:autoSpaceDE w:val="0"/>
        <w:autoSpaceDN w:val="0"/>
        <w:adjustRightInd w:val="0"/>
        <w:jc w:val="both"/>
        <w:rPr>
          <w:sz w:val="24"/>
          <w:szCs w:val="24"/>
        </w:rPr>
      </w:pPr>
    </w:p>
    <w:p w14:paraId="1064D31E"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0703DC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Alakrajz</w:t>
      </w:r>
    </w:p>
    <w:p w14:paraId="3A3B43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Csontváz rajza</w:t>
      </w:r>
    </w:p>
    <w:p w14:paraId="0E9D20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Krokik, vázlatok álló, fekvő és mozgó figurákról (ceruzarajz, tus és pácvázlatok)</w:t>
      </w:r>
    </w:p>
    <w:p w14:paraId="3CE9E3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Körberajzolások, tükörrajzok, fotók egymásról, azok rajzban történő átdolgozása</w:t>
      </w:r>
    </w:p>
    <w:p w14:paraId="73D5190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Kollázsok és montázsok emberi alakok átalakításával, emberi alak részletrajzainak összeillesztése, fotószekvenciák emberek mozgásáról</w:t>
      </w:r>
    </w:p>
    <w:p w14:paraId="512EB893" w14:textId="77777777" w:rsidR="001F7994" w:rsidRPr="001F7994" w:rsidRDefault="001F7994" w:rsidP="001F7994">
      <w:pPr>
        <w:autoSpaceDE w:val="0"/>
        <w:autoSpaceDN w:val="0"/>
        <w:adjustRightInd w:val="0"/>
        <w:jc w:val="both"/>
        <w:rPr>
          <w:sz w:val="24"/>
          <w:szCs w:val="24"/>
        </w:rPr>
      </w:pPr>
    </w:p>
    <w:p w14:paraId="086BC9BB" w14:textId="77777777" w:rsidR="001F7994" w:rsidRPr="001F7994" w:rsidRDefault="001F7994" w:rsidP="001F7994">
      <w:pPr>
        <w:autoSpaceDE w:val="0"/>
        <w:autoSpaceDN w:val="0"/>
        <w:adjustRightInd w:val="0"/>
        <w:jc w:val="both"/>
        <w:rPr>
          <w:sz w:val="24"/>
          <w:szCs w:val="24"/>
        </w:rPr>
      </w:pPr>
    </w:p>
    <w:p w14:paraId="2A26B4BF" w14:textId="77777777" w:rsidR="001F7994" w:rsidRPr="001F7994" w:rsidRDefault="001F7994" w:rsidP="001F7994">
      <w:pPr>
        <w:autoSpaceDE w:val="0"/>
        <w:autoSpaceDN w:val="0"/>
        <w:adjustRightInd w:val="0"/>
        <w:jc w:val="both"/>
        <w:rPr>
          <w:sz w:val="24"/>
          <w:szCs w:val="24"/>
        </w:rPr>
      </w:pPr>
    </w:p>
    <w:p w14:paraId="034F0544" w14:textId="77777777" w:rsidR="00D802C1" w:rsidRDefault="00D802C1" w:rsidP="001F7994">
      <w:pPr>
        <w:autoSpaceDE w:val="0"/>
        <w:autoSpaceDN w:val="0"/>
        <w:adjustRightInd w:val="0"/>
        <w:jc w:val="both"/>
        <w:rPr>
          <w:sz w:val="24"/>
          <w:szCs w:val="24"/>
        </w:rPr>
      </w:pPr>
    </w:p>
    <w:p w14:paraId="23257AD2"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Átváltozások</w:t>
      </w:r>
    </w:p>
    <w:p w14:paraId="6FE5A1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modell után elkészített munkák feldolgozása más eszközökkel, technikákkal, más méretben</w:t>
      </w:r>
    </w:p>
    <w:p w14:paraId="57691C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mozdulatok értelmezése, újrarajzolása a figura testhelyzeteinek jellemző jegyeinek, térbeliségének kiemelése, torzítása</w:t>
      </w:r>
    </w:p>
    <w:p w14:paraId="767A0FF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beállítások új nézőpontokkal</w:t>
      </w:r>
    </w:p>
    <w:p w14:paraId="43C2508A" w14:textId="77777777" w:rsidR="001F7994" w:rsidRPr="001F7994" w:rsidRDefault="001F7994" w:rsidP="001F7994">
      <w:pPr>
        <w:autoSpaceDE w:val="0"/>
        <w:autoSpaceDN w:val="0"/>
        <w:adjustRightInd w:val="0"/>
        <w:jc w:val="both"/>
        <w:rPr>
          <w:sz w:val="24"/>
          <w:szCs w:val="24"/>
        </w:rPr>
      </w:pPr>
    </w:p>
    <w:p w14:paraId="10989C9F" w14:textId="77777777" w:rsidR="001F7994" w:rsidRPr="001F7994" w:rsidRDefault="001F7994" w:rsidP="001F7994">
      <w:pPr>
        <w:autoSpaceDE w:val="0"/>
        <w:autoSpaceDN w:val="0"/>
        <w:adjustRightInd w:val="0"/>
        <w:jc w:val="both"/>
        <w:rPr>
          <w:sz w:val="24"/>
          <w:szCs w:val="24"/>
        </w:rPr>
      </w:pPr>
      <w:r w:rsidRPr="001F7994">
        <w:rPr>
          <w:sz w:val="24"/>
          <w:szCs w:val="24"/>
        </w:rPr>
        <w:t>Bábfigura</w:t>
      </w:r>
    </w:p>
    <w:p w14:paraId="49BD351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Wayang–báb készítése finom faragással fából vagy habanyagból, a bábu festése</w:t>
      </w:r>
    </w:p>
    <w:p w14:paraId="7AAB59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fej, a törzs, a mellkas, a mozgó végtagok kialakítása, a bábu összeszerelése</w:t>
      </w:r>
    </w:p>
    <w:p w14:paraId="1A9928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bábu hangja és beszéde, játéktere</w:t>
      </w:r>
    </w:p>
    <w:p w14:paraId="00A1B8DD" w14:textId="77777777" w:rsidR="001F7994" w:rsidRPr="001F7994" w:rsidRDefault="001F7994" w:rsidP="001F7994">
      <w:pPr>
        <w:autoSpaceDE w:val="0"/>
        <w:autoSpaceDN w:val="0"/>
        <w:adjustRightInd w:val="0"/>
        <w:jc w:val="both"/>
        <w:rPr>
          <w:sz w:val="24"/>
          <w:szCs w:val="24"/>
        </w:rPr>
      </w:pPr>
    </w:p>
    <w:p w14:paraId="573DB6B9" w14:textId="77777777" w:rsidR="001F7994" w:rsidRPr="001F7994" w:rsidRDefault="001F7994" w:rsidP="001F7994">
      <w:pPr>
        <w:autoSpaceDE w:val="0"/>
        <w:autoSpaceDN w:val="0"/>
        <w:adjustRightInd w:val="0"/>
        <w:jc w:val="both"/>
        <w:rPr>
          <w:sz w:val="24"/>
          <w:szCs w:val="24"/>
        </w:rPr>
      </w:pPr>
      <w:r w:rsidRPr="001F7994">
        <w:rPr>
          <w:sz w:val="24"/>
          <w:szCs w:val="24"/>
        </w:rPr>
        <w:t>Változatok művészettörténeti alkotásokra</w:t>
      </w:r>
    </w:p>
    <w:p w14:paraId="7597B92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Gyűjtés a különböző stílusú figuraábrázolások körében</w:t>
      </w:r>
    </w:p>
    <w:p w14:paraId="58A6688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Másolatok készítése a kép egyes elemeiről hagyományos festészeti és grafikai eljárásokkal (belerajzolások, átfestések, stílusparódiák, méret– és elemváltoztatások)</w:t>
      </w:r>
    </w:p>
    <w:p w14:paraId="0304E3C8" w14:textId="77777777" w:rsidR="001F7994" w:rsidRPr="001F7994" w:rsidRDefault="001F7994" w:rsidP="001F7994">
      <w:pPr>
        <w:autoSpaceDE w:val="0"/>
        <w:autoSpaceDN w:val="0"/>
        <w:adjustRightInd w:val="0"/>
        <w:jc w:val="both"/>
        <w:rPr>
          <w:sz w:val="24"/>
          <w:szCs w:val="24"/>
        </w:rPr>
      </w:pPr>
    </w:p>
    <w:p w14:paraId="6DA30FDF" w14:textId="77777777" w:rsidR="001F7994" w:rsidRPr="001F7994" w:rsidRDefault="001F7994" w:rsidP="001F7994">
      <w:pPr>
        <w:autoSpaceDE w:val="0"/>
        <w:autoSpaceDN w:val="0"/>
        <w:adjustRightInd w:val="0"/>
        <w:jc w:val="both"/>
        <w:rPr>
          <w:sz w:val="24"/>
          <w:szCs w:val="24"/>
        </w:rPr>
      </w:pPr>
      <w:r w:rsidRPr="001F7994">
        <w:rPr>
          <w:sz w:val="24"/>
          <w:szCs w:val="24"/>
        </w:rPr>
        <w:t>A természetben</w:t>
      </w:r>
    </w:p>
    <w:p w14:paraId="23A4E24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Vázlatok és festmények készítése a természetben</w:t>
      </w:r>
    </w:p>
    <w:p w14:paraId="078905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plain air–ben való munka megismerése (pác, lavírozott tus, aquarell és a gouache)</w:t>
      </w:r>
    </w:p>
    <w:p w14:paraId="2EAB6F7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Fotóséták – fotózás a természetben – fotósorozatok kialakítása</w:t>
      </w:r>
    </w:p>
    <w:p w14:paraId="01DF7210" w14:textId="77777777" w:rsidR="001F7994" w:rsidRPr="001F7994" w:rsidRDefault="001F7994" w:rsidP="001F7994">
      <w:pPr>
        <w:autoSpaceDE w:val="0"/>
        <w:autoSpaceDN w:val="0"/>
        <w:adjustRightInd w:val="0"/>
        <w:jc w:val="both"/>
        <w:rPr>
          <w:sz w:val="24"/>
          <w:szCs w:val="24"/>
        </w:rPr>
      </w:pPr>
    </w:p>
    <w:p w14:paraId="742776C6" w14:textId="77777777" w:rsidR="001F7994" w:rsidRPr="001F7994" w:rsidRDefault="001F7994" w:rsidP="001F7994">
      <w:pPr>
        <w:autoSpaceDE w:val="0"/>
        <w:autoSpaceDN w:val="0"/>
        <w:adjustRightInd w:val="0"/>
        <w:jc w:val="both"/>
        <w:rPr>
          <w:sz w:val="24"/>
          <w:szCs w:val="24"/>
        </w:rPr>
      </w:pPr>
      <w:r w:rsidRPr="001F7994">
        <w:rPr>
          <w:sz w:val="24"/>
          <w:szCs w:val="24"/>
        </w:rPr>
        <w:t>Karakterkeresés</w:t>
      </w:r>
    </w:p>
    <w:p w14:paraId="290475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portrérajzolás, a karakter kiemelése</w:t>
      </w:r>
    </w:p>
    <w:p w14:paraId="2B0F47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Karikatúrák és illusztratív képek készítése modell alapján, vonalas és színes képek. Önarcképek</w:t>
      </w:r>
    </w:p>
    <w:p w14:paraId="042CC2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elkészített rajzok alapján végletes torzítások keresése a karakter teljes megváltoztatásával</w:t>
      </w:r>
    </w:p>
    <w:p w14:paraId="442DC1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Portré vázlatok készítése, 1:1 portré mintázása</w:t>
      </w:r>
    </w:p>
    <w:p w14:paraId="7425E6F5" w14:textId="77777777" w:rsidR="001F7994" w:rsidRPr="001F7994" w:rsidRDefault="001F7994" w:rsidP="001F7994">
      <w:pPr>
        <w:autoSpaceDE w:val="0"/>
        <w:autoSpaceDN w:val="0"/>
        <w:adjustRightInd w:val="0"/>
        <w:jc w:val="both"/>
        <w:rPr>
          <w:sz w:val="24"/>
          <w:szCs w:val="24"/>
        </w:rPr>
      </w:pPr>
      <w:r w:rsidRPr="001F7994">
        <w:rPr>
          <w:sz w:val="24"/>
          <w:szCs w:val="24"/>
        </w:rPr>
        <w:t>Népművészet és természet</w:t>
      </w:r>
    </w:p>
    <w:p w14:paraId="6D1A36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Betekintés a magyar népi viseletkultúrába</w:t>
      </w:r>
    </w:p>
    <w:p w14:paraId="21AD4D2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Természeti népek technikái. Gyűjtés szakirodalomból, és azok anyagainak feldolgozása (fazekasság, hímzés, faragás, szövés, fonás)</w:t>
      </w:r>
    </w:p>
    <w:p w14:paraId="10755B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előadásmódjának felidéződése a kortárs alkotók munkáiban</w:t>
      </w:r>
    </w:p>
    <w:p w14:paraId="0152C5F8" w14:textId="77777777" w:rsidR="001F7994" w:rsidRPr="001F7994" w:rsidRDefault="001F7994" w:rsidP="001F7994">
      <w:pPr>
        <w:autoSpaceDE w:val="0"/>
        <w:autoSpaceDN w:val="0"/>
        <w:adjustRightInd w:val="0"/>
        <w:jc w:val="both"/>
        <w:rPr>
          <w:sz w:val="24"/>
          <w:szCs w:val="24"/>
        </w:rPr>
      </w:pPr>
    </w:p>
    <w:p w14:paraId="5F817EE7" w14:textId="77777777" w:rsidR="001F7994" w:rsidRPr="001F7994" w:rsidRDefault="001F7994" w:rsidP="001F7994">
      <w:pPr>
        <w:autoSpaceDE w:val="0"/>
        <w:autoSpaceDN w:val="0"/>
        <w:adjustRightInd w:val="0"/>
        <w:jc w:val="both"/>
        <w:rPr>
          <w:sz w:val="24"/>
          <w:szCs w:val="24"/>
        </w:rPr>
      </w:pPr>
      <w:r w:rsidRPr="001F7994">
        <w:rPr>
          <w:sz w:val="24"/>
          <w:szCs w:val="24"/>
        </w:rPr>
        <w:t>Érzelmi hatások</w:t>
      </w:r>
    </w:p>
    <w:p w14:paraId="05EE4C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Fogalompárok szerinti képalkotás (vidám–szomorú, haragos–megbocsátó, nyomasztó–feloldó)</w:t>
      </w:r>
    </w:p>
    <w:p w14:paraId="21FA5F2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Érzelmi állapotok színben való kifejezése</w:t>
      </w:r>
    </w:p>
    <w:p w14:paraId="1D208C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sztereotip kapcsolata érzelmi állapotokkal, fogalmakkal</w:t>
      </w:r>
    </w:p>
    <w:p w14:paraId="04C901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Realisztikus és absztrakt megközelítés</w:t>
      </w:r>
    </w:p>
    <w:p w14:paraId="2E4F72CC" w14:textId="77777777" w:rsidR="001F7994" w:rsidRPr="001F7994" w:rsidRDefault="001F7994" w:rsidP="001F7994">
      <w:pPr>
        <w:autoSpaceDE w:val="0"/>
        <w:autoSpaceDN w:val="0"/>
        <w:adjustRightInd w:val="0"/>
        <w:jc w:val="both"/>
        <w:rPr>
          <w:sz w:val="24"/>
          <w:szCs w:val="24"/>
        </w:rPr>
      </w:pPr>
    </w:p>
    <w:p w14:paraId="38F3CDA2" w14:textId="77777777" w:rsidR="001F7994" w:rsidRPr="001F7994" w:rsidRDefault="001F7994" w:rsidP="001F7994">
      <w:pPr>
        <w:autoSpaceDE w:val="0"/>
        <w:autoSpaceDN w:val="0"/>
        <w:adjustRightInd w:val="0"/>
        <w:jc w:val="both"/>
        <w:rPr>
          <w:sz w:val="24"/>
          <w:szCs w:val="24"/>
        </w:rPr>
      </w:pPr>
      <w:r w:rsidRPr="001F7994">
        <w:rPr>
          <w:sz w:val="24"/>
          <w:szCs w:val="24"/>
        </w:rPr>
        <w:t>Emlékmás</w:t>
      </w:r>
    </w:p>
    <w:p w14:paraId="7C248B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Rövid portréfilm készítése egy kortárs képzőművészről, annak alkotási módszereiről, műveiről, személyes beszélgetés vagy bemutatás formájában</w:t>
      </w:r>
    </w:p>
    <w:p w14:paraId="210105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Forgatókönyv, fotódokumentáció</w:t>
      </w:r>
    </w:p>
    <w:p w14:paraId="3F487AD7" w14:textId="77777777" w:rsidR="001F7994" w:rsidRPr="001F7994" w:rsidRDefault="001F7994" w:rsidP="001F7994">
      <w:pPr>
        <w:autoSpaceDE w:val="0"/>
        <w:autoSpaceDN w:val="0"/>
        <w:adjustRightInd w:val="0"/>
        <w:ind w:left="284" w:hanging="284"/>
        <w:jc w:val="both"/>
        <w:rPr>
          <w:sz w:val="24"/>
          <w:szCs w:val="24"/>
        </w:rPr>
      </w:pPr>
    </w:p>
    <w:p w14:paraId="5A9D5D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Értékelés és kiállítás–rendezés</w:t>
      </w:r>
    </w:p>
    <w:p w14:paraId="620A785A" w14:textId="77777777" w:rsidR="001F7994" w:rsidRPr="001F7994" w:rsidRDefault="001F7994" w:rsidP="001F7994">
      <w:pPr>
        <w:autoSpaceDE w:val="0"/>
        <w:autoSpaceDN w:val="0"/>
        <w:adjustRightInd w:val="0"/>
        <w:jc w:val="both"/>
        <w:rPr>
          <w:sz w:val="24"/>
          <w:szCs w:val="24"/>
        </w:rPr>
      </w:pPr>
    </w:p>
    <w:p w14:paraId="46B80BD5"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1DAABCE1"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A1CB6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rajzi, festészeti, plasztikai, konstruáló és tárgyalkotó technikákat,</w:t>
      </w:r>
    </w:p>
    <w:p w14:paraId="7A996B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térábrázolás alapelemeit,</w:t>
      </w:r>
    </w:p>
    <w:p w14:paraId="6AC01CD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vetületi, axonometrikus és perspektivikus ábrázolás alapelemeit,</w:t>
      </w:r>
    </w:p>
    <w:p w14:paraId="671E964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kompozíció jelentéshordozó elemeit,</w:t>
      </w:r>
    </w:p>
    <w:p w14:paraId="1B7720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színtani törvényszerűségeket,</w:t>
      </w:r>
    </w:p>
    <w:p w14:paraId="4414229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jellegzetes vagy híres képző– és iparművészeti, médiaművészeti és népművészeti alkotásokat,</w:t>
      </w:r>
    </w:p>
    <w:p w14:paraId="537F5B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munkavédelmi előírásokat.</w:t>
      </w:r>
    </w:p>
    <w:p w14:paraId="66063A8B" w14:textId="77777777" w:rsidR="00AC533C" w:rsidRDefault="00AC533C" w:rsidP="001F7994">
      <w:pPr>
        <w:autoSpaceDE w:val="0"/>
        <w:autoSpaceDN w:val="0"/>
        <w:adjustRightInd w:val="0"/>
        <w:jc w:val="both"/>
        <w:rPr>
          <w:sz w:val="24"/>
          <w:szCs w:val="24"/>
        </w:rPr>
      </w:pPr>
    </w:p>
    <w:p w14:paraId="57E77374"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65451D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és jelenségek árnyalt értelmezésére,</w:t>
      </w:r>
    </w:p>
    <w:p w14:paraId="2786DB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motívumok feldolgozásra, vázlatok készítésére, átírásra,</w:t>
      </w:r>
    </w:p>
    <w:p w14:paraId="7B94365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kompozíciós ismereteinek alkalmazására,</w:t>
      </w:r>
    </w:p>
    <w:p w14:paraId="7FF5FA1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gondolat, téma kibontására, variációinak létrehozására,</w:t>
      </w:r>
    </w:p>
    <w:p w14:paraId="1A87B3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munkafázisok, részfeladatok megoldására és összehangolására,</w:t>
      </w:r>
    </w:p>
    <w:p w14:paraId="630F2D4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és környezet kapcsolatának, összefüggéseinek felismerésére,</w:t>
      </w:r>
    </w:p>
    <w:p w14:paraId="584983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geometrikus és természeti formák ábrázolására,</w:t>
      </w:r>
    </w:p>
    <w:p w14:paraId="17350C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perspektíva szabályai szerint tárgycsoportokat, figurákat ábrázolni,</w:t>
      </w:r>
    </w:p>
    <w:p w14:paraId="693E72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illusztrációkat készíteni.</w:t>
      </w:r>
    </w:p>
    <w:p w14:paraId="1BBADF55" w14:textId="77777777" w:rsidR="001F7994" w:rsidRPr="001F7994" w:rsidRDefault="001F7994" w:rsidP="001F7994">
      <w:pPr>
        <w:autoSpaceDE w:val="0"/>
        <w:autoSpaceDN w:val="0"/>
        <w:adjustRightInd w:val="0"/>
        <w:ind w:left="284" w:hanging="284"/>
        <w:jc w:val="both"/>
        <w:rPr>
          <w:sz w:val="24"/>
          <w:szCs w:val="24"/>
        </w:rPr>
      </w:pPr>
    </w:p>
    <w:p w14:paraId="6B168303"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59AD00B3" w14:textId="77777777" w:rsidR="001F7994" w:rsidRPr="001F7994" w:rsidRDefault="001F7994" w:rsidP="001F7994">
      <w:pPr>
        <w:autoSpaceDE w:val="0"/>
        <w:autoSpaceDN w:val="0"/>
        <w:adjustRightInd w:val="0"/>
        <w:jc w:val="both"/>
        <w:rPr>
          <w:sz w:val="24"/>
          <w:szCs w:val="24"/>
        </w:rPr>
      </w:pPr>
    </w:p>
    <w:p w14:paraId="5D00C18C"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10DEE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látvány és az absztrakció kölcsönhatásának megismertetése a figuraábrázoláson keresztül. </w:t>
      </w:r>
    </w:p>
    <w:p w14:paraId="0E8857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látványértelmező képesség tudatosítása, a figura és környezetének kialakításával. </w:t>
      </w:r>
    </w:p>
    <w:p w14:paraId="1F7E83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vizuális ismeretek, jártasságok elmélyítése, összegzése az ismétlődő és fokozatosan nehezedő feladatok mentén. </w:t>
      </w:r>
    </w:p>
    <w:p w14:paraId="5396FF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Ismerkedés a kortárs művészet törekvéseivel.</w:t>
      </w:r>
    </w:p>
    <w:p w14:paraId="62CC64DA" w14:textId="77777777" w:rsidR="001F7994" w:rsidRPr="001F7994" w:rsidRDefault="001F7994" w:rsidP="001F7994">
      <w:pPr>
        <w:autoSpaceDE w:val="0"/>
        <w:autoSpaceDN w:val="0"/>
        <w:adjustRightInd w:val="0"/>
        <w:jc w:val="both"/>
        <w:rPr>
          <w:sz w:val="24"/>
          <w:szCs w:val="24"/>
        </w:rPr>
      </w:pPr>
    </w:p>
    <w:p w14:paraId="5645F2CF"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480D374"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 – ismeretek</w:t>
      </w:r>
    </w:p>
    <w:p w14:paraId="6D3CE453" w14:textId="77777777" w:rsidR="001F7994" w:rsidRPr="001F7994" w:rsidRDefault="001F7994" w:rsidP="001F7994">
      <w:pPr>
        <w:autoSpaceDE w:val="0"/>
        <w:autoSpaceDN w:val="0"/>
        <w:adjustRightInd w:val="0"/>
        <w:jc w:val="both"/>
        <w:rPr>
          <w:sz w:val="24"/>
          <w:szCs w:val="24"/>
        </w:rPr>
      </w:pPr>
      <w:r w:rsidRPr="001F7994">
        <w:rPr>
          <w:sz w:val="24"/>
          <w:szCs w:val="24"/>
        </w:rPr>
        <w:t>A környezet– és tárgykultúra</w:t>
      </w:r>
    </w:p>
    <w:p w14:paraId="54104687" w14:textId="77777777" w:rsidR="001F7994" w:rsidRPr="001F7994" w:rsidRDefault="001F7994" w:rsidP="001F7994">
      <w:pPr>
        <w:autoSpaceDE w:val="0"/>
        <w:autoSpaceDN w:val="0"/>
        <w:adjustRightInd w:val="0"/>
        <w:jc w:val="both"/>
        <w:rPr>
          <w:sz w:val="24"/>
          <w:szCs w:val="24"/>
        </w:rPr>
      </w:pPr>
      <w:r w:rsidRPr="001F7994">
        <w:rPr>
          <w:sz w:val="24"/>
          <w:szCs w:val="24"/>
        </w:rPr>
        <w:t>Tónusos ábrázolás újabb technikái</w:t>
      </w:r>
    </w:p>
    <w:p w14:paraId="0F6E84FC" w14:textId="77777777" w:rsidR="001F7994" w:rsidRPr="001F7994" w:rsidRDefault="001F7994" w:rsidP="001F7994">
      <w:pPr>
        <w:autoSpaceDE w:val="0"/>
        <w:autoSpaceDN w:val="0"/>
        <w:adjustRightInd w:val="0"/>
        <w:jc w:val="both"/>
        <w:rPr>
          <w:sz w:val="24"/>
          <w:szCs w:val="24"/>
        </w:rPr>
      </w:pPr>
      <w:r w:rsidRPr="001F7994">
        <w:rPr>
          <w:sz w:val="24"/>
          <w:szCs w:val="24"/>
        </w:rPr>
        <w:t>A rendeltetés, a szerkezet, a tartalom és a forma összefüggései</w:t>
      </w:r>
    </w:p>
    <w:p w14:paraId="1DF06628" w14:textId="77777777" w:rsidR="001F7994" w:rsidRPr="001F7994" w:rsidRDefault="001F7994" w:rsidP="001F7994">
      <w:pPr>
        <w:autoSpaceDE w:val="0"/>
        <w:autoSpaceDN w:val="0"/>
        <w:adjustRightInd w:val="0"/>
        <w:jc w:val="both"/>
        <w:rPr>
          <w:sz w:val="24"/>
          <w:szCs w:val="24"/>
        </w:rPr>
      </w:pPr>
      <w:r w:rsidRPr="001F7994">
        <w:rPr>
          <w:sz w:val="24"/>
          <w:szCs w:val="24"/>
        </w:rPr>
        <w:t>A bábkészítés hagyományai</w:t>
      </w:r>
    </w:p>
    <w:p w14:paraId="2A8BBF42" w14:textId="77777777" w:rsidR="001F7994" w:rsidRPr="001F7994" w:rsidRDefault="001F7994" w:rsidP="001F7994">
      <w:pPr>
        <w:autoSpaceDE w:val="0"/>
        <w:autoSpaceDN w:val="0"/>
        <w:adjustRightInd w:val="0"/>
        <w:jc w:val="both"/>
        <w:rPr>
          <w:sz w:val="24"/>
          <w:szCs w:val="24"/>
        </w:rPr>
      </w:pPr>
      <w:r w:rsidRPr="001F7994">
        <w:rPr>
          <w:sz w:val="24"/>
          <w:szCs w:val="24"/>
        </w:rPr>
        <w:t>A plein air festészet legismertebb alakjai</w:t>
      </w:r>
    </w:p>
    <w:p w14:paraId="4E351FB1" w14:textId="77777777" w:rsidR="001F7994" w:rsidRPr="001F7994" w:rsidRDefault="001F7994" w:rsidP="001F7994">
      <w:pPr>
        <w:autoSpaceDE w:val="0"/>
        <w:autoSpaceDN w:val="0"/>
        <w:adjustRightInd w:val="0"/>
        <w:jc w:val="both"/>
        <w:rPr>
          <w:sz w:val="24"/>
          <w:szCs w:val="24"/>
        </w:rPr>
      </w:pPr>
      <w:r w:rsidRPr="001F7994">
        <w:rPr>
          <w:sz w:val="24"/>
          <w:szCs w:val="24"/>
        </w:rPr>
        <w:t>A nonfiguratív ábrázolás eszköztára</w:t>
      </w:r>
    </w:p>
    <w:p w14:paraId="670DA589"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szabályok</w:t>
      </w:r>
    </w:p>
    <w:p w14:paraId="05A474A5"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111B91CC" w14:textId="77777777" w:rsidR="001F7994" w:rsidRPr="001F7994" w:rsidRDefault="001F7994" w:rsidP="001F7994">
      <w:pPr>
        <w:autoSpaceDE w:val="0"/>
        <w:autoSpaceDN w:val="0"/>
        <w:adjustRightInd w:val="0"/>
        <w:jc w:val="both"/>
        <w:rPr>
          <w:sz w:val="24"/>
          <w:szCs w:val="24"/>
        </w:rPr>
      </w:pPr>
      <w:r w:rsidRPr="001F7994">
        <w:rPr>
          <w:sz w:val="24"/>
          <w:szCs w:val="24"/>
        </w:rPr>
        <w:t>Alakrajz</w:t>
      </w:r>
    </w:p>
    <w:p w14:paraId="69B4E6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Vázlatrajzok, krokik csoporttársakról, álló és mozgó alakokról. A vonal ereje, hangsúlyai (ceruzarajz, tus és pácvázlatok, agyag– és viaszkrokik)</w:t>
      </w:r>
    </w:p>
    <w:p w14:paraId="5C0ACA56" w14:textId="77777777" w:rsidR="001F7994" w:rsidRPr="001F7994" w:rsidRDefault="001F7994" w:rsidP="001F7994">
      <w:pPr>
        <w:autoSpaceDE w:val="0"/>
        <w:autoSpaceDN w:val="0"/>
        <w:adjustRightInd w:val="0"/>
        <w:jc w:val="both"/>
        <w:rPr>
          <w:sz w:val="24"/>
          <w:szCs w:val="24"/>
        </w:rPr>
      </w:pPr>
    </w:p>
    <w:p w14:paraId="25013BB5" w14:textId="77777777" w:rsidR="001F7994" w:rsidRPr="001F7994" w:rsidRDefault="001F7994" w:rsidP="001F7994">
      <w:pPr>
        <w:autoSpaceDE w:val="0"/>
        <w:autoSpaceDN w:val="0"/>
        <w:adjustRightInd w:val="0"/>
        <w:jc w:val="both"/>
        <w:rPr>
          <w:sz w:val="24"/>
          <w:szCs w:val="24"/>
        </w:rPr>
      </w:pPr>
      <w:r w:rsidRPr="001F7994">
        <w:rPr>
          <w:sz w:val="24"/>
          <w:szCs w:val="24"/>
        </w:rPr>
        <w:t>Figura a térben</w:t>
      </w:r>
    </w:p>
    <w:p w14:paraId="3B5C48E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Figura épített térben, ülő és álló figurák külső és belső térben</w:t>
      </w:r>
    </w:p>
    <w:p w14:paraId="5E6577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Plein air és embercsoport rajza</w:t>
      </w:r>
    </w:p>
    <w:p w14:paraId="75A9EC77" w14:textId="77777777" w:rsidR="001F7994" w:rsidRPr="001F7994" w:rsidRDefault="001F7994" w:rsidP="001F7994">
      <w:pPr>
        <w:autoSpaceDE w:val="0"/>
        <w:autoSpaceDN w:val="0"/>
        <w:adjustRightInd w:val="0"/>
        <w:jc w:val="both"/>
        <w:rPr>
          <w:sz w:val="24"/>
          <w:szCs w:val="24"/>
        </w:rPr>
      </w:pPr>
    </w:p>
    <w:p w14:paraId="12E180CD" w14:textId="77777777" w:rsidR="001F7994" w:rsidRPr="001F7994" w:rsidRDefault="001F7994" w:rsidP="001F7994">
      <w:pPr>
        <w:autoSpaceDE w:val="0"/>
        <w:autoSpaceDN w:val="0"/>
        <w:adjustRightInd w:val="0"/>
        <w:jc w:val="both"/>
        <w:rPr>
          <w:sz w:val="24"/>
          <w:szCs w:val="24"/>
        </w:rPr>
      </w:pPr>
      <w:r w:rsidRPr="001F7994">
        <w:rPr>
          <w:sz w:val="24"/>
          <w:szCs w:val="24"/>
        </w:rPr>
        <w:t>Átváltozások</w:t>
      </w:r>
    </w:p>
    <w:p w14:paraId="7016FD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Ülő, fekvő figura rajza</w:t>
      </w:r>
    </w:p>
    <w:p w14:paraId="3D12BC2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feladat többféle feldolgozása, variációk anyagokra, technikákra</w:t>
      </w:r>
    </w:p>
    <w:p w14:paraId="12C9A7A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kompozíciós elemek kiegyensúlyozott arányait felborító változatok létrehozása</w:t>
      </w:r>
    </w:p>
    <w:p w14:paraId="5D313F9A" w14:textId="77777777" w:rsidR="001F7994" w:rsidRPr="001F7994" w:rsidRDefault="001F7994" w:rsidP="001F7994">
      <w:pPr>
        <w:autoSpaceDE w:val="0"/>
        <w:autoSpaceDN w:val="0"/>
        <w:adjustRightInd w:val="0"/>
        <w:jc w:val="both"/>
        <w:rPr>
          <w:sz w:val="24"/>
          <w:szCs w:val="24"/>
        </w:rPr>
      </w:pPr>
    </w:p>
    <w:p w14:paraId="4561EEE8" w14:textId="77777777" w:rsidR="001F7994" w:rsidRPr="001F7994" w:rsidRDefault="001F7994" w:rsidP="001F7994">
      <w:pPr>
        <w:autoSpaceDE w:val="0"/>
        <w:autoSpaceDN w:val="0"/>
        <w:adjustRightInd w:val="0"/>
        <w:jc w:val="both"/>
        <w:rPr>
          <w:sz w:val="24"/>
          <w:szCs w:val="24"/>
        </w:rPr>
      </w:pPr>
      <w:r w:rsidRPr="001F7994">
        <w:rPr>
          <w:sz w:val="24"/>
          <w:szCs w:val="24"/>
        </w:rPr>
        <w:t>Bábfigura</w:t>
      </w:r>
    </w:p>
    <w:p w14:paraId="59170CB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Marionett báb készítése vegyes anyaghasználattal</w:t>
      </w:r>
    </w:p>
    <w:p w14:paraId="644F27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fej, a törzs, a mellkas, a mozgó végtagok kialakítása, a bábu összeszerelése</w:t>
      </w:r>
    </w:p>
    <w:p w14:paraId="4BB449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bábu mozgathatósága, játéktere</w:t>
      </w:r>
    </w:p>
    <w:p w14:paraId="5E62D421" w14:textId="77777777" w:rsidR="001F7994" w:rsidRPr="001F7994" w:rsidRDefault="001F7994" w:rsidP="001F7994">
      <w:pPr>
        <w:autoSpaceDE w:val="0"/>
        <w:autoSpaceDN w:val="0"/>
        <w:adjustRightInd w:val="0"/>
        <w:jc w:val="both"/>
        <w:rPr>
          <w:sz w:val="24"/>
          <w:szCs w:val="24"/>
        </w:rPr>
      </w:pPr>
    </w:p>
    <w:p w14:paraId="1070EB7B" w14:textId="77777777" w:rsidR="001F7994" w:rsidRPr="001F7994" w:rsidRDefault="001F7994" w:rsidP="001F7994">
      <w:pPr>
        <w:autoSpaceDE w:val="0"/>
        <w:autoSpaceDN w:val="0"/>
        <w:adjustRightInd w:val="0"/>
        <w:jc w:val="both"/>
        <w:rPr>
          <w:sz w:val="24"/>
          <w:szCs w:val="24"/>
        </w:rPr>
      </w:pPr>
      <w:r w:rsidRPr="001F7994">
        <w:rPr>
          <w:sz w:val="24"/>
          <w:szCs w:val="24"/>
        </w:rPr>
        <w:t>Szín–tér</w:t>
      </w:r>
    </w:p>
    <w:p w14:paraId="570679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Színes vázlatok készítése a színpadi tér színdinamikai megoldásához</w:t>
      </w:r>
    </w:p>
    <w:p w14:paraId="2E81DFFC" w14:textId="77777777" w:rsidR="001F7994" w:rsidRPr="001F7994" w:rsidRDefault="001F7994" w:rsidP="001F7994">
      <w:pPr>
        <w:autoSpaceDE w:val="0"/>
        <w:autoSpaceDN w:val="0"/>
        <w:adjustRightInd w:val="0"/>
        <w:jc w:val="both"/>
        <w:rPr>
          <w:sz w:val="24"/>
          <w:szCs w:val="24"/>
        </w:rPr>
      </w:pPr>
    </w:p>
    <w:p w14:paraId="477A8590" w14:textId="77777777" w:rsidR="001F7994" w:rsidRPr="001F7994" w:rsidRDefault="001F7994" w:rsidP="001F7994">
      <w:pPr>
        <w:autoSpaceDE w:val="0"/>
        <w:autoSpaceDN w:val="0"/>
        <w:adjustRightInd w:val="0"/>
        <w:jc w:val="both"/>
        <w:rPr>
          <w:sz w:val="24"/>
          <w:szCs w:val="24"/>
        </w:rPr>
      </w:pPr>
      <w:r w:rsidRPr="001F7994">
        <w:rPr>
          <w:sz w:val="24"/>
          <w:szCs w:val="24"/>
        </w:rPr>
        <w:t>Változatok művészettörténeti alkotásokra</w:t>
      </w:r>
    </w:p>
    <w:p w14:paraId="4262B5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Gyűjtés a különböző stílusú figuraábrázolások körében</w:t>
      </w:r>
    </w:p>
    <w:p w14:paraId="5FEA7CB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Montázsok, anakronisztikus részletek beépítése a műalkotásokba</w:t>
      </w:r>
    </w:p>
    <w:p w14:paraId="41C08C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Stíluskeresés</w:t>
      </w:r>
    </w:p>
    <w:p w14:paraId="12EBE6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Karakterkeresés</w:t>
      </w:r>
    </w:p>
    <w:p w14:paraId="7EF394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teljes figura mint karakter. Karikatúrák és krokik készítése modell alapján, vonalas rajzok, szoborvázlatok készítése</w:t>
      </w:r>
    </w:p>
    <w:p w14:paraId="1800E5A7" w14:textId="77777777" w:rsidR="00AC533C" w:rsidRDefault="00AC533C" w:rsidP="001F7994">
      <w:pPr>
        <w:autoSpaceDE w:val="0"/>
        <w:autoSpaceDN w:val="0"/>
        <w:adjustRightInd w:val="0"/>
        <w:jc w:val="both"/>
        <w:rPr>
          <w:sz w:val="24"/>
          <w:szCs w:val="24"/>
        </w:rPr>
      </w:pPr>
    </w:p>
    <w:p w14:paraId="61876A9E" w14:textId="77777777" w:rsidR="001F7994" w:rsidRPr="001F7994" w:rsidRDefault="001F7994" w:rsidP="001F7994">
      <w:pPr>
        <w:autoSpaceDE w:val="0"/>
        <w:autoSpaceDN w:val="0"/>
        <w:adjustRightInd w:val="0"/>
        <w:jc w:val="both"/>
        <w:rPr>
          <w:sz w:val="24"/>
          <w:szCs w:val="24"/>
        </w:rPr>
      </w:pPr>
      <w:r w:rsidRPr="001F7994">
        <w:rPr>
          <w:sz w:val="24"/>
          <w:szCs w:val="24"/>
        </w:rPr>
        <w:t>Érzelmi hatások</w:t>
      </w:r>
    </w:p>
    <w:p w14:paraId="231210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Eseménysor ábrázolása figurális és nonfiguratív képsorozatokban</w:t>
      </w:r>
    </w:p>
    <w:p w14:paraId="0701AEF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Kollázs grafikai kiegészítéssel</w:t>
      </w:r>
    </w:p>
    <w:p w14:paraId="66A0E4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Fogalompárok szerinti képalkotás (mozgalmas – unalmas, harsány – szelíd, haragos – vidám)</w:t>
      </w:r>
    </w:p>
    <w:p w14:paraId="4572E4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Érzelmi állapotok kifejezése színekkel</w:t>
      </w:r>
    </w:p>
    <w:p w14:paraId="63B2CA72" w14:textId="77777777" w:rsidR="001F7994" w:rsidRPr="001F7994" w:rsidRDefault="001F7994" w:rsidP="001F7994">
      <w:pPr>
        <w:autoSpaceDE w:val="0"/>
        <w:autoSpaceDN w:val="0"/>
        <w:adjustRightInd w:val="0"/>
        <w:jc w:val="both"/>
        <w:rPr>
          <w:sz w:val="24"/>
          <w:szCs w:val="24"/>
        </w:rPr>
      </w:pPr>
    </w:p>
    <w:p w14:paraId="5D0D59DE" w14:textId="77777777" w:rsidR="001F7994" w:rsidRPr="001F7994" w:rsidRDefault="001F7994" w:rsidP="001F7994">
      <w:pPr>
        <w:autoSpaceDE w:val="0"/>
        <w:autoSpaceDN w:val="0"/>
        <w:adjustRightInd w:val="0"/>
        <w:jc w:val="both"/>
        <w:rPr>
          <w:sz w:val="24"/>
          <w:szCs w:val="24"/>
        </w:rPr>
      </w:pPr>
      <w:r w:rsidRPr="001F7994">
        <w:rPr>
          <w:sz w:val="24"/>
          <w:szCs w:val="24"/>
        </w:rPr>
        <w:t>Emlékmás</w:t>
      </w:r>
    </w:p>
    <w:p w14:paraId="643D8D6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Gyerekkori történet</w:t>
      </w:r>
    </w:p>
    <w:p w14:paraId="2866E7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Videofelvétel készítésére alkalmas színes figurák és díszlet jellegű tér megalkotása (papír, gipsz, faszerkezet). Csoportos feladat</w:t>
      </w:r>
    </w:p>
    <w:p w14:paraId="0EC5A13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film rajzos forgatókönyvének megtervezése, elkészítése</w:t>
      </w:r>
    </w:p>
    <w:p w14:paraId="4EC58B33" w14:textId="77777777" w:rsidR="001F7994" w:rsidRPr="001F7994" w:rsidRDefault="001F7994" w:rsidP="001F7994">
      <w:pPr>
        <w:autoSpaceDE w:val="0"/>
        <w:autoSpaceDN w:val="0"/>
        <w:adjustRightInd w:val="0"/>
        <w:jc w:val="both"/>
        <w:rPr>
          <w:sz w:val="24"/>
          <w:szCs w:val="24"/>
        </w:rPr>
      </w:pPr>
      <w:r w:rsidRPr="001F7994">
        <w:rPr>
          <w:sz w:val="24"/>
          <w:szCs w:val="24"/>
        </w:rPr>
        <w:t>Vizsgamunka készítése</w:t>
      </w:r>
    </w:p>
    <w:p w14:paraId="0B79F86D"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613C195B" w14:textId="77777777" w:rsidR="001F7994" w:rsidRPr="001F7994" w:rsidRDefault="001F7994" w:rsidP="001F7994">
      <w:pPr>
        <w:autoSpaceDE w:val="0"/>
        <w:autoSpaceDN w:val="0"/>
        <w:adjustRightInd w:val="0"/>
        <w:jc w:val="both"/>
        <w:rPr>
          <w:sz w:val="24"/>
          <w:szCs w:val="24"/>
        </w:rPr>
      </w:pPr>
    </w:p>
    <w:p w14:paraId="59A594E5"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404DF10E"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0925741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különféle vizuális művészetek jel– és jelképrendszerét,</w:t>
      </w:r>
    </w:p>
    <w:p w14:paraId="7CE34D3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tervezéstől a megvalósításig, vagy a tárgyalkotásig tartó kreatív folyamat részeit,</w:t>
      </w:r>
    </w:p>
    <w:p w14:paraId="37159C3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sík– és térművészet törvényszerűségeit, műfaji sajátosságait, anyagait és eszközeit,</w:t>
      </w:r>
    </w:p>
    <w:p w14:paraId="5317634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rajzi, festészeti, plasztikai, konstruáló és tárgyalkotó technikákat,</w:t>
      </w:r>
    </w:p>
    <w:p w14:paraId="43480D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térábrázolás alapelemeit,</w:t>
      </w:r>
    </w:p>
    <w:p w14:paraId="3E448E1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vetületi, axonometrikus és perspektivikus ábrázolás alapelemeit,</w:t>
      </w:r>
    </w:p>
    <w:p w14:paraId="670BCE30" w14:textId="77777777" w:rsidR="001F7994" w:rsidRPr="001F7994" w:rsidRDefault="001F7994" w:rsidP="001F7994">
      <w:pPr>
        <w:autoSpaceDE w:val="0"/>
        <w:autoSpaceDN w:val="0"/>
        <w:adjustRightInd w:val="0"/>
        <w:ind w:left="284" w:hanging="284"/>
        <w:jc w:val="both"/>
        <w:rPr>
          <w:sz w:val="24"/>
          <w:szCs w:val="24"/>
        </w:rPr>
      </w:pPr>
    </w:p>
    <w:p w14:paraId="4AF1EC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kompozíció jelentéshordozó elemeit,</w:t>
      </w:r>
    </w:p>
    <w:p w14:paraId="3E059F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színtani törvényszerűségeket,</w:t>
      </w:r>
    </w:p>
    <w:p w14:paraId="78BE106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jellegzetes vagy híres képző– és iparművészeti, médiaművészeti és népművészeti alkotásokat,</w:t>
      </w:r>
    </w:p>
    <w:p w14:paraId="2E8977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munkavédelmi előírásokat.</w:t>
      </w:r>
    </w:p>
    <w:p w14:paraId="7576F482" w14:textId="77777777" w:rsidR="00AC533C" w:rsidRDefault="00AC533C" w:rsidP="001F7994">
      <w:pPr>
        <w:autoSpaceDE w:val="0"/>
        <w:autoSpaceDN w:val="0"/>
        <w:adjustRightInd w:val="0"/>
        <w:jc w:val="both"/>
        <w:rPr>
          <w:sz w:val="24"/>
          <w:szCs w:val="24"/>
        </w:rPr>
      </w:pPr>
    </w:p>
    <w:p w14:paraId="6ACD4D46"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611A55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és jelenségek árnyalt értelmezésére,</w:t>
      </w:r>
    </w:p>
    <w:p w14:paraId="4A5DCF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motívumok feldolgozásra, vázlatok készítésére, átírásra,</w:t>
      </w:r>
    </w:p>
    <w:p w14:paraId="0BDC89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kompozíciós ismereteinek alkalmazására,</w:t>
      </w:r>
    </w:p>
    <w:p w14:paraId="26A134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gondolat, téma kibontására, variációinak létrehozására,</w:t>
      </w:r>
    </w:p>
    <w:p w14:paraId="115AB2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munkafázisok, részfeladatok megoldására és összehangolására,</w:t>
      </w:r>
    </w:p>
    <w:p w14:paraId="5F868A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és környezet kapcsolatának, összefüggéseinek felismerésére,</w:t>
      </w:r>
    </w:p>
    <w:p w14:paraId="478A3A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geometrikus és természeti formák ábrázolására,</w:t>
      </w:r>
    </w:p>
    <w:p w14:paraId="1CF5B7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perspektíva szabályai szerint tárgycsoportokat, figurákat ábrázolni,</w:t>
      </w:r>
    </w:p>
    <w:p w14:paraId="1985CA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illusztrációkat készíteni.</w:t>
      </w:r>
    </w:p>
    <w:p w14:paraId="3CBC6606" w14:textId="77777777" w:rsidR="001F7994" w:rsidRPr="001F7994" w:rsidRDefault="001F7994" w:rsidP="001F7994">
      <w:pPr>
        <w:autoSpaceDE w:val="0"/>
        <w:autoSpaceDN w:val="0"/>
        <w:adjustRightInd w:val="0"/>
        <w:ind w:left="284" w:hanging="284"/>
        <w:jc w:val="both"/>
        <w:rPr>
          <w:sz w:val="24"/>
          <w:szCs w:val="24"/>
        </w:rPr>
      </w:pPr>
    </w:p>
    <w:p w14:paraId="22A2C99A"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 továbbképző évfolyamok elvégzése után</w:t>
      </w:r>
    </w:p>
    <w:p w14:paraId="5A1CCF1E" w14:textId="77777777" w:rsidR="001F7994" w:rsidRPr="001F7994" w:rsidRDefault="001F7994" w:rsidP="001F7994">
      <w:pPr>
        <w:autoSpaceDE w:val="0"/>
        <w:autoSpaceDN w:val="0"/>
        <w:adjustRightInd w:val="0"/>
        <w:jc w:val="both"/>
        <w:rPr>
          <w:sz w:val="24"/>
          <w:szCs w:val="24"/>
        </w:rPr>
      </w:pPr>
    </w:p>
    <w:p w14:paraId="1E429841"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7BD7ADB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művészetek területén létrejött értékeket,</w:t>
      </w:r>
    </w:p>
    <w:p w14:paraId="1C30E10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jellegzetes szokásait, tárgyait,</w:t>
      </w:r>
    </w:p>
    <w:p w14:paraId="1A34F0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sík– és térbeli művek, alkotás–sorozatok létrehozásának módjait,</w:t>
      </w:r>
    </w:p>
    <w:p w14:paraId="7BEDED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pontos arányokat és karaktereket rögzítő rajzok, plasztikák készítési módszereit,</w:t>
      </w:r>
    </w:p>
    <w:p w14:paraId="71C1C45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fény–árnyék viszonyok törvényszerűségeit,</w:t>
      </w:r>
    </w:p>
    <w:p w14:paraId="319697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művészeti anatómia alapvető törvényszerűségeit,</w:t>
      </w:r>
    </w:p>
    <w:p w14:paraId="7941A50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munkabiztonsági, környezetvédelmi előírásokat.</w:t>
      </w:r>
    </w:p>
    <w:p w14:paraId="66645049" w14:textId="77777777" w:rsidR="001F7994" w:rsidRPr="001F7994" w:rsidRDefault="001F7994" w:rsidP="001F7994">
      <w:pPr>
        <w:autoSpaceDE w:val="0"/>
        <w:autoSpaceDN w:val="0"/>
        <w:adjustRightInd w:val="0"/>
        <w:jc w:val="both"/>
        <w:rPr>
          <w:sz w:val="24"/>
          <w:szCs w:val="24"/>
        </w:rPr>
      </w:pPr>
    </w:p>
    <w:p w14:paraId="3168E573"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203739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eligazodni a művészettörténet korstílusai között,</w:t>
      </w:r>
    </w:p>
    <w:p w14:paraId="01B722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adott témák önálló feldolgozására,</w:t>
      </w:r>
    </w:p>
    <w:p w14:paraId="69C3BD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művészeti ismereteinek alkotó felhasználására,</w:t>
      </w:r>
    </w:p>
    <w:p w14:paraId="15461A6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témák elemző értelmezésére, sokrétű technikai feldolgozására,</w:t>
      </w:r>
    </w:p>
    <w:p w14:paraId="3D70715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konkrét és elvont gondolatok képi–plasztikai megjelenítésére,</w:t>
      </w:r>
    </w:p>
    <w:p w14:paraId="1DB8AA6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portré, figura rajzolására, festésére vagy mintázására,</w:t>
      </w:r>
    </w:p>
    <w:p w14:paraId="506D70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saját és mások alkotásainak elemző értékelésére.</w:t>
      </w:r>
    </w:p>
    <w:p w14:paraId="116EC09D" w14:textId="77777777" w:rsidR="001F7994" w:rsidRPr="001F7994" w:rsidRDefault="001F7994" w:rsidP="001F7994">
      <w:pPr>
        <w:autoSpaceDE w:val="0"/>
        <w:autoSpaceDN w:val="0"/>
        <w:adjustRightInd w:val="0"/>
        <w:ind w:left="284" w:hanging="284"/>
        <w:jc w:val="both"/>
        <w:rPr>
          <w:sz w:val="24"/>
          <w:szCs w:val="24"/>
        </w:rPr>
      </w:pPr>
    </w:p>
    <w:p w14:paraId="60E0103D"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A művészeti záróvizsga követelményei</w:t>
      </w:r>
    </w:p>
    <w:p w14:paraId="0EDBDFC3" w14:textId="77777777" w:rsidR="001F7994" w:rsidRPr="001F7994" w:rsidRDefault="001F7994" w:rsidP="001F7994">
      <w:pPr>
        <w:autoSpaceDE w:val="0"/>
        <w:autoSpaceDN w:val="0"/>
        <w:adjustRightInd w:val="0"/>
        <w:jc w:val="both"/>
        <w:rPr>
          <w:sz w:val="24"/>
          <w:szCs w:val="24"/>
        </w:rPr>
      </w:pPr>
    </w:p>
    <w:p w14:paraId="2423E906"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10AF52F7"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vizsgarészekből áll.</w:t>
      </w:r>
    </w:p>
    <w:p w14:paraId="310E81A8" w14:textId="77777777" w:rsidR="001F7994" w:rsidRPr="001F7994" w:rsidRDefault="001F7994" w:rsidP="001F7994">
      <w:pPr>
        <w:autoSpaceDE w:val="0"/>
        <w:autoSpaceDN w:val="0"/>
        <w:adjustRightInd w:val="0"/>
        <w:jc w:val="both"/>
        <w:rPr>
          <w:sz w:val="24"/>
          <w:szCs w:val="24"/>
        </w:rPr>
      </w:pPr>
    </w:p>
    <w:p w14:paraId="1490DF27"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tantárgyai és időtartama</w:t>
      </w:r>
    </w:p>
    <w:p w14:paraId="14CD9BD6" w14:textId="77777777" w:rsidR="001F7994" w:rsidRPr="001F7994" w:rsidRDefault="001F7994" w:rsidP="001F7994">
      <w:pPr>
        <w:autoSpaceDE w:val="0"/>
        <w:autoSpaceDN w:val="0"/>
        <w:adjustRightInd w:val="0"/>
        <w:jc w:val="both"/>
        <w:rPr>
          <w:sz w:val="24"/>
          <w:szCs w:val="24"/>
        </w:rPr>
      </w:pPr>
      <w:r w:rsidRPr="001F7994">
        <w:rPr>
          <w:sz w:val="24"/>
          <w:szCs w:val="24"/>
        </w:rPr>
        <w:t>Vizuális alkotó gyakorlat</w:t>
      </w:r>
    </w:p>
    <w:p w14:paraId="2EE00A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vizsgamunka bemutatása 10 perc</w:t>
      </w:r>
    </w:p>
    <w:p w14:paraId="7E3E3758" w14:textId="5DCA3255" w:rsidR="001F7994" w:rsidRPr="001F7994" w:rsidRDefault="001F7994" w:rsidP="00AC533C">
      <w:pPr>
        <w:autoSpaceDE w:val="0"/>
        <w:autoSpaceDN w:val="0"/>
        <w:adjustRightInd w:val="0"/>
        <w:ind w:left="284" w:hanging="284"/>
        <w:jc w:val="both"/>
        <w:rPr>
          <w:sz w:val="24"/>
          <w:szCs w:val="24"/>
        </w:rPr>
      </w:pPr>
      <w:r w:rsidRPr="001F7994">
        <w:rPr>
          <w:sz w:val="24"/>
          <w:szCs w:val="24"/>
        </w:rPr>
        <w:t>–</w:t>
      </w:r>
      <w:r w:rsidRPr="001F7994">
        <w:rPr>
          <w:sz w:val="24"/>
          <w:szCs w:val="24"/>
        </w:rPr>
        <w:tab/>
        <w:t>helys</w:t>
      </w:r>
      <w:r w:rsidR="00AC533C">
        <w:rPr>
          <w:sz w:val="24"/>
          <w:szCs w:val="24"/>
        </w:rPr>
        <w:t>zíni feladat megoldása 180 perc</w:t>
      </w:r>
    </w:p>
    <w:p w14:paraId="33DE2F4B" w14:textId="77777777" w:rsidR="001F7994" w:rsidRPr="001F7994" w:rsidRDefault="001F7994" w:rsidP="001F7994">
      <w:pPr>
        <w:autoSpaceDE w:val="0"/>
        <w:autoSpaceDN w:val="0"/>
        <w:adjustRightInd w:val="0"/>
        <w:jc w:val="both"/>
        <w:rPr>
          <w:sz w:val="24"/>
          <w:szCs w:val="24"/>
        </w:rPr>
      </w:pPr>
    </w:p>
    <w:p w14:paraId="6DC9218A"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5818AE68" w14:textId="77777777" w:rsidR="001F7994" w:rsidRPr="001F7994" w:rsidRDefault="001F7994" w:rsidP="001F7994">
      <w:pPr>
        <w:autoSpaceDE w:val="0"/>
        <w:autoSpaceDN w:val="0"/>
        <w:adjustRightInd w:val="0"/>
        <w:jc w:val="both"/>
        <w:rPr>
          <w:sz w:val="24"/>
          <w:szCs w:val="24"/>
        </w:rPr>
      </w:pPr>
      <w:r w:rsidRPr="001F7994">
        <w:rPr>
          <w:sz w:val="24"/>
          <w:szCs w:val="24"/>
        </w:rPr>
        <w:t>A vizsgafeladatot az intézmény úgy határozza meg, hogy a megoldásból mérhető legyen a tanuló tervező, alkotó, konstruáló, tárgykészítő képessége. A feladatmegoldás tükrözze a tanulónak a vizuális alkotó gyakorlatok során megszerzett tudását a művészeti ág anyagairól, műfaji sajátosságairól, esztétikai törvényszerűségeiről, megszerzett ismeretét. A megvalósított vizsgamunka mutassa be a tanuló technikai jártasságát, tudását.</w:t>
      </w:r>
    </w:p>
    <w:p w14:paraId="45E7AE9D" w14:textId="77777777" w:rsidR="001F7994" w:rsidRPr="001F7994" w:rsidRDefault="001F7994" w:rsidP="001F7994">
      <w:pPr>
        <w:autoSpaceDE w:val="0"/>
        <w:autoSpaceDN w:val="0"/>
        <w:adjustRightInd w:val="0"/>
        <w:jc w:val="both"/>
        <w:rPr>
          <w:sz w:val="24"/>
          <w:szCs w:val="24"/>
        </w:rPr>
      </w:pPr>
      <w:r w:rsidRPr="001F7994">
        <w:rPr>
          <w:sz w:val="24"/>
          <w:szCs w:val="24"/>
        </w:rPr>
        <w:t>A vizuális alkotó gyakorlat alapvizsga két részből tevődik össze:</w:t>
      </w:r>
    </w:p>
    <w:p w14:paraId="642286E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Dokumentációval együtt benyújtott kész kép, képsorozat vagy tárgy, tárgycsoport. </w:t>
      </w:r>
    </w:p>
    <w:p w14:paraId="1B9E9C99"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benyújtott vizsgamunka – tanári irányítással megvalósított – tervezési munka alapján, szabadon választott technikával létrehozott alkotás, amely lehet: </w:t>
      </w:r>
    </w:p>
    <w:p w14:paraId="2EEA48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tárgy, tárgyegyüttes, </w:t>
      </w:r>
    </w:p>
    <w:p w14:paraId="6CDA72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festészeti, grafikai alkotás–sorozat, </w:t>
      </w:r>
    </w:p>
    <w:p w14:paraId="2758774F" w14:textId="78F89DCA" w:rsidR="001F7994" w:rsidRPr="001F7994" w:rsidRDefault="001F7994" w:rsidP="00AC533C">
      <w:pPr>
        <w:autoSpaceDE w:val="0"/>
        <w:autoSpaceDN w:val="0"/>
        <w:adjustRightInd w:val="0"/>
        <w:ind w:left="284" w:hanging="284"/>
        <w:jc w:val="both"/>
        <w:rPr>
          <w:sz w:val="24"/>
          <w:szCs w:val="24"/>
        </w:rPr>
      </w:pPr>
      <w:r w:rsidRPr="001F7994">
        <w:rPr>
          <w:sz w:val="24"/>
          <w:szCs w:val="24"/>
        </w:rPr>
        <w:t>–</w:t>
      </w:r>
      <w:r w:rsidRPr="001F7994">
        <w:rPr>
          <w:sz w:val="24"/>
          <w:szCs w:val="24"/>
        </w:rPr>
        <w:tab/>
        <w:t>szob</w:t>
      </w:r>
      <w:r w:rsidR="00AC533C">
        <w:rPr>
          <w:sz w:val="24"/>
          <w:szCs w:val="24"/>
        </w:rPr>
        <w:t>or, térkonstrukció és variációi</w:t>
      </w:r>
    </w:p>
    <w:p w14:paraId="07E5E33A" w14:textId="77777777" w:rsidR="001F7994" w:rsidRPr="001F7994" w:rsidRDefault="001F7994" w:rsidP="001F7994">
      <w:pPr>
        <w:autoSpaceDE w:val="0"/>
        <w:autoSpaceDN w:val="0"/>
        <w:adjustRightInd w:val="0"/>
        <w:jc w:val="both"/>
        <w:rPr>
          <w:sz w:val="24"/>
          <w:szCs w:val="24"/>
        </w:rPr>
      </w:pPr>
      <w:r w:rsidRPr="001F7994">
        <w:rPr>
          <w:sz w:val="24"/>
          <w:szCs w:val="24"/>
        </w:rPr>
        <w:t xml:space="preserve">B) Az alapvizsga helyszínén, ideje alatt önállóan elkészített kész kép vagy tárgy. </w:t>
      </w:r>
    </w:p>
    <w:p w14:paraId="194ACD2A" w14:textId="77777777" w:rsidR="001F7994" w:rsidRPr="001F7994" w:rsidRDefault="001F7994" w:rsidP="001F7994">
      <w:pPr>
        <w:autoSpaceDE w:val="0"/>
        <w:autoSpaceDN w:val="0"/>
        <w:adjustRightInd w:val="0"/>
        <w:jc w:val="both"/>
        <w:rPr>
          <w:sz w:val="24"/>
          <w:szCs w:val="24"/>
        </w:rPr>
      </w:pPr>
      <w:r w:rsidRPr="001F7994">
        <w:rPr>
          <w:sz w:val="24"/>
          <w:szCs w:val="24"/>
        </w:rPr>
        <w:t>Az intézmény által meghatározott vizsgafeladat tervvázlat alapján, szabadon választott anyaggal és technikával létrehozott alkotás, amely lehet:</w:t>
      </w:r>
    </w:p>
    <w:p w14:paraId="65AD745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tárgy, </w:t>
      </w:r>
    </w:p>
    <w:p w14:paraId="4A55DE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festészeti, grafikai alkotás, </w:t>
      </w:r>
    </w:p>
    <w:p w14:paraId="5B50BE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szobor, térkonstrukció </w:t>
      </w:r>
    </w:p>
    <w:p w14:paraId="3959D794"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46B01B43" w14:textId="77777777" w:rsidR="001F7994" w:rsidRPr="001F7994" w:rsidRDefault="001F7994" w:rsidP="001F7994">
      <w:pPr>
        <w:autoSpaceDE w:val="0"/>
        <w:autoSpaceDN w:val="0"/>
        <w:adjustRightInd w:val="0"/>
        <w:jc w:val="both"/>
        <w:rPr>
          <w:sz w:val="24"/>
          <w:szCs w:val="24"/>
        </w:rPr>
      </w:pPr>
      <w:r w:rsidRPr="001F7994">
        <w:rPr>
          <w:sz w:val="24"/>
          <w:szCs w:val="24"/>
        </w:rPr>
        <w:t>A vizuális alkotó gyakorlat vizsga értékelésének általános szempontjai:</w:t>
      </w:r>
    </w:p>
    <w:p w14:paraId="6D12B2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esztétikai érzékenység, művészeti ismeretek jelenléte,</w:t>
      </w:r>
    </w:p>
    <w:p w14:paraId="015C9E4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nyelv kifejezőeszközeinek használata,</w:t>
      </w:r>
    </w:p>
    <w:p w14:paraId="59314CD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tervezési, plasztikai tárgyformáló készség,</w:t>
      </w:r>
    </w:p>
    <w:p w14:paraId="535D59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sík és térbeli ábrázolási képesség,</w:t>
      </w:r>
    </w:p>
    <w:p w14:paraId="3F50AB0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kísérletező kedv és kreativitás megjelenése,</w:t>
      </w:r>
    </w:p>
    <w:p w14:paraId="14BDE6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alapvető anyag–, eszköz– és szerszámhasználati ismeret, jártasság,</w:t>
      </w:r>
    </w:p>
    <w:p w14:paraId="5446C74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térformálás, konstruáló és kompozíciós készség,</w:t>
      </w:r>
    </w:p>
    <w:p w14:paraId="3A5889A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tartalomnak megfelelő anyag, forma, szín, technika és kifejezésmód használata,</w:t>
      </w:r>
    </w:p>
    <w:p w14:paraId="71A5736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elkészült munka egyedisége, összhangja.</w:t>
      </w:r>
    </w:p>
    <w:p w14:paraId="7348346A" w14:textId="77777777" w:rsidR="001F7994" w:rsidRPr="001F7994" w:rsidRDefault="001F7994" w:rsidP="001F7994">
      <w:pPr>
        <w:autoSpaceDE w:val="0"/>
        <w:autoSpaceDN w:val="0"/>
        <w:adjustRightInd w:val="0"/>
        <w:ind w:left="284" w:hanging="284"/>
        <w:jc w:val="both"/>
        <w:rPr>
          <w:sz w:val="24"/>
          <w:szCs w:val="24"/>
        </w:rPr>
      </w:pPr>
    </w:p>
    <w:p w14:paraId="340FC12B" w14:textId="77777777" w:rsidR="001F7994" w:rsidRPr="001F7994" w:rsidRDefault="001F7994" w:rsidP="001F7994">
      <w:pPr>
        <w:autoSpaceDE w:val="0"/>
        <w:autoSpaceDN w:val="0"/>
        <w:adjustRightInd w:val="0"/>
        <w:jc w:val="both"/>
        <w:rPr>
          <w:sz w:val="24"/>
          <w:szCs w:val="24"/>
        </w:rPr>
      </w:pPr>
      <w:r w:rsidRPr="001F7994">
        <w:rPr>
          <w:b/>
          <w:bCs/>
          <w:sz w:val="24"/>
          <w:szCs w:val="24"/>
        </w:rPr>
        <w:t>A tananyag feldolgozásához szükséges kötelező (minimális) taneszközök</w:t>
      </w:r>
    </w:p>
    <w:p w14:paraId="5B724F6F" w14:textId="77777777" w:rsidR="001F7994" w:rsidRPr="001F7994" w:rsidRDefault="001F7994" w:rsidP="001F7994">
      <w:pPr>
        <w:autoSpaceDE w:val="0"/>
        <w:autoSpaceDN w:val="0"/>
        <w:adjustRightInd w:val="0"/>
        <w:jc w:val="both"/>
        <w:rPr>
          <w:sz w:val="24"/>
          <w:szCs w:val="24"/>
        </w:rPr>
      </w:pPr>
      <w:r w:rsidRPr="001F7994">
        <w:rPr>
          <w:sz w:val="24"/>
          <w:szCs w:val="24"/>
        </w:rPr>
        <w:t>Munkaasztalok, székek</w:t>
      </w:r>
    </w:p>
    <w:p w14:paraId="4B5E33BC" w14:textId="77777777" w:rsidR="001F7994" w:rsidRPr="001F7994" w:rsidRDefault="001F7994" w:rsidP="001F7994">
      <w:pPr>
        <w:autoSpaceDE w:val="0"/>
        <w:autoSpaceDN w:val="0"/>
        <w:adjustRightInd w:val="0"/>
        <w:jc w:val="both"/>
        <w:rPr>
          <w:sz w:val="24"/>
          <w:szCs w:val="24"/>
        </w:rPr>
      </w:pPr>
      <w:r w:rsidRPr="001F7994">
        <w:rPr>
          <w:sz w:val="24"/>
          <w:szCs w:val="24"/>
        </w:rPr>
        <w:t>Tároló polcok, szekrények, dobozok</w:t>
      </w:r>
    </w:p>
    <w:p w14:paraId="77F3880A" w14:textId="77777777" w:rsidR="001F7994" w:rsidRPr="001F7994" w:rsidRDefault="001F7994" w:rsidP="001F7994">
      <w:pPr>
        <w:autoSpaceDE w:val="0"/>
        <w:autoSpaceDN w:val="0"/>
        <w:adjustRightInd w:val="0"/>
        <w:jc w:val="both"/>
        <w:rPr>
          <w:sz w:val="24"/>
          <w:szCs w:val="24"/>
        </w:rPr>
      </w:pPr>
      <w:r w:rsidRPr="001F7994">
        <w:rPr>
          <w:sz w:val="24"/>
          <w:szCs w:val="24"/>
        </w:rPr>
        <w:t>Vizes blokk</w:t>
      </w:r>
    </w:p>
    <w:p w14:paraId="54B6D22E" w14:textId="77777777" w:rsidR="001F7994" w:rsidRPr="001F7994" w:rsidRDefault="001F7994" w:rsidP="001F7994">
      <w:pPr>
        <w:autoSpaceDE w:val="0"/>
        <w:autoSpaceDN w:val="0"/>
        <w:adjustRightInd w:val="0"/>
        <w:jc w:val="both"/>
        <w:rPr>
          <w:sz w:val="24"/>
          <w:szCs w:val="24"/>
        </w:rPr>
      </w:pPr>
      <w:r w:rsidRPr="001F7994">
        <w:rPr>
          <w:sz w:val="24"/>
          <w:szCs w:val="24"/>
        </w:rPr>
        <w:t>Szemléltetésre szolgáló technikai eszközök</w:t>
      </w:r>
    </w:p>
    <w:p w14:paraId="04AA13CB" w14:textId="77777777" w:rsidR="001F7994" w:rsidRPr="001F7994" w:rsidRDefault="001F7994" w:rsidP="001F7994">
      <w:pPr>
        <w:autoSpaceDE w:val="0"/>
        <w:autoSpaceDN w:val="0"/>
        <w:adjustRightInd w:val="0"/>
        <w:jc w:val="both"/>
        <w:rPr>
          <w:sz w:val="24"/>
          <w:szCs w:val="24"/>
        </w:rPr>
      </w:pPr>
      <w:r w:rsidRPr="001F7994">
        <w:rPr>
          <w:sz w:val="24"/>
          <w:szCs w:val="24"/>
        </w:rPr>
        <w:t>Szemléltető anyagok (képek, könyvek, CD, DVD–k)</w:t>
      </w:r>
    </w:p>
    <w:p w14:paraId="0BC60780" w14:textId="77777777" w:rsidR="001F7994" w:rsidRPr="001F7994" w:rsidRDefault="001F7994" w:rsidP="001F7994">
      <w:pPr>
        <w:autoSpaceDE w:val="0"/>
        <w:autoSpaceDN w:val="0"/>
        <w:adjustRightInd w:val="0"/>
        <w:jc w:val="both"/>
        <w:rPr>
          <w:sz w:val="24"/>
          <w:szCs w:val="24"/>
        </w:rPr>
      </w:pPr>
      <w:r w:rsidRPr="001F7994">
        <w:rPr>
          <w:sz w:val="24"/>
          <w:szCs w:val="24"/>
        </w:rPr>
        <w:t>Rajzbakok</w:t>
      </w:r>
    </w:p>
    <w:p w14:paraId="471A682E" w14:textId="77777777" w:rsidR="001F7994" w:rsidRPr="001F7994" w:rsidRDefault="001F7994" w:rsidP="001F7994">
      <w:pPr>
        <w:autoSpaceDE w:val="0"/>
        <w:autoSpaceDN w:val="0"/>
        <w:adjustRightInd w:val="0"/>
        <w:jc w:val="both"/>
        <w:rPr>
          <w:sz w:val="24"/>
          <w:szCs w:val="24"/>
        </w:rPr>
      </w:pPr>
      <w:r w:rsidRPr="001F7994">
        <w:rPr>
          <w:sz w:val="24"/>
          <w:szCs w:val="24"/>
        </w:rPr>
        <w:t>Festő állványok</w:t>
      </w:r>
    </w:p>
    <w:p w14:paraId="5B1B8CC5" w14:textId="77777777" w:rsidR="001F7994" w:rsidRPr="001F7994" w:rsidRDefault="001F7994" w:rsidP="001F7994">
      <w:pPr>
        <w:autoSpaceDE w:val="0"/>
        <w:autoSpaceDN w:val="0"/>
        <w:adjustRightInd w:val="0"/>
        <w:jc w:val="both"/>
        <w:rPr>
          <w:sz w:val="24"/>
          <w:szCs w:val="24"/>
        </w:rPr>
      </w:pPr>
      <w:r w:rsidRPr="001F7994">
        <w:rPr>
          <w:sz w:val="24"/>
          <w:szCs w:val="24"/>
        </w:rPr>
        <w:t>Mintázó állványok</w:t>
      </w:r>
    </w:p>
    <w:p w14:paraId="4AF43629" w14:textId="77777777" w:rsidR="001F7994" w:rsidRPr="001F7994" w:rsidRDefault="001F7994" w:rsidP="001F7994">
      <w:pPr>
        <w:autoSpaceDE w:val="0"/>
        <w:autoSpaceDN w:val="0"/>
        <w:adjustRightInd w:val="0"/>
        <w:jc w:val="both"/>
        <w:rPr>
          <w:sz w:val="24"/>
          <w:szCs w:val="24"/>
        </w:rPr>
      </w:pPr>
      <w:r w:rsidRPr="001F7994">
        <w:rPr>
          <w:sz w:val="24"/>
          <w:szCs w:val="24"/>
        </w:rPr>
        <w:t>Kéziszerszámok</w:t>
      </w:r>
    </w:p>
    <w:p w14:paraId="15CE9F82" w14:textId="77777777" w:rsidR="001F7994" w:rsidRPr="001F7994" w:rsidRDefault="001F7994" w:rsidP="001F7994">
      <w:pPr>
        <w:autoSpaceDE w:val="0"/>
        <w:autoSpaceDN w:val="0"/>
        <w:adjustRightInd w:val="0"/>
        <w:jc w:val="both"/>
        <w:rPr>
          <w:sz w:val="24"/>
          <w:szCs w:val="24"/>
        </w:rPr>
      </w:pPr>
      <w:r w:rsidRPr="001F7994">
        <w:rPr>
          <w:sz w:val="24"/>
          <w:szCs w:val="24"/>
        </w:rPr>
        <w:t>Rajztechnikai eszközök</w:t>
      </w:r>
    </w:p>
    <w:p w14:paraId="32CA052F" w14:textId="77777777" w:rsidR="001F7994" w:rsidRPr="001F7994" w:rsidRDefault="001F7994" w:rsidP="001F7994">
      <w:pPr>
        <w:autoSpaceDE w:val="0"/>
        <w:autoSpaceDN w:val="0"/>
        <w:adjustRightInd w:val="0"/>
        <w:jc w:val="both"/>
        <w:rPr>
          <w:sz w:val="24"/>
          <w:szCs w:val="24"/>
        </w:rPr>
      </w:pPr>
      <w:r w:rsidRPr="001F7994">
        <w:rPr>
          <w:sz w:val="24"/>
          <w:szCs w:val="24"/>
        </w:rPr>
        <w:t>Rajz–, festő és mintázó eszközök (színes ceruzák, akvarell, tempera akril, kréta, filc, vékony, vastag, és széles–lapos ecsetek, szivacsok, rajztábla, olló, ragasztó)</w:t>
      </w:r>
    </w:p>
    <w:p w14:paraId="0B35B671" w14:textId="77777777" w:rsidR="001F7994" w:rsidRPr="001F7994" w:rsidRDefault="001F7994" w:rsidP="001F7994">
      <w:pPr>
        <w:autoSpaceDE w:val="0"/>
        <w:autoSpaceDN w:val="0"/>
        <w:adjustRightInd w:val="0"/>
        <w:jc w:val="both"/>
        <w:rPr>
          <w:sz w:val="24"/>
          <w:szCs w:val="24"/>
        </w:rPr>
      </w:pPr>
      <w:r w:rsidRPr="001F7994">
        <w:rPr>
          <w:sz w:val="24"/>
          <w:szCs w:val="24"/>
        </w:rPr>
        <w:t>Számítógépes munkaállomások grafikai szoftverekkel</w:t>
      </w:r>
    </w:p>
    <w:p w14:paraId="26A4C2C7" w14:textId="77777777" w:rsidR="001F7994" w:rsidRPr="001F7994" w:rsidRDefault="001F7994" w:rsidP="001F7994">
      <w:pPr>
        <w:autoSpaceDE w:val="0"/>
        <w:autoSpaceDN w:val="0"/>
        <w:adjustRightInd w:val="0"/>
        <w:jc w:val="both"/>
        <w:rPr>
          <w:sz w:val="24"/>
          <w:szCs w:val="24"/>
        </w:rPr>
      </w:pPr>
    </w:p>
    <w:p w14:paraId="19D108D6" w14:textId="77777777" w:rsidR="001F7994" w:rsidRPr="001F7994" w:rsidRDefault="001F7994" w:rsidP="001F7994">
      <w:pPr>
        <w:autoSpaceDE w:val="0"/>
        <w:autoSpaceDN w:val="0"/>
        <w:adjustRightInd w:val="0"/>
        <w:jc w:val="both"/>
        <w:rPr>
          <w:sz w:val="24"/>
          <w:szCs w:val="24"/>
        </w:rPr>
      </w:pPr>
      <w:r w:rsidRPr="001F7994">
        <w:rPr>
          <w:sz w:val="24"/>
          <w:szCs w:val="24"/>
        </w:rPr>
        <w:t>Fényképező, filmfelvevő eszközök</w:t>
      </w:r>
    </w:p>
    <w:p w14:paraId="034CCA98" w14:textId="77777777" w:rsidR="001F7994" w:rsidRPr="001F7994" w:rsidRDefault="001F7994" w:rsidP="001F7994">
      <w:pPr>
        <w:autoSpaceDE w:val="0"/>
        <w:autoSpaceDN w:val="0"/>
        <w:adjustRightInd w:val="0"/>
        <w:jc w:val="both"/>
        <w:rPr>
          <w:sz w:val="24"/>
          <w:szCs w:val="24"/>
        </w:rPr>
      </w:pPr>
      <w:r w:rsidRPr="001F7994">
        <w:rPr>
          <w:sz w:val="24"/>
          <w:szCs w:val="24"/>
        </w:rPr>
        <w:t>Modell tárgyak: geometrikus testek, drapériák, tükrök, csontváz, koponya</w:t>
      </w:r>
    </w:p>
    <w:p w14:paraId="3404DC52" w14:textId="77777777" w:rsidR="001F7994" w:rsidRPr="001F7994" w:rsidRDefault="001F7994" w:rsidP="001F7994">
      <w:pPr>
        <w:autoSpaceDE w:val="0"/>
        <w:autoSpaceDN w:val="0"/>
        <w:adjustRightInd w:val="0"/>
        <w:jc w:val="both"/>
        <w:rPr>
          <w:sz w:val="24"/>
          <w:szCs w:val="24"/>
        </w:rPr>
      </w:pPr>
      <w:r w:rsidRPr="001F7994">
        <w:rPr>
          <w:sz w:val="24"/>
          <w:szCs w:val="24"/>
        </w:rPr>
        <w:t>Munkabiztonsági berendezések</w:t>
      </w:r>
    </w:p>
    <w:p w14:paraId="4003442E" w14:textId="77777777" w:rsidR="001F7994" w:rsidRPr="001F7994" w:rsidRDefault="001F7994" w:rsidP="001F7994">
      <w:pPr>
        <w:autoSpaceDE w:val="0"/>
        <w:autoSpaceDN w:val="0"/>
        <w:adjustRightInd w:val="0"/>
        <w:jc w:val="both"/>
        <w:rPr>
          <w:sz w:val="24"/>
          <w:szCs w:val="24"/>
        </w:rPr>
      </w:pPr>
      <w:r w:rsidRPr="001F7994">
        <w:rPr>
          <w:sz w:val="24"/>
          <w:szCs w:val="24"/>
        </w:rPr>
        <w:t xml:space="preserve">GRAFIKA </w:t>
      </w:r>
      <w:proofErr w:type="gramStart"/>
      <w:r w:rsidRPr="001F7994">
        <w:rPr>
          <w:sz w:val="24"/>
          <w:szCs w:val="24"/>
        </w:rPr>
        <w:t>ÉS</w:t>
      </w:r>
      <w:proofErr w:type="gramEnd"/>
      <w:r w:rsidRPr="001F7994">
        <w:rPr>
          <w:sz w:val="24"/>
          <w:szCs w:val="24"/>
        </w:rPr>
        <w:t xml:space="preserve"> FESTÉSZET ALAPJAI</w:t>
      </w:r>
    </w:p>
    <w:p w14:paraId="585B825C" w14:textId="77777777" w:rsidR="001F7994" w:rsidRPr="001F7994" w:rsidRDefault="001F7994" w:rsidP="001F7994">
      <w:pPr>
        <w:autoSpaceDE w:val="0"/>
        <w:autoSpaceDN w:val="0"/>
        <w:adjustRightInd w:val="0"/>
        <w:jc w:val="both"/>
        <w:rPr>
          <w:sz w:val="24"/>
          <w:szCs w:val="24"/>
        </w:rPr>
      </w:pPr>
    </w:p>
    <w:p w14:paraId="49A4E19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grafika és festészet alapjai tantárgy célja a képi világ, a képi kifejezés különbféle módjainak megismertetése. A fantázia kibontakoztatása, a valósággal való összekapcsolása. Változatos felfedező és alkotó folyamatokon keresztül hozzásegíteni a tanulókat az önálló, kreatív tevékenységekhez.</w:t>
      </w:r>
    </w:p>
    <w:p w14:paraId="556FDD83" w14:textId="77777777" w:rsidR="001F7994" w:rsidRPr="001F7994" w:rsidRDefault="001F7994" w:rsidP="001F7994">
      <w:pPr>
        <w:autoSpaceDE w:val="0"/>
        <w:autoSpaceDN w:val="0"/>
        <w:adjustRightInd w:val="0"/>
        <w:jc w:val="both"/>
        <w:rPr>
          <w:sz w:val="24"/>
          <w:szCs w:val="24"/>
        </w:rPr>
      </w:pPr>
      <w:r w:rsidRPr="001F7994">
        <w:rPr>
          <w:sz w:val="24"/>
          <w:szCs w:val="24"/>
        </w:rPr>
        <w:t>A tantárgy feladata előkészíteni és megalapozni a művészi igényű szakmai munkát.</w:t>
      </w:r>
    </w:p>
    <w:p w14:paraId="3F91BB23" w14:textId="77777777" w:rsidR="001F7994" w:rsidRPr="001F7994" w:rsidRDefault="001F7994" w:rsidP="001F7994">
      <w:pPr>
        <w:autoSpaceDE w:val="0"/>
        <w:autoSpaceDN w:val="0"/>
        <w:adjustRightInd w:val="0"/>
        <w:jc w:val="both"/>
        <w:rPr>
          <w:sz w:val="24"/>
          <w:szCs w:val="24"/>
        </w:rPr>
      </w:pPr>
    </w:p>
    <w:p w14:paraId="54C511AB"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2743B2CD" w14:textId="77777777" w:rsidR="001F7994" w:rsidRPr="001F7994" w:rsidRDefault="001F7994" w:rsidP="001F7994">
      <w:pPr>
        <w:autoSpaceDE w:val="0"/>
        <w:autoSpaceDN w:val="0"/>
        <w:adjustRightInd w:val="0"/>
        <w:jc w:val="both"/>
        <w:rPr>
          <w:sz w:val="24"/>
          <w:szCs w:val="24"/>
        </w:rPr>
      </w:pPr>
    </w:p>
    <w:p w14:paraId="6B2F289A"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0B359CC0" w14:textId="77777777" w:rsidR="001F7994" w:rsidRPr="001F7994" w:rsidRDefault="001F7994" w:rsidP="001F7994">
      <w:pPr>
        <w:autoSpaceDE w:val="0"/>
        <w:autoSpaceDN w:val="0"/>
        <w:adjustRightInd w:val="0"/>
        <w:jc w:val="both"/>
        <w:rPr>
          <w:sz w:val="24"/>
          <w:szCs w:val="24"/>
        </w:rPr>
      </w:pPr>
    </w:p>
    <w:p w14:paraId="22CB2E8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7C463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környezet esztétikumára érzékeny nyitott szemlélet kialakítása. </w:t>
      </w:r>
    </w:p>
    <w:p w14:paraId="7431E3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grafikai és festészeti munkához szükséges eszköz– és anyaghasználati készség fejlesztése. </w:t>
      </w:r>
    </w:p>
    <w:p w14:paraId="38FF1E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vonallal, színnel, felülettel, díszítménnyel, kompozícióval kapcsolatos tapasztalatok játékos gazdagítása. </w:t>
      </w:r>
    </w:p>
    <w:p w14:paraId="2E505A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képalkotáshoz szükséges érzéki tapasztalások és technikai ismeretek átadása. </w:t>
      </w:r>
    </w:p>
    <w:p w14:paraId="5BB86C1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Örömteli munkával a személyes megnyilvánulásnak teret adó alkotótevékenység motiválása. </w:t>
      </w:r>
    </w:p>
    <w:p w14:paraId="4D17DE1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Kreatív gondolkodásra, alkotásra nevelés.</w:t>
      </w:r>
    </w:p>
    <w:p w14:paraId="27AEE3A1" w14:textId="77777777" w:rsidR="001F7994" w:rsidRPr="001F7994" w:rsidRDefault="001F7994" w:rsidP="001F7994">
      <w:pPr>
        <w:autoSpaceDE w:val="0"/>
        <w:autoSpaceDN w:val="0"/>
        <w:adjustRightInd w:val="0"/>
        <w:jc w:val="both"/>
        <w:rPr>
          <w:sz w:val="24"/>
          <w:szCs w:val="24"/>
        </w:rPr>
      </w:pPr>
    </w:p>
    <w:p w14:paraId="7B5F6CD4"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6DEFCF3" w14:textId="77777777" w:rsidR="001F7994" w:rsidRPr="001F7994" w:rsidRDefault="001F7994" w:rsidP="001F7994">
      <w:pPr>
        <w:autoSpaceDE w:val="0"/>
        <w:autoSpaceDN w:val="0"/>
        <w:adjustRightInd w:val="0"/>
        <w:jc w:val="both"/>
        <w:rPr>
          <w:sz w:val="24"/>
          <w:szCs w:val="24"/>
        </w:rPr>
      </w:pPr>
      <w:r w:rsidRPr="001F7994">
        <w:rPr>
          <w:sz w:val="24"/>
          <w:szCs w:val="24"/>
        </w:rPr>
        <w:t>Grafikai és festészeti ismeretek</w:t>
      </w:r>
    </w:p>
    <w:p w14:paraId="039ABA64" w14:textId="77777777" w:rsidR="001F7994" w:rsidRPr="001F7994" w:rsidRDefault="001F7994" w:rsidP="001F7994">
      <w:pPr>
        <w:autoSpaceDE w:val="0"/>
        <w:autoSpaceDN w:val="0"/>
        <w:adjustRightInd w:val="0"/>
        <w:jc w:val="both"/>
        <w:rPr>
          <w:sz w:val="24"/>
          <w:szCs w:val="24"/>
        </w:rPr>
      </w:pPr>
      <w:r w:rsidRPr="001F7994">
        <w:rPr>
          <w:sz w:val="24"/>
          <w:szCs w:val="24"/>
        </w:rPr>
        <w:t>A vonal megjelenési formái</w:t>
      </w:r>
    </w:p>
    <w:p w14:paraId="61ED4613" w14:textId="77777777" w:rsidR="001F7994" w:rsidRPr="001F7994" w:rsidRDefault="001F7994" w:rsidP="001F7994">
      <w:pPr>
        <w:autoSpaceDE w:val="0"/>
        <w:autoSpaceDN w:val="0"/>
        <w:adjustRightInd w:val="0"/>
        <w:jc w:val="both"/>
        <w:rPr>
          <w:sz w:val="24"/>
          <w:szCs w:val="24"/>
        </w:rPr>
      </w:pPr>
      <w:r w:rsidRPr="001F7994">
        <w:rPr>
          <w:sz w:val="24"/>
          <w:szCs w:val="24"/>
        </w:rPr>
        <w:t>A szín szerepe az érzelmek, hangulat kifejezésében</w:t>
      </w:r>
    </w:p>
    <w:p w14:paraId="66A62622" w14:textId="77777777" w:rsidR="001F7994" w:rsidRPr="001F7994" w:rsidRDefault="001F7994" w:rsidP="001F7994">
      <w:pPr>
        <w:autoSpaceDE w:val="0"/>
        <w:autoSpaceDN w:val="0"/>
        <w:adjustRightInd w:val="0"/>
        <w:jc w:val="both"/>
        <w:rPr>
          <w:sz w:val="24"/>
          <w:szCs w:val="24"/>
        </w:rPr>
      </w:pPr>
      <w:r w:rsidRPr="001F7994">
        <w:rPr>
          <w:sz w:val="24"/>
          <w:szCs w:val="24"/>
        </w:rPr>
        <w:t>A forma, folt, felület és textúra jelentése és létrehozásának lehetőségei</w:t>
      </w:r>
    </w:p>
    <w:p w14:paraId="0F11E163" w14:textId="77777777" w:rsidR="001F7994" w:rsidRPr="001F7994" w:rsidRDefault="001F7994" w:rsidP="001F7994">
      <w:pPr>
        <w:autoSpaceDE w:val="0"/>
        <w:autoSpaceDN w:val="0"/>
        <w:adjustRightInd w:val="0"/>
        <w:jc w:val="both"/>
        <w:rPr>
          <w:sz w:val="24"/>
          <w:szCs w:val="24"/>
        </w:rPr>
      </w:pPr>
      <w:r w:rsidRPr="001F7994">
        <w:rPr>
          <w:sz w:val="24"/>
          <w:szCs w:val="24"/>
        </w:rPr>
        <w:t>A gyűjtés, gyűjtemény létrehozásának módjai</w:t>
      </w:r>
    </w:p>
    <w:p w14:paraId="3C00502F" w14:textId="77777777" w:rsidR="001F7994" w:rsidRPr="001F7994" w:rsidRDefault="001F7994" w:rsidP="001F7994">
      <w:pPr>
        <w:autoSpaceDE w:val="0"/>
        <w:autoSpaceDN w:val="0"/>
        <w:adjustRightInd w:val="0"/>
        <w:jc w:val="both"/>
        <w:rPr>
          <w:sz w:val="24"/>
          <w:szCs w:val="24"/>
        </w:rPr>
      </w:pPr>
      <w:r w:rsidRPr="001F7994">
        <w:rPr>
          <w:sz w:val="24"/>
          <w:szCs w:val="24"/>
        </w:rPr>
        <w:t>Részlet és nagyítás</w:t>
      </w:r>
    </w:p>
    <w:p w14:paraId="7310DDE8" w14:textId="77777777" w:rsidR="001F7994" w:rsidRPr="001F7994" w:rsidRDefault="001F7994" w:rsidP="001F7994">
      <w:pPr>
        <w:autoSpaceDE w:val="0"/>
        <w:autoSpaceDN w:val="0"/>
        <w:adjustRightInd w:val="0"/>
        <w:jc w:val="both"/>
        <w:rPr>
          <w:sz w:val="24"/>
          <w:szCs w:val="24"/>
        </w:rPr>
      </w:pPr>
      <w:r w:rsidRPr="001F7994">
        <w:rPr>
          <w:sz w:val="24"/>
          <w:szCs w:val="24"/>
        </w:rPr>
        <w:t>A díszítés sajátosságai</w:t>
      </w:r>
    </w:p>
    <w:p w14:paraId="691E0E61" w14:textId="77777777" w:rsidR="001F7994" w:rsidRPr="001F7994" w:rsidRDefault="001F7994" w:rsidP="001F7994">
      <w:pPr>
        <w:autoSpaceDE w:val="0"/>
        <w:autoSpaceDN w:val="0"/>
        <w:adjustRightInd w:val="0"/>
        <w:jc w:val="both"/>
        <w:rPr>
          <w:sz w:val="24"/>
          <w:szCs w:val="24"/>
        </w:rPr>
      </w:pPr>
      <w:r w:rsidRPr="001F7994">
        <w:rPr>
          <w:sz w:val="24"/>
          <w:szCs w:val="24"/>
        </w:rPr>
        <w:t>A nyomhagyás egyszerű technikái</w:t>
      </w:r>
    </w:p>
    <w:p w14:paraId="411A9E3E" w14:textId="77777777" w:rsidR="001F7994" w:rsidRPr="001F7994" w:rsidRDefault="001F7994" w:rsidP="001F7994">
      <w:pPr>
        <w:autoSpaceDE w:val="0"/>
        <w:autoSpaceDN w:val="0"/>
        <w:adjustRightInd w:val="0"/>
        <w:jc w:val="both"/>
        <w:rPr>
          <w:sz w:val="24"/>
          <w:szCs w:val="24"/>
        </w:rPr>
      </w:pPr>
      <w:r w:rsidRPr="001F7994">
        <w:rPr>
          <w:sz w:val="24"/>
          <w:szCs w:val="24"/>
        </w:rPr>
        <w:t>Kompozíciós alapismeretek</w:t>
      </w:r>
    </w:p>
    <w:p w14:paraId="353585C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Az illusztratív ábrázolás</w:t>
      </w:r>
    </w:p>
    <w:p w14:paraId="615A8B58"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ismeretek</w:t>
      </w:r>
    </w:p>
    <w:p w14:paraId="69A09D90" w14:textId="77777777" w:rsidR="001F7994" w:rsidRPr="001F7994" w:rsidRDefault="001F7994" w:rsidP="001F7994">
      <w:pPr>
        <w:autoSpaceDE w:val="0"/>
        <w:autoSpaceDN w:val="0"/>
        <w:adjustRightInd w:val="0"/>
        <w:jc w:val="both"/>
        <w:rPr>
          <w:sz w:val="24"/>
          <w:szCs w:val="24"/>
        </w:rPr>
      </w:pPr>
    </w:p>
    <w:p w14:paraId="51C97B0C"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39825E1E" w14:textId="77777777" w:rsidR="001F7994" w:rsidRPr="001F7994" w:rsidRDefault="001F7994" w:rsidP="001F7994">
      <w:pPr>
        <w:autoSpaceDE w:val="0"/>
        <w:autoSpaceDN w:val="0"/>
        <w:adjustRightInd w:val="0"/>
        <w:jc w:val="both"/>
        <w:rPr>
          <w:sz w:val="24"/>
          <w:szCs w:val="24"/>
        </w:rPr>
      </w:pPr>
      <w:r w:rsidRPr="001F7994">
        <w:rPr>
          <w:sz w:val="24"/>
          <w:szCs w:val="24"/>
        </w:rPr>
        <w:t>A vonal</w:t>
      </w:r>
    </w:p>
    <w:p w14:paraId="596167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 megjelenési formái a valóságban és a képzőművészetben. Játékos felfedezések</w:t>
      </w:r>
    </w:p>
    <w:p w14:paraId="08D851E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 mint mozgásnyom</w:t>
      </w:r>
    </w:p>
    <w:p w14:paraId="6DCB05B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Eltérő célú és irányú mozgások megfigyelése, létrehozása</w:t>
      </w:r>
    </w:p>
    <w:p w14:paraId="20A77F3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Változatos mozdulatokkal, mozgással hagyott nyomok más–más felületeken és anyagokon</w:t>
      </w:r>
    </w:p>
    <w:p w14:paraId="4CEB1C9B" w14:textId="77777777" w:rsidR="001F7994" w:rsidRPr="001F7994" w:rsidRDefault="001F7994" w:rsidP="001F7994">
      <w:pPr>
        <w:autoSpaceDE w:val="0"/>
        <w:autoSpaceDN w:val="0"/>
        <w:adjustRightInd w:val="0"/>
        <w:jc w:val="both"/>
        <w:rPr>
          <w:sz w:val="24"/>
          <w:szCs w:val="24"/>
        </w:rPr>
      </w:pPr>
    </w:p>
    <w:p w14:paraId="72B54970" w14:textId="77777777" w:rsidR="001F7994" w:rsidRPr="001F7994" w:rsidRDefault="001F7994" w:rsidP="001F7994">
      <w:pPr>
        <w:autoSpaceDE w:val="0"/>
        <w:autoSpaceDN w:val="0"/>
        <w:adjustRightInd w:val="0"/>
        <w:jc w:val="both"/>
        <w:rPr>
          <w:sz w:val="24"/>
          <w:szCs w:val="24"/>
        </w:rPr>
      </w:pPr>
      <w:r w:rsidRPr="001F7994">
        <w:rPr>
          <w:sz w:val="24"/>
          <w:szCs w:val="24"/>
        </w:rPr>
        <w:t>A szín</w:t>
      </w:r>
    </w:p>
    <w:p w14:paraId="2FCF337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 és mozgás</w:t>
      </w:r>
    </w:p>
    <w:p w14:paraId="3AF543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mozgások, mozdulatok (simogatás, dobolás) által keltett érzelmek kifejezése színekkel</w:t>
      </w:r>
    </w:p>
    <w:p w14:paraId="6E1E05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Mozdulatok, mozdulatsorok színes lenyomatai nagyméretű felületeken kézzel, szivaccsal, széles ecsettel</w:t>
      </w:r>
    </w:p>
    <w:p w14:paraId="10C549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Színek és élmények közti asszociatív kapcsolat</w:t>
      </w:r>
    </w:p>
    <w:p w14:paraId="7BA0A8A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Érzelmek, hangulatok megjelenítése különböző formájú és anyagú felületeken absztrakt színfoltokkal</w:t>
      </w:r>
    </w:p>
    <w:p w14:paraId="5D731EF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kedvenc tárgy, lény jellemének kifejező ábrázolása színekkel szokatlan formájú felületeken</w:t>
      </w:r>
    </w:p>
    <w:p w14:paraId="247856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 lény hangulatváltozásainak megjelenítése színek segítségével</w:t>
      </w:r>
    </w:p>
    <w:p w14:paraId="37A9CB75" w14:textId="77777777" w:rsidR="001F7994" w:rsidRPr="001F7994" w:rsidRDefault="001F7994" w:rsidP="001F7994">
      <w:pPr>
        <w:autoSpaceDE w:val="0"/>
        <w:autoSpaceDN w:val="0"/>
        <w:adjustRightInd w:val="0"/>
        <w:jc w:val="both"/>
        <w:rPr>
          <w:sz w:val="24"/>
          <w:szCs w:val="24"/>
        </w:rPr>
      </w:pPr>
    </w:p>
    <w:p w14:paraId="07EF198E" w14:textId="77777777" w:rsidR="001F7994" w:rsidRPr="001F7994" w:rsidRDefault="001F7994" w:rsidP="001F7994">
      <w:pPr>
        <w:autoSpaceDE w:val="0"/>
        <w:autoSpaceDN w:val="0"/>
        <w:adjustRightInd w:val="0"/>
        <w:jc w:val="both"/>
        <w:rPr>
          <w:sz w:val="24"/>
          <w:szCs w:val="24"/>
        </w:rPr>
      </w:pPr>
      <w:r w:rsidRPr="001F7994">
        <w:rPr>
          <w:sz w:val="24"/>
          <w:szCs w:val="24"/>
        </w:rPr>
        <w:t>Felület és forma</w:t>
      </w:r>
    </w:p>
    <w:p w14:paraId="7AB40C1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Különféle felületek és formák által kiváltott érzelmek</w:t>
      </w:r>
    </w:p>
    <w:p w14:paraId="6840AE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Játékos forma– és felületalakítási kísérletek</w:t>
      </w:r>
    </w:p>
    <w:p w14:paraId="146D0D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Gesztusok által létrehozott foltok, felületek</w:t>
      </w:r>
    </w:p>
    <w:p w14:paraId="36A451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érzelmi állapotok lenyomata</w:t>
      </w:r>
    </w:p>
    <w:p w14:paraId="58C5AF18" w14:textId="77777777" w:rsidR="001F7994" w:rsidRDefault="001F7994" w:rsidP="001F7994">
      <w:pPr>
        <w:autoSpaceDE w:val="0"/>
        <w:autoSpaceDN w:val="0"/>
        <w:adjustRightInd w:val="0"/>
        <w:jc w:val="both"/>
        <w:rPr>
          <w:sz w:val="24"/>
          <w:szCs w:val="24"/>
        </w:rPr>
      </w:pPr>
    </w:p>
    <w:p w14:paraId="0989C1B2" w14:textId="77777777" w:rsidR="00D802C1" w:rsidRPr="001F7994" w:rsidRDefault="00D802C1" w:rsidP="001F7994">
      <w:pPr>
        <w:autoSpaceDE w:val="0"/>
        <w:autoSpaceDN w:val="0"/>
        <w:adjustRightInd w:val="0"/>
        <w:jc w:val="both"/>
        <w:rPr>
          <w:sz w:val="24"/>
          <w:szCs w:val="24"/>
        </w:rPr>
      </w:pPr>
    </w:p>
    <w:p w14:paraId="32DB09F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Felület és textúra</w:t>
      </w:r>
    </w:p>
    <w:p w14:paraId="181AA8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környezet felületeinek megismerése élményszerű tapasztalatok által</w:t>
      </w:r>
    </w:p>
    <w:p w14:paraId="51D1E4B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Vizuális és taktilis érzékelés közti kapcsolat</w:t>
      </w:r>
    </w:p>
    <w:p w14:paraId="7C3F8B5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felületű, textúrájú anyagok gyűjtése, meghatározott szempontok szerinti csoportosításaik</w:t>
      </w:r>
    </w:p>
    <w:p w14:paraId="2CD204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gyűjtött anyagok kollázsként való felhasználása</w:t>
      </w:r>
    </w:p>
    <w:p w14:paraId="0FF889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anyagok felületének tapintással való érzékelése (bekötött szemmel)</w:t>
      </w:r>
    </w:p>
    <w:p w14:paraId="4CCE0C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tapintási élmények megfogalmazása, megjelenítése, tapintási napló, térkép készítése</w:t>
      </w:r>
    </w:p>
    <w:p w14:paraId="17BB9D9A" w14:textId="77777777" w:rsidR="001F7994" w:rsidRPr="001F7994" w:rsidRDefault="001F7994" w:rsidP="001F7994">
      <w:pPr>
        <w:autoSpaceDE w:val="0"/>
        <w:autoSpaceDN w:val="0"/>
        <w:adjustRightInd w:val="0"/>
        <w:jc w:val="both"/>
        <w:rPr>
          <w:sz w:val="24"/>
          <w:szCs w:val="24"/>
        </w:rPr>
      </w:pPr>
    </w:p>
    <w:p w14:paraId="1399E16F" w14:textId="77777777" w:rsidR="001F7994" w:rsidRPr="001F7994" w:rsidRDefault="001F7994" w:rsidP="001F7994">
      <w:pPr>
        <w:autoSpaceDE w:val="0"/>
        <w:autoSpaceDN w:val="0"/>
        <w:adjustRightInd w:val="0"/>
        <w:jc w:val="both"/>
        <w:rPr>
          <w:sz w:val="24"/>
          <w:szCs w:val="24"/>
        </w:rPr>
      </w:pPr>
      <w:r w:rsidRPr="001F7994">
        <w:rPr>
          <w:sz w:val="24"/>
          <w:szCs w:val="24"/>
        </w:rPr>
        <w:t>Minta a környezetben</w:t>
      </w:r>
    </w:p>
    <w:p w14:paraId="116A138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Környezetünkben levő tárgyakon található mintákból gyűjtemény létrehozása</w:t>
      </w:r>
    </w:p>
    <w:p w14:paraId="2D7CD2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gyűjtött minták egy–egy részletének nagyítása, új kontextusba helyezése</w:t>
      </w:r>
    </w:p>
    <w:p w14:paraId="28B1CBBD" w14:textId="77777777" w:rsidR="001F7994" w:rsidRPr="001F7994" w:rsidRDefault="001F7994" w:rsidP="001F7994">
      <w:pPr>
        <w:autoSpaceDE w:val="0"/>
        <w:autoSpaceDN w:val="0"/>
        <w:adjustRightInd w:val="0"/>
        <w:jc w:val="both"/>
        <w:rPr>
          <w:sz w:val="24"/>
          <w:szCs w:val="24"/>
        </w:rPr>
      </w:pPr>
    </w:p>
    <w:p w14:paraId="47E1E3A2" w14:textId="77777777" w:rsidR="001F7994" w:rsidRPr="001F7994" w:rsidRDefault="001F7994" w:rsidP="001F7994">
      <w:pPr>
        <w:autoSpaceDE w:val="0"/>
        <w:autoSpaceDN w:val="0"/>
        <w:adjustRightInd w:val="0"/>
        <w:jc w:val="both"/>
        <w:rPr>
          <w:sz w:val="24"/>
          <w:szCs w:val="24"/>
        </w:rPr>
      </w:pPr>
      <w:r w:rsidRPr="001F7994">
        <w:rPr>
          <w:sz w:val="24"/>
          <w:szCs w:val="24"/>
        </w:rPr>
        <w:t>Díszítés, díszítmények</w:t>
      </w:r>
    </w:p>
    <w:p w14:paraId="3FE68C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Lapok felületek díszítése grafikai és festészeti technikákkal, jelentést hordozó motívumokkal</w:t>
      </w:r>
    </w:p>
    <w:p w14:paraId="0AB285DC" w14:textId="77777777" w:rsidR="001F7994" w:rsidRPr="001F7994" w:rsidRDefault="001F7994" w:rsidP="001F7994">
      <w:pPr>
        <w:autoSpaceDE w:val="0"/>
        <w:autoSpaceDN w:val="0"/>
        <w:adjustRightInd w:val="0"/>
        <w:jc w:val="both"/>
        <w:rPr>
          <w:sz w:val="24"/>
          <w:szCs w:val="24"/>
        </w:rPr>
      </w:pPr>
    </w:p>
    <w:p w14:paraId="7DC5EFCE" w14:textId="77777777" w:rsidR="001F7994" w:rsidRPr="001F7994" w:rsidRDefault="001F7994" w:rsidP="001F7994">
      <w:pPr>
        <w:autoSpaceDE w:val="0"/>
        <w:autoSpaceDN w:val="0"/>
        <w:adjustRightInd w:val="0"/>
        <w:jc w:val="both"/>
        <w:rPr>
          <w:sz w:val="24"/>
          <w:szCs w:val="24"/>
        </w:rPr>
      </w:pPr>
      <w:r w:rsidRPr="001F7994">
        <w:rPr>
          <w:sz w:val="24"/>
          <w:szCs w:val="24"/>
        </w:rPr>
        <w:t>Nyomhagyás</w:t>
      </w:r>
    </w:p>
    <w:p w14:paraId="2D8DBC7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formájú, felületű tárgyakkal foltok, rajzolatok létrehozása</w:t>
      </w:r>
    </w:p>
    <w:p w14:paraId="318389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elkészített nyomatok kiegészítése, továbbfejlesztése jelentést hordozó illusztratív alkotássá tussal, filctollal, festékkel</w:t>
      </w:r>
    </w:p>
    <w:p w14:paraId="1E383788" w14:textId="77777777" w:rsidR="001F7994" w:rsidRPr="001F7994" w:rsidRDefault="001F7994" w:rsidP="001F7994">
      <w:pPr>
        <w:autoSpaceDE w:val="0"/>
        <w:autoSpaceDN w:val="0"/>
        <w:adjustRightInd w:val="0"/>
        <w:jc w:val="both"/>
        <w:rPr>
          <w:sz w:val="24"/>
          <w:szCs w:val="24"/>
        </w:rPr>
      </w:pPr>
    </w:p>
    <w:p w14:paraId="6DB711FA" w14:textId="77777777" w:rsidR="001F7994" w:rsidRPr="001F7994" w:rsidRDefault="001F7994" w:rsidP="001F7994">
      <w:pPr>
        <w:autoSpaceDE w:val="0"/>
        <w:autoSpaceDN w:val="0"/>
        <w:adjustRightInd w:val="0"/>
        <w:jc w:val="both"/>
        <w:rPr>
          <w:sz w:val="24"/>
          <w:szCs w:val="24"/>
        </w:rPr>
      </w:pPr>
      <w:r w:rsidRPr="001F7994">
        <w:rPr>
          <w:sz w:val="24"/>
          <w:szCs w:val="24"/>
        </w:rPr>
        <w:t>Kompozíció</w:t>
      </w:r>
    </w:p>
    <w:p w14:paraId="23399F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Képi elemek rendezése</w:t>
      </w:r>
    </w:p>
    <w:p w14:paraId="00F7EEBB" w14:textId="428E23AD" w:rsidR="00D802C1" w:rsidRPr="001F7994" w:rsidRDefault="001F7994" w:rsidP="00D802C1">
      <w:pPr>
        <w:autoSpaceDE w:val="0"/>
        <w:autoSpaceDN w:val="0"/>
        <w:adjustRightInd w:val="0"/>
        <w:ind w:left="284" w:hanging="284"/>
        <w:jc w:val="both"/>
        <w:rPr>
          <w:sz w:val="24"/>
          <w:szCs w:val="24"/>
        </w:rPr>
      </w:pPr>
      <w:r w:rsidRPr="001F7994">
        <w:rPr>
          <w:sz w:val="24"/>
          <w:szCs w:val="24"/>
        </w:rPr>
        <w:t>–</w:t>
      </w:r>
      <w:r w:rsidRPr="001F7994">
        <w:rPr>
          <w:sz w:val="24"/>
          <w:szCs w:val="24"/>
        </w:rPr>
        <w:tab/>
        <w:t>Ugyanazon elemekből eltérő hatású, egyensúlyú kompozíciók összeállítása monokróm festéssel, kollázzsal, egyszerű nyomhagyással</w:t>
      </w:r>
    </w:p>
    <w:p w14:paraId="784AF29C" w14:textId="77777777" w:rsidR="001F7994" w:rsidRPr="001F7994" w:rsidRDefault="001F7994" w:rsidP="001F7994">
      <w:pPr>
        <w:autoSpaceDE w:val="0"/>
        <w:autoSpaceDN w:val="0"/>
        <w:adjustRightInd w:val="0"/>
        <w:jc w:val="both"/>
        <w:rPr>
          <w:sz w:val="24"/>
          <w:szCs w:val="24"/>
        </w:rPr>
      </w:pPr>
    </w:p>
    <w:p w14:paraId="6E4A39A3" w14:textId="77777777" w:rsidR="001F7994" w:rsidRPr="001F7994" w:rsidRDefault="001F7994" w:rsidP="001F7994">
      <w:pPr>
        <w:autoSpaceDE w:val="0"/>
        <w:autoSpaceDN w:val="0"/>
        <w:adjustRightInd w:val="0"/>
        <w:jc w:val="both"/>
        <w:rPr>
          <w:sz w:val="24"/>
          <w:szCs w:val="24"/>
        </w:rPr>
      </w:pPr>
      <w:r w:rsidRPr="001F7994">
        <w:rPr>
          <w:sz w:val="24"/>
          <w:szCs w:val="24"/>
        </w:rPr>
        <w:t>Képalkotás</w:t>
      </w:r>
    </w:p>
    <w:p w14:paraId="309222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Illusztrációk készítése mesék, események szereplőinek nagyméretű ábrázolásával</w:t>
      </w:r>
    </w:p>
    <w:p w14:paraId="715073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Történetek, mesék jeleneteinek illusztratív megfogalmazása grafikai és festészeti eszközökkel, anyagokkal (grafit, toll, kréta, vízfesték, kollázs)</w:t>
      </w:r>
    </w:p>
    <w:p w14:paraId="3678ED1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Értékelés és kiállítás–rendezés</w:t>
      </w:r>
    </w:p>
    <w:p w14:paraId="582CCACC" w14:textId="77777777" w:rsidR="001F7994" w:rsidRPr="001F7994" w:rsidRDefault="001F7994" w:rsidP="001F7994">
      <w:pPr>
        <w:autoSpaceDE w:val="0"/>
        <w:autoSpaceDN w:val="0"/>
        <w:adjustRightInd w:val="0"/>
        <w:jc w:val="both"/>
        <w:rPr>
          <w:sz w:val="24"/>
          <w:szCs w:val="24"/>
        </w:rPr>
      </w:pPr>
    </w:p>
    <w:p w14:paraId="496CD178"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6EACCEDE"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768918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 megjelenési formáit,</w:t>
      </w:r>
    </w:p>
    <w:p w14:paraId="047ED2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 szerepét az érzelmek, hangulat kifejezésében,</w:t>
      </w:r>
    </w:p>
    <w:p w14:paraId="106CC18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forma, folt, felület és textúra jelentését és létrehozásának lehetőségeit,</w:t>
      </w:r>
    </w:p>
    <w:p w14:paraId="37483B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díszítés sajátosságait,</w:t>
      </w:r>
    </w:p>
    <w:p w14:paraId="691D46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nyomhagyás egyszerű technikáit,</w:t>
      </w:r>
    </w:p>
    <w:p w14:paraId="23181E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kompozíciós alapismereteket,</w:t>
      </w:r>
    </w:p>
    <w:p w14:paraId="6F675A1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illusztratív ábrázolás alapjait.</w:t>
      </w:r>
    </w:p>
    <w:p w14:paraId="6AF8F994"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6C8B83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mozgásnyomok vonallal történő rögzítésére,</w:t>
      </w:r>
    </w:p>
    <w:p w14:paraId="3F51CB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érzelmek vonallal, színnel történő ábrázolása,</w:t>
      </w:r>
    </w:p>
    <w:p w14:paraId="3FF43A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forma, folt, felület és textúra létrehozására,</w:t>
      </w:r>
    </w:p>
    <w:p w14:paraId="1780C0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nyomhagyás egyszerű technikáinak alkalmazására,</w:t>
      </w:r>
    </w:p>
    <w:p w14:paraId="415C92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képalkotásra,</w:t>
      </w:r>
    </w:p>
    <w:p w14:paraId="176CE8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gyűjtemény létrehozására,</w:t>
      </w:r>
    </w:p>
    <w:p w14:paraId="482FCC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eszközhasználati és munkavédelmi szabályok betartására.</w:t>
      </w:r>
    </w:p>
    <w:p w14:paraId="6CD070A5" w14:textId="77777777" w:rsidR="001F7994" w:rsidRPr="001F7994" w:rsidRDefault="001F7994" w:rsidP="001F7994">
      <w:pPr>
        <w:autoSpaceDE w:val="0"/>
        <w:autoSpaceDN w:val="0"/>
        <w:adjustRightInd w:val="0"/>
        <w:ind w:left="284" w:hanging="284"/>
        <w:jc w:val="both"/>
        <w:rPr>
          <w:sz w:val="24"/>
          <w:szCs w:val="24"/>
        </w:rPr>
      </w:pPr>
    </w:p>
    <w:p w14:paraId="137E4F2C"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6FB00DBE" w14:textId="77777777" w:rsidR="001F7994" w:rsidRPr="001F7994" w:rsidRDefault="001F7994" w:rsidP="001F7994">
      <w:pPr>
        <w:autoSpaceDE w:val="0"/>
        <w:autoSpaceDN w:val="0"/>
        <w:adjustRightInd w:val="0"/>
        <w:jc w:val="both"/>
        <w:rPr>
          <w:sz w:val="24"/>
          <w:szCs w:val="24"/>
        </w:rPr>
      </w:pPr>
    </w:p>
    <w:p w14:paraId="500C2C2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E06D7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grafikai és festészeti munkához szükséges eszköz– és anyaghasználati készség fejlesztése. </w:t>
      </w:r>
    </w:p>
    <w:p w14:paraId="677B4D4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vonallal, színnel, felülettel, díszítménnyel, kompozícióval kapcsolatos tapasztalatok gazdagítása. </w:t>
      </w:r>
    </w:p>
    <w:p w14:paraId="0050265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képalkotáshoz szükséges érzéki tapasztalások és technikai ismeretek átadása. </w:t>
      </w:r>
    </w:p>
    <w:p w14:paraId="1DDA81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Örömteli munkával a személyes megnyilvánulásnak teret adó alkotótevékenység motiválása. </w:t>
      </w:r>
    </w:p>
    <w:p w14:paraId="6299E1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Kreatív gondolkodásra, alkotásra nevelés.</w:t>
      </w:r>
    </w:p>
    <w:p w14:paraId="446451C9" w14:textId="77777777" w:rsidR="001F7994" w:rsidRPr="001F7994" w:rsidRDefault="001F7994" w:rsidP="001F7994">
      <w:pPr>
        <w:autoSpaceDE w:val="0"/>
        <w:autoSpaceDN w:val="0"/>
        <w:adjustRightInd w:val="0"/>
        <w:jc w:val="both"/>
        <w:rPr>
          <w:sz w:val="24"/>
          <w:szCs w:val="24"/>
        </w:rPr>
      </w:pPr>
    </w:p>
    <w:p w14:paraId="57A26290"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BAC004A" w14:textId="77777777" w:rsidR="001F7994" w:rsidRPr="001F7994" w:rsidRDefault="001F7994" w:rsidP="001F7994">
      <w:pPr>
        <w:autoSpaceDE w:val="0"/>
        <w:autoSpaceDN w:val="0"/>
        <w:adjustRightInd w:val="0"/>
        <w:jc w:val="both"/>
        <w:rPr>
          <w:sz w:val="24"/>
          <w:szCs w:val="24"/>
        </w:rPr>
      </w:pPr>
      <w:r w:rsidRPr="001F7994">
        <w:rPr>
          <w:sz w:val="24"/>
          <w:szCs w:val="24"/>
        </w:rPr>
        <w:t>Grafikai és festészeti ismeretek</w:t>
      </w:r>
    </w:p>
    <w:p w14:paraId="6093BF6B" w14:textId="77777777" w:rsidR="001F7994" w:rsidRPr="001F7994" w:rsidRDefault="001F7994" w:rsidP="001F7994">
      <w:pPr>
        <w:autoSpaceDE w:val="0"/>
        <w:autoSpaceDN w:val="0"/>
        <w:adjustRightInd w:val="0"/>
        <w:jc w:val="both"/>
        <w:rPr>
          <w:sz w:val="24"/>
          <w:szCs w:val="24"/>
        </w:rPr>
      </w:pPr>
      <w:r w:rsidRPr="001F7994">
        <w:rPr>
          <w:sz w:val="24"/>
          <w:szCs w:val="24"/>
        </w:rPr>
        <w:t>Vonal a térben</w:t>
      </w:r>
    </w:p>
    <w:p w14:paraId="1F234FFA" w14:textId="77777777" w:rsidR="001F7994" w:rsidRPr="001F7994" w:rsidRDefault="001F7994" w:rsidP="001F7994">
      <w:pPr>
        <w:autoSpaceDE w:val="0"/>
        <w:autoSpaceDN w:val="0"/>
        <w:adjustRightInd w:val="0"/>
        <w:jc w:val="both"/>
        <w:rPr>
          <w:sz w:val="24"/>
          <w:szCs w:val="24"/>
        </w:rPr>
      </w:pPr>
      <w:r w:rsidRPr="001F7994">
        <w:rPr>
          <w:sz w:val="24"/>
          <w:szCs w:val="24"/>
        </w:rPr>
        <w:t>A szín szerepe és hatása a tárgyakon és a térben</w:t>
      </w:r>
    </w:p>
    <w:p w14:paraId="28BFF713" w14:textId="77777777" w:rsidR="001F7994" w:rsidRPr="001F7994" w:rsidRDefault="001F7994" w:rsidP="001F7994">
      <w:pPr>
        <w:autoSpaceDE w:val="0"/>
        <w:autoSpaceDN w:val="0"/>
        <w:adjustRightInd w:val="0"/>
        <w:jc w:val="both"/>
        <w:rPr>
          <w:sz w:val="24"/>
          <w:szCs w:val="24"/>
        </w:rPr>
      </w:pPr>
      <w:r w:rsidRPr="001F7994">
        <w:rPr>
          <w:sz w:val="24"/>
          <w:szCs w:val="24"/>
        </w:rPr>
        <w:t>A színek és lelki minőségek</w:t>
      </w:r>
    </w:p>
    <w:p w14:paraId="677651CB" w14:textId="77777777" w:rsidR="001F7994" w:rsidRPr="001F7994" w:rsidRDefault="001F7994" w:rsidP="001F7994">
      <w:pPr>
        <w:autoSpaceDE w:val="0"/>
        <w:autoSpaceDN w:val="0"/>
        <w:adjustRightInd w:val="0"/>
        <w:jc w:val="both"/>
        <w:rPr>
          <w:sz w:val="24"/>
          <w:szCs w:val="24"/>
        </w:rPr>
      </w:pPr>
      <w:r w:rsidRPr="001F7994">
        <w:rPr>
          <w:sz w:val="24"/>
          <w:szCs w:val="24"/>
        </w:rPr>
        <w:t>Felület és textúra kontrasztok és létrehozásának lehetőségei</w:t>
      </w:r>
    </w:p>
    <w:p w14:paraId="412CB3EF" w14:textId="77777777" w:rsidR="001F7994" w:rsidRPr="001F7994" w:rsidRDefault="001F7994" w:rsidP="001F7994">
      <w:pPr>
        <w:autoSpaceDE w:val="0"/>
        <w:autoSpaceDN w:val="0"/>
        <w:adjustRightInd w:val="0"/>
        <w:jc w:val="both"/>
        <w:rPr>
          <w:sz w:val="24"/>
          <w:szCs w:val="24"/>
        </w:rPr>
      </w:pPr>
      <w:r w:rsidRPr="001F7994">
        <w:rPr>
          <w:sz w:val="24"/>
          <w:szCs w:val="24"/>
        </w:rPr>
        <w:t>A gyűjtés, gyűjtemény létrehozásának módjai</w:t>
      </w:r>
    </w:p>
    <w:p w14:paraId="6AFFB3D5" w14:textId="77777777" w:rsidR="001F7994" w:rsidRPr="001F7994" w:rsidRDefault="001F7994" w:rsidP="001F7994">
      <w:pPr>
        <w:autoSpaceDE w:val="0"/>
        <w:autoSpaceDN w:val="0"/>
        <w:adjustRightInd w:val="0"/>
        <w:jc w:val="both"/>
        <w:rPr>
          <w:sz w:val="24"/>
          <w:szCs w:val="24"/>
        </w:rPr>
      </w:pPr>
      <w:r w:rsidRPr="001F7994">
        <w:rPr>
          <w:sz w:val="24"/>
          <w:szCs w:val="24"/>
        </w:rPr>
        <w:t>A díszítés sajátosságai</w:t>
      </w:r>
    </w:p>
    <w:p w14:paraId="6EA2F4AD" w14:textId="77777777" w:rsidR="001F7994" w:rsidRPr="001F7994" w:rsidRDefault="001F7994" w:rsidP="001F7994">
      <w:pPr>
        <w:autoSpaceDE w:val="0"/>
        <w:autoSpaceDN w:val="0"/>
        <w:adjustRightInd w:val="0"/>
        <w:jc w:val="both"/>
        <w:rPr>
          <w:sz w:val="24"/>
          <w:szCs w:val="24"/>
        </w:rPr>
      </w:pPr>
      <w:r w:rsidRPr="001F7994">
        <w:rPr>
          <w:sz w:val="24"/>
          <w:szCs w:val="24"/>
        </w:rPr>
        <w:t>A tárgyak funkciója és díszítése közti kapcsolat</w:t>
      </w:r>
    </w:p>
    <w:p w14:paraId="7C918C40" w14:textId="77777777" w:rsidR="001F7994" w:rsidRPr="001F7994" w:rsidRDefault="001F7994" w:rsidP="001F7994">
      <w:pPr>
        <w:autoSpaceDE w:val="0"/>
        <w:autoSpaceDN w:val="0"/>
        <w:adjustRightInd w:val="0"/>
        <w:jc w:val="both"/>
        <w:rPr>
          <w:sz w:val="24"/>
          <w:szCs w:val="24"/>
        </w:rPr>
      </w:pPr>
      <w:r w:rsidRPr="001F7994">
        <w:rPr>
          <w:sz w:val="24"/>
          <w:szCs w:val="24"/>
        </w:rPr>
        <w:t>Egyszerű nyomatok</w:t>
      </w:r>
    </w:p>
    <w:p w14:paraId="76BE79BE" w14:textId="77777777" w:rsidR="001F7994" w:rsidRPr="001F7994" w:rsidRDefault="001F7994" w:rsidP="001F7994">
      <w:pPr>
        <w:autoSpaceDE w:val="0"/>
        <w:autoSpaceDN w:val="0"/>
        <w:adjustRightInd w:val="0"/>
        <w:jc w:val="both"/>
        <w:rPr>
          <w:sz w:val="24"/>
          <w:szCs w:val="24"/>
        </w:rPr>
      </w:pPr>
      <w:r w:rsidRPr="001F7994">
        <w:rPr>
          <w:sz w:val="24"/>
          <w:szCs w:val="24"/>
        </w:rPr>
        <w:t>A kiemelés</w:t>
      </w:r>
    </w:p>
    <w:p w14:paraId="04517007" w14:textId="77777777" w:rsidR="001F7994" w:rsidRPr="001F7994" w:rsidRDefault="001F7994" w:rsidP="001F7994">
      <w:pPr>
        <w:autoSpaceDE w:val="0"/>
        <w:autoSpaceDN w:val="0"/>
        <w:adjustRightInd w:val="0"/>
        <w:jc w:val="both"/>
        <w:rPr>
          <w:sz w:val="24"/>
          <w:szCs w:val="24"/>
        </w:rPr>
      </w:pPr>
    </w:p>
    <w:p w14:paraId="434375B7" w14:textId="77777777" w:rsidR="001F7994" w:rsidRPr="001F7994" w:rsidRDefault="001F7994" w:rsidP="001F7994">
      <w:pPr>
        <w:autoSpaceDE w:val="0"/>
        <w:autoSpaceDN w:val="0"/>
        <w:adjustRightInd w:val="0"/>
        <w:jc w:val="both"/>
        <w:rPr>
          <w:sz w:val="24"/>
          <w:szCs w:val="24"/>
        </w:rPr>
      </w:pPr>
      <w:r w:rsidRPr="001F7994">
        <w:rPr>
          <w:sz w:val="24"/>
          <w:szCs w:val="24"/>
        </w:rPr>
        <w:t>Az illusztratív ábrázolás</w:t>
      </w:r>
    </w:p>
    <w:p w14:paraId="0E07B7AA"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ismeretek</w:t>
      </w:r>
    </w:p>
    <w:p w14:paraId="591DA17D" w14:textId="77777777" w:rsidR="001F7994" w:rsidRPr="001F7994" w:rsidRDefault="001F7994" w:rsidP="001F7994">
      <w:pPr>
        <w:autoSpaceDE w:val="0"/>
        <w:autoSpaceDN w:val="0"/>
        <w:adjustRightInd w:val="0"/>
        <w:jc w:val="both"/>
        <w:rPr>
          <w:sz w:val="24"/>
          <w:szCs w:val="24"/>
        </w:rPr>
      </w:pPr>
    </w:p>
    <w:p w14:paraId="60C9231B"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1F54B5D3" w14:textId="77777777" w:rsidR="001F7994" w:rsidRPr="001F7994" w:rsidRDefault="001F7994" w:rsidP="001F7994">
      <w:pPr>
        <w:autoSpaceDE w:val="0"/>
        <w:autoSpaceDN w:val="0"/>
        <w:adjustRightInd w:val="0"/>
        <w:jc w:val="both"/>
        <w:rPr>
          <w:sz w:val="24"/>
          <w:szCs w:val="24"/>
        </w:rPr>
      </w:pPr>
      <w:r w:rsidRPr="001F7994">
        <w:rPr>
          <w:sz w:val="24"/>
          <w:szCs w:val="24"/>
        </w:rPr>
        <w:t>A vonal</w:t>
      </w:r>
    </w:p>
    <w:p w14:paraId="0FD0328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Vonalak a térben</w:t>
      </w:r>
    </w:p>
    <w:p w14:paraId="412F147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Vonalszerű anyagokkal (kötél, szalag) térjátékok, installációk létrehozása</w:t>
      </w:r>
    </w:p>
    <w:p w14:paraId="46313E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létrehozott vonalterek megjelenítése különböző grafikai eszközökkel</w:t>
      </w:r>
    </w:p>
    <w:p w14:paraId="6A49A83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elkészült grafika továbbfejlesztése, alakítása variációk, sorozatok formájában</w:t>
      </w:r>
    </w:p>
    <w:p w14:paraId="26C6B340" w14:textId="77777777" w:rsidR="001F7994" w:rsidRPr="001F7994" w:rsidRDefault="001F7994" w:rsidP="001F7994">
      <w:pPr>
        <w:autoSpaceDE w:val="0"/>
        <w:autoSpaceDN w:val="0"/>
        <w:adjustRightInd w:val="0"/>
        <w:jc w:val="both"/>
        <w:rPr>
          <w:sz w:val="24"/>
          <w:szCs w:val="24"/>
        </w:rPr>
      </w:pPr>
    </w:p>
    <w:p w14:paraId="74CA37A7" w14:textId="77777777" w:rsidR="00AC533C" w:rsidRDefault="00AC533C" w:rsidP="001F7994">
      <w:pPr>
        <w:autoSpaceDE w:val="0"/>
        <w:autoSpaceDN w:val="0"/>
        <w:adjustRightInd w:val="0"/>
        <w:jc w:val="both"/>
        <w:rPr>
          <w:sz w:val="24"/>
          <w:szCs w:val="24"/>
        </w:rPr>
      </w:pPr>
    </w:p>
    <w:p w14:paraId="2FD7685B" w14:textId="77777777" w:rsidR="001F7994" w:rsidRPr="001F7994" w:rsidRDefault="001F7994" w:rsidP="001F7994">
      <w:pPr>
        <w:autoSpaceDE w:val="0"/>
        <w:autoSpaceDN w:val="0"/>
        <w:adjustRightInd w:val="0"/>
        <w:jc w:val="both"/>
        <w:rPr>
          <w:sz w:val="24"/>
          <w:szCs w:val="24"/>
        </w:rPr>
      </w:pPr>
      <w:r w:rsidRPr="001F7994">
        <w:rPr>
          <w:sz w:val="24"/>
          <w:szCs w:val="24"/>
        </w:rPr>
        <w:t>A szín</w:t>
      </w:r>
    </w:p>
    <w:p w14:paraId="75CB37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és térbeli formák kapcsolata a mesékben és a valóságban</w:t>
      </w:r>
    </w:p>
    <w:p w14:paraId="1010F4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Színes terek, téri formák létrehozása, térátalakítások</w:t>
      </w:r>
    </w:p>
    <w:p w14:paraId="758FC1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színű vagy különböző színűre festett talált tárgyak (textilek, dobozok, fonalak) segítségével eltérő funkciójú és hangulatú színes terek megépítése</w:t>
      </w:r>
    </w:p>
    <w:p w14:paraId="2700CED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létrehozott terek által nyújtott élmények megjelenítése festéssel, kollázzsal</w:t>
      </w:r>
    </w:p>
    <w:p w14:paraId="650C8DD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Tulajdonságok, fogalmak rokonítása, összekapcsolása színekkel és egyszerű térbeli formákkal, tárgyakkal</w:t>
      </w:r>
    </w:p>
    <w:p w14:paraId="2DAA22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Térbeli formák, tárgyak felületének átalakítása festéssel, tárgymesék létrehozása</w:t>
      </w:r>
    </w:p>
    <w:p w14:paraId="72F11D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konstruált tér hangulatának, jelentésének módosítása színcserével</w:t>
      </w:r>
    </w:p>
    <w:p w14:paraId="27117441" w14:textId="77777777" w:rsidR="001F7994" w:rsidRPr="001F7994" w:rsidRDefault="001F7994" w:rsidP="001F7994">
      <w:pPr>
        <w:autoSpaceDE w:val="0"/>
        <w:autoSpaceDN w:val="0"/>
        <w:adjustRightInd w:val="0"/>
        <w:jc w:val="both"/>
        <w:rPr>
          <w:sz w:val="24"/>
          <w:szCs w:val="24"/>
        </w:rPr>
      </w:pPr>
    </w:p>
    <w:p w14:paraId="63A5A439" w14:textId="77777777" w:rsidR="001F7994" w:rsidRPr="001F7994" w:rsidRDefault="001F7994" w:rsidP="001F7994">
      <w:pPr>
        <w:autoSpaceDE w:val="0"/>
        <w:autoSpaceDN w:val="0"/>
        <w:adjustRightInd w:val="0"/>
        <w:jc w:val="both"/>
        <w:rPr>
          <w:sz w:val="24"/>
          <w:szCs w:val="24"/>
        </w:rPr>
      </w:pPr>
      <w:r w:rsidRPr="001F7994">
        <w:rPr>
          <w:sz w:val="24"/>
          <w:szCs w:val="24"/>
        </w:rPr>
        <w:t>Felület és forma</w:t>
      </w:r>
    </w:p>
    <w:p w14:paraId="649A0A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Ellentétek, felületi kontrasztok</w:t>
      </w:r>
    </w:p>
    <w:p w14:paraId="04A124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Semleges, nyugodt felületeken markáns ellentétek, felületi kontrasztok létrehozása</w:t>
      </w:r>
    </w:p>
    <w:p w14:paraId="350F660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gesztusokkal létrehozott foltok, felületek által közvetített információk</w:t>
      </w:r>
    </w:p>
    <w:p w14:paraId="2AC93804" w14:textId="77777777" w:rsidR="001F7994" w:rsidRPr="001F7994" w:rsidRDefault="001F7994" w:rsidP="001F7994">
      <w:pPr>
        <w:autoSpaceDE w:val="0"/>
        <w:autoSpaceDN w:val="0"/>
        <w:adjustRightInd w:val="0"/>
        <w:jc w:val="both"/>
        <w:rPr>
          <w:sz w:val="24"/>
          <w:szCs w:val="24"/>
        </w:rPr>
      </w:pPr>
    </w:p>
    <w:p w14:paraId="0476AA67" w14:textId="77777777" w:rsidR="001F7994" w:rsidRPr="001F7994" w:rsidRDefault="001F7994" w:rsidP="001F7994">
      <w:pPr>
        <w:autoSpaceDE w:val="0"/>
        <w:autoSpaceDN w:val="0"/>
        <w:adjustRightInd w:val="0"/>
        <w:jc w:val="both"/>
        <w:rPr>
          <w:sz w:val="24"/>
          <w:szCs w:val="24"/>
        </w:rPr>
      </w:pPr>
      <w:r w:rsidRPr="001F7994">
        <w:rPr>
          <w:sz w:val="24"/>
          <w:szCs w:val="24"/>
        </w:rPr>
        <w:t>Felület és textúra</w:t>
      </w:r>
    </w:p>
    <w:p w14:paraId="5773E6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felületeket, textúrákat ábrázoló képek, fotók gyűjtése, csoportosítási lehetőségek</w:t>
      </w:r>
    </w:p>
    <w:p w14:paraId="1465F3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gyűjtött fotók, fénymásolatok grafikai kiegészítései, átalakításai</w:t>
      </w:r>
    </w:p>
    <w:p w14:paraId="2645430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elkészült lapokból illetve a gyűjtött fotókból kollázsok, képtárgyak készítése</w:t>
      </w:r>
    </w:p>
    <w:p w14:paraId="4A2A20F0" w14:textId="77777777" w:rsidR="001F7994" w:rsidRPr="001F7994" w:rsidRDefault="001F7994" w:rsidP="001F7994">
      <w:pPr>
        <w:autoSpaceDE w:val="0"/>
        <w:autoSpaceDN w:val="0"/>
        <w:adjustRightInd w:val="0"/>
        <w:jc w:val="both"/>
        <w:rPr>
          <w:sz w:val="24"/>
          <w:szCs w:val="24"/>
        </w:rPr>
      </w:pPr>
    </w:p>
    <w:p w14:paraId="4D3E8183" w14:textId="77777777" w:rsidR="001F7994" w:rsidRPr="001F7994" w:rsidRDefault="001F7994" w:rsidP="001F7994">
      <w:pPr>
        <w:autoSpaceDE w:val="0"/>
        <w:autoSpaceDN w:val="0"/>
        <w:adjustRightInd w:val="0"/>
        <w:jc w:val="both"/>
        <w:rPr>
          <w:sz w:val="24"/>
          <w:szCs w:val="24"/>
        </w:rPr>
      </w:pPr>
      <w:r w:rsidRPr="001F7994">
        <w:rPr>
          <w:sz w:val="24"/>
          <w:szCs w:val="24"/>
        </w:rPr>
        <w:t>Minta a környezetben</w:t>
      </w:r>
    </w:p>
    <w:p w14:paraId="71FB4E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Növények, állatok fotóin, illetve mikroszkopikus felvételeken található minták, mintázatok gyűjtése</w:t>
      </w:r>
    </w:p>
    <w:p w14:paraId="5109765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gyűjtött mintakincs szabad felhasználása méret és léptékváltással</w:t>
      </w:r>
    </w:p>
    <w:p w14:paraId="730CD56B" w14:textId="77777777" w:rsidR="001F7994" w:rsidRPr="001F7994" w:rsidRDefault="001F7994" w:rsidP="001F7994">
      <w:pPr>
        <w:autoSpaceDE w:val="0"/>
        <w:autoSpaceDN w:val="0"/>
        <w:adjustRightInd w:val="0"/>
        <w:jc w:val="both"/>
        <w:rPr>
          <w:sz w:val="24"/>
          <w:szCs w:val="24"/>
        </w:rPr>
      </w:pPr>
    </w:p>
    <w:p w14:paraId="4E645B76" w14:textId="77777777" w:rsidR="001F7994" w:rsidRPr="001F7994" w:rsidRDefault="001F7994" w:rsidP="001F7994">
      <w:pPr>
        <w:autoSpaceDE w:val="0"/>
        <w:autoSpaceDN w:val="0"/>
        <w:adjustRightInd w:val="0"/>
        <w:jc w:val="both"/>
        <w:rPr>
          <w:sz w:val="24"/>
          <w:szCs w:val="24"/>
        </w:rPr>
      </w:pPr>
      <w:r w:rsidRPr="001F7994">
        <w:rPr>
          <w:sz w:val="24"/>
          <w:szCs w:val="24"/>
        </w:rPr>
        <w:t>Díszítés, díszítmények</w:t>
      </w:r>
    </w:p>
    <w:p w14:paraId="7B15A5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Funkcióval, jelentéssel bíró plasztikus tárgyak felületének megmunkálása, díszítése grafikai és festészeti technikákkal</w:t>
      </w:r>
    </w:p>
    <w:p w14:paraId="0886341E" w14:textId="77777777" w:rsidR="001F7994" w:rsidRPr="001F7994" w:rsidRDefault="001F7994" w:rsidP="001F7994">
      <w:pPr>
        <w:autoSpaceDE w:val="0"/>
        <w:autoSpaceDN w:val="0"/>
        <w:adjustRightInd w:val="0"/>
        <w:jc w:val="both"/>
        <w:rPr>
          <w:sz w:val="24"/>
          <w:szCs w:val="24"/>
        </w:rPr>
      </w:pPr>
    </w:p>
    <w:p w14:paraId="1F8A0E6F" w14:textId="77777777" w:rsidR="001F7994" w:rsidRPr="001F7994" w:rsidRDefault="001F7994" w:rsidP="001F7994">
      <w:pPr>
        <w:autoSpaceDE w:val="0"/>
        <w:autoSpaceDN w:val="0"/>
        <w:adjustRightInd w:val="0"/>
        <w:jc w:val="both"/>
        <w:rPr>
          <w:sz w:val="24"/>
          <w:szCs w:val="24"/>
        </w:rPr>
      </w:pPr>
      <w:r w:rsidRPr="001F7994">
        <w:rPr>
          <w:sz w:val="24"/>
          <w:szCs w:val="24"/>
        </w:rPr>
        <w:t>Egyszerű nyomatok</w:t>
      </w:r>
    </w:p>
    <w:p w14:paraId="1BC5A740" w14:textId="24734C0D" w:rsidR="001F7994" w:rsidRDefault="001F7994" w:rsidP="00AC533C">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Képi üzenetek létrehozása egyszerű sokszorosítási technikákkal (papírdúc, papír– vagy </w:t>
      </w:r>
      <w:r w:rsidR="00AC533C">
        <w:rPr>
          <w:sz w:val="24"/>
          <w:szCs w:val="24"/>
        </w:rPr>
        <w:t>műanyagkarc, sablon átfújással)</w:t>
      </w:r>
    </w:p>
    <w:p w14:paraId="7639603E" w14:textId="77777777" w:rsidR="00AC533C" w:rsidRDefault="00AC533C" w:rsidP="00AC533C">
      <w:pPr>
        <w:autoSpaceDE w:val="0"/>
        <w:autoSpaceDN w:val="0"/>
        <w:adjustRightInd w:val="0"/>
        <w:ind w:left="284" w:hanging="284"/>
        <w:jc w:val="both"/>
        <w:rPr>
          <w:sz w:val="24"/>
          <w:szCs w:val="24"/>
        </w:rPr>
      </w:pPr>
    </w:p>
    <w:p w14:paraId="61FB6912" w14:textId="77777777" w:rsidR="00D802C1" w:rsidRPr="001F7994" w:rsidRDefault="00D802C1" w:rsidP="00AC533C">
      <w:pPr>
        <w:autoSpaceDE w:val="0"/>
        <w:autoSpaceDN w:val="0"/>
        <w:adjustRightInd w:val="0"/>
        <w:ind w:left="284" w:hanging="284"/>
        <w:jc w:val="both"/>
        <w:rPr>
          <w:sz w:val="24"/>
          <w:szCs w:val="24"/>
        </w:rPr>
      </w:pPr>
    </w:p>
    <w:p w14:paraId="08AE0970"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Kompozíció</w:t>
      </w:r>
    </w:p>
    <w:p w14:paraId="17ACB03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kiemelés szerepe és lehetőségei a valóságban, a mesékben és a különböző művészeti ágakban</w:t>
      </w:r>
    </w:p>
    <w:p w14:paraId="56F197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kép egyes szereplőinek, elemeinek hangsúlyozása (formával, mérettel, színnel, aránnyal, nézőponttal, felülettel, kontraszt alkalmazásával, elhelyezéssel)</w:t>
      </w:r>
    </w:p>
    <w:p w14:paraId="0D40BD90" w14:textId="77777777" w:rsidR="001F7994" w:rsidRPr="001F7994" w:rsidRDefault="001F7994" w:rsidP="001F7994">
      <w:pPr>
        <w:autoSpaceDE w:val="0"/>
        <w:autoSpaceDN w:val="0"/>
        <w:adjustRightInd w:val="0"/>
        <w:jc w:val="both"/>
        <w:rPr>
          <w:sz w:val="24"/>
          <w:szCs w:val="24"/>
        </w:rPr>
      </w:pPr>
    </w:p>
    <w:p w14:paraId="07B50399" w14:textId="77777777" w:rsidR="001F7994" w:rsidRPr="001F7994" w:rsidRDefault="001F7994" w:rsidP="001F7994">
      <w:pPr>
        <w:autoSpaceDE w:val="0"/>
        <w:autoSpaceDN w:val="0"/>
        <w:adjustRightInd w:val="0"/>
        <w:jc w:val="both"/>
        <w:rPr>
          <w:sz w:val="24"/>
          <w:szCs w:val="24"/>
        </w:rPr>
      </w:pPr>
      <w:r w:rsidRPr="001F7994">
        <w:rPr>
          <w:sz w:val="24"/>
          <w:szCs w:val="24"/>
        </w:rPr>
        <w:t>Képalkotás</w:t>
      </w:r>
    </w:p>
    <w:p w14:paraId="4657C6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Illusztrációk készítése</w:t>
      </w:r>
    </w:p>
    <w:p w14:paraId="306A900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Történetek, mesék jeleneteinek illusztratív ábrázolása grafikai és festészeti eszközökkel, anyagokkal, valamint ezek kombinált megoldásaival (festett ceruzarajz, színezett tollrajz, kollázs, vegyes technika)</w:t>
      </w:r>
    </w:p>
    <w:p w14:paraId="03246272"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25E1533B" w14:textId="77777777" w:rsidR="001F7994" w:rsidRPr="001F7994" w:rsidRDefault="001F7994" w:rsidP="001F7994">
      <w:pPr>
        <w:autoSpaceDE w:val="0"/>
        <w:autoSpaceDN w:val="0"/>
        <w:adjustRightInd w:val="0"/>
        <w:jc w:val="both"/>
        <w:rPr>
          <w:sz w:val="24"/>
          <w:szCs w:val="24"/>
        </w:rPr>
      </w:pPr>
    </w:p>
    <w:p w14:paraId="5042D188"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2E6D29BF"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2CE747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vonal a térképző szerepét,</w:t>
      </w:r>
    </w:p>
    <w:p w14:paraId="3FC0EF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 szerepét, hatását a tárgyakon és a térben,</w:t>
      </w:r>
    </w:p>
    <w:p w14:paraId="67A380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felület és textúra kontrasztok létrehozásának lehetőségeit,</w:t>
      </w:r>
    </w:p>
    <w:p w14:paraId="069456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gyűjtés, gyűjtemény létrehozásának módjait,</w:t>
      </w:r>
    </w:p>
    <w:p w14:paraId="03C7B57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díszítés sajátosságait,</w:t>
      </w:r>
    </w:p>
    <w:p w14:paraId="1F8929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tárgyak funkciója és díszítése közti kapcsolatot,</w:t>
      </w:r>
    </w:p>
    <w:p w14:paraId="6C096E0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kiemelés módjait,</w:t>
      </w:r>
    </w:p>
    <w:p w14:paraId="40CF30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illusztratív ábrázolás sajátosságait.</w:t>
      </w:r>
    </w:p>
    <w:p w14:paraId="67715D05" w14:textId="77777777" w:rsidR="001F7994" w:rsidRPr="001F7994" w:rsidRDefault="001F7994" w:rsidP="001F7994">
      <w:pPr>
        <w:autoSpaceDE w:val="0"/>
        <w:autoSpaceDN w:val="0"/>
        <w:adjustRightInd w:val="0"/>
        <w:ind w:left="284" w:hanging="284"/>
        <w:jc w:val="both"/>
        <w:rPr>
          <w:sz w:val="24"/>
          <w:szCs w:val="24"/>
        </w:rPr>
      </w:pPr>
    </w:p>
    <w:p w14:paraId="030A6DAD"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421E25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vonalvariációk létrehozására,</w:t>
      </w:r>
    </w:p>
    <w:p w14:paraId="1998D8B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lelki minőségek kifejezésére,</w:t>
      </w:r>
    </w:p>
    <w:p w14:paraId="17BE8DB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felület és textúra kontrasztok létrehozására,</w:t>
      </w:r>
    </w:p>
    <w:p w14:paraId="044E956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nyomatok készítésére,</w:t>
      </w:r>
    </w:p>
    <w:p w14:paraId="55C612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képalkotásra,</w:t>
      </w:r>
    </w:p>
    <w:p w14:paraId="2AB5AF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gyűjtemény létrehozására,</w:t>
      </w:r>
    </w:p>
    <w:p w14:paraId="171EAF2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eszközhasználati és munkavédelmi szabályok betartására.</w:t>
      </w:r>
    </w:p>
    <w:p w14:paraId="0F32C0A4" w14:textId="77777777" w:rsidR="001F7994" w:rsidRPr="001F7994" w:rsidRDefault="001F7994" w:rsidP="001F7994">
      <w:pPr>
        <w:autoSpaceDE w:val="0"/>
        <w:autoSpaceDN w:val="0"/>
        <w:adjustRightInd w:val="0"/>
        <w:ind w:left="284" w:hanging="284"/>
        <w:jc w:val="both"/>
        <w:rPr>
          <w:sz w:val="24"/>
          <w:szCs w:val="24"/>
        </w:rPr>
      </w:pPr>
    </w:p>
    <w:p w14:paraId="29151A03"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2993B50A" w14:textId="77777777" w:rsidR="001F7994" w:rsidRPr="001F7994" w:rsidRDefault="001F7994" w:rsidP="001F7994">
      <w:pPr>
        <w:autoSpaceDE w:val="0"/>
        <w:autoSpaceDN w:val="0"/>
        <w:adjustRightInd w:val="0"/>
        <w:jc w:val="both"/>
        <w:rPr>
          <w:sz w:val="24"/>
          <w:szCs w:val="24"/>
        </w:rPr>
      </w:pPr>
    </w:p>
    <w:p w14:paraId="2295133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C0E922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grafikai és festészeti munkához szükséges eszköz és anyaghasználati készség fejlesztése. </w:t>
      </w:r>
    </w:p>
    <w:p w14:paraId="660A8B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vonallal, színnel, felülettel, díszítménnyel, kompozícióval kapcsolatos tapasztalatok gazdagítása. </w:t>
      </w:r>
    </w:p>
    <w:p w14:paraId="3D95E44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képalkotáshoz szükséges érzéki tapasztalások és technikai ismeretek átadása. </w:t>
      </w:r>
    </w:p>
    <w:p w14:paraId="3A63FF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Örömteli munkával a személyes megnyilvánulásnak teret adó alkotótevékenység motiválása. </w:t>
      </w:r>
    </w:p>
    <w:p w14:paraId="2954F9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Kreatív gondolkodásra, alkotásra nevelés. </w:t>
      </w:r>
    </w:p>
    <w:p w14:paraId="3BE51F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önkifejezés változatos formáinak alkalmazása.</w:t>
      </w:r>
    </w:p>
    <w:p w14:paraId="714E9FA4" w14:textId="77777777" w:rsidR="001F7994" w:rsidRPr="001F7994" w:rsidRDefault="001F7994" w:rsidP="001F7994">
      <w:pPr>
        <w:autoSpaceDE w:val="0"/>
        <w:autoSpaceDN w:val="0"/>
        <w:adjustRightInd w:val="0"/>
        <w:jc w:val="both"/>
        <w:rPr>
          <w:sz w:val="24"/>
          <w:szCs w:val="24"/>
        </w:rPr>
      </w:pPr>
    </w:p>
    <w:p w14:paraId="704F47D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C850211" w14:textId="77777777" w:rsidR="001F7994" w:rsidRPr="001F7994" w:rsidRDefault="001F7994" w:rsidP="001F7994">
      <w:pPr>
        <w:autoSpaceDE w:val="0"/>
        <w:autoSpaceDN w:val="0"/>
        <w:adjustRightInd w:val="0"/>
        <w:jc w:val="both"/>
        <w:rPr>
          <w:sz w:val="24"/>
          <w:szCs w:val="24"/>
        </w:rPr>
      </w:pPr>
      <w:r w:rsidRPr="001F7994">
        <w:rPr>
          <w:sz w:val="24"/>
          <w:szCs w:val="24"/>
        </w:rPr>
        <w:t>Grafikai és festészeti ismeretek</w:t>
      </w:r>
    </w:p>
    <w:p w14:paraId="05AD07BE" w14:textId="77777777" w:rsidR="001F7994" w:rsidRPr="001F7994" w:rsidRDefault="001F7994" w:rsidP="001F7994">
      <w:pPr>
        <w:autoSpaceDE w:val="0"/>
        <w:autoSpaceDN w:val="0"/>
        <w:adjustRightInd w:val="0"/>
        <w:jc w:val="both"/>
        <w:rPr>
          <w:sz w:val="24"/>
          <w:szCs w:val="24"/>
        </w:rPr>
      </w:pPr>
      <w:r w:rsidRPr="001F7994">
        <w:rPr>
          <w:sz w:val="24"/>
          <w:szCs w:val="24"/>
        </w:rPr>
        <w:t>A vonal és a mozgás–változás</w:t>
      </w:r>
    </w:p>
    <w:p w14:paraId="5A0EB506" w14:textId="77777777" w:rsidR="001F7994" w:rsidRPr="001F7994" w:rsidRDefault="001F7994" w:rsidP="001F7994">
      <w:pPr>
        <w:autoSpaceDE w:val="0"/>
        <w:autoSpaceDN w:val="0"/>
        <w:adjustRightInd w:val="0"/>
        <w:jc w:val="both"/>
        <w:rPr>
          <w:sz w:val="24"/>
          <w:szCs w:val="24"/>
        </w:rPr>
      </w:pPr>
      <w:r w:rsidRPr="001F7994">
        <w:rPr>
          <w:sz w:val="24"/>
          <w:szCs w:val="24"/>
        </w:rPr>
        <w:t>A színek egymáshoz való viszonya</w:t>
      </w:r>
    </w:p>
    <w:p w14:paraId="01439F72" w14:textId="77777777" w:rsidR="001F7994" w:rsidRPr="001F7994" w:rsidRDefault="001F7994" w:rsidP="001F7994">
      <w:pPr>
        <w:autoSpaceDE w:val="0"/>
        <w:autoSpaceDN w:val="0"/>
        <w:adjustRightInd w:val="0"/>
        <w:jc w:val="both"/>
        <w:rPr>
          <w:sz w:val="24"/>
          <w:szCs w:val="24"/>
        </w:rPr>
      </w:pPr>
      <w:r w:rsidRPr="001F7994">
        <w:rPr>
          <w:sz w:val="24"/>
          <w:szCs w:val="24"/>
        </w:rPr>
        <w:t>A színek érzelmi minősége</w:t>
      </w:r>
    </w:p>
    <w:p w14:paraId="1A4879FC" w14:textId="77777777" w:rsidR="001F7994" w:rsidRPr="001F7994" w:rsidRDefault="001F7994" w:rsidP="001F7994">
      <w:pPr>
        <w:autoSpaceDE w:val="0"/>
        <w:autoSpaceDN w:val="0"/>
        <w:adjustRightInd w:val="0"/>
        <w:jc w:val="both"/>
        <w:rPr>
          <w:sz w:val="24"/>
          <w:szCs w:val="24"/>
        </w:rPr>
      </w:pPr>
      <w:r w:rsidRPr="001F7994">
        <w:rPr>
          <w:sz w:val="24"/>
          <w:szCs w:val="24"/>
        </w:rPr>
        <w:t>Színharmóniák, színkontrasztok</w:t>
      </w:r>
    </w:p>
    <w:p w14:paraId="697C7A68" w14:textId="77777777" w:rsidR="001F7994" w:rsidRPr="001F7994" w:rsidRDefault="001F7994" w:rsidP="001F7994">
      <w:pPr>
        <w:autoSpaceDE w:val="0"/>
        <w:autoSpaceDN w:val="0"/>
        <w:adjustRightInd w:val="0"/>
        <w:jc w:val="both"/>
        <w:rPr>
          <w:sz w:val="24"/>
          <w:szCs w:val="24"/>
        </w:rPr>
      </w:pPr>
      <w:r w:rsidRPr="001F7994">
        <w:rPr>
          <w:sz w:val="24"/>
          <w:szCs w:val="24"/>
        </w:rPr>
        <w:t>A forma, folt, felület és textúra kifejező használata</w:t>
      </w:r>
    </w:p>
    <w:p w14:paraId="6770E685" w14:textId="77777777" w:rsidR="001F7994" w:rsidRPr="001F7994" w:rsidRDefault="001F7994" w:rsidP="001F7994">
      <w:pPr>
        <w:autoSpaceDE w:val="0"/>
        <w:autoSpaceDN w:val="0"/>
        <w:adjustRightInd w:val="0"/>
        <w:jc w:val="both"/>
        <w:rPr>
          <w:sz w:val="24"/>
          <w:szCs w:val="24"/>
        </w:rPr>
      </w:pPr>
      <w:r w:rsidRPr="001F7994">
        <w:rPr>
          <w:sz w:val="24"/>
          <w:szCs w:val="24"/>
        </w:rPr>
        <w:t>A gyűjtés, gyűjtemény felhasználásának lehetőségei</w:t>
      </w:r>
    </w:p>
    <w:p w14:paraId="714872C6" w14:textId="77777777" w:rsidR="001F7994" w:rsidRPr="001F7994" w:rsidRDefault="001F7994" w:rsidP="001F7994">
      <w:pPr>
        <w:autoSpaceDE w:val="0"/>
        <w:autoSpaceDN w:val="0"/>
        <w:adjustRightInd w:val="0"/>
        <w:jc w:val="both"/>
        <w:rPr>
          <w:sz w:val="24"/>
          <w:szCs w:val="24"/>
        </w:rPr>
      </w:pPr>
      <w:r w:rsidRPr="001F7994">
        <w:rPr>
          <w:sz w:val="24"/>
          <w:szCs w:val="24"/>
        </w:rPr>
        <w:t>A funkció és díszítés</w:t>
      </w:r>
    </w:p>
    <w:p w14:paraId="03681CCE" w14:textId="77777777" w:rsidR="001F7994" w:rsidRPr="001F7994" w:rsidRDefault="001F7994" w:rsidP="001F7994">
      <w:pPr>
        <w:autoSpaceDE w:val="0"/>
        <w:autoSpaceDN w:val="0"/>
        <w:adjustRightInd w:val="0"/>
        <w:jc w:val="both"/>
        <w:rPr>
          <w:sz w:val="24"/>
          <w:szCs w:val="24"/>
        </w:rPr>
      </w:pPr>
      <w:r w:rsidRPr="001F7994">
        <w:rPr>
          <w:sz w:val="24"/>
          <w:szCs w:val="24"/>
        </w:rPr>
        <w:t>Egyedi motívumok, motívumrendszer</w:t>
      </w:r>
    </w:p>
    <w:p w14:paraId="4C25BC83" w14:textId="77777777" w:rsidR="001F7994" w:rsidRPr="001F7994" w:rsidRDefault="001F7994" w:rsidP="001F7994">
      <w:pPr>
        <w:autoSpaceDE w:val="0"/>
        <w:autoSpaceDN w:val="0"/>
        <w:adjustRightInd w:val="0"/>
        <w:jc w:val="both"/>
        <w:rPr>
          <w:sz w:val="24"/>
          <w:szCs w:val="24"/>
        </w:rPr>
      </w:pPr>
      <w:r w:rsidRPr="001F7994">
        <w:rPr>
          <w:sz w:val="24"/>
          <w:szCs w:val="24"/>
        </w:rPr>
        <w:t>Dombornyomat</w:t>
      </w:r>
    </w:p>
    <w:p w14:paraId="5EBDD7D6" w14:textId="77777777" w:rsidR="001F7994" w:rsidRPr="001F7994" w:rsidRDefault="001F7994" w:rsidP="001F7994">
      <w:pPr>
        <w:autoSpaceDE w:val="0"/>
        <w:autoSpaceDN w:val="0"/>
        <w:adjustRightInd w:val="0"/>
        <w:jc w:val="both"/>
        <w:rPr>
          <w:sz w:val="24"/>
          <w:szCs w:val="24"/>
        </w:rPr>
      </w:pPr>
      <w:r w:rsidRPr="001F7994">
        <w:rPr>
          <w:sz w:val="24"/>
          <w:szCs w:val="24"/>
        </w:rPr>
        <w:t>Kompozíciós variációk</w:t>
      </w:r>
    </w:p>
    <w:p w14:paraId="340E1C50" w14:textId="77777777" w:rsidR="001F7994" w:rsidRPr="001F7994" w:rsidRDefault="001F7994" w:rsidP="001F7994">
      <w:pPr>
        <w:autoSpaceDE w:val="0"/>
        <w:autoSpaceDN w:val="0"/>
        <w:adjustRightInd w:val="0"/>
        <w:jc w:val="both"/>
        <w:rPr>
          <w:sz w:val="24"/>
          <w:szCs w:val="24"/>
        </w:rPr>
      </w:pPr>
      <w:r w:rsidRPr="001F7994">
        <w:rPr>
          <w:sz w:val="24"/>
          <w:szCs w:val="24"/>
        </w:rPr>
        <w:t>Illusztratív sorozatok</w:t>
      </w:r>
    </w:p>
    <w:p w14:paraId="1C60EE4C"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ismeretek</w:t>
      </w:r>
    </w:p>
    <w:p w14:paraId="4DA2AD27" w14:textId="77777777" w:rsidR="001F7994" w:rsidRPr="001F7994" w:rsidRDefault="001F7994" w:rsidP="001F7994">
      <w:pPr>
        <w:autoSpaceDE w:val="0"/>
        <w:autoSpaceDN w:val="0"/>
        <w:adjustRightInd w:val="0"/>
        <w:jc w:val="both"/>
        <w:rPr>
          <w:sz w:val="24"/>
          <w:szCs w:val="24"/>
        </w:rPr>
      </w:pPr>
    </w:p>
    <w:p w14:paraId="04FACDB4" w14:textId="77777777" w:rsidR="00D802C1" w:rsidRDefault="00D802C1" w:rsidP="001F7994">
      <w:pPr>
        <w:autoSpaceDE w:val="0"/>
        <w:autoSpaceDN w:val="0"/>
        <w:adjustRightInd w:val="0"/>
        <w:jc w:val="both"/>
        <w:rPr>
          <w:sz w:val="24"/>
          <w:szCs w:val="24"/>
        </w:rPr>
      </w:pPr>
    </w:p>
    <w:p w14:paraId="74D99F4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Feladatcsoportok</w:t>
      </w:r>
    </w:p>
    <w:p w14:paraId="5BC19A5A" w14:textId="77777777" w:rsidR="001F7994" w:rsidRPr="001F7994" w:rsidRDefault="001F7994" w:rsidP="001F7994">
      <w:pPr>
        <w:autoSpaceDE w:val="0"/>
        <w:autoSpaceDN w:val="0"/>
        <w:adjustRightInd w:val="0"/>
        <w:jc w:val="both"/>
        <w:rPr>
          <w:sz w:val="24"/>
          <w:szCs w:val="24"/>
        </w:rPr>
      </w:pPr>
      <w:r w:rsidRPr="001F7994">
        <w:rPr>
          <w:sz w:val="24"/>
          <w:szCs w:val="24"/>
        </w:rPr>
        <w:t>A vonal</w:t>
      </w:r>
    </w:p>
    <w:p w14:paraId="2D4B43E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Változások vizuális nyomai</w:t>
      </w:r>
    </w:p>
    <w:p w14:paraId="3B78497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valóságos és képzeletbeli változások nyomainak megjelenítése különböző grafikai és festészeti technikákkal</w:t>
      </w:r>
    </w:p>
    <w:p w14:paraId="10A700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Improvizatív és tudatos vonal– és hangjátékok</w:t>
      </w:r>
    </w:p>
    <w:p w14:paraId="71C041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hatású, karakterű hangok, zajok, zenék inspiráló hatására különböző karakterű vonalak, rajzos vonalszövetek készítése</w:t>
      </w:r>
    </w:p>
    <w:p w14:paraId="77A57CAA" w14:textId="77777777" w:rsidR="001F7994" w:rsidRPr="001F7994" w:rsidRDefault="001F7994" w:rsidP="001F7994">
      <w:pPr>
        <w:autoSpaceDE w:val="0"/>
        <w:autoSpaceDN w:val="0"/>
        <w:adjustRightInd w:val="0"/>
        <w:jc w:val="both"/>
        <w:rPr>
          <w:sz w:val="24"/>
          <w:szCs w:val="24"/>
        </w:rPr>
      </w:pPr>
    </w:p>
    <w:p w14:paraId="22AC83B7" w14:textId="77777777" w:rsidR="001F7994" w:rsidRPr="001F7994" w:rsidRDefault="001F7994" w:rsidP="001F7994">
      <w:pPr>
        <w:autoSpaceDE w:val="0"/>
        <w:autoSpaceDN w:val="0"/>
        <w:adjustRightInd w:val="0"/>
        <w:jc w:val="both"/>
        <w:rPr>
          <w:sz w:val="24"/>
          <w:szCs w:val="24"/>
        </w:rPr>
      </w:pPr>
      <w:r w:rsidRPr="001F7994">
        <w:rPr>
          <w:sz w:val="24"/>
          <w:szCs w:val="24"/>
        </w:rPr>
        <w:t>A szín</w:t>
      </w:r>
    </w:p>
    <w:p w14:paraId="4F45C3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Színfoltok festése zene hangulatára</w:t>
      </w:r>
    </w:p>
    <w:p w14:paraId="427CD02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egymáshoz való viszonya, a színek érzelmi minősége</w:t>
      </w:r>
    </w:p>
    <w:p w14:paraId="494B0D3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Természeti jelenségek színekkel és színárnyalatokkal való kifejezése</w:t>
      </w:r>
    </w:p>
    <w:p w14:paraId="5F46B9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Egy–egy szín más színekkel való kapcsolatának mesén, dramatikus játékon keresztül történő átélése, az élmények megfestése</w:t>
      </w:r>
    </w:p>
    <w:p w14:paraId="374DA1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Árnyalt vizuális minőségek, színharmóniák</w:t>
      </w:r>
    </w:p>
    <w:p w14:paraId="3849BB8B" w14:textId="77777777" w:rsidR="001F7994" w:rsidRPr="001F7994" w:rsidRDefault="001F7994" w:rsidP="001F7994">
      <w:pPr>
        <w:autoSpaceDE w:val="0"/>
        <w:autoSpaceDN w:val="0"/>
        <w:adjustRightInd w:val="0"/>
        <w:ind w:left="284" w:hanging="284"/>
        <w:jc w:val="both"/>
        <w:rPr>
          <w:sz w:val="24"/>
          <w:szCs w:val="24"/>
        </w:rPr>
      </w:pPr>
    </w:p>
    <w:p w14:paraId="7FAC910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Fogalmakkal, hangokkal, mozdulatokkal leírható tartalmak megjelenítése színek, színharmóniák által</w:t>
      </w:r>
    </w:p>
    <w:p w14:paraId="1A4553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Színkontrasztok, tartalmi ellentétek</w:t>
      </w:r>
    </w:p>
    <w:p w14:paraId="7092BD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Színkontrasztok, színellentétek festése – melyek tartalmi ellentéteket és belső élményeket juttatnak felszínre – különös tekintettel a sötét–világos kontrasztra</w:t>
      </w:r>
    </w:p>
    <w:p w14:paraId="48761D07" w14:textId="77777777" w:rsidR="001F7994" w:rsidRPr="001F7994" w:rsidRDefault="001F7994" w:rsidP="001F7994">
      <w:pPr>
        <w:autoSpaceDE w:val="0"/>
        <w:autoSpaceDN w:val="0"/>
        <w:adjustRightInd w:val="0"/>
        <w:jc w:val="both"/>
        <w:rPr>
          <w:sz w:val="24"/>
          <w:szCs w:val="24"/>
        </w:rPr>
      </w:pPr>
    </w:p>
    <w:p w14:paraId="76446364" w14:textId="77777777" w:rsidR="001F7994" w:rsidRPr="001F7994" w:rsidRDefault="001F7994" w:rsidP="001F7994">
      <w:pPr>
        <w:autoSpaceDE w:val="0"/>
        <w:autoSpaceDN w:val="0"/>
        <w:adjustRightInd w:val="0"/>
        <w:jc w:val="both"/>
        <w:rPr>
          <w:sz w:val="24"/>
          <w:szCs w:val="24"/>
        </w:rPr>
      </w:pPr>
      <w:r w:rsidRPr="001F7994">
        <w:rPr>
          <w:sz w:val="24"/>
          <w:szCs w:val="24"/>
        </w:rPr>
        <w:t>A felület</w:t>
      </w:r>
    </w:p>
    <w:p w14:paraId="38A5E8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Felület és ábrázolási szándék</w:t>
      </w:r>
    </w:p>
    <w:p w14:paraId="4FE72C5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érzelmi, hangulati állapotok megjelenítése a megismert technikákkal, felületalakítási lehetőségekkel változatos műfaji kísérletek során</w:t>
      </w:r>
    </w:p>
    <w:p w14:paraId="729BD81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Foltok, folthatárok</w:t>
      </w:r>
    </w:p>
    <w:p w14:paraId="5FBD10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valóságban látható éles és elmosódott kontúrok megfigyelése és megjelenítésük</w:t>
      </w:r>
    </w:p>
    <w:p w14:paraId="733539C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Transzparencia, ellenfény, a részletek láthatósága</w:t>
      </w:r>
    </w:p>
    <w:p w14:paraId="6D5E319B" w14:textId="77777777" w:rsidR="001F7994" w:rsidRPr="001F7994" w:rsidRDefault="001F7994" w:rsidP="001F7994">
      <w:pPr>
        <w:autoSpaceDE w:val="0"/>
        <w:autoSpaceDN w:val="0"/>
        <w:adjustRightInd w:val="0"/>
        <w:jc w:val="both"/>
        <w:rPr>
          <w:sz w:val="24"/>
          <w:szCs w:val="24"/>
        </w:rPr>
      </w:pPr>
    </w:p>
    <w:p w14:paraId="51A1F2D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Textúra képzés</w:t>
      </w:r>
    </w:p>
    <w:p w14:paraId="4CEDA20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anyagok segítségével, felhasználásával (homok, gipsz, fonal, drót, szögek) változatos textúrájú felületek létrehozása</w:t>
      </w:r>
    </w:p>
    <w:p w14:paraId="536DDF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elkészült lapokból képtárgyak készítése</w:t>
      </w:r>
    </w:p>
    <w:p w14:paraId="392EAB16" w14:textId="77777777" w:rsidR="001F7994" w:rsidRPr="001F7994" w:rsidRDefault="001F7994" w:rsidP="001F7994">
      <w:pPr>
        <w:autoSpaceDE w:val="0"/>
        <w:autoSpaceDN w:val="0"/>
        <w:adjustRightInd w:val="0"/>
        <w:jc w:val="both"/>
        <w:rPr>
          <w:sz w:val="24"/>
          <w:szCs w:val="24"/>
        </w:rPr>
      </w:pPr>
    </w:p>
    <w:p w14:paraId="4E664402" w14:textId="77777777" w:rsidR="001F7994" w:rsidRPr="001F7994" w:rsidRDefault="001F7994" w:rsidP="001F7994">
      <w:pPr>
        <w:autoSpaceDE w:val="0"/>
        <w:autoSpaceDN w:val="0"/>
        <w:adjustRightInd w:val="0"/>
        <w:jc w:val="both"/>
        <w:rPr>
          <w:sz w:val="24"/>
          <w:szCs w:val="24"/>
        </w:rPr>
      </w:pPr>
      <w:r w:rsidRPr="001F7994">
        <w:rPr>
          <w:sz w:val="24"/>
          <w:szCs w:val="24"/>
        </w:rPr>
        <w:t>Minta a környezetben</w:t>
      </w:r>
    </w:p>
    <w:p w14:paraId="444BD27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Műalkotásokról, építményekről, fotókról minták, ornamentikák gyűjtése</w:t>
      </w:r>
    </w:p>
    <w:p w14:paraId="2BD64C5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gyűjtött és továbbgondolt mintakincs felhasználása tárgyakon</w:t>
      </w:r>
    </w:p>
    <w:p w14:paraId="573A8987" w14:textId="77777777" w:rsidR="001F7994" w:rsidRPr="001F7994" w:rsidRDefault="001F7994" w:rsidP="001F7994">
      <w:pPr>
        <w:autoSpaceDE w:val="0"/>
        <w:autoSpaceDN w:val="0"/>
        <w:adjustRightInd w:val="0"/>
        <w:jc w:val="both"/>
        <w:rPr>
          <w:sz w:val="24"/>
          <w:szCs w:val="24"/>
        </w:rPr>
      </w:pPr>
    </w:p>
    <w:p w14:paraId="7BBAF288" w14:textId="77777777" w:rsidR="001F7994" w:rsidRPr="001F7994" w:rsidRDefault="001F7994" w:rsidP="001F7994">
      <w:pPr>
        <w:autoSpaceDE w:val="0"/>
        <w:autoSpaceDN w:val="0"/>
        <w:adjustRightInd w:val="0"/>
        <w:jc w:val="both"/>
        <w:rPr>
          <w:sz w:val="24"/>
          <w:szCs w:val="24"/>
        </w:rPr>
      </w:pPr>
      <w:r w:rsidRPr="001F7994">
        <w:rPr>
          <w:sz w:val="24"/>
          <w:szCs w:val="24"/>
        </w:rPr>
        <w:t>Díszítés, díszítmények</w:t>
      </w:r>
    </w:p>
    <w:p w14:paraId="4DF73A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Funkcióval, jelentéssel bíró mikroterek külső– belső elemeinek díszítése grafikai és festészeti technikákkal</w:t>
      </w:r>
    </w:p>
    <w:p w14:paraId="20818F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mikroterek lakóinak, lényeinek egyedi megjelenítése</w:t>
      </w:r>
    </w:p>
    <w:p w14:paraId="2567FF99" w14:textId="77777777" w:rsidR="001F7994" w:rsidRPr="001F7994" w:rsidRDefault="001F7994" w:rsidP="001F7994">
      <w:pPr>
        <w:autoSpaceDE w:val="0"/>
        <w:autoSpaceDN w:val="0"/>
        <w:adjustRightInd w:val="0"/>
        <w:jc w:val="both"/>
        <w:rPr>
          <w:sz w:val="24"/>
          <w:szCs w:val="24"/>
        </w:rPr>
      </w:pPr>
    </w:p>
    <w:p w14:paraId="21C5507F" w14:textId="77777777" w:rsidR="001F7994" w:rsidRPr="001F7994" w:rsidRDefault="001F7994" w:rsidP="001F7994">
      <w:pPr>
        <w:autoSpaceDE w:val="0"/>
        <w:autoSpaceDN w:val="0"/>
        <w:adjustRightInd w:val="0"/>
        <w:jc w:val="both"/>
        <w:rPr>
          <w:sz w:val="24"/>
          <w:szCs w:val="24"/>
        </w:rPr>
      </w:pPr>
      <w:r w:rsidRPr="001F7994">
        <w:rPr>
          <w:sz w:val="24"/>
          <w:szCs w:val="24"/>
        </w:rPr>
        <w:t>Sablon nyomatok</w:t>
      </w:r>
    </w:p>
    <w:p w14:paraId="29ADEFA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Meghívó, plakát, képregény készítése sablonnyomat segítségével (kivágott papír vagy műanyag motívumokkal)</w:t>
      </w:r>
    </w:p>
    <w:p w14:paraId="10CFB981" w14:textId="77777777" w:rsidR="001F7994" w:rsidRPr="001F7994" w:rsidRDefault="001F7994" w:rsidP="001F7994">
      <w:pPr>
        <w:autoSpaceDE w:val="0"/>
        <w:autoSpaceDN w:val="0"/>
        <w:adjustRightInd w:val="0"/>
        <w:jc w:val="both"/>
        <w:rPr>
          <w:sz w:val="24"/>
          <w:szCs w:val="24"/>
        </w:rPr>
      </w:pPr>
    </w:p>
    <w:p w14:paraId="0C0C498E" w14:textId="77777777" w:rsidR="001F7994" w:rsidRPr="001F7994" w:rsidRDefault="001F7994" w:rsidP="001F7994">
      <w:pPr>
        <w:autoSpaceDE w:val="0"/>
        <w:autoSpaceDN w:val="0"/>
        <w:adjustRightInd w:val="0"/>
        <w:jc w:val="both"/>
        <w:rPr>
          <w:sz w:val="24"/>
          <w:szCs w:val="24"/>
        </w:rPr>
      </w:pPr>
      <w:r w:rsidRPr="001F7994">
        <w:rPr>
          <w:sz w:val="24"/>
          <w:szCs w:val="24"/>
        </w:rPr>
        <w:t>Dombornyomatok</w:t>
      </w:r>
    </w:p>
    <w:p w14:paraId="4E6E8F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anyagok, tárgyak segítségével plasztikus papírnyomatok készítése</w:t>
      </w:r>
    </w:p>
    <w:p w14:paraId="02785D5D" w14:textId="77777777" w:rsidR="001F7994" w:rsidRPr="001F7994" w:rsidRDefault="001F7994" w:rsidP="001F7994">
      <w:pPr>
        <w:autoSpaceDE w:val="0"/>
        <w:autoSpaceDN w:val="0"/>
        <w:adjustRightInd w:val="0"/>
        <w:jc w:val="both"/>
        <w:rPr>
          <w:sz w:val="24"/>
          <w:szCs w:val="24"/>
        </w:rPr>
      </w:pPr>
    </w:p>
    <w:p w14:paraId="5EA27759" w14:textId="77777777" w:rsidR="001F7994" w:rsidRPr="001F7994" w:rsidRDefault="001F7994" w:rsidP="001F7994">
      <w:pPr>
        <w:autoSpaceDE w:val="0"/>
        <w:autoSpaceDN w:val="0"/>
        <w:adjustRightInd w:val="0"/>
        <w:jc w:val="both"/>
        <w:rPr>
          <w:sz w:val="24"/>
          <w:szCs w:val="24"/>
        </w:rPr>
      </w:pPr>
      <w:r w:rsidRPr="001F7994">
        <w:rPr>
          <w:sz w:val="24"/>
          <w:szCs w:val="24"/>
        </w:rPr>
        <w:t>Kompozíció</w:t>
      </w:r>
    </w:p>
    <w:p w14:paraId="19C984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Komponálási módok</w:t>
      </w:r>
    </w:p>
    <w:p w14:paraId="62FB534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Játékos kísérletek, variációk egy saját alkotás, illetve különböző reprodukciók képi elemeinek, szereplőinek átrendezésére</w:t>
      </w:r>
    </w:p>
    <w:p w14:paraId="5EB78737" w14:textId="77777777" w:rsidR="001F7994" w:rsidRPr="001F7994" w:rsidRDefault="001F7994" w:rsidP="001F7994">
      <w:pPr>
        <w:autoSpaceDE w:val="0"/>
        <w:autoSpaceDN w:val="0"/>
        <w:adjustRightInd w:val="0"/>
        <w:jc w:val="both"/>
        <w:rPr>
          <w:sz w:val="24"/>
          <w:szCs w:val="24"/>
        </w:rPr>
      </w:pPr>
    </w:p>
    <w:p w14:paraId="41CB2571" w14:textId="77777777" w:rsidR="001F7994" w:rsidRPr="001F7994" w:rsidRDefault="001F7994" w:rsidP="001F7994">
      <w:pPr>
        <w:autoSpaceDE w:val="0"/>
        <w:autoSpaceDN w:val="0"/>
        <w:adjustRightInd w:val="0"/>
        <w:jc w:val="both"/>
        <w:rPr>
          <w:sz w:val="24"/>
          <w:szCs w:val="24"/>
        </w:rPr>
      </w:pPr>
      <w:r w:rsidRPr="001F7994">
        <w:rPr>
          <w:sz w:val="24"/>
          <w:szCs w:val="24"/>
        </w:rPr>
        <w:t>Képalkotás</w:t>
      </w:r>
    </w:p>
    <w:p w14:paraId="29683F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Illusztrációk készítése</w:t>
      </w:r>
    </w:p>
    <w:p w14:paraId="1F5667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Történetek, mesék jeleneteinek illusztratív ábrázolása sorozatokban grafikai és festészeti technikákkal (monotípia és kollázs–technika vonalas, festett kiegészítéssel, krétarajzzal, karcnyomatokkal)</w:t>
      </w:r>
    </w:p>
    <w:p w14:paraId="50DDF0CC"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Értékelés és kiállítás–rendezés</w:t>
      </w:r>
    </w:p>
    <w:p w14:paraId="6D6BAC0E" w14:textId="77777777" w:rsidR="001F7994" w:rsidRPr="001F7994" w:rsidRDefault="001F7994" w:rsidP="001F7994">
      <w:pPr>
        <w:autoSpaceDE w:val="0"/>
        <w:autoSpaceDN w:val="0"/>
        <w:adjustRightInd w:val="0"/>
        <w:jc w:val="both"/>
        <w:rPr>
          <w:sz w:val="24"/>
          <w:szCs w:val="24"/>
        </w:rPr>
      </w:pPr>
    </w:p>
    <w:p w14:paraId="56B48F25"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67E4543B"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D805AD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mozgás–változás vonallal történő kifejezésének lehetőségeit,</w:t>
      </w:r>
    </w:p>
    <w:p w14:paraId="0028AF5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egymáshoz való viszonyát,</w:t>
      </w:r>
    </w:p>
    <w:p w14:paraId="33DA4A0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érzelmi minőségét,</w:t>
      </w:r>
    </w:p>
    <w:p w14:paraId="5857EB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színharmóniákat, színkontrasztokat,</w:t>
      </w:r>
    </w:p>
    <w:p w14:paraId="3FF481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gyűjtés, gyűjtemény felhasználásának lehetőségeit,</w:t>
      </w:r>
    </w:p>
    <w:p w14:paraId="2209861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funkció és díszítés kapcsolatát,</w:t>
      </w:r>
    </w:p>
    <w:p w14:paraId="626A947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dombornyomat készítésének technikáját.</w:t>
      </w:r>
    </w:p>
    <w:p w14:paraId="2DCEB78E" w14:textId="77777777" w:rsidR="001F7994" w:rsidRPr="001F7994" w:rsidRDefault="001F7994" w:rsidP="001F7994">
      <w:pPr>
        <w:autoSpaceDE w:val="0"/>
        <w:autoSpaceDN w:val="0"/>
        <w:adjustRightInd w:val="0"/>
        <w:jc w:val="both"/>
        <w:rPr>
          <w:sz w:val="24"/>
          <w:szCs w:val="24"/>
        </w:rPr>
      </w:pPr>
    </w:p>
    <w:p w14:paraId="6E649501"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23B5401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 forma, folt, felület, szín és textúra kifejező használatára,</w:t>
      </w:r>
    </w:p>
    <w:p w14:paraId="7B67E45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egyedi motívumok, motívumrendszer alkalmazására,</w:t>
      </w:r>
    </w:p>
    <w:p w14:paraId="5BB04D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dombornyomat készítésére,</w:t>
      </w:r>
    </w:p>
    <w:p w14:paraId="159AFF0D" w14:textId="77777777" w:rsidR="001F7994" w:rsidRPr="001F7994" w:rsidRDefault="001F7994" w:rsidP="001F7994">
      <w:pPr>
        <w:autoSpaceDE w:val="0"/>
        <w:autoSpaceDN w:val="0"/>
        <w:adjustRightInd w:val="0"/>
        <w:ind w:left="284" w:hanging="284"/>
        <w:jc w:val="both"/>
        <w:rPr>
          <w:sz w:val="24"/>
          <w:szCs w:val="24"/>
        </w:rPr>
      </w:pPr>
    </w:p>
    <w:p w14:paraId="7637426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kompozíciós variációk, illusztratív sorozatok készítésére,</w:t>
      </w:r>
    </w:p>
    <w:p w14:paraId="40FA66F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eszközhasználati és munkavédelmi szabályok betartására.</w:t>
      </w:r>
    </w:p>
    <w:p w14:paraId="614D08F1" w14:textId="77777777" w:rsidR="001F7994" w:rsidRPr="001F7994" w:rsidRDefault="001F7994" w:rsidP="001F7994">
      <w:pPr>
        <w:autoSpaceDE w:val="0"/>
        <w:autoSpaceDN w:val="0"/>
        <w:adjustRightInd w:val="0"/>
        <w:ind w:left="284" w:hanging="284"/>
        <w:jc w:val="both"/>
        <w:rPr>
          <w:sz w:val="24"/>
          <w:szCs w:val="24"/>
        </w:rPr>
      </w:pPr>
    </w:p>
    <w:p w14:paraId="635CDF03" w14:textId="77777777" w:rsidR="001F7994" w:rsidRPr="001F7994" w:rsidRDefault="001F7994" w:rsidP="001F7994">
      <w:pPr>
        <w:autoSpaceDE w:val="0"/>
        <w:autoSpaceDN w:val="0"/>
        <w:adjustRightInd w:val="0"/>
        <w:jc w:val="both"/>
        <w:rPr>
          <w:sz w:val="24"/>
          <w:szCs w:val="24"/>
        </w:rPr>
      </w:pPr>
      <w:r w:rsidRPr="001F7994">
        <w:rPr>
          <w:b/>
          <w:bCs/>
          <w:sz w:val="24"/>
          <w:szCs w:val="24"/>
        </w:rPr>
        <w:t>GRAFIKA ÉS FESTÉSZET TANSZAK</w:t>
      </w:r>
    </w:p>
    <w:p w14:paraId="7CE471A5" w14:textId="77777777" w:rsidR="001F7994" w:rsidRPr="001F7994" w:rsidRDefault="001F7994" w:rsidP="001F7994">
      <w:pPr>
        <w:autoSpaceDE w:val="0"/>
        <w:autoSpaceDN w:val="0"/>
        <w:adjustRightInd w:val="0"/>
        <w:jc w:val="both"/>
        <w:rPr>
          <w:sz w:val="24"/>
          <w:szCs w:val="24"/>
        </w:rPr>
      </w:pPr>
    </w:p>
    <w:p w14:paraId="62E8B4EF" w14:textId="77777777" w:rsidR="001F7994" w:rsidRPr="001F7994" w:rsidRDefault="001F7994" w:rsidP="001F7994">
      <w:pPr>
        <w:autoSpaceDE w:val="0"/>
        <w:autoSpaceDN w:val="0"/>
        <w:adjustRightInd w:val="0"/>
        <w:jc w:val="both"/>
        <w:rPr>
          <w:sz w:val="24"/>
          <w:szCs w:val="24"/>
        </w:rPr>
      </w:pPr>
      <w:r w:rsidRPr="001F7994">
        <w:rPr>
          <w:sz w:val="24"/>
          <w:szCs w:val="24"/>
        </w:rPr>
        <w:t>GRAFIKA ÉS FESTÉSZET MŰHELYGYAKORLAT</w:t>
      </w:r>
    </w:p>
    <w:p w14:paraId="1472278B" w14:textId="77777777" w:rsidR="001F7994" w:rsidRPr="001F7994" w:rsidRDefault="001F7994" w:rsidP="001F7994">
      <w:pPr>
        <w:autoSpaceDE w:val="0"/>
        <w:autoSpaceDN w:val="0"/>
        <w:adjustRightInd w:val="0"/>
        <w:jc w:val="both"/>
        <w:rPr>
          <w:sz w:val="24"/>
          <w:szCs w:val="24"/>
        </w:rPr>
      </w:pPr>
    </w:p>
    <w:p w14:paraId="7A63B67D" w14:textId="77777777" w:rsidR="001F7994" w:rsidRPr="001F7994" w:rsidRDefault="001F7994" w:rsidP="001F7994">
      <w:pPr>
        <w:autoSpaceDE w:val="0"/>
        <w:autoSpaceDN w:val="0"/>
        <w:adjustRightInd w:val="0"/>
        <w:jc w:val="both"/>
        <w:rPr>
          <w:sz w:val="24"/>
          <w:szCs w:val="24"/>
        </w:rPr>
      </w:pPr>
      <w:r w:rsidRPr="001F7994">
        <w:rPr>
          <w:sz w:val="24"/>
          <w:szCs w:val="24"/>
        </w:rPr>
        <w:t>A grafika és festészet műhelygyakorlat célja olyan általános és speciális ismeretek átadása, melyek képessé teszik a tanulót önálló, színvonalas grafikai és festészeti alkotások létrehozására. Célja továbbá, hogy a tanulókat önmaguk megismeréséhez és a valóság törvényszerűségeinek egyre pontosabb és mélyebb megértéséhez juttassa a kritikus megfigyelés és gyakorlati tevékenységek segítségével.</w:t>
      </w:r>
    </w:p>
    <w:p w14:paraId="5E5CE60D"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műhelygyakorlat feladata a tanulói képzelet, a belső képek és a valóság törvényszerűségeiből fakadó vizuális látványelemek összekapcsolásának elősegítése. </w:t>
      </w:r>
      <w:r w:rsidRPr="001F7994">
        <w:rPr>
          <w:sz w:val="24"/>
          <w:szCs w:val="24"/>
        </w:rPr>
        <w:lastRenderedPageBreak/>
        <w:t>Feladata továbbá kreatív alkotói tevékenységen keresztül az emberi, társadalmi és művészeti problémákra való érzékenység és véleménynyilvánítási igény kialakítása.</w:t>
      </w:r>
    </w:p>
    <w:p w14:paraId="2CF25851" w14:textId="77777777" w:rsidR="001F7994" w:rsidRPr="001F7994" w:rsidRDefault="001F7994" w:rsidP="001F7994">
      <w:pPr>
        <w:autoSpaceDE w:val="0"/>
        <w:autoSpaceDN w:val="0"/>
        <w:adjustRightInd w:val="0"/>
        <w:jc w:val="both"/>
        <w:rPr>
          <w:sz w:val="24"/>
          <w:szCs w:val="24"/>
        </w:rPr>
      </w:pPr>
    </w:p>
    <w:p w14:paraId="6832DBDD"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02298F38" w14:textId="77777777" w:rsidR="001F7994" w:rsidRPr="001F7994" w:rsidRDefault="001F7994" w:rsidP="001F7994">
      <w:pPr>
        <w:autoSpaceDE w:val="0"/>
        <w:autoSpaceDN w:val="0"/>
        <w:adjustRightInd w:val="0"/>
        <w:jc w:val="both"/>
        <w:rPr>
          <w:sz w:val="24"/>
          <w:szCs w:val="24"/>
        </w:rPr>
      </w:pPr>
    </w:p>
    <w:p w14:paraId="0F681A5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7C6F1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grafikai és festészeti munkához szükséges eszköz és anyaghasználati készség fejlesztése. </w:t>
      </w:r>
    </w:p>
    <w:p w14:paraId="161FCC2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vizuális kifejezés elemeinek eszközeinek felismerése, egyre tudatosabb alkalmazása. </w:t>
      </w:r>
    </w:p>
    <w:p w14:paraId="5CE6D3F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motívumgyűjtés és vázlatkészítés gyakorlatában való jártasság kialakítása. </w:t>
      </w:r>
    </w:p>
    <w:p w14:paraId="1E5EC3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tanult grafikai és festészeti technikák alkalmazási képességének gyakorlása. </w:t>
      </w:r>
    </w:p>
    <w:p w14:paraId="349079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esztétikai érzékenység és kifejezőkészség fejlesztése. </w:t>
      </w:r>
    </w:p>
    <w:p w14:paraId="258A5D0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önállóság kialakítása. </w:t>
      </w:r>
    </w:p>
    <w:p w14:paraId="481EED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fegyelmezett munkavégzés szabályainak elsajátíttatása.</w:t>
      </w:r>
    </w:p>
    <w:p w14:paraId="659D0210" w14:textId="77777777" w:rsidR="001F7994" w:rsidRPr="001F7994" w:rsidRDefault="001F7994" w:rsidP="001F7994">
      <w:pPr>
        <w:autoSpaceDE w:val="0"/>
        <w:autoSpaceDN w:val="0"/>
        <w:adjustRightInd w:val="0"/>
        <w:jc w:val="both"/>
        <w:rPr>
          <w:sz w:val="24"/>
          <w:szCs w:val="24"/>
        </w:rPr>
      </w:pPr>
    </w:p>
    <w:p w14:paraId="53650304"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65319D2C" w14:textId="77777777" w:rsidR="001F7994" w:rsidRPr="001F7994" w:rsidRDefault="001F7994" w:rsidP="001F7994">
      <w:pPr>
        <w:autoSpaceDE w:val="0"/>
        <w:autoSpaceDN w:val="0"/>
        <w:adjustRightInd w:val="0"/>
        <w:jc w:val="both"/>
        <w:rPr>
          <w:sz w:val="24"/>
          <w:szCs w:val="24"/>
        </w:rPr>
      </w:pPr>
      <w:r w:rsidRPr="001F7994">
        <w:rPr>
          <w:sz w:val="24"/>
          <w:szCs w:val="24"/>
        </w:rPr>
        <w:t>Grafikai és festészeti ismeretek</w:t>
      </w:r>
    </w:p>
    <w:p w14:paraId="3B679054" w14:textId="77777777" w:rsidR="001F7994" w:rsidRPr="001F7994" w:rsidRDefault="001F7994" w:rsidP="001F7994">
      <w:pPr>
        <w:autoSpaceDE w:val="0"/>
        <w:autoSpaceDN w:val="0"/>
        <w:adjustRightInd w:val="0"/>
        <w:jc w:val="both"/>
        <w:rPr>
          <w:sz w:val="24"/>
          <w:szCs w:val="24"/>
        </w:rPr>
      </w:pPr>
      <w:r w:rsidRPr="001F7994">
        <w:rPr>
          <w:sz w:val="24"/>
          <w:szCs w:val="24"/>
        </w:rPr>
        <w:t>Grafika és festészet technikai, műfaji sajátosságai</w:t>
      </w:r>
    </w:p>
    <w:p w14:paraId="0F18BD36" w14:textId="77777777" w:rsidR="001F7994" w:rsidRPr="001F7994" w:rsidRDefault="001F7994" w:rsidP="001F7994">
      <w:pPr>
        <w:autoSpaceDE w:val="0"/>
        <w:autoSpaceDN w:val="0"/>
        <w:adjustRightInd w:val="0"/>
        <w:jc w:val="both"/>
        <w:rPr>
          <w:sz w:val="24"/>
          <w:szCs w:val="24"/>
        </w:rPr>
      </w:pPr>
      <w:r w:rsidRPr="001F7994">
        <w:rPr>
          <w:sz w:val="24"/>
          <w:szCs w:val="24"/>
        </w:rPr>
        <w:t>Vizuális kifejezés alapvető eszközei, szerepük</w:t>
      </w:r>
    </w:p>
    <w:p w14:paraId="431F7A2A" w14:textId="77777777" w:rsidR="001F7994" w:rsidRPr="001F7994" w:rsidRDefault="001F7994" w:rsidP="001F7994">
      <w:pPr>
        <w:autoSpaceDE w:val="0"/>
        <w:autoSpaceDN w:val="0"/>
        <w:adjustRightInd w:val="0"/>
        <w:jc w:val="both"/>
        <w:rPr>
          <w:sz w:val="24"/>
          <w:szCs w:val="24"/>
        </w:rPr>
      </w:pPr>
      <w:r w:rsidRPr="001F7994">
        <w:rPr>
          <w:sz w:val="24"/>
          <w:szCs w:val="24"/>
        </w:rPr>
        <w:t>A vonal megjelenési lehetőségei, kifejezőereje</w:t>
      </w:r>
    </w:p>
    <w:p w14:paraId="299E63EB" w14:textId="77777777" w:rsidR="001F7994" w:rsidRPr="001F7994" w:rsidRDefault="001F7994" w:rsidP="001F7994">
      <w:pPr>
        <w:autoSpaceDE w:val="0"/>
        <w:autoSpaceDN w:val="0"/>
        <w:adjustRightInd w:val="0"/>
        <w:jc w:val="both"/>
        <w:rPr>
          <w:sz w:val="24"/>
          <w:szCs w:val="24"/>
        </w:rPr>
      </w:pPr>
      <w:r w:rsidRPr="001F7994">
        <w:rPr>
          <w:sz w:val="24"/>
          <w:szCs w:val="24"/>
        </w:rPr>
        <w:t>A fekete–fehér kontraszt hatása, használatának lehetőségei</w:t>
      </w:r>
    </w:p>
    <w:p w14:paraId="3C6BECDD" w14:textId="77777777" w:rsidR="001F7994" w:rsidRPr="001F7994" w:rsidRDefault="001F7994" w:rsidP="001F7994">
      <w:pPr>
        <w:autoSpaceDE w:val="0"/>
        <w:autoSpaceDN w:val="0"/>
        <w:adjustRightInd w:val="0"/>
        <w:jc w:val="both"/>
        <w:rPr>
          <w:sz w:val="24"/>
          <w:szCs w:val="24"/>
        </w:rPr>
      </w:pPr>
      <w:r w:rsidRPr="001F7994">
        <w:rPr>
          <w:sz w:val="24"/>
          <w:szCs w:val="24"/>
        </w:rPr>
        <w:t>A tónus szerepe</w:t>
      </w:r>
    </w:p>
    <w:p w14:paraId="136AA07F" w14:textId="77777777" w:rsidR="001F7994" w:rsidRPr="001F7994" w:rsidRDefault="001F7994" w:rsidP="001F7994">
      <w:pPr>
        <w:autoSpaceDE w:val="0"/>
        <w:autoSpaceDN w:val="0"/>
        <w:adjustRightInd w:val="0"/>
        <w:jc w:val="both"/>
        <w:rPr>
          <w:sz w:val="24"/>
          <w:szCs w:val="24"/>
        </w:rPr>
      </w:pPr>
      <w:r w:rsidRPr="001F7994">
        <w:rPr>
          <w:sz w:val="24"/>
          <w:szCs w:val="24"/>
        </w:rPr>
        <w:t>A színek érzelmi, hő és figyelemfelhívó hatása</w:t>
      </w:r>
    </w:p>
    <w:p w14:paraId="7C9BE32D" w14:textId="77777777" w:rsidR="001F7994" w:rsidRPr="001F7994" w:rsidRDefault="001F7994" w:rsidP="001F7994">
      <w:pPr>
        <w:autoSpaceDE w:val="0"/>
        <w:autoSpaceDN w:val="0"/>
        <w:adjustRightInd w:val="0"/>
        <w:jc w:val="both"/>
        <w:rPr>
          <w:sz w:val="24"/>
          <w:szCs w:val="24"/>
        </w:rPr>
      </w:pPr>
      <w:r w:rsidRPr="001F7994">
        <w:rPr>
          <w:sz w:val="24"/>
          <w:szCs w:val="24"/>
        </w:rPr>
        <w:t>A sötét–világos, a hideg–meleg színkontraszt</w:t>
      </w:r>
    </w:p>
    <w:p w14:paraId="03673AA6" w14:textId="77777777" w:rsidR="001F7994" w:rsidRPr="001F7994" w:rsidRDefault="001F7994" w:rsidP="001F7994">
      <w:pPr>
        <w:autoSpaceDE w:val="0"/>
        <w:autoSpaceDN w:val="0"/>
        <w:adjustRightInd w:val="0"/>
        <w:jc w:val="both"/>
        <w:rPr>
          <w:sz w:val="24"/>
          <w:szCs w:val="24"/>
        </w:rPr>
      </w:pPr>
      <w:r w:rsidRPr="001F7994">
        <w:rPr>
          <w:sz w:val="24"/>
          <w:szCs w:val="24"/>
        </w:rPr>
        <w:t>A faktúra és textúra alakítás lehetőségei</w:t>
      </w:r>
    </w:p>
    <w:p w14:paraId="2A41AB2D" w14:textId="77777777" w:rsidR="001F7994" w:rsidRPr="001F7994" w:rsidRDefault="001F7994" w:rsidP="001F7994">
      <w:pPr>
        <w:autoSpaceDE w:val="0"/>
        <w:autoSpaceDN w:val="0"/>
        <w:adjustRightInd w:val="0"/>
        <w:jc w:val="both"/>
        <w:rPr>
          <w:sz w:val="24"/>
          <w:szCs w:val="24"/>
        </w:rPr>
      </w:pPr>
      <w:r w:rsidRPr="001F7994">
        <w:rPr>
          <w:sz w:val="24"/>
          <w:szCs w:val="24"/>
        </w:rPr>
        <w:t>Képépítési és kompozíciós lehetőségek (szerves elrendezés, kiemelés–elhagyás, pozitív–negatív formák, szabályosság–szabálytalanság)</w:t>
      </w:r>
    </w:p>
    <w:p w14:paraId="3450B205" w14:textId="77777777" w:rsidR="001F7994" w:rsidRPr="001F7994" w:rsidRDefault="001F7994" w:rsidP="001F7994">
      <w:pPr>
        <w:autoSpaceDE w:val="0"/>
        <w:autoSpaceDN w:val="0"/>
        <w:adjustRightInd w:val="0"/>
        <w:jc w:val="both"/>
        <w:rPr>
          <w:sz w:val="24"/>
          <w:szCs w:val="24"/>
        </w:rPr>
      </w:pPr>
      <w:r w:rsidRPr="001F7994">
        <w:rPr>
          <w:sz w:val="24"/>
          <w:szCs w:val="24"/>
        </w:rPr>
        <w:t>Téma variációk és különböző méretű alkotások készítésének sajátosságai</w:t>
      </w:r>
    </w:p>
    <w:p w14:paraId="16CA2709" w14:textId="77777777" w:rsidR="001F7994" w:rsidRPr="001F7994" w:rsidRDefault="001F7994" w:rsidP="001F7994">
      <w:pPr>
        <w:autoSpaceDE w:val="0"/>
        <w:autoSpaceDN w:val="0"/>
        <w:adjustRightInd w:val="0"/>
        <w:jc w:val="both"/>
        <w:rPr>
          <w:sz w:val="24"/>
          <w:szCs w:val="24"/>
        </w:rPr>
      </w:pPr>
      <w:r w:rsidRPr="001F7994">
        <w:rPr>
          <w:sz w:val="24"/>
          <w:szCs w:val="24"/>
        </w:rPr>
        <w:t>A ceruza–, tus–, pác–, akvarell– és krétarajz technikája</w:t>
      </w:r>
    </w:p>
    <w:p w14:paraId="6448471B" w14:textId="77777777" w:rsidR="001F7994" w:rsidRPr="001F7994" w:rsidRDefault="001F7994" w:rsidP="001F7994">
      <w:pPr>
        <w:autoSpaceDE w:val="0"/>
        <w:autoSpaceDN w:val="0"/>
        <w:adjustRightInd w:val="0"/>
        <w:jc w:val="both"/>
        <w:rPr>
          <w:sz w:val="24"/>
          <w:szCs w:val="24"/>
        </w:rPr>
      </w:pPr>
      <w:r w:rsidRPr="001F7994">
        <w:rPr>
          <w:sz w:val="24"/>
          <w:szCs w:val="24"/>
        </w:rPr>
        <w:t>Az anyagnyomatok, a monotypia, a magas nyomás műveletei</w:t>
      </w:r>
    </w:p>
    <w:p w14:paraId="43DCB18C" w14:textId="77777777" w:rsidR="001F7994" w:rsidRPr="001F7994" w:rsidRDefault="001F7994" w:rsidP="001F7994">
      <w:pPr>
        <w:autoSpaceDE w:val="0"/>
        <w:autoSpaceDN w:val="0"/>
        <w:adjustRightInd w:val="0"/>
        <w:jc w:val="both"/>
        <w:rPr>
          <w:sz w:val="24"/>
          <w:szCs w:val="24"/>
        </w:rPr>
      </w:pPr>
      <w:r w:rsidRPr="001F7994">
        <w:rPr>
          <w:sz w:val="24"/>
          <w:szCs w:val="24"/>
        </w:rPr>
        <w:t>Kollázs és vegyes technikájú alkotások készítésének lehetőségei</w:t>
      </w:r>
    </w:p>
    <w:p w14:paraId="0494206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Az akvarell– és temperafestés eltérő technikai sajátosságai</w:t>
      </w:r>
    </w:p>
    <w:p w14:paraId="41ACC3E6" w14:textId="77777777" w:rsidR="001F7994" w:rsidRPr="001F7994" w:rsidRDefault="001F7994" w:rsidP="001F7994">
      <w:pPr>
        <w:autoSpaceDE w:val="0"/>
        <w:autoSpaceDN w:val="0"/>
        <w:adjustRightInd w:val="0"/>
        <w:jc w:val="both"/>
        <w:rPr>
          <w:sz w:val="24"/>
          <w:szCs w:val="24"/>
        </w:rPr>
      </w:pPr>
      <w:r w:rsidRPr="001F7994">
        <w:rPr>
          <w:sz w:val="24"/>
          <w:szCs w:val="24"/>
        </w:rPr>
        <w:t>A pasztellkép készítés technikája</w:t>
      </w:r>
    </w:p>
    <w:p w14:paraId="19DD68A7" w14:textId="77777777" w:rsidR="001F7994" w:rsidRPr="001F7994" w:rsidRDefault="001F7994" w:rsidP="001F7994">
      <w:pPr>
        <w:autoSpaceDE w:val="0"/>
        <w:autoSpaceDN w:val="0"/>
        <w:adjustRightInd w:val="0"/>
        <w:jc w:val="both"/>
        <w:rPr>
          <w:sz w:val="24"/>
          <w:szCs w:val="24"/>
        </w:rPr>
      </w:pPr>
    </w:p>
    <w:p w14:paraId="5E04898F" w14:textId="77777777" w:rsidR="001F7994" w:rsidRPr="001F7994" w:rsidRDefault="001F7994" w:rsidP="001F7994">
      <w:pPr>
        <w:autoSpaceDE w:val="0"/>
        <w:autoSpaceDN w:val="0"/>
        <w:adjustRightInd w:val="0"/>
        <w:jc w:val="both"/>
        <w:rPr>
          <w:sz w:val="24"/>
          <w:szCs w:val="24"/>
        </w:rPr>
      </w:pPr>
      <w:r w:rsidRPr="001F7994">
        <w:rPr>
          <w:sz w:val="24"/>
          <w:szCs w:val="24"/>
        </w:rPr>
        <w:t>Az alkalmazott grafika műfaji sajátosságainak megfelelő betű, monogram, embléma, piktogram tervezése</w:t>
      </w:r>
    </w:p>
    <w:p w14:paraId="6F1E2A4F"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ismeretek</w:t>
      </w:r>
    </w:p>
    <w:p w14:paraId="734A0019" w14:textId="77777777" w:rsidR="001F7994" w:rsidRPr="001F7994" w:rsidRDefault="001F7994" w:rsidP="001F7994">
      <w:pPr>
        <w:autoSpaceDE w:val="0"/>
        <w:autoSpaceDN w:val="0"/>
        <w:adjustRightInd w:val="0"/>
        <w:jc w:val="both"/>
        <w:rPr>
          <w:sz w:val="24"/>
          <w:szCs w:val="24"/>
        </w:rPr>
      </w:pPr>
    </w:p>
    <w:p w14:paraId="78F2B265"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11B2BB83" w14:textId="77777777" w:rsidR="001F7994" w:rsidRPr="001F7994" w:rsidRDefault="001F7994" w:rsidP="001F7994">
      <w:pPr>
        <w:autoSpaceDE w:val="0"/>
        <w:autoSpaceDN w:val="0"/>
        <w:adjustRightInd w:val="0"/>
        <w:jc w:val="both"/>
        <w:rPr>
          <w:sz w:val="24"/>
          <w:szCs w:val="24"/>
        </w:rPr>
      </w:pPr>
      <w:r w:rsidRPr="001F7994">
        <w:rPr>
          <w:sz w:val="24"/>
          <w:szCs w:val="24"/>
        </w:rPr>
        <w:t>Vonal</w:t>
      </w:r>
    </w:p>
    <w:p w14:paraId="10D05C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 ritmust kifejező hatása</w:t>
      </w:r>
    </w:p>
    <w:p w14:paraId="248A66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 karaktermegjelenítő szerepe</w:t>
      </w:r>
    </w:p>
    <w:p w14:paraId="6C9ADEE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 pszichikai kifejezőereje</w:t>
      </w:r>
    </w:p>
    <w:p w14:paraId="0C66DB4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Sorsok, korok, egyéniségek kifejezése különböző vonalhasználattal</w:t>
      </w:r>
    </w:p>
    <w:p w14:paraId="60F606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Vonal a festészetben és a grafikában</w:t>
      </w:r>
    </w:p>
    <w:p w14:paraId="595439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Vonal a térben és képtárgyakon</w:t>
      </w:r>
    </w:p>
    <w:p w14:paraId="0F35B1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Vonal a tájban, természetben, (monumentális) szabadtéri installációk, land art</w:t>
      </w:r>
    </w:p>
    <w:p w14:paraId="19DB4446" w14:textId="77777777" w:rsidR="001F7994" w:rsidRPr="001F7994" w:rsidRDefault="001F7994" w:rsidP="001F7994">
      <w:pPr>
        <w:autoSpaceDE w:val="0"/>
        <w:autoSpaceDN w:val="0"/>
        <w:adjustRightInd w:val="0"/>
        <w:jc w:val="both"/>
        <w:rPr>
          <w:sz w:val="24"/>
          <w:szCs w:val="24"/>
        </w:rPr>
      </w:pPr>
    </w:p>
    <w:p w14:paraId="0BD6F000" w14:textId="77777777" w:rsidR="001F7994" w:rsidRPr="001F7994" w:rsidRDefault="001F7994" w:rsidP="001F7994">
      <w:pPr>
        <w:autoSpaceDE w:val="0"/>
        <w:autoSpaceDN w:val="0"/>
        <w:adjustRightInd w:val="0"/>
        <w:jc w:val="both"/>
        <w:rPr>
          <w:sz w:val="24"/>
          <w:szCs w:val="24"/>
        </w:rPr>
      </w:pPr>
      <w:r w:rsidRPr="001F7994">
        <w:rPr>
          <w:sz w:val="24"/>
          <w:szCs w:val="24"/>
        </w:rPr>
        <w:t>Szín</w:t>
      </w:r>
    </w:p>
    <w:p w14:paraId="4FC1D6D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Színes fonalak, drapériák – színes terek, színkontrasztok</w:t>
      </w:r>
    </w:p>
    <w:p w14:paraId="5A5AC6D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hatása (érzelmi, hő és figyelemfelhívó hatás)</w:t>
      </w:r>
    </w:p>
    <w:p w14:paraId="678B522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analogikus kapcsolata az érzetekkel, a különböző kifejezési nyelvekkel és szellemi tartalmakkal</w:t>
      </w:r>
    </w:p>
    <w:p w14:paraId="66DB0AB7" w14:textId="77777777" w:rsidR="001F7994" w:rsidRPr="001F7994" w:rsidRDefault="001F7994" w:rsidP="001F7994">
      <w:pPr>
        <w:autoSpaceDE w:val="0"/>
        <w:autoSpaceDN w:val="0"/>
        <w:adjustRightInd w:val="0"/>
        <w:jc w:val="both"/>
        <w:rPr>
          <w:sz w:val="24"/>
          <w:szCs w:val="24"/>
        </w:rPr>
      </w:pPr>
    </w:p>
    <w:p w14:paraId="7C36EDF0" w14:textId="77777777" w:rsidR="001F7994" w:rsidRPr="001F7994" w:rsidRDefault="001F7994" w:rsidP="001F7994">
      <w:pPr>
        <w:autoSpaceDE w:val="0"/>
        <w:autoSpaceDN w:val="0"/>
        <w:adjustRightInd w:val="0"/>
        <w:jc w:val="both"/>
        <w:rPr>
          <w:sz w:val="24"/>
          <w:szCs w:val="24"/>
        </w:rPr>
      </w:pPr>
      <w:r w:rsidRPr="001F7994">
        <w:rPr>
          <w:sz w:val="24"/>
          <w:szCs w:val="24"/>
        </w:rPr>
        <w:t>A fény és a sötét differenciálódása</w:t>
      </w:r>
    </w:p>
    <w:p w14:paraId="6252F9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fény és a sötét által közvetített tartalmak (mesék, mítoszok, legendák)</w:t>
      </w:r>
    </w:p>
    <w:p w14:paraId="244485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Játék a fénnyel (lámpákkal, vetítőkkel)</w:t>
      </w:r>
    </w:p>
    <w:p w14:paraId="73B434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Tárgyak, terek és a fény kapcsolata</w:t>
      </w:r>
    </w:p>
    <w:p w14:paraId="63467A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Külső–belső élmények átélése, megtapasztalása és megjelenítése (zenei, akusztikai analógiák felismerése, létrehozása)</w:t>
      </w:r>
    </w:p>
    <w:p w14:paraId="21CB2B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fekete szín használata, a fekete–fehér kontraszt (fekete tér, fekete tárgy)</w:t>
      </w:r>
    </w:p>
    <w:p w14:paraId="0A445B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szürkétől a feketéig – grafikában és festészetben</w:t>
      </w:r>
    </w:p>
    <w:p w14:paraId="7B66E029" w14:textId="77777777" w:rsidR="001F7994" w:rsidRPr="001F7994" w:rsidRDefault="001F7994" w:rsidP="001F7994">
      <w:pPr>
        <w:autoSpaceDE w:val="0"/>
        <w:autoSpaceDN w:val="0"/>
        <w:adjustRightInd w:val="0"/>
        <w:jc w:val="both"/>
        <w:rPr>
          <w:sz w:val="24"/>
          <w:szCs w:val="24"/>
        </w:rPr>
      </w:pPr>
    </w:p>
    <w:p w14:paraId="34B27331" w14:textId="77777777" w:rsidR="001F7994" w:rsidRPr="001F7994" w:rsidRDefault="001F7994" w:rsidP="001F7994">
      <w:pPr>
        <w:autoSpaceDE w:val="0"/>
        <w:autoSpaceDN w:val="0"/>
        <w:adjustRightInd w:val="0"/>
        <w:jc w:val="both"/>
        <w:rPr>
          <w:sz w:val="24"/>
          <w:szCs w:val="24"/>
        </w:rPr>
      </w:pPr>
      <w:r w:rsidRPr="001F7994">
        <w:rPr>
          <w:sz w:val="24"/>
          <w:szCs w:val="24"/>
        </w:rPr>
        <w:t>Felületképzés</w:t>
      </w:r>
    </w:p>
    <w:p w14:paraId="3CF9E0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Faktúra és textúra alakítás a grafika és festés eszközeivel</w:t>
      </w:r>
    </w:p>
    <w:p w14:paraId="592CA6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Felületkontrasztok létrehozása (különböző anyagok nyomataival, kollázzsal)</w:t>
      </w:r>
    </w:p>
    <w:p w14:paraId="21017C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Lavírozott tus, pác és akvarell rajzok</w:t>
      </w:r>
    </w:p>
    <w:p w14:paraId="5116F5E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gyors, könnyed festés technikája</w:t>
      </w:r>
    </w:p>
    <w:p w14:paraId="78E512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Festett ceruzarajzok. Különböző technikák vegyítése, kísérletezések</w:t>
      </w:r>
    </w:p>
    <w:p w14:paraId="0703F2C7" w14:textId="77777777" w:rsidR="001F7994" w:rsidRPr="001F7994" w:rsidRDefault="001F7994" w:rsidP="001F7994">
      <w:pPr>
        <w:autoSpaceDE w:val="0"/>
        <w:autoSpaceDN w:val="0"/>
        <w:adjustRightInd w:val="0"/>
        <w:jc w:val="both"/>
        <w:rPr>
          <w:sz w:val="24"/>
          <w:szCs w:val="24"/>
        </w:rPr>
      </w:pPr>
    </w:p>
    <w:p w14:paraId="3D855ED6" w14:textId="77777777" w:rsidR="001F7994" w:rsidRPr="001F7994" w:rsidRDefault="001F7994" w:rsidP="001F7994">
      <w:pPr>
        <w:autoSpaceDE w:val="0"/>
        <w:autoSpaceDN w:val="0"/>
        <w:adjustRightInd w:val="0"/>
        <w:jc w:val="both"/>
        <w:rPr>
          <w:sz w:val="24"/>
          <w:szCs w:val="24"/>
        </w:rPr>
      </w:pPr>
      <w:r w:rsidRPr="001F7994">
        <w:rPr>
          <w:sz w:val="24"/>
          <w:szCs w:val="24"/>
        </w:rPr>
        <w:t>Kifejezés, képalakítás</w:t>
      </w:r>
    </w:p>
    <w:p w14:paraId="4094077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Organikus képalkotás (szerves elrendezés, kiemelés–elhagyás, pozitív–negatív formák, szabályosság–szabálytalanság)</w:t>
      </w:r>
    </w:p>
    <w:p w14:paraId="09EF44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Képi elemek átrendezése, variációk, kompozíciós lehetőségek</w:t>
      </w:r>
    </w:p>
    <w:p w14:paraId="3B1A84A0" w14:textId="77777777" w:rsidR="001F7994" w:rsidRPr="001F7994" w:rsidRDefault="001F7994" w:rsidP="001F7994">
      <w:pPr>
        <w:autoSpaceDE w:val="0"/>
        <w:autoSpaceDN w:val="0"/>
        <w:adjustRightInd w:val="0"/>
        <w:jc w:val="both"/>
        <w:rPr>
          <w:sz w:val="24"/>
          <w:szCs w:val="24"/>
        </w:rPr>
      </w:pPr>
    </w:p>
    <w:p w14:paraId="035EB024" w14:textId="77777777" w:rsidR="001F7994" w:rsidRPr="001F7994" w:rsidRDefault="001F7994" w:rsidP="001F7994">
      <w:pPr>
        <w:autoSpaceDE w:val="0"/>
        <w:autoSpaceDN w:val="0"/>
        <w:adjustRightInd w:val="0"/>
        <w:jc w:val="both"/>
        <w:rPr>
          <w:sz w:val="24"/>
          <w:szCs w:val="24"/>
        </w:rPr>
      </w:pPr>
      <w:r w:rsidRPr="001F7994">
        <w:rPr>
          <w:sz w:val="24"/>
          <w:szCs w:val="24"/>
        </w:rPr>
        <w:t>Képalkotás</w:t>
      </w:r>
    </w:p>
    <w:p w14:paraId="6298098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Illusztráció készítése</w:t>
      </w:r>
    </w:p>
    <w:p w14:paraId="7DB25F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Tusrajzzal a monokromitás, a foltképzés és a vonalrendszerek szerepének hangsúlyozása</w:t>
      </w:r>
    </w:p>
    <w:p w14:paraId="3F097A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Egyedi nyomtatással monotypia készítése</w:t>
      </w:r>
    </w:p>
    <w:p w14:paraId="56198E40" w14:textId="77777777" w:rsidR="001F7994" w:rsidRPr="001F7994" w:rsidRDefault="001F7994" w:rsidP="001F7994">
      <w:pPr>
        <w:autoSpaceDE w:val="0"/>
        <w:autoSpaceDN w:val="0"/>
        <w:adjustRightInd w:val="0"/>
        <w:jc w:val="both"/>
        <w:rPr>
          <w:sz w:val="24"/>
          <w:szCs w:val="24"/>
        </w:rPr>
      </w:pPr>
    </w:p>
    <w:p w14:paraId="2D73001F" w14:textId="77777777" w:rsidR="001F7994" w:rsidRPr="001F7994" w:rsidRDefault="001F7994" w:rsidP="001F7994">
      <w:pPr>
        <w:autoSpaceDE w:val="0"/>
        <w:autoSpaceDN w:val="0"/>
        <w:adjustRightInd w:val="0"/>
        <w:jc w:val="both"/>
        <w:rPr>
          <w:sz w:val="24"/>
          <w:szCs w:val="24"/>
        </w:rPr>
      </w:pPr>
      <w:r w:rsidRPr="001F7994">
        <w:rPr>
          <w:sz w:val="24"/>
          <w:szCs w:val="24"/>
        </w:rPr>
        <w:t>Tér – környezet</w:t>
      </w:r>
    </w:p>
    <w:p w14:paraId="2FD87B0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körülvevő környezet elemei által létrehozott különböző méretű, nyitott és zárt terek</w:t>
      </w:r>
    </w:p>
    <w:p w14:paraId="1EF5A1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Térépítések és térjátékok a különböző érzékelési területek bekapcsolásával</w:t>
      </w:r>
    </w:p>
    <w:p w14:paraId="5032343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Hagyományos és rendhagyó térképek készítése (hang–, taktilis–, hőtérképek)</w:t>
      </w:r>
    </w:p>
    <w:p w14:paraId="31091C2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Eltérő hangulatú, méretű, arányú és szerkezetű terekben, (labirintusokban) átélt tapasztalások, élmények megjelenítése grafika, festészet és kevert technikák segítségével</w:t>
      </w:r>
    </w:p>
    <w:p w14:paraId="122E1C58" w14:textId="77777777" w:rsidR="00AC533C" w:rsidRPr="001F7994" w:rsidRDefault="00AC533C" w:rsidP="001F7994">
      <w:pPr>
        <w:autoSpaceDE w:val="0"/>
        <w:autoSpaceDN w:val="0"/>
        <w:adjustRightInd w:val="0"/>
        <w:jc w:val="both"/>
        <w:rPr>
          <w:sz w:val="24"/>
          <w:szCs w:val="24"/>
        </w:rPr>
      </w:pPr>
    </w:p>
    <w:p w14:paraId="5E3A9B20" w14:textId="77777777" w:rsidR="001F7994" w:rsidRPr="001F7994" w:rsidRDefault="001F7994" w:rsidP="001F7994">
      <w:pPr>
        <w:autoSpaceDE w:val="0"/>
        <w:autoSpaceDN w:val="0"/>
        <w:adjustRightInd w:val="0"/>
        <w:jc w:val="both"/>
        <w:rPr>
          <w:sz w:val="24"/>
          <w:szCs w:val="24"/>
        </w:rPr>
      </w:pPr>
      <w:r w:rsidRPr="001F7994">
        <w:rPr>
          <w:sz w:val="24"/>
          <w:szCs w:val="24"/>
        </w:rPr>
        <w:t>A betű és kép</w:t>
      </w:r>
    </w:p>
    <w:p w14:paraId="095E09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Jel (egyedi, saját jel)</w:t>
      </w:r>
    </w:p>
    <w:p w14:paraId="779D26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Betűkarakter, monogram</w:t>
      </w:r>
    </w:p>
    <w:p w14:paraId="62E22AB1" w14:textId="77777777" w:rsidR="001F7994" w:rsidRPr="001F7994" w:rsidRDefault="001F7994" w:rsidP="001F7994">
      <w:pPr>
        <w:autoSpaceDE w:val="0"/>
        <w:autoSpaceDN w:val="0"/>
        <w:adjustRightInd w:val="0"/>
        <w:ind w:left="284" w:hanging="284"/>
        <w:jc w:val="both"/>
        <w:rPr>
          <w:sz w:val="24"/>
          <w:szCs w:val="24"/>
        </w:rPr>
      </w:pPr>
    </w:p>
    <w:p w14:paraId="198CB2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Az alkalmazott grafika műfaji sajátosságaival embléma, piktogram tervezése</w:t>
      </w:r>
    </w:p>
    <w:p w14:paraId="45B334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kódextől a könyvnyomtatásig</w:t>
      </w:r>
    </w:p>
    <w:p w14:paraId="06E042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nyomtatott írás és a kép használhatósága</w:t>
      </w:r>
    </w:p>
    <w:p w14:paraId="6472135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Miniatúrák, óriásképek</w:t>
      </w:r>
    </w:p>
    <w:p w14:paraId="075BEE02" w14:textId="77777777" w:rsidR="001F7994" w:rsidRPr="001F7994" w:rsidRDefault="001F7994" w:rsidP="001F7994">
      <w:pPr>
        <w:autoSpaceDE w:val="0"/>
        <w:autoSpaceDN w:val="0"/>
        <w:adjustRightInd w:val="0"/>
        <w:jc w:val="both"/>
        <w:rPr>
          <w:sz w:val="24"/>
          <w:szCs w:val="24"/>
        </w:rPr>
      </w:pPr>
    </w:p>
    <w:p w14:paraId="6CC6858F" w14:textId="77777777" w:rsidR="001F7994" w:rsidRPr="001F7994" w:rsidRDefault="001F7994" w:rsidP="001F7994">
      <w:pPr>
        <w:autoSpaceDE w:val="0"/>
        <w:autoSpaceDN w:val="0"/>
        <w:adjustRightInd w:val="0"/>
        <w:jc w:val="both"/>
        <w:rPr>
          <w:sz w:val="24"/>
          <w:szCs w:val="24"/>
        </w:rPr>
      </w:pPr>
      <w:r w:rsidRPr="001F7994">
        <w:rPr>
          <w:sz w:val="24"/>
          <w:szCs w:val="24"/>
        </w:rPr>
        <w:t>Műalkotások</w:t>
      </w:r>
    </w:p>
    <w:p w14:paraId="16FEC00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feladatokhoz kapcsolódó grafikai, festészeti és egyéb alkotások inspirációs felhasználása</w:t>
      </w:r>
    </w:p>
    <w:p w14:paraId="461A8B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Anyagok, eszközök, megoldások a különböző korokban</w:t>
      </w:r>
    </w:p>
    <w:p w14:paraId="0361440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feladatokhoz kapcsolódó műalkotások folyóiratokban, könyvtárban, interneten</w:t>
      </w:r>
    </w:p>
    <w:p w14:paraId="457C9B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 a környezetünkben, galériákban</w:t>
      </w:r>
    </w:p>
    <w:p w14:paraId="586D772B"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7A818A5A" w14:textId="77777777" w:rsidR="001F7994" w:rsidRPr="001F7994" w:rsidRDefault="001F7994" w:rsidP="001F7994">
      <w:pPr>
        <w:autoSpaceDE w:val="0"/>
        <w:autoSpaceDN w:val="0"/>
        <w:adjustRightInd w:val="0"/>
        <w:jc w:val="both"/>
        <w:rPr>
          <w:sz w:val="24"/>
          <w:szCs w:val="24"/>
        </w:rPr>
      </w:pPr>
    </w:p>
    <w:p w14:paraId="56A5A7D0"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2C23BFD7"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728356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alapvető technikai és műfaji sajátosságait,</w:t>
      </w:r>
    </w:p>
    <w:p w14:paraId="33984E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grafikai és festészeti munkához szükséges anyagok és technikai eszközök szakszerű használatát,</w:t>
      </w:r>
    </w:p>
    <w:p w14:paraId="74FDAF7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néhány kiemelkedő hazai és külföldi képviselőjét, kortárs alkotóit,</w:t>
      </w:r>
    </w:p>
    <w:p w14:paraId="4340F1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kifejezés, képépítés törvényszerűségeit, kompozíciós lehetőségeit,</w:t>
      </w:r>
    </w:p>
    <w:p w14:paraId="2D8428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munkavédelmi tudnivalókat.</w:t>
      </w:r>
    </w:p>
    <w:p w14:paraId="4224E253"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1C0B6C6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munkájához motívumokat gyűjteni és vázlatokat, színvázlatokat készíteni,</w:t>
      </w:r>
    </w:p>
    <w:p w14:paraId="7D49CA7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kifejezőeszközök és módok (vonalak, színek, formák, felületek és kompozíciós lehetőségek) kifejezési szándék szerinti használatára,</w:t>
      </w:r>
    </w:p>
    <w:p w14:paraId="12E8E91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tanult grafikai és festészeti technikákkal (ceruza–, tus–, pác–, akvarell– és krétarajz, anyag nyomatok, monotypia, kollázs, akvarellfestés, temperafestés, pasztell és vegyes technika) alkotásokat létrehozni,</w:t>
      </w:r>
    </w:p>
    <w:p w14:paraId="0C41B65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téma kapcsán variációkat és különböző méretű alkotásokat készíteni,</w:t>
      </w:r>
    </w:p>
    <w:p w14:paraId="4FFD3C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képzőművészeti alkotásokon a színek, vonalak felületek sajátosságait felismerni,</w:t>
      </w:r>
    </w:p>
    <w:p w14:paraId="40FDBE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eszközhasználati és munkavédelmi szabályok betartására.</w:t>
      </w:r>
    </w:p>
    <w:p w14:paraId="61848D8D" w14:textId="77777777" w:rsidR="001F7994" w:rsidRPr="001F7994" w:rsidRDefault="001F7994" w:rsidP="001F7994">
      <w:pPr>
        <w:autoSpaceDE w:val="0"/>
        <w:autoSpaceDN w:val="0"/>
        <w:adjustRightInd w:val="0"/>
        <w:ind w:left="284" w:hanging="284"/>
        <w:jc w:val="both"/>
        <w:rPr>
          <w:sz w:val="24"/>
          <w:szCs w:val="24"/>
        </w:rPr>
      </w:pPr>
    </w:p>
    <w:p w14:paraId="35374200"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5. évfolyam</w:t>
      </w:r>
    </w:p>
    <w:p w14:paraId="23EBC36F" w14:textId="77777777" w:rsidR="001F7994" w:rsidRPr="001F7994" w:rsidRDefault="001F7994" w:rsidP="001F7994">
      <w:pPr>
        <w:autoSpaceDE w:val="0"/>
        <w:autoSpaceDN w:val="0"/>
        <w:adjustRightInd w:val="0"/>
        <w:jc w:val="both"/>
        <w:rPr>
          <w:sz w:val="24"/>
          <w:szCs w:val="24"/>
        </w:rPr>
      </w:pPr>
    </w:p>
    <w:p w14:paraId="26B52D1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F9005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környezet által közvetített üzenetek befogadásának és értelmezésének mélyítése. </w:t>
      </w:r>
    </w:p>
    <w:p w14:paraId="2334BA6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formák, színek változatos, gazdag használatának kialakítása. </w:t>
      </w:r>
    </w:p>
    <w:p w14:paraId="38DF846A" w14:textId="77777777" w:rsidR="001F7994" w:rsidRPr="001F7994" w:rsidRDefault="001F7994" w:rsidP="001F7994">
      <w:pPr>
        <w:autoSpaceDE w:val="0"/>
        <w:autoSpaceDN w:val="0"/>
        <w:adjustRightInd w:val="0"/>
        <w:ind w:left="284" w:hanging="284"/>
        <w:jc w:val="both"/>
        <w:rPr>
          <w:sz w:val="24"/>
          <w:szCs w:val="24"/>
        </w:rPr>
      </w:pPr>
    </w:p>
    <w:p w14:paraId="71E7BA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külső látvány és a lelki tartalmak érzékeny megjelenítésének fejlesztése. </w:t>
      </w:r>
    </w:p>
    <w:p w14:paraId="61EC06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véleményformálás finomítása saját és mások műveivel kapcsolatban. </w:t>
      </w:r>
    </w:p>
    <w:p w14:paraId="36BEF8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tanulók tervezési készségének és problémamegoldó képességének fejlesztése.</w:t>
      </w:r>
    </w:p>
    <w:p w14:paraId="575ED0EA" w14:textId="77777777" w:rsidR="001F7994" w:rsidRPr="001F7994" w:rsidRDefault="001F7994" w:rsidP="001F7994">
      <w:pPr>
        <w:autoSpaceDE w:val="0"/>
        <w:autoSpaceDN w:val="0"/>
        <w:adjustRightInd w:val="0"/>
        <w:jc w:val="both"/>
        <w:rPr>
          <w:sz w:val="24"/>
          <w:szCs w:val="24"/>
        </w:rPr>
      </w:pPr>
    </w:p>
    <w:p w14:paraId="6B81808A"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622D1EAC" w14:textId="77777777" w:rsidR="001F7994" w:rsidRPr="001F7994" w:rsidRDefault="001F7994" w:rsidP="001F7994">
      <w:pPr>
        <w:autoSpaceDE w:val="0"/>
        <w:autoSpaceDN w:val="0"/>
        <w:adjustRightInd w:val="0"/>
        <w:jc w:val="both"/>
        <w:rPr>
          <w:sz w:val="24"/>
          <w:szCs w:val="24"/>
        </w:rPr>
      </w:pPr>
      <w:r w:rsidRPr="001F7994">
        <w:rPr>
          <w:sz w:val="24"/>
          <w:szCs w:val="24"/>
        </w:rPr>
        <w:t>Grafikai és festészeti ismeretek</w:t>
      </w:r>
    </w:p>
    <w:p w14:paraId="77FEA5F1" w14:textId="77777777" w:rsidR="001F7994" w:rsidRPr="001F7994" w:rsidRDefault="001F7994" w:rsidP="001F7994">
      <w:pPr>
        <w:autoSpaceDE w:val="0"/>
        <w:autoSpaceDN w:val="0"/>
        <w:adjustRightInd w:val="0"/>
        <w:jc w:val="both"/>
        <w:rPr>
          <w:sz w:val="24"/>
          <w:szCs w:val="24"/>
        </w:rPr>
      </w:pPr>
      <w:r w:rsidRPr="001F7994">
        <w:rPr>
          <w:sz w:val="24"/>
          <w:szCs w:val="24"/>
        </w:rPr>
        <w:t>A megvilágítás szerepe</w:t>
      </w:r>
    </w:p>
    <w:p w14:paraId="7F30F93F" w14:textId="77777777" w:rsidR="001F7994" w:rsidRPr="001F7994" w:rsidRDefault="001F7994" w:rsidP="001F7994">
      <w:pPr>
        <w:autoSpaceDE w:val="0"/>
        <w:autoSpaceDN w:val="0"/>
        <w:adjustRightInd w:val="0"/>
        <w:jc w:val="both"/>
        <w:rPr>
          <w:sz w:val="24"/>
          <w:szCs w:val="24"/>
        </w:rPr>
      </w:pPr>
      <w:r w:rsidRPr="001F7994">
        <w:rPr>
          <w:sz w:val="24"/>
          <w:szCs w:val="24"/>
        </w:rPr>
        <w:t>A fény és árnyék grafikai és festészeti eszközökkel való megjelenítésének lehetőségei</w:t>
      </w:r>
    </w:p>
    <w:p w14:paraId="14D6D8E8" w14:textId="77777777" w:rsidR="001F7994" w:rsidRPr="001F7994" w:rsidRDefault="001F7994" w:rsidP="001F7994">
      <w:pPr>
        <w:autoSpaceDE w:val="0"/>
        <w:autoSpaceDN w:val="0"/>
        <w:adjustRightInd w:val="0"/>
        <w:jc w:val="both"/>
        <w:rPr>
          <w:sz w:val="24"/>
          <w:szCs w:val="24"/>
        </w:rPr>
      </w:pPr>
      <w:r w:rsidRPr="001F7994">
        <w:rPr>
          <w:sz w:val="24"/>
          <w:szCs w:val="24"/>
        </w:rPr>
        <w:t>A forma, méret, felület, szín és kompozíciós kontrasztok</w:t>
      </w:r>
    </w:p>
    <w:p w14:paraId="114BE8DE" w14:textId="77777777" w:rsidR="001F7994" w:rsidRPr="001F7994" w:rsidRDefault="001F7994" w:rsidP="001F7994">
      <w:pPr>
        <w:autoSpaceDE w:val="0"/>
        <w:autoSpaceDN w:val="0"/>
        <w:adjustRightInd w:val="0"/>
        <w:jc w:val="both"/>
        <w:rPr>
          <w:sz w:val="24"/>
          <w:szCs w:val="24"/>
        </w:rPr>
      </w:pPr>
      <w:r w:rsidRPr="001F7994">
        <w:rPr>
          <w:sz w:val="24"/>
          <w:szCs w:val="24"/>
        </w:rPr>
        <w:t>A redukció, a sűrítés, a fokozás és a kiemelés szerepe</w:t>
      </w:r>
    </w:p>
    <w:p w14:paraId="2831430C" w14:textId="77777777" w:rsidR="001F7994" w:rsidRPr="001F7994" w:rsidRDefault="001F7994" w:rsidP="001F7994">
      <w:pPr>
        <w:autoSpaceDE w:val="0"/>
        <w:autoSpaceDN w:val="0"/>
        <w:adjustRightInd w:val="0"/>
        <w:jc w:val="both"/>
        <w:rPr>
          <w:sz w:val="24"/>
          <w:szCs w:val="24"/>
        </w:rPr>
      </w:pPr>
      <w:r w:rsidRPr="001F7994">
        <w:rPr>
          <w:sz w:val="24"/>
          <w:szCs w:val="24"/>
        </w:rPr>
        <w:t>A felületgazdagítás lehetőségei</w:t>
      </w:r>
    </w:p>
    <w:p w14:paraId="04E5F842" w14:textId="77777777" w:rsidR="001F7994" w:rsidRPr="001F7994" w:rsidRDefault="001F7994" w:rsidP="001F7994">
      <w:pPr>
        <w:autoSpaceDE w:val="0"/>
        <w:autoSpaceDN w:val="0"/>
        <w:adjustRightInd w:val="0"/>
        <w:jc w:val="both"/>
        <w:rPr>
          <w:sz w:val="24"/>
          <w:szCs w:val="24"/>
        </w:rPr>
      </w:pPr>
      <w:r w:rsidRPr="001F7994">
        <w:rPr>
          <w:sz w:val="24"/>
          <w:szCs w:val="24"/>
        </w:rPr>
        <w:t>A színperspektíva szerepe</w:t>
      </w:r>
    </w:p>
    <w:p w14:paraId="0571A7BD" w14:textId="77777777" w:rsidR="001F7994" w:rsidRPr="001F7994" w:rsidRDefault="001F7994" w:rsidP="001F7994">
      <w:pPr>
        <w:autoSpaceDE w:val="0"/>
        <w:autoSpaceDN w:val="0"/>
        <w:adjustRightInd w:val="0"/>
        <w:jc w:val="both"/>
        <w:rPr>
          <w:sz w:val="24"/>
          <w:szCs w:val="24"/>
        </w:rPr>
      </w:pPr>
      <w:r w:rsidRPr="001F7994">
        <w:rPr>
          <w:sz w:val="24"/>
          <w:szCs w:val="24"/>
        </w:rPr>
        <w:t>A különböző színviszonyok hatása, kifejezőereje</w:t>
      </w:r>
    </w:p>
    <w:p w14:paraId="743CB421" w14:textId="77777777" w:rsidR="001F7994" w:rsidRPr="001F7994" w:rsidRDefault="001F7994" w:rsidP="001F7994">
      <w:pPr>
        <w:autoSpaceDE w:val="0"/>
        <w:autoSpaceDN w:val="0"/>
        <w:adjustRightInd w:val="0"/>
        <w:jc w:val="both"/>
        <w:rPr>
          <w:sz w:val="24"/>
          <w:szCs w:val="24"/>
        </w:rPr>
      </w:pPr>
      <w:r w:rsidRPr="001F7994">
        <w:rPr>
          <w:sz w:val="24"/>
          <w:szCs w:val="24"/>
        </w:rPr>
        <w:t>Variációk, sorozatok készítése</w:t>
      </w:r>
    </w:p>
    <w:p w14:paraId="57D75836" w14:textId="77777777" w:rsidR="001F7994" w:rsidRPr="001F7994" w:rsidRDefault="001F7994" w:rsidP="001F7994">
      <w:pPr>
        <w:autoSpaceDE w:val="0"/>
        <w:autoSpaceDN w:val="0"/>
        <w:adjustRightInd w:val="0"/>
        <w:jc w:val="both"/>
        <w:rPr>
          <w:sz w:val="24"/>
          <w:szCs w:val="24"/>
        </w:rPr>
      </w:pPr>
      <w:r w:rsidRPr="001F7994">
        <w:rPr>
          <w:sz w:val="24"/>
          <w:szCs w:val="24"/>
        </w:rPr>
        <w:t>Nagyítások, méret és léptékváltások alkalmazása</w:t>
      </w:r>
    </w:p>
    <w:p w14:paraId="7B6003FA" w14:textId="77777777" w:rsidR="001F7994" w:rsidRPr="001F7994" w:rsidRDefault="001F7994" w:rsidP="001F7994">
      <w:pPr>
        <w:autoSpaceDE w:val="0"/>
        <w:autoSpaceDN w:val="0"/>
        <w:adjustRightInd w:val="0"/>
        <w:jc w:val="both"/>
        <w:rPr>
          <w:sz w:val="24"/>
          <w:szCs w:val="24"/>
        </w:rPr>
      </w:pPr>
      <w:r w:rsidRPr="001F7994">
        <w:rPr>
          <w:sz w:val="24"/>
          <w:szCs w:val="24"/>
        </w:rPr>
        <w:t>Eltérő képkivágások hatásainak megtapasztalása és alkalmazása</w:t>
      </w:r>
    </w:p>
    <w:p w14:paraId="2D859165" w14:textId="77777777" w:rsidR="001F7994" w:rsidRPr="001F7994" w:rsidRDefault="001F7994" w:rsidP="001F7994">
      <w:pPr>
        <w:autoSpaceDE w:val="0"/>
        <w:autoSpaceDN w:val="0"/>
        <w:adjustRightInd w:val="0"/>
        <w:jc w:val="both"/>
        <w:rPr>
          <w:sz w:val="24"/>
          <w:szCs w:val="24"/>
        </w:rPr>
      </w:pPr>
      <w:r w:rsidRPr="001F7994">
        <w:rPr>
          <w:sz w:val="24"/>
          <w:szCs w:val="24"/>
        </w:rPr>
        <w:t>A sablonnyomat, dombornyomat technikája</w:t>
      </w:r>
    </w:p>
    <w:p w14:paraId="7827A807" w14:textId="77777777" w:rsidR="001F7994" w:rsidRPr="001F7994" w:rsidRDefault="001F7994" w:rsidP="001F7994">
      <w:pPr>
        <w:autoSpaceDE w:val="0"/>
        <w:autoSpaceDN w:val="0"/>
        <w:adjustRightInd w:val="0"/>
        <w:jc w:val="both"/>
        <w:rPr>
          <w:sz w:val="24"/>
          <w:szCs w:val="24"/>
        </w:rPr>
      </w:pPr>
      <w:r w:rsidRPr="001F7994">
        <w:rPr>
          <w:sz w:val="24"/>
          <w:szCs w:val="24"/>
        </w:rPr>
        <w:t>A linómetszés technikája</w:t>
      </w:r>
    </w:p>
    <w:p w14:paraId="24661AAB" w14:textId="77777777" w:rsidR="001F7994" w:rsidRPr="001F7994" w:rsidRDefault="001F7994" w:rsidP="001F7994">
      <w:pPr>
        <w:autoSpaceDE w:val="0"/>
        <w:autoSpaceDN w:val="0"/>
        <w:adjustRightInd w:val="0"/>
        <w:jc w:val="both"/>
        <w:rPr>
          <w:sz w:val="24"/>
          <w:szCs w:val="24"/>
        </w:rPr>
      </w:pPr>
      <w:r w:rsidRPr="001F7994">
        <w:rPr>
          <w:sz w:val="24"/>
          <w:szCs w:val="24"/>
        </w:rPr>
        <w:t>Alkalmazott vagy tervezőgrafika sajátosságainak megfelelő tipográfia, könyvborító, plakát tervezése</w:t>
      </w:r>
    </w:p>
    <w:p w14:paraId="7C19CAD7" w14:textId="77777777" w:rsidR="001F7994" w:rsidRPr="001F7994" w:rsidRDefault="001F7994" w:rsidP="001F7994">
      <w:pPr>
        <w:autoSpaceDE w:val="0"/>
        <w:autoSpaceDN w:val="0"/>
        <w:adjustRightInd w:val="0"/>
        <w:jc w:val="both"/>
        <w:rPr>
          <w:sz w:val="24"/>
          <w:szCs w:val="24"/>
        </w:rPr>
      </w:pPr>
      <w:r w:rsidRPr="001F7994">
        <w:rPr>
          <w:sz w:val="24"/>
          <w:szCs w:val="24"/>
        </w:rPr>
        <w:t>Jelmezek, maszkok, díszletek készítésének sajátosságai</w:t>
      </w:r>
    </w:p>
    <w:p w14:paraId="04878734" w14:textId="77777777" w:rsidR="001F7994" w:rsidRPr="001F7994" w:rsidRDefault="001F7994" w:rsidP="001F7994">
      <w:pPr>
        <w:autoSpaceDE w:val="0"/>
        <w:autoSpaceDN w:val="0"/>
        <w:adjustRightInd w:val="0"/>
        <w:jc w:val="both"/>
        <w:rPr>
          <w:sz w:val="24"/>
          <w:szCs w:val="24"/>
        </w:rPr>
      </w:pPr>
      <w:r w:rsidRPr="001F7994">
        <w:rPr>
          <w:sz w:val="24"/>
          <w:szCs w:val="24"/>
        </w:rPr>
        <w:t>Egyszerű akció, performance létrehozása</w:t>
      </w:r>
    </w:p>
    <w:p w14:paraId="5E5A9B59"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ismeretek</w:t>
      </w:r>
    </w:p>
    <w:p w14:paraId="55068DC8" w14:textId="77777777" w:rsidR="001F7994" w:rsidRPr="001F7994" w:rsidRDefault="001F7994" w:rsidP="001F7994">
      <w:pPr>
        <w:autoSpaceDE w:val="0"/>
        <w:autoSpaceDN w:val="0"/>
        <w:adjustRightInd w:val="0"/>
        <w:jc w:val="both"/>
        <w:rPr>
          <w:sz w:val="24"/>
          <w:szCs w:val="24"/>
        </w:rPr>
      </w:pPr>
    </w:p>
    <w:p w14:paraId="777A136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Feladatcsoportok</w:t>
      </w:r>
    </w:p>
    <w:p w14:paraId="21488B1A" w14:textId="77777777" w:rsidR="001F7994" w:rsidRPr="001F7994" w:rsidRDefault="001F7994" w:rsidP="001F7994">
      <w:pPr>
        <w:autoSpaceDE w:val="0"/>
        <w:autoSpaceDN w:val="0"/>
        <w:adjustRightInd w:val="0"/>
        <w:jc w:val="both"/>
        <w:rPr>
          <w:sz w:val="24"/>
          <w:szCs w:val="24"/>
        </w:rPr>
      </w:pPr>
      <w:r w:rsidRPr="001F7994">
        <w:rPr>
          <w:sz w:val="24"/>
          <w:szCs w:val="24"/>
        </w:rPr>
        <w:t>A fény és a sötét</w:t>
      </w:r>
    </w:p>
    <w:p w14:paraId="770D2E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Karakteresen eltérő erejű, irányú megvilágítású tárgyak és terek létrehozása, megjelenítése</w:t>
      </w:r>
    </w:p>
    <w:p w14:paraId="4FD0E2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fény és árnyék grafikai eszközökkel való kifejezése</w:t>
      </w:r>
    </w:p>
    <w:p w14:paraId="1B90F7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Színes kompozíciók, és variációk készítése a látvány inspiráló hatására</w:t>
      </w:r>
    </w:p>
    <w:p w14:paraId="237391AA" w14:textId="77777777" w:rsidR="001F7994" w:rsidRPr="001F7994" w:rsidRDefault="001F7994" w:rsidP="001F7994">
      <w:pPr>
        <w:autoSpaceDE w:val="0"/>
        <w:autoSpaceDN w:val="0"/>
        <w:adjustRightInd w:val="0"/>
        <w:jc w:val="both"/>
        <w:rPr>
          <w:sz w:val="24"/>
          <w:szCs w:val="24"/>
        </w:rPr>
      </w:pPr>
    </w:p>
    <w:p w14:paraId="23A7E806" w14:textId="77777777" w:rsidR="001F7994" w:rsidRPr="001F7994" w:rsidRDefault="001F7994" w:rsidP="001F7994">
      <w:pPr>
        <w:autoSpaceDE w:val="0"/>
        <w:autoSpaceDN w:val="0"/>
        <w:adjustRightInd w:val="0"/>
        <w:jc w:val="both"/>
        <w:rPr>
          <w:sz w:val="24"/>
          <w:szCs w:val="24"/>
        </w:rPr>
      </w:pPr>
      <w:r w:rsidRPr="001F7994">
        <w:rPr>
          <w:sz w:val="24"/>
          <w:szCs w:val="24"/>
        </w:rPr>
        <w:t>Kontrasztok</w:t>
      </w:r>
    </w:p>
    <w:p w14:paraId="7B7CE9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Forma, méret, felület, szín és kompozíciós kontrasztokra épített kép, képtárgy sorozatok, variációk létrehozása, a zene–hang, mozgás–tapintás, az irodalom és a képzőművészet inspiráló hatására</w:t>
      </w:r>
    </w:p>
    <w:p w14:paraId="021D4D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További lehetőségek, variációk és kísérletezések új médiumok, műfajok segítségével</w:t>
      </w:r>
    </w:p>
    <w:p w14:paraId="39410428" w14:textId="77777777" w:rsidR="001F7994" w:rsidRPr="001F7994" w:rsidRDefault="001F7994" w:rsidP="001F7994">
      <w:pPr>
        <w:autoSpaceDE w:val="0"/>
        <w:autoSpaceDN w:val="0"/>
        <w:adjustRightInd w:val="0"/>
        <w:jc w:val="both"/>
        <w:rPr>
          <w:sz w:val="24"/>
          <w:szCs w:val="24"/>
        </w:rPr>
      </w:pPr>
    </w:p>
    <w:p w14:paraId="0E494974" w14:textId="77777777" w:rsidR="001F7994" w:rsidRPr="001F7994" w:rsidRDefault="001F7994" w:rsidP="001F7994">
      <w:pPr>
        <w:autoSpaceDE w:val="0"/>
        <w:autoSpaceDN w:val="0"/>
        <w:adjustRightInd w:val="0"/>
        <w:jc w:val="both"/>
        <w:rPr>
          <w:sz w:val="24"/>
          <w:szCs w:val="24"/>
        </w:rPr>
      </w:pPr>
      <w:r w:rsidRPr="001F7994">
        <w:rPr>
          <w:sz w:val="24"/>
          <w:szCs w:val="24"/>
        </w:rPr>
        <w:t>Kifejezés – karakterek</w:t>
      </w:r>
    </w:p>
    <w:p w14:paraId="2C93A63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Emberi és mitikus karakterek vizuális kifejezése</w:t>
      </w:r>
    </w:p>
    <w:p w14:paraId="375CFD0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Emberek, hősök, tárgyak jelleme, hangulatváltozásaik megjelenítése a festészet és grafika eszközeivel</w:t>
      </w:r>
    </w:p>
    <w:p w14:paraId="0563B5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Portrék, maszkok, jelmezek készítése</w:t>
      </w:r>
    </w:p>
    <w:p w14:paraId="5D49401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Kifejező karakterek létrehozásának inspirálása játékokkal és akciókkal</w:t>
      </w:r>
    </w:p>
    <w:p w14:paraId="5E2D81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kifejezés lehetőségei a redukció, a sűrítés, a fokozás, és a kiemelés eszközeivel</w:t>
      </w:r>
    </w:p>
    <w:p w14:paraId="12DCA3C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téma feldolgozása a sablonnyomat (kivágott papír vagy műanyag motívumokkal), dombornyomat, tus– és a temperatechnika lehetőségeit felhasználva</w:t>
      </w:r>
    </w:p>
    <w:p w14:paraId="3583D9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Felületgazdagítási lehetőségek</w:t>
      </w:r>
    </w:p>
    <w:p w14:paraId="1E4051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Dramatikus játék a kész alkotásokkal</w:t>
      </w:r>
    </w:p>
    <w:p w14:paraId="7F98DFC6" w14:textId="77777777" w:rsidR="00AC533C" w:rsidRDefault="00AC533C" w:rsidP="001F7994">
      <w:pPr>
        <w:autoSpaceDE w:val="0"/>
        <w:autoSpaceDN w:val="0"/>
        <w:adjustRightInd w:val="0"/>
        <w:jc w:val="both"/>
        <w:rPr>
          <w:sz w:val="24"/>
          <w:szCs w:val="24"/>
        </w:rPr>
      </w:pPr>
    </w:p>
    <w:p w14:paraId="24B23707" w14:textId="77777777" w:rsidR="00D802C1" w:rsidRPr="001F7994" w:rsidRDefault="00D802C1" w:rsidP="001F7994">
      <w:pPr>
        <w:autoSpaceDE w:val="0"/>
        <w:autoSpaceDN w:val="0"/>
        <w:adjustRightInd w:val="0"/>
        <w:jc w:val="both"/>
        <w:rPr>
          <w:sz w:val="24"/>
          <w:szCs w:val="24"/>
        </w:rPr>
      </w:pPr>
    </w:p>
    <w:p w14:paraId="155D7184" w14:textId="77777777" w:rsidR="001F7994" w:rsidRPr="001F7994" w:rsidRDefault="001F7994" w:rsidP="001F7994">
      <w:pPr>
        <w:autoSpaceDE w:val="0"/>
        <w:autoSpaceDN w:val="0"/>
        <w:adjustRightInd w:val="0"/>
        <w:jc w:val="both"/>
        <w:rPr>
          <w:sz w:val="24"/>
          <w:szCs w:val="24"/>
        </w:rPr>
      </w:pPr>
      <w:r w:rsidRPr="001F7994">
        <w:rPr>
          <w:sz w:val="24"/>
          <w:szCs w:val="24"/>
        </w:rPr>
        <w:t>Tér – környezet</w:t>
      </w:r>
    </w:p>
    <w:p w14:paraId="3CD893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közvetlen környezet tárgyai, tárgykarakterek szembeállítása, csoportosítások</w:t>
      </w:r>
    </w:p>
    <w:p w14:paraId="5BA302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Tárgyátalakítások, átfestéssel, zavarófestéssel</w:t>
      </w:r>
    </w:p>
    <w:p w14:paraId="179E82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Tárgyak idegen, megszokottól eltérő környezetbe helyezése</w:t>
      </w:r>
    </w:p>
    <w:p w14:paraId="371283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Léptékváltás adta lehetőségek felhasználása</w:t>
      </w:r>
    </w:p>
    <w:p w14:paraId="5C5D4C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Egy tárgy részletének felnagyítása, változatos képkivágások</w:t>
      </w:r>
    </w:p>
    <w:p w14:paraId="024BFB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és fantázia képi elemeinek összekapcsolása egy tárgy, szerkezet belső terének ábrázolása során</w:t>
      </w:r>
    </w:p>
    <w:p w14:paraId="380B9201" w14:textId="77777777" w:rsidR="001F7994" w:rsidRPr="001F7994" w:rsidRDefault="001F7994" w:rsidP="001F7994">
      <w:pPr>
        <w:autoSpaceDE w:val="0"/>
        <w:autoSpaceDN w:val="0"/>
        <w:adjustRightInd w:val="0"/>
        <w:jc w:val="both"/>
        <w:rPr>
          <w:sz w:val="24"/>
          <w:szCs w:val="24"/>
        </w:rPr>
      </w:pPr>
    </w:p>
    <w:p w14:paraId="2EECF5FA" w14:textId="77777777" w:rsidR="001F7994" w:rsidRPr="001F7994" w:rsidRDefault="001F7994" w:rsidP="001F7994">
      <w:pPr>
        <w:autoSpaceDE w:val="0"/>
        <w:autoSpaceDN w:val="0"/>
        <w:adjustRightInd w:val="0"/>
        <w:jc w:val="both"/>
        <w:rPr>
          <w:sz w:val="24"/>
          <w:szCs w:val="24"/>
        </w:rPr>
      </w:pPr>
      <w:r w:rsidRPr="001F7994">
        <w:rPr>
          <w:sz w:val="24"/>
          <w:szCs w:val="24"/>
        </w:rPr>
        <w:t>Írás – kép</w:t>
      </w:r>
    </w:p>
    <w:p w14:paraId="53A538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Alkalmazott vagy tervezőgrafikai ismeretek segítségével könyvborító, plakát készítése</w:t>
      </w:r>
    </w:p>
    <w:p w14:paraId="0474BD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képhez felirat tervezése (számítógép segítségével). Betű, tipográfia</w:t>
      </w:r>
    </w:p>
    <w:p w14:paraId="0D97744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betű, írás és kép szabad műfajú felhasználása</w:t>
      </w:r>
    </w:p>
    <w:p w14:paraId="065597C6" w14:textId="77777777" w:rsidR="001F7994" w:rsidRPr="001F7994" w:rsidRDefault="001F7994" w:rsidP="001F7994">
      <w:pPr>
        <w:autoSpaceDE w:val="0"/>
        <w:autoSpaceDN w:val="0"/>
        <w:adjustRightInd w:val="0"/>
        <w:jc w:val="both"/>
        <w:rPr>
          <w:sz w:val="24"/>
          <w:szCs w:val="24"/>
        </w:rPr>
      </w:pPr>
    </w:p>
    <w:p w14:paraId="1CAC4CB1" w14:textId="77777777" w:rsidR="001F7994" w:rsidRPr="001F7994" w:rsidRDefault="001F7994" w:rsidP="001F7994">
      <w:pPr>
        <w:autoSpaceDE w:val="0"/>
        <w:autoSpaceDN w:val="0"/>
        <w:adjustRightInd w:val="0"/>
        <w:jc w:val="both"/>
        <w:rPr>
          <w:sz w:val="24"/>
          <w:szCs w:val="24"/>
        </w:rPr>
      </w:pPr>
      <w:r w:rsidRPr="001F7994">
        <w:rPr>
          <w:sz w:val="24"/>
          <w:szCs w:val="24"/>
        </w:rPr>
        <w:t>Szín</w:t>
      </w:r>
    </w:p>
    <w:p w14:paraId="1906D9E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„Szín–tér”, külső–belső terek színviszonyai</w:t>
      </w:r>
    </w:p>
    <w:p w14:paraId="36E21D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illúziókeltés lehetőségei</w:t>
      </w:r>
    </w:p>
    <w:p w14:paraId="1BA0111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Színperspektíva</w:t>
      </w:r>
    </w:p>
    <w:p w14:paraId="66BD1B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Kompozíciós változatok a színkontrasztra</w:t>
      </w:r>
    </w:p>
    <w:p w14:paraId="7FDA2C7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 kifejezőereje, mélysége, mozgása a külső látvány és a lelki tartalmak megjelenítése során</w:t>
      </w:r>
    </w:p>
    <w:p w14:paraId="6FE8621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Terek berendezése, benépesítése eltérő méretű és színű figurákkal, szalagokkal, textilekkel, lámpákkal</w:t>
      </w:r>
    </w:p>
    <w:p w14:paraId="4107E1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Doboz szín–házak – azonos motívumok más–más színviszonyok között</w:t>
      </w:r>
    </w:p>
    <w:p w14:paraId="66592672" w14:textId="77777777" w:rsidR="001F7994" w:rsidRPr="001F7994" w:rsidRDefault="001F7994" w:rsidP="001F7994">
      <w:pPr>
        <w:autoSpaceDE w:val="0"/>
        <w:autoSpaceDN w:val="0"/>
        <w:adjustRightInd w:val="0"/>
        <w:jc w:val="both"/>
        <w:rPr>
          <w:sz w:val="24"/>
          <w:szCs w:val="24"/>
        </w:rPr>
      </w:pPr>
    </w:p>
    <w:p w14:paraId="0524C739"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Képalkotás </w:t>
      </w:r>
    </w:p>
    <w:p w14:paraId="6EFB87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gouache technikájának ismerete</w:t>
      </w:r>
    </w:p>
    <w:p w14:paraId="427A25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linómetszés technikájának elsajátítása, sajátosságai, műfaji követelményei, az anyag– és eszközhasználat specifikumai</w:t>
      </w:r>
    </w:p>
    <w:p w14:paraId="62F860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Egydúcos linómetszet</w:t>
      </w:r>
    </w:p>
    <w:p w14:paraId="6DA7DB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Színes linómetszet kialakítása a dúc továbbvésésével</w:t>
      </w:r>
    </w:p>
    <w:p w14:paraId="5BA9A8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méretű illusztráció, illusztráció sorozat készítése zenei, irodalmi alkotáshoz</w:t>
      </w:r>
    </w:p>
    <w:p w14:paraId="16BB28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Illusztráció készítése egyedi és sokszorosítási technikákkal (ecset– és tollrajz, gouache, linómetszet)</w:t>
      </w:r>
    </w:p>
    <w:p w14:paraId="25027962" w14:textId="77777777" w:rsidR="001F7994" w:rsidRDefault="001F7994" w:rsidP="001F7994">
      <w:pPr>
        <w:autoSpaceDE w:val="0"/>
        <w:autoSpaceDN w:val="0"/>
        <w:adjustRightInd w:val="0"/>
        <w:jc w:val="both"/>
        <w:rPr>
          <w:sz w:val="24"/>
          <w:szCs w:val="24"/>
        </w:rPr>
      </w:pPr>
    </w:p>
    <w:p w14:paraId="63F5C9B4" w14:textId="77777777" w:rsidR="00D802C1" w:rsidRPr="001F7994" w:rsidRDefault="00D802C1" w:rsidP="001F7994">
      <w:pPr>
        <w:autoSpaceDE w:val="0"/>
        <w:autoSpaceDN w:val="0"/>
        <w:adjustRightInd w:val="0"/>
        <w:jc w:val="both"/>
        <w:rPr>
          <w:sz w:val="24"/>
          <w:szCs w:val="24"/>
        </w:rPr>
      </w:pPr>
    </w:p>
    <w:p w14:paraId="6AF76F4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Műalkotások</w:t>
      </w:r>
    </w:p>
    <w:p w14:paraId="3175E0D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feladatokhoz kapcsolódó grafikai, festészeti és egyéb alkotások inspirációs felhasználása</w:t>
      </w:r>
    </w:p>
    <w:p w14:paraId="123FB2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Anyagok, eszközök, megoldások és stiláris jegyek a különböző korokban</w:t>
      </w:r>
    </w:p>
    <w:p w14:paraId="30B6B2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feladatokhoz kapcsolódó műalkotások folyóiratokban, könyvtárban, interneten</w:t>
      </w:r>
    </w:p>
    <w:p w14:paraId="6BF80F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 a környezetünkben, galériákban</w:t>
      </w:r>
    </w:p>
    <w:p w14:paraId="26743485"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530F9214" w14:textId="77777777" w:rsidR="001F7994" w:rsidRPr="001F7994" w:rsidRDefault="001F7994" w:rsidP="001F7994">
      <w:pPr>
        <w:autoSpaceDE w:val="0"/>
        <w:autoSpaceDN w:val="0"/>
        <w:adjustRightInd w:val="0"/>
        <w:jc w:val="both"/>
        <w:rPr>
          <w:sz w:val="24"/>
          <w:szCs w:val="24"/>
        </w:rPr>
      </w:pPr>
    </w:p>
    <w:p w14:paraId="1763F936"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715C4E54"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7D35D1D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 kifejezőerejét, a színperspektíva szerepét,</w:t>
      </w:r>
    </w:p>
    <w:p w14:paraId="14BF2E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színviszonyok hatását,</w:t>
      </w:r>
    </w:p>
    <w:p w14:paraId="0578C2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sablonnyomat, dombornyomat, linómetszés technikáját.</w:t>
      </w:r>
    </w:p>
    <w:p w14:paraId="04D10246" w14:textId="77777777" w:rsidR="001F7994" w:rsidRPr="001F7994" w:rsidRDefault="001F7994" w:rsidP="001F7994">
      <w:pPr>
        <w:autoSpaceDE w:val="0"/>
        <w:autoSpaceDN w:val="0"/>
        <w:adjustRightInd w:val="0"/>
        <w:jc w:val="both"/>
        <w:rPr>
          <w:sz w:val="24"/>
          <w:szCs w:val="24"/>
        </w:rPr>
      </w:pPr>
    </w:p>
    <w:p w14:paraId="6150FD56"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7B13B82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tanult vizuális kifejezőeszközöket és módokat a képalkotási gyakorlatban alkalmazni,</w:t>
      </w:r>
    </w:p>
    <w:p w14:paraId="3E8C06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fény – árnyék – szín összefüggéseit felhasználni a külső látvány és a lelki tartalmak megjelenítése során,</w:t>
      </w:r>
    </w:p>
    <w:p w14:paraId="1CD4241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alkalmazni a léptékváltás adta lehetőségeket,</w:t>
      </w:r>
    </w:p>
    <w:p w14:paraId="117942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véleményformálásra saját és mások műveivel kapcsolatban,</w:t>
      </w:r>
    </w:p>
    <w:p w14:paraId="740282A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eszközhasználati és munkavédelmi szabályok betartására.</w:t>
      </w:r>
    </w:p>
    <w:p w14:paraId="1F5B6F1A" w14:textId="77777777" w:rsidR="001F7994" w:rsidRPr="001F7994" w:rsidRDefault="001F7994" w:rsidP="001F7994">
      <w:pPr>
        <w:autoSpaceDE w:val="0"/>
        <w:autoSpaceDN w:val="0"/>
        <w:adjustRightInd w:val="0"/>
        <w:ind w:left="284" w:hanging="284"/>
        <w:jc w:val="both"/>
        <w:rPr>
          <w:sz w:val="24"/>
          <w:szCs w:val="24"/>
        </w:rPr>
      </w:pPr>
    </w:p>
    <w:p w14:paraId="11C20CE5"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5C755580" w14:textId="77777777" w:rsidR="001F7994" w:rsidRPr="001F7994" w:rsidRDefault="001F7994" w:rsidP="001F7994">
      <w:pPr>
        <w:autoSpaceDE w:val="0"/>
        <w:autoSpaceDN w:val="0"/>
        <w:adjustRightInd w:val="0"/>
        <w:jc w:val="both"/>
        <w:rPr>
          <w:sz w:val="24"/>
          <w:szCs w:val="24"/>
        </w:rPr>
      </w:pPr>
    </w:p>
    <w:p w14:paraId="1C5E051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DF510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személyes kifejezési eszközök megtalálásának ösztönzése. </w:t>
      </w:r>
    </w:p>
    <w:p w14:paraId="1D8408B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kísérletező kedv, a döntésképesség és az alkotói magatartás fejlesztése. </w:t>
      </w:r>
    </w:p>
    <w:p w14:paraId="6D4FAD5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képépítési és kompozíciós törvényszerűségek tudatos használatának ösztönzése.</w:t>
      </w:r>
    </w:p>
    <w:p w14:paraId="24B9164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tudatos környezetformálás igényének kialakítása.</w:t>
      </w:r>
    </w:p>
    <w:p w14:paraId="6B979201" w14:textId="77777777" w:rsidR="001F7994" w:rsidRPr="001F7994" w:rsidRDefault="001F7994" w:rsidP="001F7994">
      <w:pPr>
        <w:autoSpaceDE w:val="0"/>
        <w:autoSpaceDN w:val="0"/>
        <w:adjustRightInd w:val="0"/>
        <w:jc w:val="both"/>
        <w:rPr>
          <w:sz w:val="24"/>
          <w:szCs w:val="24"/>
        </w:rPr>
      </w:pPr>
    </w:p>
    <w:p w14:paraId="6747E723" w14:textId="77777777" w:rsidR="00D802C1" w:rsidRDefault="00D802C1" w:rsidP="001F7994">
      <w:pPr>
        <w:autoSpaceDE w:val="0"/>
        <w:autoSpaceDN w:val="0"/>
        <w:adjustRightInd w:val="0"/>
        <w:jc w:val="both"/>
        <w:rPr>
          <w:sz w:val="24"/>
          <w:szCs w:val="24"/>
        </w:rPr>
      </w:pPr>
    </w:p>
    <w:p w14:paraId="30C91AC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2E1481FC" w14:textId="77777777" w:rsidR="001F7994" w:rsidRPr="001F7994" w:rsidRDefault="001F7994" w:rsidP="001F7994">
      <w:pPr>
        <w:autoSpaceDE w:val="0"/>
        <w:autoSpaceDN w:val="0"/>
        <w:adjustRightInd w:val="0"/>
        <w:jc w:val="both"/>
        <w:rPr>
          <w:sz w:val="24"/>
          <w:szCs w:val="24"/>
        </w:rPr>
      </w:pPr>
      <w:r w:rsidRPr="001F7994">
        <w:rPr>
          <w:sz w:val="24"/>
          <w:szCs w:val="24"/>
        </w:rPr>
        <w:t>Grafikai és festészeti ismeretek</w:t>
      </w:r>
    </w:p>
    <w:p w14:paraId="63CB5D89" w14:textId="77777777" w:rsidR="001F7994" w:rsidRPr="001F7994" w:rsidRDefault="001F7994" w:rsidP="001F7994">
      <w:pPr>
        <w:autoSpaceDE w:val="0"/>
        <w:autoSpaceDN w:val="0"/>
        <w:adjustRightInd w:val="0"/>
        <w:jc w:val="both"/>
        <w:rPr>
          <w:sz w:val="24"/>
          <w:szCs w:val="24"/>
        </w:rPr>
      </w:pPr>
      <w:r w:rsidRPr="001F7994">
        <w:rPr>
          <w:sz w:val="24"/>
          <w:szCs w:val="24"/>
        </w:rPr>
        <w:t>A színmodulációk, lokál és valőr színek</w:t>
      </w:r>
    </w:p>
    <w:p w14:paraId="0BD04B6E" w14:textId="77777777" w:rsidR="001F7994" w:rsidRPr="001F7994" w:rsidRDefault="001F7994" w:rsidP="001F7994">
      <w:pPr>
        <w:autoSpaceDE w:val="0"/>
        <w:autoSpaceDN w:val="0"/>
        <w:adjustRightInd w:val="0"/>
        <w:jc w:val="both"/>
        <w:rPr>
          <w:sz w:val="24"/>
          <w:szCs w:val="24"/>
        </w:rPr>
      </w:pPr>
      <w:r w:rsidRPr="001F7994">
        <w:rPr>
          <w:sz w:val="24"/>
          <w:szCs w:val="24"/>
        </w:rPr>
        <w:t>A szín–önkontraszt és komplementer kontraszt hatásai</w:t>
      </w:r>
    </w:p>
    <w:p w14:paraId="50EA7BB3" w14:textId="77777777" w:rsidR="001F7994" w:rsidRPr="001F7994" w:rsidRDefault="001F7994" w:rsidP="001F7994">
      <w:pPr>
        <w:autoSpaceDE w:val="0"/>
        <w:autoSpaceDN w:val="0"/>
        <w:adjustRightInd w:val="0"/>
        <w:jc w:val="both"/>
        <w:rPr>
          <w:sz w:val="24"/>
          <w:szCs w:val="24"/>
        </w:rPr>
      </w:pPr>
      <w:r w:rsidRPr="001F7994">
        <w:rPr>
          <w:sz w:val="24"/>
          <w:szCs w:val="24"/>
        </w:rPr>
        <w:t>A túlzás, fokozás szerepe</w:t>
      </w:r>
    </w:p>
    <w:p w14:paraId="4E985978" w14:textId="77777777" w:rsidR="001F7994" w:rsidRPr="001F7994" w:rsidRDefault="001F7994" w:rsidP="001F7994">
      <w:pPr>
        <w:autoSpaceDE w:val="0"/>
        <w:autoSpaceDN w:val="0"/>
        <w:adjustRightInd w:val="0"/>
        <w:jc w:val="both"/>
        <w:rPr>
          <w:sz w:val="24"/>
          <w:szCs w:val="24"/>
        </w:rPr>
      </w:pPr>
      <w:r w:rsidRPr="001F7994">
        <w:rPr>
          <w:sz w:val="24"/>
          <w:szCs w:val="24"/>
        </w:rPr>
        <w:t>Az egyensúly feltételei</w:t>
      </w:r>
    </w:p>
    <w:p w14:paraId="45AD2975" w14:textId="77777777" w:rsidR="001F7994" w:rsidRPr="001F7994" w:rsidRDefault="001F7994" w:rsidP="001F7994">
      <w:pPr>
        <w:autoSpaceDE w:val="0"/>
        <w:autoSpaceDN w:val="0"/>
        <w:adjustRightInd w:val="0"/>
        <w:jc w:val="both"/>
        <w:rPr>
          <w:sz w:val="24"/>
          <w:szCs w:val="24"/>
        </w:rPr>
      </w:pPr>
      <w:r w:rsidRPr="001F7994">
        <w:rPr>
          <w:sz w:val="24"/>
          <w:szCs w:val="24"/>
        </w:rPr>
        <w:t>Az átírás módjai</w:t>
      </w:r>
    </w:p>
    <w:p w14:paraId="1F1C57AE" w14:textId="77777777" w:rsidR="001F7994" w:rsidRPr="001F7994" w:rsidRDefault="001F7994" w:rsidP="001F7994">
      <w:pPr>
        <w:autoSpaceDE w:val="0"/>
        <w:autoSpaceDN w:val="0"/>
        <w:adjustRightInd w:val="0"/>
        <w:jc w:val="both"/>
        <w:rPr>
          <w:sz w:val="24"/>
          <w:szCs w:val="24"/>
        </w:rPr>
      </w:pPr>
      <w:r w:rsidRPr="001F7994">
        <w:rPr>
          <w:sz w:val="24"/>
          <w:szCs w:val="24"/>
        </w:rPr>
        <w:t>A dekoratív festészet sajátosságai</w:t>
      </w:r>
    </w:p>
    <w:p w14:paraId="1D5C7073" w14:textId="77777777" w:rsidR="001F7994" w:rsidRPr="001F7994" w:rsidRDefault="001F7994" w:rsidP="001F7994">
      <w:pPr>
        <w:autoSpaceDE w:val="0"/>
        <w:autoSpaceDN w:val="0"/>
        <w:adjustRightInd w:val="0"/>
        <w:jc w:val="both"/>
        <w:rPr>
          <w:sz w:val="24"/>
          <w:szCs w:val="24"/>
        </w:rPr>
      </w:pPr>
      <w:r w:rsidRPr="001F7994">
        <w:rPr>
          <w:sz w:val="24"/>
          <w:szCs w:val="24"/>
        </w:rPr>
        <w:t>A különböző stílusjegyek felismerésének szempontjai</w:t>
      </w:r>
    </w:p>
    <w:p w14:paraId="7E52B521" w14:textId="77777777" w:rsidR="001F7994" w:rsidRPr="001F7994" w:rsidRDefault="001F7994" w:rsidP="001F7994">
      <w:pPr>
        <w:autoSpaceDE w:val="0"/>
        <w:autoSpaceDN w:val="0"/>
        <w:adjustRightInd w:val="0"/>
        <w:jc w:val="both"/>
        <w:rPr>
          <w:sz w:val="24"/>
          <w:szCs w:val="24"/>
        </w:rPr>
      </w:pPr>
      <w:r w:rsidRPr="001F7994">
        <w:rPr>
          <w:sz w:val="24"/>
          <w:szCs w:val="24"/>
        </w:rPr>
        <w:t>Többdúcos linómetszet létrehozása</w:t>
      </w:r>
    </w:p>
    <w:p w14:paraId="45FBAC86" w14:textId="77777777" w:rsidR="001F7994" w:rsidRPr="001F7994" w:rsidRDefault="001F7994" w:rsidP="001F7994">
      <w:pPr>
        <w:autoSpaceDE w:val="0"/>
        <w:autoSpaceDN w:val="0"/>
        <w:adjustRightInd w:val="0"/>
        <w:jc w:val="both"/>
        <w:rPr>
          <w:sz w:val="24"/>
          <w:szCs w:val="24"/>
        </w:rPr>
      </w:pPr>
      <w:r w:rsidRPr="001F7994">
        <w:rPr>
          <w:sz w:val="24"/>
          <w:szCs w:val="24"/>
        </w:rPr>
        <w:t>Hidegtű vagy pusztatű technikája</w:t>
      </w:r>
    </w:p>
    <w:p w14:paraId="63165BFB" w14:textId="77777777" w:rsidR="001F7994" w:rsidRPr="001F7994" w:rsidRDefault="001F7994" w:rsidP="001F7994">
      <w:pPr>
        <w:autoSpaceDE w:val="0"/>
        <w:autoSpaceDN w:val="0"/>
        <w:adjustRightInd w:val="0"/>
        <w:jc w:val="both"/>
        <w:rPr>
          <w:sz w:val="24"/>
          <w:szCs w:val="24"/>
        </w:rPr>
      </w:pPr>
      <w:r w:rsidRPr="001F7994">
        <w:rPr>
          <w:sz w:val="24"/>
          <w:szCs w:val="24"/>
        </w:rPr>
        <w:t>Az improvizatív és a tervezett művek közti különbségek</w:t>
      </w:r>
    </w:p>
    <w:p w14:paraId="6BD39B13" w14:textId="77777777" w:rsidR="001F7994" w:rsidRPr="001F7994" w:rsidRDefault="001F7994" w:rsidP="001F7994">
      <w:pPr>
        <w:autoSpaceDE w:val="0"/>
        <w:autoSpaceDN w:val="0"/>
        <w:adjustRightInd w:val="0"/>
        <w:jc w:val="both"/>
        <w:rPr>
          <w:sz w:val="24"/>
          <w:szCs w:val="24"/>
        </w:rPr>
      </w:pPr>
      <w:r w:rsidRPr="001F7994">
        <w:rPr>
          <w:sz w:val="24"/>
          <w:szCs w:val="24"/>
        </w:rPr>
        <w:t>Látványterv létrehozása</w:t>
      </w:r>
    </w:p>
    <w:p w14:paraId="2FF12183" w14:textId="77777777" w:rsidR="001F7994" w:rsidRPr="001F7994" w:rsidRDefault="001F7994" w:rsidP="001F7994">
      <w:pPr>
        <w:autoSpaceDE w:val="0"/>
        <w:autoSpaceDN w:val="0"/>
        <w:adjustRightInd w:val="0"/>
        <w:jc w:val="both"/>
        <w:rPr>
          <w:sz w:val="24"/>
          <w:szCs w:val="24"/>
        </w:rPr>
      </w:pPr>
      <w:r w:rsidRPr="001F7994">
        <w:rPr>
          <w:sz w:val="24"/>
          <w:szCs w:val="24"/>
        </w:rPr>
        <w:t>Akrilfestés gyakorlata</w:t>
      </w:r>
    </w:p>
    <w:p w14:paraId="509F70EF"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ismeretek</w:t>
      </w:r>
    </w:p>
    <w:p w14:paraId="0FBC7292" w14:textId="77777777" w:rsidR="001F7994" w:rsidRPr="001F7994" w:rsidRDefault="001F7994" w:rsidP="001F7994">
      <w:pPr>
        <w:autoSpaceDE w:val="0"/>
        <w:autoSpaceDN w:val="0"/>
        <w:adjustRightInd w:val="0"/>
        <w:jc w:val="both"/>
        <w:rPr>
          <w:sz w:val="24"/>
          <w:szCs w:val="24"/>
        </w:rPr>
      </w:pPr>
    </w:p>
    <w:p w14:paraId="4B83F42D"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203B3179" w14:textId="77777777" w:rsidR="001F7994" w:rsidRPr="001F7994" w:rsidRDefault="001F7994" w:rsidP="001F7994">
      <w:pPr>
        <w:autoSpaceDE w:val="0"/>
        <w:autoSpaceDN w:val="0"/>
        <w:adjustRightInd w:val="0"/>
        <w:jc w:val="both"/>
        <w:rPr>
          <w:sz w:val="24"/>
          <w:szCs w:val="24"/>
        </w:rPr>
      </w:pPr>
      <w:r w:rsidRPr="001F7994">
        <w:rPr>
          <w:sz w:val="24"/>
          <w:szCs w:val="24"/>
        </w:rPr>
        <w:t>Képalkotás</w:t>
      </w:r>
    </w:p>
    <w:p w14:paraId="19E5C19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Személyes jelentéssel bíró fogalmak, tartalmak, tárgyak grafikus megjelenítése (változás, kapcsolat, szembenállás)</w:t>
      </w:r>
    </w:p>
    <w:p w14:paraId="1E41183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Színes sokszorosítás. A színek felhasználásának lehetősége a sokszorosított grafikában</w:t>
      </w:r>
    </w:p>
    <w:p w14:paraId="424A1B8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Többdúcos linómetszet készítése</w:t>
      </w:r>
    </w:p>
    <w:p w14:paraId="300F741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Alapszín keveredések, átfedések, új szín létrehozása, alányomás</w:t>
      </w:r>
    </w:p>
    <w:p w14:paraId="5BE68DD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Sorozat készítése amorf keretű linódúcokkal</w:t>
      </w:r>
    </w:p>
    <w:p w14:paraId="36DB92D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Hidegtű</w:t>
      </w:r>
    </w:p>
    <w:p w14:paraId="209D55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hidegtű vagy pusztatű technika elsajátítása, a mélynyomás alapjai</w:t>
      </w:r>
    </w:p>
    <w:p w14:paraId="4EDFC1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Alapozatlan, puszta, felfényesített lemezre karcolás tűvel, a felületek megdolgozása jelet hagyó eszközökkel</w:t>
      </w:r>
    </w:p>
    <w:p w14:paraId="791000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vonalkarakter lehetőségeinek kiaknázása a dúc felnagyításával</w:t>
      </w:r>
    </w:p>
    <w:p w14:paraId="75E1D2A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magas– és a mélynyomás variálásának lehetőségei</w:t>
      </w:r>
    </w:p>
    <w:p w14:paraId="26B3392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Stílusvariációk, átiratok</w:t>
      </w:r>
    </w:p>
    <w:p w14:paraId="44A3DB1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korok eltérő stílusú, témájú alkotásainak átfestése, összekeverése és egybeépítésük variációi</w:t>
      </w:r>
    </w:p>
    <w:p w14:paraId="5D19F1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Stílusjegyek átváltoztatása, méret– és léptékváltások</w:t>
      </w:r>
    </w:p>
    <w:p w14:paraId="47601D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Nagyméretű dekoratív, díszletjellegű megoldások. Tervek készítése</w:t>
      </w:r>
    </w:p>
    <w:p w14:paraId="4D66E0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Fotókból képsorozatok összeállítása, eltérő képkapcsolási lehetőségek tudatos használata</w:t>
      </w:r>
    </w:p>
    <w:p w14:paraId="7EBFB5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Művek összehasonlítása</w:t>
      </w:r>
    </w:p>
    <w:p w14:paraId="1BA91DD1" w14:textId="77777777" w:rsidR="001F7994" w:rsidRPr="001F7994" w:rsidRDefault="001F7994" w:rsidP="001F7994">
      <w:pPr>
        <w:autoSpaceDE w:val="0"/>
        <w:autoSpaceDN w:val="0"/>
        <w:adjustRightInd w:val="0"/>
        <w:jc w:val="both"/>
        <w:rPr>
          <w:sz w:val="24"/>
          <w:szCs w:val="24"/>
        </w:rPr>
      </w:pPr>
    </w:p>
    <w:p w14:paraId="41E99359" w14:textId="77777777" w:rsidR="001F7994" w:rsidRPr="001F7994" w:rsidRDefault="001F7994" w:rsidP="001F7994">
      <w:pPr>
        <w:autoSpaceDE w:val="0"/>
        <w:autoSpaceDN w:val="0"/>
        <w:adjustRightInd w:val="0"/>
        <w:jc w:val="both"/>
        <w:rPr>
          <w:sz w:val="24"/>
          <w:szCs w:val="24"/>
        </w:rPr>
      </w:pPr>
      <w:r w:rsidRPr="001F7994">
        <w:rPr>
          <w:sz w:val="24"/>
          <w:szCs w:val="24"/>
        </w:rPr>
        <w:t>Egyéni vizuális kifejezés</w:t>
      </w:r>
    </w:p>
    <w:p w14:paraId="38C68E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Személyes kifejezőeszközök és módok megtalálása az egyéniség, a technikai lehetőségek és a műfaji sajátosságok összehangolása által, önálló kísérletezések segítségével</w:t>
      </w:r>
    </w:p>
    <w:p w14:paraId="3457B38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Folyamat – karakter – személyes idő kifejezési lehetőségei</w:t>
      </w:r>
    </w:p>
    <w:p w14:paraId="238F28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Személyes képnapló készítése, lelki tartalmak, történések és változások vizuális rögzítése</w:t>
      </w:r>
    </w:p>
    <w:p w14:paraId="4624882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Improvizációk és tervezett művek</w:t>
      </w:r>
    </w:p>
    <w:p w14:paraId="0287AE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Zenei vagy egyéb inspiráció segítségével túlzások, fokozások, egyensúly vesztések megjelenítése festészeti és vegyes technikájú alkotásokon, képtárgy sorozatokon</w:t>
      </w:r>
    </w:p>
    <w:p w14:paraId="2A322A80" w14:textId="77777777" w:rsidR="001F7994" w:rsidRPr="001F7994" w:rsidRDefault="001F7994" w:rsidP="001F7994">
      <w:pPr>
        <w:autoSpaceDE w:val="0"/>
        <w:autoSpaceDN w:val="0"/>
        <w:adjustRightInd w:val="0"/>
        <w:jc w:val="both"/>
        <w:rPr>
          <w:sz w:val="24"/>
          <w:szCs w:val="24"/>
        </w:rPr>
      </w:pPr>
    </w:p>
    <w:p w14:paraId="619539C8" w14:textId="77777777" w:rsidR="001F7994" w:rsidRPr="001F7994" w:rsidRDefault="001F7994" w:rsidP="001F7994">
      <w:pPr>
        <w:autoSpaceDE w:val="0"/>
        <w:autoSpaceDN w:val="0"/>
        <w:adjustRightInd w:val="0"/>
        <w:jc w:val="both"/>
        <w:rPr>
          <w:sz w:val="24"/>
          <w:szCs w:val="24"/>
        </w:rPr>
      </w:pPr>
      <w:r w:rsidRPr="001F7994">
        <w:rPr>
          <w:sz w:val="24"/>
          <w:szCs w:val="24"/>
        </w:rPr>
        <w:t>Vizsgamunka</w:t>
      </w:r>
    </w:p>
    <w:p w14:paraId="34D690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eddigi ismeretek felhasználásával, egyéni kifejezési szándék szerinti kép, képtárgy, képsorozat készítése választott technikával és dokumentálása.</w:t>
      </w:r>
    </w:p>
    <w:p w14:paraId="268034A5" w14:textId="77777777" w:rsidR="001F7994" w:rsidRPr="001F7994" w:rsidRDefault="001F7994" w:rsidP="001F7994">
      <w:pPr>
        <w:autoSpaceDE w:val="0"/>
        <w:autoSpaceDN w:val="0"/>
        <w:adjustRightInd w:val="0"/>
        <w:jc w:val="both"/>
        <w:rPr>
          <w:sz w:val="24"/>
          <w:szCs w:val="24"/>
        </w:rPr>
      </w:pPr>
    </w:p>
    <w:p w14:paraId="1F7066ED" w14:textId="77777777" w:rsidR="001F7994" w:rsidRPr="001F7994" w:rsidRDefault="001F7994" w:rsidP="001F7994">
      <w:pPr>
        <w:autoSpaceDE w:val="0"/>
        <w:autoSpaceDN w:val="0"/>
        <w:adjustRightInd w:val="0"/>
        <w:jc w:val="both"/>
        <w:rPr>
          <w:sz w:val="24"/>
          <w:szCs w:val="24"/>
        </w:rPr>
      </w:pPr>
      <w:r w:rsidRPr="001F7994">
        <w:rPr>
          <w:sz w:val="24"/>
          <w:szCs w:val="24"/>
        </w:rPr>
        <w:t>Műalkotások</w:t>
      </w:r>
    </w:p>
    <w:p w14:paraId="362942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feladatokhoz kapcsolódó grafikai, festészeti és egyéb alkotások inspirációs felhasználása</w:t>
      </w:r>
    </w:p>
    <w:p w14:paraId="67E62F8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Anyagok, eszközök, megoldások és stiláris jegyek a különböző korokban</w:t>
      </w:r>
    </w:p>
    <w:p w14:paraId="04B954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Elemzések a grafika és festés módszereiről, a színhasználatról és az anyagokról</w:t>
      </w:r>
    </w:p>
    <w:p w14:paraId="54FA46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Művészeti, művészettörténeti ismeretek beépítése az alkotó tevékenységbe</w:t>
      </w:r>
    </w:p>
    <w:p w14:paraId="2080EB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feladatokhoz kapcsolódó kortárs műalkotások folyóiratokban, könyvtárban, interneten</w:t>
      </w:r>
    </w:p>
    <w:p w14:paraId="0CCC580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 a környezetünkben, galériákban</w:t>
      </w:r>
    </w:p>
    <w:p w14:paraId="1659BD1E"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0BB8E0B3" w14:textId="77777777" w:rsidR="001F7994" w:rsidRPr="001F7994" w:rsidRDefault="001F7994" w:rsidP="001F7994">
      <w:pPr>
        <w:autoSpaceDE w:val="0"/>
        <w:autoSpaceDN w:val="0"/>
        <w:adjustRightInd w:val="0"/>
        <w:jc w:val="both"/>
        <w:rPr>
          <w:sz w:val="24"/>
          <w:szCs w:val="24"/>
        </w:rPr>
      </w:pPr>
    </w:p>
    <w:p w14:paraId="4E90DA5D"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2616097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ismerje:</w:t>
      </w:r>
    </w:p>
    <w:p w14:paraId="3676C2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kiemelkedő hazai és külföldi képviselőit, kortárs alkotóit,</w:t>
      </w:r>
    </w:p>
    <w:p w14:paraId="051EC3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tanult vizuális kifejezőeszközöket és módokat a képalkotási gyakorlatban,</w:t>
      </w:r>
    </w:p>
    <w:p w14:paraId="08361B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képépítés törvényszerűségeit, kompozíciós lehetőségeit.</w:t>
      </w:r>
    </w:p>
    <w:p w14:paraId="1EBFBF97"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3D25C1D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különbséget tenni a magas– és mélynyomás között,</w:t>
      </w:r>
    </w:p>
    <w:p w14:paraId="6C89777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grafikai és festészeti elméleti és gyakorlati tudásának alkalmazásával önálló koncepciók alapján különböző méretű variációkat, kép–, képtárgy sorozatokat, illusztrációkat készíteni,</w:t>
      </w:r>
    </w:p>
    <w:p w14:paraId="70B828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munkáját esztétikusan összeállítani, bemutatni,</w:t>
      </w:r>
    </w:p>
    <w:p w14:paraId="63EF14B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és környezet kapcsolatának, összefüggéseinek felismerésére,</w:t>
      </w:r>
    </w:p>
    <w:p w14:paraId="65FAD5B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véleményformálásra műalkotásokkal kapcsolatban,</w:t>
      </w:r>
    </w:p>
    <w:p w14:paraId="1B7926CD" w14:textId="3A20CFFB" w:rsidR="001F7994" w:rsidRPr="00AC533C" w:rsidRDefault="001F7994" w:rsidP="00AC533C">
      <w:pPr>
        <w:autoSpaceDE w:val="0"/>
        <w:autoSpaceDN w:val="0"/>
        <w:adjustRightInd w:val="0"/>
        <w:ind w:left="284" w:hanging="284"/>
        <w:jc w:val="both"/>
        <w:rPr>
          <w:sz w:val="24"/>
          <w:szCs w:val="24"/>
        </w:rPr>
      </w:pPr>
      <w:r w:rsidRPr="001F7994">
        <w:rPr>
          <w:sz w:val="24"/>
          <w:szCs w:val="24"/>
        </w:rPr>
        <w:t>–</w:t>
      </w:r>
      <w:r w:rsidRPr="001F7994">
        <w:rPr>
          <w:sz w:val="24"/>
          <w:szCs w:val="24"/>
        </w:rPr>
        <w:tab/>
        <w:t>eszközhasználati és munk</w:t>
      </w:r>
      <w:r w:rsidR="00AC533C">
        <w:rPr>
          <w:sz w:val="24"/>
          <w:szCs w:val="24"/>
        </w:rPr>
        <w:t>avédelmi szabályok betartására.</w:t>
      </w:r>
    </w:p>
    <w:p w14:paraId="11D245A4" w14:textId="77777777" w:rsidR="001F7994" w:rsidRPr="001F7994" w:rsidRDefault="001F7994" w:rsidP="001F7994">
      <w:pPr>
        <w:autoSpaceDE w:val="0"/>
        <w:autoSpaceDN w:val="0"/>
        <w:adjustRightInd w:val="0"/>
        <w:jc w:val="both"/>
        <w:rPr>
          <w:b/>
          <w:bCs/>
          <w:sz w:val="24"/>
          <w:szCs w:val="24"/>
        </w:rPr>
      </w:pPr>
    </w:p>
    <w:p w14:paraId="4AC65CC6"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az alapfokú évfolyamok elvégzése után</w:t>
      </w:r>
    </w:p>
    <w:p w14:paraId="36E1FA9C" w14:textId="77777777" w:rsidR="001F7994" w:rsidRPr="001F7994" w:rsidRDefault="001F7994" w:rsidP="001F7994">
      <w:pPr>
        <w:autoSpaceDE w:val="0"/>
        <w:autoSpaceDN w:val="0"/>
        <w:adjustRightInd w:val="0"/>
        <w:jc w:val="both"/>
        <w:rPr>
          <w:sz w:val="24"/>
          <w:szCs w:val="24"/>
        </w:rPr>
      </w:pPr>
    </w:p>
    <w:p w14:paraId="165814FB"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4C29A0A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történetét, korszakait, jellemző alkotásait,</w:t>
      </w:r>
    </w:p>
    <w:p w14:paraId="7404D4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kiemelkedő hazai és külföldi képviselőit, kortárs alkotóit,</w:t>
      </w:r>
    </w:p>
    <w:p w14:paraId="785439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technikai és műfaji sajátosságait,</w:t>
      </w:r>
    </w:p>
    <w:p w14:paraId="521E4B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képgrafikai, alkalmazott grafikai és a festészeti tevékenységeket, eljárásokat</w:t>
      </w:r>
    </w:p>
    <w:p w14:paraId="6F4026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grafikai és festészeti munkához szükséges anyagok és technikai eszközök szakszerű használatát,</w:t>
      </w:r>
    </w:p>
    <w:p w14:paraId="0B17CC4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képépítés törvényszerűségeit, kompozíciós lehetőségeit,</w:t>
      </w:r>
    </w:p>
    <w:p w14:paraId="2B03AF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munkavédelmi tudnivalókat.</w:t>
      </w:r>
    </w:p>
    <w:p w14:paraId="4772C18A" w14:textId="77777777" w:rsidR="001F7994" w:rsidRPr="001F7994" w:rsidRDefault="001F7994" w:rsidP="001F7994">
      <w:pPr>
        <w:autoSpaceDE w:val="0"/>
        <w:autoSpaceDN w:val="0"/>
        <w:adjustRightInd w:val="0"/>
        <w:jc w:val="both"/>
        <w:rPr>
          <w:sz w:val="24"/>
          <w:szCs w:val="24"/>
        </w:rPr>
      </w:pPr>
    </w:p>
    <w:p w14:paraId="187794A4"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3E8E12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munkájához motívumokat gyűjteni és vázlatokat, színvázlatokat készíteni,</w:t>
      </w:r>
    </w:p>
    <w:p w14:paraId="6B61BD3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tanszak tanult műfaji sajátosságainak megfelelő átírásra, absztrakcióra,</w:t>
      </w:r>
    </w:p>
    <w:p w14:paraId="1FA4B0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egyedi– és sokszorosított grafikai eljárások, festészeti technikák alkalmazására,</w:t>
      </w:r>
    </w:p>
    <w:p w14:paraId="0C0AC68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grafikai és festészeti anyagok helyes használatára,</w:t>
      </w:r>
    </w:p>
    <w:p w14:paraId="146F91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formák és kompozíciós lehetőségek kifejezési szándék szerinti használatára</w:t>
      </w:r>
    </w:p>
    <w:p w14:paraId="173DD2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grafikai és festészeti elméleti és gyakorlati tudásának alkalmazásával önálló alkotások, variációk és illusztrációk készítésére,</w:t>
      </w:r>
    </w:p>
    <w:p w14:paraId="39D04B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tanult grafikai és festészeti technikák sokszínű használatára és továbbfejlesztési lehetőségeinek keresésére, kísérletezésre,</w:t>
      </w:r>
    </w:p>
    <w:p w14:paraId="06F0ED1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esztétikus képi megjelenítésre,</w:t>
      </w:r>
    </w:p>
    <w:p w14:paraId="63C49A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és környezet kapcsolatának, összefüggéseinek felismerésére,</w:t>
      </w:r>
    </w:p>
    <w:p w14:paraId="086C84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véleményformálásra saját és mások műveivel kapcsolatban,</w:t>
      </w:r>
    </w:p>
    <w:p w14:paraId="4628D72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munkavédelmi szabályok betartására.</w:t>
      </w:r>
    </w:p>
    <w:p w14:paraId="27D3A627" w14:textId="77777777" w:rsidR="001F7994" w:rsidRPr="001F7994" w:rsidRDefault="001F7994" w:rsidP="001F7994">
      <w:pPr>
        <w:autoSpaceDE w:val="0"/>
        <w:autoSpaceDN w:val="0"/>
        <w:adjustRightInd w:val="0"/>
        <w:ind w:left="284" w:hanging="284"/>
        <w:jc w:val="both"/>
        <w:rPr>
          <w:sz w:val="24"/>
          <w:szCs w:val="24"/>
        </w:rPr>
      </w:pPr>
    </w:p>
    <w:p w14:paraId="7D99E09C"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alapvizsga követelményei</w:t>
      </w:r>
    </w:p>
    <w:p w14:paraId="134AB497" w14:textId="77777777" w:rsidR="001F7994" w:rsidRPr="001F7994" w:rsidRDefault="001F7994" w:rsidP="001F7994">
      <w:pPr>
        <w:autoSpaceDE w:val="0"/>
        <w:autoSpaceDN w:val="0"/>
        <w:adjustRightInd w:val="0"/>
        <w:jc w:val="both"/>
        <w:rPr>
          <w:sz w:val="24"/>
          <w:szCs w:val="24"/>
        </w:rPr>
      </w:pPr>
    </w:p>
    <w:p w14:paraId="33FEB855"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4DF2668D"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vizsgarészekből áll.</w:t>
      </w:r>
    </w:p>
    <w:p w14:paraId="6755089C" w14:textId="77777777" w:rsidR="001F7994" w:rsidRPr="001F7994" w:rsidRDefault="001F7994" w:rsidP="001F7994">
      <w:pPr>
        <w:autoSpaceDE w:val="0"/>
        <w:autoSpaceDN w:val="0"/>
        <w:adjustRightInd w:val="0"/>
        <w:jc w:val="both"/>
        <w:rPr>
          <w:sz w:val="24"/>
          <w:szCs w:val="24"/>
        </w:rPr>
      </w:pPr>
    </w:p>
    <w:p w14:paraId="44383D43"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3C92FF18" w14:textId="77777777" w:rsidR="001F7994" w:rsidRPr="001F7994" w:rsidRDefault="001F7994" w:rsidP="001F7994">
      <w:pPr>
        <w:autoSpaceDE w:val="0"/>
        <w:autoSpaceDN w:val="0"/>
        <w:adjustRightInd w:val="0"/>
        <w:jc w:val="both"/>
        <w:rPr>
          <w:sz w:val="24"/>
          <w:szCs w:val="24"/>
        </w:rPr>
      </w:pPr>
      <w:r w:rsidRPr="001F7994">
        <w:rPr>
          <w:sz w:val="24"/>
          <w:szCs w:val="24"/>
        </w:rPr>
        <w:t>A grafika és festészet műhelygyakorlat</w:t>
      </w:r>
    </w:p>
    <w:p w14:paraId="6E5107B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 40 perc</w:t>
      </w:r>
    </w:p>
    <w:p w14:paraId="35A1188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tárgykészítés 140 perc</w:t>
      </w:r>
    </w:p>
    <w:p w14:paraId="00378775" w14:textId="77777777" w:rsidR="001F7994" w:rsidRPr="001F7994" w:rsidRDefault="001F7994" w:rsidP="001F7994">
      <w:pPr>
        <w:autoSpaceDE w:val="0"/>
        <w:autoSpaceDN w:val="0"/>
        <w:adjustRightInd w:val="0"/>
        <w:jc w:val="both"/>
        <w:rPr>
          <w:sz w:val="24"/>
          <w:szCs w:val="24"/>
        </w:rPr>
      </w:pPr>
    </w:p>
    <w:p w14:paraId="6D5449C0"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559E3812" w14:textId="77777777" w:rsidR="001F7994" w:rsidRPr="001F7994" w:rsidRDefault="001F7994" w:rsidP="001F7994">
      <w:pPr>
        <w:autoSpaceDE w:val="0"/>
        <w:autoSpaceDN w:val="0"/>
        <w:adjustRightInd w:val="0"/>
        <w:jc w:val="both"/>
        <w:rPr>
          <w:sz w:val="24"/>
          <w:szCs w:val="24"/>
        </w:rPr>
      </w:pPr>
      <w:r w:rsidRPr="001F7994">
        <w:rPr>
          <w:sz w:val="24"/>
          <w:szCs w:val="24"/>
        </w:rPr>
        <w:t>A vizsgafeladatot az intézmény úgy határozza meg, hogy a megoldásból mérhető legyen a tanuló tervező, képalkotó, képessége. A terv tükrözze a tanulónak a grafika és festészet anyagairól, műfaji sajátosságairól, esztétikai törvényszerűségeiről megszerzett ismeretét. A megvalósított kép, képtárgy, képsorozat mutassa be a tanuló grafikai és festészeti jártasságát, tudását.</w:t>
      </w:r>
    </w:p>
    <w:p w14:paraId="31D9F337" w14:textId="77777777" w:rsidR="001F7994" w:rsidRPr="001F7994" w:rsidRDefault="001F7994" w:rsidP="001F7994">
      <w:pPr>
        <w:autoSpaceDE w:val="0"/>
        <w:autoSpaceDN w:val="0"/>
        <w:adjustRightInd w:val="0"/>
        <w:jc w:val="both"/>
        <w:rPr>
          <w:sz w:val="24"/>
          <w:szCs w:val="24"/>
        </w:rPr>
      </w:pPr>
    </w:p>
    <w:p w14:paraId="1154554F" w14:textId="77777777" w:rsidR="001F7994" w:rsidRPr="001F7994" w:rsidRDefault="001F7994" w:rsidP="001F7994">
      <w:pPr>
        <w:autoSpaceDE w:val="0"/>
        <w:autoSpaceDN w:val="0"/>
        <w:adjustRightInd w:val="0"/>
        <w:jc w:val="both"/>
        <w:rPr>
          <w:sz w:val="24"/>
          <w:szCs w:val="24"/>
        </w:rPr>
      </w:pPr>
      <w:r w:rsidRPr="001F7994">
        <w:rPr>
          <w:sz w:val="24"/>
          <w:szCs w:val="24"/>
        </w:rPr>
        <w:t>A grafika és festészet műhelygyakorlat vizsga két részből tevődik össze:</w:t>
      </w:r>
    </w:p>
    <w:p w14:paraId="6B596062"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Tervezési dokumentációval együtt benyújtott kész kép, képtárgy, képsorozat, a grafika és festészet műfajából. </w:t>
      </w:r>
    </w:p>
    <w:p w14:paraId="5ED381A4" w14:textId="77777777" w:rsidR="001F7994" w:rsidRPr="001F7994" w:rsidRDefault="001F7994" w:rsidP="001F7994">
      <w:pPr>
        <w:autoSpaceDE w:val="0"/>
        <w:autoSpaceDN w:val="0"/>
        <w:adjustRightInd w:val="0"/>
        <w:jc w:val="both"/>
        <w:rPr>
          <w:sz w:val="24"/>
          <w:szCs w:val="24"/>
        </w:rPr>
      </w:pPr>
    </w:p>
    <w:p w14:paraId="73215BF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benyújtott vizsgamunka – tanári irányítással megvalósított – tervezési munka alapján létrehozott alkotás, amely lehet:</w:t>
      </w:r>
    </w:p>
    <w:p w14:paraId="61D15E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alkalmazott grafikai, sokszorosított grafikai alkotás, sorozat vagy variáció,</w:t>
      </w:r>
    </w:p>
    <w:p w14:paraId="381AC4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grafikai és festészeti illusztráció sorozat,</w:t>
      </w:r>
    </w:p>
    <w:p w14:paraId="75E997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szabadodon választott technikákkal készített képi alkotás, alkotássorozat vagy variáció.</w:t>
      </w:r>
    </w:p>
    <w:p w14:paraId="1D57F967" w14:textId="77777777" w:rsidR="001F7994" w:rsidRPr="001F7994" w:rsidRDefault="001F7994" w:rsidP="001F7994">
      <w:pPr>
        <w:autoSpaceDE w:val="0"/>
        <w:autoSpaceDN w:val="0"/>
        <w:adjustRightInd w:val="0"/>
        <w:jc w:val="both"/>
        <w:rPr>
          <w:sz w:val="24"/>
          <w:szCs w:val="24"/>
        </w:rPr>
      </w:pPr>
      <w:r w:rsidRPr="001F7994">
        <w:rPr>
          <w:sz w:val="24"/>
          <w:szCs w:val="24"/>
        </w:rPr>
        <w:t>A vizsgamunkát az alapfok utolsó évfolyamának szorgalmi ideje alatt, a második félévben kell elkészíteni, és a művészeti alapvizsga napját megelőzően tíz nappal kell a tanulónak leadnia a vizsgát szervező intézménynek.</w:t>
      </w:r>
    </w:p>
    <w:p w14:paraId="5307963F" w14:textId="77777777" w:rsidR="001F7994" w:rsidRPr="001F7994" w:rsidRDefault="001F7994" w:rsidP="001F7994">
      <w:pPr>
        <w:autoSpaceDE w:val="0"/>
        <w:autoSpaceDN w:val="0"/>
        <w:adjustRightInd w:val="0"/>
        <w:jc w:val="both"/>
        <w:rPr>
          <w:sz w:val="24"/>
          <w:szCs w:val="24"/>
        </w:rPr>
      </w:pPr>
    </w:p>
    <w:p w14:paraId="651BC0B5" w14:textId="77777777" w:rsidR="001F7994" w:rsidRPr="001F7994" w:rsidRDefault="001F7994" w:rsidP="001F7994">
      <w:pPr>
        <w:autoSpaceDE w:val="0"/>
        <w:autoSpaceDN w:val="0"/>
        <w:adjustRightInd w:val="0"/>
        <w:jc w:val="both"/>
        <w:rPr>
          <w:sz w:val="24"/>
          <w:szCs w:val="24"/>
        </w:rPr>
      </w:pPr>
      <w:r w:rsidRPr="001F7994">
        <w:rPr>
          <w:sz w:val="24"/>
          <w:szCs w:val="24"/>
        </w:rPr>
        <w:t>B) Az alapvizsga helyszínén, ideje alatt önállóan elkészített kép, képtárgy, képsorozat, a grafika és festészet műfajából.</w:t>
      </w:r>
    </w:p>
    <w:p w14:paraId="74BCC714" w14:textId="77777777" w:rsidR="001F7994" w:rsidRPr="001F7994" w:rsidRDefault="001F7994" w:rsidP="001F7994">
      <w:pPr>
        <w:autoSpaceDE w:val="0"/>
        <w:autoSpaceDN w:val="0"/>
        <w:adjustRightInd w:val="0"/>
        <w:jc w:val="both"/>
        <w:rPr>
          <w:sz w:val="24"/>
          <w:szCs w:val="24"/>
        </w:rPr>
      </w:pPr>
      <w:r w:rsidRPr="001F7994">
        <w:rPr>
          <w:sz w:val="24"/>
          <w:szCs w:val="24"/>
        </w:rPr>
        <w:t>Az intézmény által meghatározott vizsgafeladat tervvázlat alapján, szabadon választott technikával létrehozott alkotás, amely lehet:</w:t>
      </w:r>
    </w:p>
    <w:p w14:paraId="092E36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modell alapján készített képi, képtárgyi átírás,</w:t>
      </w:r>
    </w:p>
    <w:p w14:paraId="4CF1F1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alkalmazott grafikai vagy dekoratív festészeti vázlatterv – sorozat.</w:t>
      </w:r>
    </w:p>
    <w:p w14:paraId="78CC0010" w14:textId="77777777" w:rsidR="001F7994" w:rsidRPr="001F7994" w:rsidRDefault="001F7994" w:rsidP="001F7994">
      <w:pPr>
        <w:autoSpaceDE w:val="0"/>
        <w:autoSpaceDN w:val="0"/>
        <w:adjustRightInd w:val="0"/>
        <w:jc w:val="both"/>
        <w:rPr>
          <w:sz w:val="24"/>
          <w:szCs w:val="24"/>
        </w:rPr>
      </w:pPr>
    </w:p>
    <w:p w14:paraId="452B6A36"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2D9671F6" w14:textId="77777777" w:rsidR="001F7994" w:rsidRPr="001F7994" w:rsidRDefault="001F7994" w:rsidP="001F7994">
      <w:pPr>
        <w:autoSpaceDE w:val="0"/>
        <w:autoSpaceDN w:val="0"/>
        <w:adjustRightInd w:val="0"/>
        <w:jc w:val="both"/>
        <w:rPr>
          <w:sz w:val="24"/>
          <w:szCs w:val="24"/>
        </w:rPr>
      </w:pPr>
      <w:r w:rsidRPr="001F7994">
        <w:rPr>
          <w:sz w:val="24"/>
          <w:szCs w:val="24"/>
        </w:rPr>
        <w:t>A grafika és festészet műhelygyakorlat alapvizsga értékelésének általános szempontjai:</w:t>
      </w:r>
    </w:p>
    <w:p w14:paraId="7F9EA3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tervezési, képalkotási készség,</w:t>
      </w:r>
    </w:p>
    <w:p w14:paraId="03FD4E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színhasználat, kompozíciós készség,</w:t>
      </w:r>
    </w:p>
    <w:p w14:paraId="27C9A0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alapvető anyag– és eszközismeret, jártasság,</w:t>
      </w:r>
    </w:p>
    <w:p w14:paraId="7D2EB0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grafikai és festészeti ismeretek gyakorlati alkalmazása,</w:t>
      </w:r>
    </w:p>
    <w:p w14:paraId="033DF41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tartalomnak, műfaji sajátosságoknak megfelelő átíró és kifejezőképesség,</w:t>
      </w:r>
    </w:p>
    <w:p w14:paraId="7AC9AB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elkészült munka összhangja.</w:t>
      </w:r>
    </w:p>
    <w:p w14:paraId="25D2F5C9" w14:textId="77777777" w:rsidR="001F7994" w:rsidRPr="001F7994" w:rsidRDefault="001F7994" w:rsidP="001F7994">
      <w:pPr>
        <w:autoSpaceDE w:val="0"/>
        <w:autoSpaceDN w:val="0"/>
        <w:adjustRightInd w:val="0"/>
        <w:ind w:left="284" w:hanging="284"/>
        <w:jc w:val="both"/>
        <w:rPr>
          <w:sz w:val="24"/>
          <w:szCs w:val="24"/>
        </w:rPr>
      </w:pPr>
    </w:p>
    <w:p w14:paraId="292BE8C7"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148DDC15" w14:textId="77777777" w:rsidR="001F7994" w:rsidRPr="001F7994" w:rsidRDefault="001F7994" w:rsidP="001F7994">
      <w:pPr>
        <w:autoSpaceDE w:val="0"/>
        <w:autoSpaceDN w:val="0"/>
        <w:adjustRightInd w:val="0"/>
        <w:jc w:val="both"/>
        <w:rPr>
          <w:sz w:val="24"/>
          <w:szCs w:val="24"/>
        </w:rPr>
      </w:pPr>
    </w:p>
    <w:p w14:paraId="2140D78A"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4F998EAA" w14:textId="77777777" w:rsidR="001F7994" w:rsidRPr="001F7994" w:rsidRDefault="001F7994" w:rsidP="001F7994">
      <w:pPr>
        <w:autoSpaceDE w:val="0"/>
        <w:autoSpaceDN w:val="0"/>
        <w:adjustRightInd w:val="0"/>
        <w:jc w:val="both"/>
        <w:rPr>
          <w:sz w:val="24"/>
          <w:szCs w:val="24"/>
        </w:rPr>
      </w:pPr>
    </w:p>
    <w:p w14:paraId="5102FF2D"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B043F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hagyományos és az új médiumok iránti nyitott szemlélet kialakítása. </w:t>
      </w:r>
    </w:p>
    <w:p w14:paraId="6CF20B8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Munkáinak esztétikus dokumentálásának és installálásának ösztönözése. </w:t>
      </w:r>
    </w:p>
    <w:p w14:paraId="1CB08E1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tanuló átíró képességének, kreativitásának, komplex szemléletének és kísérletező kedvének fejlesztése.</w:t>
      </w:r>
    </w:p>
    <w:p w14:paraId="3C46BDD3" w14:textId="77777777" w:rsidR="001F7994" w:rsidRPr="001F7994" w:rsidRDefault="001F7994" w:rsidP="001F7994">
      <w:pPr>
        <w:autoSpaceDE w:val="0"/>
        <w:autoSpaceDN w:val="0"/>
        <w:adjustRightInd w:val="0"/>
        <w:jc w:val="both"/>
        <w:rPr>
          <w:sz w:val="24"/>
          <w:szCs w:val="24"/>
        </w:rPr>
      </w:pPr>
    </w:p>
    <w:p w14:paraId="00ED227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4500EC4" w14:textId="77777777" w:rsidR="001F7994" w:rsidRPr="001F7994" w:rsidRDefault="001F7994" w:rsidP="001F7994">
      <w:pPr>
        <w:autoSpaceDE w:val="0"/>
        <w:autoSpaceDN w:val="0"/>
        <w:adjustRightInd w:val="0"/>
        <w:jc w:val="both"/>
        <w:rPr>
          <w:sz w:val="24"/>
          <w:szCs w:val="24"/>
        </w:rPr>
      </w:pPr>
      <w:r w:rsidRPr="001F7994">
        <w:rPr>
          <w:sz w:val="24"/>
          <w:szCs w:val="24"/>
        </w:rPr>
        <w:t>Grafikai és festészeti ismeretek</w:t>
      </w:r>
    </w:p>
    <w:p w14:paraId="2E533F62" w14:textId="77777777" w:rsidR="001F7994" w:rsidRPr="001F7994" w:rsidRDefault="001F7994" w:rsidP="001F7994">
      <w:pPr>
        <w:autoSpaceDE w:val="0"/>
        <w:autoSpaceDN w:val="0"/>
        <w:adjustRightInd w:val="0"/>
        <w:jc w:val="both"/>
        <w:rPr>
          <w:sz w:val="24"/>
          <w:szCs w:val="24"/>
        </w:rPr>
      </w:pPr>
      <w:r w:rsidRPr="001F7994">
        <w:rPr>
          <w:sz w:val="24"/>
          <w:szCs w:val="24"/>
        </w:rPr>
        <w:t>A színek reklámpszichológiai törvényszerűségei és összefüggései</w:t>
      </w:r>
    </w:p>
    <w:p w14:paraId="4AB37133" w14:textId="77777777" w:rsidR="001F7994" w:rsidRPr="001F7994" w:rsidRDefault="001F7994" w:rsidP="001F7994">
      <w:pPr>
        <w:autoSpaceDE w:val="0"/>
        <w:autoSpaceDN w:val="0"/>
        <w:adjustRightInd w:val="0"/>
        <w:jc w:val="both"/>
        <w:rPr>
          <w:sz w:val="24"/>
          <w:szCs w:val="24"/>
        </w:rPr>
      </w:pPr>
      <w:r w:rsidRPr="001F7994">
        <w:rPr>
          <w:sz w:val="24"/>
          <w:szCs w:val="24"/>
        </w:rPr>
        <w:t>A látvány átírásának lehetőségei</w:t>
      </w:r>
    </w:p>
    <w:p w14:paraId="610A8482" w14:textId="77777777" w:rsidR="001F7994" w:rsidRPr="001F7994" w:rsidRDefault="001F7994" w:rsidP="001F7994">
      <w:pPr>
        <w:autoSpaceDE w:val="0"/>
        <w:autoSpaceDN w:val="0"/>
        <w:adjustRightInd w:val="0"/>
        <w:jc w:val="both"/>
        <w:rPr>
          <w:sz w:val="24"/>
          <w:szCs w:val="24"/>
        </w:rPr>
      </w:pPr>
      <w:r w:rsidRPr="001F7994">
        <w:rPr>
          <w:sz w:val="24"/>
          <w:szCs w:val="24"/>
        </w:rPr>
        <w:t>A pszeudo, a transzparencia fogalma és jelensége a művészetben</w:t>
      </w:r>
    </w:p>
    <w:p w14:paraId="6B8A62B0" w14:textId="77777777" w:rsidR="001F7994" w:rsidRPr="001F7994" w:rsidRDefault="001F7994" w:rsidP="001F7994">
      <w:pPr>
        <w:autoSpaceDE w:val="0"/>
        <w:autoSpaceDN w:val="0"/>
        <w:adjustRightInd w:val="0"/>
        <w:jc w:val="both"/>
        <w:rPr>
          <w:sz w:val="24"/>
          <w:szCs w:val="24"/>
        </w:rPr>
      </w:pPr>
      <w:r w:rsidRPr="001F7994">
        <w:rPr>
          <w:sz w:val="24"/>
          <w:szCs w:val="24"/>
        </w:rPr>
        <w:t>Az intermédia, az akcióművészet, az installáció és az environment műfaji sajátosságai</w:t>
      </w:r>
    </w:p>
    <w:p w14:paraId="36F8F69E" w14:textId="77777777" w:rsidR="001F7994" w:rsidRPr="001F7994" w:rsidRDefault="001F7994" w:rsidP="001F7994">
      <w:pPr>
        <w:autoSpaceDE w:val="0"/>
        <w:autoSpaceDN w:val="0"/>
        <w:adjustRightInd w:val="0"/>
        <w:jc w:val="both"/>
        <w:rPr>
          <w:sz w:val="24"/>
          <w:szCs w:val="24"/>
        </w:rPr>
      </w:pPr>
      <w:r w:rsidRPr="001F7994">
        <w:rPr>
          <w:sz w:val="24"/>
          <w:szCs w:val="24"/>
        </w:rPr>
        <w:t>Rézkarc készítése</w:t>
      </w:r>
    </w:p>
    <w:p w14:paraId="0819EED5" w14:textId="77777777" w:rsidR="001F7994" w:rsidRPr="001F7994" w:rsidRDefault="001F7994" w:rsidP="001F7994">
      <w:pPr>
        <w:autoSpaceDE w:val="0"/>
        <w:autoSpaceDN w:val="0"/>
        <w:adjustRightInd w:val="0"/>
        <w:jc w:val="both"/>
        <w:rPr>
          <w:sz w:val="24"/>
          <w:szCs w:val="24"/>
        </w:rPr>
      </w:pPr>
      <w:r w:rsidRPr="001F7994">
        <w:rPr>
          <w:sz w:val="24"/>
          <w:szCs w:val="24"/>
        </w:rPr>
        <w:t>A különböző műfajok, technikák határait kitágító lehetőségek</w:t>
      </w:r>
    </w:p>
    <w:p w14:paraId="65EC1647"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ismeretek</w:t>
      </w:r>
    </w:p>
    <w:p w14:paraId="3FAD0EF9" w14:textId="77777777" w:rsidR="001F7994" w:rsidRPr="001F7994" w:rsidRDefault="001F7994" w:rsidP="001F7994">
      <w:pPr>
        <w:autoSpaceDE w:val="0"/>
        <w:autoSpaceDN w:val="0"/>
        <w:adjustRightInd w:val="0"/>
        <w:jc w:val="both"/>
        <w:rPr>
          <w:sz w:val="24"/>
          <w:szCs w:val="24"/>
        </w:rPr>
      </w:pPr>
    </w:p>
    <w:p w14:paraId="6D244491"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23674DE9" w14:textId="77777777" w:rsidR="001F7994" w:rsidRPr="001F7994" w:rsidRDefault="001F7994" w:rsidP="001F7994">
      <w:pPr>
        <w:autoSpaceDE w:val="0"/>
        <w:autoSpaceDN w:val="0"/>
        <w:adjustRightInd w:val="0"/>
        <w:jc w:val="both"/>
        <w:rPr>
          <w:sz w:val="24"/>
          <w:szCs w:val="24"/>
        </w:rPr>
      </w:pPr>
      <w:r w:rsidRPr="001F7994">
        <w:rPr>
          <w:sz w:val="24"/>
          <w:szCs w:val="24"/>
        </w:rPr>
        <w:t>A látvány</w:t>
      </w:r>
    </w:p>
    <w:p w14:paraId="4D24B86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Tárgyak, arcok sajátos, egyedi jellemzőinek rögzítése a grafika és a festészet eszközeivel</w:t>
      </w:r>
    </w:p>
    <w:p w14:paraId="14C298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Megvilágítási problémák, fény– és színviszonyok elemzése, megállapítások alkalmazása</w:t>
      </w:r>
    </w:p>
    <w:p w14:paraId="0861BE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színtani ismeretek: színek derítése, ösztönös és tudatos színhasználat</w:t>
      </w:r>
    </w:p>
    <w:p w14:paraId="28DC81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Vázlatok, variációk és nagyméretű festmény készítése</w:t>
      </w:r>
    </w:p>
    <w:p w14:paraId="2E56AFD8" w14:textId="77777777" w:rsidR="001F7994" w:rsidRPr="001F7994" w:rsidRDefault="001F7994" w:rsidP="001F7994">
      <w:pPr>
        <w:autoSpaceDE w:val="0"/>
        <w:autoSpaceDN w:val="0"/>
        <w:adjustRightInd w:val="0"/>
        <w:jc w:val="both"/>
        <w:rPr>
          <w:sz w:val="24"/>
          <w:szCs w:val="24"/>
        </w:rPr>
      </w:pPr>
    </w:p>
    <w:p w14:paraId="4EA4AB2A" w14:textId="77777777" w:rsidR="001F7994" w:rsidRPr="001F7994" w:rsidRDefault="001F7994" w:rsidP="001F7994">
      <w:pPr>
        <w:autoSpaceDE w:val="0"/>
        <w:autoSpaceDN w:val="0"/>
        <w:adjustRightInd w:val="0"/>
        <w:jc w:val="both"/>
        <w:rPr>
          <w:sz w:val="24"/>
          <w:szCs w:val="24"/>
        </w:rPr>
      </w:pPr>
      <w:r w:rsidRPr="001F7994">
        <w:rPr>
          <w:sz w:val="24"/>
          <w:szCs w:val="24"/>
        </w:rPr>
        <w:t>Láttatás – képi közlés</w:t>
      </w:r>
    </w:p>
    <w:p w14:paraId="1E473E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(tárgy, portré) feldolgozása, átírása különböző művészeti stílusokban</w:t>
      </w:r>
    </w:p>
    <w:p w14:paraId="2E430D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Képi látványelemek felhasználása például a képregény vagy storyboard műfajában</w:t>
      </w:r>
    </w:p>
    <w:p w14:paraId="008229E6" w14:textId="77777777" w:rsidR="001F7994" w:rsidRPr="001F7994" w:rsidRDefault="001F7994" w:rsidP="001F7994">
      <w:pPr>
        <w:autoSpaceDE w:val="0"/>
        <w:autoSpaceDN w:val="0"/>
        <w:adjustRightInd w:val="0"/>
        <w:jc w:val="both"/>
        <w:rPr>
          <w:sz w:val="24"/>
          <w:szCs w:val="24"/>
        </w:rPr>
      </w:pPr>
      <w:r w:rsidRPr="001F7994">
        <w:rPr>
          <w:sz w:val="24"/>
          <w:szCs w:val="24"/>
        </w:rPr>
        <w:t>Képalkotás</w:t>
      </w:r>
    </w:p>
    <w:p w14:paraId="1C8E124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Rézkarc készítése</w:t>
      </w:r>
    </w:p>
    <w:p w14:paraId="116010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anyag–előkészítés műveletei (fazettálás, polírozás, alapozás, kormozás, kitakarás)</w:t>
      </w:r>
    </w:p>
    <w:p w14:paraId="2D6D7F6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maratás; a marófolyadék, az idő, a vonalháló és a karakter pontos megismerése</w:t>
      </w:r>
    </w:p>
    <w:p w14:paraId="5CBC6D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Festékkeverési gyakorlatok, próbalemezek, próbanyomatok készítése</w:t>
      </w:r>
    </w:p>
    <w:p w14:paraId="43D458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művészettörténetből vett példa tanulmányozása, másolása, egy–egy részletének kiemelése</w:t>
      </w:r>
    </w:p>
    <w:p w14:paraId="44549AC4" w14:textId="77777777" w:rsidR="001F7994" w:rsidRPr="001F7994" w:rsidRDefault="001F7994" w:rsidP="001F7994">
      <w:pPr>
        <w:autoSpaceDE w:val="0"/>
        <w:autoSpaceDN w:val="0"/>
        <w:adjustRightInd w:val="0"/>
        <w:jc w:val="both"/>
        <w:rPr>
          <w:sz w:val="24"/>
          <w:szCs w:val="24"/>
        </w:rPr>
      </w:pPr>
    </w:p>
    <w:p w14:paraId="7CC230BC" w14:textId="77777777" w:rsidR="001F7994" w:rsidRPr="001F7994" w:rsidRDefault="001F7994" w:rsidP="001F7994">
      <w:pPr>
        <w:autoSpaceDE w:val="0"/>
        <w:autoSpaceDN w:val="0"/>
        <w:adjustRightInd w:val="0"/>
        <w:jc w:val="both"/>
        <w:rPr>
          <w:sz w:val="24"/>
          <w:szCs w:val="24"/>
        </w:rPr>
      </w:pPr>
      <w:r w:rsidRPr="001F7994">
        <w:rPr>
          <w:sz w:val="24"/>
          <w:szCs w:val="24"/>
        </w:rPr>
        <w:t>Intermédia – kísérletek</w:t>
      </w:r>
    </w:p>
    <w:p w14:paraId="40D48C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Installáció, environment és akcióművészet sajátos jegyei</w:t>
      </w:r>
    </w:p>
    <w:p w14:paraId="352BE73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Személyes, emberi, társadalmi vagy művészeti problémák, témák körüljárása (pszeudo, transzparencia, kontraszt, mélység, zárt–nyitott)</w:t>
      </w:r>
    </w:p>
    <w:p w14:paraId="70517A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műfajok, stílusok, technikák határait átfedő, a lehetőségeket kitágító eljárások keresése</w:t>
      </w:r>
    </w:p>
    <w:p w14:paraId="00CACF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Kísérletek, próbálkozások olyan műformák és művészeti technikák segítségével, melyek a 20. század képzőművészetében jelentek meg először (fotó–kinetikus és elektronikus művészetek, multimédia, installáció, environment, performance és akcióművészet, új kommunikációs technikák, interdiszciplinaritás, képzőművészeti határterületek)</w:t>
      </w:r>
    </w:p>
    <w:p w14:paraId="7F8FBF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munkafolyamatok, kísérletek dokumentálása rajzok, fotók, filmek és feljegyzések segítségével</w:t>
      </w:r>
    </w:p>
    <w:p w14:paraId="48A517EE" w14:textId="77777777" w:rsidR="001F7994" w:rsidRPr="001F7994" w:rsidRDefault="001F7994" w:rsidP="001F7994">
      <w:pPr>
        <w:autoSpaceDE w:val="0"/>
        <w:autoSpaceDN w:val="0"/>
        <w:adjustRightInd w:val="0"/>
        <w:jc w:val="both"/>
        <w:rPr>
          <w:sz w:val="24"/>
          <w:szCs w:val="24"/>
        </w:rPr>
      </w:pPr>
    </w:p>
    <w:p w14:paraId="0093E5E6" w14:textId="77777777" w:rsidR="001F7994" w:rsidRPr="001F7994" w:rsidRDefault="001F7994" w:rsidP="001F7994">
      <w:pPr>
        <w:autoSpaceDE w:val="0"/>
        <w:autoSpaceDN w:val="0"/>
        <w:adjustRightInd w:val="0"/>
        <w:jc w:val="both"/>
        <w:rPr>
          <w:sz w:val="24"/>
          <w:szCs w:val="24"/>
        </w:rPr>
      </w:pPr>
      <w:r w:rsidRPr="001F7994">
        <w:rPr>
          <w:sz w:val="24"/>
          <w:szCs w:val="24"/>
        </w:rPr>
        <w:t>Alkalmazott művészet</w:t>
      </w:r>
    </w:p>
    <w:p w14:paraId="44E7534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Tervezőgrafikai feladatok (plakát, CD, kiadvány)</w:t>
      </w:r>
    </w:p>
    <w:p w14:paraId="79721F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Tetszőleges reklámtéma feldolgozása a grafika és a festészet eszközeivel</w:t>
      </w:r>
    </w:p>
    <w:p w14:paraId="2A375D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színdinamikai szempontok figyelembevétele</w:t>
      </w:r>
    </w:p>
    <w:p w14:paraId="29076C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hatása, a színek információsegítő szerepe</w:t>
      </w:r>
    </w:p>
    <w:p w14:paraId="1CD3643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Színek a különböző médiumokban</w:t>
      </w:r>
    </w:p>
    <w:p w14:paraId="74B7CD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Számítógép kínálta lehetőségek felhasználása</w:t>
      </w:r>
    </w:p>
    <w:p w14:paraId="4A4ABA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Tipográfiai ismeretek felhasználása</w:t>
      </w:r>
    </w:p>
    <w:p w14:paraId="2FE5FE1D"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17D7A468" w14:textId="77777777" w:rsidR="00AC533C" w:rsidRPr="001F7994" w:rsidRDefault="00AC533C" w:rsidP="001F7994">
      <w:pPr>
        <w:autoSpaceDE w:val="0"/>
        <w:autoSpaceDN w:val="0"/>
        <w:adjustRightInd w:val="0"/>
        <w:jc w:val="both"/>
        <w:rPr>
          <w:sz w:val="24"/>
          <w:szCs w:val="24"/>
        </w:rPr>
      </w:pPr>
    </w:p>
    <w:p w14:paraId="6811AA59"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08C0F865"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6E05E8E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hidegtű és a rézkarc közti különbségeket, ismerje fel ezeket a nyomatokon,</w:t>
      </w:r>
    </w:p>
    <w:p w14:paraId="73C582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érzelmeket alakító hatását saját festményein,</w:t>
      </w:r>
    </w:p>
    <w:p w14:paraId="7B265749" w14:textId="77777777" w:rsidR="001F7994" w:rsidRPr="001F7994" w:rsidRDefault="001F7994" w:rsidP="001F7994">
      <w:pPr>
        <w:autoSpaceDE w:val="0"/>
        <w:autoSpaceDN w:val="0"/>
        <w:adjustRightInd w:val="0"/>
        <w:ind w:left="284" w:hanging="284"/>
        <w:jc w:val="both"/>
        <w:rPr>
          <w:sz w:val="24"/>
          <w:szCs w:val="24"/>
        </w:rPr>
      </w:pPr>
    </w:p>
    <w:p w14:paraId="08EF8C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alkalmazott grafika és a szín reklámpszichológiai törvényeit és összefüggéseit,</w:t>
      </w:r>
    </w:p>
    <w:p w14:paraId="68E708E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az intermédia egyes műformáit,</w:t>
      </w:r>
    </w:p>
    <w:p w14:paraId="024E052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kortárs hazai és nemzetközi festészeti és grafikai törekvéseket.</w:t>
      </w:r>
    </w:p>
    <w:p w14:paraId="062769BB"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310FDAE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klasszikus sokszorosított grafikai lapok készítésére,</w:t>
      </w:r>
    </w:p>
    <w:p w14:paraId="484D30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technikailag tiszta és kevert technikájú munkák létrehozására,</w:t>
      </w:r>
    </w:p>
    <w:p w14:paraId="54598BB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nyitott szemlélettel közeledni a hagyományos és az új médiumok felé,</w:t>
      </w:r>
    </w:p>
    <w:p w14:paraId="0A52ED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munkáinak dokumentálására és installálására,</w:t>
      </w:r>
    </w:p>
    <w:p w14:paraId="2A7FCC7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és környezet összefüggéseiből fakadó ismeretek alkalmazására,</w:t>
      </w:r>
    </w:p>
    <w:p w14:paraId="03D3996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saját és mások alkotásainak elemzésére és értékelésére,</w:t>
      </w:r>
    </w:p>
    <w:p w14:paraId="67B078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eszközhasználati és munkavédelmi szabályok betartására.</w:t>
      </w:r>
    </w:p>
    <w:p w14:paraId="781D0A7E" w14:textId="77777777" w:rsidR="001F7994" w:rsidRPr="001F7994" w:rsidRDefault="001F7994" w:rsidP="001F7994">
      <w:pPr>
        <w:autoSpaceDE w:val="0"/>
        <w:autoSpaceDN w:val="0"/>
        <w:adjustRightInd w:val="0"/>
        <w:ind w:left="284" w:hanging="284"/>
        <w:jc w:val="both"/>
        <w:rPr>
          <w:sz w:val="24"/>
          <w:szCs w:val="24"/>
        </w:rPr>
      </w:pPr>
    </w:p>
    <w:p w14:paraId="0D288C85"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67A390D2" w14:textId="77777777" w:rsidR="001F7994" w:rsidRPr="001F7994" w:rsidRDefault="001F7994" w:rsidP="001F7994">
      <w:pPr>
        <w:autoSpaceDE w:val="0"/>
        <w:autoSpaceDN w:val="0"/>
        <w:adjustRightInd w:val="0"/>
        <w:jc w:val="both"/>
        <w:rPr>
          <w:sz w:val="24"/>
          <w:szCs w:val="24"/>
        </w:rPr>
      </w:pPr>
    </w:p>
    <w:p w14:paraId="08F7C593"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463407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grafika és festészet szaknyelvének árnyalt használatának fejlesztése. </w:t>
      </w:r>
    </w:p>
    <w:p w14:paraId="0EADDC1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Önálló koncepciójú kísérletek, alkotói folyamatok végigvitelének elősegítése. </w:t>
      </w:r>
    </w:p>
    <w:p w14:paraId="3EE05E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kísérletezési kedv ösztönzése a grafika és festészet határterületein. </w:t>
      </w:r>
    </w:p>
    <w:p w14:paraId="4088E02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felelősségtudat, a döntésképesség, az empatikus és a kommunikációs készség fejlesztése.</w:t>
      </w:r>
    </w:p>
    <w:p w14:paraId="5E0CE84D" w14:textId="77777777" w:rsidR="001F7994" w:rsidRPr="001F7994" w:rsidRDefault="001F7994" w:rsidP="001F7994">
      <w:pPr>
        <w:autoSpaceDE w:val="0"/>
        <w:autoSpaceDN w:val="0"/>
        <w:adjustRightInd w:val="0"/>
        <w:jc w:val="both"/>
        <w:rPr>
          <w:sz w:val="24"/>
          <w:szCs w:val="24"/>
        </w:rPr>
      </w:pPr>
    </w:p>
    <w:p w14:paraId="3038B68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ABF29BF" w14:textId="77777777" w:rsidR="001F7994" w:rsidRPr="001F7994" w:rsidRDefault="001F7994" w:rsidP="001F7994">
      <w:pPr>
        <w:autoSpaceDE w:val="0"/>
        <w:autoSpaceDN w:val="0"/>
        <w:adjustRightInd w:val="0"/>
        <w:jc w:val="both"/>
        <w:rPr>
          <w:sz w:val="24"/>
          <w:szCs w:val="24"/>
        </w:rPr>
      </w:pPr>
      <w:r w:rsidRPr="001F7994">
        <w:rPr>
          <w:sz w:val="24"/>
          <w:szCs w:val="24"/>
        </w:rPr>
        <w:t>Grafikai és festészeti ismeretek</w:t>
      </w:r>
    </w:p>
    <w:p w14:paraId="62B1298D" w14:textId="77777777" w:rsidR="001F7994" w:rsidRPr="001F7994" w:rsidRDefault="001F7994" w:rsidP="001F7994">
      <w:pPr>
        <w:autoSpaceDE w:val="0"/>
        <w:autoSpaceDN w:val="0"/>
        <w:adjustRightInd w:val="0"/>
        <w:jc w:val="both"/>
        <w:rPr>
          <w:sz w:val="24"/>
          <w:szCs w:val="24"/>
        </w:rPr>
      </w:pPr>
      <w:r w:rsidRPr="001F7994">
        <w:rPr>
          <w:sz w:val="24"/>
          <w:szCs w:val="24"/>
        </w:rPr>
        <w:t>Az arányok szerepe, jelentősége</w:t>
      </w:r>
    </w:p>
    <w:p w14:paraId="4193E3A9" w14:textId="77777777" w:rsidR="001F7994" w:rsidRPr="001F7994" w:rsidRDefault="001F7994" w:rsidP="001F7994">
      <w:pPr>
        <w:autoSpaceDE w:val="0"/>
        <w:autoSpaceDN w:val="0"/>
        <w:adjustRightInd w:val="0"/>
        <w:jc w:val="both"/>
        <w:rPr>
          <w:sz w:val="24"/>
          <w:szCs w:val="24"/>
        </w:rPr>
      </w:pPr>
      <w:r w:rsidRPr="001F7994">
        <w:rPr>
          <w:sz w:val="24"/>
          <w:szCs w:val="24"/>
        </w:rPr>
        <w:t>Árnyékok, reflexek a téri illúziókeltésben</w:t>
      </w:r>
    </w:p>
    <w:p w14:paraId="61919146" w14:textId="77777777" w:rsidR="001F7994" w:rsidRPr="001F7994" w:rsidRDefault="001F7994" w:rsidP="001F7994">
      <w:pPr>
        <w:autoSpaceDE w:val="0"/>
        <w:autoSpaceDN w:val="0"/>
        <w:adjustRightInd w:val="0"/>
        <w:jc w:val="both"/>
        <w:rPr>
          <w:sz w:val="24"/>
          <w:szCs w:val="24"/>
        </w:rPr>
      </w:pPr>
      <w:r w:rsidRPr="001F7994">
        <w:rPr>
          <w:sz w:val="24"/>
          <w:szCs w:val="24"/>
        </w:rPr>
        <w:t>A látvány átértelmezésének lehetőségei</w:t>
      </w:r>
    </w:p>
    <w:p w14:paraId="287F2431" w14:textId="77777777" w:rsidR="001F7994" w:rsidRPr="001F7994" w:rsidRDefault="001F7994" w:rsidP="001F7994">
      <w:pPr>
        <w:autoSpaceDE w:val="0"/>
        <w:autoSpaceDN w:val="0"/>
        <w:adjustRightInd w:val="0"/>
        <w:jc w:val="both"/>
        <w:rPr>
          <w:sz w:val="24"/>
          <w:szCs w:val="24"/>
        </w:rPr>
      </w:pPr>
      <w:r w:rsidRPr="001F7994">
        <w:rPr>
          <w:sz w:val="24"/>
          <w:szCs w:val="24"/>
        </w:rPr>
        <w:t>A kiemelés – elhagyás szerepe, hatása</w:t>
      </w:r>
    </w:p>
    <w:p w14:paraId="309C25A6" w14:textId="77777777" w:rsidR="001F7994" w:rsidRPr="001F7994" w:rsidRDefault="001F7994" w:rsidP="001F7994">
      <w:pPr>
        <w:autoSpaceDE w:val="0"/>
        <w:autoSpaceDN w:val="0"/>
        <w:adjustRightInd w:val="0"/>
        <w:jc w:val="both"/>
        <w:rPr>
          <w:sz w:val="24"/>
          <w:szCs w:val="24"/>
        </w:rPr>
      </w:pPr>
      <w:r w:rsidRPr="001F7994">
        <w:rPr>
          <w:sz w:val="24"/>
          <w:szCs w:val="24"/>
        </w:rPr>
        <w:t>A térbeliség – síkra feszítettség szabályai, kifejezőeszközei</w:t>
      </w:r>
    </w:p>
    <w:p w14:paraId="715D0D78" w14:textId="77777777" w:rsidR="001F7994" w:rsidRPr="001F7994" w:rsidRDefault="001F7994" w:rsidP="001F7994">
      <w:pPr>
        <w:autoSpaceDE w:val="0"/>
        <w:autoSpaceDN w:val="0"/>
        <w:adjustRightInd w:val="0"/>
        <w:jc w:val="both"/>
        <w:rPr>
          <w:sz w:val="24"/>
          <w:szCs w:val="24"/>
        </w:rPr>
      </w:pPr>
      <w:r w:rsidRPr="001F7994">
        <w:rPr>
          <w:sz w:val="24"/>
          <w:szCs w:val="24"/>
        </w:rPr>
        <w:t>A legújabb hazai és nemzetközi festészeti és grafikai törekvések és képviselői</w:t>
      </w:r>
    </w:p>
    <w:p w14:paraId="19DAAF54" w14:textId="77777777" w:rsidR="001F7994" w:rsidRPr="001F7994" w:rsidRDefault="001F7994" w:rsidP="001F7994">
      <w:pPr>
        <w:autoSpaceDE w:val="0"/>
        <w:autoSpaceDN w:val="0"/>
        <w:adjustRightInd w:val="0"/>
        <w:jc w:val="both"/>
        <w:rPr>
          <w:sz w:val="24"/>
          <w:szCs w:val="24"/>
        </w:rPr>
      </w:pPr>
      <w:r w:rsidRPr="001F7994">
        <w:rPr>
          <w:sz w:val="24"/>
          <w:szCs w:val="24"/>
        </w:rPr>
        <w:t>Az olajfestés alapjai</w:t>
      </w:r>
    </w:p>
    <w:p w14:paraId="7584F138" w14:textId="77777777" w:rsidR="001F7994" w:rsidRPr="001F7994" w:rsidRDefault="001F7994" w:rsidP="001F7994">
      <w:pPr>
        <w:autoSpaceDE w:val="0"/>
        <w:autoSpaceDN w:val="0"/>
        <w:adjustRightInd w:val="0"/>
        <w:jc w:val="both"/>
        <w:rPr>
          <w:sz w:val="24"/>
          <w:szCs w:val="24"/>
        </w:rPr>
      </w:pPr>
      <w:r w:rsidRPr="001F7994">
        <w:rPr>
          <w:sz w:val="24"/>
          <w:szCs w:val="24"/>
        </w:rPr>
        <w:t>A filmnyelv és az elektronikus művészetek kommunikációs technikái</w:t>
      </w:r>
    </w:p>
    <w:p w14:paraId="0826EB0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Az intermédia, a posztmodern formanyelve</w:t>
      </w:r>
    </w:p>
    <w:p w14:paraId="581344C8"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ismeretek</w:t>
      </w:r>
    </w:p>
    <w:p w14:paraId="7642934E" w14:textId="77777777" w:rsidR="001F7994" w:rsidRPr="001F7994" w:rsidRDefault="001F7994" w:rsidP="001F7994">
      <w:pPr>
        <w:autoSpaceDE w:val="0"/>
        <w:autoSpaceDN w:val="0"/>
        <w:adjustRightInd w:val="0"/>
        <w:jc w:val="both"/>
        <w:rPr>
          <w:sz w:val="24"/>
          <w:szCs w:val="24"/>
        </w:rPr>
      </w:pPr>
    </w:p>
    <w:p w14:paraId="731A11B1"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4A25A4F7" w14:textId="77777777" w:rsidR="001F7994" w:rsidRPr="001F7994" w:rsidRDefault="001F7994" w:rsidP="001F7994">
      <w:pPr>
        <w:autoSpaceDE w:val="0"/>
        <w:autoSpaceDN w:val="0"/>
        <w:adjustRightInd w:val="0"/>
        <w:jc w:val="both"/>
        <w:rPr>
          <w:sz w:val="24"/>
          <w:szCs w:val="24"/>
        </w:rPr>
      </w:pPr>
      <w:r w:rsidRPr="001F7994">
        <w:rPr>
          <w:sz w:val="24"/>
          <w:szCs w:val="24"/>
        </w:rPr>
        <w:t>A látvány</w:t>
      </w:r>
    </w:p>
    <w:p w14:paraId="213686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figura arányainak, sajátos, egyedi jellemzőinek rögzítése a grafika és a festészet eszközeivel</w:t>
      </w:r>
    </w:p>
    <w:p w14:paraId="43DA5B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figura és környezetének viszonya</w:t>
      </w:r>
    </w:p>
    <w:p w14:paraId="2AEB27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Megvilágítás, árnyékok és reflexek</w:t>
      </w:r>
    </w:p>
    <w:p w14:paraId="1A5DDC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Táj festése a szabadban akvarellel, temperával</w:t>
      </w:r>
    </w:p>
    <w:p w14:paraId="1DE602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térillúzió festésének lehetőségei</w:t>
      </w:r>
    </w:p>
    <w:p w14:paraId="1C0C04CA" w14:textId="77777777" w:rsidR="001F7994" w:rsidRPr="001F7994" w:rsidRDefault="001F7994" w:rsidP="001F7994">
      <w:pPr>
        <w:autoSpaceDE w:val="0"/>
        <w:autoSpaceDN w:val="0"/>
        <w:adjustRightInd w:val="0"/>
        <w:jc w:val="both"/>
        <w:rPr>
          <w:sz w:val="24"/>
          <w:szCs w:val="24"/>
        </w:rPr>
      </w:pPr>
    </w:p>
    <w:p w14:paraId="14206B10" w14:textId="77777777" w:rsidR="001F7994" w:rsidRPr="001F7994" w:rsidRDefault="001F7994" w:rsidP="001F7994">
      <w:pPr>
        <w:autoSpaceDE w:val="0"/>
        <w:autoSpaceDN w:val="0"/>
        <w:adjustRightInd w:val="0"/>
        <w:jc w:val="both"/>
        <w:rPr>
          <w:sz w:val="24"/>
          <w:szCs w:val="24"/>
        </w:rPr>
      </w:pPr>
      <w:r w:rsidRPr="001F7994">
        <w:rPr>
          <w:sz w:val="24"/>
          <w:szCs w:val="24"/>
        </w:rPr>
        <w:t>Láttatás – képi közlés</w:t>
      </w:r>
    </w:p>
    <w:p w14:paraId="3AB808B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(táj) befejezése, újrakomponálása, feldolgozása és átírása a helyszínen készített saját fotók, vázlatok alapján</w:t>
      </w:r>
    </w:p>
    <w:p w14:paraId="413284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átértelmezése, megfogalmazása különböző művészeti stílusok átirataiban, játék egyes mesterek sajátos vizuális hatáselemeivel</w:t>
      </w:r>
    </w:p>
    <w:p w14:paraId="4A07B708" w14:textId="77777777" w:rsidR="001F7994" w:rsidRPr="001F7994" w:rsidRDefault="001F7994" w:rsidP="001F7994">
      <w:pPr>
        <w:autoSpaceDE w:val="0"/>
        <w:autoSpaceDN w:val="0"/>
        <w:adjustRightInd w:val="0"/>
        <w:ind w:left="284" w:hanging="284"/>
        <w:jc w:val="both"/>
        <w:rPr>
          <w:sz w:val="24"/>
          <w:szCs w:val="24"/>
        </w:rPr>
      </w:pPr>
    </w:p>
    <w:p w14:paraId="2505817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kiemelés – elhagyás, térbeliség – síkra feszítettség vizuális kifejezőeszközeinek alkalmazása</w:t>
      </w:r>
    </w:p>
    <w:p w14:paraId="5F4406EC" w14:textId="77777777" w:rsidR="001F7994" w:rsidRPr="001F7994" w:rsidRDefault="001F7994" w:rsidP="001F7994">
      <w:pPr>
        <w:autoSpaceDE w:val="0"/>
        <w:autoSpaceDN w:val="0"/>
        <w:adjustRightInd w:val="0"/>
        <w:jc w:val="both"/>
        <w:rPr>
          <w:sz w:val="24"/>
          <w:szCs w:val="24"/>
        </w:rPr>
      </w:pPr>
    </w:p>
    <w:p w14:paraId="4FCA6606" w14:textId="77777777" w:rsidR="001F7994" w:rsidRPr="001F7994" w:rsidRDefault="001F7994" w:rsidP="001F7994">
      <w:pPr>
        <w:autoSpaceDE w:val="0"/>
        <w:autoSpaceDN w:val="0"/>
        <w:adjustRightInd w:val="0"/>
        <w:jc w:val="both"/>
        <w:rPr>
          <w:sz w:val="24"/>
          <w:szCs w:val="24"/>
        </w:rPr>
      </w:pPr>
      <w:r w:rsidRPr="001F7994">
        <w:rPr>
          <w:sz w:val="24"/>
          <w:szCs w:val="24"/>
        </w:rPr>
        <w:t>Tematikus képalkotás</w:t>
      </w:r>
    </w:p>
    <w:p w14:paraId="22B8C9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Variációk a tér megfogalmazására a grafika és a festészet nyelvén</w:t>
      </w:r>
    </w:p>
    <w:p w14:paraId="260F4F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Olajfestés</w:t>
      </w:r>
    </w:p>
    <w:p w14:paraId="346EF0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olajfestés technikájának alapjai</w:t>
      </w:r>
    </w:p>
    <w:p w14:paraId="1F146CE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festés története, a vászon, a vakkeret, az ecsetek, az alapozás megismerése</w:t>
      </w:r>
    </w:p>
    <w:p w14:paraId="6DA3838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Grafikai megoldások, rézkarc nyomatok a tér megjelenítésében</w:t>
      </w:r>
    </w:p>
    <w:p w14:paraId="34F9E48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önálló vonal– és formakialakítás, a hozzáadás – elvétel fejlesztési lehetőségeit felhasználva</w:t>
      </w:r>
    </w:p>
    <w:p w14:paraId="71C0ED13" w14:textId="77777777" w:rsidR="001F7994" w:rsidRPr="001F7994" w:rsidRDefault="001F7994" w:rsidP="001F7994">
      <w:pPr>
        <w:autoSpaceDE w:val="0"/>
        <w:autoSpaceDN w:val="0"/>
        <w:adjustRightInd w:val="0"/>
        <w:jc w:val="both"/>
        <w:rPr>
          <w:sz w:val="24"/>
          <w:szCs w:val="24"/>
        </w:rPr>
      </w:pPr>
    </w:p>
    <w:p w14:paraId="1153F089" w14:textId="77777777" w:rsidR="001F7994" w:rsidRPr="001F7994" w:rsidRDefault="001F7994" w:rsidP="001F7994">
      <w:pPr>
        <w:autoSpaceDE w:val="0"/>
        <w:autoSpaceDN w:val="0"/>
        <w:adjustRightInd w:val="0"/>
        <w:jc w:val="both"/>
        <w:rPr>
          <w:sz w:val="24"/>
          <w:szCs w:val="24"/>
        </w:rPr>
      </w:pPr>
      <w:r w:rsidRPr="001F7994">
        <w:rPr>
          <w:sz w:val="24"/>
          <w:szCs w:val="24"/>
        </w:rPr>
        <w:t>Intermédia – kísérletek</w:t>
      </w:r>
    </w:p>
    <w:p w14:paraId="5C3F6A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film, média képi nyelve</w:t>
      </w:r>
    </w:p>
    <w:p w14:paraId="07D9E3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színek játéka, a színek bizonyos irányokba történő eltorzítása, megváltoztatása</w:t>
      </w:r>
    </w:p>
    <w:p w14:paraId="4CF479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Személyes, emberi, társadalmi vagy művészeti problémák, témák körüljárása (illúzió, szemérem – szégyen, csend – zaj, rés – szilánk)</w:t>
      </w:r>
    </w:p>
    <w:p w14:paraId="59F428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műfajok, stílusok, technikák határait átfedő, a lehetőségeket kitágító eljárások keresése, kísérletezések</w:t>
      </w:r>
    </w:p>
    <w:p w14:paraId="06D56EF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Variációk olyan műformák és művészeti technikák segítségével, melyek a 20. század képzőművészetében jelentek meg először (fotó–kinetikus és elektronikus művészetek, multimédia, installáció, environment, performance és akcióművészet, új kommunikációs technikák, interdiszciplinaritás, képzőművészeti határterületek)</w:t>
      </w:r>
    </w:p>
    <w:p w14:paraId="450ED9A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kísérletek, a munka dokumentálása rajzok, fotók, filmek és feljegyzések segítségével</w:t>
      </w:r>
    </w:p>
    <w:p w14:paraId="65C02F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igényű dokumentáció készítése</w:t>
      </w:r>
    </w:p>
    <w:p w14:paraId="18E0F5A7" w14:textId="77777777" w:rsidR="001F7994" w:rsidRPr="001F7994" w:rsidRDefault="001F7994" w:rsidP="001F7994">
      <w:pPr>
        <w:autoSpaceDE w:val="0"/>
        <w:autoSpaceDN w:val="0"/>
        <w:adjustRightInd w:val="0"/>
        <w:jc w:val="both"/>
        <w:rPr>
          <w:sz w:val="24"/>
          <w:szCs w:val="24"/>
        </w:rPr>
      </w:pPr>
    </w:p>
    <w:p w14:paraId="093CCDE1" w14:textId="77777777" w:rsidR="001F7994" w:rsidRPr="001F7994" w:rsidRDefault="001F7994" w:rsidP="001F7994">
      <w:pPr>
        <w:autoSpaceDE w:val="0"/>
        <w:autoSpaceDN w:val="0"/>
        <w:adjustRightInd w:val="0"/>
        <w:jc w:val="both"/>
        <w:rPr>
          <w:sz w:val="24"/>
          <w:szCs w:val="24"/>
        </w:rPr>
      </w:pPr>
      <w:r w:rsidRPr="001F7994">
        <w:rPr>
          <w:sz w:val="24"/>
          <w:szCs w:val="24"/>
        </w:rPr>
        <w:t>Alkalmazott művészet</w:t>
      </w:r>
    </w:p>
    <w:p w14:paraId="7CB2EB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Tervező grafikai feladatok (plakát, CD, kiadvány, írás–kép, névjegy, web–lap)</w:t>
      </w:r>
    </w:p>
    <w:p w14:paraId="770C369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Tetszőleges téma feldolgozása a grafika és a festészet eszközeit felhasználva</w:t>
      </w:r>
    </w:p>
    <w:p w14:paraId="2A971E1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egyéni formanyelv</w:t>
      </w:r>
    </w:p>
    <w:p w14:paraId="026A2D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önkifejezés korlátai, lehetőségei az alkalmazott művészetben</w:t>
      </w:r>
    </w:p>
    <w:p w14:paraId="3E5102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forma és karaktervilág, vonal– és folthasználat</w:t>
      </w:r>
    </w:p>
    <w:p w14:paraId="44DEBF9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Klasszicitás – modernség, posztmodern, kortárs – eredetiség</w:t>
      </w:r>
    </w:p>
    <w:p w14:paraId="30680FCB"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2332AABA" w14:textId="77777777" w:rsidR="001F7994" w:rsidRPr="001F7994" w:rsidRDefault="001F7994" w:rsidP="001F7994">
      <w:pPr>
        <w:autoSpaceDE w:val="0"/>
        <w:autoSpaceDN w:val="0"/>
        <w:adjustRightInd w:val="0"/>
        <w:jc w:val="both"/>
        <w:rPr>
          <w:sz w:val="24"/>
          <w:szCs w:val="24"/>
        </w:rPr>
      </w:pPr>
    </w:p>
    <w:p w14:paraId="69CC5C16"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5FF5B2DF"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6FDC11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olajfestés technikájának alapjait,</w:t>
      </w:r>
    </w:p>
    <w:p w14:paraId="6885B7E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legújabb hazai és nemzetközi festészeti és grafikai törekvéseket és azok képviselőit,</w:t>
      </w:r>
    </w:p>
    <w:p w14:paraId="6CECA6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szaknyelvét.</w:t>
      </w:r>
    </w:p>
    <w:p w14:paraId="4DB0125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76BBA4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anyagokkal, stílusjegyekkel alkotásokat létrehozni,</w:t>
      </w:r>
    </w:p>
    <w:p w14:paraId="17B35A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tájkép festésére természetben, vázlatok alapján műteremben,</w:t>
      </w:r>
    </w:p>
    <w:p w14:paraId="5696C1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alkotó tevékenységre a festészet határterületein,</w:t>
      </w:r>
    </w:p>
    <w:p w14:paraId="709C10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alkalmazni a grafikai sorozatok ismétlődő műfaji, stiláris eszközeit,</w:t>
      </w:r>
    </w:p>
    <w:p w14:paraId="2E273F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eszközhasználati és munkavédelmi szabályok betartására.</w:t>
      </w:r>
    </w:p>
    <w:p w14:paraId="32B59DFC" w14:textId="77777777" w:rsidR="001F7994" w:rsidRPr="001F7994" w:rsidRDefault="001F7994" w:rsidP="001F7994">
      <w:pPr>
        <w:autoSpaceDE w:val="0"/>
        <w:autoSpaceDN w:val="0"/>
        <w:adjustRightInd w:val="0"/>
        <w:ind w:left="284" w:hanging="284"/>
        <w:jc w:val="both"/>
        <w:rPr>
          <w:sz w:val="24"/>
          <w:szCs w:val="24"/>
        </w:rPr>
      </w:pPr>
    </w:p>
    <w:p w14:paraId="0696296D"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49BFFE68" w14:textId="77777777" w:rsidR="001F7994" w:rsidRPr="001F7994" w:rsidRDefault="001F7994" w:rsidP="001F7994">
      <w:pPr>
        <w:autoSpaceDE w:val="0"/>
        <w:autoSpaceDN w:val="0"/>
        <w:adjustRightInd w:val="0"/>
        <w:jc w:val="both"/>
        <w:rPr>
          <w:sz w:val="24"/>
          <w:szCs w:val="24"/>
        </w:rPr>
      </w:pPr>
    </w:p>
    <w:p w14:paraId="658FC46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76DAC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grafika és festészet szaknyelvének árnyalt használatának fejlesztése. </w:t>
      </w:r>
    </w:p>
    <w:p w14:paraId="2591062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Önálló grafikai és festészeti alkotások, alkotás–sorozatok létrehozásának ösztönzése. </w:t>
      </w:r>
    </w:p>
    <w:p w14:paraId="47A6B7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kísérletezési kedv bátorítása a grafika és festészet határterületein. </w:t>
      </w:r>
    </w:p>
    <w:p w14:paraId="61E04A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felelősségtudat, a döntésképesség, az empatikus és a kommunikációs készség fejlesztése.</w:t>
      </w:r>
    </w:p>
    <w:p w14:paraId="748B59C5" w14:textId="77777777" w:rsidR="001F7994" w:rsidRPr="001F7994" w:rsidRDefault="001F7994" w:rsidP="001F7994">
      <w:pPr>
        <w:autoSpaceDE w:val="0"/>
        <w:autoSpaceDN w:val="0"/>
        <w:adjustRightInd w:val="0"/>
        <w:jc w:val="both"/>
        <w:rPr>
          <w:sz w:val="24"/>
          <w:szCs w:val="24"/>
        </w:rPr>
      </w:pPr>
    </w:p>
    <w:p w14:paraId="20FFD334"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156364E" w14:textId="77777777" w:rsidR="001F7994" w:rsidRPr="001F7994" w:rsidRDefault="001F7994" w:rsidP="001F7994">
      <w:pPr>
        <w:autoSpaceDE w:val="0"/>
        <w:autoSpaceDN w:val="0"/>
        <w:adjustRightInd w:val="0"/>
        <w:jc w:val="both"/>
        <w:rPr>
          <w:sz w:val="24"/>
          <w:szCs w:val="24"/>
        </w:rPr>
      </w:pPr>
      <w:r w:rsidRPr="001F7994">
        <w:rPr>
          <w:sz w:val="24"/>
          <w:szCs w:val="24"/>
        </w:rPr>
        <w:t>Grafikai és festészeti ismeretek</w:t>
      </w:r>
    </w:p>
    <w:p w14:paraId="336DFB98" w14:textId="77777777" w:rsidR="001F7994" w:rsidRPr="001F7994" w:rsidRDefault="001F7994" w:rsidP="001F7994">
      <w:pPr>
        <w:autoSpaceDE w:val="0"/>
        <w:autoSpaceDN w:val="0"/>
        <w:adjustRightInd w:val="0"/>
        <w:jc w:val="both"/>
        <w:rPr>
          <w:sz w:val="24"/>
          <w:szCs w:val="24"/>
        </w:rPr>
      </w:pPr>
      <w:r w:rsidRPr="001F7994">
        <w:rPr>
          <w:sz w:val="24"/>
          <w:szCs w:val="24"/>
        </w:rPr>
        <w:t>Belső tartalmak és karakterek megjelenítési lehetőségei</w:t>
      </w:r>
    </w:p>
    <w:p w14:paraId="1D59C4F9" w14:textId="77777777" w:rsidR="001F7994" w:rsidRPr="001F7994" w:rsidRDefault="001F7994" w:rsidP="001F7994">
      <w:pPr>
        <w:autoSpaceDE w:val="0"/>
        <w:autoSpaceDN w:val="0"/>
        <w:adjustRightInd w:val="0"/>
        <w:jc w:val="both"/>
        <w:rPr>
          <w:sz w:val="24"/>
          <w:szCs w:val="24"/>
        </w:rPr>
      </w:pPr>
      <w:r w:rsidRPr="001F7994">
        <w:rPr>
          <w:sz w:val="24"/>
          <w:szCs w:val="24"/>
        </w:rPr>
        <w:t>Anatómiai törvényszerűségek</w:t>
      </w:r>
    </w:p>
    <w:p w14:paraId="17E63444" w14:textId="77777777" w:rsidR="001F7994" w:rsidRPr="001F7994" w:rsidRDefault="001F7994" w:rsidP="001F7994">
      <w:pPr>
        <w:autoSpaceDE w:val="0"/>
        <w:autoSpaceDN w:val="0"/>
        <w:adjustRightInd w:val="0"/>
        <w:jc w:val="both"/>
        <w:rPr>
          <w:sz w:val="24"/>
          <w:szCs w:val="24"/>
        </w:rPr>
      </w:pPr>
      <w:r w:rsidRPr="001F7994">
        <w:rPr>
          <w:sz w:val="24"/>
          <w:szCs w:val="24"/>
        </w:rPr>
        <w:t>Általános és egyedi jegyek</w:t>
      </w:r>
    </w:p>
    <w:p w14:paraId="756FC3D5" w14:textId="77777777" w:rsidR="001F7994" w:rsidRPr="001F7994" w:rsidRDefault="001F7994" w:rsidP="001F7994">
      <w:pPr>
        <w:autoSpaceDE w:val="0"/>
        <w:autoSpaceDN w:val="0"/>
        <w:adjustRightInd w:val="0"/>
        <w:jc w:val="both"/>
        <w:rPr>
          <w:sz w:val="24"/>
          <w:szCs w:val="24"/>
        </w:rPr>
      </w:pPr>
      <w:r w:rsidRPr="001F7994">
        <w:rPr>
          <w:sz w:val="24"/>
          <w:szCs w:val="24"/>
        </w:rPr>
        <w:t>Téri illúzió a különböző műfajokban</w:t>
      </w:r>
    </w:p>
    <w:p w14:paraId="5BB8A5E2" w14:textId="77777777" w:rsidR="001F7994" w:rsidRPr="001F7994" w:rsidRDefault="001F7994" w:rsidP="001F7994">
      <w:pPr>
        <w:autoSpaceDE w:val="0"/>
        <w:autoSpaceDN w:val="0"/>
        <w:adjustRightInd w:val="0"/>
        <w:jc w:val="both"/>
        <w:rPr>
          <w:sz w:val="24"/>
          <w:szCs w:val="24"/>
        </w:rPr>
      </w:pPr>
      <w:r w:rsidRPr="001F7994">
        <w:rPr>
          <w:sz w:val="24"/>
          <w:szCs w:val="24"/>
        </w:rPr>
        <w:t>Stíluskontraszt</w:t>
      </w:r>
    </w:p>
    <w:p w14:paraId="55C0B155" w14:textId="77777777" w:rsidR="001F7994" w:rsidRPr="001F7994" w:rsidRDefault="001F7994" w:rsidP="001F7994">
      <w:pPr>
        <w:autoSpaceDE w:val="0"/>
        <w:autoSpaceDN w:val="0"/>
        <w:adjustRightInd w:val="0"/>
        <w:jc w:val="both"/>
        <w:rPr>
          <w:sz w:val="24"/>
          <w:szCs w:val="24"/>
        </w:rPr>
      </w:pPr>
      <w:r w:rsidRPr="001F7994">
        <w:rPr>
          <w:sz w:val="24"/>
          <w:szCs w:val="24"/>
        </w:rPr>
        <w:t>Látvány átértelmezése a különböző műfajokban</w:t>
      </w:r>
    </w:p>
    <w:p w14:paraId="5C5FE8BD" w14:textId="77777777" w:rsidR="001F7994" w:rsidRPr="001F7994" w:rsidRDefault="001F7994" w:rsidP="001F7994">
      <w:pPr>
        <w:autoSpaceDE w:val="0"/>
        <w:autoSpaceDN w:val="0"/>
        <w:adjustRightInd w:val="0"/>
        <w:jc w:val="both"/>
        <w:rPr>
          <w:sz w:val="24"/>
          <w:szCs w:val="24"/>
        </w:rPr>
      </w:pPr>
      <w:r w:rsidRPr="001F7994">
        <w:rPr>
          <w:sz w:val="24"/>
          <w:szCs w:val="24"/>
        </w:rPr>
        <w:t>A legújabb hazai és nemzetközi festészeti és grafikai törekvések és képviselői</w:t>
      </w:r>
    </w:p>
    <w:p w14:paraId="667072D9" w14:textId="77777777" w:rsidR="001F7994" w:rsidRPr="001F7994" w:rsidRDefault="001F7994" w:rsidP="001F7994">
      <w:pPr>
        <w:autoSpaceDE w:val="0"/>
        <w:autoSpaceDN w:val="0"/>
        <w:adjustRightInd w:val="0"/>
        <w:jc w:val="both"/>
        <w:rPr>
          <w:sz w:val="24"/>
          <w:szCs w:val="24"/>
        </w:rPr>
      </w:pPr>
      <w:r w:rsidRPr="001F7994">
        <w:rPr>
          <w:sz w:val="24"/>
          <w:szCs w:val="24"/>
        </w:rPr>
        <w:t>Technikák, műfajok elméleti és gyakorlati ismeretei</w:t>
      </w:r>
    </w:p>
    <w:p w14:paraId="02F2E705" w14:textId="77777777" w:rsidR="001F7994" w:rsidRPr="001F7994" w:rsidRDefault="001F7994" w:rsidP="001F7994">
      <w:pPr>
        <w:autoSpaceDE w:val="0"/>
        <w:autoSpaceDN w:val="0"/>
        <w:adjustRightInd w:val="0"/>
        <w:jc w:val="both"/>
        <w:rPr>
          <w:sz w:val="24"/>
          <w:szCs w:val="24"/>
        </w:rPr>
      </w:pPr>
      <w:r w:rsidRPr="001F7994">
        <w:rPr>
          <w:sz w:val="24"/>
          <w:szCs w:val="24"/>
        </w:rPr>
        <w:t>Díszlet és látványterv</w:t>
      </w:r>
    </w:p>
    <w:p w14:paraId="3B956BC8" w14:textId="77777777" w:rsidR="001F7994" w:rsidRPr="001F7994" w:rsidRDefault="001F7994" w:rsidP="001F7994">
      <w:pPr>
        <w:autoSpaceDE w:val="0"/>
        <w:autoSpaceDN w:val="0"/>
        <w:adjustRightInd w:val="0"/>
        <w:jc w:val="both"/>
        <w:rPr>
          <w:sz w:val="24"/>
          <w:szCs w:val="24"/>
        </w:rPr>
      </w:pPr>
      <w:r w:rsidRPr="001F7994">
        <w:rPr>
          <w:sz w:val="24"/>
          <w:szCs w:val="24"/>
        </w:rPr>
        <w:t>Interaktív tér</w:t>
      </w:r>
    </w:p>
    <w:p w14:paraId="6E549DA4" w14:textId="77777777" w:rsidR="001F7994" w:rsidRPr="001F7994" w:rsidRDefault="001F7994" w:rsidP="001F7994">
      <w:pPr>
        <w:autoSpaceDE w:val="0"/>
        <w:autoSpaceDN w:val="0"/>
        <w:adjustRightInd w:val="0"/>
        <w:jc w:val="both"/>
        <w:rPr>
          <w:sz w:val="24"/>
          <w:szCs w:val="24"/>
        </w:rPr>
      </w:pPr>
      <w:r w:rsidRPr="001F7994">
        <w:rPr>
          <w:sz w:val="24"/>
          <w:szCs w:val="24"/>
        </w:rPr>
        <w:t>Az intermédia kifejezési lehetőségei</w:t>
      </w:r>
    </w:p>
    <w:p w14:paraId="3F308015" w14:textId="77777777" w:rsidR="001F7994" w:rsidRPr="001F7994" w:rsidRDefault="001F7994" w:rsidP="001F7994">
      <w:pPr>
        <w:autoSpaceDE w:val="0"/>
        <w:autoSpaceDN w:val="0"/>
        <w:adjustRightInd w:val="0"/>
        <w:jc w:val="both"/>
        <w:rPr>
          <w:sz w:val="24"/>
          <w:szCs w:val="24"/>
        </w:rPr>
      </w:pPr>
      <w:r w:rsidRPr="001F7994">
        <w:rPr>
          <w:sz w:val="24"/>
          <w:szCs w:val="24"/>
        </w:rPr>
        <w:t>A filmetűd sajátosságai</w:t>
      </w:r>
    </w:p>
    <w:p w14:paraId="42AE87DC"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ismeretek</w:t>
      </w:r>
    </w:p>
    <w:p w14:paraId="3C9EE1C8" w14:textId="77777777" w:rsidR="001F7994" w:rsidRPr="001F7994" w:rsidRDefault="001F7994" w:rsidP="001F7994">
      <w:pPr>
        <w:autoSpaceDE w:val="0"/>
        <w:autoSpaceDN w:val="0"/>
        <w:adjustRightInd w:val="0"/>
        <w:jc w:val="both"/>
        <w:rPr>
          <w:sz w:val="24"/>
          <w:szCs w:val="24"/>
        </w:rPr>
      </w:pPr>
    </w:p>
    <w:p w14:paraId="36488DD9"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18768FA8" w14:textId="77777777" w:rsidR="001F7994" w:rsidRPr="001F7994" w:rsidRDefault="001F7994" w:rsidP="001F7994">
      <w:pPr>
        <w:autoSpaceDE w:val="0"/>
        <w:autoSpaceDN w:val="0"/>
        <w:adjustRightInd w:val="0"/>
        <w:jc w:val="both"/>
        <w:rPr>
          <w:sz w:val="24"/>
          <w:szCs w:val="24"/>
        </w:rPr>
      </w:pPr>
      <w:r w:rsidRPr="001F7994">
        <w:rPr>
          <w:sz w:val="24"/>
          <w:szCs w:val="24"/>
        </w:rPr>
        <w:t>A látvány</w:t>
      </w:r>
    </w:p>
    <w:p w14:paraId="1771E0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Arcok, figurák, karakterek</w:t>
      </w:r>
    </w:p>
    <w:p w14:paraId="06D15C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Önarckép sorozat, a belső változások vizuális rögzítése változatos eszközhasználattal</w:t>
      </w:r>
    </w:p>
    <w:p w14:paraId="28DB0C4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Portré, figura különböző környezetbe, térbe helyezése</w:t>
      </w:r>
    </w:p>
    <w:p w14:paraId="767251A2" w14:textId="77777777" w:rsidR="001F7994" w:rsidRPr="001F7994" w:rsidRDefault="001F7994" w:rsidP="001F7994">
      <w:pPr>
        <w:autoSpaceDE w:val="0"/>
        <w:autoSpaceDN w:val="0"/>
        <w:adjustRightInd w:val="0"/>
        <w:jc w:val="both"/>
        <w:rPr>
          <w:sz w:val="24"/>
          <w:szCs w:val="24"/>
        </w:rPr>
      </w:pPr>
    </w:p>
    <w:p w14:paraId="1AB2B841" w14:textId="77777777" w:rsidR="001F7994" w:rsidRPr="001F7994" w:rsidRDefault="001F7994" w:rsidP="001F7994">
      <w:pPr>
        <w:autoSpaceDE w:val="0"/>
        <w:autoSpaceDN w:val="0"/>
        <w:adjustRightInd w:val="0"/>
        <w:jc w:val="both"/>
        <w:rPr>
          <w:sz w:val="24"/>
          <w:szCs w:val="24"/>
        </w:rPr>
      </w:pPr>
      <w:r w:rsidRPr="001F7994">
        <w:rPr>
          <w:sz w:val="24"/>
          <w:szCs w:val="24"/>
        </w:rPr>
        <w:t>Láttatás – képi közlés</w:t>
      </w:r>
    </w:p>
    <w:p w14:paraId="555347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Stíluskalandok a kortárs grafika és festészet hazai törekvéseinek inspiráló felhasználásával</w:t>
      </w:r>
    </w:p>
    <w:p w14:paraId="76EE4B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Játék egy klasszikus és egy kortárs stílus elemeivel, koncepcióival</w:t>
      </w:r>
    </w:p>
    <w:p w14:paraId="2ED7A51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Azonos témára ellentétes stílusú képek, grafikai lapok készítése</w:t>
      </w:r>
    </w:p>
    <w:p w14:paraId="21E65D12" w14:textId="77777777" w:rsidR="001F7994" w:rsidRPr="001F7994" w:rsidRDefault="001F7994" w:rsidP="001F7994">
      <w:pPr>
        <w:autoSpaceDE w:val="0"/>
        <w:autoSpaceDN w:val="0"/>
        <w:adjustRightInd w:val="0"/>
        <w:ind w:left="284" w:hanging="284"/>
        <w:jc w:val="both"/>
        <w:rPr>
          <w:sz w:val="24"/>
          <w:szCs w:val="24"/>
        </w:rPr>
      </w:pPr>
    </w:p>
    <w:p w14:paraId="1D8D47F8" w14:textId="77777777" w:rsidR="001F7994" w:rsidRPr="001F7994" w:rsidRDefault="001F7994" w:rsidP="001F7994">
      <w:pPr>
        <w:autoSpaceDE w:val="0"/>
        <w:autoSpaceDN w:val="0"/>
        <w:adjustRightInd w:val="0"/>
        <w:jc w:val="both"/>
        <w:rPr>
          <w:sz w:val="24"/>
          <w:szCs w:val="24"/>
        </w:rPr>
      </w:pPr>
      <w:r w:rsidRPr="001F7994">
        <w:rPr>
          <w:sz w:val="24"/>
          <w:szCs w:val="24"/>
        </w:rPr>
        <w:t>Tematikus képalkotás</w:t>
      </w:r>
    </w:p>
    <w:p w14:paraId="500EB30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Díszlet és látványtervek</w:t>
      </w:r>
    </w:p>
    <w:p w14:paraId="5EF8289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Szabadon választott mű színpadképének, látvány– és jelmeztervének elkészítése</w:t>
      </w:r>
    </w:p>
    <w:p w14:paraId="713A9A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jellegzetes részlet kivitelezése</w:t>
      </w:r>
    </w:p>
    <w:p w14:paraId="703A72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valóság szín–terei, filmetűdök, képlenyomatok, rögzített pillanatok</w:t>
      </w:r>
    </w:p>
    <w:p w14:paraId="0D5473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Kis méretben, egyedi grafikai lapokon sorozat tervezése</w:t>
      </w:r>
    </w:p>
    <w:p w14:paraId="7BE1D324" w14:textId="77777777" w:rsidR="001F7994" w:rsidRPr="001F7994" w:rsidRDefault="001F7994" w:rsidP="001F7994">
      <w:pPr>
        <w:autoSpaceDE w:val="0"/>
        <w:autoSpaceDN w:val="0"/>
        <w:adjustRightInd w:val="0"/>
        <w:jc w:val="both"/>
        <w:rPr>
          <w:sz w:val="24"/>
          <w:szCs w:val="24"/>
        </w:rPr>
      </w:pPr>
    </w:p>
    <w:p w14:paraId="216E1400" w14:textId="77777777" w:rsidR="001F7994" w:rsidRPr="001F7994" w:rsidRDefault="001F7994" w:rsidP="001F7994">
      <w:pPr>
        <w:autoSpaceDE w:val="0"/>
        <w:autoSpaceDN w:val="0"/>
        <w:adjustRightInd w:val="0"/>
        <w:jc w:val="both"/>
        <w:rPr>
          <w:sz w:val="24"/>
          <w:szCs w:val="24"/>
        </w:rPr>
      </w:pPr>
      <w:r w:rsidRPr="001F7994">
        <w:rPr>
          <w:sz w:val="24"/>
          <w:szCs w:val="24"/>
        </w:rPr>
        <w:t>Intermédia – kísérletek</w:t>
      </w:r>
    </w:p>
    <w:p w14:paraId="17020A8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Interaktív tér lehetőségei</w:t>
      </w:r>
    </w:p>
    <w:p w14:paraId="49F7FDE4" w14:textId="708873C8" w:rsidR="001F7994" w:rsidRPr="001F7994" w:rsidRDefault="001F7994" w:rsidP="00AC533C">
      <w:pPr>
        <w:autoSpaceDE w:val="0"/>
        <w:autoSpaceDN w:val="0"/>
        <w:adjustRightInd w:val="0"/>
        <w:ind w:left="284" w:hanging="284"/>
        <w:jc w:val="both"/>
        <w:rPr>
          <w:sz w:val="24"/>
          <w:szCs w:val="24"/>
        </w:rPr>
      </w:pPr>
      <w:r w:rsidRPr="001F7994">
        <w:rPr>
          <w:sz w:val="24"/>
          <w:szCs w:val="24"/>
        </w:rPr>
        <w:t>–</w:t>
      </w:r>
      <w:r w:rsidRPr="001F7994">
        <w:rPr>
          <w:sz w:val="24"/>
          <w:szCs w:val="24"/>
        </w:rPr>
        <w:tab/>
        <w:t>Személyes, emberi, társadalmi vagy művészeti problémák, témák körüljárása (identitás, individuum, rész – egész, önreflexiók – saját tér, személyes tárgy, valós és szubjektív idő, környezet ha</w:t>
      </w:r>
      <w:r w:rsidR="00AC533C">
        <w:rPr>
          <w:sz w:val="24"/>
          <w:szCs w:val="24"/>
        </w:rPr>
        <w:t>tása, titok, magány, pusztulás)</w:t>
      </w:r>
    </w:p>
    <w:p w14:paraId="49D3F4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műfajok, stílusok, technikák határait átfedő, a lehetőségeket kitágító eljárások keresése, kísérletezések által</w:t>
      </w:r>
    </w:p>
    <w:p w14:paraId="63571F0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Kísérletek olyan műformák és művészeti technikák segítségével, melyek a 20. század képzőművészetében jelentek meg először (fotó–kinetikus és elektronikus művészetek, multimédia, installáció, environment, performance és akcióművészet, új kommunikációs technikák, interdiszciplinaritás, képzőművészeti határterületek)</w:t>
      </w:r>
    </w:p>
    <w:p w14:paraId="204E0B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kísérletek, a munka dokumentálása rajzok, fotók, filmek és feljegyzések segítségével</w:t>
      </w:r>
    </w:p>
    <w:p w14:paraId="6D0FFA6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igényű dokumentáció készítése</w:t>
      </w:r>
    </w:p>
    <w:p w14:paraId="1905B2E2" w14:textId="77777777" w:rsidR="001F7994" w:rsidRPr="001F7994" w:rsidRDefault="001F7994" w:rsidP="001F7994">
      <w:pPr>
        <w:autoSpaceDE w:val="0"/>
        <w:autoSpaceDN w:val="0"/>
        <w:adjustRightInd w:val="0"/>
        <w:jc w:val="both"/>
        <w:rPr>
          <w:sz w:val="24"/>
          <w:szCs w:val="24"/>
        </w:rPr>
      </w:pPr>
    </w:p>
    <w:p w14:paraId="0AAC58CE" w14:textId="77777777" w:rsidR="001F7994" w:rsidRPr="001F7994" w:rsidRDefault="001F7994" w:rsidP="001F7994">
      <w:pPr>
        <w:autoSpaceDE w:val="0"/>
        <w:autoSpaceDN w:val="0"/>
        <w:adjustRightInd w:val="0"/>
        <w:jc w:val="both"/>
        <w:rPr>
          <w:sz w:val="24"/>
          <w:szCs w:val="24"/>
        </w:rPr>
      </w:pPr>
      <w:r w:rsidRPr="001F7994">
        <w:rPr>
          <w:sz w:val="24"/>
          <w:szCs w:val="24"/>
        </w:rPr>
        <w:t>Alkalmazott művészet</w:t>
      </w:r>
    </w:p>
    <w:p w14:paraId="10D77C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Tervező grafikai feladatok az év során feldolgozott témákhoz kapcsolódóan (plakát, kiadvány, meghívó, web–lap)</w:t>
      </w:r>
    </w:p>
    <w:p w14:paraId="35BCE9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elkészített síkalkotáshoz egy képtárgyi kiegészítés létrehozása a sokszorosítás technikájának felhasználásával</w:t>
      </w:r>
    </w:p>
    <w:p w14:paraId="2B543492"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5871986F" w14:textId="77777777" w:rsidR="001F7994" w:rsidRPr="001F7994" w:rsidRDefault="001F7994" w:rsidP="001F7994">
      <w:pPr>
        <w:autoSpaceDE w:val="0"/>
        <w:autoSpaceDN w:val="0"/>
        <w:adjustRightInd w:val="0"/>
        <w:jc w:val="both"/>
        <w:rPr>
          <w:sz w:val="24"/>
          <w:szCs w:val="24"/>
        </w:rPr>
      </w:pPr>
    </w:p>
    <w:p w14:paraId="18F1BA89"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0C8DD5F1"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8552C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legújabb hazai és nemzetközi festészeti és grafikai törekvéseket és azok képviselőit,</w:t>
      </w:r>
    </w:p>
    <w:p w14:paraId="369B31A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műfaji lehetőségeit és korlátait,</w:t>
      </w:r>
    </w:p>
    <w:p w14:paraId="7ACCCD5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képgrafika és az alkalmazott grafika együttes megjelenésének lehetőségeit.</w:t>
      </w:r>
    </w:p>
    <w:p w14:paraId="1DEECEF0"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6D858D8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kifejezés elemeinek, eszközeinek alkotói szándék szerinti tudatos alkalmazására,</w:t>
      </w:r>
    </w:p>
    <w:p w14:paraId="379435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alkalmazott grafikai és dekoratív festészeti alkotások tervezésére, megvalósítására,</w:t>
      </w:r>
    </w:p>
    <w:p w14:paraId="4BC9398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egyedi képi világgal bíró illusztrációk létrehozására,</w:t>
      </w:r>
    </w:p>
    <w:p w14:paraId="01B171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klasszikus sokszorosított grafikai lapok és táblaképek, muráliák készítésére,</w:t>
      </w:r>
    </w:p>
    <w:p w14:paraId="0F6772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általa választott műhöz szcenikai tervet, díszlettervet készíteni,</w:t>
      </w:r>
    </w:p>
    <w:p w14:paraId="0EB1DE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technikailag tiszta és kevert technikájú munkák létrehozására,</w:t>
      </w:r>
    </w:p>
    <w:p w14:paraId="58A9EA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és környezet összefüggéseiből fakadó ismeretek alkalmazására,</w:t>
      </w:r>
    </w:p>
    <w:p w14:paraId="0992D8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műfajok, stílusok, technikák határait átfedő, a lehetőségeket kitágító eljárások keresésére, alkalmazására,</w:t>
      </w:r>
    </w:p>
    <w:p w14:paraId="618580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munkáinak dokumentálására és installálására,</w:t>
      </w:r>
    </w:p>
    <w:p w14:paraId="59B2A7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saját és mások alkotásainak elemzésére és értékelésére,</w:t>
      </w:r>
    </w:p>
    <w:p w14:paraId="35D881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eszközhasználati és munkavédelmi szabályok betartására.</w:t>
      </w:r>
    </w:p>
    <w:p w14:paraId="4DFC48C5" w14:textId="77777777" w:rsidR="001F7994" w:rsidRPr="001F7994" w:rsidRDefault="001F7994" w:rsidP="001F7994">
      <w:pPr>
        <w:autoSpaceDE w:val="0"/>
        <w:autoSpaceDN w:val="0"/>
        <w:adjustRightInd w:val="0"/>
        <w:ind w:left="284" w:hanging="284"/>
        <w:jc w:val="both"/>
        <w:rPr>
          <w:sz w:val="24"/>
          <w:szCs w:val="24"/>
        </w:rPr>
      </w:pPr>
    </w:p>
    <w:p w14:paraId="62807CD7"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764224AF" w14:textId="77777777" w:rsidR="001F7994" w:rsidRPr="001F7994" w:rsidRDefault="001F7994" w:rsidP="001F7994">
      <w:pPr>
        <w:autoSpaceDE w:val="0"/>
        <w:autoSpaceDN w:val="0"/>
        <w:adjustRightInd w:val="0"/>
        <w:jc w:val="both"/>
        <w:rPr>
          <w:sz w:val="24"/>
          <w:szCs w:val="24"/>
        </w:rPr>
      </w:pPr>
    </w:p>
    <w:p w14:paraId="628652F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628F4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Egyedi képi világgal bíró alkotások, alkotás sorozatok létrehozásának ösztönzése. </w:t>
      </w:r>
    </w:p>
    <w:p w14:paraId="7C2713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különböző műfajok, stílusok, technikák határait átfedő, a lehetőségeket kitágító eljárások keresésé elősegítése. </w:t>
      </w:r>
    </w:p>
    <w:p w14:paraId="0226D6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Tudatos környezetformálás igényének fejlesztése.</w:t>
      </w:r>
    </w:p>
    <w:p w14:paraId="26FEEBB3" w14:textId="77777777" w:rsidR="001F7994" w:rsidRPr="001F7994" w:rsidRDefault="001F7994" w:rsidP="001F7994">
      <w:pPr>
        <w:autoSpaceDE w:val="0"/>
        <w:autoSpaceDN w:val="0"/>
        <w:adjustRightInd w:val="0"/>
        <w:ind w:left="284" w:hanging="284"/>
        <w:jc w:val="both"/>
        <w:rPr>
          <w:sz w:val="24"/>
          <w:szCs w:val="24"/>
        </w:rPr>
      </w:pPr>
    </w:p>
    <w:p w14:paraId="1CA502A8"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1639C3C" w14:textId="77777777" w:rsidR="001F7994" w:rsidRPr="001F7994" w:rsidRDefault="001F7994" w:rsidP="001F7994">
      <w:pPr>
        <w:autoSpaceDE w:val="0"/>
        <w:autoSpaceDN w:val="0"/>
        <w:adjustRightInd w:val="0"/>
        <w:jc w:val="both"/>
        <w:rPr>
          <w:sz w:val="24"/>
          <w:szCs w:val="24"/>
        </w:rPr>
      </w:pPr>
      <w:r w:rsidRPr="001F7994">
        <w:rPr>
          <w:sz w:val="24"/>
          <w:szCs w:val="24"/>
        </w:rPr>
        <w:t>Grafikai és festészeti ismeretek:</w:t>
      </w:r>
    </w:p>
    <w:p w14:paraId="656D5BEC" w14:textId="77777777" w:rsidR="001F7994" w:rsidRPr="001F7994" w:rsidRDefault="001F7994" w:rsidP="001F7994">
      <w:pPr>
        <w:autoSpaceDE w:val="0"/>
        <w:autoSpaceDN w:val="0"/>
        <w:adjustRightInd w:val="0"/>
        <w:jc w:val="both"/>
        <w:rPr>
          <w:sz w:val="24"/>
          <w:szCs w:val="24"/>
        </w:rPr>
      </w:pPr>
      <w:r w:rsidRPr="001F7994">
        <w:rPr>
          <w:sz w:val="24"/>
          <w:szCs w:val="24"/>
        </w:rPr>
        <w:t>A forma, szín, tér egymáshoz való viszonya, egyéni, személyes modulációk</w:t>
      </w:r>
    </w:p>
    <w:p w14:paraId="2F6C5A6F" w14:textId="77777777" w:rsidR="001F7994" w:rsidRPr="001F7994" w:rsidRDefault="001F7994" w:rsidP="001F7994">
      <w:pPr>
        <w:autoSpaceDE w:val="0"/>
        <w:autoSpaceDN w:val="0"/>
        <w:adjustRightInd w:val="0"/>
        <w:jc w:val="both"/>
        <w:rPr>
          <w:sz w:val="24"/>
          <w:szCs w:val="24"/>
        </w:rPr>
      </w:pPr>
      <w:r w:rsidRPr="001F7994">
        <w:rPr>
          <w:sz w:val="24"/>
          <w:szCs w:val="24"/>
        </w:rPr>
        <w:t>A látvány átértelmezése a nézőpont és képkivágás segítségével</w:t>
      </w:r>
    </w:p>
    <w:p w14:paraId="6AD61044" w14:textId="77777777" w:rsidR="001F7994" w:rsidRPr="001F7994" w:rsidRDefault="001F7994" w:rsidP="001F7994">
      <w:pPr>
        <w:autoSpaceDE w:val="0"/>
        <w:autoSpaceDN w:val="0"/>
        <w:adjustRightInd w:val="0"/>
        <w:jc w:val="both"/>
        <w:rPr>
          <w:sz w:val="24"/>
          <w:szCs w:val="24"/>
        </w:rPr>
      </w:pPr>
    </w:p>
    <w:p w14:paraId="313AE688" w14:textId="77777777" w:rsidR="001F7994" w:rsidRPr="001F7994" w:rsidRDefault="001F7994" w:rsidP="001F7994">
      <w:pPr>
        <w:autoSpaceDE w:val="0"/>
        <w:autoSpaceDN w:val="0"/>
        <w:adjustRightInd w:val="0"/>
        <w:jc w:val="both"/>
        <w:rPr>
          <w:sz w:val="24"/>
          <w:szCs w:val="24"/>
        </w:rPr>
      </w:pPr>
      <w:r w:rsidRPr="001F7994">
        <w:rPr>
          <w:sz w:val="24"/>
          <w:szCs w:val="24"/>
        </w:rPr>
        <w:t>A valós és virtuális tér</w:t>
      </w:r>
    </w:p>
    <w:p w14:paraId="3BAAC38D" w14:textId="77777777" w:rsidR="001F7994" w:rsidRPr="001F7994" w:rsidRDefault="001F7994" w:rsidP="001F7994">
      <w:pPr>
        <w:autoSpaceDE w:val="0"/>
        <w:autoSpaceDN w:val="0"/>
        <w:adjustRightInd w:val="0"/>
        <w:jc w:val="both"/>
        <w:rPr>
          <w:sz w:val="24"/>
          <w:szCs w:val="24"/>
        </w:rPr>
      </w:pPr>
      <w:r w:rsidRPr="001F7994">
        <w:rPr>
          <w:sz w:val="24"/>
          <w:szCs w:val="24"/>
        </w:rPr>
        <w:t>A filmtér, filmidő sajátosságai</w:t>
      </w:r>
    </w:p>
    <w:p w14:paraId="211CD164" w14:textId="77777777" w:rsidR="001F7994" w:rsidRPr="001F7994" w:rsidRDefault="001F7994" w:rsidP="001F7994">
      <w:pPr>
        <w:autoSpaceDE w:val="0"/>
        <w:autoSpaceDN w:val="0"/>
        <w:adjustRightInd w:val="0"/>
        <w:jc w:val="both"/>
        <w:rPr>
          <w:sz w:val="24"/>
          <w:szCs w:val="24"/>
        </w:rPr>
      </w:pPr>
      <w:r w:rsidRPr="001F7994">
        <w:rPr>
          <w:sz w:val="24"/>
          <w:szCs w:val="24"/>
        </w:rPr>
        <w:t>A legújabb hazai és nemzetközi festészeti és grafikai törekvések és képviselői</w:t>
      </w:r>
    </w:p>
    <w:p w14:paraId="6999A2A5" w14:textId="77777777" w:rsidR="001F7994" w:rsidRPr="001F7994" w:rsidRDefault="001F7994" w:rsidP="001F7994">
      <w:pPr>
        <w:autoSpaceDE w:val="0"/>
        <w:autoSpaceDN w:val="0"/>
        <w:adjustRightInd w:val="0"/>
        <w:jc w:val="both"/>
        <w:rPr>
          <w:sz w:val="24"/>
          <w:szCs w:val="24"/>
        </w:rPr>
      </w:pPr>
      <w:r w:rsidRPr="001F7994">
        <w:rPr>
          <w:sz w:val="24"/>
          <w:szCs w:val="24"/>
        </w:rPr>
        <w:t>A személyesség hatása</w:t>
      </w:r>
    </w:p>
    <w:p w14:paraId="4601926C" w14:textId="77777777" w:rsidR="001F7994" w:rsidRPr="001F7994" w:rsidRDefault="001F7994" w:rsidP="001F7994">
      <w:pPr>
        <w:autoSpaceDE w:val="0"/>
        <w:autoSpaceDN w:val="0"/>
        <w:adjustRightInd w:val="0"/>
        <w:jc w:val="both"/>
        <w:rPr>
          <w:sz w:val="24"/>
          <w:szCs w:val="24"/>
        </w:rPr>
      </w:pPr>
      <w:r w:rsidRPr="001F7994">
        <w:rPr>
          <w:sz w:val="24"/>
          <w:szCs w:val="24"/>
        </w:rPr>
        <w:t>Intermédia–kísérletek</w:t>
      </w:r>
    </w:p>
    <w:p w14:paraId="455B0416" w14:textId="77777777" w:rsidR="001F7994" w:rsidRPr="001F7994" w:rsidRDefault="001F7994" w:rsidP="001F7994">
      <w:pPr>
        <w:autoSpaceDE w:val="0"/>
        <w:autoSpaceDN w:val="0"/>
        <w:adjustRightInd w:val="0"/>
        <w:jc w:val="both"/>
        <w:rPr>
          <w:sz w:val="24"/>
          <w:szCs w:val="24"/>
        </w:rPr>
      </w:pPr>
      <w:r w:rsidRPr="001F7994">
        <w:rPr>
          <w:sz w:val="24"/>
          <w:szCs w:val="24"/>
        </w:rPr>
        <w:t>A film műfaji lehetősége</w:t>
      </w:r>
    </w:p>
    <w:p w14:paraId="4FB8AB70" w14:textId="77777777" w:rsidR="001F7994" w:rsidRPr="001F7994" w:rsidRDefault="001F7994" w:rsidP="001F7994">
      <w:pPr>
        <w:autoSpaceDE w:val="0"/>
        <w:autoSpaceDN w:val="0"/>
        <w:adjustRightInd w:val="0"/>
        <w:jc w:val="both"/>
        <w:rPr>
          <w:sz w:val="24"/>
          <w:szCs w:val="24"/>
        </w:rPr>
      </w:pPr>
      <w:r w:rsidRPr="001F7994">
        <w:rPr>
          <w:sz w:val="24"/>
          <w:szCs w:val="24"/>
        </w:rPr>
        <w:t>Eszközhasználati és munkavédelmi ismeretek</w:t>
      </w:r>
    </w:p>
    <w:p w14:paraId="7A95D3A8" w14:textId="77777777" w:rsidR="001F7994" w:rsidRPr="001F7994" w:rsidRDefault="001F7994" w:rsidP="001F7994">
      <w:pPr>
        <w:autoSpaceDE w:val="0"/>
        <w:autoSpaceDN w:val="0"/>
        <w:adjustRightInd w:val="0"/>
        <w:jc w:val="both"/>
        <w:rPr>
          <w:sz w:val="24"/>
          <w:szCs w:val="24"/>
        </w:rPr>
      </w:pPr>
    </w:p>
    <w:p w14:paraId="60E5CA6B"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6A934468" w14:textId="77777777" w:rsidR="001F7994" w:rsidRPr="001F7994" w:rsidRDefault="001F7994" w:rsidP="001F7994">
      <w:pPr>
        <w:autoSpaceDE w:val="0"/>
        <w:autoSpaceDN w:val="0"/>
        <w:adjustRightInd w:val="0"/>
        <w:jc w:val="both"/>
        <w:rPr>
          <w:sz w:val="24"/>
          <w:szCs w:val="24"/>
        </w:rPr>
      </w:pPr>
      <w:r w:rsidRPr="001F7994">
        <w:rPr>
          <w:sz w:val="24"/>
          <w:szCs w:val="24"/>
        </w:rPr>
        <w:t>A látvány</w:t>
      </w:r>
    </w:p>
    <w:p w14:paraId="2EB44C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Tárgyak, arcok, terek megjelenítése sajátos nézőpontból és képkivágással</w:t>
      </w:r>
    </w:p>
    <w:p w14:paraId="55E036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Formák, színek és terek egymáshoz való viszonyának megfigyelése</w:t>
      </w:r>
    </w:p>
    <w:p w14:paraId="158C8259" w14:textId="77777777" w:rsidR="001F7994" w:rsidRPr="001F7994" w:rsidRDefault="001F7994" w:rsidP="001F7994">
      <w:pPr>
        <w:autoSpaceDE w:val="0"/>
        <w:autoSpaceDN w:val="0"/>
        <w:adjustRightInd w:val="0"/>
        <w:jc w:val="both"/>
        <w:rPr>
          <w:sz w:val="24"/>
          <w:szCs w:val="24"/>
        </w:rPr>
      </w:pPr>
    </w:p>
    <w:p w14:paraId="4A7143CF" w14:textId="77777777" w:rsidR="001F7994" w:rsidRPr="001F7994" w:rsidRDefault="001F7994" w:rsidP="001F7994">
      <w:pPr>
        <w:autoSpaceDE w:val="0"/>
        <w:autoSpaceDN w:val="0"/>
        <w:adjustRightInd w:val="0"/>
        <w:jc w:val="both"/>
        <w:rPr>
          <w:sz w:val="24"/>
          <w:szCs w:val="24"/>
        </w:rPr>
      </w:pPr>
      <w:r w:rsidRPr="001F7994">
        <w:rPr>
          <w:sz w:val="24"/>
          <w:szCs w:val="24"/>
        </w:rPr>
        <w:t>Láttatás – képi közlés</w:t>
      </w:r>
    </w:p>
    <w:p w14:paraId="76432D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Film készítése egy emlékről, álomról</w:t>
      </w:r>
    </w:p>
    <w:p w14:paraId="0A439D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Storyboard megrajzolása a valós látvány után készített tanulmányok segítségével</w:t>
      </w:r>
    </w:p>
    <w:p w14:paraId="5EFA46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kiemelés, az elhagyás, a sajátos nézőpontok és képkivágások vizuális kifejezőerejének felhasználásával</w:t>
      </w:r>
    </w:p>
    <w:p w14:paraId="4277D3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forgatókönyv egyes tartalmi és vizuális jeleneteiből önálló festészeti vagy grafikai lapok, variációk készítése</w:t>
      </w:r>
    </w:p>
    <w:p w14:paraId="09FC29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film elkészítéséhez nagyméretű filmtér, illetve figura megalkotása</w:t>
      </w:r>
    </w:p>
    <w:p w14:paraId="29D227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Filmtér és filmidő értelmezése a személyes alkotás során</w:t>
      </w:r>
    </w:p>
    <w:p w14:paraId="7E4875C0" w14:textId="77777777" w:rsidR="001F7994" w:rsidRPr="001F7994" w:rsidRDefault="001F7994" w:rsidP="001F7994">
      <w:pPr>
        <w:autoSpaceDE w:val="0"/>
        <w:autoSpaceDN w:val="0"/>
        <w:adjustRightInd w:val="0"/>
        <w:jc w:val="both"/>
        <w:rPr>
          <w:sz w:val="24"/>
          <w:szCs w:val="24"/>
        </w:rPr>
      </w:pPr>
    </w:p>
    <w:p w14:paraId="3CDA548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Intermédia – kísérletek</w:t>
      </w:r>
    </w:p>
    <w:p w14:paraId="1EE918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Saját személyes üzenet–kísérlet</w:t>
      </w:r>
    </w:p>
    <w:p w14:paraId="6F6D44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Klasszikus ismeretek összekapcsolása kortárs eszközökkel és megközelítésekkel</w:t>
      </w:r>
    </w:p>
    <w:p w14:paraId="4DEFF3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Személyes, emberi, társadalmi vagy művészeti problémák, témák körüljárása (például: idő, válasz, kérdés, kétség, választás, bizonyosság, változás)</w:t>
      </w:r>
    </w:p>
    <w:p w14:paraId="094CADC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műfajok, stílusok, technikák határait átfedő, a lehetőségeket kitágító eljárások keresése, kísérletezések</w:t>
      </w:r>
    </w:p>
    <w:p w14:paraId="5DB302D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Kísérletek olyan műformák és művészeti technikák segítségével, melyek a 20. század képzőművészetében jelentek meg először (fotó–kinetikus és elektronikus művészetek, multimédia, installáció, environment, performance és akcióművészet, új kommunikációs technikák, interdiszciplinaritás, képzőművészeti határterületek)</w:t>
      </w:r>
    </w:p>
    <w:p w14:paraId="37807B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kísérletek, a munka dokumentálása rajzok, fotók, filmek és feljegyzések segítségével</w:t>
      </w:r>
    </w:p>
    <w:p w14:paraId="571EDE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igényű dokumentáció készítése</w:t>
      </w:r>
    </w:p>
    <w:p w14:paraId="565294A7" w14:textId="77777777" w:rsidR="001F7994" w:rsidRPr="001F7994" w:rsidRDefault="001F7994" w:rsidP="001F7994">
      <w:pPr>
        <w:autoSpaceDE w:val="0"/>
        <w:autoSpaceDN w:val="0"/>
        <w:adjustRightInd w:val="0"/>
        <w:jc w:val="both"/>
        <w:rPr>
          <w:sz w:val="24"/>
          <w:szCs w:val="24"/>
        </w:rPr>
      </w:pPr>
    </w:p>
    <w:p w14:paraId="391DAEC6" w14:textId="77777777" w:rsidR="001F7994" w:rsidRPr="001F7994" w:rsidRDefault="001F7994" w:rsidP="001F7994">
      <w:pPr>
        <w:autoSpaceDE w:val="0"/>
        <w:autoSpaceDN w:val="0"/>
        <w:adjustRightInd w:val="0"/>
        <w:jc w:val="both"/>
        <w:rPr>
          <w:sz w:val="24"/>
          <w:szCs w:val="24"/>
        </w:rPr>
      </w:pPr>
      <w:r w:rsidRPr="001F7994">
        <w:rPr>
          <w:sz w:val="24"/>
          <w:szCs w:val="24"/>
        </w:rPr>
        <w:t>Vizsgamunka</w:t>
      </w:r>
    </w:p>
    <w:p w14:paraId="42C6AF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Szabadon választott témában portfolióval, tervezési dokumentációval elkészített kép, képtárgy, képsorozat, a grafika és festészet műfajából</w:t>
      </w:r>
    </w:p>
    <w:p w14:paraId="5B3B5B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koncepció és tervvázlatok rögzítése</w:t>
      </w:r>
    </w:p>
    <w:p w14:paraId="0F43ED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tervezett mű és környezetének kapcsolata és egymásra hatásuk</w:t>
      </w:r>
    </w:p>
    <w:p w14:paraId="3C0B2C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témának, tartalomnak és az egyénnek megfelelő technikai megoldások kiválasztása</w:t>
      </w:r>
    </w:p>
    <w:p w14:paraId="13B2878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kész mű, műsorozat installálása</w:t>
      </w:r>
    </w:p>
    <w:p w14:paraId="43068E1A"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kiállítás–rendezés</w:t>
      </w:r>
    </w:p>
    <w:p w14:paraId="40FB4549" w14:textId="77777777" w:rsidR="001F7994" w:rsidRPr="001F7994" w:rsidRDefault="001F7994" w:rsidP="001F7994">
      <w:pPr>
        <w:autoSpaceDE w:val="0"/>
        <w:autoSpaceDN w:val="0"/>
        <w:adjustRightInd w:val="0"/>
        <w:jc w:val="both"/>
        <w:rPr>
          <w:sz w:val="24"/>
          <w:szCs w:val="24"/>
        </w:rPr>
      </w:pPr>
    </w:p>
    <w:p w14:paraId="029DCC01"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7AA7E49A"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15F9E88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legújabb hazai és nemzetközi festészeti és grafikai törekvéseket és azok képviselőit,</w:t>
      </w:r>
    </w:p>
    <w:p w14:paraId="2F5A41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szaknyelvét,</w:t>
      </w:r>
    </w:p>
    <w:p w14:paraId="34998A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műfaji lehetőségeit és korlátait,</w:t>
      </w:r>
    </w:p>
    <w:p w14:paraId="016697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munkavédelmi teendőket.</w:t>
      </w:r>
    </w:p>
    <w:p w14:paraId="57DE329D" w14:textId="77777777" w:rsidR="001F7994" w:rsidRDefault="001F7994" w:rsidP="001F7994">
      <w:pPr>
        <w:autoSpaceDE w:val="0"/>
        <w:autoSpaceDN w:val="0"/>
        <w:adjustRightInd w:val="0"/>
        <w:jc w:val="both"/>
        <w:rPr>
          <w:sz w:val="24"/>
          <w:szCs w:val="24"/>
        </w:rPr>
      </w:pPr>
    </w:p>
    <w:p w14:paraId="4C7B275F" w14:textId="77777777" w:rsidR="00D802C1" w:rsidRPr="001F7994" w:rsidRDefault="00D802C1" w:rsidP="001F7994">
      <w:pPr>
        <w:autoSpaceDE w:val="0"/>
        <w:autoSpaceDN w:val="0"/>
        <w:adjustRightInd w:val="0"/>
        <w:jc w:val="both"/>
        <w:rPr>
          <w:sz w:val="24"/>
          <w:szCs w:val="24"/>
        </w:rPr>
      </w:pPr>
    </w:p>
    <w:p w14:paraId="024885A2"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Legyen képes:</w:t>
      </w:r>
    </w:p>
    <w:p w14:paraId="333B59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alkalmazni a kortárs grafikai és festészeti törekvések egyes eredményét,</w:t>
      </w:r>
    </w:p>
    <w:p w14:paraId="06E7CE9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alkalmazott grafikai és dekoratív festészeti alkotások tervezésére, megvalósítására,</w:t>
      </w:r>
    </w:p>
    <w:p w14:paraId="05EE640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egyedi képi világgal bíró illusztrációk létrehozására,</w:t>
      </w:r>
    </w:p>
    <w:p w14:paraId="258153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klasszikus sokszorosított grafikai lapok és táblaképek, muráliák készítésére,</w:t>
      </w:r>
    </w:p>
    <w:p w14:paraId="6D5C6ED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technikailag tiszta és kevert technikájú munkák létrehozására,</w:t>
      </w:r>
    </w:p>
    <w:p w14:paraId="0E14383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és környezet összefüggéseiből fakadó ismeretek alkalmazására,</w:t>
      </w:r>
    </w:p>
    <w:p w14:paraId="38BE87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műfajok, stílusok, technikák határait átfedő, a lehetőségeket kitágító eljárások keresésére, alkalmazására,</w:t>
      </w:r>
    </w:p>
    <w:p w14:paraId="0053BA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munkáinak dokumentálására és installálására,</w:t>
      </w:r>
    </w:p>
    <w:p w14:paraId="27336B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saját és mások alkotásainak elemzésére és értékelésére,</w:t>
      </w:r>
    </w:p>
    <w:p w14:paraId="7AA26E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eszközhasználati és munkavédelmi szabályok betartására.</w:t>
      </w:r>
    </w:p>
    <w:p w14:paraId="447A7525" w14:textId="77777777" w:rsidR="001F7994" w:rsidRPr="001F7994" w:rsidRDefault="001F7994" w:rsidP="001F7994">
      <w:pPr>
        <w:autoSpaceDE w:val="0"/>
        <w:autoSpaceDN w:val="0"/>
        <w:adjustRightInd w:val="0"/>
        <w:ind w:left="284" w:hanging="284"/>
        <w:jc w:val="both"/>
        <w:rPr>
          <w:sz w:val="24"/>
          <w:szCs w:val="24"/>
        </w:rPr>
      </w:pPr>
    </w:p>
    <w:p w14:paraId="28ECECE0"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 továbbképző évfolyamok elvégzése után</w:t>
      </w:r>
    </w:p>
    <w:p w14:paraId="24481E73" w14:textId="77777777" w:rsidR="001F7994" w:rsidRPr="001F7994" w:rsidRDefault="001F7994" w:rsidP="001F7994">
      <w:pPr>
        <w:autoSpaceDE w:val="0"/>
        <w:autoSpaceDN w:val="0"/>
        <w:adjustRightInd w:val="0"/>
        <w:jc w:val="both"/>
        <w:rPr>
          <w:sz w:val="24"/>
          <w:szCs w:val="24"/>
        </w:rPr>
      </w:pPr>
    </w:p>
    <w:p w14:paraId="7DC4E9C8"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06498C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legújabb hazai és nemzetközi festészeti és grafikai törekvéseket és azok képviselőit,</w:t>
      </w:r>
    </w:p>
    <w:p w14:paraId="4EAD4F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szaknyelvét,</w:t>
      </w:r>
    </w:p>
    <w:p w14:paraId="69E105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grafikai és festészeti munkához szükséges anyagok és technikai eszközök használatát,</w:t>
      </w:r>
    </w:p>
    <w:p w14:paraId="789A12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műfaji lehetőségeit és korlátait,</w:t>
      </w:r>
    </w:p>
    <w:p w14:paraId="49D2BA8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munkavédelmi teendőket.</w:t>
      </w:r>
    </w:p>
    <w:p w14:paraId="344B55EA" w14:textId="77777777" w:rsidR="001F7994" w:rsidRDefault="001F7994" w:rsidP="001F7994">
      <w:pPr>
        <w:autoSpaceDE w:val="0"/>
        <w:autoSpaceDN w:val="0"/>
        <w:adjustRightInd w:val="0"/>
        <w:jc w:val="both"/>
        <w:rPr>
          <w:sz w:val="24"/>
          <w:szCs w:val="24"/>
        </w:rPr>
      </w:pPr>
    </w:p>
    <w:p w14:paraId="3DCEBE83" w14:textId="77777777" w:rsidR="00AC533C" w:rsidRPr="001F7994" w:rsidRDefault="00AC533C" w:rsidP="001F7994">
      <w:pPr>
        <w:autoSpaceDE w:val="0"/>
        <w:autoSpaceDN w:val="0"/>
        <w:adjustRightInd w:val="0"/>
        <w:jc w:val="both"/>
        <w:rPr>
          <w:sz w:val="24"/>
          <w:szCs w:val="24"/>
        </w:rPr>
      </w:pPr>
    </w:p>
    <w:p w14:paraId="492BCFAB"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30CAAEE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vizuális kifejezés elemeinek, eszközeinek alkotói szándék szerinti tudatos alkalmazására,</w:t>
      </w:r>
    </w:p>
    <w:p w14:paraId="6AA4E7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grafikai és festészeti alkotások, alkotás–sorozatok létrehozására,</w:t>
      </w:r>
    </w:p>
    <w:p w14:paraId="5358B9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alkalmazott grafikai és dekoratív festészeti alkotások tervezésére, megvalósítására,</w:t>
      </w:r>
    </w:p>
    <w:p w14:paraId="0DC4F1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egyedi képi világgal bíró illusztrációk létrehozására,</w:t>
      </w:r>
    </w:p>
    <w:p w14:paraId="57785D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klasszikus sokszorosított grafikai lapok és táblaképek, muráliák készítésére,</w:t>
      </w:r>
    </w:p>
    <w:p w14:paraId="3F99885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technikailag tiszta és kevert technikájú munkák létrehozására,</w:t>
      </w:r>
    </w:p>
    <w:p w14:paraId="000F504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műalkotás és környezet összefüggéseiből fakadó ismeretek alkalmazására,</w:t>
      </w:r>
    </w:p>
    <w:p w14:paraId="6687D79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műfajok, stílusok, technikák határait átfedő, a lehetőségeket kitágító eljárások keresésére, alkalmazására,</w:t>
      </w:r>
    </w:p>
    <w:p w14:paraId="046671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munkáinak dokumentálására és installálására,</w:t>
      </w:r>
    </w:p>
    <w:p w14:paraId="692BAA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saját és mások alkotásainak elemzésére és értékelésére,</w:t>
      </w:r>
    </w:p>
    <w:p w14:paraId="4B43F0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biztonsági és balesetvédelmi előírások betartására.</w:t>
      </w:r>
    </w:p>
    <w:p w14:paraId="70E0B08C" w14:textId="77777777" w:rsidR="001F7994" w:rsidRPr="001F7994" w:rsidRDefault="001F7994" w:rsidP="001F7994">
      <w:pPr>
        <w:autoSpaceDE w:val="0"/>
        <w:autoSpaceDN w:val="0"/>
        <w:adjustRightInd w:val="0"/>
        <w:jc w:val="both"/>
        <w:rPr>
          <w:b/>
          <w:bCs/>
          <w:sz w:val="24"/>
          <w:szCs w:val="24"/>
        </w:rPr>
      </w:pPr>
    </w:p>
    <w:p w14:paraId="76E1D46E"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záróvizsga követelményei</w:t>
      </w:r>
    </w:p>
    <w:p w14:paraId="509F7D9D" w14:textId="77777777" w:rsidR="001F7994" w:rsidRPr="001F7994" w:rsidRDefault="001F7994" w:rsidP="001F7994">
      <w:pPr>
        <w:autoSpaceDE w:val="0"/>
        <w:autoSpaceDN w:val="0"/>
        <w:adjustRightInd w:val="0"/>
        <w:jc w:val="both"/>
        <w:rPr>
          <w:sz w:val="24"/>
          <w:szCs w:val="24"/>
        </w:rPr>
      </w:pPr>
    </w:p>
    <w:p w14:paraId="11A2E168"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30ADFF71"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és szóbeli vizsgarészekből áll.</w:t>
      </w:r>
    </w:p>
    <w:p w14:paraId="1E2D4F6B" w14:textId="77777777" w:rsidR="001F7994" w:rsidRPr="001F7994" w:rsidRDefault="001F7994" w:rsidP="001F7994">
      <w:pPr>
        <w:autoSpaceDE w:val="0"/>
        <w:autoSpaceDN w:val="0"/>
        <w:adjustRightInd w:val="0"/>
        <w:jc w:val="both"/>
        <w:rPr>
          <w:sz w:val="24"/>
          <w:szCs w:val="24"/>
        </w:rPr>
      </w:pPr>
    </w:p>
    <w:p w14:paraId="4B4C8CA5"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52BC6870" w14:textId="77777777" w:rsidR="001F7994" w:rsidRPr="001F7994" w:rsidRDefault="001F7994" w:rsidP="001F7994">
      <w:pPr>
        <w:autoSpaceDE w:val="0"/>
        <w:autoSpaceDN w:val="0"/>
        <w:adjustRightInd w:val="0"/>
        <w:jc w:val="both"/>
        <w:rPr>
          <w:sz w:val="24"/>
          <w:szCs w:val="24"/>
        </w:rPr>
      </w:pPr>
      <w:r w:rsidRPr="001F7994">
        <w:rPr>
          <w:sz w:val="24"/>
          <w:szCs w:val="24"/>
        </w:rPr>
        <w:t>Grafika és festészet műhelygyakorlat</w:t>
      </w:r>
    </w:p>
    <w:p w14:paraId="20FF6A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 50 perc</w:t>
      </w:r>
    </w:p>
    <w:p w14:paraId="01926F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tárgyalkotás 190 perc</w:t>
      </w:r>
    </w:p>
    <w:p w14:paraId="69D0F6A2" w14:textId="77777777" w:rsidR="001F7994" w:rsidRPr="001F7994" w:rsidRDefault="001F7994" w:rsidP="001F7994">
      <w:pPr>
        <w:autoSpaceDE w:val="0"/>
        <w:autoSpaceDN w:val="0"/>
        <w:adjustRightInd w:val="0"/>
        <w:jc w:val="both"/>
        <w:rPr>
          <w:sz w:val="24"/>
          <w:szCs w:val="24"/>
        </w:rPr>
      </w:pPr>
      <w:r w:rsidRPr="001F7994">
        <w:rPr>
          <w:sz w:val="24"/>
          <w:szCs w:val="24"/>
        </w:rPr>
        <w:t>A szóbeli vizsga időtartama: max. 10 perc</w:t>
      </w:r>
    </w:p>
    <w:p w14:paraId="109296D2" w14:textId="77777777" w:rsidR="001F7994" w:rsidRPr="001F7994" w:rsidRDefault="001F7994" w:rsidP="001F7994">
      <w:pPr>
        <w:autoSpaceDE w:val="0"/>
        <w:autoSpaceDN w:val="0"/>
        <w:adjustRightInd w:val="0"/>
        <w:jc w:val="both"/>
        <w:rPr>
          <w:sz w:val="24"/>
          <w:szCs w:val="24"/>
        </w:rPr>
      </w:pPr>
    </w:p>
    <w:p w14:paraId="62B0BFCB"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31BAAFDB" w14:textId="77777777" w:rsidR="001F7994" w:rsidRPr="001F7994" w:rsidRDefault="001F7994" w:rsidP="001F7994">
      <w:pPr>
        <w:autoSpaceDE w:val="0"/>
        <w:autoSpaceDN w:val="0"/>
        <w:adjustRightInd w:val="0"/>
        <w:jc w:val="both"/>
        <w:rPr>
          <w:sz w:val="24"/>
          <w:szCs w:val="24"/>
        </w:rPr>
      </w:pPr>
      <w:r w:rsidRPr="001F7994">
        <w:rPr>
          <w:sz w:val="24"/>
          <w:szCs w:val="24"/>
        </w:rPr>
        <w:t>A vizsgafeladatot az intézmény úgy határozza meg, hogy a megoldásból mérhető legyen a tanuló tervező, képalkotó, képessége. A terv tükrözze a tanulónak a grafika és festészet anyagairól, műfaji sajátosságairól, esztétikai törvényszerűségeiről megszerzett ismeretét. A megvalósított kép, képtárgy, képsorozat mutassa be a tanuló grafikai és festészeti jártasságát, tudását.</w:t>
      </w:r>
    </w:p>
    <w:p w14:paraId="61F9279E" w14:textId="77777777" w:rsidR="001F7994" w:rsidRPr="001F7994" w:rsidRDefault="001F7994" w:rsidP="001F7994">
      <w:pPr>
        <w:autoSpaceDE w:val="0"/>
        <w:autoSpaceDN w:val="0"/>
        <w:adjustRightInd w:val="0"/>
        <w:jc w:val="both"/>
        <w:rPr>
          <w:sz w:val="24"/>
          <w:szCs w:val="24"/>
        </w:rPr>
      </w:pPr>
    </w:p>
    <w:p w14:paraId="2E71C80B" w14:textId="77777777" w:rsidR="001F7994" w:rsidRPr="001F7994" w:rsidRDefault="001F7994" w:rsidP="001F7994">
      <w:pPr>
        <w:autoSpaceDE w:val="0"/>
        <w:autoSpaceDN w:val="0"/>
        <w:adjustRightInd w:val="0"/>
        <w:jc w:val="both"/>
        <w:rPr>
          <w:sz w:val="24"/>
          <w:szCs w:val="24"/>
        </w:rPr>
      </w:pPr>
      <w:smartTag w:uri="urn:schemas-microsoft-com:office:smarttags" w:element="metricconverter">
        <w:smartTagPr>
          <w:attr w:name="ProductID" w:val="1. A"/>
        </w:smartTagPr>
        <w:r w:rsidRPr="001F7994">
          <w:rPr>
            <w:sz w:val="24"/>
            <w:szCs w:val="24"/>
          </w:rPr>
          <w:t>1. A</w:t>
        </w:r>
      </w:smartTag>
      <w:r w:rsidRPr="001F7994">
        <w:rPr>
          <w:sz w:val="24"/>
          <w:szCs w:val="24"/>
        </w:rPr>
        <w:t xml:space="preserve"> grafika és festészet műhelygyakorlat gyakorlati vizsga két részből tevődik össze:</w:t>
      </w:r>
    </w:p>
    <w:p w14:paraId="5E141A32"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Tervezési dokumentációval együtt benyújtott kész kép, képtárgy, képsorozat, a grafika és festészet műfajából. </w:t>
      </w:r>
    </w:p>
    <w:p w14:paraId="443DE5F4" w14:textId="77777777" w:rsidR="001F7994" w:rsidRPr="001F7994" w:rsidRDefault="001F7994" w:rsidP="001F7994">
      <w:pPr>
        <w:autoSpaceDE w:val="0"/>
        <w:autoSpaceDN w:val="0"/>
        <w:adjustRightInd w:val="0"/>
        <w:jc w:val="both"/>
        <w:rPr>
          <w:sz w:val="24"/>
          <w:szCs w:val="24"/>
        </w:rPr>
      </w:pPr>
      <w:r w:rsidRPr="001F7994">
        <w:rPr>
          <w:sz w:val="24"/>
          <w:szCs w:val="24"/>
        </w:rPr>
        <w:t>A benyújtott vizsgamunka – tanári irányítással megvalósított – tervezési munka alapján létrehozott alkotás, amely lehet:</w:t>
      </w:r>
    </w:p>
    <w:p w14:paraId="15AB89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alkalmazott grafikai, sokszorosított grafikai alkotás vagy sorozat,</w:t>
      </w:r>
    </w:p>
    <w:p w14:paraId="70D22D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grafikai és festészeti illusztráció sorozat,</w:t>
      </w:r>
    </w:p>
    <w:p w14:paraId="4A36D1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szabadodon választott technikákkal készített elbeszélő képi alkotás vagy sorozat,</w:t>
      </w:r>
    </w:p>
    <w:p w14:paraId="34066D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díszlet– és jelmeztervek,</w:t>
      </w:r>
    </w:p>
    <w:p w14:paraId="75990F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murália vagy annak részlete.</w:t>
      </w:r>
    </w:p>
    <w:p w14:paraId="0C03F5DA" w14:textId="77777777" w:rsidR="001F7994" w:rsidRPr="001F7994" w:rsidRDefault="001F7994" w:rsidP="001F7994">
      <w:pPr>
        <w:autoSpaceDE w:val="0"/>
        <w:autoSpaceDN w:val="0"/>
        <w:adjustRightInd w:val="0"/>
        <w:jc w:val="both"/>
        <w:rPr>
          <w:sz w:val="24"/>
          <w:szCs w:val="24"/>
        </w:rPr>
      </w:pPr>
      <w:r w:rsidRPr="001F7994">
        <w:rPr>
          <w:sz w:val="24"/>
          <w:szCs w:val="24"/>
        </w:rPr>
        <w:t>A vizsgamunkát a továbbképző utolsó évfolyamának szorgalmi ideje alatt, a második félévben kell elkészíteni, és a művészeti záróvizsga napját megelőzően tíz nappal kell a tanulónak leadnia a vizsgát szervező intézménynek.</w:t>
      </w:r>
    </w:p>
    <w:p w14:paraId="0EFB5316" w14:textId="77777777" w:rsidR="001F7994" w:rsidRPr="001F7994" w:rsidRDefault="001F7994" w:rsidP="001F7994">
      <w:pPr>
        <w:autoSpaceDE w:val="0"/>
        <w:autoSpaceDN w:val="0"/>
        <w:adjustRightInd w:val="0"/>
        <w:jc w:val="both"/>
        <w:rPr>
          <w:sz w:val="24"/>
          <w:szCs w:val="24"/>
        </w:rPr>
      </w:pPr>
      <w:r w:rsidRPr="001F7994">
        <w:rPr>
          <w:sz w:val="24"/>
          <w:szCs w:val="24"/>
        </w:rPr>
        <w:t>B) A záróvizsga helyszínén, ideje alatt önállóan elkészített kép, képtárgy, képsorozat, a grafika és festészet műfajából.</w:t>
      </w:r>
    </w:p>
    <w:p w14:paraId="5AAF30E2" w14:textId="77777777" w:rsidR="001F7994" w:rsidRPr="001F7994" w:rsidRDefault="001F7994" w:rsidP="001F7994">
      <w:pPr>
        <w:autoSpaceDE w:val="0"/>
        <w:autoSpaceDN w:val="0"/>
        <w:adjustRightInd w:val="0"/>
        <w:jc w:val="both"/>
        <w:rPr>
          <w:sz w:val="24"/>
          <w:szCs w:val="24"/>
        </w:rPr>
      </w:pPr>
      <w:r w:rsidRPr="001F7994">
        <w:rPr>
          <w:sz w:val="24"/>
          <w:szCs w:val="24"/>
        </w:rPr>
        <w:t>Az intézmény által meghatározott vizsgafeladat tervvázlat alapján, szabadon választott technikával létrehozott alkotás, amely lehet:</w:t>
      </w:r>
    </w:p>
    <w:p w14:paraId="0DF3294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modell alapján készített képi, képtárgyi átírás,</w:t>
      </w:r>
    </w:p>
    <w:p w14:paraId="4483D7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alkalmazott grafikai vagy dekoratív festészeti vázlatterv vagy sorozat.</w:t>
      </w:r>
    </w:p>
    <w:p w14:paraId="10FE4822" w14:textId="77777777" w:rsidR="001F7994" w:rsidRPr="001F7994" w:rsidRDefault="001F7994" w:rsidP="001F7994">
      <w:pPr>
        <w:autoSpaceDE w:val="0"/>
        <w:autoSpaceDN w:val="0"/>
        <w:adjustRightInd w:val="0"/>
        <w:jc w:val="both"/>
        <w:rPr>
          <w:sz w:val="24"/>
          <w:szCs w:val="24"/>
        </w:rPr>
      </w:pPr>
    </w:p>
    <w:p w14:paraId="0621EEF6" w14:textId="77777777" w:rsidR="001F7994" w:rsidRPr="001F7994" w:rsidRDefault="001F7994" w:rsidP="001F7994">
      <w:pPr>
        <w:autoSpaceDE w:val="0"/>
        <w:autoSpaceDN w:val="0"/>
        <w:adjustRightInd w:val="0"/>
        <w:jc w:val="both"/>
        <w:rPr>
          <w:sz w:val="24"/>
          <w:szCs w:val="24"/>
        </w:rPr>
      </w:pPr>
      <w:smartTag w:uri="urn:schemas-microsoft-com:office:smarttags" w:element="metricconverter">
        <w:smartTagPr>
          <w:attr w:name="ProductID" w:val="2. A"/>
        </w:smartTagPr>
        <w:r w:rsidRPr="001F7994">
          <w:rPr>
            <w:sz w:val="24"/>
            <w:szCs w:val="24"/>
          </w:rPr>
          <w:t>2. A</w:t>
        </w:r>
      </w:smartTag>
      <w:r w:rsidRPr="001F7994">
        <w:rPr>
          <w:sz w:val="24"/>
          <w:szCs w:val="24"/>
        </w:rPr>
        <w:t xml:space="preserve"> grafika és festészet műhelygyakorlat szóbeli vizsga tartalma:</w:t>
      </w:r>
    </w:p>
    <w:p w14:paraId="5ED9061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nagy stíluskorszakai,</w:t>
      </w:r>
    </w:p>
    <w:p w14:paraId="46CB9F6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legjelentősebb alkotásai, alkotói,</w:t>
      </w:r>
    </w:p>
    <w:p w14:paraId="0CB0419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anyagai, eszközei, műfajai,</w:t>
      </w:r>
    </w:p>
    <w:p w14:paraId="60CFFB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műfajában alkalmazott technikák,</w:t>
      </w:r>
    </w:p>
    <w:p w14:paraId="25FB63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elkészített tervek és művek bemutatása,</w:t>
      </w:r>
    </w:p>
    <w:p w14:paraId="381F4DE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egészség– és környezetvédelmi alapismeretek.</w:t>
      </w:r>
    </w:p>
    <w:p w14:paraId="3F6F6EFF" w14:textId="77777777" w:rsidR="00AC533C" w:rsidRPr="001F7994" w:rsidRDefault="00AC533C" w:rsidP="001F7994">
      <w:pPr>
        <w:autoSpaceDE w:val="0"/>
        <w:autoSpaceDN w:val="0"/>
        <w:adjustRightInd w:val="0"/>
        <w:jc w:val="both"/>
        <w:rPr>
          <w:sz w:val="24"/>
          <w:szCs w:val="24"/>
        </w:rPr>
      </w:pPr>
    </w:p>
    <w:p w14:paraId="47C5584A"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78D8EF63" w14:textId="77777777" w:rsidR="001F7994" w:rsidRPr="001F7994" w:rsidRDefault="001F7994" w:rsidP="001F7994">
      <w:pPr>
        <w:autoSpaceDE w:val="0"/>
        <w:autoSpaceDN w:val="0"/>
        <w:adjustRightInd w:val="0"/>
        <w:jc w:val="both"/>
        <w:rPr>
          <w:sz w:val="24"/>
          <w:szCs w:val="24"/>
        </w:rPr>
      </w:pPr>
      <w:r w:rsidRPr="001F7994">
        <w:rPr>
          <w:sz w:val="24"/>
          <w:szCs w:val="24"/>
        </w:rPr>
        <w:t>A gyakorlati vizsga értékelése:</w:t>
      </w:r>
    </w:p>
    <w:p w14:paraId="3564A7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tartalomnak, műfaji sajátosságoknak megfelelő megjelenítő, átíró, kifejező készség,</w:t>
      </w:r>
    </w:p>
    <w:p w14:paraId="7175AB7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tervezői, kivitelező készség,</w:t>
      </w:r>
    </w:p>
    <w:p w14:paraId="4A40112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színtani és formatani ismeretekben való jártasság, a kompozíció törvényeinek ismerete,</w:t>
      </w:r>
    </w:p>
    <w:p w14:paraId="16DE067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és környezet összefüggéseinek ismerete,</w:t>
      </w:r>
    </w:p>
    <w:p w14:paraId="5EAAD7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grafika és festészet technikáinak és eljárásainak alkalmazási szintje,</w:t>
      </w:r>
    </w:p>
    <w:p w14:paraId="5B0CB7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felületalakítás módja,</w:t>
      </w:r>
    </w:p>
    <w:p w14:paraId="11E5BCA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kreativitás, egyediség,</w:t>
      </w:r>
    </w:p>
    <w:p w14:paraId="3582DC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elkészült munka összhangja.</w:t>
      </w:r>
    </w:p>
    <w:p w14:paraId="7862923D" w14:textId="77777777" w:rsidR="001F7994" w:rsidRPr="001F7994" w:rsidRDefault="001F7994" w:rsidP="001F7994">
      <w:pPr>
        <w:autoSpaceDE w:val="0"/>
        <w:autoSpaceDN w:val="0"/>
        <w:adjustRightInd w:val="0"/>
        <w:jc w:val="both"/>
        <w:rPr>
          <w:sz w:val="24"/>
          <w:szCs w:val="24"/>
        </w:rPr>
      </w:pPr>
    </w:p>
    <w:p w14:paraId="7891310F" w14:textId="77777777" w:rsidR="001F7994" w:rsidRPr="001F7994" w:rsidRDefault="001F7994" w:rsidP="001F7994">
      <w:pPr>
        <w:autoSpaceDE w:val="0"/>
        <w:autoSpaceDN w:val="0"/>
        <w:adjustRightInd w:val="0"/>
        <w:jc w:val="both"/>
        <w:rPr>
          <w:sz w:val="24"/>
          <w:szCs w:val="24"/>
        </w:rPr>
      </w:pPr>
      <w:r w:rsidRPr="001F7994">
        <w:rPr>
          <w:sz w:val="24"/>
          <w:szCs w:val="24"/>
        </w:rPr>
        <w:t>A szóbeli vizsga értékelése:</w:t>
      </w:r>
    </w:p>
    <w:p w14:paraId="7513F2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követelményekben meghatározott elméleti anyag ismerete,</w:t>
      </w:r>
    </w:p>
    <w:p w14:paraId="195960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megfogalmazás szakszerűsége, pontossága,</w:t>
      </w:r>
    </w:p>
    <w:p w14:paraId="14E75C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kommunikációs készség.</w:t>
      </w:r>
    </w:p>
    <w:p w14:paraId="0AD676E0" w14:textId="77777777" w:rsidR="001F7994" w:rsidRPr="001F7994" w:rsidRDefault="001F7994" w:rsidP="001F7994">
      <w:pPr>
        <w:autoSpaceDE w:val="0"/>
        <w:autoSpaceDN w:val="0"/>
        <w:adjustRightInd w:val="0"/>
        <w:ind w:left="284" w:hanging="284"/>
        <w:jc w:val="both"/>
        <w:rPr>
          <w:sz w:val="24"/>
          <w:szCs w:val="24"/>
        </w:rPr>
      </w:pPr>
    </w:p>
    <w:p w14:paraId="609B2732" w14:textId="77777777" w:rsidR="001F7994" w:rsidRPr="001F7994" w:rsidRDefault="001F7994" w:rsidP="001F7994">
      <w:pPr>
        <w:autoSpaceDE w:val="0"/>
        <w:autoSpaceDN w:val="0"/>
        <w:adjustRightInd w:val="0"/>
        <w:jc w:val="both"/>
        <w:rPr>
          <w:sz w:val="24"/>
          <w:szCs w:val="24"/>
        </w:rPr>
      </w:pPr>
      <w:r w:rsidRPr="001F7994">
        <w:rPr>
          <w:b/>
          <w:bCs/>
          <w:sz w:val="24"/>
          <w:szCs w:val="24"/>
        </w:rPr>
        <w:t>A tananyag feldolgozásához szükséges kötelező (minimális) taneszközök</w:t>
      </w:r>
    </w:p>
    <w:p w14:paraId="3B3B8F5E" w14:textId="77777777" w:rsidR="001F7994" w:rsidRPr="001F7994" w:rsidRDefault="001F7994" w:rsidP="001F7994">
      <w:pPr>
        <w:autoSpaceDE w:val="0"/>
        <w:autoSpaceDN w:val="0"/>
        <w:adjustRightInd w:val="0"/>
        <w:jc w:val="both"/>
        <w:rPr>
          <w:sz w:val="24"/>
          <w:szCs w:val="24"/>
        </w:rPr>
      </w:pPr>
      <w:r w:rsidRPr="001F7994">
        <w:rPr>
          <w:sz w:val="24"/>
          <w:szCs w:val="24"/>
        </w:rPr>
        <w:t>Vizes blokk</w:t>
      </w:r>
    </w:p>
    <w:p w14:paraId="76F7D9B1" w14:textId="77777777" w:rsidR="001F7994" w:rsidRPr="001F7994" w:rsidRDefault="001F7994" w:rsidP="001F7994">
      <w:pPr>
        <w:autoSpaceDE w:val="0"/>
        <w:autoSpaceDN w:val="0"/>
        <w:adjustRightInd w:val="0"/>
        <w:jc w:val="both"/>
        <w:rPr>
          <w:sz w:val="24"/>
          <w:szCs w:val="24"/>
        </w:rPr>
      </w:pPr>
      <w:r w:rsidRPr="001F7994">
        <w:rPr>
          <w:sz w:val="24"/>
          <w:szCs w:val="24"/>
        </w:rPr>
        <w:t>Tároló szekrények</w:t>
      </w:r>
    </w:p>
    <w:p w14:paraId="1D67659F" w14:textId="77777777" w:rsidR="001F7994" w:rsidRPr="001F7994" w:rsidRDefault="001F7994" w:rsidP="001F7994">
      <w:pPr>
        <w:autoSpaceDE w:val="0"/>
        <w:autoSpaceDN w:val="0"/>
        <w:adjustRightInd w:val="0"/>
        <w:jc w:val="both"/>
        <w:rPr>
          <w:sz w:val="24"/>
          <w:szCs w:val="24"/>
        </w:rPr>
      </w:pPr>
      <w:r w:rsidRPr="001F7994">
        <w:rPr>
          <w:sz w:val="24"/>
          <w:szCs w:val="24"/>
        </w:rPr>
        <w:t>Munkaasztalok, székek</w:t>
      </w:r>
    </w:p>
    <w:p w14:paraId="22B24414" w14:textId="77777777" w:rsidR="001F7994" w:rsidRPr="001F7994" w:rsidRDefault="001F7994" w:rsidP="001F7994">
      <w:pPr>
        <w:autoSpaceDE w:val="0"/>
        <w:autoSpaceDN w:val="0"/>
        <w:adjustRightInd w:val="0"/>
        <w:jc w:val="both"/>
        <w:rPr>
          <w:sz w:val="24"/>
          <w:szCs w:val="24"/>
        </w:rPr>
      </w:pPr>
      <w:r w:rsidRPr="001F7994">
        <w:rPr>
          <w:sz w:val="24"/>
          <w:szCs w:val="24"/>
        </w:rPr>
        <w:t>Szemléltetésre szolgáló technikai eszközök</w:t>
      </w:r>
    </w:p>
    <w:p w14:paraId="2BEA7966" w14:textId="77777777" w:rsidR="001F7994" w:rsidRPr="001F7994" w:rsidRDefault="001F7994" w:rsidP="001F7994">
      <w:pPr>
        <w:autoSpaceDE w:val="0"/>
        <w:autoSpaceDN w:val="0"/>
        <w:adjustRightInd w:val="0"/>
        <w:jc w:val="both"/>
        <w:rPr>
          <w:sz w:val="24"/>
          <w:szCs w:val="24"/>
        </w:rPr>
      </w:pPr>
      <w:r w:rsidRPr="001F7994">
        <w:rPr>
          <w:sz w:val="24"/>
          <w:szCs w:val="24"/>
        </w:rPr>
        <w:t>Szemléltető anyagok (képek, könyvek, CD, DVD–k)</w:t>
      </w:r>
    </w:p>
    <w:p w14:paraId="5D40187E" w14:textId="77777777" w:rsidR="001F7994" w:rsidRPr="001F7994" w:rsidRDefault="001F7994" w:rsidP="001F7994">
      <w:pPr>
        <w:autoSpaceDE w:val="0"/>
        <w:autoSpaceDN w:val="0"/>
        <w:adjustRightInd w:val="0"/>
        <w:jc w:val="both"/>
        <w:rPr>
          <w:sz w:val="24"/>
          <w:szCs w:val="24"/>
        </w:rPr>
      </w:pPr>
      <w:r w:rsidRPr="001F7994">
        <w:rPr>
          <w:sz w:val="24"/>
          <w:szCs w:val="24"/>
        </w:rPr>
        <w:t>Gyűjtött tárgyak, drapériák</w:t>
      </w:r>
    </w:p>
    <w:p w14:paraId="7EF87CD3" w14:textId="77777777" w:rsidR="001F7994" w:rsidRPr="001F7994" w:rsidRDefault="001F7994" w:rsidP="001F7994">
      <w:pPr>
        <w:autoSpaceDE w:val="0"/>
        <w:autoSpaceDN w:val="0"/>
        <w:adjustRightInd w:val="0"/>
        <w:jc w:val="both"/>
        <w:rPr>
          <w:sz w:val="24"/>
          <w:szCs w:val="24"/>
        </w:rPr>
      </w:pPr>
      <w:r w:rsidRPr="001F7994">
        <w:rPr>
          <w:sz w:val="24"/>
          <w:szCs w:val="24"/>
        </w:rPr>
        <w:t>Fényképezőgép</w:t>
      </w:r>
    </w:p>
    <w:p w14:paraId="1DD9AFCD" w14:textId="77777777" w:rsidR="001F7994" w:rsidRPr="001F7994" w:rsidRDefault="001F7994" w:rsidP="001F7994">
      <w:pPr>
        <w:autoSpaceDE w:val="0"/>
        <w:autoSpaceDN w:val="0"/>
        <w:adjustRightInd w:val="0"/>
        <w:jc w:val="both"/>
        <w:rPr>
          <w:sz w:val="24"/>
          <w:szCs w:val="24"/>
        </w:rPr>
      </w:pPr>
      <w:r w:rsidRPr="001F7994">
        <w:rPr>
          <w:sz w:val="24"/>
          <w:szCs w:val="24"/>
        </w:rPr>
        <w:t xml:space="preserve">Filmfelvevő </w:t>
      </w:r>
    </w:p>
    <w:p w14:paraId="433A1CC5" w14:textId="77777777" w:rsidR="001F7994" w:rsidRPr="001F7994" w:rsidRDefault="001F7994" w:rsidP="001F7994">
      <w:pPr>
        <w:autoSpaceDE w:val="0"/>
        <w:autoSpaceDN w:val="0"/>
        <w:adjustRightInd w:val="0"/>
        <w:jc w:val="both"/>
        <w:rPr>
          <w:sz w:val="24"/>
          <w:szCs w:val="24"/>
        </w:rPr>
      </w:pPr>
      <w:r w:rsidRPr="001F7994">
        <w:rPr>
          <w:sz w:val="24"/>
          <w:szCs w:val="24"/>
        </w:rPr>
        <w:t>Számítógép</w:t>
      </w:r>
    </w:p>
    <w:p w14:paraId="276E8E7B" w14:textId="77777777" w:rsidR="001F7994" w:rsidRPr="001F7994" w:rsidRDefault="001F7994" w:rsidP="001F7994">
      <w:pPr>
        <w:autoSpaceDE w:val="0"/>
        <w:autoSpaceDN w:val="0"/>
        <w:adjustRightInd w:val="0"/>
        <w:jc w:val="both"/>
        <w:rPr>
          <w:sz w:val="24"/>
          <w:szCs w:val="24"/>
        </w:rPr>
      </w:pPr>
      <w:r w:rsidRPr="001F7994">
        <w:rPr>
          <w:sz w:val="24"/>
          <w:szCs w:val="24"/>
        </w:rPr>
        <w:t xml:space="preserve">Szoftverek </w:t>
      </w:r>
    </w:p>
    <w:p w14:paraId="575CC126" w14:textId="77777777" w:rsidR="001F7994" w:rsidRPr="001F7994" w:rsidRDefault="001F7994" w:rsidP="001F7994">
      <w:pPr>
        <w:autoSpaceDE w:val="0"/>
        <w:autoSpaceDN w:val="0"/>
        <w:adjustRightInd w:val="0"/>
        <w:jc w:val="both"/>
        <w:rPr>
          <w:sz w:val="24"/>
          <w:szCs w:val="24"/>
        </w:rPr>
      </w:pPr>
      <w:r w:rsidRPr="001F7994">
        <w:rPr>
          <w:sz w:val="24"/>
          <w:szCs w:val="24"/>
        </w:rPr>
        <w:t>Grafikai prés (legalább A/3–as méret lehúzására alkalmas méretben)</w:t>
      </w:r>
    </w:p>
    <w:p w14:paraId="1C6ABF0D" w14:textId="77777777" w:rsidR="001F7994" w:rsidRPr="001F7994" w:rsidRDefault="001F7994" w:rsidP="001F7994">
      <w:pPr>
        <w:autoSpaceDE w:val="0"/>
        <w:autoSpaceDN w:val="0"/>
        <w:adjustRightInd w:val="0"/>
        <w:jc w:val="both"/>
        <w:rPr>
          <w:sz w:val="24"/>
          <w:szCs w:val="24"/>
        </w:rPr>
      </w:pPr>
      <w:r w:rsidRPr="001F7994">
        <w:rPr>
          <w:sz w:val="24"/>
          <w:szCs w:val="24"/>
        </w:rPr>
        <w:t xml:space="preserve">Mobil lámpa </w:t>
      </w:r>
    </w:p>
    <w:p w14:paraId="46300CF2" w14:textId="77777777" w:rsidR="001F7994" w:rsidRPr="001F7994" w:rsidRDefault="001F7994" w:rsidP="001F7994">
      <w:pPr>
        <w:autoSpaceDE w:val="0"/>
        <w:autoSpaceDN w:val="0"/>
        <w:adjustRightInd w:val="0"/>
        <w:jc w:val="both"/>
        <w:rPr>
          <w:sz w:val="24"/>
          <w:szCs w:val="24"/>
        </w:rPr>
      </w:pPr>
      <w:r w:rsidRPr="001F7994">
        <w:rPr>
          <w:sz w:val="24"/>
          <w:szCs w:val="24"/>
        </w:rPr>
        <w:t>Rajztábla (A/3, A/2)</w:t>
      </w:r>
    </w:p>
    <w:p w14:paraId="3C6D74BC" w14:textId="77777777" w:rsidR="001F7994" w:rsidRPr="001F7994" w:rsidRDefault="001F7994" w:rsidP="001F7994">
      <w:pPr>
        <w:autoSpaceDE w:val="0"/>
        <w:autoSpaceDN w:val="0"/>
        <w:adjustRightInd w:val="0"/>
        <w:jc w:val="both"/>
        <w:rPr>
          <w:sz w:val="24"/>
          <w:szCs w:val="24"/>
        </w:rPr>
      </w:pPr>
      <w:r w:rsidRPr="001F7994">
        <w:rPr>
          <w:sz w:val="24"/>
          <w:szCs w:val="24"/>
        </w:rPr>
        <w:t>Vonalzók, olló, snitzer</w:t>
      </w:r>
    </w:p>
    <w:p w14:paraId="4E241B73" w14:textId="77777777" w:rsidR="001F7994" w:rsidRPr="001F7994" w:rsidRDefault="001F7994" w:rsidP="001F7994">
      <w:pPr>
        <w:autoSpaceDE w:val="0"/>
        <w:autoSpaceDN w:val="0"/>
        <w:adjustRightInd w:val="0"/>
        <w:jc w:val="both"/>
        <w:rPr>
          <w:sz w:val="24"/>
          <w:szCs w:val="24"/>
        </w:rPr>
      </w:pPr>
      <w:r w:rsidRPr="001F7994">
        <w:rPr>
          <w:sz w:val="24"/>
          <w:szCs w:val="24"/>
        </w:rPr>
        <w:t>Rajzi és grafikai eszközök: ceruza, toll, rajzszén, pasztell, zsírkréta, tus, karctű, linókés, különböző méretű fotós gumihenger, grafikai festékező lap, linó festék, szitafesték szitakeret, spakli, kormozó eszköz, lemezvágó eszköz, lemezfogó</w:t>
      </w:r>
    </w:p>
    <w:p w14:paraId="5A3DEBBC" w14:textId="77777777" w:rsidR="001F7994" w:rsidRPr="001F7994" w:rsidRDefault="001F7994" w:rsidP="001F7994">
      <w:pPr>
        <w:autoSpaceDE w:val="0"/>
        <w:autoSpaceDN w:val="0"/>
        <w:adjustRightInd w:val="0"/>
        <w:jc w:val="both"/>
        <w:rPr>
          <w:sz w:val="24"/>
          <w:szCs w:val="24"/>
        </w:rPr>
      </w:pPr>
      <w:r w:rsidRPr="001F7994">
        <w:rPr>
          <w:sz w:val="24"/>
          <w:szCs w:val="24"/>
        </w:rPr>
        <w:t>Festő eszköz: ecsetek, festőkések, tálak, paletták, vízfesték, tempera</w:t>
      </w:r>
    </w:p>
    <w:p w14:paraId="148966CA" w14:textId="77777777" w:rsidR="001F7994" w:rsidRPr="001F7994" w:rsidRDefault="001F7994" w:rsidP="001F7994">
      <w:pPr>
        <w:autoSpaceDE w:val="0"/>
        <w:autoSpaceDN w:val="0"/>
        <w:adjustRightInd w:val="0"/>
        <w:jc w:val="both"/>
        <w:rPr>
          <w:sz w:val="24"/>
          <w:szCs w:val="24"/>
        </w:rPr>
      </w:pPr>
      <w:r w:rsidRPr="001F7994">
        <w:rPr>
          <w:sz w:val="24"/>
          <w:szCs w:val="24"/>
        </w:rPr>
        <w:t>Festőállvány (továbbképző)</w:t>
      </w:r>
    </w:p>
    <w:p w14:paraId="7638FE8A" w14:textId="77777777" w:rsidR="001F7994" w:rsidRPr="001F7994" w:rsidRDefault="001F7994" w:rsidP="001F7994">
      <w:pPr>
        <w:autoSpaceDE w:val="0"/>
        <w:autoSpaceDN w:val="0"/>
        <w:adjustRightInd w:val="0"/>
        <w:jc w:val="both"/>
        <w:rPr>
          <w:sz w:val="24"/>
          <w:szCs w:val="24"/>
        </w:rPr>
      </w:pPr>
      <w:r w:rsidRPr="001F7994">
        <w:rPr>
          <w:sz w:val="24"/>
          <w:szCs w:val="24"/>
        </w:rPr>
        <w:t>Zárható vegyszertároló (veszélyes anyagok használata esetén)</w:t>
      </w:r>
    </w:p>
    <w:p w14:paraId="0389E5F4" w14:textId="77777777" w:rsidR="001F7994" w:rsidRDefault="001F7994" w:rsidP="001F7994">
      <w:pPr>
        <w:autoSpaceDE w:val="0"/>
        <w:autoSpaceDN w:val="0"/>
        <w:adjustRightInd w:val="0"/>
        <w:jc w:val="both"/>
        <w:rPr>
          <w:sz w:val="24"/>
          <w:szCs w:val="24"/>
        </w:rPr>
      </w:pPr>
    </w:p>
    <w:p w14:paraId="2BA23271" w14:textId="77777777" w:rsidR="00D802C1" w:rsidRPr="001F7994" w:rsidRDefault="00D802C1" w:rsidP="001F7994">
      <w:pPr>
        <w:autoSpaceDE w:val="0"/>
        <w:autoSpaceDN w:val="0"/>
        <w:adjustRightInd w:val="0"/>
        <w:jc w:val="both"/>
        <w:rPr>
          <w:sz w:val="24"/>
          <w:szCs w:val="24"/>
        </w:rPr>
      </w:pPr>
    </w:p>
    <w:p w14:paraId="5C4771D1" w14:textId="77777777" w:rsidR="001F7994" w:rsidRPr="001F7994" w:rsidRDefault="001F7994" w:rsidP="001F7994">
      <w:pPr>
        <w:autoSpaceDE w:val="0"/>
        <w:autoSpaceDN w:val="0"/>
        <w:adjustRightInd w:val="0"/>
        <w:jc w:val="both"/>
        <w:rPr>
          <w:sz w:val="24"/>
          <w:szCs w:val="24"/>
        </w:rPr>
      </w:pPr>
    </w:p>
    <w:p w14:paraId="3BE65743" w14:textId="77777777" w:rsidR="001F7994" w:rsidRPr="001F7994" w:rsidRDefault="001F7994" w:rsidP="001F7994">
      <w:pPr>
        <w:autoSpaceDE w:val="0"/>
        <w:autoSpaceDN w:val="0"/>
        <w:adjustRightInd w:val="0"/>
        <w:jc w:val="both"/>
        <w:rPr>
          <w:b/>
          <w:bCs/>
          <w:sz w:val="24"/>
          <w:szCs w:val="24"/>
        </w:rPr>
      </w:pPr>
      <w:r w:rsidRPr="001F7994">
        <w:rPr>
          <w:b/>
          <w:bCs/>
          <w:sz w:val="24"/>
          <w:szCs w:val="24"/>
        </w:rPr>
        <w:lastRenderedPageBreak/>
        <w:t>SZOBRÁSZAT ÉS KERÁMIA TANSZAK</w:t>
      </w:r>
    </w:p>
    <w:p w14:paraId="0EAE743E" w14:textId="77777777" w:rsidR="001F7994" w:rsidRPr="001F7994" w:rsidRDefault="001F7994" w:rsidP="001F7994">
      <w:pPr>
        <w:autoSpaceDE w:val="0"/>
        <w:autoSpaceDN w:val="0"/>
        <w:adjustRightInd w:val="0"/>
        <w:jc w:val="both"/>
        <w:rPr>
          <w:sz w:val="24"/>
          <w:szCs w:val="24"/>
        </w:rPr>
      </w:pPr>
    </w:p>
    <w:p w14:paraId="55AE2C43" w14:textId="77777777" w:rsidR="001F7994" w:rsidRPr="001F7994" w:rsidRDefault="001F7994" w:rsidP="001F7994">
      <w:pPr>
        <w:autoSpaceDE w:val="0"/>
        <w:autoSpaceDN w:val="0"/>
        <w:adjustRightInd w:val="0"/>
        <w:jc w:val="both"/>
        <w:rPr>
          <w:sz w:val="24"/>
          <w:szCs w:val="24"/>
        </w:rPr>
      </w:pPr>
      <w:r w:rsidRPr="001F7994">
        <w:rPr>
          <w:sz w:val="24"/>
          <w:szCs w:val="24"/>
        </w:rPr>
        <w:t>SZOBRÁSZAT ÉS KERÁMIA MŰHELYGYAKORLAT</w:t>
      </w:r>
    </w:p>
    <w:p w14:paraId="15E4F9F5" w14:textId="77777777" w:rsidR="001F7994" w:rsidRPr="001F7994" w:rsidRDefault="001F7994" w:rsidP="001F7994">
      <w:pPr>
        <w:autoSpaceDE w:val="0"/>
        <w:autoSpaceDN w:val="0"/>
        <w:adjustRightInd w:val="0"/>
        <w:jc w:val="both"/>
        <w:rPr>
          <w:sz w:val="24"/>
          <w:szCs w:val="24"/>
        </w:rPr>
      </w:pPr>
    </w:p>
    <w:p w14:paraId="0C55E9E6"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szobrászat és kerámia műhelygyakorlat célja az általános és szakirányú vizuális műveltség megalapozása, fejlesztése, mindazoknak az elméleti és gyakorlati ismereteknek az átadása, melyek képessé teszik a tanulót térbeli szobrászati és kerámia tervek, alkotások létrehozására. Célja továbbá olyan fejlett formakultúra, rajzi, színtani, plasztikai ismeret, technikai tudás </w:t>
      </w:r>
    </w:p>
    <w:p w14:paraId="56FAD161" w14:textId="77777777" w:rsidR="001F7994" w:rsidRPr="001F7994" w:rsidRDefault="001F7994" w:rsidP="001F7994">
      <w:pPr>
        <w:autoSpaceDE w:val="0"/>
        <w:autoSpaceDN w:val="0"/>
        <w:adjustRightInd w:val="0"/>
        <w:jc w:val="both"/>
        <w:rPr>
          <w:sz w:val="24"/>
          <w:szCs w:val="24"/>
        </w:rPr>
      </w:pPr>
      <w:r w:rsidRPr="001F7994">
        <w:rPr>
          <w:sz w:val="24"/>
          <w:szCs w:val="24"/>
        </w:rPr>
        <w:t xml:space="preserve">átadása és igényesség kialakítása, amely felkészít a művészi igényű alkotómunkára, az igényes plasztikai tárgyalkotásra. </w:t>
      </w:r>
    </w:p>
    <w:p w14:paraId="6F3F523F"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műhelygyakorlat feladata a szobrászat és kerámia műfaji sajátosságainak megismertetése, a feladatok megtervezéséhez szükséges ismeretek elsajátíttatása, a tárgyalkotáshoz szükséges anyag– és eszközismeret, eszközhasználat biztosítása, a munkaszervező készségek, képességek kialakítása. </w:t>
      </w:r>
    </w:p>
    <w:p w14:paraId="6B433D2F"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tárgyformálás hagyományos és új anyagainak, az egyes technológiai eljárások kivitelezési módjának és azok alkalmazási területének, valamint a szobrász és kerámia műterem felszerelésének megismertetése. </w:t>
      </w:r>
    </w:p>
    <w:p w14:paraId="0D8F2F7C" w14:textId="77777777" w:rsidR="001F7994" w:rsidRPr="001F7994" w:rsidRDefault="001F7994" w:rsidP="001F7994">
      <w:pPr>
        <w:autoSpaceDE w:val="0"/>
        <w:autoSpaceDN w:val="0"/>
        <w:adjustRightInd w:val="0"/>
        <w:jc w:val="both"/>
        <w:rPr>
          <w:sz w:val="24"/>
          <w:szCs w:val="24"/>
        </w:rPr>
      </w:pPr>
      <w:r w:rsidRPr="001F7994">
        <w:rPr>
          <w:sz w:val="24"/>
          <w:szCs w:val="24"/>
        </w:rPr>
        <w:t>A munka során használt anyagok és szerszámok takarékos és sokoldalú használatának megtanítása, kéziszerszámok készítése.</w:t>
      </w:r>
    </w:p>
    <w:p w14:paraId="491D61D1" w14:textId="77777777" w:rsidR="001F7994" w:rsidRPr="001F7994" w:rsidRDefault="001F7994" w:rsidP="001F7994">
      <w:pPr>
        <w:autoSpaceDE w:val="0"/>
        <w:autoSpaceDN w:val="0"/>
        <w:adjustRightInd w:val="0"/>
        <w:jc w:val="both"/>
        <w:rPr>
          <w:sz w:val="24"/>
          <w:szCs w:val="24"/>
        </w:rPr>
      </w:pPr>
      <w:r w:rsidRPr="001F7994">
        <w:rPr>
          <w:sz w:val="24"/>
          <w:szCs w:val="24"/>
        </w:rPr>
        <w:t>A kreatív feladatmegoldások gyakoroltatása a tervtől a kész munkáig.</w:t>
      </w:r>
    </w:p>
    <w:p w14:paraId="073E6A7E" w14:textId="77777777" w:rsidR="001F7994" w:rsidRPr="001F7994" w:rsidRDefault="001F7994" w:rsidP="001F7994">
      <w:pPr>
        <w:autoSpaceDE w:val="0"/>
        <w:autoSpaceDN w:val="0"/>
        <w:adjustRightInd w:val="0"/>
        <w:jc w:val="both"/>
        <w:rPr>
          <w:sz w:val="24"/>
          <w:szCs w:val="24"/>
        </w:rPr>
      </w:pPr>
      <w:r w:rsidRPr="001F7994">
        <w:rPr>
          <w:sz w:val="24"/>
          <w:szCs w:val="24"/>
        </w:rPr>
        <w:t>A klasszikus szobrászat és kerámia formai megoldásainak és az azoktól való elszakadás lehetőségeinek bemutatása.</w:t>
      </w:r>
    </w:p>
    <w:p w14:paraId="008815E8" w14:textId="77777777" w:rsidR="001F7994" w:rsidRPr="001F7994" w:rsidRDefault="001F7994" w:rsidP="001F7994">
      <w:pPr>
        <w:autoSpaceDE w:val="0"/>
        <w:autoSpaceDN w:val="0"/>
        <w:adjustRightInd w:val="0"/>
        <w:jc w:val="both"/>
        <w:rPr>
          <w:sz w:val="24"/>
          <w:szCs w:val="24"/>
        </w:rPr>
      </w:pPr>
    </w:p>
    <w:p w14:paraId="7FBD063F"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11A59C19" w14:textId="77777777" w:rsidR="001F7994" w:rsidRPr="001F7994" w:rsidRDefault="001F7994" w:rsidP="001F7994">
      <w:pPr>
        <w:autoSpaceDE w:val="0"/>
        <w:autoSpaceDN w:val="0"/>
        <w:adjustRightInd w:val="0"/>
        <w:jc w:val="both"/>
        <w:rPr>
          <w:sz w:val="24"/>
          <w:szCs w:val="24"/>
        </w:rPr>
      </w:pPr>
    </w:p>
    <w:p w14:paraId="196217AB"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6332B184" w14:textId="77777777" w:rsidR="001F7994" w:rsidRPr="001F7994" w:rsidRDefault="001F7994" w:rsidP="001F7994">
      <w:pPr>
        <w:autoSpaceDE w:val="0"/>
        <w:autoSpaceDN w:val="0"/>
        <w:adjustRightInd w:val="0"/>
        <w:jc w:val="both"/>
        <w:rPr>
          <w:sz w:val="24"/>
          <w:szCs w:val="24"/>
        </w:rPr>
      </w:pPr>
    </w:p>
    <w:p w14:paraId="2AD11036" w14:textId="77777777" w:rsidR="001F7994" w:rsidRPr="001F7994" w:rsidRDefault="001F7994" w:rsidP="001F7994">
      <w:pPr>
        <w:autoSpaceDE w:val="0"/>
        <w:autoSpaceDN w:val="0"/>
        <w:adjustRightInd w:val="0"/>
        <w:jc w:val="both"/>
        <w:rPr>
          <w:sz w:val="24"/>
          <w:szCs w:val="24"/>
        </w:rPr>
      </w:pPr>
      <w:r w:rsidRPr="001F7994">
        <w:rPr>
          <w:sz w:val="24"/>
          <w:szCs w:val="24"/>
        </w:rPr>
        <w:t xml:space="preserve">Fejlesztési feladatok </w:t>
      </w:r>
    </w:p>
    <w:p w14:paraId="3167B9B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 megismertetése</w:t>
      </w:r>
    </w:p>
    <w:p w14:paraId="734D647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alapvető szobrászati és kerámiatörténeti, valamint technikai tudnivalók megismertetése.  </w:t>
      </w:r>
    </w:p>
    <w:p w14:paraId="7B1537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szobrász és kerámia tárgykészítési technikák alkalmazásában való jártasság kialakítása </w:t>
      </w:r>
    </w:p>
    <w:p w14:paraId="781225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mintázó szerszámok elkészítése</w:t>
      </w:r>
    </w:p>
    <w:p w14:paraId="6B48AB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Egyszerű felrakott és díszített edények készítése </w:t>
      </w:r>
    </w:p>
    <w:p w14:paraId="5DDFEE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mintázási ismeretekhez szükséges készségek kialakítása és fejlesztése</w:t>
      </w:r>
    </w:p>
    <w:p w14:paraId="72DCF699" w14:textId="77777777" w:rsidR="001F7994" w:rsidRPr="001F7994" w:rsidRDefault="001F7994" w:rsidP="001F7994">
      <w:pPr>
        <w:autoSpaceDE w:val="0"/>
        <w:autoSpaceDN w:val="0"/>
        <w:adjustRightInd w:val="0"/>
        <w:jc w:val="both"/>
        <w:rPr>
          <w:sz w:val="24"/>
          <w:szCs w:val="24"/>
        </w:rPr>
      </w:pPr>
    </w:p>
    <w:p w14:paraId="21ED2DE4"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306434B" w14:textId="77777777" w:rsidR="001F7994" w:rsidRPr="001F7994" w:rsidRDefault="001F7994" w:rsidP="001F7994">
      <w:pPr>
        <w:autoSpaceDE w:val="0"/>
        <w:autoSpaceDN w:val="0"/>
        <w:adjustRightInd w:val="0"/>
        <w:jc w:val="both"/>
        <w:rPr>
          <w:sz w:val="24"/>
          <w:szCs w:val="24"/>
        </w:rPr>
      </w:pPr>
      <w:r w:rsidRPr="001F7994">
        <w:rPr>
          <w:sz w:val="24"/>
          <w:szCs w:val="24"/>
        </w:rPr>
        <w:t>Szobrászat és kerámia ismeretek</w:t>
      </w:r>
    </w:p>
    <w:p w14:paraId="42506851" w14:textId="77777777" w:rsidR="001F7994" w:rsidRPr="001F7994" w:rsidRDefault="001F7994" w:rsidP="001F7994">
      <w:pPr>
        <w:autoSpaceDE w:val="0"/>
        <w:autoSpaceDN w:val="0"/>
        <w:adjustRightInd w:val="0"/>
        <w:jc w:val="both"/>
        <w:rPr>
          <w:sz w:val="24"/>
          <w:szCs w:val="24"/>
        </w:rPr>
      </w:pPr>
      <w:r w:rsidRPr="001F7994">
        <w:rPr>
          <w:sz w:val="24"/>
          <w:szCs w:val="24"/>
        </w:rPr>
        <w:t>A megoldott feladatok során elsajátított plasztikai és kerámiaformáláshoz illeszthető művészettörténeti ismeretek</w:t>
      </w:r>
    </w:p>
    <w:p w14:paraId="21BEBDA0" w14:textId="77777777" w:rsidR="001F7994" w:rsidRPr="001F7994" w:rsidRDefault="001F7994" w:rsidP="001F7994">
      <w:pPr>
        <w:autoSpaceDE w:val="0"/>
        <w:autoSpaceDN w:val="0"/>
        <w:adjustRightInd w:val="0"/>
        <w:jc w:val="both"/>
        <w:rPr>
          <w:sz w:val="24"/>
          <w:szCs w:val="24"/>
        </w:rPr>
      </w:pPr>
      <w:r w:rsidRPr="001F7994">
        <w:rPr>
          <w:sz w:val="24"/>
          <w:szCs w:val="24"/>
        </w:rPr>
        <w:t>Az agyag felhasználási területei a művészettörténet nagy korszakaiban</w:t>
      </w:r>
    </w:p>
    <w:p w14:paraId="2D7D6091" w14:textId="77777777" w:rsidR="001F7994" w:rsidRPr="001F7994" w:rsidRDefault="001F7994" w:rsidP="001F7994">
      <w:pPr>
        <w:autoSpaceDE w:val="0"/>
        <w:autoSpaceDN w:val="0"/>
        <w:adjustRightInd w:val="0"/>
        <w:jc w:val="both"/>
        <w:rPr>
          <w:sz w:val="24"/>
          <w:szCs w:val="24"/>
        </w:rPr>
      </w:pPr>
      <w:r w:rsidRPr="001F7994">
        <w:rPr>
          <w:sz w:val="24"/>
          <w:szCs w:val="24"/>
        </w:rPr>
        <w:t>Az agyag legfontosabb jellemzői, kezelése, alakítási lehetőségei</w:t>
      </w:r>
    </w:p>
    <w:p w14:paraId="3DEE726B" w14:textId="77777777" w:rsidR="001F7994" w:rsidRPr="001F7994" w:rsidRDefault="001F7994" w:rsidP="001F7994">
      <w:pPr>
        <w:autoSpaceDE w:val="0"/>
        <w:autoSpaceDN w:val="0"/>
        <w:adjustRightInd w:val="0"/>
        <w:jc w:val="both"/>
        <w:rPr>
          <w:sz w:val="24"/>
          <w:szCs w:val="24"/>
        </w:rPr>
      </w:pPr>
      <w:r w:rsidRPr="001F7994">
        <w:rPr>
          <w:sz w:val="24"/>
          <w:szCs w:val="24"/>
        </w:rPr>
        <w:t>Kerámiatárgy készítésének fázisai, formaadás, engobozás, mázazás munkarendje</w:t>
      </w:r>
    </w:p>
    <w:p w14:paraId="7FA8413E" w14:textId="77777777" w:rsidR="001F7994" w:rsidRPr="001F7994" w:rsidRDefault="001F7994" w:rsidP="001F7994">
      <w:pPr>
        <w:autoSpaceDE w:val="0"/>
        <w:autoSpaceDN w:val="0"/>
        <w:adjustRightInd w:val="0"/>
        <w:jc w:val="both"/>
        <w:rPr>
          <w:sz w:val="24"/>
          <w:szCs w:val="24"/>
        </w:rPr>
      </w:pPr>
      <w:r w:rsidRPr="001F7994">
        <w:rPr>
          <w:sz w:val="24"/>
          <w:szCs w:val="24"/>
        </w:rPr>
        <w:t>Baleset–, munka– és környezetvédelmi ismeretek</w:t>
      </w:r>
    </w:p>
    <w:p w14:paraId="74DBE793"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334FDC94" w14:textId="77777777" w:rsidR="001F7994" w:rsidRPr="001F7994" w:rsidRDefault="001F7994" w:rsidP="001F7994">
      <w:pPr>
        <w:autoSpaceDE w:val="0"/>
        <w:autoSpaceDN w:val="0"/>
        <w:adjustRightInd w:val="0"/>
        <w:jc w:val="both"/>
        <w:rPr>
          <w:sz w:val="24"/>
          <w:szCs w:val="24"/>
        </w:rPr>
      </w:pPr>
      <w:r w:rsidRPr="001F7994">
        <w:rPr>
          <w:sz w:val="24"/>
          <w:szCs w:val="24"/>
        </w:rPr>
        <w:t>Ismerkedés a szobrász és kerámiaműhellyel</w:t>
      </w:r>
    </w:p>
    <w:p w14:paraId="19CDDC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szerszámok bemutatása, megnevezése</w:t>
      </w:r>
    </w:p>
    <w:p w14:paraId="0980BB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Agyag, gyurma, tészta, viasz, nemez – mint plasztikus anyagok – összehasonlítása</w:t>
      </w:r>
    </w:p>
    <w:p w14:paraId="2AA95E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organikus formák mintázása</w:t>
      </w:r>
    </w:p>
    <w:p w14:paraId="3EAAB5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Állatfigurák mintázása</w:t>
      </w:r>
    </w:p>
    <w:p w14:paraId="36136361" w14:textId="77777777" w:rsidR="001F7994" w:rsidRPr="001F7994" w:rsidRDefault="001F7994" w:rsidP="001F7994">
      <w:pPr>
        <w:autoSpaceDE w:val="0"/>
        <w:autoSpaceDN w:val="0"/>
        <w:adjustRightInd w:val="0"/>
        <w:jc w:val="both"/>
        <w:rPr>
          <w:sz w:val="24"/>
          <w:szCs w:val="24"/>
        </w:rPr>
      </w:pPr>
    </w:p>
    <w:p w14:paraId="20D83EE1" w14:textId="77777777" w:rsidR="001F7994" w:rsidRPr="001F7994" w:rsidRDefault="001F7994" w:rsidP="001F7994">
      <w:pPr>
        <w:autoSpaceDE w:val="0"/>
        <w:autoSpaceDN w:val="0"/>
        <w:adjustRightInd w:val="0"/>
        <w:jc w:val="both"/>
        <w:rPr>
          <w:sz w:val="24"/>
          <w:szCs w:val="24"/>
        </w:rPr>
      </w:pPr>
      <w:r w:rsidRPr="001F7994">
        <w:rPr>
          <w:sz w:val="24"/>
          <w:szCs w:val="24"/>
        </w:rPr>
        <w:t>Pozitív–negatív formák megismerése és formálása</w:t>
      </w:r>
    </w:p>
    <w:p w14:paraId="22F111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Faktúragyűjtés, apró természeti formákról (nyomatok készítése) gipsznegatív öntése</w:t>
      </w:r>
    </w:p>
    <w:p w14:paraId="1547E4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tárgyak lenyomata agyagban, megőrzésük: terrakottában, gipszben</w:t>
      </w:r>
    </w:p>
    <w:p w14:paraId="020CE46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Monogrampecsét faragása</w:t>
      </w:r>
    </w:p>
    <w:p w14:paraId="601BB322" w14:textId="77777777" w:rsidR="001F7994" w:rsidRPr="001F7994" w:rsidRDefault="001F7994" w:rsidP="001F7994">
      <w:pPr>
        <w:autoSpaceDE w:val="0"/>
        <w:autoSpaceDN w:val="0"/>
        <w:adjustRightInd w:val="0"/>
        <w:jc w:val="both"/>
        <w:rPr>
          <w:sz w:val="24"/>
          <w:szCs w:val="24"/>
        </w:rPr>
      </w:pPr>
    </w:p>
    <w:p w14:paraId="21B40242" w14:textId="77777777" w:rsidR="001F7994" w:rsidRPr="001F7994" w:rsidRDefault="001F7994" w:rsidP="001F7994">
      <w:pPr>
        <w:autoSpaceDE w:val="0"/>
        <w:autoSpaceDN w:val="0"/>
        <w:adjustRightInd w:val="0"/>
        <w:jc w:val="both"/>
        <w:rPr>
          <w:sz w:val="24"/>
          <w:szCs w:val="24"/>
        </w:rPr>
      </w:pPr>
      <w:r w:rsidRPr="001F7994">
        <w:rPr>
          <w:sz w:val="24"/>
          <w:szCs w:val="24"/>
        </w:rPr>
        <w:t>Felületdíszítés színekkel</w:t>
      </w:r>
    </w:p>
    <w:p w14:paraId="11C76E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Masszagyúrás, lapsodrás, kerek és négyzetes síkfelület tagolása engobbal</w:t>
      </w:r>
    </w:p>
    <w:p w14:paraId="2AF36E1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Színes agyagok</w:t>
      </w:r>
    </w:p>
    <w:p w14:paraId="57D44A1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Színes masszák készítése földfestékekkel, </w:t>
      </w:r>
    </w:p>
    <w:p w14:paraId="062B42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Ritmusgyakorlatok – ékszerkészítés</w:t>
      </w:r>
    </w:p>
    <w:p w14:paraId="449D430C" w14:textId="77777777" w:rsidR="001F7994" w:rsidRPr="001F7994" w:rsidRDefault="001F7994" w:rsidP="001F7994">
      <w:pPr>
        <w:autoSpaceDE w:val="0"/>
        <w:autoSpaceDN w:val="0"/>
        <w:adjustRightInd w:val="0"/>
        <w:jc w:val="both"/>
        <w:rPr>
          <w:sz w:val="24"/>
          <w:szCs w:val="24"/>
        </w:rPr>
      </w:pPr>
    </w:p>
    <w:p w14:paraId="602200B8" w14:textId="77777777" w:rsidR="001F7994" w:rsidRPr="001F7994" w:rsidRDefault="001F7994" w:rsidP="001F7994">
      <w:pPr>
        <w:autoSpaceDE w:val="0"/>
        <w:autoSpaceDN w:val="0"/>
        <w:adjustRightInd w:val="0"/>
        <w:jc w:val="both"/>
        <w:rPr>
          <w:sz w:val="24"/>
          <w:szCs w:val="24"/>
        </w:rPr>
      </w:pPr>
      <w:r w:rsidRPr="001F7994">
        <w:rPr>
          <w:sz w:val="24"/>
          <w:szCs w:val="24"/>
        </w:rPr>
        <w:t>Plasztikai élménygyűjtés</w:t>
      </w:r>
    </w:p>
    <w:p w14:paraId="138279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Múzeumlátogatás</w:t>
      </w:r>
    </w:p>
    <w:p w14:paraId="0F6D71C8" w14:textId="77777777" w:rsidR="001F7994" w:rsidRPr="001F7994" w:rsidRDefault="001F7994" w:rsidP="001F7994">
      <w:pPr>
        <w:autoSpaceDE w:val="0"/>
        <w:autoSpaceDN w:val="0"/>
        <w:adjustRightInd w:val="0"/>
        <w:jc w:val="both"/>
        <w:rPr>
          <w:sz w:val="24"/>
          <w:szCs w:val="24"/>
        </w:rPr>
      </w:pPr>
    </w:p>
    <w:p w14:paraId="74B2BF20" w14:textId="77777777" w:rsidR="001F7994" w:rsidRPr="001F7994" w:rsidRDefault="001F7994" w:rsidP="001F7994">
      <w:pPr>
        <w:autoSpaceDE w:val="0"/>
        <w:autoSpaceDN w:val="0"/>
        <w:adjustRightInd w:val="0"/>
        <w:jc w:val="both"/>
        <w:rPr>
          <w:sz w:val="24"/>
          <w:szCs w:val="24"/>
        </w:rPr>
      </w:pPr>
      <w:r w:rsidRPr="001F7994">
        <w:rPr>
          <w:sz w:val="24"/>
          <w:szCs w:val="24"/>
        </w:rPr>
        <w:t>Szabadon formálható kerámia</w:t>
      </w:r>
    </w:p>
    <w:p w14:paraId="085B14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Apró agyagplasztikák – ember és állatfigurák – készítése, földfestékkel való díszítése</w:t>
      </w:r>
    </w:p>
    <w:p w14:paraId="293519D3" w14:textId="77777777" w:rsidR="001F7994" w:rsidRPr="001F7994" w:rsidRDefault="001F7994" w:rsidP="001F7994">
      <w:pPr>
        <w:autoSpaceDE w:val="0"/>
        <w:autoSpaceDN w:val="0"/>
        <w:adjustRightInd w:val="0"/>
        <w:jc w:val="both"/>
        <w:rPr>
          <w:sz w:val="24"/>
          <w:szCs w:val="24"/>
        </w:rPr>
      </w:pPr>
    </w:p>
    <w:p w14:paraId="752C797C" w14:textId="77777777" w:rsidR="001F7994" w:rsidRPr="001F7994" w:rsidRDefault="001F7994" w:rsidP="001F7994">
      <w:pPr>
        <w:autoSpaceDE w:val="0"/>
        <w:autoSpaceDN w:val="0"/>
        <w:adjustRightInd w:val="0"/>
        <w:jc w:val="both"/>
        <w:rPr>
          <w:sz w:val="24"/>
          <w:szCs w:val="24"/>
        </w:rPr>
      </w:pPr>
      <w:r w:rsidRPr="001F7994">
        <w:rPr>
          <w:sz w:val="24"/>
          <w:szCs w:val="24"/>
        </w:rPr>
        <w:t>Szobrászat és kerámiamintázási gyakorlatok</w:t>
      </w:r>
    </w:p>
    <w:p w14:paraId="463D6EF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Gyakorlatok az arányérzék fejlesztésére: alapformák, rész–egész viszonya, pozitív–negatív formák</w:t>
      </w:r>
    </w:p>
    <w:p w14:paraId="3DD73A1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Formaelemzések: természeti és mesterséges tárgyak</w:t>
      </w:r>
    </w:p>
    <w:p w14:paraId="04DBA8C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Relief készítése</w:t>
      </w:r>
    </w:p>
    <w:p w14:paraId="79E74EEE" w14:textId="77777777" w:rsidR="001F7994" w:rsidRPr="001F7994" w:rsidRDefault="001F7994" w:rsidP="001F7994">
      <w:pPr>
        <w:autoSpaceDE w:val="0"/>
        <w:autoSpaceDN w:val="0"/>
        <w:adjustRightInd w:val="0"/>
        <w:jc w:val="both"/>
        <w:rPr>
          <w:sz w:val="24"/>
          <w:szCs w:val="24"/>
        </w:rPr>
      </w:pPr>
    </w:p>
    <w:p w14:paraId="39CC02D6" w14:textId="77777777" w:rsidR="001F7994" w:rsidRPr="001F7994" w:rsidRDefault="001F7994" w:rsidP="001F7994">
      <w:pPr>
        <w:autoSpaceDE w:val="0"/>
        <w:autoSpaceDN w:val="0"/>
        <w:adjustRightInd w:val="0"/>
        <w:jc w:val="both"/>
        <w:rPr>
          <w:sz w:val="24"/>
          <w:szCs w:val="24"/>
        </w:rPr>
      </w:pPr>
      <w:r w:rsidRPr="001F7994">
        <w:rPr>
          <w:sz w:val="24"/>
          <w:szCs w:val="24"/>
        </w:rPr>
        <w:t>Állatábrázolás a különböző művészeti korokban</w:t>
      </w:r>
    </w:p>
    <w:p w14:paraId="6295A7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Múzeum– és könyvtárlátogatás</w:t>
      </w:r>
    </w:p>
    <w:p w14:paraId="224E93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Állatrajzolás után mintázás: arányérzék fejlesztő gyakorlat</w:t>
      </w:r>
    </w:p>
    <w:p w14:paraId="3B7124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Kicsinyítés–nagyítás</w:t>
      </w:r>
    </w:p>
    <w:p w14:paraId="7E9DA5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Domborműmintázás agyagból</w:t>
      </w:r>
    </w:p>
    <w:p w14:paraId="00D6FE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Relief és körplasztika készítése állatfigurákkal</w:t>
      </w:r>
    </w:p>
    <w:p w14:paraId="52F4FD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Üregelt körplasztika készítése</w:t>
      </w:r>
    </w:p>
    <w:p w14:paraId="1BAA27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Anyagválasztás – agyag, fa, gipsz</w:t>
      </w:r>
    </w:p>
    <w:p w14:paraId="69CD1C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Mintázófa és szobrászgyűrű készítése</w:t>
      </w:r>
    </w:p>
    <w:p w14:paraId="7CD7DD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Mintázás pozitív–negatív plasztikai elemekkel</w:t>
      </w:r>
    </w:p>
    <w:p w14:paraId="0068246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Terrakottára égetés. Gipszforma vétel terrakottáról</w:t>
      </w:r>
    </w:p>
    <w:p w14:paraId="3648920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Gipszformába préseléssel sokszorosítás</w:t>
      </w:r>
    </w:p>
    <w:p w14:paraId="1917DD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relief tagolása festéssel, engobozással</w:t>
      </w:r>
    </w:p>
    <w:p w14:paraId="4394C69A" w14:textId="77777777" w:rsidR="001F7994" w:rsidRPr="001F7994" w:rsidRDefault="001F7994" w:rsidP="001F7994">
      <w:pPr>
        <w:autoSpaceDE w:val="0"/>
        <w:autoSpaceDN w:val="0"/>
        <w:adjustRightInd w:val="0"/>
        <w:jc w:val="both"/>
        <w:rPr>
          <w:sz w:val="24"/>
          <w:szCs w:val="24"/>
        </w:rPr>
      </w:pPr>
      <w:r w:rsidRPr="001F7994">
        <w:rPr>
          <w:sz w:val="24"/>
          <w:szCs w:val="24"/>
        </w:rPr>
        <w:t>Pozitív, negatív, relief készítése</w:t>
      </w:r>
    </w:p>
    <w:p w14:paraId="3D93DF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Gipszlap öntése, agyagba, gipszbe való karcolás, felületképzés</w:t>
      </w:r>
    </w:p>
    <w:p w14:paraId="6CE4D9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Negatív ellenpár készítése</w:t>
      </w:r>
    </w:p>
    <w:p w14:paraId="22871FC6" w14:textId="77777777" w:rsidR="001F7994" w:rsidRPr="001F7994" w:rsidRDefault="001F7994" w:rsidP="001F7994">
      <w:pPr>
        <w:autoSpaceDE w:val="0"/>
        <w:autoSpaceDN w:val="0"/>
        <w:adjustRightInd w:val="0"/>
        <w:jc w:val="both"/>
        <w:rPr>
          <w:sz w:val="24"/>
          <w:szCs w:val="24"/>
        </w:rPr>
      </w:pPr>
    </w:p>
    <w:p w14:paraId="34DAA7A7" w14:textId="77777777" w:rsidR="001F7994" w:rsidRPr="001F7994" w:rsidRDefault="001F7994" w:rsidP="001F7994">
      <w:pPr>
        <w:autoSpaceDE w:val="0"/>
        <w:autoSpaceDN w:val="0"/>
        <w:adjustRightInd w:val="0"/>
        <w:jc w:val="both"/>
        <w:rPr>
          <w:sz w:val="24"/>
          <w:szCs w:val="24"/>
        </w:rPr>
      </w:pPr>
      <w:r w:rsidRPr="001F7994">
        <w:rPr>
          <w:sz w:val="24"/>
          <w:szCs w:val="24"/>
        </w:rPr>
        <w:t xml:space="preserve">Edénykészítés </w:t>
      </w:r>
    </w:p>
    <w:p w14:paraId="435E78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Szabadformálású és felrakott edények készítése</w:t>
      </w:r>
    </w:p>
    <w:p w14:paraId="1A3DCC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Különféle marokedény készítése, azok díszítése nyomhagyással </w:t>
      </w:r>
    </w:p>
    <w:p w14:paraId="4FE995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Formára vagy formába rakott intarziaedény</w:t>
      </w:r>
    </w:p>
    <w:p w14:paraId="4F25A16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Kézi korongon történő edényfelrakás</w:t>
      </w:r>
    </w:p>
    <w:p w14:paraId="71AEFABC" w14:textId="77777777" w:rsidR="001F7994" w:rsidRPr="001F7994" w:rsidRDefault="001F7994" w:rsidP="001F7994">
      <w:pPr>
        <w:autoSpaceDE w:val="0"/>
        <w:autoSpaceDN w:val="0"/>
        <w:adjustRightInd w:val="0"/>
        <w:jc w:val="both"/>
        <w:rPr>
          <w:sz w:val="24"/>
          <w:szCs w:val="24"/>
        </w:rPr>
      </w:pPr>
    </w:p>
    <w:p w14:paraId="60D5EF36"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 rendezés</w:t>
      </w:r>
    </w:p>
    <w:p w14:paraId="0A46E0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év során készített tárgyak közös értékelése, a szaktanár irányításával</w:t>
      </w:r>
    </w:p>
    <w:p w14:paraId="5C245D8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Ismerkedés a kiállítás rendezéssel </w:t>
      </w:r>
    </w:p>
    <w:p w14:paraId="6BDE0624" w14:textId="77777777" w:rsidR="001F7994" w:rsidRPr="001F7994" w:rsidRDefault="001F7994" w:rsidP="001F7994">
      <w:pPr>
        <w:autoSpaceDE w:val="0"/>
        <w:autoSpaceDN w:val="0"/>
        <w:adjustRightInd w:val="0"/>
        <w:jc w:val="both"/>
        <w:rPr>
          <w:sz w:val="24"/>
          <w:szCs w:val="24"/>
        </w:rPr>
      </w:pPr>
    </w:p>
    <w:p w14:paraId="3F9E81BF"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3EE4612A"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5A706DD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példákat.</w:t>
      </w:r>
    </w:p>
    <w:p w14:paraId="26337674"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1F53F85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alkalmazni alapszinten az elsajátított tárgykészítési technikákat.</w:t>
      </w:r>
    </w:p>
    <w:p w14:paraId="736ADD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egyszerű edényeket felrakással elkészíteni és díszíteni. </w:t>
      </w:r>
    </w:p>
    <w:p w14:paraId="65D089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életkorának megfelelő szinten megjeleníteni elképzeléseit, agyagban és gipszben.</w:t>
      </w:r>
    </w:p>
    <w:p w14:paraId="0C262A77" w14:textId="77777777" w:rsidR="001F7994" w:rsidRPr="001F7994" w:rsidRDefault="001F7994" w:rsidP="001F7994">
      <w:pPr>
        <w:autoSpaceDE w:val="0"/>
        <w:autoSpaceDN w:val="0"/>
        <w:adjustRightInd w:val="0"/>
        <w:ind w:left="284" w:hanging="284"/>
        <w:jc w:val="both"/>
        <w:rPr>
          <w:sz w:val="24"/>
          <w:szCs w:val="24"/>
        </w:rPr>
      </w:pPr>
    </w:p>
    <w:p w14:paraId="2F37C4F0"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34277C68" w14:textId="77777777" w:rsidR="001F7994" w:rsidRPr="001F7994" w:rsidRDefault="001F7994" w:rsidP="001F7994">
      <w:pPr>
        <w:autoSpaceDE w:val="0"/>
        <w:autoSpaceDN w:val="0"/>
        <w:adjustRightInd w:val="0"/>
        <w:jc w:val="both"/>
        <w:rPr>
          <w:sz w:val="24"/>
          <w:szCs w:val="24"/>
        </w:rPr>
      </w:pPr>
      <w:r w:rsidRPr="001F7994">
        <w:rPr>
          <w:sz w:val="24"/>
          <w:szCs w:val="24"/>
        </w:rPr>
        <w:t xml:space="preserve">Fejlesztési feladatok </w:t>
      </w:r>
    </w:p>
    <w:p w14:paraId="69DC798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 megismertetése</w:t>
      </w:r>
    </w:p>
    <w:p w14:paraId="4A2ED80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mintázási és edénykészítési technikák alkalmazása</w:t>
      </w:r>
    </w:p>
    <w:p w14:paraId="02236A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megismert tárgyalkotó eljárás gyakoroltatása, hogy ép tárgyat tudjon létrehozni. </w:t>
      </w:r>
    </w:p>
    <w:p w14:paraId="23C4180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Minta alapján egyszerű kéziszerszámok készítése és használata</w:t>
      </w:r>
    </w:p>
    <w:p w14:paraId="34DAA6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plasztilinnel, gipsszel, agyaggal való bánásmód elsajátíttatása </w:t>
      </w:r>
    </w:p>
    <w:p w14:paraId="4325F0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Kisebb feladatok önálló megoldására való felkészítés. </w:t>
      </w:r>
    </w:p>
    <w:p w14:paraId="2194BEB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Tanári vezetéssel, bonyolultabb feladatok elvégzésére történő felkészítés. </w:t>
      </w:r>
    </w:p>
    <w:p w14:paraId="62667509" w14:textId="77777777" w:rsidR="001F7994" w:rsidRPr="001F7994" w:rsidRDefault="001F7994" w:rsidP="001F7994">
      <w:pPr>
        <w:autoSpaceDE w:val="0"/>
        <w:autoSpaceDN w:val="0"/>
        <w:adjustRightInd w:val="0"/>
        <w:jc w:val="both"/>
        <w:rPr>
          <w:sz w:val="24"/>
          <w:szCs w:val="24"/>
        </w:rPr>
      </w:pPr>
    </w:p>
    <w:p w14:paraId="0FA4B755"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D1A0249" w14:textId="77777777" w:rsidR="001F7994" w:rsidRPr="001F7994" w:rsidRDefault="001F7994" w:rsidP="001F7994">
      <w:pPr>
        <w:autoSpaceDE w:val="0"/>
        <w:autoSpaceDN w:val="0"/>
        <w:adjustRightInd w:val="0"/>
        <w:jc w:val="both"/>
        <w:rPr>
          <w:sz w:val="24"/>
          <w:szCs w:val="24"/>
        </w:rPr>
      </w:pPr>
      <w:r w:rsidRPr="001F7994">
        <w:rPr>
          <w:sz w:val="24"/>
          <w:szCs w:val="24"/>
        </w:rPr>
        <w:t>Szobrászat és kerámia ismeretek</w:t>
      </w:r>
    </w:p>
    <w:p w14:paraId="29D66C29" w14:textId="77777777" w:rsidR="001F7994" w:rsidRPr="001F7994" w:rsidRDefault="001F7994" w:rsidP="001F7994">
      <w:pPr>
        <w:autoSpaceDE w:val="0"/>
        <w:autoSpaceDN w:val="0"/>
        <w:adjustRightInd w:val="0"/>
        <w:jc w:val="both"/>
        <w:rPr>
          <w:sz w:val="24"/>
          <w:szCs w:val="24"/>
        </w:rPr>
      </w:pPr>
      <w:r w:rsidRPr="001F7994">
        <w:rPr>
          <w:sz w:val="24"/>
          <w:szCs w:val="24"/>
        </w:rPr>
        <w:t>A megoldott feladatok során elsajátított plasztikai és kerámiaformáláshoz illeszthető művészettörténeti ismeretek</w:t>
      </w:r>
    </w:p>
    <w:p w14:paraId="220018DE"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Relief és körplasztika</w:t>
      </w:r>
    </w:p>
    <w:p w14:paraId="78C6CA6C" w14:textId="77777777" w:rsidR="001F7994" w:rsidRPr="001F7994" w:rsidRDefault="001F7994" w:rsidP="001F7994">
      <w:pPr>
        <w:autoSpaceDE w:val="0"/>
        <w:autoSpaceDN w:val="0"/>
        <w:adjustRightInd w:val="0"/>
        <w:jc w:val="both"/>
        <w:rPr>
          <w:sz w:val="24"/>
          <w:szCs w:val="24"/>
        </w:rPr>
      </w:pPr>
      <w:r w:rsidRPr="001F7994">
        <w:rPr>
          <w:sz w:val="24"/>
          <w:szCs w:val="24"/>
        </w:rPr>
        <w:t>A kerámiaégetésben rejlő lehetőségek</w:t>
      </w:r>
    </w:p>
    <w:p w14:paraId="7D507FE6" w14:textId="77777777" w:rsidR="001F7994" w:rsidRPr="001F7994" w:rsidRDefault="001F7994" w:rsidP="001F7994">
      <w:pPr>
        <w:autoSpaceDE w:val="0"/>
        <w:autoSpaceDN w:val="0"/>
        <w:adjustRightInd w:val="0"/>
        <w:jc w:val="both"/>
        <w:rPr>
          <w:sz w:val="24"/>
          <w:szCs w:val="24"/>
        </w:rPr>
      </w:pPr>
      <w:r w:rsidRPr="001F7994">
        <w:rPr>
          <w:sz w:val="24"/>
          <w:szCs w:val="24"/>
        </w:rPr>
        <w:t>A máz, mint védőréteg és színezőanyag</w:t>
      </w:r>
    </w:p>
    <w:p w14:paraId="1447A5B3" w14:textId="77777777" w:rsidR="001F7994" w:rsidRPr="001F7994" w:rsidRDefault="001F7994" w:rsidP="001F7994">
      <w:pPr>
        <w:autoSpaceDE w:val="0"/>
        <w:autoSpaceDN w:val="0"/>
        <w:adjustRightInd w:val="0"/>
        <w:jc w:val="both"/>
        <w:rPr>
          <w:sz w:val="24"/>
          <w:szCs w:val="24"/>
        </w:rPr>
      </w:pPr>
      <w:r w:rsidRPr="001F7994">
        <w:rPr>
          <w:sz w:val="24"/>
          <w:szCs w:val="24"/>
        </w:rPr>
        <w:t>A gipsz, mint átmeneti, és mint végleges anyag</w:t>
      </w:r>
    </w:p>
    <w:p w14:paraId="1BAC8358" w14:textId="77777777" w:rsidR="001F7994" w:rsidRPr="001F7994" w:rsidRDefault="001F7994" w:rsidP="001F7994">
      <w:pPr>
        <w:autoSpaceDE w:val="0"/>
        <w:autoSpaceDN w:val="0"/>
        <w:adjustRightInd w:val="0"/>
        <w:jc w:val="both"/>
        <w:rPr>
          <w:sz w:val="24"/>
          <w:szCs w:val="24"/>
        </w:rPr>
      </w:pPr>
      <w:r w:rsidRPr="001F7994">
        <w:rPr>
          <w:sz w:val="24"/>
          <w:szCs w:val="24"/>
        </w:rPr>
        <w:t>Szögletes formák összeépítése, vetemedés, zsugorodás</w:t>
      </w:r>
    </w:p>
    <w:p w14:paraId="44378D1A" w14:textId="77777777" w:rsidR="001F7994" w:rsidRPr="001F7994" w:rsidRDefault="001F7994" w:rsidP="001F7994">
      <w:pPr>
        <w:autoSpaceDE w:val="0"/>
        <w:autoSpaceDN w:val="0"/>
        <w:adjustRightInd w:val="0"/>
        <w:jc w:val="both"/>
        <w:rPr>
          <w:sz w:val="24"/>
          <w:szCs w:val="24"/>
        </w:rPr>
      </w:pPr>
      <w:r w:rsidRPr="001F7994">
        <w:rPr>
          <w:sz w:val="24"/>
          <w:szCs w:val="24"/>
        </w:rPr>
        <w:t>Baleset–, munka– és környezetvédelmi ismeretek</w:t>
      </w:r>
    </w:p>
    <w:p w14:paraId="222CF8E3" w14:textId="77777777" w:rsidR="001F7994" w:rsidRPr="001F7994" w:rsidRDefault="001F7994" w:rsidP="001F7994">
      <w:pPr>
        <w:autoSpaceDE w:val="0"/>
        <w:autoSpaceDN w:val="0"/>
        <w:adjustRightInd w:val="0"/>
        <w:jc w:val="both"/>
        <w:rPr>
          <w:sz w:val="24"/>
          <w:szCs w:val="24"/>
        </w:rPr>
      </w:pPr>
    </w:p>
    <w:p w14:paraId="3254D928"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7C1BB250" w14:textId="77777777" w:rsidR="001F7994" w:rsidRPr="001F7994" w:rsidRDefault="001F7994" w:rsidP="001F7994">
      <w:pPr>
        <w:autoSpaceDE w:val="0"/>
        <w:autoSpaceDN w:val="0"/>
        <w:adjustRightInd w:val="0"/>
        <w:jc w:val="both"/>
        <w:rPr>
          <w:sz w:val="24"/>
          <w:szCs w:val="24"/>
        </w:rPr>
      </w:pPr>
      <w:r w:rsidRPr="001F7994">
        <w:rPr>
          <w:sz w:val="24"/>
          <w:szCs w:val="24"/>
        </w:rPr>
        <w:t>Szobrászat és kerámiamintázási gyakorlatok</w:t>
      </w:r>
    </w:p>
    <w:p w14:paraId="4D949EA6" w14:textId="77777777" w:rsidR="001F7994" w:rsidRPr="001F7994" w:rsidRDefault="001F7994" w:rsidP="001F7994">
      <w:pPr>
        <w:autoSpaceDE w:val="0"/>
        <w:autoSpaceDN w:val="0"/>
        <w:adjustRightInd w:val="0"/>
        <w:jc w:val="both"/>
        <w:rPr>
          <w:sz w:val="24"/>
          <w:szCs w:val="24"/>
        </w:rPr>
      </w:pPr>
      <w:r w:rsidRPr="001F7994">
        <w:rPr>
          <w:sz w:val="24"/>
          <w:szCs w:val="24"/>
        </w:rPr>
        <w:t>Pénzérmék, plakettek mintázása</w:t>
      </w:r>
    </w:p>
    <w:p w14:paraId="59971C3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Múzeumi példák alapján pénzérmék, plakettek mintázása plasztilinből</w:t>
      </w:r>
    </w:p>
    <w:p w14:paraId="152383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Gipszforma vétel. Préselés gipszformába, terrakotta égetés</w:t>
      </w:r>
    </w:p>
    <w:p w14:paraId="0E8598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Gipsz pozitív öntése, retusálása</w:t>
      </w:r>
    </w:p>
    <w:p w14:paraId="363C79C8" w14:textId="77777777" w:rsidR="001F7994" w:rsidRPr="001F7994" w:rsidRDefault="001F7994" w:rsidP="001F7994">
      <w:pPr>
        <w:autoSpaceDE w:val="0"/>
        <w:autoSpaceDN w:val="0"/>
        <w:adjustRightInd w:val="0"/>
        <w:ind w:left="284" w:hanging="284"/>
        <w:jc w:val="both"/>
        <w:rPr>
          <w:sz w:val="24"/>
          <w:szCs w:val="24"/>
        </w:rPr>
      </w:pPr>
    </w:p>
    <w:p w14:paraId="4918B0B8" w14:textId="77777777" w:rsidR="001F7994" w:rsidRPr="001F7994" w:rsidRDefault="001F7994" w:rsidP="001F7994">
      <w:pPr>
        <w:autoSpaceDE w:val="0"/>
        <w:autoSpaceDN w:val="0"/>
        <w:adjustRightInd w:val="0"/>
        <w:jc w:val="both"/>
        <w:rPr>
          <w:sz w:val="24"/>
          <w:szCs w:val="24"/>
        </w:rPr>
      </w:pPr>
      <w:r w:rsidRPr="001F7994">
        <w:rPr>
          <w:sz w:val="24"/>
          <w:szCs w:val="24"/>
        </w:rPr>
        <w:t>Az építészet és a társművészetek kapcsolata</w:t>
      </w:r>
    </w:p>
    <w:p w14:paraId="53404C1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Szobrok a közterületeken</w:t>
      </w:r>
    </w:p>
    <w:p w14:paraId="64B533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Makettek készítése </w:t>
      </w:r>
    </w:p>
    <w:p w14:paraId="16921B7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Nagyobb méretű térforma felrakása samottos agyagból </w:t>
      </w:r>
    </w:p>
    <w:p w14:paraId="1DA146BB" w14:textId="77777777" w:rsidR="00013657" w:rsidRDefault="001F7994" w:rsidP="00013657">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Agyagvágó, simító kéziszerszámok készítése </w:t>
      </w:r>
    </w:p>
    <w:p w14:paraId="51DDFF25" w14:textId="4F2344DB" w:rsidR="001F7994" w:rsidRPr="001F7994" w:rsidRDefault="001F7994" w:rsidP="00013657">
      <w:pPr>
        <w:autoSpaceDE w:val="0"/>
        <w:autoSpaceDN w:val="0"/>
        <w:adjustRightInd w:val="0"/>
        <w:ind w:left="284" w:hanging="284"/>
        <w:jc w:val="both"/>
        <w:rPr>
          <w:sz w:val="24"/>
          <w:szCs w:val="24"/>
        </w:rPr>
      </w:pPr>
      <w:r w:rsidRPr="001F7994">
        <w:rPr>
          <w:sz w:val="24"/>
          <w:szCs w:val="24"/>
        </w:rPr>
        <w:t>Műterem– és gyárlátogatás</w:t>
      </w:r>
    </w:p>
    <w:p w14:paraId="4C9222B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Szobrászművész munka közben </w:t>
      </w:r>
    </w:p>
    <w:p w14:paraId="1D4B36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Üzemlátogatás kerámiagyárban: gipszműhely, nyersgyártó–formázó műhely, festőműhelyek, különböző hőfokon üzemeltetett kemencék és a kész termékek megtekintése</w:t>
      </w:r>
    </w:p>
    <w:p w14:paraId="696A38CF" w14:textId="77777777" w:rsidR="001F7994" w:rsidRPr="001F7994" w:rsidRDefault="001F7994" w:rsidP="001F7994">
      <w:pPr>
        <w:autoSpaceDE w:val="0"/>
        <w:autoSpaceDN w:val="0"/>
        <w:adjustRightInd w:val="0"/>
        <w:jc w:val="both"/>
        <w:rPr>
          <w:sz w:val="24"/>
          <w:szCs w:val="24"/>
        </w:rPr>
      </w:pPr>
    </w:p>
    <w:p w14:paraId="2B123C96" w14:textId="77777777" w:rsidR="001F7994" w:rsidRPr="001F7994" w:rsidRDefault="001F7994" w:rsidP="001F7994">
      <w:pPr>
        <w:autoSpaceDE w:val="0"/>
        <w:autoSpaceDN w:val="0"/>
        <w:adjustRightInd w:val="0"/>
        <w:jc w:val="both"/>
        <w:rPr>
          <w:sz w:val="24"/>
          <w:szCs w:val="24"/>
        </w:rPr>
      </w:pPr>
      <w:r w:rsidRPr="001F7994">
        <w:rPr>
          <w:sz w:val="24"/>
          <w:szCs w:val="24"/>
        </w:rPr>
        <w:t xml:space="preserve">Felületalakítás </w:t>
      </w:r>
    </w:p>
    <w:p w14:paraId="75AB02B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Nyomhagyásos gyakorlatok síkfelületen</w:t>
      </w:r>
    </w:p>
    <w:p w14:paraId="3C94C1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Síkfelület tagolása engobbal (csíkozás, fröcskölés, ecsettel való festés, írókázás ...)</w:t>
      </w:r>
    </w:p>
    <w:p w14:paraId="31D54DE0" w14:textId="77777777" w:rsidR="001F7994" w:rsidRDefault="001F7994" w:rsidP="001F7994">
      <w:pPr>
        <w:autoSpaceDE w:val="0"/>
        <w:autoSpaceDN w:val="0"/>
        <w:adjustRightInd w:val="0"/>
        <w:jc w:val="both"/>
        <w:rPr>
          <w:sz w:val="24"/>
          <w:szCs w:val="24"/>
        </w:rPr>
      </w:pPr>
    </w:p>
    <w:p w14:paraId="0875E51B" w14:textId="77777777" w:rsidR="00D802C1" w:rsidRPr="001F7994" w:rsidRDefault="00D802C1" w:rsidP="001F7994">
      <w:pPr>
        <w:autoSpaceDE w:val="0"/>
        <w:autoSpaceDN w:val="0"/>
        <w:adjustRightInd w:val="0"/>
        <w:jc w:val="both"/>
        <w:rPr>
          <w:sz w:val="24"/>
          <w:szCs w:val="24"/>
        </w:rPr>
      </w:pPr>
    </w:p>
    <w:p w14:paraId="5F196509"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Edénykészítés</w:t>
      </w:r>
    </w:p>
    <w:p w14:paraId="6C4602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Síklapokból készített egyszerű fedeles tárgy készítése, díszítése a ritmusgyakorlatok alkalmazásával</w:t>
      </w:r>
    </w:p>
    <w:p w14:paraId="54D063DB" w14:textId="77777777" w:rsidR="001F7994" w:rsidRPr="001F7994" w:rsidRDefault="001F7994" w:rsidP="001F7994">
      <w:pPr>
        <w:autoSpaceDE w:val="0"/>
        <w:autoSpaceDN w:val="0"/>
        <w:adjustRightInd w:val="0"/>
        <w:jc w:val="both"/>
        <w:rPr>
          <w:sz w:val="24"/>
          <w:szCs w:val="24"/>
        </w:rPr>
      </w:pPr>
    </w:p>
    <w:p w14:paraId="59939AE7" w14:textId="77777777" w:rsidR="001F7994" w:rsidRPr="001F7994" w:rsidRDefault="001F7994" w:rsidP="001F7994">
      <w:pPr>
        <w:autoSpaceDE w:val="0"/>
        <w:autoSpaceDN w:val="0"/>
        <w:adjustRightInd w:val="0"/>
        <w:jc w:val="both"/>
        <w:rPr>
          <w:sz w:val="24"/>
          <w:szCs w:val="24"/>
        </w:rPr>
      </w:pPr>
      <w:r w:rsidRPr="001F7994">
        <w:rPr>
          <w:sz w:val="24"/>
          <w:szCs w:val="24"/>
        </w:rPr>
        <w:t>Korongozás</w:t>
      </w:r>
    </w:p>
    <w:p w14:paraId="0EAA81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alapformák, azok díszítése a ritmusgyakorlatok alkalmazásával</w:t>
      </w:r>
    </w:p>
    <w:p w14:paraId="3E3CFFE5" w14:textId="77777777" w:rsidR="001F7994" w:rsidRPr="001F7994" w:rsidRDefault="001F7994" w:rsidP="001F7994">
      <w:pPr>
        <w:autoSpaceDE w:val="0"/>
        <w:autoSpaceDN w:val="0"/>
        <w:adjustRightInd w:val="0"/>
        <w:jc w:val="both"/>
        <w:rPr>
          <w:sz w:val="24"/>
          <w:szCs w:val="24"/>
        </w:rPr>
      </w:pPr>
    </w:p>
    <w:p w14:paraId="4531C351"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 rendezés</w:t>
      </w:r>
    </w:p>
    <w:p w14:paraId="211ECD1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tanév során készült munkák közös értékelése, válogatása</w:t>
      </w:r>
    </w:p>
    <w:p w14:paraId="35AE12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Záró kiállítás rendezése szaktanári irányítással</w:t>
      </w:r>
    </w:p>
    <w:p w14:paraId="7213B4C2" w14:textId="77777777" w:rsidR="001F7994" w:rsidRPr="001F7994" w:rsidRDefault="001F7994" w:rsidP="001F7994">
      <w:pPr>
        <w:autoSpaceDE w:val="0"/>
        <w:autoSpaceDN w:val="0"/>
        <w:adjustRightInd w:val="0"/>
        <w:jc w:val="both"/>
        <w:rPr>
          <w:sz w:val="24"/>
          <w:szCs w:val="24"/>
        </w:rPr>
      </w:pPr>
    </w:p>
    <w:p w14:paraId="790A6D76"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201632CB"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0EA751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példákat.</w:t>
      </w:r>
    </w:p>
    <w:p w14:paraId="43DBD3EE"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635E244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megismert tárgyalakítási eljárás birtokában ép tárgyat létrehozni.</w:t>
      </w:r>
    </w:p>
    <w:p w14:paraId="2DA1C6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minta alapján egyszerű kéziszerszámok készítésére.</w:t>
      </w:r>
    </w:p>
    <w:p w14:paraId="325483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mintázni és formázni plasztilinnel, gipsszel, agyaggal.</w:t>
      </w:r>
    </w:p>
    <w:p w14:paraId="6F49C90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kisebb feladatok önálló megoldására.</w:t>
      </w:r>
    </w:p>
    <w:p w14:paraId="7CB28E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tanári vezetéssel bonyolultabb feladatok elkészítésére.</w:t>
      </w:r>
    </w:p>
    <w:p w14:paraId="0C992432"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6A0E48B6" w14:textId="77777777" w:rsidR="001F7994" w:rsidRPr="001F7994" w:rsidRDefault="001F7994" w:rsidP="001F7994">
      <w:pPr>
        <w:autoSpaceDE w:val="0"/>
        <w:autoSpaceDN w:val="0"/>
        <w:adjustRightInd w:val="0"/>
        <w:jc w:val="both"/>
        <w:rPr>
          <w:sz w:val="24"/>
          <w:szCs w:val="24"/>
        </w:rPr>
      </w:pPr>
    </w:p>
    <w:p w14:paraId="410850F3" w14:textId="77777777" w:rsidR="001F7994" w:rsidRPr="001F7994" w:rsidRDefault="001F7994" w:rsidP="001F7994">
      <w:pPr>
        <w:autoSpaceDE w:val="0"/>
        <w:autoSpaceDN w:val="0"/>
        <w:adjustRightInd w:val="0"/>
        <w:jc w:val="both"/>
        <w:rPr>
          <w:sz w:val="24"/>
          <w:szCs w:val="24"/>
        </w:rPr>
      </w:pPr>
      <w:r w:rsidRPr="001F7994">
        <w:rPr>
          <w:sz w:val="24"/>
          <w:szCs w:val="24"/>
        </w:rPr>
        <w:t xml:space="preserve">Fejlesztési feladatok </w:t>
      </w:r>
    </w:p>
    <w:p w14:paraId="771644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 megismertetése</w:t>
      </w:r>
    </w:p>
    <w:p w14:paraId="2C41901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Különböző alapszintű tárgykészítési technikák megismertetése és gyakoroltatása </w:t>
      </w:r>
    </w:p>
    <w:p w14:paraId="6A42A3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önálló megoldási készség kialakítása, különböző plasztikai feladatok (dombormű, körplasztika) megoldásával </w:t>
      </w:r>
    </w:p>
    <w:p w14:paraId="199274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alapfogások elsajátíttatása, kisebb hengeres formák korongozásának megtanítása és gyakoroltatása</w:t>
      </w:r>
    </w:p>
    <w:p w14:paraId="229A45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edényformálás és a mázak használatában való jártasság kialakítása</w:t>
      </w:r>
    </w:p>
    <w:p w14:paraId="136881E9" w14:textId="77777777" w:rsidR="001F7994" w:rsidRPr="001F7994" w:rsidRDefault="001F7994" w:rsidP="001F7994">
      <w:pPr>
        <w:autoSpaceDE w:val="0"/>
        <w:autoSpaceDN w:val="0"/>
        <w:adjustRightInd w:val="0"/>
        <w:jc w:val="both"/>
        <w:rPr>
          <w:sz w:val="24"/>
          <w:szCs w:val="24"/>
        </w:rPr>
      </w:pPr>
    </w:p>
    <w:p w14:paraId="2B4C95A5"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3415B827" w14:textId="77777777" w:rsidR="001F7994" w:rsidRPr="001F7994" w:rsidRDefault="001F7994" w:rsidP="001F7994">
      <w:pPr>
        <w:autoSpaceDE w:val="0"/>
        <w:autoSpaceDN w:val="0"/>
        <w:adjustRightInd w:val="0"/>
        <w:jc w:val="both"/>
        <w:rPr>
          <w:sz w:val="24"/>
          <w:szCs w:val="24"/>
        </w:rPr>
      </w:pPr>
      <w:r w:rsidRPr="001F7994">
        <w:rPr>
          <w:sz w:val="24"/>
          <w:szCs w:val="24"/>
        </w:rPr>
        <w:t>Szobrászat és kerámia ismeretek</w:t>
      </w:r>
    </w:p>
    <w:p w14:paraId="40468882" w14:textId="77777777" w:rsidR="001F7994" w:rsidRPr="001F7994" w:rsidRDefault="001F7994" w:rsidP="001F7994">
      <w:pPr>
        <w:autoSpaceDE w:val="0"/>
        <w:autoSpaceDN w:val="0"/>
        <w:adjustRightInd w:val="0"/>
        <w:jc w:val="both"/>
        <w:rPr>
          <w:sz w:val="24"/>
          <w:szCs w:val="24"/>
        </w:rPr>
      </w:pPr>
      <w:r w:rsidRPr="001F7994">
        <w:rPr>
          <w:sz w:val="24"/>
          <w:szCs w:val="24"/>
        </w:rPr>
        <w:t>A megoldott feladatok során elsajátított plasztikai és kerámiaformáláshoz illeszthető művészettörténeti ismeretek</w:t>
      </w:r>
    </w:p>
    <w:p w14:paraId="6CEFC2FC" w14:textId="77777777" w:rsidR="001F7994" w:rsidRPr="001F7994" w:rsidRDefault="001F7994" w:rsidP="001F7994">
      <w:pPr>
        <w:autoSpaceDE w:val="0"/>
        <w:autoSpaceDN w:val="0"/>
        <w:adjustRightInd w:val="0"/>
        <w:jc w:val="both"/>
        <w:rPr>
          <w:sz w:val="24"/>
          <w:szCs w:val="24"/>
        </w:rPr>
      </w:pPr>
      <w:r w:rsidRPr="001F7994">
        <w:rPr>
          <w:sz w:val="24"/>
          <w:szCs w:val="24"/>
        </w:rPr>
        <w:t>Képzési lehetőségek megismerése: iskolalátogatás művészeti szakközépiskolában</w:t>
      </w:r>
    </w:p>
    <w:p w14:paraId="45181CA2" w14:textId="77777777" w:rsidR="001F7994" w:rsidRPr="001F7994" w:rsidRDefault="001F7994" w:rsidP="001F7994">
      <w:pPr>
        <w:autoSpaceDE w:val="0"/>
        <w:autoSpaceDN w:val="0"/>
        <w:adjustRightInd w:val="0"/>
        <w:jc w:val="both"/>
        <w:rPr>
          <w:sz w:val="24"/>
          <w:szCs w:val="24"/>
        </w:rPr>
      </w:pPr>
    </w:p>
    <w:p w14:paraId="490F39A9" w14:textId="77777777" w:rsidR="001F7994" w:rsidRPr="001F7994" w:rsidRDefault="001F7994" w:rsidP="001F7994">
      <w:pPr>
        <w:autoSpaceDE w:val="0"/>
        <w:autoSpaceDN w:val="0"/>
        <w:adjustRightInd w:val="0"/>
        <w:jc w:val="both"/>
        <w:rPr>
          <w:sz w:val="24"/>
          <w:szCs w:val="24"/>
        </w:rPr>
      </w:pPr>
      <w:r w:rsidRPr="001F7994">
        <w:rPr>
          <w:sz w:val="24"/>
          <w:szCs w:val="24"/>
        </w:rPr>
        <w:t xml:space="preserve">Szobrászati technikákat felhasználó szakmák megismerése: épületszobrász, szobrászművész, keramikusművész </w:t>
      </w:r>
    </w:p>
    <w:p w14:paraId="6823D4D2" w14:textId="77777777" w:rsidR="001F7994" w:rsidRPr="001F7994" w:rsidRDefault="001F7994" w:rsidP="001F7994">
      <w:pPr>
        <w:autoSpaceDE w:val="0"/>
        <w:autoSpaceDN w:val="0"/>
        <w:adjustRightInd w:val="0"/>
        <w:jc w:val="both"/>
        <w:rPr>
          <w:sz w:val="24"/>
          <w:szCs w:val="24"/>
        </w:rPr>
      </w:pPr>
    </w:p>
    <w:p w14:paraId="41A8609E" w14:textId="77777777" w:rsidR="001F7994" w:rsidRPr="001F7994" w:rsidRDefault="001F7994" w:rsidP="001F7994">
      <w:pPr>
        <w:autoSpaceDE w:val="0"/>
        <w:autoSpaceDN w:val="0"/>
        <w:adjustRightInd w:val="0"/>
        <w:jc w:val="both"/>
        <w:rPr>
          <w:sz w:val="24"/>
          <w:szCs w:val="24"/>
        </w:rPr>
      </w:pPr>
      <w:r w:rsidRPr="001F7994">
        <w:rPr>
          <w:sz w:val="24"/>
          <w:szCs w:val="24"/>
        </w:rPr>
        <w:t>Műterem látogatás szobrász– és keramikusművésznél</w:t>
      </w:r>
    </w:p>
    <w:p w14:paraId="738F6F8D" w14:textId="77777777" w:rsidR="001F7994" w:rsidRPr="001F7994" w:rsidRDefault="001F7994" w:rsidP="001F7994">
      <w:pPr>
        <w:autoSpaceDE w:val="0"/>
        <w:autoSpaceDN w:val="0"/>
        <w:adjustRightInd w:val="0"/>
        <w:jc w:val="both"/>
        <w:rPr>
          <w:sz w:val="24"/>
          <w:szCs w:val="24"/>
        </w:rPr>
      </w:pPr>
      <w:r w:rsidRPr="001F7994">
        <w:rPr>
          <w:sz w:val="24"/>
          <w:szCs w:val="24"/>
        </w:rPr>
        <w:t>Alacsony– és magastűzü masszák és azok mázazása, égetése</w:t>
      </w:r>
    </w:p>
    <w:p w14:paraId="60B7727A" w14:textId="77777777" w:rsidR="001F7994" w:rsidRPr="001F7994" w:rsidRDefault="001F7994" w:rsidP="001F7994">
      <w:pPr>
        <w:autoSpaceDE w:val="0"/>
        <w:autoSpaceDN w:val="0"/>
        <w:adjustRightInd w:val="0"/>
        <w:jc w:val="both"/>
        <w:rPr>
          <w:sz w:val="24"/>
          <w:szCs w:val="24"/>
        </w:rPr>
      </w:pPr>
      <w:r w:rsidRPr="001F7994">
        <w:rPr>
          <w:sz w:val="24"/>
          <w:szCs w:val="24"/>
        </w:rPr>
        <w:t>Oxidáló és redukáló égetés, kemencék</w:t>
      </w:r>
    </w:p>
    <w:p w14:paraId="78AF8EB4" w14:textId="77777777" w:rsidR="001F7994" w:rsidRPr="001F7994" w:rsidRDefault="001F7994" w:rsidP="001F7994">
      <w:pPr>
        <w:autoSpaceDE w:val="0"/>
        <w:autoSpaceDN w:val="0"/>
        <w:adjustRightInd w:val="0"/>
        <w:jc w:val="both"/>
        <w:rPr>
          <w:sz w:val="24"/>
          <w:szCs w:val="24"/>
        </w:rPr>
      </w:pPr>
      <w:r w:rsidRPr="001F7994">
        <w:rPr>
          <w:sz w:val="24"/>
          <w:szCs w:val="24"/>
        </w:rPr>
        <w:t>Baleset–, munka– és környezetvédelmi ismeretek</w:t>
      </w:r>
    </w:p>
    <w:p w14:paraId="02028E2C" w14:textId="77777777" w:rsidR="001F7994" w:rsidRPr="001F7994" w:rsidRDefault="001F7994" w:rsidP="001F7994">
      <w:pPr>
        <w:autoSpaceDE w:val="0"/>
        <w:autoSpaceDN w:val="0"/>
        <w:adjustRightInd w:val="0"/>
        <w:jc w:val="both"/>
        <w:rPr>
          <w:sz w:val="24"/>
          <w:szCs w:val="24"/>
        </w:rPr>
      </w:pPr>
    </w:p>
    <w:p w14:paraId="3714EE59"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3908A74C" w14:textId="77777777" w:rsidR="001F7994" w:rsidRPr="001F7994" w:rsidRDefault="001F7994" w:rsidP="001F7994">
      <w:pPr>
        <w:autoSpaceDE w:val="0"/>
        <w:autoSpaceDN w:val="0"/>
        <w:adjustRightInd w:val="0"/>
        <w:jc w:val="both"/>
        <w:rPr>
          <w:sz w:val="24"/>
          <w:szCs w:val="24"/>
        </w:rPr>
      </w:pPr>
      <w:r w:rsidRPr="001F7994">
        <w:rPr>
          <w:sz w:val="24"/>
          <w:szCs w:val="24"/>
        </w:rPr>
        <w:t>Szobrászat–kerámia gyakorlatok</w:t>
      </w:r>
    </w:p>
    <w:p w14:paraId="1C06ECB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körplasztikák pozitív–negatív öntése</w:t>
      </w:r>
    </w:p>
    <w:p w14:paraId="50B42E14" w14:textId="77777777" w:rsidR="001F7994" w:rsidRPr="001F7994" w:rsidRDefault="001F7994" w:rsidP="001F7994">
      <w:pPr>
        <w:autoSpaceDE w:val="0"/>
        <w:autoSpaceDN w:val="0"/>
        <w:adjustRightInd w:val="0"/>
        <w:jc w:val="both"/>
        <w:rPr>
          <w:sz w:val="24"/>
          <w:szCs w:val="24"/>
        </w:rPr>
      </w:pPr>
    </w:p>
    <w:p w14:paraId="2B5889F0" w14:textId="77777777" w:rsidR="001F7994" w:rsidRPr="001F7994" w:rsidRDefault="001F7994" w:rsidP="001F7994">
      <w:pPr>
        <w:autoSpaceDE w:val="0"/>
        <w:autoSpaceDN w:val="0"/>
        <w:adjustRightInd w:val="0"/>
        <w:jc w:val="both"/>
        <w:rPr>
          <w:sz w:val="24"/>
          <w:szCs w:val="24"/>
        </w:rPr>
      </w:pPr>
      <w:r w:rsidRPr="001F7994">
        <w:rPr>
          <w:sz w:val="24"/>
          <w:szCs w:val="24"/>
        </w:rPr>
        <w:t xml:space="preserve">Portré mintázása </w:t>
      </w:r>
    </w:p>
    <w:p w14:paraId="7EB079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Vázra épített portré mintázása agyagból</w:t>
      </w:r>
    </w:p>
    <w:p w14:paraId="532E4D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kész fejről 2 feles gipszforma vétel–tanári segítséggel</w:t>
      </w:r>
    </w:p>
    <w:p w14:paraId="3264812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kiüregelt, kiszáradt agyagfej égetése terrakottára</w:t>
      </w:r>
    </w:p>
    <w:p w14:paraId="54BAF44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kiégetett agyagfej patinázása tanári segítséggel</w:t>
      </w:r>
    </w:p>
    <w:p w14:paraId="233A3C75" w14:textId="77777777" w:rsidR="001F7994" w:rsidRPr="001F7994" w:rsidRDefault="001F7994" w:rsidP="001F7994">
      <w:pPr>
        <w:autoSpaceDE w:val="0"/>
        <w:autoSpaceDN w:val="0"/>
        <w:adjustRightInd w:val="0"/>
        <w:jc w:val="both"/>
        <w:rPr>
          <w:sz w:val="24"/>
          <w:szCs w:val="24"/>
        </w:rPr>
      </w:pPr>
    </w:p>
    <w:p w14:paraId="0C2E273A" w14:textId="77777777" w:rsidR="001F7994" w:rsidRPr="001F7994" w:rsidRDefault="001F7994" w:rsidP="001F7994">
      <w:pPr>
        <w:autoSpaceDE w:val="0"/>
        <w:autoSpaceDN w:val="0"/>
        <w:adjustRightInd w:val="0"/>
        <w:jc w:val="both"/>
        <w:rPr>
          <w:sz w:val="24"/>
          <w:szCs w:val="24"/>
        </w:rPr>
      </w:pPr>
      <w:r w:rsidRPr="001F7994">
        <w:rPr>
          <w:sz w:val="24"/>
          <w:szCs w:val="24"/>
        </w:rPr>
        <w:t>Drót és faelemekkel térkompozíció készítése</w:t>
      </w:r>
    </w:p>
    <w:p w14:paraId="61A3A3E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anyagok egymást erősítő hatásának, kifejező erejének tudatos felhasználása</w:t>
      </w:r>
    </w:p>
    <w:p w14:paraId="5DD49C5A" w14:textId="77777777" w:rsidR="001F7994" w:rsidRPr="001F7994" w:rsidRDefault="001F7994" w:rsidP="001F7994">
      <w:pPr>
        <w:autoSpaceDE w:val="0"/>
        <w:autoSpaceDN w:val="0"/>
        <w:adjustRightInd w:val="0"/>
        <w:jc w:val="both"/>
        <w:rPr>
          <w:sz w:val="24"/>
          <w:szCs w:val="24"/>
        </w:rPr>
      </w:pPr>
    </w:p>
    <w:p w14:paraId="407F200E" w14:textId="77777777" w:rsidR="001F7994" w:rsidRPr="001F7994" w:rsidRDefault="001F7994" w:rsidP="001F7994">
      <w:pPr>
        <w:autoSpaceDE w:val="0"/>
        <w:autoSpaceDN w:val="0"/>
        <w:adjustRightInd w:val="0"/>
        <w:jc w:val="both"/>
        <w:rPr>
          <w:sz w:val="24"/>
          <w:szCs w:val="24"/>
        </w:rPr>
      </w:pPr>
      <w:r w:rsidRPr="001F7994">
        <w:rPr>
          <w:sz w:val="24"/>
          <w:szCs w:val="24"/>
        </w:rPr>
        <w:t>Anyaggyűjtés</w:t>
      </w:r>
    </w:p>
    <w:p w14:paraId="67FDA0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Edényformák rajzolása, díszítmények másolása, elemzése</w:t>
      </w:r>
    </w:p>
    <w:p w14:paraId="6901C02A"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 xml:space="preserve">Korongozás </w:t>
      </w:r>
    </w:p>
    <w:p w14:paraId="0335F6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hengeres formák fölhúzása, a felület tagolása engobbal</w:t>
      </w:r>
    </w:p>
    <w:p w14:paraId="484EE2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edényformák korongozása különféle peremmegoldással</w:t>
      </w:r>
    </w:p>
    <w:p w14:paraId="156654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Fenékszög esztergálása</w:t>
      </w:r>
    </w:p>
    <w:p w14:paraId="11C3E45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Fedő kialakítása</w:t>
      </w:r>
    </w:p>
    <w:p w14:paraId="231C193A" w14:textId="77777777" w:rsidR="001F7994" w:rsidRPr="001F7994" w:rsidRDefault="001F7994" w:rsidP="001F7994">
      <w:pPr>
        <w:autoSpaceDE w:val="0"/>
        <w:autoSpaceDN w:val="0"/>
        <w:adjustRightInd w:val="0"/>
        <w:jc w:val="both"/>
        <w:rPr>
          <w:sz w:val="24"/>
          <w:szCs w:val="24"/>
        </w:rPr>
      </w:pPr>
    </w:p>
    <w:p w14:paraId="08009952" w14:textId="77777777" w:rsidR="001F7994" w:rsidRPr="001F7994" w:rsidRDefault="001F7994" w:rsidP="001F7994">
      <w:pPr>
        <w:autoSpaceDE w:val="0"/>
        <w:autoSpaceDN w:val="0"/>
        <w:adjustRightInd w:val="0"/>
        <w:jc w:val="both"/>
        <w:rPr>
          <w:sz w:val="24"/>
          <w:szCs w:val="24"/>
        </w:rPr>
      </w:pPr>
      <w:r w:rsidRPr="001F7994">
        <w:rPr>
          <w:sz w:val="24"/>
          <w:szCs w:val="24"/>
        </w:rPr>
        <w:t>Fülezés</w:t>
      </w:r>
    </w:p>
    <w:p w14:paraId="1A068AB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Fülhúzás, felragasztás</w:t>
      </w:r>
    </w:p>
    <w:p w14:paraId="0803B971" w14:textId="77777777" w:rsidR="001F7994" w:rsidRPr="001F7994" w:rsidRDefault="001F7994" w:rsidP="001F7994">
      <w:pPr>
        <w:autoSpaceDE w:val="0"/>
        <w:autoSpaceDN w:val="0"/>
        <w:adjustRightInd w:val="0"/>
        <w:jc w:val="both"/>
        <w:rPr>
          <w:sz w:val="24"/>
          <w:szCs w:val="24"/>
        </w:rPr>
      </w:pPr>
    </w:p>
    <w:p w14:paraId="11EDD150" w14:textId="77777777" w:rsidR="001F7994" w:rsidRPr="001F7994" w:rsidRDefault="001F7994" w:rsidP="001F7994">
      <w:pPr>
        <w:autoSpaceDE w:val="0"/>
        <w:autoSpaceDN w:val="0"/>
        <w:adjustRightInd w:val="0"/>
        <w:jc w:val="both"/>
        <w:rPr>
          <w:sz w:val="24"/>
          <w:szCs w:val="24"/>
        </w:rPr>
      </w:pPr>
      <w:r w:rsidRPr="001F7994">
        <w:rPr>
          <w:sz w:val="24"/>
          <w:szCs w:val="24"/>
        </w:rPr>
        <w:t>Mázas edény készítés</w:t>
      </w:r>
    </w:p>
    <w:p w14:paraId="6B8392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Mázazási, kemencerakási gyakorlatok</w:t>
      </w:r>
    </w:p>
    <w:p w14:paraId="31961B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égetés figyelemmel kísérése</w:t>
      </w:r>
    </w:p>
    <w:p w14:paraId="66BAE868" w14:textId="77777777" w:rsidR="001F7994" w:rsidRPr="001F7994" w:rsidRDefault="001F7994" w:rsidP="001F7994">
      <w:pPr>
        <w:autoSpaceDE w:val="0"/>
        <w:autoSpaceDN w:val="0"/>
        <w:adjustRightInd w:val="0"/>
        <w:jc w:val="both"/>
        <w:rPr>
          <w:sz w:val="24"/>
          <w:szCs w:val="24"/>
        </w:rPr>
      </w:pPr>
    </w:p>
    <w:p w14:paraId="2B72C14A"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 rendezés</w:t>
      </w:r>
    </w:p>
    <w:p w14:paraId="6C6DEF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tanév során készült munkák közös értékelése, válogatása</w:t>
      </w:r>
    </w:p>
    <w:p w14:paraId="509377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Záró kiállítás rendezése szaktanári irányítással</w:t>
      </w:r>
    </w:p>
    <w:p w14:paraId="446073DD" w14:textId="77777777" w:rsidR="001F7994" w:rsidRPr="001F7994" w:rsidRDefault="001F7994" w:rsidP="001F7994">
      <w:pPr>
        <w:autoSpaceDE w:val="0"/>
        <w:autoSpaceDN w:val="0"/>
        <w:adjustRightInd w:val="0"/>
        <w:jc w:val="both"/>
        <w:rPr>
          <w:sz w:val="24"/>
          <w:szCs w:val="24"/>
        </w:rPr>
      </w:pPr>
    </w:p>
    <w:p w14:paraId="4349B71B"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7E026E22"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E47FAB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példákat.</w:t>
      </w:r>
    </w:p>
    <w:p w14:paraId="6A69718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alapszinten az elsajátított tárgykészítési technikákat.</w:t>
      </w:r>
    </w:p>
    <w:p w14:paraId="6A353357" w14:textId="77777777" w:rsidR="001F7994" w:rsidRPr="001F7994" w:rsidRDefault="001F7994" w:rsidP="001F7994">
      <w:pPr>
        <w:autoSpaceDE w:val="0"/>
        <w:autoSpaceDN w:val="0"/>
        <w:adjustRightInd w:val="0"/>
        <w:jc w:val="both"/>
        <w:rPr>
          <w:sz w:val="24"/>
          <w:szCs w:val="24"/>
        </w:rPr>
      </w:pPr>
    </w:p>
    <w:p w14:paraId="1BFAEB30"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041D47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önállóan megoldani különböző plasztikai feladatokat (dombormű, körplasztika). </w:t>
      </w:r>
    </w:p>
    <w:p w14:paraId="724773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kisebb hengeres formát korongozni </w:t>
      </w:r>
    </w:p>
    <w:p w14:paraId="3A2FA892" w14:textId="77777777" w:rsidR="001F7994" w:rsidRPr="001F7994" w:rsidRDefault="001F7994" w:rsidP="001F7994">
      <w:pPr>
        <w:autoSpaceDE w:val="0"/>
        <w:autoSpaceDN w:val="0"/>
        <w:adjustRightInd w:val="0"/>
        <w:jc w:val="both"/>
        <w:rPr>
          <w:sz w:val="24"/>
          <w:szCs w:val="24"/>
        </w:rPr>
      </w:pPr>
      <w:r w:rsidRPr="001F7994">
        <w:rPr>
          <w:sz w:val="24"/>
          <w:szCs w:val="24"/>
        </w:rPr>
        <w:t>Legyen jártassága az edényformálásban és a mázak használatában</w:t>
      </w:r>
    </w:p>
    <w:p w14:paraId="5162C892" w14:textId="77777777" w:rsidR="001F7994" w:rsidRDefault="001F7994" w:rsidP="001F7994">
      <w:pPr>
        <w:autoSpaceDE w:val="0"/>
        <w:autoSpaceDN w:val="0"/>
        <w:adjustRightInd w:val="0"/>
        <w:jc w:val="both"/>
        <w:rPr>
          <w:sz w:val="24"/>
          <w:szCs w:val="24"/>
        </w:rPr>
      </w:pPr>
    </w:p>
    <w:p w14:paraId="2DE2FE4C" w14:textId="77777777" w:rsidR="00D802C1" w:rsidRDefault="00D802C1" w:rsidP="001F7994">
      <w:pPr>
        <w:autoSpaceDE w:val="0"/>
        <w:autoSpaceDN w:val="0"/>
        <w:adjustRightInd w:val="0"/>
        <w:jc w:val="both"/>
        <w:rPr>
          <w:sz w:val="24"/>
          <w:szCs w:val="24"/>
        </w:rPr>
      </w:pPr>
    </w:p>
    <w:p w14:paraId="78427A01" w14:textId="77777777" w:rsidR="00D802C1" w:rsidRPr="001F7994" w:rsidRDefault="00D802C1" w:rsidP="001F7994">
      <w:pPr>
        <w:autoSpaceDE w:val="0"/>
        <w:autoSpaceDN w:val="0"/>
        <w:adjustRightInd w:val="0"/>
        <w:jc w:val="both"/>
        <w:rPr>
          <w:sz w:val="24"/>
          <w:szCs w:val="24"/>
        </w:rPr>
      </w:pPr>
    </w:p>
    <w:p w14:paraId="55B57995"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Követelmények az alapfokú évfolyamok elvégzése után</w:t>
      </w:r>
    </w:p>
    <w:p w14:paraId="2E061C3A" w14:textId="77777777" w:rsidR="001F7994" w:rsidRPr="001F7994" w:rsidRDefault="001F7994" w:rsidP="001F7994">
      <w:pPr>
        <w:autoSpaceDE w:val="0"/>
        <w:autoSpaceDN w:val="0"/>
        <w:adjustRightInd w:val="0"/>
        <w:jc w:val="both"/>
        <w:rPr>
          <w:sz w:val="24"/>
          <w:szCs w:val="24"/>
        </w:rPr>
      </w:pPr>
    </w:p>
    <w:p w14:paraId="3B75A168"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2ABDDF6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szobrászat– és a kerámiatörténet fontosabb állomásait, eredményeit, </w:t>
      </w:r>
    </w:p>
    <w:p w14:paraId="513178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kiemelkedő jelentőségű műveket, alkotásokat, és azok készítőit,</w:t>
      </w:r>
    </w:p>
    <w:p w14:paraId="71DCEB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szobor– és kerámiakészítés alapjait, a felhasznált anyagok tulajdonságait, felhasználási területét, a készítés technikáját, </w:t>
      </w:r>
    </w:p>
    <w:p w14:paraId="4354EF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forma és díszítmény összhangjára vonatkozó esztétikai követelményeket,</w:t>
      </w:r>
    </w:p>
    <w:p w14:paraId="2C6264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balesetvédelmi szabályokat,</w:t>
      </w:r>
    </w:p>
    <w:p w14:paraId="55B8C8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legfontosabb munkavédelmi tudnivalókat.</w:t>
      </w:r>
    </w:p>
    <w:p w14:paraId="2CF73897" w14:textId="77777777" w:rsidR="001F7994" w:rsidRPr="001F7994" w:rsidRDefault="001F7994" w:rsidP="001F7994">
      <w:pPr>
        <w:autoSpaceDE w:val="0"/>
        <w:autoSpaceDN w:val="0"/>
        <w:adjustRightInd w:val="0"/>
        <w:jc w:val="both"/>
        <w:rPr>
          <w:sz w:val="24"/>
          <w:szCs w:val="24"/>
        </w:rPr>
      </w:pPr>
    </w:p>
    <w:p w14:paraId="2342C4FC"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538BC00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anyagismeret birtokában a célnak legmegfelelőbb eljárást alkalmazni,</w:t>
      </w:r>
    </w:p>
    <w:p w14:paraId="3351B2A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életkorának megfelelően tapasztalatait, ismereteit beépíteni az alkotás folyamatába,</w:t>
      </w:r>
    </w:p>
    <w:p w14:paraId="603F13F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tárgyalkotás folyamatában a forma és díszítmény összhangját megteremteni,</w:t>
      </w:r>
    </w:p>
    <w:p w14:paraId="6EEDFB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tárgyakat, az anyag–funkció–forma szempontjai szerint értelmezni,</w:t>
      </w:r>
    </w:p>
    <w:p w14:paraId="3AD5E7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domborművet és kisplasztikát mintázni, faragni, építeni, térkonstrukciót készíteni,</w:t>
      </w:r>
    </w:p>
    <w:p w14:paraId="3B2EDF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különféle edénykészítési technikákat alkalmazni,</w:t>
      </w:r>
    </w:p>
    <w:p w14:paraId="103EA6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igényesen megoldani a kreatív feladatokat, az elképzeléseket a tervtől a kész munkáig,</w:t>
      </w:r>
    </w:p>
    <w:p w14:paraId="4E979B4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saját munkáit elemző módon értékelni, rendszerezni, dokumentálni,</w:t>
      </w:r>
    </w:p>
    <w:p w14:paraId="292C0A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helyes munkamenetet, munkavédelmi szabályokat következetesen betartani,</w:t>
      </w:r>
    </w:p>
    <w:p w14:paraId="19A6E31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együttműködni a munkafolyamat résztvevőivel.</w:t>
      </w:r>
    </w:p>
    <w:p w14:paraId="11434E36" w14:textId="77777777" w:rsidR="001F7994" w:rsidRPr="001F7994" w:rsidRDefault="001F7994" w:rsidP="001F7994">
      <w:pPr>
        <w:autoSpaceDE w:val="0"/>
        <w:autoSpaceDN w:val="0"/>
        <w:adjustRightInd w:val="0"/>
        <w:jc w:val="both"/>
        <w:rPr>
          <w:sz w:val="24"/>
          <w:szCs w:val="24"/>
        </w:rPr>
      </w:pPr>
      <w:r w:rsidRPr="001F7994">
        <w:rPr>
          <w:sz w:val="24"/>
          <w:szCs w:val="24"/>
        </w:rPr>
        <w:t>A tanuló rendelkezzen:</w:t>
      </w:r>
    </w:p>
    <w:p w14:paraId="5E1C25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 készségével,</w:t>
      </w:r>
    </w:p>
    <w:p w14:paraId="78D240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saját és más munkájának szóbeli, közösség előtti értékelésének képességével.</w:t>
      </w:r>
    </w:p>
    <w:p w14:paraId="34EED47D" w14:textId="77777777" w:rsidR="001F7994" w:rsidRPr="001F7994" w:rsidRDefault="001F7994" w:rsidP="001F7994">
      <w:pPr>
        <w:autoSpaceDE w:val="0"/>
        <w:autoSpaceDN w:val="0"/>
        <w:adjustRightInd w:val="0"/>
        <w:ind w:left="284" w:hanging="284"/>
        <w:jc w:val="both"/>
        <w:rPr>
          <w:sz w:val="24"/>
          <w:szCs w:val="24"/>
        </w:rPr>
      </w:pPr>
    </w:p>
    <w:p w14:paraId="495A7CA0"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alapvizsga követelményei</w:t>
      </w:r>
    </w:p>
    <w:p w14:paraId="2F6BEF53" w14:textId="77777777" w:rsidR="001F7994" w:rsidRPr="001F7994" w:rsidRDefault="001F7994" w:rsidP="001F7994">
      <w:pPr>
        <w:autoSpaceDE w:val="0"/>
        <w:autoSpaceDN w:val="0"/>
        <w:adjustRightInd w:val="0"/>
        <w:jc w:val="both"/>
        <w:rPr>
          <w:sz w:val="24"/>
          <w:szCs w:val="24"/>
        </w:rPr>
      </w:pPr>
    </w:p>
    <w:p w14:paraId="5AC91DE4"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708C8C64"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vizsgarészből áll.</w:t>
      </w:r>
    </w:p>
    <w:p w14:paraId="5AF2CCFD" w14:textId="77777777" w:rsidR="001F7994" w:rsidRPr="001F7994" w:rsidRDefault="001F7994" w:rsidP="001F7994">
      <w:pPr>
        <w:autoSpaceDE w:val="0"/>
        <w:autoSpaceDN w:val="0"/>
        <w:adjustRightInd w:val="0"/>
        <w:jc w:val="both"/>
        <w:rPr>
          <w:sz w:val="24"/>
          <w:szCs w:val="24"/>
        </w:rPr>
      </w:pPr>
    </w:p>
    <w:p w14:paraId="2FAEFF12"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 tantárgya és időtartama </w:t>
      </w:r>
    </w:p>
    <w:p w14:paraId="677C245D" w14:textId="77777777" w:rsidR="001F7994" w:rsidRPr="001F7994" w:rsidRDefault="001F7994" w:rsidP="001F7994">
      <w:pPr>
        <w:autoSpaceDE w:val="0"/>
        <w:autoSpaceDN w:val="0"/>
        <w:adjustRightInd w:val="0"/>
        <w:jc w:val="both"/>
        <w:rPr>
          <w:sz w:val="24"/>
          <w:szCs w:val="24"/>
        </w:rPr>
      </w:pPr>
      <w:r w:rsidRPr="001F7994">
        <w:rPr>
          <w:sz w:val="24"/>
          <w:szCs w:val="24"/>
        </w:rPr>
        <w:t xml:space="preserve">Szobrászat és kerámia műhelygyakorlat </w:t>
      </w:r>
    </w:p>
    <w:p w14:paraId="208BE0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 40 perc</w:t>
      </w:r>
    </w:p>
    <w:p w14:paraId="31408F1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tárgykészítés 140 perc</w:t>
      </w:r>
    </w:p>
    <w:p w14:paraId="14BEE2B1" w14:textId="77777777" w:rsidR="001F7994" w:rsidRPr="001F7994" w:rsidRDefault="001F7994" w:rsidP="001F7994">
      <w:pPr>
        <w:autoSpaceDE w:val="0"/>
        <w:autoSpaceDN w:val="0"/>
        <w:adjustRightInd w:val="0"/>
        <w:jc w:val="both"/>
        <w:rPr>
          <w:sz w:val="24"/>
          <w:szCs w:val="24"/>
        </w:rPr>
      </w:pPr>
    </w:p>
    <w:p w14:paraId="7A0B58A5"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2054A290"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vizsgafeladatot az intézmény úgy határozza meg, hogy a megoldásból mérhető legyen a tanuló tervező, plasztikai alkotó, képessége. A terv tükrözze a tanulónak a szobrászat és kerámiaművészet, anyagairól, műfaji sajátosságairól, esztétikai törvényszerűségeiről, </w:t>
      </w:r>
    </w:p>
    <w:p w14:paraId="69ED2216" w14:textId="77777777" w:rsidR="001F7994" w:rsidRPr="001F7994" w:rsidRDefault="001F7994" w:rsidP="001F7994">
      <w:pPr>
        <w:autoSpaceDE w:val="0"/>
        <w:autoSpaceDN w:val="0"/>
        <w:adjustRightInd w:val="0"/>
        <w:jc w:val="both"/>
        <w:rPr>
          <w:sz w:val="24"/>
          <w:szCs w:val="24"/>
        </w:rPr>
      </w:pPr>
      <w:r w:rsidRPr="001F7994">
        <w:rPr>
          <w:sz w:val="24"/>
          <w:szCs w:val="24"/>
        </w:rPr>
        <w:t>megszerzett ismeretét. A megvalósított tárgy mutassa be a tanuló szobrászati–, kerámiatechnikai jártasságát, tudását.</w:t>
      </w:r>
    </w:p>
    <w:p w14:paraId="49419389" w14:textId="77777777" w:rsidR="001F7994" w:rsidRPr="001F7994" w:rsidRDefault="001F7994" w:rsidP="001F7994">
      <w:pPr>
        <w:autoSpaceDE w:val="0"/>
        <w:autoSpaceDN w:val="0"/>
        <w:adjustRightInd w:val="0"/>
        <w:jc w:val="both"/>
        <w:rPr>
          <w:sz w:val="24"/>
          <w:szCs w:val="24"/>
        </w:rPr>
      </w:pPr>
      <w:r w:rsidRPr="001F7994">
        <w:rPr>
          <w:sz w:val="24"/>
          <w:szCs w:val="24"/>
        </w:rPr>
        <w:t>A szobrászat és kerámia műhelygyakorlat vizsga két részből tevődik össze:</w:t>
      </w:r>
    </w:p>
    <w:p w14:paraId="73C5DE09"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Tervezési dokumentációval együtt benyújtott kész tárgy, tárgycsoport a szobrászat vagy kerámia műfajából. </w:t>
      </w:r>
    </w:p>
    <w:p w14:paraId="08E3F55C" w14:textId="77777777" w:rsidR="001F7994" w:rsidRPr="001F7994" w:rsidRDefault="001F7994" w:rsidP="001F7994">
      <w:pPr>
        <w:autoSpaceDE w:val="0"/>
        <w:autoSpaceDN w:val="0"/>
        <w:adjustRightInd w:val="0"/>
        <w:jc w:val="both"/>
        <w:rPr>
          <w:sz w:val="24"/>
          <w:szCs w:val="24"/>
        </w:rPr>
      </w:pPr>
      <w:r w:rsidRPr="001F7994">
        <w:rPr>
          <w:sz w:val="24"/>
          <w:szCs w:val="24"/>
        </w:rPr>
        <w:t>A benyújtott vizsgamunka – tanári irányítással megvalósított – tervezési munka alapján elkészített alkotás, amely lehet:</w:t>
      </w:r>
    </w:p>
    <w:p w14:paraId="2C48881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mintázott, faragott, applikált dombormű terrakottából, gipszből, fából, vagy bármely más anyagból,</w:t>
      </w:r>
    </w:p>
    <w:p w14:paraId="7599A0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mintázott körplasztika, égetett agyagból, gipszből – mázazva, festve vagy patinázva,</w:t>
      </w:r>
    </w:p>
    <w:p w14:paraId="21B475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drótból, fából, hungarocellből, vagy egyéb szobrászati anyagból készített plasztika,</w:t>
      </w:r>
    </w:p>
    <w:p w14:paraId="230FFCB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felrakással, korongolással vagy egyéb technikával készült tárgy, tárgycsoport.  </w:t>
      </w:r>
    </w:p>
    <w:p w14:paraId="375FEB87" w14:textId="77777777" w:rsidR="001F7994" w:rsidRPr="001F7994" w:rsidRDefault="001F7994" w:rsidP="001F7994">
      <w:pPr>
        <w:autoSpaceDE w:val="0"/>
        <w:autoSpaceDN w:val="0"/>
        <w:adjustRightInd w:val="0"/>
        <w:jc w:val="both"/>
        <w:rPr>
          <w:sz w:val="24"/>
          <w:szCs w:val="24"/>
        </w:rPr>
      </w:pPr>
      <w:r w:rsidRPr="001F7994">
        <w:rPr>
          <w:sz w:val="24"/>
          <w:szCs w:val="24"/>
        </w:rPr>
        <w:t>A vizsgamunkát az alapfok utolsó évfolyamának szorgalmi ideje alatt, a második félévben kell elkészíteni, és a művészeti alapvizsga napját megelőzően tíz nappal kell a tanulónak leadnia a vizsgát szervező intézménynek.</w:t>
      </w:r>
    </w:p>
    <w:p w14:paraId="75DB6019" w14:textId="77777777" w:rsidR="001F7994" w:rsidRPr="001F7994" w:rsidRDefault="001F7994" w:rsidP="001F7994">
      <w:pPr>
        <w:autoSpaceDE w:val="0"/>
        <w:autoSpaceDN w:val="0"/>
        <w:adjustRightInd w:val="0"/>
        <w:jc w:val="both"/>
        <w:rPr>
          <w:sz w:val="24"/>
          <w:szCs w:val="24"/>
        </w:rPr>
      </w:pPr>
    </w:p>
    <w:p w14:paraId="7C0298E9" w14:textId="77777777" w:rsidR="001F7994" w:rsidRPr="001F7994" w:rsidRDefault="001F7994" w:rsidP="001F7994">
      <w:pPr>
        <w:autoSpaceDE w:val="0"/>
        <w:autoSpaceDN w:val="0"/>
        <w:adjustRightInd w:val="0"/>
        <w:jc w:val="both"/>
        <w:rPr>
          <w:sz w:val="24"/>
          <w:szCs w:val="24"/>
        </w:rPr>
      </w:pPr>
      <w:r w:rsidRPr="001F7994">
        <w:rPr>
          <w:sz w:val="24"/>
          <w:szCs w:val="24"/>
        </w:rPr>
        <w:t xml:space="preserve">B) Az alapvizsga helyszínén, ideje alatt önállóan elkészített tárgy, tárgycsoport a szobrászat vagy kerámia műfajából. </w:t>
      </w:r>
    </w:p>
    <w:p w14:paraId="0AB13030" w14:textId="77777777" w:rsidR="001F7994" w:rsidRPr="001F7994" w:rsidRDefault="001F7994" w:rsidP="001F7994">
      <w:pPr>
        <w:autoSpaceDE w:val="0"/>
        <w:autoSpaceDN w:val="0"/>
        <w:adjustRightInd w:val="0"/>
        <w:jc w:val="both"/>
        <w:rPr>
          <w:sz w:val="24"/>
          <w:szCs w:val="24"/>
        </w:rPr>
      </w:pPr>
      <w:r w:rsidRPr="001F7994">
        <w:rPr>
          <w:sz w:val="24"/>
          <w:szCs w:val="24"/>
        </w:rPr>
        <w:t>Az intézmény által meghatározott vizsgafeladat tervvázlat alapján, agyagból vagy egyéb szobrászati anyagból, szabadon választott mintázási, konstruálási, felületdíszítési technikával létrehozott alkotás, amely lehet:</w:t>
      </w:r>
    </w:p>
    <w:p w14:paraId="4A9259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figurális vagy nonfiguratív plakett, dombormű,  </w:t>
      </w:r>
    </w:p>
    <w:p w14:paraId="6B829E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korongozott vagy más technikával készített edény,</w:t>
      </w:r>
    </w:p>
    <w:p w14:paraId="0D0D9F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szobrászatban és a kerámiában használatos eljárások valamelyikével, vagy ötvözésével készült plasztika.</w:t>
      </w:r>
    </w:p>
    <w:p w14:paraId="5EB920D1" w14:textId="77777777" w:rsidR="001F7994" w:rsidRPr="001F7994" w:rsidRDefault="001F7994" w:rsidP="001F7994">
      <w:pPr>
        <w:autoSpaceDE w:val="0"/>
        <w:autoSpaceDN w:val="0"/>
        <w:adjustRightInd w:val="0"/>
        <w:jc w:val="both"/>
        <w:rPr>
          <w:sz w:val="24"/>
          <w:szCs w:val="24"/>
        </w:rPr>
      </w:pPr>
    </w:p>
    <w:p w14:paraId="7F2CD07B"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754707B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tervezési, plasztikai tárgyformáló készség,</w:t>
      </w:r>
    </w:p>
    <w:p w14:paraId="41004C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alapvető anyag–, eszköz– és szerszámhasználati ismeret, jártasság,</w:t>
      </w:r>
    </w:p>
    <w:p w14:paraId="4394F3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 és kerámia alapvető technikáinak ismerete, gyakorlati alkalmazása,</w:t>
      </w:r>
    </w:p>
    <w:p w14:paraId="4440CFB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térformálás, konstruáló és kompozíciós készség,</w:t>
      </w:r>
    </w:p>
    <w:p w14:paraId="056DBA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tartalomnak megfelelő anyag, forma, technika és kifejezésmód megválasztása és használata,</w:t>
      </w:r>
    </w:p>
    <w:p w14:paraId="5D9E9F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elkészült munka összhangja.</w:t>
      </w:r>
    </w:p>
    <w:p w14:paraId="296108EB" w14:textId="77777777" w:rsidR="001F7994" w:rsidRPr="001F7994" w:rsidRDefault="001F7994" w:rsidP="001F7994">
      <w:pPr>
        <w:autoSpaceDE w:val="0"/>
        <w:autoSpaceDN w:val="0"/>
        <w:adjustRightInd w:val="0"/>
        <w:ind w:left="284" w:hanging="284"/>
        <w:jc w:val="both"/>
        <w:rPr>
          <w:sz w:val="24"/>
          <w:szCs w:val="24"/>
        </w:rPr>
      </w:pPr>
    </w:p>
    <w:p w14:paraId="0A9FDB05"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31A1F269" w14:textId="77777777" w:rsidR="001F7994" w:rsidRPr="001F7994" w:rsidRDefault="001F7994" w:rsidP="001F7994">
      <w:pPr>
        <w:autoSpaceDE w:val="0"/>
        <w:autoSpaceDN w:val="0"/>
        <w:adjustRightInd w:val="0"/>
        <w:jc w:val="both"/>
        <w:rPr>
          <w:sz w:val="24"/>
          <w:szCs w:val="24"/>
        </w:rPr>
      </w:pPr>
    </w:p>
    <w:p w14:paraId="2CDD6456"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445F07F1" w14:textId="77777777" w:rsidR="001F7994" w:rsidRPr="001F7994" w:rsidRDefault="001F7994" w:rsidP="001F7994">
      <w:pPr>
        <w:autoSpaceDE w:val="0"/>
        <w:autoSpaceDN w:val="0"/>
        <w:adjustRightInd w:val="0"/>
        <w:jc w:val="both"/>
        <w:rPr>
          <w:sz w:val="24"/>
          <w:szCs w:val="24"/>
        </w:rPr>
      </w:pPr>
    </w:p>
    <w:p w14:paraId="0CC07415" w14:textId="77777777" w:rsidR="001F7994" w:rsidRPr="001F7994" w:rsidRDefault="001F7994" w:rsidP="001F7994">
      <w:pPr>
        <w:autoSpaceDE w:val="0"/>
        <w:autoSpaceDN w:val="0"/>
        <w:adjustRightInd w:val="0"/>
        <w:jc w:val="both"/>
        <w:rPr>
          <w:sz w:val="24"/>
          <w:szCs w:val="24"/>
        </w:rPr>
      </w:pPr>
      <w:r w:rsidRPr="001F7994">
        <w:rPr>
          <w:sz w:val="24"/>
          <w:szCs w:val="24"/>
        </w:rPr>
        <w:t xml:space="preserve">Fejlesztési feladatok </w:t>
      </w:r>
    </w:p>
    <w:p w14:paraId="4E3200B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 megismertetése</w:t>
      </w:r>
    </w:p>
    <w:p w14:paraId="6F51C0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tárgyalkotó eljárások megismertetése és gyakoroltatása alapszinten</w:t>
      </w:r>
    </w:p>
    <w:p w14:paraId="2E4A10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tanév során megismertetett új fogalmak megértetése és elsajátíttatása a tanulóval, hogy azokat a gyakorlatban helyesen tudja alkalmazni. </w:t>
      </w:r>
    </w:p>
    <w:p w14:paraId="6A744E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Rajzi gyűjtés nyomán vázlat és tervkészítéshez szükséges ismeretek elsajátíttatása </w:t>
      </w:r>
    </w:p>
    <w:p w14:paraId="0B0510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Felrakással vagy korongolással öblös tárgy elkészítése </w:t>
      </w:r>
    </w:p>
    <w:p w14:paraId="5C50106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egyszerű gipszforma készítés és sokszorosításhoz szükséges készség, képesség kialakítása </w:t>
      </w:r>
    </w:p>
    <w:p w14:paraId="06920781" w14:textId="77777777" w:rsidR="001F7994" w:rsidRPr="001F7994" w:rsidRDefault="001F7994" w:rsidP="001F7994">
      <w:pPr>
        <w:autoSpaceDE w:val="0"/>
        <w:autoSpaceDN w:val="0"/>
        <w:adjustRightInd w:val="0"/>
        <w:ind w:left="284" w:hanging="284"/>
        <w:jc w:val="both"/>
        <w:rPr>
          <w:sz w:val="24"/>
          <w:szCs w:val="24"/>
        </w:rPr>
      </w:pPr>
    </w:p>
    <w:p w14:paraId="2B3689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szobrász–kerámia tevékenységhez kapcsolódó baleset–, munka– és környezetvédelmi szabályok és azok gyakorlati alkalmazásának megismertetése </w:t>
      </w:r>
    </w:p>
    <w:p w14:paraId="663E139B" w14:textId="77777777" w:rsidR="001F7994" w:rsidRPr="001F7994" w:rsidRDefault="001F7994" w:rsidP="001F7994">
      <w:pPr>
        <w:autoSpaceDE w:val="0"/>
        <w:autoSpaceDN w:val="0"/>
        <w:adjustRightInd w:val="0"/>
        <w:jc w:val="both"/>
        <w:rPr>
          <w:sz w:val="24"/>
          <w:szCs w:val="24"/>
        </w:rPr>
      </w:pPr>
    </w:p>
    <w:p w14:paraId="768309D5"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1C1D1922" w14:textId="77777777" w:rsidR="001F7994" w:rsidRPr="001F7994" w:rsidRDefault="001F7994" w:rsidP="001F7994">
      <w:pPr>
        <w:autoSpaceDE w:val="0"/>
        <w:autoSpaceDN w:val="0"/>
        <w:adjustRightInd w:val="0"/>
        <w:jc w:val="both"/>
        <w:rPr>
          <w:sz w:val="24"/>
          <w:szCs w:val="24"/>
        </w:rPr>
      </w:pPr>
      <w:r w:rsidRPr="001F7994">
        <w:rPr>
          <w:sz w:val="24"/>
          <w:szCs w:val="24"/>
        </w:rPr>
        <w:t>Szobrászat és kerámia ismeretek</w:t>
      </w:r>
    </w:p>
    <w:p w14:paraId="2359DE4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megoldott feladatok során elsajátított plasztikai és kerámiaformáláshoz illeszthető művészettörténeti ismeretek</w:t>
      </w:r>
    </w:p>
    <w:p w14:paraId="49B13B16" w14:textId="77777777" w:rsidR="001F7994" w:rsidRPr="001F7994" w:rsidRDefault="001F7994" w:rsidP="001F7994">
      <w:pPr>
        <w:autoSpaceDE w:val="0"/>
        <w:autoSpaceDN w:val="0"/>
        <w:adjustRightInd w:val="0"/>
        <w:jc w:val="both"/>
        <w:rPr>
          <w:sz w:val="24"/>
          <w:szCs w:val="24"/>
        </w:rPr>
      </w:pPr>
      <w:r w:rsidRPr="001F7994">
        <w:rPr>
          <w:sz w:val="24"/>
          <w:szCs w:val="24"/>
        </w:rPr>
        <w:t>A fény és árnyék szerepe a plasztikában</w:t>
      </w:r>
    </w:p>
    <w:p w14:paraId="2F34870C" w14:textId="77777777" w:rsidR="001F7994" w:rsidRPr="001F7994" w:rsidRDefault="001F7994" w:rsidP="001F7994">
      <w:pPr>
        <w:autoSpaceDE w:val="0"/>
        <w:autoSpaceDN w:val="0"/>
        <w:adjustRightInd w:val="0"/>
        <w:jc w:val="both"/>
        <w:rPr>
          <w:sz w:val="24"/>
          <w:szCs w:val="24"/>
        </w:rPr>
      </w:pPr>
      <w:r w:rsidRPr="001F7994">
        <w:rPr>
          <w:sz w:val="24"/>
          <w:szCs w:val="24"/>
        </w:rPr>
        <w:t>A ritmus</w:t>
      </w:r>
    </w:p>
    <w:p w14:paraId="0D2D98DA" w14:textId="77777777" w:rsidR="001F7994" w:rsidRPr="001F7994" w:rsidRDefault="001F7994" w:rsidP="001F7994">
      <w:pPr>
        <w:autoSpaceDE w:val="0"/>
        <w:autoSpaceDN w:val="0"/>
        <w:adjustRightInd w:val="0"/>
        <w:jc w:val="both"/>
        <w:rPr>
          <w:sz w:val="24"/>
          <w:szCs w:val="24"/>
        </w:rPr>
      </w:pPr>
      <w:r w:rsidRPr="001F7994">
        <w:rPr>
          <w:sz w:val="24"/>
          <w:szCs w:val="24"/>
        </w:rPr>
        <w:t>A geometrikus forma</w:t>
      </w:r>
    </w:p>
    <w:p w14:paraId="294D8D3B" w14:textId="77777777" w:rsidR="001F7994" w:rsidRPr="001F7994" w:rsidRDefault="001F7994" w:rsidP="001F7994">
      <w:pPr>
        <w:autoSpaceDE w:val="0"/>
        <w:autoSpaceDN w:val="0"/>
        <w:adjustRightInd w:val="0"/>
        <w:jc w:val="both"/>
        <w:rPr>
          <w:sz w:val="24"/>
          <w:szCs w:val="24"/>
        </w:rPr>
      </w:pPr>
      <w:r w:rsidRPr="001F7994">
        <w:rPr>
          <w:sz w:val="24"/>
          <w:szCs w:val="24"/>
        </w:rPr>
        <w:t>A szín jelentősége a szobrászatban és kerámiában</w:t>
      </w:r>
    </w:p>
    <w:p w14:paraId="1F2FE674" w14:textId="77777777" w:rsidR="001F7994" w:rsidRPr="001F7994" w:rsidRDefault="001F7994" w:rsidP="001F7994">
      <w:pPr>
        <w:autoSpaceDE w:val="0"/>
        <w:autoSpaceDN w:val="0"/>
        <w:adjustRightInd w:val="0"/>
        <w:jc w:val="both"/>
        <w:rPr>
          <w:sz w:val="24"/>
          <w:szCs w:val="24"/>
        </w:rPr>
      </w:pPr>
      <w:r w:rsidRPr="001F7994">
        <w:rPr>
          <w:sz w:val="24"/>
          <w:szCs w:val="24"/>
        </w:rPr>
        <w:t>A stilizálás és a kompozíció fogalma, törvényszerűségei, a jel fogalma</w:t>
      </w:r>
    </w:p>
    <w:p w14:paraId="0BA8B7B3" w14:textId="77777777" w:rsidR="001F7994" w:rsidRPr="001F7994" w:rsidRDefault="001F7994" w:rsidP="001F7994">
      <w:pPr>
        <w:autoSpaceDE w:val="0"/>
        <w:autoSpaceDN w:val="0"/>
        <w:adjustRightInd w:val="0"/>
        <w:jc w:val="both"/>
        <w:rPr>
          <w:sz w:val="24"/>
          <w:szCs w:val="24"/>
        </w:rPr>
      </w:pPr>
      <w:r w:rsidRPr="001F7994">
        <w:rPr>
          <w:sz w:val="24"/>
          <w:szCs w:val="24"/>
        </w:rPr>
        <w:t>A díszítmények eredete</w:t>
      </w:r>
    </w:p>
    <w:p w14:paraId="629C1369" w14:textId="77777777" w:rsidR="001F7994" w:rsidRPr="001F7994" w:rsidRDefault="001F7994" w:rsidP="001F7994">
      <w:pPr>
        <w:autoSpaceDE w:val="0"/>
        <w:autoSpaceDN w:val="0"/>
        <w:adjustRightInd w:val="0"/>
        <w:jc w:val="both"/>
        <w:rPr>
          <w:sz w:val="24"/>
          <w:szCs w:val="24"/>
        </w:rPr>
      </w:pPr>
      <w:r w:rsidRPr="001F7994">
        <w:rPr>
          <w:sz w:val="24"/>
          <w:szCs w:val="24"/>
        </w:rPr>
        <w:t>A monogram, a címer</w:t>
      </w:r>
    </w:p>
    <w:p w14:paraId="18A184A1" w14:textId="77777777" w:rsidR="001F7994" w:rsidRPr="001F7994" w:rsidRDefault="001F7994" w:rsidP="001F7994">
      <w:pPr>
        <w:autoSpaceDE w:val="0"/>
        <w:autoSpaceDN w:val="0"/>
        <w:adjustRightInd w:val="0"/>
        <w:jc w:val="both"/>
        <w:rPr>
          <w:sz w:val="24"/>
          <w:szCs w:val="24"/>
        </w:rPr>
      </w:pPr>
      <w:r w:rsidRPr="001F7994">
        <w:rPr>
          <w:sz w:val="24"/>
          <w:szCs w:val="24"/>
        </w:rPr>
        <w:t>Könyvtári és múzeumi anyaggyűjtés</w:t>
      </w:r>
    </w:p>
    <w:p w14:paraId="0769D408" w14:textId="77777777" w:rsidR="001F7994" w:rsidRPr="001F7994" w:rsidRDefault="001F7994" w:rsidP="001F7994">
      <w:pPr>
        <w:autoSpaceDE w:val="0"/>
        <w:autoSpaceDN w:val="0"/>
        <w:adjustRightInd w:val="0"/>
        <w:jc w:val="both"/>
        <w:rPr>
          <w:sz w:val="24"/>
          <w:szCs w:val="24"/>
        </w:rPr>
      </w:pPr>
      <w:r w:rsidRPr="001F7994">
        <w:rPr>
          <w:sz w:val="24"/>
          <w:szCs w:val="24"/>
        </w:rPr>
        <w:t>Az agyag összetétele, anyagszerkezete</w:t>
      </w:r>
    </w:p>
    <w:p w14:paraId="01F7EB96" w14:textId="77777777" w:rsidR="001F7994" w:rsidRPr="001F7994" w:rsidRDefault="001F7994" w:rsidP="001F7994">
      <w:pPr>
        <w:autoSpaceDE w:val="0"/>
        <w:autoSpaceDN w:val="0"/>
        <w:adjustRightInd w:val="0"/>
        <w:jc w:val="both"/>
        <w:rPr>
          <w:sz w:val="24"/>
          <w:szCs w:val="24"/>
        </w:rPr>
      </w:pPr>
      <w:r w:rsidRPr="001F7994">
        <w:rPr>
          <w:sz w:val="24"/>
          <w:szCs w:val="24"/>
        </w:rPr>
        <w:t>Kerámiatárgy készítésének munkafolyamata – agyaggyúrás, formaadási eljárások, szárítás, mázazás égetés rendje</w:t>
      </w:r>
    </w:p>
    <w:p w14:paraId="1F158135" w14:textId="77777777" w:rsidR="001F7994" w:rsidRPr="001F7994" w:rsidRDefault="001F7994" w:rsidP="001F7994">
      <w:pPr>
        <w:autoSpaceDE w:val="0"/>
        <w:autoSpaceDN w:val="0"/>
        <w:adjustRightInd w:val="0"/>
        <w:jc w:val="both"/>
        <w:rPr>
          <w:sz w:val="24"/>
          <w:szCs w:val="24"/>
        </w:rPr>
      </w:pPr>
      <w:r w:rsidRPr="001F7994">
        <w:rPr>
          <w:sz w:val="24"/>
          <w:szCs w:val="24"/>
        </w:rPr>
        <w:t>Égetési alapismeretek</w:t>
      </w:r>
    </w:p>
    <w:p w14:paraId="170A8C13" w14:textId="77777777" w:rsidR="001F7994" w:rsidRPr="001F7994" w:rsidRDefault="001F7994" w:rsidP="001F7994">
      <w:pPr>
        <w:autoSpaceDE w:val="0"/>
        <w:autoSpaceDN w:val="0"/>
        <w:adjustRightInd w:val="0"/>
        <w:jc w:val="both"/>
        <w:rPr>
          <w:sz w:val="24"/>
          <w:szCs w:val="24"/>
        </w:rPr>
      </w:pPr>
      <w:r w:rsidRPr="001F7994">
        <w:rPr>
          <w:sz w:val="24"/>
          <w:szCs w:val="24"/>
        </w:rPr>
        <w:t>Baleset–, munka– és környezetvédelmi ismeretek</w:t>
      </w:r>
    </w:p>
    <w:p w14:paraId="0AAC79C4" w14:textId="77777777" w:rsidR="001F7994" w:rsidRPr="001F7994" w:rsidRDefault="001F7994" w:rsidP="001F7994">
      <w:pPr>
        <w:autoSpaceDE w:val="0"/>
        <w:autoSpaceDN w:val="0"/>
        <w:adjustRightInd w:val="0"/>
        <w:jc w:val="both"/>
        <w:rPr>
          <w:sz w:val="24"/>
          <w:szCs w:val="24"/>
        </w:rPr>
      </w:pPr>
    </w:p>
    <w:p w14:paraId="15C804E9"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357114AB" w14:textId="77777777" w:rsidR="001F7994" w:rsidRPr="001F7994" w:rsidRDefault="001F7994" w:rsidP="001F7994">
      <w:pPr>
        <w:autoSpaceDE w:val="0"/>
        <w:autoSpaceDN w:val="0"/>
        <w:adjustRightInd w:val="0"/>
        <w:jc w:val="both"/>
        <w:rPr>
          <w:sz w:val="24"/>
          <w:szCs w:val="24"/>
        </w:rPr>
      </w:pPr>
      <w:r w:rsidRPr="001F7994">
        <w:rPr>
          <w:sz w:val="24"/>
          <w:szCs w:val="24"/>
        </w:rPr>
        <w:t xml:space="preserve">Szobrászat–kerámia gyakorlatok </w:t>
      </w:r>
    </w:p>
    <w:p w14:paraId="4E32BC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Kötött és szabad formálás összekapcsolása</w:t>
      </w:r>
    </w:p>
    <w:p w14:paraId="0B77BA8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Préselés agyagból</w:t>
      </w:r>
    </w:p>
    <w:p w14:paraId="0B3A75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Engobozás, mázazás, égetés</w:t>
      </w:r>
    </w:p>
    <w:p w14:paraId="5CAB2D8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Gipszbe vésett monogram tervezése, kivitelezése</w:t>
      </w:r>
    </w:p>
    <w:p w14:paraId="2DFF62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anyagok viselkedésének vizsgálata: növekedés–zsugorodás, kemény–lágy, kopás–csiszolódás</w:t>
      </w:r>
    </w:p>
    <w:p w14:paraId="397382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Formaalakító természeti erők megfigyelése, rajzi leképzése</w:t>
      </w:r>
    </w:p>
    <w:p w14:paraId="1F6332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Egyszerű szerkezetek építése: drótból, dróthálóból, papírból</w:t>
      </w:r>
    </w:p>
    <w:p w14:paraId="3B8ED70C" w14:textId="77777777" w:rsidR="001F7994" w:rsidRPr="001F7994" w:rsidRDefault="001F7994" w:rsidP="001F7994">
      <w:pPr>
        <w:autoSpaceDE w:val="0"/>
        <w:autoSpaceDN w:val="0"/>
        <w:adjustRightInd w:val="0"/>
        <w:jc w:val="both"/>
        <w:rPr>
          <w:sz w:val="24"/>
          <w:szCs w:val="24"/>
        </w:rPr>
      </w:pPr>
    </w:p>
    <w:p w14:paraId="71DCBDF9" w14:textId="77777777" w:rsidR="001F7994" w:rsidRPr="001F7994" w:rsidRDefault="001F7994" w:rsidP="001F7994">
      <w:pPr>
        <w:autoSpaceDE w:val="0"/>
        <w:autoSpaceDN w:val="0"/>
        <w:adjustRightInd w:val="0"/>
        <w:jc w:val="both"/>
        <w:rPr>
          <w:sz w:val="24"/>
          <w:szCs w:val="24"/>
        </w:rPr>
      </w:pPr>
      <w:r w:rsidRPr="001F7994">
        <w:rPr>
          <w:sz w:val="24"/>
          <w:szCs w:val="24"/>
        </w:rPr>
        <w:t>Különböző művészettörténeti korokból való padlólapok másolása</w:t>
      </w:r>
    </w:p>
    <w:p w14:paraId="3C70F8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Gyűjtőmunka alapján padlólap másolás</w:t>
      </w:r>
    </w:p>
    <w:p w14:paraId="55041B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Tervrajz átmásolása gipszlapra</w:t>
      </w:r>
    </w:p>
    <w:p w14:paraId="19A740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Negatív vésés, pozitív gipszöntés</w:t>
      </w:r>
    </w:p>
    <w:p w14:paraId="406BCB5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Mindkét modellről gipszforma vétel</w:t>
      </w:r>
    </w:p>
    <w:p w14:paraId="026558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Bepréseléssel a sokszorosítás gyakorlása</w:t>
      </w:r>
    </w:p>
    <w:p w14:paraId="04FEE6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Engobozás, zsengélő égetés</w:t>
      </w:r>
    </w:p>
    <w:p w14:paraId="41EEFACE" w14:textId="77777777" w:rsidR="001F7994" w:rsidRPr="001F7994" w:rsidRDefault="001F7994" w:rsidP="001F7994">
      <w:pPr>
        <w:autoSpaceDE w:val="0"/>
        <w:autoSpaceDN w:val="0"/>
        <w:adjustRightInd w:val="0"/>
        <w:jc w:val="both"/>
        <w:rPr>
          <w:sz w:val="24"/>
          <w:szCs w:val="24"/>
        </w:rPr>
      </w:pPr>
    </w:p>
    <w:p w14:paraId="08188B59" w14:textId="77777777" w:rsidR="001F7994" w:rsidRPr="001F7994" w:rsidRDefault="001F7994" w:rsidP="001F7994">
      <w:pPr>
        <w:autoSpaceDE w:val="0"/>
        <w:autoSpaceDN w:val="0"/>
        <w:adjustRightInd w:val="0"/>
        <w:jc w:val="both"/>
        <w:rPr>
          <w:sz w:val="24"/>
          <w:szCs w:val="24"/>
        </w:rPr>
      </w:pPr>
      <w:r w:rsidRPr="001F7994">
        <w:rPr>
          <w:sz w:val="24"/>
          <w:szCs w:val="24"/>
        </w:rPr>
        <w:t>Tárgyelemzés</w:t>
      </w:r>
    </w:p>
    <w:p w14:paraId="30A6915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elkészült padlólap elemzése</w:t>
      </w:r>
    </w:p>
    <w:p w14:paraId="0122F0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funkció–forma–anyag és díszítmény megjelenési formáinak értelmezése</w:t>
      </w:r>
    </w:p>
    <w:p w14:paraId="31411439" w14:textId="77777777" w:rsidR="001F7994" w:rsidRPr="001F7994" w:rsidRDefault="001F7994" w:rsidP="001F7994">
      <w:pPr>
        <w:autoSpaceDE w:val="0"/>
        <w:autoSpaceDN w:val="0"/>
        <w:adjustRightInd w:val="0"/>
        <w:jc w:val="both"/>
        <w:rPr>
          <w:sz w:val="24"/>
          <w:szCs w:val="24"/>
        </w:rPr>
      </w:pPr>
    </w:p>
    <w:p w14:paraId="28B194C4" w14:textId="77777777" w:rsidR="001F7994" w:rsidRPr="001F7994" w:rsidRDefault="001F7994" w:rsidP="001F7994">
      <w:pPr>
        <w:autoSpaceDE w:val="0"/>
        <w:autoSpaceDN w:val="0"/>
        <w:adjustRightInd w:val="0"/>
        <w:jc w:val="both"/>
        <w:rPr>
          <w:sz w:val="24"/>
          <w:szCs w:val="24"/>
        </w:rPr>
      </w:pPr>
      <w:r w:rsidRPr="001F7994">
        <w:rPr>
          <w:sz w:val="24"/>
          <w:szCs w:val="24"/>
        </w:rPr>
        <w:t>Nagyítás</w:t>
      </w:r>
    </w:p>
    <w:p w14:paraId="3FA4F6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Kirándulás során gyűjtött vízkoptatta kavicsok, kövek felnagyításával agyagszobrok alkotása</w:t>
      </w:r>
    </w:p>
    <w:p w14:paraId="36980B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Kézzel épített, felrakott formák</w:t>
      </w:r>
    </w:p>
    <w:p w14:paraId="020430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Színezés engobbal és mázakkal, égetés </w:t>
      </w:r>
    </w:p>
    <w:p w14:paraId="75D1239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felnagyított természeti formák újraalkotása drótból, dróthálóból, papírból</w:t>
      </w:r>
    </w:p>
    <w:p w14:paraId="734ECF50" w14:textId="77777777" w:rsidR="001F7994" w:rsidRPr="001F7994" w:rsidRDefault="001F7994" w:rsidP="001F7994">
      <w:pPr>
        <w:autoSpaceDE w:val="0"/>
        <w:autoSpaceDN w:val="0"/>
        <w:adjustRightInd w:val="0"/>
        <w:jc w:val="both"/>
        <w:rPr>
          <w:sz w:val="24"/>
          <w:szCs w:val="24"/>
        </w:rPr>
      </w:pPr>
    </w:p>
    <w:p w14:paraId="31742C12" w14:textId="77777777" w:rsidR="001F7994" w:rsidRPr="001F7994" w:rsidRDefault="001F7994" w:rsidP="001F7994">
      <w:pPr>
        <w:autoSpaceDE w:val="0"/>
        <w:autoSpaceDN w:val="0"/>
        <w:adjustRightInd w:val="0"/>
        <w:jc w:val="both"/>
        <w:rPr>
          <w:sz w:val="24"/>
          <w:szCs w:val="24"/>
        </w:rPr>
      </w:pPr>
      <w:r w:rsidRPr="001F7994">
        <w:rPr>
          <w:sz w:val="24"/>
          <w:szCs w:val="24"/>
        </w:rPr>
        <w:t>Szabad és kötött formálás összekapcsolása</w:t>
      </w:r>
    </w:p>
    <w:p w14:paraId="50CB79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Figurális agyagplasztika kézi korongon felrakott edény részeként való alkalmazása</w:t>
      </w:r>
    </w:p>
    <w:p w14:paraId="29085C4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 és anyaggyűjtés látványszerű rajz segítségével</w:t>
      </w:r>
    </w:p>
    <w:p w14:paraId="40C82B77" w14:textId="77777777" w:rsidR="001F7994" w:rsidRDefault="001F7994" w:rsidP="001F7994">
      <w:pPr>
        <w:autoSpaceDE w:val="0"/>
        <w:autoSpaceDN w:val="0"/>
        <w:adjustRightInd w:val="0"/>
        <w:jc w:val="both"/>
        <w:rPr>
          <w:sz w:val="24"/>
          <w:szCs w:val="24"/>
        </w:rPr>
      </w:pPr>
    </w:p>
    <w:p w14:paraId="171565FE" w14:textId="77777777" w:rsidR="00013657" w:rsidRPr="001F7994" w:rsidRDefault="00013657" w:rsidP="001F7994">
      <w:pPr>
        <w:autoSpaceDE w:val="0"/>
        <w:autoSpaceDN w:val="0"/>
        <w:adjustRightInd w:val="0"/>
        <w:jc w:val="both"/>
        <w:rPr>
          <w:sz w:val="24"/>
          <w:szCs w:val="24"/>
        </w:rPr>
      </w:pPr>
    </w:p>
    <w:p w14:paraId="5A3845C0"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 rendezés</w:t>
      </w:r>
    </w:p>
    <w:p w14:paraId="3BD8C8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tanév során készült munkák közös értékelése, válogatása</w:t>
      </w:r>
    </w:p>
    <w:p w14:paraId="069339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Záró kiállítás rendezése szaktanári irányítással</w:t>
      </w:r>
    </w:p>
    <w:p w14:paraId="59040B72" w14:textId="77777777" w:rsidR="001F7994" w:rsidRPr="001F7994" w:rsidRDefault="001F7994" w:rsidP="001F7994">
      <w:pPr>
        <w:autoSpaceDE w:val="0"/>
        <w:autoSpaceDN w:val="0"/>
        <w:adjustRightInd w:val="0"/>
        <w:jc w:val="both"/>
        <w:rPr>
          <w:sz w:val="24"/>
          <w:szCs w:val="24"/>
        </w:rPr>
      </w:pPr>
    </w:p>
    <w:p w14:paraId="0B37E770"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7AB6710D"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441BF6D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példákat.</w:t>
      </w:r>
    </w:p>
    <w:p w14:paraId="7FDA28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használat során megismert különböző anyagok tulajdonságait, jellegzetességeit.</w:t>
      </w:r>
    </w:p>
    <w:p w14:paraId="6F4D6A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 szakmához kapcsolódó baleset–, munka– és környezetvédelmi szabályokat és a gyakorlatban alkalmazza azokat. </w:t>
      </w:r>
    </w:p>
    <w:p w14:paraId="07EF7AB3"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0942CE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alkalmazni alapszinten az elsajátított tárgykészítési technikákat.</w:t>
      </w:r>
    </w:p>
    <w:p w14:paraId="62FD2F9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rajzi gyűjtés nyomán tervet, vázlatot készíteni </w:t>
      </w:r>
    </w:p>
    <w:p w14:paraId="26182D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felrakással vagy korongolással öblös tárgyat (tárgyakat) elkészíteni.</w:t>
      </w:r>
    </w:p>
    <w:p w14:paraId="0899E35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tanév során megismert új fogalmakat a gyakorlatban helyesen alkalmazni. </w:t>
      </w:r>
    </w:p>
    <w:p w14:paraId="12B3EA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gipszformát készíteni, és tárgyakat sokszorosítani.</w:t>
      </w:r>
    </w:p>
    <w:p w14:paraId="1B30A0C8" w14:textId="77777777" w:rsidR="001F7994" w:rsidRPr="001F7994" w:rsidRDefault="001F7994" w:rsidP="001F7994">
      <w:pPr>
        <w:autoSpaceDE w:val="0"/>
        <w:autoSpaceDN w:val="0"/>
        <w:adjustRightInd w:val="0"/>
        <w:ind w:left="284" w:hanging="284"/>
        <w:jc w:val="both"/>
        <w:rPr>
          <w:sz w:val="24"/>
          <w:szCs w:val="24"/>
        </w:rPr>
      </w:pPr>
    </w:p>
    <w:p w14:paraId="3394E875"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72A69523" w14:textId="77777777" w:rsidR="001F7994" w:rsidRPr="001F7994" w:rsidRDefault="001F7994" w:rsidP="001F7994">
      <w:pPr>
        <w:autoSpaceDE w:val="0"/>
        <w:autoSpaceDN w:val="0"/>
        <w:adjustRightInd w:val="0"/>
        <w:jc w:val="both"/>
        <w:rPr>
          <w:sz w:val="24"/>
          <w:szCs w:val="24"/>
        </w:rPr>
      </w:pPr>
    </w:p>
    <w:p w14:paraId="7BB4483D" w14:textId="77777777" w:rsidR="001F7994" w:rsidRPr="001F7994" w:rsidRDefault="001F7994" w:rsidP="001F7994">
      <w:pPr>
        <w:autoSpaceDE w:val="0"/>
        <w:autoSpaceDN w:val="0"/>
        <w:adjustRightInd w:val="0"/>
        <w:jc w:val="both"/>
        <w:rPr>
          <w:sz w:val="24"/>
          <w:szCs w:val="24"/>
        </w:rPr>
      </w:pPr>
      <w:r w:rsidRPr="001F7994">
        <w:rPr>
          <w:sz w:val="24"/>
          <w:szCs w:val="24"/>
        </w:rPr>
        <w:t xml:space="preserve">Fejlesztési feladatok </w:t>
      </w:r>
    </w:p>
    <w:p w14:paraId="4E4434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 megismertetése</w:t>
      </w:r>
    </w:p>
    <w:p w14:paraId="29B185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különböző tárgykészítési technikák megismertetése és gyakoroltatása </w:t>
      </w:r>
    </w:p>
    <w:p w14:paraId="1A69FC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tárgykészítés során eltérő mintaszervezési megoldások alkalmazásának megismertetése</w:t>
      </w:r>
    </w:p>
    <w:p w14:paraId="6F170C0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sorolható csempék és reliefek elkészítésénél a különböző módszerek elsajátíttatása </w:t>
      </w:r>
    </w:p>
    <w:p w14:paraId="6235E6B3" w14:textId="77777777" w:rsidR="001F7994" w:rsidRPr="001F7994" w:rsidRDefault="001F7994" w:rsidP="001F7994">
      <w:pPr>
        <w:autoSpaceDE w:val="0"/>
        <w:autoSpaceDN w:val="0"/>
        <w:adjustRightInd w:val="0"/>
        <w:ind w:left="284" w:hanging="284"/>
        <w:jc w:val="both"/>
        <w:rPr>
          <w:sz w:val="24"/>
          <w:szCs w:val="24"/>
        </w:rPr>
      </w:pPr>
    </w:p>
    <w:p w14:paraId="48E03FA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DF7200B" w14:textId="77777777" w:rsidR="001F7994" w:rsidRPr="001F7994" w:rsidRDefault="001F7994" w:rsidP="001F7994">
      <w:pPr>
        <w:autoSpaceDE w:val="0"/>
        <w:autoSpaceDN w:val="0"/>
        <w:adjustRightInd w:val="0"/>
        <w:jc w:val="both"/>
        <w:rPr>
          <w:sz w:val="24"/>
          <w:szCs w:val="24"/>
        </w:rPr>
      </w:pPr>
      <w:r w:rsidRPr="001F7994">
        <w:rPr>
          <w:sz w:val="24"/>
          <w:szCs w:val="24"/>
        </w:rPr>
        <w:t>Szobrászat és kerámia ismeretek</w:t>
      </w:r>
    </w:p>
    <w:p w14:paraId="6C95242E" w14:textId="77777777" w:rsidR="001F7994" w:rsidRPr="001F7994" w:rsidRDefault="001F7994" w:rsidP="001F7994">
      <w:pPr>
        <w:autoSpaceDE w:val="0"/>
        <w:autoSpaceDN w:val="0"/>
        <w:adjustRightInd w:val="0"/>
        <w:jc w:val="both"/>
        <w:rPr>
          <w:sz w:val="24"/>
          <w:szCs w:val="24"/>
        </w:rPr>
      </w:pPr>
      <w:r w:rsidRPr="001F7994">
        <w:rPr>
          <w:sz w:val="24"/>
          <w:szCs w:val="24"/>
        </w:rPr>
        <w:t>A megoldott feladatok során elsajátított plasztikai és kerámiaformáláshoz illeszthető művészettörténeti ismeretek</w:t>
      </w:r>
    </w:p>
    <w:p w14:paraId="3099DEEA" w14:textId="77777777" w:rsidR="001F7994" w:rsidRPr="001F7994" w:rsidRDefault="001F7994" w:rsidP="001F7994">
      <w:pPr>
        <w:autoSpaceDE w:val="0"/>
        <w:autoSpaceDN w:val="0"/>
        <w:adjustRightInd w:val="0"/>
        <w:jc w:val="both"/>
        <w:rPr>
          <w:sz w:val="24"/>
          <w:szCs w:val="24"/>
        </w:rPr>
      </w:pPr>
      <w:r w:rsidRPr="001F7994">
        <w:rPr>
          <w:sz w:val="24"/>
          <w:szCs w:val="24"/>
        </w:rPr>
        <w:t>A stilizálás és kompozíció kapcsolata és törvényszerűségei</w:t>
      </w:r>
    </w:p>
    <w:p w14:paraId="1A09878F" w14:textId="77777777" w:rsidR="001F7994" w:rsidRPr="001F7994" w:rsidRDefault="001F7994" w:rsidP="001F7994">
      <w:pPr>
        <w:autoSpaceDE w:val="0"/>
        <w:autoSpaceDN w:val="0"/>
        <w:adjustRightInd w:val="0"/>
        <w:jc w:val="both"/>
        <w:rPr>
          <w:sz w:val="24"/>
          <w:szCs w:val="24"/>
        </w:rPr>
      </w:pPr>
      <w:r w:rsidRPr="001F7994">
        <w:rPr>
          <w:sz w:val="24"/>
          <w:szCs w:val="24"/>
        </w:rPr>
        <w:t>A jel fogalma</w:t>
      </w:r>
    </w:p>
    <w:p w14:paraId="7AA23689" w14:textId="77777777" w:rsidR="001F7994" w:rsidRPr="001F7994" w:rsidRDefault="001F7994" w:rsidP="001F7994">
      <w:pPr>
        <w:autoSpaceDE w:val="0"/>
        <w:autoSpaceDN w:val="0"/>
        <w:adjustRightInd w:val="0"/>
        <w:jc w:val="both"/>
        <w:rPr>
          <w:sz w:val="24"/>
          <w:szCs w:val="24"/>
        </w:rPr>
      </w:pPr>
      <w:r w:rsidRPr="001F7994">
        <w:rPr>
          <w:sz w:val="24"/>
          <w:szCs w:val="24"/>
        </w:rPr>
        <w:t>Az emberi lépték – arányösszefüggések</w:t>
      </w:r>
    </w:p>
    <w:p w14:paraId="3C1331D0" w14:textId="77777777" w:rsidR="001F7994" w:rsidRPr="001F7994" w:rsidRDefault="001F7994" w:rsidP="001F7994">
      <w:pPr>
        <w:autoSpaceDE w:val="0"/>
        <w:autoSpaceDN w:val="0"/>
        <w:adjustRightInd w:val="0"/>
        <w:jc w:val="both"/>
        <w:rPr>
          <w:sz w:val="24"/>
          <w:szCs w:val="24"/>
        </w:rPr>
      </w:pPr>
      <w:r w:rsidRPr="001F7994">
        <w:rPr>
          <w:sz w:val="24"/>
          <w:szCs w:val="24"/>
        </w:rPr>
        <w:t>Az élő test vázszerkezetének egyes részei</w:t>
      </w:r>
    </w:p>
    <w:p w14:paraId="476ABEC5" w14:textId="77777777" w:rsidR="001F7994" w:rsidRPr="001F7994" w:rsidRDefault="001F7994" w:rsidP="001F7994">
      <w:pPr>
        <w:autoSpaceDE w:val="0"/>
        <w:autoSpaceDN w:val="0"/>
        <w:adjustRightInd w:val="0"/>
        <w:jc w:val="both"/>
        <w:rPr>
          <w:sz w:val="24"/>
          <w:szCs w:val="24"/>
        </w:rPr>
      </w:pPr>
      <w:r w:rsidRPr="001F7994">
        <w:rPr>
          <w:sz w:val="24"/>
          <w:szCs w:val="24"/>
        </w:rPr>
        <w:t>Padlólapok és kályhaszemek, készítése</w:t>
      </w:r>
    </w:p>
    <w:p w14:paraId="65256CF9" w14:textId="77777777" w:rsidR="001F7994" w:rsidRPr="001F7994" w:rsidRDefault="001F7994" w:rsidP="001F7994">
      <w:pPr>
        <w:autoSpaceDE w:val="0"/>
        <w:autoSpaceDN w:val="0"/>
        <w:adjustRightInd w:val="0"/>
        <w:jc w:val="both"/>
        <w:rPr>
          <w:sz w:val="24"/>
          <w:szCs w:val="24"/>
        </w:rPr>
      </w:pPr>
      <w:r w:rsidRPr="001F7994">
        <w:rPr>
          <w:sz w:val="24"/>
          <w:szCs w:val="24"/>
        </w:rPr>
        <w:t>Különféle mázazási eljárások – máz alatti, máz feletti festés, sgraffito</w:t>
      </w:r>
    </w:p>
    <w:p w14:paraId="67D26B64" w14:textId="77777777" w:rsidR="001F7994" w:rsidRPr="001F7994" w:rsidRDefault="001F7994" w:rsidP="001F7994">
      <w:pPr>
        <w:autoSpaceDE w:val="0"/>
        <w:autoSpaceDN w:val="0"/>
        <w:adjustRightInd w:val="0"/>
        <w:jc w:val="both"/>
        <w:rPr>
          <w:sz w:val="24"/>
          <w:szCs w:val="24"/>
        </w:rPr>
      </w:pPr>
      <w:r w:rsidRPr="001F7994">
        <w:rPr>
          <w:sz w:val="24"/>
          <w:szCs w:val="24"/>
        </w:rPr>
        <w:t>Baleset–, munka– és környezetvédelmi ismeretek</w:t>
      </w:r>
    </w:p>
    <w:p w14:paraId="0E6EBA7E" w14:textId="77777777" w:rsidR="001F7994" w:rsidRPr="001F7994" w:rsidRDefault="001F7994" w:rsidP="001F7994">
      <w:pPr>
        <w:autoSpaceDE w:val="0"/>
        <w:autoSpaceDN w:val="0"/>
        <w:adjustRightInd w:val="0"/>
        <w:jc w:val="both"/>
        <w:rPr>
          <w:sz w:val="24"/>
          <w:szCs w:val="24"/>
        </w:rPr>
      </w:pPr>
    </w:p>
    <w:p w14:paraId="48F51B1C"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7E1DE8D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Szobrászat és kerámia gyakorlatok</w:t>
      </w:r>
    </w:p>
    <w:p w14:paraId="5C7B9B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csontok formáinak vizsgálata, elemzése, mintázása</w:t>
      </w:r>
    </w:p>
    <w:p w14:paraId="0D163F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Mintázás előtti nagyítás</w:t>
      </w:r>
    </w:p>
    <w:p w14:paraId="297EB00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Tartóváz készítése fémből, drótból</w:t>
      </w:r>
    </w:p>
    <w:p w14:paraId="7C345E4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Állatkoponya mintázása a plasztika érzékeltetésével</w:t>
      </w:r>
    </w:p>
    <w:p w14:paraId="001294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Gipsznegatív készítése testrészletről</w:t>
      </w:r>
    </w:p>
    <w:p w14:paraId="63DE8F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Festett és mázazott padlócsempe készítése</w:t>
      </w:r>
    </w:p>
    <w:p w14:paraId="6C334B5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 anyaggyűjtéssel, stilizálás</w:t>
      </w:r>
    </w:p>
    <w:p w14:paraId="06DDE7B4" w14:textId="77777777" w:rsidR="001F7994" w:rsidRPr="001F7994" w:rsidRDefault="001F7994" w:rsidP="001F7994">
      <w:pPr>
        <w:autoSpaceDE w:val="0"/>
        <w:autoSpaceDN w:val="0"/>
        <w:adjustRightInd w:val="0"/>
        <w:jc w:val="both"/>
        <w:rPr>
          <w:sz w:val="24"/>
          <w:szCs w:val="24"/>
        </w:rPr>
      </w:pPr>
    </w:p>
    <w:p w14:paraId="0A0EA68E" w14:textId="77777777" w:rsidR="001F7994" w:rsidRPr="001F7994" w:rsidRDefault="001F7994" w:rsidP="001F7994">
      <w:pPr>
        <w:autoSpaceDE w:val="0"/>
        <w:autoSpaceDN w:val="0"/>
        <w:adjustRightInd w:val="0"/>
        <w:jc w:val="both"/>
        <w:rPr>
          <w:sz w:val="24"/>
          <w:szCs w:val="24"/>
        </w:rPr>
      </w:pPr>
      <w:r w:rsidRPr="001F7994">
        <w:rPr>
          <w:sz w:val="24"/>
          <w:szCs w:val="24"/>
        </w:rPr>
        <w:t>Tárgyelemzés</w:t>
      </w:r>
    </w:p>
    <w:p w14:paraId="6F1857F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tananyaghoz kapcsolódó plasztika elemzése történeti, művészettörténeti keretbe foglalva</w:t>
      </w:r>
    </w:p>
    <w:p w14:paraId="13F3C2C0" w14:textId="77777777" w:rsidR="001F7994" w:rsidRPr="001F7994" w:rsidRDefault="001F7994" w:rsidP="001F7994">
      <w:pPr>
        <w:autoSpaceDE w:val="0"/>
        <w:autoSpaceDN w:val="0"/>
        <w:adjustRightInd w:val="0"/>
        <w:jc w:val="both"/>
        <w:rPr>
          <w:sz w:val="24"/>
          <w:szCs w:val="24"/>
        </w:rPr>
      </w:pPr>
    </w:p>
    <w:p w14:paraId="09830AC2"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03406123"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57DB39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példákat.</w:t>
      </w:r>
    </w:p>
    <w:p w14:paraId="1029AB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gyakorlottan alkalmazza az alapvető szobrászati és kerámia technológiai eljárásokat </w:t>
      </w:r>
    </w:p>
    <w:p w14:paraId="29A177EB"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3282429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 értő elemzésére a stilizálás érdekében</w:t>
      </w:r>
    </w:p>
    <w:p w14:paraId="4A4295D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stilizálás érdekében látványszerű rajzok egyszerűsítésére </w:t>
      </w:r>
    </w:p>
    <w:p w14:paraId="777B4F44" w14:textId="77777777" w:rsidR="001F7994" w:rsidRDefault="001F7994" w:rsidP="001F7994">
      <w:pPr>
        <w:autoSpaceDE w:val="0"/>
        <w:autoSpaceDN w:val="0"/>
        <w:adjustRightInd w:val="0"/>
        <w:ind w:left="284" w:hanging="284"/>
        <w:jc w:val="both"/>
        <w:rPr>
          <w:sz w:val="24"/>
          <w:szCs w:val="24"/>
        </w:rPr>
      </w:pPr>
    </w:p>
    <w:p w14:paraId="2AF69259" w14:textId="77777777" w:rsidR="00013657" w:rsidRPr="001F7994" w:rsidRDefault="00013657" w:rsidP="001F7994">
      <w:pPr>
        <w:autoSpaceDE w:val="0"/>
        <w:autoSpaceDN w:val="0"/>
        <w:adjustRightInd w:val="0"/>
        <w:ind w:left="284" w:hanging="284"/>
        <w:jc w:val="both"/>
        <w:rPr>
          <w:sz w:val="24"/>
          <w:szCs w:val="24"/>
        </w:rPr>
      </w:pPr>
    </w:p>
    <w:p w14:paraId="509CCEB3"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2AB2918E" w14:textId="77777777" w:rsidR="001F7994" w:rsidRPr="001F7994" w:rsidRDefault="001F7994" w:rsidP="001F7994">
      <w:pPr>
        <w:autoSpaceDE w:val="0"/>
        <w:autoSpaceDN w:val="0"/>
        <w:adjustRightInd w:val="0"/>
        <w:jc w:val="both"/>
        <w:rPr>
          <w:sz w:val="24"/>
          <w:szCs w:val="24"/>
        </w:rPr>
      </w:pPr>
    </w:p>
    <w:p w14:paraId="1F86B6FA" w14:textId="77777777" w:rsidR="001F7994" w:rsidRPr="001F7994" w:rsidRDefault="001F7994" w:rsidP="001F7994">
      <w:pPr>
        <w:autoSpaceDE w:val="0"/>
        <w:autoSpaceDN w:val="0"/>
        <w:adjustRightInd w:val="0"/>
        <w:jc w:val="both"/>
        <w:rPr>
          <w:sz w:val="24"/>
          <w:szCs w:val="24"/>
        </w:rPr>
      </w:pPr>
      <w:r w:rsidRPr="001F7994">
        <w:rPr>
          <w:sz w:val="24"/>
          <w:szCs w:val="24"/>
        </w:rPr>
        <w:t xml:space="preserve">Fejlesztési feladatok </w:t>
      </w:r>
    </w:p>
    <w:p w14:paraId="0E2645C0" w14:textId="77777777" w:rsidR="001F7994" w:rsidRPr="001F7994" w:rsidRDefault="001F7994" w:rsidP="001F7994">
      <w:pPr>
        <w:autoSpaceDE w:val="0"/>
        <w:autoSpaceDN w:val="0"/>
        <w:adjustRightInd w:val="0"/>
        <w:jc w:val="both"/>
        <w:rPr>
          <w:sz w:val="24"/>
          <w:szCs w:val="24"/>
        </w:rPr>
      </w:pPr>
    </w:p>
    <w:p w14:paraId="6D4EA1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 megismertetése</w:t>
      </w:r>
    </w:p>
    <w:p w14:paraId="7C9D5C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emberi lépték és arányösszefüggései alaposabb megismertetése</w:t>
      </w:r>
    </w:p>
    <w:p w14:paraId="3BE95E4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Életnagyságú részlet nagyításának bemutatása és gyakoroltatása</w:t>
      </w:r>
    </w:p>
    <w:p w14:paraId="02D22E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Koponya és csontváz alaposabb elemzése</w:t>
      </w:r>
    </w:p>
    <w:p w14:paraId="54411A4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Képi redukció és írott szöveg együttesének elemzése és alkalmazásának gyakoroltatása</w:t>
      </w:r>
    </w:p>
    <w:p w14:paraId="609B0C83" w14:textId="77777777" w:rsidR="001F7994" w:rsidRPr="001F7994" w:rsidRDefault="001F7994" w:rsidP="001F7994">
      <w:pPr>
        <w:autoSpaceDE w:val="0"/>
        <w:autoSpaceDN w:val="0"/>
        <w:adjustRightInd w:val="0"/>
        <w:jc w:val="both"/>
        <w:rPr>
          <w:sz w:val="24"/>
          <w:szCs w:val="24"/>
        </w:rPr>
      </w:pPr>
    </w:p>
    <w:p w14:paraId="373BD6D5"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DAD69AC" w14:textId="77777777" w:rsidR="001F7994" w:rsidRPr="001F7994" w:rsidRDefault="001F7994" w:rsidP="001F7994">
      <w:pPr>
        <w:autoSpaceDE w:val="0"/>
        <w:autoSpaceDN w:val="0"/>
        <w:adjustRightInd w:val="0"/>
        <w:jc w:val="both"/>
        <w:rPr>
          <w:sz w:val="24"/>
          <w:szCs w:val="24"/>
        </w:rPr>
      </w:pPr>
      <w:r w:rsidRPr="001F7994">
        <w:rPr>
          <w:sz w:val="24"/>
          <w:szCs w:val="24"/>
        </w:rPr>
        <w:t>Szobrászat és kerámia ismeretek</w:t>
      </w:r>
    </w:p>
    <w:p w14:paraId="50BB991D" w14:textId="77777777" w:rsidR="001F7994" w:rsidRPr="001F7994" w:rsidRDefault="001F7994" w:rsidP="001F7994">
      <w:pPr>
        <w:autoSpaceDE w:val="0"/>
        <w:autoSpaceDN w:val="0"/>
        <w:adjustRightInd w:val="0"/>
        <w:jc w:val="both"/>
        <w:rPr>
          <w:sz w:val="24"/>
          <w:szCs w:val="24"/>
        </w:rPr>
      </w:pPr>
      <w:r w:rsidRPr="001F7994">
        <w:rPr>
          <w:sz w:val="24"/>
          <w:szCs w:val="24"/>
        </w:rPr>
        <w:t>A megoldott feladatok során elsajátított plasztikai és kerámiaformáláshoz illeszthető művészettörténeti ismeretek</w:t>
      </w:r>
    </w:p>
    <w:p w14:paraId="47EDDF20" w14:textId="77777777" w:rsidR="001F7994" w:rsidRPr="001F7994" w:rsidRDefault="001F7994" w:rsidP="001F7994">
      <w:pPr>
        <w:autoSpaceDE w:val="0"/>
        <w:autoSpaceDN w:val="0"/>
        <w:adjustRightInd w:val="0"/>
        <w:jc w:val="both"/>
        <w:rPr>
          <w:sz w:val="24"/>
          <w:szCs w:val="24"/>
        </w:rPr>
      </w:pPr>
      <w:r w:rsidRPr="001F7994">
        <w:rPr>
          <w:sz w:val="24"/>
          <w:szCs w:val="24"/>
        </w:rPr>
        <w:t xml:space="preserve">Természetes és mesterséges szerkezetek viszonya </w:t>
      </w:r>
    </w:p>
    <w:p w14:paraId="0B95B6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csontváz rajzolása</w:t>
      </w:r>
    </w:p>
    <w:p w14:paraId="098916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részletkiemelés és nagyítás</w:t>
      </w:r>
    </w:p>
    <w:p w14:paraId="6B3470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nagyítás felhasználása mintázáskor</w:t>
      </w:r>
    </w:p>
    <w:p w14:paraId="55D6640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megmintázott részlet posztamensen való elhelyezése</w:t>
      </w:r>
    </w:p>
    <w:p w14:paraId="1CC8E239" w14:textId="77777777" w:rsidR="001F7994" w:rsidRPr="001F7994" w:rsidRDefault="001F7994" w:rsidP="001F7994">
      <w:pPr>
        <w:autoSpaceDE w:val="0"/>
        <w:autoSpaceDN w:val="0"/>
        <w:adjustRightInd w:val="0"/>
        <w:ind w:left="284" w:hanging="284"/>
        <w:jc w:val="both"/>
        <w:rPr>
          <w:sz w:val="24"/>
          <w:szCs w:val="24"/>
        </w:rPr>
      </w:pPr>
    </w:p>
    <w:p w14:paraId="619B7195" w14:textId="77777777" w:rsidR="001F7994" w:rsidRPr="001F7994" w:rsidRDefault="001F7994" w:rsidP="001F7994">
      <w:pPr>
        <w:autoSpaceDE w:val="0"/>
        <w:autoSpaceDN w:val="0"/>
        <w:adjustRightInd w:val="0"/>
        <w:jc w:val="both"/>
        <w:rPr>
          <w:sz w:val="24"/>
          <w:szCs w:val="24"/>
        </w:rPr>
      </w:pPr>
      <w:r w:rsidRPr="001F7994">
        <w:rPr>
          <w:sz w:val="24"/>
          <w:szCs w:val="24"/>
        </w:rPr>
        <w:t>Stilizálás, deformálás</w:t>
      </w:r>
    </w:p>
    <w:p w14:paraId="236148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Mozdulatrajzok ruhás alakról</w:t>
      </w:r>
    </w:p>
    <w:p w14:paraId="6636B5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Ceruzavázlatok, tanulmányrajzok</w:t>
      </w:r>
    </w:p>
    <w:p w14:paraId="5BE5E14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r>
      <w:proofErr w:type="gramStart"/>
      <w:r w:rsidRPr="001F7994">
        <w:rPr>
          <w:sz w:val="24"/>
          <w:szCs w:val="24"/>
        </w:rPr>
        <w:t>Kis méretű</w:t>
      </w:r>
      <w:proofErr w:type="gramEnd"/>
      <w:r w:rsidRPr="001F7994">
        <w:rPr>
          <w:sz w:val="24"/>
          <w:szCs w:val="24"/>
        </w:rPr>
        <w:t xml:space="preserve"> agyagvázlatok stilizálva, deformálva</w:t>
      </w:r>
    </w:p>
    <w:p w14:paraId="2C8A4933" w14:textId="77777777" w:rsidR="001F7994" w:rsidRPr="001F7994" w:rsidRDefault="001F7994" w:rsidP="001F7994">
      <w:pPr>
        <w:autoSpaceDE w:val="0"/>
        <w:autoSpaceDN w:val="0"/>
        <w:adjustRightInd w:val="0"/>
        <w:jc w:val="both"/>
        <w:rPr>
          <w:sz w:val="24"/>
          <w:szCs w:val="24"/>
        </w:rPr>
      </w:pPr>
    </w:p>
    <w:p w14:paraId="5026E731" w14:textId="77777777" w:rsidR="001F7994" w:rsidRPr="001F7994" w:rsidRDefault="001F7994" w:rsidP="001F7994">
      <w:pPr>
        <w:autoSpaceDE w:val="0"/>
        <w:autoSpaceDN w:val="0"/>
        <w:adjustRightInd w:val="0"/>
        <w:jc w:val="both"/>
        <w:rPr>
          <w:sz w:val="24"/>
          <w:szCs w:val="24"/>
        </w:rPr>
      </w:pPr>
      <w:r w:rsidRPr="001F7994">
        <w:rPr>
          <w:sz w:val="24"/>
          <w:szCs w:val="24"/>
        </w:rPr>
        <w:t>Az emberi lépték</w:t>
      </w:r>
    </w:p>
    <w:p w14:paraId="7F802F7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Gipsznegatív készítése különböző testrészletekről – arcról, kézről</w:t>
      </w:r>
    </w:p>
    <w:p w14:paraId="73A910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arányösszefüggések megbeszélése</w:t>
      </w:r>
    </w:p>
    <w:p w14:paraId="37F5F046" w14:textId="77777777" w:rsidR="001F7994" w:rsidRPr="001F7994" w:rsidRDefault="001F7994" w:rsidP="001F7994">
      <w:pPr>
        <w:autoSpaceDE w:val="0"/>
        <w:autoSpaceDN w:val="0"/>
        <w:adjustRightInd w:val="0"/>
        <w:jc w:val="both"/>
        <w:rPr>
          <w:sz w:val="24"/>
          <w:szCs w:val="24"/>
        </w:rPr>
      </w:pPr>
      <w:r w:rsidRPr="001F7994">
        <w:rPr>
          <w:sz w:val="24"/>
          <w:szCs w:val="24"/>
        </w:rPr>
        <w:t>Emberi koponya mintázása</w:t>
      </w:r>
    </w:p>
    <w:p w14:paraId="710F6DA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koponya rajzolása, a forma és szerkezet értelmezése hangsúlyozása</w:t>
      </w:r>
    </w:p>
    <w:p w14:paraId="77EE1F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koponya mintázása életnagyságban</w:t>
      </w:r>
    </w:p>
    <w:p w14:paraId="054D3C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szobor üregelése, vagy gipszbe öntése</w:t>
      </w:r>
    </w:p>
    <w:p w14:paraId="7F14A2AC" w14:textId="77777777" w:rsidR="001F7994" w:rsidRPr="001F7994" w:rsidRDefault="001F7994" w:rsidP="001F7994">
      <w:pPr>
        <w:autoSpaceDE w:val="0"/>
        <w:autoSpaceDN w:val="0"/>
        <w:adjustRightInd w:val="0"/>
        <w:jc w:val="both"/>
        <w:rPr>
          <w:sz w:val="24"/>
          <w:szCs w:val="24"/>
        </w:rPr>
      </w:pPr>
      <w:r w:rsidRPr="001F7994">
        <w:rPr>
          <w:sz w:val="24"/>
          <w:szCs w:val="24"/>
        </w:rPr>
        <w:t>Gyakorlati feladatok</w:t>
      </w:r>
    </w:p>
    <w:p w14:paraId="55B1A8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Síkfelület és plasztika kapcsolata</w:t>
      </w:r>
    </w:p>
    <w:p w14:paraId="1BA1E3C6" w14:textId="77777777" w:rsidR="001F7994" w:rsidRPr="001F7994" w:rsidRDefault="001F7994" w:rsidP="001F7994">
      <w:pPr>
        <w:autoSpaceDE w:val="0"/>
        <w:autoSpaceDN w:val="0"/>
        <w:adjustRightInd w:val="0"/>
        <w:jc w:val="both"/>
        <w:rPr>
          <w:sz w:val="24"/>
          <w:szCs w:val="24"/>
        </w:rPr>
      </w:pPr>
    </w:p>
    <w:p w14:paraId="2CABE95D" w14:textId="77777777" w:rsidR="001F7994" w:rsidRPr="001F7994" w:rsidRDefault="001F7994" w:rsidP="001F7994">
      <w:pPr>
        <w:autoSpaceDE w:val="0"/>
        <w:autoSpaceDN w:val="0"/>
        <w:adjustRightInd w:val="0"/>
        <w:jc w:val="both"/>
        <w:rPr>
          <w:sz w:val="24"/>
          <w:szCs w:val="24"/>
        </w:rPr>
      </w:pPr>
      <w:r w:rsidRPr="001F7994">
        <w:rPr>
          <w:sz w:val="24"/>
          <w:szCs w:val="24"/>
        </w:rPr>
        <w:t>Felületkialakítási gyakorlatok</w:t>
      </w:r>
    </w:p>
    <w:p w14:paraId="5A2464B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Anyaggyűjtés, díszítménymásolás, elemzés</w:t>
      </w:r>
    </w:p>
    <w:p w14:paraId="413952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 anyagban. Adott felület szabad illetve kötött rendszerű plasztikus tagolása</w:t>
      </w:r>
    </w:p>
    <w:p w14:paraId="4F2CEE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Pozitív és negatív viszonylatok kihasználása</w:t>
      </w:r>
    </w:p>
    <w:p w14:paraId="09D709F7" w14:textId="77777777" w:rsidR="001F7994" w:rsidRPr="001F7994" w:rsidRDefault="001F7994" w:rsidP="001F7994">
      <w:pPr>
        <w:autoSpaceDE w:val="0"/>
        <w:autoSpaceDN w:val="0"/>
        <w:adjustRightInd w:val="0"/>
        <w:jc w:val="both"/>
        <w:rPr>
          <w:sz w:val="24"/>
          <w:szCs w:val="24"/>
        </w:rPr>
      </w:pPr>
    </w:p>
    <w:p w14:paraId="19A5F29E" w14:textId="77777777" w:rsidR="001F7994" w:rsidRPr="001F7994" w:rsidRDefault="001F7994" w:rsidP="001F7994">
      <w:pPr>
        <w:autoSpaceDE w:val="0"/>
        <w:autoSpaceDN w:val="0"/>
        <w:adjustRightInd w:val="0"/>
        <w:jc w:val="both"/>
        <w:rPr>
          <w:sz w:val="24"/>
          <w:szCs w:val="24"/>
        </w:rPr>
      </w:pPr>
      <w:r w:rsidRPr="001F7994">
        <w:rPr>
          <w:sz w:val="24"/>
          <w:szCs w:val="24"/>
        </w:rPr>
        <w:t>Plasztikus padlócsempe</w:t>
      </w:r>
    </w:p>
    <w:p w14:paraId="0E595F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 anyaggyűjtéssel</w:t>
      </w:r>
    </w:p>
    <w:p w14:paraId="15B0C1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Mintaszervezés, sorolható és terülő díszítmények</w:t>
      </w:r>
    </w:p>
    <w:p w14:paraId="38FB76A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Tárgykészítés gipsznegatív segítségével</w:t>
      </w:r>
    </w:p>
    <w:p w14:paraId="2204D9BD" w14:textId="77777777" w:rsidR="001F7994" w:rsidRPr="001F7994" w:rsidRDefault="001F7994" w:rsidP="001F7994">
      <w:pPr>
        <w:autoSpaceDE w:val="0"/>
        <w:autoSpaceDN w:val="0"/>
        <w:adjustRightInd w:val="0"/>
        <w:jc w:val="both"/>
        <w:rPr>
          <w:sz w:val="24"/>
          <w:szCs w:val="24"/>
        </w:rPr>
      </w:pPr>
    </w:p>
    <w:p w14:paraId="2F21EA0C" w14:textId="77777777" w:rsidR="001F7994" w:rsidRPr="001F7994" w:rsidRDefault="001F7994" w:rsidP="001F7994">
      <w:pPr>
        <w:autoSpaceDE w:val="0"/>
        <w:autoSpaceDN w:val="0"/>
        <w:adjustRightInd w:val="0"/>
        <w:jc w:val="both"/>
        <w:rPr>
          <w:sz w:val="24"/>
          <w:szCs w:val="24"/>
        </w:rPr>
      </w:pPr>
      <w:r w:rsidRPr="001F7994">
        <w:rPr>
          <w:sz w:val="24"/>
          <w:szCs w:val="24"/>
        </w:rPr>
        <w:t>Egyedi relief</w:t>
      </w:r>
    </w:p>
    <w:p w14:paraId="431CA5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Organikus forma redukált képi megjelenítése és írott szöveg együttes alkalmazása</w:t>
      </w:r>
    </w:p>
    <w:p w14:paraId="3D0BC2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Lapos vagy magas plasztikájú egyedi megjelenésű dombormű tervezése és készítése szabadon választható funkcióra</w:t>
      </w:r>
    </w:p>
    <w:p w14:paraId="073533A3" w14:textId="77777777" w:rsidR="001F7994" w:rsidRPr="001F7994" w:rsidRDefault="001F7994" w:rsidP="001F7994">
      <w:pPr>
        <w:autoSpaceDE w:val="0"/>
        <w:autoSpaceDN w:val="0"/>
        <w:adjustRightInd w:val="0"/>
        <w:jc w:val="both"/>
        <w:rPr>
          <w:sz w:val="24"/>
          <w:szCs w:val="24"/>
        </w:rPr>
      </w:pPr>
    </w:p>
    <w:p w14:paraId="1F0AB5B4" w14:textId="77777777" w:rsidR="001F7994" w:rsidRPr="001F7994" w:rsidRDefault="001F7994" w:rsidP="001F7994">
      <w:pPr>
        <w:autoSpaceDE w:val="0"/>
        <w:autoSpaceDN w:val="0"/>
        <w:adjustRightInd w:val="0"/>
        <w:jc w:val="both"/>
        <w:rPr>
          <w:sz w:val="24"/>
          <w:szCs w:val="24"/>
        </w:rPr>
      </w:pPr>
      <w:r w:rsidRPr="001F7994">
        <w:rPr>
          <w:sz w:val="24"/>
          <w:szCs w:val="24"/>
        </w:rPr>
        <w:t>Tárgyelemzés</w:t>
      </w:r>
    </w:p>
    <w:p w14:paraId="78E98A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tananyaghoz kapcsolódó szobor vagy kerámiatárgy elemzése történeti, művészettörténeti keretbe foglalva</w:t>
      </w:r>
    </w:p>
    <w:p w14:paraId="327E3D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forma, szerkezet, valamint a funkció és díszítmény megjelenési formáinak értelmezése</w:t>
      </w:r>
    </w:p>
    <w:p w14:paraId="30065FFA" w14:textId="77777777" w:rsidR="001F7994" w:rsidRPr="001F7994" w:rsidRDefault="001F7994" w:rsidP="001F7994">
      <w:pPr>
        <w:autoSpaceDE w:val="0"/>
        <w:autoSpaceDN w:val="0"/>
        <w:adjustRightInd w:val="0"/>
        <w:jc w:val="both"/>
        <w:rPr>
          <w:sz w:val="24"/>
          <w:szCs w:val="24"/>
        </w:rPr>
      </w:pPr>
    </w:p>
    <w:p w14:paraId="7F9CBF33"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 rendezés</w:t>
      </w:r>
    </w:p>
    <w:p w14:paraId="3B600F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tanév során készült munkák értékelése, válogatása</w:t>
      </w:r>
    </w:p>
    <w:p w14:paraId="6F3A95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Záró kiállítás rendezése szaktanári irányítással</w:t>
      </w:r>
    </w:p>
    <w:p w14:paraId="3585BE6B" w14:textId="77777777" w:rsidR="001F7994" w:rsidRDefault="001F7994" w:rsidP="001F7994">
      <w:pPr>
        <w:autoSpaceDE w:val="0"/>
        <w:autoSpaceDN w:val="0"/>
        <w:adjustRightInd w:val="0"/>
        <w:jc w:val="both"/>
        <w:rPr>
          <w:sz w:val="24"/>
          <w:szCs w:val="24"/>
        </w:rPr>
      </w:pPr>
    </w:p>
    <w:p w14:paraId="50592856" w14:textId="77777777" w:rsidR="00013657" w:rsidRPr="001F7994" w:rsidRDefault="00013657" w:rsidP="001F7994">
      <w:pPr>
        <w:autoSpaceDE w:val="0"/>
        <w:autoSpaceDN w:val="0"/>
        <w:adjustRightInd w:val="0"/>
        <w:jc w:val="both"/>
        <w:rPr>
          <w:sz w:val="24"/>
          <w:szCs w:val="24"/>
        </w:rPr>
      </w:pPr>
    </w:p>
    <w:p w14:paraId="66E6D8D3"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4118FB35"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7669F0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példákat.</w:t>
      </w:r>
    </w:p>
    <w:p w14:paraId="594D8C2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emberi test fontosabb arányviszonyait</w:t>
      </w:r>
    </w:p>
    <w:p w14:paraId="0F072B0F"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210BA55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alkalmazni az elsajátított tárgykészítési technikákat </w:t>
      </w:r>
    </w:p>
    <w:p w14:paraId="56D281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organikus formák redukált, jelzésszerű egyszerűsítésére</w:t>
      </w:r>
    </w:p>
    <w:p w14:paraId="683E8AF1" w14:textId="77777777" w:rsidR="00D802C1" w:rsidRDefault="001F7994" w:rsidP="00D802C1">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 értő elemzésére</w:t>
      </w:r>
    </w:p>
    <w:p w14:paraId="72BB0C79" w14:textId="42652B4C" w:rsidR="001F7994" w:rsidRPr="001F7994" w:rsidRDefault="001F7994" w:rsidP="00D802C1">
      <w:pPr>
        <w:autoSpaceDE w:val="0"/>
        <w:autoSpaceDN w:val="0"/>
        <w:adjustRightInd w:val="0"/>
        <w:ind w:left="284" w:hanging="284"/>
        <w:jc w:val="both"/>
        <w:rPr>
          <w:sz w:val="24"/>
          <w:szCs w:val="24"/>
        </w:rPr>
      </w:pPr>
      <w:r w:rsidRPr="001F7994">
        <w:rPr>
          <w:sz w:val="24"/>
          <w:szCs w:val="24"/>
        </w:rPr>
        <w:lastRenderedPageBreak/>
        <w:t>10. évfolyam</w:t>
      </w:r>
    </w:p>
    <w:p w14:paraId="0CDA7266" w14:textId="77777777" w:rsidR="001F7994" w:rsidRPr="001F7994" w:rsidRDefault="001F7994" w:rsidP="001F7994">
      <w:pPr>
        <w:autoSpaceDE w:val="0"/>
        <w:autoSpaceDN w:val="0"/>
        <w:adjustRightInd w:val="0"/>
        <w:jc w:val="both"/>
        <w:rPr>
          <w:sz w:val="24"/>
          <w:szCs w:val="24"/>
        </w:rPr>
      </w:pPr>
    </w:p>
    <w:p w14:paraId="336370DF" w14:textId="77777777" w:rsidR="001F7994" w:rsidRPr="001F7994" w:rsidRDefault="001F7994" w:rsidP="001F7994">
      <w:pPr>
        <w:autoSpaceDE w:val="0"/>
        <w:autoSpaceDN w:val="0"/>
        <w:adjustRightInd w:val="0"/>
        <w:jc w:val="both"/>
        <w:rPr>
          <w:sz w:val="24"/>
          <w:szCs w:val="24"/>
        </w:rPr>
      </w:pPr>
      <w:r w:rsidRPr="001F7994">
        <w:rPr>
          <w:sz w:val="24"/>
          <w:szCs w:val="24"/>
        </w:rPr>
        <w:t xml:space="preserve">Fejlesztési feladatok </w:t>
      </w:r>
    </w:p>
    <w:p w14:paraId="08EDEF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 megismertetése</w:t>
      </w:r>
    </w:p>
    <w:p w14:paraId="2AFF8A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technológiai és szaktörténeti tudnivalók megismertetése úgy, hogy a tanuló képes legyen azokat szakszerűen alkalmazni</w:t>
      </w:r>
    </w:p>
    <w:p w14:paraId="2873B8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alapvető tervezési ismeretek és tárgykészítési technikák elsajátíttatása </w:t>
      </w:r>
    </w:p>
    <w:p w14:paraId="7A6FD4A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építészeti elemek szobrászati díszítésének és törvényszerűségeinek megismertetése </w:t>
      </w:r>
    </w:p>
    <w:p w14:paraId="2F3DD20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mintázásban való jártasság fejlesztése </w:t>
      </w:r>
    </w:p>
    <w:p w14:paraId="71AE20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Portré és ember figura mintázási készség fejlesztése</w:t>
      </w:r>
    </w:p>
    <w:p w14:paraId="402EC5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használati funkcióra való tárgytervezés alapelveinek a megismertetése </w:t>
      </w:r>
    </w:p>
    <w:p w14:paraId="5D6CE00E" w14:textId="77777777" w:rsidR="001F7994" w:rsidRPr="001F7994" w:rsidRDefault="001F7994" w:rsidP="001F7994">
      <w:pPr>
        <w:autoSpaceDE w:val="0"/>
        <w:autoSpaceDN w:val="0"/>
        <w:adjustRightInd w:val="0"/>
        <w:jc w:val="both"/>
        <w:rPr>
          <w:sz w:val="24"/>
          <w:szCs w:val="24"/>
        </w:rPr>
      </w:pPr>
    </w:p>
    <w:p w14:paraId="34DC5EB1"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5296B78" w14:textId="77777777" w:rsidR="001F7994" w:rsidRPr="001F7994" w:rsidRDefault="001F7994" w:rsidP="001F7994">
      <w:pPr>
        <w:autoSpaceDE w:val="0"/>
        <w:autoSpaceDN w:val="0"/>
        <w:adjustRightInd w:val="0"/>
        <w:jc w:val="both"/>
        <w:rPr>
          <w:sz w:val="24"/>
          <w:szCs w:val="24"/>
        </w:rPr>
      </w:pPr>
      <w:r w:rsidRPr="001F7994">
        <w:rPr>
          <w:sz w:val="24"/>
          <w:szCs w:val="24"/>
        </w:rPr>
        <w:t>Szobrászat és kerámia ismeretek</w:t>
      </w:r>
    </w:p>
    <w:p w14:paraId="210C92CB" w14:textId="77777777" w:rsidR="001F7994" w:rsidRPr="001F7994" w:rsidRDefault="001F7994" w:rsidP="001F7994">
      <w:pPr>
        <w:autoSpaceDE w:val="0"/>
        <w:autoSpaceDN w:val="0"/>
        <w:adjustRightInd w:val="0"/>
        <w:jc w:val="both"/>
        <w:rPr>
          <w:sz w:val="24"/>
          <w:szCs w:val="24"/>
        </w:rPr>
      </w:pPr>
      <w:r w:rsidRPr="001F7994">
        <w:rPr>
          <w:sz w:val="24"/>
          <w:szCs w:val="24"/>
        </w:rPr>
        <w:t>A megoldott feladatok során elsajátított plasztikai és kerámiaformáláshoz illeszthető művészettörténeti ismeretek</w:t>
      </w:r>
    </w:p>
    <w:p w14:paraId="7A68320F" w14:textId="77777777" w:rsidR="001F7994" w:rsidRPr="001F7994" w:rsidRDefault="001F7994" w:rsidP="001F7994">
      <w:pPr>
        <w:autoSpaceDE w:val="0"/>
        <w:autoSpaceDN w:val="0"/>
        <w:adjustRightInd w:val="0"/>
        <w:jc w:val="both"/>
        <w:rPr>
          <w:sz w:val="24"/>
          <w:szCs w:val="24"/>
        </w:rPr>
      </w:pPr>
      <w:r w:rsidRPr="001F7994">
        <w:rPr>
          <w:sz w:val="24"/>
          <w:szCs w:val="24"/>
        </w:rPr>
        <w:t>Az emberi figura, mint a szobrászat tárgya</w:t>
      </w:r>
    </w:p>
    <w:p w14:paraId="0A55721F" w14:textId="77777777" w:rsidR="001F7994" w:rsidRPr="001F7994" w:rsidRDefault="001F7994" w:rsidP="001F7994">
      <w:pPr>
        <w:autoSpaceDE w:val="0"/>
        <w:autoSpaceDN w:val="0"/>
        <w:adjustRightInd w:val="0"/>
        <w:jc w:val="both"/>
        <w:rPr>
          <w:sz w:val="24"/>
          <w:szCs w:val="24"/>
        </w:rPr>
      </w:pPr>
      <w:r w:rsidRPr="001F7994">
        <w:rPr>
          <w:sz w:val="24"/>
          <w:szCs w:val="24"/>
        </w:rPr>
        <w:t>Az emberi alak megjelenítése a különböző kultúrákban</w:t>
      </w:r>
    </w:p>
    <w:p w14:paraId="0B07CEBB" w14:textId="77777777" w:rsidR="001F7994" w:rsidRPr="001F7994" w:rsidRDefault="001F7994" w:rsidP="001F7994">
      <w:pPr>
        <w:autoSpaceDE w:val="0"/>
        <w:autoSpaceDN w:val="0"/>
        <w:adjustRightInd w:val="0"/>
        <w:jc w:val="both"/>
        <w:rPr>
          <w:sz w:val="24"/>
          <w:szCs w:val="24"/>
        </w:rPr>
      </w:pPr>
      <w:r w:rsidRPr="001F7994">
        <w:rPr>
          <w:sz w:val="24"/>
          <w:szCs w:val="24"/>
        </w:rPr>
        <w:t>A figura és környezet összefüggései a plasztikai formálás szempontjából</w:t>
      </w:r>
    </w:p>
    <w:p w14:paraId="459289A4" w14:textId="77777777" w:rsidR="001F7994" w:rsidRPr="001F7994" w:rsidRDefault="001F7994" w:rsidP="001F7994">
      <w:pPr>
        <w:autoSpaceDE w:val="0"/>
        <w:autoSpaceDN w:val="0"/>
        <w:adjustRightInd w:val="0"/>
        <w:jc w:val="both"/>
        <w:rPr>
          <w:sz w:val="24"/>
          <w:szCs w:val="24"/>
        </w:rPr>
      </w:pPr>
      <w:r w:rsidRPr="001F7994">
        <w:rPr>
          <w:sz w:val="24"/>
          <w:szCs w:val="24"/>
        </w:rPr>
        <w:t>A töredék, a torzó problémája a művészetekben</w:t>
      </w:r>
    </w:p>
    <w:p w14:paraId="21B72AC7" w14:textId="77777777" w:rsidR="001F7994" w:rsidRPr="001F7994" w:rsidRDefault="001F7994" w:rsidP="001F7994">
      <w:pPr>
        <w:autoSpaceDE w:val="0"/>
        <w:autoSpaceDN w:val="0"/>
        <w:adjustRightInd w:val="0"/>
        <w:jc w:val="both"/>
        <w:rPr>
          <w:sz w:val="24"/>
          <w:szCs w:val="24"/>
        </w:rPr>
      </w:pPr>
      <w:r w:rsidRPr="001F7994">
        <w:rPr>
          <w:sz w:val="24"/>
          <w:szCs w:val="24"/>
        </w:rPr>
        <w:t>Az épített tér és a szobor kapcsolata művészettörténeti példákon</w:t>
      </w:r>
    </w:p>
    <w:p w14:paraId="0AF0D1BD" w14:textId="77777777" w:rsidR="001F7994" w:rsidRPr="001F7994" w:rsidRDefault="001F7994" w:rsidP="001F7994">
      <w:pPr>
        <w:autoSpaceDE w:val="0"/>
        <w:autoSpaceDN w:val="0"/>
        <w:adjustRightInd w:val="0"/>
        <w:jc w:val="both"/>
        <w:rPr>
          <w:sz w:val="24"/>
          <w:szCs w:val="24"/>
        </w:rPr>
      </w:pPr>
      <w:r w:rsidRPr="001F7994">
        <w:rPr>
          <w:sz w:val="24"/>
          <w:szCs w:val="24"/>
        </w:rPr>
        <w:t xml:space="preserve">Kőedény– és porcelángyárak </w:t>
      </w:r>
    </w:p>
    <w:p w14:paraId="53AAF109" w14:textId="77777777" w:rsidR="001F7994" w:rsidRPr="001F7994" w:rsidRDefault="001F7994" w:rsidP="001F7994">
      <w:pPr>
        <w:autoSpaceDE w:val="0"/>
        <w:autoSpaceDN w:val="0"/>
        <w:adjustRightInd w:val="0"/>
        <w:jc w:val="both"/>
        <w:rPr>
          <w:sz w:val="24"/>
          <w:szCs w:val="24"/>
        </w:rPr>
      </w:pPr>
      <w:r w:rsidRPr="001F7994">
        <w:rPr>
          <w:sz w:val="24"/>
          <w:szCs w:val="24"/>
        </w:rPr>
        <w:t>A formatervezés jelentősége</w:t>
      </w:r>
    </w:p>
    <w:p w14:paraId="5FEDDB02" w14:textId="77777777" w:rsidR="001F7994" w:rsidRPr="001F7994" w:rsidRDefault="001F7994" w:rsidP="001F7994">
      <w:pPr>
        <w:autoSpaceDE w:val="0"/>
        <w:autoSpaceDN w:val="0"/>
        <w:adjustRightInd w:val="0"/>
        <w:jc w:val="both"/>
        <w:rPr>
          <w:sz w:val="24"/>
          <w:szCs w:val="24"/>
        </w:rPr>
      </w:pPr>
      <w:r w:rsidRPr="001F7994">
        <w:rPr>
          <w:sz w:val="24"/>
          <w:szCs w:val="24"/>
        </w:rPr>
        <w:t>Egyedi kortárs kerámia,</w:t>
      </w:r>
    </w:p>
    <w:p w14:paraId="42F7B56A" w14:textId="77777777" w:rsidR="001F7994" w:rsidRPr="001F7994" w:rsidRDefault="001F7994" w:rsidP="001F7994">
      <w:pPr>
        <w:autoSpaceDE w:val="0"/>
        <w:autoSpaceDN w:val="0"/>
        <w:adjustRightInd w:val="0"/>
        <w:jc w:val="both"/>
        <w:rPr>
          <w:sz w:val="24"/>
          <w:szCs w:val="24"/>
        </w:rPr>
      </w:pPr>
      <w:r w:rsidRPr="001F7994">
        <w:rPr>
          <w:sz w:val="24"/>
          <w:szCs w:val="24"/>
        </w:rPr>
        <w:t>A sorozatgyártással korongon készült edény összehasonlítása forma, anyag, szerkezet, szilárdság szempontjai szerint</w:t>
      </w:r>
    </w:p>
    <w:p w14:paraId="33F78D9B" w14:textId="77777777" w:rsidR="001F7994" w:rsidRPr="001F7994" w:rsidRDefault="001F7994" w:rsidP="001F7994">
      <w:pPr>
        <w:autoSpaceDE w:val="0"/>
        <w:autoSpaceDN w:val="0"/>
        <w:adjustRightInd w:val="0"/>
        <w:jc w:val="both"/>
        <w:rPr>
          <w:sz w:val="24"/>
          <w:szCs w:val="24"/>
        </w:rPr>
      </w:pPr>
      <w:r w:rsidRPr="001F7994">
        <w:rPr>
          <w:sz w:val="24"/>
          <w:szCs w:val="24"/>
        </w:rPr>
        <w:t xml:space="preserve">Korongolt edény díszítésének lehetőségei: zsinórozás, plasztikus dombormű, csíkozás, sgraffito, fröcskölés, fésűs dísz, holdazás, ecsettel való festés, írókázás </w:t>
      </w:r>
    </w:p>
    <w:p w14:paraId="3B0054F1" w14:textId="77777777" w:rsidR="001F7994" w:rsidRPr="001F7994" w:rsidRDefault="001F7994" w:rsidP="001F7994">
      <w:pPr>
        <w:autoSpaceDE w:val="0"/>
        <w:autoSpaceDN w:val="0"/>
        <w:adjustRightInd w:val="0"/>
        <w:jc w:val="both"/>
        <w:rPr>
          <w:sz w:val="24"/>
          <w:szCs w:val="24"/>
        </w:rPr>
      </w:pPr>
      <w:r w:rsidRPr="001F7994">
        <w:rPr>
          <w:sz w:val="24"/>
          <w:szCs w:val="24"/>
        </w:rPr>
        <w:t>Elektromos, gáz–, koksz– és olajtüzelésű kemencék</w:t>
      </w:r>
    </w:p>
    <w:p w14:paraId="16C76F08"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redukció különböző formái – feketeedény, porcelánégetés, raku </w:t>
      </w:r>
    </w:p>
    <w:p w14:paraId="7BFB3256" w14:textId="77777777" w:rsidR="001F7994" w:rsidRPr="001F7994" w:rsidRDefault="001F7994" w:rsidP="001F7994">
      <w:pPr>
        <w:autoSpaceDE w:val="0"/>
        <w:autoSpaceDN w:val="0"/>
        <w:adjustRightInd w:val="0"/>
        <w:jc w:val="both"/>
        <w:rPr>
          <w:sz w:val="24"/>
          <w:szCs w:val="24"/>
        </w:rPr>
      </w:pPr>
      <w:r w:rsidRPr="001F7994">
        <w:rPr>
          <w:sz w:val="24"/>
          <w:szCs w:val="24"/>
        </w:rPr>
        <w:t>Baleset–, munka– és környezetvédelmi ismeretek</w:t>
      </w:r>
    </w:p>
    <w:p w14:paraId="6EC7026D" w14:textId="77777777" w:rsidR="001F7994" w:rsidRPr="001F7994" w:rsidRDefault="001F7994" w:rsidP="001F7994">
      <w:pPr>
        <w:autoSpaceDE w:val="0"/>
        <w:autoSpaceDN w:val="0"/>
        <w:adjustRightInd w:val="0"/>
        <w:jc w:val="both"/>
        <w:rPr>
          <w:sz w:val="24"/>
          <w:szCs w:val="24"/>
        </w:rPr>
      </w:pPr>
    </w:p>
    <w:p w14:paraId="63B51318"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34AA7788" w14:textId="77777777" w:rsidR="001F7994" w:rsidRPr="001F7994" w:rsidRDefault="001F7994" w:rsidP="001F7994">
      <w:pPr>
        <w:autoSpaceDE w:val="0"/>
        <w:autoSpaceDN w:val="0"/>
        <w:adjustRightInd w:val="0"/>
        <w:jc w:val="both"/>
        <w:rPr>
          <w:sz w:val="24"/>
          <w:szCs w:val="24"/>
        </w:rPr>
      </w:pPr>
      <w:r w:rsidRPr="001F7994">
        <w:rPr>
          <w:sz w:val="24"/>
          <w:szCs w:val="24"/>
        </w:rPr>
        <w:t>Portré mintázás</w:t>
      </w:r>
    </w:p>
    <w:p w14:paraId="0AB860E5" w14:textId="77777777" w:rsidR="001F7994" w:rsidRPr="001F7994" w:rsidRDefault="001F7994" w:rsidP="001F7994">
      <w:pPr>
        <w:autoSpaceDE w:val="0"/>
        <w:autoSpaceDN w:val="0"/>
        <w:adjustRightInd w:val="0"/>
        <w:jc w:val="both"/>
        <w:rPr>
          <w:sz w:val="24"/>
          <w:szCs w:val="24"/>
        </w:rPr>
      </w:pPr>
      <w:r w:rsidRPr="001F7994">
        <w:rPr>
          <w:sz w:val="24"/>
          <w:szCs w:val="24"/>
        </w:rPr>
        <w:t xml:space="preserve">Rajzi előtanulmányok – fejrajz </w:t>
      </w:r>
    </w:p>
    <w:p w14:paraId="5E69E56A" w14:textId="77777777" w:rsidR="001F7994" w:rsidRPr="001F7994" w:rsidRDefault="001F7994" w:rsidP="001F7994">
      <w:pPr>
        <w:autoSpaceDE w:val="0"/>
        <w:autoSpaceDN w:val="0"/>
        <w:adjustRightInd w:val="0"/>
        <w:jc w:val="both"/>
        <w:rPr>
          <w:sz w:val="24"/>
          <w:szCs w:val="24"/>
        </w:rPr>
      </w:pPr>
      <w:r w:rsidRPr="001F7994">
        <w:rPr>
          <w:sz w:val="24"/>
          <w:szCs w:val="24"/>
        </w:rPr>
        <w:t xml:space="preserve"> Római portré rajzolása</w:t>
      </w:r>
    </w:p>
    <w:p w14:paraId="1F93048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Vázkészítés, mintázófa, mintázó gyűrű készítése</w:t>
      </w:r>
    </w:p>
    <w:p w14:paraId="662079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Mintázás, római portré másolása</w:t>
      </w:r>
    </w:p>
    <w:p w14:paraId="06D06CF9" w14:textId="77777777" w:rsidR="001F7994" w:rsidRPr="001F7994" w:rsidRDefault="001F7994" w:rsidP="001F7994">
      <w:pPr>
        <w:autoSpaceDE w:val="0"/>
        <w:autoSpaceDN w:val="0"/>
        <w:adjustRightInd w:val="0"/>
        <w:jc w:val="both"/>
        <w:rPr>
          <w:sz w:val="24"/>
          <w:szCs w:val="24"/>
        </w:rPr>
      </w:pPr>
    </w:p>
    <w:p w14:paraId="04F134FF" w14:textId="77777777" w:rsidR="001F7994" w:rsidRPr="001F7994" w:rsidRDefault="001F7994" w:rsidP="001F7994">
      <w:pPr>
        <w:autoSpaceDE w:val="0"/>
        <w:autoSpaceDN w:val="0"/>
        <w:adjustRightInd w:val="0"/>
        <w:jc w:val="both"/>
        <w:rPr>
          <w:sz w:val="24"/>
          <w:szCs w:val="24"/>
        </w:rPr>
      </w:pPr>
      <w:r w:rsidRPr="001F7994">
        <w:rPr>
          <w:sz w:val="24"/>
          <w:szCs w:val="24"/>
        </w:rPr>
        <w:t>Szobrászati díszek készítése építészeti elemekhez</w:t>
      </w:r>
    </w:p>
    <w:p w14:paraId="348AD86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Ornamentika rajzolása és mintázása (másolat)</w:t>
      </w:r>
    </w:p>
    <w:p w14:paraId="4D9BCE7D" w14:textId="77777777" w:rsidR="001F7994" w:rsidRPr="001F7994" w:rsidRDefault="001F7994" w:rsidP="001F7994">
      <w:pPr>
        <w:autoSpaceDE w:val="0"/>
        <w:autoSpaceDN w:val="0"/>
        <w:adjustRightInd w:val="0"/>
        <w:jc w:val="both"/>
        <w:rPr>
          <w:sz w:val="24"/>
          <w:szCs w:val="24"/>
        </w:rPr>
      </w:pPr>
    </w:p>
    <w:p w14:paraId="6D4D75A9" w14:textId="77777777" w:rsidR="001F7994" w:rsidRPr="001F7994" w:rsidRDefault="001F7994" w:rsidP="001F7994">
      <w:pPr>
        <w:autoSpaceDE w:val="0"/>
        <w:autoSpaceDN w:val="0"/>
        <w:adjustRightInd w:val="0"/>
        <w:jc w:val="both"/>
        <w:rPr>
          <w:sz w:val="24"/>
          <w:szCs w:val="24"/>
        </w:rPr>
      </w:pPr>
      <w:r w:rsidRPr="001F7994">
        <w:rPr>
          <w:sz w:val="24"/>
          <w:szCs w:val="24"/>
        </w:rPr>
        <w:t>Torzó mintázása agyagból</w:t>
      </w:r>
    </w:p>
    <w:p w14:paraId="4FA7D5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Krokizás modell után</w:t>
      </w:r>
    </w:p>
    <w:p w14:paraId="74C780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Vázlatok, tanulmányrajzok</w:t>
      </w:r>
    </w:p>
    <w:p w14:paraId="24ACBF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Vázkészítés drótból, vasból, fából</w:t>
      </w:r>
    </w:p>
    <w:p w14:paraId="124AF8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Mintázás agyagból</w:t>
      </w:r>
    </w:p>
    <w:p w14:paraId="611DE373" w14:textId="77777777" w:rsidR="001F7994" w:rsidRPr="001F7994" w:rsidRDefault="001F7994" w:rsidP="001F7994">
      <w:pPr>
        <w:autoSpaceDE w:val="0"/>
        <w:autoSpaceDN w:val="0"/>
        <w:adjustRightInd w:val="0"/>
        <w:ind w:left="284" w:hanging="284"/>
        <w:jc w:val="both"/>
        <w:rPr>
          <w:sz w:val="24"/>
          <w:szCs w:val="24"/>
        </w:rPr>
      </w:pPr>
    </w:p>
    <w:p w14:paraId="52ABAE5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Gipszforma vétel szilikon betéttel</w:t>
      </w:r>
    </w:p>
    <w:p w14:paraId="1F4BE0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Pozitív öntése gipszből</w:t>
      </w:r>
    </w:p>
    <w:p w14:paraId="3CFEBD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Múzeumi, könyvtári előtanulmányok, aktrajz, kroki modell után</w:t>
      </w:r>
    </w:p>
    <w:p w14:paraId="13C165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Vázkészítés vas, fa, drót felhasználásával</w:t>
      </w:r>
    </w:p>
    <w:p w14:paraId="7D7041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1/2–es méretben tömeg–szerkezet téri viszonyok figyelembevételével alak mintázása</w:t>
      </w:r>
    </w:p>
    <w:p w14:paraId="5696C72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 kiválasztott részletről gipsz formavétel</w:t>
      </w:r>
    </w:p>
    <w:p w14:paraId="7163E9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Látogatás kőszobrász műteremben</w:t>
      </w:r>
    </w:p>
    <w:p w14:paraId="20F56FC4" w14:textId="77777777" w:rsidR="001F7994" w:rsidRPr="001F7994" w:rsidRDefault="001F7994" w:rsidP="001F7994">
      <w:pPr>
        <w:autoSpaceDE w:val="0"/>
        <w:autoSpaceDN w:val="0"/>
        <w:adjustRightInd w:val="0"/>
        <w:jc w:val="both"/>
        <w:rPr>
          <w:sz w:val="24"/>
          <w:szCs w:val="24"/>
        </w:rPr>
      </w:pPr>
    </w:p>
    <w:p w14:paraId="02CD74D2" w14:textId="77777777" w:rsidR="001F7994" w:rsidRPr="001F7994" w:rsidRDefault="001F7994" w:rsidP="001F7994">
      <w:pPr>
        <w:autoSpaceDE w:val="0"/>
        <w:autoSpaceDN w:val="0"/>
        <w:adjustRightInd w:val="0"/>
        <w:jc w:val="both"/>
        <w:rPr>
          <w:sz w:val="24"/>
          <w:szCs w:val="24"/>
        </w:rPr>
      </w:pPr>
      <w:r w:rsidRPr="001F7994">
        <w:rPr>
          <w:sz w:val="24"/>
          <w:szCs w:val="24"/>
        </w:rPr>
        <w:t>Felületdíszítési gyakorlat</w:t>
      </w:r>
    </w:p>
    <w:p w14:paraId="1F073B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Anyaggyűjtés, díszítménymásolás, elemzés</w:t>
      </w:r>
    </w:p>
    <w:p w14:paraId="738C66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elméletben megismert díszítőtechnikák gyakorlása</w:t>
      </w:r>
    </w:p>
    <w:p w14:paraId="6C4187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begyakorolt technikák valamelyikének alkalmazásával önálló vonal–, folt–ritmusok kialakítása síkfelületen</w:t>
      </w:r>
    </w:p>
    <w:p w14:paraId="2909BCAA" w14:textId="77777777" w:rsidR="001F7994" w:rsidRPr="001F7994" w:rsidRDefault="001F7994" w:rsidP="001F7994">
      <w:pPr>
        <w:autoSpaceDE w:val="0"/>
        <w:autoSpaceDN w:val="0"/>
        <w:adjustRightInd w:val="0"/>
        <w:jc w:val="both"/>
        <w:rPr>
          <w:sz w:val="24"/>
          <w:szCs w:val="24"/>
        </w:rPr>
      </w:pPr>
    </w:p>
    <w:p w14:paraId="75978691" w14:textId="77777777" w:rsidR="001F7994" w:rsidRPr="001F7994" w:rsidRDefault="001F7994" w:rsidP="001F7994">
      <w:pPr>
        <w:autoSpaceDE w:val="0"/>
        <w:autoSpaceDN w:val="0"/>
        <w:adjustRightInd w:val="0"/>
        <w:jc w:val="both"/>
        <w:rPr>
          <w:sz w:val="24"/>
          <w:szCs w:val="24"/>
        </w:rPr>
      </w:pPr>
      <w:r w:rsidRPr="001F7994">
        <w:rPr>
          <w:sz w:val="24"/>
          <w:szCs w:val="24"/>
        </w:rPr>
        <w:t>Szögletes edény és díszítménye</w:t>
      </w:r>
    </w:p>
    <w:p w14:paraId="51126D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rendeltetésű és formájú, egymással harmonizáló szögletes edény–együttes kialakítása összeépítéssel, díszítése a fenti technikák alkalmazásával</w:t>
      </w:r>
    </w:p>
    <w:p w14:paraId="4AFDA985" w14:textId="77777777" w:rsidR="001F7994" w:rsidRPr="001F7994" w:rsidRDefault="001F7994" w:rsidP="001F7994">
      <w:pPr>
        <w:autoSpaceDE w:val="0"/>
        <w:autoSpaceDN w:val="0"/>
        <w:adjustRightInd w:val="0"/>
        <w:jc w:val="both"/>
        <w:rPr>
          <w:sz w:val="24"/>
          <w:szCs w:val="24"/>
        </w:rPr>
      </w:pPr>
    </w:p>
    <w:p w14:paraId="005D3DDE" w14:textId="77777777" w:rsidR="001F7994" w:rsidRPr="001F7994" w:rsidRDefault="001F7994" w:rsidP="001F7994">
      <w:pPr>
        <w:autoSpaceDE w:val="0"/>
        <w:autoSpaceDN w:val="0"/>
        <w:adjustRightInd w:val="0"/>
        <w:jc w:val="both"/>
        <w:rPr>
          <w:sz w:val="24"/>
          <w:szCs w:val="24"/>
        </w:rPr>
      </w:pPr>
      <w:r w:rsidRPr="001F7994">
        <w:rPr>
          <w:sz w:val="24"/>
          <w:szCs w:val="24"/>
        </w:rPr>
        <w:t>Korongozott edény és díszítménye</w:t>
      </w:r>
    </w:p>
    <w:p w14:paraId="141B2C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Különböző profilú korongolt tálféleségek készítése, díszítése festéssel, mázazással</w:t>
      </w:r>
    </w:p>
    <w:p w14:paraId="7181C6E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tervezést megelőző anyaggyűjtés kapcsán kompozíciós alapesetek rajzos elemzése</w:t>
      </w:r>
    </w:p>
    <w:p w14:paraId="1AB848F8" w14:textId="77777777" w:rsidR="001F7994" w:rsidRPr="001F7994" w:rsidRDefault="001F7994" w:rsidP="001F7994">
      <w:pPr>
        <w:autoSpaceDE w:val="0"/>
        <w:autoSpaceDN w:val="0"/>
        <w:adjustRightInd w:val="0"/>
        <w:jc w:val="both"/>
        <w:rPr>
          <w:sz w:val="24"/>
          <w:szCs w:val="24"/>
        </w:rPr>
      </w:pPr>
    </w:p>
    <w:p w14:paraId="2AD40EDD" w14:textId="77777777" w:rsidR="001F7994" w:rsidRPr="001F7994" w:rsidRDefault="001F7994" w:rsidP="001F7994">
      <w:pPr>
        <w:autoSpaceDE w:val="0"/>
        <w:autoSpaceDN w:val="0"/>
        <w:adjustRightInd w:val="0"/>
        <w:jc w:val="both"/>
        <w:rPr>
          <w:sz w:val="24"/>
          <w:szCs w:val="24"/>
        </w:rPr>
      </w:pPr>
      <w:r w:rsidRPr="001F7994">
        <w:rPr>
          <w:sz w:val="24"/>
          <w:szCs w:val="24"/>
        </w:rPr>
        <w:t>Edényrészek kialakítása</w:t>
      </w:r>
    </w:p>
    <w:p w14:paraId="244AF3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Préselt fül készítése kétfeles forma segítségével</w:t>
      </w:r>
    </w:p>
    <w:p w14:paraId="6A7300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Korongozott csőr összeépítése az edénytesttel, a fül felragasztása</w:t>
      </w:r>
    </w:p>
    <w:p w14:paraId="58F840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Értelmező rajzok készítése pl. kiöntőedény esetére</w:t>
      </w:r>
    </w:p>
    <w:p w14:paraId="46D2EAA6" w14:textId="77777777" w:rsidR="001F7994" w:rsidRPr="001F7994" w:rsidRDefault="001F7994" w:rsidP="001F7994">
      <w:pPr>
        <w:autoSpaceDE w:val="0"/>
        <w:autoSpaceDN w:val="0"/>
        <w:adjustRightInd w:val="0"/>
        <w:jc w:val="both"/>
        <w:rPr>
          <w:sz w:val="24"/>
          <w:szCs w:val="24"/>
        </w:rPr>
      </w:pPr>
    </w:p>
    <w:p w14:paraId="2480BD92" w14:textId="77777777" w:rsidR="001F7994" w:rsidRPr="001F7994" w:rsidRDefault="001F7994" w:rsidP="001F7994">
      <w:pPr>
        <w:autoSpaceDE w:val="0"/>
        <w:autoSpaceDN w:val="0"/>
        <w:adjustRightInd w:val="0"/>
        <w:jc w:val="both"/>
        <w:rPr>
          <w:sz w:val="24"/>
          <w:szCs w:val="24"/>
        </w:rPr>
      </w:pPr>
      <w:r w:rsidRPr="001F7994">
        <w:rPr>
          <w:sz w:val="24"/>
          <w:szCs w:val="24"/>
        </w:rPr>
        <w:t>Díszítményvariációs gyakorlat</w:t>
      </w:r>
    </w:p>
    <w:p w14:paraId="79F546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Azonos formájú és méretű korongozott tárgysorozat díszítési variációi</w:t>
      </w:r>
    </w:p>
    <w:p w14:paraId="51A472D9" w14:textId="77777777" w:rsidR="001F7994" w:rsidRPr="001F7994" w:rsidRDefault="001F7994" w:rsidP="001F7994">
      <w:pPr>
        <w:autoSpaceDE w:val="0"/>
        <w:autoSpaceDN w:val="0"/>
        <w:adjustRightInd w:val="0"/>
        <w:jc w:val="both"/>
        <w:rPr>
          <w:sz w:val="24"/>
          <w:szCs w:val="24"/>
        </w:rPr>
      </w:pPr>
    </w:p>
    <w:p w14:paraId="2CD6C42D" w14:textId="77777777" w:rsidR="001F7994" w:rsidRPr="001F7994" w:rsidRDefault="001F7994" w:rsidP="001F7994">
      <w:pPr>
        <w:autoSpaceDE w:val="0"/>
        <w:autoSpaceDN w:val="0"/>
        <w:adjustRightInd w:val="0"/>
        <w:jc w:val="both"/>
        <w:rPr>
          <w:sz w:val="24"/>
          <w:szCs w:val="24"/>
        </w:rPr>
      </w:pPr>
      <w:r w:rsidRPr="001F7994">
        <w:rPr>
          <w:sz w:val="24"/>
          <w:szCs w:val="24"/>
        </w:rPr>
        <w:t>Tárgy együttes készítése</w:t>
      </w:r>
    </w:p>
    <w:p w14:paraId="4630C7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Azonos formavilágú, harmonikus tárgy együttes tervezése, elkészítése kézműves eszközökkel</w:t>
      </w:r>
    </w:p>
    <w:p w14:paraId="587246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elképzelt darabok látványszerű megjelenítése rajzban</w:t>
      </w:r>
    </w:p>
    <w:p w14:paraId="3306BACB" w14:textId="77777777" w:rsidR="001F7994" w:rsidRPr="001F7994" w:rsidRDefault="001F7994" w:rsidP="001F7994">
      <w:pPr>
        <w:autoSpaceDE w:val="0"/>
        <w:autoSpaceDN w:val="0"/>
        <w:adjustRightInd w:val="0"/>
        <w:jc w:val="both"/>
        <w:rPr>
          <w:sz w:val="24"/>
          <w:szCs w:val="24"/>
        </w:rPr>
      </w:pPr>
    </w:p>
    <w:p w14:paraId="2438DCFB" w14:textId="77777777" w:rsidR="001F7994" w:rsidRPr="001F7994" w:rsidRDefault="001F7994" w:rsidP="001F7994">
      <w:pPr>
        <w:autoSpaceDE w:val="0"/>
        <w:autoSpaceDN w:val="0"/>
        <w:adjustRightInd w:val="0"/>
        <w:jc w:val="both"/>
        <w:rPr>
          <w:sz w:val="24"/>
          <w:szCs w:val="24"/>
        </w:rPr>
      </w:pPr>
      <w:r w:rsidRPr="001F7994">
        <w:rPr>
          <w:sz w:val="24"/>
          <w:szCs w:val="24"/>
        </w:rPr>
        <w:t>Értékelés és kiállítás rendezés</w:t>
      </w:r>
    </w:p>
    <w:p w14:paraId="34825D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tanév során készült munkák közös értékelése, válogatása</w:t>
      </w:r>
    </w:p>
    <w:p w14:paraId="085757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Záró kiállítás rendezése szaktanári irányítással</w:t>
      </w:r>
    </w:p>
    <w:p w14:paraId="19CF3022" w14:textId="77777777" w:rsidR="001F7994" w:rsidRPr="001F7994" w:rsidRDefault="001F7994" w:rsidP="001F7994">
      <w:pPr>
        <w:autoSpaceDE w:val="0"/>
        <w:autoSpaceDN w:val="0"/>
        <w:adjustRightInd w:val="0"/>
        <w:jc w:val="both"/>
        <w:rPr>
          <w:sz w:val="24"/>
          <w:szCs w:val="24"/>
        </w:rPr>
      </w:pPr>
    </w:p>
    <w:p w14:paraId="3C763CBA"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1F048423"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0B4E01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plasztikai formáláshoz kapcsolódó művészettörténeti példákat.</w:t>
      </w:r>
    </w:p>
    <w:p w14:paraId="4A89C92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 és a kerámia klasszikus műfajait.</w:t>
      </w:r>
    </w:p>
    <w:p w14:paraId="22F78B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 használati funkcióra tervezett tárgyak formai problémáit </w:t>
      </w:r>
    </w:p>
    <w:p w14:paraId="0DA42B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építészeti elemek szobrászati díszítésének törvényszerűségeit. </w:t>
      </w:r>
    </w:p>
    <w:p w14:paraId="53F00A53" w14:textId="77777777" w:rsidR="001F7994" w:rsidRPr="001F7994" w:rsidRDefault="001F7994" w:rsidP="001F7994">
      <w:pPr>
        <w:autoSpaceDE w:val="0"/>
        <w:autoSpaceDN w:val="0"/>
        <w:adjustRightInd w:val="0"/>
        <w:jc w:val="both"/>
        <w:rPr>
          <w:sz w:val="24"/>
          <w:szCs w:val="24"/>
        </w:rPr>
      </w:pPr>
    </w:p>
    <w:p w14:paraId="3AC900E6" w14:textId="77777777" w:rsidR="001F7994" w:rsidRPr="001F7994" w:rsidRDefault="001F7994" w:rsidP="001F7994">
      <w:pPr>
        <w:autoSpaceDE w:val="0"/>
        <w:autoSpaceDN w:val="0"/>
        <w:adjustRightInd w:val="0"/>
        <w:jc w:val="both"/>
        <w:rPr>
          <w:sz w:val="24"/>
          <w:szCs w:val="24"/>
        </w:rPr>
      </w:pPr>
      <w:r w:rsidRPr="001F7994">
        <w:rPr>
          <w:sz w:val="24"/>
          <w:szCs w:val="24"/>
        </w:rPr>
        <w:t xml:space="preserve">Legyen képes: </w:t>
      </w:r>
    </w:p>
    <w:p w14:paraId="4C343C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gyakorlottan alkalmazni az elsajátított tárgykészítési technikákat alapszinten.</w:t>
      </w:r>
    </w:p>
    <w:p w14:paraId="0B0FC4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 értő elemzésére</w:t>
      </w:r>
    </w:p>
    <w:p w14:paraId="76FDB021" w14:textId="77777777" w:rsidR="001F7994" w:rsidRPr="001F7994" w:rsidRDefault="001F7994" w:rsidP="001F7994">
      <w:pPr>
        <w:autoSpaceDE w:val="0"/>
        <w:autoSpaceDN w:val="0"/>
        <w:adjustRightInd w:val="0"/>
        <w:jc w:val="both"/>
        <w:rPr>
          <w:sz w:val="24"/>
          <w:szCs w:val="24"/>
        </w:rPr>
      </w:pPr>
      <w:r w:rsidRPr="001F7994">
        <w:rPr>
          <w:sz w:val="24"/>
          <w:szCs w:val="24"/>
        </w:rPr>
        <w:t>Rendelkezzen alapvető tervezési ismeretekkel.</w:t>
      </w:r>
    </w:p>
    <w:p w14:paraId="7D5AE303" w14:textId="77777777" w:rsidR="001F7994" w:rsidRPr="001F7994" w:rsidRDefault="001F7994" w:rsidP="001F7994">
      <w:pPr>
        <w:autoSpaceDE w:val="0"/>
        <w:autoSpaceDN w:val="0"/>
        <w:adjustRightInd w:val="0"/>
        <w:jc w:val="both"/>
        <w:rPr>
          <w:sz w:val="24"/>
          <w:szCs w:val="24"/>
        </w:rPr>
      </w:pPr>
    </w:p>
    <w:p w14:paraId="22C3E20D"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 továbbképző évfolyamok elvégzése után</w:t>
      </w:r>
    </w:p>
    <w:p w14:paraId="4FC3DF38" w14:textId="77777777" w:rsidR="001F7994" w:rsidRPr="001F7994" w:rsidRDefault="001F7994" w:rsidP="001F7994">
      <w:pPr>
        <w:autoSpaceDE w:val="0"/>
        <w:autoSpaceDN w:val="0"/>
        <w:adjustRightInd w:val="0"/>
        <w:jc w:val="both"/>
        <w:rPr>
          <w:sz w:val="24"/>
          <w:szCs w:val="24"/>
        </w:rPr>
      </w:pPr>
    </w:p>
    <w:p w14:paraId="285740A9"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6585A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szobor– és kerámiakészítés anyagait, azok tulajdonságait és felhasználási területét,</w:t>
      </w:r>
    </w:p>
    <w:p w14:paraId="769A88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 és kerámiaművészet klasszikus műfajait, történetük fontosabb állomásait,</w:t>
      </w:r>
    </w:p>
    <w:p w14:paraId="217508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formai jellemzőket a történeti és kortárs tárgyakon,</w:t>
      </w:r>
    </w:p>
    <w:p w14:paraId="21C48B9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egyes tárgytípusok formái és rendeltetése közötti összefüggéseket,</w:t>
      </w:r>
    </w:p>
    <w:p w14:paraId="0C2ADD0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forma és díszítmény összhangjának jelentőségét,</w:t>
      </w:r>
    </w:p>
    <w:p w14:paraId="636EBEA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 és kerámia műterem szükséges berendezését, felszerelését, az anyagok előírásszerű kezelését,</w:t>
      </w:r>
    </w:p>
    <w:p w14:paraId="2A949D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műalkotás és a környezet összefüggéseit a megformált tárgy és enteriőr viszonylatában,</w:t>
      </w:r>
    </w:p>
    <w:p w14:paraId="2257F9C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legfontosabb munkavédelmi teendőket. </w:t>
      </w:r>
    </w:p>
    <w:p w14:paraId="70E1F539"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27897FD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munkájában a szaktárgyi és személyes kompetenciáit felhasználni,  </w:t>
      </w:r>
    </w:p>
    <w:p w14:paraId="60FA702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műtárgyakat elemezni rendeltetés, forma és díszítmény szempontja szerint,</w:t>
      </w:r>
    </w:p>
    <w:p w14:paraId="02ACD36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ismereteit, pozitív élményeit a tárgykészítés folyamatába beépíteni,</w:t>
      </w:r>
    </w:p>
    <w:p w14:paraId="3B378E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 és kerámia hagyományos anyagait használni,</w:t>
      </w:r>
    </w:p>
    <w:p w14:paraId="5D62D48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 és kerámia segédanyagait (gipsz, plasztilin, szilikon…) alkalmazni,</w:t>
      </w:r>
    </w:p>
    <w:p w14:paraId="337F9A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szobrászatban és kerámiában használatos speciális kéziszerszámokat (mintázófa, simító, gipszelő szerszámok…) előállítani,</w:t>
      </w:r>
    </w:p>
    <w:p w14:paraId="4161A16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megmunkáláshoz szükséges kéziszerszámokat és gépeket használni,</w:t>
      </w:r>
    </w:p>
    <w:p w14:paraId="597ACA5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feladatnak megfelelő váz– és tartószerkezetet összeállítani,</w:t>
      </w:r>
    </w:p>
    <w:p w14:paraId="56B102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tervezett, igényes munkát végezni,</w:t>
      </w:r>
    </w:p>
    <w:p w14:paraId="5FC3AB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önállóan tervezni az anyag–funkció–forma egységében,</w:t>
      </w:r>
    </w:p>
    <w:p w14:paraId="708B1A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terveit látványszerű és formaértelmező műhelyrajzban megjeleníteni,</w:t>
      </w:r>
    </w:p>
    <w:p w14:paraId="238BD2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szakmai elméleti és gyakorlati ismeretek birtokában a tervet megvalósítani,</w:t>
      </w:r>
    </w:p>
    <w:p w14:paraId="461220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feladatokat megfelelő általános műveltsége folytán kreatívan megoldani,</w:t>
      </w:r>
    </w:p>
    <w:p w14:paraId="40705CD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természeti és mesterséges formákat megmintázni, átírni,</w:t>
      </w:r>
    </w:p>
    <w:p w14:paraId="31A566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domborművet és kisplasztikát mintázni, faragni, építeni, térkonstrukciót készíteni,</w:t>
      </w:r>
    </w:p>
    <w:p w14:paraId="3169E0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különféle edénykészítési technikákat alkalmazni,</w:t>
      </w:r>
    </w:p>
    <w:p w14:paraId="45CAB90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célt és az eredményt összevetni,</w:t>
      </w:r>
    </w:p>
    <w:p w14:paraId="0D2A0E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biztonsági és balesetvédelmi előírásokat betartani.</w:t>
      </w:r>
    </w:p>
    <w:p w14:paraId="21708D21" w14:textId="77777777" w:rsidR="001F7994" w:rsidRPr="001F7994" w:rsidRDefault="001F7994" w:rsidP="001F7994">
      <w:pPr>
        <w:autoSpaceDE w:val="0"/>
        <w:autoSpaceDN w:val="0"/>
        <w:adjustRightInd w:val="0"/>
        <w:ind w:left="284" w:hanging="284"/>
        <w:jc w:val="both"/>
        <w:rPr>
          <w:sz w:val="24"/>
          <w:szCs w:val="24"/>
        </w:rPr>
      </w:pPr>
    </w:p>
    <w:p w14:paraId="75E2FE75"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záróvizsga követelményei</w:t>
      </w:r>
    </w:p>
    <w:p w14:paraId="2048B5AF" w14:textId="77777777" w:rsidR="001F7994" w:rsidRPr="001F7994" w:rsidRDefault="001F7994" w:rsidP="001F7994">
      <w:pPr>
        <w:autoSpaceDE w:val="0"/>
        <w:autoSpaceDN w:val="0"/>
        <w:adjustRightInd w:val="0"/>
        <w:jc w:val="both"/>
        <w:rPr>
          <w:sz w:val="24"/>
          <w:szCs w:val="24"/>
        </w:rPr>
      </w:pPr>
    </w:p>
    <w:p w14:paraId="206EB2B3"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51CA3260" w14:textId="77777777" w:rsidR="001F7994" w:rsidRPr="001F7994" w:rsidRDefault="001F7994" w:rsidP="001F7994">
      <w:pPr>
        <w:autoSpaceDE w:val="0"/>
        <w:autoSpaceDN w:val="0"/>
        <w:adjustRightInd w:val="0"/>
        <w:jc w:val="both"/>
        <w:rPr>
          <w:sz w:val="24"/>
          <w:szCs w:val="24"/>
        </w:rPr>
      </w:pPr>
      <w:r w:rsidRPr="001F7994">
        <w:rPr>
          <w:sz w:val="24"/>
          <w:szCs w:val="24"/>
        </w:rPr>
        <w:t>A vizsga gyakorlati és szóbeli vizsgarészekből áll.</w:t>
      </w:r>
    </w:p>
    <w:p w14:paraId="54FB734D" w14:textId="77777777" w:rsidR="001F7994" w:rsidRPr="001F7994" w:rsidRDefault="001F7994" w:rsidP="001F7994">
      <w:pPr>
        <w:autoSpaceDE w:val="0"/>
        <w:autoSpaceDN w:val="0"/>
        <w:adjustRightInd w:val="0"/>
        <w:jc w:val="both"/>
        <w:rPr>
          <w:sz w:val="24"/>
          <w:szCs w:val="24"/>
        </w:rPr>
      </w:pPr>
    </w:p>
    <w:p w14:paraId="4D83366D" w14:textId="77777777" w:rsidR="001F7994" w:rsidRPr="001F7994" w:rsidRDefault="001F7994" w:rsidP="001F7994">
      <w:pPr>
        <w:autoSpaceDE w:val="0"/>
        <w:autoSpaceDN w:val="0"/>
        <w:adjustRightInd w:val="0"/>
        <w:jc w:val="both"/>
        <w:rPr>
          <w:sz w:val="24"/>
          <w:szCs w:val="24"/>
        </w:rPr>
      </w:pPr>
      <w:r w:rsidRPr="001F7994">
        <w:rPr>
          <w:sz w:val="24"/>
          <w:szCs w:val="24"/>
        </w:rPr>
        <w:t>A vizsga tantárgya és időtartama</w:t>
      </w:r>
    </w:p>
    <w:p w14:paraId="3DCBCB30" w14:textId="77777777" w:rsidR="001F7994" w:rsidRPr="001F7994" w:rsidRDefault="001F7994" w:rsidP="001F7994">
      <w:pPr>
        <w:autoSpaceDE w:val="0"/>
        <w:autoSpaceDN w:val="0"/>
        <w:adjustRightInd w:val="0"/>
        <w:jc w:val="both"/>
        <w:rPr>
          <w:sz w:val="24"/>
          <w:szCs w:val="24"/>
        </w:rPr>
      </w:pPr>
      <w:r w:rsidRPr="001F7994">
        <w:rPr>
          <w:sz w:val="24"/>
          <w:szCs w:val="24"/>
        </w:rPr>
        <w:t xml:space="preserve">Szobrászat és kerámia műhelygyakorlat </w:t>
      </w:r>
    </w:p>
    <w:p w14:paraId="4E3ED73D" w14:textId="77777777" w:rsidR="001F7994" w:rsidRPr="001F7994" w:rsidRDefault="001F7994" w:rsidP="001F7994">
      <w:pPr>
        <w:autoSpaceDE w:val="0"/>
        <w:autoSpaceDN w:val="0"/>
        <w:adjustRightInd w:val="0"/>
        <w:jc w:val="both"/>
        <w:rPr>
          <w:sz w:val="24"/>
          <w:szCs w:val="24"/>
        </w:rPr>
      </w:pPr>
    </w:p>
    <w:p w14:paraId="5BD42117" w14:textId="77777777" w:rsidR="001F7994" w:rsidRPr="001F7994" w:rsidRDefault="001F7994" w:rsidP="001F7994">
      <w:pPr>
        <w:autoSpaceDE w:val="0"/>
        <w:autoSpaceDN w:val="0"/>
        <w:adjustRightInd w:val="0"/>
        <w:jc w:val="both"/>
        <w:rPr>
          <w:sz w:val="24"/>
          <w:szCs w:val="24"/>
        </w:rPr>
      </w:pPr>
    </w:p>
    <w:p w14:paraId="740658B4" w14:textId="77777777" w:rsidR="001F7994" w:rsidRPr="001F7994" w:rsidRDefault="001F7994" w:rsidP="001F7994">
      <w:pPr>
        <w:autoSpaceDE w:val="0"/>
        <w:autoSpaceDN w:val="0"/>
        <w:adjustRightInd w:val="0"/>
        <w:jc w:val="both"/>
        <w:rPr>
          <w:sz w:val="24"/>
          <w:szCs w:val="24"/>
        </w:rPr>
      </w:pPr>
      <w:r w:rsidRPr="001F7994">
        <w:rPr>
          <w:sz w:val="24"/>
          <w:szCs w:val="24"/>
        </w:rPr>
        <w:t>A gyakorlati vizsga időtartama</w:t>
      </w:r>
    </w:p>
    <w:p w14:paraId="3285DA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tervezés 50 perc</w:t>
      </w:r>
    </w:p>
    <w:p w14:paraId="540B8E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tárgyalkotás 190 perc</w:t>
      </w:r>
    </w:p>
    <w:p w14:paraId="5A69736B" w14:textId="77777777" w:rsidR="001F7994" w:rsidRPr="001F7994" w:rsidRDefault="001F7994" w:rsidP="001F7994">
      <w:pPr>
        <w:autoSpaceDE w:val="0"/>
        <w:autoSpaceDN w:val="0"/>
        <w:adjustRightInd w:val="0"/>
        <w:jc w:val="both"/>
        <w:rPr>
          <w:sz w:val="24"/>
          <w:szCs w:val="24"/>
        </w:rPr>
      </w:pPr>
      <w:r w:rsidRPr="001F7994">
        <w:rPr>
          <w:sz w:val="24"/>
          <w:szCs w:val="24"/>
        </w:rPr>
        <w:t>A szóbeli vizsga időtartama: max. 10 perc</w:t>
      </w:r>
    </w:p>
    <w:p w14:paraId="1A7DBDCB" w14:textId="77777777" w:rsidR="001F7994" w:rsidRPr="001F7994" w:rsidRDefault="001F7994" w:rsidP="001F7994">
      <w:pPr>
        <w:autoSpaceDE w:val="0"/>
        <w:autoSpaceDN w:val="0"/>
        <w:adjustRightInd w:val="0"/>
        <w:jc w:val="both"/>
        <w:rPr>
          <w:sz w:val="24"/>
          <w:szCs w:val="24"/>
        </w:rPr>
      </w:pPr>
    </w:p>
    <w:p w14:paraId="64E6DA21"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074B0579"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vizsgafeladatot az intézmény úgy határozza meg, hogy a megoldásból mérhető legyen a tanuló tervező, plasztikai alkotó, konstruáló készsége. A terv tükrözze a tanuló gondolati tartalomnak megfelelő elemző, átíró, formaértelmező készségét, a szobrászat és a kerámia anyagairól, műfaji sajátosságairól, esztétikai törvényszerűségeiről megszerzett ismeretét. </w:t>
      </w:r>
    </w:p>
    <w:p w14:paraId="641DB27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megvalósított tárgy mutassa be a tanuló szobrászati és kerámia technikákban elért jártasságát, tudását, művészi igényességét.</w:t>
      </w:r>
    </w:p>
    <w:p w14:paraId="62558D2C" w14:textId="77777777" w:rsidR="001F7994" w:rsidRPr="001F7994" w:rsidRDefault="001F7994" w:rsidP="001F7994">
      <w:pPr>
        <w:autoSpaceDE w:val="0"/>
        <w:autoSpaceDN w:val="0"/>
        <w:adjustRightInd w:val="0"/>
        <w:jc w:val="both"/>
        <w:rPr>
          <w:sz w:val="24"/>
          <w:szCs w:val="24"/>
        </w:rPr>
      </w:pPr>
    </w:p>
    <w:p w14:paraId="0715C56D" w14:textId="77777777" w:rsidR="001F7994" w:rsidRPr="001F7994" w:rsidRDefault="001F7994" w:rsidP="001F7994">
      <w:pPr>
        <w:autoSpaceDE w:val="0"/>
        <w:autoSpaceDN w:val="0"/>
        <w:adjustRightInd w:val="0"/>
        <w:jc w:val="both"/>
        <w:rPr>
          <w:sz w:val="24"/>
          <w:szCs w:val="24"/>
        </w:rPr>
      </w:pPr>
      <w:smartTag w:uri="urn:schemas-microsoft-com:office:smarttags" w:element="metricconverter">
        <w:smartTagPr>
          <w:attr w:name="ProductID" w:val="1. A"/>
        </w:smartTagPr>
        <w:r w:rsidRPr="001F7994">
          <w:rPr>
            <w:sz w:val="24"/>
            <w:szCs w:val="24"/>
          </w:rPr>
          <w:t>1. A</w:t>
        </w:r>
      </w:smartTag>
      <w:r w:rsidRPr="001F7994">
        <w:rPr>
          <w:sz w:val="24"/>
          <w:szCs w:val="24"/>
        </w:rPr>
        <w:t xml:space="preserve"> szobrászat és kerámia műhelygyakorlat gyakorlati vizsga két részből tevődik össze:</w:t>
      </w:r>
    </w:p>
    <w:p w14:paraId="6943A469"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Tervezési dokumentációval együtt benyújtott kész tárgy, tárgycsoport a szobrászat vagy kerámia műfajából. </w:t>
      </w:r>
    </w:p>
    <w:p w14:paraId="63074ABA" w14:textId="77777777" w:rsidR="001F7994" w:rsidRPr="001F7994" w:rsidRDefault="001F7994" w:rsidP="001F7994">
      <w:pPr>
        <w:autoSpaceDE w:val="0"/>
        <w:autoSpaceDN w:val="0"/>
        <w:adjustRightInd w:val="0"/>
        <w:jc w:val="both"/>
        <w:rPr>
          <w:sz w:val="24"/>
          <w:szCs w:val="24"/>
        </w:rPr>
      </w:pPr>
      <w:r w:rsidRPr="001F7994">
        <w:rPr>
          <w:sz w:val="24"/>
          <w:szCs w:val="24"/>
        </w:rPr>
        <w:t>A benyújtott vizsgamunka – tanári irányítással megvalósított – tervezési munka alapján létrehozott alkotás, amely lehet:</w:t>
      </w:r>
    </w:p>
    <w:p w14:paraId="29CAA1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mintázott, faragott, applikált dombormű terrakottából, gipszből, fából vagy bármely más anyagból,</w:t>
      </w:r>
    </w:p>
    <w:p w14:paraId="5DAA51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mintázott körplasztika, égetett agyagból, gipszből – mázazva, festve vagy patinázva,</w:t>
      </w:r>
    </w:p>
    <w:p w14:paraId="6A16D62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drótból, fából, hungarocellből vagy egyéb szobrászati anyagból készített plasztika,  </w:t>
      </w:r>
    </w:p>
    <w:p w14:paraId="09219D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felrakással, korongolással vagy egyéb technikák kombinációjával készített tárgy, tárgycsoport,  </w:t>
      </w:r>
    </w:p>
    <w:p w14:paraId="69AB19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épületkerámia vagy épületszobrászati díszítőelem.</w:t>
      </w:r>
    </w:p>
    <w:p w14:paraId="63FAE55A" w14:textId="77777777" w:rsidR="001F7994" w:rsidRPr="001F7994" w:rsidRDefault="001F7994" w:rsidP="001F7994">
      <w:pPr>
        <w:autoSpaceDE w:val="0"/>
        <w:autoSpaceDN w:val="0"/>
        <w:adjustRightInd w:val="0"/>
        <w:jc w:val="both"/>
        <w:rPr>
          <w:sz w:val="24"/>
          <w:szCs w:val="24"/>
        </w:rPr>
      </w:pPr>
      <w:r w:rsidRPr="001F7994">
        <w:rPr>
          <w:sz w:val="24"/>
          <w:szCs w:val="24"/>
        </w:rPr>
        <w:t>A vizsgamunkát a továbbképző utolsó évfolyamának szorgalmi ideje alatt, a második félévben kell elkészíteni, és a művészeti záróvizsga napját megelőzően tíz nappal kell a tanulónak leadnia a vizsgát szervező intézménynek.</w:t>
      </w:r>
    </w:p>
    <w:p w14:paraId="2B3D927A" w14:textId="77777777" w:rsidR="001F7994" w:rsidRPr="001F7994" w:rsidRDefault="001F7994" w:rsidP="001F7994">
      <w:pPr>
        <w:autoSpaceDE w:val="0"/>
        <w:autoSpaceDN w:val="0"/>
        <w:adjustRightInd w:val="0"/>
        <w:jc w:val="both"/>
        <w:rPr>
          <w:sz w:val="24"/>
          <w:szCs w:val="24"/>
        </w:rPr>
      </w:pPr>
      <w:r w:rsidRPr="001F7994">
        <w:rPr>
          <w:sz w:val="24"/>
          <w:szCs w:val="24"/>
        </w:rPr>
        <w:t xml:space="preserve">B) A záróvizsga helyszínén, ideje alatt önállóan elkészített tárgy, tárgycsoport a szobrászat vagy kerámia műfajából. </w:t>
      </w:r>
    </w:p>
    <w:p w14:paraId="7429118F" w14:textId="77777777" w:rsidR="001F7994" w:rsidRPr="001F7994" w:rsidRDefault="001F7994" w:rsidP="001F7994">
      <w:pPr>
        <w:autoSpaceDE w:val="0"/>
        <w:autoSpaceDN w:val="0"/>
        <w:adjustRightInd w:val="0"/>
        <w:jc w:val="both"/>
        <w:rPr>
          <w:sz w:val="24"/>
          <w:szCs w:val="24"/>
        </w:rPr>
      </w:pPr>
      <w:r w:rsidRPr="001F7994">
        <w:rPr>
          <w:sz w:val="24"/>
          <w:szCs w:val="24"/>
        </w:rPr>
        <w:t>Az intézmény által meghatározott vizsgafeladat tervvázlat alapján, agyagból vagy egyéb szobrászati anyagból, szabadon választott mintázási, konstruálási, felületdíszítési technikával létrehozott alkotás, amely lehet:</w:t>
      </w:r>
    </w:p>
    <w:p w14:paraId="669380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figurális vagy nonfiguratív plakett, dombormű,  </w:t>
      </w:r>
    </w:p>
    <w:p w14:paraId="43B4A6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korongozott vagy más technikával készített edény,</w:t>
      </w:r>
    </w:p>
    <w:p w14:paraId="0475C84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szobrászatban és a kerámiában használatos eljárások valamelyikével, vagy ötvözésével készült plasztika,</w:t>
      </w:r>
    </w:p>
    <w:p w14:paraId="35919D1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mintázott építészeti díszítőelem.</w:t>
      </w:r>
    </w:p>
    <w:p w14:paraId="2E437B61" w14:textId="77777777" w:rsidR="001F7994" w:rsidRPr="001F7994" w:rsidRDefault="001F7994" w:rsidP="001F7994">
      <w:pPr>
        <w:autoSpaceDE w:val="0"/>
        <w:autoSpaceDN w:val="0"/>
        <w:adjustRightInd w:val="0"/>
        <w:jc w:val="both"/>
        <w:rPr>
          <w:sz w:val="24"/>
          <w:szCs w:val="24"/>
        </w:rPr>
      </w:pPr>
    </w:p>
    <w:p w14:paraId="6DE108C9" w14:textId="77777777" w:rsidR="001F7994" w:rsidRPr="001F7994" w:rsidRDefault="001F7994" w:rsidP="001F7994">
      <w:pPr>
        <w:autoSpaceDE w:val="0"/>
        <w:autoSpaceDN w:val="0"/>
        <w:adjustRightInd w:val="0"/>
        <w:jc w:val="both"/>
        <w:rPr>
          <w:sz w:val="24"/>
          <w:szCs w:val="24"/>
        </w:rPr>
      </w:pPr>
      <w:smartTag w:uri="urn:schemas-microsoft-com:office:smarttags" w:element="metricconverter">
        <w:smartTagPr>
          <w:attr w:name="ProductID" w:val="2. A"/>
        </w:smartTagPr>
        <w:r w:rsidRPr="001F7994">
          <w:rPr>
            <w:sz w:val="24"/>
            <w:szCs w:val="24"/>
          </w:rPr>
          <w:t>2. A</w:t>
        </w:r>
      </w:smartTag>
      <w:r w:rsidRPr="001F7994">
        <w:rPr>
          <w:sz w:val="24"/>
          <w:szCs w:val="24"/>
        </w:rPr>
        <w:t xml:space="preserve"> szóbeli vizsga tartalma:</w:t>
      </w:r>
    </w:p>
    <w:p w14:paraId="6D1AEA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elkészített tárgy bemutatása,</w:t>
      </w:r>
    </w:p>
    <w:p w14:paraId="3CB5382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 és kerámia anyagai, eszközei, műfajai,</w:t>
      </w:r>
    </w:p>
    <w:p w14:paraId="0F375CE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szobrászatban és kerámiában alkalmazott technikák,</w:t>
      </w:r>
    </w:p>
    <w:p w14:paraId="59F4AB2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szobrászat és kerámia művészettörténeti stíluskorszakai,</w:t>
      </w:r>
    </w:p>
    <w:p w14:paraId="1A5663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szobrászat és kerámia legjelentősebb alkotásai, alkotói, </w:t>
      </w:r>
    </w:p>
    <w:p w14:paraId="7F21493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 a kerámia és az építészet kapcsolata,</w:t>
      </w:r>
    </w:p>
    <w:p w14:paraId="3B03E9F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egészség– és környezetvédelmi alapismeretek.</w:t>
      </w:r>
    </w:p>
    <w:p w14:paraId="2032F70E" w14:textId="77777777" w:rsidR="001F7994" w:rsidRPr="001F7994" w:rsidRDefault="001F7994" w:rsidP="001F7994">
      <w:pPr>
        <w:autoSpaceDE w:val="0"/>
        <w:autoSpaceDN w:val="0"/>
        <w:adjustRightInd w:val="0"/>
        <w:jc w:val="both"/>
        <w:rPr>
          <w:sz w:val="24"/>
          <w:szCs w:val="24"/>
        </w:rPr>
      </w:pPr>
    </w:p>
    <w:p w14:paraId="5E3C9D84"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vizsga értékelése </w:t>
      </w:r>
    </w:p>
    <w:p w14:paraId="5673AB17" w14:textId="77777777" w:rsidR="001F7994" w:rsidRPr="001F7994" w:rsidRDefault="001F7994" w:rsidP="001F7994">
      <w:pPr>
        <w:autoSpaceDE w:val="0"/>
        <w:autoSpaceDN w:val="0"/>
        <w:adjustRightInd w:val="0"/>
        <w:jc w:val="both"/>
        <w:rPr>
          <w:sz w:val="24"/>
          <w:szCs w:val="24"/>
        </w:rPr>
      </w:pPr>
      <w:r w:rsidRPr="001F7994">
        <w:rPr>
          <w:sz w:val="24"/>
          <w:szCs w:val="24"/>
        </w:rPr>
        <w:t>A gyakorlati vizsga értékelése</w:t>
      </w:r>
    </w:p>
    <w:p w14:paraId="2E777E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tartalomnak, műfaji sajátosságoknak megfelelő megjelenítő, átíró, absztraháló kifejező készség,</w:t>
      </w:r>
    </w:p>
    <w:p w14:paraId="394C2C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tervezői, plasztikai tárgyformáló, kivitelező készség,</w:t>
      </w:r>
    </w:p>
    <w:p w14:paraId="3A606A6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formatani ismeretekben való jártasság, a kompozíció törvényeinek ismerete,</w:t>
      </w:r>
    </w:p>
    <w:p w14:paraId="1FDDC8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 és környezet összefüggéseinek ismerete,</w:t>
      </w:r>
    </w:p>
    <w:p w14:paraId="1A7132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szobrászati és kerámia technikák és eljárások alkalmazásának szintje,</w:t>
      </w:r>
    </w:p>
    <w:p w14:paraId="03ADA6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felületkezelési eljárások ismerete,</w:t>
      </w:r>
    </w:p>
    <w:p w14:paraId="37E088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díszítési eljárások ismerete,</w:t>
      </w:r>
    </w:p>
    <w:p w14:paraId="3BEB0D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kreativitás, egyediség,</w:t>
      </w:r>
    </w:p>
    <w:p w14:paraId="436973B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elkészült munka összhangja.</w:t>
      </w:r>
    </w:p>
    <w:p w14:paraId="3F886D20" w14:textId="77777777" w:rsidR="001F7994" w:rsidRPr="001F7994" w:rsidRDefault="001F7994" w:rsidP="001F7994">
      <w:pPr>
        <w:autoSpaceDE w:val="0"/>
        <w:autoSpaceDN w:val="0"/>
        <w:adjustRightInd w:val="0"/>
        <w:jc w:val="both"/>
        <w:rPr>
          <w:sz w:val="24"/>
          <w:szCs w:val="24"/>
        </w:rPr>
      </w:pPr>
    </w:p>
    <w:p w14:paraId="6FCF28F5" w14:textId="77777777" w:rsidR="001F7994" w:rsidRPr="001F7994" w:rsidRDefault="001F7994" w:rsidP="001F7994">
      <w:pPr>
        <w:autoSpaceDE w:val="0"/>
        <w:autoSpaceDN w:val="0"/>
        <w:adjustRightInd w:val="0"/>
        <w:jc w:val="both"/>
        <w:rPr>
          <w:sz w:val="24"/>
          <w:szCs w:val="24"/>
        </w:rPr>
      </w:pPr>
      <w:r w:rsidRPr="001F7994">
        <w:rPr>
          <w:sz w:val="24"/>
          <w:szCs w:val="24"/>
        </w:rPr>
        <w:t>A szóbeli vizsga értékelése</w:t>
      </w:r>
    </w:p>
    <w:p w14:paraId="796332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követelményekben meghatározott elméleti anyag ismerete,</w:t>
      </w:r>
    </w:p>
    <w:p w14:paraId="6D82BC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megfogalmazás szakszerűsége, pontossága,</w:t>
      </w:r>
    </w:p>
    <w:p w14:paraId="4B9061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kommunikációs készség.</w:t>
      </w:r>
    </w:p>
    <w:p w14:paraId="7D0005C8" w14:textId="77777777" w:rsidR="001F7994" w:rsidRPr="001F7994" w:rsidRDefault="001F7994" w:rsidP="001F7994">
      <w:pPr>
        <w:autoSpaceDE w:val="0"/>
        <w:autoSpaceDN w:val="0"/>
        <w:adjustRightInd w:val="0"/>
        <w:ind w:left="284" w:hanging="284"/>
        <w:jc w:val="both"/>
        <w:rPr>
          <w:sz w:val="24"/>
          <w:szCs w:val="24"/>
        </w:rPr>
      </w:pPr>
    </w:p>
    <w:p w14:paraId="04EAC4FE" w14:textId="77777777" w:rsidR="001F7994" w:rsidRPr="001F7994" w:rsidRDefault="001F7994" w:rsidP="001F7994">
      <w:pPr>
        <w:autoSpaceDE w:val="0"/>
        <w:autoSpaceDN w:val="0"/>
        <w:adjustRightInd w:val="0"/>
        <w:jc w:val="both"/>
        <w:rPr>
          <w:sz w:val="24"/>
          <w:szCs w:val="24"/>
        </w:rPr>
      </w:pPr>
      <w:r w:rsidRPr="001F7994">
        <w:rPr>
          <w:b/>
          <w:bCs/>
          <w:sz w:val="24"/>
          <w:szCs w:val="24"/>
        </w:rPr>
        <w:t>A tananyag feldolgozásához szükséges kötelező (minimális) taneszközök</w:t>
      </w:r>
    </w:p>
    <w:p w14:paraId="3D93F700" w14:textId="77777777" w:rsidR="001F7994" w:rsidRPr="001F7994" w:rsidRDefault="001F7994" w:rsidP="001F7994">
      <w:pPr>
        <w:autoSpaceDE w:val="0"/>
        <w:autoSpaceDN w:val="0"/>
        <w:adjustRightInd w:val="0"/>
        <w:jc w:val="both"/>
        <w:rPr>
          <w:sz w:val="24"/>
          <w:szCs w:val="24"/>
        </w:rPr>
      </w:pPr>
    </w:p>
    <w:p w14:paraId="707793B6" w14:textId="77777777" w:rsidR="001F7994" w:rsidRPr="001F7994" w:rsidRDefault="001F7994" w:rsidP="001F7994">
      <w:pPr>
        <w:autoSpaceDE w:val="0"/>
        <w:autoSpaceDN w:val="0"/>
        <w:adjustRightInd w:val="0"/>
        <w:jc w:val="both"/>
        <w:rPr>
          <w:sz w:val="24"/>
          <w:szCs w:val="24"/>
        </w:rPr>
      </w:pPr>
      <w:r w:rsidRPr="001F7994">
        <w:rPr>
          <w:sz w:val="24"/>
          <w:szCs w:val="24"/>
        </w:rPr>
        <w:t>Mintázó állványok</w:t>
      </w:r>
    </w:p>
    <w:p w14:paraId="366AAFB8" w14:textId="77777777" w:rsidR="001F7994" w:rsidRPr="001F7994" w:rsidRDefault="001F7994" w:rsidP="001F7994">
      <w:pPr>
        <w:autoSpaceDE w:val="0"/>
        <w:autoSpaceDN w:val="0"/>
        <w:adjustRightInd w:val="0"/>
        <w:jc w:val="both"/>
        <w:rPr>
          <w:sz w:val="24"/>
          <w:szCs w:val="24"/>
        </w:rPr>
      </w:pPr>
      <w:r w:rsidRPr="001F7994">
        <w:rPr>
          <w:sz w:val="24"/>
          <w:szCs w:val="24"/>
        </w:rPr>
        <w:t>Mintázó szerszámok</w:t>
      </w:r>
    </w:p>
    <w:p w14:paraId="35E3F066" w14:textId="77777777" w:rsidR="001F7994" w:rsidRPr="001F7994" w:rsidRDefault="001F7994" w:rsidP="001F7994">
      <w:pPr>
        <w:autoSpaceDE w:val="0"/>
        <w:autoSpaceDN w:val="0"/>
        <w:adjustRightInd w:val="0"/>
        <w:jc w:val="both"/>
        <w:rPr>
          <w:sz w:val="24"/>
          <w:szCs w:val="24"/>
        </w:rPr>
      </w:pPr>
      <w:r w:rsidRPr="001F7994">
        <w:rPr>
          <w:sz w:val="24"/>
          <w:szCs w:val="24"/>
        </w:rPr>
        <w:t>Faragó szerszámok (gipszhez, fához, kőhöz)</w:t>
      </w:r>
    </w:p>
    <w:p w14:paraId="048A48A2" w14:textId="77777777" w:rsidR="001F7994" w:rsidRPr="001F7994" w:rsidRDefault="001F7994" w:rsidP="001F7994">
      <w:pPr>
        <w:autoSpaceDE w:val="0"/>
        <w:autoSpaceDN w:val="0"/>
        <w:adjustRightInd w:val="0"/>
        <w:jc w:val="both"/>
        <w:rPr>
          <w:sz w:val="24"/>
          <w:szCs w:val="24"/>
        </w:rPr>
      </w:pPr>
      <w:r w:rsidRPr="001F7994">
        <w:rPr>
          <w:sz w:val="24"/>
          <w:szCs w:val="24"/>
        </w:rPr>
        <w:t>Kéziszerszámok különböző segédanyagok megmunkálásához</w:t>
      </w:r>
    </w:p>
    <w:p w14:paraId="48111E95" w14:textId="77777777" w:rsidR="001F7994" w:rsidRPr="001F7994" w:rsidRDefault="001F7994" w:rsidP="001F7994">
      <w:pPr>
        <w:autoSpaceDE w:val="0"/>
        <w:autoSpaceDN w:val="0"/>
        <w:adjustRightInd w:val="0"/>
        <w:jc w:val="both"/>
        <w:rPr>
          <w:sz w:val="24"/>
          <w:szCs w:val="24"/>
        </w:rPr>
      </w:pPr>
      <w:r w:rsidRPr="001F7994">
        <w:rPr>
          <w:sz w:val="24"/>
          <w:szCs w:val="24"/>
        </w:rPr>
        <w:t>Munkaasztalok</w:t>
      </w:r>
    </w:p>
    <w:p w14:paraId="53CF08A7"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Agyagos láda</w:t>
      </w:r>
    </w:p>
    <w:p w14:paraId="488BD64B" w14:textId="77777777" w:rsidR="001F7994" w:rsidRPr="001F7994" w:rsidRDefault="001F7994" w:rsidP="001F7994">
      <w:pPr>
        <w:autoSpaceDE w:val="0"/>
        <w:autoSpaceDN w:val="0"/>
        <w:adjustRightInd w:val="0"/>
        <w:jc w:val="both"/>
        <w:rPr>
          <w:sz w:val="24"/>
          <w:szCs w:val="24"/>
        </w:rPr>
      </w:pPr>
      <w:r w:rsidRPr="001F7994">
        <w:rPr>
          <w:sz w:val="24"/>
          <w:szCs w:val="24"/>
        </w:rPr>
        <w:t>Korong (láb–, gépi, kézi korongok)</w:t>
      </w:r>
    </w:p>
    <w:p w14:paraId="37A8DD1A" w14:textId="77777777" w:rsidR="001F7994" w:rsidRPr="001F7994" w:rsidRDefault="001F7994" w:rsidP="001F7994">
      <w:pPr>
        <w:autoSpaceDE w:val="0"/>
        <w:autoSpaceDN w:val="0"/>
        <w:adjustRightInd w:val="0"/>
        <w:jc w:val="both"/>
        <w:rPr>
          <w:sz w:val="24"/>
          <w:szCs w:val="24"/>
        </w:rPr>
      </w:pPr>
      <w:r w:rsidRPr="001F7994">
        <w:rPr>
          <w:sz w:val="24"/>
          <w:szCs w:val="24"/>
        </w:rPr>
        <w:t>Kemence (fatüzelésű, elektromos, gáz–, vagy olajfűtésű)</w:t>
      </w:r>
    </w:p>
    <w:p w14:paraId="643710D3" w14:textId="77777777" w:rsidR="001F7994" w:rsidRPr="001F7994" w:rsidRDefault="001F7994" w:rsidP="001F7994">
      <w:pPr>
        <w:autoSpaceDE w:val="0"/>
        <w:autoSpaceDN w:val="0"/>
        <w:adjustRightInd w:val="0"/>
        <w:jc w:val="both"/>
        <w:rPr>
          <w:sz w:val="24"/>
          <w:szCs w:val="24"/>
        </w:rPr>
      </w:pPr>
      <w:r w:rsidRPr="001F7994">
        <w:rPr>
          <w:sz w:val="24"/>
          <w:szCs w:val="24"/>
        </w:rPr>
        <w:t>Kemence tartozékok</w:t>
      </w:r>
    </w:p>
    <w:p w14:paraId="2F8D5B73" w14:textId="77777777" w:rsidR="001F7994" w:rsidRPr="001F7994" w:rsidRDefault="001F7994" w:rsidP="001F7994">
      <w:pPr>
        <w:autoSpaceDE w:val="0"/>
        <w:autoSpaceDN w:val="0"/>
        <w:adjustRightInd w:val="0"/>
        <w:jc w:val="both"/>
        <w:rPr>
          <w:sz w:val="24"/>
          <w:szCs w:val="24"/>
        </w:rPr>
      </w:pPr>
      <w:r w:rsidRPr="001F7994">
        <w:rPr>
          <w:sz w:val="24"/>
          <w:szCs w:val="24"/>
        </w:rPr>
        <w:t>Hőfokmérő–, szabályozó műszer</w:t>
      </w:r>
    </w:p>
    <w:p w14:paraId="5CFA1AB9" w14:textId="77777777" w:rsidR="001F7994" w:rsidRPr="001F7994" w:rsidRDefault="001F7994" w:rsidP="001F7994">
      <w:pPr>
        <w:autoSpaceDE w:val="0"/>
        <w:autoSpaceDN w:val="0"/>
        <w:adjustRightInd w:val="0"/>
        <w:jc w:val="both"/>
        <w:rPr>
          <w:sz w:val="24"/>
          <w:szCs w:val="24"/>
        </w:rPr>
      </w:pPr>
      <w:r w:rsidRPr="001F7994">
        <w:rPr>
          <w:sz w:val="24"/>
          <w:szCs w:val="24"/>
        </w:rPr>
        <w:t>Szárítóberendezés vagy szárítópolc</w:t>
      </w:r>
    </w:p>
    <w:p w14:paraId="01E02425" w14:textId="77777777" w:rsidR="001F7994" w:rsidRPr="001F7994" w:rsidRDefault="001F7994" w:rsidP="001F7994">
      <w:pPr>
        <w:autoSpaceDE w:val="0"/>
        <w:autoSpaceDN w:val="0"/>
        <w:adjustRightInd w:val="0"/>
        <w:jc w:val="both"/>
        <w:rPr>
          <w:sz w:val="24"/>
          <w:szCs w:val="24"/>
        </w:rPr>
      </w:pPr>
      <w:r w:rsidRPr="001F7994">
        <w:rPr>
          <w:sz w:val="24"/>
          <w:szCs w:val="24"/>
        </w:rPr>
        <w:t>Keverő és tároló edények</w:t>
      </w:r>
    </w:p>
    <w:p w14:paraId="0ED7595D" w14:textId="77777777" w:rsidR="001F7994" w:rsidRPr="001F7994" w:rsidRDefault="001F7994" w:rsidP="001F7994">
      <w:pPr>
        <w:autoSpaceDE w:val="0"/>
        <w:autoSpaceDN w:val="0"/>
        <w:adjustRightInd w:val="0"/>
        <w:jc w:val="both"/>
        <w:rPr>
          <w:sz w:val="24"/>
          <w:szCs w:val="24"/>
        </w:rPr>
      </w:pPr>
      <w:r w:rsidRPr="001F7994">
        <w:rPr>
          <w:sz w:val="24"/>
          <w:szCs w:val="24"/>
        </w:rPr>
        <w:t xml:space="preserve">Kéziszerszámok, festékező, mázazó eszközök </w:t>
      </w:r>
    </w:p>
    <w:p w14:paraId="768C07EC" w14:textId="77777777" w:rsidR="001F7994" w:rsidRPr="001F7994" w:rsidRDefault="001F7994" w:rsidP="001F7994">
      <w:pPr>
        <w:autoSpaceDE w:val="0"/>
        <w:autoSpaceDN w:val="0"/>
        <w:adjustRightInd w:val="0"/>
        <w:jc w:val="both"/>
        <w:rPr>
          <w:sz w:val="24"/>
          <w:szCs w:val="24"/>
        </w:rPr>
      </w:pPr>
      <w:r w:rsidRPr="001F7994">
        <w:rPr>
          <w:sz w:val="24"/>
          <w:szCs w:val="24"/>
        </w:rPr>
        <w:t>Kisgépek</w:t>
      </w:r>
    </w:p>
    <w:p w14:paraId="7518CFFC" w14:textId="77777777" w:rsidR="001F7994" w:rsidRPr="001F7994" w:rsidRDefault="001F7994" w:rsidP="001F7994">
      <w:pPr>
        <w:autoSpaceDE w:val="0"/>
        <w:autoSpaceDN w:val="0"/>
        <w:adjustRightInd w:val="0"/>
        <w:jc w:val="both"/>
        <w:rPr>
          <w:sz w:val="24"/>
          <w:szCs w:val="24"/>
        </w:rPr>
      </w:pPr>
      <w:r w:rsidRPr="001F7994">
        <w:rPr>
          <w:sz w:val="24"/>
          <w:szCs w:val="24"/>
        </w:rPr>
        <w:t>Tároló szekrények</w:t>
      </w:r>
    </w:p>
    <w:p w14:paraId="53EFDBED" w14:textId="77777777" w:rsidR="001F7994" w:rsidRPr="001F7994" w:rsidRDefault="001F7994" w:rsidP="001F7994">
      <w:pPr>
        <w:autoSpaceDE w:val="0"/>
        <w:autoSpaceDN w:val="0"/>
        <w:adjustRightInd w:val="0"/>
        <w:jc w:val="both"/>
        <w:rPr>
          <w:sz w:val="24"/>
          <w:szCs w:val="24"/>
        </w:rPr>
      </w:pPr>
      <w:r w:rsidRPr="001F7994">
        <w:rPr>
          <w:sz w:val="24"/>
          <w:szCs w:val="24"/>
        </w:rPr>
        <w:t>Mérőeszközök</w:t>
      </w:r>
    </w:p>
    <w:p w14:paraId="33D4E3CC" w14:textId="77777777" w:rsidR="001F7994" w:rsidRPr="001F7994" w:rsidRDefault="001F7994" w:rsidP="001F7994">
      <w:pPr>
        <w:autoSpaceDE w:val="0"/>
        <w:autoSpaceDN w:val="0"/>
        <w:adjustRightInd w:val="0"/>
        <w:jc w:val="both"/>
        <w:rPr>
          <w:sz w:val="24"/>
          <w:szCs w:val="24"/>
        </w:rPr>
      </w:pPr>
      <w:r w:rsidRPr="001F7994">
        <w:rPr>
          <w:sz w:val="24"/>
          <w:szCs w:val="24"/>
        </w:rPr>
        <w:t>Gipszműhely–felszerelések, gipszformák</w:t>
      </w:r>
    </w:p>
    <w:p w14:paraId="0933D4A4" w14:textId="77777777" w:rsidR="001F7994" w:rsidRPr="001F7994" w:rsidRDefault="001F7994" w:rsidP="001F7994">
      <w:pPr>
        <w:autoSpaceDE w:val="0"/>
        <w:autoSpaceDN w:val="0"/>
        <w:adjustRightInd w:val="0"/>
        <w:jc w:val="both"/>
        <w:rPr>
          <w:sz w:val="24"/>
          <w:szCs w:val="24"/>
        </w:rPr>
      </w:pPr>
      <w:r w:rsidRPr="001F7994">
        <w:rPr>
          <w:sz w:val="24"/>
          <w:szCs w:val="24"/>
        </w:rPr>
        <w:t>Vizes blokk</w:t>
      </w:r>
    </w:p>
    <w:p w14:paraId="24714EA7" w14:textId="77777777" w:rsidR="001F7994" w:rsidRPr="001F7994" w:rsidRDefault="001F7994" w:rsidP="001F7994">
      <w:pPr>
        <w:autoSpaceDE w:val="0"/>
        <w:autoSpaceDN w:val="0"/>
        <w:adjustRightInd w:val="0"/>
        <w:jc w:val="both"/>
        <w:rPr>
          <w:sz w:val="24"/>
          <w:szCs w:val="24"/>
        </w:rPr>
      </w:pPr>
      <w:r w:rsidRPr="001F7994">
        <w:rPr>
          <w:sz w:val="24"/>
          <w:szCs w:val="24"/>
        </w:rPr>
        <w:t>Egyéni védőfelszerelések</w:t>
      </w:r>
    </w:p>
    <w:p w14:paraId="29E3238D" w14:textId="77777777" w:rsidR="001F7994" w:rsidRPr="001F7994" w:rsidRDefault="001F7994" w:rsidP="001F7994">
      <w:pPr>
        <w:autoSpaceDE w:val="0"/>
        <w:autoSpaceDN w:val="0"/>
        <w:adjustRightInd w:val="0"/>
        <w:jc w:val="both"/>
        <w:rPr>
          <w:sz w:val="24"/>
          <w:szCs w:val="24"/>
        </w:rPr>
      </w:pPr>
      <w:r w:rsidRPr="001F7994">
        <w:rPr>
          <w:sz w:val="24"/>
          <w:szCs w:val="24"/>
        </w:rPr>
        <w:t>Munkabiztonsági berendezések</w:t>
      </w:r>
    </w:p>
    <w:p w14:paraId="09D7AB9F" w14:textId="77777777" w:rsidR="001F7994" w:rsidRPr="001F7994" w:rsidRDefault="001F7994" w:rsidP="001F7994">
      <w:pPr>
        <w:autoSpaceDE w:val="0"/>
        <w:autoSpaceDN w:val="0"/>
        <w:adjustRightInd w:val="0"/>
        <w:jc w:val="both"/>
        <w:rPr>
          <w:sz w:val="24"/>
          <w:szCs w:val="24"/>
        </w:rPr>
      </w:pPr>
      <w:r w:rsidRPr="001F7994">
        <w:rPr>
          <w:sz w:val="24"/>
          <w:szCs w:val="24"/>
        </w:rPr>
        <w:t>Környezetvédelmi berendezések</w:t>
      </w:r>
    </w:p>
    <w:p w14:paraId="720D4479" w14:textId="77777777" w:rsidR="001F7994" w:rsidRPr="001F7994" w:rsidRDefault="001F7994" w:rsidP="001F7994">
      <w:pPr>
        <w:autoSpaceDE w:val="0"/>
        <w:autoSpaceDN w:val="0"/>
        <w:adjustRightInd w:val="0"/>
        <w:jc w:val="both"/>
        <w:rPr>
          <w:sz w:val="24"/>
          <w:szCs w:val="24"/>
        </w:rPr>
      </w:pPr>
    </w:p>
    <w:p w14:paraId="076D5A71" w14:textId="77777777" w:rsidR="00013657" w:rsidRDefault="00013657" w:rsidP="001F7994">
      <w:pPr>
        <w:autoSpaceDE w:val="0"/>
        <w:autoSpaceDN w:val="0"/>
        <w:adjustRightInd w:val="0"/>
        <w:jc w:val="both"/>
        <w:rPr>
          <w:sz w:val="24"/>
          <w:szCs w:val="24"/>
        </w:rPr>
      </w:pPr>
    </w:p>
    <w:p w14:paraId="4C08D65F" w14:textId="77777777" w:rsidR="001F7994" w:rsidRPr="001F7994" w:rsidRDefault="001F7994" w:rsidP="001F7994">
      <w:pPr>
        <w:autoSpaceDE w:val="0"/>
        <w:autoSpaceDN w:val="0"/>
        <w:adjustRightInd w:val="0"/>
        <w:jc w:val="both"/>
        <w:rPr>
          <w:sz w:val="24"/>
          <w:szCs w:val="24"/>
        </w:rPr>
      </w:pPr>
      <w:r w:rsidRPr="001F7994">
        <w:rPr>
          <w:sz w:val="24"/>
          <w:szCs w:val="24"/>
        </w:rPr>
        <w:t>VÁLASZTHATÓ TANTÁRGYAK</w:t>
      </w:r>
    </w:p>
    <w:p w14:paraId="0A14E969" w14:textId="77777777" w:rsidR="001F7994" w:rsidRPr="001F7994" w:rsidRDefault="001F7994" w:rsidP="001F7994">
      <w:pPr>
        <w:autoSpaceDE w:val="0"/>
        <w:autoSpaceDN w:val="0"/>
        <w:adjustRightInd w:val="0"/>
        <w:jc w:val="both"/>
        <w:rPr>
          <w:sz w:val="24"/>
          <w:szCs w:val="24"/>
        </w:rPr>
      </w:pPr>
    </w:p>
    <w:p w14:paraId="5F4B0E06" w14:textId="77777777" w:rsidR="001F7994" w:rsidRPr="001F7994" w:rsidRDefault="001F7994" w:rsidP="001F7994">
      <w:pPr>
        <w:autoSpaceDE w:val="0"/>
        <w:autoSpaceDN w:val="0"/>
        <w:adjustRightInd w:val="0"/>
        <w:jc w:val="both"/>
        <w:rPr>
          <w:sz w:val="24"/>
          <w:szCs w:val="24"/>
        </w:rPr>
      </w:pPr>
      <w:r w:rsidRPr="001F7994">
        <w:rPr>
          <w:sz w:val="24"/>
          <w:szCs w:val="24"/>
        </w:rPr>
        <w:t>NÉPMŰVÉSZET</w:t>
      </w:r>
    </w:p>
    <w:p w14:paraId="5D65F4D0" w14:textId="77777777" w:rsidR="001F7994" w:rsidRPr="001F7994" w:rsidRDefault="001F7994" w:rsidP="001F7994">
      <w:pPr>
        <w:autoSpaceDE w:val="0"/>
        <w:autoSpaceDN w:val="0"/>
        <w:adjustRightInd w:val="0"/>
        <w:jc w:val="both"/>
        <w:rPr>
          <w:sz w:val="24"/>
          <w:szCs w:val="24"/>
        </w:rPr>
      </w:pPr>
    </w:p>
    <w:p w14:paraId="2B6DBA56" w14:textId="77777777" w:rsidR="001F7994" w:rsidRPr="001F7994" w:rsidRDefault="001F7994" w:rsidP="001F7994">
      <w:pPr>
        <w:autoSpaceDE w:val="0"/>
        <w:autoSpaceDN w:val="0"/>
        <w:adjustRightInd w:val="0"/>
        <w:jc w:val="both"/>
        <w:rPr>
          <w:sz w:val="24"/>
          <w:szCs w:val="24"/>
        </w:rPr>
      </w:pPr>
      <w:r w:rsidRPr="001F7994">
        <w:rPr>
          <w:sz w:val="24"/>
          <w:szCs w:val="24"/>
        </w:rPr>
        <w:t>A népművészet tantárgy célja a hagyományos magyar népi kultúra átfogó rendszerének megismertetése, a hagyomány értékeinek bemutatásával a múlt öröksége iránti tisztelet, megbecsülés kialakítása, a múlt és a jelen összefüggéseinek felfedeztetése, mindezzel a személyiség formálódásának pozitív irányba terelése.</w:t>
      </w:r>
    </w:p>
    <w:p w14:paraId="2B9248DD" w14:textId="77777777" w:rsidR="001F7994" w:rsidRPr="001F7994" w:rsidRDefault="001F7994" w:rsidP="001F7994">
      <w:pPr>
        <w:autoSpaceDE w:val="0"/>
        <w:autoSpaceDN w:val="0"/>
        <w:adjustRightInd w:val="0"/>
        <w:jc w:val="both"/>
        <w:rPr>
          <w:sz w:val="24"/>
          <w:szCs w:val="24"/>
        </w:rPr>
      </w:pPr>
      <w:r w:rsidRPr="001F7994">
        <w:rPr>
          <w:sz w:val="24"/>
          <w:szCs w:val="24"/>
        </w:rPr>
        <w:t xml:space="preserve">A tantárgy feladata a tantárgy iránti nyitottság kialakítása, az általános néprajzi, népművészeti ismeretek átadása. Feladata emellett a hagyományos népi kultúra és értékrendszer bemutatásával a mindennapi élet kérdéseire, problémáira való válaszkeresés, a közösségi érzés mélyítése, az egyén helyének, szerepének tudatosítása, a hovatartozás–tudat, a szülőföldhöz való kötődés erősítése, értelmi és érzelmi ráhatással a személyiség </w:t>
      </w:r>
      <w:r w:rsidRPr="001F7994">
        <w:rPr>
          <w:sz w:val="24"/>
          <w:szCs w:val="24"/>
        </w:rPr>
        <w:lastRenderedPageBreak/>
        <w:t>fejlesztése, az esztétikai, etikai élmény– és ítélőképesség, az empátia és a tolerancia mélyítése.</w:t>
      </w:r>
    </w:p>
    <w:p w14:paraId="26021509" w14:textId="77777777" w:rsidR="001F7994" w:rsidRPr="001F7994" w:rsidRDefault="001F7994" w:rsidP="001F7994">
      <w:pPr>
        <w:autoSpaceDE w:val="0"/>
        <w:autoSpaceDN w:val="0"/>
        <w:adjustRightInd w:val="0"/>
        <w:jc w:val="both"/>
        <w:rPr>
          <w:sz w:val="24"/>
          <w:szCs w:val="24"/>
        </w:rPr>
      </w:pPr>
      <w:r w:rsidRPr="001F7994">
        <w:rPr>
          <w:sz w:val="24"/>
          <w:szCs w:val="24"/>
        </w:rPr>
        <w:t>A népművészet tantárgy oktatása szorosan kötődik a művészeti képzés programjához, a vizuális alkotó gyakorlattal, valamint a műhelyekben folyó elméleti és gyakorlati tudnivalók elsajátításával párhuzamosan nyújt ismereteket, ugyanakkor igyekszik kapcsolatot találni a társművészetek felé is.</w:t>
      </w:r>
    </w:p>
    <w:p w14:paraId="38EDD070" w14:textId="77777777" w:rsidR="001F7994" w:rsidRPr="001F7994" w:rsidRDefault="001F7994" w:rsidP="001F7994">
      <w:pPr>
        <w:autoSpaceDE w:val="0"/>
        <w:autoSpaceDN w:val="0"/>
        <w:adjustRightInd w:val="0"/>
        <w:jc w:val="both"/>
        <w:rPr>
          <w:sz w:val="24"/>
          <w:szCs w:val="24"/>
        </w:rPr>
      </w:pPr>
      <w:r w:rsidRPr="001F7994">
        <w:rPr>
          <w:sz w:val="24"/>
          <w:szCs w:val="24"/>
        </w:rPr>
        <w:t>A népművészet tantárgy szabadon választható, emellett tananyagtartalma szervesen beépíthető a többi tantárgy oktatási folyamatába is.</w:t>
      </w:r>
    </w:p>
    <w:p w14:paraId="16622E2F" w14:textId="77777777" w:rsidR="001F7994" w:rsidRPr="001F7994" w:rsidRDefault="001F7994" w:rsidP="001F7994">
      <w:pPr>
        <w:autoSpaceDE w:val="0"/>
        <w:autoSpaceDN w:val="0"/>
        <w:adjustRightInd w:val="0"/>
        <w:jc w:val="both"/>
        <w:rPr>
          <w:sz w:val="24"/>
          <w:szCs w:val="24"/>
        </w:rPr>
      </w:pPr>
    </w:p>
    <w:p w14:paraId="4F927E37"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4200E636" w14:textId="77777777" w:rsidR="001F7994" w:rsidRPr="001F7994" w:rsidRDefault="001F7994" w:rsidP="001F7994">
      <w:pPr>
        <w:autoSpaceDE w:val="0"/>
        <w:autoSpaceDN w:val="0"/>
        <w:adjustRightInd w:val="0"/>
        <w:jc w:val="both"/>
        <w:rPr>
          <w:sz w:val="24"/>
          <w:szCs w:val="24"/>
        </w:rPr>
      </w:pPr>
    </w:p>
    <w:p w14:paraId="378C847A" w14:textId="77777777" w:rsidR="001F7994" w:rsidRPr="001F7994" w:rsidRDefault="001F7994" w:rsidP="001F7994">
      <w:pPr>
        <w:autoSpaceDE w:val="0"/>
        <w:autoSpaceDN w:val="0"/>
        <w:adjustRightInd w:val="0"/>
        <w:jc w:val="both"/>
        <w:rPr>
          <w:sz w:val="24"/>
          <w:szCs w:val="24"/>
        </w:rPr>
      </w:pPr>
      <w:r w:rsidRPr="001F7994">
        <w:rPr>
          <w:sz w:val="24"/>
          <w:szCs w:val="24"/>
        </w:rPr>
        <w:t>1. évfolyam</w:t>
      </w:r>
    </w:p>
    <w:p w14:paraId="24C31483" w14:textId="77777777" w:rsidR="001F7994" w:rsidRPr="001F7994" w:rsidRDefault="001F7994" w:rsidP="001F7994">
      <w:pPr>
        <w:autoSpaceDE w:val="0"/>
        <w:autoSpaceDN w:val="0"/>
        <w:adjustRightInd w:val="0"/>
        <w:jc w:val="both"/>
        <w:rPr>
          <w:sz w:val="24"/>
          <w:szCs w:val="24"/>
        </w:rPr>
      </w:pPr>
    </w:p>
    <w:p w14:paraId="6AF6B769"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5E71E7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hagyományok felelevenítésével, bemutatásával tantárgy iránti nyitottság kialakítása. </w:t>
      </w:r>
    </w:p>
    <w:p w14:paraId="5E88CE0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tananyag elsajátíttatása során élményszerű megismerés, tapasztalatszerzés biztosítása, valamint a közösségi érzés kialakítása, mélyítése.</w:t>
      </w:r>
    </w:p>
    <w:p w14:paraId="415442EC" w14:textId="77777777" w:rsidR="001F7994" w:rsidRPr="001F7994" w:rsidRDefault="001F7994" w:rsidP="001F7994">
      <w:pPr>
        <w:autoSpaceDE w:val="0"/>
        <w:autoSpaceDN w:val="0"/>
        <w:adjustRightInd w:val="0"/>
        <w:jc w:val="both"/>
        <w:rPr>
          <w:sz w:val="24"/>
          <w:szCs w:val="24"/>
        </w:rPr>
      </w:pPr>
    </w:p>
    <w:p w14:paraId="58983EE9"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63B24F0D" w14:textId="77777777" w:rsidR="001F7994" w:rsidRPr="001F7994" w:rsidRDefault="001F7994" w:rsidP="001F7994">
      <w:pPr>
        <w:autoSpaceDE w:val="0"/>
        <w:autoSpaceDN w:val="0"/>
        <w:adjustRightInd w:val="0"/>
        <w:jc w:val="both"/>
        <w:rPr>
          <w:sz w:val="24"/>
          <w:szCs w:val="24"/>
        </w:rPr>
      </w:pPr>
      <w:r w:rsidRPr="001F7994">
        <w:rPr>
          <w:sz w:val="24"/>
          <w:szCs w:val="24"/>
        </w:rPr>
        <w:t>Népművészet ismeretek</w:t>
      </w:r>
    </w:p>
    <w:p w14:paraId="4A8FA0D4" w14:textId="77777777" w:rsidR="001F7994" w:rsidRPr="001F7994" w:rsidRDefault="001F7994" w:rsidP="001F7994">
      <w:pPr>
        <w:autoSpaceDE w:val="0"/>
        <w:autoSpaceDN w:val="0"/>
        <w:adjustRightInd w:val="0"/>
        <w:jc w:val="both"/>
        <w:rPr>
          <w:sz w:val="24"/>
          <w:szCs w:val="24"/>
        </w:rPr>
      </w:pPr>
      <w:r w:rsidRPr="001F7994">
        <w:rPr>
          <w:sz w:val="24"/>
          <w:szCs w:val="24"/>
        </w:rPr>
        <w:t>Népi gyermekjátékok típusai</w:t>
      </w:r>
    </w:p>
    <w:p w14:paraId="0319CF91" w14:textId="77777777" w:rsidR="001F7994" w:rsidRPr="001F7994" w:rsidRDefault="001F7994" w:rsidP="001F7994">
      <w:pPr>
        <w:autoSpaceDE w:val="0"/>
        <w:autoSpaceDN w:val="0"/>
        <w:adjustRightInd w:val="0"/>
        <w:jc w:val="both"/>
        <w:rPr>
          <w:sz w:val="24"/>
          <w:szCs w:val="24"/>
        </w:rPr>
      </w:pPr>
      <w:r w:rsidRPr="001F7994">
        <w:rPr>
          <w:sz w:val="24"/>
          <w:szCs w:val="24"/>
        </w:rPr>
        <w:t>Közösségi élmény, a játék során betöltött szerepek</w:t>
      </w:r>
    </w:p>
    <w:p w14:paraId="103CAC65" w14:textId="77777777" w:rsidR="001F7994" w:rsidRPr="001F7994" w:rsidRDefault="001F7994" w:rsidP="001F7994">
      <w:pPr>
        <w:autoSpaceDE w:val="0"/>
        <w:autoSpaceDN w:val="0"/>
        <w:adjustRightInd w:val="0"/>
        <w:jc w:val="both"/>
        <w:rPr>
          <w:sz w:val="24"/>
          <w:szCs w:val="24"/>
        </w:rPr>
      </w:pPr>
      <w:r w:rsidRPr="001F7994">
        <w:rPr>
          <w:sz w:val="24"/>
          <w:szCs w:val="24"/>
        </w:rPr>
        <w:t>Népköltészeti alkotások</w:t>
      </w:r>
    </w:p>
    <w:p w14:paraId="02AE5373" w14:textId="77777777" w:rsidR="001F7994" w:rsidRPr="001F7994" w:rsidRDefault="001F7994" w:rsidP="001F7994">
      <w:pPr>
        <w:autoSpaceDE w:val="0"/>
        <w:autoSpaceDN w:val="0"/>
        <w:adjustRightInd w:val="0"/>
        <w:jc w:val="both"/>
        <w:rPr>
          <w:sz w:val="24"/>
          <w:szCs w:val="24"/>
        </w:rPr>
      </w:pPr>
      <w:r w:rsidRPr="001F7994">
        <w:rPr>
          <w:sz w:val="24"/>
          <w:szCs w:val="24"/>
        </w:rPr>
        <w:t>Cselekmények, érzelmek, jó és rossz</w:t>
      </w:r>
    </w:p>
    <w:p w14:paraId="74C40218" w14:textId="77777777" w:rsidR="001F7994" w:rsidRPr="001F7994" w:rsidRDefault="001F7994" w:rsidP="001F7994">
      <w:pPr>
        <w:autoSpaceDE w:val="0"/>
        <w:autoSpaceDN w:val="0"/>
        <w:adjustRightInd w:val="0"/>
        <w:jc w:val="both"/>
        <w:rPr>
          <w:sz w:val="24"/>
          <w:szCs w:val="24"/>
        </w:rPr>
      </w:pPr>
    </w:p>
    <w:p w14:paraId="1E915014"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47B9D553" w14:textId="77777777" w:rsidR="001F7994" w:rsidRPr="001F7994" w:rsidRDefault="001F7994" w:rsidP="001F7994">
      <w:pPr>
        <w:autoSpaceDE w:val="0"/>
        <w:autoSpaceDN w:val="0"/>
        <w:adjustRightInd w:val="0"/>
        <w:jc w:val="both"/>
        <w:rPr>
          <w:sz w:val="24"/>
          <w:szCs w:val="24"/>
        </w:rPr>
      </w:pPr>
      <w:r w:rsidRPr="001F7994">
        <w:rPr>
          <w:sz w:val="24"/>
          <w:szCs w:val="24"/>
        </w:rPr>
        <w:t>Népi gyermekjátékok</w:t>
      </w:r>
    </w:p>
    <w:p w14:paraId="3F39A49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Mondókák</w:t>
      </w:r>
    </w:p>
    <w:p w14:paraId="216D4EF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Mozgásos játékok</w:t>
      </w:r>
    </w:p>
    <w:p w14:paraId="797A2B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Vonulások</w:t>
      </w:r>
    </w:p>
    <w:p w14:paraId="5EE761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Párválasztó játékok, körjátékok</w:t>
      </w:r>
    </w:p>
    <w:p w14:paraId="6D8D97C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Szellemi játékok</w:t>
      </w:r>
    </w:p>
    <w:p w14:paraId="6C0472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Hagyományos játéktevékenységek felelevenítése</w:t>
      </w:r>
    </w:p>
    <w:p w14:paraId="7DAF0897" w14:textId="77777777" w:rsidR="001F7994" w:rsidRPr="001F7994" w:rsidRDefault="001F7994" w:rsidP="001F7994">
      <w:pPr>
        <w:autoSpaceDE w:val="0"/>
        <w:autoSpaceDN w:val="0"/>
        <w:adjustRightInd w:val="0"/>
        <w:jc w:val="both"/>
        <w:rPr>
          <w:sz w:val="24"/>
          <w:szCs w:val="24"/>
        </w:rPr>
      </w:pPr>
    </w:p>
    <w:p w14:paraId="3EE98217" w14:textId="77777777" w:rsidR="001F7994" w:rsidRPr="001F7994" w:rsidRDefault="001F7994" w:rsidP="001F7994">
      <w:pPr>
        <w:autoSpaceDE w:val="0"/>
        <w:autoSpaceDN w:val="0"/>
        <w:adjustRightInd w:val="0"/>
        <w:jc w:val="both"/>
        <w:rPr>
          <w:sz w:val="24"/>
          <w:szCs w:val="24"/>
        </w:rPr>
      </w:pPr>
      <w:r w:rsidRPr="001F7994">
        <w:rPr>
          <w:sz w:val="24"/>
          <w:szCs w:val="24"/>
        </w:rPr>
        <w:t>Népköltészet</w:t>
      </w:r>
    </w:p>
    <w:p w14:paraId="1F30822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Népmesék</w:t>
      </w:r>
    </w:p>
    <w:p w14:paraId="22FDC4D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Népdalok</w:t>
      </w:r>
    </w:p>
    <w:p w14:paraId="7C747E0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Találós kérdések</w:t>
      </w:r>
    </w:p>
    <w:p w14:paraId="1C13FFA1" w14:textId="77777777" w:rsidR="001F7994" w:rsidRPr="001F7994" w:rsidRDefault="001F7994" w:rsidP="001F7994">
      <w:pPr>
        <w:autoSpaceDE w:val="0"/>
        <w:autoSpaceDN w:val="0"/>
        <w:adjustRightInd w:val="0"/>
        <w:jc w:val="both"/>
        <w:rPr>
          <w:sz w:val="24"/>
          <w:szCs w:val="24"/>
        </w:rPr>
      </w:pPr>
    </w:p>
    <w:p w14:paraId="46428D98"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023ECC5A"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E323A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gyermekjátékok néhány fajtáját,</w:t>
      </w:r>
    </w:p>
    <w:p w14:paraId="280623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népköltészet néhány alkotását.</w:t>
      </w:r>
    </w:p>
    <w:p w14:paraId="0E92F7CB"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3738E1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nyitottan viszonyulni a hagyományokhoz.</w:t>
      </w:r>
    </w:p>
    <w:p w14:paraId="1C380173" w14:textId="77777777" w:rsidR="001F7994" w:rsidRPr="001F7994" w:rsidRDefault="001F7994" w:rsidP="001F7994">
      <w:pPr>
        <w:autoSpaceDE w:val="0"/>
        <w:autoSpaceDN w:val="0"/>
        <w:adjustRightInd w:val="0"/>
        <w:ind w:left="284" w:hanging="284"/>
        <w:jc w:val="both"/>
        <w:rPr>
          <w:sz w:val="24"/>
          <w:szCs w:val="24"/>
        </w:rPr>
      </w:pPr>
    </w:p>
    <w:p w14:paraId="2B9C55B2" w14:textId="77777777" w:rsidR="001F7994" w:rsidRPr="001F7994" w:rsidRDefault="001F7994" w:rsidP="001F7994">
      <w:pPr>
        <w:autoSpaceDE w:val="0"/>
        <w:autoSpaceDN w:val="0"/>
        <w:adjustRightInd w:val="0"/>
        <w:jc w:val="both"/>
        <w:rPr>
          <w:sz w:val="24"/>
          <w:szCs w:val="24"/>
        </w:rPr>
      </w:pPr>
      <w:r w:rsidRPr="001F7994">
        <w:rPr>
          <w:sz w:val="24"/>
          <w:szCs w:val="24"/>
        </w:rPr>
        <w:t>2. évfolyam</w:t>
      </w:r>
    </w:p>
    <w:p w14:paraId="27905AFE" w14:textId="77777777" w:rsidR="001F7994" w:rsidRPr="001F7994" w:rsidRDefault="001F7994" w:rsidP="001F7994">
      <w:pPr>
        <w:autoSpaceDE w:val="0"/>
        <w:autoSpaceDN w:val="0"/>
        <w:adjustRightInd w:val="0"/>
        <w:jc w:val="both"/>
        <w:rPr>
          <w:sz w:val="24"/>
          <w:szCs w:val="24"/>
        </w:rPr>
      </w:pPr>
    </w:p>
    <w:p w14:paraId="67FF872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0EFFA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hagyományok felelevenítésével, bemutatásával tantárgy iránti nyitottság kialakítása, mélyítése. </w:t>
      </w:r>
    </w:p>
    <w:p w14:paraId="2166B7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tananyag elsajátíttatása során élményszerű megismerés, tapasztalatszerzés biztosítása, valamint a közösségi érzés kialakítása, erősítése.</w:t>
      </w:r>
    </w:p>
    <w:p w14:paraId="7C913763" w14:textId="77777777" w:rsidR="001F7994" w:rsidRPr="001F7994" w:rsidRDefault="001F7994" w:rsidP="001F7994">
      <w:pPr>
        <w:autoSpaceDE w:val="0"/>
        <w:autoSpaceDN w:val="0"/>
        <w:adjustRightInd w:val="0"/>
        <w:jc w:val="both"/>
        <w:rPr>
          <w:sz w:val="24"/>
          <w:szCs w:val="24"/>
        </w:rPr>
      </w:pPr>
    </w:p>
    <w:p w14:paraId="6A06DE0D"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24819A20" w14:textId="77777777" w:rsidR="001F7994" w:rsidRPr="001F7994" w:rsidRDefault="001F7994" w:rsidP="001F7994">
      <w:pPr>
        <w:autoSpaceDE w:val="0"/>
        <w:autoSpaceDN w:val="0"/>
        <w:adjustRightInd w:val="0"/>
        <w:jc w:val="both"/>
        <w:rPr>
          <w:sz w:val="24"/>
          <w:szCs w:val="24"/>
        </w:rPr>
      </w:pPr>
      <w:r w:rsidRPr="001F7994">
        <w:rPr>
          <w:sz w:val="24"/>
          <w:szCs w:val="24"/>
        </w:rPr>
        <w:t>Népművészet ismeretek</w:t>
      </w:r>
    </w:p>
    <w:p w14:paraId="1B028BB4" w14:textId="77777777" w:rsidR="001F7994" w:rsidRPr="001F7994" w:rsidRDefault="001F7994" w:rsidP="001F7994">
      <w:pPr>
        <w:autoSpaceDE w:val="0"/>
        <w:autoSpaceDN w:val="0"/>
        <w:adjustRightInd w:val="0"/>
        <w:jc w:val="both"/>
        <w:rPr>
          <w:sz w:val="24"/>
          <w:szCs w:val="24"/>
        </w:rPr>
      </w:pPr>
      <w:r w:rsidRPr="001F7994">
        <w:rPr>
          <w:sz w:val="24"/>
          <w:szCs w:val="24"/>
        </w:rPr>
        <w:t>Népi gyermekjátékok típusai</w:t>
      </w:r>
    </w:p>
    <w:p w14:paraId="4BB63635" w14:textId="77777777" w:rsidR="001F7994" w:rsidRPr="001F7994" w:rsidRDefault="001F7994" w:rsidP="001F7994">
      <w:pPr>
        <w:autoSpaceDE w:val="0"/>
        <w:autoSpaceDN w:val="0"/>
        <w:adjustRightInd w:val="0"/>
        <w:jc w:val="both"/>
        <w:rPr>
          <w:sz w:val="24"/>
          <w:szCs w:val="24"/>
        </w:rPr>
      </w:pPr>
      <w:r w:rsidRPr="001F7994">
        <w:rPr>
          <w:sz w:val="24"/>
          <w:szCs w:val="24"/>
        </w:rPr>
        <w:t>Játékkészítés, csapatszellem, szabályok</w:t>
      </w:r>
    </w:p>
    <w:p w14:paraId="284A637A" w14:textId="77777777" w:rsidR="001F7994" w:rsidRPr="001F7994" w:rsidRDefault="001F7994" w:rsidP="001F7994">
      <w:pPr>
        <w:autoSpaceDE w:val="0"/>
        <w:autoSpaceDN w:val="0"/>
        <w:adjustRightInd w:val="0"/>
        <w:jc w:val="both"/>
        <w:rPr>
          <w:sz w:val="24"/>
          <w:szCs w:val="24"/>
        </w:rPr>
      </w:pPr>
      <w:r w:rsidRPr="001F7994">
        <w:rPr>
          <w:sz w:val="24"/>
          <w:szCs w:val="24"/>
        </w:rPr>
        <w:t>Jeles napok, naptári ünnepek</w:t>
      </w:r>
    </w:p>
    <w:p w14:paraId="48D6F917" w14:textId="77777777" w:rsidR="001F7994" w:rsidRPr="001F7994" w:rsidRDefault="001F7994" w:rsidP="001F7994">
      <w:pPr>
        <w:autoSpaceDE w:val="0"/>
        <w:autoSpaceDN w:val="0"/>
        <w:adjustRightInd w:val="0"/>
        <w:jc w:val="both"/>
        <w:rPr>
          <w:sz w:val="24"/>
          <w:szCs w:val="24"/>
        </w:rPr>
      </w:pPr>
      <w:r w:rsidRPr="001F7994">
        <w:rPr>
          <w:sz w:val="24"/>
          <w:szCs w:val="24"/>
        </w:rPr>
        <w:t>Szereplők, események, szokástárgyak</w:t>
      </w:r>
    </w:p>
    <w:p w14:paraId="7A1EC2EA" w14:textId="77777777" w:rsidR="001F7994" w:rsidRPr="001F7994" w:rsidRDefault="001F7994" w:rsidP="001F7994">
      <w:pPr>
        <w:autoSpaceDE w:val="0"/>
        <w:autoSpaceDN w:val="0"/>
        <w:adjustRightInd w:val="0"/>
        <w:jc w:val="both"/>
        <w:rPr>
          <w:sz w:val="24"/>
          <w:szCs w:val="24"/>
        </w:rPr>
      </w:pPr>
    </w:p>
    <w:p w14:paraId="092889DD"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Feladatcsoportok</w:t>
      </w:r>
    </w:p>
    <w:p w14:paraId="733DAAB0" w14:textId="77777777" w:rsidR="001F7994" w:rsidRPr="001F7994" w:rsidRDefault="001F7994" w:rsidP="001F7994">
      <w:pPr>
        <w:autoSpaceDE w:val="0"/>
        <w:autoSpaceDN w:val="0"/>
        <w:adjustRightInd w:val="0"/>
        <w:jc w:val="both"/>
        <w:rPr>
          <w:sz w:val="24"/>
          <w:szCs w:val="24"/>
        </w:rPr>
      </w:pPr>
      <w:r w:rsidRPr="001F7994">
        <w:rPr>
          <w:sz w:val="24"/>
          <w:szCs w:val="24"/>
        </w:rPr>
        <w:t>Népi gyermekjátékok</w:t>
      </w:r>
    </w:p>
    <w:p w14:paraId="1FCA261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Eszközös játékok</w:t>
      </w:r>
    </w:p>
    <w:p w14:paraId="2924E9E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Ügyességi és sportjátékok</w:t>
      </w:r>
    </w:p>
    <w:p w14:paraId="082DDB5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Hagyományos játéktevékenységek felelevenítése</w:t>
      </w:r>
    </w:p>
    <w:p w14:paraId="6244A10C" w14:textId="77777777" w:rsidR="001F7994" w:rsidRPr="001F7994" w:rsidRDefault="001F7994" w:rsidP="001F7994">
      <w:pPr>
        <w:autoSpaceDE w:val="0"/>
        <w:autoSpaceDN w:val="0"/>
        <w:adjustRightInd w:val="0"/>
        <w:jc w:val="both"/>
        <w:rPr>
          <w:sz w:val="24"/>
          <w:szCs w:val="24"/>
        </w:rPr>
      </w:pPr>
    </w:p>
    <w:p w14:paraId="7DE340A4" w14:textId="77777777" w:rsidR="001F7994" w:rsidRPr="001F7994" w:rsidRDefault="001F7994" w:rsidP="001F7994">
      <w:pPr>
        <w:autoSpaceDE w:val="0"/>
        <w:autoSpaceDN w:val="0"/>
        <w:adjustRightInd w:val="0"/>
        <w:jc w:val="both"/>
        <w:rPr>
          <w:sz w:val="24"/>
          <w:szCs w:val="24"/>
        </w:rPr>
      </w:pPr>
      <w:r w:rsidRPr="001F7994">
        <w:rPr>
          <w:sz w:val="24"/>
          <w:szCs w:val="24"/>
        </w:rPr>
        <w:t>Naptári ünnepek</w:t>
      </w:r>
    </w:p>
    <w:p w14:paraId="1233DA6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Kiemelkedő őszi ünnepek</w:t>
      </w:r>
    </w:p>
    <w:p w14:paraId="6A4D66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Kiemelkedő téli ünnepek</w:t>
      </w:r>
    </w:p>
    <w:p w14:paraId="364FC3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Kiemelkedő tavaszi ünnepek</w:t>
      </w:r>
    </w:p>
    <w:p w14:paraId="2CFE9A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Kiemelkedő nyári ünnepek</w:t>
      </w:r>
    </w:p>
    <w:p w14:paraId="3E7005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szokások felelevenítése</w:t>
      </w:r>
    </w:p>
    <w:p w14:paraId="6A95BC4B" w14:textId="77777777" w:rsidR="001F7994" w:rsidRPr="001F7994" w:rsidRDefault="001F7994" w:rsidP="001F7994">
      <w:pPr>
        <w:autoSpaceDE w:val="0"/>
        <w:autoSpaceDN w:val="0"/>
        <w:adjustRightInd w:val="0"/>
        <w:jc w:val="both"/>
        <w:rPr>
          <w:sz w:val="24"/>
          <w:szCs w:val="24"/>
        </w:rPr>
      </w:pPr>
    </w:p>
    <w:p w14:paraId="0D658747"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0B037634"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1EDA605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gyermekjátékok néhány fajtáját,</w:t>
      </w:r>
    </w:p>
    <w:p w14:paraId="3AAEAC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kiemelkedő jeles napok fontosabb szokásait.</w:t>
      </w:r>
    </w:p>
    <w:p w14:paraId="5A2E64E2"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40E114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nyitottan viszonyulni a hagyományokhoz.</w:t>
      </w:r>
    </w:p>
    <w:p w14:paraId="15D02000" w14:textId="77777777" w:rsidR="001F7994" w:rsidRPr="001F7994" w:rsidRDefault="001F7994" w:rsidP="001F7994">
      <w:pPr>
        <w:autoSpaceDE w:val="0"/>
        <w:autoSpaceDN w:val="0"/>
        <w:adjustRightInd w:val="0"/>
        <w:ind w:left="284" w:hanging="284"/>
        <w:jc w:val="both"/>
        <w:rPr>
          <w:sz w:val="24"/>
          <w:szCs w:val="24"/>
        </w:rPr>
      </w:pPr>
    </w:p>
    <w:p w14:paraId="7A54359C"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0B99900B" w14:textId="77777777" w:rsidR="001F7994" w:rsidRPr="001F7994" w:rsidRDefault="001F7994" w:rsidP="001F7994">
      <w:pPr>
        <w:autoSpaceDE w:val="0"/>
        <w:autoSpaceDN w:val="0"/>
        <w:adjustRightInd w:val="0"/>
        <w:jc w:val="both"/>
        <w:rPr>
          <w:sz w:val="24"/>
          <w:szCs w:val="24"/>
        </w:rPr>
      </w:pPr>
    </w:p>
    <w:p w14:paraId="1D37BEE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EA373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hagyományos magyar népi kultúra emlékeinek megismertetése, a múlt öröksége iránti érdeklődés mélyítése. </w:t>
      </w:r>
    </w:p>
    <w:p w14:paraId="5F983E9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népköltészeti alkotások, a népi hitvilág és a gyermekjátékok jellemzőinek bemutatása, rajtuk keresztül az érzelmi és erkölcsi érzékenység árnyalása, a közösségi szerepek felismertetése, mindezzel a személyiség formálódásának pozitív irányba terelése.</w:t>
      </w:r>
    </w:p>
    <w:p w14:paraId="6EA6AD07" w14:textId="77777777" w:rsidR="001F7994" w:rsidRPr="001F7994" w:rsidRDefault="001F7994" w:rsidP="001F7994">
      <w:pPr>
        <w:autoSpaceDE w:val="0"/>
        <w:autoSpaceDN w:val="0"/>
        <w:adjustRightInd w:val="0"/>
        <w:jc w:val="both"/>
        <w:rPr>
          <w:sz w:val="24"/>
          <w:szCs w:val="24"/>
        </w:rPr>
      </w:pPr>
    </w:p>
    <w:p w14:paraId="3E3AE417" w14:textId="77777777" w:rsidR="00D802C1" w:rsidRDefault="00D802C1" w:rsidP="001F7994">
      <w:pPr>
        <w:autoSpaceDE w:val="0"/>
        <w:autoSpaceDN w:val="0"/>
        <w:adjustRightInd w:val="0"/>
        <w:jc w:val="both"/>
        <w:rPr>
          <w:sz w:val="24"/>
          <w:szCs w:val="24"/>
        </w:rPr>
      </w:pPr>
    </w:p>
    <w:p w14:paraId="0B48D4E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041BDF29" w14:textId="77777777" w:rsidR="001F7994" w:rsidRPr="001F7994" w:rsidRDefault="001F7994" w:rsidP="001F7994">
      <w:pPr>
        <w:autoSpaceDE w:val="0"/>
        <w:autoSpaceDN w:val="0"/>
        <w:adjustRightInd w:val="0"/>
        <w:jc w:val="both"/>
        <w:rPr>
          <w:sz w:val="24"/>
          <w:szCs w:val="24"/>
        </w:rPr>
      </w:pPr>
      <w:r w:rsidRPr="001F7994">
        <w:rPr>
          <w:sz w:val="24"/>
          <w:szCs w:val="24"/>
        </w:rPr>
        <w:t>Népművészet ismeretek</w:t>
      </w:r>
    </w:p>
    <w:p w14:paraId="3C4CE171" w14:textId="77777777" w:rsidR="001F7994" w:rsidRPr="001F7994" w:rsidRDefault="001F7994" w:rsidP="001F7994">
      <w:pPr>
        <w:autoSpaceDE w:val="0"/>
        <w:autoSpaceDN w:val="0"/>
        <w:adjustRightInd w:val="0"/>
        <w:jc w:val="both"/>
        <w:rPr>
          <w:sz w:val="24"/>
          <w:szCs w:val="24"/>
        </w:rPr>
      </w:pPr>
      <w:r w:rsidRPr="001F7994">
        <w:rPr>
          <w:sz w:val="24"/>
          <w:szCs w:val="24"/>
        </w:rPr>
        <w:t>Múlt, és jelen, a népi kultúra</w:t>
      </w:r>
    </w:p>
    <w:p w14:paraId="6C7172B5" w14:textId="77777777" w:rsidR="001F7994" w:rsidRPr="001F7994" w:rsidRDefault="001F7994" w:rsidP="001F7994">
      <w:pPr>
        <w:autoSpaceDE w:val="0"/>
        <w:autoSpaceDN w:val="0"/>
        <w:adjustRightInd w:val="0"/>
        <w:jc w:val="both"/>
        <w:rPr>
          <w:sz w:val="24"/>
          <w:szCs w:val="24"/>
        </w:rPr>
      </w:pPr>
      <w:r w:rsidRPr="001F7994">
        <w:rPr>
          <w:sz w:val="24"/>
          <w:szCs w:val="24"/>
        </w:rPr>
        <w:t>A közösség és a hagyomány szerepe</w:t>
      </w:r>
    </w:p>
    <w:p w14:paraId="574A6E9B" w14:textId="77777777" w:rsidR="001F7994" w:rsidRPr="001F7994" w:rsidRDefault="001F7994" w:rsidP="001F7994">
      <w:pPr>
        <w:autoSpaceDE w:val="0"/>
        <w:autoSpaceDN w:val="0"/>
        <w:adjustRightInd w:val="0"/>
        <w:jc w:val="both"/>
        <w:rPr>
          <w:sz w:val="24"/>
          <w:szCs w:val="24"/>
        </w:rPr>
      </w:pPr>
      <w:r w:rsidRPr="001F7994">
        <w:rPr>
          <w:sz w:val="24"/>
          <w:szCs w:val="24"/>
        </w:rPr>
        <w:t>Népköltészeti alkotások: a népmese, a népmonda, a népdal jellemzői</w:t>
      </w:r>
    </w:p>
    <w:p w14:paraId="5D821CE1" w14:textId="77777777" w:rsidR="001F7994" w:rsidRPr="001F7994" w:rsidRDefault="001F7994" w:rsidP="001F7994">
      <w:pPr>
        <w:autoSpaceDE w:val="0"/>
        <w:autoSpaceDN w:val="0"/>
        <w:adjustRightInd w:val="0"/>
        <w:jc w:val="both"/>
        <w:rPr>
          <w:sz w:val="24"/>
          <w:szCs w:val="24"/>
        </w:rPr>
      </w:pPr>
      <w:r w:rsidRPr="001F7994">
        <w:rPr>
          <w:sz w:val="24"/>
          <w:szCs w:val="24"/>
        </w:rPr>
        <w:t>Hiedelemvilág, magyarázatkeresés</w:t>
      </w:r>
    </w:p>
    <w:p w14:paraId="639AC525" w14:textId="77777777" w:rsidR="001F7994" w:rsidRPr="001F7994" w:rsidRDefault="001F7994" w:rsidP="001F7994">
      <w:pPr>
        <w:autoSpaceDE w:val="0"/>
        <w:autoSpaceDN w:val="0"/>
        <w:adjustRightInd w:val="0"/>
        <w:jc w:val="both"/>
        <w:rPr>
          <w:sz w:val="24"/>
          <w:szCs w:val="24"/>
        </w:rPr>
      </w:pPr>
      <w:r w:rsidRPr="001F7994">
        <w:rPr>
          <w:sz w:val="24"/>
          <w:szCs w:val="24"/>
        </w:rPr>
        <w:t>Népi gyermekjátékok, a játékok szerepe, típusai</w:t>
      </w:r>
    </w:p>
    <w:p w14:paraId="4389FB60" w14:textId="77777777" w:rsidR="001F7994" w:rsidRPr="001F7994" w:rsidRDefault="001F7994" w:rsidP="001F7994">
      <w:pPr>
        <w:autoSpaceDE w:val="0"/>
        <w:autoSpaceDN w:val="0"/>
        <w:adjustRightInd w:val="0"/>
        <w:jc w:val="both"/>
        <w:rPr>
          <w:sz w:val="24"/>
          <w:szCs w:val="24"/>
        </w:rPr>
      </w:pPr>
    </w:p>
    <w:p w14:paraId="1F7D7109"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2A6633F9" w14:textId="77777777" w:rsidR="001F7994" w:rsidRPr="001F7994" w:rsidRDefault="001F7994" w:rsidP="001F7994">
      <w:pPr>
        <w:autoSpaceDE w:val="0"/>
        <w:autoSpaceDN w:val="0"/>
        <w:adjustRightInd w:val="0"/>
        <w:jc w:val="both"/>
        <w:rPr>
          <w:sz w:val="24"/>
          <w:szCs w:val="24"/>
        </w:rPr>
      </w:pPr>
      <w:r w:rsidRPr="001F7994">
        <w:rPr>
          <w:sz w:val="24"/>
          <w:szCs w:val="24"/>
        </w:rPr>
        <w:t>A népi kultúra, népi közösség</w:t>
      </w:r>
    </w:p>
    <w:p w14:paraId="2DE498C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Múlt és jelen egymásra épülése</w:t>
      </w:r>
    </w:p>
    <w:p w14:paraId="35C68C9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 a hagyományozódás folyamata, fontossága</w:t>
      </w:r>
    </w:p>
    <w:p w14:paraId="1D0B9B4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mibenlétének körvonalazása</w:t>
      </w:r>
    </w:p>
    <w:p w14:paraId="61519F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közösség szerepe az ember életében</w:t>
      </w:r>
    </w:p>
    <w:p w14:paraId="136B881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közösségi érzés, hovatartozás–tudat felkeltése a tanulókban</w:t>
      </w:r>
    </w:p>
    <w:p w14:paraId="1F5071F6" w14:textId="77777777" w:rsidR="001F7994" w:rsidRPr="001F7994" w:rsidRDefault="001F7994" w:rsidP="001F7994">
      <w:pPr>
        <w:autoSpaceDE w:val="0"/>
        <w:autoSpaceDN w:val="0"/>
        <w:adjustRightInd w:val="0"/>
        <w:jc w:val="both"/>
        <w:rPr>
          <w:sz w:val="24"/>
          <w:szCs w:val="24"/>
        </w:rPr>
      </w:pPr>
    </w:p>
    <w:p w14:paraId="6C30A628" w14:textId="77777777" w:rsidR="001F7994" w:rsidRPr="001F7994" w:rsidRDefault="001F7994" w:rsidP="001F7994">
      <w:pPr>
        <w:autoSpaceDE w:val="0"/>
        <w:autoSpaceDN w:val="0"/>
        <w:adjustRightInd w:val="0"/>
        <w:jc w:val="both"/>
        <w:rPr>
          <w:sz w:val="24"/>
          <w:szCs w:val="24"/>
        </w:rPr>
      </w:pPr>
      <w:r w:rsidRPr="001F7994">
        <w:rPr>
          <w:sz w:val="24"/>
          <w:szCs w:val="24"/>
        </w:rPr>
        <w:t>Népköltészet</w:t>
      </w:r>
    </w:p>
    <w:p w14:paraId="21634A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népköltészet sajátosságai</w:t>
      </w:r>
    </w:p>
    <w:p w14:paraId="7938DD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Mesemondók, a mesemondás alkalmai</w:t>
      </w:r>
    </w:p>
    <w:p w14:paraId="1592B73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népmese: a népmesék szereplői, mesei cselekmények</w:t>
      </w:r>
    </w:p>
    <w:p w14:paraId="388ADFE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mese világképe, jellegzetes mesei elemek</w:t>
      </w:r>
    </w:p>
    <w:p w14:paraId="42BC08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népmonda: valóságra épülés, magyarázatkeresés</w:t>
      </w:r>
    </w:p>
    <w:p w14:paraId="42AA1A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Népi bölcsességek: szólások, közmondások</w:t>
      </w:r>
    </w:p>
    <w:p w14:paraId="12D5058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Játékos kedv: mondókák, találós kérdések</w:t>
      </w:r>
    </w:p>
    <w:p w14:paraId="1140AC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Események és érzelmek a népdalokban</w:t>
      </w:r>
    </w:p>
    <w:p w14:paraId="7938FCD6" w14:textId="77777777" w:rsidR="001F7994" w:rsidRPr="001F7994" w:rsidRDefault="001F7994" w:rsidP="001F7994">
      <w:pPr>
        <w:autoSpaceDE w:val="0"/>
        <w:autoSpaceDN w:val="0"/>
        <w:adjustRightInd w:val="0"/>
        <w:jc w:val="both"/>
        <w:rPr>
          <w:sz w:val="24"/>
          <w:szCs w:val="24"/>
        </w:rPr>
      </w:pPr>
    </w:p>
    <w:p w14:paraId="1A488DEA" w14:textId="77777777" w:rsidR="001F7994" w:rsidRPr="001F7994" w:rsidRDefault="001F7994" w:rsidP="001F7994">
      <w:pPr>
        <w:autoSpaceDE w:val="0"/>
        <w:autoSpaceDN w:val="0"/>
        <w:adjustRightInd w:val="0"/>
        <w:jc w:val="both"/>
        <w:rPr>
          <w:sz w:val="24"/>
          <w:szCs w:val="24"/>
        </w:rPr>
      </w:pPr>
      <w:r w:rsidRPr="001F7994">
        <w:rPr>
          <w:sz w:val="24"/>
          <w:szCs w:val="24"/>
        </w:rPr>
        <w:t>Népi hitvilág</w:t>
      </w:r>
    </w:p>
    <w:p w14:paraId="6C78FA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hitvilág</w:t>
      </w:r>
    </w:p>
    <w:p w14:paraId="782895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Világképek</w:t>
      </w:r>
    </w:p>
    <w:p w14:paraId="47EEBF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Hiedelemalakok</w:t>
      </w:r>
    </w:p>
    <w:p w14:paraId="2D41E69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Mágikus cselekmények</w:t>
      </w:r>
    </w:p>
    <w:p w14:paraId="5437AF4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Hiedelmek a mindennapokban és a népköltészeti alkotásokban</w:t>
      </w:r>
    </w:p>
    <w:p w14:paraId="774D209E" w14:textId="77777777" w:rsidR="001F7994" w:rsidRPr="001F7994" w:rsidRDefault="001F7994" w:rsidP="001F7994">
      <w:pPr>
        <w:autoSpaceDE w:val="0"/>
        <w:autoSpaceDN w:val="0"/>
        <w:adjustRightInd w:val="0"/>
        <w:jc w:val="both"/>
        <w:rPr>
          <w:sz w:val="24"/>
          <w:szCs w:val="24"/>
        </w:rPr>
      </w:pPr>
    </w:p>
    <w:p w14:paraId="64E95312" w14:textId="77777777" w:rsidR="001F7994" w:rsidRPr="001F7994" w:rsidRDefault="001F7994" w:rsidP="001F7994">
      <w:pPr>
        <w:autoSpaceDE w:val="0"/>
        <w:autoSpaceDN w:val="0"/>
        <w:adjustRightInd w:val="0"/>
        <w:jc w:val="both"/>
        <w:rPr>
          <w:sz w:val="24"/>
          <w:szCs w:val="24"/>
        </w:rPr>
      </w:pPr>
      <w:r w:rsidRPr="001F7994">
        <w:rPr>
          <w:sz w:val="24"/>
          <w:szCs w:val="24"/>
        </w:rPr>
        <w:t>Népi gyermekjátékok</w:t>
      </w:r>
    </w:p>
    <w:p w14:paraId="6624B52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gyermekjáték szerepe</w:t>
      </w:r>
    </w:p>
    <w:p w14:paraId="29475E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Csoportba tartozás – feladatok, szerepek</w:t>
      </w:r>
    </w:p>
    <w:p w14:paraId="320CEE6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játékok típusai</w:t>
      </w:r>
    </w:p>
    <w:p w14:paraId="352309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Felnőttek játékai a gyermekekkel</w:t>
      </w:r>
    </w:p>
    <w:p w14:paraId="1C2AF8B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Fiúk és lányok játékai</w:t>
      </w:r>
    </w:p>
    <w:p w14:paraId="3795879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Szellemi és mozgásos játékok</w:t>
      </w:r>
    </w:p>
    <w:p w14:paraId="7E7E606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Eszközös és eszközkészítő játékok</w:t>
      </w:r>
    </w:p>
    <w:p w14:paraId="514609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Szokások, hagyományok megjelenése gyermekjátékokban</w:t>
      </w:r>
    </w:p>
    <w:p w14:paraId="06E7F79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hagyományos játéktevékenységek felelevenítése</w:t>
      </w:r>
    </w:p>
    <w:p w14:paraId="0C11AE74" w14:textId="77777777" w:rsidR="001F7994" w:rsidRPr="001F7994" w:rsidRDefault="001F7994" w:rsidP="001F7994">
      <w:pPr>
        <w:autoSpaceDE w:val="0"/>
        <w:autoSpaceDN w:val="0"/>
        <w:adjustRightInd w:val="0"/>
        <w:ind w:left="284" w:hanging="284"/>
        <w:jc w:val="both"/>
        <w:rPr>
          <w:sz w:val="24"/>
          <w:szCs w:val="24"/>
        </w:rPr>
      </w:pPr>
    </w:p>
    <w:p w14:paraId="1D5E48C6"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451A82FC"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251FDA1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hagyományok szerepét,</w:t>
      </w:r>
    </w:p>
    <w:p w14:paraId="51FE3D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hitvilág, a népköltészet alapjait.</w:t>
      </w:r>
    </w:p>
    <w:p w14:paraId="219CA4AC"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11660F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értékeinek befogadására.</w:t>
      </w:r>
    </w:p>
    <w:p w14:paraId="54AE784A"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44498679" w14:textId="77777777" w:rsidR="001F7994" w:rsidRPr="001F7994" w:rsidRDefault="001F7994" w:rsidP="001F7994">
      <w:pPr>
        <w:autoSpaceDE w:val="0"/>
        <w:autoSpaceDN w:val="0"/>
        <w:adjustRightInd w:val="0"/>
        <w:jc w:val="both"/>
        <w:rPr>
          <w:sz w:val="24"/>
          <w:szCs w:val="24"/>
        </w:rPr>
      </w:pPr>
    </w:p>
    <w:p w14:paraId="53B8B6C2"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04812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magyar népi kultúra emlékeinek megismertetése, a múlt öröksége iránti érdeklődés mélyítése. </w:t>
      </w:r>
    </w:p>
    <w:p w14:paraId="17F709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emberélet fordulóinak és a jeles napok jellemzőinek bemutatása, rajtuk keresztül az érzelmi és erkölcsi érzékenység árnyalása. </w:t>
      </w:r>
    </w:p>
    <w:p w14:paraId="7B261F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hagyományok és a közösség szerepének, működésének felismertetése, mindezzel a személyiség formálódásának pozitív irányba terelése. </w:t>
      </w:r>
    </w:p>
    <w:p w14:paraId="00998D1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népszokások és a saját környezetük szokásainak megfigyelésével az elemző és összehasonlító képesség fejlesztése.</w:t>
      </w:r>
    </w:p>
    <w:p w14:paraId="1DC62DAE" w14:textId="77777777" w:rsidR="001F7994" w:rsidRPr="001F7994" w:rsidRDefault="001F7994" w:rsidP="001F7994">
      <w:pPr>
        <w:autoSpaceDE w:val="0"/>
        <w:autoSpaceDN w:val="0"/>
        <w:adjustRightInd w:val="0"/>
        <w:jc w:val="both"/>
        <w:rPr>
          <w:sz w:val="24"/>
          <w:szCs w:val="24"/>
        </w:rPr>
      </w:pPr>
    </w:p>
    <w:p w14:paraId="56D337E3"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013F658" w14:textId="77777777" w:rsidR="001F7994" w:rsidRPr="001F7994" w:rsidRDefault="001F7994" w:rsidP="001F7994">
      <w:pPr>
        <w:autoSpaceDE w:val="0"/>
        <w:autoSpaceDN w:val="0"/>
        <w:adjustRightInd w:val="0"/>
        <w:jc w:val="both"/>
        <w:rPr>
          <w:sz w:val="24"/>
          <w:szCs w:val="24"/>
        </w:rPr>
      </w:pPr>
      <w:r w:rsidRPr="001F7994">
        <w:rPr>
          <w:sz w:val="24"/>
          <w:szCs w:val="24"/>
        </w:rPr>
        <w:t>Népművészet ismeretek</w:t>
      </w:r>
    </w:p>
    <w:p w14:paraId="18DE34EF" w14:textId="77777777" w:rsidR="001F7994" w:rsidRPr="001F7994" w:rsidRDefault="001F7994" w:rsidP="001F7994">
      <w:pPr>
        <w:autoSpaceDE w:val="0"/>
        <w:autoSpaceDN w:val="0"/>
        <w:adjustRightInd w:val="0"/>
        <w:jc w:val="both"/>
        <w:rPr>
          <w:sz w:val="24"/>
          <w:szCs w:val="24"/>
        </w:rPr>
      </w:pPr>
      <w:r w:rsidRPr="001F7994">
        <w:rPr>
          <w:sz w:val="24"/>
          <w:szCs w:val="24"/>
        </w:rPr>
        <w:t>A néprajz mibenléte</w:t>
      </w:r>
    </w:p>
    <w:p w14:paraId="1FA179B0" w14:textId="77777777" w:rsidR="001F7994" w:rsidRPr="001F7994" w:rsidRDefault="001F7994" w:rsidP="001F7994">
      <w:pPr>
        <w:autoSpaceDE w:val="0"/>
        <w:autoSpaceDN w:val="0"/>
        <w:adjustRightInd w:val="0"/>
        <w:jc w:val="both"/>
        <w:rPr>
          <w:sz w:val="24"/>
          <w:szCs w:val="24"/>
        </w:rPr>
      </w:pPr>
      <w:r w:rsidRPr="001F7994">
        <w:rPr>
          <w:sz w:val="24"/>
          <w:szCs w:val="24"/>
        </w:rPr>
        <w:t>Ünnep és hétköznap. Az ünnep jellemzői</w:t>
      </w:r>
    </w:p>
    <w:p w14:paraId="10C6134D" w14:textId="77777777" w:rsidR="001F7994" w:rsidRPr="001F7994" w:rsidRDefault="001F7994" w:rsidP="001F7994">
      <w:pPr>
        <w:autoSpaceDE w:val="0"/>
        <w:autoSpaceDN w:val="0"/>
        <w:adjustRightInd w:val="0"/>
        <w:jc w:val="both"/>
        <w:rPr>
          <w:sz w:val="24"/>
          <w:szCs w:val="24"/>
        </w:rPr>
      </w:pPr>
      <w:r w:rsidRPr="001F7994">
        <w:rPr>
          <w:sz w:val="24"/>
          <w:szCs w:val="24"/>
        </w:rPr>
        <w:t>Népszokások</w:t>
      </w:r>
    </w:p>
    <w:p w14:paraId="19DF216B" w14:textId="77777777" w:rsidR="001F7994" w:rsidRPr="001F7994" w:rsidRDefault="001F7994" w:rsidP="001F7994">
      <w:pPr>
        <w:autoSpaceDE w:val="0"/>
        <w:autoSpaceDN w:val="0"/>
        <w:adjustRightInd w:val="0"/>
        <w:jc w:val="both"/>
        <w:rPr>
          <w:sz w:val="24"/>
          <w:szCs w:val="24"/>
        </w:rPr>
      </w:pPr>
      <w:r w:rsidRPr="001F7994">
        <w:rPr>
          <w:sz w:val="24"/>
          <w:szCs w:val="24"/>
        </w:rPr>
        <w:t>Jeles napok, naptári ünnepek</w:t>
      </w:r>
    </w:p>
    <w:p w14:paraId="2011B6B0" w14:textId="77777777" w:rsidR="001F7994" w:rsidRPr="001F7994" w:rsidRDefault="001F7994" w:rsidP="001F7994">
      <w:pPr>
        <w:autoSpaceDE w:val="0"/>
        <w:autoSpaceDN w:val="0"/>
        <w:adjustRightInd w:val="0"/>
        <w:jc w:val="both"/>
        <w:rPr>
          <w:sz w:val="24"/>
          <w:szCs w:val="24"/>
        </w:rPr>
      </w:pPr>
      <w:r w:rsidRPr="001F7994">
        <w:rPr>
          <w:sz w:val="24"/>
          <w:szCs w:val="24"/>
        </w:rPr>
        <w:t>Népi közösségek, a közösség szerepe az ember életében</w:t>
      </w:r>
    </w:p>
    <w:p w14:paraId="629A5198" w14:textId="77777777" w:rsidR="001F7994" w:rsidRPr="001F7994" w:rsidRDefault="001F7994" w:rsidP="001F7994">
      <w:pPr>
        <w:autoSpaceDE w:val="0"/>
        <w:autoSpaceDN w:val="0"/>
        <w:adjustRightInd w:val="0"/>
        <w:jc w:val="both"/>
        <w:rPr>
          <w:sz w:val="24"/>
          <w:szCs w:val="24"/>
        </w:rPr>
      </w:pPr>
      <w:r w:rsidRPr="001F7994">
        <w:rPr>
          <w:sz w:val="24"/>
          <w:szCs w:val="24"/>
        </w:rPr>
        <w:t>Az emberélet fordulói: születés, gyermekkor, felnőtté válás, házasság</w:t>
      </w:r>
    </w:p>
    <w:p w14:paraId="553919A2" w14:textId="77777777" w:rsidR="001F7994" w:rsidRPr="001F7994" w:rsidRDefault="001F7994" w:rsidP="001F7994">
      <w:pPr>
        <w:autoSpaceDE w:val="0"/>
        <w:autoSpaceDN w:val="0"/>
        <w:adjustRightInd w:val="0"/>
        <w:jc w:val="both"/>
        <w:rPr>
          <w:sz w:val="24"/>
          <w:szCs w:val="24"/>
        </w:rPr>
      </w:pPr>
    </w:p>
    <w:p w14:paraId="0A99432E"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34B301B2" w14:textId="77777777" w:rsidR="001F7994" w:rsidRPr="001F7994" w:rsidRDefault="001F7994" w:rsidP="001F7994">
      <w:pPr>
        <w:autoSpaceDE w:val="0"/>
        <w:autoSpaceDN w:val="0"/>
        <w:adjustRightInd w:val="0"/>
        <w:jc w:val="both"/>
        <w:rPr>
          <w:sz w:val="24"/>
          <w:szCs w:val="24"/>
        </w:rPr>
      </w:pPr>
      <w:r w:rsidRPr="001F7994">
        <w:rPr>
          <w:sz w:val="24"/>
          <w:szCs w:val="24"/>
        </w:rPr>
        <w:t>A néprajz</w:t>
      </w:r>
    </w:p>
    <w:p w14:paraId="5254D6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fogalma, területei</w:t>
      </w:r>
    </w:p>
    <w:p w14:paraId="1BA8F4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 fogalma, a hagyományozódás kérdésköre</w:t>
      </w:r>
    </w:p>
    <w:p w14:paraId="3BBAC99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Múlt és jelen egymásra épülése</w:t>
      </w:r>
    </w:p>
    <w:p w14:paraId="07D5B108" w14:textId="77777777" w:rsidR="001F7994" w:rsidRPr="001F7994" w:rsidRDefault="001F7994" w:rsidP="001F7994">
      <w:pPr>
        <w:autoSpaceDE w:val="0"/>
        <w:autoSpaceDN w:val="0"/>
        <w:adjustRightInd w:val="0"/>
        <w:jc w:val="both"/>
        <w:rPr>
          <w:sz w:val="24"/>
          <w:szCs w:val="24"/>
        </w:rPr>
      </w:pPr>
    </w:p>
    <w:p w14:paraId="2BF53256" w14:textId="77777777" w:rsidR="001F7994" w:rsidRPr="001F7994" w:rsidRDefault="001F7994" w:rsidP="001F7994">
      <w:pPr>
        <w:autoSpaceDE w:val="0"/>
        <w:autoSpaceDN w:val="0"/>
        <w:adjustRightInd w:val="0"/>
        <w:jc w:val="both"/>
        <w:rPr>
          <w:sz w:val="24"/>
          <w:szCs w:val="24"/>
        </w:rPr>
      </w:pPr>
      <w:r w:rsidRPr="001F7994">
        <w:rPr>
          <w:sz w:val="24"/>
          <w:szCs w:val="24"/>
        </w:rPr>
        <w:t>Népszokások – Jeles napok</w:t>
      </w:r>
    </w:p>
    <w:p w14:paraId="7898CA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Hétköznapok és ünnepek</w:t>
      </w:r>
    </w:p>
    <w:p w14:paraId="188D745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tavaszi ünnepkör fontosabb ünnepei</w:t>
      </w:r>
    </w:p>
    <w:p w14:paraId="05B569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nyári ünnepkör fontosabb ünnepei</w:t>
      </w:r>
    </w:p>
    <w:p w14:paraId="1BA6C8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őszi ünnepkör fontosabb ünnepei</w:t>
      </w:r>
    </w:p>
    <w:p w14:paraId="68633F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téli ünnepkör fontosabb ünnepei</w:t>
      </w:r>
    </w:p>
    <w:p w14:paraId="42987A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jeles napokhoz kapcsolódó népköltészeti alkotások, dramatikus jelenetek, hiedelmek, mágikus tevékenységek, szokástárgyak</w:t>
      </w:r>
    </w:p>
    <w:p w14:paraId="6EAE04E3" w14:textId="77777777" w:rsidR="001F7994" w:rsidRPr="001F7994" w:rsidRDefault="001F7994" w:rsidP="001F7994">
      <w:pPr>
        <w:autoSpaceDE w:val="0"/>
        <w:autoSpaceDN w:val="0"/>
        <w:adjustRightInd w:val="0"/>
        <w:jc w:val="both"/>
        <w:rPr>
          <w:sz w:val="24"/>
          <w:szCs w:val="24"/>
        </w:rPr>
      </w:pPr>
    </w:p>
    <w:p w14:paraId="24FE76CC" w14:textId="77777777" w:rsidR="001F7994" w:rsidRPr="001F7994" w:rsidRDefault="001F7994" w:rsidP="001F7994">
      <w:pPr>
        <w:autoSpaceDE w:val="0"/>
        <w:autoSpaceDN w:val="0"/>
        <w:adjustRightInd w:val="0"/>
        <w:jc w:val="both"/>
        <w:rPr>
          <w:sz w:val="24"/>
          <w:szCs w:val="24"/>
        </w:rPr>
      </w:pPr>
      <w:r w:rsidRPr="001F7994">
        <w:rPr>
          <w:sz w:val="24"/>
          <w:szCs w:val="24"/>
        </w:rPr>
        <w:t>Az ember életének fordulói</w:t>
      </w:r>
    </w:p>
    <w:p w14:paraId="51202D0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egyén és a közösség viszonya</w:t>
      </w:r>
    </w:p>
    <w:p w14:paraId="5A6C32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közösségi értékrend</w:t>
      </w:r>
    </w:p>
    <w:p w14:paraId="03E859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Család, nagycsalád</w:t>
      </w:r>
    </w:p>
    <w:p w14:paraId="03CC97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Csoportba tartozás – feladatok, lehetőségek</w:t>
      </w:r>
    </w:p>
    <w:p w14:paraId="5ACCB6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Életút a közösségen át</w:t>
      </w:r>
    </w:p>
    <w:p w14:paraId="7A87FD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Születés, gyermekkor</w:t>
      </w:r>
    </w:p>
    <w:p w14:paraId="4E04F5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 a hagyományokba való belenevelődés folyamata</w:t>
      </w:r>
    </w:p>
    <w:p w14:paraId="2F457F19" w14:textId="77777777" w:rsidR="001F7994" w:rsidRPr="001F7994" w:rsidRDefault="001F7994" w:rsidP="001F7994">
      <w:pPr>
        <w:autoSpaceDE w:val="0"/>
        <w:autoSpaceDN w:val="0"/>
        <w:adjustRightInd w:val="0"/>
        <w:ind w:left="284" w:hanging="284"/>
        <w:jc w:val="both"/>
        <w:rPr>
          <w:sz w:val="24"/>
          <w:szCs w:val="24"/>
        </w:rPr>
      </w:pPr>
    </w:p>
    <w:p w14:paraId="1829B02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gyermekjáték szerepe, felkészülés a felnőtt életre</w:t>
      </w:r>
    </w:p>
    <w:p w14:paraId="1257D2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Ifjúkor</w:t>
      </w:r>
    </w:p>
    <w:p w14:paraId="4E3B64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Lakodalom, házasság</w:t>
      </w:r>
    </w:p>
    <w:p w14:paraId="5785176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emberélet fordulóihoz kapcsolódó fontosabb szokások, népköltészeti alkotások, dramatikus jelenetek, hiedelmek, mágikus tevékenységek</w:t>
      </w:r>
    </w:p>
    <w:p w14:paraId="27DE9970" w14:textId="77777777" w:rsidR="001F7994" w:rsidRPr="001F7994" w:rsidRDefault="001F7994" w:rsidP="001F7994">
      <w:pPr>
        <w:autoSpaceDE w:val="0"/>
        <w:autoSpaceDN w:val="0"/>
        <w:adjustRightInd w:val="0"/>
        <w:jc w:val="both"/>
        <w:rPr>
          <w:sz w:val="24"/>
          <w:szCs w:val="24"/>
        </w:rPr>
      </w:pPr>
    </w:p>
    <w:p w14:paraId="21B1362E"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26784A0B"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6FBD5E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néprajz, a népi kultúra területeit,</w:t>
      </w:r>
    </w:p>
    <w:p w14:paraId="4EEC259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egyén és a közösség viszonyát, a hagyományok szerepét,</w:t>
      </w:r>
    </w:p>
    <w:p w14:paraId="546AD0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szellemi kultúra területeit, a népszokások alapjait.</w:t>
      </w:r>
    </w:p>
    <w:p w14:paraId="20C4CCAC"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38ECA1A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értékeinek befogadására,</w:t>
      </w:r>
    </w:p>
    <w:p w14:paraId="69023B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megismert népi hagyományokat és saját tapasztalatait összehasonlítani.</w:t>
      </w:r>
    </w:p>
    <w:p w14:paraId="09334372" w14:textId="77777777" w:rsidR="00013657" w:rsidRPr="001F7994" w:rsidRDefault="00013657" w:rsidP="001F7994">
      <w:pPr>
        <w:autoSpaceDE w:val="0"/>
        <w:autoSpaceDN w:val="0"/>
        <w:adjustRightInd w:val="0"/>
        <w:ind w:left="284" w:hanging="284"/>
        <w:jc w:val="both"/>
        <w:rPr>
          <w:sz w:val="24"/>
          <w:szCs w:val="24"/>
        </w:rPr>
      </w:pPr>
    </w:p>
    <w:p w14:paraId="6C373909" w14:textId="77777777" w:rsidR="001F7994" w:rsidRPr="001F7994" w:rsidRDefault="001F7994" w:rsidP="001F7994">
      <w:pPr>
        <w:autoSpaceDE w:val="0"/>
        <w:autoSpaceDN w:val="0"/>
        <w:adjustRightInd w:val="0"/>
        <w:jc w:val="both"/>
        <w:rPr>
          <w:sz w:val="24"/>
          <w:szCs w:val="24"/>
        </w:rPr>
      </w:pPr>
      <w:r w:rsidRPr="001F7994">
        <w:rPr>
          <w:sz w:val="24"/>
          <w:szCs w:val="24"/>
        </w:rPr>
        <w:t>5. évfolyam</w:t>
      </w:r>
    </w:p>
    <w:p w14:paraId="1D93F419" w14:textId="77777777" w:rsidR="001F7994" w:rsidRPr="001F7994" w:rsidRDefault="001F7994" w:rsidP="001F7994">
      <w:pPr>
        <w:autoSpaceDE w:val="0"/>
        <w:autoSpaceDN w:val="0"/>
        <w:adjustRightInd w:val="0"/>
        <w:jc w:val="both"/>
        <w:rPr>
          <w:sz w:val="24"/>
          <w:szCs w:val="24"/>
        </w:rPr>
      </w:pPr>
    </w:p>
    <w:p w14:paraId="5008373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663B85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hagyományok bemutatásával a múlt öröksége iránti tisztelet mélyítése. </w:t>
      </w:r>
    </w:p>
    <w:p w14:paraId="14732E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népi építészet és a népi gazdálkodás jellemzőinek megismertetése, általuk a népi kultúra az élet minden területét átfogó rendszerének felismertetése, a természet és az ember kölcsönhatásainak felfedeztetése, valamint az ember termelő munkája iránti megbecsülés kialakítása. </w:t>
      </w:r>
    </w:p>
    <w:p w14:paraId="21CAFC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régi és a mai viszonyok egymás mellé állításával, saját környezetük megfigyelésével, az elemző és összehasonlító képesség fejlesztése. </w:t>
      </w:r>
    </w:p>
    <w:p w14:paraId="03510F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hagyományok és a közösség működésének példájával a személyiség formálódásának pozitív irányba terelése.</w:t>
      </w:r>
    </w:p>
    <w:p w14:paraId="57C5CE99" w14:textId="77777777" w:rsidR="001F7994" w:rsidRPr="001F7994" w:rsidRDefault="001F7994" w:rsidP="001F7994">
      <w:pPr>
        <w:autoSpaceDE w:val="0"/>
        <w:autoSpaceDN w:val="0"/>
        <w:adjustRightInd w:val="0"/>
        <w:jc w:val="both"/>
        <w:rPr>
          <w:sz w:val="24"/>
          <w:szCs w:val="24"/>
        </w:rPr>
      </w:pPr>
    </w:p>
    <w:p w14:paraId="5A93AF8E"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6EC2C19C" w14:textId="77777777" w:rsidR="001F7994" w:rsidRPr="001F7994" w:rsidRDefault="001F7994" w:rsidP="001F7994">
      <w:pPr>
        <w:autoSpaceDE w:val="0"/>
        <w:autoSpaceDN w:val="0"/>
        <w:adjustRightInd w:val="0"/>
        <w:jc w:val="both"/>
        <w:rPr>
          <w:sz w:val="24"/>
          <w:szCs w:val="24"/>
        </w:rPr>
      </w:pPr>
      <w:r w:rsidRPr="001F7994">
        <w:rPr>
          <w:sz w:val="24"/>
          <w:szCs w:val="24"/>
        </w:rPr>
        <w:t>Népművészet ismeretek</w:t>
      </w:r>
    </w:p>
    <w:p w14:paraId="408A7482" w14:textId="77777777" w:rsidR="001F7994" w:rsidRPr="001F7994" w:rsidRDefault="001F7994" w:rsidP="001F7994">
      <w:pPr>
        <w:autoSpaceDE w:val="0"/>
        <w:autoSpaceDN w:val="0"/>
        <w:adjustRightInd w:val="0"/>
        <w:jc w:val="both"/>
        <w:rPr>
          <w:sz w:val="24"/>
          <w:szCs w:val="24"/>
        </w:rPr>
      </w:pPr>
      <w:r w:rsidRPr="001F7994">
        <w:rPr>
          <w:sz w:val="24"/>
          <w:szCs w:val="24"/>
        </w:rPr>
        <w:t>A népi építészet: településtípusok, építmények, lakhely, alaprajz</w:t>
      </w:r>
    </w:p>
    <w:p w14:paraId="1AA47C37" w14:textId="77777777" w:rsidR="001F7994" w:rsidRPr="001F7994" w:rsidRDefault="001F7994" w:rsidP="001F7994">
      <w:pPr>
        <w:autoSpaceDE w:val="0"/>
        <w:autoSpaceDN w:val="0"/>
        <w:adjustRightInd w:val="0"/>
        <w:jc w:val="both"/>
        <w:rPr>
          <w:sz w:val="24"/>
          <w:szCs w:val="24"/>
        </w:rPr>
      </w:pPr>
      <w:r w:rsidRPr="001F7994">
        <w:rPr>
          <w:sz w:val="24"/>
          <w:szCs w:val="24"/>
        </w:rPr>
        <w:t>A ház berendezése, bútorfajták</w:t>
      </w:r>
    </w:p>
    <w:p w14:paraId="333E0D6B" w14:textId="77777777" w:rsidR="001F7994" w:rsidRPr="001F7994" w:rsidRDefault="001F7994" w:rsidP="001F7994">
      <w:pPr>
        <w:autoSpaceDE w:val="0"/>
        <w:autoSpaceDN w:val="0"/>
        <w:adjustRightInd w:val="0"/>
        <w:jc w:val="both"/>
        <w:rPr>
          <w:sz w:val="24"/>
          <w:szCs w:val="24"/>
        </w:rPr>
      </w:pPr>
      <w:r w:rsidRPr="001F7994">
        <w:rPr>
          <w:sz w:val="24"/>
          <w:szCs w:val="24"/>
        </w:rPr>
        <w:t>Életmód, munka, munkamegosztás</w:t>
      </w:r>
    </w:p>
    <w:p w14:paraId="6E9587A0" w14:textId="77777777" w:rsidR="001F7994" w:rsidRPr="001F7994" w:rsidRDefault="001F7994" w:rsidP="001F7994">
      <w:pPr>
        <w:autoSpaceDE w:val="0"/>
        <w:autoSpaceDN w:val="0"/>
        <w:adjustRightInd w:val="0"/>
        <w:jc w:val="both"/>
        <w:rPr>
          <w:sz w:val="24"/>
          <w:szCs w:val="24"/>
        </w:rPr>
      </w:pPr>
      <w:r w:rsidRPr="001F7994">
        <w:rPr>
          <w:sz w:val="24"/>
          <w:szCs w:val="24"/>
        </w:rPr>
        <w:t>A népi gazdálkodás fajtái: az állattartás és a földművelés</w:t>
      </w:r>
    </w:p>
    <w:p w14:paraId="0B801144" w14:textId="77777777" w:rsidR="001F7994" w:rsidRPr="001F7994" w:rsidRDefault="001F7994" w:rsidP="001F7994">
      <w:pPr>
        <w:autoSpaceDE w:val="0"/>
        <w:autoSpaceDN w:val="0"/>
        <w:adjustRightInd w:val="0"/>
        <w:jc w:val="both"/>
        <w:rPr>
          <w:sz w:val="24"/>
          <w:szCs w:val="24"/>
        </w:rPr>
      </w:pPr>
    </w:p>
    <w:p w14:paraId="4B232376" w14:textId="77777777" w:rsidR="001F7994" w:rsidRPr="001F7994" w:rsidRDefault="001F7994" w:rsidP="001F7994">
      <w:pPr>
        <w:autoSpaceDE w:val="0"/>
        <w:autoSpaceDN w:val="0"/>
        <w:adjustRightInd w:val="0"/>
        <w:jc w:val="both"/>
        <w:rPr>
          <w:sz w:val="24"/>
          <w:szCs w:val="24"/>
        </w:rPr>
      </w:pPr>
    </w:p>
    <w:p w14:paraId="1E1443D4"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0A7AED51" w14:textId="77777777" w:rsidR="001F7994" w:rsidRPr="001F7994" w:rsidRDefault="001F7994" w:rsidP="001F7994">
      <w:pPr>
        <w:autoSpaceDE w:val="0"/>
        <w:autoSpaceDN w:val="0"/>
        <w:adjustRightInd w:val="0"/>
        <w:jc w:val="both"/>
        <w:rPr>
          <w:sz w:val="24"/>
          <w:szCs w:val="24"/>
        </w:rPr>
      </w:pPr>
      <w:r w:rsidRPr="001F7994">
        <w:rPr>
          <w:sz w:val="24"/>
          <w:szCs w:val="24"/>
        </w:rPr>
        <w:t>A népi építészet</w:t>
      </w:r>
    </w:p>
    <w:p w14:paraId="28EEF2F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természeti viszonyok hatása az építkezésre</w:t>
      </w:r>
    </w:p>
    <w:p w14:paraId="71EC1D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települések fajtái. A falu és a város</w:t>
      </w:r>
    </w:p>
    <w:p w14:paraId="0A2C69C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építészet jellemzői: az építkezés alapvető anyagai, technikái</w:t>
      </w:r>
    </w:p>
    <w:p w14:paraId="64E23B6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építkezés mint közösségi munkaalkalom</w:t>
      </w:r>
    </w:p>
    <w:p w14:paraId="560E99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Lakóházak, gazdasági épületek</w:t>
      </w:r>
    </w:p>
    <w:p w14:paraId="0920690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Alaprajz, a jellegzetes háromosztatú ház</w:t>
      </w:r>
    </w:p>
    <w:p w14:paraId="3B69EC23" w14:textId="77777777" w:rsidR="001F7994" w:rsidRPr="001F7994" w:rsidRDefault="001F7994" w:rsidP="001F7994">
      <w:pPr>
        <w:autoSpaceDE w:val="0"/>
        <w:autoSpaceDN w:val="0"/>
        <w:adjustRightInd w:val="0"/>
        <w:jc w:val="both"/>
        <w:rPr>
          <w:sz w:val="24"/>
          <w:szCs w:val="24"/>
        </w:rPr>
      </w:pPr>
    </w:p>
    <w:p w14:paraId="0EAF2E34" w14:textId="77777777" w:rsidR="00013657" w:rsidRDefault="00013657" w:rsidP="001F7994">
      <w:pPr>
        <w:autoSpaceDE w:val="0"/>
        <w:autoSpaceDN w:val="0"/>
        <w:adjustRightInd w:val="0"/>
        <w:jc w:val="both"/>
        <w:rPr>
          <w:sz w:val="24"/>
          <w:szCs w:val="24"/>
        </w:rPr>
      </w:pPr>
    </w:p>
    <w:p w14:paraId="6994D633" w14:textId="77777777" w:rsidR="001F7994" w:rsidRPr="001F7994" w:rsidRDefault="001F7994" w:rsidP="001F7994">
      <w:pPr>
        <w:autoSpaceDE w:val="0"/>
        <w:autoSpaceDN w:val="0"/>
        <w:adjustRightInd w:val="0"/>
        <w:jc w:val="both"/>
        <w:rPr>
          <w:sz w:val="24"/>
          <w:szCs w:val="24"/>
        </w:rPr>
      </w:pPr>
      <w:r w:rsidRPr="001F7994">
        <w:rPr>
          <w:sz w:val="24"/>
          <w:szCs w:val="24"/>
        </w:rPr>
        <w:t>A ház berendezése</w:t>
      </w:r>
    </w:p>
    <w:p w14:paraId="0DEA5A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bútorok típusai, a bútortörténet érdekességei</w:t>
      </w:r>
    </w:p>
    <w:p w14:paraId="729B5F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helyiségek jellegzetes berendezési módjai</w:t>
      </w:r>
    </w:p>
    <w:p w14:paraId="4DBD36D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bútorok és a berendezés jelfunkciója</w:t>
      </w:r>
    </w:p>
    <w:p w14:paraId="6EED7AB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építészethez, berendezéshez fűződő jellegzetes népköltészeti alkotások, népszokások, hiedelmek</w:t>
      </w:r>
    </w:p>
    <w:p w14:paraId="278AC469" w14:textId="77777777" w:rsidR="001F7994" w:rsidRPr="001F7994" w:rsidRDefault="001F7994" w:rsidP="001F7994">
      <w:pPr>
        <w:autoSpaceDE w:val="0"/>
        <w:autoSpaceDN w:val="0"/>
        <w:adjustRightInd w:val="0"/>
        <w:ind w:left="284" w:hanging="284"/>
        <w:jc w:val="both"/>
        <w:rPr>
          <w:sz w:val="24"/>
          <w:szCs w:val="24"/>
        </w:rPr>
      </w:pPr>
    </w:p>
    <w:p w14:paraId="119DAD84" w14:textId="77777777" w:rsidR="001F7994" w:rsidRPr="001F7994" w:rsidRDefault="001F7994" w:rsidP="001F7994">
      <w:pPr>
        <w:autoSpaceDE w:val="0"/>
        <w:autoSpaceDN w:val="0"/>
        <w:adjustRightInd w:val="0"/>
        <w:jc w:val="both"/>
        <w:rPr>
          <w:sz w:val="24"/>
          <w:szCs w:val="24"/>
        </w:rPr>
      </w:pPr>
      <w:r w:rsidRPr="001F7994">
        <w:rPr>
          <w:sz w:val="24"/>
          <w:szCs w:val="24"/>
        </w:rPr>
        <w:t>A népi gazdálkodás</w:t>
      </w:r>
    </w:p>
    <w:p w14:paraId="69164B5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munka szerepe a közösségi értékrendben</w:t>
      </w:r>
    </w:p>
    <w:p w14:paraId="175601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közösség munkamegosztása – férfi és női munkák</w:t>
      </w:r>
    </w:p>
    <w:p w14:paraId="597C007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„minden hasznosításának” elve</w:t>
      </w:r>
    </w:p>
    <w:p w14:paraId="052AE93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természeti környezet és az életmód összefüggései</w:t>
      </w:r>
    </w:p>
    <w:p w14:paraId="5A41B2DA" w14:textId="77777777" w:rsidR="001F7994" w:rsidRPr="001F7994" w:rsidRDefault="001F7994" w:rsidP="001F7994">
      <w:pPr>
        <w:autoSpaceDE w:val="0"/>
        <w:autoSpaceDN w:val="0"/>
        <w:adjustRightInd w:val="0"/>
        <w:jc w:val="both"/>
        <w:rPr>
          <w:sz w:val="24"/>
          <w:szCs w:val="24"/>
        </w:rPr>
      </w:pPr>
    </w:p>
    <w:p w14:paraId="2577472A" w14:textId="77777777" w:rsidR="001F7994" w:rsidRPr="001F7994" w:rsidRDefault="001F7994" w:rsidP="001F7994">
      <w:pPr>
        <w:autoSpaceDE w:val="0"/>
        <w:autoSpaceDN w:val="0"/>
        <w:adjustRightInd w:val="0"/>
        <w:jc w:val="both"/>
        <w:rPr>
          <w:sz w:val="24"/>
          <w:szCs w:val="24"/>
        </w:rPr>
      </w:pPr>
      <w:r w:rsidRPr="001F7994">
        <w:rPr>
          <w:sz w:val="24"/>
          <w:szCs w:val="24"/>
        </w:rPr>
        <w:t>Állattartás</w:t>
      </w:r>
    </w:p>
    <w:p w14:paraId="6BF1D44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állattartás szerepe, fajtái, fontosabb munkafolyamatai</w:t>
      </w:r>
    </w:p>
    <w:p w14:paraId="376A50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pásztorkodás</w:t>
      </w:r>
    </w:p>
    <w:p w14:paraId="04A8102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termelt javak feldolgozása</w:t>
      </w:r>
    </w:p>
    <w:p w14:paraId="3E8018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állattartáshoz kapcsolódó népszokások, jeles napok, hiedelmek, mágikus tevékenységek</w:t>
      </w:r>
    </w:p>
    <w:p w14:paraId="5341AE1A" w14:textId="77777777" w:rsidR="001F7994" w:rsidRPr="001F7994" w:rsidRDefault="001F7994" w:rsidP="001F7994">
      <w:pPr>
        <w:autoSpaceDE w:val="0"/>
        <w:autoSpaceDN w:val="0"/>
        <w:adjustRightInd w:val="0"/>
        <w:jc w:val="both"/>
        <w:rPr>
          <w:sz w:val="24"/>
          <w:szCs w:val="24"/>
        </w:rPr>
      </w:pPr>
    </w:p>
    <w:p w14:paraId="19C0F211" w14:textId="77777777" w:rsidR="001F7994" w:rsidRPr="001F7994" w:rsidRDefault="001F7994" w:rsidP="001F7994">
      <w:pPr>
        <w:autoSpaceDE w:val="0"/>
        <w:autoSpaceDN w:val="0"/>
        <w:adjustRightInd w:val="0"/>
        <w:jc w:val="both"/>
        <w:rPr>
          <w:sz w:val="24"/>
          <w:szCs w:val="24"/>
        </w:rPr>
      </w:pPr>
      <w:r w:rsidRPr="001F7994">
        <w:rPr>
          <w:sz w:val="24"/>
          <w:szCs w:val="24"/>
        </w:rPr>
        <w:t>Földművelés</w:t>
      </w:r>
    </w:p>
    <w:p w14:paraId="1A1328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földművelés szerepe, fajtái, fontosabb munkafolyamatai</w:t>
      </w:r>
    </w:p>
    <w:p w14:paraId="6C0F3EE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Termények, a termelt javak feldolgozása</w:t>
      </w:r>
    </w:p>
    <w:p w14:paraId="1FEC95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földműveléshez kapcsolódó népszokások, jeles napok, hiedelmek, mágikus tevékenységek</w:t>
      </w:r>
    </w:p>
    <w:p w14:paraId="5228C181" w14:textId="77777777" w:rsidR="001F7994" w:rsidRPr="001F7994" w:rsidRDefault="001F7994" w:rsidP="001F7994">
      <w:pPr>
        <w:autoSpaceDE w:val="0"/>
        <w:autoSpaceDN w:val="0"/>
        <w:adjustRightInd w:val="0"/>
        <w:jc w:val="both"/>
        <w:rPr>
          <w:sz w:val="24"/>
          <w:szCs w:val="24"/>
        </w:rPr>
      </w:pPr>
    </w:p>
    <w:p w14:paraId="0094487C"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53AD6F9F"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FA017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területeit,</w:t>
      </w:r>
    </w:p>
    <w:p w14:paraId="7BC1E8D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gazdálkodás szerepét, alapjait,</w:t>
      </w:r>
    </w:p>
    <w:p w14:paraId="590F27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 és az életmód alapvető összefüggéseit,</w:t>
      </w:r>
    </w:p>
    <w:p w14:paraId="357E47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építészet fontosabb jellemzőit.</w:t>
      </w:r>
    </w:p>
    <w:p w14:paraId="48773513"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203C04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értékeinek befogadására,</w:t>
      </w:r>
    </w:p>
    <w:p w14:paraId="3991F43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 és a népi kultúra közti összefüggések felismerésére,</w:t>
      </w:r>
    </w:p>
    <w:p w14:paraId="2F5282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megismert népi hagyományok, valamint a mai kor és saját tapasztalatai közt párhuzamot vonni.</w:t>
      </w:r>
    </w:p>
    <w:p w14:paraId="0B56DC8C" w14:textId="77777777" w:rsidR="001F7994" w:rsidRPr="001F7994" w:rsidRDefault="001F7994" w:rsidP="00013657">
      <w:pPr>
        <w:autoSpaceDE w:val="0"/>
        <w:autoSpaceDN w:val="0"/>
        <w:adjustRightInd w:val="0"/>
        <w:jc w:val="both"/>
        <w:rPr>
          <w:sz w:val="24"/>
          <w:szCs w:val="24"/>
        </w:rPr>
      </w:pPr>
    </w:p>
    <w:p w14:paraId="744D2C41" w14:textId="77777777" w:rsidR="00D802C1" w:rsidRDefault="00D802C1" w:rsidP="001F7994">
      <w:pPr>
        <w:autoSpaceDE w:val="0"/>
        <w:autoSpaceDN w:val="0"/>
        <w:adjustRightInd w:val="0"/>
        <w:jc w:val="both"/>
        <w:rPr>
          <w:sz w:val="24"/>
          <w:szCs w:val="24"/>
        </w:rPr>
      </w:pPr>
    </w:p>
    <w:p w14:paraId="2013BA9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6. évfolyam</w:t>
      </w:r>
    </w:p>
    <w:p w14:paraId="2FE95905" w14:textId="77777777" w:rsidR="001F7994" w:rsidRPr="001F7994" w:rsidRDefault="001F7994" w:rsidP="001F7994">
      <w:pPr>
        <w:autoSpaceDE w:val="0"/>
        <w:autoSpaceDN w:val="0"/>
        <w:adjustRightInd w:val="0"/>
        <w:jc w:val="both"/>
        <w:rPr>
          <w:sz w:val="24"/>
          <w:szCs w:val="24"/>
        </w:rPr>
      </w:pPr>
    </w:p>
    <w:p w14:paraId="2608D076"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3B3208D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hagyományok bemutatásával a múlt öröksége iránti tisztelet mélyítése. </w:t>
      </w:r>
    </w:p>
    <w:p w14:paraId="098944D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az élet minden területét átfogó rendszerének felismertetése.</w:t>
      </w:r>
    </w:p>
    <w:p w14:paraId="7222E3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 A tárgyalkotó tevékenység, a céhes hagyományok bemutatásával az ember termelő munkája iránti megbecsülés kialakítása. </w:t>
      </w:r>
    </w:p>
    <w:p w14:paraId="3F71B4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régi és a mai viszonyok egymás mellé állításával, saját környezetük megfigyelésével, az elemző és összehasonlító képesség fejlesztése. </w:t>
      </w:r>
    </w:p>
    <w:p w14:paraId="0818F3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hagyományok példájával a személyiség formálódásának pozitív irányba terelése.</w:t>
      </w:r>
    </w:p>
    <w:p w14:paraId="40385868" w14:textId="77777777" w:rsidR="001F7994" w:rsidRPr="001F7994" w:rsidRDefault="001F7994" w:rsidP="001F7994">
      <w:pPr>
        <w:autoSpaceDE w:val="0"/>
        <w:autoSpaceDN w:val="0"/>
        <w:adjustRightInd w:val="0"/>
        <w:jc w:val="both"/>
        <w:rPr>
          <w:sz w:val="24"/>
          <w:szCs w:val="24"/>
        </w:rPr>
      </w:pPr>
    </w:p>
    <w:p w14:paraId="4CA4612D"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930DB8E" w14:textId="77777777" w:rsidR="001F7994" w:rsidRPr="001F7994" w:rsidRDefault="001F7994" w:rsidP="001F7994">
      <w:pPr>
        <w:autoSpaceDE w:val="0"/>
        <w:autoSpaceDN w:val="0"/>
        <w:adjustRightInd w:val="0"/>
        <w:jc w:val="both"/>
        <w:rPr>
          <w:sz w:val="24"/>
          <w:szCs w:val="24"/>
        </w:rPr>
      </w:pPr>
      <w:r w:rsidRPr="001F7994">
        <w:rPr>
          <w:sz w:val="24"/>
          <w:szCs w:val="24"/>
        </w:rPr>
        <w:t>Népművészet ismeretek</w:t>
      </w:r>
    </w:p>
    <w:p w14:paraId="4263B91E" w14:textId="77777777" w:rsidR="001F7994" w:rsidRPr="001F7994" w:rsidRDefault="001F7994" w:rsidP="001F7994">
      <w:pPr>
        <w:autoSpaceDE w:val="0"/>
        <w:autoSpaceDN w:val="0"/>
        <w:adjustRightInd w:val="0"/>
        <w:jc w:val="both"/>
        <w:rPr>
          <w:sz w:val="24"/>
          <w:szCs w:val="24"/>
        </w:rPr>
      </w:pPr>
      <w:r w:rsidRPr="001F7994">
        <w:rPr>
          <w:sz w:val="24"/>
          <w:szCs w:val="24"/>
        </w:rPr>
        <w:t>A népi kézműves tárgyalkotás szerepe, jellemzői</w:t>
      </w:r>
    </w:p>
    <w:p w14:paraId="06C18846" w14:textId="77777777" w:rsidR="001F7994" w:rsidRPr="001F7994" w:rsidRDefault="001F7994" w:rsidP="001F7994">
      <w:pPr>
        <w:autoSpaceDE w:val="0"/>
        <w:autoSpaceDN w:val="0"/>
        <w:adjustRightInd w:val="0"/>
        <w:jc w:val="both"/>
        <w:rPr>
          <w:sz w:val="24"/>
          <w:szCs w:val="24"/>
        </w:rPr>
      </w:pPr>
      <w:r w:rsidRPr="001F7994">
        <w:rPr>
          <w:sz w:val="24"/>
          <w:szCs w:val="24"/>
        </w:rPr>
        <w:t>A tárgyak csoportjai a felhasználási területek alapján</w:t>
      </w:r>
    </w:p>
    <w:p w14:paraId="499586C6" w14:textId="77777777" w:rsidR="001F7994" w:rsidRPr="001F7994" w:rsidRDefault="001F7994" w:rsidP="001F7994">
      <w:pPr>
        <w:autoSpaceDE w:val="0"/>
        <w:autoSpaceDN w:val="0"/>
        <w:adjustRightInd w:val="0"/>
        <w:jc w:val="both"/>
        <w:rPr>
          <w:sz w:val="24"/>
          <w:szCs w:val="24"/>
        </w:rPr>
      </w:pPr>
      <w:r w:rsidRPr="001F7994">
        <w:rPr>
          <w:sz w:val="24"/>
          <w:szCs w:val="24"/>
        </w:rPr>
        <w:t>Kézműves mesterségek kialakulása</w:t>
      </w:r>
    </w:p>
    <w:p w14:paraId="08602D41" w14:textId="77777777" w:rsidR="001F7994" w:rsidRPr="001F7994" w:rsidRDefault="001F7994" w:rsidP="001F7994">
      <w:pPr>
        <w:autoSpaceDE w:val="0"/>
        <w:autoSpaceDN w:val="0"/>
        <w:adjustRightInd w:val="0"/>
        <w:jc w:val="both"/>
        <w:rPr>
          <w:sz w:val="24"/>
          <w:szCs w:val="24"/>
        </w:rPr>
      </w:pPr>
      <w:r w:rsidRPr="001F7994">
        <w:rPr>
          <w:sz w:val="24"/>
          <w:szCs w:val="24"/>
        </w:rPr>
        <w:t>Fával, agyaggal, textillel, bőrrel és fémmel dolgozó mesteremberek</w:t>
      </w:r>
    </w:p>
    <w:p w14:paraId="6CB4C97D" w14:textId="77777777" w:rsidR="001F7994" w:rsidRPr="001F7994" w:rsidRDefault="001F7994" w:rsidP="001F7994">
      <w:pPr>
        <w:autoSpaceDE w:val="0"/>
        <w:autoSpaceDN w:val="0"/>
        <w:adjustRightInd w:val="0"/>
        <w:jc w:val="both"/>
        <w:rPr>
          <w:sz w:val="24"/>
          <w:szCs w:val="24"/>
        </w:rPr>
      </w:pPr>
      <w:r w:rsidRPr="001F7994">
        <w:rPr>
          <w:sz w:val="24"/>
          <w:szCs w:val="24"/>
        </w:rPr>
        <w:t>Céh, céhszervezet</w:t>
      </w:r>
    </w:p>
    <w:p w14:paraId="6EA2A70F" w14:textId="77777777" w:rsidR="001F7994" w:rsidRPr="001F7994" w:rsidRDefault="001F7994" w:rsidP="001F7994">
      <w:pPr>
        <w:autoSpaceDE w:val="0"/>
        <w:autoSpaceDN w:val="0"/>
        <w:adjustRightInd w:val="0"/>
        <w:jc w:val="both"/>
        <w:rPr>
          <w:sz w:val="24"/>
          <w:szCs w:val="24"/>
        </w:rPr>
      </w:pPr>
    </w:p>
    <w:p w14:paraId="70EFE4CE"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3E29A481" w14:textId="77777777" w:rsidR="001F7994" w:rsidRPr="001F7994" w:rsidRDefault="001F7994" w:rsidP="001F7994">
      <w:pPr>
        <w:autoSpaceDE w:val="0"/>
        <w:autoSpaceDN w:val="0"/>
        <w:adjustRightInd w:val="0"/>
        <w:jc w:val="both"/>
        <w:rPr>
          <w:sz w:val="24"/>
          <w:szCs w:val="24"/>
        </w:rPr>
      </w:pPr>
      <w:r w:rsidRPr="001F7994">
        <w:rPr>
          <w:sz w:val="24"/>
          <w:szCs w:val="24"/>
        </w:rPr>
        <w:t>A hagyományos tárgyalkotás</w:t>
      </w:r>
    </w:p>
    <w:p w14:paraId="5E98B17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ember tárgykészítő tevékenysége, a tárgykészítés szerepe, területei</w:t>
      </w:r>
    </w:p>
    <w:p w14:paraId="22DD22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hagyományos tárgyalkotás alapvető szempontjai</w:t>
      </w:r>
    </w:p>
    <w:p w14:paraId="188D2D5A" w14:textId="77777777" w:rsidR="001F7994" w:rsidRPr="001F7994" w:rsidRDefault="001F7994" w:rsidP="001F7994">
      <w:pPr>
        <w:autoSpaceDE w:val="0"/>
        <w:autoSpaceDN w:val="0"/>
        <w:adjustRightInd w:val="0"/>
        <w:ind w:left="284" w:hanging="284"/>
        <w:jc w:val="both"/>
        <w:rPr>
          <w:sz w:val="24"/>
          <w:szCs w:val="24"/>
        </w:rPr>
      </w:pPr>
    </w:p>
    <w:p w14:paraId="7B119A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tárgykészítés fontosabb alapanyagai</w:t>
      </w:r>
    </w:p>
    <w:p w14:paraId="6D6030C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tárgyak jelző értéke, mágikus funkciója</w:t>
      </w:r>
    </w:p>
    <w:p w14:paraId="1E3C49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Háztartási és gazdasági eszközök</w:t>
      </w:r>
    </w:p>
    <w:p w14:paraId="09D2883F" w14:textId="77777777" w:rsidR="001F7994" w:rsidRPr="001F7994" w:rsidRDefault="001F7994" w:rsidP="001F7994">
      <w:pPr>
        <w:autoSpaceDE w:val="0"/>
        <w:autoSpaceDN w:val="0"/>
        <w:adjustRightInd w:val="0"/>
        <w:jc w:val="both"/>
        <w:rPr>
          <w:sz w:val="24"/>
          <w:szCs w:val="24"/>
        </w:rPr>
      </w:pPr>
    </w:p>
    <w:p w14:paraId="6CC19F9E" w14:textId="77777777" w:rsidR="001F7994" w:rsidRPr="001F7994" w:rsidRDefault="001F7994" w:rsidP="001F7994">
      <w:pPr>
        <w:autoSpaceDE w:val="0"/>
        <w:autoSpaceDN w:val="0"/>
        <w:adjustRightInd w:val="0"/>
        <w:jc w:val="both"/>
        <w:rPr>
          <w:sz w:val="24"/>
          <w:szCs w:val="24"/>
        </w:rPr>
      </w:pPr>
      <w:r w:rsidRPr="001F7994">
        <w:rPr>
          <w:sz w:val="24"/>
          <w:szCs w:val="24"/>
        </w:rPr>
        <w:t>A tárgyalkotás munkaformái</w:t>
      </w:r>
    </w:p>
    <w:p w14:paraId="5B155C3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Önellátás</w:t>
      </w:r>
    </w:p>
    <w:p w14:paraId="5D7FB8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Kézműves mesterségek</w:t>
      </w:r>
    </w:p>
    <w:p w14:paraId="07E405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Céhszervezet, céhes hagyományok</w:t>
      </w:r>
    </w:p>
    <w:p w14:paraId="51AFF158" w14:textId="77777777" w:rsidR="001F7994" w:rsidRPr="001F7994" w:rsidRDefault="001F7994" w:rsidP="001F7994">
      <w:pPr>
        <w:autoSpaceDE w:val="0"/>
        <w:autoSpaceDN w:val="0"/>
        <w:adjustRightInd w:val="0"/>
        <w:jc w:val="both"/>
        <w:rPr>
          <w:sz w:val="24"/>
          <w:szCs w:val="24"/>
        </w:rPr>
      </w:pPr>
    </w:p>
    <w:p w14:paraId="65CAAE42" w14:textId="77777777" w:rsidR="001F7994" w:rsidRPr="001F7994" w:rsidRDefault="001F7994" w:rsidP="001F7994">
      <w:pPr>
        <w:autoSpaceDE w:val="0"/>
        <w:autoSpaceDN w:val="0"/>
        <w:adjustRightInd w:val="0"/>
        <w:jc w:val="both"/>
        <w:rPr>
          <w:sz w:val="24"/>
          <w:szCs w:val="24"/>
        </w:rPr>
      </w:pPr>
      <w:r w:rsidRPr="001F7994">
        <w:rPr>
          <w:sz w:val="24"/>
          <w:szCs w:val="24"/>
        </w:rPr>
        <w:t>Kézműves mesterségek</w:t>
      </w:r>
    </w:p>
    <w:p w14:paraId="2B8C0C6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Faművesség</w:t>
      </w:r>
    </w:p>
    <w:p w14:paraId="36C440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Agyagművesség</w:t>
      </w:r>
    </w:p>
    <w:p w14:paraId="21DEF51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Textilművesség</w:t>
      </w:r>
    </w:p>
    <w:p w14:paraId="016E09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Bőrművesség</w:t>
      </w:r>
    </w:p>
    <w:p w14:paraId="756364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Fémművesség</w:t>
      </w:r>
    </w:p>
    <w:p w14:paraId="010DE2D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Egyéb mesterségek</w:t>
      </w:r>
    </w:p>
    <w:p w14:paraId="0CC2E5D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mesterségek alapjai, jellegzetes tárgyalkotási területek</w:t>
      </w:r>
    </w:p>
    <w:p w14:paraId="2BF8E7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Céhtörténeti érdekességek</w:t>
      </w:r>
    </w:p>
    <w:p w14:paraId="06D29F39" w14:textId="77777777" w:rsidR="001F7994" w:rsidRPr="001F7994" w:rsidRDefault="001F7994" w:rsidP="001F7994">
      <w:pPr>
        <w:autoSpaceDE w:val="0"/>
        <w:autoSpaceDN w:val="0"/>
        <w:adjustRightInd w:val="0"/>
        <w:jc w:val="both"/>
        <w:rPr>
          <w:sz w:val="24"/>
          <w:szCs w:val="24"/>
        </w:rPr>
      </w:pPr>
    </w:p>
    <w:p w14:paraId="5932F109" w14:textId="77777777" w:rsidR="001F7994" w:rsidRPr="001F7994" w:rsidRDefault="001F7994" w:rsidP="001F7994">
      <w:pPr>
        <w:autoSpaceDE w:val="0"/>
        <w:autoSpaceDN w:val="0"/>
        <w:adjustRightInd w:val="0"/>
        <w:jc w:val="both"/>
        <w:rPr>
          <w:sz w:val="24"/>
          <w:szCs w:val="24"/>
        </w:rPr>
      </w:pPr>
      <w:r w:rsidRPr="001F7994">
        <w:rPr>
          <w:sz w:val="24"/>
          <w:szCs w:val="24"/>
        </w:rPr>
        <w:t>Vizsgamunka készítése</w:t>
      </w:r>
    </w:p>
    <w:p w14:paraId="1255C5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Rajzokkal illusztrált néprajzi gyűjtőmunka</w:t>
      </w:r>
    </w:p>
    <w:p w14:paraId="7F8B0A5F" w14:textId="77777777" w:rsidR="001F7994" w:rsidRPr="001F7994" w:rsidRDefault="001F7994" w:rsidP="001F7994">
      <w:pPr>
        <w:autoSpaceDE w:val="0"/>
        <w:autoSpaceDN w:val="0"/>
        <w:adjustRightInd w:val="0"/>
        <w:jc w:val="both"/>
        <w:rPr>
          <w:sz w:val="24"/>
          <w:szCs w:val="24"/>
        </w:rPr>
      </w:pPr>
    </w:p>
    <w:p w14:paraId="72F84726"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39CE6A20"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ECA281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területeit, a hagyományok szerepét,</w:t>
      </w:r>
    </w:p>
    <w:p w14:paraId="6C6FD0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tárgyalkotás szerepét, területeit, fontosabb jellemzőit,</w:t>
      </w:r>
    </w:p>
    <w:p w14:paraId="18ACB36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kézműves mesterségek fajtáit, alapjait.</w:t>
      </w:r>
    </w:p>
    <w:p w14:paraId="346C7A9F"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40A902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értékeinek befogadására,</w:t>
      </w:r>
    </w:p>
    <w:p w14:paraId="2ED8635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ember, a természet, a tárgyi és a szellemi kultúra közti összefüggések megértésére,</w:t>
      </w:r>
    </w:p>
    <w:p w14:paraId="3E66E44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megismert népi hagyományok, valamint a mai kor és saját tapasztalatai közt párhuzamot vonni.</w:t>
      </w:r>
    </w:p>
    <w:p w14:paraId="0C5161ED" w14:textId="77777777" w:rsidR="001F7994" w:rsidRDefault="001F7994" w:rsidP="001F7994">
      <w:pPr>
        <w:autoSpaceDE w:val="0"/>
        <w:autoSpaceDN w:val="0"/>
        <w:adjustRightInd w:val="0"/>
        <w:ind w:left="284" w:hanging="284"/>
        <w:jc w:val="both"/>
        <w:rPr>
          <w:sz w:val="24"/>
          <w:szCs w:val="24"/>
        </w:rPr>
      </w:pPr>
    </w:p>
    <w:p w14:paraId="4FA7BB04" w14:textId="77777777" w:rsidR="00D802C1" w:rsidRDefault="00D802C1" w:rsidP="001F7994">
      <w:pPr>
        <w:autoSpaceDE w:val="0"/>
        <w:autoSpaceDN w:val="0"/>
        <w:adjustRightInd w:val="0"/>
        <w:ind w:left="284" w:hanging="284"/>
        <w:jc w:val="both"/>
        <w:rPr>
          <w:sz w:val="24"/>
          <w:szCs w:val="24"/>
        </w:rPr>
      </w:pPr>
    </w:p>
    <w:p w14:paraId="70BE569A" w14:textId="77777777" w:rsidR="00D802C1" w:rsidRDefault="00D802C1" w:rsidP="001F7994">
      <w:pPr>
        <w:autoSpaceDE w:val="0"/>
        <w:autoSpaceDN w:val="0"/>
        <w:adjustRightInd w:val="0"/>
        <w:ind w:left="284" w:hanging="284"/>
        <w:jc w:val="both"/>
        <w:rPr>
          <w:sz w:val="24"/>
          <w:szCs w:val="24"/>
        </w:rPr>
      </w:pPr>
    </w:p>
    <w:p w14:paraId="510D3D18" w14:textId="77777777" w:rsidR="00D802C1" w:rsidRPr="001F7994" w:rsidRDefault="00D802C1" w:rsidP="001F7994">
      <w:pPr>
        <w:autoSpaceDE w:val="0"/>
        <w:autoSpaceDN w:val="0"/>
        <w:adjustRightInd w:val="0"/>
        <w:ind w:left="284" w:hanging="284"/>
        <w:jc w:val="both"/>
        <w:rPr>
          <w:sz w:val="24"/>
          <w:szCs w:val="24"/>
        </w:rPr>
      </w:pPr>
    </w:p>
    <w:p w14:paraId="29266F8E"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Követelmények az alapfokú évfolyamok elvégzése után</w:t>
      </w:r>
    </w:p>
    <w:p w14:paraId="429265BD" w14:textId="77777777" w:rsidR="001F7994" w:rsidRPr="001F7994" w:rsidRDefault="001F7994" w:rsidP="001F7994">
      <w:pPr>
        <w:autoSpaceDE w:val="0"/>
        <w:autoSpaceDN w:val="0"/>
        <w:adjustRightInd w:val="0"/>
        <w:jc w:val="both"/>
        <w:rPr>
          <w:sz w:val="24"/>
          <w:szCs w:val="24"/>
        </w:rPr>
      </w:pPr>
    </w:p>
    <w:p w14:paraId="0555E49F"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4B305C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néprajz, a népi kultúra fogalmát, területeit,</w:t>
      </w:r>
    </w:p>
    <w:p w14:paraId="196841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egyén és a közösség viszonyát, a hagyományok szerepét,</w:t>
      </w:r>
    </w:p>
    <w:p w14:paraId="4FB852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szellemi kultúra területeit, a népszokások, a népi hitvilág, a népköltészet alapjait,</w:t>
      </w:r>
    </w:p>
    <w:p w14:paraId="6D3C90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 és az életmód alapvető összefüggéseit,</w:t>
      </w:r>
    </w:p>
    <w:p w14:paraId="4776D8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tárgyalkotás szerepét, területeit,</w:t>
      </w:r>
    </w:p>
    <w:p w14:paraId="3560F8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építészet fontosabb jellemzőit.</w:t>
      </w:r>
    </w:p>
    <w:p w14:paraId="6429E478" w14:textId="77777777" w:rsidR="001F7994" w:rsidRPr="001F7994" w:rsidRDefault="001F7994" w:rsidP="001F7994">
      <w:pPr>
        <w:autoSpaceDE w:val="0"/>
        <w:autoSpaceDN w:val="0"/>
        <w:adjustRightInd w:val="0"/>
        <w:jc w:val="both"/>
        <w:rPr>
          <w:sz w:val="24"/>
          <w:szCs w:val="24"/>
        </w:rPr>
      </w:pPr>
    </w:p>
    <w:p w14:paraId="362EC29C"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3AECAD8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értékeinek befogadására,</w:t>
      </w:r>
    </w:p>
    <w:p w14:paraId="24CA834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ember, a természet, a tárgyi és a szellemi kultúra közti összefüggések megértésére,</w:t>
      </w:r>
    </w:p>
    <w:p w14:paraId="081B86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megismert népi hagyományok, valamint a mai kor és saját tapasztalatai közt párhuzamot vonni.</w:t>
      </w:r>
    </w:p>
    <w:p w14:paraId="2312F74E" w14:textId="77777777" w:rsidR="001F7994" w:rsidRPr="001F7994" w:rsidRDefault="001F7994" w:rsidP="001F7994">
      <w:pPr>
        <w:autoSpaceDE w:val="0"/>
        <w:autoSpaceDN w:val="0"/>
        <w:adjustRightInd w:val="0"/>
        <w:ind w:left="284" w:hanging="284"/>
        <w:jc w:val="both"/>
        <w:rPr>
          <w:sz w:val="24"/>
          <w:szCs w:val="24"/>
        </w:rPr>
      </w:pPr>
    </w:p>
    <w:p w14:paraId="29A62555"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alapvizsga követelményei</w:t>
      </w:r>
    </w:p>
    <w:p w14:paraId="65F2F7FB" w14:textId="77777777" w:rsidR="001F7994" w:rsidRPr="001F7994" w:rsidRDefault="001F7994" w:rsidP="001F7994">
      <w:pPr>
        <w:autoSpaceDE w:val="0"/>
        <w:autoSpaceDN w:val="0"/>
        <w:adjustRightInd w:val="0"/>
        <w:jc w:val="both"/>
        <w:rPr>
          <w:sz w:val="24"/>
          <w:szCs w:val="24"/>
        </w:rPr>
      </w:pPr>
    </w:p>
    <w:p w14:paraId="35204AAD"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32DD974E" w14:textId="77777777" w:rsidR="001F7994" w:rsidRPr="001F7994" w:rsidRDefault="001F7994" w:rsidP="001F7994">
      <w:pPr>
        <w:autoSpaceDE w:val="0"/>
        <w:autoSpaceDN w:val="0"/>
        <w:adjustRightInd w:val="0"/>
        <w:jc w:val="both"/>
        <w:rPr>
          <w:sz w:val="24"/>
          <w:szCs w:val="24"/>
        </w:rPr>
      </w:pPr>
      <w:r w:rsidRPr="001F7994">
        <w:rPr>
          <w:sz w:val="24"/>
          <w:szCs w:val="24"/>
        </w:rPr>
        <w:t>A vizsga írásbeli és szóbeli vizsgarészből áll.</w:t>
      </w:r>
    </w:p>
    <w:p w14:paraId="7A02579C"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tantárgya és időtartama</w:t>
      </w:r>
    </w:p>
    <w:p w14:paraId="46E7F86D" w14:textId="77777777" w:rsidR="001F7994" w:rsidRPr="001F7994" w:rsidRDefault="001F7994" w:rsidP="001F7994">
      <w:pPr>
        <w:autoSpaceDE w:val="0"/>
        <w:autoSpaceDN w:val="0"/>
        <w:adjustRightInd w:val="0"/>
        <w:jc w:val="both"/>
        <w:rPr>
          <w:sz w:val="24"/>
          <w:szCs w:val="24"/>
        </w:rPr>
      </w:pPr>
      <w:r w:rsidRPr="001F7994">
        <w:rPr>
          <w:sz w:val="24"/>
          <w:szCs w:val="24"/>
        </w:rPr>
        <w:t>Népművészet max. 45 perc</w:t>
      </w:r>
    </w:p>
    <w:p w14:paraId="4C325812" w14:textId="77777777" w:rsidR="001F7994" w:rsidRPr="001F7994" w:rsidRDefault="001F7994" w:rsidP="001F7994">
      <w:pPr>
        <w:autoSpaceDE w:val="0"/>
        <w:autoSpaceDN w:val="0"/>
        <w:adjustRightInd w:val="0"/>
        <w:jc w:val="both"/>
        <w:rPr>
          <w:sz w:val="24"/>
          <w:szCs w:val="24"/>
        </w:rPr>
      </w:pPr>
      <w:r w:rsidRPr="001F7994">
        <w:rPr>
          <w:sz w:val="24"/>
          <w:szCs w:val="24"/>
        </w:rPr>
        <w:t>A szóbeli vizsga tantárgya és időtartama</w:t>
      </w:r>
    </w:p>
    <w:p w14:paraId="426988A6" w14:textId="77777777" w:rsidR="001F7994" w:rsidRPr="001F7994" w:rsidRDefault="001F7994" w:rsidP="001F7994">
      <w:pPr>
        <w:autoSpaceDE w:val="0"/>
        <w:autoSpaceDN w:val="0"/>
        <w:adjustRightInd w:val="0"/>
        <w:jc w:val="both"/>
        <w:rPr>
          <w:sz w:val="24"/>
          <w:szCs w:val="24"/>
        </w:rPr>
      </w:pPr>
      <w:r w:rsidRPr="001F7994">
        <w:rPr>
          <w:sz w:val="24"/>
          <w:szCs w:val="24"/>
        </w:rPr>
        <w:t>Népművészet max. 15 perc</w:t>
      </w:r>
    </w:p>
    <w:p w14:paraId="1875ADCE"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7599750D" w14:textId="77777777" w:rsidR="001F7994" w:rsidRPr="001F7994" w:rsidRDefault="001F7994" w:rsidP="001F7994">
      <w:pPr>
        <w:autoSpaceDE w:val="0"/>
        <w:autoSpaceDN w:val="0"/>
        <w:adjustRightInd w:val="0"/>
        <w:jc w:val="both"/>
        <w:rPr>
          <w:sz w:val="24"/>
          <w:szCs w:val="24"/>
        </w:rPr>
      </w:pPr>
      <w:r w:rsidRPr="001F7994">
        <w:rPr>
          <w:sz w:val="24"/>
          <w:szCs w:val="24"/>
        </w:rPr>
        <w:t>A népművészet írásbeli vizsga tartalma:</w:t>
      </w:r>
    </w:p>
    <w:p w14:paraId="1B2C5CED"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feladatát az intézmény úgy határozza meg, hogy az írásbeli dolgozatból mérhető legyen a tanuló néprajzi ismerete: néprajzi alapfogalmakról, népszokásokról, népköltészetről, hitvilágról, életmódról, a hagyományos tárgyalkotásról megszerzett tudása.</w:t>
      </w:r>
    </w:p>
    <w:p w14:paraId="0FF5A47A" w14:textId="77777777" w:rsidR="001F7994" w:rsidRPr="001F7994" w:rsidRDefault="001F7994" w:rsidP="001F7994">
      <w:pPr>
        <w:autoSpaceDE w:val="0"/>
        <w:autoSpaceDN w:val="0"/>
        <w:adjustRightInd w:val="0"/>
        <w:jc w:val="both"/>
        <w:rPr>
          <w:sz w:val="24"/>
          <w:szCs w:val="24"/>
        </w:rPr>
      </w:pPr>
    </w:p>
    <w:p w14:paraId="5DB38E85" w14:textId="77777777" w:rsidR="001F7994" w:rsidRPr="001F7994" w:rsidRDefault="001F7994" w:rsidP="001F7994">
      <w:pPr>
        <w:autoSpaceDE w:val="0"/>
        <w:autoSpaceDN w:val="0"/>
        <w:adjustRightInd w:val="0"/>
        <w:jc w:val="both"/>
        <w:rPr>
          <w:sz w:val="24"/>
          <w:szCs w:val="24"/>
        </w:rPr>
      </w:pPr>
      <w:smartTag w:uri="urn:schemas-microsoft-com:office:smarttags" w:element="metricconverter">
        <w:smartTagPr>
          <w:attr w:name="ProductID" w:val="1. A"/>
        </w:smartTagPr>
        <w:r w:rsidRPr="001F7994">
          <w:rPr>
            <w:sz w:val="24"/>
            <w:szCs w:val="24"/>
          </w:rPr>
          <w:lastRenderedPageBreak/>
          <w:t>1. A</w:t>
        </w:r>
      </w:smartTag>
      <w:r w:rsidRPr="001F7994">
        <w:rPr>
          <w:sz w:val="24"/>
          <w:szCs w:val="24"/>
        </w:rPr>
        <w:t xml:space="preserve"> népművészet írásbeli vizsga két vizsgarészből tevődik össze:</w:t>
      </w:r>
    </w:p>
    <w:p w14:paraId="4C6F78FB" w14:textId="77777777" w:rsidR="001F7994" w:rsidRPr="001F7994" w:rsidRDefault="001F7994" w:rsidP="001F7994">
      <w:pPr>
        <w:autoSpaceDE w:val="0"/>
        <w:autoSpaceDN w:val="0"/>
        <w:adjustRightInd w:val="0"/>
        <w:jc w:val="both"/>
        <w:rPr>
          <w:sz w:val="24"/>
          <w:szCs w:val="24"/>
        </w:rPr>
      </w:pPr>
      <w:r w:rsidRPr="001F7994">
        <w:rPr>
          <w:sz w:val="24"/>
          <w:szCs w:val="24"/>
        </w:rPr>
        <w:t>A) Rajzokkal illusztrált néprajzi gyűjtőmunka.</w:t>
      </w:r>
    </w:p>
    <w:p w14:paraId="6B8107E7" w14:textId="77777777" w:rsidR="001F7994" w:rsidRPr="001F7994" w:rsidRDefault="001F7994" w:rsidP="001F7994">
      <w:pPr>
        <w:autoSpaceDE w:val="0"/>
        <w:autoSpaceDN w:val="0"/>
        <w:adjustRightInd w:val="0"/>
        <w:jc w:val="both"/>
        <w:rPr>
          <w:sz w:val="24"/>
          <w:szCs w:val="24"/>
        </w:rPr>
      </w:pPr>
      <w:r w:rsidRPr="001F7994">
        <w:rPr>
          <w:sz w:val="24"/>
          <w:szCs w:val="24"/>
        </w:rPr>
        <w:t>A tanuló által készített írásbeli munka szemléltesse az intézmény által meghatározott feladat megoldásának lépéseit, a tanuló adott témában szerzett ismereteit, egyéni gyűjtőmunkáját.</w:t>
      </w:r>
    </w:p>
    <w:p w14:paraId="50191723" w14:textId="77777777" w:rsidR="001F7994" w:rsidRPr="001F7994" w:rsidRDefault="001F7994" w:rsidP="001F7994">
      <w:pPr>
        <w:autoSpaceDE w:val="0"/>
        <w:autoSpaceDN w:val="0"/>
        <w:adjustRightInd w:val="0"/>
        <w:jc w:val="both"/>
        <w:rPr>
          <w:sz w:val="24"/>
          <w:szCs w:val="24"/>
        </w:rPr>
      </w:pPr>
    </w:p>
    <w:p w14:paraId="34125354" w14:textId="77777777" w:rsidR="001F7994" w:rsidRPr="001F7994" w:rsidRDefault="001F7994" w:rsidP="001F7994">
      <w:pPr>
        <w:autoSpaceDE w:val="0"/>
        <w:autoSpaceDN w:val="0"/>
        <w:adjustRightInd w:val="0"/>
        <w:jc w:val="both"/>
        <w:rPr>
          <w:sz w:val="24"/>
          <w:szCs w:val="24"/>
        </w:rPr>
      </w:pPr>
      <w:r w:rsidRPr="001F7994">
        <w:rPr>
          <w:sz w:val="24"/>
          <w:szCs w:val="24"/>
        </w:rPr>
        <w:t>A vizsgamunkát az alapfok utolsó évfolyamának szorgalmi ideje alatt, a második félévben kell elkészíteni, és a művészeti alapvizsga napját megelőzően tíz nappal kell a tanulónak leadnia a vizsgát szervező intézménynek.</w:t>
      </w:r>
    </w:p>
    <w:p w14:paraId="3E137A6F" w14:textId="77777777" w:rsidR="001F7994" w:rsidRPr="001F7994" w:rsidRDefault="001F7994" w:rsidP="001F7994">
      <w:pPr>
        <w:autoSpaceDE w:val="0"/>
        <w:autoSpaceDN w:val="0"/>
        <w:adjustRightInd w:val="0"/>
        <w:jc w:val="both"/>
        <w:rPr>
          <w:sz w:val="24"/>
          <w:szCs w:val="24"/>
        </w:rPr>
      </w:pPr>
    </w:p>
    <w:p w14:paraId="0C4CC1A7" w14:textId="77777777" w:rsidR="001F7994" w:rsidRPr="001F7994" w:rsidRDefault="001F7994" w:rsidP="001F7994">
      <w:pPr>
        <w:autoSpaceDE w:val="0"/>
        <w:autoSpaceDN w:val="0"/>
        <w:adjustRightInd w:val="0"/>
        <w:jc w:val="both"/>
        <w:rPr>
          <w:sz w:val="24"/>
          <w:szCs w:val="24"/>
        </w:rPr>
      </w:pPr>
      <w:r w:rsidRPr="001F7994">
        <w:rPr>
          <w:sz w:val="24"/>
          <w:szCs w:val="24"/>
        </w:rPr>
        <w:t>B) Népművészeti kérdéseket tartalmazó tesztlap kitöltése a vizsga helyszínén és ideje alatt.</w:t>
      </w:r>
    </w:p>
    <w:p w14:paraId="77ADE886"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feladatát az intézmény úgy határozza meg, hogy az írásbeli dolgozatból mérhető legyen a tanuló népszokásokról, népköltészetről, hitvilágról, életmódról megszerzett ismerete.</w:t>
      </w:r>
    </w:p>
    <w:p w14:paraId="65BE5A1C" w14:textId="77777777" w:rsidR="001F7994" w:rsidRPr="001F7994" w:rsidRDefault="001F7994" w:rsidP="001F7994">
      <w:pPr>
        <w:autoSpaceDE w:val="0"/>
        <w:autoSpaceDN w:val="0"/>
        <w:adjustRightInd w:val="0"/>
        <w:jc w:val="both"/>
        <w:rPr>
          <w:sz w:val="24"/>
          <w:szCs w:val="24"/>
        </w:rPr>
      </w:pPr>
    </w:p>
    <w:p w14:paraId="5293C08F" w14:textId="77777777" w:rsidR="001F7994" w:rsidRPr="001F7994" w:rsidRDefault="001F7994" w:rsidP="001F7994">
      <w:pPr>
        <w:autoSpaceDE w:val="0"/>
        <w:autoSpaceDN w:val="0"/>
        <w:adjustRightInd w:val="0"/>
        <w:jc w:val="both"/>
        <w:rPr>
          <w:sz w:val="24"/>
          <w:szCs w:val="24"/>
        </w:rPr>
      </w:pPr>
      <w:smartTag w:uri="urn:schemas-microsoft-com:office:smarttags" w:element="metricconverter">
        <w:smartTagPr>
          <w:attr w:name="ProductID" w:val="2. A"/>
        </w:smartTagPr>
        <w:r w:rsidRPr="001F7994">
          <w:rPr>
            <w:sz w:val="24"/>
            <w:szCs w:val="24"/>
          </w:rPr>
          <w:t>2. A</w:t>
        </w:r>
      </w:smartTag>
      <w:r w:rsidRPr="001F7994">
        <w:rPr>
          <w:sz w:val="24"/>
          <w:szCs w:val="24"/>
        </w:rPr>
        <w:t xml:space="preserve"> népművészet szóbeli vizsga tartalma:</w:t>
      </w:r>
    </w:p>
    <w:p w14:paraId="094F06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néprajz kutatási tárgya, a népi kultúra fogalma, a hagyomány fogalma,</w:t>
      </w:r>
    </w:p>
    <w:p w14:paraId="37B4048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hagyományozódás kérdésköre, az egyén és közösség viszonya,</w:t>
      </w:r>
    </w:p>
    <w:p w14:paraId="101DF0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népszokások (jeles napok, az emberélet fordulói),</w:t>
      </w:r>
    </w:p>
    <w:p w14:paraId="67A23E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népi hitvilág, világkép,</w:t>
      </w:r>
    </w:p>
    <w:p w14:paraId="564BF49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népköltészet, (népmesék, népmondák, népdalok...),</w:t>
      </w:r>
    </w:p>
    <w:p w14:paraId="3AF38B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gyermekjátékok,</w:t>
      </w:r>
    </w:p>
    <w:p w14:paraId="2C46A8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természetharmonikus életmód, gazdálkodás, közösségi munkamegosztás, munkaalkalmak–hoz kapcsolódó szokások, hiedelmek,</w:t>
      </w:r>
    </w:p>
    <w:p w14:paraId="2DA951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népi építészet, a parasztház berendezése, bútorai, a belső terek funkciói,</w:t>
      </w:r>
    </w:p>
    <w:p w14:paraId="53A60C4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hagyományos tárgyalkotás helye és szerepe a népéletben, szokásokban.</w:t>
      </w:r>
    </w:p>
    <w:p w14:paraId="2432E547" w14:textId="77777777" w:rsidR="001F7994" w:rsidRPr="001F7994" w:rsidRDefault="001F7994" w:rsidP="001F7994">
      <w:pPr>
        <w:autoSpaceDE w:val="0"/>
        <w:autoSpaceDN w:val="0"/>
        <w:adjustRightInd w:val="0"/>
        <w:jc w:val="both"/>
        <w:rPr>
          <w:sz w:val="24"/>
          <w:szCs w:val="24"/>
        </w:rPr>
      </w:pPr>
    </w:p>
    <w:p w14:paraId="4F929F92" w14:textId="77777777" w:rsidR="001F7994" w:rsidRPr="001F7994" w:rsidRDefault="001F7994" w:rsidP="001F7994">
      <w:pPr>
        <w:autoSpaceDE w:val="0"/>
        <w:autoSpaceDN w:val="0"/>
        <w:adjustRightInd w:val="0"/>
        <w:jc w:val="both"/>
        <w:rPr>
          <w:sz w:val="24"/>
          <w:szCs w:val="24"/>
        </w:rPr>
      </w:pPr>
      <w:r w:rsidRPr="001F7994">
        <w:rPr>
          <w:sz w:val="24"/>
          <w:szCs w:val="24"/>
        </w:rPr>
        <w:t>A szóbeli vizsgafeladatokat az intézmény úgy határozza meg, hogy a feleletekből mérhető legyen, hogy a tanuló az életkori sajátosságainak megfelelően milyen szinten:</w:t>
      </w:r>
    </w:p>
    <w:p w14:paraId="4700888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 eligazodni a népköltészet világában,</w:t>
      </w:r>
    </w:p>
    <w:p w14:paraId="7A82200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ismeri a szokások és a hiedelmek helyét és szerepét a népéletben,</w:t>
      </w:r>
    </w:p>
    <w:p w14:paraId="6D143C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ismeri a karácsonyi, húsvéti és pünkösdi ünnepkör alapjait,</w:t>
      </w:r>
    </w:p>
    <w:p w14:paraId="3C4EF5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ismeri az emberélet fordulóihoz kapcsolódó szokásokat,</w:t>
      </w:r>
    </w:p>
    <w:p w14:paraId="3C3AF0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ismeri a munkaalkalmakat, a hozzájuk kapcsolódó szokásokat, népköltészeti alkotásokat, hiedelmeket,</w:t>
      </w:r>
    </w:p>
    <w:p w14:paraId="3C3220C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tájékozott a népi építészet, a hagyományos tárgy– és környezetkultúra világában,</w:t>
      </w:r>
    </w:p>
    <w:p w14:paraId="6A20733E" w14:textId="77777777" w:rsidR="001F7994" w:rsidRPr="001F7994" w:rsidRDefault="001F7994" w:rsidP="001F7994">
      <w:pPr>
        <w:autoSpaceDE w:val="0"/>
        <w:autoSpaceDN w:val="0"/>
        <w:adjustRightInd w:val="0"/>
        <w:jc w:val="both"/>
        <w:rPr>
          <w:sz w:val="24"/>
          <w:szCs w:val="24"/>
        </w:rPr>
      </w:pPr>
    </w:p>
    <w:p w14:paraId="79F20283"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5457587F"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értékelése</w:t>
      </w:r>
    </w:p>
    <w:p w14:paraId="35EAD2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megfigyelő, értelmező készség,</w:t>
      </w:r>
    </w:p>
    <w:p w14:paraId="0C8E2A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összehasonlító, összegző készség,</w:t>
      </w:r>
    </w:p>
    <w:p w14:paraId="45123F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feladatmegoldó készség,</w:t>
      </w:r>
    </w:p>
    <w:p w14:paraId="681C386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tárgyismeret,</w:t>
      </w:r>
    </w:p>
    <w:p w14:paraId="1DAC5B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helyes fogalomhasználat,</w:t>
      </w:r>
    </w:p>
    <w:p w14:paraId="783C2B2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tárgyelemző készség.</w:t>
      </w:r>
    </w:p>
    <w:p w14:paraId="37516199" w14:textId="77777777" w:rsidR="001F7994" w:rsidRPr="001F7994" w:rsidRDefault="001F7994" w:rsidP="001F7994">
      <w:pPr>
        <w:autoSpaceDE w:val="0"/>
        <w:autoSpaceDN w:val="0"/>
        <w:adjustRightInd w:val="0"/>
        <w:ind w:left="284" w:hanging="284"/>
        <w:jc w:val="both"/>
        <w:rPr>
          <w:sz w:val="24"/>
          <w:szCs w:val="24"/>
        </w:rPr>
      </w:pPr>
    </w:p>
    <w:p w14:paraId="4819F4FC" w14:textId="77777777" w:rsidR="001F7994" w:rsidRPr="001F7994" w:rsidRDefault="001F7994" w:rsidP="001F7994">
      <w:pPr>
        <w:autoSpaceDE w:val="0"/>
        <w:autoSpaceDN w:val="0"/>
        <w:adjustRightInd w:val="0"/>
        <w:jc w:val="both"/>
        <w:rPr>
          <w:sz w:val="24"/>
          <w:szCs w:val="24"/>
        </w:rPr>
      </w:pPr>
      <w:r w:rsidRPr="001F7994">
        <w:rPr>
          <w:sz w:val="24"/>
          <w:szCs w:val="24"/>
        </w:rPr>
        <w:t>A szóbeli vizsga értékelése</w:t>
      </w:r>
    </w:p>
    <w:p w14:paraId="26D84F8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követelményekben meghatározott elméleti anyag ismerete,</w:t>
      </w:r>
    </w:p>
    <w:p w14:paraId="53708C3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megfogalmazás szabatossága, pontossága.</w:t>
      </w:r>
    </w:p>
    <w:p w14:paraId="1FBF27F1" w14:textId="77777777" w:rsidR="001F7994" w:rsidRPr="001F7994" w:rsidRDefault="001F7994" w:rsidP="001F7994">
      <w:pPr>
        <w:autoSpaceDE w:val="0"/>
        <w:autoSpaceDN w:val="0"/>
        <w:adjustRightInd w:val="0"/>
        <w:ind w:left="284" w:hanging="284"/>
        <w:jc w:val="both"/>
        <w:rPr>
          <w:sz w:val="24"/>
          <w:szCs w:val="24"/>
        </w:rPr>
      </w:pPr>
    </w:p>
    <w:p w14:paraId="3CEDC1FE"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0838137B" w14:textId="77777777" w:rsidR="001F7994" w:rsidRPr="001F7994" w:rsidRDefault="001F7994" w:rsidP="001F7994">
      <w:pPr>
        <w:autoSpaceDE w:val="0"/>
        <w:autoSpaceDN w:val="0"/>
        <w:adjustRightInd w:val="0"/>
        <w:jc w:val="both"/>
        <w:rPr>
          <w:sz w:val="24"/>
          <w:szCs w:val="24"/>
        </w:rPr>
      </w:pPr>
    </w:p>
    <w:p w14:paraId="6A4FFFDE"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1A17CB9B" w14:textId="77777777" w:rsidR="001F7994" w:rsidRPr="001F7994" w:rsidRDefault="001F7994" w:rsidP="001F7994">
      <w:pPr>
        <w:autoSpaceDE w:val="0"/>
        <w:autoSpaceDN w:val="0"/>
        <w:adjustRightInd w:val="0"/>
        <w:jc w:val="both"/>
        <w:rPr>
          <w:sz w:val="24"/>
          <w:szCs w:val="24"/>
        </w:rPr>
      </w:pPr>
    </w:p>
    <w:p w14:paraId="1DEAB8A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0B9984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hagyományos szellemi és anyagi kultúra emlékeinek bemutatásával a múlt öröksége iránti tisztelet kialakítása. </w:t>
      </w:r>
    </w:p>
    <w:p w14:paraId="7B12F66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ember tárgyalkotó tevékenységének területeinek (famunkák, fonható szálasanyagok, népi kerámiák) megismertetése, tanulmányozásukkal a kézműves tevékenységek megbecsülésének kialakítása, mélyítése. </w:t>
      </w:r>
    </w:p>
    <w:p w14:paraId="218423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népművészeti emlékek, a díszítőművészet megismertetésével az értékrend árnyalása, tudatos tárgykultúra létrehozása iránti igény felkeltése, az esztétikai érzékenység fejlesztése.</w:t>
      </w:r>
    </w:p>
    <w:p w14:paraId="65552A18" w14:textId="77777777" w:rsidR="001F7994" w:rsidRPr="001F7994" w:rsidRDefault="001F7994" w:rsidP="001F7994">
      <w:pPr>
        <w:autoSpaceDE w:val="0"/>
        <w:autoSpaceDN w:val="0"/>
        <w:adjustRightInd w:val="0"/>
        <w:jc w:val="both"/>
        <w:rPr>
          <w:sz w:val="24"/>
          <w:szCs w:val="24"/>
        </w:rPr>
      </w:pPr>
    </w:p>
    <w:p w14:paraId="0F3CD24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2B5CD048" w14:textId="77777777" w:rsidR="001F7994" w:rsidRPr="001F7994" w:rsidRDefault="001F7994" w:rsidP="001F7994">
      <w:pPr>
        <w:autoSpaceDE w:val="0"/>
        <w:autoSpaceDN w:val="0"/>
        <w:adjustRightInd w:val="0"/>
        <w:jc w:val="both"/>
        <w:rPr>
          <w:sz w:val="24"/>
          <w:szCs w:val="24"/>
        </w:rPr>
      </w:pPr>
      <w:r w:rsidRPr="001F7994">
        <w:rPr>
          <w:sz w:val="24"/>
          <w:szCs w:val="24"/>
        </w:rPr>
        <w:t>Népművészet ismeretek</w:t>
      </w:r>
    </w:p>
    <w:p w14:paraId="22AF1ABF" w14:textId="77777777" w:rsidR="001F7994" w:rsidRPr="001F7994" w:rsidRDefault="001F7994" w:rsidP="001F7994">
      <w:pPr>
        <w:autoSpaceDE w:val="0"/>
        <w:autoSpaceDN w:val="0"/>
        <w:adjustRightInd w:val="0"/>
        <w:jc w:val="both"/>
        <w:rPr>
          <w:sz w:val="24"/>
          <w:szCs w:val="24"/>
        </w:rPr>
      </w:pPr>
      <w:r w:rsidRPr="001F7994">
        <w:rPr>
          <w:sz w:val="24"/>
          <w:szCs w:val="24"/>
        </w:rPr>
        <w:t>A népművészet általános jellemzői</w:t>
      </w:r>
    </w:p>
    <w:p w14:paraId="32A1DAE4" w14:textId="77777777" w:rsidR="001F7994" w:rsidRPr="001F7994" w:rsidRDefault="001F7994" w:rsidP="001F7994">
      <w:pPr>
        <w:autoSpaceDE w:val="0"/>
        <w:autoSpaceDN w:val="0"/>
        <w:adjustRightInd w:val="0"/>
        <w:jc w:val="both"/>
        <w:rPr>
          <w:sz w:val="24"/>
          <w:szCs w:val="24"/>
        </w:rPr>
      </w:pPr>
      <w:r w:rsidRPr="001F7994">
        <w:rPr>
          <w:sz w:val="24"/>
          <w:szCs w:val="24"/>
        </w:rPr>
        <w:t>Művészet a folklórban</w:t>
      </w:r>
    </w:p>
    <w:p w14:paraId="06573DF0" w14:textId="77777777" w:rsidR="001F7994" w:rsidRPr="001F7994" w:rsidRDefault="001F7994" w:rsidP="001F7994">
      <w:pPr>
        <w:autoSpaceDE w:val="0"/>
        <w:autoSpaceDN w:val="0"/>
        <w:adjustRightInd w:val="0"/>
        <w:jc w:val="both"/>
        <w:rPr>
          <w:sz w:val="24"/>
          <w:szCs w:val="24"/>
        </w:rPr>
      </w:pPr>
      <w:r w:rsidRPr="001F7994">
        <w:rPr>
          <w:sz w:val="24"/>
          <w:szCs w:val="24"/>
        </w:rPr>
        <w:t>Népzene, néptánc, dramatikus szokások</w:t>
      </w:r>
    </w:p>
    <w:p w14:paraId="5BEFE33F" w14:textId="77777777" w:rsidR="001F7994" w:rsidRPr="001F7994" w:rsidRDefault="001F7994" w:rsidP="001F7994">
      <w:pPr>
        <w:autoSpaceDE w:val="0"/>
        <w:autoSpaceDN w:val="0"/>
        <w:adjustRightInd w:val="0"/>
        <w:jc w:val="both"/>
        <w:rPr>
          <w:sz w:val="24"/>
          <w:szCs w:val="24"/>
        </w:rPr>
      </w:pPr>
      <w:r w:rsidRPr="001F7994">
        <w:rPr>
          <w:sz w:val="24"/>
          <w:szCs w:val="24"/>
        </w:rPr>
        <w:t>A tárgyalkotó népművészet</w:t>
      </w:r>
    </w:p>
    <w:p w14:paraId="1CEDD788" w14:textId="77777777" w:rsidR="001F7994" w:rsidRPr="001F7994" w:rsidRDefault="001F7994" w:rsidP="001F7994">
      <w:pPr>
        <w:autoSpaceDE w:val="0"/>
        <w:autoSpaceDN w:val="0"/>
        <w:adjustRightInd w:val="0"/>
        <w:jc w:val="both"/>
        <w:rPr>
          <w:sz w:val="24"/>
          <w:szCs w:val="24"/>
        </w:rPr>
      </w:pPr>
      <w:r w:rsidRPr="001F7994">
        <w:rPr>
          <w:sz w:val="24"/>
          <w:szCs w:val="24"/>
        </w:rPr>
        <w:t>A népi díszítőművészet jellemzői</w:t>
      </w:r>
    </w:p>
    <w:p w14:paraId="6B72489B" w14:textId="77777777" w:rsidR="001F7994" w:rsidRPr="001F7994" w:rsidRDefault="001F7994" w:rsidP="001F7994">
      <w:pPr>
        <w:autoSpaceDE w:val="0"/>
        <w:autoSpaceDN w:val="0"/>
        <w:adjustRightInd w:val="0"/>
        <w:jc w:val="both"/>
        <w:rPr>
          <w:sz w:val="24"/>
          <w:szCs w:val="24"/>
        </w:rPr>
      </w:pPr>
      <w:r w:rsidRPr="001F7994">
        <w:rPr>
          <w:sz w:val="24"/>
          <w:szCs w:val="24"/>
        </w:rPr>
        <w:t>Famunkák, fonható szálasanyagok, népi kerámiák: jellegzetes tárgytípusok és technikák</w:t>
      </w:r>
    </w:p>
    <w:p w14:paraId="1A585819" w14:textId="77777777" w:rsidR="001F7994" w:rsidRPr="001F7994" w:rsidRDefault="001F7994" w:rsidP="001F7994">
      <w:pPr>
        <w:autoSpaceDE w:val="0"/>
        <w:autoSpaceDN w:val="0"/>
        <w:adjustRightInd w:val="0"/>
        <w:jc w:val="both"/>
        <w:rPr>
          <w:sz w:val="24"/>
          <w:szCs w:val="24"/>
        </w:rPr>
      </w:pPr>
    </w:p>
    <w:p w14:paraId="4A387F3D"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74761DED" w14:textId="77777777" w:rsidR="001F7994" w:rsidRPr="001F7994" w:rsidRDefault="001F7994" w:rsidP="001F7994">
      <w:pPr>
        <w:autoSpaceDE w:val="0"/>
        <w:autoSpaceDN w:val="0"/>
        <w:adjustRightInd w:val="0"/>
        <w:jc w:val="both"/>
        <w:rPr>
          <w:sz w:val="24"/>
          <w:szCs w:val="24"/>
        </w:rPr>
      </w:pPr>
      <w:r w:rsidRPr="001F7994">
        <w:rPr>
          <w:sz w:val="24"/>
          <w:szCs w:val="24"/>
        </w:rPr>
        <w:t>A népművészet</w:t>
      </w:r>
    </w:p>
    <w:p w14:paraId="7266F3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fogalma, általános jellemzői</w:t>
      </w:r>
    </w:p>
    <w:p w14:paraId="72AA806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Népművészet a szellemi és tárgyi kultúrában</w:t>
      </w:r>
    </w:p>
    <w:p w14:paraId="120DE8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Kollektív művészet, közösségi értékrend</w:t>
      </w:r>
    </w:p>
    <w:p w14:paraId="3A930B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Információhordozó szerep, jelentéstartalom a népművészetben</w:t>
      </w:r>
    </w:p>
    <w:p w14:paraId="362964CE" w14:textId="77777777" w:rsidR="001F7994" w:rsidRPr="001F7994" w:rsidRDefault="001F7994" w:rsidP="001F7994">
      <w:pPr>
        <w:autoSpaceDE w:val="0"/>
        <w:autoSpaceDN w:val="0"/>
        <w:adjustRightInd w:val="0"/>
        <w:jc w:val="both"/>
        <w:rPr>
          <w:sz w:val="24"/>
          <w:szCs w:val="24"/>
        </w:rPr>
      </w:pPr>
    </w:p>
    <w:p w14:paraId="6D0D0C5F" w14:textId="77777777" w:rsidR="001F7994" w:rsidRPr="001F7994" w:rsidRDefault="001F7994" w:rsidP="001F7994">
      <w:pPr>
        <w:autoSpaceDE w:val="0"/>
        <w:autoSpaceDN w:val="0"/>
        <w:adjustRightInd w:val="0"/>
        <w:jc w:val="both"/>
        <w:rPr>
          <w:sz w:val="24"/>
          <w:szCs w:val="24"/>
        </w:rPr>
      </w:pPr>
      <w:r w:rsidRPr="001F7994">
        <w:rPr>
          <w:sz w:val="24"/>
          <w:szCs w:val="24"/>
        </w:rPr>
        <w:t>Népzene, néptánc</w:t>
      </w:r>
    </w:p>
    <w:p w14:paraId="28A09B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hangszerek jellegzetes típusai</w:t>
      </w:r>
    </w:p>
    <w:p w14:paraId="3468922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népzene jellegzetességei</w:t>
      </w:r>
    </w:p>
    <w:p w14:paraId="2ABB622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Jellegzetes tánctípusok</w:t>
      </w:r>
    </w:p>
    <w:p w14:paraId="71B1E57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Férfi és női táncok, páros táncok</w:t>
      </w:r>
    </w:p>
    <w:p w14:paraId="50BCB1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Táncalkalmak</w:t>
      </w:r>
    </w:p>
    <w:p w14:paraId="71F3D485" w14:textId="77777777" w:rsidR="001F7994" w:rsidRPr="001F7994" w:rsidRDefault="001F7994" w:rsidP="001F7994">
      <w:pPr>
        <w:autoSpaceDE w:val="0"/>
        <w:autoSpaceDN w:val="0"/>
        <w:adjustRightInd w:val="0"/>
        <w:jc w:val="both"/>
        <w:rPr>
          <w:sz w:val="24"/>
          <w:szCs w:val="24"/>
        </w:rPr>
      </w:pPr>
    </w:p>
    <w:p w14:paraId="718C46CC" w14:textId="77777777" w:rsidR="00013657" w:rsidRDefault="00013657" w:rsidP="001F7994">
      <w:pPr>
        <w:autoSpaceDE w:val="0"/>
        <w:autoSpaceDN w:val="0"/>
        <w:adjustRightInd w:val="0"/>
        <w:jc w:val="both"/>
        <w:rPr>
          <w:sz w:val="24"/>
          <w:szCs w:val="24"/>
        </w:rPr>
      </w:pPr>
    </w:p>
    <w:p w14:paraId="322CE6E8" w14:textId="77777777" w:rsidR="001F7994" w:rsidRPr="001F7994" w:rsidRDefault="001F7994" w:rsidP="001F7994">
      <w:pPr>
        <w:autoSpaceDE w:val="0"/>
        <w:autoSpaceDN w:val="0"/>
        <w:adjustRightInd w:val="0"/>
        <w:jc w:val="both"/>
        <w:rPr>
          <w:sz w:val="24"/>
          <w:szCs w:val="24"/>
        </w:rPr>
      </w:pPr>
      <w:r w:rsidRPr="001F7994">
        <w:rPr>
          <w:sz w:val="24"/>
          <w:szCs w:val="24"/>
        </w:rPr>
        <w:t>Dramatikus szokások</w:t>
      </w:r>
    </w:p>
    <w:p w14:paraId="7FA31E0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színjátszás alapvető jellemzői</w:t>
      </w:r>
    </w:p>
    <w:p w14:paraId="2FC40B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Dramatikus szokások alkalmai</w:t>
      </w:r>
    </w:p>
    <w:p w14:paraId="0EF050C6" w14:textId="77777777" w:rsidR="001F7994" w:rsidRDefault="001F7994" w:rsidP="001F7994">
      <w:pPr>
        <w:autoSpaceDE w:val="0"/>
        <w:autoSpaceDN w:val="0"/>
        <w:adjustRightInd w:val="0"/>
        <w:jc w:val="both"/>
        <w:rPr>
          <w:sz w:val="24"/>
          <w:szCs w:val="24"/>
        </w:rPr>
      </w:pPr>
    </w:p>
    <w:p w14:paraId="03ED91D2" w14:textId="77777777" w:rsidR="00D802C1" w:rsidRPr="001F7994" w:rsidRDefault="00D802C1" w:rsidP="001F7994">
      <w:pPr>
        <w:autoSpaceDE w:val="0"/>
        <w:autoSpaceDN w:val="0"/>
        <w:adjustRightInd w:val="0"/>
        <w:jc w:val="both"/>
        <w:rPr>
          <w:sz w:val="24"/>
          <w:szCs w:val="24"/>
        </w:rPr>
      </w:pPr>
    </w:p>
    <w:p w14:paraId="34576A16"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népművészet motívumrendszere</w:t>
      </w:r>
    </w:p>
    <w:p w14:paraId="188DA3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díszítőművészet jellegzetességei, a díszítmények funkciói</w:t>
      </w:r>
    </w:p>
    <w:p w14:paraId="0CCB6F4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motívumrendszere, motívumtípusok</w:t>
      </w:r>
    </w:p>
    <w:p w14:paraId="73796A3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kompozícióépítés jellegzetességei</w:t>
      </w:r>
    </w:p>
    <w:p w14:paraId="13ED5F6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színvilága</w:t>
      </w:r>
    </w:p>
    <w:p w14:paraId="1471E9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Jelentéstartalom, hiedelmek, szokások a motívumokhoz kapcsolódóan</w:t>
      </w:r>
    </w:p>
    <w:p w14:paraId="71281E6F" w14:textId="77777777" w:rsidR="001F7994" w:rsidRPr="001F7994" w:rsidRDefault="001F7994" w:rsidP="001F7994">
      <w:pPr>
        <w:autoSpaceDE w:val="0"/>
        <w:autoSpaceDN w:val="0"/>
        <w:adjustRightInd w:val="0"/>
        <w:jc w:val="both"/>
        <w:rPr>
          <w:sz w:val="24"/>
          <w:szCs w:val="24"/>
        </w:rPr>
      </w:pPr>
      <w:r w:rsidRPr="001F7994">
        <w:rPr>
          <w:sz w:val="24"/>
          <w:szCs w:val="24"/>
        </w:rPr>
        <w:t>Famunkák, fonható szálasanyagok</w:t>
      </w:r>
    </w:p>
    <w:p w14:paraId="2B24736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fa felhasználási területei</w:t>
      </w:r>
    </w:p>
    <w:p w14:paraId="306BD94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fa alapvető megmunkálási és díszítési technikái</w:t>
      </w:r>
    </w:p>
    <w:p w14:paraId="347AA4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pásztorfaragás sajátos tárgyai, motívumkincse</w:t>
      </w:r>
    </w:p>
    <w:p w14:paraId="60086E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bútorkészítés jellegzetességei</w:t>
      </w:r>
    </w:p>
    <w:p w14:paraId="3E95280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Kapufaragás</w:t>
      </w:r>
    </w:p>
    <w:p w14:paraId="7B2EA1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Vessző–, gyékény–, szalma– és csuhémunkák</w:t>
      </w:r>
    </w:p>
    <w:p w14:paraId="46FFA4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Felhasználási területek, tárgytípusok</w:t>
      </w:r>
    </w:p>
    <w:p w14:paraId="58614D5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Jellegzetes munkafolyamatok</w:t>
      </w:r>
    </w:p>
    <w:p w14:paraId="27E0134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tárgyakhoz fűződő jelentéstartalom, szokások, hiedelmek</w:t>
      </w:r>
    </w:p>
    <w:p w14:paraId="5A4FCE53" w14:textId="77777777" w:rsidR="001F7994" w:rsidRPr="001F7994" w:rsidRDefault="001F7994" w:rsidP="001F7994">
      <w:pPr>
        <w:autoSpaceDE w:val="0"/>
        <w:autoSpaceDN w:val="0"/>
        <w:adjustRightInd w:val="0"/>
        <w:jc w:val="both"/>
        <w:rPr>
          <w:sz w:val="24"/>
          <w:szCs w:val="24"/>
        </w:rPr>
      </w:pPr>
    </w:p>
    <w:p w14:paraId="42AB2FF4" w14:textId="77777777" w:rsidR="001F7994" w:rsidRPr="001F7994" w:rsidRDefault="001F7994" w:rsidP="001F7994">
      <w:pPr>
        <w:autoSpaceDE w:val="0"/>
        <w:autoSpaceDN w:val="0"/>
        <w:adjustRightInd w:val="0"/>
        <w:jc w:val="both"/>
        <w:rPr>
          <w:sz w:val="24"/>
          <w:szCs w:val="24"/>
        </w:rPr>
      </w:pPr>
      <w:r w:rsidRPr="001F7994">
        <w:rPr>
          <w:sz w:val="24"/>
          <w:szCs w:val="24"/>
        </w:rPr>
        <w:t>Népi kerámia</w:t>
      </w:r>
    </w:p>
    <w:p w14:paraId="3C5B696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kerámiakészítés munkafolyamata</w:t>
      </w:r>
    </w:p>
    <w:p w14:paraId="19E74C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Alapvető formázási és díszítési technikák, motívumkincs</w:t>
      </w:r>
    </w:p>
    <w:p w14:paraId="595C06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kerámiák típusai, funkciói</w:t>
      </w:r>
    </w:p>
    <w:p w14:paraId="3A7BD0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kerámia tárgyakkal kifejezett jelentéstartalom, hozzájuk fűződő szokások, hiedelmek</w:t>
      </w:r>
    </w:p>
    <w:p w14:paraId="3B00C63A" w14:textId="77777777" w:rsidR="001F7994" w:rsidRPr="001F7994" w:rsidRDefault="001F7994" w:rsidP="001F7994">
      <w:pPr>
        <w:autoSpaceDE w:val="0"/>
        <w:autoSpaceDN w:val="0"/>
        <w:adjustRightInd w:val="0"/>
        <w:jc w:val="both"/>
        <w:rPr>
          <w:sz w:val="24"/>
          <w:szCs w:val="24"/>
        </w:rPr>
      </w:pPr>
    </w:p>
    <w:p w14:paraId="27C168F4"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41E40FDD"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654166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ágait,</w:t>
      </w:r>
    </w:p>
    <w:p w14:paraId="18F6E4F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tárgyi és a szellemi kultúra területeit és kapcsolatukat,</w:t>
      </w:r>
    </w:p>
    <w:p w14:paraId="52BA92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kézműves tárgyalkotás tanult területeit: famunkák, fonható szálasanyagok, népi kerámiák jellemzőit,</w:t>
      </w:r>
    </w:p>
    <w:p w14:paraId="5A8C55A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díszítőművészet eszközrendszerét.</w:t>
      </w:r>
    </w:p>
    <w:p w14:paraId="54BE4619"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Legyen képes:</w:t>
      </w:r>
    </w:p>
    <w:p w14:paraId="22941EE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tárgyainak vizsgálatára, elemzésére,</w:t>
      </w:r>
    </w:p>
    <w:p w14:paraId="2772340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megadott szempontok alapján önálló gyűjtőmunkára,</w:t>
      </w:r>
    </w:p>
    <w:p w14:paraId="634295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sajátjától eltérő kultúra, gondolkodásmód elfogadására.</w:t>
      </w:r>
    </w:p>
    <w:p w14:paraId="0C61FF19" w14:textId="77777777" w:rsidR="001F7994" w:rsidRPr="001F7994" w:rsidRDefault="001F7994" w:rsidP="001F7994">
      <w:pPr>
        <w:autoSpaceDE w:val="0"/>
        <w:autoSpaceDN w:val="0"/>
        <w:adjustRightInd w:val="0"/>
        <w:ind w:left="284" w:hanging="284"/>
        <w:jc w:val="both"/>
        <w:rPr>
          <w:sz w:val="24"/>
          <w:szCs w:val="24"/>
        </w:rPr>
      </w:pPr>
    </w:p>
    <w:p w14:paraId="26841F73"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35B74F8D" w14:textId="77777777" w:rsidR="001F7994" w:rsidRPr="001F7994" w:rsidRDefault="001F7994" w:rsidP="001F7994">
      <w:pPr>
        <w:autoSpaceDE w:val="0"/>
        <w:autoSpaceDN w:val="0"/>
        <w:adjustRightInd w:val="0"/>
        <w:jc w:val="both"/>
        <w:rPr>
          <w:sz w:val="24"/>
          <w:szCs w:val="24"/>
        </w:rPr>
      </w:pPr>
    </w:p>
    <w:p w14:paraId="5473A6B8"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3CFBA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hagyományos magyar népi kultúra emlékeinek bemutatásával a múlt öröksége iránti tisztelet kialakítása. </w:t>
      </w:r>
    </w:p>
    <w:p w14:paraId="03257E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ember tárgyalkotó tevékenységének újabb területeinek megismertetése (népi bőrmunkák, textilmunkák és egyéb tárgyalkotási területek), tanulmányozásukkal a kézműves tevékenységek megbecsülésének kialakítása, az értékrend árnyalása, tudatos tárgykultúra létrehozása iránti igény felkeltése.</w:t>
      </w:r>
    </w:p>
    <w:p w14:paraId="50656E1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népművészeti emlékek megismertetésével az esztétikai érzék fejlesztése.</w:t>
      </w:r>
    </w:p>
    <w:p w14:paraId="5E3E4778" w14:textId="77777777" w:rsidR="001F7994" w:rsidRPr="001F7994" w:rsidRDefault="001F7994" w:rsidP="001F7994">
      <w:pPr>
        <w:autoSpaceDE w:val="0"/>
        <w:autoSpaceDN w:val="0"/>
        <w:adjustRightInd w:val="0"/>
        <w:jc w:val="both"/>
        <w:rPr>
          <w:sz w:val="24"/>
          <w:szCs w:val="24"/>
        </w:rPr>
      </w:pPr>
    </w:p>
    <w:p w14:paraId="1648BDE2"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FA9412B" w14:textId="77777777" w:rsidR="001F7994" w:rsidRPr="001F7994" w:rsidRDefault="001F7994" w:rsidP="001F7994">
      <w:pPr>
        <w:autoSpaceDE w:val="0"/>
        <w:autoSpaceDN w:val="0"/>
        <w:adjustRightInd w:val="0"/>
        <w:jc w:val="both"/>
        <w:rPr>
          <w:sz w:val="24"/>
          <w:szCs w:val="24"/>
        </w:rPr>
      </w:pPr>
      <w:r w:rsidRPr="001F7994">
        <w:rPr>
          <w:sz w:val="24"/>
          <w:szCs w:val="24"/>
        </w:rPr>
        <w:t>Népművészet ismeretek</w:t>
      </w:r>
    </w:p>
    <w:p w14:paraId="1B36060F" w14:textId="77777777" w:rsidR="001F7994" w:rsidRPr="001F7994" w:rsidRDefault="001F7994" w:rsidP="001F7994">
      <w:pPr>
        <w:autoSpaceDE w:val="0"/>
        <w:autoSpaceDN w:val="0"/>
        <w:adjustRightInd w:val="0"/>
        <w:jc w:val="both"/>
        <w:rPr>
          <w:sz w:val="24"/>
          <w:szCs w:val="24"/>
        </w:rPr>
      </w:pPr>
      <w:r w:rsidRPr="001F7994">
        <w:rPr>
          <w:sz w:val="24"/>
          <w:szCs w:val="24"/>
        </w:rPr>
        <w:t>A tárgyi népművészet</w:t>
      </w:r>
    </w:p>
    <w:p w14:paraId="02933576" w14:textId="77777777" w:rsidR="001F7994" w:rsidRPr="001F7994" w:rsidRDefault="001F7994" w:rsidP="001F7994">
      <w:pPr>
        <w:autoSpaceDE w:val="0"/>
        <w:autoSpaceDN w:val="0"/>
        <w:adjustRightInd w:val="0"/>
        <w:jc w:val="both"/>
        <w:rPr>
          <w:sz w:val="24"/>
          <w:szCs w:val="24"/>
        </w:rPr>
      </w:pPr>
      <w:r w:rsidRPr="001F7994">
        <w:rPr>
          <w:sz w:val="24"/>
          <w:szCs w:val="24"/>
        </w:rPr>
        <w:t>Népi bőrművesség</w:t>
      </w:r>
    </w:p>
    <w:p w14:paraId="64769255" w14:textId="77777777" w:rsidR="001F7994" w:rsidRPr="001F7994" w:rsidRDefault="001F7994" w:rsidP="001F7994">
      <w:pPr>
        <w:autoSpaceDE w:val="0"/>
        <w:autoSpaceDN w:val="0"/>
        <w:adjustRightInd w:val="0"/>
        <w:jc w:val="both"/>
        <w:rPr>
          <w:sz w:val="24"/>
          <w:szCs w:val="24"/>
        </w:rPr>
      </w:pPr>
      <w:r w:rsidRPr="001F7994">
        <w:rPr>
          <w:sz w:val="24"/>
          <w:szCs w:val="24"/>
        </w:rPr>
        <w:t>Népi textíliák, népviselet</w:t>
      </w:r>
    </w:p>
    <w:p w14:paraId="33D8B600" w14:textId="77777777" w:rsidR="001F7994" w:rsidRPr="001F7994" w:rsidRDefault="001F7994" w:rsidP="001F7994">
      <w:pPr>
        <w:autoSpaceDE w:val="0"/>
        <w:autoSpaceDN w:val="0"/>
        <w:adjustRightInd w:val="0"/>
        <w:jc w:val="both"/>
        <w:rPr>
          <w:sz w:val="24"/>
          <w:szCs w:val="24"/>
        </w:rPr>
      </w:pPr>
      <w:r w:rsidRPr="001F7994">
        <w:rPr>
          <w:sz w:val="24"/>
          <w:szCs w:val="24"/>
        </w:rPr>
        <w:t>Egyéb kézműves területek</w:t>
      </w:r>
    </w:p>
    <w:p w14:paraId="1BCAF6CB" w14:textId="77777777" w:rsidR="001F7994" w:rsidRPr="001F7994" w:rsidRDefault="001F7994" w:rsidP="001F7994">
      <w:pPr>
        <w:autoSpaceDE w:val="0"/>
        <w:autoSpaceDN w:val="0"/>
        <w:adjustRightInd w:val="0"/>
        <w:jc w:val="both"/>
        <w:rPr>
          <w:sz w:val="24"/>
          <w:szCs w:val="24"/>
        </w:rPr>
      </w:pPr>
      <w:r w:rsidRPr="001F7994">
        <w:rPr>
          <w:sz w:val="24"/>
          <w:szCs w:val="24"/>
        </w:rPr>
        <w:t>Az anyagok előállítása és feldolgozása</w:t>
      </w:r>
    </w:p>
    <w:p w14:paraId="546A8696" w14:textId="77777777" w:rsidR="001F7994" w:rsidRPr="001F7994" w:rsidRDefault="001F7994" w:rsidP="001F7994">
      <w:pPr>
        <w:autoSpaceDE w:val="0"/>
        <w:autoSpaceDN w:val="0"/>
        <w:adjustRightInd w:val="0"/>
        <w:jc w:val="both"/>
        <w:rPr>
          <w:sz w:val="24"/>
          <w:szCs w:val="24"/>
        </w:rPr>
      </w:pPr>
      <w:r w:rsidRPr="001F7994">
        <w:rPr>
          <w:sz w:val="24"/>
          <w:szCs w:val="24"/>
        </w:rPr>
        <w:t>Jellegzetes tárgytípusok és technikák</w:t>
      </w:r>
    </w:p>
    <w:p w14:paraId="15BA1537" w14:textId="77777777" w:rsidR="001F7994" w:rsidRPr="001F7994" w:rsidRDefault="001F7994" w:rsidP="001F7994">
      <w:pPr>
        <w:autoSpaceDE w:val="0"/>
        <w:autoSpaceDN w:val="0"/>
        <w:adjustRightInd w:val="0"/>
        <w:jc w:val="both"/>
        <w:rPr>
          <w:sz w:val="24"/>
          <w:szCs w:val="24"/>
        </w:rPr>
      </w:pPr>
    </w:p>
    <w:p w14:paraId="2D84EC02" w14:textId="77777777" w:rsidR="00013657" w:rsidRDefault="00013657" w:rsidP="001F7994">
      <w:pPr>
        <w:autoSpaceDE w:val="0"/>
        <w:autoSpaceDN w:val="0"/>
        <w:adjustRightInd w:val="0"/>
        <w:jc w:val="both"/>
        <w:rPr>
          <w:sz w:val="24"/>
          <w:szCs w:val="24"/>
        </w:rPr>
      </w:pPr>
    </w:p>
    <w:p w14:paraId="1ECCA7F7"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2C545F10" w14:textId="77777777" w:rsidR="001F7994" w:rsidRPr="001F7994" w:rsidRDefault="001F7994" w:rsidP="001F7994">
      <w:pPr>
        <w:autoSpaceDE w:val="0"/>
        <w:autoSpaceDN w:val="0"/>
        <w:adjustRightInd w:val="0"/>
        <w:jc w:val="both"/>
        <w:rPr>
          <w:sz w:val="24"/>
          <w:szCs w:val="24"/>
        </w:rPr>
      </w:pPr>
      <w:r w:rsidRPr="001F7994">
        <w:rPr>
          <w:sz w:val="24"/>
          <w:szCs w:val="24"/>
        </w:rPr>
        <w:t>Népi bőrmunkák</w:t>
      </w:r>
    </w:p>
    <w:p w14:paraId="3BCFA25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bőrkikészítés alapjai</w:t>
      </w:r>
    </w:p>
    <w:p w14:paraId="27946A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bőr felhasználási területei, bőrműves tárgytípusok</w:t>
      </w:r>
    </w:p>
    <w:p w14:paraId="03B666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Jellegzetes munkafolyamatok, készítési és díszítési technikák</w:t>
      </w:r>
    </w:p>
    <w:p w14:paraId="0778797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bőrmunkákkal kifejezett jelentéstartalom, hozzájuk fűződő szokások, hiedelmek</w:t>
      </w:r>
    </w:p>
    <w:p w14:paraId="33D8D200" w14:textId="77777777" w:rsidR="001F7994" w:rsidRPr="001F7994" w:rsidRDefault="001F7994" w:rsidP="001F7994">
      <w:pPr>
        <w:autoSpaceDE w:val="0"/>
        <w:autoSpaceDN w:val="0"/>
        <w:adjustRightInd w:val="0"/>
        <w:ind w:left="284" w:hanging="284"/>
        <w:jc w:val="both"/>
        <w:rPr>
          <w:sz w:val="24"/>
          <w:szCs w:val="24"/>
        </w:rPr>
      </w:pPr>
    </w:p>
    <w:p w14:paraId="1FFD28F0" w14:textId="77777777" w:rsidR="001F7994" w:rsidRPr="001F7994" w:rsidRDefault="001F7994" w:rsidP="001F7994">
      <w:pPr>
        <w:autoSpaceDE w:val="0"/>
        <w:autoSpaceDN w:val="0"/>
        <w:adjustRightInd w:val="0"/>
        <w:jc w:val="both"/>
        <w:rPr>
          <w:sz w:val="24"/>
          <w:szCs w:val="24"/>
        </w:rPr>
      </w:pPr>
      <w:r w:rsidRPr="001F7994">
        <w:rPr>
          <w:sz w:val="24"/>
          <w:szCs w:val="24"/>
        </w:rPr>
        <w:t>Népi textíliák</w:t>
      </w:r>
    </w:p>
    <w:p w14:paraId="4E1837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textíliák alapanyagai</w:t>
      </w:r>
    </w:p>
    <w:p w14:paraId="12288C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kendermunka és a gyapjúfeldolgozás alapjai</w:t>
      </w:r>
    </w:p>
    <w:p w14:paraId="389934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szövés – fonás anyagai, eszközei, munkafolyamatuk</w:t>
      </w:r>
    </w:p>
    <w:p w14:paraId="6883475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szövés mintakincse</w:t>
      </w:r>
    </w:p>
    <w:p w14:paraId="0F53CC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hímzések</w:t>
      </w:r>
    </w:p>
    <w:p w14:paraId="1CE042B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Jellegzetes színvilág, motívumkincs, kompozíciók</w:t>
      </w:r>
    </w:p>
    <w:p w14:paraId="626D65D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kékfestés</w:t>
      </w:r>
    </w:p>
    <w:p w14:paraId="19E7C0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Alapvető munkafolyamatok</w:t>
      </w:r>
    </w:p>
    <w:p w14:paraId="6ADFCC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Motívumkincs, mintafák</w:t>
      </w:r>
    </w:p>
    <w:p w14:paraId="26C7B77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textíliák felhasználási területei</w:t>
      </w:r>
    </w:p>
    <w:p w14:paraId="56D5201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textíliákkal kifejezett jelentéstartalom, hozzájuk fűződő szokások, hiedelmek</w:t>
      </w:r>
    </w:p>
    <w:p w14:paraId="493C5151" w14:textId="77777777" w:rsidR="001F7994" w:rsidRPr="001F7994" w:rsidRDefault="001F7994" w:rsidP="001F7994">
      <w:pPr>
        <w:autoSpaceDE w:val="0"/>
        <w:autoSpaceDN w:val="0"/>
        <w:adjustRightInd w:val="0"/>
        <w:jc w:val="both"/>
        <w:rPr>
          <w:sz w:val="24"/>
          <w:szCs w:val="24"/>
        </w:rPr>
      </w:pPr>
    </w:p>
    <w:p w14:paraId="2A087727" w14:textId="77777777" w:rsidR="001F7994" w:rsidRPr="001F7994" w:rsidRDefault="001F7994" w:rsidP="001F7994">
      <w:pPr>
        <w:autoSpaceDE w:val="0"/>
        <w:autoSpaceDN w:val="0"/>
        <w:adjustRightInd w:val="0"/>
        <w:jc w:val="both"/>
        <w:rPr>
          <w:sz w:val="24"/>
          <w:szCs w:val="24"/>
        </w:rPr>
      </w:pPr>
      <w:r w:rsidRPr="001F7994">
        <w:rPr>
          <w:sz w:val="24"/>
          <w:szCs w:val="24"/>
        </w:rPr>
        <w:t>A népviselet</w:t>
      </w:r>
    </w:p>
    <w:p w14:paraId="21CFEE2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viselet elemei</w:t>
      </w:r>
    </w:p>
    <w:p w14:paraId="40EF557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ruházat jellemzői</w:t>
      </w:r>
    </w:p>
    <w:p w14:paraId="38AE51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Fejviselet, hajviselet fajtái, jellemzői</w:t>
      </w:r>
    </w:p>
    <w:p w14:paraId="12851FA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Lábbeli típusok</w:t>
      </w:r>
    </w:p>
    <w:p w14:paraId="181D39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Öltözet–kiegészítők, ékszerek fajtái, jellemzői</w:t>
      </w:r>
    </w:p>
    <w:p w14:paraId="3441C37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viselet mint jelrendszer, a közösséghez tartozás kifejeződése az öltözeten keresztül</w:t>
      </w:r>
    </w:p>
    <w:p w14:paraId="59F40FC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Öltözetdarabokhoz kapcsolódó szokások és hiedelmek</w:t>
      </w:r>
    </w:p>
    <w:p w14:paraId="030D5E6C" w14:textId="77777777" w:rsidR="001F7994" w:rsidRPr="001F7994" w:rsidRDefault="001F7994" w:rsidP="001F7994">
      <w:pPr>
        <w:autoSpaceDE w:val="0"/>
        <w:autoSpaceDN w:val="0"/>
        <w:adjustRightInd w:val="0"/>
        <w:jc w:val="both"/>
        <w:rPr>
          <w:sz w:val="24"/>
          <w:szCs w:val="24"/>
        </w:rPr>
      </w:pPr>
    </w:p>
    <w:p w14:paraId="32EBF9A7" w14:textId="77777777" w:rsidR="001F7994" w:rsidRPr="001F7994" w:rsidRDefault="001F7994" w:rsidP="001F7994">
      <w:pPr>
        <w:autoSpaceDE w:val="0"/>
        <w:autoSpaceDN w:val="0"/>
        <w:adjustRightInd w:val="0"/>
        <w:jc w:val="both"/>
        <w:rPr>
          <w:sz w:val="24"/>
          <w:szCs w:val="24"/>
        </w:rPr>
      </w:pPr>
      <w:r w:rsidRPr="001F7994">
        <w:rPr>
          <w:sz w:val="24"/>
          <w:szCs w:val="24"/>
        </w:rPr>
        <w:t>Egyéb kézműves tevékenységek</w:t>
      </w:r>
    </w:p>
    <w:p w14:paraId="21D539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Mézesbábosság</w:t>
      </w:r>
    </w:p>
    <w:p w14:paraId="0C16B4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Mintaformák</w:t>
      </w:r>
    </w:p>
    <w:p w14:paraId="5E2116B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Tojásfestés</w:t>
      </w:r>
    </w:p>
    <w:p w14:paraId="3670888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tojás mint szimbólum</w:t>
      </w:r>
    </w:p>
    <w:p w14:paraId="163353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Egyéb kézműves tevékenységek</w:t>
      </w:r>
    </w:p>
    <w:p w14:paraId="4A19294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tárgyakhoz fűződő szokások, hiedelmek</w:t>
      </w:r>
    </w:p>
    <w:p w14:paraId="42508512" w14:textId="77777777" w:rsidR="001F7994" w:rsidRPr="001F7994" w:rsidRDefault="001F7994" w:rsidP="001F7994">
      <w:pPr>
        <w:autoSpaceDE w:val="0"/>
        <w:autoSpaceDN w:val="0"/>
        <w:adjustRightInd w:val="0"/>
        <w:jc w:val="both"/>
        <w:rPr>
          <w:sz w:val="24"/>
          <w:szCs w:val="24"/>
        </w:rPr>
      </w:pPr>
    </w:p>
    <w:p w14:paraId="260DD0F1"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7B157960"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01DE51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ágait,</w:t>
      </w:r>
    </w:p>
    <w:p w14:paraId="48DD54E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tárgyi és a szellemi kultúra területeit és kapcsolatukat,</w:t>
      </w:r>
    </w:p>
    <w:p w14:paraId="6E0F4A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kézműves tárgyalkotás tanult területeit: a népi bőrmunkák, textilmunkák és egyéb tárgyalkotási területek jellemzőit,</w:t>
      </w:r>
    </w:p>
    <w:p w14:paraId="5BAA423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díszítőművészet eszközrendszerét.</w:t>
      </w:r>
    </w:p>
    <w:p w14:paraId="50B0748E" w14:textId="77777777" w:rsidR="001F7994" w:rsidRPr="001F7994" w:rsidRDefault="001F7994" w:rsidP="001F7994">
      <w:pPr>
        <w:autoSpaceDE w:val="0"/>
        <w:autoSpaceDN w:val="0"/>
        <w:adjustRightInd w:val="0"/>
        <w:jc w:val="both"/>
        <w:rPr>
          <w:sz w:val="24"/>
          <w:szCs w:val="24"/>
        </w:rPr>
      </w:pPr>
    </w:p>
    <w:p w14:paraId="1C745CCE"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37190F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tárgyainak vizsgálatára, elemzésére, az esztétikai értékek felismerésére és megfogalmazására,</w:t>
      </w:r>
    </w:p>
    <w:p w14:paraId="5784965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megadott szempontok alapján önálló gyűjtőmunkára,</w:t>
      </w:r>
    </w:p>
    <w:p w14:paraId="14887D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sajátjától eltérő kultúra, gondolkodásmód elfogadására.</w:t>
      </w:r>
    </w:p>
    <w:p w14:paraId="535652D0" w14:textId="77777777" w:rsidR="001F7994" w:rsidRPr="001F7994" w:rsidRDefault="001F7994" w:rsidP="001F7994">
      <w:pPr>
        <w:autoSpaceDE w:val="0"/>
        <w:autoSpaceDN w:val="0"/>
        <w:adjustRightInd w:val="0"/>
        <w:jc w:val="both"/>
        <w:rPr>
          <w:sz w:val="24"/>
          <w:szCs w:val="24"/>
        </w:rPr>
      </w:pPr>
    </w:p>
    <w:p w14:paraId="31B3D1BA"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5A819014" w14:textId="77777777" w:rsidR="001F7994" w:rsidRPr="001F7994" w:rsidRDefault="001F7994" w:rsidP="001F7994">
      <w:pPr>
        <w:autoSpaceDE w:val="0"/>
        <w:autoSpaceDN w:val="0"/>
        <w:adjustRightInd w:val="0"/>
        <w:jc w:val="both"/>
        <w:rPr>
          <w:sz w:val="24"/>
          <w:szCs w:val="24"/>
        </w:rPr>
      </w:pPr>
    </w:p>
    <w:p w14:paraId="3781425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74DB76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hagyományos magyar népi kultúra átfogó rendszerének, értékeinek bemutatásával a múlt öröksége iránti tisztelet, megbecsülés kialakítása. </w:t>
      </w:r>
    </w:p>
    <w:p w14:paraId="226D273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természet, a társadalom és az ember kapcsolatának elemzésével az összefüggések felismertetése. </w:t>
      </w:r>
    </w:p>
    <w:p w14:paraId="5086B57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néprajzi tájegységek tanulmányozásával (Dunántúl, Alföld, Északi–középhegység néprajzi tájegységei) a szülőföldhöz való kötődés erősítése, a közösségi érzés mélyítése, a humánus magatartás, az elfogadás, a tolerancia kialakítása, fejlesztése. </w:t>
      </w:r>
    </w:p>
    <w:p w14:paraId="5AEC3E17" w14:textId="77777777" w:rsidR="001F7994" w:rsidRPr="001F7994" w:rsidRDefault="001F7994" w:rsidP="001F7994">
      <w:pPr>
        <w:autoSpaceDE w:val="0"/>
        <w:autoSpaceDN w:val="0"/>
        <w:adjustRightInd w:val="0"/>
        <w:ind w:left="284" w:hanging="284"/>
        <w:jc w:val="both"/>
        <w:rPr>
          <w:sz w:val="24"/>
          <w:szCs w:val="24"/>
        </w:rPr>
      </w:pPr>
    </w:p>
    <w:p w14:paraId="3416EA7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népművészeti emlékek tanulmányozásával a változások folyamatának felismertetése az esztétikai, etikai élmény– és ítélőképesség mélyítése. </w:t>
      </w:r>
    </w:p>
    <w:p w14:paraId="6E2DEF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néprajzi gyűjtőmunka által az önművelés lehetőségeinek elsajátíttatása.</w:t>
      </w:r>
    </w:p>
    <w:p w14:paraId="735A84B4" w14:textId="77777777" w:rsidR="001F7994" w:rsidRPr="001F7994" w:rsidRDefault="001F7994" w:rsidP="001F7994">
      <w:pPr>
        <w:autoSpaceDE w:val="0"/>
        <w:autoSpaceDN w:val="0"/>
        <w:adjustRightInd w:val="0"/>
        <w:jc w:val="both"/>
        <w:rPr>
          <w:sz w:val="24"/>
          <w:szCs w:val="24"/>
        </w:rPr>
      </w:pPr>
    </w:p>
    <w:p w14:paraId="72A1E85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485B7B05" w14:textId="77777777" w:rsidR="001F7994" w:rsidRPr="001F7994" w:rsidRDefault="001F7994" w:rsidP="001F7994">
      <w:pPr>
        <w:autoSpaceDE w:val="0"/>
        <w:autoSpaceDN w:val="0"/>
        <w:adjustRightInd w:val="0"/>
        <w:jc w:val="both"/>
        <w:rPr>
          <w:sz w:val="24"/>
          <w:szCs w:val="24"/>
        </w:rPr>
      </w:pPr>
      <w:r w:rsidRPr="001F7994">
        <w:rPr>
          <w:sz w:val="24"/>
          <w:szCs w:val="24"/>
        </w:rPr>
        <w:t>Népművészet ismeretek</w:t>
      </w:r>
    </w:p>
    <w:p w14:paraId="788B3CD0" w14:textId="77777777" w:rsidR="001F7994" w:rsidRPr="001F7994" w:rsidRDefault="001F7994" w:rsidP="001F7994">
      <w:pPr>
        <w:autoSpaceDE w:val="0"/>
        <w:autoSpaceDN w:val="0"/>
        <w:adjustRightInd w:val="0"/>
        <w:jc w:val="both"/>
        <w:rPr>
          <w:sz w:val="24"/>
          <w:szCs w:val="24"/>
        </w:rPr>
      </w:pPr>
      <w:r w:rsidRPr="001F7994">
        <w:rPr>
          <w:sz w:val="24"/>
          <w:szCs w:val="24"/>
        </w:rPr>
        <w:t>A népművészet történeti változásai</w:t>
      </w:r>
    </w:p>
    <w:p w14:paraId="10A8FB24" w14:textId="77777777" w:rsidR="001F7994" w:rsidRPr="001F7994" w:rsidRDefault="001F7994" w:rsidP="001F7994">
      <w:pPr>
        <w:autoSpaceDE w:val="0"/>
        <w:autoSpaceDN w:val="0"/>
        <w:adjustRightInd w:val="0"/>
        <w:jc w:val="both"/>
        <w:rPr>
          <w:sz w:val="24"/>
          <w:szCs w:val="24"/>
        </w:rPr>
      </w:pPr>
      <w:r w:rsidRPr="001F7994">
        <w:rPr>
          <w:sz w:val="24"/>
          <w:szCs w:val="24"/>
        </w:rPr>
        <w:t>A stíluskorszakok jellemzői</w:t>
      </w:r>
    </w:p>
    <w:p w14:paraId="3DB7460E" w14:textId="77777777" w:rsidR="001F7994" w:rsidRPr="001F7994" w:rsidRDefault="001F7994" w:rsidP="001F7994">
      <w:pPr>
        <w:autoSpaceDE w:val="0"/>
        <w:autoSpaceDN w:val="0"/>
        <w:adjustRightInd w:val="0"/>
        <w:jc w:val="both"/>
        <w:rPr>
          <w:sz w:val="24"/>
          <w:szCs w:val="24"/>
        </w:rPr>
      </w:pPr>
      <w:r w:rsidRPr="001F7994">
        <w:rPr>
          <w:sz w:val="24"/>
          <w:szCs w:val="24"/>
        </w:rPr>
        <w:t>Néprajzi tájegységek</w:t>
      </w:r>
    </w:p>
    <w:p w14:paraId="3B0766D8" w14:textId="77777777" w:rsidR="001F7994" w:rsidRPr="001F7994" w:rsidRDefault="001F7994" w:rsidP="001F7994">
      <w:pPr>
        <w:autoSpaceDE w:val="0"/>
        <w:autoSpaceDN w:val="0"/>
        <w:adjustRightInd w:val="0"/>
        <w:jc w:val="both"/>
        <w:rPr>
          <w:sz w:val="24"/>
          <w:szCs w:val="24"/>
        </w:rPr>
      </w:pPr>
      <w:r w:rsidRPr="001F7994">
        <w:rPr>
          <w:sz w:val="24"/>
          <w:szCs w:val="24"/>
        </w:rPr>
        <w:t>Dunántúl, Alföld, Északi–középhegység néprajzi tájegységei</w:t>
      </w:r>
    </w:p>
    <w:p w14:paraId="26014B8E" w14:textId="77777777" w:rsidR="001F7994" w:rsidRPr="001F7994" w:rsidRDefault="001F7994" w:rsidP="001F7994">
      <w:pPr>
        <w:autoSpaceDE w:val="0"/>
        <w:autoSpaceDN w:val="0"/>
        <w:adjustRightInd w:val="0"/>
        <w:jc w:val="both"/>
        <w:rPr>
          <w:sz w:val="24"/>
          <w:szCs w:val="24"/>
        </w:rPr>
      </w:pPr>
      <w:r w:rsidRPr="001F7994">
        <w:rPr>
          <w:sz w:val="24"/>
          <w:szCs w:val="24"/>
        </w:rPr>
        <w:t>A tájegységek jellegzetes népi kultúrája</w:t>
      </w:r>
    </w:p>
    <w:p w14:paraId="1ABC4D52" w14:textId="77777777" w:rsidR="001F7994" w:rsidRPr="001F7994" w:rsidRDefault="001F7994" w:rsidP="001F7994">
      <w:pPr>
        <w:autoSpaceDE w:val="0"/>
        <w:autoSpaceDN w:val="0"/>
        <w:adjustRightInd w:val="0"/>
        <w:jc w:val="both"/>
        <w:rPr>
          <w:sz w:val="24"/>
          <w:szCs w:val="24"/>
        </w:rPr>
      </w:pPr>
      <w:r w:rsidRPr="001F7994">
        <w:rPr>
          <w:sz w:val="24"/>
          <w:szCs w:val="24"/>
        </w:rPr>
        <w:t>A néprajzi gyűjtőmunka, a könyvtárazás alapjai</w:t>
      </w:r>
    </w:p>
    <w:p w14:paraId="44EF083F" w14:textId="77777777" w:rsidR="001F7994" w:rsidRPr="001F7994" w:rsidRDefault="001F7994" w:rsidP="001F7994">
      <w:pPr>
        <w:autoSpaceDE w:val="0"/>
        <w:autoSpaceDN w:val="0"/>
        <w:adjustRightInd w:val="0"/>
        <w:jc w:val="both"/>
        <w:rPr>
          <w:sz w:val="24"/>
          <w:szCs w:val="24"/>
        </w:rPr>
      </w:pPr>
    </w:p>
    <w:p w14:paraId="211C4157"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54036206" w14:textId="77777777" w:rsidR="001F7994" w:rsidRPr="001F7994" w:rsidRDefault="001F7994" w:rsidP="001F7994">
      <w:pPr>
        <w:autoSpaceDE w:val="0"/>
        <w:autoSpaceDN w:val="0"/>
        <w:adjustRightInd w:val="0"/>
        <w:jc w:val="both"/>
        <w:rPr>
          <w:sz w:val="24"/>
          <w:szCs w:val="24"/>
        </w:rPr>
      </w:pPr>
      <w:r w:rsidRPr="001F7994">
        <w:rPr>
          <w:sz w:val="24"/>
          <w:szCs w:val="24"/>
        </w:rPr>
        <w:t>A népművészet stíluskorszakai</w:t>
      </w:r>
    </w:p>
    <w:p w14:paraId="20D45B9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általános jellemzői</w:t>
      </w:r>
    </w:p>
    <w:p w14:paraId="0DCAA0C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stíluskorszakai</w:t>
      </w:r>
    </w:p>
    <w:p w14:paraId="31869B8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Régi stílus</w:t>
      </w:r>
    </w:p>
    <w:p w14:paraId="140879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stílus</w:t>
      </w:r>
    </w:p>
    <w:p w14:paraId="243B7A8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Legújabb stílus</w:t>
      </w:r>
    </w:p>
    <w:p w14:paraId="18D874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stíluskorszakok kialakulásának háttere</w:t>
      </w:r>
    </w:p>
    <w:p w14:paraId="4300A5F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egyes korszakok jellegzetes tárgykultúrája, díszítőművészete</w:t>
      </w:r>
    </w:p>
    <w:p w14:paraId="0AEC4A34" w14:textId="77777777" w:rsidR="001F7994" w:rsidRPr="001F7994" w:rsidRDefault="001F7994" w:rsidP="001F7994">
      <w:pPr>
        <w:autoSpaceDE w:val="0"/>
        <w:autoSpaceDN w:val="0"/>
        <w:adjustRightInd w:val="0"/>
        <w:jc w:val="both"/>
        <w:rPr>
          <w:sz w:val="24"/>
          <w:szCs w:val="24"/>
        </w:rPr>
      </w:pPr>
    </w:p>
    <w:p w14:paraId="25E77353" w14:textId="77777777" w:rsidR="001F7994" w:rsidRPr="001F7994" w:rsidRDefault="001F7994" w:rsidP="001F7994">
      <w:pPr>
        <w:autoSpaceDE w:val="0"/>
        <w:autoSpaceDN w:val="0"/>
        <w:adjustRightInd w:val="0"/>
        <w:jc w:val="both"/>
        <w:rPr>
          <w:sz w:val="24"/>
          <w:szCs w:val="24"/>
        </w:rPr>
      </w:pPr>
      <w:r w:rsidRPr="001F7994">
        <w:rPr>
          <w:sz w:val="24"/>
          <w:szCs w:val="24"/>
        </w:rPr>
        <w:t>Néprajzi tájegységek</w:t>
      </w:r>
    </w:p>
    <w:p w14:paraId="3B4007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Közösségi értékrend</w:t>
      </w:r>
    </w:p>
    <w:p w14:paraId="225D43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 és közösség viszonya, a közösségbetartozás kifejeződése</w:t>
      </w:r>
    </w:p>
    <w:p w14:paraId="6EE0D0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Centrális és peremhelyzet</w:t>
      </w:r>
    </w:p>
    <w:p w14:paraId="41B4A5C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táji tagolódása, a magyarországi tájegységek</w:t>
      </w:r>
    </w:p>
    <w:p w14:paraId="4A4953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Dunántúli tájegységek</w:t>
      </w:r>
    </w:p>
    <w:p w14:paraId="7A0FB88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Alföld tájegységei</w:t>
      </w:r>
    </w:p>
    <w:p w14:paraId="4825FCA9" w14:textId="77777777" w:rsidR="001F7994" w:rsidRPr="001F7994" w:rsidRDefault="001F7994" w:rsidP="001F7994">
      <w:pPr>
        <w:autoSpaceDE w:val="0"/>
        <w:autoSpaceDN w:val="0"/>
        <w:adjustRightInd w:val="0"/>
        <w:ind w:left="284" w:hanging="284"/>
        <w:jc w:val="both"/>
        <w:rPr>
          <w:sz w:val="24"/>
          <w:szCs w:val="24"/>
        </w:rPr>
      </w:pPr>
    </w:p>
    <w:p w14:paraId="745ACA7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Északi–középhegység tájegységei</w:t>
      </w:r>
    </w:p>
    <w:p w14:paraId="5A1626B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Fontosabb tájegységek tanulmányozása:</w:t>
      </w:r>
    </w:p>
    <w:p w14:paraId="1ED86B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Földrajzi elhelyezkedés</w:t>
      </w:r>
    </w:p>
    <w:p w14:paraId="6FADC8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természeti környezet, jellegzetes életmód</w:t>
      </w:r>
    </w:p>
    <w:p w14:paraId="78EE2B8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táj szellemi kultúrájának érdekességei</w:t>
      </w:r>
    </w:p>
    <w:p w14:paraId="64099E1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táj jellegzetes népművészete – tárgykultúrája, díszítőművészete</w:t>
      </w:r>
    </w:p>
    <w:p w14:paraId="6003629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Kiemelkedő kézműves tevékenységek, fontosabb központok</w:t>
      </w:r>
    </w:p>
    <w:p w14:paraId="7CE9896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Irányított gyűjtőmunkák</w:t>
      </w:r>
    </w:p>
    <w:p w14:paraId="264912C1" w14:textId="77777777" w:rsidR="001F7994" w:rsidRPr="001F7994" w:rsidRDefault="001F7994" w:rsidP="001F7994">
      <w:pPr>
        <w:autoSpaceDE w:val="0"/>
        <w:autoSpaceDN w:val="0"/>
        <w:adjustRightInd w:val="0"/>
        <w:jc w:val="both"/>
        <w:rPr>
          <w:sz w:val="24"/>
          <w:szCs w:val="24"/>
        </w:rPr>
      </w:pPr>
    </w:p>
    <w:p w14:paraId="5C6143F6"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1A792A02"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54D48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területeit,</w:t>
      </w:r>
    </w:p>
    <w:p w14:paraId="70F44A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tárgyi és a szellemi kultúra területeit és kapcsolatukat,</w:t>
      </w:r>
    </w:p>
    <w:p w14:paraId="66EB25D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korszakait, a népi kézműves tárgyalkotás területeit,</w:t>
      </w:r>
    </w:p>
    <w:p w14:paraId="661858F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tanult tájegységeit: Dunántúl, Alföld, Északi–középhegység fontosabb néprajzi tájegységeit,</w:t>
      </w:r>
    </w:p>
    <w:p w14:paraId="4F18DE3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néprajzi szakirodalmat.</w:t>
      </w:r>
    </w:p>
    <w:p w14:paraId="08125E9F" w14:textId="77777777" w:rsidR="001F7994" w:rsidRPr="001F7994" w:rsidRDefault="001F7994" w:rsidP="001F7994">
      <w:pPr>
        <w:autoSpaceDE w:val="0"/>
        <w:autoSpaceDN w:val="0"/>
        <w:adjustRightInd w:val="0"/>
        <w:jc w:val="both"/>
        <w:rPr>
          <w:sz w:val="24"/>
          <w:szCs w:val="24"/>
        </w:rPr>
      </w:pPr>
    </w:p>
    <w:p w14:paraId="43C49D6D"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68D84A1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értékeinek felismerésére és megfogalmazására,</w:t>
      </w:r>
    </w:p>
    <w:p w14:paraId="4CA053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megadott szempontok alapján önálló gyűjtőmunkára,</w:t>
      </w:r>
    </w:p>
    <w:p w14:paraId="3DBD2B0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empátiára, a sajátjától eltérő kultúra, gondolkodásmód elfogadására.</w:t>
      </w:r>
    </w:p>
    <w:p w14:paraId="53A2C351" w14:textId="77777777" w:rsidR="00013657" w:rsidRDefault="00013657" w:rsidP="001F7994">
      <w:pPr>
        <w:autoSpaceDE w:val="0"/>
        <w:autoSpaceDN w:val="0"/>
        <w:adjustRightInd w:val="0"/>
        <w:jc w:val="both"/>
        <w:rPr>
          <w:sz w:val="24"/>
          <w:szCs w:val="24"/>
        </w:rPr>
      </w:pPr>
    </w:p>
    <w:p w14:paraId="19D5FD39"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4160229D" w14:textId="77777777" w:rsidR="001F7994" w:rsidRPr="001F7994" w:rsidRDefault="001F7994" w:rsidP="001F7994">
      <w:pPr>
        <w:autoSpaceDE w:val="0"/>
        <w:autoSpaceDN w:val="0"/>
        <w:adjustRightInd w:val="0"/>
        <w:jc w:val="both"/>
        <w:rPr>
          <w:sz w:val="24"/>
          <w:szCs w:val="24"/>
        </w:rPr>
      </w:pPr>
    </w:p>
    <w:p w14:paraId="201CAFA3"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78AC8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hagyományos magyar népi kultúra átfogó rendszerének, értékeinek bemutatásával a múlt öröksége iránti tisztelet, megbecsülés kialakítása, a múlt és a jelen összefüggéseinek felfedeztetése. </w:t>
      </w:r>
    </w:p>
    <w:p w14:paraId="72389B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régi és a mai szemlélet egymás mellé állításával mindennapi élet kérdéseire, való válaszkeresés, a problémamegoldó képesség fejlesztése. </w:t>
      </w:r>
    </w:p>
    <w:p w14:paraId="00A4E39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természet, a társadalom és az ember kapcsolatának elemzésével az egyén helyének, szerepének tudatosítása. </w:t>
      </w:r>
    </w:p>
    <w:p w14:paraId="50BACE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 xml:space="preserve">A néprajzi tájegységek (a magyar nyelvterület határainkon túli tájegységei), valamint a saját környezetük, lakóhelyük hagyományainak tanulmányozásával a hovatartozás–tudat, a szülőföldhöz való kötődés erősítése. </w:t>
      </w:r>
    </w:p>
    <w:p w14:paraId="298642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közösségi érzés mélyítése, a humánus magatartás, az elfogadás, a tolerancia kialakítása, fejlesztése. </w:t>
      </w:r>
    </w:p>
    <w:p w14:paraId="1EAEBC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néprajzi gyűjtőmunka által az önművelés lehetőségeinek elsajátíttatása.</w:t>
      </w:r>
    </w:p>
    <w:p w14:paraId="307F1B88" w14:textId="77777777" w:rsidR="001F7994" w:rsidRPr="001F7994" w:rsidRDefault="001F7994" w:rsidP="001F7994">
      <w:pPr>
        <w:autoSpaceDE w:val="0"/>
        <w:autoSpaceDN w:val="0"/>
        <w:adjustRightInd w:val="0"/>
        <w:jc w:val="both"/>
        <w:rPr>
          <w:sz w:val="24"/>
          <w:szCs w:val="24"/>
        </w:rPr>
      </w:pPr>
    </w:p>
    <w:p w14:paraId="174FEEE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08CB3C3" w14:textId="77777777" w:rsidR="001F7994" w:rsidRPr="001F7994" w:rsidRDefault="001F7994" w:rsidP="001F7994">
      <w:pPr>
        <w:autoSpaceDE w:val="0"/>
        <w:autoSpaceDN w:val="0"/>
        <w:adjustRightInd w:val="0"/>
        <w:jc w:val="both"/>
        <w:rPr>
          <w:sz w:val="24"/>
          <w:szCs w:val="24"/>
        </w:rPr>
      </w:pPr>
      <w:r w:rsidRPr="001F7994">
        <w:rPr>
          <w:sz w:val="24"/>
          <w:szCs w:val="24"/>
        </w:rPr>
        <w:t>Népművészet ismeretek</w:t>
      </w:r>
    </w:p>
    <w:p w14:paraId="60D9213F" w14:textId="77777777" w:rsidR="001F7994" w:rsidRPr="001F7994" w:rsidRDefault="001F7994" w:rsidP="001F7994">
      <w:pPr>
        <w:autoSpaceDE w:val="0"/>
        <w:autoSpaceDN w:val="0"/>
        <w:adjustRightInd w:val="0"/>
        <w:jc w:val="both"/>
        <w:rPr>
          <w:sz w:val="24"/>
          <w:szCs w:val="24"/>
        </w:rPr>
      </w:pPr>
      <w:r w:rsidRPr="001F7994">
        <w:rPr>
          <w:sz w:val="24"/>
          <w:szCs w:val="24"/>
        </w:rPr>
        <w:t>Néprajzi tájegységek</w:t>
      </w:r>
    </w:p>
    <w:p w14:paraId="04DD4CD3" w14:textId="77777777" w:rsidR="001F7994" w:rsidRPr="001F7994" w:rsidRDefault="001F7994" w:rsidP="001F7994">
      <w:pPr>
        <w:autoSpaceDE w:val="0"/>
        <w:autoSpaceDN w:val="0"/>
        <w:adjustRightInd w:val="0"/>
        <w:jc w:val="both"/>
        <w:rPr>
          <w:sz w:val="24"/>
          <w:szCs w:val="24"/>
        </w:rPr>
      </w:pPr>
      <w:r w:rsidRPr="001F7994">
        <w:rPr>
          <w:sz w:val="24"/>
          <w:szCs w:val="24"/>
        </w:rPr>
        <w:t>A magyar nyelvterület határainkon túli tájegységei</w:t>
      </w:r>
    </w:p>
    <w:p w14:paraId="38D8F373" w14:textId="77777777" w:rsidR="001F7994" w:rsidRPr="001F7994" w:rsidRDefault="001F7994" w:rsidP="001F7994">
      <w:pPr>
        <w:autoSpaceDE w:val="0"/>
        <w:autoSpaceDN w:val="0"/>
        <w:adjustRightInd w:val="0"/>
        <w:jc w:val="both"/>
        <w:rPr>
          <w:sz w:val="24"/>
          <w:szCs w:val="24"/>
        </w:rPr>
      </w:pPr>
      <w:r w:rsidRPr="001F7994">
        <w:rPr>
          <w:sz w:val="24"/>
          <w:szCs w:val="24"/>
        </w:rPr>
        <w:t>A saját tájegység tanulmányozása</w:t>
      </w:r>
    </w:p>
    <w:p w14:paraId="7600507A" w14:textId="77777777" w:rsidR="001F7994" w:rsidRPr="001F7994" w:rsidRDefault="001F7994" w:rsidP="001F7994">
      <w:pPr>
        <w:autoSpaceDE w:val="0"/>
        <w:autoSpaceDN w:val="0"/>
        <w:adjustRightInd w:val="0"/>
        <w:jc w:val="both"/>
        <w:rPr>
          <w:sz w:val="24"/>
          <w:szCs w:val="24"/>
        </w:rPr>
      </w:pPr>
      <w:r w:rsidRPr="001F7994">
        <w:rPr>
          <w:sz w:val="24"/>
          <w:szCs w:val="24"/>
        </w:rPr>
        <w:t>A tájegységek jellegzetes népi kultúrája</w:t>
      </w:r>
    </w:p>
    <w:p w14:paraId="051C4006" w14:textId="77777777" w:rsidR="001F7994" w:rsidRPr="001F7994" w:rsidRDefault="001F7994" w:rsidP="001F7994">
      <w:pPr>
        <w:autoSpaceDE w:val="0"/>
        <w:autoSpaceDN w:val="0"/>
        <w:adjustRightInd w:val="0"/>
        <w:jc w:val="both"/>
        <w:rPr>
          <w:sz w:val="24"/>
          <w:szCs w:val="24"/>
        </w:rPr>
      </w:pPr>
      <w:r w:rsidRPr="001F7994">
        <w:rPr>
          <w:sz w:val="24"/>
          <w:szCs w:val="24"/>
        </w:rPr>
        <w:t>A közösség és az értékrend változása. A népi iparművészet kialakulása</w:t>
      </w:r>
    </w:p>
    <w:p w14:paraId="27D0E8A5" w14:textId="77777777" w:rsidR="001F7994" w:rsidRPr="001F7994" w:rsidRDefault="001F7994" w:rsidP="001F7994">
      <w:pPr>
        <w:autoSpaceDE w:val="0"/>
        <w:autoSpaceDN w:val="0"/>
        <w:adjustRightInd w:val="0"/>
        <w:jc w:val="both"/>
        <w:rPr>
          <w:sz w:val="24"/>
          <w:szCs w:val="24"/>
        </w:rPr>
      </w:pPr>
    </w:p>
    <w:p w14:paraId="1479B9D7" w14:textId="77777777" w:rsidR="001F7994" w:rsidRPr="001F7994" w:rsidRDefault="001F7994" w:rsidP="001F7994">
      <w:pPr>
        <w:autoSpaceDE w:val="0"/>
        <w:autoSpaceDN w:val="0"/>
        <w:adjustRightInd w:val="0"/>
        <w:jc w:val="both"/>
        <w:rPr>
          <w:sz w:val="24"/>
          <w:szCs w:val="24"/>
        </w:rPr>
      </w:pPr>
      <w:r w:rsidRPr="001F7994">
        <w:rPr>
          <w:sz w:val="24"/>
          <w:szCs w:val="24"/>
        </w:rPr>
        <w:t>Hagyományápolás, értékmegőrzés</w:t>
      </w:r>
    </w:p>
    <w:p w14:paraId="1CDB33EA" w14:textId="77777777" w:rsidR="001F7994" w:rsidRPr="001F7994" w:rsidRDefault="001F7994" w:rsidP="001F7994">
      <w:pPr>
        <w:autoSpaceDE w:val="0"/>
        <w:autoSpaceDN w:val="0"/>
        <w:adjustRightInd w:val="0"/>
        <w:jc w:val="both"/>
        <w:rPr>
          <w:sz w:val="24"/>
          <w:szCs w:val="24"/>
        </w:rPr>
      </w:pPr>
      <w:r w:rsidRPr="001F7994">
        <w:rPr>
          <w:sz w:val="24"/>
          <w:szCs w:val="24"/>
        </w:rPr>
        <w:t>Néprajzi szakirodalom</w:t>
      </w:r>
    </w:p>
    <w:p w14:paraId="20636470" w14:textId="77777777" w:rsidR="001F7994" w:rsidRPr="001F7994" w:rsidRDefault="001F7994" w:rsidP="001F7994">
      <w:pPr>
        <w:autoSpaceDE w:val="0"/>
        <w:autoSpaceDN w:val="0"/>
        <w:adjustRightInd w:val="0"/>
        <w:jc w:val="both"/>
        <w:rPr>
          <w:sz w:val="24"/>
          <w:szCs w:val="24"/>
        </w:rPr>
      </w:pPr>
      <w:r w:rsidRPr="001F7994">
        <w:rPr>
          <w:sz w:val="24"/>
          <w:szCs w:val="24"/>
        </w:rPr>
        <w:t>A néprajzi gyűjtőmunka, a könyvtárazás alapjai</w:t>
      </w:r>
    </w:p>
    <w:p w14:paraId="2010DAA8" w14:textId="77777777" w:rsidR="001F7994" w:rsidRPr="001F7994" w:rsidRDefault="001F7994" w:rsidP="001F7994">
      <w:pPr>
        <w:autoSpaceDE w:val="0"/>
        <w:autoSpaceDN w:val="0"/>
        <w:adjustRightInd w:val="0"/>
        <w:jc w:val="both"/>
        <w:rPr>
          <w:sz w:val="24"/>
          <w:szCs w:val="24"/>
        </w:rPr>
      </w:pPr>
    </w:p>
    <w:p w14:paraId="41A11AD3" w14:textId="77777777" w:rsidR="001F7994" w:rsidRPr="001F7994" w:rsidRDefault="001F7994" w:rsidP="001F7994">
      <w:pPr>
        <w:autoSpaceDE w:val="0"/>
        <w:autoSpaceDN w:val="0"/>
        <w:adjustRightInd w:val="0"/>
        <w:jc w:val="both"/>
        <w:rPr>
          <w:sz w:val="24"/>
          <w:szCs w:val="24"/>
        </w:rPr>
      </w:pPr>
      <w:r w:rsidRPr="001F7994">
        <w:rPr>
          <w:sz w:val="24"/>
          <w:szCs w:val="24"/>
        </w:rPr>
        <w:t>Feladatcsoportok</w:t>
      </w:r>
    </w:p>
    <w:p w14:paraId="5C8EE88B" w14:textId="77777777" w:rsidR="001F7994" w:rsidRPr="001F7994" w:rsidRDefault="001F7994" w:rsidP="001F7994">
      <w:pPr>
        <w:autoSpaceDE w:val="0"/>
        <w:autoSpaceDN w:val="0"/>
        <w:adjustRightInd w:val="0"/>
        <w:jc w:val="both"/>
        <w:rPr>
          <w:sz w:val="24"/>
          <w:szCs w:val="24"/>
        </w:rPr>
      </w:pPr>
      <w:r w:rsidRPr="001F7994">
        <w:rPr>
          <w:sz w:val="24"/>
          <w:szCs w:val="24"/>
        </w:rPr>
        <w:t>A határainkon túli magyarság</w:t>
      </w:r>
    </w:p>
    <w:p w14:paraId="717BF8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táji tagolódása</w:t>
      </w:r>
    </w:p>
    <w:p w14:paraId="3C04EEA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magyar nyelvterület határainkon túli tájegységei</w:t>
      </w:r>
    </w:p>
    <w:p w14:paraId="24441A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Földrajzi elhelyezkedés, történelmi háttér</w:t>
      </w:r>
    </w:p>
    <w:p w14:paraId="63C771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természeti környezet, az életmód jellemzői</w:t>
      </w:r>
    </w:p>
    <w:p w14:paraId="756731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táj szellemi kultúrájának érdekességei</w:t>
      </w:r>
    </w:p>
    <w:p w14:paraId="12F51AB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táj jellegzetes népművészete – tárgykultúrája, díszítőművészete</w:t>
      </w:r>
    </w:p>
    <w:p w14:paraId="600F931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Kiemelkedő kézműves tevékenységek, fontosabb központok</w:t>
      </w:r>
    </w:p>
    <w:p w14:paraId="508B79D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közösségbetartozás kifejeződése</w:t>
      </w:r>
    </w:p>
    <w:p w14:paraId="11CD9F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Alkalmazkodás, asszimiláció, identitás</w:t>
      </w:r>
    </w:p>
    <w:p w14:paraId="187FB54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Irányított gyűjtőmunkák</w:t>
      </w:r>
    </w:p>
    <w:p w14:paraId="765A551C" w14:textId="77777777" w:rsidR="001F7994" w:rsidRPr="001F7994" w:rsidRDefault="001F7994" w:rsidP="001F7994">
      <w:pPr>
        <w:autoSpaceDE w:val="0"/>
        <w:autoSpaceDN w:val="0"/>
        <w:adjustRightInd w:val="0"/>
        <w:jc w:val="both"/>
        <w:rPr>
          <w:sz w:val="24"/>
          <w:szCs w:val="24"/>
        </w:rPr>
      </w:pPr>
    </w:p>
    <w:p w14:paraId="027FF7BB" w14:textId="77777777" w:rsidR="001F7994" w:rsidRPr="001F7994" w:rsidRDefault="001F7994" w:rsidP="001F7994">
      <w:pPr>
        <w:autoSpaceDE w:val="0"/>
        <w:autoSpaceDN w:val="0"/>
        <w:adjustRightInd w:val="0"/>
        <w:jc w:val="both"/>
        <w:rPr>
          <w:sz w:val="24"/>
          <w:szCs w:val="24"/>
        </w:rPr>
      </w:pPr>
      <w:r w:rsidRPr="001F7994">
        <w:rPr>
          <w:sz w:val="24"/>
          <w:szCs w:val="24"/>
        </w:rPr>
        <w:t>A saját tájegység népművészete</w:t>
      </w:r>
    </w:p>
    <w:p w14:paraId="024F6B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Elhelyezkedés, természetföldrajzi adottságok, életmód, gazdálkodás</w:t>
      </w:r>
    </w:p>
    <w:p w14:paraId="3BD301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táj jellegzetes népművészete, tárgykultúrája, díszítőművészete</w:t>
      </w:r>
    </w:p>
    <w:p w14:paraId="28F118A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szellemi kultúra sajátosságai</w:t>
      </w:r>
    </w:p>
    <w:p w14:paraId="444B9B3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táj fontosabb központjai</w:t>
      </w:r>
    </w:p>
    <w:p w14:paraId="238E003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Irányított gyűjtőmunkák</w:t>
      </w:r>
    </w:p>
    <w:p w14:paraId="19AC2903" w14:textId="77777777" w:rsidR="001F7994" w:rsidRPr="001F7994" w:rsidRDefault="001F7994" w:rsidP="001F7994">
      <w:pPr>
        <w:autoSpaceDE w:val="0"/>
        <w:autoSpaceDN w:val="0"/>
        <w:adjustRightInd w:val="0"/>
        <w:jc w:val="both"/>
        <w:rPr>
          <w:sz w:val="24"/>
          <w:szCs w:val="24"/>
        </w:rPr>
      </w:pPr>
    </w:p>
    <w:p w14:paraId="7CAE0D6F" w14:textId="77777777" w:rsidR="001F7994" w:rsidRPr="001F7994" w:rsidRDefault="001F7994" w:rsidP="001F7994">
      <w:pPr>
        <w:autoSpaceDE w:val="0"/>
        <w:autoSpaceDN w:val="0"/>
        <w:adjustRightInd w:val="0"/>
        <w:jc w:val="both"/>
        <w:rPr>
          <w:sz w:val="24"/>
          <w:szCs w:val="24"/>
        </w:rPr>
      </w:pPr>
      <w:r w:rsidRPr="001F7994">
        <w:rPr>
          <w:sz w:val="24"/>
          <w:szCs w:val="24"/>
        </w:rPr>
        <w:t>Népi iparművészet</w:t>
      </w:r>
    </w:p>
    <w:p w14:paraId="3C46681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hagyományos közösségek felbomlása</w:t>
      </w:r>
    </w:p>
    <w:p w14:paraId="7415060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iparművészet jellemzői</w:t>
      </w:r>
    </w:p>
    <w:p w14:paraId="659672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Változások, átfogalmazva beépítés – új igényekhez való igazodás</w:t>
      </w:r>
    </w:p>
    <w:p w14:paraId="57AE893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Érték, stílus és a használó ember összhangja</w:t>
      </w:r>
    </w:p>
    <w:p w14:paraId="5DD1FF1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a népművészet továbbélési lehetőségei</w:t>
      </w:r>
    </w:p>
    <w:p w14:paraId="5C3494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hagyományok és a közösségi értékek szerepe napjainkban</w:t>
      </w:r>
    </w:p>
    <w:p w14:paraId="68370548" w14:textId="77777777" w:rsidR="001F7994" w:rsidRPr="001F7994" w:rsidRDefault="001F7994" w:rsidP="001F7994">
      <w:pPr>
        <w:autoSpaceDE w:val="0"/>
        <w:autoSpaceDN w:val="0"/>
        <w:adjustRightInd w:val="0"/>
        <w:ind w:left="284" w:hanging="284"/>
        <w:jc w:val="both"/>
        <w:rPr>
          <w:sz w:val="24"/>
          <w:szCs w:val="24"/>
        </w:rPr>
      </w:pPr>
    </w:p>
    <w:p w14:paraId="21D293B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hagyományápolás lehetőségei</w:t>
      </w:r>
    </w:p>
    <w:p w14:paraId="2679B74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Intézmények, rendezvények a népi kultúra szolgálatában</w:t>
      </w:r>
    </w:p>
    <w:p w14:paraId="26794343" w14:textId="77777777" w:rsidR="001F7994" w:rsidRPr="001F7994" w:rsidRDefault="001F7994" w:rsidP="001F7994">
      <w:pPr>
        <w:autoSpaceDE w:val="0"/>
        <w:autoSpaceDN w:val="0"/>
        <w:adjustRightInd w:val="0"/>
        <w:jc w:val="both"/>
        <w:rPr>
          <w:sz w:val="24"/>
          <w:szCs w:val="24"/>
        </w:rPr>
      </w:pPr>
      <w:r w:rsidRPr="001F7994">
        <w:rPr>
          <w:sz w:val="24"/>
          <w:szCs w:val="24"/>
        </w:rPr>
        <w:t>–</w:t>
      </w:r>
      <w:r w:rsidRPr="001F7994">
        <w:rPr>
          <w:sz w:val="24"/>
          <w:szCs w:val="24"/>
        </w:rPr>
        <w:tab/>
        <w:t>Néprajzi szakirodalom: könyvek, folyóiratok</w:t>
      </w:r>
    </w:p>
    <w:p w14:paraId="15162FB8" w14:textId="77777777" w:rsidR="001F7994" w:rsidRPr="001F7994" w:rsidRDefault="001F7994" w:rsidP="001F7994">
      <w:pPr>
        <w:autoSpaceDE w:val="0"/>
        <w:autoSpaceDN w:val="0"/>
        <w:adjustRightInd w:val="0"/>
        <w:jc w:val="both"/>
        <w:rPr>
          <w:sz w:val="24"/>
          <w:szCs w:val="24"/>
        </w:rPr>
      </w:pPr>
    </w:p>
    <w:p w14:paraId="0F31592C" w14:textId="77777777" w:rsidR="001F7994" w:rsidRPr="001F7994" w:rsidRDefault="001F7994" w:rsidP="001F7994">
      <w:pPr>
        <w:autoSpaceDE w:val="0"/>
        <w:autoSpaceDN w:val="0"/>
        <w:adjustRightInd w:val="0"/>
        <w:jc w:val="both"/>
        <w:rPr>
          <w:sz w:val="24"/>
          <w:szCs w:val="24"/>
        </w:rPr>
      </w:pPr>
      <w:r w:rsidRPr="001F7994">
        <w:rPr>
          <w:sz w:val="24"/>
          <w:szCs w:val="24"/>
        </w:rPr>
        <w:t>Rendszerezés</w:t>
      </w:r>
    </w:p>
    <w:p w14:paraId="7336B0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kultúráról tanultak áttekintése, rendszerezése</w:t>
      </w:r>
    </w:p>
    <w:p w14:paraId="142664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tárgyelemzésről és a gyűjtőmunkáról tanultak áttekintése</w:t>
      </w:r>
    </w:p>
    <w:p w14:paraId="1FE969E0" w14:textId="77777777" w:rsidR="001F7994" w:rsidRPr="001F7994" w:rsidRDefault="001F7994" w:rsidP="001F7994">
      <w:pPr>
        <w:autoSpaceDE w:val="0"/>
        <w:autoSpaceDN w:val="0"/>
        <w:adjustRightInd w:val="0"/>
        <w:jc w:val="both"/>
        <w:rPr>
          <w:sz w:val="24"/>
          <w:szCs w:val="24"/>
        </w:rPr>
      </w:pPr>
    </w:p>
    <w:p w14:paraId="588F69C6" w14:textId="77777777" w:rsidR="001F7994" w:rsidRPr="001F7994" w:rsidRDefault="001F7994" w:rsidP="001F7994">
      <w:pPr>
        <w:autoSpaceDE w:val="0"/>
        <w:autoSpaceDN w:val="0"/>
        <w:adjustRightInd w:val="0"/>
        <w:jc w:val="both"/>
        <w:rPr>
          <w:sz w:val="24"/>
          <w:szCs w:val="24"/>
        </w:rPr>
      </w:pPr>
      <w:r w:rsidRPr="001F7994">
        <w:rPr>
          <w:sz w:val="24"/>
          <w:szCs w:val="24"/>
        </w:rPr>
        <w:t>Vizsgamunka készítése</w:t>
      </w:r>
    </w:p>
    <w:p w14:paraId="10D9C20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Rajzokkal illusztrált tárgyelemzés, műleírás</w:t>
      </w:r>
    </w:p>
    <w:p w14:paraId="6B4E755D" w14:textId="77777777" w:rsidR="001F7994" w:rsidRPr="001F7994" w:rsidRDefault="001F7994" w:rsidP="001F7994">
      <w:pPr>
        <w:autoSpaceDE w:val="0"/>
        <w:autoSpaceDN w:val="0"/>
        <w:adjustRightInd w:val="0"/>
        <w:jc w:val="both"/>
        <w:rPr>
          <w:sz w:val="24"/>
          <w:szCs w:val="24"/>
        </w:rPr>
      </w:pPr>
    </w:p>
    <w:p w14:paraId="4BFFDF6F" w14:textId="77777777" w:rsidR="00D802C1" w:rsidRDefault="00D802C1" w:rsidP="001F7994">
      <w:pPr>
        <w:autoSpaceDE w:val="0"/>
        <w:autoSpaceDN w:val="0"/>
        <w:adjustRightInd w:val="0"/>
        <w:jc w:val="both"/>
        <w:rPr>
          <w:sz w:val="24"/>
          <w:szCs w:val="24"/>
        </w:rPr>
      </w:pPr>
    </w:p>
    <w:p w14:paraId="3BF960B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Követelmény</w:t>
      </w:r>
    </w:p>
    <w:p w14:paraId="6900A7A5"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592C4A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fogalmát, területeit,</w:t>
      </w:r>
    </w:p>
    <w:p w14:paraId="13291C8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közösségek működésének és értékrendjének alapjait,</w:t>
      </w:r>
    </w:p>
    <w:p w14:paraId="2B38C9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tárgyi és a szellemi kultúra területeit és kapcsolatukat,</w:t>
      </w:r>
    </w:p>
    <w:p w14:paraId="3C8AA48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tanult tájegységeit: a magyar nyelvterület határainkon túli tájegységeit és a saját tájegységét,</w:t>
      </w:r>
    </w:p>
    <w:p w14:paraId="2DD6BF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iparművészet jellemzőit,</w:t>
      </w:r>
    </w:p>
    <w:p w14:paraId="227AF0D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hagyományápolás lehetőségeit,</w:t>
      </w:r>
    </w:p>
    <w:p w14:paraId="617681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néprajzi szakirodalmat.</w:t>
      </w:r>
    </w:p>
    <w:p w14:paraId="1A4F650D"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72E457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tárgyainak vizsgálatára, elemzésére, az esztétikai értékek felismerésére és megfogalmazására,</w:t>
      </w:r>
    </w:p>
    <w:p w14:paraId="3CF4F11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egyes tárgyak funkcióját, helyét a népi kultúrában meghatározni,</w:t>
      </w:r>
    </w:p>
    <w:p w14:paraId="1BD114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megadott szempontok alapján önálló gyűjtőmunkára,</w:t>
      </w:r>
    </w:p>
    <w:p w14:paraId="3F1AF7A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empátiára, a sajátjától eltérő kultúra, gondolkodásmód elfogadására.</w:t>
      </w:r>
    </w:p>
    <w:p w14:paraId="089C4599" w14:textId="77777777" w:rsidR="001F7994" w:rsidRPr="001F7994" w:rsidRDefault="001F7994" w:rsidP="001F7994">
      <w:pPr>
        <w:autoSpaceDE w:val="0"/>
        <w:autoSpaceDN w:val="0"/>
        <w:adjustRightInd w:val="0"/>
        <w:ind w:left="284" w:hanging="284"/>
        <w:jc w:val="both"/>
        <w:rPr>
          <w:sz w:val="24"/>
          <w:szCs w:val="24"/>
        </w:rPr>
      </w:pPr>
    </w:p>
    <w:p w14:paraId="6E26B654"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 továbbképző évfolyamok elvégzése után</w:t>
      </w:r>
    </w:p>
    <w:p w14:paraId="5E2D93BF" w14:textId="77777777" w:rsidR="001F7994" w:rsidRPr="001F7994" w:rsidRDefault="001F7994" w:rsidP="001F7994">
      <w:pPr>
        <w:autoSpaceDE w:val="0"/>
        <w:autoSpaceDN w:val="0"/>
        <w:adjustRightInd w:val="0"/>
        <w:jc w:val="both"/>
        <w:rPr>
          <w:sz w:val="24"/>
          <w:szCs w:val="24"/>
        </w:rPr>
      </w:pPr>
    </w:p>
    <w:p w14:paraId="158A017F"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6A68295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fogalmát, területeit,</w:t>
      </w:r>
    </w:p>
    <w:p w14:paraId="390613D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közösségek működésének és értékrendjének alapjait,</w:t>
      </w:r>
    </w:p>
    <w:p w14:paraId="393506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tárgyi és a szellemi kultúra területeit és kapcsolatukat,</w:t>
      </w:r>
    </w:p>
    <w:p w14:paraId="42513B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korszakait, a népi kézműves tárgyalkotás területeit,</w:t>
      </w:r>
    </w:p>
    <w:p w14:paraId="41732D2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magyar nép, és a népművészet táji, történeti tagolódását,</w:t>
      </w:r>
    </w:p>
    <w:p w14:paraId="7A98527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díszítőművészet eszközrendszerét,</w:t>
      </w:r>
    </w:p>
    <w:p w14:paraId="40A1620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alapvető néprajzi szakirodalmat.</w:t>
      </w:r>
    </w:p>
    <w:p w14:paraId="0A3A4724" w14:textId="77777777" w:rsidR="001F7994" w:rsidRPr="001F7994" w:rsidRDefault="001F7994" w:rsidP="001F7994">
      <w:pPr>
        <w:autoSpaceDE w:val="0"/>
        <w:autoSpaceDN w:val="0"/>
        <w:adjustRightInd w:val="0"/>
        <w:jc w:val="both"/>
        <w:rPr>
          <w:sz w:val="24"/>
          <w:szCs w:val="24"/>
        </w:rPr>
      </w:pPr>
    </w:p>
    <w:p w14:paraId="322B7D5E" w14:textId="77777777" w:rsidR="00D802C1" w:rsidRDefault="00D802C1" w:rsidP="001F7994">
      <w:pPr>
        <w:autoSpaceDE w:val="0"/>
        <w:autoSpaceDN w:val="0"/>
        <w:adjustRightInd w:val="0"/>
        <w:jc w:val="both"/>
        <w:rPr>
          <w:sz w:val="24"/>
          <w:szCs w:val="24"/>
        </w:rPr>
      </w:pPr>
    </w:p>
    <w:p w14:paraId="49754309" w14:textId="77777777" w:rsidR="00D802C1" w:rsidRDefault="00D802C1" w:rsidP="001F7994">
      <w:pPr>
        <w:autoSpaceDE w:val="0"/>
        <w:autoSpaceDN w:val="0"/>
        <w:adjustRightInd w:val="0"/>
        <w:jc w:val="both"/>
        <w:rPr>
          <w:sz w:val="24"/>
          <w:szCs w:val="24"/>
        </w:rPr>
      </w:pPr>
    </w:p>
    <w:p w14:paraId="78C7E413"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w:t>
      </w:r>
    </w:p>
    <w:p w14:paraId="2785AF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tárgyainak vizsgálatára, elemzésére, az esztétikai értékek felismerésére és megfogalmazására,</w:t>
      </w:r>
    </w:p>
    <w:p w14:paraId="4EA4F2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egyes tárgyak funkcióját, helyét a népi kultúrában meghatározni,</w:t>
      </w:r>
    </w:p>
    <w:p w14:paraId="28FEAE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megadott szempontok alapján önálló gyűjtőmunkára,</w:t>
      </w:r>
    </w:p>
    <w:p w14:paraId="4D7F85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empátiára, a sajátjától eltérő kultúra, gondolkodásmód elfogadására.</w:t>
      </w:r>
    </w:p>
    <w:p w14:paraId="30220C04" w14:textId="77777777" w:rsidR="001F7994" w:rsidRPr="001F7994" w:rsidRDefault="001F7994" w:rsidP="001F7994">
      <w:pPr>
        <w:autoSpaceDE w:val="0"/>
        <w:autoSpaceDN w:val="0"/>
        <w:adjustRightInd w:val="0"/>
        <w:ind w:left="284" w:hanging="284"/>
        <w:jc w:val="both"/>
        <w:rPr>
          <w:sz w:val="24"/>
          <w:szCs w:val="24"/>
        </w:rPr>
      </w:pPr>
    </w:p>
    <w:p w14:paraId="2533B991"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művészeti záróvizsga követelményei</w:t>
      </w:r>
    </w:p>
    <w:p w14:paraId="4C62A76C" w14:textId="77777777" w:rsidR="001F7994" w:rsidRPr="001F7994" w:rsidRDefault="001F7994" w:rsidP="001F7994">
      <w:pPr>
        <w:autoSpaceDE w:val="0"/>
        <w:autoSpaceDN w:val="0"/>
        <w:adjustRightInd w:val="0"/>
        <w:jc w:val="both"/>
        <w:rPr>
          <w:sz w:val="24"/>
          <w:szCs w:val="24"/>
        </w:rPr>
      </w:pPr>
    </w:p>
    <w:p w14:paraId="7FBDB977"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2C810544" w14:textId="77777777" w:rsidR="001F7994" w:rsidRPr="001F7994" w:rsidRDefault="001F7994" w:rsidP="001F7994">
      <w:pPr>
        <w:autoSpaceDE w:val="0"/>
        <w:autoSpaceDN w:val="0"/>
        <w:adjustRightInd w:val="0"/>
        <w:jc w:val="both"/>
        <w:rPr>
          <w:sz w:val="24"/>
          <w:szCs w:val="24"/>
        </w:rPr>
      </w:pPr>
      <w:r w:rsidRPr="001F7994">
        <w:rPr>
          <w:sz w:val="24"/>
          <w:szCs w:val="24"/>
        </w:rPr>
        <w:t>A vizsga írásbeli és szóbeli vizsgarészből áll.</w:t>
      </w:r>
    </w:p>
    <w:p w14:paraId="6CB3BEEB" w14:textId="77777777" w:rsidR="001F7994" w:rsidRPr="001F7994" w:rsidRDefault="001F7994" w:rsidP="001F7994">
      <w:pPr>
        <w:autoSpaceDE w:val="0"/>
        <w:autoSpaceDN w:val="0"/>
        <w:adjustRightInd w:val="0"/>
        <w:jc w:val="both"/>
        <w:rPr>
          <w:sz w:val="24"/>
          <w:szCs w:val="24"/>
        </w:rPr>
      </w:pPr>
    </w:p>
    <w:p w14:paraId="46B02692"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tantárgya és időtartama</w:t>
      </w:r>
    </w:p>
    <w:p w14:paraId="6EC489C6" w14:textId="77777777" w:rsidR="001F7994" w:rsidRPr="001F7994" w:rsidRDefault="001F7994" w:rsidP="001F7994">
      <w:pPr>
        <w:autoSpaceDE w:val="0"/>
        <w:autoSpaceDN w:val="0"/>
        <w:adjustRightInd w:val="0"/>
        <w:jc w:val="both"/>
        <w:rPr>
          <w:sz w:val="24"/>
          <w:szCs w:val="24"/>
        </w:rPr>
      </w:pPr>
      <w:r w:rsidRPr="001F7994">
        <w:rPr>
          <w:sz w:val="24"/>
          <w:szCs w:val="24"/>
        </w:rPr>
        <w:t>Népművészet max. 60 perc</w:t>
      </w:r>
    </w:p>
    <w:p w14:paraId="04E66FDD" w14:textId="77777777" w:rsidR="001F7994" w:rsidRPr="001F7994" w:rsidRDefault="001F7994" w:rsidP="001F7994">
      <w:pPr>
        <w:autoSpaceDE w:val="0"/>
        <w:autoSpaceDN w:val="0"/>
        <w:adjustRightInd w:val="0"/>
        <w:jc w:val="both"/>
        <w:rPr>
          <w:sz w:val="24"/>
          <w:szCs w:val="24"/>
        </w:rPr>
      </w:pPr>
      <w:r w:rsidRPr="001F7994">
        <w:rPr>
          <w:sz w:val="24"/>
          <w:szCs w:val="24"/>
        </w:rPr>
        <w:t>A szóbeli vizsga tantárgya és időtartama</w:t>
      </w:r>
    </w:p>
    <w:p w14:paraId="175E193A" w14:textId="77777777" w:rsidR="001F7994" w:rsidRPr="001F7994" w:rsidRDefault="001F7994" w:rsidP="001F7994">
      <w:pPr>
        <w:autoSpaceDE w:val="0"/>
        <w:autoSpaceDN w:val="0"/>
        <w:adjustRightInd w:val="0"/>
        <w:jc w:val="both"/>
        <w:rPr>
          <w:sz w:val="24"/>
          <w:szCs w:val="24"/>
        </w:rPr>
      </w:pPr>
      <w:r w:rsidRPr="001F7994">
        <w:rPr>
          <w:sz w:val="24"/>
          <w:szCs w:val="24"/>
        </w:rPr>
        <w:t>Népművészet max. 20 perc</w:t>
      </w:r>
    </w:p>
    <w:p w14:paraId="0FFA726E" w14:textId="77777777" w:rsidR="001F7994" w:rsidRPr="001F7994" w:rsidRDefault="001F7994" w:rsidP="001F7994">
      <w:pPr>
        <w:autoSpaceDE w:val="0"/>
        <w:autoSpaceDN w:val="0"/>
        <w:adjustRightInd w:val="0"/>
        <w:jc w:val="both"/>
        <w:rPr>
          <w:sz w:val="24"/>
          <w:szCs w:val="24"/>
        </w:rPr>
      </w:pPr>
    </w:p>
    <w:p w14:paraId="1604ADD2"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4C8D0C2F" w14:textId="77777777" w:rsidR="001F7994" w:rsidRPr="001F7994" w:rsidRDefault="001F7994" w:rsidP="001F7994">
      <w:pPr>
        <w:autoSpaceDE w:val="0"/>
        <w:autoSpaceDN w:val="0"/>
        <w:adjustRightInd w:val="0"/>
        <w:jc w:val="both"/>
        <w:rPr>
          <w:sz w:val="24"/>
          <w:szCs w:val="24"/>
        </w:rPr>
      </w:pPr>
      <w:r w:rsidRPr="001F7994">
        <w:rPr>
          <w:sz w:val="24"/>
          <w:szCs w:val="24"/>
        </w:rPr>
        <w:t>A népművészet írásbeli vizsga tartalma</w:t>
      </w:r>
    </w:p>
    <w:p w14:paraId="5A193812" w14:textId="77777777" w:rsidR="001F7994" w:rsidRPr="001F7994" w:rsidRDefault="001F7994" w:rsidP="001F7994">
      <w:pPr>
        <w:autoSpaceDE w:val="0"/>
        <w:autoSpaceDN w:val="0"/>
        <w:adjustRightInd w:val="0"/>
        <w:jc w:val="both"/>
        <w:rPr>
          <w:sz w:val="24"/>
          <w:szCs w:val="24"/>
        </w:rPr>
      </w:pPr>
    </w:p>
    <w:p w14:paraId="1488F1F1"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feladatát az intézmény úgy határozza meg, hogy az írásbeli dolgozatból mérhető legyen a tanuló népművészeti ismerete: a népművészetről, a hagyományos népi kézműves tárgyalkotó tevékenységekről, mesterségekről megszerzett tudása.</w:t>
      </w:r>
    </w:p>
    <w:p w14:paraId="64B67780" w14:textId="77777777" w:rsidR="001F7994" w:rsidRPr="001F7994" w:rsidRDefault="001F7994" w:rsidP="001F7994">
      <w:pPr>
        <w:autoSpaceDE w:val="0"/>
        <w:autoSpaceDN w:val="0"/>
        <w:adjustRightInd w:val="0"/>
        <w:jc w:val="both"/>
        <w:rPr>
          <w:sz w:val="24"/>
          <w:szCs w:val="24"/>
        </w:rPr>
      </w:pPr>
    </w:p>
    <w:p w14:paraId="4713583E" w14:textId="77777777" w:rsidR="001F7994" w:rsidRPr="001F7994" w:rsidRDefault="001F7994" w:rsidP="001F7994">
      <w:pPr>
        <w:autoSpaceDE w:val="0"/>
        <w:autoSpaceDN w:val="0"/>
        <w:adjustRightInd w:val="0"/>
        <w:jc w:val="both"/>
        <w:rPr>
          <w:sz w:val="24"/>
          <w:szCs w:val="24"/>
        </w:rPr>
      </w:pPr>
      <w:smartTag w:uri="urn:schemas-microsoft-com:office:smarttags" w:element="metricconverter">
        <w:smartTagPr>
          <w:attr w:name="ProductID" w:val="1. A"/>
        </w:smartTagPr>
        <w:r w:rsidRPr="001F7994">
          <w:rPr>
            <w:sz w:val="24"/>
            <w:szCs w:val="24"/>
          </w:rPr>
          <w:t>1. A</w:t>
        </w:r>
      </w:smartTag>
      <w:r w:rsidRPr="001F7994">
        <w:rPr>
          <w:sz w:val="24"/>
          <w:szCs w:val="24"/>
        </w:rPr>
        <w:t xml:space="preserve"> népművészet írásbeli vizsga két vizsgarészből tevődik össze:</w:t>
      </w:r>
    </w:p>
    <w:p w14:paraId="4C2D2E32" w14:textId="77777777" w:rsidR="001F7994" w:rsidRPr="001F7994" w:rsidRDefault="001F7994" w:rsidP="001F7994">
      <w:pPr>
        <w:autoSpaceDE w:val="0"/>
        <w:autoSpaceDN w:val="0"/>
        <w:adjustRightInd w:val="0"/>
        <w:jc w:val="both"/>
        <w:rPr>
          <w:sz w:val="24"/>
          <w:szCs w:val="24"/>
        </w:rPr>
      </w:pPr>
      <w:r w:rsidRPr="001F7994">
        <w:rPr>
          <w:sz w:val="24"/>
          <w:szCs w:val="24"/>
        </w:rPr>
        <w:t>A) Rajzokkal illusztrált tárgyelemzés, műleírás.</w:t>
      </w:r>
    </w:p>
    <w:p w14:paraId="7C520EAD" w14:textId="77777777" w:rsidR="001F7994" w:rsidRPr="001F7994" w:rsidRDefault="001F7994" w:rsidP="001F7994">
      <w:pPr>
        <w:autoSpaceDE w:val="0"/>
        <w:autoSpaceDN w:val="0"/>
        <w:adjustRightInd w:val="0"/>
        <w:jc w:val="both"/>
        <w:rPr>
          <w:sz w:val="24"/>
          <w:szCs w:val="24"/>
        </w:rPr>
      </w:pPr>
      <w:r w:rsidRPr="001F7994">
        <w:rPr>
          <w:sz w:val="24"/>
          <w:szCs w:val="24"/>
        </w:rPr>
        <w:t>A tanuló által készített írásbeli munka szemléltesse az intézmény által meghatározott tárgyelemző feladat megoldásának lépéseit, a tanuló adott témában megszerzett ismereteit, egyéni gyűjtőmunkáját, tárgyleírását.</w:t>
      </w:r>
    </w:p>
    <w:p w14:paraId="7309ECDE" w14:textId="77777777" w:rsidR="001F7994" w:rsidRPr="001F7994" w:rsidRDefault="001F7994" w:rsidP="001F7994">
      <w:pPr>
        <w:autoSpaceDE w:val="0"/>
        <w:autoSpaceDN w:val="0"/>
        <w:adjustRightInd w:val="0"/>
        <w:jc w:val="both"/>
        <w:rPr>
          <w:sz w:val="24"/>
          <w:szCs w:val="24"/>
        </w:rPr>
      </w:pPr>
      <w:r w:rsidRPr="001F7994">
        <w:rPr>
          <w:sz w:val="24"/>
          <w:szCs w:val="24"/>
        </w:rPr>
        <w:t>A vizsgamunkát az alapfok utolsó évfolyamának szorgalmi ideje alatt, a második félévben kell elkészíteni, és a művészeti alapvizsga napját megelőzően tíz nappal kell a tanulónak leadnia a vizsgát szervező intézménynek.</w:t>
      </w:r>
    </w:p>
    <w:p w14:paraId="133CFB6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B) Népművészeti kérdéseket tartalmazó tesztlap kitöltése a vizsga helyszínén és ideje alatt.</w:t>
      </w:r>
    </w:p>
    <w:p w14:paraId="25850099"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feladatát az intézmény úgy határozza meg, hogy az írásbeli dolgozatból mérhető legyen a tanuló népművészeti ismerete, tárgyelemző jártassága, a népművészet ágairól, azok esztétikai törvényszerűségeiről megszerzett tudása.</w:t>
      </w:r>
    </w:p>
    <w:p w14:paraId="7A74BC2E" w14:textId="77777777" w:rsidR="001F7994" w:rsidRPr="001F7994" w:rsidRDefault="001F7994" w:rsidP="001F7994">
      <w:pPr>
        <w:autoSpaceDE w:val="0"/>
        <w:autoSpaceDN w:val="0"/>
        <w:adjustRightInd w:val="0"/>
        <w:jc w:val="both"/>
        <w:rPr>
          <w:sz w:val="24"/>
          <w:szCs w:val="24"/>
        </w:rPr>
      </w:pPr>
    </w:p>
    <w:p w14:paraId="6B641F4E" w14:textId="77777777" w:rsidR="001F7994" w:rsidRPr="001F7994" w:rsidRDefault="001F7994" w:rsidP="001F7994">
      <w:pPr>
        <w:autoSpaceDE w:val="0"/>
        <w:autoSpaceDN w:val="0"/>
        <w:adjustRightInd w:val="0"/>
        <w:jc w:val="both"/>
        <w:rPr>
          <w:sz w:val="24"/>
          <w:szCs w:val="24"/>
        </w:rPr>
      </w:pPr>
      <w:smartTag w:uri="urn:schemas-microsoft-com:office:smarttags" w:element="metricconverter">
        <w:smartTagPr>
          <w:attr w:name="ProductID" w:val="2. A"/>
        </w:smartTagPr>
        <w:r w:rsidRPr="001F7994">
          <w:rPr>
            <w:sz w:val="24"/>
            <w:szCs w:val="24"/>
          </w:rPr>
          <w:t>2. A</w:t>
        </w:r>
      </w:smartTag>
      <w:r w:rsidRPr="001F7994">
        <w:rPr>
          <w:sz w:val="24"/>
          <w:szCs w:val="24"/>
        </w:rPr>
        <w:t xml:space="preserve"> népművészet szóbeli vizsga tartalma:</w:t>
      </w:r>
    </w:p>
    <w:p w14:paraId="7B11D11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fogalma, a népművészet korszakai,</w:t>
      </w:r>
    </w:p>
    <w:p w14:paraId="758E82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hagyományos tárgyalkotás természeti, társadalmi, gazdasági meghatározói,</w:t>
      </w:r>
    </w:p>
    <w:p w14:paraId="772C407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hagyományos tárgyak esztétikuma, a tárgyak megjelenését meghatározó összetevők (funkció, anyag, méret, technika, forma, díszítés) összefüggései,</w:t>
      </w:r>
    </w:p>
    <w:p w14:paraId="77B1F9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motívumrendszere, a tárgyakkal kifejezett jelentéstartalom,</w:t>
      </w:r>
    </w:p>
    <w:p w14:paraId="01CB44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szőttesek, népi hímzések, kékfestés,</w:t>
      </w:r>
    </w:p>
    <w:p w14:paraId="6E15FC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népviselet fogalma, a viselet elemei, a viselet jelentéstartalma,</w:t>
      </w:r>
    </w:p>
    <w:p w14:paraId="5C795D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bőrművesség területei, tárgytípusai, hagyományai,,</w:t>
      </w:r>
    </w:p>
    <w:p w14:paraId="3714B08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fazekasság tárgytípusai, hagyománytárgyai, a magyar lakta területek fazekas központjai,</w:t>
      </w:r>
    </w:p>
    <w:p w14:paraId="2FC5E3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faművesség sajátos tárgyai, a tárgyak motívumkincse,</w:t>
      </w:r>
    </w:p>
    <w:p w14:paraId="55A9C41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vessző–, gyékény–, szalma–, csuhé megmunkálásának hagyományai,</w:t>
      </w:r>
    </w:p>
    <w:p w14:paraId="6CD37D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mézesbábosság, tojásfestés,</w:t>
      </w:r>
    </w:p>
    <w:p w14:paraId="08926D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népi kultúra táji tagolódása,</w:t>
      </w:r>
    </w:p>
    <w:p w14:paraId="7484511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Dunántúl, Alföld, Felföld és Erdély legfontosabb tájegységeinek népművészete, valamint lakhelyének hagyományai,</w:t>
      </w:r>
    </w:p>
    <w:p w14:paraId="1327C18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továbbélése, a hagyományápolás lehetőségei.</w:t>
      </w:r>
    </w:p>
    <w:p w14:paraId="7737967A" w14:textId="77777777" w:rsidR="001F7994" w:rsidRPr="001F7994" w:rsidRDefault="001F7994" w:rsidP="001F7994">
      <w:pPr>
        <w:autoSpaceDE w:val="0"/>
        <w:autoSpaceDN w:val="0"/>
        <w:adjustRightInd w:val="0"/>
        <w:jc w:val="both"/>
        <w:rPr>
          <w:sz w:val="24"/>
          <w:szCs w:val="24"/>
        </w:rPr>
      </w:pPr>
    </w:p>
    <w:p w14:paraId="2A94C8FF" w14:textId="77777777" w:rsidR="001F7994" w:rsidRPr="001F7994" w:rsidRDefault="001F7994" w:rsidP="001F7994">
      <w:pPr>
        <w:autoSpaceDE w:val="0"/>
        <w:autoSpaceDN w:val="0"/>
        <w:adjustRightInd w:val="0"/>
        <w:jc w:val="both"/>
        <w:rPr>
          <w:sz w:val="24"/>
          <w:szCs w:val="24"/>
        </w:rPr>
      </w:pPr>
      <w:r w:rsidRPr="001F7994">
        <w:rPr>
          <w:sz w:val="24"/>
          <w:szCs w:val="24"/>
        </w:rPr>
        <w:t>A szóbeli vizsgafeladatokat az intézmény úgy határozza meg, hogy a feleletekből mérhető legyen, hogy a tanuló milyen szinten:</w:t>
      </w:r>
    </w:p>
    <w:p w14:paraId="28EFB01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ismeri népművészet mibenlétét, motívumrendszerét, korszakait, ágait és alkotásait,</w:t>
      </w:r>
    </w:p>
    <w:p w14:paraId="0E4300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ismeri a fa–, bőr–, textilművesség és népi fazekasság jellemzőit,</w:t>
      </w:r>
    </w:p>
    <w:p w14:paraId="3B7622E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ismeri a magyar nyelvterület legfontosabb tájegységeinek népművészetét,</w:t>
      </w:r>
    </w:p>
    <w:p w14:paraId="3E260F4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 eligazodni a tárgy– és környezetkultúra világában,</w:t>
      </w:r>
    </w:p>
    <w:p w14:paraId="5524C6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tudja elemezni a megismert tárgyakat,</w:t>
      </w:r>
    </w:p>
    <w:p w14:paraId="7EF210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 összehasonlító elemzéseket végezni,</w:t>
      </w:r>
    </w:p>
    <w:p w14:paraId="276D1A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tudja rendszerezni a népi kultúráról megszerzett ismereteit,</w:t>
      </w:r>
    </w:p>
    <w:p w14:paraId="1FAC4E1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tudja kifejezni művészeti és esztétikai élményeit.</w:t>
      </w:r>
    </w:p>
    <w:p w14:paraId="303D0FAA" w14:textId="77777777" w:rsidR="001F7994" w:rsidRPr="001F7994" w:rsidRDefault="001F7994" w:rsidP="001F7994">
      <w:pPr>
        <w:autoSpaceDE w:val="0"/>
        <w:autoSpaceDN w:val="0"/>
        <w:adjustRightInd w:val="0"/>
        <w:ind w:left="284" w:hanging="284"/>
        <w:jc w:val="both"/>
        <w:rPr>
          <w:sz w:val="24"/>
          <w:szCs w:val="24"/>
        </w:rPr>
      </w:pPr>
    </w:p>
    <w:p w14:paraId="318ECCE4" w14:textId="77777777" w:rsidR="001F7994" w:rsidRPr="001F7994" w:rsidRDefault="001F7994" w:rsidP="001F7994">
      <w:pPr>
        <w:autoSpaceDE w:val="0"/>
        <w:autoSpaceDN w:val="0"/>
        <w:adjustRightInd w:val="0"/>
        <w:jc w:val="both"/>
        <w:rPr>
          <w:sz w:val="24"/>
          <w:szCs w:val="24"/>
        </w:rPr>
      </w:pPr>
    </w:p>
    <w:p w14:paraId="4E572264"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7FCF2ED1"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értékelése</w:t>
      </w:r>
    </w:p>
    <w:p w14:paraId="4A43F59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megfigyelő, értelmező készség,</w:t>
      </w:r>
    </w:p>
    <w:p w14:paraId="2C32AB9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összehasonlító, összegző készség,</w:t>
      </w:r>
    </w:p>
    <w:p w14:paraId="2EEE20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feladatmegoldó készség,</w:t>
      </w:r>
    </w:p>
    <w:p w14:paraId="006CCA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tárgyismeret,</w:t>
      </w:r>
    </w:p>
    <w:p w14:paraId="68946C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fogalomismeret,</w:t>
      </w:r>
    </w:p>
    <w:p w14:paraId="211329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tárgyelemző készség.</w:t>
      </w:r>
    </w:p>
    <w:p w14:paraId="773248C7" w14:textId="77777777" w:rsidR="001F7994" w:rsidRPr="001F7994" w:rsidRDefault="001F7994" w:rsidP="001F7994">
      <w:pPr>
        <w:autoSpaceDE w:val="0"/>
        <w:autoSpaceDN w:val="0"/>
        <w:adjustRightInd w:val="0"/>
        <w:jc w:val="both"/>
        <w:rPr>
          <w:sz w:val="24"/>
          <w:szCs w:val="24"/>
        </w:rPr>
      </w:pPr>
    </w:p>
    <w:p w14:paraId="5F1EFB51" w14:textId="77777777" w:rsidR="001F7994" w:rsidRPr="001F7994" w:rsidRDefault="001F7994" w:rsidP="001F7994">
      <w:pPr>
        <w:autoSpaceDE w:val="0"/>
        <w:autoSpaceDN w:val="0"/>
        <w:adjustRightInd w:val="0"/>
        <w:jc w:val="both"/>
        <w:rPr>
          <w:sz w:val="24"/>
          <w:szCs w:val="24"/>
        </w:rPr>
      </w:pPr>
      <w:r w:rsidRPr="001F7994">
        <w:rPr>
          <w:sz w:val="24"/>
          <w:szCs w:val="24"/>
        </w:rPr>
        <w:t>A szóbeli vizsga értékelése</w:t>
      </w:r>
    </w:p>
    <w:p w14:paraId="429C4A6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követelményekben meghatározott elméleti anyag ismerete,</w:t>
      </w:r>
    </w:p>
    <w:p w14:paraId="00DE8A6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megfogalmazás szabatossága, pontossága,</w:t>
      </w:r>
    </w:p>
    <w:p w14:paraId="746FCA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kommunikációs készség.</w:t>
      </w:r>
    </w:p>
    <w:p w14:paraId="7FB12A70" w14:textId="77777777" w:rsidR="001F7994" w:rsidRPr="001F7994" w:rsidRDefault="001F7994" w:rsidP="001F7994">
      <w:pPr>
        <w:autoSpaceDE w:val="0"/>
        <w:autoSpaceDN w:val="0"/>
        <w:adjustRightInd w:val="0"/>
        <w:jc w:val="both"/>
        <w:rPr>
          <w:sz w:val="24"/>
          <w:szCs w:val="24"/>
        </w:rPr>
      </w:pPr>
    </w:p>
    <w:p w14:paraId="4AB60C17"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taneszközök</w:t>
      </w:r>
    </w:p>
    <w:p w14:paraId="44FA9C81" w14:textId="77777777" w:rsidR="001F7994" w:rsidRPr="001F7994" w:rsidRDefault="001F7994" w:rsidP="001F7994">
      <w:pPr>
        <w:autoSpaceDE w:val="0"/>
        <w:autoSpaceDN w:val="0"/>
        <w:adjustRightInd w:val="0"/>
        <w:jc w:val="both"/>
        <w:rPr>
          <w:sz w:val="24"/>
          <w:szCs w:val="24"/>
        </w:rPr>
      </w:pPr>
      <w:r w:rsidRPr="001F7994">
        <w:rPr>
          <w:sz w:val="24"/>
          <w:szCs w:val="24"/>
        </w:rPr>
        <w:t>Szemléltetésre szolgáló technikai eszközök</w:t>
      </w:r>
    </w:p>
    <w:p w14:paraId="5D52EC02" w14:textId="77777777" w:rsidR="001F7994" w:rsidRPr="001F7994" w:rsidRDefault="001F7994" w:rsidP="001F7994">
      <w:pPr>
        <w:autoSpaceDE w:val="0"/>
        <w:autoSpaceDN w:val="0"/>
        <w:adjustRightInd w:val="0"/>
        <w:jc w:val="both"/>
        <w:rPr>
          <w:sz w:val="24"/>
          <w:szCs w:val="24"/>
        </w:rPr>
      </w:pPr>
      <w:r w:rsidRPr="001F7994">
        <w:rPr>
          <w:sz w:val="24"/>
          <w:szCs w:val="24"/>
        </w:rPr>
        <w:t>Szemléltető anyagok (szakkönyvek, folyóiratok, CD, DVD–k)</w:t>
      </w:r>
    </w:p>
    <w:p w14:paraId="5134FF30" w14:textId="77777777" w:rsidR="001F7994" w:rsidRPr="001F7994" w:rsidRDefault="001F7994" w:rsidP="001F7994">
      <w:pPr>
        <w:autoSpaceDE w:val="0"/>
        <w:autoSpaceDN w:val="0"/>
        <w:adjustRightInd w:val="0"/>
        <w:jc w:val="both"/>
        <w:rPr>
          <w:sz w:val="24"/>
          <w:szCs w:val="24"/>
        </w:rPr>
      </w:pPr>
    </w:p>
    <w:p w14:paraId="792EB4F1" w14:textId="77777777" w:rsidR="001F7994" w:rsidRPr="001F7994" w:rsidRDefault="001F7994" w:rsidP="001F7994">
      <w:pPr>
        <w:autoSpaceDE w:val="0"/>
        <w:autoSpaceDN w:val="0"/>
        <w:adjustRightInd w:val="0"/>
        <w:jc w:val="both"/>
        <w:rPr>
          <w:sz w:val="24"/>
          <w:szCs w:val="24"/>
        </w:rPr>
      </w:pPr>
      <w:r w:rsidRPr="001F7994">
        <w:rPr>
          <w:sz w:val="24"/>
          <w:szCs w:val="24"/>
        </w:rPr>
        <w:t xml:space="preserve">MŰVÉSZETTÖRTÉNET </w:t>
      </w:r>
    </w:p>
    <w:p w14:paraId="0FE07FF5" w14:textId="77777777" w:rsidR="001F7994" w:rsidRPr="001F7994" w:rsidRDefault="001F7994" w:rsidP="001F7994">
      <w:pPr>
        <w:autoSpaceDE w:val="0"/>
        <w:autoSpaceDN w:val="0"/>
        <w:adjustRightInd w:val="0"/>
        <w:jc w:val="both"/>
        <w:rPr>
          <w:sz w:val="24"/>
          <w:szCs w:val="24"/>
        </w:rPr>
      </w:pPr>
    </w:p>
    <w:p w14:paraId="32999DF7" w14:textId="77777777" w:rsidR="001F7994" w:rsidRPr="001F7994" w:rsidRDefault="001F7994" w:rsidP="001F7994">
      <w:pPr>
        <w:autoSpaceDE w:val="0"/>
        <w:autoSpaceDN w:val="0"/>
        <w:adjustRightInd w:val="0"/>
        <w:jc w:val="both"/>
        <w:rPr>
          <w:sz w:val="24"/>
          <w:szCs w:val="24"/>
        </w:rPr>
      </w:pPr>
      <w:r w:rsidRPr="001F7994">
        <w:rPr>
          <w:sz w:val="24"/>
          <w:szCs w:val="24"/>
        </w:rPr>
        <w:t>A művészettörténet tantárgy célja a tanuló érdeklődésének felkeltése, érzékennyé és nyitottá tétele a műalkotások által nyújtott vizuális élmény befogadására. A tanuló világos kifejező– és érvelési képességének fejlesztése a közös műelemzéseken és az egyes korokra jellemző legfontosabb stílusirányzatokon keresztül. A már megismert művészettörténeti korok új összefüggésbe helyezése, a korszakok formanyelvének, stílusjegyeinek vizsgálata. Célja továbbá a művészettörténet emlékanyagában való eligazodás elősegítése, az ismeretek beépítése a tanuló életébe és munkájába az ábrázolási és kifejezési módok tanulmányozásával, az anyagok, műfajok, technikák, eljárások megismerésével.</w:t>
      </w:r>
    </w:p>
    <w:p w14:paraId="4A4DDCE7"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tantárgy feladata a világkép és a képzőművészet viszonyának megismertetése. A művészet kultúrában és társadalomban betöltött szerepének bemutatása, a művészet folytonosságának és korról korra változó jellegének feltárása, az egyes művészettörténeti korok jellemző stílusjegyeinek összehasonlítása. Feladata továbbá a kortárs művészet hagyományokhoz való viszonyának bemutatása a művészeti ágak kapcsolatának, érzékeltetése a műfajhatárok elmosódásának és a műfajok közötti közlekedés lehetőségeinek, megmutatásával. Az önálló tájékozódás képességének, az ismeretszerzés igényének kialakítása. Jelentős műemlékek, múzeumok, gyűjtemények, kiállítások látogatásával a szűkebb környezet iránti elkötelezettség előhívása. A művészetek formanyelvének, a legjellemzőbb kifejezőeszközöknek és komponálásmódoknak megismertetése, a művészettörténet nagy alkotóinak és jellemző alkotásainak bemutatása az őskortál napjainkig.</w:t>
      </w:r>
    </w:p>
    <w:p w14:paraId="28207165" w14:textId="77777777" w:rsidR="001F7994" w:rsidRPr="001F7994" w:rsidRDefault="001F7994" w:rsidP="001F7994">
      <w:pPr>
        <w:autoSpaceDE w:val="0"/>
        <w:autoSpaceDN w:val="0"/>
        <w:adjustRightInd w:val="0"/>
        <w:jc w:val="both"/>
        <w:rPr>
          <w:sz w:val="24"/>
          <w:szCs w:val="24"/>
        </w:rPr>
      </w:pPr>
      <w:r w:rsidRPr="001F7994">
        <w:rPr>
          <w:sz w:val="24"/>
          <w:szCs w:val="24"/>
        </w:rPr>
        <w:t>A művészettörténet tantárgy oktatása szorosan kötődik a művészeti képzés programjához, a vizuális alkotó gyakorlattal, valamint a műhelyekben folyó elméleti és gyakorlati tudnivalók elsajátításával párhuzamosan nyújt ismereteket, ugyanakkor igyekszik kapcsolatot találni a társművészetek felé is.</w:t>
      </w:r>
    </w:p>
    <w:p w14:paraId="7FAB039C" w14:textId="77777777" w:rsidR="001F7994" w:rsidRPr="001F7994" w:rsidRDefault="001F7994" w:rsidP="001F7994">
      <w:pPr>
        <w:autoSpaceDE w:val="0"/>
        <w:autoSpaceDN w:val="0"/>
        <w:adjustRightInd w:val="0"/>
        <w:jc w:val="both"/>
        <w:rPr>
          <w:sz w:val="24"/>
          <w:szCs w:val="24"/>
        </w:rPr>
      </w:pPr>
      <w:r w:rsidRPr="001F7994">
        <w:rPr>
          <w:sz w:val="24"/>
          <w:szCs w:val="24"/>
        </w:rPr>
        <w:t>A tantárgy szabadon választható, emellett tananyagtartalma szervesen beépíthető a többi tantárgy oktatási folyamatába is.</w:t>
      </w:r>
    </w:p>
    <w:p w14:paraId="5EB6624B" w14:textId="77777777" w:rsidR="001F7994" w:rsidRPr="001F7994" w:rsidRDefault="001F7994" w:rsidP="001F7994">
      <w:pPr>
        <w:autoSpaceDE w:val="0"/>
        <w:autoSpaceDN w:val="0"/>
        <w:adjustRightInd w:val="0"/>
        <w:jc w:val="both"/>
        <w:rPr>
          <w:sz w:val="24"/>
          <w:szCs w:val="24"/>
        </w:rPr>
      </w:pPr>
    </w:p>
    <w:p w14:paraId="15E5C35F" w14:textId="77777777" w:rsidR="001F7994" w:rsidRPr="001F7994" w:rsidRDefault="001F7994" w:rsidP="001F7994">
      <w:pPr>
        <w:autoSpaceDE w:val="0"/>
        <w:autoSpaceDN w:val="0"/>
        <w:adjustRightInd w:val="0"/>
        <w:jc w:val="both"/>
        <w:rPr>
          <w:b/>
          <w:bCs/>
          <w:sz w:val="24"/>
          <w:szCs w:val="24"/>
        </w:rPr>
      </w:pPr>
    </w:p>
    <w:p w14:paraId="2A84CB1C" w14:textId="77777777" w:rsidR="001F7994" w:rsidRPr="001F7994" w:rsidRDefault="001F7994" w:rsidP="001F7994">
      <w:pPr>
        <w:autoSpaceDE w:val="0"/>
        <w:autoSpaceDN w:val="0"/>
        <w:adjustRightInd w:val="0"/>
        <w:jc w:val="both"/>
        <w:rPr>
          <w:sz w:val="24"/>
          <w:szCs w:val="24"/>
        </w:rPr>
      </w:pPr>
      <w:r w:rsidRPr="001F7994">
        <w:rPr>
          <w:b/>
          <w:bCs/>
          <w:sz w:val="24"/>
          <w:szCs w:val="24"/>
        </w:rPr>
        <w:t>Alapfokú évfolyamok</w:t>
      </w:r>
    </w:p>
    <w:p w14:paraId="4370C278" w14:textId="77777777" w:rsidR="001F7994" w:rsidRPr="001F7994" w:rsidRDefault="001F7994" w:rsidP="001F7994">
      <w:pPr>
        <w:autoSpaceDE w:val="0"/>
        <w:autoSpaceDN w:val="0"/>
        <w:adjustRightInd w:val="0"/>
        <w:jc w:val="both"/>
        <w:rPr>
          <w:sz w:val="24"/>
          <w:szCs w:val="24"/>
        </w:rPr>
      </w:pPr>
    </w:p>
    <w:p w14:paraId="57E15281" w14:textId="77777777" w:rsidR="001F7994" w:rsidRPr="001F7994" w:rsidRDefault="001F7994" w:rsidP="001F7994">
      <w:pPr>
        <w:autoSpaceDE w:val="0"/>
        <w:autoSpaceDN w:val="0"/>
        <w:adjustRightInd w:val="0"/>
        <w:jc w:val="both"/>
        <w:rPr>
          <w:sz w:val="24"/>
          <w:szCs w:val="24"/>
        </w:rPr>
      </w:pPr>
      <w:r w:rsidRPr="001F7994">
        <w:rPr>
          <w:sz w:val="24"/>
          <w:szCs w:val="24"/>
        </w:rPr>
        <w:t>3. évfolyam</w:t>
      </w:r>
    </w:p>
    <w:p w14:paraId="7A2701B1" w14:textId="77777777" w:rsidR="001F7994" w:rsidRPr="001F7994" w:rsidRDefault="001F7994" w:rsidP="001F7994">
      <w:pPr>
        <w:autoSpaceDE w:val="0"/>
        <w:autoSpaceDN w:val="0"/>
        <w:adjustRightInd w:val="0"/>
        <w:jc w:val="both"/>
        <w:rPr>
          <w:sz w:val="24"/>
          <w:szCs w:val="24"/>
        </w:rPr>
      </w:pPr>
    </w:p>
    <w:p w14:paraId="4578D38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75859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érdeklődésének felkeltése a műalkotások által nyújtott vizuális élmény befogadására. </w:t>
      </w:r>
    </w:p>
    <w:p w14:paraId="235E4F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Közösen végzett műelemzéseken keresztül a művészet legkorábbi korszakaira jellemző legfontosabb stílusjegyek megismertetése. </w:t>
      </w:r>
    </w:p>
    <w:p w14:paraId="741AB9E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ismeretszerzés igényének kialakítása, a művészet szerepének szemléltetése a különböző korszakokban és civilizációkban.</w:t>
      </w:r>
    </w:p>
    <w:p w14:paraId="405BC06B" w14:textId="77777777" w:rsidR="001F7994" w:rsidRPr="001F7994" w:rsidRDefault="001F7994" w:rsidP="001F7994">
      <w:pPr>
        <w:autoSpaceDE w:val="0"/>
        <w:autoSpaceDN w:val="0"/>
        <w:adjustRightInd w:val="0"/>
        <w:jc w:val="both"/>
        <w:rPr>
          <w:sz w:val="24"/>
          <w:szCs w:val="24"/>
        </w:rPr>
      </w:pPr>
    </w:p>
    <w:p w14:paraId="1AF1A45C"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33B2EF2" w14:textId="77777777" w:rsidR="001F7994" w:rsidRPr="001F7994" w:rsidRDefault="001F7994" w:rsidP="001F7994">
      <w:pPr>
        <w:autoSpaceDE w:val="0"/>
        <w:autoSpaceDN w:val="0"/>
        <w:adjustRightInd w:val="0"/>
        <w:jc w:val="both"/>
        <w:rPr>
          <w:sz w:val="24"/>
          <w:szCs w:val="24"/>
        </w:rPr>
      </w:pPr>
      <w:r w:rsidRPr="001F7994">
        <w:rPr>
          <w:sz w:val="24"/>
          <w:szCs w:val="24"/>
        </w:rPr>
        <w:t>Bevezetés</w:t>
      </w:r>
    </w:p>
    <w:p w14:paraId="5084C5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művészettörténet alapfogalmai</w:t>
      </w:r>
    </w:p>
    <w:p w14:paraId="10947D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művészettörténet helye és szerepe a tudományok között</w:t>
      </w:r>
    </w:p>
    <w:p w14:paraId="2BA3E1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 vizuális nyelve</w:t>
      </w:r>
    </w:p>
    <w:p w14:paraId="490AFF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képző– és iparművészet ágai, műfajai, jellemzői, kapcsolatuk, kölcsönhatásaik</w:t>
      </w:r>
    </w:p>
    <w:p w14:paraId="45F64F6B" w14:textId="77777777" w:rsidR="001F7994" w:rsidRPr="001F7994" w:rsidRDefault="001F7994" w:rsidP="001F7994">
      <w:pPr>
        <w:autoSpaceDE w:val="0"/>
        <w:autoSpaceDN w:val="0"/>
        <w:adjustRightInd w:val="0"/>
        <w:jc w:val="both"/>
        <w:rPr>
          <w:sz w:val="24"/>
          <w:szCs w:val="24"/>
        </w:rPr>
      </w:pPr>
    </w:p>
    <w:p w14:paraId="15518CA6" w14:textId="77777777" w:rsidR="001F7994" w:rsidRPr="001F7994" w:rsidRDefault="001F7994" w:rsidP="001F7994">
      <w:pPr>
        <w:autoSpaceDE w:val="0"/>
        <w:autoSpaceDN w:val="0"/>
        <w:adjustRightInd w:val="0"/>
        <w:jc w:val="both"/>
        <w:rPr>
          <w:sz w:val="24"/>
          <w:szCs w:val="24"/>
        </w:rPr>
      </w:pPr>
      <w:r w:rsidRPr="001F7994">
        <w:rPr>
          <w:sz w:val="24"/>
          <w:szCs w:val="24"/>
        </w:rPr>
        <w:t>Őskor</w:t>
      </w:r>
    </w:p>
    <w:p w14:paraId="748D686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emberré válás folyamata</w:t>
      </w:r>
    </w:p>
    <w:p w14:paraId="6FEC6A0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 kezdetei</w:t>
      </w:r>
    </w:p>
    <w:p w14:paraId="5BAB6F9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Használati és kultikus tárgyak, ékszerek – a temetkezés legrégibb emlékei</w:t>
      </w:r>
    </w:p>
    <w:p w14:paraId="5AE5F6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Plasztikák, idolok, állatszobrok</w:t>
      </w:r>
    </w:p>
    <w:p w14:paraId="433676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Barlang– és sziklarajzok, festmények</w:t>
      </w:r>
    </w:p>
    <w:p w14:paraId="1B741E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megalitikus kultúra emlékei</w:t>
      </w:r>
    </w:p>
    <w:p w14:paraId="50B833D8" w14:textId="77777777" w:rsidR="001F7994" w:rsidRPr="001F7994" w:rsidRDefault="001F7994" w:rsidP="001F7994">
      <w:pPr>
        <w:autoSpaceDE w:val="0"/>
        <w:autoSpaceDN w:val="0"/>
        <w:adjustRightInd w:val="0"/>
        <w:jc w:val="both"/>
        <w:rPr>
          <w:sz w:val="24"/>
          <w:szCs w:val="24"/>
        </w:rPr>
      </w:pPr>
    </w:p>
    <w:p w14:paraId="45A9B5B8" w14:textId="77777777" w:rsidR="001F7994" w:rsidRPr="001F7994" w:rsidRDefault="001F7994" w:rsidP="001F7994">
      <w:pPr>
        <w:autoSpaceDE w:val="0"/>
        <w:autoSpaceDN w:val="0"/>
        <w:adjustRightInd w:val="0"/>
        <w:jc w:val="both"/>
        <w:rPr>
          <w:sz w:val="24"/>
          <w:szCs w:val="24"/>
        </w:rPr>
      </w:pPr>
      <w:r w:rsidRPr="001F7994">
        <w:rPr>
          <w:sz w:val="24"/>
          <w:szCs w:val="24"/>
        </w:rPr>
        <w:t>Mezopotámia</w:t>
      </w:r>
    </w:p>
    <w:p w14:paraId="1AAD1BE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folyamközi birodalmak</w:t>
      </w:r>
    </w:p>
    <w:p w14:paraId="7E1522E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Sumérok, akkádok, babiloniak, asszírok, perzsák</w:t>
      </w:r>
    </w:p>
    <w:p w14:paraId="0BE89631" w14:textId="77777777" w:rsidR="001F7994" w:rsidRPr="001F7994" w:rsidRDefault="001F7994" w:rsidP="001F7994">
      <w:pPr>
        <w:autoSpaceDE w:val="0"/>
        <w:autoSpaceDN w:val="0"/>
        <w:adjustRightInd w:val="0"/>
        <w:jc w:val="both"/>
        <w:rPr>
          <w:sz w:val="24"/>
          <w:szCs w:val="24"/>
        </w:rPr>
      </w:pPr>
    </w:p>
    <w:p w14:paraId="74D697F6" w14:textId="77777777" w:rsidR="001F7994" w:rsidRPr="001F7994" w:rsidRDefault="001F7994" w:rsidP="001F7994">
      <w:pPr>
        <w:autoSpaceDE w:val="0"/>
        <w:autoSpaceDN w:val="0"/>
        <w:adjustRightInd w:val="0"/>
        <w:jc w:val="both"/>
        <w:rPr>
          <w:sz w:val="24"/>
          <w:szCs w:val="24"/>
        </w:rPr>
      </w:pPr>
      <w:r w:rsidRPr="001F7994">
        <w:rPr>
          <w:sz w:val="24"/>
          <w:szCs w:val="24"/>
        </w:rPr>
        <w:t>Egyiptom</w:t>
      </w:r>
    </w:p>
    <w:p w14:paraId="6790A11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egyiptomi társadalom</w:t>
      </w:r>
    </w:p>
    <w:p w14:paraId="3281D33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Világkép, hitvilág</w:t>
      </w:r>
    </w:p>
    <w:p w14:paraId="398FC9B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egyiptomi kultúra időrendi áttekintése</w:t>
      </w:r>
    </w:p>
    <w:p w14:paraId="5C3AD6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egyiptomi művészet konvenciói, stílusai, korszakai</w:t>
      </w:r>
    </w:p>
    <w:p w14:paraId="58566965" w14:textId="77777777" w:rsidR="001F7994" w:rsidRPr="001F7994" w:rsidRDefault="001F7994" w:rsidP="001F7994">
      <w:pPr>
        <w:autoSpaceDE w:val="0"/>
        <w:autoSpaceDN w:val="0"/>
        <w:adjustRightInd w:val="0"/>
        <w:jc w:val="both"/>
        <w:rPr>
          <w:sz w:val="24"/>
          <w:szCs w:val="24"/>
        </w:rPr>
      </w:pPr>
    </w:p>
    <w:p w14:paraId="06163E75" w14:textId="77777777" w:rsidR="001F7994" w:rsidRPr="001F7994" w:rsidRDefault="001F7994" w:rsidP="001F7994">
      <w:pPr>
        <w:autoSpaceDE w:val="0"/>
        <w:autoSpaceDN w:val="0"/>
        <w:adjustRightInd w:val="0"/>
        <w:jc w:val="both"/>
        <w:rPr>
          <w:sz w:val="24"/>
          <w:szCs w:val="24"/>
        </w:rPr>
      </w:pPr>
      <w:r w:rsidRPr="001F7994">
        <w:rPr>
          <w:sz w:val="24"/>
          <w:szCs w:val="24"/>
        </w:rPr>
        <w:t>A Kínai Birodalom</w:t>
      </w:r>
    </w:p>
    <w:p w14:paraId="1E66BE2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nagy dinasztiák időrendi áttekintése</w:t>
      </w:r>
    </w:p>
    <w:p w14:paraId="6699F2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Hiedelemvilág, az ősök kultusza</w:t>
      </w:r>
    </w:p>
    <w:p w14:paraId="3AF711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Kínai Birodalom kultúrája: edények, plasztikák</w:t>
      </w:r>
    </w:p>
    <w:p w14:paraId="336823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Festészet, tájképfestés, kalligráfia</w:t>
      </w:r>
    </w:p>
    <w:p w14:paraId="3D19C1CC" w14:textId="77777777" w:rsidR="001F7994" w:rsidRPr="001F7994" w:rsidRDefault="001F7994" w:rsidP="001F7994">
      <w:pPr>
        <w:autoSpaceDE w:val="0"/>
        <w:autoSpaceDN w:val="0"/>
        <w:adjustRightInd w:val="0"/>
        <w:jc w:val="both"/>
        <w:rPr>
          <w:sz w:val="24"/>
          <w:szCs w:val="24"/>
        </w:rPr>
      </w:pPr>
    </w:p>
    <w:p w14:paraId="202C8A26" w14:textId="77777777" w:rsidR="001F7994" w:rsidRPr="001F7994" w:rsidRDefault="001F7994" w:rsidP="001F7994">
      <w:pPr>
        <w:autoSpaceDE w:val="0"/>
        <w:autoSpaceDN w:val="0"/>
        <w:adjustRightInd w:val="0"/>
        <w:jc w:val="both"/>
        <w:rPr>
          <w:sz w:val="24"/>
          <w:szCs w:val="24"/>
        </w:rPr>
      </w:pPr>
      <w:r w:rsidRPr="001F7994">
        <w:rPr>
          <w:sz w:val="24"/>
          <w:szCs w:val="24"/>
        </w:rPr>
        <w:t>Japán művészete</w:t>
      </w:r>
    </w:p>
    <w:p w14:paraId="67BCA1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természet erőinek és az ősöknek tisztelete, sintoizmus</w:t>
      </w:r>
    </w:p>
    <w:p w14:paraId="4A9B18E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Kínai befolyás, a buddhizmus elterjedése</w:t>
      </w:r>
    </w:p>
    <w:p w14:paraId="3B17C3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zen buddhizmus és a művészet</w:t>
      </w:r>
    </w:p>
    <w:p w14:paraId="19B757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Teaszertartás, virágrendezés, tusfestészet</w:t>
      </w:r>
    </w:p>
    <w:p w14:paraId="29B76079" w14:textId="77777777" w:rsidR="001F7994" w:rsidRPr="001F7994" w:rsidRDefault="001F7994" w:rsidP="001F7994">
      <w:pPr>
        <w:autoSpaceDE w:val="0"/>
        <w:autoSpaceDN w:val="0"/>
        <w:adjustRightInd w:val="0"/>
        <w:jc w:val="both"/>
        <w:rPr>
          <w:sz w:val="24"/>
          <w:szCs w:val="24"/>
        </w:rPr>
      </w:pPr>
    </w:p>
    <w:p w14:paraId="7AFCDA72" w14:textId="77777777" w:rsidR="001F7994" w:rsidRPr="001F7994" w:rsidRDefault="001F7994" w:rsidP="001F7994">
      <w:pPr>
        <w:autoSpaceDE w:val="0"/>
        <w:autoSpaceDN w:val="0"/>
        <w:adjustRightInd w:val="0"/>
        <w:jc w:val="both"/>
        <w:rPr>
          <w:sz w:val="24"/>
          <w:szCs w:val="24"/>
        </w:rPr>
      </w:pPr>
      <w:r w:rsidRPr="001F7994">
        <w:rPr>
          <w:sz w:val="24"/>
          <w:szCs w:val="24"/>
        </w:rPr>
        <w:t>India művészete</w:t>
      </w:r>
    </w:p>
    <w:p w14:paraId="5155351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Indiai kultúrák, birodalmak áttekintése</w:t>
      </w:r>
    </w:p>
    <w:p w14:paraId="4CE34A0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buddhizmus eszmerendszere, elterjedése</w:t>
      </w:r>
    </w:p>
    <w:p w14:paraId="469B42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hinduista hitvilág és kultúra</w:t>
      </w:r>
    </w:p>
    <w:p w14:paraId="4D63AF9A" w14:textId="77777777" w:rsidR="001F7994" w:rsidRPr="001F7994" w:rsidRDefault="001F7994" w:rsidP="001F7994">
      <w:pPr>
        <w:autoSpaceDE w:val="0"/>
        <w:autoSpaceDN w:val="0"/>
        <w:adjustRightInd w:val="0"/>
        <w:jc w:val="both"/>
        <w:rPr>
          <w:sz w:val="24"/>
          <w:szCs w:val="24"/>
        </w:rPr>
      </w:pPr>
    </w:p>
    <w:p w14:paraId="04548C8D" w14:textId="77777777" w:rsidR="001F7994" w:rsidRPr="001F7994" w:rsidRDefault="001F7994" w:rsidP="001F7994">
      <w:pPr>
        <w:autoSpaceDE w:val="0"/>
        <w:autoSpaceDN w:val="0"/>
        <w:adjustRightInd w:val="0"/>
        <w:jc w:val="both"/>
        <w:rPr>
          <w:sz w:val="24"/>
          <w:szCs w:val="24"/>
        </w:rPr>
      </w:pPr>
      <w:r w:rsidRPr="001F7994">
        <w:rPr>
          <w:sz w:val="24"/>
          <w:szCs w:val="24"/>
        </w:rPr>
        <w:t>Afrika művészete</w:t>
      </w:r>
    </w:p>
    <w:p w14:paraId="3AA0BC6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Ősi birodalmak Fekete–Afrikában</w:t>
      </w:r>
    </w:p>
    <w:p w14:paraId="436800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kultúrák sokfélesége</w:t>
      </w:r>
    </w:p>
    <w:p w14:paraId="07E8F7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afrikai maszkok, mágia, ősök kultusza</w:t>
      </w:r>
    </w:p>
    <w:p w14:paraId="0F6666B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Plasztika, bronzszobrászat</w:t>
      </w:r>
    </w:p>
    <w:p w14:paraId="667FD365" w14:textId="77777777" w:rsidR="001F7994" w:rsidRPr="001F7994" w:rsidRDefault="001F7994" w:rsidP="001F7994">
      <w:pPr>
        <w:autoSpaceDE w:val="0"/>
        <w:autoSpaceDN w:val="0"/>
        <w:adjustRightInd w:val="0"/>
        <w:ind w:left="284" w:hanging="284"/>
        <w:jc w:val="both"/>
        <w:rPr>
          <w:sz w:val="24"/>
          <w:szCs w:val="24"/>
        </w:rPr>
      </w:pPr>
    </w:p>
    <w:p w14:paraId="50DDC420" w14:textId="77777777" w:rsidR="001F7994" w:rsidRPr="001F7994" w:rsidRDefault="001F7994" w:rsidP="001F7994">
      <w:pPr>
        <w:autoSpaceDE w:val="0"/>
        <w:autoSpaceDN w:val="0"/>
        <w:adjustRightInd w:val="0"/>
        <w:jc w:val="both"/>
        <w:rPr>
          <w:sz w:val="24"/>
          <w:szCs w:val="24"/>
        </w:rPr>
      </w:pPr>
      <w:r w:rsidRPr="001F7994">
        <w:rPr>
          <w:sz w:val="24"/>
          <w:szCs w:val="24"/>
        </w:rPr>
        <w:t>A prekolumbiánus művészet</w:t>
      </w:r>
    </w:p>
    <w:p w14:paraId="66B9D1D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Korai földművelő kultúrák</w:t>
      </w:r>
    </w:p>
    <w:p w14:paraId="01B3491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Mítoszok, szertartás és építészet</w:t>
      </w:r>
    </w:p>
    <w:p w14:paraId="5607F57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közép– és dél–amerikai indián kultúrák áttekintése</w:t>
      </w:r>
    </w:p>
    <w:p w14:paraId="0A607E40" w14:textId="77777777" w:rsidR="001F7994" w:rsidRDefault="001F7994" w:rsidP="001F7994">
      <w:pPr>
        <w:autoSpaceDE w:val="0"/>
        <w:autoSpaceDN w:val="0"/>
        <w:adjustRightInd w:val="0"/>
        <w:jc w:val="both"/>
        <w:rPr>
          <w:sz w:val="24"/>
          <w:szCs w:val="24"/>
        </w:rPr>
      </w:pPr>
    </w:p>
    <w:p w14:paraId="620B775B" w14:textId="77777777" w:rsidR="00013657" w:rsidRPr="001F7994" w:rsidRDefault="00013657" w:rsidP="001F7994">
      <w:pPr>
        <w:autoSpaceDE w:val="0"/>
        <w:autoSpaceDN w:val="0"/>
        <w:adjustRightInd w:val="0"/>
        <w:jc w:val="both"/>
        <w:rPr>
          <w:sz w:val="24"/>
          <w:szCs w:val="24"/>
        </w:rPr>
      </w:pPr>
    </w:p>
    <w:p w14:paraId="32D80137" w14:textId="77777777" w:rsidR="001F7994" w:rsidRPr="001F7994" w:rsidRDefault="001F7994" w:rsidP="001F7994">
      <w:pPr>
        <w:autoSpaceDE w:val="0"/>
        <w:autoSpaceDN w:val="0"/>
        <w:adjustRightInd w:val="0"/>
        <w:jc w:val="both"/>
        <w:rPr>
          <w:sz w:val="24"/>
          <w:szCs w:val="24"/>
        </w:rPr>
      </w:pPr>
      <w:r w:rsidRPr="001F7994">
        <w:rPr>
          <w:sz w:val="24"/>
          <w:szCs w:val="24"/>
        </w:rPr>
        <w:t>Kréta és Mükéné</w:t>
      </w:r>
    </w:p>
    <w:p w14:paraId="23B37C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minoszi kultúra: építészet, festészet, plasztika</w:t>
      </w:r>
    </w:p>
    <w:p w14:paraId="37A9618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akháj szellemiség, építészet</w:t>
      </w:r>
    </w:p>
    <w:p w14:paraId="78100542" w14:textId="77777777" w:rsidR="001F7994" w:rsidRPr="001F7994" w:rsidRDefault="001F7994" w:rsidP="001F7994">
      <w:pPr>
        <w:autoSpaceDE w:val="0"/>
        <w:autoSpaceDN w:val="0"/>
        <w:adjustRightInd w:val="0"/>
        <w:jc w:val="both"/>
        <w:rPr>
          <w:sz w:val="24"/>
          <w:szCs w:val="24"/>
        </w:rPr>
      </w:pPr>
    </w:p>
    <w:p w14:paraId="19A6A72C" w14:textId="77777777" w:rsidR="001F7994" w:rsidRPr="001F7994" w:rsidRDefault="001F7994" w:rsidP="001F7994">
      <w:pPr>
        <w:autoSpaceDE w:val="0"/>
        <w:autoSpaceDN w:val="0"/>
        <w:adjustRightInd w:val="0"/>
        <w:jc w:val="both"/>
        <w:rPr>
          <w:sz w:val="24"/>
          <w:szCs w:val="24"/>
        </w:rPr>
      </w:pPr>
      <w:r w:rsidRPr="001F7994">
        <w:rPr>
          <w:sz w:val="24"/>
          <w:szCs w:val="24"/>
        </w:rPr>
        <w:t>Görög művészet</w:t>
      </w:r>
    </w:p>
    <w:p w14:paraId="2967EF9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görög kultúra nagy korszakainak áttekintése</w:t>
      </w:r>
    </w:p>
    <w:p w14:paraId="135E6A7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városállamok és a társadalom felépítése</w:t>
      </w:r>
    </w:p>
    <w:p w14:paraId="28261F9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Szellemiség, hitvilág, mitológia, tudományok, filozófia</w:t>
      </w:r>
    </w:p>
    <w:p w14:paraId="599669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építészet új nyelvezete, oszloprendek, épülettípusok</w:t>
      </w:r>
    </w:p>
    <w:p w14:paraId="7A5099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 nagy korszakai</w:t>
      </w:r>
    </w:p>
    <w:p w14:paraId="010DBCD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Festészet, vázafestészet</w:t>
      </w:r>
    </w:p>
    <w:p w14:paraId="0712EB90" w14:textId="77777777" w:rsidR="001F7994" w:rsidRPr="001F7994" w:rsidRDefault="001F7994" w:rsidP="001F7994">
      <w:pPr>
        <w:autoSpaceDE w:val="0"/>
        <w:autoSpaceDN w:val="0"/>
        <w:adjustRightInd w:val="0"/>
        <w:jc w:val="both"/>
        <w:rPr>
          <w:sz w:val="24"/>
          <w:szCs w:val="24"/>
        </w:rPr>
      </w:pPr>
    </w:p>
    <w:p w14:paraId="7BE3AA28" w14:textId="77777777" w:rsidR="001F7994" w:rsidRPr="001F7994" w:rsidRDefault="001F7994" w:rsidP="001F7994">
      <w:pPr>
        <w:autoSpaceDE w:val="0"/>
        <w:autoSpaceDN w:val="0"/>
        <w:adjustRightInd w:val="0"/>
        <w:jc w:val="both"/>
        <w:rPr>
          <w:sz w:val="24"/>
          <w:szCs w:val="24"/>
        </w:rPr>
      </w:pPr>
      <w:r w:rsidRPr="001F7994">
        <w:rPr>
          <w:sz w:val="24"/>
          <w:szCs w:val="24"/>
        </w:rPr>
        <w:t>A hellenizmus kora</w:t>
      </w:r>
    </w:p>
    <w:p w14:paraId="6803CA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kulturális áramlatok és a klasszikus hellén kultúra kapcsolata, ötvöződése</w:t>
      </w:r>
    </w:p>
    <w:p w14:paraId="74857CAA" w14:textId="77777777" w:rsidR="001F7994" w:rsidRPr="001F7994" w:rsidRDefault="001F7994" w:rsidP="001F7994">
      <w:pPr>
        <w:autoSpaceDE w:val="0"/>
        <w:autoSpaceDN w:val="0"/>
        <w:adjustRightInd w:val="0"/>
        <w:jc w:val="both"/>
        <w:rPr>
          <w:sz w:val="24"/>
          <w:szCs w:val="24"/>
        </w:rPr>
      </w:pPr>
    </w:p>
    <w:p w14:paraId="400C74F4"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38EF7D66"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56AA73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elemi kifejezési és ábrázolási módozatokat, és ismerje fel azokat konkrét műalkotásokban,</w:t>
      </w:r>
    </w:p>
    <w:p w14:paraId="642AEB6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tanult művészettörténeti korok, korszakok főbb stílusjegyeit,</w:t>
      </w:r>
    </w:p>
    <w:p w14:paraId="5D94ADC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 különböző funkcióját és társadalmi szerepét az őskorban, a korai nagy kultúrákban és más földrészek művészetében,</w:t>
      </w:r>
    </w:p>
    <w:p w14:paraId="2BDB4D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európai kultúra forrásait, bölcsőjét.</w:t>
      </w:r>
    </w:p>
    <w:p w14:paraId="174B9A36"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4A67BF0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egyes művészettörténeti korokra, korszakokra jellemző stílusjegyek felismerésére,</w:t>
      </w:r>
    </w:p>
    <w:p w14:paraId="0918D00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megismert művészettörténeti korok, korszakok időrendi áttekintésére,</w:t>
      </w:r>
    </w:p>
    <w:p w14:paraId="17F17D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tanult korszakok műtárgyainak esztétikai és funkció–szempontú elemzésére,</w:t>
      </w:r>
    </w:p>
    <w:p w14:paraId="2676D2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nem európai kultúrák művészetének megértéséhez szükséges szempontok és kulturális tényezők figyelembe vételére.</w:t>
      </w:r>
    </w:p>
    <w:p w14:paraId="6CEEC682" w14:textId="77777777" w:rsidR="00013657" w:rsidRDefault="00013657" w:rsidP="001F7994">
      <w:pPr>
        <w:autoSpaceDE w:val="0"/>
        <w:autoSpaceDN w:val="0"/>
        <w:adjustRightInd w:val="0"/>
        <w:jc w:val="both"/>
        <w:rPr>
          <w:sz w:val="24"/>
          <w:szCs w:val="24"/>
        </w:rPr>
      </w:pPr>
    </w:p>
    <w:p w14:paraId="7B64A85F" w14:textId="77777777" w:rsidR="001F7994" w:rsidRPr="001F7994" w:rsidRDefault="001F7994" w:rsidP="001F7994">
      <w:pPr>
        <w:autoSpaceDE w:val="0"/>
        <w:autoSpaceDN w:val="0"/>
        <w:adjustRightInd w:val="0"/>
        <w:jc w:val="both"/>
        <w:rPr>
          <w:sz w:val="24"/>
          <w:szCs w:val="24"/>
        </w:rPr>
      </w:pPr>
      <w:r w:rsidRPr="001F7994">
        <w:rPr>
          <w:sz w:val="24"/>
          <w:szCs w:val="24"/>
        </w:rPr>
        <w:t>4. évfolyam</w:t>
      </w:r>
    </w:p>
    <w:p w14:paraId="5F9C4743" w14:textId="77777777" w:rsidR="001F7994" w:rsidRPr="001F7994" w:rsidRDefault="001F7994" w:rsidP="001F7994">
      <w:pPr>
        <w:autoSpaceDE w:val="0"/>
        <w:autoSpaceDN w:val="0"/>
        <w:adjustRightInd w:val="0"/>
        <w:jc w:val="both"/>
        <w:rPr>
          <w:sz w:val="24"/>
          <w:szCs w:val="24"/>
        </w:rPr>
      </w:pPr>
    </w:p>
    <w:p w14:paraId="0966ADD5"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43278BB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világos kifejező képességének fejlesztése, a művészettörténet emlékanyagában való eligazodás biztosítása. </w:t>
      </w:r>
    </w:p>
    <w:p w14:paraId="5F279B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felkészítése az önálló szóbeli műelemzésre az ábrázolási és kifejezési módok tanulmányozása, valamint az anyagok, műfajok, technikák, eljárások megismerése által. </w:t>
      </w:r>
    </w:p>
    <w:p w14:paraId="44D6028E" w14:textId="77777777" w:rsidR="00D802C1" w:rsidRDefault="001F7994" w:rsidP="00D802C1">
      <w:pPr>
        <w:autoSpaceDE w:val="0"/>
        <w:autoSpaceDN w:val="0"/>
        <w:adjustRightInd w:val="0"/>
        <w:ind w:left="284" w:hanging="284"/>
        <w:jc w:val="both"/>
        <w:rPr>
          <w:sz w:val="24"/>
          <w:szCs w:val="24"/>
        </w:rPr>
      </w:pPr>
      <w:r w:rsidRPr="001F7994">
        <w:rPr>
          <w:sz w:val="24"/>
          <w:szCs w:val="24"/>
        </w:rPr>
        <w:t>–</w:t>
      </w:r>
      <w:r w:rsidRPr="001F7994">
        <w:rPr>
          <w:sz w:val="24"/>
          <w:szCs w:val="24"/>
        </w:rPr>
        <w:tab/>
        <w:t>Az önálló tájékozódás képességének és az ismeretszerzés igényének kialakítása.</w:t>
      </w:r>
    </w:p>
    <w:p w14:paraId="22253647" w14:textId="612CD521" w:rsidR="001F7994" w:rsidRPr="001F7994" w:rsidRDefault="001F7994" w:rsidP="00D802C1">
      <w:pPr>
        <w:autoSpaceDE w:val="0"/>
        <w:autoSpaceDN w:val="0"/>
        <w:adjustRightInd w:val="0"/>
        <w:ind w:left="284" w:hanging="284"/>
        <w:jc w:val="both"/>
        <w:rPr>
          <w:sz w:val="24"/>
          <w:szCs w:val="24"/>
        </w:rPr>
      </w:pPr>
      <w:r w:rsidRPr="001F7994">
        <w:rPr>
          <w:sz w:val="24"/>
          <w:szCs w:val="24"/>
        </w:rPr>
        <w:lastRenderedPageBreak/>
        <w:t>Tananyag</w:t>
      </w:r>
    </w:p>
    <w:p w14:paraId="08A000F6" w14:textId="77777777" w:rsidR="001F7994" w:rsidRPr="001F7994" w:rsidRDefault="001F7994" w:rsidP="001F7994">
      <w:pPr>
        <w:autoSpaceDE w:val="0"/>
        <w:autoSpaceDN w:val="0"/>
        <w:adjustRightInd w:val="0"/>
        <w:jc w:val="both"/>
        <w:rPr>
          <w:sz w:val="24"/>
          <w:szCs w:val="24"/>
        </w:rPr>
      </w:pPr>
      <w:r w:rsidRPr="001F7994">
        <w:rPr>
          <w:sz w:val="24"/>
          <w:szCs w:val="24"/>
        </w:rPr>
        <w:t>Az etruszkok</w:t>
      </w:r>
    </w:p>
    <w:p w14:paraId="7D5195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római kultúra kezdetei, görög hatások</w:t>
      </w:r>
    </w:p>
    <w:p w14:paraId="3DE397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etruszk hitvilág, kultuszhelyek, sírépítmények</w:t>
      </w:r>
    </w:p>
    <w:p w14:paraId="5F4ACDA7" w14:textId="77777777" w:rsidR="001F7994" w:rsidRPr="001F7994" w:rsidRDefault="001F7994" w:rsidP="001F7994">
      <w:pPr>
        <w:autoSpaceDE w:val="0"/>
        <w:autoSpaceDN w:val="0"/>
        <w:adjustRightInd w:val="0"/>
        <w:ind w:left="284" w:hanging="284"/>
        <w:jc w:val="both"/>
        <w:rPr>
          <w:sz w:val="24"/>
          <w:szCs w:val="24"/>
        </w:rPr>
      </w:pPr>
    </w:p>
    <w:p w14:paraId="53C06C77" w14:textId="77777777" w:rsidR="001F7994" w:rsidRPr="001F7994" w:rsidRDefault="001F7994" w:rsidP="001F7994">
      <w:pPr>
        <w:autoSpaceDE w:val="0"/>
        <w:autoSpaceDN w:val="0"/>
        <w:adjustRightInd w:val="0"/>
        <w:jc w:val="both"/>
        <w:rPr>
          <w:sz w:val="24"/>
          <w:szCs w:val="24"/>
        </w:rPr>
      </w:pPr>
      <w:r w:rsidRPr="001F7994">
        <w:rPr>
          <w:sz w:val="24"/>
          <w:szCs w:val="24"/>
        </w:rPr>
        <w:t>Római művészet</w:t>
      </w:r>
    </w:p>
    <w:p w14:paraId="180DE1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Róma kialakulása, felemelkedése és hanyatlása</w:t>
      </w:r>
    </w:p>
    <w:p w14:paraId="6784744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építészeti vívmányok, szerkezetek, épülettípusok</w:t>
      </w:r>
    </w:p>
    <w:p w14:paraId="5F6DCE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szobrászat új feladatok előtt – a portré</w:t>
      </w:r>
    </w:p>
    <w:p w14:paraId="1295883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Falfestmények, a jellegzetes római stílus kialakulása</w:t>
      </w:r>
    </w:p>
    <w:p w14:paraId="0D9669B0" w14:textId="77777777" w:rsidR="001F7994" w:rsidRPr="001F7994" w:rsidRDefault="001F7994" w:rsidP="001F7994">
      <w:pPr>
        <w:autoSpaceDE w:val="0"/>
        <w:autoSpaceDN w:val="0"/>
        <w:adjustRightInd w:val="0"/>
        <w:jc w:val="both"/>
        <w:rPr>
          <w:sz w:val="24"/>
          <w:szCs w:val="24"/>
        </w:rPr>
      </w:pPr>
    </w:p>
    <w:p w14:paraId="5E614D04" w14:textId="77777777" w:rsidR="001F7994" w:rsidRPr="001F7994" w:rsidRDefault="001F7994" w:rsidP="001F7994">
      <w:pPr>
        <w:autoSpaceDE w:val="0"/>
        <w:autoSpaceDN w:val="0"/>
        <w:adjustRightInd w:val="0"/>
        <w:jc w:val="both"/>
        <w:rPr>
          <w:sz w:val="24"/>
          <w:szCs w:val="24"/>
        </w:rPr>
      </w:pPr>
      <w:r w:rsidRPr="001F7994">
        <w:rPr>
          <w:sz w:val="24"/>
          <w:szCs w:val="24"/>
        </w:rPr>
        <w:t>Késő római és bizánci művészet</w:t>
      </w:r>
    </w:p>
    <w:p w14:paraId="55D488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kereszténység eszmevilága, elterjedése</w:t>
      </w:r>
    </w:p>
    <w:p w14:paraId="5589DA0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latin ókeresztény és a görög bizánci építészet legfőbb jellemzői, sajátosságai</w:t>
      </w:r>
    </w:p>
    <w:p w14:paraId="247E4D6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mozaikművészet</w:t>
      </w:r>
    </w:p>
    <w:p w14:paraId="1C6D5D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kereszténység és az állam</w:t>
      </w:r>
    </w:p>
    <w:p w14:paraId="2AB0E66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Egyházi táblakép–festészet, ikonok</w:t>
      </w:r>
    </w:p>
    <w:p w14:paraId="5F841512" w14:textId="77777777" w:rsidR="001F7994" w:rsidRPr="001F7994" w:rsidRDefault="001F7994" w:rsidP="001F7994">
      <w:pPr>
        <w:autoSpaceDE w:val="0"/>
        <w:autoSpaceDN w:val="0"/>
        <w:adjustRightInd w:val="0"/>
        <w:jc w:val="both"/>
        <w:rPr>
          <w:sz w:val="24"/>
          <w:szCs w:val="24"/>
        </w:rPr>
      </w:pPr>
    </w:p>
    <w:p w14:paraId="692945F4" w14:textId="77777777" w:rsidR="001F7994" w:rsidRPr="001F7994" w:rsidRDefault="001F7994" w:rsidP="001F7994">
      <w:pPr>
        <w:autoSpaceDE w:val="0"/>
        <w:autoSpaceDN w:val="0"/>
        <w:adjustRightInd w:val="0"/>
        <w:jc w:val="both"/>
        <w:rPr>
          <w:sz w:val="24"/>
          <w:szCs w:val="24"/>
        </w:rPr>
      </w:pPr>
      <w:r w:rsidRPr="001F7994">
        <w:rPr>
          <w:sz w:val="24"/>
          <w:szCs w:val="24"/>
        </w:rPr>
        <w:t>A népvándorlás korának művészete</w:t>
      </w:r>
    </w:p>
    <w:p w14:paraId="6F6D89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római birodalom bukása</w:t>
      </w:r>
    </w:p>
    <w:p w14:paraId="5840772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nomád népek életmódja, hitvilága</w:t>
      </w:r>
    </w:p>
    <w:p w14:paraId="3C28A9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honfoglaló magyarok művészete</w:t>
      </w:r>
    </w:p>
    <w:p w14:paraId="7EEB32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Karoling Birodalom művészete</w:t>
      </w:r>
    </w:p>
    <w:p w14:paraId="2008570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Kultúra, vallás és képzőművészet</w:t>
      </w:r>
    </w:p>
    <w:p w14:paraId="7AFEC9A8" w14:textId="77777777" w:rsidR="001F7994" w:rsidRPr="001F7994" w:rsidRDefault="001F7994" w:rsidP="001F7994">
      <w:pPr>
        <w:autoSpaceDE w:val="0"/>
        <w:autoSpaceDN w:val="0"/>
        <w:adjustRightInd w:val="0"/>
        <w:jc w:val="both"/>
        <w:rPr>
          <w:sz w:val="24"/>
          <w:szCs w:val="24"/>
        </w:rPr>
      </w:pPr>
    </w:p>
    <w:p w14:paraId="1B8B1B62" w14:textId="77777777" w:rsidR="001F7994" w:rsidRPr="001F7994" w:rsidRDefault="001F7994" w:rsidP="001F7994">
      <w:pPr>
        <w:autoSpaceDE w:val="0"/>
        <w:autoSpaceDN w:val="0"/>
        <w:adjustRightInd w:val="0"/>
        <w:jc w:val="both"/>
        <w:rPr>
          <w:sz w:val="24"/>
          <w:szCs w:val="24"/>
        </w:rPr>
      </w:pPr>
      <w:r w:rsidRPr="001F7994">
        <w:rPr>
          <w:sz w:val="24"/>
          <w:szCs w:val="24"/>
        </w:rPr>
        <w:t>Az Iszlám Birodalom művészete</w:t>
      </w:r>
    </w:p>
    <w:p w14:paraId="42A640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iszlám kialakulása, felemelkedése, elterjedése</w:t>
      </w:r>
    </w:p>
    <w:p w14:paraId="7F1521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iszlám építészet főbb épülettípusai, stílusjegyei</w:t>
      </w:r>
    </w:p>
    <w:p w14:paraId="68AC88E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kalligráfia az iszlám művészetben</w:t>
      </w:r>
    </w:p>
    <w:p w14:paraId="3E0DDE37" w14:textId="77777777" w:rsidR="001F7994" w:rsidRPr="001F7994" w:rsidRDefault="001F7994" w:rsidP="001F7994">
      <w:pPr>
        <w:autoSpaceDE w:val="0"/>
        <w:autoSpaceDN w:val="0"/>
        <w:adjustRightInd w:val="0"/>
        <w:jc w:val="both"/>
        <w:rPr>
          <w:sz w:val="24"/>
          <w:szCs w:val="24"/>
        </w:rPr>
      </w:pPr>
    </w:p>
    <w:p w14:paraId="3512AFF5" w14:textId="77777777" w:rsidR="001F7994" w:rsidRPr="001F7994" w:rsidRDefault="001F7994" w:rsidP="001F7994">
      <w:pPr>
        <w:autoSpaceDE w:val="0"/>
        <w:autoSpaceDN w:val="0"/>
        <w:adjustRightInd w:val="0"/>
        <w:jc w:val="both"/>
        <w:rPr>
          <w:sz w:val="24"/>
          <w:szCs w:val="24"/>
        </w:rPr>
      </w:pPr>
      <w:r w:rsidRPr="001F7994">
        <w:rPr>
          <w:sz w:val="24"/>
          <w:szCs w:val="24"/>
        </w:rPr>
        <w:t>A román kor művészete</w:t>
      </w:r>
    </w:p>
    <w:p w14:paraId="28F52A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római katolikus egyház szerepe a kultúrában</w:t>
      </w:r>
    </w:p>
    <w:p w14:paraId="607B1A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Szerzetesek, zarándokok, kolostorok</w:t>
      </w:r>
    </w:p>
    <w:p w14:paraId="6DC70B3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egyházi építészet sokszínűsége</w:t>
      </w:r>
    </w:p>
    <w:p w14:paraId="080521E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kereszténység képi nyelve</w:t>
      </w:r>
    </w:p>
    <w:p w14:paraId="47F18E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Hódítások, keresztes hadjáratok</w:t>
      </w:r>
    </w:p>
    <w:p w14:paraId="6FDD44E5" w14:textId="77777777" w:rsidR="001F7994" w:rsidRPr="001F7994" w:rsidRDefault="001F7994" w:rsidP="001F7994">
      <w:pPr>
        <w:autoSpaceDE w:val="0"/>
        <w:autoSpaceDN w:val="0"/>
        <w:adjustRightInd w:val="0"/>
        <w:jc w:val="both"/>
        <w:rPr>
          <w:sz w:val="24"/>
          <w:szCs w:val="24"/>
        </w:rPr>
      </w:pPr>
    </w:p>
    <w:p w14:paraId="16A8F044" w14:textId="77777777" w:rsidR="001F7994" w:rsidRPr="001F7994" w:rsidRDefault="001F7994" w:rsidP="001F7994">
      <w:pPr>
        <w:autoSpaceDE w:val="0"/>
        <w:autoSpaceDN w:val="0"/>
        <w:adjustRightInd w:val="0"/>
        <w:jc w:val="both"/>
        <w:rPr>
          <w:sz w:val="24"/>
          <w:szCs w:val="24"/>
        </w:rPr>
      </w:pPr>
      <w:r w:rsidRPr="001F7994">
        <w:rPr>
          <w:sz w:val="24"/>
          <w:szCs w:val="24"/>
        </w:rPr>
        <w:t>A gótika</w:t>
      </w:r>
    </w:p>
    <w:p w14:paraId="6A1629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Gótikus építészet – gótikus katedrális</w:t>
      </w:r>
    </w:p>
    <w:p w14:paraId="6F5294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Üvegablakok, gótikus szobrászat</w:t>
      </w:r>
    </w:p>
    <w:p w14:paraId="4E264F4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egyház megújhodása</w:t>
      </w:r>
    </w:p>
    <w:p w14:paraId="2EBC6B6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gótika sokszínűsége Európa országaiban</w:t>
      </w:r>
    </w:p>
    <w:p w14:paraId="0D702323" w14:textId="77777777" w:rsidR="001F7994" w:rsidRPr="001F7994" w:rsidRDefault="001F7994" w:rsidP="001F7994">
      <w:pPr>
        <w:autoSpaceDE w:val="0"/>
        <w:autoSpaceDN w:val="0"/>
        <w:adjustRightInd w:val="0"/>
        <w:jc w:val="both"/>
        <w:rPr>
          <w:sz w:val="24"/>
          <w:szCs w:val="24"/>
        </w:rPr>
      </w:pPr>
    </w:p>
    <w:p w14:paraId="2200A05A"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0D145DBD"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615CC23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tanult művészettörténeti korok, korszakok főbb stílusjegyeit,</w:t>
      </w:r>
    </w:p>
    <w:p w14:paraId="3E94D9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európai kultúra első nagy korszakainak szellemi és társadalmi hátterét (antik mitológia, kereszténység),</w:t>
      </w:r>
    </w:p>
    <w:p w14:paraId="6F6DE1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 és környezetkultúra alkotásait a tanult művészettörténeti korokban, korszakokban,</w:t>
      </w:r>
    </w:p>
    <w:p w14:paraId="6563BC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római kortól a gótikáig a stílusok magyarországi vonatkozásait, itteni megjelenési formájukat, jelentőségüket,</w:t>
      </w:r>
    </w:p>
    <w:p w14:paraId="3E3FCB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azokat a múzeumokat, régészeti parkokat, műemlékeket, ahol személyesen tanulmányozhatja a tanult stílusok emlékeit.</w:t>
      </w:r>
    </w:p>
    <w:p w14:paraId="307A7880"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656D981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egyes művészettörténeti korokra, korszakokra jellemző stílusjegyek felismerésére,</w:t>
      </w:r>
    </w:p>
    <w:p w14:paraId="3870C98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megismert művészettörténeti korok, korszakok időrendi és térbeli áttekintésére,</w:t>
      </w:r>
    </w:p>
    <w:p w14:paraId="59EF2C3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művészeti, esztétikai élmények kifejtésére szóban.</w:t>
      </w:r>
    </w:p>
    <w:p w14:paraId="477FDEFF" w14:textId="77777777" w:rsidR="001F7994" w:rsidRPr="001F7994" w:rsidRDefault="001F7994" w:rsidP="001F7994">
      <w:pPr>
        <w:autoSpaceDE w:val="0"/>
        <w:autoSpaceDN w:val="0"/>
        <w:adjustRightInd w:val="0"/>
        <w:ind w:left="284" w:hanging="284"/>
        <w:jc w:val="both"/>
        <w:rPr>
          <w:sz w:val="24"/>
          <w:szCs w:val="24"/>
        </w:rPr>
      </w:pPr>
    </w:p>
    <w:p w14:paraId="0FF94123" w14:textId="77777777" w:rsidR="00D802C1" w:rsidRDefault="00D802C1" w:rsidP="001F7994">
      <w:pPr>
        <w:autoSpaceDE w:val="0"/>
        <w:autoSpaceDN w:val="0"/>
        <w:adjustRightInd w:val="0"/>
        <w:jc w:val="both"/>
        <w:rPr>
          <w:sz w:val="24"/>
          <w:szCs w:val="24"/>
        </w:rPr>
      </w:pPr>
    </w:p>
    <w:p w14:paraId="0F9AAC2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5. évfolyam</w:t>
      </w:r>
    </w:p>
    <w:p w14:paraId="3BCA89D7" w14:textId="77777777" w:rsidR="001F7994" w:rsidRPr="001F7994" w:rsidRDefault="001F7994" w:rsidP="001F7994">
      <w:pPr>
        <w:autoSpaceDE w:val="0"/>
        <w:autoSpaceDN w:val="0"/>
        <w:adjustRightInd w:val="0"/>
        <w:jc w:val="both"/>
        <w:rPr>
          <w:sz w:val="24"/>
          <w:szCs w:val="24"/>
        </w:rPr>
      </w:pPr>
    </w:p>
    <w:p w14:paraId="6416CFC0"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5A2CE00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figyelmének ráirányítása a világkép és a képzőművészet viszonyára, a művészet kultúrában és a társadalomban betöltött helyére, a művészet folytonosságnak és korról korra változó jellegének az egyes művészettörténeti korok jellemző stílusjegyeinek bemutatása. </w:t>
      </w:r>
    </w:p>
    <w:p w14:paraId="069A45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Az önálló tájékozódás képességének, az ismeretszerzés igényének kialakítása, a kitartó, módszeres munkavégzésre való nevelés. </w:t>
      </w:r>
    </w:p>
    <w:p w14:paraId="67646AD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 saját múltjához, hagyományához való viszonyának megismertetése.</w:t>
      </w:r>
    </w:p>
    <w:p w14:paraId="126464D9" w14:textId="77777777" w:rsidR="001F7994" w:rsidRPr="001F7994" w:rsidRDefault="001F7994" w:rsidP="001F7994">
      <w:pPr>
        <w:autoSpaceDE w:val="0"/>
        <w:autoSpaceDN w:val="0"/>
        <w:adjustRightInd w:val="0"/>
        <w:jc w:val="both"/>
        <w:rPr>
          <w:sz w:val="24"/>
          <w:szCs w:val="24"/>
        </w:rPr>
      </w:pPr>
    </w:p>
    <w:p w14:paraId="307D9407"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CA4970D" w14:textId="77777777" w:rsidR="001F7994" w:rsidRPr="001F7994" w:rsidRDefault="001F7994" w:rsidP="001F7994">
      <w:pPr>
        <w:autoSpaceDE w:val="0"/>
        <w:autoSpaceDN w:val="0"/>
        <w:adjustRightInd w:val="0"/>
        <w:jc w:val="both"/>
        <w:rPr>
          <w:sz w:val="24"/>
          <w:szCs w:val="24"/>
        </w:rPr>
      </w:pPr>
      <w:r w:rsidRPr="001F7994">
        <w:rPr>
          <w:sz w:val="24"/>
          <w:szCs w:val="24"/>
        </w:rPr>
        <w:t>A reneszánsz előzményei – trecento</w:t>
      </w:r>
    </w:p>
    <w:p w14:paraId="3143A4A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 az itáliai városállamokban</w:t>
      </w:r>
    </w:p>
    <w:p w14:paraId="0B0FF60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szellemi megújulás első jelei</w:t>
      </w:r>
    </w:p>
    <w:p w14:paraId="7E5E4B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Vallási és világi építészet</w:t>
      </w:r>
    </w:p>
    <w:p w14:paraId="0277C9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plasztika és festészet az új igények szolgálatában</w:t>
      </w:r>
    </w:p>
    <w:p w14:paraId="487A3B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stílus születése</w:t>
      </w:r>
    </w:p>
    <w:p w14:paraId="145A83D8" w14:textId="77777777" w:rsidR="001F7994" w:rsidRPr="001F7994" w:rsidRDefault="001F7994" w:rsidP="001F7994">
      <w:pPr>
        <w:autoSpaceDE w:val="0"/>
        <w:autoSpaceDN w:val="0"/>
        <w:adjustRightInd w:val="0"/>
        <w:jc w:val="both"/>
        <w:rPr>
          <w:sz w:val="24"/>
          <w:szCs w:val="24"/>
        </w:rPr>
      </w:pPr>
    </w:p>
    <w:p w14:paraId="6F80A02D" w14:textId="77777777" w:rsidR="001F7994" w:rsidRPr="001F7994" w:rsidRDefault="001F7994" w:rsidP="001F7994">
      <w:pPr>
        <w:autoSpaceDE w:val="0"/>
        <w:autoSpaceDN w:val="0"/>
        <w:adjustRightInd w:val="0"/>
        <w:jc w:val="both"/>
        <w:rPr>
          <w:sz w:val="24"/>
          <w:szCs w:val="24"/>
        </w:rPr>
      </w:pPr>
      <w:r w:rsidRPr="001F7994">
        <w:rPr>
          <w:sz w:val="24"/>
          <w:szCs w:val="24"/>
        </w:rPr>
        <w:t>A korai reneszánsz – quattrocento</w:t>
      </w:r>
    </w:p>
    <w:p w14:paraId="348DCCB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Kereskedők és mecénások</w:t>
      </w:r>
    </w:p>
    <w:p w14:paraId="3EF377C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keresztény művészet</w:t>
      </w:r>
    </w:p>
    <w:p w14:paraId="1D45D0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Vallási hagyomány és antik kultúra</w:t>
      </w:r>
    </w:p>
    <w:p w14:paraId="1A5B95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 és a természettudományok viszonya</w:t>
      </w:r>
    </w:p>
    <w:p w14:paraId="4695D13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 és humanizmus</w:t>
      </w:r>
    </w:p>
    <w:p w14:paraId="7C872D2C" w14:textId="77777777" w:rsidR="001F7994" w:rsidRPr="001F7994" w:rsidRDefault="001F7994" w:rsidP="001F7994">
      <w:pPr>
        <w:autoSpaceDE w:val="0"/>
        <w:autoSpaceDN w:val="0"/>
        <w:adjustRightInd w:val="0"/>
        <w:jc w:val="both"/>
        <w:rPr>
          <w:sz w:val="24"/>
          <w:szCs w:val="24"/>
        </w:rPr>
      </w:pPr>
    </w:p>
    <w:p w14:paraId="68DCF229" w14:textId="77777777" w:rsidR="001F7994" w:rsidRPr="001F7994" w:rsidRDefault="001F7994" w:rsidP="001F7994">
      <w:pPr>
        <w:autoSpaceDE w:val="0"/>
        <w:autoSpaceDN w:val="0"/>
        <w:adjustRightInd w:val="0"/>
        <w:jc w:val="both"/>
        <w:rPr>
          <w:sz w:val="24"/>
          <w:szCs w:val="24"/>
        </w:rPr>
      </w:pPr>
      <w:r w:rsidRPr="001F7994">
        <w:rPr>
          <w:sz w:val="24"/>
          <w:szCs w:val="24"/>
        </w:rPr>
        <w:t>Az érett reneszánsz – cinquecento</w:t>
      </w:r>
    </w:p>
    <w:p w14:paraId="7F42EE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itáliai udvarok és az antik világ</w:t>
      </w:r>
    </w:p>
    <w:p w14:paraId="45C1BC2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Városi palotaépítészet és a megújuló egyházi építkezések</w:t>
      </w:r>
    </w:p>
    <w:p w14:paraId="345B842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pápaság és a művészetek</w:t>
      </w:r>
    </w:p>
    <w:p w14:paraId="35EA76A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reneszánsz művészet Itálián kívül</w:t>
      </w:r>
    </w:p>
    <w:p w14:paraId="7ED7E439" w14:textId="77777777" w:rsidR="001F7994" w:rsidRPr="001F7994" w:rsidRDefault="001F7994" w:rsidP="001F7994">
      <w:pPr>
        <w:autoSpaceDE w:val="0"/>
        <w:autoSpaceDN w:val="0"/>
        <w:adjustRightInd w:val="0"/>
        <w:jc w:val="both"/>
        <w:rPr>
          <w:sz w:val="24"/>
          <w:szCs w:val="24"/>
        </w:rPr>
      </w:pPr>
    </w:p>
    <w:p w14:paraId="3B5B57F1" w14:textId="77777777" w:rsidR="001F7994" w:rsidRPr="001F7994" w:rsidRDefault="001F7994" w:rsidP="001F7994">
      <w:pPr>
        <w:autoSpaceDE w:val="0"/>
        <w:autoSpaceDN w:val="0"/>
        <w:adjustRightInd w:val="0"/>
        <w:jc w:val="both"/>
        <w:rPr>
          <w:sz w:val="24"/>
          <w:szCs w:val="24"/>
        </w:rPr>
      </w:pPr>
      <w:r w:rsidRPr="001F7994">
        <w:rPr>
          <w:sz w:val="24"/>
          <w:szCs w:val="24"/>
        </w:rPr>
        <w:t>A reneszánsz alkonya – manierizmus</w:t>
      </w:r>
    </w:p>
    <w:p w14:paraId="3A498E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manierizmus fogalma, jellemző stílusjegyei</w:t>
      </w:r>
    </w:p>
    <w:p w14:paraId="32E69E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manierizmus Itáliában, Spanyolországban és a Németalföldön</w:t>
      </w:r>
    </w:p>
    <w:p w14:paraId="546DFB4B" w14:textId="77777777" w:rsidR="001F7994" w:rsidRPr="001F7994" w:rsidRDefault="001F7994" w:rsidP="001F7994">
      <w:pPr>
        <w:autoSpaceDE w:val="0"/>
        <w:autoSpaceDN w:val="0"/>
        <w:adjustRightInd w:val="0"/>
        <w:jc w:val="both"/>
        <w:rPr>
          <w:sz w:val="24"/>
          <w:szCs w:val="24"/>
        </w:rPr>
      </w:pPr>
    </w:p>
    <w:p w14:paraId="1A4E4C9B" w14:textId="77777777" w:rsidR="001F7994" w:rsidRPr="001F7994" w:rsidRDefault="001F7994" w:rsidP="001F7994">
      <w:pPr>
        <w:autoSpaceDE w:val="0"/>
        <w:autoSpaceDN w:val="0"/>
        <w:adjustRightInd w:val="0"/>
        <w:jc w:val="both"/>
        <w:rPr>
          <w:sz w:val="24"/>
          <w:szCs w:val="24"/>
        </w:rPr>
      </w:pPr>
      <w:r w:rsidRPr="001F7994">
        <w:rPr>
          <w:sz w:val="24"/>
          <w:szCs w:val="24"/>
        </w:rPr>
        <w:t>A barokk művészet</w:t>
      </w:r>
    </w:p>
    <w:p w14:paraId="48DDA0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katolikus egyház diadala</w:t>
      </w:r>
    </w:p>
    <w:p w14:paraId="795FCE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új szellemiség hatása az egyházi építészetre, festészetre, szobrászatra</w:t>
      </w:r>
    </w:p>
    <w:p w14:paraId="6B870B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Európa világi építészete a királyi udvarokban</w:t>
      </w:r>
    </w:p>
    <w:p w14:paraId="36D791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barokk festészet Itáliában, Spanyolországban</w:t>
      </w:r>
    </w:p>
    <w:p w14:paraId="07029C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holland festészet aranykora</w:t>
      </w:r>
    </w:p>
    <w:p w14:paraId="0A2E57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témák, új megrendelők, új műfajok, portré, tájkép, életkép, csendélet</w:t>
      </w:r>
    </w:p>
    <w:p w14:paraId="2EE3359E" w14:textId="77777777" w:rsidR="001F7994" w:rsidRPr="001F7994" w:rsidRDefault="001F7994" w:rsidP="001F7994">
      <w:pPr>
        <w:autoSpaceDE w:val="0"/>
        <w:autoSpaceDN w:val="0"/>
        <w:adjustRightInd w:val="0"/>
        <w:jc w:val="both"/>
        <w:rPr>
          <w:sz w:val="24"/>
          <w:szCs w:val="24"/>
        </w:rPr>
      </w:pPr>
    </w:p>
    <w:p w14:paraId="5D8CA83E" w14:textId="77777777" w:rsidR="001F7994" w:rsidRPr="001F7994" w:rsidRDefault="001F7994" w:rsidP="001F7994">
      <w:pPr>
        <w:autoSpaceDE w:val="0"/>
        <w:autoSpaceDN w:val="0"/>
        <w:adjustRightInd w:val="0"/>
        <w:jc w:val="both"/>
        <w:rPr>
          <w:sz w:val="24"/>
          <w:szCs w:val="24"/>
        </w:rPr>
      </w:pPr>
      <w:r w:rsidRPr="001F7994">
        <w:rPr>
          <w:sz w:val="24"/>
          <w:szCs w:val="24"/>
        </w:rPr>
        <w:t>A rokokó művészete</w:t>
      </w:r>
    </w:p>
    <w:p w14:paraId="781F350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Művészi érzékenység, frivolitás, elegancia</w:t>
      </w:r>
    </w:p>
    <w:p w14:paraId="60432E7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rokokó és a vallásos művészet</w:t>
      </w:r>
    </w:p>
    <w:p w14:paraId="0C5A06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rokokó portréművészete</w:t>
      </w:r>
    </w:p>
    <w:p w14:paraId="74AD18EF" w14:textId="77777777" w:rsidR="001F7994" w:rsidRPr="001F7994" w:rsidRDefault="001F7994" w:rsidP="001F7994">
      <w:pPr>
        <w:autoSpaceDE w:val="0"/>
        <w:autoSpaceDN w:val="0"/>
        <w:adjustRightInd w:val="0"/>
        <w:jc w:val="both"/>
        <w:rPr>
          <w:sz w:val="24"/>
          <w:szCs w:val="24"/>
        </w:rPr>
      </w:pPr>
    </w:p>
    <w:p w14:paraId="2FA2886E" w14:textId="77777777" w:rsidR="001F7994" w:rsidRPr="001F7994" w:rsidRDefault="001F7994" w:rsidP="001F7994">
      <w:pPr>
        <w:autoSpaceDE w:val="0"/>
        <w:autoSpaceDN w:val="0"/>
        <w:adjustRightInd w:val="0"/>
        <w:jc w:val="both"/>
        <w:rPr>
          <w:sz w:val="24"/>
          <w:szCs w:val="24"/>
        </w:rPr>
      </w:pPr>
      <w:r w:rsidRPr="001F7994">
        <w:rPr>
          <w:sz w:val="24"/>
          <w:szCs w:val="24"/>
        </w:rPr>
        <w:t>A klasszicizmus</w:t>
      </w:r>
    </w:p>
    <w:p w14:paraId="0958A4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Itáliai, görögországi és kis–ázsiai ásatások</w:t>
      </w:r>
    </w:p>
    <w:p w14:paraId="28A4DF1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művészet az antik világ bűvöletében</w:t>
      </w:r>
    </w:p>
    <w:p w14:paraId="5810490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klasszicizmus építészetének, szobrászatának, festészetének áttekintése</w:t>
      </w:r>
    </w:p>
    <w:p w14:paraId="03CD93AB" w14:textId="77777777" w:rsidR="001F7994" w:rsidRPr="001F7994" w:rsidRDefault="001F7994" w:rsidP="001F7994">
      <w:pPr>
        <w:autoSpaceDE w:val="0"/>
        <w:autoSpaceDN w:val="0"/>
        <w:adjustRightInd w:val="0"/>
        <w:jc w:val="both"/>
        <w:rPr>
          <w:sz w:val="24"/>
          <w:szCs w:val="24"/>
        </w:rPr>
      </w:pPr>
    </w:p>
    <w:p w14:paraId="00A6B49B" w14:textId="77777777" w:rsidR="001F7994" w:rsidRPr="001F7994" w:rsidRDefault="001F7994" w:rsidP="001F7994">
      <w:pPr>
        <w:autoSpaceDE w:val="0"/>
        <w:autoSpaceDN w:val="0"/>
        <w:adjustRightInd w:val="0"/>
        <w:jc w:val="both"/>
        <w:rPr>
          <w:sz w:val="24"/>
          <w:szCs w:val="24"/>
        </w:rPr>
      </w:pPr>
      <w:r w:rsidRPr="001F7994">
        <w:rPr>
          <w:sz w:val="24"/>
          <w:szCs w:val="24"/>
        </w:rPr>
        <w:t>A romantika</w:t>
      </w:r>
    </w:p>
    <w:p w14:paraId="166B5B9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Szubjektivitás, erős érzelmi töltés</w:t>
      </w:r>
    </w:p>
    <w:p w14:paraId="2FA5EC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napóleoni birodalom</w:t>
      </w:r>
    </w:p>
    <w:p w14:paraId="0B7863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romantika az irodalomban, a filozófiában, a zenében</w:t>
      </w:r>
    </w:p>
    <w:p w14:paraId="249C23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romantika Európa országaiban</w:t>
      </w:r>
    </w:p>
    <w:p w14:paraId="1500A65B" w14:textId="77777777" w:rsidR="001F7994" w:rsidRPr="001F7994" w:rsidRDefault="001F7994" w:rsidP="001F7994">
      <w:pPr>
        <w:autoSpaceDE w:val="0"/>
        <w:autoSpaceDN w:val="0"/>
        <w:adjustRightInd w:val="0"/>
        <w:jc w:val="both"/>
        <w:rPr>
          <w:sz w:val="24"/>
          <w:szCs w:val="24"/>
        </w:rPr>
      </w:pPr>
    </w:p>
    <w:p w14:paraId="54FA9BF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realizmus</w:t>
      </w:r>
    </w:p>
    <w:p w14:paraId="2D3DCC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Valóságfeltárás, társadalomkritika</w:t>
      </w:r>
    </w:p>
    <w:p w14:paraId="36D184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realista portréművészet és tájképfestészet</w:t>
      </w:r>
    </w:p>
    <w:p w14:paraId="1EE80AFF" w14:textId="77777777" w:rsidR="001F7994" w:rsidRPr="001F7994" w:rsidRDefault="001F7994" w:rsidP="001F7994">
      <w:pPr>
        <w:autoSpaceDE w:val="0"/>
        <w:autoSpaceDN w:val="0"/>
        <w:adjustRightInd w:val="0"/>
        <w:jc w:val="both"/>
        <w:rPr>
          <w:sz w:val="24"/>
          <w:szCs w:val="24"/>
        </w:rPr>
      </w:pPr>
    </w:p>
    <w:p w14:paraId="46FAA2BE"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18421F27"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BB1E3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tanult művészettörténeti korok, korszakok főbb stílusjegyeit,</w:t>
      </w:r>
    </w:p>
    <w:p w14:paraId="32763D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művészettörténeti korok, korszakok legkiemelkedőbb alkotóit és jellemző alkotásait,</w:t>
      </w:r>
    </w:p>
    <w:p w14:paraId="7D1E6E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 és környezetkultúra alkotásait a művészettörténeti korokban, korszakokban,</w:t>
      </w:r>
    </w:p>
    <w:p w14:paraId="138DE59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egyes korszakok kultúrtörténeti és világnézeti hátterét, társadalmi vonatkozásait,</w:t>
      </w:r>
    </w:p>
    <w:p w14:paraId="45ADF5B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reneszánsztól a realizmusig terjedő korszak változásainak jellemző törvényszerűségeit, célkitűzéseit, a művészeti tradícióhoz, a valósághoz, valamint az esztétikumhoz való viszonyát,</w:t>
      </w:r>
    </w:p>
    <w:p w14:paraId="3DB89D9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tanult korszakok művészetének jellemző, kedvelt témáit és azok ikonográfiai változásait.</w:t>
      </w:r>
    </w:p>
    <w:p w14:paraId="6E81719B" w14:textId="77777777" w:rsidR="001F7994" w:rsidRPr="001F7994" w:rsidRDefault="001F7994" w:rsidP="001F7994">
      <w:pPr>
        <w:autoSpaceDE w:val="0"/>
        <w:autoSpaceDN w:val="0"/>
        <w:adjustRightInd w:val="0"/>
        <w:jc w:val="both"/>
        <w:rPr>
          <w:sz w:val="24"/>
          <w:szCs w:val="24"/>
        </w:rPr>
      </w:pPr>
    </w:p>
    <w:p w14:paraId="76F02E68"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7731499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egyes művészettörténeti korokra, korszakokra jellemző stílusjegyek felismerésére,</w:t>
      </w:r>
    </w:p>
    <w:p w14:paraId="38E0D86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megismert művészettörténeti korok, korszakok időrendi áttekintésére,</w:t>
      </w:r>
    </w:p>
    <w:p w14:paraId="24DBE5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művészeti, esztétikai élmények kifejtésére szóban, írásban és kompozíciós vázlatokban,</w:t>
      </w:r>
    </w:p>
    <w:p w14:paraId="22F3DAC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műalkotásokat elemezni tartalmi és formai szempontból.</w:t>
      </w:r>
    </w:p>
    <w:p w14:paraId="001D89B9" w14:textId="77777777" w:rsidR="001F7994" w:rsidRPr="001F7994" w:rsidRDefault="001F7994" w:rsidP="001F7994">
      <w:pPr>
        <w:autoSpaceDE w:val="0"/>
        <w:autoSpaceDN w:val="0"/>
        <w:adjustRightInd w:val="0"/>
        <w:ind w:left="284" w:hanging="284"/>
        <w:jc w:val="both"/>
        <w:rPr>
          <w:sz w:val="24"/>
          <w:szCs w:val="24"/>
        </w:rPr>
      </w:pPr>
    </w:p>
    <w:p w14:paraId="083927DF" w14:textId="77777777" w:rsidR="001F7994" w:rsidRPr="001F7994" w:rsidRDefault="001F7994" w:rsidP="001F7994">
      <w:pPr>
        <w:autoSpaceDE w:val="0"/>
        <w:autoSpaceDN w:val="0"/>
        <w:adjustRightInd w:val="0"/>
        <w:jc w:val="both"/>
        <w:rPr>
          <w:sz w:val="24"/>
          <w:szCs w:val="24"/>
        </w:rPr>
      </w:pPr>
      <w:r w:rsidRPr="001F7994">
        <w:rPr>
          <w:sz w:val="24"/>
          <w:szCs w:val="24"/>
        </w:rPr>
        <w:t>6. évfolyam</w:t>
      </w:r>
    </w:p>
    <w:p w14:paraId="13BB4931" w14:textId="77777777" w:rsidR="001F7994" w:rsidRPr="001F7994" w:rsidRDefault="001F7994" w:rsidP="001F7994">
      <w:pPr>
        <w:autoSpaceDE w:val="0"/>
        <w:autoSpaceDN w:val="0"/>
        <w:adjustRightInd w:val="0"/>
        <w:jc w:val="both"/>
        <w:rPr>
          <w:sz w:val="24"/>
          <w:szCs w:val="24"/>
        </w:rPr>
      </w:pPr>
    </w:p>
    <w:p w14:paraId="12F3A0FB"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27736CA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tanuló világos kifejező és érvelési képességének fejlesztése, az ismeretek a tanuló életébe és munkájába való beépülésének, felhasználhatóságának biztosítása. </w:t>
      </w:r>
    </w:p>
    <w:p w14:paraId="121C0BF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összehasonlító elemzések során a korok, korszakok kapcsolatainak, kölcsönhatásainak, egymásra épüléseinek kiemelése.</w:t>
      </w:r>
    </w:p>
    <w:p w14:paraId="5904A5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modern művészet létrejöttének, fő művészi és társadalmi problémáinak, kérdésfelvetéseinek megértetése.</w:t>
      </w:r>
    </w:p>
    <w:p w14:paraId="224AB40E" w14:textId="77777777" w:rsidR="001F7994" w:rsidRPr="001F7994" w:rsidRDefault="001F7994" w:rsidP="001F7994">
      <w:pPr>
        <w:autoSpaceDE w:val="0"/>
        <w:autoSpaceDN w:val="0"/>
        <w:adjustRightInd w:val="0"/>
        <w:jc w:val="both"/>
        <w:rPr>
          <w:sz w:val="24"/>
          <w:szCs w:val="24"/>
        </w:rPr>
      </w:pPr>
    </w:p>
    <w:p w14:paraId="26EA4578"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Tananyag</w:t>
      </w:r>
    </w:p>
    <w:p w14:paraId="0477D1E8" w14:textId="77777777" w:rsidR="001F7994" w:rsidRPr="001F7994" w:rsidRDefault="001F7994" w:rsidP="001F7994">
      <w:pPr>
        <w:autoSpaceDE w:val="0"/>
        <w:autoSpaceDN w:val="0"/>
        <w:adjustRightInd w:val="0"/>
        <w:jc w:val="both"/>
        <w:rPr>
          <w:sz w:val="24"/>
          <w:szCs w:val="24"/>
        </w:rPr>
      </w:pPr>
      <w:r w:rsidRPr="001F7994">
        <w:rPr>
          <w:sz w:val="24"/>
          <w:szCs w:val="24"/>
        </w:rPr>
        <w:t>Az impresszionizmus</w:t>
      </w:r>
    </w:p>
    <w:p w14:paraId="03BC656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utak, új művészi szabadság</w:t>
      </w:r>
    </w:p>
    <w:p w14:paraId="6D8C16F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Szemléleti forradalom a modern festészet történetében</w:t>
      </w:r>
    </w:p>
    <w:p w14:paraId="325A9C3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Pillanatnyi benyomások, érzések, hangulatok</w:t>
      </w:r>
    </w:p>
    <w:p w14:paraId="59279536" w14:textId="77777777" w:rsidR="001F7994" w:rsidRPr="001F7994" w:rsidRDefault="001F7994" w:rsidP="001F7994">
      <w:pPr>
        <w:autoSpaceDE w:val="0"/>
        <w:autoSpaceDN w:val="0"/>
        <w:adjustRightInd w:val="0"/>
        <w:jc w:val="both"/>
        <w:rPr>
          <w:sz w:val="24"/>
          <w:szCs w:val="24"/>
        </w:rPr>
      </w:pPr>
    </w:p>
    <w:p w14:paraId="5E943166" w14:textId="77777777" w:rsidR="001F7994" w:rsidRPr="001F7994" w:rsidRDefault="001F7994" w:rsidP="001F7994">
      <w:pPr>
        <w:autoSpaceDE w:val="0"/>
        <w:autoSpaceDN w:val="0"/>
        <w:adjustRightInd w:val="0"/>
        <w:jc w:val="both"/>
        <w:rPr>
          <w:sz w:val="24"/>
          <w:szCs w:val="24"/>
        </w:rPr>
      </w:pPr>
      <w:r w:rsidRPr="001F7994">
        <w:rPr>
          <w:sz w:val="24"/>
          <w:szCs w:val="24"/>
        </w:rPr>
        <w:t>Posztimpresszionizmus</w:t>
      </w:r>
    </w:p>
    <w:p w14:paraId="76380E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Pointillizmus</w:t>
      </w:r>
    </w:p>
    <w:p w14:paraId="5F9B409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ösztönök felszabadítása</w:t>
      </w:r>
    </w:p>
    <w:p w14:paraId="620963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belső lényeg megragadása</w:t>
      </w:r>
    </w:p>
    <w:p w14:paraId="1D3FE69D" w14:textId="77777777" w:rsidR="001F7994" w:rsidRPr="001F7994" w:rsidRDefault="001F7994" w:rsidP="001F7994">
      <w:pPr>
        <w:autoSpaceDE w:val="0"/>
        <w:autoSpaceDN w:val="0"/>
        <w:adjustRightInd w:val="0"/>
        <w:jc w:val="both"/>
        <w:rPr>
          <w:sz w:val="24"/>
          <w:szCs w:val="24"/>
        </w:rPr>
      </w:pPr>
    </w:p>
    <w:p w14:paraId="377EE7AF" w14:textId="77777777" w:rsidR="001F7994" w:rsidRPr="001F7994" w:rsidRDefault="001F7994" w:rsidP="001F7994">
      <w:pPr>
        <w:autoSpaceDE w:val="0"/>
        <w:autoSpaceDN w:val="0"/>
        <w:adjustRightInd w:val="0"/>
        <w:jc w:val="both"/>
        <w:rPr>
          <w:sz w:val="24"/>
          <w:szCs w:val="24"/>
        </w:rPr>
      </w:pPr>
      <w:r w:rsidRPr="001F7994">
        <w:rPr>
          <w:sz w:val="24"/>
          <w:szCs w:val="24"/>
        </w:rPr>
        <w:t>A századforduló építészete és képzőművészete</w:t>
      </w:r>
    </w:p>
    <w:p w14:paraId="1A8AE57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Ipari forradalom – új igények, új anyagok, új építészeti feladatok</w:t>
      </w:r>
    </w:p>
    <w:p w14:paraId="5D91C5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historizmus, akadémizmus, eklektika</w:t>
      </w:r>
    </w:p>
    <w:p w14:paraId="3C48D28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Szecesszió</w:t>
      </w:r>
    </w:p>
    <w:p w14:paraId="50C0B0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Szakítás, szembefordulás az akadémizmus világával</w:t>
      </w:r>
    </w:p>
    <w:p w14:paraId="0B32835D" w14:textId="77777777" w:rsidR="001F7994" w:rsidRPr="001F7994" w:rsidRDefault="001F7994" w:rsidP="001F7994">
      <w:pPr>
        <w:autoSpaceDE w:val="0"/>
        <w:autoSpaceDN w:val="0"/>
        <w:adjustRightInd w:val="0"/>
        <w:ind w:left="284" w:hanging="284"/>
        <w:jc w:val="both"/>
        <w:rPr>
          <w:sz w:val="24"/>
          <w:szCs w:val="24"/>
        </w:rPr>
      </w:pPr>
    </w:p>
    <w:p w14:paraId="2BE64D4B" w14:textId="77777777" w:rsidR="001F7994" w:rsidRPr="001F7994" w:rsidRDefault="001F7994" w:rsidP="001F7994">
      <w:pPr>
        <w:autoSpaceDE w:val="0"/>
        <w:autoSpaceDN w:val="0"/>
        <w:adjustRightInd w:val="0"/>
        <w:jc w:val="both"/>
        <w:rPr>
          <w:sz w:val="24"/>
          <w:szCs w:val="24"/>
        </w:rPr>
      </w:pPr>
      <w:r w:rsidRPr="001F7994">
        <w:rPr>
          <w:sz w:val="24"/>
          <w:szCs w:val="24"/>
        </w:rPr>
        <w:t>A XX. század első fele</w:t>
      </w:r>
    </w:p>
    <w:p w14:paraId="3D300D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klasszikus modernség, a klasszikus avantgarde irányzatai</w:t>
      </w:r>
    </w:p>
    <w:p w14:paraId="7775D2B4" w14:textId="77777777" w:rsidR="001F7994" w:rsidRPr="001F7994" w:rsidRDefault="001F7994" w:rsidP="001F7994">
      <w:pPr>
        <w:autoSpaceDE w:val="0"/>
        <w:autoSpaceDN w:val="0"/>
        <w:adjustRightInd w:val="0"/>
        <w:jc w:val="both"/>
        <w:rPr>
          <w:sz w:val="24"/>
          <w:szCs w:val="24"/>
        </w:rPr>
      </w:pPr>
    </w:p>
    <w:p w14:paraId="7E214A68" w14:textId="77777777" w:rsidR="001F7994" w:rsidRPr="001F7994" w:rsidRDefault="001F7994" w:rsidP="001F7994">
      <w:pPr>
        <w:autoSpaceDE w:val="0"/>
        <w:autoSpaceDN w:val="0"/>
        <w:adjustRightInd w:val="0"/>
        <w:jc w:val="both"/>
        <w:rPr>
          <w:sz w:val="24"/>
          <w:szCs w:val="24"/>
        </w:rPr>
      </w:pPr>
      <w:r w:rsidRPr="001F7994">
        <w:rPr>
          <w:sz w:val="24"/>
          <w:szCs w:val="24"/>
        </w:rPr>
        <w:t>Expresszionizmus</w:t>
      </w:r>
    </w:p>
    <w:p w14:paraId="5E30841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primitív művészet felfedezése</w:t>
      </w:r>
    </w:p>
    <w:p w14:paraId="06497B59" w14:textId="77777777" w:rsidR="001F7994" w:rsidRPr="001F7994" w:rsidRDefault="001F7994" w:rsidP="001F7994">
      <w:pPr>
        <w:autoSpaceDE w:val="0"/>
        <w:autoSpaceDN w:val="0"/>
        <w:adjustRightInd w:val="0"/>
        <w:jc w:val="both"/>
        <w:rPr>
          <w:sz w:val="24"/>
          <w:szCs w:val="24"/>
        </w:rPr>
      </w:pPr>
    </w:p>
    <w:p w14:paraId="4C0DAFE4" w14:textId="77777777" w:rsidR="001F7994" w:rsidRPr="001F7994" w:rsidRDefault="001F7994" w:rsidP="001F7994">
      <w:pPr>
        <w:autoSpaceDE w:val="0"/>
        <w:autoSpaceDN w:val="0"/>
        <w:adjustRightInd w:val="0"/>
        <w:jc w:val="both"/>
        <w:rPr>
          <w:sz w:val="24"/>
          <w:szCs w:val="24"/>
        </w:rPr>
      </w:pPr>
      <w:r w:rsidRPr="001F7994">
        <w:rPr>
          <w:sz w:val="24"/>
          <w:szCs w:val="24"/>
        </w:rPr>
        <w:t>A fauvizmus</w:t>
      </w:r>
    </w:p>
    <w:p w14:paraId="44219E43" w14:textId="77777777" w:rsidR="001F7994" w:rsidRPr="001F7994" w:rsidRDefault="001F7994" w:rsidP="001F7994">
      <w:pPr>
        <w:autoSpaceDE w:val="0"/>
        <w:autoSpaceDN w:val="0"/>
        <w:adjustRightInd w:val="0"/>
        <w:jc w:val="both"/>
        <w:rPr>
          <w:sz w:val="24"/>
          <w:szCs w:val="24"/>
        </w:rPr>
      </w:pPr>
    </w:p>
    <w:p w14:paraId="58C14169" w14:textId="77777777" w:rsidR="001F7994" w:rsidRPr="001F7994" w:rsidRDefault="001F7994" w:rsidP="001F7994">
      <w:pPr>
        <w:autoSpaceDE w:val="0"/>
        <w:autoSpaceDN w:val="0"/>
        <w:adjustRightInd w:val="0"/>
        <w:jc w:val="both"/>
        <w:rPr>
          <w:sz w:val="24"/>
          <w:szCs w:val="24"/>
        </w:rPr>
      </w:pPr>
      <w:r w:rsidRPr="001F7994">
        <w:rPr>
          <w:sz w:val="24"/>
          <w:szCs w:val="24"/>
        </w:rPr>
        <w:t>Kubizmus</w:t>
      </w:r>
    </w:p>
    <w:p w14:paraId="08F7478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látvány felbontása mértani alapformákra</w:t>
      </w:r>
    </w:p>
    <w:p w14:paraId="117F5B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Autonóm képalkotás</w:t>
      </w:r>
    </w:p>
    <w:p w14:paraId="5DF0F6C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Újítások az építészetben</w:t>
      </w:r>
    </w:p>
    <w:p w14:paraId="7D4ED589"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Organikus és funkcionalista építészet</w:t>
      </w:r>
    </w:p>
    <w:p w14:paraId="5462D4AB" w14:textId="77777777" w:rsidR="001F7994" w:rsidRPr="001F7994" w:rsidRDefault="001F7994" w:rsidP="001F7994">
      <w:pPr>
        <w:autoSpaceDE w:val="0"/>
        <w:autoSpaceDN w:val="0"/>
        <w:adjustRightInd w:val="0"/>
        <w:jc w:val="both"/>
        <w:rPr>
          <w:sz w:val="24"/>
          <w:szCs w:val="24"/>
        </w:rPr>
      </w:pPr>
    </w:p>
    <w:p w14:paraId="6E857B8F" w14:textId="77777777" w:rsidR="001F7994" w:rsidRPr="001F7994" w:rsidRDefault="001F7994" w:rsidP="001F7994">
      <w:pPr>
        <w:autoSpaceDE w:val="0"/>
        <w:autoSpaceDN w:val="0"/>
        <w:adjustRightInd w:val="0"/>
        <w:jc w:val="both"/>
        <w:rPr>
          <w:sz w:val="24"/>
          <w:szCs w:val="24"/>
        </w:rPr>
      </w:pPr>
      <w:r w:rsidRPr="001F7994">
        <w:rPr>
          <w:sz w:val="24"/>
          <w:szCs w:val="24"/>
        </w:rPr>
        <w:t>Futurizmus</w:t>
      </w:r>
    </w:p>
    <w:p w14:paraId="11E21C2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Gépek kultusza. Mozgás, dinamizmus</w:t>
      </w:r>
    </w:p>
    <w:p w14:paraId="2A5FD486" w14:textId="77777777" w:rsidR="001F7994" w:rsidRPr="001F7994" w:rsidRDefault="001F7994" w:rsidP="001F7994">
      <w:pPr>
        <w:autoSpaceDE w:val="0"/>
        <w:autoSpaceDN w:val="0"/>
        <w:adjustRightInd w:val="0"/>
        <w:jc w:val="both"/>
        <w:rPr>
          <w:sz w:val="24"/>
          <w:szCs w:val="24"/>
        </w:rPr>
      </w:pPr>
    </w:p>
    <w:p w14:paraId="3968DAEB" w14:textId="77777777" w:rsidR="001F7994" w:rsidRPr="001F7994" w:rsidRDefault="001F7994" w:rsidP="001F7994">
      <w:pPr>
        <w:autoSpaceDE w:val="0"/>
        <w:autoSpaceDN w:val="0"/>
        <w:adjustRightInd w:val="0"/>
        <w:jc w:val="both"/>
        <w:rPr>
          <w:sz w:val="24"/>
          <w:szCs w:val="24"/>
        </w:rPr>
      </w:pPr>
      <w:r w:rsidRPr="001F7994">
        <w:rPr>
          <w:sz w:val="24"/>
          <w:szCs w:val="24"/>
        </w:rPr>
        <w:t>Absztrakt művészet</w:t>
      </w:r>
    </w:p>
    <w:p w14:paraId="06A332B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Utalásszerű kapcsolódás a külső tárgyi világhoz</w:t>
      </w:r>
    </w:p>
    <w:p w14:paraId="3DDDDCB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Megszületik a nem ábrázoló, nem tárgyi és nem figurális művészet</w:t>
      </w:r>
    </w:p>
    <w:p w14:paraId="036A305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 a két világháború között</w:t>
      </w:r>
    </w:p>
    <w:p w14:paraId="1BCCCF0C" w14:textId="77777777" w:rsidR="001F7994" w:rsidRPr="001F7994" w:rsidRDefault="001F7994" w:rsidP="001F7994">
      <w:pPr>
        <w:autoSpaceDE w:val="0"/>
        <w:autoSpaceDN w:val="0"/>
        <w:adjustRightInd w:val="0"/>
        <w:jc w:val="both"/>
        <w:rPr>
          <w:sz w:val="24"/>
          <w:szCs w:val="24"/>
        </w:rPr>
      </w:pPr>
    </w:p>
    <w:p w14:paraId="1B2FD29B" w14:textId="77777777" w:rsidR="001F7994" w:rsidRPr="001F7994" w:rsidRDefault="001F7994" w:rsidP="001F7994">
      <w:pPr>
        <w:autoSpaceDE w:val="0"/>
        <w:autoSpaceDN w:val="0"/>
        <w:adjustRightInd w:val="0"/>
        <w:jc w:val="both"/>
        <w:rPr>
          <w:sz w:val="24"/>
          <w:szCs w:val="24"/>
        </w:rPr>
      </w:pPr>
      <w:r w:rsidRPr="001F7994">
        <w:rPr>
          <w:sz w:val="24"/>
          <w:szCs w:val="24"/>
        </w:rPr>
        <w:t>Konstruktivizmus</w:t>
      </w:r>
    </w:p>
    <w:p w14:paraId="14AF569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Geometrikus alakzatok síkon és térben</w:t>
      </w:r>
    </w:p>
    <w:p w14:paraId="259956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Festészet, függőleges, vízszintes irányok, tiszta színek</w:t>
      </w:r>
    </w:p>
    <w:p w14:paraId="0699BFC2" w14:textId="77777777" w:rsidR="001F7994" w:rsidRPr="001F7994" w:rsidRDefault="001F7994" w:rsidP="001F7994">
      <w:pPr>
        <w:autoSpaceDE w:val="0"/>
        <w:autoSpaceDN w:val="0"/>
        <w:adjustRightInd w:val="0"/>
        <w:jc w:val="both"/>
        <w:rPr>
          <w:sz w:val="24"/>
          <w:szCs w:val="24"/>
        </w:rPr>
      </w:pPr>
    </w:p>
    <w:p w14:paraId="535E1DDD" w14:textId="77777777" w:rsidR="001F7994" w:rsidRPr="001F7994" w:rsidRDefault="001F7994" w:rsidP="001F7994">
      <w:pPr>
        <w:autoSpaceDE w:val="0"/>
        <w:autoSpaceDN w:val="0"/>
        <w:adjustRightInd w:val="0"/>
        <w:jc w:val="both"/>
        <w:rPr>
          <w:sz w:val="24"/>
          <w:szCs w:val="24"/>
        </w:rPr>
      </w:pPr>
      <w:r w:rsidRPr="001F7994">
        <w:rPr>
          <w:sz w:val="24"/>
          <w:szCs w:val="24"/>
        </w:rPr>
        <w:t>Dadaizmus</w:t>
      </w:r>
    </w:p>
    <w:p w14:paraId="5CAC7D7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Antiművészet, a háború ellen, az esztétikai és erkölcsi konvenciók ellen</w:t>
      </w:r>
    </w:p>
    <w:p w14:paraId="6055A0A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konceptuális művészet előfutára</w:t>
      </w:r>
    </w:p>
    <w:p w14:paraId="50004A5B" w14:textId="77777777" w:rsidR="001F7994" w:rsidRDefault="001F7994" w:rsidP="001F7994">
      <w:pPr>
        <w:autoSpaceDE w:val="0"/>
        <w:autoSpaceDN w:val="0"/>
        <w:adjustRightInd w:val="0"/>
        <w:jc w:val="both"/>
        <w:rPr>
          <w:sz w:val="24"/>
          <w:szCs w:val="24"/>
        </w:rPr>
      </w:pPr>
    </w:p>
    <w:p w14:paraId="1F424B03" w14:textId="77777777" w:rsidR="00013657" w:rsidRPr="001F7994" w:rsidRDefault="00013657" w:rsidP="001F7994">
      <w:pPr>
        <w:autoSpaceDE w:val="0"/>
        <w:autoSpaceDN w:val="0"/>
        <w:adjustRightInd w:val="0"/>
        <w:jc w:val="both"/>
        <w:rPr>
          <w:sz w:val="24"/>
          <w:szCs w:val="24"/>
        </w:rPr>
      </w:pPr>
    </w:p>
    <w:p w14:paraId="3631674A" w14:textId="77777777" w:rsidR="001F7994" w:rsidRPr="001F7994" w:rsidRDefault="001F7994" w:rsidP="001F7994">
      <w:pPr>
        <w:autoSpaceDE w:val="0"/>
        <w:autoSpaceDN w:val="0"/>
        <w:adjustRightInd w:val="0"/>
        <w:jc w:val="both"/>
        <w:rPr>
          <w:sz w:val="24"/>
          <w:szCs w:val="24"/>
        </w:rPr>
      </w:pPr>
      <w:r w:rsidRPr="001F7994">
        <w:rPr>
          <w:sz w:val="24"/>
          <w:szCs w:val="24"/>
        </w:rPr>
        <w:t>Szürrealizmus</w:t>
      </w:r>
    </w:p>
    <w:p w14:paraId="205460B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belső felszabadítása, automatizmus</w:t>
      </w:r>
    </w:p>
    <w:p w14:paraId="60103136" w14:textId="77777777" w:rsidR="001F7994" w:rsidRPr="001F7994" w:rsidRDefault="001F7994" w:rsidP="001F7994">
      <w:pPr>
        <w:autoSpaceDE w:val="0"/>
        <w:autoSpaceDN w:val="0"/>
        <w:adjustRightInd w:val="0"/>
        <w:jc w:val="both"/>
        <w:rPr>
          <w:sz w:val="24"/>
          <w:szCs w:val="24"/>
        </w:rPr>
      </w:pPr>
    </w:p>
    <w:p w14:paraId="683CDCCD" w14:textId="77777777" w:rsidR="001F7994" w:rsidRPr="001F7994" w:rsidRDefault="001F7994" w:rsidP="001F7994">
      <w:pPr>
        <w:autoSpaceDE w:val="0"/>
        <w:autoSpaceDN w:val="0"/>
        <w:adjustRightInd w:val="0"/>
        <w:jc w:val="both"/>
        <w:rPr>
          <w:sz w:val="24"/>
          <w:szCs w:val="24"/>
        </w:rPr>
      </w:pPr>
      <w:r w:rsidRPr="001F7994">
        <w:rPr>
          <w:sz w:val="24"/>
          <w:szCs w:val="24"/>
        </w:rPr>
        <w:t>Bauhaus</w:t>
      </w:r>
    </w:p>
    <w:p w14:paraId="01EF8B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építőműhely. Előkurzus – kézműves mesterség – ipari formatervezés</w:t>
      </w:r>
    </w:p>
    <w:p w14:paraId="5DD2FD74" w14:textId="77777777" w:rsidR="001F7994" w:rsidRPr="001F7994" w:rsidRDefault="001F7994" w:rsidP="001F7994">
      <w:pPr>
        <w:autoSpaceDE w:val="0"/>
        <w:autoSpaceDN w:val="0"/>
        <w:adjustRightInd w:val="0"/>
        <w:jc w:val="both"/>
        <w:rPr>
          <w:sz w:val="24"/>
          <w:szCs w:val="24"/>
        </w:rPr>
      </w:pPr>
    </w:p>
    <w:p w14:paraId="02523E03" w14:textId="77777777" w:rsidR="001F7994" w:rsidRPr="001F7994" w:rsidRDefault="001F7994" w:rsidP="001F7994">
      <w:pPr>
        <w:autoSpaceDE w:val="0"/>
        <w:autoSpaceDN w:val="0"/>
        <w:adjustRightInd w:val="0"/>
        <w:jc w:val="both"/>
        <w:rPr>
          <w:sz w:val="24"/>
          <w:szCs w:val="24"/>
        </w:rPr>
      </w:pPr>
      <w:r w:rsidRPr="001F7994">
        <w:rPr>
          <w:sz w:val="24"/>
          <w:szCs w:val="24"/>
        </w:rPr>
        <w:t>Művészet 1945–től napjainkig</w:t>
      </w:r>
    </w:p>
    <w:p w14:paraId="2821AEA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modernség megújhodása</w:t>
      </w:r>
    </w:p>
    <w:p w14:paraId="2F3684BB" w14:textId="77777777" w:rsidR="001F7994" w:rsidRPr="001F7994" w:rsidRDefault="001F7994" w:rsidP="001F7994">
      <w:pPr>
        <w:autoSpaceDE w:val="0"/>
        <w:autoSpaceDN w:val="0"/>
        <w:adjustRightInd w:val="0"/>
        <w:jc w:val="both"/>
        <w:rPr>
          <w:sz w:val="24"/>
          <w:szCs w:val="24"/>
        </w:rPr>
      </w:pPr>
    </w:p>
    <w:p w14:paraId="68448FA3" w14:textId="77777777" w:rsidR="00D802C1" w:rsidRDefault="00D802C1" w:rsidP="001F7994">
      <w:pPr>
        <w:autoSpaceDE w:val="0"/>
        <w:autoSpaceDN w:val="0"/>
        <w:adjustRightInd w:val="0"/>
        <w:jc w:val="both"/>
        <w:rPr>
          <w:sz w:val="24"/>
          <w:szCs w:val="24"/>
        </w:rPr>
      </w:pPr>
    </w:p>
    <w:p w14:paraId="598EC3A9"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Absztrakt expresszionizmus</w:t>
      </w:r>
    </w:p>
    <w:p w14:paraId="54F520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Felfokozott érzelmi hatások</w:t>
      </w:r>
    </w:p>
    <w:p w14:paraId="5AE912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Tasizmus, akciófestészet</w:t>
      </w:r>
    </w:p>
    <w:p w14:paraId="3A84B2E0" w14:textId="77777777" w:rsidR="001F7994" w:rsidRPr="001F7994" w:rsidRDefault="001F7994" w:rsidP="001F7994">
      <w:pPr>
        <w:autoSpaceDE w:val="0"/>
        <w:autoSpaceDN w:val="0"/>
        <w:adjustRightInd w:val="0"/>
        <w:jc w:val="both"/>
        <w:rPr>
          <w:sz w:val="24"/>
          <w:szCs w:val="24"/>
        </w:rPr>
      </w:pPr>
    </w:p>
    <w:p w14:paraId="0FCEFD04" w14:textId="77777777" w:rsidR="001F7994" w:rsidRPr="001F7994" w:rsidRDefault="001F7994" w:rsidP="001F7994">
      <w:pPr>
        <w:autoSpaceDE w:val="0"/>
        <w:autoSpaceDN w:val="0"/>
        <w:adjustRightInd w:val="0"/>
        <w:jc w:val="both"/>
        <w:rPr>
          <w:sz w:val="24"/>
          <w:szCs w:val="24"/>
        </w:rPr>
      </w:pPr>
      <w:r w:rsidRPr="001F7994">
        <w:rPr>
          <w:sz w:val="24"/>
          <w:szCs w:val="24"/>
        </w:rPr>
        <w:t>Pop art</w:t>
      </w:r>
    </w:p>
    <w:p w14:paraId="12CD3A6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Jóléti társadalom, reklámok, tömegtermékek, társadalomkritika</w:t>
      </w:r>
    </w:p>
    <w:p w14:paraId="6647355F" w14:textId="77777777" w:rsidR="001F7994" w:rsidRPr="001F7994" w:rsidRDefault="001F7994" w:rsidP="001F7994">
      <w:pPr>
        <w:autoSpaceDE w:val="0"/>
        <w:autoSpaceDN w:val="0"/>
        <w:adjustRightInd w:val="0"/>
        <w:jc w:val="both"/>
        <w:rPr>
          <w:sz w:val="24"/>
          <w:szCs w:val="24"/>
        </w:rPr>
      </w:pPr>
    </w:p>
    <w:p w14:paraId="54D76C2E" w14:textId="77777777" w:rsidR="001F7994" w:rsidRPr="001F7994" w:rsidRDefault="001F7994" w:rsidP="001F7994">
      <w:pPr>
        <w:autoSpaceDE w:val="0"/>
        <w:autoSpaceDN w:val="0"/>
        <w:adjustRightInd w:val="0"/>
        <w:jc w:val="both"/>
        <w:rPr>
          <w:sz w:val="24"/>
          <w:szCs w:val="24"/>
        </w:rPr>
      </w:pPr>
      <w:r w:rsidRPr="001F7994">
        <w:rPr>
          <w:sz w:val="24"/>
          <w:szCs w:val="24"/>
        </w:rPr>
        <w:t>Hiperrealizmus</w:t>
      </w:r>
    </w:p>
    <w:p w14:paraId="675E056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Fényképszerű valósághűség</w:t>
      </w:r>
    </w:p>
    <w:p w14:paraId="1D029225" w14:textId="77777777" w:rsidR="001F7994" w:rsidRPr="001F7994" w:rsidRDefault="001F7994" w:rsidP="001F7994">
      <w:pPr>
        <w:autoSpaceDE w:val="0"/>
        <w:autoSpaceDN w:val="0"/>
        <w:adjustRightInd w:val="0"/>
        <w:jc w:val="both"/>
        <w:rPr>
          <w:sz w:val="24"/>
          <w:szCs w:val="24"/>
        </w:rPr>
      </w:pPr>
    </w:p>
    <w:p w14:paraId="06AD58BB" w14:textId="77777777" w:rsidR="001F7994" w:rsidRPr="001F7994" w:rsidRDefault="001F7994" w:rsidP="001F7994">
      <w:pPr>
        <w:autoSpaceDE w:val="0"/>
        <w:autoSpaceDN w:val="0"/>
        <w:adjustRightInd w:val="0"/>
        <w:jc w:val="both"/>
        <w:rPr>
          <w:sz w:val="24"/>
          <w:szCs w:val="24"/>
        </w:rPr>
      </w:pPr>
      <w:r w:rsidRPr="001F7994">
        <w:rPr>
          <w:sz w:val="24"/>
          <w:szCs w:val="24"/>
        </w:rPr>
        <w:t>Op–art, kinetikus művészet</w:t>
      </w:r>
    </w:p>
    <w:p w14:paraId="4331B5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Tiszta optikai hatások, tiszta szerkezetek – mozgás, fényeffektusok</w:t>
      </w:r>
    </w:p>
    <w:p w14:paraId="65169350" w14:textId="77777777" w:rsidR="001F7994" w:rsidRPr="001F7994" w:rsidRDefault="001F7994" w:rsidP="001F7994">
      <w:pPr>
        <w:autoSpaceDE w:val="0"/>
        <w:autoSpaceDN w:val="0"/>
        <w:adjustRightInd w:val="0"/>
        <w:ind w:left="284" w:hanging="284"/>
        <w:jc w:val="both"/>
        <w:rPr>
          <w:sz w:val="24"/>
          <w:szCs w:val="24"/>
        </w:rPr>
      </w:pPr>
    </w:p>
    <w:p w14:paraId="2E1E5AFA" w14:textId="77777777" w:rsidR="001F7994" w:rsidRPr="001F7994" w:rsidRDefault="001F7994" w:rsidP="001F7994">
      <w:pPr>
        <w:autoSpaceDE w:val="0"/>
        <w:autoSpaceDN w:val="0"/>
        <w:adjustRightInd w:val="0"/>
        <w:jc w:val="both"/>
        <w:rPr>
          <w:sz w:val="24"/>
          <w:szCs w:val="24"/>
        </w:rPr>
      </w:pPr>
      <w:r w:rsidRPr="001F7994">
        <w:rPr>
          <w:sz w:val="24"/>
          <w:szCs w:val="24"/>
        </w:rPr>
        <w:t>Minimal art, konceptual art</w:t>
      </w:r>
    </w:p>
    <w:p w14:paraId="5D94E66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Gondolati tartalmak feltárása</w:t>
      </w:r>
    </w:p>
    <w:p w14:paraId="34582F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kreatív gondolat fontosabb, mint maga a mű</w:t>
      </w:r>
    </w:p>
    <w:p w14:paraId="362F77C9" w14:textId="77777777" w:rsidR="001F7994" w:rsidRPr="001F7994" w:rsidRDefault="001F7994" w:rsidP="001F7994">
      <w:pPr>
        <w:autoSpaceDE w:val="0"/>
        <w:autoSpaceDN w:val="0"/>
        <w:adjustRightInd w:val="0"/>
        <w:jc w:val="both"/>
        <w:rPr>
          <w:sz w:val="24"/>
          <w:szCs w:val="24"/>
        </w:rPr>
      </w:pPr>
    </w:p>
    <w:p w14:paraId="56133475" w14:textId="77777777" w:rsidR="001F7994" w:rsidRPr="001F7994" w:rsidRDefault="001F7994" w:rsidP="001F7994">
      <w:pPr>
        <w:autoSpaceDE w:val="0"/>
        <w:autoSpaceDN w:val="0"/>
        <w:adjustRightInd w:val="0"/>
        <w:jc w:val="both"/>
        <w:rPr>
          <w:sz w:val="24"/>
          <w:szCs w:val="24"/>
        </w:rPr>
      </w:pPr>
      <w:r w:rsidRPr="001F7994">
        <w:rPr>
          <w:sz w:val="24"/>
          <w:szCs w:val="24"/>
        </w:rPr>
        <w:t>Napjaink művészete – kortárs művészet</w:t>
      </w:r>
    </w:p>
    <w:p w14:paraId="39D04F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Land art, body art, performance, happening, totális művészet ...</w:t>
      </w:r>
    </w:p>
    <w:p w14:paraId="0788FFB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építészet új útjai</w:t>
      </w:r>
    </w:p>
    <w:p w14:paraId="2DC7A08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posztmodern változatai</w:t>
      </w:r>
    </w:p>
    <w:p w14:paraId="05F29EEF" w14:textId="77777777" w:rsidR="001F7994" w:rsidRPr="001F7994" w:rsidRDefault="001F7994" w:rsidP="001F7994">
      <w:pPr>
        <w:autoSpaceDE w:val="0"/>
        <w:autoSpaceDN w:val="0"/>
        <w:adjustRightInd w:val="0"/>
        <w:jc w:val="both"/>
        <w:rPr>
          <w:sz w:val="24"/>
          <w:szCs w:val="24"/>
        </w:rPr>
      </w:pPr>
    </w:p>
    <w:p w14:paraId="47C7D9F7" w14:textId="77777777" w:rsidR="001F7994" w:rsidRPr="001F7994" w:rsidRDefault="001F7994" w:rsidP="001F7994">
      <w:pPr>
        <w:autoSpaceDE w:val="0"/>
        <w:autoSpaceDN w:val="0"/>
        <w:adjustRightInd w:val="0"/>
        <w:jc w:val="both"/>
        <w:rPr>
          <w:sz w:val="24"/>
          <w:szCs w:val="24"/>
        </w:rPr>
      </w:pPr>
      <w:r w:rsidRPr="001F7994">
        <w:rPr>
          <w:sz w:val="24"/>
          <w:szCs w:val="24"/>
        </w:rPr>
        <w:t>Vizsgamunka készítése</w:t>
      </w:r>
    </w:p>
    <w:p w14:paraId="5901B9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Műalkotásokkal, tanulmányrajzokkal illusztrált műelemzés, műleírás</w:t>
      </w:r>
    </w:p>
    <w:p w14:paraId="3243302B" w14:textId="77777777" w:rsidR="001F7994" w:rsidRPr="001F7994" w:rsidRDefault="001F7994" w:rsidP="001F7994">
      <w:pPr>
        <w:autoSpaceDE w:val="0"/>
        <w:autoSpaceDN w:val="0"/>
        <w:adjustRightInd w:val="0"/>
        <w:jc w:val="both"/>
        <w:rPr>
          <w:sz w:val="24"/>
          <w:szCs w:val="24"/>
        </w:rPr>
      </w:pPr>
    </w:p>
    <w:p w14:paraId="569BAAE6"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2CF82C1F"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47C170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tanult művészettörténeti korok, korszakok főbb stílusjegyeit,</w:t>
      </w:r>
    </w:p>
    <w:p w14:paraId="630CD81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művészettörténeti korok, korszakok legkiemelkedőbb alkotóit és jellemző alkotásait,</w:t>
      </w:r>
    </w:p>
    <w:p w14:paraId="7ECAE77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egyes kiemelkedő műalkotások befogadás–történetét és utóéletét,</w:t>
      </w:r>
    </w:p>
    <w:p w14:paraId="491F66E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 és környezetkultúra alkotásait, ezek forradalmian megváltozó esztétikumát és funkcionalitását a 19–20. században,</w:t>
      </w:r>
    </w:p>
    <w:p w14:paraId="54BC54B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egyes irányzatok kultúrtörténeti és világnézeti hátterét, társadalmi vonatkozásait,</w:t>
      </w:r>
    </w:p>
    <w:p w14:paraId="580A8F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modern művészet létrejöttének főbb állomásait, motivációit, korabeli fogadtatását.</w:t>
      </w:r>
    </w:p>
    <w:p w14:paraId="28414235"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6A95B86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megismert művészettörténeti irányzatok időrendi áttekintésére, összehasonlítására, értékelésére,</w:t>
      </w:r>
    </w:p>
    <w:p w14:paraId="0CD131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művészeti, esztétikai élmények kifejtésére szóban, írásban és kompozíciós vázlatokban,</w:t>
      </w:r>
    </w:p>
    <w:p w14:paraId="505B1D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műalkotásokat elemezni a témák és stíluselemek szempontjából, sikeresen alkalmazni az összehasonlító műelemzés eszközét,</w:t>
      </w:r>
    </w:p>
    <w:p w14:paraId="527BE2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érteni és értékelni a művészet kísérletező megnyilvánulásait, felbecsülni ezek jelentőségét a későbbi korokra nézve.</w:t>
      </w:r>
    </w:p>
    <w:p w14:paraId="75B8B1EE" w14:textId="77777777" w:rsidR="001F7994" w:rsidRPr="001F7994" w:rsidRDefault="001F7994" w:rsidP="001F7994">
      <w:pPr>
        <w:autoSpaceDE w:val="0"/>
        <w:autoSpaceDN w:val="0"/>
        <w:adjustRightInd w:val="0"/>
        <w:ind w:left="284" w:hanging="284"/>
        <w:jc w:val="both"/>
        <w:rPr>
          <w:sz w:val="24"/>
          <w:szCs w:val="24"/>
        </w:rPr>
      </w:pPr>
    </w:p>
    <w:p w14:paraId="498EE109"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az alapfokú évfolyamok elvégzése után</w:t>
      </w:r>
    </w:p>
    <w:p w14:paraId="095BED91" w14:textId="77777777" w:rsidR="001F7994" w:rsidRPr="001F7994" w:rsidRDefault="001F7994" w:rsidP="001F7994">
      <w:pPr>
        <w:autoSpaceDE w:val="0"/>
        <w:autoSpaceDN w:val="0"/>
        <w:adjustRightInd w:val="0"/>
        <w:jc w:val="both"/>
        <w:rPr>
          <w:sz w:val="24"/>
          <w:szCs w:val="24"/>
        </w:rPr>
      </w:pPr>
    </w:p>
    <w:p w14:paraId="26B5783E"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1AD2AE9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elemi ábrázolási módozatokat (konvenciókat), s ismerje fel azokat konkrét műalkotásokban,</w:t>
      </w:r>
    </w:p>
    <w:p w14:paraId="1F80254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művészettörténeti korok, korszakok, irányzatok főbb stílusjegyeit és legkiemelkedőbb alkotóit, alkotásait.</w:t>
      </w:r>
    </w:p>
    <w:p w14:paraId="1221FF04" w14:textId="77777777" w:rsidR="001F7994" w:rsidRPr="001F7994" w:rsidRDefault="001F7994" w:rsidP="001F7994">
      <w:pPr>
        <w:autoSpaceDE w:val="0"/>
        <w:autoSpaceDN w:val="0"/>
        <w:adjustRightInd w:val="0"/>
        <w:jc w:val="both"/>
        <w:rPr>
          <w:sz w:val="24"/>
          <w:szCs w:val="24"/>
        </w:rPr>
      </w:pPr>
    </w:p>
    <w:p w14:paraId="3D40EC1C" w14:textId="77777777" w:rsidR="001F7994" w:rsidRPr="001F7994" w:rsidRDefault="001F7994" w:rsidP="001F7994">
      <w:pPr>
        <w:autoSpaceDE w:val="0"/>
        <w:autoSpaceDN w:val="0"/>
        <w:adjustRightInd w:val="0"/>
        <w:jc w:val="both"/>
        <w:rPr>
          <w:sz w:val="24"/>
          <w:szCs w:val="24"/>
        </w:rPr>
      </w:pPr>
      <w:r w:rsidRPr="001F7994">
        <w:rPr>
          <w:sz w:val="24"/>
          <w:szCs w:val="24"/>
        </w:rPr>
        <w:t>A tanuló legyen képes:</w:t>
      </w:r>
    </w:p>
    <w:p w14:paraId="7EAEB5B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műalkotásokat elemezni a témák és stíluselemek szempontjából,</w:t>
      </w:r>
    </w:p>
    <w:p w14:paraId="0F7E8C5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eligazodni és szelektálni a tárgy– és környezetkultúra világában,</w:t>
      </w:r>
    </w:p>
    <w:p w14:paraId="04D9E0E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egyes művészettörténeti korokra jellemző stílusjegyek felismerésére,</w:t>
      </w:r>
    </w:p>
    <w:p w14:paraId="35960A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művészeti, esztétikai élmények kifejtésére szóban, írásban és kompozíciós vázlatokban,</w:t>
      </w:r>
    </w:p>
    <w:p w14:paraId="5811881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megismert művészettörténeti korok időrendi áttekintésére.</w:t>
      </w:r>
    </w:p>
    <w:p w14:paraId="339F8E9D" w14:textId="77777777" w:rsidR="001F7994" w:rsidRPr="001F7994" w:rsidRDefault="001F7994" w:rsidP="001F7994">
      <w:pPr>
        <w:autoSpaceDE w:val="0"/>
        <w:autoSpaceDN w:val="0"/>
        <w:adjustRightInd w:val="0"/>
        <w:ind w:left="284" w:hanging="284"/>
        <w:jc w:val="both"/>
        <w:rPr>
          <w:sz w:val="24"/>
          <w:szCs w:val="24"/>
        </w:rPr>
      </w:pPr>
    </w:p>
    <w:p w14:paraId="29475BB3" w14:textId="77777777" w:rsidR="00D802C1" w:rsidRDefault="00D802C1" w:rsidP="001F7994">
      <w:pPr>
        <w:autoSpaceDE w:val="0"/>
        <w:autoSpaceDN w:val="0"/>
        <w:adjustRightInd w:val="0"/>
        <w:jc w:val="both"/>
        <w:rPr>
          <w:b/>
          <w:bCs/>
          <w:sz w:val="24"/>
          <w:szCs w:val="24"/>
        </w:rPr>
      </w:pPr>
    </w:p>
    <w:p w14:paraId="3195A2B1" w14:textId="77777777" w:rsidR="00D802C1" w:rsidRDefault="00D802C1" w:rsidP="001F7994">
      <w:pPr>
        <w:autoSpaceDE w:val="0"/>
        <w:autoSpaceDN w:val="0"/>
        <w:adjustRightInd w:val="0"/>
        <w:jc w:val="both"/>
        <w:rPr>
          <w:b/>
          <w:bCs/>
          <w:sz w:val="24"/>
          <w:szCs w:val="24"/>
        </w:rPr>
      </w:pPr>
    </w:p>
    <w:p w14:paraId="0B2EDADB" w14:textId="77777777" w:rsidR="001F7994" w:rsidRPr="001F7994" w:rsidRDefault="001F7994" w:rsidP="001F7994">
      <w:pPr>
        <w:autoSpaceDE w:val="0"/>
        <w:autoSpaceDN w:val="0"/>
        <w:adjustRightInd w:val="0"/>
        <w:jc w:val="both"/>
        <w:rPr>
          <w:sz w:val="24"/>
          <w:szCs w:val="24"/>
        </w:rPr>
      </w:pPr>
      <w:r w:rsidRPr="001F7994">
        <w:rPr>
          <w:b/>
          <w:bCs/>
          <w:sz w:val="24"/>
          <w:szCs w:val="24"/>
        </w:rPr>
        <w:lastRenderedPageBreak/>
        <w:t>A művészettörténeti alapvizsga követelményei</w:t>
      </w:r>
    </w:p>
    <w:p w14:paraId="1F8EB16B" w14:textId="77777777" w:rsidR="001F7994" w:rsidRPr="001F7994" w:rsidRDefault="001F7994" w:rsidP="001F7994">
      <w:pPr>
        <w:autoSpaceDE w:val="0"/>
        <w:autoSpaceDN w:val="0"/>
        <w:adjustRightInd w:val="0"/>
        <w:jc w:val="both"/>
        <w:rPr>
          <w:sz w:val="24"/>
          <w:szCs w:val="24"/>
        </w:rPr>
      </w:pPr>
    </w:p>
    <w:p w14:paraId="40390FA4"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6819E223" w14:textId="77777777" w:rsidR="001F7994" w:rsidRPr="001F7994" w:rsidRDefault="001F7994" w:rsidP="001F7994">
      <w:pPr>
        <w:autoSpaceDE w:val="0"/>
        <w:autoSpaceDN w:val="0"/>
        <w:adjustRightInd w:val="0"/>
        <w:jc w:val="both"/>
        <w:rPr>
          <w:sz w:val="24"/>
          <w:szCs w:val="24"/>
        </w:rPr>
      </w:pPr>
      <w:r w:rsidRPr="001F7994">
        <w:rPr>
          <w:sz w:val="24"/>
          <w:szCs w:val="24"/>
        </w:rPr>
        <w:t>A vizsga írásbeli és szóbeli vizsgarészből áll.</w:t>
      </w:r>
    </w:p>
    <w:p w14:paraId="44055792" w14:textId="77777777" w:rsidR="001F7994" w:rsidRPr="001F7994" w:rsidRDefault="001F7994" w:rsidP="001F7994">
      <w:pPr>
        <w:autoSpaceDE w:val="0"/>
        <w:autoSpaceDN w:val="0"/>
        <w:adjustRightInd w:val="0"/>
        <w:jc w:val="both"/>
        <w:rPr>
          <w:sz w:val="24"/>
          <w:szCs w:val="24"/>
        </w:rPr>
      </w:pPr>
    </w:p>
    <w:p w14:paraId="1BFD4360"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tantárgya és időtartama</w:t>
      </w:r>
    </w:p>
    <w:p w14:paraId="5E0E6A5A" w14:textId="77777777" w:rsidR="001F7994" w:rsidRPr="001F7994" w:rsidRDefault="001F7994" w:rsidP="001F7994">
      <w:pPr>
        <w:autoSpaceDE w:val="0"/>
        <w:autoSpaceDN w:val="0"/>
        <w:adjustRightInd w:val="0"/>
        <w:jc w:val="both"/>
        <w:rPr>
          <w:sz w:val="24"/>
          <w:szCs w:val="24"/>
        </w:rPr>
      </w:pPr>
      <w:r w:rsidRPr="001F7994">
        <w:rPr>
          <w:sz w:val="24"/>
          <w:szCs w:val="24"/>
        </w:rPr>
        <w:t>Művészettörténet max. 45 perc</w:t>
      </w:r>
    </w:p>
    <w:p w14:paraId="6A12EC8A" w14:textId="77777777" w:rsidR="001F7994" w:rsidRPr="001F7994" w:rsidRDefault="001F7994" w:rsidP="001F7994">
      <w:pPr>
        <w:autoSpaceDE w:val="0"/>
        <w:autoSpaceDN w:val="0"/>
        <w:adjustRightInd w:val="0"/>
        <w:jc w:val="both"/>
        <w:rPr>
          <w:sz w:val="24"/>
          <w:szCs w:val="24"/>
        </w:rPr>
      </w:pPr>
      <w:r w:rsidRPr="001F7994">
        <w:rPr>
          <w:sz w:val="24"/>
          <w:szCs w:val="24"/>
        </w:rPr>
        <w:t>A szóbeli vizsga tantárgya és időtartama</w:t>
      </w:r>
    </w:p>
    <w:p w14:paraId="73094EE9" w14:textId="77777777" w:rsidR="001F7994" w:rsidRPr="001F7994" w:rsidRDefault="001F7994" w:rsidP="001F7994">
      <w:pPr>
        <w:autoSpaceDE w:val="0"/>
        <w:autoSpaceDN w:val="0"/>
        <w:adjustRightInd w:val="0"/>
        <w:jc w:val="both"/>
        <w:rPr>
          <w:sz w:val="24"/>
          <w:szCs w:val="24"/>
        </w:rPr>
      </w:pPr>
      <w:r w:rsidRPr="001F7994">
        <w:rPr>
          <w:sz w:val="24"/>
          <w:szCs w:val="24"/>
        </w:rPr>
        <w:t>Művészettörténet max. 15 perc</w:t>
      </w:r>
    </w:p>
    <w:p w14:paraId="6636D511" w14:textId="77777777" w:rsidR="001F7994" w:rsidRPr="001F7994" w:rsidRDefault="001F7994" w:rsidP="001F7994">
      <w:pPr>
        <w:autoSpaceDE w:val="0"/>
        <w:autoSpaceDN w:val="0"/>
        <w:adjustRightInd w:val="0"/>
        <w:jc w:val="both"/>
        <w:rPr>
          <w:sz w:val="24"/>
          <w:szCs w:val="24"/>
        </w:rPr>
      </w:pPr>
    </w:p>
    <w:p w14:paraId="6098CFDB"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616AE6DD" w14:textId="77777777" w:rsidR="001F7994" w:rsidRPr="001F7994" w:rsidRDefault="001F7994" w:rsidP="001F7994">
      <w:pPr>
        <w:autoSpaceDE w:val="0"/>
        <w:autoSpaceDN w:val="0"/>
        <w:adjustRightInd w:val="0"/>
        <w:jc w:val="both"/>
        <w:rPr>
          <w:sz w:val="24"/>
          <w:szCs w:val="24"/>
        </w:rPr>
      </w:pPr>
      <w:r w:rsidRPr="001F7994">
        <w:rPr>
          <w:sz w:val="24"/>
          <w:szCs w:val="24"/>
        </w:rPr>
        <w:t>Művészettörténet írásbeli vizsga tartalma</w:t>
      </w:r>
    </w:p>
    <w:p w14:paraId="5D27921C"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feladatait az intézmény úgy határozza meg, hogy az írásbeli dolgozatból mérhető legyen a tanuló művészettörténeti ismerete, műelemzési jártassága, az építészetről, a képzőművészeti ágakról – grafikáról, festészetről, szobrászatról –, a képzőművészeti ágak műfajairól, a különböző műfajok esztétikai törvényszerűségeiről megszerzett tudása, ismeretszerző igénye.</w:t>
      </w:r>
    </w:p>
    <w:p w14:paraId="521D369B" w14:textId="77777777" w:rsidR="001F7994" w:rsidRPr="001F7994" w:rsidRDefault="001F7994" w:rsidP="001F7994">
      <w:pPr>
        <w:autoSpaceDE w:val="0"/>
        <w:autoSpaceDN w:val="0"/>
        <w:adjustRightInd w:val="0"/>
        <w:jc w:val="both"/>
        <w:rPr>
          <w:sz w:val="24"/>
          <w:szCs w:val="24"/>
        </w:rPr>
      </w:pPr>
    </w:p>
    <w:p w14:paraId="45C4AA81" w14:textId="77777777" w:rsidR="001F7994" w:rsidRPr="001F7994" w:rsidRDefault="001F7994" w:rsidP="001F7994">
      <w:pPr>
        <w:autoSpaceDE w:val="0"/>
        <w:autoSpaceDN w:val="0"/>
        <w:adjustRightInd w:val="0"/>
        <w:jc w:val="both"/>
        <w:rPr>
          <w:sz w:val="24"/>
          <w:szCs w:val="24"/>
        </w:rPr>
      </w:pPr>
      <w:smartTag w:uri="urn:schemas-microsoft-com:office:smarttags" w:element="metricconverter">
        <w:smartTagPr>
          <w:attr w:name="ProductID" w:val="1. A"/>
        </w:smartTagPr>
        <w:r w:rsidRPr="001F7994">
          <w:rPr>
            <w:sz w:val="24"/>
            <w:szCs w:val="24"/>
          </w:rPr>
          <w:t>1. A</w:t>
        </w:r>
      </w:smartTag>
      <w:r w:rsidRPr="001F7994">
        <w:rPr>
          <w:sz w:val="24"/>
          <w:szCs w:val="24"/>
        </w:rPr>
        <w:t xml:space="preserve"> művészettörténeti írásbeli vizsga két vizsgarészből tevődik össze:</w:t>
      </w:r>
    </w:p>
    <w:p w14:paraId="24CDFAAB" w14:textId="77777777" w:rsidR="001F7994" w:rsidRPr="001F7994" w:rsidRDefault="001F7994" w:rsidP="001F7994">
      <w:pPr>
        <w:autoSpaceDE w:val="0"/>
        <w:autoSpaceDN w:val="0"/>
        <w:adjustRightInd w:val="0"/>
        <w:jc w:val="both"/>
        <w:rPr>
          <w:sz w:val="24"/>
          <w:szCs w:val="24"/>
        </w:rPr>
      </w:pPr>
      <w:r w:rsidRPr="001F7994">
        <w:rPr>
          <w:sz w:val="24"/>
          <w:szCs w:val="24"/>
        </w:rPr>
        <w:t>A) Műalkotásokkal, tanulmányrajzokkal illusztrált műelemzés, műleírás.</w:t>
      </w:r>
    </w:p>
    <w:p w14:paraId="0D1649DE" w14:textId="77777777" w:rsidR="001F7994" w:rsidRPr="001F7994" w:rsidRDefault="001F7994" w:rsidP="001F7994">
      <w:pPr>
        <w:autoSpaceDE w:val="0"/>
        <w:autoSpaceDN w:val="0"/>
        <w:adjustRightInd w:val="0"/>
        <w:jc w:val="both"/>
        <w:rPr>
          <w:sz w:val="24"/>
          <w:szCs w:val="24"/>
        </w:rPr>
      </w:pPr>
      <w:r w:rsidRPr="001F7994">
        <w:rPr>
          <w:sz w:val="24"/>
          <w:szCs w:val="24"/>
        </w:rPr>
        <w:t>A tanuló által készített írásbeli munka szemléltesse az intézmény által meghatározott komplex műelemző, műleíró feladat megoldásának fázisait, a feladatra adott egyéni választ, válaszokat.</w:t>
      </w:r>
    </w:p>
    <w:p w14:paraId="2B1C71A9" w14:textId="77777777" w:rsidR="001F7994" w:rsidRPr="001F7994" w:rsidRDefault="001F7994" w:rsidP="001F7994">
      <w:pPr>
        <w:autoSpaceDE w:val="0"/>
        <w:autoSpaceDN w:val="0"/>
        <w:adjustRightInd w:val="0"/>
        <w:jc w:val="both"/>
        <w:rPr>
          <w:sz w:val="24"/>
          <w:szCs w:val="24"/>
        </w:rPr>
      </w:pPr>
      <w:r w:rsidRPr="001F7994">
        <w:rPr>
          <w:sz w:val="24"/>
          <w:szCs w:val="24"/>
        </w:rPr>
        <w:t>A vizsgamunkát az alapfok utolsó évfolyamának szorgalmi ideje alatt, a második félévben kell elkészíteni, és a művészeti alapvizsga napját megelőzően tíz nappal kell a tanulónak leadnia a vizsgát szervező intézménynek.</w:t>
      </w:r>
    </w:p>
    <w:p w14:paraId="7D413A15" w14:textId="77777777" w:rsidR="001F7994" w:rsidRPr="001F7994" w:rsidRDefault="001F7994" w:rsidP="001F7994">
      <w:pPr>
        <w:autoSpaceDE w:val="0"/>
        <w:autoSpaceDN w:val="0"/>
        <w:adjustRightInd w:val="0"/>
        <w:jc w:val="both"/>
        <w:rPr>
          <w:sz w:val="24"/>
          <w:szCs w:val="24"/>
        </w:rPr>
      </w:pPr>
    </w:p>
    <w:p w14:paraId="4A5E21BA" w14:textId="77777777" w:rsidR="001F7994" w:rsidRPr="001F7994" w:rsidRDefault="001F7994" w:rsidP="001F7994">
      <w:pPr>
        <w:autoSpaceDE w:val="0"/>
        <w:autoSpaceDN w:val="0"/>
        <w:adjustRightInd w:val="0"/>
        <w:jc w:val="both"/>
        <w:rPr>
          <w:sz w:val="24"/>
          <w:szCs w:val="24"/>
        </w:rPr>
      </w:pPr>
      <w:r w:rsidRPr="001F7994">
        <w:rPr>
          <w:sz w:val="24"/>
          <w:szCs w:val="24"/>
        </w:rPr>
        <w:t>B) Az intézmény által összeállított művészettörténeti kérdéseket tartalmazó tesztlap kitöltése a vizsga helyszínén és ideje alatt.</w:t>
      </w:r>
    </w:p>
    <w:p w14:paraId="1840BE34" w14:textId="77777777" w:rsidR="001F7994" w:rsidRPr="001F7994" w:rsidRDefault="001F7994" w:rsidP="001F7994">
      <w:pPr>
        <w:autoSpaceDE w:val="0"/>
        <w:autoSpaceDN w:val="0"/>
        <w:adjustRightInd w:val="0"/>
        <w:jc w:val="both"/>
        <w:rPr>
          <w:sz w:val="24"/>
          <w:szCs w:val="24"/>
        </w:rPr>
      </w:pPr>
    </w:p>
    <w:p w14:paraId="06CD9E5F" w14:textId="77777777" w:rsidR="001F7994" w:rsidRPr="001F7994" w:rsidRDefault="001F7994" w:rsidP="001F7994">
      <w:pPr>
        <w:autoSpaceDE w:val="0"/>
        <w:autoSpaceDN w:val="0"/>
        <w:adjustRightInd w:val="0"/>
        <w:jc w:val="both"/>
        <w:rPr>
          <w:sz w:val="24"/>
          <w:szCs w:val="24"/>
        </w:rPr>
      </w:pPr>
      <w:r w:rsidRPr="001F7994">
        <w:rPr>
          <w:sz w:val="24"/>
          <w:szCs w:val="24"/>
        </w:rPr>
        <w:t>2. Művészettörténet szóbeli vizsga tartalma:</w:t>
      </w:r>
    </w:p>
    <w:p w14:paraId="19414EF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művészettörténeti alapfogalmak,</w:t>
      </w:r>
    </w:p>
    <w:p w14:paraId="797E68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művészettörténet helye és szerepe a tudományok között,</w:t>
      </w:r>
    </w:p>
    <w:p w14:paraId="0184F7C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képző– és iparművészet ágai, műfajai,</w:t>
      </w:r>
    </w:p>
    <w:p w14:paraId="65231E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képzőművészeti ágak és műfajok kapcsolata, kölcsönhatása,</w:t>
      </w:r>
    </w:p>
    <w:p w14:paraId="0F58187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 kezdetei, az őskori művészet,</w:t>
      </w:r>
    </w:p>
    <w:p w14:paraId="41AE406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ókori Egyiptom, Mezopotámia művészete,</w:t>
      </w:r>
    </w:p>
    <w:p w14:paraId="54E88BD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Kína, Japán, India, Afrika művészete,</w:t>
      </w:r>
    </w:p>
    <w:p w14:paraId="7849F00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prekolumbiánus művészet,</w:t>
      </w:r>
    </w:p>
    <w:p w14:paraId="478A217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Kréta, Mükéné művészete, a görög művészet szellemisége,</w:t>
      </w:r>
    </w:p>
    <w:p w14:paraId="1932EC3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etruszk és római művészet, Bizánc művészete,</w:t>
      </w:r>
    </w:p>
    <w:p w14:paraId="519C918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népvándorlás korának művészete,</w:t>
      </w:r>
    </w:p>
    <w:p w14:paraId="7E87036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román és a gótikus kor művészete,</w:t>
      </w:r>
    </w:p>
    <w:p w14:paraId="1C9AD5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reneszánsz művészete,</w:t>
      </w:r>
    </w:p>
    <w:p w14:paraId="7AFE2B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barokk és rokokó művészete,</w:t>
      </w:r>
    </w:p>
    <w:p w14:paraId="03CE319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klasszicizmus, romantika és realizmus művészete,</w:t>
      </w:r>
    </w:p>
    <w:p w14:paraId="1850FA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impresszionizmus és posztimpresszionizmus művészete,</w:t>
      </w:r>
    </w:p>
    <w:p w14:paraId="759C0F0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századforduló építészete és képzőművészete,</w:t>
      </w:r>
    </w:p>
    <w:p w14:paraId="7EFA8EA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20. század első felének művészete,</w:t>
      </w:r>
    </w:p>
    <w:p w14:paraId="6D40C0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két világháború közötti és az 1945 utáni művészet.</w:t>
      </w:r>
    </w:p>
    <w:p w14:paraId="6825716C" w14:textId="77777777" w:rsidR="001F7994" w:rsidRPr="001F7994" w:rsidRDefault="001F7994" w:rsidP="001F7994">
      <w:pPr>
        <w:autoSpaceDE w:val="0"/>
        <w:autoSpaceDN w:val="0"/>
        <w:adjustRightInd w:val="0"/>
        <w:jc w:val="both"/>
        <w:rPr>
          <w:sz w:val="24"/>
          <w:szCs w:val="24"/>
        </w:rPr>
      </w:pPr>
    </w:p>
    <w:p w14:paraId="7F7D195E" w14:textId="77777777" w:rsidR="001F7994" w:rsidRPr="001F7994" w:rsidRDefault="001F7994" w:rsidP="001F7994">
      <w:pPr>
        <w:autoSpaceDE w:val="0"/>
        <w:autoSpaceDN w:val="0"/>
        <w:adjustRightInd w:val="0"/>
        <w:jc w:val="both"/>
        <w:rPr>
          <w:sz w:val="24"/>
          <w:szCs w:val="24"/>
        </w:rPr>
      </w:pPr>
      <w:r w:rsidRPr="001F7994">
        <w:rPr>
          <w:sz w:val="24"/>
          <w:szCs w:val="24"/>
        </w:rPr>
        <w:t>A szóbeli vizsgafeladatokat az intézmény úgy határozza meg, hogy a feleletekből mérhető legyen, hogy a tanuló milyen szinten:</w:t>
      </w:r>
    </w:p>
    <w:p w14:paraId="7D4322E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ismeri az egyes művészettörténeti korok, korstílusok kifejezési szándékát és módját,</w:t>
      </w:r>
    </w:p>
    <w:p w14:paraId="139E1B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 eligazodni a tárgy– és környezetkultúra világában,</w:t>
      </w:r>
    </w:p>
    <w:p w14:paraId="33A44AF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tudja kifejezni művészeti és esztétikai élményeit,</w:t>
      </w:r>
    </w:p>
    <w:p w14:paraId="40DCDD5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ismeri fel a művészettörténeti ágak kapcsolatát,</w:t>
      </w:r>
    </w:p>
    <w:p w14:paraId="742342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képes a műalkotások önálló értelmezésére, elemzésére.</w:t>
      </w:r>
    </w:p>
    <w:p w14:paraId="07B5F71B" w14:textId="77777777" w:rsidR="001F7994" w:rsidRPr="001F7994" w:rsidRDefault="001F7994" w:rsidP="001F7994">
      <w:pPr>
        <w:autoSpaceDE w:val="0"/>
        <w:autoSpaceDN w:val="0"/>
        <w:adjustRightInd w:val="0"/>
        <w:jc w:val="both"/>
        <w:rPr>
          <w:sz w:val="24"/>
          <w:szCs w:val="24"/>
        </w:rPr>
      </w:pPr>
    </w:p>
    <w:p w14:paraId="6AD569F3" w14:textId="77777777" w:rsidR="001F7994" w:rsidRPr="001F7994" w:rsidRDefault="001F7994" w:rsidP="001F7994">
      <w:pPr>
        <w:autoSpaceDE w:val="0"/>
        <w:autoSpaceDN w:val="0"/>
        <w:adjustRightInd w:val="0"/>
        <w:jc w:val="both"/>
        <w:rPr>
          <w:sz w:val="24"/>
          <w:szCs w:val="24"/>
        </w:rPr>
      </w:pPr>
      <w:r w:rsidRPr="001F7994">
        <w:rPr>
          <w:sz w:val="24"/>
          <w:szCs w:val="24"/>
        </w:rPr>
        <w:t>A vizsga értékelése</w:t>
      </w:r>
    </w:p>
    <w:p w14:paraId="184E7063"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értékelése</w:t>
      </w:r>
    </w:p>
    <w:p w14:paraId="143A490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befogadó, megfigyelő, értelmező, eligazodó készség,</w:t>
      </w:r>
    </w:p>
    <w:p w14:paraId="1B105AD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analizáló és szintetizáló készség,</w:t>
      </w:r>
    </w:p>
    <w:p w14:paraId="5D791C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összehasonlító készség,</w:t>
      </w:r>
    </w:p>
    <w:p w14:paraId="0A54CCF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tervező, feladatmegoldó készség,</w:t>
      </w:r>
    </w:p>
    <w:p w14:paraId="7248A7B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műelemző készség,</w:t>
      </w:r>
    </w:p>
    <w:p w14:paraId="68567B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műfaj– és stílusismeret,</w:t>
      </w:r>
    </w:p>
    <w:p w14:paraId="58BF94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műtárgyismeret,</w:t>
      </w:r>
    </w:p>
    <w:p w14:paraId="48AD42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fogalomismeret.</w:t>
      </w:r>
    </w:p>
    <w:p w14:paraId="39E3F271" w14:textId="77777777" w:rsidR="001F7994" w:rsidRPr="001F7994" w:rsidRDefault="001F7994" w:rsidP="001F7994">
      <w:pPr>
        <w:autoSpaceDE w:val="0"/>
        <w:autoSpaceDN w:val="0"/>
        <w:adjustRightInd w:val="0"/>
        <w:jc w:val="both"/>
        <w:rPr>
          <w:sz w:val="24"/>
          <w:szCs w:val="24"/>
        </w:rPr>
      </w:pPr>
    </w:p>
    <w:p w14:paraId="78D89BBC" w14:textId="77777777" w:rsidR="001F7994" w:rsidRPr="001F7994" w:rsidRDefault="001F7994" w:rsidP="001F7994">
      <w:pPr>
        <w:autoSpaceDE w:val="0"/>
        <w:autoSpaceDN w:val="0"/>
        <w:adjustRightInd w:val="0"/>
        <w:jc w:val="both"/>
        <w:rPr>
          <w:sz w:val="24"/>
          <w:szCs w:val="24"/>
        </w:rPr>
      </w:pPr>
      <w:r w:rsidRPr="001F7994">
        <w:rPr>
          <w:sz w:val="24"/>
          <w:szCs w:val="24"/>
        </w:rPr>
        <w:t>A szóbeli vizsga értékelése</w:t>
      </w:r>
    </w:p>
    <w:p w14:paraId="28DB6E7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követelményekben meghatározott elméleti anyag ismerete,</w:t>
      </w:r>
    </w:p>
    <w:p w14:paraId="052985C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megfogalmazás szabatossága, pontossága,</w:t>
      </w:r>
    </w:p>
    <w:p w14:paraId="24FCEB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kifejező és érvelési képesség.</w:t>
      </w:r>
    </w:p>
    <w:p w14:paraId="15DA8BB6" w14:textId="77777777" w:rsidR="001F7994" w:rsidRPr="001F7994" w:rsidRDefault="001F7994" w:rsidP="001F7994">
      <w:pPr>
        <w:autoSpaceDE w:val="0"/>
        <w:autoSpaceDN w:val="0"/>
        <w:adjustRightInd w:val="0"/>
        <w:ind w:left="284" w:hanging="284"/>
        <w:jc w:val="both"/>
        <w:rPr>
          <w:sz w:val="24"/>
          <w:szCs w:val="24"/>
        </w:rPr>
      </w:pPr>
    </w:p>
    <w:p w14:paraId="7C2E9031" w14:textId="77777777" w:rsidR="001F7994" w:rsidRPr="001F7994" w:rsidRDefault="001F7994" w:rsidP="001F7994">
      <w:pPr>
        <w:autoSpaceDE w:val="0"/>
        <w:autoSpaceDN w:val="0"/>
        <w:adjustRightInd w:val="0"/>
        <w:jc w:val="both"/>
        <w:rPr>
          <w:sz w:val="24"/>
          <w:szCs w:val="24"/>
        </w:rPr>
      </w:pPr>
      <w:r w:rsidRPr="001F7994">
        <w:rPr>
          <w:b/>
          <w:bCs/>
          <w:sz w:val="24"/>
          <w:szCs w:val="24"/>
        </w:rPr>
        <w:t>Továbbképző évfolyamok</w:t>
      </w:r>
    </w:p>
    <w:p w14:paraId="215EA828" w14:textId="77777777" w:rsidR="001F7994" w:rsidRPr="001F7994" w:rsidRDefault="001F7994" w:rsidP="001F7994">
      <w:pPr>
        <w:autoSpaceDE w:val="0"/>
        <w:autoSpaceDN w:val="0"/>
        <w:adjustRightInd w:val="0"/>
        <w:jc w:val="both"/>
        <w:rPr>
          <w:sz w:val="24"/>
          <w:szCs w:val="24"/>
        </w:rPr>
      </w:pPr>
    </w:p>
    <w:p w14:paraId="4765BFDA" w14:textId="77777777" w:rsidR="001F7994" w:rsidRPr="001F7994" w:rsidRDefault="001F7994" w:rsidP="001F7994">
      <w:pPr>
        <w:autoSpaceDE w:val="0"/>
        <w:autoSpaceDN w:val="0"/>
        <w:adjustRightInd w:val="0"/>
        <w:jc w:val="both"/>
        <w:rPr>
          <w:sz w:val="24"/>
          <w:szCs w:val="24"/>
        </w:rPr>
      </w:pPr>
      <w:r w:rsidRPr="001F7994">
        <w:rPr>
          <w:sz w:val="24"/>
          <w:szCs w:val="24"/>
        </w:rPr>
        <w:t>7. évfolyam</w:t>
      </w:r>
    </w:p>
    <w:p w14:paraId="257DE650" w14:textId="77777777" w:rsidR="001F7994" w:rsidRPr="001F7994" w:rsidRDefault="001F7994" w:rsidP="001F7994">
      <w:pPr>
        <w:autoSpaceDE w:val="0"/>
        <w:autoSpaceDN w:val="0"/>
        <w:adjustRightInd w:val="0"/>
        <w:jc w:val="both"/>
        <w:rPr>
          <w:sz w:val="24"/>
          <w:szCs w:val="24"/>
        </w:rPr>
      </w:pPr>
    </w:p>
    <w:p w14:paraId="69F955EA"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D61DD7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már megismert művészettörténeti korok új összefüggésbe helyezése, formanyelvüknek és stílusjegyeiknek vizsgálatával összehasonlító elemzések végzése. </w:t>
      </w:r>
    </w:p>
    <w:p w14:paraId="4E79971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művészeti ágak kapcsolatának bemutatása, a műfajhatárok elmosódásának és a műfajok közötti közlekedés lehetőségeinek érzékeltetése.</w:t>
      </w:r>
    </w:p>
    <w:p w14:paraId="29A703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Jelentős műemlékek, múzeumok, gyűjtemények felkeresésével, kiállítások látogatásával a szűkebb környezet iránti elkötelezettség kialakítása.</w:t>
      </w:r>
    </w:p>
    <w:p w14:paraId="07405E7E" w14:textId="77777777" w:rsidR="001F7994" w:rsidRPr="001F7994" w:rsidRDefault="001F7994" w:rsidP="001F7994">
      <w:pPr>
        <w:autoSpaceDE w:val="0"/>
        <w:autoSpaceDN w:val="0"/>
        <w:adjustRightInd w:val="0"/>
        <w:jc w:val="both"/>
        <w:rPr>
          <w:sz w:val="24"/>
          <w:szCs w:val="24"/>
        </w:rPr>
      </w:pPr>
    </w:p>
    <w:p w14:paraId="4B75BD92"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7EF673E9" w14:textId="77777777" w:rsidR="001F7994" w:rsidRPr="001F7994" w:rsidRDefault="001F7994" w:rsidP="001F7994">
      <w:pPr>
        <w:autoSpaceDE w:val="0"/>
        <w:autoSpaceDN w:val="0"/>
        <w:adjustRightInd w:val="0"/>
        <w:jc w:val="both"/>
        <w:rPr>
          <w:sz w:val="24"/>
          <w:szCs w:val="24"/>
        </w:rPr>
      </w:pPr>
      <w:r w:rsidRPr="001F7994">
        <w:rPr>
          <w:sz w:val="24"/>
          <w:szCs w:val="24"/>
        </w:rPr>
        <w:t>Primitív művészet egykor és ma</w:t>
      </w:r>
    </w:p>
    <w:p w14:paraId="4FC9A4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Afrika, Ausztrália, Óceánia, Amazónia törzsi művészete</w:t>
      </w:r>
    </w:p>
    <w:p w14:paraId="05C19A2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Észak–, Közép– és Dél–Amerika indián kultúrái</w:t>
      </w:r>
    </w:p>
    <w:p w14:paraId="6F4302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Hitvilág, stílusok, szertartások, testfestés, tetoválás</w:t>
      </w:r>
    </w:p>
    <w:p w14:paraId="6239965B"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primitív művészet hatása a magas művészetre</w:t>
      </w:r>
    </w:p>
    <w:p w14:paraId="564A1A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XX. századi izmusok és az ősművészet, illetve primitív művészet</w:t>
      </w:r>
    </w:p>
    <w:p w14:paraId="73DCA52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primitív kultúrák és napjaink művészete</w:t>
      </w:r>
    </w:p>
    <w:p w14:paraId="72B93FC1" w14:textId="77777777" w:rsidR="001F7994" w:rsidRPr="001F7994" w:rsidRDefault="001F7994" w:rsidP="001F7994">
      <w:pPr>
        <w:autoSpaceDE w:val="0"/>
        <w:autoSpaceDN w:val="0"/>
        <w:adjustRightInd w:val="0"/>
        <w:jc w:val="both"/>
        <w:rPr>
          <w:sz w:val="24"/>
          <w:szCs w:val="24"/>
        </w:rPr>
      </w:pPr>
    </w:p>
    <w:p w14:paraId="47CFC6EC" w14:textId="77777777" w:rsidR="001F7994" w:rsidRPr="001F7994" w:rsidRDefault="001F7994" w:rsidP="001F7994">
      <w:pPr>
        <w:autoSpaceDE w:val="0"/>
        <w:autoSpaceDN w:val="0"/>
        <w:adjustRightInd w:val="0"/>
        <w:jc w:val="both"/>
        <w:rPr>
          <w:sz w:val="24"/>
          <w:szCs w:val="24"/>
        </w:rPr>
      </w:pPr>
      <w:r w:rsidRPr="001F7994">
        <w:rPr>
          <w:sz w:val="24"/>
          <w:szCs w:val="24"/>
        </w:rPr>
        <w:t>Népművészet</w:t>
      </w:r>
    </w:p>
    <w:p w14:paraId="090F36A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fogalma, megközelítése</w:t>
      </w:r>
    </w:p>
    <w:p w14:paraId="27B0AC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Hagyomány, életmód, szokások, zene, tánc, viselet, tárgyak</w:t>
      </w:r>
    </w:p>
    <w:p w14:paraId="3FD9E35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tárgyi emlékei Magyarországon</w:t>
      </w:r>
    </w:p>
    <w:p w14:paraId="24F43D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Életmódváltás és népművészet</w:t>
      </w:r>
    </w:p>
    <w:p w14:paraId="48EFF0D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népművészet napjainkban</w:t>
      </w:r>
    </w:p>
    <w:p w14:paraId="37F748C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Népművészet és üzlet</w:t>
      </w:r>
    </w:p>
    <w:p w14:paraId="24AF46D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Népművészet és turizmus</w:t>
      </w:r>
    </w:p>
    <w:p w14:paraId="733CA1E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Népművészet és politika</w:t>
      </w:r>
    </w:p>
    <w:p w14:paraId="781D17C6" w14:textId="77777777" w:rsidR="001F7994" w:rsidRPr="001F7994" w:rsidRDefault="001F7994" w:rsidP="001F7994">
      <w:pPr>
        <w:autoSpaceDE w:val="0"/>
        <w:autoSpaceDN w:val="0"/>
        <w:adjustRightInd w:val="0"/>
        <w:jc w:val="both"/>
        <w:rPr>
          <w:sz w:val="24"/>
          <w:szCs w:val="24"/>
        </w:rPr>
      </w:pPr>
    </w:p>
    <w:p w14:paraId="0F2611ED" w14:textId="77777777" w:rsidR="001F7994" w:rsidRPr="001F7994" w:rsidRDefault="001F7994" w:rsidP="001F7994">
      <w:pPr>
        <w:autoSpaceDE w:val="0"/>
        <w:autoSpaceDN w:val="0"/>
        <w:adjustRightInd w:val="0"/>
        <w:jc w:val="both"/>
        <w:rPr>
          <w:sz w:val="24"/>
          <w:szCs w:val="24"/>
        </w:rPr>
      </w:pPr>
      <w:r w:rsidRPr="001F7994">
        <w:rPr>
          <w:sz w:val="24"/>
          <w:szCs w:val="24"/>
        </w:rPr>
        <w:t>A városi folklór</w:t>
      </w:r>
    </w:p>
    <w:p w14:paraId="428A627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ipari forradalom és a fogyasztói társadalom hatása a klasszikus népművészetre</w:t>
      </w:r>
    </w:p>
    <w:p w14:paraId="51F0B0B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életforma, új anyagok, új műfajok a városi folklórban</w:t>
      </w:r>
    </w:p>
    <w:p w14:paraId="19B776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Grafittik, tetoválás</w:t>
      </w:r>
    </w:p>
    <w:p w14:paraId="2E4444C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szubkultúrák művészete</w:t>
      </w:r>
    </w:p>
    <w:p w14:paraId="0C100162" w14:textId="77777777" w:rsidR="001F7994" w:rsidRDefault="001F7994" w:rsidP="001F7994">
      <w:pPr>
        <w:autoSpaceDE w:val="0"/>
        <w:autoSpaceDN w:val="0"/>
        <w:adjustRightInd w:val="0"/>
        <w:jc w:val="both"/>
        <w:rPr>
          <w:sz w:val="24"/>
          <w:szCs w:val="24"/>
        </w:rPr>
      </w:pPr>
    </w:p>
    <w:p w14:paraId="4D446737" w14:textId="77777777" w:rsidR="00013657" w:rsidRPr="001F7994" w:rsidRDefault="00013657" w:rsidP="001F7994">
      <w:pPr>
        <w:autoSpaceDE w:val="0"/>
        <w:autoSpaceDN w:val="0"/>
        <w:adjustRightInd w:val="0"/>
        <w:jc w:val="both"/>
        <w:rPr>
          <w:sz w:val="24"/>
          <w:szCs w:val="24"/>
        </w:rPr>
      </w:pPr>
    </w:p>
    <w:p w14:paraId="5D11B3B6" w14:textId="77777777" w:rsidR="001F7994" w:rsidRPr="001F7994" w:rsidRDefault="001F7994" w:rsidP="001F7994">
      <w:pPr>
        <w:autoSpaceDE w:val="0"/>
        <w:autoSpaceDN w:val="0"/>
        <w:adjustRightInd w:val="0"/>
        <w:jc w:val="both"/>
        <w:rPr>
          <w:sz w:val="24"/>
          <w:szCs w:val="24"/>
        </w:rPr>
      </w:pPr>
      <w:r w:rsidRPr="001F7994">
        <w:rPr>
          <w:sz w:val="24"/>
          <w:szCs w:val="24"/>
        </w:rPr>
        <w:t>A naiv művészet</w:t>
      </w:r>
    </w:p>
    <w:p w14:paraId="0B28464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magas művészet és a naiv művészet viszonya</w:t>
      </w:r>
    </w:p>
    <w:p w14:paraId="231CE09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Utak a népművészetből a naiv művészet felé</w:t>
      </w:r>
    </w:p>
    <w:p w14:paraId="25E1EA8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világháborúk művészete: életmód, emlékek, tárgyak</w:t>
      </w:r>
    </w:p>
    <w:p w14:paraId="66EF5B24" w14:textId="77777777" w:rsidR="001F7994" w:rsidRPr="001F7994" w:rsidRDefault="001F7994" w:rsidP="001F7994">
      <w:pPr>
        <w:autoSpaceDE w:val="0"/>
        <w:autoSpaceDN w:val="0"/>
        <w:adjustRightInd w:val="0"/>
        <w:jc w:val="both"/>
        <w:rPr>
          <w:sz w:val="24"/>
          <w:szCs w:val="24"/>
        </w:rPr>
      </w:pPr>
    </w:p>
    <w:p w14:paraId="078857F6"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14A330B7"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5390A6B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teljes művészettörténet főbb korszakait, stílusait, stílusjegyeit,</w:t>
      </w:r>
    </w:p>
    <w:p w14:paraId="6F59545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prehisztorikus és a nem európai kultúrák művészetének lényeges sajátosságait,</w:t>
      </w:r>
    </w:p>
    <w:p w14:paraId="510633F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különböző művészeti jelenségek mögött húzódó világnézeti, társadalmi hátteret,</w:t>
      </w:r>
    </w:p>
    <w:p w14:paraId="7605B11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tárgy– és környezetkultúra alkotásait a különböző kultúrákban, illetve különböző társadalmi rétegekben.</w:t>
      </w:r>
    </w:p>
    <w:p w14:paraId="536808C3"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5925044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tájékozódni a művészettörténet nagy korszakaiban,</w:t>
      </w:r>
    </w:p>
    <w:p w14:paraId="7C21A65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összefüggéseket találni a különböző korszakok és kultúrák jelenségei között,</w:t>
      </w:r>
    </w:p>
    <w:p w14:paraId="31F6C77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összefüggések megértésére a kor és a műalkotások kapcsolatában,</w:t>
      </w:r>
    </w:p>
    <w:p w14:paraId="63502B0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elemzéseket végezni jellemző példák, műalkotások segítségével,</w:t>
      </w:r>
    </w:p>
    <w:p w14:paraId="158F87D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értelmezni a kortárs művészet hagyományokhoz való viszonyát.</w:t>
      </w:r>
    </w:p>
    <w:p w14:paraId="3E5BAE02" w14:textId="77777777" w:rsidR="001F7994" w:rsidRPr="001F7994" w:rsidRDefault="001F7994" w:rsidP="001F7994">
      <w:pPr>
        <w:autoSpaceDE w:val="0"/>
        <w:autoSpaceDN w:val="0"/>
        <w:adjustRightInd w:val="0"/>
        <w:ind w:left="284" w:hanging="284"/>
        <w:jc w:val="both"/>
        <w:rPr>
          <w:sz w:val="24"/>
          <w:szCs w:val="24"/>
        </w:rPr>
      </w:pPr>
    </w:p>
    <w:p w14:paraId="5E2F4736" w14:textId="77777777" w:rsidR="001F7994" w:rsidRPr="001F7994" w:rsidRDefault="001F7994" w:rsidP="001F7994">
      <w:pPr>
        <w:autoSpaceDE w:val="0"/>
        <w:autoSpaceDN w:val="0"/>
        <w:adjustRightInd w:val="0"/>
        <w:jc w:val="both"/>
        <w:rPr>
          <w:sz w:val="24"/>
          <w:szCs w:val="24"/>
        </w:rPr>
      </w:pPr>
      <w:r w:rsidRPr="001F7994">
        <w:rPr>
          <w:sz w:val="24"/>
          <w:szCs w:val="24"/>
        </w:rPr>
        <w:t>8. évfolyam</w:t>
      </w:r>
    </w:p>
    <w:p w14:paraId="56CBBD34" w14:textId="77777777" w:rsidR="001F7994" w:rsidRPr="001F7994" w:rsidRDefault="001F7994" w:rsidP="001F7994">
      <w:pPr>
        <w:autoSpaceDE w:val="0"/>
        <w:autoSpaceDN w:val="0"/>
        <w:adjustRightInd w:val="0"/>
        <w:jc w:val="both"/>
        <w:rPr>
          <w:sz w:val="24"/>
          <w:szCs w:val="24"/>
        </w:rPr>
      </w:pPr>
    </w:p>
    <w:p w14:paraId="612664E1"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18F908A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már megismert művészettörténeti jelenségek új összefüggésbe helyezése, azok formanyelvének és stílusjegyeinek, vizsgálatával összehasonlító elemzések végzése. </w:t>
      </w:r>
    </w:p>
    <w:p w14:paraId="24CD73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klasszikus kultúra lényegi vonásainak megvilágítása, irodalmi, mitológiai és történeti forrásainak megismertetése, a nyugati civilizációra gyakorolt hatásainak érzékeltetése. </w:t>
      </w:r>
    </w:p>
    <w:p w14:paraId="78E4A6E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művészeti ágak kapcsolatának bemutatása, a műfajhatárok elmosódásának és a műfajok közötti közlekedés lehetőségeinek érzékeltetése. </w:t>
      </w:r>
    </w:p>
    <w:p w14:paraId="76E3F6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Jelentős műemlékek, múzeumok, gyűjtemények felkeresésével, kiállítások látogatásával a szűkebb környezet iránti elkötelezettség kialakítása.</w:t>
      </w:r>
    </w:p>
    <w:p w14:paraId="22700138" w14:textId="77777777" w:rsidR="001F7994" w:rsidRPr="001F7994" w:rsidRDefault="001F7994" w:rsidP="001F7994">
      <w:pPr>
        <w:autoSpaceDE w:val="0"/>
        <w:autoSpaceDN w:val="0"/>
        <w:adjustRightInd w:val="0"/>
        <w:jc w:val="both"/>
        <w:rPr>
          <w:sz w:val="24"/>
          <w:szCs w:val="24"/>
        </w:rPr>
      </w:pPr>
    </w:p>
    <w:p w14:paraId="3DEB7F4F"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0E7FDBDC" w14:textId="77777777" w:rsidR="001F7994" w:rsidRPr="001F7994" w:rsidRDefault="001F7994" w:rsidP="001F7994">
      <w:pPr>
        <w:autoSpaceDE w:val="0"/>
        <w:autoSpaceDN w:val="0"/>
        <w:adjustRightInd w:val="0"/>
        <w:jc w:val="both"/>
        <w:rPr>
          <w:sz w:val="24"/>
          <w:szCs w:val="24"/>
        </w:rPr>
      </w:pPr>
      <w:r w:rsidRPr="001F7994">
        <w:rPr>
          <w:sz w:val="24"/>
          <w:szCs w:val="24"/>
        </w:rPr>
        <w:t>A görög művészet gyökerei</w:t>
      </w:r>
    </w:p>
    <w:p w14:paraId="5A22387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Előzmények – a minoszi kultúra</w:t>
      </w:r>
    </w:p>
    <w:p w14:paraId="6DDC701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Hatások – a hellén kultúra kialakulásának körülményei, okai</w:t>
      </w:r>
    </w:p>
    <w:p w14:paraId="3CC4F3CE" w14:textId="77777777" w:rsidR="001F7994" w:rsidRPr="001F7994" w:rsidRDefault="001F7994" w:rsidP="001F7994">
      <w:pPr>
        <w:autoSpaceDE w:val="0"/>
        <w:autoSpaceDN w:val="0"/>
        <w:adjustRightInd w:val="0"/>
        <w:jc w:val="both"/>
        <w:rPr>
          <w:sz w:val="24"/>
          <w:szCs w:val="24"/>
        </w:rPr>
      </w:pPr>
    </w:p>
    <w:p w14:paraId="6AC9EA65" w14:textId="77777777" w:rsidR="001F7994" w:rsidRPr="001F7994" w:rsidRDefault="001F7994" w:rsidP="001F7994">
      <w:pPr>
        <w:autoSpaceDE w:val="0"/>
        <w:autoSpaceDN w:val="0"/>
        <w:adjustRightInd w:val="0"/>
        <w:jc w:val="both"/>
        <w:rPr>
          <w:sz w:val="24"/>
          <w:szCs w:val="24"/>
        </w:rPr>
      </w:pPr>
      <w:r w:rsidRPr="001F7994">
        <w:rPr>
          <w:sz w:val="24"/>
          <w:szCs w:val="24"/>
        </w:rPr>
        <w:t>Az archaikus, a klasszikus és a hellenisztikus művészet</w:t>
      </w:r>
    </w:p>
    <w:p w14:paraId="5F32063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Hasonlóságok, különbözőségek</w:t>
      </w:r>
    </w:p>
    <w:p w14:paraId="1D268BC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Kölcsönhatások, egymásra épülés</w:t>
      </w:r>
    </w:p>
    <w:p w14:paraId="6ACC686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hellén kultúra hatásai Itáliától az Indusig</w:t>
      </w:r>
    </w:p>
    <w:p w14:paraId="3ECDB92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Helyi sajátosságok, új kulturális áramlatok</w:t>
      </w:r>
    </w:p>
    <w:p w14:paraId="75447ACF" w14:textId="77777777" w:rsidR="001F7994" w:rsidRPr="001F7994" w:rsidRDefault="001F7994" w:rsidP="001F7994">
      <w:pPr>
        <w:autoSpaceDE w:val="0"/>
        <w:autoSpaceDN w:val="0"/>
        <w:adjustRightInd w:val="0"/>
        <w:jc w:val="both"/>
        <w:rPr>
          <w:sz w:val="24"/>
          <w:szCs w:val="24"/>
        </w:rPr>
      </w:pPr>
    </w:p>
    <w:p w14:paraId="5F284425" w14:textId="77777777" w:rsidR="001F7994" w:rsidRPr="001F7994" w:rsidRDefault="001F7994" w:rsidP="001F7994">
      <w:pPr>
        <w:autoSpaceDE w:val="0"/>
        <w:autoSpaceDN w:val="0"/>
        <w:adjustRightInd w:val="0"/>
        <w:jc w:val="both"/>
        <w:rPr>
          <w:sz w:val="24"/>
          <w:szCs w:val="24"/>
        </w:rPr>
      </w:pPr>
      <w:r w:rsidRPr="001F7994">
        <w:rPr>
          <w:sz w:val="24"/>
          <w:szCs w:val="24"/>
        </w:rPr>
        <w:t>Etruszk művészet</w:t>
      </w:r>
    </w:p>
    <w:p w14:paraId="26CB1D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Híd a görög és a római művészet között</w:t>
      </w:r>
    </w:p>
    <w:p w14:paraId="5930E9D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Görög hatások és hagyományok</w:t>
      </w:r>
    </w:p>
    <w:p w14:paraId="4487E48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római kultúra kezdetei</w:t>
      </w:r>
    </w:p>
    <w:p w14:paraId="2C55E4F5" w14:textId="77777777" w:rsidR="001F7994" w:rsidRPr="001F7994" w:rsidRDefault="001F7994" w:rsidP="001F7994">
      <w:pPr>
        <w:autoSpaceDE w:val="0"/>
        <w:autoSpaceDN w:val="0"/>
        <w:adjustRightInd w:val="0"/>
        <w:jc w:val="both"/>
        <w:rPr>
          <w:sz w:val="24"/>
          <w:szCs w:val="24"/>
        </w:rPr>
      </w:pPr>
    </w:p>
    <w:p w14:paraId="763D5867" w14:textId="77777777" w:rsidR="001F7994" w:rsidRPr="001F7994" w:rsidRDefault="001F7994" w:rsidP="001F7994">
      <w:pPr>
        <w:autoSpaceDE w:val="0"/>
        <w:autoSpaceDN w:val="0"/>
        <w:adjustRightInd w:val="0"/>
        <w:jc w:val="both"/>
        <w:rPr>
          <w:sz w:val="24"/>
          <w:szCs w:val="24"/>
        </w:rPr>
      </w:pPr>
      <w:r w:rsidRPr="001F7994">
        <w:rPr>
          <w:sz w:val="24"/>
          <w:szCs w:val="24"/>
        </w:rPr>
        <w:t>Római művészet</w:t>
      </w:r>
    </w:p>
    <w:p w14:paraId="2A7559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Görög, etruszk hatások</w:t>
      </w:r>
    </w:p>
    <w:p w14:paraId="72FB889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Görög emlékek, görög mesterek Itáliában</w:t>
      </w:r>
    </w:p>
    <w:p w14:paraId="36B4F22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Másolatok, műgyűjtés</w:t>
      </w:r>
    </w:p>
    <w:p w14:paraId="56BAE3C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provinciák művészete</w:t>
      </w:r>
    </w:p>
    <w:p w14:paraId="5AC18E8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klasszikus római művészet hatása a barbár kultúrákra</w:t>
      </w:r>
    </w:p>
    <w:p w14:paraId="4E84C7B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Róma hatása a bizánci művészetre</w:t>
      </w:r>
    </w:p>
    <w:p w14:paraId="56EDF9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Róma hatása a korai keresztény művészetre</w:t>
      </w:r>
    </w:p>
    <w:p w14:paraId="02986DD5" w14:textId="77777777" w:rsidR="001F7994" w:rsidRPr="001F7994" w:rsidRDefault="001F7994" w:rsidP="001F7994">
      <w:pPr>
        <w:autoSpaceDE w:val="0"/>
        <w:autoSpaceDN w:val="0"/>
        <w:adjustRightInd w:val="0"/>
        <w:ind w:left="284" w:hanging="284"/>
        <w:jc w:val="both"/>
        <w:rPr>
          <w:sz w:val="24"/>
          <w:szCs w:val="24"/>
        </w:rPr>
      </w:pPr>
    </w:p>
    <w:p w14:paraId="2CBA3B3A" w14:textId="77777777" w:rsidR="001F7994" w:rsidRPr="001F7994" w:rsidRDefault="001F7994" w:rsidP="001F7994">
      <w:pPr>
        <w:autoSpaceDE w:val="0"/>
        <w:autoSpaceDN w:val="0"/>
        <w:adjustRightInd w:val="0"/>
        <w:jc w:val="both"/>
        <w:rPr>
          <w:sz w:val="24"/>
          <w:szCs w:val="24"/>
        </w:rPr>
      </w:pPr>
      <w:r w:rsidRPr="001F7994">
        <w:rPr>
          <w:sz w:val="24"/>
          <w:szCs w:val="24"/>
        </w:rPr>
        <w:t>A reneszánsz mint az antikvitás újjászületése</w:t>
      </w:r>
    </w:p>
    <w:p w14:paraId="7F7EF86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Ásatások, tárgyi emlékek</w:t>
      </w:r>
    </w:p>
    <w:p w14:paraId="450CCAE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Antik eszmények, formák és kánonok</w:t>
      </w:r>
    </w:p>
    <w:p w14:paraId="16D0FC6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antik filozófia újjászületése</w:t>
      </w:r>
    </w:p>
    <w:p w14:paraId="6A6EBD6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 és humanizmus</w:t>
      </w:r>
    </w:p>
    <w:p w14:paraId="3564D9AE" w14:textId="77777777" w:rsidR="001F7994" w:rsidRPr="001F7994" w:rsidRDefault="001F7994" w:rsidP="001F7994">
      <w:pPr>
        <w:autoSpaceDE w:val="0"/>
        <w:autoSpaceDN w:val="0"/>
        <w:adjustRightInd w:val="0"/>
        <w:jc w:val="both"/>
        <w:rPr>
          <w:sz w:val="24"/>
          <w:szCs w:val="24"/>
        </w:rPr>
      </w:pPr>
    </w:p>
    <w:p w14:paraId="78FFCA10" w14:textId="77777777" w:rsidR="001F7994" w:rsidRPr="001F7994" w:rsidRDefault="001F7994" w:rsidP="001F7994">
      <w:pPr>
        <w:autoSpaceDE w:val="0"/>
        <w:autoSpaceDN w:val="0"/>
        <w:adjustRightInd w:val="0"/>
        <w:jc w:val="both"/>
        <w:rPr>
          <w:sz w:val="24"/>
          <w:szCs w:val="24"/>
        </w:rPr>
      </w:pPr>
      <w:r w:rsidRPr="001F7994">
        <w:rPr>
          <w:sz w:val="24"/>
          <w:szCs w:val="24"/>
        </w:rPr>
        <w:t>A klasszicizmus</w:t>
      </w:r>
    </w:p>
    <w:p w14:paraId="07F7D0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Utazások, rajzok, metszetek</w:t>
      </w:r>
    </w:p>
    <w:p w14:paraId="4908C47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Itáliai, görögországi és kis–ázsiai ásatások</w:t>
      </w:r>
    </w:p>
    <w:p w14:paraId="706593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Gyűjtemények, múzeumok</w:t>
      </w:r>
    </w:p>
    <w:p w14:paraId="03D564B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antikvitás, mint a klasszicizmus alapja</w:t>
      </w:r>
    </w:p>
    <w:p w14:paraId="2C846E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antikvitás a magas művészetben és a hétköznapokban (ruházat, bútorok)</w:t>
      </w:r>
    </w:p>
    <w:p w14:paraId="6F889347" w14:textId="77777777" w:rsidR="001F7994" w:rsidRPr="001F7994" w:rsidRDefault="001F7994" w:rsidP="001F7994">
      <w:pPr>
        <w:autoSpaceDE w:val="0"/>
        <w:autoSpaceDN w:val="0"/>
        <w:adjustRightInd w:val="0"/>
        <w:jc w:val="both"/>
        <w:rPr>
          <w:sz w:val="24"/>
          <w:szCs w:val="24"/>
        </w:rPr>
      </w:pPr>
    </w:p>
    <w:p w14:paraId="65870F0A" w14:textId="77777777" w:rsidR="001F7994" w:rsidRPr="001F7994" w:rsidRDefault="001F7994" w:rsidP="001F7994">
      <w:pPr>
        <w:autoSpaceDE w:val="0"/>
        <w:autoSpaceDN w:val="0"/>
        <w:adjustRightInd w:val="0"/>
        <w:jc w:val="both"/>
        <w:rPr>
          <w:sz w:val="24"/>
          <w:szCs w:val="24"/>
        </w:rPr>
      </w:pPr>
      <w:r w:rsidRPr="001F7994">
        <w:rPr>
          <w:sz w:val="24"/>
          <w:szCs w:val="24"/>
        </w:rPr>
        <w:t xml:space="preserve">Az antik hagyományok hatása a XX. századi művészetre </w:t>
      </w:r>
    </w:p>
    <w:p w14:paraId="0958E3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klasszicizmus és a szocialista realista építészet és művészet</w:t>
      </w:r>
    </w:p>
    <w:p w14:paraId="3218A80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antik kultúra és a klasszicizmus hatása a Harmadik Birodalom művészetére</w:t>
      </w:r>
    </w:p>
    <w:p w14:paraId="76F3FF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antik kultúra hatása napjainkban</w:t>
      </w:r>
    </w:p>
    <w:p w14:paraId="099AA003" w14:textId="77777777" w:rsidR="001F7994" w:rsidRPr="001F7994" w:rsidRDefault="001F7994" w:rsidP="001F7994">
      <w:pPr>
        <w:autoSpaceDE w:val="0"/>
        <w:autoSpaceDN w:val="0"/>
        <w:adjustRightInd w:val="0"/>
        <w:jc w:val="both"/>
        <w:rPr>
          <w:sz w:val="24"/>
          <w:szCs w:val="24"/>
        </w:rPr>
      </w:pPr>
    </w:p>
    <w:p w14:paraId="0BF95B66"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78341664"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014BFF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klasszikus antik művészettörténeti korok és az európai művészeti korszakok lényeges sajátosságait,</w:t>
      </w:r>
    </w:p>
    <w:p w14:paraId="5B8EFC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művészettörténeti korok (korszakok) legfontosabb alkotóit és legjellemzőbb alkotásait,</w:t>
      </w:r>
    </w:p>
    <w:p w14:paraId="1788028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antik mitológia, irodalom és történelem legfontosabb epizódjait, szereplőit,</w:t>
      </w:r>
    </w:p>
    <w:p w14:paraId="57D5E29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nyugati kultúra egyes korszakainak viszonyulási módját az antik örökséghez.</w:t>
      </w:r>
    </w:p>
    <w:p w14:paraId="436283C3"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35659F9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tájékozódni a művészettörténet nagy korszakaiban,</w:t>
      </w:r>
    </w:p>
    <w:p w14:paraId="16A73B5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összefüggések megértésére a kor és a műalkotások kapcsolatában,</w:t>
      </w:r>
    </w:p>
    <w:p w14:paraId="289C654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összehasonlító elemzéseket végezni jellemző példák, műalkotások segítségével,</w:t>
      </w:r>
    </w:p>
    <w:p w14:paraId="12E530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jellemző ikonográfiai témák felismerésére, elemzésére, változatainak értelmezésére.</w:t>
      </w:r>
    </w:p>
    <w:p w14:paraId="6412A576" w14:textId="77777777" w:rsidR="001F7994" w:rsidRPr="001F7994" w:rsidRDefault="001F7994" w:rsidP="001F7994">
      <w:pPr>
        <w:autoSpaceDE w:val="0"/>
        <w:autoSpaceDN w:val="0"/>
        <w:adjustRightInd w:val="0"/>
        <w:ind w:left="284" w:hanging="284"/>
        <w:jc w:val="both"/>
        <w:rPr>
          <w:sz w:val="24"/>
          <w:szCs w:val="24"/>
        </w:rPr>
      </w:pPr>
    </w:p>
    <w:p w14:paraId="6EEC8609" w14:textId="77777777" w:rsidR="001F7994" w:rsidRPr="001F7994" w:rsidRDefault="001F7994" w:rsidP="001F7994">
      <w:pPr>
        <w:autoSpaceDE w:val="0"/>
        <w:autoSpaceDN w:val="0"/>
        <w:adjustRightInd w:val="0"/>
        <w:jc w:val="both"/>
        <w:rPr>
          <w:sz w:val="24"/>
          <w:szCs w:val="24"/>
        </w:rPr>
      </w:pPr>
      <w:r w:rsidRPr="001F7994">
        <w:rPr>
          <w:sz w:val="24"/>
          <w:szCs w:val="24"/>
        </w:rPr>
        <w:t>9. évfolyam</w:t>
      </w:r>
    </w:p>
    <w:p w14:paraId="02DEFAAA" w14:textId="77777777" w:rsidR="001F7994" w:rsidRPr="001F7994" w:rsidRDefault="001F7994" w:rsidP="001F7994">
      <w:pPr>
        <w:autoSpaceDE w:val="0"/>
        <w:autoSpaceDN w:val="0"/>
        <w:adjustRightInd w:val="0"/>
        <w:jc w:val="both"/>
        <w:rPr>
          <w:sz w:val="24"/>
          <w:szCs w:val="24"/>
        </w:rPr>
      </w:pPr>
    </w:p>
    <w:p w14:paraId="3F42F4BE"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6B4049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már megismert művészettörténeti jelenségek új összefüggésbe helyezése, azok formanyelvének és stílusjegyeinek vizsgálatával összehasonlító elemzések végzése. </w:t>
      </w:r>
    </w:p>
    <w:p w14:paraId="43206D4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különböző vallási jelenségek és a képzőművészet kapcsolatának elemzése, az általános törvényszerűségek és sajátosságok felismertetése. </w:t>
      </w:r>
    </w:p>
    <w:p w14:paraId="4E0DB3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ideológia alapvetően meghatározó szerepének érzékeltetése minden művészeti jelenségben.</w:t>
      </w:r>
    </w:p>
    <w:p w14:paraId="7EB30774" w14:textId="77777777" w:rsidR="001F7994" w:rsidRPr="001F7994" w:rsidRDefault="001F7994" w:rsidP="001F7994">
      <w:pPr>
        <w:autoSpaceDE w:val="0"/>
        <w:autoSpaceDN w:val="0"/>
        <w:adjustRightInd w:val="0"/>
        <w:jc w:val="both"/>
        <w:rPr>
          <w:sz w:val="24"/>
          <w:szCs w:val="24"/>
        </w:rPr>
      </w:pPr>
    </w:p>
    <w:p w14:paraId="3531E6E6"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5673E5D6" w14:textId="77777777" w:rsidR="001F7994" w:rsidRPr="001F7994" w:rsidRDefault="001F7994" w:rsidP="001F7994">
      <w:pPr>
        <w:autoSpaceDE w:val="0"/>
        <w:autoSpaceDN w:val="0"/>
        <w:adjustRightInd w:val="0"/>
        <w:jc w:val="both"/>
        <w:rPr>
          <w:sz w:val="24"/>
          <w:szCs w:val="24"/>
        </w:rPr>
      </w:pPr>
      <w:r w:rsidRPr="001F7994">
        <w:rPr>
          <w:sz w:val="24"/>
          <w:szCs w:val="24"/>
        </w:rPr>
        <w:t>Egyiptom hiedelemvilága, életmódja, kultúrája és művészete</w:t>
      </w:r>
    </w:p>
    <w:p w14:paraId="37452C3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Sokistenhit</w:t>
      </w:r>
    </w:p>
    <w:p w14:paraId="73BF16C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élet folytatása a túlvilágon</w:t>
      </w:r>
    </w:p>
    <w:p w14:paraId="04D972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Amarna–kor (Ehnaton birodalma) és hatásai</w:t>
      </w:r>
    </w:p>
    <w:p w14:paraId="24F7ACE4" w14:textId="77777777" w:rsidR="001F7994" w:rsidRPr="001F7994" w:rsidRDefault="001F7994" w:rsidP="001F7994">
      <w:pPr>
        <w:autoSpaceDE w:val="0"/>
        <w:autoSpaceDN w:val="0"/>
        <w:adjustRightInd w:val="0"/>
        <w:jc w:val="both"/>
        <w:rPr>
          <w:sz w:val="24"/>
          <w:szCs w:val="24"/>
        </w:rPr>
      </w:pPr>
    </w:p>
    <w:p w14:paraId="4CB06B76" w14:textId="77777777" w:rsidR="001F7994" w:rsidRPr="001F7994" w:rsidRDefault="001F7994" w:rsidP="001F7994">
      <w:pPr>
        <w:autoSpaceDE w:val="0"/>
        <w:autoSpaceDN w:val="0"/>
        <w:adjustRightInd w:val="0"/>
        <w:jc w:val="both"/>
        <w:rPr>
          <w:sz w:val="24"/>
          <w:szCs w:val="24"/>
        </w:rPr>
      </w:pPr>
      <w:r w:rsidRPr="001F7994">
        <w:rPr>
          <w:sz w:val="24"/>
          <w:szCs w:val="24"/>
        </w:rPr>
        <w:t>Mezopotámia művészete</w:t>
      </w:r>
    </w:p>
    <w:p w14:paraId="2717766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Sumer és akkád művészet és hitvilág</w:t>
      </w:r>
    </w:p>
    <w:p w14:paraId="4A25C3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Babiloni és asszír művészet és hitvilág</w:t>
      </w:r>
    </w:p>
    <w:p w14:paraId="25B9AD8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ókori Irán művészete és hitvilága</w:t>
      </w:r>
    </w:p>
    <w:p w14:paraId="5F4411E0" w14:textId="77777777" w:rsidR="001F7994" w:rsidRPr="001F7994" w:rsidRDefault="001F7994" w:rsidP="001F7994">
      <w:pPr>
        <w:autoSpaceDE w:val="0"/>
        <w:autoSpaceDN w:val="0"/>
        <w:adjustRightInd w:val="0"/>
        <w:ind w:left="284" w:hanging="284"/>
        <w:jc w:val="both"/>
        <w:rPr>
          <w:sz w:val="24"/>
          <w:szCs w:val="24"/>
        </w:rPr>
      </w:pPr>
    </w:p>
    <w:p w14:paraId="516EB0CA" w14:textId="77777777" w:rsidR="001F7994" w:rsidRPr="001F7994" w:rsidRDefault="001F7994" w:rsidP="001F7994">
      <w:pPr>
        <w:autoSpaceDE w:val="0"/>
        <w:autoSpaceDN w:val="0"/>
        <w:adjustRightInd w:val="0"/>
        <w:jc w:val="both"/>
        <w:rPr>
          <w:sz w:val="24"/>
          <w:szCs w:val="24"/>
        </w:rPr>
      </w:pPr>
      <w:r w:rsidRPr="001F7994">
        <w:rPr>
          <w:sz w:val="24"/>
          <w:szCs w:val="24"/>
        </w:rPr>
        <w:t>A Közép–Kelet művészete</w:t>
      </w:r>
    </w:p>
    <w:p w14:paraId="1E811D3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Párthusok és Szasszanidák, valamint az Ahura–Mazda–kultusz</w:t>
      </w:r>
    </w:p>
    <w:p w14:paraId="5A4B5732" w14:textId="77777777" w:rsidR="001F7994" w:rsidRPr="001F7994" w:rsidRDefault="001F7994" w:rsidP="001F7994">
      <w:pPr>
        <w:autoSpaceDE w:val="0"/>
        <w:autoSpaceDN w:val="0"/>
        <w:adjustRightInd w:val="0"/>
        <w:jc w:val="both"/>
        <w:rPr>
          <w:sz w:val="24"/>
          <w:szCs w:val="24"/>
        </w:rPr>
      </w:pPr>
    </w:p>
    <w:p w14:paraId="175CEF2F" w14:textId="77777777" w:rsidR="001F7994" w:rsidRPr="001F7994" w:rsidRDefault="001F7994" w:rsidP="001F7994">
      <w:pPr>
        <w:autoSpaceDE w:val="0"/>
        <w:autoSpaceDN w:val="0"/>
        <w:adjustRightInd w:val="0"/>
        <w:jc w:val="both"/>
        <w:rPr>
          <w:sz w:val="24"/>
          <w:szCs w:val="24"/>
        </w:rPr>
      </w:pPr>
      <w:r w:rsidRPr="001F7994">
        <w:rPr>
          <w:sz w:val="24"/>
          <w:szCs w:val="24"/>
        </w:rPr>
        <w:t>Az iszlám művészete</w:t>
      </w:r>
    </w:p>
    <w:p w14:paraId="6350A5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iszlám vallás, világmagyarázat és életszemlélet, valamint a művészet</w:t>
      </w:r>
    </w:p>
    <w:p w14:paraId="27EEFD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iszlám gondolatvilág – a távol–keleti bölcselet és a nyugati eszmerendszerek összehasonlítása</w:t>
      </w:r>
    </w:p>
    <w:p w14:paraId="1675C848" w14:textId="77777777" w:rsidR="001F7994" w:rsidRPr="001F7994" w:rsidRDefault="001F7994" w:rsidP="001F7994">
      <w:pPr>
        <w:autoSpaceDE w:val="0"/>
        <w:autoSpaceDN w:val="0"/>
        <w:adjustRightInd w:val="0"/>
        <w:jc w:val="both"/>
        <w:rPr>
          <w:sz w:val="24"/>
          <w:szCs w:val="24"/>
        </w:rPr>
      </w:pPr>
    </w:p>
    <w:p w14:paraId="3F9131B2" w14:textId="77777777" w:rsidR="001F7994" w:rsidRPr="001F7994" w:rsidRDefault="001F7994" w:rsidP="001F7994">
      <w:pPr>
        <w:autoSpaceDE w:val="0"/>
        <w:autoSpaceDN w:val="0"/>
        <w:adjustRightInd w:val="0"/>
        <w:jc w:val="both"/>
        <w:rPr>
          <w:sz w:val="24"/>
          <w:szCs w:val="24"/>
        </w:rPr>
      </w:pPr>
      <w:r w:rsidRPr="001F7994">
        <w:rPr>
          <w:sz w:val="24"/>
          <w:szCs w:val="24"/>
        </w:rPr>
        <w:t>Az ókori és a klasszikus India kultúrája és művészete</w:t>
      </w:r>
    </w:p>
    <w:p w14:paraId="402C54B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buddhizmus és a művészet</w:t>
      </w:r>
    </w:p>
    <w:p w14:paraId="7FBA4B7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dzsainizmus, a hinduizmus és a művészet</w:t>
      </w:r>
    </w:p>
    <w:p w14:paraId="28EDF869" w14:textId="77777777" w:rsidR="001F7994" w:rsidRPr="001F7994" w:rsidRDefault="001F7994" w:rsidP="001F7994">
      <w:pPr>
        <w:autoSpaceDE w:val="0"/>
        <w:autoSpaceDN w:val="0"/>
        <w:adjustRightInd w:val="0"/>
        <w:jc w:val="both"/>
        <w:rPr>
          <w:sz w:val="24"/>
          <w:szCs w:val="24"/>
        </w:rPr>
      </w:pPr>
    </w:p>
    <w:p w14:paraId="4C5FA870" w14:textId="77777777" w:rsidR="001F7994" w:rsidRPr="001F7994" w:rsidRDefault="001F7994" w:rsidP="001F7994">
      <w:pPr>
        <w:autoSpaceDE w:val="0"/>
        <w:autoSpaceDN w:val="0"/>
        <w:adjustRightInd w:val="0"/>
        <w:jc w:val="both"/>
        <w:rPr>
          <w:sz w:val="24"/>
          <w:szCs w:val="24"/>
        </w:rPr>
      </w:pPr>
      <w:r w:rsidRPr="001F7994">
        <w:rPr>
          <w:sz w:val="24"/>
          <w:szCs w:val="24"/>
        </w:rPr>
        <w:t>Délkelet–Ázsia művészete</w:t>
      </w:r>
    </w:p>
    <w:p w14:paraId="0CCDB7C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India és a buddhizmus hatása a helyi kultúrákra</w:t>
      </w:r>
    </w:p>
    <w:p w14:paraId="4B1097D3" w14:textId="77777777" w:rsidR="001F7994" w:rsidRPr="001F7994" w:rsidRDefault="001F7994" w:rsidP="001F7994">
      <w:pPr>
        <w:autoSpaceDE w:val="0"/>
        <w:autoSpaceDN w:val="0"/>
        <w:adjustRightInd w:val="0"/>
        <w:jc w:val="both"/>
        <w:rPr>
          <w:sz w:val="24"/>
          <w:szCs w:val="24"/>
        </w:rPr>
      </w:pPr>
    </w:p>
    <w:p w14:paraId="569D5284" w14:textId="77777777" w:rsidR="001F7994" w:rsidRPr="001F7994" w:rsidRDefault="001F7994" w:rsidP="001F7994">
      <w:pPr>
        <w:autoSpaceDE w:val="0"/>
        <w:autoSpaceDN w:val="0"/>
        <w:adjustRightInd w:val="0"/>
        <w:jc w:val="both"/>
        <w:rPr>
          <w:sz w:val="24"/>
          <w:szCs w:val="24"/>
        </w:rPr>
      </w:pPr>
      <w:r w:rsidRPr="001F7994">
        <w:rPr>
          <w:sz w:val="24"/>
          <w:szCs w:val="24"/>
        </w:rPr>
        <w:t>Kína művészete</w:t>
      </w:r>
    </w:p>
    <w:p w14:paraId="6C737C2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buddhizmus, taoizmus és konfucianizmus hatása a művészetre</w:t>
      </w:r>
    </w:p>
    <w:p w14:paraId="256DC0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Tibet és Kína hiedelemvilága, kultúrája és művészete</w:t>
      </w:r>
    </w:p>
    <w:p w14:paraId="7E743A6C" w14:textId="77777777" w:rsidR="001F7994" w:rsidRPr="001F7994" w:rsidRDefault="001F7994" w:rsidP="001F7994">
      <w:pPr>
        <w:autoSpaceDE w:val="0"/>
        <w:autoSpaceDN w:val="0"/>
        <w:adjustRightInd w:val="0"/>
        <w:jc w:val="both"/>
        <w:rPr>
          <w:sz w:val="24"/>
          <w:szCs w:val="24"/>
        </w:rPr>
      </w:pPr>
    </w:p>
    <w:p w14:paraId="4BF23AC5" w14:textId="77777777" w:rsidR="001F7994" w:rsidRPr="001F7994" w:rsidRDefault="001F7994" w:rsidP="001F7994">
      <w:pPr>
        <w:autoSpaceDE w:val="0"/>
        <w:autoSpaceDN w:val="0"/>
        <w:adjustRightInd w:val="0"/>
        <w:jc w:val="both"/>
        <w:rPr>
          <w:sz w:val="24"/>
          <w:szCs w:val="24"/>
        </w:rPr>
      </w:pPr>
      <w:r w:rsidRPr="001F7994">
        <w:rPr>
          <w:sz w:val="24"/>
          <w:szCs w:val="24"/>
        </w:rPr>
        <w:t>Japán művészete</w:t>
      </w:r>
    </w:p>
    <w:p w14:paraId="26C562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sintoizmus és a művészet</w:t>
      </w:r>
    </w:p>
    <w:p w14:paraId="7D6ECD8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zen–buddhizmus hatása a művészetre</w:t>
      </w:r>
    </w:p>
    <w:p w14:paraId="1ED020BE" w14:textId="77777777" w:rsidR="001F7994" w:rsidRPr="001F7994" w:rsidRDefault="001F7994" w:rsidP="001F7994">
      <w:pPr>
        <w:autoSpaceDE w:val="0"/>
        <w:autoSpaceDN w:val="0"/>
        <w:adjustRightInd w:val="0"/>
        <w:jc w:val="both"/>
        <w:rPr>
          <w:sz w:val="24"/>
          <w:szCs w:val="24"/>
        </w:rPr>
      </w:pPr>
    </w:p>
    <w:p w14:paraId="3184EB5F" w14:textId="77777777" w:rsidR="001F7994" w:rsidRPr="001F7994" w:rsidRDefault="001F7994" w:rsidP="001F7994">
      <w:pPr>
        <w:autoSpaceDE w:val="0"/>
        <w:autoSpaceDN w:val="0"/>
        <w:adjustRightInd w:val="0"/>
        <w:jc w:val="both"/>
        <w:rPr>
          <w:sz w:val="24"/>
          <w:szCs w:val="24"/>
        </w:rPr>
      </w:pPr>
      <w:r w:rsidRPr="001F7994">
        <w:rPr>
          <w:sz w:val="24"/>
          <w:szCs w:val="24"/>
        </w:rPr>
        <w:t>Zsidó művészet</w:t>
      </w:r>
    </w:p>
    <w:p w14:paraId="534666E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zsidó hiedelemvilág, életmód, kultúra és művészet</w:t>
      </w:r>
    </w:p>
    <w:p w14:paraId="4EE608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zsidó világszemlélet, a hellén filozófiák és a keresztény gondolatvilág összehasonlítása</w:t>
      </w:r>
    </w:p>
    <w:p w14:paraId="69DA4DA3" w14:textId="77777777" w:rsidR="001F7994" w:rsidRPr="001F7994" w:rsidRDefault="001F7994" w:rsidP="001F7994">
      <w:pPr>
        <w:autoSpaceDE w:val="0"/>
        <w:autoSpaceDN w:val="0"/>
        <w:adjustRightInd w:val="0"/>
        <w:jc w:val="both"/>
        <w:rPr>
          <w:sz w:val="24"/>
          <w:szCs w:val="24"/>
        </w:rPr>
      </w:pPr>
      <w:r w:rsidRPr="001F7994">
        <w:rPr>
          <w:sz w:val="24"/>
          <w:szCs w:val="24"/>
        </w:rPr>
        <w:t>A keresztény művészet</w:t>
      </w:r>
    </w:p>
    <w:p w14:paraId="76E15F3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kereszténység kialakulása, elterjedése és eszmerendszere</w:t>
      </w:r>
    </w:p>
    <w:p w14:paraId="3F0EF4F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korai kereszténység és a művészet</w:t>
      </w:r>
    </w:p>
    <w:p w14:paraId="3BD8406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késő római és a bizánci művészet</w:t>
      </w:r>
    </w:p>
    <w:p w14:paraId="722AC039" w14:textId="77777777" w:rsidR="001F7994" w:rsidRPr="001F7994" w:rsidRDefault="001F7994" w:rsidP="001F7994">
      <w:pPr>
        <w:autoSpaceDE w:val="0"/>
        <w:autoSpaceDN w:val="0"/>
        <w:adjustRightInd w:val="0"/>
        <w:jc w:val="both"/>
        <w:rPr>
          <w:sz w:val="24"/>
          <w:szCs w:val="24"/>
        </w:rPr>
      </w:pPr>
    </w:p>
    <w:p w14:paraId="6D1D35A1" w14:textId="77777777" w:rsidR="001F7994" w:rsidRPr="001F7994" w:rsidRDefault="001F7994" w:rsidP="001F7994">
      <w:pPr>
        <w:autoSpaceDE w:val="0"/>
        <w:autoSpaceDN w:val="0"/>
        <w:adjustRightInd w:val="0"/>
        <w:jc w:val="both"/>
        <w:rPr>
          <w:sz w:val="24"/>
          <w:szCs w:val="24"/>
        </w:rPr>
      </w:pPr>
      <w:r w:rsidRPr="001F7994">
        <w:rPr>
          <w:sz w:val="24"/>
          <w:szCs w:val="24"/>
        </w:rPr>
        <w:t>A kereszténység és az állam</w:t>
      </w:r>
    </w:p>
    <w:p w14:paraId="149F431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kelta kereszténység Írországban és Észak–Angliában</w:t>
      </w:r>
    </w:p>
    <w:p w14:paraId="3CDEC9D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Kultúra, vallás és képzőművészet a Karoling Birodalomban</w:t>
      </w:r>
    </w:p>
    <w:p w14:paraId="49F10A54" w14:textId="77777777" w:rsidR="001F7994" w:rsidRPr="001F7994" w:rsidRDefault="001F7994" w:rsidP="001F7994">
      <w:pPr>
        <w:autoSpaceDE w:val="0"/>
        <w:autoSpaceDN w:val="0"/>
        <w:adjustRightInd w:val="0"/>
        <w:jc w:val="both"/>
        <w:rPr>
          <w:sz w:val="24"/>
          <w:szCs w:val="24"/>
        </w:rPr>
      </w:pPr>
    </w:p>
    <w:p w14:paraId="3F260338" w14:textId="77777777" w:rsidR="001F7994" w:rsidRPr="001F7994" w:rsidRDefault="001F7994" w:rsidP="001F7994">
      <w:pPr>
        <w:autoSpaceDE w:val="0"/>
        <w:autoSpaceDN w:val="0"/>
        <w:adjustRightInd w:val="0"/>
        <w:jc w:val="both"/>
        <w:rPr>
          <w:sz w:val="24"/>
          <w:szCs w:val="24"/>
        </w:rPr>
      </w:pPr>
      <w:r w:rsidRPr="001F7994">
        <w:rPr>
          <w:sz w:val="24"/>
          <w:szCs w:val="24"/>
        </w:rPr>
        <w:t>A keresztény Európa a román kor idején</w:t>
      </w:r>
    </w:p>
    <w:p w14:paraId="305658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kereszténység és a hatalom</w:t>
      </w:r>
    </w:p>
    <w:p w14:paraId="7B9B976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Hódítások és keresztes hadjáratok</w:t>
      </w:r>
    </w:p>
    <w:p w14:paraId="1B0C666C" w14:textId="77777777" w:rsidR="001F7994" w:rsidRPr="001F7994" w:rsidRDefault="001F7994" w:rsidP="001F7994">
      <w:pPr>
        <w:autoSpaceDE w:val="0"/>
        <w:autoSpaceDN w:val="0"/>
        <w:adjustRightInd w:val="0"/>
        <w:jc w:val="both"/>
        <w:rPr>
          <w:sz w:val="24"/>
          <w:szCs w:val="24"/>
        </w:rPr>
      </w:pPr>
    </w:p>
    <w:p w14:paraId="45C1F774" w14:textId="77777777" w:rsidR="001F7994" w:rsidRPr="001F7994" w:rsidRDefault="001F7994" w:rsidP="001F7994">
      <w:pPr>
        <w:autoSpaceDE w:val="0"/>
        <w:autoSpaceDN w:val="0"/>
        <w:adjustRightInd w:val="0"/>
        <w:jc w:val="both"/>
        <w:rPr>
          <w:sz w:val="24"/>
          <w:szCs w:val="24"/>
        </w:rPr>
      </w:pPr>
      <w:r w:rsidRPr="001F7994">
        <w:rPr>
          <w:sz w:val="24"/>
          <w:szCs w:val="24"/>
        </w:rPr>
        <w:t>A keresztény Európa a gótika idején</w:t>
      </w:r>
    </w:p>
    <w:p w14:paraId="3D3EFC2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Fellendülés, pénz és hatalom a városokban</w:t>
      </w:r>
    </w:p>
    <w:p w14:paraId="345C23E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gótika virágzása és az egyház</w:t>
      </w:r>
    </w:p>
    <w:p w14:paraId="4DDB5167" w14:textId="77777777" w:rsidR="001F7994" w:rsidRPr="001F7994" w:rsidRDefault="001F7994" w:rsidP="001F7994">
      <w:pPr>
        <w:autoSpaceDE w:val="0"/>
        <w:autoSpaceDN w:val="0"/>
        <w:adjustRightInd w:val="0"/>
        <w:jc w:val="both"/>
        <w:rPr>
          <w:sz w:val="24"/>
          <w:szCs w:val="24"/>
        </w:rPr>
      </w:pPr>
    </w:p>
    <w:p w14:paraId="71CEC47E" w14:textId="77777777" w:rsidR="001F7994" w:rsidRPr="001F7994" w:rsidRDefault="001F7994" w:rsidP="001F7994">
      <w:pPr>
        <w:autoSpaceDE w:val="0"/>
        <w:autoSpaceDN w:val="0"/>
        <w:adjustRightInd w:val="0"/>
        <w:jc w:val="both"/>
        <w:rPr>
          <w:sz w:val="24"/>
          <w:szCs w:val="24"/>
        </w:rPr>
      </w:pPr>
      <w:r w:rsidRPr="001F7994">
        <w:rPr>
          <w:sz w:val="24"/>
          <w:szCs w:val="24"/>
        </w:rPr>
        <w:t>Pogány motívumok a keresztény világban</w:t>
      </w:r>
    </w:p>
    <w:p w14:paraId="2454FB1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szakrális művészet és a reneszánsz</w:t>
      </w:r>
    </w:p>
    <w:p w14:paraId="6B30F7E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pápai udvar hatása a művészetekre</w:t>
      </w:r>
    </w:p>
    <w:p w14:paraId="50A3E16A" w14:textId="77777777" w:rsidR="001F7994" w:rsidRPr="001F7994" w:rsidRDefault="001F7994" w:rsidP="001F7994">
      <w:pPr>
        <w:autoSpaceDE w:val="0"/>
        <w:autoSpaceDN w:val="0"/>
        <w:adjustRightInd w:val="0"/>
        <w:jc w:val="both"/>
        <w:rPr>
          <w:sz w:val="24"/>
          <w:szCs w:val="24"/>
        </w:rPr>
      </w:pPr>
    </w:p>
    <w:p w14:paraId="3A0B80B1" w14:textId="77777777" w:rsidR="001F7994" w:rsidRPr="001F7994" w:rsidRDefault="001F7994" w:rsidP="001F7994">
      <w:pPr>
        <w:autoSpaceDE w:val="0"/>
        <w:autoSpaceDN w:val="0"/>
        <w:adjustRightInd w:val="0"/>
        <w:jc w:val="both"/>
        <w:rPr>
          <w:sz w:val="24"/>
          <w:szCs w:val="24"/>
        </w:rPr>
      </w:pPr>
      <w:r w:rsidRPr="001F7994">
        <w:rPr>
          <w:sz w:val="24"/>
          <w:szCs w:val="24"/>
        </w:rPr>
        <w:t>A reformáció hatása a művészetre</w:t>
      </w:r>
    </w:p>
    <w:p w14:paraId="6654D05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új eszmék hatása az életmódra, kultúrára</w:t>
      </w:r>
    </w:p>
    <w:p w14:paraId="5EC9120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megrendelői réteg, új igények, új műfajok</w:t>
      </w:r>
    </w:p>
    <w:p w14:paraId="5AB7A185"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katolikus egyház diadala</w:t>
      </w:r>
    </w:p>
    <w:p w14:paraId="51BC453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barokk művészet gyökerei</w:t>
      </w:r>
    </w:p>
    <w:p w14:paraId="3EB8C11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ellenreformáció hatása a művészetre</w:t>
      </w:r>
    </w:p>
    <w:p w14:paraId="50D3CB2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Új optimizmus, pompa, fényűzés</w:t>
      </w:r>
    </w:p>
    <w:p w14:paraId="68262595" w14:textId="77777777" w:rsidR="001F7994" w:rsidRPr="001F7994" w:rsidRDefault="001F7994" w:rsidP="001F7994">
      <w:pPr>
        <w:autoSpaceDE w:val="0"/>
        <w:autoSpaceDN w:val="0"/>
        <w:adjustRightInd w:val="0"/>
        <w:jc w:val="both"/>
        <w:rPr>
          <w:sz w:val="24"/>
          <w:szCs w:val="24"/>
        </w:rPr>
      </w:pPr>
    </w:p>
    <w:p w14:paraId="1A7CB3BA" w14:textId="77777777" w:rsidR="001F7994" w:rsidRPr="001F7994" w:rsidRDefault="001F7994" w:rsidP="001F7994">
      <w:pPr>
        <w:autoSpaceDE w:val="0"/>
        <w:autoSpaceDN w:val="0"/>
        <w:adjustRightInd w:val="0"/>
        <w:jc w:val="both"/>
        <w:rPr>
          <w:sz w:val="24"/>
          <w:szCs w:val="24"/>
        </w:rPr>
      </w:pPr>
      <w:r w:rsidRPr="001F7994">
        <w:rPr>
          <w:sz w:val="24"/>
          <w:szCs w:val="24"/>
        </w:rPr>
        <w:t>Keresztény szellemiségű művészet a barokktól napjainkig</w:t>
      </w:r>
    </w:p>
    <w:p w14:paraId="3D079DF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Hittérítés és művészet</w:t>
      </w:r>
    </w:p>
    <w:p w14:paraId="6843094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gyarmatok művészete</w:t>
      </w:r>
    </w:p>
    <w:p w14:paraId="6EC8DE9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Keresztény eszmeiség és helyi hiedelemvilág keveredése</w:t>
      </w:r>
    </w:p>
    <w:p w14:paraId="2B10E86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Kortárs keresztény művészet</w:t>
      </w:r>
    </w:p>
    <w:p w14:paraId="42AFA5AF" w14:textId="77777777" w:rsidR="001F7994" w:rsidRPr="001F7994" w:rsidRDefault="001F7994" w:rsidP="001F7994">
      <w:pPr>
        <w:autoSpaceDE w:val="0"/>
        <w:autoSpaceDN w:val="0"/>
        <w:adjustRightInd w:val="0"/>
        <w:jc w:val="both"/>
        <w:rPr>
          <w:sz w:val="24"/>
          <w:szCs w:val="24"/>
        </w:rPr>
      </w:pPr>
    </w:p>
    <w:p w14:paraId="6773F93F" w14:textId="77777777" w:rsidR="001F7994" w:rsidRPr="001F7994" w:rsidRDefault="001F7994" w:rsidP="001F7994">
      <w:pPr>
        <w:autoSpaceDE w:val="0"/>
        <w:autoSpaceDN w:val="0"/>
        <w:adjustRightInd w:val="0"/>
        <w:jc w:val="both"/>
        <w:rPr>
          <w:sz w:val="24"/>
          <w:szCs w:val="24"/>
        </w:rPr>
      </w:pPr>
      <w:r w:rsidRPr="001F7994">
        <w:rPr>
          <w:sz w:val="24"/>
          <w:szCs w:val="24"/>
        </w:rPr>
        <w:t>A felvilágosodás művészete</w:t>
      </w:r>
    </w:p>
    <w:p w14:paraId="672DDB7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Ráció és művészet</w:t>
      </w:r>
    </w:p>
    <w:p w14:paraId="6548A46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Ateista művészet</w:t>
      </w:r>
    </w:p>
    <w:p w14:paraId="2ED77376" w14:textId="77777777" w:rsidR="001F7994" w:rsidRPr="001F7994" w:rsidRDefault="001F7994" w:rsidP="001F7994">
      <w:pPr>
        <w:autoSpaceDE w:val="0"/>
        <w:autoSpaceDN w:val="0"/>
        <w:adjustRightInd w:val="0"/>
        <w:jc w:val="both"/>
        <w:rPr>
          <w:sz w:val="24"/>
          <w:szCs w:val="24"/>
        </w:rPr>
      </w:pPr>
    </w:p>
    <w:p w14:paraId="1A753542" w14:textId="77777777" w:rsidR="001F7994" w:rsidRPr="001F7994" w:rsidRDefault="001F7994" w:rsidP="001F7994">
      <w:pPr>
        <w:autoSpaceDE w:val="0"/>
        <w:autoSpaceDN w:val="0"/>
        <w:adjustRightInd w:val="0"/>
        <w:jc w:val="both"/>
        <w:rPr>
          <w:sz w:val="24"/>
          <w:szCs w:val="24"/>
        </w:rPr>
      </w:pPr>
      <w:r w:rsidRPr="001F7994">
        <w:rPr>
          <w:sz w:val="24"/>
          <w:szCs w:val="24"/>
        </w:rPr>
        <w:t>Művészet az ideológiák szolgálatában</w:t>
      </w:r>
    </w:p>
    <w:p w14:paraId="1D88F21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szocialista realizmus művészete</w:t>
      </w:r>
    </w:p>
    <w:p w14:paraId="29BBBF9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Harmadik Birodalom művészete</w:t>
      </w:r>
    </w:p>
    <w:p w14:paraId="22B19A90" w14:textId="77777777" w:rsidR="001F7994" w:rsidRPr="001F7994" w:rsidRDefault="001F7994" w:rsidP="001F7994">
      <w:pPr>
        <w:autoSpaceDE w:val="0"/>
        <w:autoSpaceDN w:val="0"/>
        <w:adjustRightInd w:val="0"/>
        <w:jc w:val="both"/>
        <w:rPr>
          <w:sz w:val="24"/>
          <w:szCs w:val="24"/>
        </w:rPr>
      </w:pPr>
    </w:p>
    <w:p w14:paraId="12833B37" w14:textId="77777777" w:rsidR="001F7994" w:rsidRPr="001F7994" w:rsidRDefault="001F7994" w:rsidP="001F7994">
      <w:pPr>
        <w:autoSpaceDE w:val="0"/>
        <w:autoSpaceDN w:val="0"/>
        <w:adjustRightInd w:val="0"/>
        <w:jc w:val="both"/>
        <w:rPr>
          <w:sz w:val="24"/>
          <w:szCs w:val="24"/>
        </w:rPr>
      </w:pPr>
      <w:r w:rsidRPr="001F7994">
        <w:rPr>
          <w:sz w:val="24"/>
          <w:szCs w:val="24"/>
        </w:rPr>
        <w:t>Ideológiák napjaink művészetében</w:t>
      </w:r>
    </w:p>
    <w:p w14:paraId="4F8369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Szubkultúrák, csoport ideológiák</w:t>
      </w:r>
    </w:p>
    <w:p w14:paraId="7F76EA6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Kvázi kultuszok, rítusok</w:t>
      </w:r>
    </w:p>
    <w:p w14:paraId="100B206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Magánmitológiák</w:t>
      </w:r>
    </w:p>
    <w:p w14:paraId="15E6BEB3" w14:textId="77777777" w:rsidR="001F7994" w:rsidRPr="001F7994" w:rsidRDefault="001F7994" w:rsidP="001F7994">
      <w:pPr>
        <w:autoSpaceDE w:val="0"/>
        <w:autoSpaceDN w:val="0"/>
        <w:adjustRightInd w:val="0"/>
        <w:jc w:val="both"/>
        <w:rPr>
          <w:sz w:val="24"/>
          <w:szCs w:val="24"/>
        </w:rPr>
      </w:pPr>
    </w:p>
    <w:p w14:paraId="502EA41B"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285A79CD"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1FF66B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művészettörténeti korokat és irányzatokat, azok főbb stílusjegyeit,</w:t>
      </w:r>
    </w:p>
    <w:p w14:paraId="2E1471F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főbb vallásokat, azok mitológiáit, rítusait, teológiáját, legfontosabb szent szövegeit,</w:t>
      </w:r>
    </w:p>
    <w:p w14:paraId="6165EC3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kereszténység tanítását, történetét, egyházi művészetét,</w:t>
      </w:r>
    </w:p>
    <w:p w14:paraId="1E2517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a kereszténység helyét, szerepét az európai kultúra egyes korszakaiban.</w:t>
      </w:r>
    </w:p>
    <w:p w14:paraId="10150180"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10E749C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tájékozódni a vallástörténet és a művészettörténet nagy korszakaiban,</w:t>
      </w:r>
    </w:p>
    <w:p w14:paraId="1405BBD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összefüggések megértésére a kor, a világnézet és a műalkotások kapcsolatában,</w:t>
      </w:r>
    </w:p>
    <w:p w14:paraId="3B0521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alkotószellemű elemzéseket végezni jellemző példák, műalkotások segítségével,</w:t>
      </w:r>
    </w:p>
    <w:p w14:paraId="4EDFE3A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felismerni és elemezni az egyes műalkotások vallási funkcióját, világnézeti mondanivalóját és közösségi szerepét.</w:t>
      </w:r>
    </w:p>
    <w:p w14:paraId="7E2E73EE" w14:textId="77777777" w:rsidR="001F7994" w:rsidRPr="001F7994" w:rsidRDefault="001F7994" w:rsidP="001F7994">
      <w:pPr>
        <w:autoSpaceDE w:val="0"/>
        <w:autoSpaceDN w:val="0"/>
        <w:adjustRightInd w:val="0"/>
        <w:ind w:left="284" w:hanging="284"/>
        <w:jc w:val="both"/>
        <w:rPr>
          <w:sz w:val="24"/>
          <w:szCs w:val="24"/>
        </w:rPr>
      </w:pPr>
    </w:p>
    <w:p w14:paraId="57227CFA" w14:textId="77777777" w:rsidR="001F7994" w:rsidRPr="001F7994" w:rsidRDefault="001F7994" w:rsidP="001F7994">
      <w:pPr>
        <w:autoSpaceDE w:val="0"/>
        <w:autoSpaceDN w:val="0"/>
        <w:adjustRightInd w:val="0"/>
        <w:jc w:val="both"/>
        <w:rPr>
          <w:sz w:val="24"/>
          <w:szCs w:val="24"/>
        </w:rPr>
      </w:pPr>
      <w:r w:rsidRPr="001F7994">
        <w:rPr>
          <w:sz w:val="24"/>
          <w:szCs w:val="24"/>
        </w:rPr>
        <w:t>10. évfolyam</w:t>
      </w:r>
    </w:p>
    <w:p w14:paraId="612164E6" w14:textId="77777777" w:rsidR="001F7994" w:rsidRPr="001F7994" w:rsidRDefault="001F7994" w:rsidP="001F7994">
      <w:pPr>
        <w:autoSpaceDE w:val="0"/>
        <w:autoSpaceDN w:val="0"/>
        <w:adjustRightInd w:val="0"/>
        <w:jc w:val="both"/>
        <w:rPr>
          <w:sz w:val="24"/>
          <w:szCs w:val="24"/>
        </w:rPr>
      </w:pPr>
    </w:p>
    <w:p w14:paraId="5928C2D7" w14:textId="77777777" w:rsidR="001F7994" w:rsidRPr="001F7994" w:rsidRDefault="001F7994" w:rsidP="001F7994">
      <w:pPr>
        <w:autoSpaceDE w:val="0"/>
        <w:autoSpaceDN w:val="0"/>
        <w:adjustRightInd w:val="0"/>
        <w:jc w:val="both"/>
        <w:rPr>
          <w:sz w:val="24"/>
          <w:szCs w:val="24"/>
        </w:rPr>
      </w:pPr>
      <w:r w:rsidRPr="001F7994">
        <w:rPr>
          <w:sz w:val="24"/>
          <w:szCs w:val="24"/>
        </w:rPr>
        <w:t>Fejlesztési feladatok</w:t>
      </w:r>
    </w:p>
    <w:p w14:paraId="0BC7928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19–20. századi művészetről tanultak új megvilágításba helyezése, elsősorban a művészet társadalmi funkciója, illetve a társadalmi konvencióval való konfliktusa szempontjából. </w:t>
      </w:r>
    </w:p>
    <w:p w14:paraId="024D893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 xml:space="preserve">A művészeti törekvések és folyamatok létrejöttének és társadalmi fogadtatásának megértetése. </w:t>
      </w:r>
    </w:p>
    <w:p w14:paraId="73957E4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 és a művész definiálásának, lehetséges szempontjainak és problematikájának felvetése.</w:t>
      </w:r>
    </w:p>
    <w:p w14:paraId="4919992C" w14:textId="77777777" w:rsidR="001F7994" w:rsidRPr="001F7994" w:rsidRDefault="001F7994" w:rsidP="001F7994">
      <w:pPr>
        <w:autoSpaceDE w:val="0"/>
        <w:autoSpaceDN w:val="0"/>
        <w:adjustRightInd w:val="0"/>
        <w:jc w:val="both"/>
        <w:rPr>
          <w:sz w:val="24"/>
          <w:szCs w:val="24"/>
        </w:rPr>
      </w:pPr>
    </w:p>
    <w:p w14:paraId="76160CAA" w14:textId="77777777" w:rsidR="001F7994" w:rsidRPr="001F7994" w:rsidRDefault="001F7994" w:rsidP="001F7994">
      <w:pPr>
        <w:autoSpaceDE w:val="0"/>
        <w:autoSpaceDN w:val="0"/>
        <w:adjustRightInd w:val="0"/>
        <w:jc w:val="both"/>
        <w:rPr>
          <w:sz w:val="24"/>
          <w:szCs w:val="24"/>
        </w:rPr>
      </w:pPr>
      <w:r w:rsidRPr="001F7994">
        <w:rPr>
          <w:sz w:val="24"/>
          <w:szCs w:val="24"/>
        </w:rPr>
        <w:t>Tananyag</w:t>
      </w:r>
    </w:p>
    <w:p w14:paraId="46F0D43D" w14:textId="77777777" w:rsidR="001F7994" w:rsidRPr="001F7994" w:rsidRDefault="001F7994" w:rsidP="001F7994">
      <w:pPr>
        <w:autoSpaceDE w:val="0"/>
        <w:autoSpaceDN w:val="0"/>
        <w:adjustRightInd w:val="0"/>
        <w:jc w:val="both"/>
        <w:rPr>
          <w:sz w:val="24"/>
          <w:szCs w:val="24"/>
        </w:rPr>
      </w:pPr>
      <w:r w:rsidRPr="001F7994">
        <w:rPr>
          <w:sz w:val="24"/>
          <w:szCs w:val="24"/>
        </w:rPr>
        <w:t>Realizmustól az impresszionizmusig</w:t>
      </w:r>
    </w:p>
    <w:p w14:paraId="200AF30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uralkodó ízlés „klasszikus felfogása” és a pillanatnyi benyomásokat rögzítő új valóságfelfogás ellentéte</w:t>
      </w:r>
    </w:p>
    <w:p w14:paraId="5F19A589" w14:textId="77777777" w:rsidR="001F7994" w:rsidRPr="001F7994" w:rsidRDefault="001F7994" w:rsidP="001F7994">
      <w:pPr>
        <w:autoSpaceDE w:val="0"/>
        <w:autoSpaceDN w:val="0"/>
        <w:adjustRightInd w:val="0"/>
        <w:jc w:val="both"/>
        <w:rPr>
          <w:sz w:val="24"/>
          <w:szCs w:val="24"/>
        </w:rPr>
      </w:pPr>
    </w:p>
    <w:p w14:paraId="75F064BD" w14:textId="77777777" w:rsidR="001F7994" w:rsidRPr="001F7994" w:rsidRDefault="001F7994" w:rsidP="001F7994">
      <w:pPr>
        <w:autoSpaceDE w:val="0"/>
        <w:autoSpaceDN w:val="0"/>
        <w:adjustRightInd w:val="0"/>
        <w:jc w:val="both"/>
        <w:rPr>
          <w:sz w:val="24"/>
          <w:szCs w:val="24"/>
        </w:rPr>
      </w:pPr>
      <w:r w:rsidRPr="001F7994">
        <w:rPr>
          <w:sz w:val="24"/>
          <w:szCs w:val="24"/>
        </w:rPr>
        <w:t>Az impresszionizmustól a fauvizmusig</w:t>
      </w:r>
    </w:p>
    <w:p w14:paraId="22559D0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 és a nyilvánosság újfajta kapcsolata</w:t>
      </w:r>
    </w:p>
    <w:p w14:paraId="4976AEE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Tudományos megalapozottság – rendszerezésre való törekvés</w:t>
      </w:r>
    </w:p>
    <w:p w14:paraId="692089B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Egyéni stílus, expresszív motívumhasználat</w:t>
      </w:r>
    </w:p>
    <w:p w14:paraId="20501B5B" w14:textId="77777777" w:rsidR="001F7994" w:rsidRPr="001F7994" w:rsidRDefault="001F7994" w:rsidP="001F7994">
      <w:pPr>
        <w:autoSpaceDE w:val="0"/>
        <w:autoSpaceDN w:val="0"/>
        <w:adjustRightInd w:val="0"/>
        <w:jc w:val="both"/>
        <w:rPr>
          <w:sz w:val="24"/>
          <w:szCs w:val="24"/>
        </w:rPr>
      </w:pPr>
      <w:r w:rsidRPr="001F7994">
        <w:rPr>
          <w:sz w:val="24"/>
          <w:szCs w:val="24"/>
        </w:rPr>
        <w:t>Az építészet és az ipari forradalom</w:t>
      </w:r>
    </w:p>
    <w:p w14:paraId="3C363EC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hagyományos neo irányzatok és az új építészeti mozgalmak</w:t>
      </w:r>
    </w:p>
    <w:p w14:paraId="08137E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új építészeti feladatok kihívásai és a rájuk adott válaszok</w:t>
      </w:r>
    </w:p>
    <w:p w14:paraId="6EF68F97" w14:textId="77777777" w:rsidR="001F7994" w:rsidRPr="001F7994" w:rsidRDefault="001F7994" w:rsidP="001F7994">
      <w:pPr>
        <w:autoSpaceDE w:val="0"/>
        <w:autoSpaceDN w:val="0"/>
        <w:adjustRightInd w:val="0"/>
        <w:jc w:val="both"/>
        <w:rPr>
          <w:sz w:val="24"/>
          <w:szCs w:val="24"/>
        </w:rPr>
      </w:pPr>
    </w:p>
    <w:p w14:paraId="03EF939D" w14:textId="77777777" w:rsidR="001F7994" w:rsidRPr="001F7994" w:rsidRDefault="001F7994" w:rsidP="001F7994">
      <w:pPr>
        <w:autoSpaceDE w:val="0"/>
        <w:autoSpaceDN w:val="0"/>
        <w:adjustRightInd w:val="0"/>
        <w:jc w:val="both"/>
        <w:rPr>
          <w:sz w:val="24"/>
          <w:szCs w:val="24"/>
        </w:rPr>
      </w:pPr>
      <w:r w:rsidRPr="001F7994">
        <w:rPr>
          <w:sz w:val="24"/>
          <w:szCs w:val="24"/>
        </w:rPr>
        <w:t>A szecesszió</w:t>
      </w:r>
    </w:p>
    <w:p w14:paraId="18FE95F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Nyílt szembenállás, szakítás az akadémizmus felfogásával</w:t>
      </w:r>
    </w:p>
    <w:p w14:paraId="79CC442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szecesszió és az alkalmazott művészetek</w:t>
      </w:r>
    </w:p>
    <w:p w14:paraId="2C606092" w14:textId="77777777" w:rsidR="001F7994" w:rsidRPr="001F7994" w:rsidRDefault="001F7994" w:rsidP="001F7994">
      <w:pPr>
        <w:autoSpaceDE w:val="0"/>
        <w:autoSpaceDN w:val="0"/>
        <w:adjustRightInd w:val="0"/>
        <w:jc w:val="both"/>
        <w:rPr>
          <w:sz w:val="24"/>
          <w:szCs w:val="24"/>
        </w:rPr>
      </w:pPr>
    </w:p>
    <w:p w14:paraId="08657C03" w14:textId="77777777" w:rsidR="001F7994" w:rsidRPr="001F7994" w:rsidRDefault="001F7994" w:rsidP="001F7994">
      <w:pPr>
        <w:autoSpaceDE w:val="0"/>
        <w:autoSpaceDN w:val="0"/>
        <w:adjustRightInd w:val="0"/>
        <w:jc w:val="both"/>
        <w:rPr>
          <w:sz w:val="24"/>
          <w:szCs w:val="24"/>
        </w:rPr>
      </w:pPr>
      <w:r w:rsidRPr="001F7994">
        <w:rPr>
          <w:sz w:val="24"/>
          <w:szCs w:val="24"/>
        </w:rPr>
        <w:t>Az avantgarde irányzatai és a hivatalos művészet</w:t>
      </w:r>
    </w:p>
    <w:p w14:paraId="385330B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hagyománytisztelő és az úttörő művészet viszonya</w:t>
      </w:r>
    </w:p>
    <w:p w14:paraId="6A7FD994" w14:textId="77777777" w:rsidR="001F7994" w:rsidRPr="001F7994" w:rsidRDefault="001F7994" w:rsidP="001F7994">
      <w:pPr>
        <w:autoSpaceDE w:val="0"/>
        <w:autoSpaceDN w:val="0"/>
        <w:adjustRightInd w:val="0"/>
        <w:jc w:val="both"/>
        <w:rPr>
          <w:sz w:val="24"/>
          <w:szCs w:val="24"/>
        </w:rPr>
      </w:pPr>
    </w:p>
    <w:p w14:paraId="45CAF674" w14:textId="77777777" w:rsidR="001F7994" w:rsidRPr="001F7994" w:rsidRDefault="001F7994" w:rsidP="001F7994">
      <w:pPr>
        <w:autoSpaceDE w:val="0"/>
        <w:autoSpaceDN w:val="0"/>
        <w:adjustRightInd w:val="0"/>
        <w:jc w:val="both"/>
        <w:rPr>
          <w:sz w:val="24"/>
          <w:szCs w:val="24"/>
        </w:rPr>
      </w:pPr>
      <w:r w:rsidRPr="001F7994">
        <w:rPr>
          <w:sz w:val="24"/>
          <w:szCs w:val="24"/>
        </w:rPr>
        <w:t>Úttörők és epigonok</w:t>
      </w:r>
    </w:p>
    <w:p w14:paraId="165DAB5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Magányos alkotók és iskolák</w:t>
      </w:r>
    </w:p>
    <w:p w14:paraId="2283E5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avantgarde művészet utóélete</w:t>
      </w:r>
    </w:p>
    <w:p w14:paraId="3915B895" w14:textId="77777777" w:rsidR="001F7994" w:rsidRPr="001F7994" w:rsidRDefault="001F7994" w:rsidP="001F7994">
      <w:pPr>
        <w:autoSpaceDE w:val="0"/>
        <w:autoSpaceDN w:val="0"/>
        <w:adjustRightInd w:val="0"/>
        <w:jc w:val="both"/>
        <w:rPr>
          <w:sz w:val="24"/>
          <w:szCs w:val="24"/>
        </w:rPr>
      </w:pPr>
    </w:p>
    <w:p w14:paraId="1157048C" w14:textId="77777777" w:rsidR="001F7994" w:rsidRPr="001F7994" w:rsidRDefault="001F7994" w:rsidP="001F7994">
      <w:pPr>
        <w:autoSpaceDE w:val="0"/>
        <w:autoSpaceDN w:val="0"/>
        <w:adjustRightInd w:val="0"/>
        <w:jc w:val="both"/>
        <w:rPr>
          <w:sz w:val="24"/>
          <w:szCs w:val="24"/>
        </w:rPr>
      </w:pPr>
    </w:p>
    <w:p w14:paraId="52562F39" w14:textId="77777777" w:rsidR="001F7994" w:rsidRPr="001F7994" w:rsidRDefault="001F7994" w:rsidP="001F7994">
      <w:pPr>
        <w:autoSpaceDE w:val="0"/>
        <w:autoSpaceDN w:val="0"/>
        <w:adjustRightInd w:val="0"/>
        <w:jc w:val="both"/>
        <w:rPr>
          <w:sz w:val="24"/>
          <w:szCs w:val="24"/>
        </w:rPr>
      </w:pPr>
      <w:r w:rsidRPr="001F7994">
        <w:rPr>
          <w:sz w:val="24"/>
          <w:szCs w:val="24"/>
        </w:rPr>
        <w:t>Művészet és társadalom</w:t>
      </w:r>
    </w:p>
    <w:p w14:paraId="4F5E78A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 és politika</w:t>
      </w:r>
    </w:p>
    <w:p w14:paraId="7648259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Direkt módon politizáló agitatív művészet</w:t>
      </w:r>
    </w:p>
    <w:p w14:paraId="48D6FA28"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Tiltott, tűrt, támogatott művészet</w:t>
      </w:r>
    </w:p>
    <w:p w14:paraId="7A47A45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 a rendszerváltás után</w:t>
      </w:r>
    </w:p>
    <w:p w14:paraId="2979DA88" w14:textId="77777777" w:rsidR="001F7994" w:rsidRPr="001F7994" w:rsidRDefault="001F7994" w:rsidP="001F7994">
      <w:pPr>
        <w:autoSpaceDE w:val="0"/>
        <w:autoSpaceDN w:val="0"/>
        <w:adjustRightInd w:val="0"/>
        <w:jc w:val="both"/>
        <w:rPr>
          <w:sz w:val="24"/>
          <w:szCs w:val="24"/>
        </w:rPr>
      </w:pPr>
    </w:p>
    <w:p w14:paraId="42C15D36" w14:textId="77777777" w:rsidR="001F7994" w:rsidRPr="001F7994" w:rsidRDefault="001F7994" w:rsidP="001F7994">
      <w:pPr>
        <w:autoSpaceDE w:val="0"/>
        <w:autoSpaceDN w:val="0"/>
        <w:adjustRightInd w:val="0"/>
        <w:jc w:val="both"/>
        <w:rPr>
          <w:sz w:val="24"/>
          <w:szCs w:val="24"/>
        </w:rPr>
      </w:pPr>
      <w:r w:rsidRPr="001F7994">
        <w:rPr>
          <w:sz w:val="24"/>
          <w:szCs w:val="24"/>
        </w:rPr>
        <w:t>Művészet és kommunikáció</w:t>
      </w:r>
    </w:p>
    <w:p w14:paraId="0F21B7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 és manipuláció</w:t>
      </w:r>
    </w:p>
    <w:p w14:paraId="1B7F51B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 és üzlet</w:t>
      </w:r>
    </w:p>
    <w:p w14:paraId="7E6F8A6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magas művészet és a közönség</w:t>
      </w:r>
    </w:p>
    <w:p w14:paraId="181ECF2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giccs fogalma</w:t>
      </w:r>
    </w:p>
    <w:p w14:paraId="70FE6E6C" w14:textId="77777777" w:rsidR="001F7994" w:rsidRPr="001F7994" w:rsidRDefault="001F7994" w:rsidP="001F7994">
      <w:pPr>
        <w:autoSpaceDE w:val="0"/>
        <w:autoSpaceDN w:val="0"/>
        <w:adjustRightInd w:val="0"/>
        <w:jc w:val="both"/>
        <w:rPr>
          <w:sz w:val="24"/>
          <w:szCs w:val="24"/>
        </w:rPr>
      </w:pPr>
    </w:p>
    <w:p w14:paraId="6BDF2236" w14:textId="77777777" w:rsidR="001F7994" w:rsidRPr="001F7994" w:rsidRDefault="001F7994" w:rsidP="001F7994">
      <w:pPr>
        <w:autoSpaceDE w:val="0"/>
        <w:autoSpaceDN w:val="0"/>
        <w:adjustRightInd w:val="0"/>
        <w:jc w:val="both"/>
        <w:rPr>
          <w:sz w:val="24"/>
          <w:szCs w:val="24"/>
        </w:rPr>
      </w:pPr>
      <w:r w:rsidRPr="001F7994">
        <w:rPr>
          <w:sz w:val="24"/>
          <w:szCs w:val="24"/>
        </w:rPr>
        <w:t>Kortárs művészet</w:t>
      </w:r>
    </w:p>
    <w:p w14:paraId="6A3070E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Klasszikus hagyományok és azok tagadása</w:t>
      </w:r>
    </w:p>
    <w:p w14:paraId="5F68D89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akadémikus iskolázottság és az autodidakta művész</w:t>
      </w:r>
    </w:p>
    <w:p w14:paraId="5449DDF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Mesterségbeli tudás és eszköztelen művészet</w:t>
      </w:r>
    </w:p>
    <w:p w14:paraId="30D42C2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lastRenderedPageBreak/>
        <w:t>–</w:t>
      </w:r>
      <w:r w:rsidRPr="001F7994">
        <w:rPr>
          <w:sz w:val="24"/>
          <w:szCs w:val="24"/>
        </w:rPr>
        <w:tab/>
        <w:t>„Profi” és „amatőr” művészet</w:t>
      </w:r>
    </w:p>
    <w:p w14:paraId="56AEF0E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 és közönség, művészet és a közönség hiánya</w:t>
      </w:r>
    </w:p>
    <w:p w14:paraId="105D40E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Totális művészet, „mindenki művész”</w:t>
      </w:r>
    </w:p>
    <w:p w14:paraId="649006C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 és élet</w:t>
      </w:r>
    </w:p>
    <w:p w14:paraId="0461F6B7" w14:textId="77777777" w:rsidR="001F7994" w:rsidRPr="001F7994" w:rsidRDefault="001F7994" w:rsidP="001F7994">
      <w:pPr>
        <w:autoSpaceDE w:val="0"/>
        <w:autoSpaceDN w:val="0"/>
        <w:adjustRightInd w:val="0"/>
        <w:jc w:val="both"/>
        <w:rPr>
          <w:sz w:val="24"/>
          <w:szCs w:val="24"/>
        </w:rPr>
      </w:pPr>
    </w:p>
    <w:p w14:paraId="3D4270D8" w14:textId="77777777" w:rsidR="001F7994" w:rsidRPr="001F7994" w:rsidRDefault="001F7994" w:rsidP="001F7994">
      <w:pPr>
        <w:autoSpaceDE w:val="0"/>
        <w:autoSpaceDN w:val="0"/>
        <w:adjustRightInd w:val="0"/>
        <w:jc w:val="both"/>
        <w:rPr>
          <w:sz w:val="24"/>
          <w:szCs w:val="24"/>
        </w:rPr>
      </w:pPr>
      <w:r w:rsidRPr="001F7994">
        <w:rPr>
          <w:sz w:val="24"/>
          <w:szCs w:val="24"/>
        </w:rPr>
        <w:t>Vizsgamunka készítése</w:t>
      </w:r>
    </w:p>
    <w:p w14:paraId="38EFE84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Műalkotásokkal, tanulmányrajzokkal illusztrált műelemzés, műleírás</w:t>
      </w:r>
    </w:p>
    <w:p w14:paraId="66AFF05E" w14:textId="77777777" w:rsidR="001F7994" w:rsidRPr="001F7994" w:rsidRDefault="001F7994" w:rsidP="001F7994">
      <w:pPr>
        <w:autoSpaceDE w:val="0"/>
        <w:autoSpaceDN w:val="0"/>
        <w:adjustRightInd w:val="0"/>
        <w:jc w:val="both"/>
        <w:rPr>
          <w:sz w:val="24"/>
          <w:szCs w:val="24"/>
        </w:rPr>
      </w:pPr>
    </w:p>
    <w:p w14:paraId="06A545E8" w14:textId="77777777" w:rsidR="001F7994" w:rsidRPr="001F7994" w:rsidRDefault="001F7994" w:rsidP="001F7994">
      <w:pPr>
        <w:autoSpaceDE w:val="0"/>
        <w:autoSpaceDN w:val="0"/>
        <w:adjustRightInd w:val="0"/>
        <w:jc w:val="both"/>
        <w:rPr>
          <w:sz w:val="24"/>
          <w:szCs w:val="24"/>
        </w:rPr>
      </w:pPr>
      <w:r w:rsidRPr="001F7994">
        <w:rPr>
          <w:sz w:val="24"/>
          <w:szCs w:val="24"/>
        </w:rPr>
        <w:t>Követelmény</w:t>
      </w:r>
    </w:p>
    <w:p w14:paraId="0D777D26"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3C08C0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művészettörténeti korok lényeges sajátosságait a legfontosabb alkotók és legjellemzőbb alkotások tükrében,</w:t>
      </w:r>
    </w:p>
    <w:p w14:paraId="36C20A2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 fogalmának „kitágulását” a 19–20. században,</w:t>
      </w:r>
    </w:p>
    <w:p w14:paraId="4D0BE7F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 társadalmi, ideológiai meghatározottságát, művészet és társadalom konfliktusainak különböző példáit,</w:t>
      </w:r>
    </w:p>
    <w:p w14:paraId="5CCE9CE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 szerepének, feladatának, magatartásformáinak okait és következményeit a különböző korokban.</w:t>
      </w:r>
    </w:p>
    <w:p w14:paraId="7D65861B" w14:textId="77777777" w:rsidR="001F7994" w:rsidRPr="001F7994" w:rsidRDefault="001F7994" w:rsidP="001F7994">
      <w:pPr>
        <w:autoSpaceDE w:val="0"/>
        <w:autoSpaceDN w:val="0"/>
        <w:adjustRightInd w:val="0"/>
        <w:jc w:val="both"/>
        <w:rPr>
          <w:sz w:val="24"/>
          <w:szCs w:val="24"/>
        </w:rPr>
      </w:pPr>
      <w:r w:rsidRPr="001F7994">
        <w:rPr>
          <w:sz w:val="24"/>
          <w:szCs w:val="24"/>
        </w:rPr>
        <w:t>Legyen képes:</w:t>
      </w:r>
    </w:p>
    <w:p w14:paraId="3AD6AB4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összehasonlító elemzéseket végezni jellemző példák, műalkotások segítségével,</w:t>
      </w:r>
    </w:p>
    <w:p w14:paraId="5874903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ismertetni konkrét példákon keresztül a művészet társadalmi funkcióinak pozitív és negatív vonatkozásait, művészet és társadalom konfliktusainak lehetőségét,</w:t>
      </w:r>
    </w:p>
    <w:p w14:paraId="0ACE53C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alkotószellemű műelemzésre, vélemények ütköztetésére, vitakészsége fejlesztésével; más nézetek, vélemények megértésére, elfogadására.</w:t>
      </w:r>
    </w:p>
    <w:p w14:paraId="28707DB7" w14:textId="77777777" w:rsidR="001F7994" w:rsidRPr="001F7994" w:rsidRDefault="001F7994" w:rsidP="001F7994">
      <w:pPr>
        <w:autoSpaceDE w:val="0"/>
        <w:autoSpaceDN w:val="0"/>
        <w:adjustRightInd w:val="0"/>
        <w:ind w:left="284" w:hanging="284"/>
        <w:jc w:val="both"/>
        <w:rPr>
          <w:sz w:val="24"/>
          <w:szCs w:val="24"/>
        </w:rPr>
      </w:pPr>
    </w:p>
    <w:p w14:paraId="7E93A474" w14:textId="77777777" w:rsidR="001F7994" w:rsidRPr="001F7994" w:rsidRDefault="001F7994" w:rsidP="001F7994">
      <w:pPr>
        <w:autoSpaceDE w:val="0"/>
        <w:autoSpaceDN w:val="0"/>
        <w:adjustRightInd w:val="0"/>
        <w:jc w:val="both"/>
        <w:rPr>
          <w:sz w:val="24"/>
          <w:szCs w:val="24"/>
        </w:rPr>
      </w:pPr>
      <w:r w:rsidRPr="001F7994">
        <w:rPr>
          <w:b/>
          <w:bCs/>
          <w:sz w:val="24"/>
          <w:szCs w:val="24"/>
        </w:rPr>
        <w:t>Követelmények a továbbképző évfolyamok elvégzése után</w:t>
      </w:r>
    </w:p>
    <w:p w14:paraId="0118E138" w14:textId="77777777" w:rsidR="001F7994" w:rsidRPr="001F7994" w:rsidRDefault="001F7994" w:rsidP="001F7994">
      <w:pPr>
        <w:autoSpaceDE w:val="0"/>
        <w:autoSpaceDN w:val="0"/>
        <w:adjustRightInd w:val="0"/>
        <w:jc w:val="both"/>
        <w:rPr>
          <w:sz w:val="24"/>
          <w:szCs w:val="24"/>
        </w:rPr>
      </w:pPr>
    </w:p>
    <w:p w14:paraId="3284C430" w14:textId="77777777" w:rsidR="001F7994" w:rsidRPr="001F7994" w:rsidRDefault="001F7994" w:rsidP="001F7994">
      <w:pPr>
        <w:autoSpaceDE w:val="0"/>
        <w:autoSpaceDN w:val="0"/>
        <w:adjustRightInd w:val="0"/>
        <w:jc w:val="both"/>
        <w:rPr>
          <w:sz w:val="24"/>
          <w:szCs w:val="24"/>
        </w:rPr>
      </w:pPr>
      <w:r w:rsidRPr="001F7994">
        <w:rPr>
          <w:sz w:val="24"/>
          <w:szCs w:val="24"/>
        </w:rPr>
        <w:t>A tanuló ismerje:</w:t>
      </w:r>
    </w:p>
    <w:p w14:paraId="2A672AA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művészettörténeti korok lényeges sajátosságait a legfontosabb alkotók és legjellemzőbb alkotások tükrében,</w:t>
      </w:r>
    </w:p>
    <w:p w14:paraId="7FAB22D5" w14:textId="15C07252" w:rsidR="001F7994" w:rsidRPr="001F7994" w:rsidRDefault="001F7994" w:rsidP="00013657">
      <w:pPr>
        <w:autoSpaceDE w:val="0"/>
        <w:autoSpaceDN w:val="0"/>
        <w:adjustRightInd w:val="0"/>
        <w:ind w:left="284" w:hanging="284"/>
        <w:jc w:val="both"/>
        <w:rPr>
          <w:sz w:val="24"/>
          <w:szCs w:val="24"/>
        </w:rPr>
      </w:pPr>
      <w:r w:rsidRPr="001F7994">
        <w:rPr>
          <w:sz w:val="24"/>
          <w:szCs w:val="24"/>
        </w:rPr>
        <w:t>–</w:t>
      </w:r>
      <w:r w:rsidRPr="001F7994">
        <w:rPr>
          <w:sz w:val="24"/>
          <w:szCs w:val="24"/>
        </w:rPr>
        <w:tab/>
        <w:t>tudja olvasni, e</w:t>
      </w:r>
      <w:r w:rsidR="00013657">
        <w:rPr>
          <w:sz w:val="24"/>
          <w:szCs w:val="24"/>
        </w:rPr>
        <w:t>lemezni a tanult műalkotásokat.</w:t>
      </w:r>
    </w:p>
    <w:p w14:paraId="6364467B" w14:textId="77777777" w:rsidR="001F7994" w:rsidRPr="001F7994" w:rsidRDefault="001F7994" w:rsidP="001F7994">
      <w:pPr>
        <w:autoSpaceDE w:val="0"/>
        <w:autoSpaceDN w:val="0"/>
        <w:adjustRightInd w:val="0"/>
        <w:jc w:val="both"/>
        <w:rPr>
          <w:sz w:val="24"/>
          <w:szCs w:val="24"/>
        </w:rPr>
      </w:pPr>
    </w:p>
    <w:p w14:paraId="18F0B554"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tanuló legyen képes:</w:t>
      </w:r>
    </w:p>
    <w:p w14:paraId="6569066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összehasonlító elemzéseket végezni jellemző példák, műalkotások segítségével,</w:t>
      </w:r>
    </w:p>
    <w:p w14:paraId="09282BD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reálisan értékelni önmaga és mások munkáját, eredményeit és a sokszínűséget,</w:t>
      </w:r>
    </w:p>
    <w:p w14:paraId="652678F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összefüggések megértésére a kor és a műalkotások kapcsolatában,</w:t>
      </w:r>
    </w:p>
    <w:p w14:paraId="0FFBC63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tájékozódni a művészettörténet nagy korszakaiban,</w:t>
      </w:r>
    </w:p>
    <w:p w14:paraId="48EF288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ismertetni az adott kor kiemelkedő alkotóinak munkásságát és elemezni alkotásaikat,</w:t>
      </w:r>
    </w:p>
    <w:p w14:paraId="19F3B8D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felismerni koronként jellemző alkotásokat a tárgy– és környezetkultúra világából,</w:t>
      </w:r>
    </w:p>
    <w:p w14:paraId="3607B1A1"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önálló, alkotószellemű műelemzésre, vélemények ütköztetésére, vitakészsége fejlesztésével más nézetek, vélemények megértésére, elfogadására.</w:t>
      </w:r>
    </w:p>
    <w:p w14:paraId="603641EE" w14:textId="77777777" w:rsidR="001F7994" w:rsidRPr="001F7994" w:rsidRDefault="001F7994" w:rsidP="001F7994">
      <w:pPr>
        <w:autoSpaceDE w:val="0"/>
        <w:autoSpaceDN w:val="0"/>
        <w:adjustRightInd w:val="0"/>
        <w:ind w:left="284" w:hanging="284"/>
        <w:jc w:val="both"/>
        <w:rPr>
          <w:sz w:val="24"/>
          <w:szCs w:val="24"/>
        </w:rPr>
      </w:pPr>
    </w:p>
    <w:p w14:paraId="1C8C3C80" w14:textId="77777777" w:rsidR="001F7994" w:rsidRPr="001F7994" w:rsidRDefault="001F7994" w:rsidP="001F7994">
      <w:pPr>
        <w:autoSpaceDE w:val="0"/>
        <w:autoSpaceDN w:val="0"/>
        <w:adjustRightInd w:val="0"/>
        <w:jc w:val="both"/>
        <w:rPr>
          <w:sz w:val="24"/>
          <w:szCs w:val="24"/>
        </w:rPr>
      </w:pPr>
      <w:r w:rsidRPr="001F7994">
        <w:rPr>
          <w:b/>
          <w:bCs/>
          <w:sz w:val="24"/>
          <w:szCs w:val="24"/>
        </w:rPr>
        <w:t>A művészettörténeti záróvizsga követelményei</w:t>
      </w:r>
    </w:p>
    <w:p w14:paraId="4AF9C9B3" w14:textId="77777777" w:rsidR="001F7994" w:rsidRPr="001F7994" w:rsidRDefault="001F7994" w:rsidP="001F7994">
      <w:pPr>
        <w:autoSpaceDE w:val="0"/>
        <w:autoSpaceDN w:val="0"/>
        <w:adjustRightInd w:val="0"/>
        <w:jc w:val="both"/>
        <w:rPr>
          <w:sz w:val="24"/>
          <w:szCs w:val="24"/>
        </w:rPr>
      </w:pPr>
    </w:p>
    <w:p w14:paraId="6BBBB1A4" w14:textId="77777777" w:rsidR="001F7994" w:rsidRPr="001F7994" w:rsidRDefault="001F7994" w:rsidP="001F7994">
      <w:pPr>
        <w:autoSpaceDE w:val="0"/>
        <w:autoSpaceDN w:val="0"/>
        <w:adjustRightInd w:val="0"/>
        <w:jc w:val="both"/>
        <w:rPr>
          <w:sz w:val="24"/>
          <w:szCs w:val="24"/>
        </w:rPr>
      </w:pPr>
      <w:r w:rsidRPr="001F7994">
        <w:rPr>
          <w:sz w:val="24"/>
          <w:szCs w:val="24"/>
        </w:rPr>
        <w:t>A vizsga részei</w:t>
      </w:r>
    </w:p>
    <w:p w14:paraId="1A9AC3B6" w14:textId="77777777" w:rsidR="001F7994" w:rsidRPr="001F7994" w:rsidRDefault="001F7994" w:rsidP="001F7994">
      <w:pPr>
        <w:autoSpaceDE w:val="0"/>
        <w:autoSpaceDN w:val="0"/>
        <w:adjustRightInd w:val="0"/>
        <w:jc w:val="both"/>
        <w:rPr>
          <w:sz w:val="24"/>
          <w:szCs w:val="24"/>
        </w:rPr>
      </w:pPr>
      <w:r w:rsidRPr="001F7994">
        <w:rPr>
          <w:sz w:val="24"/>
          <w:szCs w:val="24"/>
        </w:rPr>
        <w:t>A vizsga írásbeli és szóbeli vizsgarészből áll.</w:t>
      </w:r>
    </w:p>
    <w:p w14:paraId="3E52DC95" w14:textId="77777777" w:rsidR="001F7994" w:rsidRPr="001F7994" w:rsidRDefault="001F7994" w:rsidP="001F7994">
      <w:pPr>
        <w:autoSpaceDE w:val="0"/>
        <w:autoSpaceDN w:val="0"/>
        <w:adjustRightInd w:val="0"/>
        <w:jc w:val="both"/>
        <w:rPr>
          <w:sz w:val="24"/>
          <w:szCs w:val="24"/>
        </w:rPr>
      </w:pPr>
    </w:p>
    <w:p w14:paraId="0BE51434"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tantárgya és időtartama</w:t>
      </w:r>
    </w:p>
    <w:p w14:paraId="6E44BAB9" w14:textId="77777777" w:rsidR="001F7994" w:rsidRPr="001F7994" w:rsidRDefault="001F7994" w:rsidP="001F7994">
      <w:pPr>
        <w:autoSpaceDE w:val="0"/>
        <w:autoSpaceDN w:val="0"/>
        <w:adjustRightInd w:val="0"/>
        <w:jc w:val="both"/>
        <w:rPr>
          <w:sz w:val="24"/>
          <w:szCs w:val="24"/>
        </w:rPr>
      </w:pPr>
      <w:r w:rsidRPr="001F7994">
        <w:rPr>
          <w:sz w:val="24"/>
          <w:szCs w:val="24"/>
        </w:rPr>
        <w:t>Művészettörténet max. 60 perc</w:t>
      </w:r>
    </w:p>
    <w:p w14:paraId="5DBC2F03" w14:textId="77777777" w:rsidR="001F7994" w:rsidRPr="001F7994" w:rsidRDefault="001F7994" w:rsidP="001F7994">
      <w:pPr>
        <w:autoSpaceDE w:val="0"/>
        <w:autoSpaceDN w:val="0"/>
        <w:adjustRightInd w:val="0"/>
        <w:jc w:val="both"/>
        <w:rPr>
          <w:sz w:val="24"/>
          <w:szCs w:val="24"/>
        </w:rPr>
      </w:pPr>
      <w:r w:rsidRPr="001F7994">
        <w:rPr>
          <w:sz w:val="24"/>
          <w:szCs w:val="24"/>
        </w:rPr>
        <w:t>A szóbeli vizsga tantárgya és időtartama</w:t>
      </w:r>
    </w:p>
    <w:p w14:paraId="17645DD5" w14:textId="77777777" w:rsidR="001F7994" w:rsidRPr="001F7994" w:rsidRDefault="001F7994" w:rsidP="001F7994">
      <w:pPr>
        <w:autoSpaceDE w:val="0"/>
        <w:autoSpaceDN w:val="0"/>
        <w:adjustRightInd w:val="0"/>
        <w:jc w:val="both"/>
        <w:rPr>
          <w:sz w:val="24"/>
          <w:szCs w:val="24"/>
        </w:rPr>
      </w:pPr>
      <w:r w:rsidRPr="001F7994">
        <w:rPr>
          <w:sz w:val="24"/>
          <w:szCs w:val="24"/>
        </w:rPr>
        <w:t>Művészettörténet max. 15 perc</w:t>
      </w:r>
    </w:p>
    <w:p w14:paraId="7754FFCD" w14:textId="77777777" w:rsidR="001F7994" w:rsidRPr="001F7994" w:rsidRDefault="001F7994" w:rsidP="001F7994">
      <w:pPr>
        <w:autoSpaceDE w:val="0"/>
        <w:autoSpaceDN w:val="0"/>
        <w:adjustRightInd w:val="0"/>
        <w:jc w:val="both"/>
        <w:rPr>
          <w:sz w:val="24"/>
          <w:szCs w:val="24"/>
        </w:rPr>
      </w:pPr>
      <w:r w:rsidRPr="001F7994">
        <w:rPr>
          <w:sz w:val="24"/>
          <w:szCs w:val="24"/>
        </w:rPr>
        <w:t>A vizsga tartalma</w:t>
      </w:r>
    </w:p>
    <w:p w14:paraId="12E64593" w14:textId="77777777" w:rsidR="001F7994" w:rsidRPr="001F7994" w:rsidRDefault="001F7994" w:rsidP="001F7994">
      <w:pPr>
        <w:autoSpaceDE w:val="0"/>
        <w:autoSpaceDN w:val="0"/>
        <w:adjustRightInd w:val="0"/>
        <w:jc w:val="both"/>
        <w:rPr>
          <w:sz w:val="24"/>
          <w:szCs w:val="24"/>
        </w:rPr>
      </w:pPr>
      <w:r w:rsidRPr="001F7994">
        <w:rPr>
          <w:sz w:val="24"/>
          <w:szCs w:val="24"/>
        </w:rPr>
        <w:t>Művészettörténet írásbeli vizsga tartalma</w:t>
      </w:r>
    </w:p>
    <w:p w14:paraId="2707DF36"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feladatát az intézmény úgy határozza meg, hogy az írásbeli dolgozatból mérhető legyen a – tanuló művészettörténeti ismerete, műelemzési jártassága, elemző, összehasonlító képessége, az építészetről, grafikáról, festészetről, szobrászatról, azok műfajairól, alkotóiról, a különböző műfajok esztétikai törvényszerűségeiről megszerzett tudása, ismeretszerző igénye, egyéni kutatómunkája.</w:t>
      </w:r>
    </w:p>
    <w:p w14:paraId="740AE70B" w14:textId="77777777" w:rsidR="001F7994" w:rsidRPr="001F7994" w:rsidRDefault="001F7994" w:rsidP="001F7994">
      <w:pPr>
        <w:autoSpaceDE w:val="0"/>
        <w:autoSpaceDN w:val="0"/>
        <w:adjustRightInd w:val="0"/>
        <w:jc w:val="both"/>
        <w:rPr>
          <w:sz w:val="24"/>
          <w:szCs w:val="24"/>
        </w:rPr>
      </w:pPr>
    </w:p>
    <w:p w14:paraId="614E7553" w14:textId="77777777" w:rsidR="001F7994" w:rsidRPr="001F7994" w:rsidRDefault="001F7994" w:rsidP="001F7994">
      <w:pPr>
        <w:autoSpaceDE w:val="0"/>
        <w:autoSpaceDN w:val="0"/>
        <w:adjustRightInd w:val="0"/>
        <w:jc w:val="both"/>
        <w:rPr>
          <w:sz w:val="24"/>
          <w:szCs w:val="24"/>
        </w:rPr>
      </w:pPr>
      <w:smartTag w:uri="urn:schemas-microsoft-com:office:smarttags" w:element="metricconverter">
        <w:smartTagPr>
          <w:attr w:name="ProductID" w:val="1. A"/>
        </w:smartTagPr>
        <w:r w:rsidRPr="001F7994">
          <w:rPr>
            <w:sz w:val="24"/>
            <w:szCs w:val="24"/>
          </w:rPr>
          <w:t>1. A</w:t>
        </w:r>
      </w:smartTag>
      <w:r w:rsidRPr="001F7994">
        <w:rPr>
          <w:sz w:val="24"/>
          <w:szCs w:val="24"/>
        </w:rPr>
        <w:t xml:space="preserve"> művészettörténeti írásbeli vizsga két vizsgarészből tevődik össze:</w:t>
      </w:r>
    </w:p>
    <w:p w14:paraId="19F7D363" w14:textId="77777777" w:rsidR="001F7994" w:rsidRPr="001F7994" w:rsidRDefault="001F7994" w:rsidP="001F7994">
      <w:pPr>
        <w:autoSpaceDE w:val="0"/>
        <w:autoSpaceDN w:val="0"/>
        <w:adjustRightInd w:val="0"/>
        <w:jc w:val="both"/>
        <w:rPr>
          <w:sz w:val="24"/>
          <w:szCs w:val="24"/>
        </w:rPr>
      </w:pPr>
      <w:r w:rsidRPr="001F7994">
        <w:rPr>
          <w:sz w:val="24"/>
          <w:szCs w:val="24"/>
        </w:rPr>
        <w:t>A) Műalkotásokkal, tanulmányrajzokkal illusztrált műelemzés, műleírás.</w:t>
      </w:r>
    </w:p>
    <w:p w14:paraId="53753576" w14:textId="77777777" w:rsidR="001F7994" w:rsidRPr="001F7994" w:rsidRDefault="001F7994" w:rsidP="001F7994">
      <w:pPr>
        <w:autoSpaceDE w:val="0"/>
        <w:autoSpaceDN w:val="0"/>
        <w:adjustRightInd w:val="0"/>
        <w:jc w:val="both"/>
        <w:rPr>
          <w:sz w:val="24"/>
          <w:szCs w:val="24"/>
        </w:rPr>
      </w:pPr>
      <w:r w:rsidRPr="001F7994">
        <w:rPr>
          <w:sz w:val="24"/>
          <w:szCs w:val="24"/>
        </w:rPr>
        <w:t>A tanuló által készített írásbeli munka szemléltesse az intézmény által meghatározott komplex műelemző, műleíró feladat megoldásának fázisait, a feladatra adott egyéni választ, válaszokat.</w:t>
      </w:r>
    </w:p>
    <w:p w14:paraId="5290C80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vizsgamunkát a továbbképző utolsó évfolyamának szorgalmi ideje alatt, a második félévben kell elkészíteni, és a művészeti záróvizsga napját megelőzően tíz nappal kell a tanulónak leadnia a vizsgát szervező intézménynek.</w:t>
      </w:r>
    </w:p>
    <w:p w14:paraId="1757B946" w14:textId="77777777" w:rsidR="001F7994" w:rsidRPr="001F7994" w:rsidRDefault="001F7994" w:rsidP="001F7994">
      <w:pPr>
        <w:autoSpaceDE w:val="0"/>
        <w:autoSpaceDN w:val="0"/>
        <w:adjustRightInd w:val="0"/>
        <w:jc w:val="both"/>
        <w:rPr>
          <w:sz w:val="24"/>
          <w:szCs w:val="24"/>
        </w:rPr>
      </w:pPr>
    </w:p>
    <w:p w14:paraId="1B6B7365" w14:textId="77777777" w:rsidR="001F7994" w:rsidRPr="001F7994" w:rsidRDefault="001F7994" w:rsidP="001F7994">
      <w:pPr>
        <w:autoSpaceDE w:val="0"/>
        <w:autoSpaceDN w:val="0"/>
        <w:adjustRightInd w:val="0"/>
        <w:jc w:val="both"/>
        <w:rPr>
          <w:sz w:val="24"/>
          <w:szCs w:val="24"/>
        </w:rPr>
      </w:pPr>
      <w:r w:rsidRPr="001F7994">
        <w:rPr>
          <w:sz w:val="24"/>
          <w:szCs w:val="24"/>
        </w:rPr>
        <w:t>B) Az intézmény által összeállított művészettörténeti kérdéseket tartalmazó tesztlap kitöltése a vizsga helyszínén és ideje alatt.</w:t>
      </w:r>
    </w:p>
    <w:p w14:paraId="0436AFAE" w14:textId="77777777" w:rsidR="001F7994" w:rsidRPr="001F7994" w:rsidRDefault="001F7994" w:rsidP="001F7994">
      <w:pPr>
        <w:autoSpaceDE w:val="0"/>
        <w:autoSpaceDN w:val="0"/>
        <w:adjustRightInd w:val="0"/>
        <w:jc w:val="both"/>
        <w:rPr>
          <w:sz w:val="24"/>
          <w:szCs w:val="24"/>
        </w:rPr>
      </w:pPr>
    </w:p>
    <w:p w14:paraId="40FE4C5A" w14:textId="77777777" w:rsidR="001F7994" w:rsidRPr="001F7994" w:rsidRDefault="001F7994" w:rsidP="001F7994">
      <w:pPr>
        <w:autoSpaceDE w:val="0"/>
        <w:autoSpaceDN w:val="0"/>
        <w:adjustRightInd w:val="0"/>
        <w:jc w:val="both"/>
        <w:rPr>
          <w:sz w:val="24"/>
          <w:szCs w:val="24"/>
        </w:rPr>
      </w:pPr>
      <w:r w:rsidRPr="001F7994">
        <w:rPr>
          <w:sz w:val="24"/>
          <w:szCs w:val="24"/>
        </w:rPr>
        <w:t>2. Művészettörténet szóbeli vizsga tartalma:</w:t>
      </w:r>
    </w:p>
    <w:p w14:paraId="76C3DDA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primitív művészet egykor és ma,</w:t>
      </w:r>
    </w:p>
    <w:p w14:paraId="531A478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városi folklór,</w:t>
      </w:r>
    </w:p>
    <w:p w14:paraId="3236B8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naiv művészet,</w:t>
      </w:r>
    </w:p>
    <w:p w14:paraId="783E7792"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az antikvitás és hatásai a művészettörténetben,</w:t>
      </w:r>
    </w:p>
    <w:p w14:paraId="0F7E217D"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hiedelemvilág és művészet,</w:t>
      </w:r>
    </w:p>
    <w:p w14:paraId="74D77F3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vallás és művészet,</w:t>
      </w:r>
    </w:p>
    <w:p w14:paraId="0A3853C6" w14:textId="77777777" w:rsidR="001F7994" w:rsidRPr="001F7994" w:rsidRDefault="001F7994" w:rsidP="001F7994">
      <w:pPr>
        <w:autoSpaceDE w:val="0"/>
        <w:autoSpaceDN w:val="0"/>
        <w:adjustRightInd w:val="0"/>
        <w:ind w:left="284" w:hanging="284"/>
        <w:jc w:val="both"/>
        <w:rPr>
          <w:sz w:val="24"/>
          <w:szCs w:val="24"/>
        </w:rPr>
      </w:pPr>
    </w:p>
    <w:p w14:paraId="2DF290E6" w14:textId="77777777" w:rsidR="001F7994" w:rsidRPr="001F7994" w:rsidRDefault="001F7994" w:rsidP="001F7994">
      <w:pPr>
        <w:autoSpaceDE w:val="0"/>
        <w:autoSpaceDN w:val="0"/>
        <w:adjustRightInd w:val="0"/>
        <w:ind w:left="284" w:hanging="284"/>
        <w:jc w:val="both"/>
        <w:rPr>
          <w:sz w:val="24"/>
          <w:szCs w:val="24"/>
        </w:rPr>
      </w:pPr>
    </w:p>
    <w:p w14:paraId="4DAD835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ideológiák és művészet,</w:t>
      </w:r>
    </w:p>
    <w:p w14:paraId="1494C53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hivatalos művészet és az avantgarde,</w:t>
      </w:r>
    </w:p>
    <w:p w14:paraId="2A5EF805"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művészet és kommunikáció,</w:t>
      </w:r>
    </w:p>
    <w:p w14:paraId="185DA944"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kortárs művészet.</w:t>
      </w:r>
    </w:p>
    <w:p w14:paraId="5C335A30" w14:textId="77777777" w:rsidR="001F7994" w:rsidRPr="001F7994" w:rsidRDefault="001F7994" w:rsidP="001F7994">
      <w:pPr>
        <w:autoSpaceDE w:val="0"/>
        <w:autoSpaceDN w:val="0"/>
        <w:adjustRightInd w:val="0"/>
        <w:jc w:val="both"/>
        <w:rPr>
          <w:sz w:val="24"/>
          <w:szCs w:val="24"/>
        </w:rPr>
      </w:pPr>
    </w:p>
    <w:p w14:paraId="3917BE07" w14:textId="77777777" w:rsidR="001F7994" w:rsidRPr="001F7994" w:rsidRDefault="001F7994" w:rsidP="001F7994">
      <w:pPr>
        <w:autoSpaceDE w:val="0"/>
        <w:autoSpaceDN w:val="0"/>
        <w:adjustRightInd w:val="0"/>
        <w:jc w:val="both"/>
        <w:rPr>
          <w:sz w:val="24"/>
          <w:szCs w:val="24"/>
        </w:rPr>
      </w:pPr>
      <w:r w:rsidRPr="001F7994">
        <w:rPr>
          <w:sz w:val="24"/>
          <w:szCs w:val="24"/>
        </w:rPr>
        <w:t>A szóbeli vizsgafeladatokat az intézmény úgy határozza meg, hogy a feleletekből mérhető legyen, hogy a tanuló milyen szinten:</w:t>
      </w:r>
    </w:p>
    <w:p w14:paraId="5EE1DD2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ismeri művészettörténeti korok lényeges alkotóit és alkotásait,</w:t>
      </w:r>
    </w:p>
    <w:p w14:paraId="19EEB787"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ismeri a művészettörténeti korok sajátosságait,</w:t>
      </w:r>
    </w:p>
    <w:p w14:paraId="7603880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tudja elemezni a megismert műalkotásokat,</w:t>
      </w:r>
    </w:p>
    <w:p w14:paraId="0085D05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 összehasonlító elemzéseket végezni,</w:t>
      </w:r>
    </w:p>
    <w:p w14:paraId="2896F0E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 eligazodni a tárgy– és környezetkultúra világában,</w:t>
      </w:r>
    </w:p>
    <w:p w14:paraId="41A39599"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tudja kifejezni művészeti és esztétikai élményeit,</w:t>
      </w:r>
    </w:p>
    <w:p w14:paraId="3BAED3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képes a pontos önértékelésre.</w:t>
      </w:r>
    </w:p>
    <w:p w14:paraId="3D023C72" w14:textId="77777777" w:rsidR="001F7994" w:rsidRPr="001F7994" w:rsidRDefault="001F7994" w:rsidP="001F7994">
      <w:pPr>
        <w:autoSpaceDE w:val="0"/>
        <w:autoSpaceDN w:val="0"/>
        <w:adjustRightInd w:val="0"/>
        <w:jc w:val="both"/>
        <w:rPr>
          <w:sz w:val="24"/>
          <w:szCs w:val="24"/>
        </w:rPr>
      </w:pPr>
    </w:p>
    <w:p w14:paraId="19D5AA9F" w14:textId="77777777" w:rsidR="001F7994" w:rsidRPr="001F7994" w:rsidRDefault="001F7994" w:rsidP="001F7994">
      <w:pPr>
        <w:autoSpaceDE w:val="0"/>
        <w:autoSpaceDN w:val="0"/>
        <w:adjustRightInd w:val="0"/>
        <w:jc w:val="both"/>
        <w:rPr>
          <w:sz w:val="24"/>
          <w:szCs w:val="24"/>
        </w:rPr>
      </w:pPr>
      <w:r w:rsidRPr="001F7994">
        <w:rPr>
          <w:sz w:val="24"/>
          <w:szCs w:val="24"/>
        </w:rPr>
        <w:lastRenderedPageBreak/>
        <w:t>A vizsga értékelése</w:t>
      </w:r>
    </w:p>
    <w:p w14:paraId="34FF5AFF" w14:textId="77777777" w:rsidR="001F7994" w:rsidRPr="001F7994" w:rsidRDefault="001F7994" w:rsidP="001F7994">
      <w:pPr>
        <w:autoSpaceDE w:val="0"/>
        <w:autoSpaceDN w:val="0"/>
        <w:adjustRightInd w:val="0"/>
        <w:jc w:val="both"/>
        <w:rPr>
          <w:sz w:val="24"/>
          <w:szCs w:val="24"/>
        </w:rPr>
      </w:pPr>
      <w:r w:rsidRPr="001F7994">
        <w:rPr>
          <w:sz w:val="24"/>
          <w:szCs w:val="24"/>
        </w:rPr>
        <w:t>Az írásbeli vizsga értékelése</w:t>
      </w:r>
    </w:p>
    <w:p w14:paraId="4352BC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befogadó, megfigyelő, értelmező, eligazodó készség,</w:t>
      </w:r>
    </w:p>
    <w:p w14:paraId="580A1EDB"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összehasonlító készség,</w:t>
      </w:r>
    </w:p>
    <w:p w14:paraId="174E91DA"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tervező, gyakorlatias feladatmegoldó készség,</w:t>
      </w:r>
    </w:p>
    <w:p w14:paraId="3C3E06F3"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műelemző készség,</w:t>
      </w:r>
    </w:p>
    <w:p w14:paraId="329D7F4E"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műfaj– és stílusismeret,</w:t>
      </w:r>
    </w:p>
    <w:p w14:paraId="5F29A3C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műtárgyismeret,</w:t>
      </w:r>
    </w:p>
    <w:p w14:paraId="5B7E192F"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fogalomismeret.</w:t>
      </w:r>
    </w:p>
    <w:p w14:paraId="0F9909E0" w14:textId="77777777" w:rsidR="001F7994" w:rsidRPr="001F7994" w:rsidRDefault="001F7994" w:rsidP="001F7994">
      <w:pPr>
        <w:autoSpaceDE w:val="0"/>
        <w:autoSpaceDN w:val="0"/>
        <w:adjustRightInd w:val="0"/>
        <w:jc w:val="both"/>
        <w:rPr>
          <w:sz w:val="24"/>
          <w:szCs w:val="24"/>
        </w:rPr>
      </w:pPr>
    </w:p>
    <w:p w14:paraId="7D1C9C21" w14:textId="77777777" w:rsidR="001F7994" w:rsidRPr="001F7994" w:rsidRDefault="001F7994" w:rsidP="001F7994">
      <w:pPr>
        <w:autoSpaceDE w:val="0"/>
        <w:autoSpaceDN w:val="0"/>
        <w:adjustRightInd w:val="0"/>
        <w:jc w:val="both"/>
        <w:rPr>
          <w:sz w:val="24"/>
          <w:szCs w:val="24"/>
        </w:rPr>
      </w:pPr>
      <w:r w:rsidRPr="001F7994">
        <w:rPr>
          <w:sz w:val="24"/>
          <w:szCs w:val="24"/>
        </w:rPr>
        <w:t>A szóbeli vizsga értékelése</w:t>
      </w:r>
    </w:p>
    <w:p w14:paraId="4D9EA250"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követelményekben meghatározott elméleti anyag ismerete,</w:t>
      </w:r>
    </w:p>
    <w:p w14:paraId="59C5A85C"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a megfogalmazás szabatossága, pontossága,</w:t>
      </w:r>
    </w:p>
    <w:p w14:paraId="0ED8AE56" w14:textId="77777777" w:rsidR="001F7994" w:rsidRPr="001F7994" w:rsidRDefault="001F7994" w:rsidP="001F7994">
      <w:pPr>
        <w:autoSpaceDE w:val="0"/>
        <w:autoSpaceDN w:val="0"/>
        <w:adjustRightInd w:val="0"/>
        <w:ind w:left="284" w:hanging="284"/>
        <w:jc w:val="both"/>
        <w:rPr>
          <w:sz w:val="24"/>
          <w:szCs w:val="24"/>
        </w:rPr>
      </w:pPr>
      <w:r w:rsidRPr="001F7994">
        <w:rPr>
          <w:sz w:val="24"/>
          <w:szCs w:val="24"/>
        </w:rPr>
        <w:t>–</w:t>
      </w:r>
      <w:r w:rsidRPr="001F7994">
        <w:rPr>
          <w:sz w:val="24"/>
          <w:szCs w:val="24"/>
        </w:rPr>
        <w:tab/>
        <w:t>kommunikációs készség.</w:t>
      </w:r>
    </w:p>
    <w:p w14:paraId="29A4D5B6" w14:textId="77777777" w:rsidR="001F7994" w:rsidRPr="001F7994" w:rsidRDefault="001F7994" w:rsidP="001F7994">
      <w:pPr>
        <w:autoSpaceDE w:val="0"/>
        <w:autoSpaceDN w:val="0"/>
        <w:adjustRightInd w:val="0"/>
        <w:jc w:val="both"/>
        <w:rPr>
          <w:sz w:val="24"/>
          <w:szCs w:val="24"/>
        </w:rPr>
      </w:pPr>
    </w:p>
    <w:p w14:paraId="33A770FF" w14:textId="77777777" w:rsidR="001F7994" w:rsidRPr="001F7994" w:rsidRDefault="001F7994" w:rsidP="001F7994">
      <w:pPr>
        <w:autoSpaceDE w:val="0"/>
        <w:autoSpaceDN w:val="0"/>
        <w:adjustRightInd w:val="0"/>
        <w:jc w:val="both"/>
        <w:rPr>
          <w:sz w:val="24"/>
          <w:szCs w:val="24"/>
        </w:rPr>
      </w:pPr>
      <w:r w:rsidRPr="001F7994">
        <w:rPr>
          <w:sz w:val="24"/>
          <w:szCs w:val="24"/>
        </w:rPr>
        <w:t>A tananyag feldolgozásához szükséges kötelező (minimális) taneszközök</w:t>
      </w:r>
    </w:p>
    <w:p w14:paraId="39A6C439" w14:textId="77777777" w:rsidR="001F7994" w:rsidRPr="001F7994" w:rsidRDefault="001F7994" w:rsidP="001F7994">
      <w:pPr>
        <w:autoSpaceDE w:val="0"/>
        <w:autoSpaceDN w:val="0"/>
        <w:adjustRightInd w:val="0"/>
        <w:jc w:val="both"/>
        <w:rPr>
          <w:sz w:val="24"/>
          <w:szCs w:val="24"/>
        </w:rPr>
      </w:pPr>
      <w:r w:rsidRPr="001F7994">
        <w:rPr>
          <w:sz w:val="24"/>
          <w:szCs w:val="24"/>
        </w:rPr>
        <w:t xml:space="preserve">Szemléltetésre szolgáló technikai eszközök (projektor) </w:t>
      </w:r>
    </w:p>
    <w:p w14:paraId="130D6A40" w14:textId="12EE63E5" w:rsidR="001F7994" w:rsidRPr="001F7994" w:rsidRDefault="001F7994" w:rsidP="00013657">
      <w:pPr>
        <w:autoSpaceDE w:val="0"/>
        <w:autoSpaceDN w:val="0"/>
        <w:adjustRightInd w:val="0"/>
        <w:jc w:val="both"/>
        <w:rPr>
          <w:sz w:val="24"/>
          <w:szCs w:val="24"/>
        </w:rPr>
      </w:pPr>
      <w:r w:rsidRPr="001F7994">
        <w:rPr>
          <w:sz w:val="24"/>
          <w:szCs w:val="24"/>
        </w:rPr>
        <w:t>Szemléltető anyagok (képek, szakkönyvek, folyóiratok, CD, DVD–k)</w:t>
      </w:r>
    </w:p>
    <w:sectPr w:rsidR="001F7994" w:rsidRPr="001F7994" w:rsidSect="00A70C4E">
      <w:footerReference w:type="default" r:id="rId10"/>
      <w:pgSz w:w="11906" w:h="16838"/>
      <w:pgMar w:top="1417" w:right="1417" w:bottom="1417" w:left="1417" w:header="709" w:footer="709"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B729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00984" w14:textId="77777777" w:rsidR="00303905" w:rsidRDefault="00303905" w:rsidP="00A05F0D">
      <w:pPr>
        <w:spacing w:after="0" w:line="240" w:lineRule="auto"/>
      </w:pPr>
      <w:r>
        <w:separator/>
      </w:r>
    </w:p>
  </w:endnote>
  <w:endnote w:type="continuationSeparator" w:id="0">
    <w:p w14:paraId="3CE69258" w14:textId="77777777" w:rsidR="00303905" w:rsidRDefault="00303905" w:rsidP="00A0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535157"/>
      <w:docPartObj>
        <w:docPartGallery w:val="Page Numbers (Bottom of Page)"/>
        <w:docPartUnique/>
      </w:docPartObj>
    </w:sdtPr>
    <w:sdtEndPr/>
    <w:sdtContent>
      <w:p w14:paraId="5E3FA60F" w14:textId="04783791" w:rsidR="00AD3EFB" w:rsidRDefault="00AD3EFB">
        <w:pPr>
          <w:pStyle w:val="llb"/>
          <w:jc w:val="center"/>
        </w:pPr>
        <w:r>
          <w:fldChar w:fldCharType="begin"/>
        </w:r>
        <w:r>
          <w:instrText>PAGE   \* MERGEFORMAT</w:instrText>
        </w:r>
        <w:r>
          <w:fldChar w:fldCharType="separate"/>
        </w:r>
        <w:r w:rsidR="008A08EC">
          <w:rPr>
            <w:noProof/>
          </w:rPr>
          <w:t>513</w:t>
        </w:r>
        <w:r>
          <w:fldChar w:fldCharType="end"/>
        </w:r>
      </w:p>
    </w:sdtContent>
  </w:sdt>
  <w:p w14:paraId="155881C2" w14:textId="77777777" w:rsidR="00AD3EFB" w:rsidRDefault="00AD3EFB">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3229C" w14:textId="77777777" w:rsidR="00303905" w:rsidRDefault="00303905" w:rsidP="00A05F0D">
      <w:pPr>
        <w:spacing w:after="0" w:line="240" w:lineRule="auto"/>
      </w:pPr>
      <w:r>
        <w:separator/>
      </w:r>
    </w:p>
  </w:footnote>
  <w:footnote w:type="continuationSeparator" w:id="0">
    <w:p w14:paraId="07066C16" w14:textId="77777777" w:rsidR="00303905" w:rsidRDefault="00303905" w:rsidP="00A0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0E1"/>
    <w:multiLevelType w:val="hybridMultilevel"/>
    <w:tmpl w:val="00F86EF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
    <w:nsid w:val="00893D1B"/>
    <w:multiLevelType w:val="hybridMultilevel"/>
    <w:tmpl w:val="CBA87A80"/>
    <w:lvl w:ilvl="0" w:tplc="A5FC61E2">
      <w:start w:val="1"/>
      <w:numFmt w:val="bullet"/>
      <w:lvlText w:val=""/>
      <w:lvlJc w:val="left"/>
      <w:pPr>
        <w:tabs>
          <w:tab w:val="num" w:pos="1053"/>
        </w:tabs>
        <w:ind w:left="1053" w:hanging="360"/>
      </w:pPr>
      <w:rPr>
        <w:rFonts w:ascii="Wingdings" w:hAnsi="Wingdings" w:hint="default"/>
      </w:rPr>
    </w:lvl>
    <w:lvl w:ilvl="1" w:tplc="040E0003" w:tentative="1">
      <w:start w:val="1"/>
      <w:numFmt w:val="bullet"/>
      <w:lvlText w:val="o"/>
      <w:lvlJc w:val="left"/>
      <w:pPr>
        <w:tabs>
          <w:tab w:val="num" w:pos="1509"/>
        </w:tabs>
        <w:ind w:left="1509" w:hanging="360"/>
      </w:pPr>
      <w:rPr>
        <w:rFonts w:ascii="Courier New" w:hAnsi="Courier New" w:cs="Courier New" w:hint="default"/>
      </w:rPr>
    </w:lvl>
    <w:lvl w:ilvl="2" w:tplc="040E0005" w:tentative="1">
      <w:start w:val="1"/>
      <w:numFmt w:val="bullet"/>
      <w:lvlText w:val=""/>
      <w:lvlJc w:val="left"/>
      <w:pPr>
        <w:tabs>
          <w:tab w:val="num" w:pos="2229"/>
        </w:tabs>
        <w:ind w:left="2229" w:hanging="360"/>
      </w:pPr>
      <w:rPr>
        <w:rFonts w:ascii="Wingdings" w:hAnsi="Wingdings" w:hint="default"/>
      </w:rPr>
    </w:lvl>
    <w:lvl w:ilvl="3" w:tplc="040E0001" w:tentative="1">
      <w:start w:val="1"/>
      <w:numFmt w:val="bullet"/>
      <w:lvlText w:val=""/>
      <w:lvlJc w:val="left"/>
      <w:pPr>
        <w:tabs>
          <w:tab w:val="num" w:pos="2949"/>
        </w:tabs>
        <w:ind w:left="2949" w:hanging="360"/>
      </w:pPr>
      <w:rPr>
        <w:rFonts w:ascii="Symbol" w:hAnsi="Symbol" w:hint="default"/>
      </w:rPr>
    </w:lvl>
    <w:lvl w:ilvl="4" w:tplc="040E0003" w:tentative="1">
      <w:start w:val="1"/>
      <w:numFmt w:val="bullet"/>
      <w:lvlText w:val="o"/>
      <w:lvlJc w:val="left"/>
      <w:pPr>
        <w:tabs>
          <w:tab w:val="num" w:pos="3669"/>
        </w:tabs>
        <w:ind w:left="3669" w:hanging="360"/>
      </w:pPr>
      <w:rPr>
        <w:rFonts w:ascii="Courier New" w:hAnsi="Courier New" w:cs="Courier New" w:hint="default"/>
      </w:rPr>
    </w:lvl>
    <w:lvl w:ilvl="5" w:tplc="040E0005" w:tentative="1">
      <w:start w:val="1"/>
      <w:numFmt w:val="bullet"/>
      <w:lvlText w:val=""/>
      <w:lvlJc w:val="left"/>
      <w:pPr>
        <w:tabs>
          <w:tab w:val="num" w:pos="4389"/>
        </w:tabs>
        <w:ind w:left="4389" w:hanging="360"/>
      </w:pPr>
      <w:rPr>
        <w:rFonts w:ascii="Wingdings" w:hAnsi="Wingdings" w:hint="default"/>
      </w:rPr>
    </w:lvl>
    <w:lvl w:ilvl="6" w:tplc="040E0001" w:tentative="1">
      <w:start w:val="1"/>
      <w:numFmt w:val="bullet"/>
      <w:lvlText w:val=""/>
      <w:lvlJc w:val="left"/>
      <w:pPr>
        <w:tabs>
          <w:tab w:val="num" w:pos="5109"/>
        </w:tabs>
        <w:ind w:left="5109" w:hanging="360"/>
      </w:pPr>
      <w:rPr>
        <w:rFonts w:ascii="Symbol" w:hAnsi="Symbol" w:hint="default"/>
      </w:rPr>
    </w:lvl>
    <w:lvl w:ilvl="7" w:tplc="040E0003" w:tentative="1">
      <w:start w:val="1"/>
      <w:numFmt w:val="bullet"/>
      <w:lvlText w:val="o"/>
      <w:lvlJc w:val="left"/>
      <w:pPr>
        <w:tabs>
          <w:tab w:val="num" w:pos="5829"/>
        </w:tabs>
        <w:ind w:left="5829" w:hanging="360"/>
      </w:pPr>
      <w:rPr>
        <w:rFonts w:ascii="Courier New" w:hAnsi="Courier New" w:cs="Courier New" w:hint="default"/>
      </w:rPr>
    </w:lvl>
    <w:lvl w:ilvl="8" w:tplc="040E0005" w:tentative="1">
      <w:start w:val="1"/>
      <w:numFmt w:val="bullet"/>
      <w:lvlText w:val=""/>
      <w:lvlJc w:val="left"/>
      <w:pPr>
        <w:tabs>
          <w:tab w:val="num" w:pos="6549"/>
        </w:tabs>
        <w:ind w:left="6549" w:hanging="360"/>
      </w:pPr>
      <w:rPr>
        <w:rFonts w:ascii="Wingdings" w:hAnsi="Wingdings" w:hint="default"/>
      </w:rPr>
    </w:lvl>
  </w:abstractNum>
  <w:abstractNum w:abstractNumId="2">
    <w:nsid w:val="01292D87"/>
    <w:multiLevelType w:val="hybridMultilevel"/>
    <w:tmpl w:val="9590396E"/>
    <w:lvl w:ilvl="0" w:tplc="E9D06B4A">
      <w:start w:val="1"/>
      <w:numFmt w:val="bullet"/>
      <w:lvlText w:val=""/>
      <w:lvlJc w:val="left"/>
      <w:pPr>
        <w:tabs>
          <w:tab w:val="num" w:pos="2767"/>
        </w:tabs>
        <w:ind w:left="2767" w:hanging="360"/>
      </w:pPr>
      <w:rPr>
        <w:rFonts w:ascii="Symbol" w:hAnsi="Symbol" w:hint="default"/>
      </w:rPr>
    </w:lvl>
    <w:lvl w:ilvl="1" w:tplc="040E0003" w:tentative="1">
      <w:start w:val="1"/>
      <w:numFmt w:val="bullet"/>
      <w:lvlText w:val="o"/>
      <w:lvlJc w:val="left"/>
      <w:pPr>
        <w:tabs>
          <w:tab w:val="num" w:pos="2778"/>
        </w:tabs>
        <w:ind w:left="2778" w:hanging="360"/>
      </w:pPr>
      <w:rPr>
        <w:rFonts w:ascii="Courier New" w:hAnsi="Courier New" w:cs="Courier New" w:hint="default"/>
      </w:rPr>
    </w:lvl>
    <w:lvl w:ilvl="2" w:tplc="040E0005" w:tentative="1">
      <w:start w:val="1"/>
      <w:numFmt w:val="bullet"/>
      <w:lvlText w:val=""/>
      <w:lvlJc w:val="left"/>
      <w:pPr>
        <w:tabs>
          <w:tab w:val="num" w:pos="3498"/>
        </w:tabs>
        <w:ind w:left="3498" w:hanging="360"/>
      </w:pPr>
      <w:rPr>
        <w:rFonts w:ascii="Wingdings" w:hAnsi="Wingdings" w:hint="default"/>
      </w:rPr>
    </w:lvl>
    <w:lvl w:ilvl="3" w:tplc="040E0001" w:tentative="1">
      <w:start w:val="1"/>
      <w:numFmt w:val="bullet"/>
      <w:lvlText w:val=""/>
      <w:lvlJc w:val="left"/>
      <w:pPr>
        <w:tabs>
          <w:tab w:val="num" w:pos="4218"/>
        </w:tabs>
        <w:ind w:left="4218" w:hanging="360"/>
      </w:pPr>
      <w:rPr>
        <w:rFonts w:ascii="Symbol" w:hAnsi="Symbol" w:hint="default"/>
      </w:rPr>
    </w:lvl>
    <w:lvl w:ilvl="4" w:tplc="040E0003" w:tentative="1">
      <w:start w:val="1"/>
      <w:numFmt w:val="bullet"/>
      <w:lvlText w:val="o"/>
      <w:lvlJc w:val="left"/>
      <w:pPr>
        <w:tabs>
          <w:tab w:val="num" w:pos="4938"/>
        </w:tabs>
        <w:ind w:left="4938" w:hanging="360"/>
      </w:pPr>
      <w:rPr>
        <w:rFonts w:ascii="Courier New" w:hAnsi="Courier New" w:cs="Courier New" w:hint="default"/>
      </w:rPr>
    </w:lvl>
    <w:lvl w:ilvl="5" w:tplc="040E0005" w:tentative="1">
      <w:start w:val="1"/>
      <w:numFmt w:val="bullet"/>
      <w:lvlText w:val=""/>
      <w:lvlJc w:val="left"/>
      <w:pPr>
        <w:tabs>
          <w:tab w:val="num" w:pos="5658"/>
        </w:tabs>
        <w:ind w:left="5658" w:hanging="360"/>
      </w:pPr>
      <w:rPr>
        <w:rFonts w:ascii="Wingdings" w:hAnsi="Wingdings" w:hint="default"/>
      </w:rPr>
    </w:lvl>
    <w:lvl w:ilvl="6" w:tplc="040E0001" w:tentative="1">
      <w:start w:val="1"/>
      <w:numFmt w:val="bullet"/>
      <w:lvlText w:val=""/>
      <w:lvlJc w:val="left"/>
      <w:pPr>
        <w:tabs>
          <w:tab w:val="num" w:pos="6378"/>
        </w:tabs>
        <w:ind w:left="6378" w:hanging="360"/>
      </w:pPr>
      <w:rPr>
        <w:rFonts w:ascii="Symbol" w:hAnsi="Symbol" w:hint="default"/>
      </w:rPr>
    </w:lvl>
    <w:lvl w:ilvl="7" w:tplc="040E0003" w:tentative="1">
      <w:start w:val="1"/>
      <w:numFmt w:val="bullet"/>
      <w:lvlText w:val="o"/>
      <w:lvlJc w:val="left"/>
      <w:pPr>
        <w:tabs>
          <w:tab w:val="num" w:pos="7098"/>
        </w:tabs>
        <w:ind w:left="7098" w:hanging="360"/>
      </w:pPr>
      <w:rPr>
        <w:rFonts w:ascii="Courier New" w:hAnsi="Courier New" w:cs="Courier New" w:hint="default"/>
      </w:rPr>
    </w:lvl>
    <w:lvl w:ilvl="8" w:tplc="040E0005" w:tentative="1">
      <w:start w:val="1"/>
      <w:numFmt w:val="bullet"/>
      <w:lvlText w:val=""/>
      <w:lvlJc w:val="left"/>
      <w:pPr>
        <w:tabs>
          <w:tab w:val="num" w:pos="7818"/>
        </w:tabs>
        <w:ind w:left="7818" w:hanging="360"/>
      </w:pPr>
      <w:rPr>
        <w:rFonts w:ascii="Wingdings" w:hAnsi="Wingdings" w:hint="default"/>
      </w:rPr>
    </w:lvl>
  </w:abstractNum>
  <w:abstractNum w:abstractNumId="3">
    <w:nsid w:val="01356C28"/>
    <w:multiLevelType w:val="hybridMultilevel"/>
    <w:tmpl w:val="FF82D9B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nsid w:val="020D67A7"/>
    <w:multiLevelType w:val="hybridMultilevel"/>
    <w:tmpl w:val="86D89D0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
    <w:nsid w:val="022750F5"/>
    <w:multiLevelType w:val="hybridMultilevel"/>
    <w:tmpl w:val="3E78F864"/>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6">
    <w:nsid w:val="02453A78"/>
    <w:multiLevelType w:val="hybridMultilevel"/>
    <w:tmpl w:val="BE7C4BD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nsid w:val="02B63FB0"/>
    <w:multiLevelType w:val="hybridMultilevel"/>
    <w:tmpl w:val="0C6A98E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nsid w:val="02DB4091"/>
    <w:multiLevelType w:val="singleLevel"/>
    <w:tmpl w:val="9B327534"/>
    <w:lvl w:ilvl="0">
      <w:start w:val="2"/>
      <w:numFmt w:val="bullet"/>
      <w:lvlText w:val="-"/>
      <w:lvlJc w:val="left"/>
      <w:pPr>
        <w:tabs>
          <w:tab w:val="num" w:pos="1065"/>
        </w:tabs>
        <w:ind w:left="1065" w:hanging="360"/>
      </w:pPr>
      <w:rPr>
        <w:rFonts w:hint="default"/>
      </w:rPr>
    </w:lvl>
  </w:abstractNum>
  <w:abstractNum w:abstractNumId="9">
    <w:nsid w:val="03033A5F"/>
    <w:multiLevelType w:val="hybridMultilevel"/>
    <w:tmpl w:val="1E20F28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
    <w:nsid w:val="03185798"/>
    <w:multiLevelType w:val="hybridMultilevel"/>
    <w:tmpl w:val="4C56FE9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
    <w:nsid w:val="033B2689"/>
    <w:multiLevelType w:val="hybridMultilevel"/>
    <w:tmpl w:val="3B9E8B0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nsid w:val="033E1F19"/>
    <w:multiLevelType w:val="hybridMultilevel"/>
    <w:tmpl w:val="60AE5B56"/>
    <w:lvl w:ilvl="0" w:tplc="43903716">
      <w:start w:val="3"/>
      <w:numFmt w:val="bullet"/>
      <w:lvlText w:val="-"/>
      <w:lvlJc w:val="left"/>
      <w:pPr>
        <w:tabs>
          <w:tab w:val="num" w:pos="720"/>
        </w:tabs>
        <w:ind w:left="720" w:hanging="360"/>
      </w:pPr>
      <w:rPr>
        <w:rFonts w:ascii="Times New Roman" w:eastAsia="Times New Roman" w:hAnsi="Times New Roman" w:cs="Times New Roman"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nsid w:val="034E7B49"/>
    <w:multiLevelType w:val="hybridMultilevel"/>
    <w:tmpl w:val="FC24A08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nsid w:val="035E4A4F"/>
    <w:multiLevelType w:val="hybridMultilevel"/>
    <w:tmpl w:val="FA6457B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nsid w:val="03771875"/>
    <w:multiLevelType w:val="hybridMultilevel"/>
    <w:tmpl w:val="E9725C3A"/>
    <w:lvl w:ilvl="0" w:tplc="A5FC61E2">
      <w:start w:val="1"/>
      <w:numFmt w:val="bullet"/>
      <w:lvlText w:val=""/>
      <w:lvlJc w:val="left"/>
      <w:pPr>
        <w:tabs>
          <w:tab w:val="num" w:pos="1053"/>
        </w:tabs>
        <w:ind w:left="1053" w:hanging="360"/>
      </w:pPr>
      <w:rPr>
        <w:rFonts w:ascii="Wingdings" w:hAnsi="Wingdings" w:hint="default"/>
      </w:rPr>
    </w:lvl>
    <w:lvl w:ilvl="1" w:tplc="040E0003" w:tentative="1">
      <w:start w:val="1"/>
      <w:numFmt w:val="bullet"/>
      <w:lvlText w:val="o"/>
      <w:lvlJc w:val="left"/>
      <w:pPr>
        <w:tabs>
          <w:tab w:val="num" w:pos="1509"/>
        </w:tabs>
        <w:ind w:left="1509" w:hanging="360"/>
      </w:pPr>
      <w:rPr>
        <w:rFonts w:ascii="Courier New" w:hAnsi="Courier New" w:cs="Courier New" w:hint="default"/>
      </w:rPr>
    </w:lvl>
    <w:lvl w:ilvl="2" w:tplc="040E0005" w:tentative="1">
      <w:start w:val="1"/>
      <w:numFmt w:val="bullet"/>
      <w:lvlText w:val=""/>
      <w:lvlJc w:val="left"/>
      <w:pPr>
        <w:tabs>
          <w:tab w:val="num" w:pos="2229"/>
        </w:tabs>
        <w:ind w:left="2229" w:hanging="360"/>
      </w:pPr>
      <w:rPr>
        <w:rFonts w:ascii="Wingdings" w:hAnsi="Wingdings" w:hint="default"/>
      </w:rPr>
    </w:lvl>
    <w:lvl w:ilvl="3" w:tplc="040E0001" w:tentative="1">
      <w:start w:val="1"/>
      <w:numFmt w:val="bullet"/>
      <w:lvlText w:val=""/>
      <w:lvlJc w:val="left"/>
      <w:pPr>
        <w:tabs>
          <w:tab w:val="num" w:pos="2949"/>
        </w:tabs>
        <w:ind w:left="2949" w:hanging="360"/>
      </w:pPr>
      <w:rPr>
        <w:rFonts w:ascii="Symbol" w:hAnsi="Symbol" w:hint="default"/>
      </w:rPr>
    </w:lvl>
    <w:lvl w:ilvl="4" w:tplc="040E0003" w:tentative="1">
      <w:start w:val="1"/>
      <w:numFmt w:val="bullet"/>
      <w:lvlText w:val="o"/>
      <w:lvlJc w:val="left"/>
      <w:pPr>
        <w:tabs>
          <w:tab w:val="num" w:pos="3669"/>
        </w:tabs>
        <w:ind w:left="3669" w:hanging="360"/>
      </w:pPr>
      <w:rPr>
        <w:rFonts w:ascii="Courier New" w:hAnsi="Courier New" w:cs="Courier New" w:hint="default"/>
      </w:rPr>
    </w:lvl>
    <w:lvl w:ilvl="5" w:tplc="040E0005" w:tentative="1">
      <w:start w:val="1"/>
      <w:numFmt w:val="bullet"/>
      <w:lvlText w:val=""/>
      <w:lvlJc w:val="left"/>
      <w:pPr>
        <w:tabs>
          <w:tab w:val="num" w:pos="4389"/>
        </w:tabs>
        <w:ind w:left="4389" w:hanging="360"/>
      </w:pPr>
      <w:rPr>
        <w:rFonts w:ascii="Wingdings" w:hAnsi="Wingdings" w:hint="default"/>
      </w:rPr>
    </w:lvl>
    <w:lvl w:ilvl="6" w:tplc="040E0001" w:tentative="1">
      <w:start w:val="1"/>
      <w:numFmt w:val="bullet"/>
      <w:lvlText w:val=""/>
      <w:lvlJc w:val="left"/>
      <w:pPr>
        <w:tabs>
          <w:tab w:val="num" w:pos="5109"/>
        </w:tabs>
        <w:ind w:left="5109" w:hanging="360"/>
      </w:pPr>
      <w:rPr>
        <w:rFonts w:ascii="Symbol" w:hAnsi="Symbol" w:hint="default"/>
      </w:rPr>
    </w:lvl>
    <w:lvl w:ilvl="7" w:tplc="040E0003" w:tentative="1">
      <w:start w:val="1"/>
      <w:numFmt w:val="bullet"/>
      <w:lvlText w:val="o"/>
      <w:lvlJc w:val="left"/>
      <w:pPr>
        <w:tabs>
          <w:tab w:val="num" w:pos="5829"/>
        </w:tabs>
        <w:ind w:left="5829" w:hanging="360"/>
      </w:pPr>
      <w:rPr>
        <w:rFonts w:ascii="Courier New" w:hAnsi="Courier New" w:cs="Courier New" w:hint="default"/>
      </w:rPr>
    </w:lvl>
    <w:lvl w:ilvl="8" w:tplc="040E0005" w:tentative="1">
      <w:start w:val="1"/>
      <w:numFmt w:val="bullet"/>
      <w:lvlText w:val=""/>
      <w:lvlJc w:val="left"/>
      <w:pPr>
        <w:tabs>
          <w:tab w:val="num" w:pos="6549"/>
        </w:tabs>
        <w:ind w:left="6549" w:hanging="360"/>
      </w:pPr>
      <w:rPr>
        <w:rFonts w:ascii="Wingdings" w:hAnsi="Wingdings" w:hint="default"/>
      </w:rPr>
    </w:lvl>
  </w:abstractNum>
  <w:abstractNum w:abstractNumId="16">
    <w:nsid w:val="03904B39"/>
    <w:multiLevelType w:val="hybridMultilevel"/>
    <w:tmpl w:val="303A76F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
    <w:nsid w:val="039E655F"/>
    <w:multiLevelType w:val="hybridMultilevel"/>
    <w:tmpl w:val="538E055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
    <w:nsid w:val="03D41977"/>
    <w:multiLevelType w:val="hybridMultilevel"/>
    <w:tmpl w:val="2D767AF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
    <w:nsid w:val="042110D4"/>
    <w:multiLevelType w:val="hybridMultilevel"/>
    <w:tmpl w:val="CE541BC8"/>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0">
    <w:nsid w:val="04C05CAB"/>
    <w:multiLevelType w:val="hybridMultilevel"/>
    <w:tmpl w:val="C57C97D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
    <w:nsid w:val="059566CA"/>
    <w:multiLevelType w:val="hybridMultilevel"/>
    <w:tmpl w:val="613812B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
    <w:nsid w:val="05A83F51"/>
    <w:multiLevelType w:val="hybridMultilevel"/>
    <w:tmpl w:val="5E30D48E"/>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3">
    <w:nsid w:val="05D45065"/>
    <w:multiLevelType w:val="hybridMultilevel"/>
    <w:tmpl w:val="D1A890A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
    <w:nsid w:val="061514A4"/>
    <w:multiLevelType w:val="hybridMultilevel"/>
    <w:tmpl w:val="1078482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nsid w:val="062F6DF5"/>
    <w:multiLevelType w:val="hybridMultilevel"/>
    <w:tmpl w:val="1D94FFE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6">
    <w:nsid w:val="063252BC"/>
    <w:multiLevelType w:val="hybridMultilevel"/>
    <w:tmpl w:val="BA5C1310"/>
    <w:lvl w:ilvl="0" w:tplc="040E0005">
      <w:start w:val="1"/>
      <w:numFmt w:val="bullet"/>
      <w:lvlText w:val=""/>
      <w:lvlJc w:val="left"/>
      <w:pPr>
        <w:tabs>
          <w:tab w:val="num" w:pos="360"/>
        </w:tabs>
        <w:ind w:left="36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27">
    <w:nsid w:val="065A50C6"/>
    <w:multiLevelType w:val="hybridMultilevel"/>
    <w:tmpl w:val="643E2F6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8">
    <w:nsid w:val="066D25D1"/>
    <w:multiLevelType w:val="hybridMultilevel"/>
    <w:tmpl w:val="1A06A4E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9">
    <w:nsid w:val="06773DFE"/>
    <w:multiLevelType w:val="hybridMultilevel"/>
    <w:tmpl w:val="18E432B0"/>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0">
    <w:nsid w:val="07B2755E"/>
    <w:multiLevelType w:val="hybridMultilevel"/>
    <w:tmpl w:val="B60671AE"/>
    <w:lvl w:ilvl="0" w:tplc="43903716">
      <w:start w:val="3"/>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1">
    <w:nsid w:val="098864E7"/>
    <w:multiLevelType w:val="hybridMultilevel"/>
    <w:tmpl w:val="FD1CB90C"/>
    <w:lvl w:ilvl="0" w:tplc="D3645DEE">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nsid w:val="09A53C79"/>
    <w:multiLevelType w:val="hybridMultilevel"/>
    <w:tmpl w:val="7272122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3">
    <w:nsid w:val="09B0515D"/>
    <w:multiLevelType w:val="hybridMultilevel"/>
    <w:tmpl w:val="5106C83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4">
    <w:nsid w:val="0ABB591A"/>
    <w:multiLevelType w:val="hybridMultilevel"/>
    <w:tmpl w:val="230CD2C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5">
    <w:nsid w:val="0BD812C4"/>
    <w:multiLevelType w:val="hybridMultilevel"/>
    <w:tmpl w:val="361C495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6">
    <w:nsid w:val="0C251C2F"/>
    <w:multiLevelType w:val="hybridMultilevel"/>
    <w:tmpl w:val="E200B7D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7">
    <w:nsid w:val="0CF65960"/>
    <w:multiLevelType w:val="hybridMultilevel"/>
    <w:tmpl w:val="EF8A2D8A"/>
    <w:lvl w:ilvl="0" w:tplc="A5FC61E2">
      <w:start w:val="1"/>
      <w:numFmt w:val="bullet"/>
      <w:lvlText w:val=""/>
      <w:lvlJc w:val="left"/>
      <w:pPr>
        <w:tabs>
          <w:tab w:val="num" w:pos="1053"/>
        </w:tabs>
        <w:ind w:left="1053" w:hanging="360"/>
      </w:pPr>
      <w:rPr>
        <w:rFonts w:ascii="Wingdings" w:hAnsi="Wingdings" w:hint="default"/>
      </w:rPr>
    </w:lvl>
    <w:lvl w:ilvl="1" w:tplc="040E0003" w:tentative="1">
      <w:start w:val="1"/>
      <w:numFmt w:val="bullet"/>
      <w:lvlText w:val="o"/>
      <w:lvlJc w:val="left"/>
      <w:pPr>
        <w:tabs>
          <w:tab w:val="num" w:pos="1509"/>
        </w:tabs>
        <w:ind w:left="1509" w:hanging="360"/>
      </w:pPr>
      <w:rPr>
        <w:rFonts w:ascii="Courier New" w:hAnsi="Courier New" w:cs="Courier New" w:hint="default"/>
      </w:rPr>
    </w:lvl>
    <w:lvl w:ilvl="2" w:tplc="040E0005" w:tentative="1">
      <w:start w:val="1"/>
      <w:numFmt w:val="bullet"/>
      <w:lvlText w:val=""/>
      <w:lvlJc w:val="left"/>
      <w:pPr>
        <w:tabs>
          <w:tab w:val="num" w:pos="2229"/>
        </w:tabs>
        <w:ind w:left="2229" w:hanging="360"/>
      </w:pPr>
      <w:rPr>
        <w:rFonts w:ascii="Wingdings" w:hAnsi="Wingdings" w:hint="default"/>
      </w:rPr>
    </w:lvl>
    <w:lvl w:ilvl="3" w:tplc="040E0001" w:tentative="1">
      <w:start w:val="1"/>
      <w:numFmt w:val="bullet"/>
      <w:lvlText w:val=""/>
      <w:lvlJc w:val="left"/>
      <w:pPr>
        <w:tabs>
          <w:tab w:val="num" w:pos="2949"/>
        </w:tabs>
        <w:ind w:left="2949" w:hanging="360"/>
      </w:pPr>
      <w:rPr>
        <w:rFonts w:ascii="Symbol" w:hAnsi="Symbol" w:hint="default"/>
      </w:rPr>
    </w:lvl>
    <w:lvl w:ilvl="4" w:tplc="040E0003" w:tentative="1">
      <w:start w:val="1"/>
      <w:numFmt w:val="bullet"/>
      <w:lvlText w:val="o"/>
      <w:lvlJc w:val="left"/>
      <w:pPr>
        <w:tabs>
          <w:tab w:val="num" w:pos="3669"/>
        </w:tabs>
        <w:ind w:left="3669" w:hanging="360"/>
      </w:pPr>
      <w:rPr>
        <w:rFonts w:ascii="Courier New" w:hAnsi="Courier New" w:cs="Courier New" w:hint="default"/>
      </w:rPr>
    </w:lvl>
    <w:lvl w:ilvl="5" w:tplc="040E0005" w:tentative="1">
      <w:start w:val="1"/>
      <w:numFmt w:val="bullet"/>
      <w:lvlText w:val=""/>
      <w:lvlJc w:val="left"/>
      <w:pPr>
        <w:tabs>
          <w:tab w:val="num" w:pos="4389"/>
        </w:tabs>
        <w:ind w:left="4389" w:hanging="360"/>
      </w:pPr>
      <w:rPr>
        <w:rFonts w:ascii="Wingdings" w:hAnsi="Wingdings" w:hint="default"/>
      </w:rPr>
    </w:lvl>
    <w:lvl w:ilvl="6" w:tplc="040E0001" w:tentative="1">
      <w:start w:val="1"/>
      <w:numFmt w:val="bullet"/>
      <w:lvlText w:val=""/>
      <w:lvlJc w:val="left"/>
      <w:pPr>
        <w:tabs>
          <w:tab w:val="num" w:pos="5109"/>
        </w:tabs>
        <w:ind w:left="5109" w:hanging="360"/>
      </w:pPr>
      <w:rPr>
        <w:rFonts w:ascii="Symbol" w:hAnsi="Symbol" w:hint="default"/>
      </w:rPr>
    </w:lvl>
    <w:lvl w:ilvl="7" w:tplc="040E0003" w:tentative="1">
      <w:start w:val="1"/>
      <w:numFmt w:val="bullet"/>
      <w:lvlText w:val="o"/>
      <w:lvlJc w:val="left"/>
      <w:pPr>
        <w:tabs>
          <w:tab w:val="num" w:pos="5829"/>
        </w:tabs>
        <w:ind w:left="5829" w:hanging="360"/>
      </w:pPr>
      <w:rPr>
        <w:rFonts w:ascii="Courier New" w:hAnsi="Courier New" w:cs="Courier New" w:hint="default"/>
      </w:rPr>
    </w:lvl>
    <w:lvl w:ilvl="8" w:tplc="040E0005" w:tentative="1">
      <w:start w:val="1"/>
      <w:numFmt w:val="bullet"/>
      <w:lvlText w:val=""/>
      <w:lvlJc w:val="left"/>
      <w:pPr>
        <w:tabs>
          <w:tab w:val="num" w:pos="6549"/>
        </w:tabs>
        <w:ind w:left="6549" w:hanging="360"/>
      </w:pPr>
      <w:rPr>
        <w:rFonts w:ascii="Wingdings" w:hAnsi="Wingdings" w:hint="default"/>
      </w:rPr>
    </w:lvl>
  </w:abstractNum>
  <w:abstractNum w:abstractNumId="38">
    <w:nsid w:val="0D552B30"/>
    <w:multiLevelType w:val="hybridMultilevel"/>
    <w:tmpl w:val="FC06093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9">
    <w:nsid w:val="0D72717D"/>
    <w:multiLevelType w:val="hybridMultilevel"/>
    <w:tmpl w:val="222C575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0">
    <w:nsid w:val="0D7E4C36"/>
    <w:multiLevelType w:val="hybridMultilevel"/>
    <w:tmpl w:val="FA3A503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1">
    <w:nsid w:val="0D9407F6"/>
    <w:multiLevelType w:val="hybridMultilevel"/>
    <w:tmpl w:val="35D20794"/>
    <w:lvl w:ilvl="0" w:tplc="43903716">
      <w:start w:val="3"/>
      <w:numFmt w:val="bullet"/>
      <w:lvlText w:val="-"/>
      <w:lvlJc w:val="left"/>
      <w:pPr>
        <w:tabs>
          <w:tab w:val="num" w:pos="720"/>
        </w:tabs>
        <w:ind w:left="720" w:hanging="360"/>
      </w:pPr>
      <w:rPr>
        <w:rFonts w:ascii="Times New Roman" w:eastAsia="Times New Roman" w:hAnsi="Times New Roman" w:cs="Times New Roman"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2">
    <w:nsid w:val="0DB20513"/>
    <w:multiLevelType w:val="hybridMultilevel"/>
    <w:tmpl w:val="B3F41718"/>
    <w:lvl w:ilvl="0" w:tplc="E9D06B4A">
      <w:start w:val="1"/>
      <w:numFmt w:val="bullet"/>
      <w:lvlText w:val=""/>
      <w:lvlJc w:val="left"/>
      <w:pPr>
        <w:tabs>
          <w:tab w:val="num" w:pos="2836"/>
        </w:tabs>
        <w:ind w:left="2836" w:hanging="360"/>
      </w:pPr>
      <w:rPr>
        <w:rFonts w:ascii="Symbol" w:hAnsi="Symbol" w:hint="default"/>
      </w:rPr>
    </w:lvl>
    <w:lvl w:ilvl="1" w:tplc="040E0003" w:tentative="1">
      <w:start w:val="1"/>
      <w:numFmt w:val="bullet"/>
      <w:lvlText w:val="o"/>
      <w:lvlJc w:val="left"/>
      <w:pPr>
        <w:tabs>
          <w:tab w:val="num" w:pos="1509"/>
        </w:tabs>
        <w:ind w:left="1509" w:hanging="360"/>
      </w:pPr>
      <w:rPr>
        <w:rFonts w:ascii="Courier New" w:hAnsi="Courier New" w:cs="Courier New" w:hint="default"/>
      </w:rPr>
    </w:lvl>
    <w:lvl w:ilvl="2" w:tplc="040E0005" w:tentative="1">
      <w:start w:val="1"/>
      <w:numFmt w:val="bullet"/>
      <w:lvlText w:val=""/>
      <w:lvlJc w:val="left"/>
      <w:pPr>
        <w:tabs>
          <w:tab w:val="num" w:pos="2229"/>
        </w:tabs>
        <w:ind w:left="2229" w:hanging="360"/>
      </w:pPr>
      <w:rPr>
        <w:rFonts w:ascii="Wingdings" w:hAnsi="Wingdings" w:hint="default"/>
      </w:rPr>
    </w:lvl>
    <w:lvl w:ilvl="3" w:tplc="040E0001" w:tentative="1">
      <w:start w:val="1"/>
      <w:numFmt w:val="bullet"/>
      <w:lvlText w:val=""/>
      <w:lvlJc w:val="left"/>
      <w:pPr>
        <w:tabs>
          <w:tab w:val="num" w:pos="2949"/>
        </w:tabs>
        <w:ind w:left="2949" w:hanging="360"/>
      </w:pPr>
      <w:rPr>
        <w:rFonts w:ascii="Symbol" w:hAnsi="Symbol" w:hint="default"/>
      </w:rPr>
    </w:lvl>
    <w:lvl w:ilvl="4" w:tplc="040E0003" w:tentative="1">
      <w:start w:val="1"/>
      <w:numFmt w:val="bullet"/>
      <w:lvlText w:val="o"/>
      <w:lvlJc w:val="left"/>
      <w:pPr>
        <w:tabs>
          <w:tab w:val="num" w:pos="3669"/>
        </w:tabs>
        <w:ind w:left="3669" w:hanging="360"/>
      </w:pPr>
      <w:rPr>
        <w:rFonts w:ascii="Courier New" w:hAnsi="Courier New" w:cs="Courier New" w:hint="default"/>
      </w:rPr>
    </w:lvl>
    <w:lvl w:ilvl="5" w:tplc="040E0005" w:tentative="1">
      <w:start w:val="1"/>
      <w:numFmt w:val="bullet"/>
      <w:lvlText w:val=""/>
      <w:lvlJc w:val="left"/>
      <w:pPr>
        <w:tabs>
          <w:tab w:val="num" w:pos="4389"/>
        </w:tabs>
        <w:ind w:left="4389" w:hanging="360"/>
      </w:pPr>
      <w:rPr>
        <w:rFonts w:ascii="Wingdings" w:hAnsi="Wingdings" w:hint="default"/>
      </w:rPr>
    </w:lvl>
    <w:lvl w:ilvl="6" w:tplc="040E0001" w:tentative="1">
      <w:start w:val="1"/>
      <w:numFmt w:val="bullet"/>
      <w:lvlText w:val=""/>
      <w:lvlJc w:val="left"/>
      <w:pPr>
        <w:tabs>
          <w:tab w:val="num" w:pos="5109"/>
        </w:tabs>
        <w:ind w:left="5109" w:hanging="360"/>
      </w:pPr>
      <w:rPr>
        <w:rFonts w:ascii="Symbol" w:hAnsi="Symbol" w:hint="default"/>
      </w:rPr>
    </w:lvl>
    <w:lvl w:ilvl="7" w:tplc="040E0003" w:tentative="1">
      <w:start w:val="1"/>
      <w:numFmt w:val="bullet"/>
      <w:lvlText w:val="o"/>
      <w:lvlJc w:val="left"/>
      <w:pPr>
        <w:tabs>
          <w:tab w:val="num" w:pos="5829"/>
        </w:tabs>
        <w:ind w:left="5829" w:hanging="360"/>
      </w:pPr>
      <w:rPr>
        <w:rFonts w:ascii="Courier New" w:hAnsi="Courier New" w:cs="Courier New" w:hint="default"/>
      </w:rPr>
    </w:lvl>
    <w:lvl w:ilvl="8" w:tplc="040E0005" w:tentative="1">
      <w:start w:val="1"/>
      <w:numFmt w:val="bullet"/>
      <w:lvlText w:val=""/>
      <w:lvlJc w:val="left"/>
      <w:pPr>
        <w:tabs>
          <w:tab w:val="num" w:pos="6549"/>
        </w:tabs>
        <w:ind w:left="6549" w:hanging="360"/>
      </w:pPr>
      <w:rPr>
        <w:rFonts w:ascii="Wingdings" w:hAnsi="Wingdings" w:hint="default"/>
      </w:rPr>
    </w:lvl>
  </w:abstractNum>
  <w:abstractNum w:abstractNumId="43">
    <w:nsid w:val="0DB804EA"/>
    <w:multiLevelType w:val="hybridMultilevel"/>
    <w:tmpl w:val="66B6E7D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4">
    <w:nsid w:val="0E921A4A"/>
    <w:multiLevelType w:val="hybridMultilevel"/>
    <w:tmpl w:val="6C46407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5">
    <w:nsid w:val="0E9A4D54"/>
    <w:multiLevelType w:val="hybridMultilevel"/>
    <w:tmpl w:val="E660A392"/>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6">
    <w:nsid w:val="0EB035AA"/>
    <w:multiLevelType w:val="hybridMultilevel"/>
    <w:tmpl w:val="D722F5D8"/>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7">
    <w:nsid w:val="0ED3593F"/>
    <w:multiLevelType w:val="hybridMultilevel"/>
    <w:tmpl w:val="3DF8ACD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8">
    <w:nsid w:val="0EDA7DBF"/>
    <w:multiLevelType w:val="hybridMultilevel"/>
    <w:tmpl w:val="9CFE388C"/>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49">
    <w:nsid w:val="0F6E215D"/>
    <w:multiLevelType w:val="hybridMultilevel"/>
    <w:tmpl w:val="540A95C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0">
    <w:nsid w:val="0F7C3777"/>
    <w:multiLevelType w:val="hybridMultilevel"/>
    <w:tmpl w:val="1004B142"/>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51">
    <w:nsid w:val="0F8F21E0"/>
    <w:multiLevelType w:val="hybridMultilevel"/>
    <w:tmpl w:val="ECA895B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2">
    <w:nsid w:val="110657CA"/>
    <w:multiLevelType w:val="hybridMultilevel"/>
    <w:tmpl w:val="5A0CD29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3">
    <w:nsid w:val="11AE6DAC"/>
    <w:multiLevelType w:val="hybridMultilevel"/>
    <w:tmpl w:val="5A9EE8E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4">
    <w:nsid w:val="11EC3709"/>
    <w:multiLevelType w:val="hybridMultilevel"/>
    <w:tmpl w:val="223E1200"/>
    <w:lvl w:ilvl="0" w:tplc="A5FC61E2">
      <w:start w:val="1"/>
      <w:numFmt w:val="bullet"/>
      <w:lvlText w:val=""/>
      <w:lvlJc w:val="left"/>
      <w:pPr>
        <w:tabs>
          <w:tab w:val="num" w:pos="1121"/>
        </w:tabs>
        <w:ind w:left="1121" w:hanging="360"/>
      </w:pPr>
      <w:rPr>
        <w:rFonts w:ascii="Wingdings" w:hAnsi="Wingdings" w:hint="default"/>
      </w:rPr>
    </w:lvl>
    <w:lvl w:ilvl="1" w:tplc="040E0003" w:tentative="1">
      <w:start w:val="1"/>
      <w:numFmt w:val="bullet"/>
      <w:lvlText w:val="o"/>
      <w:lvlJc w:val="left"/>
      <w:pPr>
        <w:tabs>
          <w:tab w:val="num" w:pos="1577"/>
        </w:tabs>
        <w:ind w:left="1577" w:hanging="360"/>
      </w:pPr>
      <w:rPr>
        <w:rFonts w:ascii="Courier New" w:hAnsi="Courier New" w:cs="Courier New" w:hint="default"/>
      </w:rPr>
    </w:lvl>
    <w:lvl w:ilvl="2" w:tplc="040E0005" w:tentative="1">
      <w:start w:val="1"/>
      <w:numFmt w:val="bullet"/>
      <w:lvlText w:val=""/>
      <w:lvlJc w:val="left"/>
      <w:pPr>
        <w:tabs>
          <w:tab w:val="num" w:pos="2297"/>
        </w:tabs>
        <w:ind w:left="2297" w:hanging="360"/>
      </w:pPr>
      <w:rPr>
        <w:rFonts w:ascii="Wingdings" w:hAnsi="Wingdings" w:hint="default"/>
      </w:rPr>
    </w:lvl>
    <w:lvl w:ilvl="3" w:tplc="040E0001" w:tentative="1">
      <w:start w:val="1"/>
      <w:numFmt w:val="bullet"/>
      <w:lvlText w:val=""/>
      <w:lvlJc w:val="left"/>
      <w:pPr>
        <w:tabs>
          <w:tab w:val="num" w:pos="3017"/>
        </w:tabs>
        <w:ind w:left="3017" w:hanging="360"/>
      </w:pPr>
      <w:rPr>
        <w:rFonts w:ascii="Symbol" w:hAnsi="Symbol" w:hint="default"/>
      </w:rPr>
    </w:lvl>
    <w:lvl w:ilvl="4" w:tplc="040E0003" w:tentative="1">
      <w:start w:val="1"/>
      <w:numFmt w:val="bullet"/>
      <w:lvlText w:val="o"/>
      <w:lvlJc w:val="left"/>
      <w:pPr>
        <w:tabs>
          <w:tab w:val="num" w:pos="3737"/>
        </w:tabs>
        <w:ind w:left="3737" w:hanging="360"/>
      </w:pPr>
      <w:rPr>
        <w:rFonts w:ascii="Courier New" w:hAnsi="Courier New" w:cs="Courier New" w:hint="default"/>
      </w:rPr>
    </w:lvl>
    <w:lvl w:ilvl="5" w:tplc="040E0005" w:tentative="1">
      <w:start w:val="1"/>
      <w:numFmt w:val="bullet"/>
      <w:lvlText w:val=""/>
      <w:lvlJc w:val="left"/>
      <w:pPr>
        <w:tabs>
          <w:tab w:val="num" w:pos="4457"/>
        </w:tabs>
        <w:ind w:left="4457" w:hanging="360"/>
      </w:pPr>
      <w:rPr>
        <w:rFonts w:ascii="Wingdings" w:hAnsi="Wingdings" w:hint="default"/>
      </w:rPr>
    </w:lvl>
    <w:lvl w:ilvl="6" w:tplc="040E0001" w:tentative="1">
      <w:start w:val="1"/>
      <w:numFmt w:val="bullet"/>
      <w:lvlText w:val=""/>
      <w:lvlJc w:val="left"/>
      <w:pPr>
        <w:tabs>
          <w:tab w:val="num" w:pos="5177"/>
        </w:tabs>
        <w:ind w:left="5177" w:hanging="360"/>
      </w:pPr>
      <w:rPr>
        <w:rFonts w:ascii="Symbol" w:hAnsi="Symbol" w:hint="default"/>
      </w:rPr>
    </w:lvl>
    <w:lvl w:ilvl="7" w:tplc="040E0003" w:tentative="1">
      <w:start w:val="1"/>
      <w:numFmt w:val="bullet"/>
      <w:lvlText w:val="o"/>
      <w:lvlJc w:val="left"/>
      <w:pPr>
        <w:tabs>
          <w:tab w:val="num" w:pos="5897"/>
        </w:tabs>
        <w:ind w:left="5897" w:hanging="360"/>
      </w:pPr>
      <w:rPr>
        <w:rFonts w:ascii="Courier New" w:hAnsi="Courier New" w:cs="Courier New" w:hint="default"/>
      </w:rPr>
    </w:lvl>
    <w:lvl w:ilvl="8" w:tplc="040E0005" w:tentative="1">
      <w:start w:val="1"/>
      <w:numFmt w:val="bullet"/>
      <w:lvlText w:val=""/>
      <w:lvlJc w:val="left"/>
      <w:pPr>
        <w:tabs>
          <w:tab w:val="num" w:pos="6617"/>
        </w:tabs>
        <w:ind w:left="6617" w:hanging="360"/>
      </w:pPr>
      <w:rPr>
        <w:rFonts w:ascii="Wingdings" w:hAnsi="Wingdings" w:hint="default"/>
      </w:rPr>
    </w:lvl>
  </w:abstractNum>
  <w:abstractNum w:abstractNumId="55">
    <w:nsid w:val="129A45A2"/>
    <w:multiLevelType w:val="hybridMultilevel"/>
    <w:tmpl w:val="622EE2A4"/>
    <w:lvl w:ilvl="0" w:tplc="040E0005">
      <w:start w:val="1"/>
      <w:numFmt w:val="bullet"/>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6">
    <w:nsid w:val="13BE11DC"/>
    <w:multiLevelType w:val="hybridMultilevel"/>
    <w:tmpl w:val="037AAA74"/>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57">
    <w:nsid w:val="14424978"/>
    <w:multiLevelType w:val="hybridMultilevel"/>
    <w:tmpl w:val="300CBC6A"/>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58">
    <w:nsid w:val="1597726A"/>
    <w:multiLevelType w:val="hybridMultilevel"/>
    <w:tmpl w:val="1F88253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9">
    <w:nsid w:val="16143CB3"/>
    <w:multiLevelType w:val="hybridMultilevel"/>
    <w:tmpl w:val="A55AF716"/>
    <w:lvl w:ilvl="0" w:tplc="040E000B">
      <w:start w:val="1"/>
      <w:numFmt w:val="bullet"/>
      <w:lvlText w:val=""/>
      <w:lvlJc w:val="left"/>
      <w:pPr>
        <w:tabs>
          <w:tab w:val="num" w:pos="2364"/>
        </w:tabs>
        <w:ind w:left="2364" w:hanging="360"/>
      </w:pPr>
      <w:rPr>
        <w:rFonts w:ascii="Wingdings" w:hAnsi="Wingdings" w:hint="default"/>
      </w:rPr>
    </w:lvl>
    <w:lvl w:ilvl="1" w:tplc="040E0003" w:tentative="1">
      <w:start w:val="1"/>
      <w:numFmt w:val="bullet"/>
      <w:lvlText w:val="o"/>
      <w:lvlJc w:val="left"/>
      <w:pPr>
        <w:tabs>
          <w:tab w:val="num" w:pos="3084"/>
        </w:tabs>
        <w:ind w:left="3084" w:hanging="360"/>
      </w:pPr>
      <w:rPr>
        <w:rFonts w:ascii="Courier New" w:hAnsi="Courier New" w:cs="Courier New" w:hint="default"/>
      </w:rPr>
    </w:lvl>
    <w:lvl w:ilvl="2" w:tplc="040E0005" w:tentative="1">
      <w:start w:val="1"/>
      <w:numFmt w:val="bullet"/>
      <w:lvlText w:val=""/>
      <w:lvlJc w:val="left"/>
      <w:pPr>
        <w:tabs>
          <w:tab w:val="num" w:pos="3804"/>
        </w:tabs>
        <w:ind w:left="3804" w:hanging="360"/>
      </w:pPr>
      <w:rPr>
        <w:rFonts w:ascii="Wingdings" w:hAnsi="Wingdings" w:hint="default"/>
      </w:rPr>
    </w:lvl>
    <w:lvl w:ilvl="3" w:tplc="040E0001" w:tentative="1">
      <w:start w:val="1"/>
      <w:numFmt w:val="bullet"/>
      <w:lvlText w:val=""/>
      <w:lvlJc w:val="left"/>
      <w:pPr>
        <w:tabs>
          <w:tab w:val="num" w:pos="4524"/>
        </w:tabs>
        <w:ind w:left="4524" w:hanging="360"/>
      </w:pPr>
      <w:rPr>
        <w:rFonts w:ascii="Symbol" w:hAnsi="Symbol" w:hint="default"/>
      </w:rPr>
    </w:lvl>
    <w:lvl w:ilvl="4" w:tplc="040E0003" w:tentative="1">
      <w:start w:val="1"/>
      <w:numFmt w:val="bullet"/>
      <w:lvlText w:val="o"/>
      <w:lvlJc w:val="left"/>
      <w:pPr>
        <w:tabs>
          <w:tab w:val="num" w:pos="5244"/>
        </w:tabs>
        <w:ind w:left="5244" w:hanging="360"/>
      </w:pPr>
      <w:rPr>
        <w:rFonts w:ascii="Courier New" w:hAnsi="Courier New" w:cs="Courier New" w:hint="default"/>
      </w:rPr>
    </w:lvl>
    <w:lvl w:ilvl="5" w:tplc="040E0005" w:tentative="1">
      <w:start w:val="1"/>
      <w:numFmt w:val="bullet"/>
      <w:lvlText w:val=""/>
      <w:lvlJc w:val="left"/>
      <w:pPr>
        <w:tabs>
          <w:tab w:val="num" w:pos="5964"/>
        </w:tabs>
        <w:ind w:left="5964" w:hanging="360"/>
      </w:pPr>
      <w:rPr>
        <w:rFonts w:ascii="Wingdings" w:hAnsi="Wingdings" w:hint="default"/>
      </w:rPr>
    </w:lvl>
    <w:lvl w:ilvl="6" w:tplc="040E0001" w:tentative="1">
      <w:start w:val="1"/>
      <w:numFmt w:val="bullet"/>
      <w:lvlText w:val=""/>
      <w:lvlJc w:val="left"/>
      <w:pPr>
        <w:tabs>
          <w:tab w:val="num" w:pos="6684"/>
        </w:tabs>
        <w:ind w:left="6684" w:hanging="360"/>
      </w:pPr>
      <w:rPr>
        <w:rFonts w:ascii="Symbol" w:hAnsi="Symbol" w:hint="default"/>
      </w:rPr>
    </w:lvl>
    <w:lvl w:ilvl="7" w:tplc="040E0003" w:tentative="1">
      <w:start w:val="1"/>
      <w:numFmt w:val="bullet"/>
      <w:lvlText w:val="o"/>
      <w:lvlJc w:val="left"/>
      <w:pPr>
        <w:tabs>
          <w:tab w:val="num" w:pos="7404"/>
        </w:tabs>
        <w:ind w:left="7404" w:hanging="360"/>
      </w:pPr>
      <w:rPr>
        <w:rFonts w:ascii="Courier New" w:hAnsi="Courier New" w:cs="Courier New" w:hint="default"/>
      </w:rPr>
    </w:lvl>
    <w:lvl w:ilvl="8" w:tplc="040E0005" w:tentative="1">
      <w:start w:val="1"/>
      <w:numFmt w:val="bullet"/>
      <w:lvlText w:val=""/>
      <w:lvlJc w:val="left"/>
      <w:pPr>
        <w:tabs>
          <w:tab w:val="num" w:pos="8124"/>
        </w:tabs>
        <w:ind w:left="8124" w:hanging="360"/>
      </w:pPr>
      <w:rPr>
        <w:rFonts w:ascii="Wingdings" w:hAnsi="Wingdings" w:hint="default"/>
      </w:rPr>
    </w:lvl>
  </w:abstractNum>
  <w:abstractNum w:abstractNumId="60">
    <w:nsid w:val="16961D5F"/>
    <w:multiLevelType w:val="hybridMultilevel"/>
    <w:tmpl w:val="F544BB1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1">
    <w:nsid w:val="172E6C9B"/>
    <w:multiLevelType w:val="hybridMultilevel"/>
    <w:tmpl w:val="331C010E"/>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62">
    <w:nsid w:val="176C4606"/>
    <w:multiLevelType w:val="hybridMultilevel"/>
    <w:tmpl w:val="F7984D84"/>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63">
    <w:nsid w:val="17BF3BEB"/>
    <w:multiLevelType w:val="hybridMultilevel"/>
    <w:tmpl w:val="C4FC8B3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4">
    <w:nsid w:val="186878F3"/>
    <w:multiLevelType w:val="hybridMultilevel"/>
    <w:tmpl w:val="C7FC8F9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5">
    <w:nsid w:val="186B6BA0"/>
    <w:multiLevelType w:val="hybridMultilevel"/>
    <w:tmpl w:val="4400144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6">
    <w:nsid w:val="19713A8D"/>
    <w:multiLevelType w:val="hybridMultilevel"/>
    <w:tmpl w:val="A54E46D8"/>
    <w:lvl w:ilvl="0" w:tplc="43903716">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7">
    <w:nsid w:val="1998228C"/>
    <w:multiLevelType w:val="hybridMultilevel"/>
    <w:tmpl w:val="3C0E53A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8">
    <w:nsid w:val="19BD2385"/>
    <w:multiLevelType w:val="hybridMultilevel"/>
    <w:tmpl w:val="B92A2FD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9">
    <w:nsid w:val="1A6373CE"/>
    <w:multiLevelType w:val="hybridMultilevel"/>
    <w:tmpl w:val="E6A0348C"/>
    <w:lvl w:ilvl="0" w:tplc="CEFEA6A8">
      <w:start w:val="1"/>
      <w:numFmt w:val="lowerLetter"/>
      <w:lvlText w:val="%1."/>
      <w:lvlJc w:val="left"/>
      <w:pPr>
        <w:tabs>
          <w:tab w:val="num" w:pos="1068"/>
        </w:tabs>
        <w:ind w:left="1068" w:hanging="360"/>
      </w:pPr>
      <w:rPr>
        <w:rFonts w:hint="default"/>
      </w:rPr>
    </w:lvl>
    <w:lvl w:ilvl="1" w:tplc="040E0019">
      <w:start w:val="1"/>
      <w:numFmt w:val="lowerLetter"/>
      <w:lvlText w:val="%2."/>
      <w:lvlJc w:val="left"/>
      <w:pPr>
        <w:tabs>
          <w:tab w:val="num" w:pos="1788"/>
        </w:tabs>
        <w:ind w:left="1788" w:hanging="360"/>
      </w:pPr>
    </w:lvl>
    <w:lvl w:ilvl="2" w:tplc="040E001B" w:tentative="1">
      <w:start w:val="1"/>
      <w:numFmt w:val="lowerRoman"/>
      <w:lvlText w:val="%3."/>
      <w:lvlJc w:val="right"/>
      <w:pPr>
        <w:tabs>
          <w:tab w:val="num" w:pos="2508"/>
        </w:tabs>
        <w:ind w:left="2508" w:hanging="180"/>
      </w:pPr>
    </w:lvl>
    <w:lvl w:ilvl="3" w:tplc="040E000F" w:tentative="1">
      <w:start w:val="1"/>
      <w:numFmt w:val="decimal"/>
      <w:lvlText w:val="%4."/>
      <w:lvlJc w:val="left"/>
      <w:pPr>
        <w:tabs>
          <w:tab w:val="num" w:pos="3228"/>
        </w:tabs>
        <w:ind w:left="3228" w:hanging="360"/>
      </w:pPr>
    </w:lvl>
    <w:lvl w:ilvl="4" w:tplc="040E0019" w:tentative="1">
      <w:start w:val="1"/>
      <w:numFmt w:val="lowerLetter"/>
      <w:lvlText w:val="%5."/>
      <w:lvlJc w:val="left"/>
      <w:pPr>
        <w:tabs>
          <w:tab w:val="num" w:pos="3948"/>
        </w:tabs>
        <w:ind w:left="3948" w:hanging="360"/>
      </w:pPr>
    </w:lvl>
    <w:lvl w:ilvl="5" w:tplc="040E001B" w:tentative="1">
      <w:start w:val="1"/>
      <w:numFmt w:val="lowerRoman"/>
      <w:lvlText w:val="%6."/>
      <w:lvlJc w:val="right"/>
      <w:pPr>
        <w:tabs>
          <w:tab w:val="num" w:pos="4668"/>
        </w:tabs>
        <w:ind w:left="4668" w:hanging="180"/>
      </w:pPr>
    </w:lvl>
    <w:lvl w:ilvl="6" w:tplc="040E000F" w:tentative="1">
      <w:start w:val="1"/>
      <w:numFmt w:val="decimal"/>
      <w:lvlText w:val="%7."/>
      <w:lvlJc w:val="left"/>
      <w:pPr>
        <w:tabs>
          <w:tab w:val="num" w:pos="5388"/>
        </w:tabs>
        <w:ind w:left="5388" w:hanging="360"/>
      </w:pPr>
    </w:lvl>
    <w:lvl w:ilvl="7" w:tplc="040E0019" w:tentative="1">
      <w:start w:val="1"/>
      <w:numFmt w:val="lowerLetter"/>
      <w:lvlText w:val="%8."/>
      <w:lvlJc w:val="left"/>
      <w:pPr>
        <w:tabs>
          <w:tab w:val="num" w:pos="6108"/>
        </w:tabs>
        <w:ind w:left="6108" w:hanging="360"/>
      </w:pPr>
    </w:lvl>
    <w:lvl w:ilvl="8" w:tplc="040E001B" w:tentative="1">
      <w:start w:val="1"/>
      <w:numFmt w:val="lowerRoman"/>
      <w:lvlText w:val="%9."/>
      <w:lvlJc w:val="right"/>
      <w:pPr>
        <w:tabs>
          <w:tab w:val="num" w:pos="6828"/>
        </w:tabs>
        <w:ind w:left="6828" w:hanging="180"/>
      </w:pPr>
    </w:lvl>
  </w:abstractNum>
  <w:abstractNum w:abstractNumId="70">
    <w:nsid w:val="1AF031B1"/>
    <w:multiLevelType w:val="hybridMultilevel"/>
    <w:tmpl w:val="FD30BFD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1">
    <w:nsid w:val="1BE13F18"/>
    <w:multiLevelType w:val="hybridMultilevel"/>
    <w:tmpl w:val="8B0E39A8"/>
    <w:lvl w:ilvl="0" w:tplc="43903716">
      <w:start w:val="1"/>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2">
    <w:nsid w:val="1C035A36"/>
    <w:multiLevelType w:val="hybridMultilevel"/>
    <w:tmpl w:val="20A4953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3">
    <w:nsid w:val="1CB8799A"/>
    <w:multiLevelType w:val="hybridMultilevel"/>
    <w:tmpl w:val="979CB82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4">
    <w:nsid w:val="1DD534FE"/>
    <w:multiLevelType w:val="hybridMultilevel"/>
    <w:tmpl w:val="C0D0A4CA"/>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75">
    <w:nsid w:val="1F9424C6"/>
    <w:multiLevelType w:val="hybridMultilevel"/>
    <w:tmpl w:val="D258257A"/>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76">
    <w:nsid w:val="211B3843"/>
    <w:multiLevelType w:val="hybridMultilevel"/>
    <w:tmpl w:val="4EACB0B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7">
    <w:nsid w:val="21282FB1"/>
    <w:multiLevelType w:val="hybridMultilevel"/>
    <w:tmpl w:val="83E4530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8">
    <w:nsid w:val="21823795"/>
    <w:multiLevelType w:val="hybridMultilevel"/>
    <w:tmpl w:val="DDAA743C"/>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79">
    <w:nsid w:val="219C2314"/>
    <w:multiLevelType w:val="hybridMultilevel"/>
    <w:tmpl w:val="E97A874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0">
    <w:nsid w:val="2280435B"/>
    <w:multiLevelType w:val="hybridMultilevel"/>
    <w:tmpl w:val="679AF2A6"/>
    <w:lvl w:ilvl="0" w:tplc="A5FC61E2">
      <w:start w:val="1"/>
      <w:numFmt w:val="bullet"/>
      <w:lvlText w:val=""/>
      <w:lvlJc w:val="left"/>
      <w:pPr>
        <w:tabs>
          <w:tab w:val="num" w:pos="984"/>
        </w:tabs>
        <w:ind w:left="984"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1">
    <w:nsid w:val="22F26641"/>
    <w:multiLevelType w:val="hybridMultilevel"/>
    <w:tmpl w:val="3F0281E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2">
    <w:nsid w:val="24B4524F"/>
    <w:multiLevelType w:val="hybridMultilevel"/>
    <w:tmpl w:val="ACDAB8F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3">
    <w:nsid w:val="25EF69E3"/>
    <w:multiLevelType w:val="hybridMultilevel"/>
    <w:tmpl w:val="FEC20F0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4">
    <w:nsid w:val="26153E97"/>
    <w:multiLevelType w:val="hybridMultilevel"/>
    <w:tmpl w:val="C9A8A8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5">
    <w:nsid w:val="28556D15"/>
    <w:multiLevelType w:val="hybridMultilevel"/>
    <w:tmpl w:val="D5329E4E"/>
    <w:lvl w:ilvl="0" w:tplc="42A2C9FA">
      <w:start w:val="2"/>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6">
    <w:nsid w:val="28C95680"/>
    <w:multiLevelType w:val="hybridMultilevel"/>
    <w:tmpl w:val="9D32EE5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7">
    <w:nsid w:val="29677C4D"/>
    <w:multiLevelType w:val="hybridMultilevel"/>
    <w:tmpl w:val="24181986"/>
    <w:lvl w:ilvl="0" w:tplc="43903716">
      <w:numFmt w:val="bullet"/>
      <w:lvlText w:val="-"/>
      <w:lvlJc w:val="left"/>
      <w:pPr>
        <w:tabs>
          <w:tab w:val="num" w:pos="720"/>
        </w:tabs>
        <w:ind w:left="720" w:hanging="360"/>
      </w:pPr>
      <w:rPr>
        <w:rFonts w:ascii="Times New Roman" w:eastAsia="Times New Roman" w:hAnsi="Times New Roman" w:cs="Times New Roman"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8">
    <w:nsid w:val="297D4D1E"/>
    <w:multiLevelType w:val="hybridMultilevel"/>
    <w:tmpl w:val="8FF887C8"/>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89">
    <w:nsid w:val="299867E3"/>
    <w:multiLevelType w:val="hybridMultilevel"/>
    <w:tmpl w:val="8D52036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0">
    <w:nsid w:val="2A954E35"/>
    <w:multiLevelType w:val="singleLevel"/>
    <w:tmpl w:val="8382B4A0"/>
    <w:lvl w:ilvl="0">
      <w:start w:val="1"/>
      <w:numFmt w:val="bullet"/>
      <w:pStyle w:val="felsorolnormal"/>
      <w:lvlText w:val=""/>
      <w:lvlJc w:val="left"/>
      <w:pPr>
        <w:tabs>
          <w:tab w:val="num" w:pos="360"/>
        </w:tabs>
        <w:ind w:left="360" w:hanging="360"/>
      </w:pPr>
      <w:rPr>
        <w:rFonts w:ascii="Symbol" w:hAnsi="Symbol" w:hint="default"/>
      </w:rPr>
    </w:lvl>
  </w:abstractNum>
  <w:abstractNum w:abstractNumId="91">
    <w:nsid w:val="2B3F4101"/>
    <w:multiLevelType w:val="hybridMultilevel"/>
    <w:tmpl w:val="F05CBA1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2">
    <w:nsid w:val="2B9C412C"/>
    <w:multiLevelType w:val="hybridMultilevel"/>
    <w:tmpl w:val="50DEB244"/>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93">
    <w:nsid w:val="2C212A34"/>
    <w:multiLevelType w:val="hybridMultilevel"/>
    <w:tmpl w:val="A0A0912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4">
    <w:nsid w:val="2D804046"/>
    <w:multiLevelType w:val="hybridMultilevel"/>
    <w:tmpl w:val="036EEA4E"/>
    <w:lvl w:ilvl="0" w:tplc="040E0005">
      <w:start w:val="1"/>
      <w:numFmt w:val="bullet"/>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5">
    <w:nsid w:val="2DAC69CE"/>
    <w:multiLevelType w:val="hybridMultilevel"/>
    <w:tmpl w:val="8DAA392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6">
    <w:nsid w:val="2DBB2874"/>
    <w:multiLevelType w:val="hybridMultilevel"/>
    <w:tmpl w:val="4462C91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7">
    <w:nsid w:val="2ED443C3"/>
    <w:multiLevelType w:val="hybridMultilevel"/>
    <w:tmpl w:val="2EC466C2"/>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98">
    <w:nsid w:val="304E4BA7"/>
    <w:multiLevelType w:val="hybridMultilevel"/>
    <w:tmpl w:val="0F22D072"/>
    <w:lvl w:ilvl="0" w:tplc="43903716">
      <w:start w:val="3"/>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9">
    <w:nsid w:val="30544014"/>
    <w:multiLevelType w:val="hybridMultilevel"/>
    <w:tmpl w:val="FAC4B6C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0">
    <w:nsid w:val="309D2AA4"/>
    <w:multiLevelType w:val="hybridMultilevel"/>
    <w:tmpl w:val="3490FBA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1">
    <w:nsid w:val="30D40180"/>
    <w:multiLevelType w:val="hybridMultilevel"/>
    <w:tmpl w:val="6910E84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2">
    <w:nsid w:val="30F72313"/>
    <w:multiLevelType w:val="hybridMultilevel"/>
    <w:tmpl w:val="B1FED628"/>
    <w:lvl w:ilvl="0" w:tplc="43903716">
      <w:start w:val="3"/>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3">
    <w:nsid w:val="310537D1"/>
    <w:multiLevelType w:val="hybridMultilevel"/>
    <w:tmpl w:val="394EC21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4">
    <w:nsid w:val="316C3499"/>
    <w:multiLevelType w:val="hybridMultilevel"/>
    <w:tmpl w:val="17F44E8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5">
    <w:nsid w:val="31E0282F"/>
    <w:multiLevelType w:val="hybridMultilevel"/>
    <w:tmpl w:val="AC304998"/>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06">
    <w:nsid w:val="32A35396"/>
    <w:multiLevelType w:val="hybridMultilevel"/>
    <w:tmpl w:val="EAA2EDA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7">
    <w:nsid w:val="33947A17"/>
    <w:multiLevelType w:val="hybridMultilevel"/>
    <w:tmpl w:val="2C64625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8">
    <w:nsid w:val="34444761"/>
    <w:multiLevelType w:val="hybridMultilevel"/>
    <w:tmpl w:val="16704C4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9">
    <w:nsid w:val="3445730F"/>
    <w:multiLevelType w:val="hybridMultilevel"/>
    <w:tmpl w:val="EC78617A"/>
    <w:lvl w:ilvl="0" w:tplc="A5FC61E2">
      <w:start w:val="1"/>
      <w:numFmt w:val="bullet"/>
      <w:lvlText w:val=""/>
      <w:lvlJc w:val="left"/>
      <w:pPr>
        <w:tabs>
          <w:tab w:val="num" w:pos="1053"/>
        </w:tabs>
        <w:ind w:left="1053" w:hanging="360"/>
      </w:pPr>
      <w:rPr>
        <w:rFonts w:ascii="Wingdings" w:hAnsi="Wingdings" w:hint="default"/>
      </w:rPr>
    </w:lvl>
    <w:lvl w:ilvl="1" w:tplc="040E0003" w:tentative="1">
      <w:start w:val="1"/>
      <w:numFmt w:val="bullet"/>
      <w:lvlText w:val="o"/>
      <w:lvlJc w:val="left"/>
      <w:pPr>
        <w:tabs>
          <w:tab w:val="num" w:pos="1509"/>
        </w:tabs>
        <w:ind w:left="1509" w:hanging="360"/>
      </w:pPr>
      <w:rPr>
        <w:rFonts w:ascii="Courier New" w:hAnsi="Courier New" w:cs="Courier New" w:hint="default"/>
      </w:rPr>
    </w:lvl>
    <w:lvl w:ilvl="2" w:tplc="040E0005" w:tentative="1">
      <w:start w:val="1"/>
      <w:numFmt w:val="bullet"/>
      <w:lvlText w:val=""/>
      <w:lvlJc w:val="left"/>
      <w:pPr>
        <w:tabs>
          <w:tab w:val="num" w:pos="2229"/>
        </w:tabs>
        <w:ind w:left="2229" w:hanging="360"/>
      </w:pPr>
      <w:rPr>
        <w:rFonts w:ascii="Wingdings" w:hAnsi="Wingdings" w:hint="default"/>
      </w:rPr>
    </w:lvl>
    <w:lvl w:ilvl="3" w:tplc="040E0001" w:tentative="1">
      <w:start w:val="1"/>
      <w:numFmt w:val="bullet"/>
      <w:lvlText w:val=""/>
      <w:lvlJc w:val="left"/>
      <w:pPr>
        <w:tabs>
          <w:tab w:val="num" w:pos="2949"/>
        </w:tabs>
        <w:ind w:left="2949" w:hanging="360"/>
      </w:pPr>
      <w:rPr>
        <w:rFonts w:ascii="Symbol" w:hAnsi="Symbol" w:hint="default"/>
      </w:rPr>
    </w:lvl>
    <w:lvl w:ilvl="4" w:tplc="040E0003" w:tentative="1">
      <w:start w:val="1"/>
      <w:numFmt w:val="bullet"/>
      <w:lvlText w:val="o"/>
      <w:lvlJc w:val="left"/>
      <w:pPr>
        <w:tabs>
          <w:tab w:val="num" w:pos="3669"/>
        </w:tabs>
        <w:ind w:left="3669" w:hanging="360"/>
      </w:pPr>
      <w:rPr>
        <w:rFonts w:ascii="Courier New" w:hAnsi="Courier New" w:cs="Courier New" w:hint="default"/>
      </w:rPr>
    </w:lvl>
    <w:lvl w:ilvl="5" w:tplc="040E0005" w:tentative="1">
      <w:start w:val="1"/>
      <w:numFmt w:val="bullet"/>
      <w:lvlText w:val=""/>
      <w:lvlJc w:val="left"/>
      <w:pPr>
        <w:tabs>
          <w:tab w:val="num" w:pos="4389"/>
        </w:tabs>
        <w:ind w:left="4389" w:hanging="360"/>
      </w:pPr>
      <w:rPr>
        <w:rFonts w:ascii="Wingdings" w:hAnsi="Wingdings" w:hint="default"/>
      </w:rPr>
    </w:lvl>
    <w:lvl w:ilvl="6" w:tplc="040E0001" w:tentative="1">
      <w:start w:val="1"/>
      <w:numFmt w:val="bullet"/>
      <w:lvlText w:val=""/>
      <w:lvlJc w:val="left"/>
      <w:pPr>
        <w:tabs>
          <w:tab w:val="num" w:pos="5109"/>
        </w:tabs>
        <w:ind w:left="5109" w:hanging="360"/>
      </w:pPr>
      <w:rPr>
        <w:rFonts w:ascii="Symbol" w:hAnsi="Symbol" w:hint="default"/>
      </w:rPr>
    </w:lvl>
    <w:lvl w:ilvl="7" w:tplc="040E0003" w:tentative="1">
      <w:start w:val="1"/>
      <w:numFmt w:val="bullet"/>
      <w:lvlText w:val="o"/>
      <w:lvlJc w:val="left"/>
      <w:pPr>
        <w:tabs>
          <w:tab w:val="num" w:pos="5829"/>
        </w:tabs>
        <w:ind w:left="5829" w:hanging="360"/>
      </w:pPr>
      <w:rPr>
        <w:rFonts w:ascii="Courier New" w:hAnsi="Courier New" w:cs="Courier New" w:hint="default"/>
      </w:rPr>
    </w:lvl>
    <w:lvl w:ilvl="8" w:tplc="040E0005" w:tentative="1">
      <w:start w:val="1"/>
      <w:numFmt w:val="bullet"/>
      <w:lvlText w:val=""/>
      <w:lvlJc w:val="left"/>
      <w:pPr>
        <w:tabs>
          <w:tab w:val="num" w:pos="6549"/>
        </w:tabs>
        <w:ind w:left="6549" w:hanging="360"/>
      </w:pPr>
      <w:rPr>
        <w:rFonts w:ascii="Wingdings" w:hAnsi="Wingdings" w:hint="default"/>
      </w:rPr>
    </w:lvl>
  </w:abstractNum>
  <w:abstractNum w:abstractNumId="110">
    <w:nsid w:val="35012581"/>
    <w:multiLevelType w:val="hybridMultilevel"/>
    <w:tmpl w:val="A5E0EFC6"/>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11">
    <w:nsid w:val="350411C4"/>
    <w:multiLevelType w:val="hybridMultilevel"/>
    <w:tmpl w:val="BD226D78"/>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2">
    <w:nsid w:val="351B1636"/>
    <w:multiLevelType w:val="hybridMultilevel"/>
    <w:tmpl w:val="A33CDBA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3">
    <w:nsid w:val="353D297B"/>
    <w:multiLevelType w:val="hybridMultilevel"/>
    <w:tmpl w:val="08C27D2C"/>
    <w:lvl w:ilvl="0" w:tplc="43903716">
      <w:start w:val="3"/>
      <w:numFmt w:val="bullet"/>
      <w:lvlText w:val="-"/>
      <w:lvlJc w:val="left"/>
      <w:pPr>
        <w:tabs>
          <w:tab w:val="num" w:pos="720"/>
        </w:tabs>
        <w:ind w:left="720" w:hanging="360"/>
      </w:pPr>
      <w:rPr>
        <w:rFonts w:ascii="Times New Roman" w:eastAsia="Times New Roman" w:hAnsi="Times New Roman" w:cs="Times New Roman"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4">
    <w:nsid w:val="3570495E"/>
    <w:multiLevelType w:val="hybridMultilevel"/>
    <w:tmpl w:val="6D70CB10"/>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15">
    <w:nsid w:val="35CC0920"/>
    <w:multiLevelType w:val="hybridMultilevel"/>
    <w:tmpl w:val="5E52C55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6">
    <w:nsid w:val="35D55A04"/>
    <w:multiLevelType w:val="hybridMultilevel"/>
    <w:tmpl w:val="80E68A7E"/>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17">
    <w:nsid w:val="366A4884"/>
    <w:multiLevelType w:val="hybridMultilevel"/>
    <w:tmpl w:val="67208DF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8">
    <w:nsid w:val="368A0047"/>
    <w:multiLevelType w:val="hybridMultilevel"/>
    <w:tmpl w:val="B720CB7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9">
    <w:nsid w:val="37656687"/>
    <w:multiLevelType w:val="hybridMultilevel"/>
    <w:tmpl w:val="49F0EFE2"/>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120">
    <w:nsid w:val="377E08A6"/>
    <w:multiLevelType w:val="hybridMultilevel"/>
    <w:tmpl w:val="0ABAEEF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1">
    <w:nsid w:val="394B3A02"/>
    <w:multiLevelType w:val="hybridMultilevel"/>
    <w:tmpl w:val="C8E47442"/>
    <w:lvl w:ilvl="0" w:tplc="C6F07DAA">
      <w:start w:val="2"/>
      <w:numFmt w:val="bullet"/>
      <w:lvlText w:val="-"/>
      <w:lvlJc w:val="left"/>
      <w:pPr>
        <w:tabs>
          <w:tab w:val="num" w:pos="1065"/>
        </w:tabs>
        <w:ind w:left="1065" w:hanging="360"/>
      </w:pPr>
      <w:rPr>
        <w:rFont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2">
    <w:nsid w:val="39AE194B"/>
    <w:multiLevelType w:val="hybridMultilevel"/>
    <w:tmpl w:val="02387B2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3">
    <w:nsid w:val="39B64D7E"/>
    <w:multiLevelType w:val="hybridMultilevel"/>
    <w:tmpl w:val="B290AFEA"/>
    <w:lvl w:ilvl="0" w:tplc="22BCFB92">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4">
    <w:nsid w:val="3A44019E"/>
    <w:multiLevelType w:val="hybridMultilevel"/>
    <w:tmpl w:val="652A6E8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5">
    <w:nsid w:val="3A5C0B15"/>
    <w:multiLevelType w:val="hybridMultilevel"/>
    <w:tmpl w:val="B0EAB57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6">
    <w:nsid w:val="3AAF1217"/>
    <w:multiLevelType w:val="hybridMultilevel"/>
    <w:tmpl w:val="35D21C0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7">
    <w:nsid w:val="3B591266"/>
    <w:multiLevelType w:val="hybridMultilevel"/>
    <w:tmpl w:val="43DE1A88"/>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28">
    <w:nsid w:val="3BDF20FE"/>
    <w:multiLevelType w:val="hybridMultilevel"/>
    <w:tmpl w:val="BB9CC7F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9">
    <w:nsid w:val="3C682523"/>
    <w:multiLevelType w:val="hybridMultilevel"/>
    <w:tmpl w:val="EC7E3670"/>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30">
    <w:nsid w:val="3CA07714"/>
    <w:multiLevelType w:val="hybridMultilevel"/>
    <w:tmpl w:val="39FCCA0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1">
    <w:nsid w:val="3CAB29A4"/>
    <w:multiLevelType w:val="hybridMultilevel"/>
    <w:tmpl w:val="87C6440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2">
    <w:nsid w:val="3DDA2092"/>
    <w:multiLevelType w:val="hybridMultilevel"/>
    <w:tmpl w:val="191A5B5C"/>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33">
    <w:nsid w:val="3EDB1028"/>
    <w:multiLevelType w:val="hybridMultilevel"/>
    <w:tmpl w:val="15F0029E"/>
    <w:lvl w:ilvl="0" w:tplc="43903716">
      <w:start w:val="3"/>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4">
    <w:nsid w:val="3F2B0CF2"/>
    <w:multiLevelType w:val="hybridMultilevel"/>
    <w:tmpl w:val="BBDEBAB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5">
    <w:nsid w:val="3F403B61"/>
    <w:multiLevelType w:val="hybridMultilevel"/>
    <w:tmpl w:val="3EDCF476"/>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36">
    <w:nsid w:val="408037E8"/>
    <w:multiLevelType w:val="hybridMultilevel"/>
    <w:tmpl w:val="D6CC0B10"/>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37">
    <w:nsid w:val="41190F76"/>
    <w:multiLevelType w:val="hybridMultilevel"/>
    <w:tmpl w:val="9CEA3076"/>
    <w:lvl w:ilvl="0" w:tplc="040E000F">
      <w:start w:val="1"/>
      <w:numFmt w:val="decimal"/>
      <w:lvlText w:val="%1."/>
      <w:lvlJc w:val="left"/>
      <w:pPr>
        <w:tabs>
          <w:tab w:val="num" w:pos="720"/>
        </w:tabs>
        <w:ind w:left="720" w:hanging="360"/>
      </w:pPr>
      <w:rPr>
        <w:rFonts w:hint="default"/>
      </w:rPr>
    </w:lvl>
    <w:lvl w:ilvl="1" w:tplc="040E0019">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38">
    <w:nsid w:val="4153489F"/>
    <w:multiLevelType w:val="hybridMultilevel"/>
    <w:tmpl w:val="68D2D5F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9">
    <w:nsid w:val="416F7F25"/>
    <w:multiLevelType w:val="hybridMultilevel"/>
    <w:tmpl w:val="0EAAEF0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0">
    <w:nsid w:val="426E2895"/>
    <w:multiLevelType w:val="hybridMultilevel"/>
    <w:tmpl w:val="E7E6042C"/>
    <w:lvl w:ilvl="0" w:tplc="4DE4A51E">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1">
    <w:nsid w:val="43205A13"/>
    <w:multiLevelType w:val="hybridMultilevel"/>
    <w:tmpl w:val="C3F40B2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2">
    <w:nsid w:val="433874A5"/>
    <w:multiLevelType w:val="hybridMultilevel"/>
    <w:tmpl w:val="4A8C40D2"/>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43">
    <w:nsid w:val="44A41797"/>
    <w:multiLevelType w:val="hybridMultilevel"/>
    <w:tmpl w:val="8330602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4">
    <w:nsid w:val="44FD655B"/>
    <w:multiLevelType w:val="hybridMultilevel"/>
    <w:tmpl w:val="252E9FF2"/>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45">
    <w:nsid w:val="46DF1857"/>
    <w:multiLevelType w:val="hybridMultilevel"/>
    <w:tmpl w:val="5B34677A"/>
    <w:lvl w:ilvl="0" w:tplc="040E0005">
      <w:start w:val="1"/>
      <w:numFmt w:val="bullet"/>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6">
    <w:nsid w:val="47E42BC9"/>
    <w:multiLevelType w:val="hybridMultilevel"/>
    <w:tmpl w:val="F00EE40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7">
    <w:nsid w:val="48FA5EEC"/>
    <w:multiLevelType w:val="hybridMultilevel"/>
    <w:tmpl w:val="B156B84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8">
    <w:nsid w:val="49AC15A2"/>
    <w:multiLevelType w:val="hybridMultilevel"/>
    <w:tmpl w:val="2EF2722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9">
    <w:nsid w:val="49FE5093"/>
    <w:multiLevelType w:val="hybridMultilevel"/>
    <w:tmpl w:val="D79C222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0">
    <w:nsid w:val="4A987F0A"/>
    <w:multiLevelType w:val="hybridMultilevel"/>
    <w:tmpl w:val="0F628C7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1">
    <w:nsid w:val="4AE443A5"/>
    <w:multiLevelType w:val="hybridMultilevel"/>
    <w:tmpl w:val="07245D88"/>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52">
    <w:nsid w:val="4B066AA1"/>
    <w:multiLevelType w:val="hybridMultilevel"/>
    <w:tmpl w:val="14847D1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3">
    <w:nsid w:val="4B316553"/>
    <w:multiLevelType w:val="hybridMultilevel"/>
    <w:tmpl w:val="344CBAEC"/>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54">
    <w:nsid w:val="4BC2056B"/>
    <w:multiLevelType w:val="hybridMultilevel"/>
    <w:tmpl w:val="EE5C07C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5">
    <w:nsid w:val="4C5818CC"/>
    <w:multiLevelType w:val="hybridMultilevel"/>
    <w:tmpl w:val="FF06413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6">
    <w:nsid w:val="4C7A2573"/>
    <w:multiLevelType w:val="hybridMultilevel"/>
    <w:tmpl w:val="D12ACF2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7">
    <w:nsid w:val="4C8130D5"/>
    <w:multiLevelType w:val="hybridMultilevel"/>
    <w:tmpl w:val="420C57BA"/>
    <w:lvl w:ilvl="0" w:tplc="C6F07DAA">
      <w:start w:val="2"/>
      <w:numFmt w:val="bullet"/>
      <w:lvlText w:val="-"/>
      <w:lvlJc w:val="left"/>
      <w:pPr>
        <w:tabs>
          <w:tab w:val="num" w:pos="1065"/>
        </w:tabs>
        <w:ind w:left="1065" w:hanging="360"/>
      </w:pPr>
      <w:rPr>
        <w:rFont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8">
    <w:nsid w:val="4D934723"/>
    <w:multiLevelType w:val="hybridMultilevel"/>
    <w:tmpl w:val="AB464DE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9">
    <w:nsid w:val="4E7642E6"/>
    <w:multiLevelType w:val="hybridMultilevel"/>
    <w:tmpl w:val="5B3203B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0">
    <w:nsid w:val="4F4B480E"/>
    <w:multiLevelType w:val="hybridMultilevel"/>
    <w:tmpl w:val="AE381A2C"/>
    <w:lvl w:ilvl="0" w:tplc="A5FC61E2">
      <w:start w:val="1"/>
      <w:numFmt w:val="bullet"/>
      <w:lvlText w:val=""/>
      <w:lvlJc w:val="left"/>
      <w:pPr>
        <w:tabs>
          <w:tab w:val="num" w:pos="1051"/>
        </w:tabs>
        <w:ind w:left="1051" w:hanging="360"/>
      </w:pPr>
      <w:rPr>
        <w:rFonts w:ascii="Wingdings" w:hAnsi="Wingdings" w:hint="default"/>
      </w:rPr>
    </w:lvl>
    <w:lvl w:ilvl="1" w:tplc="040E0003" w:tentative="1">
      <w:start w:val="1"/>
      <w:numFmt w:val="bullet"/>
      <w:lvlText w:val="o"/>
      <w:lvlJc w:val="left"/>
      <w:pPr>
        <w:tabs>
          <w:tab w:val="num" w:pos="1507"/>
        </w:tabs>
        <w:ind w:left="1507" w:hanging="360"/>
      </w:pPr>
      <w:rPr>
        <w:rFonts w:ascii="Courier New" w:hAnsi="Courier New" w:cs="Courier New" w:hint="default"/>
      </w:rPr>
    </w:lvl>
    <w:lvl w:ilvl="2" w:tplc="040E0005" w:tentative="1">
      <w:start w:val="1"/>
      <w:numFmt w:val="bullet"/>
      <w:lvlText w:val=""/>
      <w:lvlJc w:val="left"/>
      <w:pPr>
        <w:tabs>
          <w:tab w:val="num" w:pos="2227"/>
        </w:tabs>
        <w:ind w:left="2227" w:hanging="360"/>
      </w:pPr>
      <w:rPr>
        <w:rFonts w:ascii="Wingdings" w:hAnsi="Wingdings" w:hint="default"/>
      </w:rPr>
    </w:lvl>
    <w:lvl w:ilvl="3" w:tplc="040E0001" w:tentative="1">
      <w:start w:val="1"/>
      <w:numFmt w:val="bullet"/>
      <w:lvlText w:val=""/>
      <w:lvlJc w:val="left"/>
      <w:pPr>
        <w:tabs>
          <w:tab w:val="num" w:pos="2947"/>
        </w:tabs>
        <w:ind w:left="2947" w:hanging="360"/>
      </w:pPr>
      <w:rPr>
        <w:rFonts w:ascii="Symbol" w:hAnsi="Symbol" w:hint="default"/>
      </w:rPr>
    </w:lvl>
    <w:lvl w:ilvl="4" w:tplc="040E0003" w:tentative="1">
      <w:start w:val="1"/>
      <w:numFmt w:val="bullet"/>
      <w:lvlText w:val="o"/>
      <w:lvlJc w:val="left"/>
      <w:pPr>
        <w:tabs>
          <w:tab w:val="num" w:pos="3667"/>
        </w:tabs>
        <w:ind w:left="3667" w:hanging="360"/>
      </w:pPr>
      <w:rPr>
        <w:rFonts w:ascii="Courier New" w:hAnsi="Courier New" w:cs="Courier New" w:hint="default"/>
      </w:rPr>
    </w:lvl>
    <w:lvl w:ilvl="5" w:tplc="040E0005" w:tentative="1">
      <w:start w:val="1"/>
      <w:numFmt w:val="bullet"/>
      <w:lvlText w:val=""/>
      <w:lvlJc w:val="left"/>
      <w:pPr>
        <w:tabs>
          <w:tab w:val="num" w:pos="4387"/>
        </w:tabs>
        <w:ind w:left="4387" w:hanging="360"/>
      </w:pPr>
      <w:rPr>
        <w:rFonts w:ascii="Wingdings" w:hAnsi="Wingdings" w:hint="default"/>
      </w:rPr>
    </w:lvl>
    <w:lvl w:ilvl="6" w:tplc="040E0001" w:tentative="1">
      <w:start w:val="1"/>
      <w:numFmt w:val="bullet"/>
      <w:lvlText w:val=""/>
      <w:lvlJc w:val="left"/>
      <w:pPr>
        <w:tabs>
          <w:tab w:val="num" w:pos="5107"/>
        </w:tabs>
        <w:ind w:left="5107" w:hanging="360"/>
      </w:pPr>
      <w:rPr>
        <w:rFonts w:ascii="Symbol" w:hAnsi="Symbol" w:hint="default"/>
      </w:rPr>
    </w:lvl>
    <w:lvl w:ilvl="7" w:tplc="040E0003" w:tentative="1">
      <w:start w:val="1"/>
      <w:numFmt w:val="bullet"/>
      <w:lvlText w:val="o"/>
      <w:lvlJc w:val="left"/>
      <w:pPr>
        <w:tabs>
          <w:tab w:val="num" w:pos="5827"/>
        </w:tabs>
        <w:ind w:left="5827" w:hanging="360"/>
      </w:pPr>
      <w:rPr>
        <w:rFonts w:ascii="Courier New" w:hAnsi="Courier New" w:cs="Courier New" w:hint="default"/>
      </w:rPr>
    </w:lvl>
    <w:lvl w:ilvl="8" w:tplc="040E0005" w:tentative="1">
      <w:start w:val="1"/>
      <w:numFmt w:val="bullet"/>
      <w:lvlText w:val=""/>
      <w:lvlJc w:val="left"/>
      <w:pPr>
        <w:tabs>
          <w:tab w:val="num" w:pos="6547"/>
        </w:tabs>
        <w:ind w:left="6547" w:hanging="360"/>
      </w:pPr>
      <w:rPr>
        <w:rFonts w:ascii="Wingdings" w:hAnsi="Wingdings" w:hint="default"/>
      </w:rPr>
    </w:lvl>
  </w:abstractNum>
  <w:abstractNum w:abstractNumId="161">
    <w:nsid w:val="4F937020"/>
    <w:multiLevelType w:val="hybridMultilevel"/>
    <w:tmpl w:val="7406ADC0"/>
    <w:lvl w:ilvl="0" w:tplc="040E000B">
      <w:start w:val="1"/>
      <w:numFmt w:val="bullet"/>
      <w:lvlText w:val=""/>
      <w:lvlJc w:val="left"/>
      <w:pPr>
        <w:tabs>
          <w:tab w:val="num" w:pos="2058"/>
        </w:tabs>
        <w:ind w:left="2058" w:hanging="360"/>
      </w:pPr>
      <w:rPr>
        <w:rFonts w:ascii="Wingdings" w:hAnsi="Wingdings" w:hint="default"/>
      </w:rPr>
    </w:lvl>
    <w:lvl w:ilvl="1" w:tplc="040E0003" w:tentative="1">
      <w:start w:val="1"/>
      <w:numFmt w:val="bullet"/>
      <w:lvlText w:val="o"/>
      <w:lvlJc w:val="left"/>
      <w:pPr>
        <w:tabs>
          <w:tab w:val="num" w:pos="2778"/>
        </w:tabs>
        <w:ind w:left="2778" w:hanging="360"/>
      </w:pPr>
      <w:rPr>
        <w:rFonts w:ascii="Courier New" w:hAnsi="Courier New" w:cs="Courier New" w:hint="default"/>
      </w:rPr>
    </w:lvl>
    <w:lvl w:ilvl="2" w:tplc="040E0005" w:tentative="1">
      <w:start w:val="1"/>
      <w:numFmt w:val="bullet"/>
      <w:lvlText w:val=""/>
      <w:lvlJc w:val="left"/>
      <w:pPr>
        <w:tabs>
          <w:tab w:val="num" w:pos="3498"/>
        </w:tabs>
        <w:ind w:left="3498" w:hanging="360"/>
      </w:pPr>
      <w:rPr>
        <w:rFonts w:ascii="Wingdings" w:hAnsi="Wingdings" w:hint="default"/>
      </w:rPr>
    </w:lvl>
    <w:lvl w:ilvl="3" w:tplc="040E0001" w:tentative="1">
      <w:start w:val="1"/>
      <w:numFmt w:val="bullet"/>
      <w:lvlText w:val=""/>
      <w:lvlJc w:val="left"/>
      <w:pPr>
        <w:tabs>
          <w:tab w:val="num" w:pos="4218"/>
        </w:tabs>
        <w:ind w:left="4218" w:hanging="360"/>
      </w:pPr>
      <w:rPr>
        <w:rFonts w:ascii="Symbol" w:hAnsi="Symbol" w:hint="default"/>
      </w:rPr>
    </w:lvl>
    <w:lvl w:ilvl="4" w:tplc="040E0003" w:tentative="1">
      <w:start w:val="1"/>
      <w:numFmt w:val="bullet"/>
      <w:lvlText w:val="o"/>
      <w:lvlJc w:val="left"/>
      <w:pPr>
        <w:tabs>
          <w:tab w:val="num" w:pos="4938"/>
        </w:tabs>
        <w:ind w:left="4938" w:hanging="360"/>
      </w:pPr>
      <w:rPr>
        <w:rFonts w:ascii="Courier New" w:hAnsi="Courier New" w:cs="Courier New" w:hint="default"/>
      </w:rPr>
    </w:lvl>
    <w:lvl w:ilvl="5" w:tplc="040E0005" w:tentative="1">
      <w:start w:val="1"/>
      <w:numFmt w:val="bullet"/>
      <w:lvlText w:val=""/>
      <w:lvlJc w:val="left"/>
      <w:pPr>
        <w:tabs>
          <w:tab w:val="num" w:pos="5658"/>
        </w:tabs>
        <w:ind w:left="5658" w:hanging="360"/>
      </w:pPr>
      <w:rPr>
        <w:rFonts w:ascii="Wingdings" w:hAnsi="Wingdings" w:hint="default"/>
      </w:rPr>
    </w:lvl>
    <w:lvl w:ilvl="6" w:tplc="040E0001" w:tentative="1">
      <w:start w:val="1"/>
      <w:numFmt w:val="bullet"/>
      <w:lvlText w:val=""/>
      <w:lvlJc w:val="left"/>
      <w:pPr>
        <w:tabs>
          <w:tab w:val="num" w:pos="6378"/>
        </w:tabs>
        <w:ind w:left="6378" w:hanging="360"/>
      </w:pPr>
      <w:rPr>
        <w:rFonts w:ascii="Symbol" w:hAnsi="Symbol" w:hint="default"/>
      </w:rPr>
    </w:lvl>
    <w:lvl w:ilvl="7" w:tplc="040E0003" w:tentative="1">
      <w:start w:val="1"/>
      <w:numFmt w:val="bullet"/>
      <w:lvlText w:val="o"/>
      <w:lvlJc w:val="left"/>
      <w:pPr>
        <w:tabs>
          <w:tab w:val="num" w:pos="7098"/>
        </w:tabs>
        <w:ind w:left="7098" w:hanging="360"/>
      </w:pPr>
      <w:rPr>
        <w:rFonts w:ascii="Courier New" w:hAnsi="Courier New" w:cs="Courier New" w:hint="default"/>
      </w:rPr>
    </w:lvl>
    <w:lvl w:ilvl="8" w:tplc="040E0005" w:tentative="1">
      <w:start w:val="1"/>
      <w:numFmt w:val="bullet"/>
      <w:lvlText w:val=""/>
      <w:lvlJc w:val="left"/>
      <w:pPr>
        <w:tabs>
          <w:tab w:val="num" w:pos="7818"/>
        </w:tabs>
        <w:ind w:left="7818" w:hanging="360"/>
      </w:pPr>
      <w:rPr>
        <w:rFonts w:ascii="Wingdings" w:hAnsi="Wingdings" w:hint="default"/>
      </w:rPr>
    </w:lvl>
  </w:abstractNum>
  <w:abstractNum w:abstractNumId="162">
    <w:nsid w:val="4FDA2656"/>
    <w:multiLevelType w:val="hybridMultilevel"/>
    <w:tmpl w:val="B4549FD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3">
    <w:nsid w:val="50477F75"/>
    <w:multiLevelType w:val="hybridMultilevel"/>
    <w:tmpl w:val="E6FABDA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4">
    <w:nsid w:val="50A93261"/>
    <w:multiLevelType w:val="hybridMultilevel"/>
    <w:tmpl w:val="FED2449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5">
    <w:nsid w:val="50D83A4D"/>
    <w:multiLevelType w:val="hybridMultilevel"/>
    <w:tmpl w:val="9DA2FDD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6">
    <w:nsid w:val="511964CE"/>
    <w:multiLevelType w:val="hybridMultilevel"/>
    <w:tmpl w:val="619C00D0"/>
    <w:lvl w:ilvl="0" w:tplc="C6F07DAA">
      <w:start w:val="2"/>
      <w:numFmt w:val="bullet"/>
      <w:lvlText w:val="-"/>
      <w:lvlJc w:val="left"/>
      <w:pPr>
        <w:tabs>
          <w:tab w:val="num" w:pos="1065"/>
        </w:tabs>
        <w:ind w:left="1065" w:hanging="360"/>
      </w:pPr>
      <w:rPr>
        <w:rFont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7">
    <w:nsid w:val="512E2929"/>
    <w:multiLevelType w:val="hybridMultilevel"/>
    <w:tmpl w:val="7C6A68A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8">
    <w:nsid w:val="51DD5070"/>
    <w:multiLevelType w:val="hybridMultilevel"/>
    <w:tmpl w:val="42D2F50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9">
    <w:nsid w:val="53256B72"/>
    <w:multiLevelType w:val="hybridMultilevel"/>
    <w:tmpl w:val="59BE39FE"/>
    <w:lvl w:ilvl="0" w:tplc="43903716">
      <w:start w:val="3"/>
      <w:numFmt w:val="bullet"/>
      <w:lvlText w:val="-"/>
      <w:lvlJc w:val="left"/>
      <w:pPr>
        <w:tabs>
          <w:tab w:val="num" w:pos="720"/>
        </w:tabs>
        <w:ind w:left="720" w:hanging="360"/>
      </w:pPr>
      <w:rPr>
        <w:rFonts w:ascii="Times New Roman" w:eastAsia="Times New Roman" w:hAnsi="Times New Roman" w:cs="Times New Roman"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0">
    <w:nsid w:val="53CF72D5"/>
    <w:multiLevelType w:val="hybridMultilevel"/>
    <w:tmpl w:val="26665D2A"/>
    <w:lvl w:ilvl="0" w:tplc="43903716">
      <w:start w:val="3"/>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1">
    <w:nsid w:val="54160AD8"/>
    <w:multiLevelType w:val="hybridMultilevel"/>
    <w:tmpl w:val="59A47F12"/>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172">
    <w:nsid w:val="55335DF6"/>
    <w:multiLevelType w:val="hybridMultilevel"/>
    <w:tmpl w:val="C4602138"/>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173">
    <w:nsid w:val="555F787E"/>
    <w:multiLevelType w:val="hybridMultilevel"/>
    <w:tmpl w:val="84B0EDC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4">
    <w:nsid w:val="57452CF7"/>
    <w:multiLevelType w:val="hybridMultilevel"/>
    <w:tmpl w:val="8B18989A"/>
    <w:lvl w:ilvl="0" w:tplc="C6F07DAA">
      <w:start w:val="2"/>
      <w:numFmt w:val="bullet"/>
      <w:lvlText w:val="-"/>
      <w:lvlJc w:val="left"/>
      <w:pPr>
        <w:tabs>
          <w:tab w:val="num" w:pos="1065"/>
        </w:tabs>
        <w:ind w:left="1065" w:hanging="360"/>
      </w:pPr>
      <w:rPr>
        <w:rFont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5">
    <w:nsid w:val="57E12D29"/>
    <w:multiLevelType w:val="hybridMultilevel"/>
    <w:tmpl w:val="8DE02E3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6">
    <w:nsid w:val="586E47D5"/>
    <w:multiLevelType w:val="hybridMultilevel"/>
    <w:tmpl w:val="EBEC70C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7">
    <w:nsid w:val="587B39C2"/>
    <w:multiLevelType w:val="hybridMultilevel"/>
    <w:tmpl w:val="1EAAC59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8">
    <w:nsid w:val="59B5387E"/>
    <w:multiLevelType w:val="hybridMultilevel"/>
    <w:tmpl w:val="F748269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79">
    <w:nsid w:val="59C366DB"/>
    <w:multiLevelType w:val="hybridMultilevel"/>
    <w:tmpl w:val="368C164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0">
    <w:nsid w:val="59F25EC6"/>
    <w:multiLevelType w:val="hybridMultilevel"/>
    <w:tmpl w:val="2EA03E7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1">
    <w:nsid w:val="5A94368A"/>
    <w:multiLevelType w:val="hybridMultilevel"/>
    <w:tmpl w:val="9300CD40"/>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82">
    <w:nsid w:val="5A9D07A3"/>
    <w:multiLevelType w:val="hybridMultilevel"/>
    <w:tmpl w:val="4B0C9458"/>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83">
    <w:nsid w:val="5B0C1CE5"/>
    <w:multiLevelType w:val="hybridMultilevel"/>
    <w:tmpl w:val="78749996"/>
    <w:lvl w:ilvl="0" w:tplc="040E0005">
      <w:start w:val="1"/>
      <w:numFmt w:val="bullet"/>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4">
    <w:nsid w:val="5B603AF1"/>
    <w:multiLevelType w:val="hybridMultilevel"/>
    <w:tmpl w:val="E38E7AF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5">
    <w:nsid w:val="5BAE6ADB"/>
    <w:multiLevelType w:val="hybridMultilevel"/>
    <w:tmpl w:val="EFE85098"/>
    <w:lvl w:ilvl="0" w:tplc="040E0005">
      <w:start w:val="1"/>
      <w:numFmt w:val="bullet"/>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6">
    <w:nsid w:val="5C1318A2"/>
    <w:multiLevelType w:val="hybridMultilevel"/>
    <w:tmpl w:val="7254A13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7">
    <w:nsid w:val="5CDC25EE"/>
    <w:multiLevelType w:val="hybridMultilevel"/>
    <w:tmpl w:val="97D42B8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8">
    <w:nsid w:val="5CFA30C1"/>
    <w:multiLevelType w:val="hybridMultilevel"/>
    <w:tmpl w:val="543298A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9">
    <w:nsid w:val="5D944677"/>
    <w:multiLevelType w:val="hybridMultilevel"/>
    <w:tmpl w:val="F6A2251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0">
    <w:nsid w:val="5DA14129"/>
    <w:multiLevelType w:val="hybridMultilevel"/>
    <w:tmpl w:val="F9DCF5A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1">
    <w:nsid w:val="5DA37773"/>
    <w:multiLevelType w:val="hybridMultilevel"/>
    <w:tmpl w:val="8CC042D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2">
    <w:nsid w:val="5DD04223"/>
    <w:multiLevelType w:val="hybridMultilevel"/>
    <w:tmpl w:val="A04866B2"/>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3">
    <w:nsid w:val="5DFA1A58"/>
    <w:multiLevelType w:val="hybridMultilevel"/>
    <w:tmpl w:val="BEA6859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4">
    <w:nsid w:val="5E7F0597"/>
    <w:multiLevelType w:val="hybridMultilevel"/>
    <w:tmpl w:val="53544098"/>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cs="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cs="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cs="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195">
    <w:nsid w:val="5F7A200D"/>
    <w:multiLevelType w:val="hybridMultilevel"/>
    <w:tmpl w:val="9BD0E03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6">
    <w:nsid w:val="5F7B4281"/>
    <w:multiLevelType w:val="hybridMultilevel"/>
    <w:tmpl w:val="560CA26A"/>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7">
    <w:nsid w:val="5FF63B43"/>
    <w:multiLevelType w:val="hybridMultilevel"/>
    <w:tmpl w:val="9854693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8">
    <w:nsid w:val="61AA10C4"/>
    <w:multiLevelType w:val="hybridMultilevel"/>
    <w:tmpl w:val="AAA4CEA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9">
    <w:nsid w:val="62122720"/>
    <w:multiLevelType w:val="hybridMultilevel"/>
    <w:tmpl w:val="5EA8B662"/>
    <w:lvl w:ilvl="0" w:tplc="A5FC61E2">
      <w:start w:val="1"/>
      <w:numFmt w:val="bullet"/>
      <w:lvlText w:val=""/>
      <w:lvlJc w:val="left"/>
      <w:pPr>
        <w:tabs>
          <w:tab w:val="num" w:pos="984"/>
        </w:tabs>
        <w:ind w:left="984"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0">
    <w:nsid w:val="625404B7"/>
    <w:multiLevelType w:val="hybridMultilevel"/>
    <w:tmpl w:val="3D067D1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1">
    <w:nsid w:val="62580977"/>
    <w:multiLevelType w:val="hybridMultilevel"/>
    <w:tmpl w:val="A156EA4A"/>
    <w:lvl w:ilvl="0" w:tplc="9EF0C5C4">
      <w:start w:val="1"/>
      <w:numFmt w:val="bullet"/>
      <w:lvlText w:val=""/>
      <w:lvlJc w:val="left"/>
      <w:pPr>
        <w:tabs>
          <w:tab w:val="num" w:pos="1485"/>
        </w:tabs>
        <w:ind w:left="1485"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2">
    <w:nsid w:val="626B6C20"/>
    <w:multiLevelType w:val="hybridMultilevel"/>
    <w:tmpl w:val="880A472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3">
    <w:nsid w:val="62C6153D"/>
    <w:multiLevelType w:val="hybridMultilevel"/>
    <w:tmpl w:val="99C6EB40"/>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04">
    <w:nsid w:val="63A86AB4"/>
    <w:multiLevelType w:val="hybridMultilevel"/>
    <w:tmpl w:val="53C87D3A"/>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05">
    <w:nsid w:val="643F2000"/>
    <w:multiLevelType w:val="hybridMultilevel"/>
    <w:tmpl w:val="CCB6DFA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6">
    <w:nsid w:val="65BE7748"/>
    <w:multiLevelType w:val="hybridMultilevel"/>
    <w:tmpl w:val="CBF632D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7">
    <w:nsid w:val="661504F6"/>
    <w:multiLevelType w:val="hybridMultilevel"/>
    <w:tmpl w:val="12BCF65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8">
    <w:nsid w:val="663D730F"/>
    <w:multiLevelType w:val="hybridMultilevel"/>
    <w:tmpl w:val="C262E26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9">
    <w:nsid w:val="66726BF3"/>
    <w:multiLevelType w:val="hybridMultilevel"/>
    <w:tmpl w:val="3326938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0">
    <w:nsid w:val="667976CF"/>
    <w:multiLevelType w:val="hybridMultilevel"/>
    <w:tmpl w:val="7D76A45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1">
    <w:nsid w:val="668C5190"/>
    <w:multiLevelType w:val="hybridMultilevel"/>
    <w:tmpl w:val="74766D9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2">
    <w:nsid w:val="66A33ACA"/>
    <w:multiLevelType w:val="hybridMultilevel"/>
    <w:tmpl w:val="2872FCA8"/>
    <w:lvl w:ilvl="0" w:tplc="9EF0C5C4">
      <w:start w:val="1"/>
      <w:numFmt w:val="bullet"/>
      <w:lvlText w:val=""/>
      <w:lvlJc w:val="left"/>
      <w:pPr>
        <w:tabs>
          <w:tab w:val="num" w:pos="1485"/>
        </w:tabs>
        <w:ind w:left="1485"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3">
    <w:nsid w:val="69B0528D"/>
    <w:multiLevelType w:val="hybridMultilevel"/>
    <w:tmpl w:val="DBEA4C66"/>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14">
    <w:nsid w:val="69B75F47"/>
    <w:multiLevelType w:val="hybridMultilevel"/>
    <w:tmpl w:val="F796F98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5">
    <w:nsid w:val="6A452D75"/>
    <w:multiLevelType w:val="hybridMultilevel"/>
    <w:tmpl w:val="55C4A7A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6">
    <w:nsid w:val="6B9B6994"/>
    <w:multiLevelType w:val="hybridMultilevel"/>
    <w:tmpl w:val="3EA21A0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7">
    <w:nsid w:val="6C512F10"/>
    <w:multiLevelType w:val="hybridMultilevel"/>
    <w:tmpl w:val="50DC61A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8">
    <w:nsid w:val="6CB47130"/>
    <w:multiLevelType w:val="hybridMultilevel"/>
    <w:tmpl w:val="21F4D60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9">
    <w:nsid w:val="6CD5781C"/>
    <w:multiLevelType w:val="hybridMultilevel"/>
    <w:tmpl w:val="33AA830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0">
    <w:nsid w:val="6CEF5A86"/>
    <w:multiLevelType w:val="hybridMultilevel"/>
    <w:tmpl w:val="42EA5D2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1">
    <w:nsid w:val="6D4F3746"/>
    <w:multiLevelType w:val="hybridMultilevel"/>
    <w:tmpl w:val="5D74B700"/>
    <w:lvl w:ilvl="0" w:tplc="A5FC61E2">
      <w:start w:val="1"/>
      <w:numFmt w:val="bullet"/>
      <w:lvlText w:val=""/>
      <w:lvlJc w:val="left"/>
      <w:pPr>
        <w:tabs>
          <w:tab w:val="num" w:pos="1053"/>
        </w:tabs>
        <w:ind w:left="1053" w:hanging="360"/>
      </w:pPr>
      <w:rPr>
        <w:rFonts w:ascii="Wingdings" w:hAnsi="Wingdings" w:hint="default"/>
      </w:rPr>
    </w:lvl>
    <w:lvl w:ilvl="1" w:tplc="040E0003" w:tentative="1">
      <w:start w:val="1"/>
      <w:numFmt w:val="bullet"/>
      <w:lvlText w:val="o"/>
      <w:lvlJc w:val="left"/>
      <w:pPr>
        <w:tabs>
          <w:tab w:val="num" w:pos="1509"/>
        </w:tabs>
        <w:ind w:left="1509" w:hanging="360"/>
      </w:pPr>
      <w:rPr>
        <w:rFonts w:ascii="Courier New" w:hAnsi="Courier New" w:cs="Courier New" w:hint="default"/>
      </w:rPr>
    </w:lvl>
    <w:lvl w:ilvl="2" w:tplc="040E0005" w:tentative="1">
      <w:start w:val="1"/>
      <w:numFmt w:val="bullet"/>
      <w:lvlText w:val=""/>
      <w:lvlJc w:val="left"/>
      <w:pPr>
        <w:tabs>
          <w:tab w:val="num" w:pos="2229"/>
        </w:tabs>
        <w:ind w:left="2229" w:hanging="360"/>
      </w:pPr>
      <w:rPr>
        <w:rFonts w:ascii="Wingdings" w:hAnsi="Wingdings" w:hint="default"/>
      </w:rPr>
    </w:lvl>
    <w:lvl w:ilvl="3" w:tplc="040E0001" w:tentative="1">
      <w:start w:val="1"/>
      <w:numFmt w:val="bullet"/>
      <w:lvlText w:val=""/>
      <w:lvlJc w:val="left"/>
      <w:pPr>
        <w:tabs>
          <w:tab w:val="num" w:pos="2949"/>
        </w:tabs>
        <w:ind w:left="2949" w:hanging="360"/>
      </w:pPr>
      <w:rPr>
        <w:rFonts w:ascii="Symbol" w:hAnsi="Symbol" w:hint="default"/>
      </w:rPr>
    </w:lvl>
    <w:lvl w:ilvl="4" w:tplc="040E0003" w:tentative="1">
      <w:start w:val="1"/>
      <w:numFmt w:val="bullet"/>
      <w:lvlText w:val="o"/>
      <w:lvlJc w:val="left"/>
      <w:pPr>
        <w:tabs>
          <w:tab w:val="num" w:pos="3669"/>
        </w:tabs>
        <w:ind w:left="3669" w:hanging="360"/>
      </w:pPr>
      <w:rPr>
        <w:rFonts w:ascii="Courier New" w:hAnsi="Courier New" w:cs="Courier New" w:hint="default"/>
      </w:rPr>
    </w:lvl>
    <w:lvl w:ilvl="5" w:tplc="040E0005" w:tentative="1">
      <w:start w:val="1"/>
      <w:numFmt w:val="bullet"/>
      <w:lvlText w:val=""/>
      <w:lvlJc w:val="left"/>
      <w:pPr>
        <w:tabs>
          <w:tab w:val="num" w:pos="4389"/>
        </w:tabs>
        <w:ind w:left="4389" w:hanging="360"/>
      </w:pPr>
      <w:rPr>
        <w:rFonts w:ascii="Wingdings" w:hAnsi="Wingdings" w:hint="default"/>
      </w:rPr>
    </w:lvl>
    <w:lvl w:ilvl="6" w:tplc="040E0001" w:tentative="1">
      <w:start w:val="1"/>
      <w:numFmt w:val="bullet"/>
      <w:lvlText w:val=""/>
      <w:lvlJc w:val="left"/>
      <w:pPr>
        <w:tabs>
          <w:tab w:val="num" w:pos="5109"/>
        </w:tabs>
        <w:ind w:left="5109" w:hanging="360"/>
      </w:pPr>
      <w:rPr>
        <w:rFonts w:ascii="Symbol" w:hAnsi="Symbol" w:hint="default"/>
      </w:rPr>
    </w:lvl>
    <w:lvl w:ilvl="7" w:tplc="040E0003" w:tentative="1">
      <w:start w:val="1"/>
      <w:numFmt w:val="bullet"/>
      <w:lvlText w:val="o"/>
      <w:lvlJc w:val="left"/>
      <w:pPr>
        <w:tabs>
          <w:tab w:val="num" w:pos="5829"/>
        </w:tabs>
        <w:ind w:left="5829" w:hanging="360"/>
      </w:pPr>
      <w:rPr>
        <w:rFonts w:ascii="Courier New" w:hAnsi="Courier New" w:cs="Courier New" w:hint="default"/>
      </w:rPr>
    </w:lvl>
    <w:lvl w:ilvl="8" w:tplc="040E0005" w:tentative="1">
      <w:start w:val="1"/>
      <w:numFmt w:val="bullet"/>
      <w:lvlText w:val=""/>
      <w:lvlJc w:val="left"/>
      <w:pPr>
        <w:tabs>
          <w:tab w:val="num" w:pos="6549"/>
        </w:tabs>
        <w:ind w:left="6549" w:hanging="360"/>
      </w:pPr>
      <w:rPr>
        <w:rFonts w:ascii="Wingdings" w:hAnsi="Wingdings" w:hint="default"/>
      </w:rPr>
    </w:lvl>
  </w:abstractNum>
  <w:abstractNum w:abstractNumId="222">
    <w:nsid w:val="6E190519"/>
    <w:multiLevelType w:val="hybridMultilevel"/>
    <w:tmpl w:val="9E8E5DC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3">
    <w:nsid w:val="6F6B3182"/>
    <w:multiLevelType w:val="hybridMultilevel"/>
    <w:tmpl w:val="BA56E702"/>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24">
    <w:nsid w:val="6FCD51A9"/>
    <w:multiLevelType w:val="hybridMultilevel"/>
    <w:tmpl w:val="0AF8101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5">
    <w:nsid w:val="6FDB0129"/>
    <w:multiLevelType w:val="hybridMultilevel"/>
    <w:tmpl w:val="4DAC4B2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6">
    <w:nsid w:val="70942428"/>
    <w:multiLevelType w:val="hybridMultilevel"/>
    <w:tmpl w:val="94C4C85E"/>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27">
    <w:nsid w:val="71F807C6"/>
    <w:multiLevelType w:val="hybridMultilevel"/>
    <w:tmpl w:val="ECD0803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8">
    <w:nsid w:val="72C136EF"/>
    <w:multiLevelType w:val="hybridMultilevel"/>
    <w:tmpl w:val="0602EA4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9">
    <w:nsid w:val="74262A1A"/>
    <w:multiLevelType w:val="hybridMultilevel"/>
    <w:tmpl w:val="0A6A0A3E"/>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30">
    <w:nsid w:val="749A1AA3"/>
    <w:multiLevelType w:val="hybridMultilevel"/>
    <w:tmpl w:val="2AAE9FB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1">
    <w:nsid w:val="75115E88"/>
    <w:multiLevelType w:val="hybridMultilevel"/>
    <w:tmpl w:val="FC501E94"/>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32">
    <w:nsid w:val="75494DF6"/>
    <w:multiLevelType w:val="hybridMultilevel"/>
    <w:tmpl w:val="D9485290"/>
    <w:lvl w:ilvl="0" w:tplc="852ED472">
      <w:start w:val="1"/>
      <w:numFmt w:val="lowerLetter"/>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33">
    <w:nsid w:val="757860E0"/>
    <w:multiLevelType w:val="hybridMultilevel"/>
    <w:tmpl w:val="59C43A6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4">
    <w:nsid w:val="75825672"/>
    <w:multiLevelType w:val="hybridMultilevel"/>
    <w:tmpl w:val="55AABD1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5">
    <w:nsid w:val="76B26F93"/>
    <w:multiLevelType w:val="hybridMultilevel"/>
    <w:tmpl w:val="32AEAD2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6">
    <w:nsid w:val="789E2170"/>
    <w:multiLevelType w:val="hybridMultilevel"/>
    <w:tmpl w:val="DF70791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7">
    <w:nsid w:val="79033914"/>
    <w:multiLevelType w:val="hybridMultilevel"/>
    <w:tmpl w:val="D0E8E59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8">
    <w:nsid w:val="79201A8F"/>
    <w:multiLevelType w:val="hybridMultilevel"/>
    <w:tmpl w:val="10B42AD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9">
    <w:nsid w:val="79A33E09"/>
    <w:multiLevelType w:val="hybridMultilevel"/>
    <w:tmpl w:val="5B622A5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0">
    <w:nsid w:val="79B60491"/>
    <w:multiLevelType w:val="hybridMultilevel"/>
    <w:tmpl w:val="D66EB1FC"/>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1">
    <w:nsid w:val="7A270322"/>
    <w:multiLevelType w:val="hybridMultilevel"/>
    <w:tmpl w:val="9BB280C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2">
    <w:nsid w:val="7ABD7707"/>
    <w:multiLevelType w:val="hybridMultilevel"/>
    <w:tmpl w:val="B6E62006"/>
    <w:lvl w:ilvl="0" w:tplc="1E4A5C56">
      <w:start w:val="1"/>
      <w:numFmt w:val="lowerLetter"/>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43">
    <w:nsid w:val="7B676F3B"/>
    <w:multiLevelType w:val="hybridMultilevel"/>
    <w:tmpl w:val="0CC43030"/>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4">
    <w:nsid w:val="7BEB40DF"/>
    <w:multiLevelType w:val="hybridMultilevel"/>
    <w:tmpl w:val="DEBE9B2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5">
    <w:nsid w:val="7BFB0C9B"/>
    <w:multiLevelType w:val="hybridMultilevel"/>
    <w:tmpl w:val="85020CF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6">
    <w:nsid w:val="7C3E2BD4"/>
    <w:multiLevelType w:val="hybridMultilevel"/>
    <w:tmpl w:val="A6F8F75E"/>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47">
    <w:nsid w:val="7E0A176A"/>
    <w:multiLevelType w:val="hybridMultilevel"/>
    <w:tmpl w:val="CD1E7F8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8">
    <w:nsid w:val="7E125B4C"/>
    <w:multiLevelType w:val="hybridMultilevel"/>
    <w:tmpl w:val="757A6808"/>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9">
    <w:nsid w:val="7E9D1BAA"/>
    <w:multiLevelType w:val="hybridMultilevel"/>
    <w:tmpl w:val="04825B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0">
    <w:nsid w:val="7FC738F0"/>
    <w:multiLevelType w:val="hybridMultilevel"/>
    <w:tmpl w:val="608EAC7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11"/>
  </w:num>
  <w:num w:numId="3">
    <w:abstractNumId w:val="241"/>
  </w:num>
  <w:num w:numId="4">
    <w:abstractNumId w:val="140"/>
  </w:num>
  <w:num w:numId="5">
    <w:abstractNumId w:val="8"/>
  </w:num>
  <w:num w:numId="6">
    <w:abstractNumId w:val="161"/>
  </w:num>
  <w:num w:numId="7">
    <w:abstractNumId w:val="59"/>
  </w:num>
  <w:num w:numId="8">
    <w:abstractNumId w:val="201"/>
  </w:num>
  <w:num w:numId="9">
    <w:abstractNumId w:val="212"/>
  </w:num>
  <w:num w:numId="10">
    <w:abstractNumId w:val="157"/>
  </w:num>
  <w:num w:numId="11">
    <w:abstractNumId w:val="121"/>
  </w:num>
  <w:num w:numId="12">
    <w:abstractNumId w:val="174"/>
  </w:num>
  <w:num w:numId="13">
    <w:abstractNumId w:val="166"/>
  </w:num>
  <w:num w:numId="14">
    <w:abstractNumId w:val="2"/>
  </w:num>
  <w:num w:numId="15">
    <w:abstractNumId w:val="227"/>
  </w:num>
  <w:num w:numId="16">
    <w:abstractNumId w:val="239"/>
  </w:num>
  <w:num w:numId="17">
    <w:abstractNumId w:val="49"/>
  </w:num>
  <w:num w:numId="18">
    <w:abstractNumId w:val="134"/>
  </w:num>
  <w:num w:numId="19">
    <w:abstractNumId w:val="34"/>
  </w:num>
  <w:num w:numId="20">
    <w:abstractNumId w:val="10"/>
  </w:num>
  <w:num w:numId="21">
    <w:abstractNumId w:val="184"/>
  </w:num>
  <w:num w:numId="22">
    <w:abstractNumId w:val="238"/>
  </w:num>
  <w:num w:numId="23">
    <w:abstractNumId w:val="21"/>
  </w:num>
  <w:num w:numId="24">
    <w:abstractNumId w:val="44"/>
  </w:num>
  <w:num w:numId="25">
    <w:abstractNumId w:val="70"/>
  </w:num>
  <w:num w:numId="26">
    <w:abstractNumId w:val="4"/>
  </w:num>
  <w:num w:numId="27">
    <w:abstractNumId w:val="206"/>
  </w:num>
  <w:num w:numId="28">
    <w:abstractNumId w:val="193"/>
  </w:num>
  <w:num w:numId="29">
    <w:abstractNumId w:val="104"/>
  </w:num>
  <w:num w:numId="30">
    <w:abstractNumId w:val="248"/>
  </w:num>
  <w:num w:numId="31">
    <w:abstractNumId w:val="198"/>
  </w:num>
  <w:num w:numId="32">
    <w:abstractNumId w:val="124"/>
  </w:num>
  <w:num w:numId="33">
    <w:abstractNumId w:val="131"/>
  </w:num>
  <w:num w:numId="34">
    <w:abstractNumId w:val="14"/>
  </w:num>
  <w:num w:numId="35">
    <w:abstractNumId w:val="58"/>
  </w:num>
  <w:num w:numId="36">
    <w:abstractNumId w:val="146"/>
  </w:num>
  <w:num w:numId="37">
    <w:abstractNumId w:val="178"/>
  </w:num>
  <w:num w:numId="38">
    <w:abstractNumId w:val="218"/>
  </w:num>
  <w:num w:numId="39">
    <w:abstractNumId w:val="120"/>
  </w:num>
  <w:num w:numId="40">
    <w:abstractNumId w:val="234"/>
  </w:num>
  <w:num w:numId="41">
    <w:abstractNumId w:val="128"/>
  </w:num>
  <w:num w:numId="42">
    <w:abstractNumId w:val="89"/>
  </w:num>
  <w:num w:numId="43">
    <w:abstractNumId w:val="250"/>
  </w:num>
  <w:num w:numId="44">
    <w:abstractNumId w:val="195"/>
  </w:num>
  <w:num w:numId="45">
    <w:abstractNumId w:val="125"/>
  </w:num>
  <w:num w:numId="46">
    <w:abstractNumId w:val="7"/>
  </w:num>
  <w:num w:numId="47">
    <w:abstractNumId w:val="106"/>
  </w:num>
  <w:num w:numId="48">
    <w:abstractNumId w:val="219"/>
  </w:num>
  <w:num w:numId="49">
    <w:abstractNumId w:val="43"/>
  </w:num>
  <w:num w:numId="50">
    <w:abstractNumId w:val="122"/>
  </w:num>
  <w:num w:numId="51">
    <w:abstractNumId w:val="240"/>
  </w:num>
  <w:num w:numId="52">
    <w:abstractNumId w:val="163"/>
  </w:num>
  <w:num w:numId="53">
    <w:abstractNumId w:val="63"/>
  </w:num>
  <w:num w:numId="54">
    <w:abstractNumId w:val="40"/>
  </w:num>
  <w:num w:numId="55">
    <w:abstractNumId w:val="17"/>
  </w:num>
  <w:num w:numId="56">
    <w:abstractNumId w:val="72"/>
  </w:num>
  <w:num w:numId="57">
    <w:abstractNumId w:val="225"/>
  </w:num>
  <w:num w:numId="58">
    <w:abstractNumId w:val="154"/>
  </w:num>
  <w:num w:numId="59">
    <w:abstractNumId w:val="156"/>
  </w:num>
  <w:num w:numId="60">
    <w:abstractNumId w:val="150"/>
  </w:num>
  <w:num w:numId="61">
    <w:abstractNumId w:val="35"/>
  </w:num>
  <w:num w:numId="62">
    <w:abstractNumId w:val="32"/>
  </w:num>
  <w:num w:numId="63">
    <w:abstractNumId w:val="159"/>
  </w:num>
  <w:num w:numId="64">
    <w:abstractNumId w:val="205"/>
  </w:num>
  <w:num w:numId="65">
    <w:abstractNumId w:val="138"/>
  </w:num>
  <w:num w:numId="66">
    <w:abstractNumId w:val="115"/>
  </w:num>
  <w:num w:numId="67">
    <w:abstractNumId w:val="83"/>
  </w:num>
  <w:num w:numId="68">
    <w:abstractNumId w:val="224"/>
  </w:num>
  <w:num w:numId="69">
    <w:abstractNumId w:val="162"/>
  </w:num>
  <w:num w:numId="70">
    <w:abstractNumId w:val="84"/>
  </w:num>
  <w:num w:numId="71">
    <w:abstractNumId w:val="23"/>
  </w:num>
  <w:num w:numId="72">
    <w:abstractNumId w:val="68"/>
  </w:num>
  <w:num w:numId="73">
    <w:abstractNumId w:val="76"/>
  </w:num>
  <w:num w:numId="74">
    <w:abstractNumId w:val="242"/>
  </w:num>
  <w:num w:numId="75">
    <w:abstractNumId w:val="3"/>
  </w:num>
  <w:num w:numId="76">
    <w:abstractNumId w:val="24"/>
  </w:num>
  <w:num w:numId="77">
    <w:abstractNumId w:val="243"/>
  </w:num>
  <w:num w:numId="78">
    <w:abstractNumId w:val="55"/>
  </w:num>
  <w:num w:numId="79">
    <w:abstractNumId w:val="95"/>
  </w:num>
  <w:num w:numId="80">
    <w:abstractNumId w:val="247"/>
  </w:num>
  <w:num w:numId="81">
    <w:abstractNumId w:val="51"/>
  </w:num>
  <w:num w:numId="82">
    <w:abstractNumId w:val="86"/>
  </w:num>
  <w:num w:numId="83">
    <w:abstractNumId w:val="167"/>
  </w:num>
  <w:num w:numId="84">
    <w:abstractNumId w:val="107"/>
  </w:num>
  <w:num w:numId="85">
    <w:abstractNumId w:val="145"/>
  </w:num>
  <w:num w:numId="86">
    <w:abstractNumId w:val="235"/>
  </w:num>
  <w:num w:numId="87">
    <w:abstractNumId w:val="165"/>
  </w:num>
  <w:num w:numId="88">
    <w:abstractNumId w:val="185"/>
  </w:num>
  <w:num w:numId="89">
    <w:abstractNumId w:val="183"/>
  </w:num>
  <w:num w:numId="90">
    <w:abstractNumId w:val="155"/>
  </w:num>
  <w:num w:numId="91">
    <w:abstractNumId w:val="187"/>
  </w:num>
  <w:num w:numId="92">
    <w:abstractNumId w:val="126"/>
  </w:num>
  <w:num w:numId="93">
    <w:abstractNumId w:val="73"/>
  </w:num>
  <w:num w:numId="94">
    <w:abstractNumId w:val="77"/>
  </w:num>
  <w:num w:numId="95">
    <w:abstractNumId w:val="81"/>
  </w:num>
  <w:num w:numId="96">
    <w:abstractNumId w:val="152"/>
  </w:num>
  <w:num w:numId="97">
    <w:abstractNumId w:val="168"/>
  </w:num>
  <w:num w:numId="98">
    <w:abstractNumId w:val="232"/>
  </w:num>
  <w:num w:numId="99">
    <w:abstractNumId w:val="228"/>
  </w:num>
  <w:num w:numId="100">
    <w:abstractNumId w:val="18"/>
  </w:num>
  <w:num w:numId="101">
    <w:abstractNumId w:val="69"/>
  </w:num>
  <w:num w:numId="102">
    <w:abstractNumId w:val="249"/>
  </w:num>
  <w:num w:numId="103">
    <w:abstractNumId w:val="38"/>
  </w:num>
  <w:num w:numId="104">
    <w:abstractNumId w:val="216"/>
  </w:num>
  <w:num w:numId="105">
    <w:abstractNumId w:val="53"/>
  </w:num>
  <w:num w:numId="106">
    <w:abstractNumId w:val="103"/>
  </w:num>
  <w:num w:numId="107">
    <w:abstractNumId w:val="215"/>
  </w:num>
  <w:num w:numId="108">
    <w:abstractNumId w:val="0"/>
  </w:num>
  <w:num w:numId="109">
    <w:abstractNumId w:val="66"/>
  </w:num>
  <w:num w:numId="110">
    <w:abstractNumId w:val="244"/>
  </w:num>
  <w:num w:numId="111">
    <w:abstractNumId w:val="94"/>
  </w:num>
  <w:num w:numId="112">
    <w:abstractNumId w:val="112"/>
  </w:num>
  <w:num w:numId="113">
    <w:abstractNumId w:val="141"/>
  </w:num>
  <w:num w:numId="114">
    <w:abstractNumId w:val="176"/>
  </w:num>
  <w:num w:numId="115">
    <w:abstractNumId w:val="151"/>
  </w:num>
  <w:num w:numId="116">
    <w:abstractNumId w:val="136"/>
  </w:num>
  <w:num w:numId="117">
    <w:abstractNumId w:val="181"/>
  </w:num>
  <w:num w:numId="118">
    <w:abstractNumId w:val="144"/>
  </w:num>
  <w:num w:numId="119">
    <w:abstractNumId w:val="46"/>
  </w:num>
  <w:num w:numId="120">
    <w:abstractNumId w:val="29"/>
  </w:num>
  <w:num w:numId="121">
    <w:abstractNumId w:val="137"/>
  </w:num>
  <w:num w:numId="122">
    <w:abstractNumId w:val="110"/>
  </w:num>
  <w:num w:numId="123">
    <w:abstractNumId w:val="22"/>
  </w:num>
  <w:num w:numId="124">
    <w:abstractNumId w:val="88"/>
  </w:num>
  <w:num w:numId="125">
    <w:abstractNumId w:val="191"/>
  </w:num>
  <w:num w:numId="126">
    <w:abstractNumId w:val="39"/>
  </w:num>
  <w:num w:numId="127">
    <w:abstractNumId w:val="93"/>
  </w:num>
  <w:num w:numId="128">
    <w:abstractNumId w:val="177"/>
  </w:num>
  <w:num w:numId="129">
    <w:abstractNumId w:val="164"/>
  </w:num>
  <w:num w:numId="130">
    <w:abstractNumId w:val="190"/>
  </w:num>
  <w:num w:numId="131">
    <w:abstractNumId w:val="158"/>
  </w:num>
  <w:num w:numId="132">
    <w:abstractNumId w:val="20"/>
  </w:num>
  <w:num w:numId="133">
    <w:abstractNumId w:val="148"/>
  </w:num>
  <w:num w:numId="134">
    <w:abstractNumId w:val="200"/>
  </w:num>
  <w:num w:numId="135">
    <w:abstractNumId w:val="118"/>
  </w:num>
  <w:num w:numId="136">
    <w:abstractNumId w:val="6"/>
  </w:num>
  <w:num w:numId="137">
    <w:abstractNumId w:val="197"/>
  </w:num>
  <w:num w:numId="138">
    <w:abstractNumId w:val="11"/>
  </w:num>
  <w:num w:numId="139">
    <w:abstractNumId w:val="67"/>
  </w:num>
  <w:num w:numId="140">
    <w:abstractNumId w:val="28"/>
  </w:num>
  <w:num w:numId="141">
    <w:abstractNumId w:val="149"/>
  </w:num>
  <w:num w:numId="142">
    <w:abstractNumId w:val="117"/>
  </w:num>
  <w:num w:numId="143">
    <w:abstractNumId w:val="189"/>
  </w:num>
  <w:num w:numId="144">
    <w:abstractNumId w:val="188"/>
  </w:num>
  <w:num w:numId="145">
    <w:abstractNumId w:val="60"/>
  </w:num>
  <w:num w:numId="146">
    <w:abstractNumId w:val="91"/>
  </w:num>
  <w:num w:numId="147">
    <w:abstractNumId w:val="64"/>
  </w:num>
  <w:num w:numId="148">
    <w:abstractNumId w:val="16"/>
  </w:num>
  <w:num w:numId="149">
    <w:abstractNumId w:val="99"/>
  </w:num>
  <w:num w:numId="150">
    <w:abstractNumId w:val="19"/>
  </w:num>
  <w:num w:numId="151">
    <w:abstractNumId w:val="92"/>
  </w:num>
  <w:num w:numId="152">
    <w:abstractNumId w:val="116"/>
  </w:num>
  <w:num w:numId="153">
    <w:abstractNumId w:val="97"/>
  </w:num>
  <w:num w:numId="154">
    <w:abstractNumId w:val="192"/>
  </w:num>
  <w:num w:numId="155">
    <w:abstractNumId w:val="75"/>
  </w:num>
  <w:num w:numId="156">
    <w:abstractNumId w:val="56"/>
  </w:num>
  <w:num w:numId="157">
    <w:abstractNumId w:val="223"/>
  </w:num>
  <w:num w:numId="158">
    <w:abstractNumId w:val="182"/>
  </w:num>
  <w:num w:numId="159">
    <w:abstractNumId w:val="153"/>
  </w:num>
  <w:num w:numId="160">
    <w:abstractNumId w:val="229"/>
  </w:num>
  <w:num w:numId="161">
    <w:abstractNumId w:val="74"/>
  </w:num>
  <w:num w:numId="162">
    <w:abstractNumId w:val="231"/>
  </w:num>
  <w:num w:numId="163">
    <w:abstractNumId w:val="132"/>
  </w:num>
  <w:num w:numId="164">
    <w:abstractNumId w:val="203"/>
  </w:num>
  <w:num w:numId="165">
    <w:abstractNumId w:val="5"/>
  </w:num>
  <w:num w:numId="166">
    <w:abstractNumId w:val="226"/>
  </w:num>
  <w:num w:numId="167">
    <w:abstractNumId w:val="127"/>
  </w:num>
  <w:num w:numId="168">
    <w:abstractNumId w:val="57"/>
  </w:num>
  <w:num w:numId="169">
    <w:abstractNumId w:val="105"/>
  </w:num>
  <w:num w:numId="170">
    <w:abstractNumId w:val="135"/>
  </w:num>
  <w:num w:numId="171">
    <w:abstractNumId w:val="61"/>
  </w:num>
  <w:num w:numId="172">
    <w:abstractNumId w:val="204"/>
  </w:num>
  <w:num w:numId="173">
    <w:abstractNumId w:val="142"/>
  </w:num>
  <w:num w:numId="174">
    <w:abstractNumId w:val="45"/>
  </w:num>
  <w:num w:numId="175">
    <w:abstractNumId w:val="196"/>
  </w:num>
  <w:num w:numId="176">
    <w:abstractNumId w:val="62"/>
  </w:num>
  <w:num w:numId="177">
    <w:abstractNumId w:val="78"/>
  </w:num>
  <w:num w:numId="178">
    <w:abstractNumId w:val="114"/>
  </w:num>
  <w:num w:numId="179">
    <w:abstractNumId w:val="213"/>
  </w:num>
  <w:num w:numId="180">
    <w:abstractNumId w:val="129"/>
  </w:num>
  <w:num w:numId="181">
    <w:abstractNumId w:val="246"/>
  </w:num>
  <w:num w:numId="182">
    <w:abstractNumId w:val="9"/>
  </w:num>
  <w:num w:numId="183">
    <w:abstractNumId w:val="71"/>
  </w:num>
  <w:num w:numId="184">
    <w:abstractNumId w:val="199"/>
  </w:num>
  <w:num w:numId="185">
    <w:abstractNumId w:val="109"/>
  </w:num>
  <w:num w:numId="186">
    <w:abstractNumId w:val="221"/>
  </w:num>
  <w:num w:numId="187">
    <w:abstractNumId w:val="37"/>
  </w:num>
  <w:num w:numId="188">
    <w:abstractNumId w:val="1"/>
  </w:num>
  <w:num w:numId="189">
    <w:abstractNumId w:val="15"/>
  </w:num>
  <w:num w:numId="190">
    <w:abstractNumId w:val="54"/>
  </w:num>
  <w:num w:numId="191">
    <w:abstractNumId w:val="42"/>
  </w:num>
  <w:num w:numId="192">
    <w:abstractNumId w:val="87"/>
  </w:num>
  <w:num w:numId="193">
    <w:abstractNumId w:val="133"/>
  </w:num>
  <w:num w:numId="194">
    <w:abstractNumId w:val="30"/>
  </w:num>
  <w:num w:numId="195">
    <w:abstractNumId w:val="169"/>
  </w:num>
  <w:num w:numId="196">
    <w:abstractNumId w:val="41"/>
  </w:num>
  <w:num w:numId="197">
    <w:abstractNumId w:val="12"/>
  </w:num>
  <w:num w:numId="198">
    <w:abstractNumId w:val="98"/>
  </w:num>
  <w:num w:numId="199">
    <w:abstractNumId w:val="102"/>
  </w:num>
  <w:num w:numId="200">
    <w:abstractNumId w:val="170"/>
  </w:num>
  <w:num w:numId="201">
    <w:abstractNumId w:val="113"/>
  </w:num>
  <w:num w:numId="202">
    <w:abstractNumId w:val="160"/>
  </w:num>
  <w:num w:numId="203">
    <w:abstractNumId w:val="80"/>
  </w:num>
  <w:num w:numId="204">
    <w:abstractNumId w:val="90"/>
  </w:num>
  <w:num w:numId="205">
    <w:abstractNumId w:val="210"/>
  </w:num>
  <w:num w:numId="206">
    <w:abstractNumId w:val="79"/>
  </w:num>
  <w:num w:numId="207">
    <w:abstractNumId w:val="233"/>
  </w:num>
  <w:num w:numId="208">
    <w:abstractNumId w:val="85"/>
  </w:num>
  <w:num w:numId="209">
    <w:abstractNumId w:val="208"/>
  </w:num>
  <w:num w:numId="210">
    <w:abstractNumId w:val="202"/>
  </w:num>
  <w:num w:numId="211">
    <w:abstractNumId w:val="101"/>
  </w:num>
  <w:num w:numId="212">
    <w:abstractNumId w:val="82"/>
  </w:num>
  <w:num w:numId="213">
    <w:abstractNumId w:val="13"/>
  </w:num>
  <w:num w:numId="214">
    <w:abstractNumId w:val="175"/>
  </w:num>
  <w:num w:numId="215">
    <w:abstractNumId w:val="179"/>
  </w:num>
  <w:num w:numId="216">
    <w:abstractNumId w:val="50"/>
  </w:num>
  <w:num w:numId="217">
    <w:abstractNumId w:val="194"/>
  </w:num>
  <w:num w:numId="218">
    <w:abstractNumId w:val="26"/>
  </w:num>
  <w:num w:numId="219">
    <w:abstractNumId w:val="180"/>
  </w:num>
  <w:num w:numId="220">
    <w:abstractNumId w:val="217"/>
  </w:num>
  <w:num w:numId="221">
    <w:abstractNumId w:val="222"/>
  </w:num>
  <w:num w:numId="222">
    <w:abstractNumId w:val="209"/>
  </w:num>
  <w:num w:numId="223">
    <w:abstractNumId w:val="147"/>
  </w:num>
  <w:num w:numId="224">
    <w:abstractNumId w:val="230"/>
  </w:num>
  <w:num w:numId="225">
    <w:abstractNumId w:val="100"/>
  </w:num>
  <w:num w:numId="226">
    <w:abstractNumId w:val="237"/>
  </w:num>
  <w:num w:numId="227">
    <w:abstractNumId w:val="172"/>
  </w:num>
  <w:num w:numId="228">
    <w:abstractNumId w:val="171"/>
  </w:num>
  <w:num w:numId="229">
    <w:abstractNumId w:val="33"/>
  </w:num>
  <w:num w:numId="230">
    <w:abstractNumId w:val="173"/>
  </w:num>
  <w:num w:numId="231">
    <w:abstractNumId w:val="119"/>
  </w:num>
  <w:num w:numId="232">
    <w:abstractNumId w:val="36"/>
  </w:num>
  <w:num w:numId="233">
    <w:abstractNumId w:val="220"/>
  </w:num>
  <w:num w:numId="234">
    <w:abstractNumId w:val="186"/>
  </w:num>
  <w:num w:numId="235">
    <w:abstractNumId w:val="207"/>
  </w:num>
  <w:num w:numId="236">
    <w:abstractNumId w:val="214"/>
  </w:num>
  <w:num w:numId="237">
    <w:abstractNumId w:val="27"/>
  </w:num>
  <w:num w:numId="238">
    <w:abstractNumId w:val="245"/>
  </w:num>
  <w:num w:numId="239">
    <w:abstractNumId w:val="48"/>
  </w:num>
  <w:num w:numId="240">
    <w:abstractNumId w:val="211"/>
  </w:num>
  <w:num w:numId="241">
    <w:abstractNumId w:val="47"/>
  </w:num>
  <w:num w:numId="242">
    <w:abstractNumId w:val="96"/>
  </w:num>
  <w:num w:numId="243">
    <w:abstractNumId w:val="25"/>
  </w:num>
  <w:num w:numId="244">
    <w:abstractNumId w:val="139"/>
  </w:num>
  <w:num w:numId="245">
    <w:abstractNumId w:val="108"/>
  </w:num>
  <w:num w:numId="246">
    <w:abstractNumId w:val="236"/>
  </w:num>
  <w:num w:numId="247">
    <w:abstractNumId w:val="143"/>
  </w:num>
  <w:num w:numId="248">
    <w:abstractNumId w:val="52"/>
  </w:num>
  <w:num w:numId="249">
    <w:abstractNumId w:val="130"/>
  </w:num>
  <w:num w:numId="250">
    <w:abstractNumId w:val="65"/>
  </w:num>
  <w:num w:numId="251">
    <w:abstractNumId w:val="123"/>
  </w:num>
  <w:numIdMacAtCleanup w:val="25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használó">
    <w15:presenceInfo w15:providerId="None" w15:userId="Felhasznál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D57"/>
    <w:rsid w:val="000079DD"/>
    <w:rsid w:val="000122CE"/>
    <w:rsid w:val="00013657"/>
    <w:rsid w:val="000179C4"/>
    <w:rsid w:val="00022A4F"/>
    <w:rsid w:val="00034699"/>
    <w:rsid w:val="00041E57"/>
    <w:rsid w:val="00060A48"/>
    <w:rsid w:val="00072D61"/>
    <w:rsid w:val="000C20B8"/>
    <w:rsid w:val="000E39DE"/>
    <w:rsid w:val="000F3692"/>
    <w:rsid w:val="000F7819"/>
    <w:rsid w:val="00102FEE"/>
    <w:rsid w:val="001125B3"/>
    <w:rsid w:val="00151D0C"/>
    <w:rsid w:val="00151E1C"/>
    <w:rsid w:val="001B036A"/>
    <w:rsid w:val="001B39E0"/>
    <w:rsid w:val="001B3C8F"/>
    <w:rsid w:val="001D6F35"/>
    <w:rsid w:val="001F7994"/>
    <w:rsid w:val="002011D0"/>
    <w:rsid w:val="00226BDE"/>
    <w:rsid w:val="00230B69"/>
    <w:rsid w:val="002508EE"/>
    <w:rsid w:val="00256CAF"/>
    <w:rsid w:val="00264D57"/>
    <w:rsid w:val="00266FAD"/>
    <w:rsid w:val="002A55B8"/>
    <w:rsid w:val="00303905"/>
    <w:rsid w:val="0031121C"/>
    <w:rsid w:val="00312FD6"/>
    <w:rsid w:val="00370CCF"/>
    <w:rsid w:val="003A0CF7"/>
    <w:rsid w:val="003A13C1"/>
    <w:rsid w:val="003B5C6F"/>
    <w:rsid w:val="003D7122"/>
    <w:rsid w:val="0040497A"/>
    <w:rsid w:val="00446025"/>
    <w:rsid w:val="0046051A"/>
    <w:rsid w:val="00470362"/>
    <w:rsid w:val="004836AF"/>
    <w:rsid w:val="004B0CF8"/>
    <w:rsid w:val="004C192D"/>
    <w:rsid w:val="004E71CE"/>
    <w:rsid w:val="0059391E"/>
    <w:rsid w:val="005A2E42"/>
    <w:rsid w:val="005B44F0"/>
    <w:rsid w:val="005B49F2"/>
    <w:rsid w:val="005B5323"/>
    <w:rsid w:val="005C215D"/>
    <w:rsid w:val="005D6D8C"/>
    <w:rsid w:val="005F6660"/>
    <w:rsid w:val="00646D93"/>
    <w:rsid w:val="0065418C"/>
    <w:rsid w:val="006809A3"/>
    <w:rsid w:val="0069686E"/>
    <w:rsid w:val="006D49F1"/>
    <w:rsid w:val="007016B0"/>
    <w:rsid w:val="00724762"/>
    <w:rsid w:val="00742334"/>
    <w:rsid w:val="00743128"/>
    <w:rsid w:val="0075594B"/>
    <w:rsid w:val="00795517"/>
    <w:rsid w:val="007955B1"/>
    <w:rsid w:val="007A4B8D"/>
    <w:rsid w:val="007C3F6D"/>
    <w:rsid w:val="007D1AD4"/>
    <w:rsid w:val="007D479A"/>
    <w:rsid w:val="007E5644"/>
    <w:rsid w:val="007F615B"/>
    <w:rsid w:val="00855F64"/>
    <w:rsid w:val="00864F6E"/>
    <w:rsid w:val="00870FC7"/>
    <w:rsid w:val="0089201B"/>
    <w:rsid w:val="008A08EC"/>
    <w:rsid w:val="008C3D57"/>
    <w:rsid w:val="008C743D"/>
    <w:rsid w:val="008E062B"/>
    <w:rsid w:val="00900B39"/>
    <w:rsid w:val="009208ED"/>
    <w:rsid w:val="00930262"/>
    <w:rsid w:val="00944FFF"/>
    <w:rsid w:val="0095317B"/>
    <w:rsid w:val="00965866"/>
    <w:rsid w:val="009759B8"/>
    <w:rsid w:val="009902C0"/>
    <w:rsid w:val="009A168B"/>
    <w:rsid w:val="00A02938"/>
    <w:rsid w:val="00A05F0D"/>
    <w:rsid w:val="00A364E9"/>
    <w:rsid w:val="00A70C4E"/>
    <w:rsid w:val="00A964BF"/>
    <w:rsid w:val="00AA128D"/>
    <w:rsid w:val="00AB5D84"/>
    <w:rsid w:val="00AC533C"/>
    <w:rsid w:val="00AD3EFB"/>
    <w:rsid w:val="00AE45EE"/>
    <w:rsid w:val="00AF7ECE"/>
    <w:rsid w:val="00B01E2D"/>
    <w:rsid w:val="00B0207A"/>
    <w:rsid w:val="00B0239B"/>
    <w:rsid w:val="00B35663"/>
    <w:rsid w:val="00B3636A"/>
    <w:rsid w:val="00B818AD"/>
    <w:rsid w:val="00B8781F"/>
    <w:rsid w:val="00B95A75"/>
    <w:rsid w:val="00BA7F5A"/>
    <w:rsid w:val="00BC4054"/>
    <w:rsid w:val="00C0002D"/>
    <w:rsid w:val="00C1417A"/>
    <w:rsid w:val="00C20CDA"/>
    <w:rsid w:val="00C363DB"/>
    <w:rsid w:val="00C4305C"/>
    <w:rsid w:val="00C4462E"/>
    <w:rsid w:val="00C75F08"/>
    <w:rsid w:val="00CA6FB3"/>
    <w:rsid w:val="00CD60C4"/>
    <w:rsid w:val="00CF064F"/>
    <w:rsid w:val="00D14D2D"/>
    <w:rsid w:val="00D62D3F"/>
    <w:rsid w:val="00D802C1"/>
    <w:rsid w:val="00D83CE9"/>
    <w:rsid w:val="00D93257"/>
    <w:rsid w:val="00DA2C83"/>
    <w:rsid w:val="00DA3C27"/>
    <w:rsid w:val="00DD3A15"/>
    <w:rsid w:val="00DD64D3"/>
    <w:rsid w:val="00DD6F99"/>
    <w:rsid w:val="00E026B8"/>
    <w:rsid w:val="00E24003"/>
    <w:rsid w:val="00E43A54"/>
    <w:rsid w:val="00EA590F"/>
    <w:rsid w:val="00EB2B76"/>
    <w:rsid w:val="00EB6C65"/>
    <w:rsid w:val="00EE3B0E"/>
    <w:rsid w:val="00EF6C23"/>
    <w:rsid w:val="00F103B1"/>
    <w:rsid w:val="00F4502C"/>
    <w:rsid w:val="00F60B4E"/>
    <w:rsid w:val="00FE54D1"/>
    <w:rsid w:val="00FE736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6FEE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qFormat/>
    <w:rsid w:val="00900B39"/>
    <w:pPr>
      <w:keepNext/>
      <w:spacing w:after="0" w:line="240" w:lineRule="auto"/>
      <w:outlineLvl w:val="0"/>
    </w:pPr>
    <w:rPr>
      <w:rFonts w:ascii="Book Antiqua" w:eastAsia="Times New Roman" w:hAnsi="Book Antiqua" w:cs="Times New Roman"/>
      <w:b/>
      <w:bCs/>
      <w:sz w:val="24"/>
      <w:szCs w:val="24"/>
      <w:lang w:eastAsia="hu-HU"/>
    </w:rPr>
  </w:style>
  <w:style w:type="paragraph" w:styleId="Cmsor2">
    <w:name w:val="heading 2"/>
    <w:aliases w:val="Címsor 2 Char Char Char"/>
    <w:basedOn w:val="Norml"/>
    <w:next w:val="Norml"/>
    <w:link w:val="Cmsor2Char"/>
    <w:qFormat/>
    <w:rsid w:val="00900B39"/>
    <w:pPr>
      <w:keepNext/>
      <w:spacing w:after="0" w:line="360" w:lineRule="auto"/>
      <w:jc w:val="both"/>
      <w:outlineLvl w:val="1"/>
    </w:pPr>
    <w:rPr>
      <w:rFonts w:ascii="Book Antiqua" w:eastAsia="Times New Roman" w:hAnsi="Book Antiqua" w:cs="Times New Roman"/>
      <w:b/>
      <w:sz w:val="24"/>
      <w:szCs w:val="24"/>
      <w:lang w:eastAsia="hu-HU"/>
    </w:rPr>
  </w:style>
  <w:style w:type="paragraph" w:styleId="Cmsor3">
    <w:name w:val="heading 3"/>
    <w:basedOn w:val="Norml"/>
    <w:next w:val="Norml"/>
    <w:link w:val="Cmsor3Char"/>
    <w:qFormat/>
    <w:rsid w:val="00900B39"/>
    <w:pPr>
      <w:keepNext/>
      <w:spacing w:after="0" w:line="360" w:lineRule="auto"/>
      <w:jc w:val="both"/>
      <w:outlineLvl w:val="2"/>
    </w:pPr>
    <w:rPr>
      <w:rFonts w:ascii="Times New Roman" w:eastAsia="Times New Roman" w:hAnsi="Times New Roman" w:cs="Times New Roman"/>
      <w:i/>
      <w:sz w:val="24"/>
      <w:szCs w:val="20"/>
      <w:lang w:eastAsia="hu-HU"/>
    </w:rPr>
  </w:style>
  <w:style w:type="paragraph" w:styleId="Cmsor4">
    <w:name w:val="heading 4"/>
    <w:basedOn w:val="Norml"/>
    <w:next w:val="Norml"/>
    <w:link w:val="Cmsor4Char"/>
    <w:qFormat/>
    <w:rsid w:val="00900B39"/>
    <w:pPr>
      <w:keepNext/>
      <w:spacing w:after="0" w:line="360" w:lineRule="auto"/>
      <w:jc w:val="both"/>
      <w:outlineLvl w:val="3"/>
    </w:pPr>
    <w:rPr>
      <w:rFonts w:ascii="Times New Roman" w:eastAsia="Times New Roman" w:hAnsi="Times New Roman" w:cs="Times New Roman"/>
      <w:b/>
      <w:sz w:val="24"/>
      <w:szCs w:val="20"/>
      <w:lang w:eastAsia="hu-HU"/>
    </w:rPr>
  </w:style>
  <w:style w:type="paragraph" w:styleId="Cmsor5">
    <w:name w:val="heading 5"/>
    <w:basedOn w:val="Norml"/>
    <w:next w:val="Norml"/>
    <w:link w:val="Cmsor5Char"/>
    <w:qFormat/>
    <w:rsid w:val="00900B39"/>
    <w:pPr>
      <w:keepNext/>
      <w:tabs>
        <w:tab w:val="left" w:pos="284"/>
      </w:tabs>
      <w:spacing w:after="0" w:line="240" w:lineRule="auto"/>
      <w:jc w:val="center"/>
      <w:outlineLvl w:val="4"/>
    </w:pPr>
    <w:rPr>
      <w:rFonts w:ascii="Times New Roman" w:eastAsia="Times New Roman" w:hAnsi="Times New Roman" w:cs="Times New Roman"/>
      <w:b/>
      <w:sz w:val="24"/>
      <w:szCs w:val="20"/>
      <w:lang w:eastAsia="hu-HU"/>
    </w:rPr>
  </w:style>
  <w:style w:type="paragraph" w:styleId="Cmsor6">
    <w:name w:val="heading 6"/>
    <w:basedOn w:val="Norml"/>
    <w:next w:val="Norml"/>
    <w:link w:val="Cmsor6Char"/>
    <w:qFormat/>
    <w:rsid w:val="00900B39"/>
    <w:pPr>
      <w:keepNext/>
      <w:tabs>
        <w:tab w:val="left" w:pos="284"/>
      </w:tabs>
      <w:spacing w:after="0" w:line="240" w:lineRule="auto"/>
      <w:outlineLvl w:val="5"/>
    </w:pPr>
    <w:rPr>
      <w:rFonts w:ascii="Times New Roman" w:eastAsia="Times New Roman" w:hAnsi="Times New Roman" w:cs="Times New Roman"/>
      <w:b/>
      <w:sz w:val="24"/>
      <w:szCs w:val="20"/>
      <w:lang w:eastAsia="hu-HU"/>
    </w:rPr>
  </w:style>
  <w:style w:type="paragraph" w:styleId="Cmsor7">
    <w:name w:val="heading 7"/>
    <w:basedOn w:val="Norml"/>
    <w:next w:val="Norml"/>
    <w:link w:val="Cmsor7Char"/>
    <w:qFormat/>
    <w:rsid w:val="00900B39"/>
    <w:pPr>
      <w:keepNext/>
      <w:tabs>
        <w:tab w:val="left" w:pos="284"/>
      </w:tabs>
      <w:spacing w:after="0" w:line="240" w:lineRule="auto"/>
      <w:outlineLvl w:val="6"/>
    </w:pPr>
    <w:rPr>
      <w:rFonts w:ascii="Times New Roman" w:eastAsia="Times New Roman" w:hAnsi="Times New Roman" w:cs="Times New Roman"/>
      <w:sz w:val="24"/>
      <w:szCs w:val="20"/>
      <w:lang w:eastAsia="hu-HU"/>
    </w:rPr>
  </w:style>
  <w:style w:type="paragraph" w:styleId="Cmsor8">
    <w:name w:val="heading 8"/>
    <w:basedOn w:val="Norml"/>
    <w:next w:val="Norml"/>
    <w:link w:val="Cmsor8Char"/>
    <w:qFormat/>
    <w:rsid w:val="00900B39"/>
    <w:pPr>
      <w:keepNext/>
      <w:spacing w:after="0" w:line="240" w:lineRule="auto"/>
      <w:jc w:val="center"/>
      <w:outlineLvl w:val="7"/>
    </w:pPr>
    <w:rPr>
      <w:rFonts w:ascii="Times New Roman" w:eastAsia="Times New Roman" w:hAnsi="Times New Roman" w:cs="Times New Roman"/>
      <w:b/>
      <w:sz w:val="40"/>
      <w:szCs w:val="24"/>
      <w:lang w:eastAsia="hu-HU"/>
    </w:rPr>
  </w:style>
  <w:style w:type="paragraph" w:styleId="Cmsor9">
    <w:name w:val="heading 9"/>
    <w:basedOn w:val="Norml"/>
    <w:next w:val="Norml"/>
    <w:link w:val="Cmsor9Char"/>
    <w:qFormat/>
    <w:rsid w:val="00900B39"/>
    <w:pPr>
      <w:keepNext/>
      <w:spacing w:after="0" w:line="360" w:lineRule="auto"/>
      <w:jc w:val="both"/>
      <w:outlineLvl w:val="8"/>
    </w:pPr>
    <w:rPr>
      <w:rFonts w:ascii="Times New Roman" w:eastAsia="Times New Roman" w:hAnsi="Times New Roman" w:cs="Times New Roman"/>
      <w:sz w:val="28"/>
      <w:szCs w:val="24"/>
      <w:u w:val="single"/>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C192D"/>
    <w:pPr>
      <w:ind w:left="720"/>
      <w:contextualSpacing/>
    </w:pPr>
  </w:style>
  <w:style w:type="character" w:styleId="Jegyzethivatkozs">
    <w:name w:val="annotation reference"/>
    <w:basedOn w:val="Bekezdsalapbettpusa"/>
    <w:uiPriority w:val="99"/>
    <w:semiHidden/>
    <w:unhideWhenUsed/>
    <w:rsid w:val="00870FC7"/>
    <w:rPr>
      <w:sz w:val="16"/>
      <w:szCs w:val="16"/>
    </w:rPr>
  </w:style>
  <w:style w:type="paragraph" w:styleId="Jegyzetszveg">
    <w:name w:val="annotation text"/>
    <w:basedOn w:val="Norml"/>
    <w:link w:val="JegyzetszvegChar"/>
    <w:uiPriority w:val="99"/>
    <w:semiHidden/>
    <w:unhideWhenUsed/>
    <w:rsid w:val="00870FC7"/>
    <w:pPr>
      <w:spacing w:line="240" w:lineRule="auto"/>
    </w:pPr>
    <w:rPr>
      <w:sz w:val="20"/>
      <w:szCs w:val="20"/>
    </w:rPr>
  </w:style>
  <w:style w:type="character" w:customStyle="1" w:styleId="JegyzetszvegChar">
    <w:name w:val="Jegyzetszöveg Char"/>
    <w:basedOn w:val="Bekezdsalapbettpusa"/>
    <w:link w:val="Jegyzetszveg"/>
    <w:uiPriority w:val="99"/>
    <w:semiHidden/>
    <w:rsid w:val="00870FC7"/>
    <w:rPr>
      <w:sz w:val="20"/>
      <w:szCs w:val="20"/>
    </w:rPr>
  </w:style>
  <w:style w:type="paragraph" w:styleId="Megjegyzstrgya">
    <w:name w:val="annotation subject"/>
    <w:basedOn w:val="Jegyzetszveg"/>
    <w:next w:val="Jegyzetszveg"/>
    <w:link w:val="MegjegyzstrgyaChar"/>
    <w:uiPriority w:val="99"/>
    <w:semiHidden/>
    <w:unhideWhenUsed/>
    <w:rsid w:val="00870FC7"/>
    <w:rPr>
      <w:b/>
      <w:bCs/>
    </w:rPr>
  </w:style>
  <w:style w:type="character" w:customStyle="1" w:styleId="MegjegyzstrgyaChar">
    <w:name w:val="Megjegyzés tárgya Char"/>
    <w:basedOn w:val="JegyzetszvegChar"/>
    <w:link w:val="Megjegyzstrgya"/>
    <w:uiPriority w:val="99"/>
    <w:semiHidden/>
    <w:rsid w:val="00870FC7"/>
    <w:rPr>
      <w:b/>
      <w:bCs/>
      <w:sz w:val="20"/>
      <w:szCs w:val="20"/>
    </w:rPr>
  </w:style>
  <w:style w:type="paragraph" w:styleId="Buborkszveg">
    <w:name w:val="Balloon Text"/>
    <w:basedOn w:val="Norml"/>
    <w:link w:val="BuborkszvegChar"/>
    <w:semiHidden/>
    <w:unhideWhenUsed/>
    <w:rsid w:val="00870FC7"/>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semiHidden/>
    <w:rsid w:val="00870FC7"/>
    <w:rPr>
      <w:rFonts w:ascii="Segoe UI" w:hAnsi="Segoe UI" w:cs="Segoe UI"/>
      <w:sz w:val="18"/>
      <w:szCs w:val="18"/>
    </w:rPr>
  </w:style>
  <w:style w:type="paragraph" w:styleId="lfej">
    <w:name w:val="header"/>
    <w:basedOn w:val="Norml"/>
    <w:link w:val="lfejChar"/>
    <w:unhideWhenUsed/>
    <w:rsid w:val="00A05F0D"/>
    <w:pPr>
      <w:tabs>
        <w:tab w:val="center" w:pos="4536"/>
        <w:tab w:val="right" w:pos="9072"/>
      </w:tabs>
      <w:spacing w:after="0" w:line="240" w:lineRule="auto"/>
    </w:pPr>
  </w:style>
  <w:style w:type="character" w:customStyle="1" w:styleId="lfejChar">
    <w:name w:val="Élőfej Char"/>
    <w:basedOn w:val="Bekezdsalapbettpusa"/>
    <w:link w:val="lfej"/>
    <w:rsid w:val="00A05F0D"/>
  </w:style>
  <w:style w:type="paragraph" w:styleId="llb">
    <w:name w:val="footer"/>
    <w:basedOn w:val="Norml"/>
    <w:link w:val="llbChar"/>
    <w:uiPriority w:val="99"/>
    <w:unhideWhenUsed/>
    <w:rsid w:val="00A05F0D"/>
    <w:pPr>
      <w:tabs>
        <w:tab w:val="center" w:pos="4536"/>
        <w:tab w:val="right" w:pos="9072"/>
      </w:tabs>
      <w:spacing w:after="0" w:line="240" w:lineRule="auto"/>
    </w:pPr>
  </w:style>
  <w:style w:type="character" w:customStyle="1" w:styleId="llbChar">
    <w:name w:val="Élőláb Char"/>
    <w:basedOn w:val="Bekezdsalapbettpusa"/>
    <w:link w:val="llb"/>
    <w:uiPriority w:val="99"/>
    <w:rsid w:val="00A05F0D"/>
  </w:style>
  <w:style w:type="character" w:customStyle="1" w:styleId="Cmsor1Char">
    <w:name w:val="Címsor 1 Char"/>
    <w:basedOn w:val="Bekezdsalapbettpusa"/>
    <w:link w:val="Cmsor1"/>
    <w:rsid w:val="00900B39"/>
    <w:rPr>
      <w:rFonts w:ascii="Book Antiqua" w:eastAsia="Times New Roman" w:hAnsi="Book Antiqua" w:cs="Times New Roman"/>
      <w:b/>
      <w:bCs/>
      <w:sz w:val="24"/>
      <w:szCs w:val="24"/>
      <w:lang w:eastAsia="hu-HU"/>
    </w:rPr>
  </w:style>
  <w:style w:type="character" w:customStyle="1" w:styleId="Cmsor2Char">
    <w:name w:val="Címsor 2 Char"/>
    <w:aliases w:val="Címsor 2 Char Char Char Char"/>
    <w:basedOn w:val="Bekezdsalapbettpusa"/>
    <w:link w:val="Cmsor2"/>
    <w:rsid w:val="00900B39"/>
    <w:rPr>
      <w:rFonts w:ascii="Book Antiqua" w:eastAsia="Times New Roman" w:hAnsi="Book Antiqua" w:cs="Times New Roman"/>
      <w:b/>
      <w:sz w:val="24"/>
      <w:szCs w:val="24"/>
      <w:lang w:eastAsia="hu-HU"/>
    </w:rPr>
  </w:style>
  <w:style w:type="character" w:customStyle="1" w:styleId="Cmsor3Char">
    <w:name w:val="Címsor 3 Char"/>
    <w:basedOn w:val="Bekezdsalapbettpusa"/>
    <w:link w:val="Cmsor3"/>
    <w:rsid w:val="00900B39"/>
    <w:rPr>
      <w:rFonts w:ascii="Times New Roman" w:eastAsia="Times New Roman" w:hAnsi="Times New Roman" w:cs="Times New Roman"/>
      <w:i/>
      <w:sz w:val="24"/>
      <w:szCs w:val="20"/>
      <w:lang w:eastAsia="hu-HU"/>
    </w:rPr>
  </w:style>
  <w:style w:type="character" w:customStyle="1" w:styleId="Cmsor4Char">
    <w:name w:val="Címsor 4 Char"/>
    <w:basedOn w:val="Bekezdsalapbettpusa"/>
    <w:link w:val="Cmsor4"/>
    <w:rsid w:val="00900B39"/>
    <w:rPr>
      <w:rFonts w:ascii="Times New Roman" w:eastAsia="Times New Roman" w:hAnsi="Times New Roman" w:cs="Times New Roman"/>
      <w:b/>
      <w:sz w:val="24"/>
      <w:szCs w:val="20"/>
      <w:lang w:eastAsia="hu-HU"/>
    </w:rPr>
  </w:style>
  <w:style w:type="character" w:customStyle="1" w:styleId="Cmsor5Char">
    <w:name w:val="Címsor 5 Char"/>
    <w:basedOn w:val="Bekezdsalapbettpusa"/>
    <w:link w:val="Cmsor5"/>
    <w:rsid w:val="00900B39"/>
    <w:rPr>
      <w:rFonts w:ascii="Times New Roman" w:eastAsia="Times New Roman" w:hAnsi="Times New Roman" w:cs="Times New Roman"/>
      <w:b/>
      <w:sz w:val="24"/>
      <w:szCs w:val="20"/>
      <w:lang w:eastAsia="hu-HU"/>
    </w:rPr>
  </w:style>
  <w:style w:type="character" w:customStyle="1" w:styleId="Cmsor6Char">
    <w:name w:val="Címsor 6 Char"/>
    <w:basedOn w:val="Bekezdsalapbettpusa"/>
    <w:link w:val="Cmsor6"/>
    <w:rsid w:val="00900B39"/>
    <w:rPr>
      <w:rFonts w:ascii="Times New Roman" w:eastAsia="Times New Roman" w:hAnsi="Times New Roman" w:cs="Times New Roman"/>
      <w:b/>
      <w:sz w:val="24"/>
      <w:szCs w:val="20"/>
      <w:lang w:eastAsia="hu-HU"/>
    </w:rPr>
  </w:style>
  <w:style w:type="character" w:customStyle="1" w:styleId="Cmsor7Char">
    <w:name w:val="Címsor 7 Char"/>
    <w:basedOn w:val="Bekezdsalapbettpusa"/>
    <w:link w:val="Cmsor7"/>
    <w:rsid w:val="00900B39"/>
    <w:rPr>
      <w:rFonts w:ascii="Times New Roman" w:eastAsia="Times New Roman" w:hAnsi="Times New Roman" w:cs="Times New Roman"/>
      <w:sz w:val="24"/>
      <w:szCs w:val="20"/>
      <w:lang w:eastAsia="hu-HU"/>
    </w:rPr>
  </w:style>
  <w:style w:type="character" w:customStyle="1" w:styleId="Cmsor8Char">
    <w:name w:val="Címsor 8 Char"/>
    <w:basedOn w:val="Bekezdsalapbettpusa"/>
    <w:link w:val="Cmsor8"/>
    <w:rsid w:val="00900B39"/>
    <w:rPr>
      <w:rFonts w:ascii="Times New Roman" w:eastAsia="Times New Roman" w:hAnsi="Times New Roman" w:cs="Times New Roman"/>
      <w:b/>
      <w:sz w:val="40"/>
      <w:szCs w:val="24"/>
      <w:lang w:eastAsia="hu-HU"/>
    </w:rPr>
  </w:style>
  <w:style w:type="character" w:customStyle="1" w:styleId="Cmsor9Char">
    <w:name w:val="Címsor 9 Char"/>
    <w:basedOn w:val="Bekezdsalapbettpusa"/>
    <w:link w:val="Cmsor9"/>
    <w:rsid w:val="00900B39"/>
    <w:rPr>
      <w:rFonts w:ascii="Times New Roman" w:eastAsia="Times New Roman" w:hAnsi="Times New Roman" w:cs="Times New Roman"/>
      <w:sz w:val="28"/>
      <w:szCs w:val="24"/>
      <w:u w:val="single"/>
      <w:lang w:eastAsia="hu-HU"/>
    </w:rPr>
  </w:style>
  <w:style w:type="numbering" w:customStyle="1" w:styleId="Nemlista1">
    <w:name w:val="Nem lista1"/>
    <w:next w:val="Nemlista"/>
    <w:semiHidden/>
    <w:rsid w:val="00900B39"/>
  </w:style>
  <w:style w:type="paragraph" w:styleId="Szvegtrzsbehzssal">
    <w:name w:val="Body Text Indent"/>
    <w:basedOn w:val="Norml"/>
    <w:link w:val="SzvegtrzsbehzssalChar"/>
    <w:rsid w:val="00900B39"/>
    <w:pPr>
      <w:spacing w:after="0" w:line="240" w:lineRule="auto"/>
      <w:ind w:left="360"/>
      <w:jc w:val="both"/>
    </w:pPr>
    <w:rPr>
      <w:rFonts w:ascii="Book Antiqua" w:eastAsia="Times New Roman" w:hAnsi="Book Antiqua" w:cs="Times New Roman"/>
      <w:sz w:val="24"/>
      <w:szCs w:val="24"/>
      <w:lang w:eastAsia="hu-HU"/>
    </w:rPr>
  </w:style>
  <w:style w:type="character" w:customStyle="1" w:styleId="SzvegtrzsbehzssalChar">
    <w:name w:val="Szövegtörzs behúzással Char"/>
    <w:basedOn w:val="Bekezdsalapbettpusa"/>
    <w:link w:val="Szvegtrzsbehzssal"/>
    <w:rsid w:val="00900B39"/>
    <w:rPr>
      <w:rFonts w:ascii="Book Antiqua" w:eastAsia="Times New Roman" w:hAnsi="Book Antiqua" w:cs="Times New Roman"/>
      <w:sz w:val="24"/>
      <w:szCs w:val="24"/>
      <w:lang w:eastAsia="hu-HU"/>
    </w:rPr>
  </w:style>
  <w:style w:type="paragraph" w:styleId="Szvegtrzs">
    <w:name w:val="Body Text"/>
    <w:basedOn w:val="Norml"/>
    <w:link w:val="SzvegtrzsChar"/>
    <w:rsid w:val="00900B39"/>
    <w:pPr>
      <w:tabs>
        <w:tab w:val="left" w:pos="284"/>
      </w:tabs>
      <w:spacing w:after="0" w:line="360" w:lineRule="auto"/>
      <w:jc w:val="both"/>
    </w:pPr>
    <w:rPr>
      <w:rFonts w:ascii="Times New Roman" w:eastAsia="Times New Roman" w:hAnsi="Times New Roman" w:cs="Times New Roman"/>
      <w:sz w:val="24"/>
      <w:szCs w:val="20"/>
      <w:lang w:eastAsia="hu-HU"/>
    </w:rPr>
  </w:style>
  <w:style w:type="character" w:customStyle="1" w:styleId="SzvegtrzsChar">
    <w:name w:val="Szövegtörzs Char"/>
    <w:basedOn w:val="Bekezdsalapbettpusa"/>
    <w:link w:val="Szvegtrzs"/>
    <w:rsid w:val="00900B39"/>
    <w:rPr>
      <w:rFonts w:ascii="Times New Roman" w:eastAsia="Times New Roman" w:hAnsi="Times New Roman" w:cs="Times New Roman"/>
      <w:sz w:val="24"/>
      <w:szCs w:val="20"/>
      <w:lang w:eastAsia="hu-HU"/>
    </w:rPr>
  </w:style>
  <w:style w:type="paragraph" w:styleId="Szvegtrzs3">
    <w:name w:val="Body Text 3"/>
    <w:basedOn w:val="Norml"/>
    <w:link w:val="Szvegtrzs3Char"/>
    <w:rsid w:val="00900B39"/>
    <w:pPr>
      <w:tabs>
        <w:tab w:val="left" w:pos="284"/>
      </w:tabs>
      <w:spacing w:after="0" w:line="360" w:lineRule="auto"/>
      <w:jc w:val="both"/>
    </w:pPr>
    <w:rPr>
      <w:rFonts w:ascii="Times New Roman" w:eastAsia="Times New Roman" w:hAnsi="Times New Roman" w:cs="Times New Roman"/>
      <w:b/>
      <w:bCs/>
      <w:sz w:val="24"/>
      <w:szCs w:val="24"/>
      <w:lang w:eastAsia="hu-HU"/>
    </w:rPr>
  </w:style>
  <w:style w:type="character" w:customStyle="1" w:styleId="Szvegtrzs3Char">
    <w:name w:val="Szövegtörzs 3 Char"/>
    <w:basedOn w:val="Bekezdsalapbettpusa"/>
    <w:link w:val="Szvegtrzs3"/>
    <w:rsid w:val="00900B39"/>
    <w:rPr>
      <w:rFonts w:ascii="Times New Roman" w:eastAsia="Times New Roman" w:hAnsi="Times New Roman" w:cs="Times New Roman"/>
      <w:b/>
      <w:bCs/>
      <w:sz w:val="24"/>
      <w:szCs w:val="24"/>
      <w:lang w:eastAsia="hu-HU"/>
    </w:rPr>
  </w:style>
  <w:style w:type="paragraph" w:styleId="Szvegtrzs2">
    <w:name w:val="Body Text 2"/>
    <w:basedOn w:val="Norml"/>
    <w:link w:val="Szvegtrzs2Char"/>
    <w:rsid w:val="00900B39"/>
    <w:pPr>
      <w:tabs>
        <w:tab w:val="left" w:pos="284"/>
      </w:tabs>
      <w:spacing w:after="0" w:line="360" w:lineRule="auto"/>
      <w:jc w:val="center"/>
    </w:pPr>
    <w:rPr>
      <w:rFonts w:ascii="Times New Roman" w:eastAsia="Times New Roman" w:hAnsi="Times New Roman" w:cs="Times New Roman"/>
      <w:b/>
      <w:sz w:val="24"/>
      <w:szCs w:val="20"/>
      <w:lang w:eastAsia="hu-HU"/>
    </w:rPr>
  </w:style>
  <w:style w:type="character" w:customStyle="1" w:styleId="Szvegtrzs2Char">
    <w:name w:val="Szövegtörzs 2 Char"/>
    <w:basedOn w:val="Bekezdsalapbettpusa"/>
    <w:link w:val="Szvegtrzs2"/>
    <w:rsid w:val="00900B39"/>
    <w:rPr>
      <w:rFonts w:ascii="Times New Roman" w:eastAsia="Times New Roman" w:hAnsi="Times New Roman" w:cs="Times New Roman"/>
      <w:b/>
      <w:sz w:val="24"/>
      <w:szCs w:val="20"/>
      <w:lang w:eastAsia="hu-HU"/>
    </w:rPr>
  </w:style>
  <w:style w:type="paragraph" w:styleId="Trgymutat1">
    <w:name w:val="index 1"/>
    <w:basedOn w:val="Norml"/>
    <w:next w:val="Norml"/>
    <w:autoRedefine/>
    <w:semiHidden/>
    <w:rsid w:val="00900B39"/>
    <w:pPr>
      <w:spacing w:after="0" w:line="240" w:lineRule="auto"/>
      <w:ind w:left="240" w:hanging="240"/>
    </w:pPr>
    <w:rPr>
      <w:rFonts w:ascii="Times New Roman" w:eastAsia="Times New Roman" w:hAnsi="Times New Roman" w:cs="Times New Roman"/>
      <w:sz w:val="24"/>
      <w:szCs w:val="24"/>
      <w:lang w:eastAsia="hu-HU"/>
    </w:rPr>
  </w:style>
  <w:style w:type="paragraph" w:styleId="Trgymutat2">
    <w:name w:val="index 2"/>
    <w:basedOn w:val="Norml"/>
    <w:next w:val="Norml"/>
    <w:autoRedefine/>
    <w:semiHidden/>
    <w:rsid w:val="00900B39"/>
    <w:pPr>
      <w:spacing w:after="0" w:line="240" w:lineRule="auto"/>
      <w:ind w:left="480" w:hanging="240"/>
    </w:pPr>
    <w:rPr>
      <w:rFonts w:ascii="Times New Roman" w:eastAsia="Times New Roman" w:hAnsi="Times New Roman" w:cs="Times New Roman"/>
      <w:sz w:val="24"/>
      <w:szCs w:val="24"/>
      <w:lang w:eastAsia="hu-HU"/>
    </w:rPr>
  </w:style>
  <w:style w:type="paragraph" w:styleId="Trgymutat3">
    <w:name w:val="index 3"/>
    <w:basedOn w:val="Norml"/>
    <w:next w:val="Norml"/>
    <w:autoRedefine/>
    <w:semiHidden/>
    <w:rsid w:val="00900B39"/>
    <w:pPr>
      <w:spacing w:after="0" w:line="240" w:lineRule="auto"/>
      <w:ind w:left="720" w:hanging="240"/>
    </w:pPr>
    <w:rPr>
      <w:rFonts w:ascii="Times New Roman" w:eastAsia="Times New Roman" w:hAnsi="Times New Roman" w:cs="Times New Roman"/>
      <w:sz w:val="24"/>
      <w:szCs w:val="24"/>
      <w:lang w:eastAsia="hu-HU"/>
    </w:rPr>
  </w:style>
  <w:style w:type="paragraph" w:styleId="Trgymutat4">
    <w:name w:val="index 4"/>
    <w:basedOn w:val="Norml"/>
    <w:next w:val="Norml"/>
    <w:autoRedefine/>
    <w:semiHidden/>
    <w:rsid w:val="00900B39"/>
    <w:pPr>
      <w:spacing w:after="0" w:line="240" w:lineRule="auto"/>
      <w:ind w:left="960" w:hanging="240"/>
    </w:pPr>
    <w:rPr>
      <w:rFonts w:ascii="Times New Roman" w:eastAsia="Times New Roman" w:hAnsi="Times New Roman" w:cs="Times New Roman"/>
      <w:sz w:val="24"/>
      <w:szCs w:val="24"/>
      <w:lang w:eastAsia="hu-HU"/>
    </w:rPr>
  </w:style>
  <w:style w:type="paragraph" w:styleId="Trgymutat5">
    <w:name w:val="index 5"/>
    <w:basedOn w:val="Norml"/>
    <w:next w:val="Norml"/>
    <w:autoRedefine/>
    <w:semiHidden/>
    <w:rsid w:val="00900B39"/>
    <w:pPr>
      <w:spacing w:after="0" w:line="240" w:lineRule="auto"/>
      <w:ind w:left="1200" w:hanging="240"/>
    </w:pPr>
    <w:rPr>
      <w:rFonts w:ascii="Times New Roman" w:eastAsia="Times New Roman" w:hAnsi="Times New Roman" w:cs="Times New Roman"/>
      <w:sz w:val="24"/>
      <w:szCs w:val="24"/>
      <w:lang w:eastAsia="hu-HU"/>
    </w:rPr>
  </w:style>
  <w:style w:type="paragraph" w:styleId="Trgymutat6">
    <w:name w:val="index 6"/>
    <w:basedOn w:val="Norml"/>
    <w:next w:val="Norml"/>
    <w:autoRedefine/>
    <w:semiHidden/>
    <w:rsid w:val="00900B39"/>
    <w:pPr>
      <w:spacing w:after="0" w:line="240" w:lineRule="auto"/>
      <w:ind w:left="1440" w:hanging="240"/>
    </w:pPr>
    <w:rPr>
      <w:rFonts w:ascii="Times New Roman" w:eastAsia="Times New Roman" w:hAnsi="Times New Roman" w:cs="Times New Roman"/>
      <w:sz w:val="24"/>
      <w:szCs w:val="24"/>
      <w:lang w:eastAsia="hu-HU"/>
    </w:rPr>
  </w:style>
  <w:style w:type="paragraph" w:styleId="Trgymutat7">
    <w:name w:val="index 7"/>
    <w:basedOn w:val="Norml"/>
    <w:next w:val="Norml"/>
    <w:autoRedefine/>
    <w:semiHidden/>
    <w:rsid w:val="00900B39"/>
    <w:pPr>
      <w:spacing w:after="0" w:line="240" w:lineRule="auto"/>
      <w:ind w:left="1680" w:hanging="240"/>
    </w:pPr>
    <w:rPr>
      <w:rFonts w:ascii="Times New Roman" w:eastAsia="Times New Roman" w:hAnsi="Times New Roman" w:cs="Times New Roman"/>
      <w:sz w:val="24"/>
      <w:szCs w:val="24"/>
      <w:lang w:eastAsia="hu-HU"/>
    </w:rPr>
  </w:style>
  <w:style w:type="paragraph" w:styleId="Trgymutat8">
    <w:name w:val="index 8"/>
    <w:basedOn w:val="Norml"/>
    <w:next w:val="Norml"/>
    <w:autoRedefine/>
    <w:semiHidden/>
    <w:rsid w:val="00900B39"/>
    <w:pPr>
      <w:spacing w:after="0" w:line="240" w:lineRule="auto"/>
      <w:ind w:left="1920" w:hanging="240"/>
    </w:pPr>
    <w:rPr>
      <w:rFonts w:ascii="Times New Roman" w:eastAsia="Times New Roman" w:hAnsi="Times New Roman" w:cs="Times New Roman"/>
      <w:sz w:val="24"/>
      <w:szCs w:val="24"/>
      <w:lang w:eastAsia="hu-HU"/>
    </w:rPr>
  </w:style>
  <w:style w:type="paragraph" w:styleId="Trgymutat9">
    <w:name w:val="index 9"/>
    <w:basedOn w:val="Norml"/>
    <w:next w:val="Norml"/>
    <w:autoRedefine/>
    <w:semiHidden/>
    <w:rsid w:val="00900B39"/>
    <w:pPr>
      <w:spacing w:after="0" w:line="240" w:lineRule="auto"/>
      <w:ind w:left="2160" w:hanging="240"/>
    </w:pPr>
    <w:rPr>
      <w:rFonts w:ascii="Times New Roman" w:eastAsia="Times New Roman" w:hAnsi="Times New Roman" w:cs="Times New Roman"/>
      <w:sz w:val="24"/>
      <w:szCs w:val="24"/>
      <w:lang w:eastAsia="hu-HU"/>
    </w:rPr>
  </w:style>
  <w:style w:type="paragraph" w:styleId="Trgymutatcm">
    <w:name w:val="index heading"/>
    <w:basedOn w:val="Norml"/>
    <w:next w:val="Trgymutat1"/>
    <w:semiHidden/>
    <w:rsid w:val="00900B39"/>
    <w:pPr>
      <w:spacing w:after="0" w:line="240" w:lineRule="auto"/>
    </w:pPr>
    <w:rPr>
      <w:rFonts w:ascii="Times New Roman" w:eastAsia="Times New Roman" w:hAnsi="Times New Roman" w:cs="Times New Roman"/>
      <w:sz w:val="24"/>
      <w:szCs w:val="24"/>
      <w:lang w:eastAsia="hu-HU"/>
    </w:rPr>
  </w:style>
  <w:style w:type="character" w:styleId="Oldalszm">
    <w:name w:val="page number"/>
    <w:basedOn w:val="Bekezdsalapbettpusa"/>
    <w:rsid w:val="00900B39"/>
  </w:style>
  <w:style w:type="paragraph" w:styleId="TJ1">
    <w:name w:val="toc 1"/>
    <w:basedOn w:val="Norml"/>
    <w:next w:val="Norml"/>
    <w:autoRedefine/>
    <w:semiHidden/>
    <w:rsid w:val="00900B39"/>
    <w:pPr>
      <w:spacing w:before="360" w:after="360" w:line="360" w:lineRule="auto"/>
    </w:pPr>
    <w:rPr>
      <w:rFonts w:ascii="Times New Roman" w:eastAsia="Times New Roman" w:hAnsi="Times New Roman" w:cs="Times New Roman"/>
      <w:b/>
      <w:caps/>
      <w:szCs w:val="24"/>
      <w:lang w:eastAsia="hu-HU"/>
    </w:rPr>
  </w:style>
  <w:style w:type="paragraph" w:styleId="TJ2">
    <w:name w:val="toc 2"/>
    <w:basedOn w:val="Norml"/>
    <w:next w:val="Norml"/>
    <w:autoRedefine/>
    <w:semiHidden/>
    <w:rsid w:val="00900B39"/>
    <w:pPr>
      <w:spacing w:after="0" w:line="360" w:lineRule="auto"/>
    </w:pPr>
    <w:rPr>
      <w:rFonts w:ascii="Times New Roman" w:eastAsia="Times New Roman" w:hAnsi="Times New Roman" w:cs="Times New Roman"/>
      <w:b/>
      <w:smallCaps/>
      <w:sz w:val="20"/>
      <w:szCs w:val="24"/>
      <w:lang w:eastAsia="hu-HU"/>
    </w:rPr>
  </w:style>
  <w:style w:type="paragraph" w:styleId="TJ3">
    <w:name w:val="toc 3"/>
    <w:basedOn w:val="Norml"/>
    <w:next w:val="Norml"/>
    <w:autoRedefine/>
    <w:semiHidden/>
    <w:rsid w:val="00900B39"/>
    <w:pPr>
      <w:spacing w:after="0" w:line="240" w:lineRule="auto"/>
    </w:pPr>
    <w:rPr>
      <w:rFonts w:ascii="Times New Roman" w:eastAsia="Times New Roman" w:hAnsi="Times New Roman" w:cs="Times New Roman"/>
      <w:smallCaps/>
      <w:szCs w:val="24"/>
      <w:lang w:eastAsia="hu-HU"/>
    </w:rPr>
  </w:style>
  <w:style w:type="paragraph" w:styleId="TJ4">
    <w:name w:val="toc 4"/>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TJ5">
    <w:name w:val="toc 5"/>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TJ6">
    <w:name w:val="toc 6"/>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TJ7">
    <w:name w:val="toc 7"/>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TJ8">
    <w:name w:val="toc 8"/>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TJ9">
    <w:name w:val="toc 9"/>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Szvegtrzsbehzssal2">
    <w:name w:val="Body Text Indent 2"/>
    <w:basedOn w:val="Norml"/>
    <w:link w:val="Szvegtrzsbehzssal2Char"/>
    <w:rsid w:val="00900B39"/>
    <w:pPr>
      <w:tabs>
        <w:tab w:val="left" w:pos="284"/>
        <w:tab w:val="left" w:pos="567"/>
        <w:tab w:val="left" w:pos="851"/>
      </w:tabs>
      <w:spacing w:after="0" w:line="360" w:lineRule="auto"/>
      <w:ind w:left="851" w:hanging="567"/>
      <w:jc w:val="both"/>
    </w:pPr>
    <w:rPr>
      <w:rFonts w:ascii="Times New Roman" w:eastAsia="Times New Roman" w:hAnsi="Times New Roman" w:cs="Times New Roman"/>
      <w:sz w:val="28"/>
      <w:szCs w:val="24"/>
      <w:lang w:eastAsia="hu-HU"/>
    </w:rPr>
  </w:style>
  <w:style w:type="character" w:customStyle="1" w:styleId="Szvegtrzsbehzssal2Char">
    <w:name w:val="Szövegtörzs behúzással 2 Char"/>
    <w:basedOn w:val="Bekezdsalapbettpusa"/>
    <w:link w:val="Szvegtrzsbehzssal2"/>
    <w:rsid w:val="00900B39"/>
    <w:rPr>
      <w:rFonts w:ascii="Times New Roman" w:eastAsia="Times New Roman" w:hAnsi="Times New Roman" w:cs="Times New Roman"/>
      <w:sz w:val="28"/>
      <w:szCs w:val="24"/>
      <w:lang w:eastAsia="hu-HU"/>
    </w:rPr>
  </w:style>
  <w:style w:type="paragraph" w:styleId="Szvegtrzsbehzssal3">
    <w:name w:val="Body Text Indent 3"/>
    <w:basedOn w:val="Norml"/>
    <w:link w:val="Szvegtrzsbehzssal3Char"/>
    <w:rsid w:val="00900B39"/>
    <w:pPr>
      <w:tabs>
        <w:tab w:val="left" w:pos="284"/>
        <w:tab w:val="left" w:pos="567"/>
        <w:tab w:val="left" w:pos="851"/>
      </w:tabs>
      <w:spacing w:after="0" w:line="360" w:lineRule="auto"/>
      <w:ind w:left="567"/>
      <w:jc w:val="both"/>
    </w:pPr>
    <w:rPr>
      <w:rFonts w:ascii="Times New Roman" w:eastAsia="Times New Roman" w:hAnsi="Times New Roman" w:cs="Times New Roman"/>
      <w:sz w:val="28"/>
      <w:szCs w:val="24"/>
      <w:lang w:eastAsia="hu-HU"/>
    </w:rPr>
  </w:style>
  <w:style w:type="character" w:customStyle="1" w:styleId="Szvegtrzsbehzssal3Char">
    <w:name w:val="Szövegtörzs behúzással 3 Char"/>
    <w:basedOn w:val="Bekezdsalapbettpusa"/>
    <w:link w:val="Szvegtrzsbehzssal3"/>
    <w:rsid w:val="00900B39"/>
    <w:rPr>
      <w:rFonts w:ascii="Times New Roman" w:eastAsia="Times New Roman" w:hAnsi="Times New Roman" w:cs="Times New Roman"/>
      <w:sz w:val="28"/>
      <w:szCs w:val="24"/>
      <w:lang w:eastAsia="hu-HU"/>
    </w:rPr>
  </w:style>
  <w:style w:type="character" w:styleId="Hiperhivatkozs">
    <w:name w:val="Hyperlink"/>
    <w:rsid w:val="00900B39"/>
    <w:rPr>
      <w:color w:val="0000FF"/>
      <w:u w:val="single"/>
    </w:rPr>
  </w:style>
  <w:style w:type="paragraph" w:customStyle="1" w:styleId="Standard">
    <w:name w:val="Standard"/>
    <w:rsid w:val="00900B39"/>
    <w:pPr>
      <w:widowControl w:val="0"/>
      <w:spacing w:after="0" w:line="240" w:lineRule="auto"/>
    </w:pPr>
    <w:rPr>
      <w:rFonts w:ascii="Times New Roman" w:eastAsia="Times New Roman" w:hAnsi="Times New Roman" w:cs="Times New Roman"/>
      <w:snapToGrid w:val="0"/>
      <w:sz w:val="24"/>
      <w:szCs w:val="20"/>
      <w:lang w:eastAsia="hu-HU"/>
    </w:rPr>
  </w:style>
  <w:style w:type="paragraph" w:customStyle="1" w:styleId="Textbody">
    <w:name w:val="Text body"/>
    <w:basedOn w:val="Standard"/>
    <w:rsid w:val="00900B39"/>
    <w:pPr>
      <w:spacing w:after="120"/>
    </w:pPr>
  </w:style>
  <w:style w:type="paragraph" w:customStyle="1" w:styleId="Heading">
    <w:name w:val="Heading"/>
    <w:basedOn w:val="Standard"/>
    <w:next w:val="Textbody"/>
    <w:rsid w:val="00900B39"/>
    <w:pPr>
      <w:keepNext/>
      <w:spacing w:before="240" w:after="120"/>
    </w:pPr>
    <w:rPr>
      <w:rFonts w:ascii="Arial" w:hAnsi="Arial"/>
      <w:sz w:val="28"/>
    </w:rPr>
  </w:style>
  <w:style w:type="paragraph" w:customStyle="1" w:styleId="FR1">
    <w:name w:val="FR1"/>
    <w:basedOn w:val="Standard"/>
    <w:rsid w:val="00900B39"/>
    <w:pPr>
      <w:ind w:left="80" w:firstLine="1"/>
      <w:jc w:val="center"/>
    </w:pPr>
    <w:rPr>
      <w:rFonts w:ascii="Arial" w:hAnsi="Arial"/>
      <w:b/>
      <w:sz w:val="28"/>
    </w:rPr>
  </w:style>
  <w:style w:type="paragraph" w:customStyle="1" w:styleId="FR2">
    <w:name w:val="FR2"/>
    <w:basedOn w:val="Standard"/>
    <w:rsid w:val="00900B39"/>
    <w:pPr>
      <w:spacing w:before="340"/>
    </w:pPr>
    <w:rPr>
      <w:rFonts w:ascii="Arial" w:hAnsi="Arial"/>
      <w:b/>
      <w:i/>
    </w:rPr>
  </w:style>
  <w:style w:type="paragraph" w:customStyle="1" w:styleId="TableHeading">
    <w:name w:val="Table Heading"/>
    <w:basedOn w:val="TableContents"/>
    <w:rsid w:val="00900B39"/>
    <w:pPr>
      <w:jc w:val="center"/>
    </w:pPr>
    <w:rPr>
      <w:b/>
      <w:i/>
    </w:rPr>
  </w:style>
  <w:style w:type="paragraph" w:customStyle="1" w:styleId="TableContents">
    <w:name w:val="Table Contents"/>
    <w:basedOn w:val="Textbody"/>
    <w:rsid w:val="00900B39"/>
  </w:style>
  <w:style w:type="paragraph" w:customStyle="1" w:styleId="WW-Szvegtrzsbehzssal31">
    <w:name w:val="WW-Szövegtörzs behúzással 31"/>
    <w:basedOn w:val="Standard"/>
    <w:rsid w:val="00900B39"/>
    <w:pPr>
      <w:spacing w:before="20"/>
      <w:ind w:left="709" w:hanging="283"/>
    </w:pPr>
    <w:rPr>
      <w:sz w:val="28"/>
    </w:rPr>
  </w:style>
  <w:style w:type="paragraph" w:styleId="NormlWeb">
    <w:name w:val="Normal (Web)"/>
    <w:basedOn w:val="Norml"/>
    <w:rsid w:val="00900B39"/>
    <w:pPr>
      <w:spacing w:before="100" w:beforeAutospacing="1" w:after="100" w:afterAutospacing="1" w:line="240" w:lineRule="auto"/>
    </w:pPr>
    <w:rPr>
      <w:rFonts w:ascii="Times New Roman" w:eastAsia="Times New Roman" w:hAnsi="Times New Roman" w:cs="Times New Roman"/>
      <w:color w:val="000000"/>
      <w:sz w:val="24"/>
      <w:szCs w:val="24"/>
      <w:lang w:eastAsia="hu-HU"/>
    </w:rPr>
  </w:style>
  <w:style w:type="paragraph" w:customStyle="1" w:styleId="felsorolnormal">
    <w:name w:val="felsorol normal"/>
    <w:basedOn w:val="Norml"/>
    <w:autoRedefine/>
    <w:rsid w:val="00900B39"/>
    <w:pPr>
      <w:numPr>
        <w:numId w:val="204"/>
      </w:numPr>
      <w:spacing w:after="0" w:line="240" w:lineRule="auto"/>
      <w:jc w:val="both"/>
    </w:pPr>
    <w:rPr>
      <w:rFonts w:ascii="Times New Roman" w:eastAsia="Times New Roman" w:hAnsi="Times New Roman" w:cs="Times New Roman"/>
      <w:spacing w:val="-2"/>
      <w:sz w:val="24"/>
      <w:szCs w:val="24"/>
      <w:lang w:eastAsia="hu-HU"/>
    </w:rPr>
  </w:style>
  <w:style w:type="paragraph" w:customStyle="1" w:styleId="Cm3">
    <w:name w:val="Cím3"/>
    <w:basedOn w:val="Norml"/>
    <w:autoRedefine/>
    <w:rsid w:val="00900B39"/>
    <w:pPr>
      <w:autoSpaceDE w:val="0"/>
      <w:autoSpaceDN w:val="0"/>
      <w:adjustRightInd w:val="0"/>
      <w:spacing w:before="480" w:after="0" w:line="240" w:lineRule="auto"/>
      <w:jc w:val="center"/>
    </w:pPr>
    <w:rPr>
      <w:rFonts w:ascii="Times New Roman" w:eastAsia="Times New Roman" w:hAnsi="Times New Roman" w:cs="Times New Roman"/>
      <w:b/>
      <w:i/>
      <w:caps/>
      <w:sz w:val="24"/>
      <w:szCs w:val="20"/>
      <w:lang w:eastAsia="hu-HU"/>
    </w:rPr>
  </w:style>
  <w:style w:type="paragraph" w:customStyle="1" w:styleId="Cm4bal">
    <w:name w:val="Cím4bal"/>
    <w:basedOn w:val="Norml"/>
    <w:autoRedefine/>
    <w:rsid w:val="00900B39"/>
    <w:pPr>
      <w:suppressAutoHyphens/>
      <w:spacing w:before="240" w:after="120" w:line="240" w:lineRule="auto"/>
    </w:pPr>
    <w:rPr>
      <w:rFonts w:ascii="Times New Roman" w:eastAsia="Times New Roman" w:hAnsi="Times New Roman" w:cs="Times New Roman"/>
      <w:b/>
      <w:i/>
      <w:sz w:val="24"/>
      <w:szCs w:val="20"/>
      <w:lang w:eastAsia="hu-HU"/>
    </w:rPr>
  </w:style>
  <w:style w:type="paragraph" w:customStyle="1" w:styleId="Cm5">
    <w:name w:val="Cím5"/>
    <w:basedOn w:val="Norml"/>
    <w:autoRedefine/>
    <w:rsid w:val="00900B39"/>
    <w:pPr>
      <w:autoSpaceDE w:val="0"/>
      <w:autoSpaceDN w:val="0"/>
      <w:adjustRightInd w:val="0"/>
      <w:spacing w:before="240" w:after="120" w:line="240" w:lineRule="auto"/>
      <w:jc w:val="both"/>
    </w:pPr>
    <w:rPr>
      <w:rFonts w:ascii="Times New Roman" w:eastAsia="Times New Roman" w:hAnsi="Times New Roman" w:cs="Times New Roman"/>
      <w:i/>
      <w:caps/>
      <w:sz w:val="24"/>
      <w:szCs w:val="24"/>
      <w:lang w:eastAsia="hu-HU"/>
    </w:rPr>
  </w:style>
  <w:style w:type="paragraph" w:customStyle="1" w:styleId="Normal6">
    <w:name w:val="Normal6"/>
    <w:basedOn w:val="Norml"/>
    <w:rsid w:val="00900B39"/>
    <w:pPr>
      <w:spacing w:before="120" w:after="0" w:line="240" w:lineRule="auto"/>
      <w:jc w:val="both"/>
    </w:pPr>
    <w:rPr>
      <w:rFonts w:ascii="Times New Roman" w:eastAsia="Times New Roman" w:hAnsi="Times New Roman" w:cs="Times New Roman"/>
      <w:sz w:val="24"/>
      <w:szCs w:val="20"/>
      <w:lang w:eastAsia="hu-H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qFormat/>
    <w:rsid w:val="00900B39"/>
    <w:pPr>
      <w:keepNext/>
      <w:spacing w:after="0" w:line="240" w:lineRule="auto"/>
      <w:outlineLvl w:val="0"/>
    </w:pPr>
    <w:rPr>
      <w:rFonts w:ascii="Book Antiqua" w:eastAsia="Times New Roman" w:hAnsi="Book Antiqua" w:cs="Times New Roman"/>
      <w:b/>
      <w:bCs/>
      <w:sz w:val="24"/>
      <w:szCs w:val="24"/>
      <w:lang w:eastAsia="hu-HU"/>
    </w:rPr>
  </w:style>
  <w:style w:type="paragraph" w:styleId="Cmsor2">
    <w:name w:val="heading 2"/>
    <w:aliases w:val="Címsor 2 Char Char Char"/>
    <w:basedOn w:val="Norml"/>
    <w:next w:val="Norml"/>
    <w:link w:val="Cmsor2Char"/>
    <w:qFormat/>
    <w:rsid w:val="00900B39"/>
    <w:pPr>
      <w:keepNext/>
      <w:spacing w:after="0" w:line="360" w:lineRule="auto"/>
      <w:jc w:val="both"/>
      <w:outlineLvl w:val="1"/>
    </w:pPr>
    <w:rPr>
      <w:rFonts w:ascii="Book Antiqua" w:eastAsia="Times New Roman" w:hAnsi="Book Antiqua" w:cs="Times New Roman"/>
      <w:b/>
      <w:sz w:val="24"/>
      <w:szCs w:val="24"/>
      <w:lang w:eastAsia="hu-HU"/>
    </w:rPr>
  </w:style>
  <w:style w:type="paragraph" w:styleId="Cmsor3">
    <w:name w:val="heading 3"/>
    <w:basedOn w:val="Norml"/>
    <w:next w:val="Norml"/>
    <w:link w:val="Cmsor3Char"/>
    <w:qFormat/>
    <w:rsid w:val="00900B39"/>
    <w:pPr>
      <w:keepNext/>
      <w:spacing w:after="0" w:line="360" w:lineRule="auto"/>
      <w:jc w:val="both"/>
      <w:outlineLvl w:val="2"/>
    </w:pPr>
    <w:rPr>
      <w:rFonts w:ascii="Times New Roman" w:eastAsia="Times New Roman" w:hAnsi="Times New Roman" w:cs="Times New Roman"/>
      <w:i/>
      <w:sz w:val="24"/>
      <w:szCs w:val="20"/>
      <w:lang w:eastAsia="hu-HU"/>
    </w:rPr>
  </w:style>
  <w:style w:type="paragraph" w:styleId="Cmsor4">
    <w:name w:val="heading 4"/>
    <w:basedOn w:val="Norml"/>
    <w:next w:val="Norml"/>
    <w:link w:val="Cmsor4Char"/>
    <w:qFormat/>
    <w:rsid w:val="00900B39"/>
    <w:pPr>
      <w:keepNext/>
      <w:spacing w:after="0" w:line="360" w:lineRule="auto"/>
      <w:jc w:val="both"/>
      <w:outlineLvl w:val="3"/>
    </w:pPr>
    <w:rPr>
      <w:rFonts w:ascii="Times New Roman" w:eastAsia="Times New Roman" w:hAnsi="Times New Roman" w:cs="Times New Roman"/>
      <w:b/>
      <w:sz w:val="24"/>
      <w:szCs w:val="20"/>
      <w:lang w:eastAsia="hu-HU"/>
    </w:rPr>
  </w:style>
  <w:style w:type="paragraph" w:styleId="Cmsor5">
    <w:name w:val="heading 5"/>
    <w:basedOn w:val="Norml"/>
    <w:next w:val="Norml"/>
    <w:link w:val="Cmsor5Char"/>
    <w:qFormat/>
    <w:rsid w:val="00900B39"/>
    <w:pPr>
      <w:keepNext/>
      <w:tabs>
        <w:tab w:val="left" w:pos="284"/>
      </w:tabs>
      <w:spacing w:after="0" w:line="240" w:lineRule="auto"/>
      <w:jc w:val="center"/>
      <w:outlineLvl w:val="4"/>
    </w:pPr>
    <w:rPr>
      <w:rFonts w:ascii="Times New Roman" w:eastAsia="Times New Roman" w:hAnsi="Times New Roman" w:cs="Times New Roman"/>
      <w:b/>
      <w:sz w:val="24"/>
      <w:szCs w:val="20"/>
      <w:lang w:eastAsia="hu-HU"/>
    </w:rPr>
  </w:style>
  <w:style w:type="paragraph" w:styleId="Cmsor6">
    <w:name w:val="heading 6"/>
    <w:basedOn w:val="Norml"/>
    <w:next w:val="Norml"/>
    <w:link w:val="Cmsor6Char"/>
    <w:qFormat/>
    <w:rsid w:val="00900B39"/>
    <w:pPr>
      <w:keepNext/>
      <w:tabs>
        <w:tab w:val="left" w:pos="284"/>
      </w:tabs>
      <w:spacing w:after="0" w:line="240" w:lineRule="auto"/>
      <w:outlineLvl w:val="5"/>
    </w:pPr>
    <w:rPr>
      <w:rFonts w:ascii="Times New Roman" w:eastAsia="Times New Roman" w:hAnsi="Times New Roman" w:cs="Times New Roman"/>
      <w:b/>
      <w:sz w:val="24"/>
      <w:szCs w:val="20"/>
      <w:lang w:eastAsia="hu-HU"/>
    </w:rPr>
  </w:style>
  <w:style w:type="paragraph" w:styleId="Cmsor7">
    <w:name w:val="heading 7"/>
    <w:basedOn w:val="Norml"/>
    <w:next w:val="Norml"/>
    <w:link w:val="Cmsor7Char"/>
    <w:qFormat/>
    <w:rsid w:val="00900B39"/>
    <w:pPr>
      <w:keepNext/>
      <w:tabs>
        <w:tab w:val="left" w:pos="284"/>
      </w:tabs>
      <w:spacing w:after="0" w:line="240" w:lineRule="auto"/>
      <w:outlineLvl w:val="6"/>
    </w:pPr>
    <w:rPr>
      <w:rFonts w:ascii="Times New Roman" w:eastAsia="Times New Roman" w:hAnsi="Times New Roman" w:cs="Times New Roman"/>
      <w:sz w:val="24"/>
      <w:szCs w:val="20"/>
      <w:lang w:eastAsia="hu-HU"/>
    </w:rPr>
  </w:style>
  <w:style w:type="paragraph" w:styleId="Cmsor8">
    <w:name w:val="heading 8"/>
    <w:basedOn w:val="Norml"/>
    <w:next w:val="Norml"/>
    <w:link w:val="Cmsor8Char"/>
    <w:qFormat/>
    <w:rsid w:val="00900B39"/>
    <w:pPr>
      <w:keepNext/>
      <w:spacing w:after="0" w:line="240" w:lineRule="auto"/>
      <w:jc w:val="center"/>
      <w:outlineLvl w:val="7"/>
    </w:pPr>
    <w:rPr>
      <w:rFonts w:ascii="Times New Roman" w:eastAsia="Times New Roman" w:hAnsi="Times New Roman" w:cs="Times New Roman"/>
      <w:b/>
      <w:sz w:val="40"/>
      <w:szCs w:val="24"/>
      <w:lang w:eastAsia="hu-HU"/>
    </w:rPr>
  </w:style>
  <w:style w:type="paragraph" w:styleId="Cmsor9">
    <w:name w:val="heading 9"/>
    <w:basedOn w:val="Norml"/>
    <w:next w:val="Norml"/>
    <w:link w:val="Cmsor9Char"/>
    <w:qFormat/>
    <w:rsid w:val="00900B39"/>
    <w:pPr>
      <w:keepNext/>
      <w:spacing w:after="0" w:line="360" w:lineRule="auto"/>
      <w:jc w:val="both"/>
      <w:outlineLvl w:val="8"/>
    </w:pPr>
    <w:rPr>
      <w:rFonts w:ascii="Times New Roman" w:eastAsia="Times New Roman" w:hAnsi="Times New Roman" w:cs="Times New Roman"/>
      <w:sz w:val="28"/>
      <w:szCs w:val="24"/>
      <w:u w:val="single"/>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C192D"/>
    <w:pPr>
      <w:ind w:left="720"/>
      <w:contextualSpacing/>
    </w:pPr>
  </w:style>
  <w:style w:type="character" w:styleId="Jegyzethivatkozs">
    <w:name w:val="annotation reference"/>
    <w:basedOn w:val="Bekezdsalapbettpusa"/>
    <w:uiPriority w:val="99"/>
    <w:semiHidden/>
    <w:unhideWhenUsed/>
    <w:rsid w:val="00870FC7"/>
    <w:rPr>
      <w:sz w:val="16"/>
      <w:szCs w:val="16"/>
    </w:rPr>
  </w:style>
  <w:style w:type="paragraph" w:styleId="Jegyzetszveg">
    <w:name w:val="annotation text"/>
    <w:basedOn w:val="Norml"/>
    <w:link w:val="JegyzetszvegChar"/>
    <w:uiPriority w:val="99"/>
    <w:semiHidden/>
    <w:unhideWhenUsed/>
    <w:rsid w:val="00870FC7"/>
    <w:pPr>
      <w:spacing w:line="240" w:lineRule="auto"/>
    </w:pPr>
    <w:rPr>
      <w:sz w:val="20"/>
      <w:szCs w:val="20"/>
    </w:rPr>
  </w:style>
  <w:style w:type="character" w:customStyle="1" w:styleId="JegyzetszvegChar">
    <w:name w:val="Jegyzetszöveg Char"/>
    <w:basedOn w:val="Bekezdsalapbettpusa"/>
    <w:link w:val="Jegyzetszveg"/>
    <w:uiPriority w:val="99"/>
    <w:semiHidden/>
    <w:rsid w:val="00870FC7"/>
    <w:rPr>
      <w:sz w:val="20"/>
      <w:szCs w:val="20"/>
    </w:rPr>
  </w:style>
  <w:style w:type="paragraph" w:styleId="Megjegyzstrgya">
    <w:name w:val="annotation subject"/>
    <w:basedOn w:val="Jegyzetszveg"/>
    <w:next w:val="Jegyzetszveg"/>
    <w:link w:val="MegjegyzstrgyaChar"/>
    <w:uiPriority w:val="99"/>
    <w:semiHidden/>
    <w:unhideWhenUsed/>
    <w:rsid w:val="00870FC7"/>
    <w:rPr>
      <w:b/>
      <w:bCs/>
    </w:rPr>
  </w:style>
  <w:style w:type="character" w:customStyle="1" w:styleId="MegjegyzstrgyaChar">
    <w:name w:val="Megjegyzés tárgya Char"/>
    <w:basedOn w:val="JegyzetszvegChar"/>
    <w:link w:val="Megjegyzstrgya"/>
    <w:uiPriority w:val="99"/>
    <w:semiHidden/>
    <w:rsid w:val="00870FC7"/>
    <w:rPr>
      <w:b/>
      <w:bCs/>
      <w:sz w:val="20"/>
      <w:szCs w:val="20"/>
    </w:rPr>
  </w:style>
  <w:style w:type="paragraph" w:styleId="Buborkszveg">
    <w:name w:val="Balloon Text"/>
    <w:basedOn w:val="Norml"/>
    <w:link w:val="BuborkszvegChar"/>
    <w:semiHidden/>
    <w:unhideWhenUsed/>
    <w:rsid w:val="00870FC7"/>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semiHidden/>
    <w:rsid w:val="00870FC7"/>
    <w:rPr>
      <w:rFonts w:ascii="Segoe UI" w:hAnsi="Segoe UI" w:cs="Segoe UI"/>
      <w:sz w:val="18"/>
      <w:szCs w:val="18"/>
    </w:rPr>
  </w:style>
  <w:style w:type="paragraph" w:styleId="lfej">
    <w:name w:val="header"/>
    <w:basedOn w:val="Norml"/>
    <w:link w:val="lfejChar"/>
    <w:unhideWhenUsed/>
    <w:rsid w:val="00A05F0D"/>
    <w:pPr>
      <w:tabs>
        <w:tab w:val="center" w:pos="4536"/>
        <w:tab w:val="right" w:pos="9072"/>
      </w:tabs>
      <w:spacing w:after="0" w:line="240" w:lineRule="auto"/>
    </w:pPr>
  </w:style>
  <w:style w:type="character" w:customStyle="1" w:styleId="lfejChar">
    <w:name w:val="Élőfej Char"/>
    <w:basedOn w:val="Bekezdsalapbettpusa"/>
    <w:link w:val="lfej"/>
    <w:rsid w:val="00A05F0D"/>
  </w:style>
  <w:style w:type="paragraph" w:styleId="llb">
    <w:name w:val="footer"/>
    <w:basedOn w:val="Norml"/>
    <w:link w:val="llbChar"/>
    <w:uiPriority w:val="99"/>
    <w:unhideWhenUsed/>
    <w:rsid w:val="00A05F0D"/>
    <w:pPr>
      <w:tabs>
        <w:tab w:val="center" w:pos="4536"/>
        <w:tab w:val="right" w:pos="9072"/>
      </w:tabs>
      <w:spacing w:after="0" w:line="240" w:lineRule="auto"/>
    </w:pPr>
  </w:style>
  <w:style w:type="character" w:customStyle="1" w:styleId="llbChar">
    <w:name w:val="Élőláb Char"/>
    <w:basedOn w:val="Bekezdsalapbettpusa"/>
    <w:link w:val="llb"/>
    <w:uiPriority w:val="99"/>
    <w:rsid w:val="00A05F0D"/>
  </w:style>
  <w:style w:type="character" w:customStyle="1" w:styleId="Cmsor1Char">
    <w:name w:val="Címsor 1 Char"/>
    <w:basedOn w:val="Bekezdsalapbettpusa"/>
    <w:link w:val="Cmsor1"/>
    <w:rsid w:val="00900B39"/>
    <w:rPr>
      <w:rFonts w:ascii="Book Antiqua" w:eastAsia="Times New Roman" w:hAnsi="Book Antiqua" w:cs="Times New Roman"/>
      <w:b/>
      <w:bCs/>
      <w:sz w:val="24"/>
      <w:szCs w:val="24"/>
      <w:lang w:eastAsia="hu-HU"/>
    </w:rPr>
  </w:style>
  <w:style w:type="character" w:customStyle="1" w:styleId="Cmsor2Char">
    <w:name w:val="Címsor 2 Char"/>
    <w:aliases w:val="Címsor 2 Char Char Char Char"/>
    <w:basedOn w:val="Bekezdsalapbettpusa"/>
    <w:link w:val="Cmsor2"/>
    <w:rsid w:val="00900B39"/>
    <w:rPr>
      <w:rFonts w:ascii="Book Antiqua" w:eastAsia="Times New Roman" w:hAnsi="Book Antiqua" w:cs="Times New Roman"/>
      <w:b/>
      <w:sz w:val="24"/>
      <w:szCs w:val="24"/>
      <w:lang w:eastAsia="hu-HU"/>
    </w:rPr>
  </w:style>
  <w:style w:type="character" w:customStyle="1" w:styleId="Cmsor3Char">
    <w:name w:val="Címsor 3 Char"/>
    <w:basedOn w:val="Bekezdsalapbettpusa"/>
    <w:link w:val="Cmsor3"/>
    <w:rsid w:val="00900B39"/>
    <w:rPr>
      <w:rFonts w:ascii="Times New Roman" w:eastAsia="Times New Roman" w:hAnsi="Times New Roman" w:cs="Times New Roman"/>
      <w:i/>
      <w:sz w:val="24"/>
      <w:szCs w:val="20"/>
      <w:lang w:eastAsia="hu-HU"/>
    </w:rPr>
  </w:style>
  <w:style w:type="character" w:customStyle="1" w:styleId="Cmsor4Char">
    <w:name w:val="Címsor 4 Char"/>
    <w:basedOn w:val="Bekezdsalapbettpusa"/>
    <w:link w:val="Cmsor4"/>
    <w:rsid w:val="00900B39"/>
    <w:rPr>
      <w:rFonts w:ascii="Times New Roman" w:eastAsia="Times New Roman" w:hAnsi="Times New Roman" w:cs="Times New Roman"/>
      <w:b/>
      <w:sz w:val="24"/>
      <w:szCs w:val="20"/>
      <w:lang w:eastAsia="hu-HU"/>
    </w:rPr>
  </w:style>
  <w:style w:type="character" w:customStyle="1" w:styleId="Cmsor5Char">
    <w:name w:val="Címsor 5 Char"/>
    <w:basedOn w:val="Bekezdsalapbettpusa"/>
    <w:link w:val="Cmsor5"/>
    <w:rsid w:val="00900B39"/>
    <w:rPr>
      <w:rFonts w:ascii="Times New Roman" w:eastAsia="Times New Roman" w:hAnsi="Times New Roman" w:cs="Times New Roman"/>
      <w:b/>
      <w:sz w:val="24"/>
      <w:szCs w:val="20"/>
      <w:lang w:eastAsia="hu-HU"/>
    </w:rPr>
  </w:style>
  <w:style w:type="character" w:customStyle="1" w:styleId="Cmsor6Char">
    <w:name w:val="Címsor 6 Char"/>
    <w:basedOn w:val="Bekezdsalapbettpusa"/>
    <w:link w:val="Cmsor6"/>
    <w:rsid w:val="00900B39"/>
    <w:rPr>
      <w:rFonts w:ascii="Times New Roman" w:eastAsia="Times New Roman" w:hAnsi="Times New Roman" w:cs="Times New Roman"/>
      <w:b/>
      <w:sz w:val="24"/>
      <w:szCs w:val="20"/>
      <w:lang w:eastAsia="hu-HU"/>
    </w:rPr>
  </w:style>
  <w:style w:type="character" w:customStyle="1" w:styleId="Cmsor7Char">
    <w:name w:val="Címsor 7 Char"/>
    <w:basedOn w:val="Bekezdsalapbettpusa"/>
    <w:link w:val="Cmsor7"/>
    <w:rsid w:val="00900B39"/>
    <w:rPr>
      <w:rFonts w:ascii="Times New Roman" w:eastAsia="Times New Roman" w:hAnsi="Times New Roman" w:cs="Times New Roman"/>
      <w:sz w:val="24"/>
      <w:szCs w:val="20"/>
      <w:lang w:eastAsia="hu-HU"/>
    </w:rPr>
  </w:style>
  <w:style w:type="character" w:customStyle="1" w:styleId="Cmsor8Char">
    <w:name w:val="Címsor 8 Char"/>
    <w:basedOn w:val="Bekezdsalapbettpusa"/>
    <w:link w:val="Cmsor8"/>
    <w:rsid w:val="00900B39"/>
    <w:rPr>
      <w:rFonts w:ascii="Times New Roman" w:eastAsia="Times New Roman" w:hAnsi="Times New Roman" w:cs="Times New Roman"/>
      <w:b/>
      <w:sz w:val="40"/>
      <w:szCs w:val="24"/>
      <w:lang w:eastAsia="hu-HU"/>
    </w:rPr>
  </w:style>
  <w:style w:type="character" w:customStyle="1" w:styleId="Cmsor9Char">
    <w:name w:val="Címsor 9 Char"/>
    <w:basedOn w:val="Bekezdsalapbettpusa"/>
    <w:link w:val="Cmsor9"/>
    <w:rsid w:val="00900B39"/>
    <w:rPr>
      <w:rFonts w:ascii="Times New Roman" w:eastAsia="Times New Roman" w:hAnsi="Times New Roman" w:cs="Times New Roman"/>
      <w:sz w:val="28"/>
      <w:szCs w:val="24"/>
      <w:u w:val="single"/>
      <w:lang w:eastAsia="hu-HU"/>
    </w:rPr>
  </w:style>
  <w:style w:type="numbering" w:customStyle="1" w:styleId="Nemlista1">
    <w:name w:val="Nem lista1"/>
    <w:next w:val="Nemlista"/>
    <w:semiHidden/>
    <w:rsid w:val="00900B39"/>
  </w:style>
  <w:style w:type="paragraph" w:styleId="Szvegtrzsbehzssal">
    <w:name w:val="Body Text Indent"/>
    <w:basedOn w:val="Norml"/>
    <w:link w:val="SzvegtrzsbehzssalChar"/>
    <w:rsid w:val="00900B39"/>
    <w:pPr>
      <w:spacing w:after="0" w:line="240" w:lineRule="auto"/>
      <w:ind w:left="360"/>
      <w:jc w:val="both"/>
    </w:pPr>
    <w:rPr>
      <w:rFonts w:ascii="Book Antiqua" w:eastAsia="Times New Roman" w:hAnsi="Book Antiqua" w:cs="Times New Roman"/>
      <w:sz w:val="24"/>
      <w:szCs w:val="24"/>
      <w:lang w:eastAsia="hu-HU"/>
    </w:rPr>
  </w:style>
  <w:style w:type="character" w:customStyle="1" w:styleId="SzvegtrzsbehzssalChar">
    <w:name w:val="Szövegtörzs behúzással Char"/>
    <w:basedOn w:val="Bekezdsalapbettpusa"/>
    <w:link w:val="Szvegtrzsbehzssal"/>
    <w:rsid w:val="00900B39"/>
    <w:rPr>
      <w:rFonts w:ascii="Book Antiqua" w:eastAsia="Times New Roman" w:hAnsi="Book Antiqua" w:cs="Times New Roman"/>
      <w:sz w:val="24"/>
      <w:szCs w:val="24"/>
      <w:lang w:eastAsia="hu-HU"/>
    </w:rPr>
  </w:style>
  <w:style w:type="paragraph" w:styleId="Szvegtrzs">
    <w:name w:val="Body Text"/>
    <w:basedOn w:val="Norml"/>
    <w:link w:val="SzvegtrzsChar"/>
    <w:rsid w:val="00900B39"/>
    <w:pPr>
      <w:tabs>
        <w:tab w:val="left" w:pos="284"/>
      </w:tabs>
      <w:spacing w:after="0" w:line="360" w:lineRule="auto"/>
      <w:jc w:val="both"/>
    </w:pPr>
    <w:rPr>
      <w:rFonts w:ascii="Times New Roman" w:eastAsia="Times New Roman" w:hAnsi="Times New Roman" w:cs="Times New Roman"/>
      <w:sz w:val="24"/>
      <w:szCs w:val="20"/>
      <w:lang w:eastAsia="hu-HU"/>
    </w:rPr>
  </w:style>
  <w:style w:type="character" w:customStyle="1" w:styleId="SzvegtrzsChar">
    <w:name w:val="Szövegtörzs Char"/>
    <w:basedOn w:val="Bekezdsalapbettpusa"/>
    <w:link w:val="Szvegtrzs"/>
    <w:rsid w:val="00900B39"/>
    <w:rPr>
      <w:rFonts w:ascii="Times New Roman" w:eastAsia="Times New Roman" w:hAnsi="Times New Roman" w:cs="Times New Roman"/>
      <w:sz w:val="24"/>
      <w:szCs w:val="20"/>
      <w:lang w:eastAsia="hu-HU"/>
    </w:rPr>
  </w:style>
  <w:style w:type="paragraph" w:styleId="Szvegtrzs3">
    <w:name w:val="Body Text 3"/>
    <w:basedOn w:val="Norml"/>
    <w:link w:val="Szvegtrzs3Char"/>
    <w:rsid w:val="00900B39"/>
    <w:pPr>
      <w:tabs>
        <w:tab w:val="left" w:pos="284"/>
      </w:tabs>
      <w:spacing w:after="0" w:line="360" w:lineRule="auto"/>
      <w:jc w:val="both"/>
    </w:pPr>
    <w:rPr>
      <w:rFonts w:ascii="Times New Roman" w:eastAsia="Times New Roman" w:hAnsi="Times New Roman" w:cs="Times New Roman"/>
      <w:b/>
      <w:bCs/>
      <w:sz w:val="24"/>
      <w:szCs w:val="24"/>
      <w:lang w:eastAsia="hu-HU"/>
    </w:rPr>
  </w:style>
  <w:style w:type="character" w:customStyle="1" w:styleId="Szvegtrzs3Char">
    <w:name w:val="Szövegtörzs 3 Char"/>
    <w:basedOn w:val="Bekezdsalapbettpusa"/>
    <w:link w:val="Szvegtrzs3"/>
    <w:rsid w:val="00900B39"/>
    <w:rPr>
      <w:rFonts w:ascii="Times New Roman" w:eastAsia="Times New Roman" w:hAnsi="Times New Roman" w:cs="Times New Roman"/>
      <w:b/>
      <w:bCs/>
      <w:sz w:val="24"/>
      <w:szCs w:val="24"/>
      <w:lang w:eastAsia="hu-HU"/>
    </w:rPr>
  </w:style>
  <w:style w:type="paragraph" w:styleId="Szvegtrzs2">
    <w:name w:val="Body Text 2"/>
    <w:basedOn w:val="Norml"/>
    <w:link w:val="Szvegtrzs2Char"/>
    <w:rsid w:val="00900B39"/>
    <w:pPr>
      <w:tabs>
        <w:tab w:val="left" w:pos="284"/>
      </w:tabs>
      <w:spacing w:after="0" w:line="360" w:lineRule="auto"/>
      <w:jc w:val="center"/>
    </w:pPr>
    <w:rPr>
      <w:rFonts w:ascii="Times New Roman" w:eastAsia="Times New Roman" w:hAnsi="Times New Roman" w:cs="Times New Roman"/>
      <w:b/>
      <w:sz w:val="24"/>
      <w:szCs w:val="20"/>
      <w:lang w:eastAsia="hu-HU"/>
    </w:rPr>
  </w:style>
  <w:style w:type="character" w:customStyle="1" w:styleId="Szvegtrzs2Char">
    <w:name w:val="Szövegtörzs 2 Char"/>
    <w:basedOn w:val="Bekezdsalapbettpusa"/>
    <w:link w:val="Szvegtrzs2"/>
    <w:rsid w:val="00900B39"/>
    <w:rPr>
      <w:rFonts w:ascii="Times New Roman" w:eastAsia="Times New Roman" w:hAnsi="Times New Roman" w:cs="Times New Roman"/>
      <w:b/>
      <w:sz w:val="24"/>
      <w:szCs w:val="20"/>
      <w:lang w:eastAsia="hu-HU"/>
    </w:rPr>
  </w:style>
  <w:style w:type="paragraph" w:styleId="Trgymutat1">
    <w:name w:val="index 1"/>
    <w:basedOn w:val="Norml"/>
    <w:next w:val="Norml"/>
    <w:autoRedefine/>
    <w:semiHidden/>
    <w:rsid w:val="00900B39"/>
    <w:pPr>
      <w:spacing w:after="0" w:line="240" w:lineRule="auto"/>
      <w:ind w:left="240" w:hanging="240"/>
    </w:pPr>
    <w:rPr>
      <w:rFonts w:ascii="Times New Roman" w:eastAsia="Times New Roman" w:hAnsi="Times New Roman" w:cs="Times New Roman"/>
      <w:sz w:val="24"/>
      <w:szCs w:val="24"/>
      <w:lang w:eastAsia="hu-HU"/>
    </w:rPr>
  </w:style>
  <w:style w:type="paragraph" w:styleId="Trgymutat2">
    <w:name w:val="index 2"/>
    <w:basedOn w:val="Norml"/>
    <w:next w:val="Norml"/>
    <w:autoRedefine/>
    <w:semiHidden/>
    <w:rsid w:val="00900B39"/>
    <w:pPr>
      <w:spacing w:after="0" w:line="240" w:lineRule="auto"/>
      <w:ind w:left="480" w:hanging="240"/>
    </w:pPr>
    <w:rPr>
      <w:rFonts w:ascii="Times New Roman" w:eastAsia="Times New Roman" w:hAnsi="Times New Roman" w:cs="Times New Roman"/>
      <w:sz w:val="24"/>
      <w:szCs w:val="24"/>
      <w:lang w:eastAsia="hu-HU"/>
    </w:rPr>
  </w:style>
  <w:style w:type="paragraph" w:styleId="Trgymutat3">
    <w:name w:val="index 3"/>
    <w:basedOn w:val="Norml"/>
    <w:next w:val="Norml"/>
    <w:autoRedefine/>
    <w:semiHidden/>
    <w:rsid w:val="00900B39"/>
    <w:pPr>
      <w:spacing w:after="0" w:line="240" w:lineRule="auto"/>
      <w:ind w:left="720" w:hanging="240"/>
    </w:pPr>
    <w:rPr>
      <w:rFonts w:ascii="Times New Roman" w:eastAsia="Times New Roman" w:hAnsi="Times New Roman" w:cs="Times New Roman"/>
      <w:sz w:val="24"/>
      <w:szCs w:val="24"/>
      <w:lang w:eastAsia="hu-HU"/>
    </w:rPr>
  </w:style>
  <w:style w:type="paragraph" w:styleId="Trgymutat4">
    <w:name w:val="index 4"/>
    <w:basedOn w:val="Norml"/>
    <w:next w:val="Norml"/>
    <w:autoRedefine/>
    <w:semiHidden/>
    <w:rsid w:val="00900B39"/>
    <w:pPr>
      <w:spacing w:after="0" w:line="240" w:lineRule="auto"/>
      <w:ind w:left="960" w:hanging="240"/>
    </w:pPr>
    <w:rPr>
      <w:rFonts w:ascii="Times New Roman" w:eastAsia="Times New Roman" w:hAnsi="Times New Roman" w:cs="Times New Roman"/>
      <w:sz w:val="24"/>
      <w:szCs w:val="24"/>
      <w:lang w:eastAsia="hu-HU"/>
    </w:rPr>
  </w:style>
  <w:style w:type="paragraph" w:styleId="Trgymutat5">
    <w:name w:val="index 5"/>
    <w:basedOn w:val="Norml"/>
    <w:next w:val="Norml"/>
    <w:autoRedefine/>
    <w:semiHidden/>
    <w:rsid w:val="00900B39"/>
    <w:pPr>
      <w:spacing w:after="0" w:line="240" w:lineRule="auto"/>
      <w:ind w:left="1200" w:hanging="240"/>
    </w:pPr>
    <w:rPr>
      <w:rFonts w:ascii="Times New Roman" w:eastAsia="Times New Roman" w:hAnsi="Times New Roman" w:cs="Times New Roman"/>
      <w:sz w:val="24"/>
      <w:szCs w:val="24"/>
      <w:lang w:eastAsia="hu-HU"/>
    </w:rPr>
  </w:style>
  <w:style w:type="paragraph" w:styleId="Trgymutat6">
    <w:name w:val="index 6"/>
    <w:basedOn w:val="Norml"/>
    <w:next w:val="Norml"/>
    <w:autoRedefine/>
    <w:semiHidden/>
    <w:rsid w:val="00900B39"/>
    <w:pPr>
      <w:spacing w:after="0" w:line="240" w:lineRule="auto"/>
      <w:ind w:left="1440" w:hanging="240"/>
    </w:pPr>
    <w:rPr>
      <w:rFonts w:ascii="Times New Roman" w:eastAsia="Times New Roman" w:hAnsi="Times New Roman" w:cs="Times New Roman"/>
      <w:sz w:val="24"/>
      <w:szCs w:val="24"/>
      <w:lang w:eastAsia="hu-HU"/>
    </w:rPr>
  </w:style>
  <w:style w:type="paragraph" w:styleId="Trgymutat7">
    <w:name w:val="index 7"/>
    <w:basedOn w:val="Norml"/>
    <w:next w:val="Norml"/>
    <w:autoRedefine/>
    <w:semiHidden/>
    <w:rsid w:val="00900B39"/>
    <w:pPr>
      <w:spacing w:after="0" w:line="240" w:lineRule="auto"/>
      <w:ind w:left="1680" w:hanging="240"/>
    </w:pPr>
    <w:rPr>
      <w:rFonts w:ascii="Times New Roman" w:eastAsia="Times New Roman" w:hAnsi="Times New Roman" w:cs="Times New Roman"/>
      <w:sz w:val="24"/>
      <w:szCs w:val="24"/>
      <w:lang w:eastAsia="hu-HU"/>
    </w:rPr>
  </w:style>
  <w:style w:type="paragraph" w:styleId="Trgymutat8">
    <w:name w:val="index 8"/>
    <w:basedOn w:val="Norml"/>
    <w:next w:val="Norml"/>
    <w:autoRedefine/>
    <w:semiHidden/>
    <w:rsid w:val="00900B39"/>
    <w:pPr>
      <w:spacing w:after="0" w:line="240" w:lineRule="auto"/>
      <w:ind w:left="1920" w:hanging="240"/>
    </w:pPr>
    <w:rPr>
      <w:rFonts w:ascii="Times New Roman" w:eastAsia="Times New Roman" w:hAnsi="Times New Roman" w:cs="Times New Roman"/>
      <w:sz w:val="24"/>
      <w:szCs w:val="24"/>
      <w:lang w:eastAsia="hu-HU"/>
    </w:rPr>
  </w:style>
  <w:style w:type="paragraph" w:styleId="Trgymutat9">
    <w:name w:val="index 9"/>
    <w:basedOn w:val="Norml"/>
    <w:next w:val="Norml"/>
    <w:autoRedefine/>
    <w:semiHidden/>
    <w:rsid w:val="00900B39"/>
    <w:pPr>
      <w:spacing w:after="0" w:line="240" w:lineRule="auto"/>
      <w:ind w:left="2160" w:hanging="240"/>
    </w:pPr>
    <w:rPr>
      <w:rFonts w:ascii="Times New Roman" w:eastAsia="Times New Roman" w:hAnsi="Times New Roman" w:cs="Times New Roman"/>
      <w:sz w:val="24"/>
      <w:szCs w:val="24"/>
      <w:lang w:eastAsia="hu-HU"/>
    </w:rPr>
  </w:style>
  <w:style w:type="paragraph" w:styleId="Trgymutatcm">
    <w:name w:val="index heading"/>
    <w:basedOn w:val="Norml"/>
    <w:next w:val="Trgymutat1"/>
    <w:semiHidden/>
    <w:rsid w:val="00900B39"/>
    <w:pPr>
      <w:spacing w:after="0" w:line="240" w:lineRule="auto"/>
    </w:pPr>
    <w:rPr>
      <w:rFonts w:ascii="Times New Roman" w:eastAsia="Times New Roman" w:hAnsi="Times New Roman" w:cs="Times New Roman"/>
      <w:sz w:val="24"/>
      <w:szCs w:val="24"/>
      <w:lang w:eastAsia="hu-HU"/>
    </w:rPr>
  </w:style>
  <w:style w:type="character" w:styleId="Oldalszm">
    <w:name w:val="page number"/>
    <w:basedOn w:val="Bekezdsalapbettpusa"/>
    <w:rsid w:val="00900B39"/>
  </w:style>
  <w:style w:type="paragraph" w:styleId="TJ1">
    <w:name w:val="toc 1"/>
    <w:basedOn w:val="Norml"/>
    <w:next w:val="Norml"/>
    <w:autoRedefine/>
    <w:semiHidden/>
    <w:rsid w:val="00900B39"/>
    <w:pPr>
      <w:spacing w:before="360" w:after="360" w:line="360" w:lineRule="auto"/>
    </w:pPr>
    <w:rPr>
      <w:rFonts w:ascii="Times New Roman" w:eastAsia="Times New Roman" w:hAnsi="Times New Roman" w:cs="Times New Roman"/>
      <w:b/>
      <w:caps/>
      <w:szCs w:val="24"/>
      <w:lang w:eastAsia="hu-HU"/>
    </w:rPr>
  </w:style>
  <w:style w:type="paragraph" w:styleId="TJ2">
    <w:name w:val="toc 2"/>
    <w:basedOn w:val="Norml"/>
    <w:next w:val="Norml"/>
    <w:autoRedefine/>
    <w:semiHidden/>
    <w:rsid w:val="00900B39"/>
    <w:pPr>
      <w:spacing w:after="0" w:line="360" w:lineRule="auto"/>
    </w:pPr>
    <w:rPr>
      <w:rFonts w:ascii="Times New Roman" w:eastAsia="Times New Roman" w:hAnsi="Times New Roman" w:cs="Times New Roman"/>
      <w:b/>
      <w:smallCaps/>
      <w:sz w:val="20"/>
      <w:szCs w:val="24"/>
      <w:lang w:eastAsia="hu-HU"/>
    </w:rPr>
  </w:style>
  <w:style w:type="paragraph" w:styleId="TJ3">
    <w:name w:val="toc 3"/>
    <w:basedOn w:val="Norml"/>
    <w:next w:val="Norml"/>
    <w:autoRedefine/>
    <w:semiHidden/>
    <w:rsid w:val="00900B39"/>
    <w:pPr>
      <w:spacing w:after="0" w:line="240" w:lineRule="auto"/>
    </w:pPr>
    <w:rPr>
      <w:rFonts w:ascii="Times New Roman" w:eastAsia="Times New Roman" w:hAnsi="Times New Roman" w:cs="Times New Roman"/>
      <w:smallCaps/>
      <w:szCs w:val="24"/>
      <w:lang w:eastAsia="hu-HU"/>
    </w:rPr>
  </w:style>
  <w:style w:type="paragraph" w:styleId="TJ4">
    <w:name w:val="toc 4"/>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TJ5">
    <w:name w:val="toc 5"/>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TJ6">
    <w:name w:val="toc 6"/>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TJ7">
    <w:name w:val="toc 7"/>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TJ8">
    <w:name w:val="toc 8"/>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TJ9">
    <w:name w:val="toc 9"/>
    <w:basedOn w:val="Norml"/>
    <w:next w:val="Norml"/>
    <w:autoRedefine/>
    <w:semiHidden/>
    <w:rsid w:val="00900B39"/>
    <w:pPr>
      <w:spacing w:after="0" w:line="240" w:lineRule="auto"/>
    </w:pPr>
    <w:rPr>
      <w:rFonts w:ascii="Times New Roman" w:eastAsia="Times New Roman" w:hAnsi="Times New Roman" w:cs="Times New Roman"/>
      <w:szCs w:val="24"/>
      <w:lang w:eastAsia="hu-HU"/>
    </w:rPr>
  </w:style>
  <w:style w:type="paragraph" w:styleId="Szvegtrzsbehzssal2">
    <w:name w:val="Body Text Indent 2"/>
    <w:basedOn w:val="Norml"/>
    <w:link w:val="Szvegtrzsbehzssal2Char"/>
    <w:rsid w:val="00900B39"/>
    <w:pPr>
      <w:tabs>
        <w:tab w:val="left" w:pos="284"/>
        <w:tab w:val="left" w:pos="567"/>
        <w:tab w:val="left" w:pos="851"/>
      </w:tabs>
      <w:spacing w:after="0" w:line="360" w:lineRule="auto"/>
      <w:ind w:left="851" w:hanging="567"/>
      <w:jc w:val="both"/>
    </w:pPr>
    <w:rPr>
      <w:rFonts w:ascii="Times New Roman" w:eastAsia="Times New Roman" w:hAnsi="Times New Roman" w:cs="Times New Roman"/>
      <w:sz w:val="28"/>
      <w:szCs w:val="24"/>
      <w:lang w:eastAsia="hu-HU"/>
    </w:rPr>
  </w:style>
  <w:style w:type="character" w:customStyle="1" w:styleId="Szvegtrzsbehzssal2Char">
    <w:name w:val="Szövegtörzs behúzással 2 Char"/>
    <w:basedOn w:val="Bekezdsalapbettpusa"/>
    <w:link w:val="Szvegtrzsbehzssal2"/>
    <w:rsid w:val="00900B39"/>
    <w:rPr>
      <w:rFonts w:ascii="Times New Roman" w:eastAsia="Times New Roman" w:hAnsi="Times New Roman" w:cs="Times New Roman"/>
      <w:sz w:val="28"/>
      <w:szCs w:val="24"/>
      <w:lang w:eastAsia="hu-HU"/>
    </w:rPr>
  </w:style>
  <w:style w:type="paragraph" w:styleId="Szvegtrzsbehzssal3">
    <w:name w:val="Body Text Indent 3"/>
    <w:basedOn w:val="Norml"/>
    <w:link w:val="Szvegtrzsbehzssal3Char"/>
    <w:rsid w:val="00900B39"/>
    <w:pPr>
      <w:tabs>
        <w:tab w:val="left" w:pos="284"/>
        <w:tab w:val="left" w:pos="567"/>
        <w:tab w:val="left" w:pos="851"/>
      </w:tabs>
      <w:spacing w:after="0" w:line="360" w:lineRule="auto"/>
      <w:ind w:left="567"/>
      <w:jc w:val="both"/>
    </w:pPr>
    <w:rPr>
      <w:rFonts w:ascii="Times New Roman" w:eastAsia="Times New Roman" w:hAnsi="Times New Roman" w:cs="Times New Roman"/>
      <w:sz w:val="28"/>
      <w:szCs w:val="24"/>
      <w:lang w:eastAsia="hu-HU"/>
    </w:rPr>
  </w:style>
  <w:style w:type="character" w:customStyle="1" w:styleId="Szvegtrzsbehzssal3Char">
    <w:name w:val="Szövegtörzs behúzással 3 Char"/>
    <w:basedOn w:val="Bekezdsalapbettpusa"/>
    <w:link w:val="Szvegtrzsbehzssal3"/>
    <w:rsid w:val="00900B39"/>
    <w:rPr>
      <w:rFonts w:ascii="Times New Roman" w:eastAsia="Times New Roman" w:hAnsi="Times New Roman" w:cs="Times New Roman"/>
      <w:sz w:val="28"/>
      <w:szCs w:val="24"/>
      <w:lang w:eastAsia="hu-HU"/>
    </w:rPr>
  </w:style>
  <w:style w:type="character" w:styleId="Hiperhivatkozs">
    <w:name w:val="Hyperlink"/>
    <w:rsid w:val="00900B39"/>
    <w:rPr>
      <w:color w:val="0000FF"/>
      <w:u w:val="single"/>
    </w:rPr>
  </w:style>
  <w:style w:type="paragraph" w:customStyle="1" w:styleId="Standard">
    <w:name w:val="Standard"/>
    <w:rsid w:val="00900B39"/>
    <w:pPr>
      <w:widowControl w:val="0"/>
      <w:spacing w:after="0" w:line="240" w:lineRule="auto"/>
    </w:pPr>
    <w:rPr>
      <w:rFonts w:ascii="Times New Roman" w:eastAsia="Times New Roman" w:hAnsi="Times New Roman" w:cs="Times New Roman"/>
      <w:snapToGrid w:val="0"/>
      <w:sz w:val="24"/>
      <w:szCs w:val="20"/>
      <w:lang w:eastAsia="hu-HU"/>
    </w:rPr>
  </w:style>
  <w:style w:type="paragraph" w:customStyle="1" w:styleId="Textbody">
    <w:name w:val="Text body"/>
    <w:basedOn w:val="Standard"/>
    <w:rsid w:val="00900B39"/>
    <w:pPr>
      <w:spacing w:after="120"/>
    </w:pPr>
  </w:style>
  <w:style w:type="paragraph" w:customStyle="1" w:styleId="Heading">
    <w:name w:val="Heading"/>
    <w:basedOn w:val="Standard"/>
    <w:next w:val="Textbody"/>
    <w:rsid w:val="00900B39"/>
    <w:pPr>
      <w:keepNext/>
      <w:spacing w:before="240" w:after="120"/>
    </w:pPr>
    <w:rPr>
      <w:rFonts w:ascii="Arial" w:hAnsi="Arial"/>
      <w:sz w:val="28"/>
    </w:rPr>
  </w:style>
  <w:style w:type="paragraph" w:customStyle="1" w:styleId="FR1">
    <w:name w:val="FR1"/>
    <w:basedOn w:val="Standard"/>
    <w:rsid w:val="00900B39"/>
    <w:pPr>
      <w:ind w:left="80" w:firstLine="1"/>
      <w:jc w:val="center"/>
    </w:pPr>
    <w:rPr>
      <w:rFonts w:ascii="Arial" w:hAnsi="Arial"/>
      <w:b/>
      <w:sz w:val="28"/>
    </w:rPr>
  </w:style>
  <w:style w:type="paragraph" w:customStyle="1" w:styleId="FR2">
    <w:name w:val="FR2"/>
    <w:basedOn w:val="Standard"/>
    <w:rsid w:val="00900B39"/>
    <w:pPr>
      <w:spacing w:before="340"/>
    </w:pPr>
    <w:rPr>
      <w:rFonts w:ascii="Arial" w:hAnsi="Arial"/>
      <w:b/>
      <w:i/>
    </w:rPr>
  </w:style>
  <w:style w:type="paragraph" w:customStyle="1" w:styleId="TableHeading">
    <w:name w:val="Table Heading"/>
    <w:basedOn w:val="TableContents"/>
    <w:rsid w:val="00900B39"/>
    <w:pPr>
      <w:jc w:val="center"/>
    </w:pPr>
    <w:rPr>
      <w:b/>
      <w:i/>
    </w:rPr>
  </w:style>
  <w:style w:type="paragraph" w:customStyle="1" w:styleId="TableContents">
    <w:name w:val="Table Contents"/>
    <w:basedOn w:val="Textbody"/>
    <w:rsid w:val="00900B39"/>
  </w:style>
  <w:style w:type="paragraph" w:customStyle="1" w:styleId="WW-Szvegtrzsbehzssal31">
    <w:name w:val="WW-Szövegtörzs behúzással 31"/>
    <w:basedOn w:val="Standard"/>
    <w:rsid w:val="00900B39"/>
    <w:pPr>
      <w:spacing w:before="20"/>
      <w:ind w:left="709" w:hanging="283"/>
    </w:pPr>
    <w:rPr>
      <w:sz w:val="28"/>
    </w:rPr>
  </w:style>
  <w:style w:type="paragraph" w:styleId="NormlWeb">
    <w:name w:val="Normal (Web)"/>
    <w:basedOn w:val="Norml"/>
    <w:rsid w:val="00900B39"/>
    <w:pPr>
      <w:spacing w:before="100" w:beforeAutospacing="1" w:after="100" w:afterAutospacing="1" w:line="240" w:lineRule="auto"/>
    </w:pPr>
    <w:rPr>
      <w:rFonts w:ascii="Times New Roman" w:eastAsia="Times New Roman" w:hAnsi="Times New Roman" w:cs="Times New Roman"/>
      <w:color w:val="000000"/>
      <w:sz w:val="24"/>
      <w:szCs w:val="24"/>
      <w:lang w:eastAsia="hu-HU"/>
    </w:rPr>
  </w:style>
  <w:style w:type="paragraph" w:customStyle="1" w:styleId="felsorolnormal">
    <w:name w:val="felsorol normal"/>
    <w:basedOn w:val="Norml"/>
    <w:autoRedefine/>
    <w:rsid w:val="00900B39"/>
    <w:pPr>
      <w:numPr>
        <w:numId w:val="204"/>
      </w:numPr>
      <w:spacing w:after="0" w:line="240" w:lineRule="auto"/>
      <w:jc w:val="both"/>
    </w:pPr>
    <w:rPr>
      <w:rFonts w:ascii="Times New Roman" w:eastAsia="Times New Roman" w:hAnsi="Times New Roman" w:cs="Times New Roman"/>
      <w:spacing w:val="-2"/>
      <w:sz w:val="24"/>
      <w:szCs w:val="24"/>
      <w:lang w:eastAsia="hu-HU"/>
    </w:rPr>
  </w:style>
  <w:style w:type="paragraph" w:customStyle="1" w:styleId="Cm3">
    <w:name w:val="Cím3"/>
    <w:basedOn w:val="Norml"/>
    <w:autoRedefine/>
    <w:rsid w:val="00900B39"/>
    <w:pPr>
      <w:autoSpaceDE w:val="0"/>
      <w:autoSpaceDN w:val="0"/>
      <w:adjustRightInd w:val="0"/>
      <w:spacing w:before="480" w:after="0" w:line="240" w:lineRule="auto"/>
      <w:jc w:val="center"/>
    </w:pPr>
    <w:rPr>
      <w:rFonts w:ascii="Times New Roman" w:eastAsia="Times New Roman" w:hAnsi="Times New Roman" w:cs="Times New Roman"/>
      <w:b/>
      <w:i/>
      <w:caps/>
      <w:sz w:val="24"/>
      <w:szCs w:val="20"/>
      <w:lang w:eastAsia="hu-HU"/>
    </w:rPr>
  </w:style>
  <w:style w:type="paragraph" w:customStyle="1" w:styleId="Cm4bal">
    <w:name w:val="Cím4bal"/>
    <w:basedOn w:val="Norml"/>
    <w:autoRedefine/>
    <w:rsid w:val="00900B39"/>
    <w:pPr>
      <w:suppressAutoHyphens/>
      <w:spacing w:before="240" w:after="120" w:line="240" w:lineRule="auto"/>
    </w:pPr>
    <w:rPr>
      <w:rFonts w:ascii="Times New Roman" w:eastAsia="Times New Roman" w:hAnsi="Times New Roman" w:cs="Times New Roman"/>
      <w:b/>
      <w:i/>
      <w:sz w:val="24"/>
      <w:szCs w:val="20"/>
      <w:lang w:eastAsia="hu-HU"/>
    </w:rPr>
  </w:style>
  <w:style w:type="paragraph" w:customStyle="1" w:styleId="Cm5">
    <w:name w:val="Cím5"/>
    <w:basedOn w:val="Norml"/>
    <w:autoRedefine/>
    <w:rsid w:val="00900B39"/>
    <w:pPr>
      <w:autoSpaceDE w:val="0"/>
      <w:autoSpaceDN w:val="0"/>
      <w:adjustRightInd w:val="0"/>
      <w:spacing w:before="240" w:after="120" w:line="240" w:lineRule="auto"/>
      <w:jc w:val="both"/>
    </w:pPr>
    <w:rPr>
      <w:rFonts w:ascii="Times New Roman" w:eastAsia="Times New Roman" w:hAnsi="Times New Roman" w:cs="Times New Roman"/>
      <w:i/>
      <w:caps/>
      <w:sz w:val="24"/>
      <w:szCs w:val="24"/>
      <w:lang w:eastAsia="hu-HU"/>
    </w:rPr>
  </w:style>
  <w:style w:type="paragraph" w:customStyle="1" w:styleId="Normal6">
    <w:name w:val="Normal6"/>
    <w:basedOn w:val="Norml"/>
    <w:rsid w:val="00900B39"/>
    <w:pPr>
      <w:spacing w:before="120" w:after="0" w:line="240" w:lineRule="auto"/>
      <w:jc w:val="both"/>
    </w:pPr>
    <w:rPr>
      <w:rFonts w:ascii="Times New Roman" w:eastAsia="Times New Roman" w:hAnsi="Times New Roman" w:cs="Times New Roman"/>
      <w:sz w:val="24"/>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425B5-54DD-4DD5-9102-EEC8B3EF1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91167</Words>
  <Characters>629059</Characters>
  <Application>Microsoft Office Word</Application>
  <DocSecurity>0</DocSecurity>
  <Lines>5242</Lines>
  <Paragraphs>1437</Paragraphs>
  <ScaleCrop>false</ScaleCrop>
  <HeadingPairs>
    <vt:vector size="2" baseType="variant">
      <vt:variant>
        <vt:lpstr>Cím</vt:lpstr>
      </vt:variant>
      <vt:variant>
        <vt:i4>1</vt:i4>
      </vt:variant>
    </vt:vector>
  </HeadingPairs>
  <TitlesOfParts>
    <vt:vector size="1" baseType="lpstr">
      <vt:lpstr/>
    </vt:vector>
  </TitlesOfParts>
  <Company>-</Company>
  <LinksUpToDate>false</LinksUpToDate>
  <CharactersWithSpaces>718789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Felhasználó</dc:creator>
  <cp:lastModifiedBy>Művészeti Iskola</cp:lastModifiedBy>
  <cp:revision>8</cp:revision>
  <cp:lastPrinted>2022-09-14T11:23:00Z</cp:lastPrinted>
  <dcterms:created xsi:type="dcterms:W3CDTF">2022-09-08T12:32:00Z</dcterms:created>
  <dcterms:modified xsi:type="dcterms:W3CDTF">2022-10-10T08:15:00Z</dcterms:modified>
</cp:coreProperties>
</file>