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b w:val="true"/>
          <w:sz w:val="56"/>
          <w:vertAlign w:val="baseline"/>
        </w:rPr>
        <w:t>安全生产社会化服务</w:t>
      </w:r>
    </w:p>
    <w:p>
      <w:pPr>
        <w:jc w:val="center"/>
      </w:pPr>
      <w:r>
        <w:rPr>
          <w:b w:val="true"/>
          <w:position w:val="200"/>
          <w:sz w:val="36"/>
        </w:rPr>
        <w:t>检查报告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企业名称: </w:t>
            </w:r>
          </w:p>
        </w:tc>
        <w:tc>
          <w:tcPr>
            <w:tcW w:w="43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测试单位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委托检查单位: </w:t>
            </w:r>
          </w:p>
        </w:tc>
        <w:tc>
          <w:tcPr>
            <w:tcW w:w="216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委托检查单位</w:t>
            </w:r>
          </w:p>
        </w:tc>
        <w:tc>
          <w:tcPr>
            <w:tcW w:w="108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企业规模: </w:t>
            </w:r>
          </w:p>
        </w:tc>
        <w:tc>
          <w:tcPr>
            <w:tcW w:w="108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委托检查单位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所属行业: </w:t>
            </w:r>
          </w:p>
        </w:tc>
        <w:tc>
          <w:tcPr>
            <w:tcW w:w="43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酒店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所属区域: </w:t>
            </w:r>
          </w:p>
        </w:tc>
        <w:tc>
          <w:tcPr>
            <w:tcW w:w="43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上海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检查日期: </w:t>
            </w:r>
          </w:p>
        </w:tc>
        <w:tc>
          <w:tcPr>
            <w:tcW w:w="43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2020-01-01至2020-01-20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2020-01-20T15:12:31Z</dcterms:created>
  <dc:creator>Apache POI</dc:creator>
</cp:coreProperties>
</file>