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企业名称: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委托检查单位: </w:t>
            </w:r>
          </w:p>
        </w:tc>
        <w:tc>
          <w:tcPr>
            <w:tcW w:w="288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</w:pPr>
            <w:r>
              <w:rPr>
                <w:b w:val="false"/>
                <w:sz w:val="18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96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企业规模: </w:t>
            </w:r>
          </w:p>
        </w:tc>
        <w:tc>
          <w:tcPr>
            <w:tcW w:w="120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所属行业: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所属区域: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上海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检查日期: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2020-01-01至2020-01-20</w:t>
            </w:r>
          </w:p>
        </w:tc>
      </w:tr>
    </w:tbl>
    <w:p>
      <w:r>
        <w:rPr>
          <w:position w:val="420"/>
        </w:rPr>
        <w:t></w:t>
      </w:r>
    </w:p>
    <w:p>
      <w:pPr>
        <w:jc w:val="center"/>
      </w:pPr>
      <w:r>
        <w:rPr>
          <w:b w:val="true"/>
          <w:sz w:val="24"/>
        </w:rPr>
        <w:t>委托检查单位</w:t>
      </w:r>
    </w:p>
    <w:p>
      <w:pPr>
        <w:jc w:val="center"/>
      </w:pPr>
      <w:r>
        <w:rPr>
          <w:position w:val="50"/>
          <w:sz w:val="16"/>
        </w:rPr>
        <w:t>（盖章有效）</w:t>
        <w:br w:type="page"/>
      </w:r>
    </w:p>
    <w:p>
      <w:pPr>
        <w:jc w:val="center"/>
      </w:pPr>
      <w:r>
        <w:rPr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sz w:val="18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sz w:val="18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2020-01-01至2020-01-20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w="20" w:type="dxa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sz w:val="18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b w:val="false"/>
          <w:sz w:val="28"/>
        </w:rPr>
        <w:t>(检查单位技术意见章)</w:t>
      </w:r>
    </w:p>
    <w:p>
      <w:pPr>
        <w:jc w:val="right"/>
      </w:pPr>
      <w:r>
        <w:rPr>
          <w:b w:val="false"/>
          <w:sz w:val="20"/>
        </w:rPr>
        <w:t>年   月   日</w:t>
        <w:br w:type="page"/>
      </w:r>
    </w:p>
    <w:p>
      <w:pPr>
        <w:jc w:val="center"/>
      </w:pPr>
      <w:r>
        <w:rPr>
          <w:b w:val="true"/>
          <w:sz w:val="32"/>
        </w:rPr>
        <w:t>二、受检企业基本情况</w:t>
      </w:r>
    </w:p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913301827595302508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有限作业场所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生产、存储、使用涉及《危险化学品目录(2015版)》查询情况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t>委托单位签收意见：</w:t>
            </w:r>
          </w:p>
          <w:p>
            <w:r>
              <w:t></w:t>
            </w:r>
          </w:p>
          <w:p>
            <w:pPr>
              <w:spacing w:line="480" w:lineRule="auto"/>
              <w:ind w:firstLine="4536"/>
              <w:jc w:val="left"/>
            </w:pPr>
            <w:r>
              <w:t>监管人员签名：</w:t>
            </w:r>
          </w:p>
          <w:p>
            <w:pPr>
              <w:ind w:firstLine="5670"/>
              <w:jc w:val="left"/>
            </w:pPr>
            <w:r>
              <w:t>（委托单位盖章）</w:t>
            </w:r>
          </w:p>
          <w:p>
            <w:pPr>
              <w:spacing w:line="480" w:lineRule="auto"/>
              <w:jc w:val="right"/>
            </w:pPr>
            <w:r>
              <w:t xml:space="preserve">年    月    日 </w:t>
            </w:r>
          </w:p>
        </w:tc>
      </w:tr>
    </w:tbl>
    <w:p>
      <w:r>
        <w:br w:type="page"/>
      </w:r>
    </w:p>
    <w:p>
      <w:pPr>
        <w:jc w:val="center"/>
      </w:pPr>
      <w:r>
        <w:rPr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false"/>
                <w:sz w:val="18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true"/>
                <w:sz w:val="18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  <w:tc>
          <w:tcPr>
            <w:tcW w:type="pct" w:w="3950"/>
          </w:tcPr>
          <w:p/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  <w:r>
              <w:rPr>
                <w:sz w:val="18"/>
              </w:rPr>
              <w:t>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b w:val="false"/>
                <w:sz w:val="18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18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7、生产安全事故类型风险辨识: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受检查企业意见:</w:t>
            </w:r>
          </w:p>
          <w:p>
            <w:r>
              <w:rPr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2020-02-12T07:23:16Z</dcterms:created>
  <dc:creator>Apache POI</dc:creator>
</cp:coreProperties>
</file>