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rFonts w:ascii="宋体" w:hAnsi="宋体" w:cs="宋体" w:eastAsia="宋体"/>
          <w:b w:val="true"/>
          <w:sz w:val="56"/>
        </w:rPr>
        <w:t>安全生产社会化服务</w:t>
      </w:r>
    </w:p>
    <w:p>
      <w:pPr>
        <w:jc w:val="center"/>
      </w:pPr>
      <w:r>
        <w:rPr>
          <w:rFonts w:ascii="宋体" w:hAnsi="宋体" w:cs="宋体" w:eastAsia="宋体"/>
          <w:b w:val="true"/>
          <w:sz w:val="36"/>
        </w:rPr>
        <w:t>检查报告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企业名称：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委托检查单位：</w:t>
            </w:r>
          </w:p>
        </w:tc>
        <w:tc>
          <w:tcPr>
            <w:tcW w:w="324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r>
              <w:rPr>
                <w:b w:val="false"/>
                <w:sz w:val="24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企业规模：</w:t>
            </w:r>
          </w:p>
        </w:tc>
        <w:tc>
          <w:tcPr>
            <w:tcW w:w="108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大型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所属行业：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所属区域：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上海闵行银都新村 一区26栋601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450"/>
        </w:trPr>
        <w:tc>
          <w:tcPr>
            <w:tcW w:w="180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rFonts w:ascii="宋体" w:hAnsi="宋体" w:cs="宋体" w:eastAsia="宋体"/>
                <w:b w:val="true"/>
                <w:sz w:val="24"/>
              </w:rPr>
              <w:t>检查日期：</w:t>
            </w:r>
          </w:p>
        </w:tc>
        <w:tc>
          <w:tcPr>
            <w:tcW w:w="5760"/>
            <w:tcBorders>
              <w:top w:val="nil"/>
              <w:left w:val="nil"/>
              <w:bottom w:val="single"/>
              <w:right w:val="nil"/>
            </w:tcBorders>
            <w:vAlign w:val="center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24"/>
        </w:rPr>
        <w:t>委托检查单位</w:t>
      </w:r>
    </w:p>
    <w:p>
      <w:pPr>
        <w:jc w:val="center"/>
      </w:pPr>
      <w:r>
        <w:rPr>
          <w:rFonts w:ascii="宋体" w:hAnsi="宋体" w:cs="宋体" w:eastAsia="宋体"/>
          <w:b w:val="false"/>
          <w:sz w:val="20"/>
        </w:rPr>
        <w:t>（盖章有效）</w:t>
      </w:r>
    </w:p>
    <w:p>
      <w:r>
        <w:br w:type="page"/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2020年01月01日 至 2020年03月01日代表委托方检查辖区企业（单位）与安全生产相关国家法律、法规、标准、政策等要求的符合性。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报告编制人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rFonts w:ascii="宋体" w:hAnsi="宋体" w:cs="宋体" w:eastAsia="宋体"/>
          <w:b w:val="false"/>
          <w:sz w:val="28"/>
        </w:rPr>
        <w:t>(检查单位技术意见章)</w:t>
      </w:r>
    </w:p>
    <w:p>
      <w:pPr>
        <w:jc w:val="right"/>
      </w:pPr>
      <w:r>
        <w:rPr>
          <w:rFonts w:ascii="宋体" w:hAnsi="宋体" w:cs="宋体" w:eastAsia="宋体"/>
          <w:b w:val="false"/>
          <w:sz w:val="24"/>
        </w:rPr>
        <w:t>年   月   日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二、受检企业基本情况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913301827595302508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13606603562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有限作业场所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24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24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生产、存储、使用涉及《危险化学品目录(2015版)》查询情况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rPr>
                <w:rFonts w:ascii="宋体" w:hAnsi="宋体" w:cs="宋体" w:eastAsia="宋体"/>
                <w:b w:val="false"/>
                <w:sz w:val="24"/>
              </w:rPr>
              <w:t>委托单位签收意见：</w:t>
            </w:r>
          </w:p>
          <w:p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  <w:p>
            <w:pPr>
              <w:spacing w:line="480" w:lineRule="auto"/>
              <w:ind w:firstLine="4536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监管人员签名：</w:t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（委托单位盖章）</w:t>
            </w:r>
          </w:p>
          <w:p>
            <w:pPr>
              <w:spacing w:line="480" w:lineRule="auto"/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年    月    日 </w:t>
            </w:r>
          </w:p>
        </w:tc>
      </w:tr>
    </w:tbl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false"/>
          <w:sz w:val="24"/>
        </w:rPr>
        <w:t xml:space="preserve"> </w:t>
      </w:r>
    </w:p>
    <w:p>
      <w:pPr>
        <w:jc w:val="center"/>
      </w:pPr>
      <w:r>
        <w:rPr>
          <w:rFonts w:ascii="宋体" w:hAnsi="宋体" w:cs="宋体" w:eastAsia="宋体"/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受测试单位安全生产隐患排查专项治理的服务委托，委托检查单位组成项目组于2020年01月01日对测试企业进行安全生产社会化隐患排查技术服务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rFonts w:ascii="宋体" w:hAnsi="宋体" w:cs="宋体" w:eastAsia="宋体"/>
                <w:b w:val="false"/>
                <w:sz w:val="24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一般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24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24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备注</w:t>
            </w:r>
          </w:p>
        </w:tc>
        <w:tc>
          <w:tcPr>
            <w:tcW w:type="pct" w:w="395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5.检查情况结论意见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rFonts w:ascii="宋体" w:hAnsi="宋体" w:cs="宋体" w:eastAsia="宋体"/>
                <w:b w:val="false"/>
                <w:sz w:val="24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24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24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风险判定说明：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7、生产安全事故类型风险辨识：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受检查企业意见：</w:t>
            </w:r>
          </w:p>
          <w:p>
            <w:pPr>
              <w:ind w:firstLine="283"/>
            </w:pPr>
            <w:r>
              <w:rPr>
                <w:rFonts w:ascii="宋体" w:hAnsi="宋体" w:cs="宋体" w:eastAsia="宋体"/>
                <w:b w:val="false"/>
                <w:sz w:val="24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rFonts w:ascii="宋体" w:hAnsi="宋体" w:cs="宋体" w:eastAsia="宋体"/>
                <w:b w:val="false"/>
                <w:sz w:val="24"/>
              </w:rPr>
              <w:t>（单位盖章）</w:t>
            </w:r>
          </w:p>
          <w:p>
            <w:pPr>
              <w:jc w:val="right"/>
            </w:pPr>
            <w:r>
              <w:rPr>
                <w:rFonts w:ascii="宋体" w:hAnsi="宋体" w:cs="宋体" w:eastAsia="宋体"/>
                <w:b w:val="false"/>
                <w:sz w:val="24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rFonts w:ascii="宋体" w:hAnsi="宋体" w:cs="宋体" w:eastAsia="宋体"/>
          <w:b w:val="false"/>
          <w:sz w:val="24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附图3</w:t>
        <w:br/>
        <w:drawing>
          <wp:inline distT="0" distR="0" distB="0" distL="0">
            <wp:extent cx="2540000" cy="2540000"/>
            <wp:docPr id="2" name="Drawing 2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2020-03-10T14:52:17Z</dcterms:created>
  <dc:creator>Apache POI</dc:creator>
</cp:coreProperties>
</file>