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BA1A" w14:textId="7B51E814" w:rsidR="00A450DF" w:rsidRDefault="00A450DF" w:rsidP="009F4C4D">
      <w:pPr>
        <w:rPr>
          <w:b/>
        </w:rPr>
      </w:pPr>
      <w:r>
        <w:rPr>
          <w:b/>
        </w:rPr>
        <w:t>Title: Structure and function of the human genome</w:t>
      </w:r>
    </w:p>
    <w:p w14:paraId="75B5EA14" w14:textId="44433FD5" w:rsidR="00530F80" w:rsidRDefault="00530F80" w:rsidP="009F4C4D">
      <w:pPr>
        <w:rPr>
          <w:b/>
        </w:rPr>
      </w:pPr>
    </w:p>
    <w:p w14:paraId="62F4B15B" w14:textId="67D756A6" w:rsidR="00530F80" w:rsidRDefault="001276EB" w:rsidP="009F4C4D">
      <w:pPr>
        <w:rPr>
          <w:b/>
        </w:rPr>
      </w:pPr>
      <w:r>
        <w:rPr>
          <w:b/>
        </w:rPr>
        <w:t xml:space="preserve">Exercise 1: </w:t>
      </w:r>
      <w:r w:rsidR="00530F80">
        <w:rPr>
          <w:b/>
        </w:rPr>
        <w:t xml:space="preserve">Collate technical information about the </w:t>
      </w:r>
      <w:r w:rsidR="005F2961">
        <w:rPr>
          <w:b/>
        </w:rPr>
        <w:t>ACE2</w:t>
      </w:r>
      <w:r w:rsidR="00530F80">
        <w:rPr>
          <w:b/>
        </w:rPr>
        <w:t xml:space="preserve"> gene in human genome</w:t>
      </w:r>
    </w:p>
    <w:p w14:paraId="468C59CD" w14:textId="77777777" w:rsidR="00530F80" w:rsidRDefault="00530F80" w:rsidP="009F4C4D">
      <w:pPr>
        <w:rPr>
          <w:b/>
        </w:rPr>
      </w:pPr>
    </w:p>
    <w:p w14:paraId="2F07F1CC" w14:textId="196BD3AC" w:rsidR="00530F80" w:rsidRDefault="00530F80" w:rsidP="00530F80">
      <w:pPr>
        <w:pStyle w:val="ListParagraph"/>
        <w:numPr>
          <w:ilvl w:val="0"/>
          <w:numId w:val="4"/>
        </w:numPr>
      </w:pPr>
      <w:r w:rsidRPr="00530F80">
        <w:rPr>
          <w:bCs/>
          <w:lang w:val="en-AU"/>
        </w:rPr>
        <w:t xml:space="preserve">Go to </w:t>
      </w:r>
      <w:hyperlink r:id="rId8" w:history="1">
        <w:r>
          <w:rPr>
            <w:rStyle w:val="Hyperlink"/>
          </w:rPr>
          <w:t>https://www.ncbi.nlm.nih.gov/</w:t>
        </w:r>
      </w:hyperlink>
    </w:p>
    <w:p w14:paraId="01000861" w14:textId="363E92F7" w:rsidR="00530F80" w:rsidRDefault="00530F80" w:rsidP="00530F80">
      <w:pPr>
        <w:pStyle w:val="ListParagraph"/>
        <w:numPr>
          <w:ilvl w:val="0"/>
          <w:numId w:val="4"/>
        </w:numPr>
      </w:pPr>
      <w:r>
        <w:t xml:space="preserve">Enter </w:t>
      </w:r>
      <w:r w:rsidR="005F2961">
        <w:rPr>
          <w:b/>
          <w:bCs/>
          <w:i/>
          <w:iCs/>
        </w:rPr>
        <w:t>“</w:t>
      </w:r>
      <w:r w:rsidRPr="00530F80">
        <w:rPr>
          <w:b/>
          <w:bCs/>
          <w:i/>
          <w:iCs/>
        </w:rPr>
        <w:t>Homo sapiens” AND “</w:t>
      </w:r>
      <w:r w:rsidR="005F2961" w:rsidRPr="005F2961">
        <w:rPr>
          <w:b/>
          <w:bCs/>
          <w:i/>
          <w:iCs/>
        </w:rPr>
        <w:t>ACE2</w:t>
      </w:r>
      <w:r w:rsidRPr="00530F80">
        <w:rPr>
          <w:b/>
          <w:bCs/>
          <w:i/>
          <w:iCs/>
        </w:rPr>
        <w:t>”</w:t>
      </w:r>
      <w:r>
        <w:t xml:space="preserve"> as the search term to search all databases in the NCBI</w:t>
      </w:r>
    </w:p>
    <w:p w14:paraId="737B4795" w14:textId="5B31DC69" w:rsidR="00530F80" w:rsidRDefault="00530F80" w:rsidP="00530F80">
      <w:pPr>
        <w:pStyle w:val="ListParagraph"/>
        <w:numPr>
          <w:ilvl w:val="0"/>
          <w:numId w:val="4"/>
        </w:numPr>
      </w:pPr>
      <w:r>
        <w:t xml:space="preserve">What is the basic description provided for the </w:t>
      </w:r>
      <w:r w:rsidR="005F2961" w:rsidRPr="005F2961">
        <w:t xml:space="preserve">ACE2 </w:t>
      </w:r>
      <w:r>
        <w:t xml:space="preserve">gene </w:t>
      </w:r>
      <w:r w:rsidR="005F2961">
        <w:t>in humans</w:t>
      </w:r>
      <w:r>
        <w:t>?</w:t>
      </w:r>
    </w:p>
    <w:p w14:paraId="2A0BFCE6" w14:textId="6CA269B2" w:rsidR="00530F80" w:rsidRDefault="00530F80" w:rsidP="00530F80">
      <w:pPr>
        <w:pStyle w:val="ListParagraph"/>
        <w:numPr>
          <w:ilvl w:val="0"/>
          <w:numId w:val="4"/>
        </w:numPr>
      </w:pPr>
      <w:r>
        <w:t xml:space="preserve">What are the alternate names of the </w:t>
      </w:r>
      <w:r w:rsidR="005F2961" w:rsidRPr="005F2961">
        <w:t xml:space="preserve">ACE2 </w:t>
      </w:r>
      <w:r>
        <w:t>gene?</w:t>
      </w:r>
    </w:p>
    <w:p w14:paraId="0FAFD218" w14:textId="3DB64833" w:rsidR="00530F80" w:rsidRDefault="00530F80" w:rsidP="00530F80">
      <w:pPr>
        <w:pStyle w:val="ListParagraph"/>
        <w:numPr>
          <w:ilvl w:val="0"/>
          <w:numId w:val="4"/>
        </w:numPr>
      </w:pPr>
      <w:r>
        <w:t xml:space="preserve">What </w:t>
      </w:r>
      <w:r w:rsidR="005F2961">
        <w:t>are</w:t>
      </w:r>
      <w:r>
        <w:t xml:space="preserve"> the transcript a</w:t>
      </w:r>
      <w:r w:rsidR="001B24EC">
        <w:t xml:space="preserve">nd </w:t>
      </w:r>
      <w:r>
        <w:t xml:space="preserve">protein </w:t>
      </w:r>
      <w:r w:rsidR="001B24EC">
        <w:t>sequence</w:t>
      </w:r>
      <w:r w:rsidR="005F2961">
        <w:t xml:space="preserve"> IDs</w:t>
      </w:r>
      <w:r w:rsidR="001B24EC">
        <w:t xml:space="preserve"> </w:t>
      </w:r>
      <w:r>
        <w:t xml:space="preserve">for the </w:t>
      </w:r>
      <w:r w:rsidR="005F2961" w:rsidRPr="005F2961">
        <w:t xml:space="preserve">ACE2 </w:t>
      </w:r>
      <w:r>
        <w:t>gene?</w:t>
      </w:r>
    </w:p>
    <w:p w14:paraId="0B7BAC9C" w14:textId="1D516C52" w:rsidR="00530F80" w:rsidRDefault="00530F80" w:rsidP="00530F80">
      <w:pPr>
        <w:pStyle w:val="ListParagraph"/>
        <w:numPr>
          <w:ilvl w:val="0"/>
          <w:numId w:val="4"/>
        </w:numPr>
      </w:pPr>
      <w:r>
        <w:t xml:space="preserve">What are respective lengths of transcript and protein sequence for the </w:t>
      </w:r>
      <w:r w:rsidR="005F2961" w:rsidRPr="005F2961">
        <w:t xml:space="preserve">ACE2 </w:t>
      </w:r>
      <w:r>
        <w:t>gene?</w:t>
      </w:r>
    </w:p>
    <w:p w14:paraId="5409E60A" w14:textId="44A342C5" w:rsidR="00530F80" w:rsidRDefault="00530F80" w:rsidP="00530F80">
      <w:pPr>
        <w:pStyle w:val="ListParagraph"/>
        <w:numPr>
          <w:ilvl w:val="0"/>
          <w:numId w:val="4"/>
        </w:numPr>
      </w:pPr>
      <w:r>
        <w:t xml:space="preserve">Click on the Genome </w:t>
      </w:r>
      <w:r w:rsidR="005F2961">
        <w:t>Data Viewer</w:t>
      </w:r>
      <w:r>
        <w:t xml:space="preserve"> to visualize the gene body.</w:t>
      </w:r>
    </w:p>
    <w:p w14:paraId="00306011" w14:textId="62B56595" w:rsidR="00530F80" w:rsidRDefault="00530F80" w:rsidP="00530F80">
      <w:pPr>
        <w:pStyle w:val="ListParagraph"/>
        <w:numPr>
          <w:ilvl w:val="0"/>
          <w:numId w:val="4"/>
        </w:numPr>
      </w:pPr>
      <w:r>
        <w:t xml:space="preserve">What are the genes immediately upstream and downstream of the </w:t>
      </w:r>
      <w:r w:rsidR="005F2961" w:rsidRPr="005F2961">
        <w:t xml:space="preserve">ACE2 </w:t>
      </w:r>
      <w:r>
        <w:t>gene?</w:t>
      </w:r>
    </w:p>
    <w:p w14:paraId="3FE3630B" w14:textId="7017CCA4" w:rsidR="001B24EC" w:rsidRDefault="00530F80" w:rsidP="00530F80">
      <w:pPr>
        <w:pStyle w:val="ListParagraph"/>
        <w:numPr>
          <w:ilvl w:val="0"/>
          <w:numId w:val="4"/>
        </w:numPr>
      </w:pPr>
      <w:r>
        <w:t xml:space="preserve">What is the location </w:t>
      </w:r>
      <w:r w:rsidR="001B24EC">
        <w:t xml:space="preserve">of the </w:t>
      </w:r>
      <w:r w:rsidR="005F2961" w:rsidRPr="005F2961">
        <w:t xml:space="preserve">ACE2 </w:t>
      </w:r>
      <w:r w:rsidR="001B24EC">
        <w:t>gene in the human genome</w:t>
      </w:r>
      <w:r w:rsidR="005F2961">
        <w:t xml:space="preserve"> assembly version GRCh38.p13</w:t>
      </w:r>
      <w:r w:rsidR="001B24EC">
        <w:t xml:space="preserve">? </w:t>
      </w:r>
    </w:p>
    <w:p w14:paraId="7B32FDAA" w14:textId="77777777" w:rsidR="001B24EC" w:rsidRDefault="001B24EC" w:rsidP="001B24EC">
      <w:pPr>
        <w:pStyle w:val="ListParagraph"/>
        <w:numPr>
          <w:ilvl w:val="1"/>
          <w:numId w:val="4"/>
        </w:numPr>
      </w:pPr>
      <w:r>
        <w:t>Chromosome name</w:t>
      </w:r>
    </w:p>
    <w:p w14:paraId="418C833F" w14:textId="4332687F" w:rsidR="00530F80" w:rsidRDefault="001B24EC" w:rsidP="001B24EC">
      <w:pPr>
        <w:pStyle w:val="ListParagraph"/>
        <w:numPr>
          <w:ilvl w:val="1"/>
          <w:numId w:val="4"/>
        </w:numPr>
      </w:pPr>
      <w:r>
        <w:t>Start coordinate</w:t>
      </w:r>
    </w:p>
    <w:p w14:paraId="7FDFAFAB" w14:textId="2DC76D45" w:rsidR="001B24EC" w:rsidRDefault="001B24EC" w:rsidP="001B24EC">
      <w:pPr>
        <w:pStyle w:val="ListParagraph"/>
        <w:numPr>
          <w:ilvl w:val="1"/>
          <w:numId w:val="4"/>
        </w:numPr>
      </w:pPr>
      <w:r>
        <w:t>End coordinate</w:t>
      </w:r>
    </w:p>
    <w:p w14:paraId="56B7B406" w14:textId="02007024" w:rsidR="001B24EC" w:rsidRDefault="001B24EC" w:rsidP="001B24EC">
      <w:pPr>
        <w:pStyle w:val="ListParagraph"/>
        <w:numPr>
          <w:ilvl w:val="1"/>
          <w:numId w:val="4"/>
        </w:numPr>
      </w:pPr>
      <w:r>
        <w:t>Strand</w:t>
      </w:r>
    </w:p>
    <w:p w14:paraId="65DACD33" w14:textId="73A0E8D1" w:rsidR="001B24EC" w:rsidRDefault="001950C7" w:rsidP="001B24EC">
      <w:pPr>
        <w:pStyle w:val="ListParagraph"/>
        <w:numPr>
          <w:ilvl w:val="0"/>
          <w:numId w:val="4"/>
        </w:numPr>
      </w:pPr>
      <w:r>
        <w:t>Perform BLAST search using the mRNA sequence against the mouse genome and transcriptome database.</w:t>
      </w:r>
    </w:p>
    <w:p w14:paraId="7F108DB0" w14:textId="62C62420" w:rsidR="001950C7" w:rsidRDefault="001950C7" w:rsidP="001B24EC">
      <w:pPr>
        <w:pStyle w:val="ListParagraph"/>
        <w:numPr>
          <w:ilvl w:val="0"/>
          <w:numId w:val="4"/>
        </w:numPr>
      </w:pPr>
      <w:r>
        <w:t>What are the alignment properties of the best alignment against the mouse genome?</w:t>
      </w:r>
    </w:p>
    <w:p w14:paraId="6664C886" w14:textId="426AB3FD" w:rsidR="001950C7" w:rsidRDefault="001950C7" w:rsidP="001950C7">
      <w:pPr>
        <w:pStyle w:val="ListParagraph"/>
        <w:numPr>
          <w:ilvl w:val="1"/>
          <w:numId w:val="4"/>
        </w:numPr>
      </w:pPr>
      <w:r>
        <w:t>Accession ID of the top hit</w:t>
      </w:r>
    </w:p>
    <w:p w14:paraId="6D7EF303" w14:textId="513BA6E6" w:rsidR="001950C7" w:rsidRDefault="001950C7" w:rsidP="001950C7">
      <w:pPr>
        <w:pStyle w:val="ListParagraph"/>
        <w:numPr>
          <w:ilvl w:val="1"/>
          <w:numId w:val="4"/>
        </w:numPr>
      </w:pPr>
      <w:r>
        <w:t>E-value</w:t>
      </w:r>
    </w:p>
    <w:p w14:paraId="787E993F" w14:textId="1287CC67" w:rsidR="001950C7" w:rsidRDefault="001950C7" w:rsidP="001950C7">
      <w:pPr>
        <w:pStyle w:val="ListParagraph"/>
        <w:numPr>
          <w:ilvl w:val="1"/>
          <w:numId w:val="4"/>
        </w:numPr>
      </w:pPr>
      <w:r>
        <w:t>Percent Identity</w:t>
      </w:r>
    </w:p>
    <w:p w14:paraId="7EB93693" w14:textId="7ADB29A9" w:rsidR="001950C7" w:rsidRDefault="001950C7" w:rsidP="001950C7">
      <w:pPr>
        <w:pStyle w:val="ListParagraph"/>
        <w:numPr>
          <w:ilvl w:val="1"/>
          <w:numId w:val="4"/>
        </w:numPr>
      </w:pPr>
      <w:r>
        <w:t>Percent of the query sequence covered by the alignment</w:t>
      </w:r>
    </w:p>
    <w:p w14:paraId="44DA3886" w14:textId="7FF55233" w:rsidR="001950C7" w:rsidRDefault="001950C7" w:rsidP="001950C7">
      <w:pPr>
        <w:pStyle w:val="ListParagraph"/>
        <w:numPr>
          <w:ilvl w:val="1"/>
          <w:numId w:val="4"/>
        </w:numPr>
      </w:pPr>
      <w:r>
        <w:t>Start and end position of the first aligned block for the query and the subject sequence.</w:t>
      </w:r>
    </w:p>
    <w:p w14:paraId="17593E01" w14:textId="2D8C6B94" w:rsidR="0076690B" w:rsidRDefault="0076690B" w:rsidP="0076690B"/>
    <w:p w14:paraId="7F07D60B" w14:textId="74C26B5D" w:rsidR="0076690B" w:rsidRDefault="0076690B" w:rsidP="0076690B">
      <w:r>
        <w:t>Think of other useful information that you could mine from the NCBI database by exploring the results page and clicking through to various databases and tools.</w:t>
      </w:r>
    </w:p>
    <w:p w14:paraId="619DC9F7" w14:textId="3B0F05F7" w:rsidR="0076690B" w:rsidRDefault="0076690B" w:rsidP="0076690B">
      <w:pPr>
        <w:pStyle w:val="ListParagraph"/>
        <w:numPr>
          <w:ilvl w:val="0"/>
          <w:numId w:val="5"/>
        </w:numPr>
      </w:pPr>
      <w:r>
        <w:t>GenBank records</w:t>
      </w:r>
    </w:p>
    <w:p w14:paraId="76AE7B74" w14:textId="7E17F989" w:rsidR="0076690B" w:rsidRDefault="0076690B" w:rsidP="0076690B">
      <w:pPr>
        <w:pStyle w:val="ListParagraph"/>
        <w:numPr>
          <w:ilvl w:val="0"/>
          <w:numId w:val="5"/>
        </w:numPr>
      </w:pPr>
      <w:r>
        <w:t>OMIM records</w:t>
      </w:r>
    </w:p>
    <w:p w14:paraId="78CD0A88" w14:textId="5FE5FCB8" w:rsidR="0076690B" w:rsidRDefault="0076690B" w:rsidP="0076690B">
      <w:pPr>
        <w:pStyle w:val="ListParagraph"/>
        <w:numPr>
          <w:ilvl w:val="0"/>
          <w:numId w:val="5"/>
        </w:numPr>
      </w:pPr>
      <w:r>
        <w:t>Conserved domains</w:t>
      </w:r>
    </w:p>
    <w:p w14:paraId="151D0653" w14:textId="6BB78097" w:rsidR="0076690B" w:rsidRDefault="0076690B" w:rsidP="0076690B">
      <w:pPr>
        <w:pStyle w:val="ListParagraph"/>
        <w:numPr>
          <w:ilvl w:val="0"/>
          <w:numId w:val="5"/>
        </w:numPr>
      </w:pPr>
      <w:r>
        <w:t>GEO Profiles</w:t>
      </w:r>
    </w:p>
    <w:p w14:paraId="6343AD65" w14:textId="631B86EE" w:rsidR="00530F80" w:rsidRPr="00530F80" w:rsidRDefault="00530F80" w:rsidP="00530F80">
      <w:pPr>
        <w:pStyle w:val="ListParagraph"/>
        <w:rPr>
          <w:bCs/>
          <w:lang w:val="en-AU"/>
        </w:rPr>
      </w:pPr>
    </w:p>
    <w:p w14:paraId="5BDB357D" w14:textId="77777777" w:rsidR="00530F80" w:rsidRDefault="00530F80" w:rsidP="009F4C4D">
      <w:pPr>
        <w:rPr>
          <w:b/>
        </w:rPr>
      </w:pPr>
    </w:p>
    <w:p w14:paraId="27A8A5F4" w14:textId="17BDC747" w:rsidR="00457E6E" w:rsidRDefault="00457E6E" w:rsidP="009F4C4D">
      <w:pPr>
        <w:rPr>
          <w:bCs/>
        </w:rPr>
      </w:pPr>
      <w:r>
        <w:rPr>
          <w:b/>
        </w:rPr>
        <w:t>Exercise 2: Ensembl database</w:t>
      </w:r>
      <w:r w:rsidR="007F4613">
        <w:rPr>
          <w:b/>
        </w:rPr>
        <w:t xml:space="preserve"> to understand the evolution of the human X chromosome</w:t>
      </w:r>
      <w:r w:rsidR="0033534A">
        <w:rPr>
          <w:b/>
        </w:rPr>
        <w:t xml:space="preserve"> and paralogous genes of chromosome 22</w:t>
      </w:r>
    </w:p>
    <w:p w14:paraId="1824A638" w14:textId="5109740E" w:rsidR="005B53C5" w:rsidRDefault="005B53C5" w:rsidP="009F4C4D">
      <w:pPr>
        <w:rPr>
          <w:bCs/>
        </w:rPr>
      </w:pPr>
    </w:p>
    <w:p w14:paraId="1A83D511" w14:textId="595D1D68" w:rsidR="0078236F" w:rsidRDefault="0078236F" w:rsidP="0078236F">
      <w:pPr>
        <w:pStyle w:val="ListParagraph"/>
        <w:numPr>
          <w:ilvl w:val="0"/>
          <w:numId w:val="6"/>
        </w:numPr>
      </w:pPr>
      <w:r w:rsidRPr="0078236F">
        <w:rPr>
          <w:bCs/>
          <w:lang w:val="en-AU"/>
        </w:rPr>
        <w:t xml:space="preserve">Go to </w:t>
      </w:r>
      <w:hyperlink r:id="rId9" w:history="1">
        <w:r>
          <w:rPr>
            <w:rStyle w:val="Hyperlink"/>
          </w:rPr>
          <w:t>http://www.ensembl.org</w:t>
        </w:r>
      </w:hyperlink>
    </w:p>
    <w:p w14:paraId="00602759" w14:textId="77777777" w:rsidR="00D13AA4" w:rsidRDefault="00577FD0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Check out the number of species for which information is available in Ensembl.</w:t>
      </w:r>
    </w:p>
    <w:p w14:paraId="0B4E029C" w14:textId="075BA5EC" w:rsidR="00577FD0" w:rsidRDefault="00C650A5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Click on the human</w:t>
      </w:r>
      <w:r w:rsidR="00955286">
        <w:rPr>
          <w:bCs/>
          <w:lang w:val="en-AU"/>
        </w:rPr>
        <w:t xml:space="preserve"> as the species from the dropdown list for “All genomes”.</w:t>
      </w:r>
    </w:p>
    <w:p w14:paraId="7B6668F3" w14:textId="11EDB90E" w:rsidR="00955286" w:rsidRDefault="00103B46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Spend a minute or two to understand the types of information available for the human genome from Ensembl database.</w:t>
      </w:r>
    </w:p>
    <w:p w14:paraId="67E0F665" w14:textId="5EA2395D" w:rsidR="00103B46" w:rsidRDefault="00103B46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Click on the </w:t>
      </w:r>
      <w:r w:rsidR="00B510CA">
        <w:rPr>
          <w:bCs/>
          <w:lang w:val="en-AU"/>
        </w:rPr>
        <w:t>“View Karyotype”</w:t>
      </w:r>
    </w:p>
    <w:p w14:paraId="107F891E" w14:textId="0C672242" w:rsidR="00B510CA" w:rsidRDefault="00322852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Select chromosome X and </w:t>
      </w:r>
      <w:r w:rsidR="001F3575">
        <w:rPr>
          <w:bCs/>
          <w:lang w:val="en-AU"/>
        </w:rPr>
        <w:t>click through to the chromosome summary.</w:t>
      </w:r>
    </w:p>
    <w:p w14:paraId="6B99E78F" w14:textId="03292846" w:rsidR="001F3575" w:rsidRDefault="001F3575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Spend a minute or so to understand various graphs displayed for the chromosome.</w:t>
      </w:r>
    </w:p>
    <w:p w14:paraId="5CFABDB3" w14:textId="31A42F9D" w:rsidR="001F3575" w:rsidRDefault="00462111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Click on Synteny from the menu on the left.</w:t>
      </w:r>
    </w:p>
    <w:p w14:paraId="02C3778D" w14:textId="23E4F33A" w:rsidR="00462111" w:rsidRDefault="00C039C0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lastRenderedPageBreak/>
        <w:t>What chromosome the human X is homologous to in the following genomes</w:t>
      </w:r>
      <w:r w:rsidR="00EF149F">
        <w:rPr>
          <w:bCs/>
          <w:lang w:val="en-AU"/>
        </w:rPr>
        <w:t>? You can change species name from dropdown menu on the right of the image.</w:t>
      </w:r>
    </w:p>
    <w:p w14:paraId="5296D3AD" w14:textId="124DF28C" w:rsidR="00EF149F" w:rsidRDefault="00EF149F" w:rsidP="00EF149F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Mouse:</w:t>
      </w:r>
    </w:p>
    <w:p w14:paraId="503EA36A" w14:textId="5607D603" w:rsidR="00EF149F" w:rsidRDefault="008573A7" w:rsidP="00EF149F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Dog:</w:t>
      </w:r>
    </w:p>
    <w:p w14:paraId="05AA028A" w14:textId="461DCFBF" w:rsidR="008573A7" w:rsidRDefault="00D068ED" w:rsidP="00EF149F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Opossum:</w:t>
      </w:r>
    </w:p>
    <w:p w14:paraId="00B7A470" w14:textId="7B0316DD" w:rsidR="00D068ED" w:rsidRDefault="00D068ED" w:rsidP="00EF149F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Platypus</w:t>
      </w:r>
      <w:r w:rsidR="00211AE4">
        <w:rPr>
          <w:bCs/>
          <w:lang w:val="en-AU"/>
        </w:rPr>
        <w:t>:</w:t>
      </w:r>
    </w:p>
    <w:p w14:paraId="6F953090" w14:textId="09B737FA" w:rsidR="00211AE4" w:rsidRDefault="00211AE4" w:rsidP="00211AE4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Chicken:</w:t>
      </w:r>
    </w:p>
    <w:p w14:paraId="54EB1DE1" w14:textId="6D8CDC57" w:rsidR="00211AE4" w:rsidRPr="00746A00" w:rsidRDefault="00211AE4" w:rsidP="00746A00">
      <w:pPr>
        <w:pStyle w:val="ListParagraph"/>
        <w:rPr>
          <w:bCs/>
          <w:i/>
          <w:iCs/>
          <w:lang w:val="en-AU"/>
        </w:rPr>
      </w:pPr>
      <w:r w:rsidRPr="00746A00">
        <w:rPr>
          <w:bCs/>
          <w:i/>
          <w:iCs/>
          <w:lang w:val="en-AU"/>
        </w:rPr>
        <w:t>What does this homology tell you about the human X chromosome evolution?</w:t>
      </w:r>
    </w:p>
    <w:p w14:paraId="6FCE79FA" w14:textId="18726091" w:rsidR="004D35F0" w:rsidRDefault="00746A00" w:rsidP="00211AE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Explore information about the </w:t>
      </w:r>
      <w:r w:rsidR="00D478B5">
        <w:rPr>
          <w:bCs/>
          <w:lang w:val="en-AU"/>
        </w:rPr>
        <w:t>ACE2</w:t>
      </w:r>
      <w:r>
        <w:rPr>
          <w:bCs/>
          <w:lang w:val="en-AU"/>
        </w:rPr>
        <w:t xml:space="preserve"> gene</w:t>
      </w:r>
      <w:r w:rsidR="004D35F0">
        <w:rPr>
          <w:bCs/>
          <w:lang w:val="en-AU"/>
        </w:rPr>
        <w:t xml:space="preserve"> by searching for </w:t>
      </w:r>
      <w:r w:rsidR="00D478B5">
        <w:rPr>
          <w:bCs/>
          <w:lang w:val="en-AU"/>
        </w:rPr>
        <w:t>ACE2</w:t>
      </w:r>
      <w:r w:rsidR="004D35F0">
        <w:rPr>
          <w:bCs/>
          <w:lang w:val="en-AU"/>
        </w:rPr>
        <w:t xml:space="preserve"> in the search bar.</w:t>
      </w:r>
    </w:p>
    <w:p w14:paraId="48FBC9F4" w14:textId="1880152B" w:rsidR="004D35F0" w:rsidRDefault="004D35F0" w:rsidP="00211AE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Select the entry for human </w:t>
      </w:r>
      <w:r w:rsidR="00D478B5">
        <w:rPr>
          <w:bCs/>
          <w:lang w:val="en-AU"/>
        </w:rPr>
        <w:t xml:space="preserve">ACE2 </w:t>
      </w:r>
      <w:r>
        <w:rPr>
          <w:bCs/>
          <w:lang w:val="en-AU"/>
        </w:rPr>
        <w:t>gene.</w:t>
      </w:r>
    </w:p>
    <w:p w14:paraId="5AD9E623" w14:textId="3FA5BDFA" w:rsidR="004D35F0" w:rsidRDefault="004D35F0" w:rsidP="00211AE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How many alternate transcripts does </w:t>
      </w:r>
      <w:r w:rsidR="00D478B5">
        <w:rPr>
          <w:bCs/>
          <w:lang w:val="en-AU"/>
        </w:rPr>
        <w:t xml:space="preserve">ACE2 </w:t>
      </w:r>
      <w:r>
        <w:rPr>
          <w:bCs/>
          <w:lang w:val="en-AU"/>
        </w:rPr>
        <w:t>gene have in the human genome?</w:t>
      </w:r>
    </w:p>
    <w:p w14:paraId="1EB71FBD" w14:textId="4EF1834E" w:rsidR="00D859FF" w:rsidRDefault="00D859FF" w:rsidP="00D859FF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What are different types of transcripts produced by the </w:t>
      </w:r>
      <w:r w:rsidR="00D478B5">
        <w:rPr>
          <w:bCs/>
          <w:lang w:val="en-AU"/>
        </w:rPr>
        <w:t xml:space="preserve">ACE2 </w:t>
      </w:r>
      <w:r>
        <w:rPr>
          <w:bCs/>
          <w:lang w:val="en-AU"/>
        </w:rPr>
        <w:t>gene?</w:t>
      </w:r>
    </w:p>
    <w:p w14:paraId="52EF8434" w14:textId="77777777" w:rsidR="00793E9D" w:rsidRDefault="00793E9D" w:rsidP="00D859FF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Select the Gene gain/loss tree from the menu on the left.</w:t>
      </w:r>
    </w:p>
    <w:p w14:paraId="31986A26" w14:textId="1E494797" w:rsidR="004B6562" w:rsidRDefault="00793E9D" w:rsidP="00793E9D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When did the </w:t>
      </w:r>
      <w:r w:rsidR="00D478B5">
        <w:rPr>
          <w:bCs/>
          <w:lang w:val="en-AU"/>
        </w:rPr>
        <w:t xml:space="preserve">ACE2 </w:t>
      </w:r>
      <w:r>
        <w:rPr>
          <w:bCs/>
          <w:lang w:val="en-AU"/>
        </w:rPr>
        <w:t>gene evolve</w:t>
      </w:r>
      <w:r w:rsidR="004B6562">
        <w:rPr>
          <w:bCs/>
          <w:lang w:val="en-AU"/>
        </w:rPr>
        <w:t>?</w:t>
      </w:r>
    </w:p>
    <w:p w14:paraId="69CC3222" w14:textId="77777777" w:rsidR="004B6562" w:rsidRDefault="004B6562" w:rsidP="00793E9D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What group of animals is it common to?</w:t>
      </w:r>
    </w:p>
    <w:p w14:paraId="78CAA5FA" w14:textId="12183200" w:rsidR="009F78E7" w:rsidRDefault="004B6562" w:rsidP="00793E9D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How many copies of </w:t>
      </w:r>
      <w:r w:rsidR="00D478B5">
        <w:rPr>
          <w:bCs/>
          <w:lang w:val="en-AU"/>
        </w:rPr>
        <w:t xml:space="preserve">ACE2 </w:t>
      </w:r>
      <w:r>
        <w:rPr>
          <w:bCs/>
          <w:lang w:val="en-AU"/>
        </w:rPr>
        <w:t xml:space="preserve">gene is found in </w:t>
      </w:r>
      <w:r w:rsidR="009F78E7">
        <w:rPr>
          <w:bCs/>
          <w:lang w:val="en-AU"/>
        </w:rPr>
        <w:t>most species?</w:t>
      </w:r>
    </w:p>
    <w:p w14:paraId="61C59F4A" w14:textId="2FF5717A" w:rsidR="008606AD" w:rsidRDefault="00A01C8F" w:rsidP="007816C9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Are there any species with more than one copy of </w:t>
      </w:r>
      <w:r w:rsidR="00D478B5">
        <w:rPr>
          <w:bCs/>
          <w:lang w:val="en-AU"/>
        </w:rPr>
        <w:t xml:space="preserve">ACE2 </w:t>
      </w:r>
      <w:r>
        <w:rPr>
          <w:bCs/>
          <w:lang w:val="en-AU"/>
        </w:rPr>
        <w:t>gene?</w:t>
      </w:r>
    </w:p>
    <w:p w14:paraId="7556A928" w14:textId="77777777" w:rsidR="008606AD" w:rsidRDefault="008606AD" w:rsidP="008606AD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Click on </w:t>
      </w:r>
      <w:proofErr w:type="spellStart"/>
      <w:r>
        <w:rPr>
          <w:bCs/>
          <w:lang w:val="en-AU"/>
        </w:rPr>
        <w:t>Biomart</w:t>
      </w:r>
      <w:proofErr w:type="spellEnd"/>
      <w:r>
        <w:rPr>
          <w:bCs/>
          <w:lang w:val="en-AU"/>
        </w:rPr>
        <w:t xml:space="preserve"> at the top of the webpage.</w:t>
      </w:r>
    </w:p>
    <w:p w14:paraId="0CE2B9B0" w14:textId="6D17516D" w:rsidR="00EE318A" w:rsidRDefault="00C374BE" w:rsidP="008606AD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Select </w:t>
      </w:r>
      <w:r w:rsidR="00EE318A">
        <w:rPr>
          <w:bCs/>
          <w:lang w:val="en-AU"/>
        </w:rPr>
        <w:t>“</w:t>
      </w:r>
      <w:proofErr w:type="spellStart"/>
      <w:r w:rsidR="00EE318A">
        <w:rPr>
          <w:bCs/>
          <w:lang w:val="en-AU"/>
        </w:rPr>
        <w:t>Ensembl</w:t>
      </w:r>
      <w:proofErr w:type="spellEnd"/>
      <w:r w:rsidR="00EE318A">
        <w:rPr>
          <w:bCs/>
          <w:lang w:val="en-AU"/>
        </w:rPr>
        <w:t xml:space="preserve"> Genes </w:t>
      </w:r>
      <w:r w:rsidR="00D478B5">
        <w:rPr>
          <w:bCs/>
          <w:lang w:val="en-AU"/>
        </w:rPr>
        <w:t>104</w:t>
      </w:r>
      <w:r w:rsidR="00EE318A">
        <w:rPr>
          <w:bCs/>
          <w:lang w:val="en-AU"/>
        </w:rPr>
        <w:t>” and “Human Genes”</w:t>
      </w:r>
    </w:p>
    <w:p w14:paraId="394D5641" w14:textId="77777777" w:rsidR="00FA3F65" w:rsidRDefault="00FA3F65" w:rsidP="008606AD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Click on the Filters tab:</w:t>
      </w:r>
    </w:p>
    <w:p w14:paraId="19D3674C" w14:textId="77777777" w:rsidR="00FA3F65" w:rsidRDefault="00FA3F65" w:rsidP="00FA3F65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Select Chromosome 22 in Regions</w:t>
      </w:r>
    </w:p>
    <w:p w14:paraId="3C6226C5" w14:textId="6075CFED" w:rsidR="00211AE4" w:rsidRDefault="00421151" w:rsidP="00FA3F65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Select protein coding in Gene type filter</w:t>
      </w:r>
    </w:p>
    <w:p w14:paraId="22B69523" w14:textId="1C3F0941" w:rsidR="00421151" w:rsidRDefault="007A74DF" w:rsidP="00421151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Click on </w:t>
      </w:r>
      <w:r w:rsidR="00AC391B">
        <w:rPr>
          <w:bCs/>
          <w:lang w:val="en-AU"/>
        </w:rPr>
        <w:t>A</w:t>
      </w:r>
      <w:r>
        <w:rPr>
          <w:bCs/>
          <w:lang w:val="en-AU"/>
        </w:rPr>
        <w:t xml:space="preserve">ttributes </w:t>
      </w:r>
      <w:r w:rsidR="00AC391B">
        <w:rPr>
          <w:bCs/>
          <w:lang w:val="en-AU"/>
        </w:rPr>
        <w:t>in the left panel</w:t>
      </w:r>
      <w:r w:rsidR="00AE5B40">
        <w:rPr>
          <w:bCs/>
          <w:lang w:val="en-AU"/>
        </w:rPr>
        <w:t>, select Homologues radio button</w:t>
      </w:r>
    </w:p>
    <w:p w14:paraId="3952D602" w14:textId="36596A01" w:rsidR="00AE5B40" w:rsidRDefault="00FE3224" w:rsidP="00421151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Select Gene stable ID and Chromosome </w:t>
      </w:r>
      <w:r w:rsidR="00B753C1">
        <w:rPr>
          <w:bCs/>
          <w:lang w:val="en-AU"/>
        </w:rPr>
        <w:t>name from the Gene attribute list</w:t>
      </w:r>
    </w:p>
    <w:p w14:paraId="1F4476BE" w14:textId="3B679312" w:rsidR="00B753C1" w:rsidRDefault="00B753C1" w:rsidP="00421151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Select Paralogous ID, Paralog chromosome and Paralog last common ancestor from the Paralog attribute.</w:t>
      </w:r>
      <w:r w:rsidR="002C6B66">
        <w:rPr>
          <w:bCs/>
          <w:lang w:val="en-AU"/>
        </w:rPr>
        <w:t xml:space="preserve"> Export results as XLS.</w:t>
      </w:r>
    </w:p>
    <w:p w14:paraId="14C34ED1" w14:textId="7F0AAE0C" w:rsidR="00B753C1" w:rsidRDefault="002C6B66" w:rsidP="00421151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Explore properties of paralogous genes for chromosome 22</w:t>
      </w:r>
      <w:r w:rsidR="002D4267">
        <w:rPr>
          <w:bCs/>
          <w:lang w:val="en-AU"/>
        </w:rPr>
        <w:t>:</w:t>
      </w:r>
    </w:p>
    <w:p w14:paraId="57C3FCCB" w14:textId="56B96356" w:rsidR="002D4267" w:rsidRDefault="002D4267" w:rsidP="002D4267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How many paralogous genes per chromosome? Is it meaningful in anyway based on the size or number of genes on each chromosome?</w:t>
      </w:r>
    </w:p>
    <w:p w14:paraId="2124B67B" w14:textId="0F5A42BA" w:rsidR="002D4267" w:rsidRDefault="002D4267" w:rsidP="002D4267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Properties of </w:t>
      </w:r>
      <w:r w:rsidR="0033534A">
        <w:rPr>
          <w:bCs/>
          <w:lang w:val="en-AU"/>
        </w:rPr>
        <w:t>duplication based on when did the paralogous gene evolve?</w:t>
      </w:r>
    </w:p>
    <w:p w14:paraId="14BE91B2" w14:textId="3A40DBD3" w:rsidR="0033534A" w:rsidRDefault="0033534A" w:rsidP="0033534A">
      <w:pPr>
        <w:pStyle w:val="ListParagraph"/>
        <w:numPr>
          <w:ilvl w:val="2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Bilateria, </w:t>
      </w:r>
      <w:proofErr w:type="spellStart"/>
      <w:r>
        <w:rPr>
          <w:bCs/>
          <w:lang w:val="en-AU"/>
        </w:rPr>
        <w:t>amniota</w:t>
      </w:r>
      <w:proofErr w:type="spellEnd"/>
      <w:r>
        <w:rPr>
          <w:bCs/>
          <w:lang w:val="en-AU"/>
        </w:rPr>
        <w:t xml:space="preserve"> or homo sapiens</w:t>
      </w:r>
    </w:p>
    <w:p w14:paraId="653E1042" w14:textId="26DB69A4" w:rsidR="0033534A" w:rsidRDefault="0033534A" w:rsidP="0033534A">
      <w:pPr>
        <w:rPr>
          <w:bCs/>
        </w:rPr>
      </w:pPr>
    </w:p>
    <w:p w14:paraId="4A708FF2" w14:textId="1188286D" w:rsidR="001F4D36" w:rsidRDefault="001F4D36" w:rsidP="0033534A">
      <w:pPr>
        <w:rPr>
          <w:bCs/>
        </w:rPr>
      </w:pPr>
      <w:r>
        <w:rPr>
          <w:bCs/>
        </w:rPr>
        <w:t xml:space="preserve">NOTES: Ensembl </w:t>
      </w:r>
      <w:r w:rsidR="0084470A">
        <w:rPr>
          <w:bCs/>
        </w:rPr>
        <w:t>serves following datasets as well:</w:t>
      </w:r>
    </w:p>
    <w:p w14:paraId="2F838D07" w14:textId="33CE0704" w:rsidR="0084470A" w:rsidRDefault="0084470A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proofErr w:type="spellStart"/>
      <w:r>
        <w:rPr>
          <w:bCs/>
          <w:lang w:val="en-AU"/>
        </w:rPr>
        <w:t>Metazoa</w:t>
      </w:r>
      <w:proofErr w:type="spellEnd"/>
      <w:r>
        <w:rPr>
          <w:bCs/>
          <w:lang w:val="en-AU"/>
        </w:rPr>
        <w:t xml:space="preserve">: </w:t>
      </w:r>
      <w:hyperlink r:id="rId10" w:history="1">
        <w:r w:rsidRPr="00B4433C">
          <w:rPr>
            <w:rStyle w:val="Hyperlink"/>
            <w:bCs/>
            <w:lang w:val="en-AU"/>
          </w:rPr>
          <w:t>http://metazoa.ensembl.org/</w:t>
        </w:r>
      </w:hyperlink>
    </w:p>
    <w:p w14:paraId="26EFE1C4" w14:textId="5751E5B5" w:rsidR="0084470A" w:rsidRDefault="0084470A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r>
        <w:rPr>
          <w:bCs/>
          <w:lang w:val="en-AU"/>
        </w:rPr>
        <w:t xml:space="preserve">Plants: </w:t>
      </w:r>
      <w:hyperlink r:id="rId11" w:history="1">
        <w:r w:rsidR="005525BB" w:rsidRPr="00B4433C">
          <w:rPr>
            <w:rStyle w:val="Hyperlink"/>
            <w:bCs/>
            <w:lang w:val="en-AU"/>
          </w:rPr>
          <w:t>http://plants.ensembl.org/</w:t>
        </w:r>
      </w:hyperlink>
    </w:p>
    <w:p w14:paraId="6A92ED2C" w14:textId="6041D082" w:rsidR="005525BB" w:rsidRDefault="005525BB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r>
        <w:rPr>
          <w:bCs/>
          <w:lang w:val="en-AU"/>
        </w:rPr>
        <w:t xml:space="preserve">Fungi: </w:t>
      </w:r>
      <w:hyperlink r:id="rId12" w:history="1">
        <w:r w:rsidRPr="00B4433C">
          <w:rPr>
            <w:rStyle w:val="Hyperlink"/>
            <w:bCs/>
            <w:lang w:val="en-AU"/>
          </w:rPr>
          <w:t>http://fungi.ensembl.org/</w:t>
        </w:r>
      </w:hyperlink>
    </w:p>
    <w:p w14:paraId="7F191512" w14:textId="18F23F51" w:rsidR="005525BB" w:rsidRDefault="005525BB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r>
        <w:rPr>
          <w:bCs/>
          <w:lang w:val="en-AU"/>
        </w:rPr>
        <w:t xml:space="preserve">Protists: </w:t>
      </w:r>
      <w:hyperlink r:id="rId13" w:history="1">
        <w:r w:rsidRPr="00B4433C">
          <w:rPr>
            <w:rStyle w:val="Hyperlink"/>
            <w:bCs/>
            <w:lang w:val="en-AU"/>
          </w:rPr>
          <w:t>http://protists.ensembl.org/</w:t>
        </w:r>
      </w:hyperlink>
    </w:p>
    <w:p w14:paraId="31ED9847" w14:textId="0563D394" w:rsidR="005525BB" w:rsidRDefault="005525BB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r>
        <w:rPr>
          <w:bCs/>
          <w:lang w:val="en-AU"/>
        </w:rPr>
        <w:t xml:space="preserve">Bacteria: </w:t>
      </w:r>
      <w:hyperlink r:id="rId14" w:history="1">
        <w:r w:rsidRPr="00B4433C">
          <w:rPr>
            <w:rStyle w:val="Hyperlink"/>
            <w:bCs/>
            <w:lang w:val="en-AU"/>
          </w:rPr>
          <w:t>http://bacteria.ensembl.org/</w:t>
        </w:r>
      </w:hyperlink>
    </w:p>
    <w:p w14:paraId="18CEB2ED" w14:textId="77777777" w:rsidR="005525BB" w:rsidRPr="005525BB" w:rsidRDefault="005525BB" w:rsidP="005525BB">
      <w:pPr>
        <w:rPr>
          <w:bCs/>
        </w:rPr>
      </w:pPr>
    </w:p>
    <w:p w14:paraId="69741F23" w14:textId="77777777" w:rsidR="001F4D36" w:rsidRDefault="001F4D36" w:rsidP="0033534A">
      <w:pPr>
        <w:rPr>
          <w:bCs/>
        </w:rPr>
      </w:pPr>
    </w:p>
    <w:p w14:paraId="1929B409" w14:textId="04CDA379" w:rsidR="0033534A" w:rsidRDefault="0033534A" w:rsidP="0033534A">
      <w:pPr>
        <w:rPr>
          <w:bCs/>
        </w:rPr>
      </w:pPr>
      <w:r>
        <w:rPr>
          <w:b/>
        </w:rPr>
        <w:t xml:space="preserve">Exercise 3: </w:t>
      </w:r>
      <w:r w:rsidR="009E0245">
        <w:rPr>
          <w:b/>
        </w:rPr>
        <w:t>UCSC genome browser</w:t>
      </w:r>
      <w:r w:rsidR="001F4D36">
        <w:rPr>
          <w:b/>
        </w:rPr>
        <w:t xml:space="preserve"> to explore </w:t>
      </w:r>
      <w:r w:rsidR="0031335F">
        <w:rPr>
          <w:b/>
        </w:rPr>
        <w:t>conservation</w:t>
      </w:r>
      <w:r w:rsidR="001F4D36">
        <w:rPr>
          <w:b/>
        </w:rPr>
        <w:t xml:space="preserve"> property</w:t>
      </w:r>
      <w:r w:rsidR="0031335F">
        <w:rPr>
          <w:b/>
        </w:rPr>
        <w:t xml:space="preserve"> and regulation of the BRCA2 gene</w:t>
      </w:r>
      <w:r w:rsidR="001F4D36">
        <w:rPr>
          <w:b/>
        </w:rPr>
        <w:t xml:space="preserve"> </w:t>
      </w:r>
    </w:p>
    <w:p w14:paraId="4E28B249" w14:textId="730B7811" w:rsidR="00355332" w:rsidRDefault="00355332" w:rsidP="006570A0">
      <w:pPr>
        <w:pStyle w:val="ListParagraph"/>
        <w:numPr>
          <w:ilvl w:val="0"/>
          <w:numId w:val="8"/>
        </w:numPr>
      </w:pPr>
      <w:r w:rsidRPr="006570A0">
        <w:rPr>
          <w:bCs/>
          <w:lang w:val="en-AU"/>
        </w:rPr>
        <w:t xml:space="preserve">Go to </w:t>
      </w:r>
      <w:hyperlink r:id="rId15" w:history="1">
        <w:r>
          <w:rPr>
            <w:rStyle w:val="Hyperlink"/>
          </w:rPr>
          <w:t>https://genome.ucsc.edu/</w:t>
        </w:r>
      </w:hyperlink>
    </w:p>
    <w:p w14:paraId="0780B4C0" w14:textId="50904F64" w:rsidR="0033534A" w:rsidRDefault="006570A0" w:rsidP="00355332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 xml:space="preserve">Search for </w:t>
      </w:r>
      <w:r w:rsidR="00D478B5">
        <w:rPr>
          <w:bCs/>
          <w:lang w:val="en-AU"/>
        </w:rPr>
        <w:t>ACE2</w:t>
      </w:r>
      <w:r>
        <w:rPr>
          <w:bCs/>
          <w:lang w:val="en-AU"/>
        </w:rPr>
        <w:t xml:space="preserve"> gene in the human genome.</w:t>
      </w:r>
    </w:p>
    <w:p w14:paraId="6ADA69B3" w14:textId="34E1DA0A" w:rsidR="006570A0" w:rsidRDefault="00AC2717" w:rsidP="00355332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>Explore at the bottom of the image various types of tracks available for display.</w:t>
      </w:r>
    </w:p>
    <w:p w14:paraId="4D31DC29" w14:textId="77777777" w:rsidR="001C3924" w:rsidRDefault="001C3924" w:rsidP="001C3924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>Select Conservation track and “full” display mode. Drag the Conservation track to the top in the image by clicking and dragging the grey bar on the left of the image.</w:t>
      </w:r>
    </w:p>
    <w:p w14:paraId="09E6ABB9" w14:textId="22677350" w:rsidR="00030F30" w:rsidRDefault="00030F30" w:rsidP="001C3924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 xml:space="preserve">Compare the conservation of </w:t>
      </w:r>
      <w:r w:rsidR="00D478B5">
        <w:rPr>
          <w:bCs/>
          <w:lang w:val="en-AU"/>
        </w:rPr>
        <w:t>ACE2</w:t>
      </w:r>
      <w:r>
        <w:rPr>
          <w:bCs/>
          <w:lang w:val="en-AU"/>
        </w:rPr>
        <w:t xml:space="preserve"> gene </w:t>
      </w:r>
      <w:r w:rsidR="0083342B">
        <w:rPr>
          <w:bCs/>
          <w:lang w:val="en-AU"/>
        </w:rPr>
        <w:t xml:space="preserve">body </w:t>
      </w:r>
      <w:r>
        <w:rPr>
          <w:bCs/>
          <w:lang w:val="en-AU"/>
        </w:rPr>
        <w:t>across vertebrates.</w:t>
      </w:r>
    </w:p>
    <w:p w14:paraId="577672D2" w14:textId="0801B105" w:rsidR="00AC2717" w:rsidRPr="008340D7" w:rsidRDefault="001C3924" w:rsidP="00030F30">
      <w:pPr>
        <w:pStyle w:val="ListParagraph"/>
        <w:numPr>
          <w:ilvl w:val="1"/>
          <w:numId w:val="8"/>
        </w:numPr>
        <w:rPr>
          <w:bCs/>
          <w:lang w:val="en-AU"/>
        </w:rPr>
      </w:pPr>
      <w:r w:rsidRPr="001C3924">
        <w:rPr>
          <w:bCs/>
        </w:rPr>
        <w:t xml:space="preserve"> </w:t>
      </w:r>
      <w:r w:rsidR="0083342B">
        <w:rPr>
          <w:bCs/>
        </w:rPr>
        <w:t>Is there a trend in conservation</w:t>
      </w:r>
      <w:r w:rsidR="008340D7">
        <w:rPr>
          <w:bCs/>
        </w:rPr>
        <w:t xml:space="preserve"> for exon vs introns?</w:t>
      </w:r>
    </w:p>
    <w:p w14:paraId="01766788" w14:textId="01860823" w:rsidR="00CC1639" w:rsidRDefault="0031335F" w:rsidP="00CC1639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>Select Regulation track</w:t>
      </w:r>
      <w:r w:rsidR="00CC1639">
        <w:rPr>
          <w:bCs/>
          <w:lang w:val="en-AU"/>
        </w:rPr>
        <w:t xml:space="preserve"> for:</w:t>
      </w:r>
    </w:p>
    <w:p w14:paraId="0DF2DCE4" w14:textId="6991036B" w:rsidR="00CC1639" w:rsidRPr="00CC1639" w:rsidRDefault="00CC1639" w:rsidP="00CC1639">
      <w:pPr>
        <w:pStyle w:val="ListParagraph"/>
        <w:numPr>
          <w:ilvl w:val="1"/>
          <w:numId w:val="8"/>
        </w:numPr>
        <w:rPr>
          <w:bCs/>
          <w:i/>
          <w:iCs/>
          <w:lang w:val="en-AU"/>
        </w:rPr>
      </w:pPr>
      <w:r w:rsidRPr="00CC1639">
        <w:rPr>
          <w:bCs/>
          <w:i/>
          <w:iCs/>
          <w:lang w:val="en-AU"/>
        </w:rPr>
        <w:lastRenderedPageBreak/>
        <w:t>H3K4Me1</w:t>
      </w:r>
      <w:r>
        <w:rPr>
          <w:bCs/>
          <w:lang w:val="en-AU"/>
        </w:rPr>
        <w:t xml:space="preserve"> histone modification: </w:t>
      </w:r>
      <w:r w:rsidR="00807FC0">
        <w:rPr>
          <w:bCs/>
          <w:lang w:val="en-AU"/>
        </w:rPr>
        <w:t>activation of transcription</w:t>
      </w:r>
    </w:p>
    <w:p w14:paraId="2B6FBEA3" w14:textId="68104970" w:rsidR="00CC1639" w:rsidRPr="004509B3" w:rsidRDefault="00CC1639" w:rsidP="004509B3">
      <w:pPr>
        <w:pStyle w:val="ListParagraph"/>
        <w:numPr>
          <w:ilvl w:val="1"/>
          <w:numId w:val="8"/>
        </w:numPr>
        <w:rPr>
          <w:bCs/>
        </w:rPr>
      </w:pPr>
      <w:r>
        <w:rPr>
          <w:bCs/>
          <w:i/>
          <w:iCs/>
          <w:lang w:val="en-AU"/>
        </w:rPr>
        <w:t xml:space="preserve">H3K27Ac </w:t>
      </w:r>
      <w:r>
        <w:rPr>
          <w:bCs/>
          <w:lang w:val="en-AU"/>
        </w:rPr>
        <w:t xml:space="preserve">histone </w:t>
      </w:r>
      <w:proofErr w:type="gramStart"/>
      <w:r>
        <w:rPr>
          <w:bCs/>
          <w:lang w:val="en-AU"/>
        </w:rPr>
        <w:t>modification</w:t>
      </w:r>
      <w:r w:rsidR="004509B3">
        <w:rPr>
          <w:bCs/>
          <w:lang w:val="en-AU"/>
        </w:rPr>
        <w:t>:</w:t>
      </w:r>
      <w:proofErr w:type="gramEnd"/>
      <w:r w:rsidR="004509B3">
        <w:rPr>
          <w:bCs/>
          <w:lang w:val="en-AU"/>
        </w:rPr>
        <w:t xml:space="preserve"> </w:t>
      </w:r>
      <w:r w:rsidR="004509B3" w:rsidRPr="004509B3">
        <w:rPr>
          <w:bCs/>
        </w:rPr>
        <w:t>distinguishes active enhancers from poised enhancers.</w:t>
      </w:r>
    </w:p>
    <w:p w14:paraId="4D572A1B" w14:textId="6D9CC76D" w:rsidR="00A625E4" w:rsidRDefault="00CC1639" w:rsidP="00A625E4">
      <w:pPr>
        <w:pStyle w:val="ListParagraph"/>
        <w:numPr>
          <w:ilvl w:val="1"/>
          <w:numId w:val="8"/>
        </w:numPr>
        <w:rPr>
          <w:bCs/>
        </w:rPr>
      </w:pPr>
      <w:r>
        <w:rPr>
          <w:bCs/>
          <w:i/>
          <w:iCs/>
          <w:lang w:val="en-AU"/>
        </w:rPr>
        <w:t xml:space="preserve">H3K4Me3 </w:t>
      </w:r>
      <w:r>
        <w:rPr>
          <w:bCs/>
          <w:lang w:val="en-AU"/>
        </w:rPr>
        <w:t>histone modification</w:t>
      </w:r>
      <w:r w:rsidR="00A625E4">
        <w:rPr>
          <w:bCs/>
          <w:lang w:val="en-AU"/>
        </w:rPr>
        <w:t xml:space="preserve">: </w:t>
      </w:r>
      <w:r w:rsidR="00A625E4" w:rsidRPr="00A625E4">
        <w:rPr>
          <w:bCs/>
        </w:rPr>
        <w:t>enriched in transcriptionally active promoters</w:t>
      </w:r>
    </w:p>
    <w:p w14:paraId="6469A56A" w14:textId="2F3FE465" w:rsidR="0028180C" w:rsidRDefault="006A073A" w:rsidP="008A6058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Select </w:t>
      </w:r>
      <w:proofErr w:type="spellStart"/>
      <w:r>
        <w:rPr>
          <w:bCs/>
        </w:rPr>
        <w:t>GTEx</w:t>
      </w:r>
      <w:proofErr w:type="spellEnd"/>
      <w:r>
        <w:rPr>
          <w:bCs/>
        </w:rPr>
        <w:t xml:space="preserve"> track:</w:t>
      </w:r>
    </w:p>
    <w:p w14:paraId="4129B6D5" w14:textId="40C465D1" w:rsidR="006A073A" w:rsidRDefault="006A073A" w:rsidP="006A073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 xml:space="preserve">Click on the bar plot to see the expression patterns of the </w:t>
      </w:r>
      <w:r w:rsidR="00D478B5">
        <w:rPr>
          <w:bCs/>
        </w:rPr>
        <w:t>ACE2</w:t>
      </w:r>
      <w:r>
        <w:rPr>
          <w:bCs/>
        </w:rPr>
        <w:t xml:space="preserve"> gene in various tissues in humans.</w:t>
      </w:r>
    </w:p>
    <w:p w14:paraId="1D20F32D" w14:textId="24BC777F" w:rsidR="006A073A" w:rsidRDefault="006A073A" w:rsidP="006A073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What tissue has the most abundant expression of </w:t>
      </w:r>
      <w:r w:rsidR="00D478B5">
        <w:rPr>
          <w:bCs/>
        </w:rPr>
        <w:t>ACE2</w:t>
      </w:r>
      <w:r>
        <w:rPr>
          <w:bCs/>
        </w:rPr>
        <w:t>?</w:t>
      </w:r>
    </w:p>
    <w:p w14:paraId="02188499" w14:textId="681757E7" w:rsidR="006A073A" w:rsidRDefault="005237D4" w:rsidP="006A073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Compare the expression bar plots of </w:t>
      </w:r>
      <w:r w:rsidR="00D478B5">
        <w:rPr>
          <w:bCs/>
        </w:rPr>
        <w:t>ACE2</w:t>
      </w:r>
      <w:r>
        <w:rPr>
          <w:bCs/>
        </w:rPr>
        <w:t xml:space="preserve"> with </w:t>
      </w:r>
      <w:r w:rsidR="00D478B5">
        <w:rPr>
          <w:bCs/>
        </w:rPr>
        <w:t xml:space="preserve">other genes from the pathway </w:t>
      </w:r>
      <w:r w:rsidR="00B972CC">
        <w:rPr>
          <w:bCs/>
        </w:rPr>
        <w:t xml:space="preserve">in </w:t>
      </w:r>
      <w:proofErr w:type="spellStart"/>
      <w:r w:rsidR="00B972CC">
        <w:rPr>
          <w:bCs/>
        </w:rPr>
        <w:t>GTEx</w:t>
      </w:r>
      <w:proofErr w:type="spellEnd"/>
      <w:r w:rsidR="00B972CC">
        <w:rPr>
          <w:bCs/>
        </w:rPr>
        <w:t xml:space="preserve"> data.</w:t>
      </w:r>
    </w:p>
    <w:p w14:paraId="2E37EB89" w14:textId="5B3AEA10" w:rsidR="00B972CC" w:rsidRDefault="00B972CC" w:rsidP="00B972CC">
      <w:pPr>
        <w:rPr>
          <w:rFonts w:eastAsiaTheme="minorHAnsi"/>
          <w:bCs/>
        </w:rPr>
      </w:pPr>
    </w:p>
    <w:p w14:paraId="7E324791" w14:textId="77777777" w:rsidR="00B972CC" w:rsidRPr="00B972CC" w:rsidRDefault="00B972CC" w:rsidP="00B972CC">
      <w:pPr>
        <w:rPr>
          <w:rFonts w:eastAsiaTheme="minorHAnsi"/>
          <w:bCs/>
        </w:rPr>
      </w:pPr>
    </w:p>
    <w:p w14:paraId="0876122F" w14:textId="4B154EB4" w:rsidR="00CC1639" w:rsidRDefault="00CC1639" w:rsidP="00CC1639">
      <w:pPr>
        <w:rPr>
          <w:bCs/>
        </w:rPr>
      </w:pPr>
    </w:p>
    <w:p w14:paraId="0B79282F" w14:textId="427BD3B5" w:rsidR="00B62CE8" w:rsidRDefault="00B62CE8" w:rsidP="00CC1639">
      <w:pPr>
        <w:rPr>
          <w:b/>
        </w:rPr>
      </w:pPr>
      <w:r w:rsidRPr="00B62CE8">
        <w:rPr>
          <w:b/>
        </w:rPr>
        <w:t>Sequence Similarity:</w:t>
      </w:r>
    </w:p>
    <w:p w14:paraId="2375A9BC" w14:textId="0AAFD698" w:rsidR="00B62CE8" w:rsidRDefault="00B62CE8" w:rsidP="00CC1639">
      <w:pPr>
        <w:rPr>
          <w:b/>
        </w:rPr>
      </w:pPr>
    </w:p>
    <w:p w14:paraId="16C838D9" w14:textId="24F8C8E2" w:rsidR="00B62CE8" w:rsidRDefault="00B62CE8" w:rsidP="00CC1639">
      <w:pPr>
        <w:rPr>
          <w:bCs/>
        </w:rPr>
      </w:pPr>
      <w:r>
        <w:rPr>
          <w:bCs/>
        </w:rPr>
        <w:t>Based on the equation below, we will fill the table with appropriate values in each cell.</w:t>
      </w:r>
    </w:p>
    <w:p w14:paraId="32B1D887" w14:textId="77777777" w:rsidR="00B62CE8" w:rsidRPr="00B62CE8" w:rsidRDefault="00B62CE8" w:rsidP="00CC1639">
      <w:pPr>
        <w:rPr>
          <w:bCs/>
        </w:rPr>
      </w:pPr>
    </w:p>
    <w:p w14:paraId="5BB652E1" w14:textId="1C95720C" w:rsidR="00B62CE8" w:rsidRPr="00B62CE8" w:rsidRDefault="00B62CE8" w:rsidP="00CC1639">
      <w:pPr>
        <w:rPr>
          <w:b/>
        </w:rPr>
      </w:pPr>
      <w:r>
        <w:rPr>
          <w:b/>
          <w:noProof/>
        </w:rPr>
        <w:drawing>
          <wp:inline distT="0" distB="0" distL="0" distR="0" wp14:anchorId="2C450735" wp14:editId="790F4909">
            <wp:extent cx="34163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2 at 9.25.2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08FF" w14:textId="5A71CC57" w:rsidR="00B62CE8" w:rsidRDefault="00B62CE8" w:rsidP="00CC1639">
      <w:pPr>
        <w:rPr>
          <w:bCs/>
        </w:rPr>
      </w:pPr>
    </w:p>
    <w:p w14:paraId="5AB8F900" w14:textId="022FC618" w:rsidR="00B62CE8" w:rsidRDefault="00B62CE8" w:rsidP="00CC1639">
      <w:pPr>
        <w:rPr>
          <w:bCs/>
        </w:rPr>
      </w:pPr>
      <w:r>
        <w:rPr>
          <w:bCs/>
        </w:rPr>
        <w:t>Match = 1</w:t>
      </w:r>
    </w:p>
    <w:p w14:paraId="7DCF2B6E" w14:textId="53C60EDB" w:rsidR="00B62CE8" w:rsidRDefault="00B62CE8" w:rsidP="00CC1639">
      <w:pPr>
        <w:rPr>
          <w:bCs/>
        </w:rPr>
      </w:pPr>
      <w:r>
        <w:rPr>
          <w:bCs/>
        </w:rPr>
        <w:t>Mismatch = -1</w:t>
      </w:r>
    </w:p>
    <w:p w14:paraId="7034D2B4" w14:textId="02FC823A" w:rsidR="00B62CE8" w:rsidRDefault="00B62CE8" w:rsidP="00CC1639">
      <w:pPr>
        <w:rPr>
          <w:bCs/>
        </w:rPr>
      </w:pPr>
      <w:r>
        <w:rPr>
          <w:bCs/>
        </w:rPr>
        <w:t>Gap = -2</w:t>
      </w:r>
    </w:p>
    <w:p w14:paraId="2C1CA5E4" w14:textId="77777777" w:rsidR="00B62CE8" w:rsidRDefault="00B62CE8" w:rsidP="00CC1639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4"/>
        <w:gridCol w:w="504"/>
      </w:tblGrid>
      <w:tr w:rsidR="00B62CE8" w14:paraId="552AD14E" w14:textId="77777777" w:rsidTr="00B62CE8">
        <w:trPr>
          <w:trHeight w:val="361"/>
        </w:trPr>
        <w:tc>
          <w:tcPr>
            <w:tcW w:w="503" w:type="dxa"/>
          </w:tcPr>
          <w:p w14:paraId="0197668E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2845FCC6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1FFF11B2" w14:textId="6976E664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03" w:type="dxa"/>
          </w:tcPr>
          <w:p w14:paraId="1756AFDF" w14:textId="11716D50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03" w:type="dxa"/>
          </w:tcPr>
          <w:p w14:paraId="73A5C3CE" w14:textId="477B4784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03" w:type="dxa"/>
          </w:tcPr>
          <w:p w14:paraId="3955AA76" w14:textId="5F73684B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04" w:type="dxa"/>
          </w:tcPr>
          <w:p w14:paraId="26795366" w14:textId="6975012D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04" w:type="dxa"/>
          </w:tcPr>
          <w:p w14:paraId="1781446D" w14:textId="48BB05D2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B62CE8" w14:paraId="56ED925A" w14:textId="77777777" w:rsidTr="00B62CE8">
        <w:trPr>
          <w:trHeight w:val="348"/>
        </w:trPr>
        <w:tc>
          <w:tcPr>
            <w:tcW w:w="503" w:type="dxa"/>
          </w:tcPr>
          <w:p w14:paraId="66AC70A7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006AB646" w14:textId="6214E5DC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18DF5BB9" w14:textId="56C30515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4BCE75D7" w14:textId="12A6E081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4A8B8FD6" w14:textId="26FF8197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6719D4EA" w14:textId="331B57B2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4" w:type="dxa"/>
          </w:tcPr>
          <w:p w14:paraId="6509FC7B" w14:textId="3B001956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4" w:type="dxa"/>
          </w:tcPr>
          <w:p w14:paraId="4B27F4F7" w14:textId="0DD8D1A3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B62CE8" w14:paraId="099EF643" w14:textId="77777777" w:rsidTr="00B62CE8">
        <w:trPr>
          <w:trHeight w:val="361"/>
        </w:trPr>
        <w:tc>
          <w:tcPr>
            <w:tcW w:w="503" w:type="dxa"/>
          </w:tcPr>
          <w:p w14:paraId="731472BD" w14:textId="49DB2766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03" w:type="dxa"/>
          </w:tcPr>
          <w:p w14:paraId="7282BA03" w14:textId="51EF0213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1C2700F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1F5C277F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2D63F5F9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6EE02C31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290C52B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58CE9E62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05A3E5FD" w14:textId="77777777" w:rsidTr="00B62CE8">
        <w:trPr>
          <w:trHeight w:val="348"/>
        </w:trPr>
        <w:tc>
          <w:tcPr>
            <w:tcW w:w="503" w:type="dxa"/>
          </w:tcPr>
          <w:p w14:paraId="325A27F5" w14:textId="77835349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03" w:type="dxa"/>
          </w:tcPr>
          <w:p w14:paraId="47BB9DA6" w14:textId="592F8504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039BB34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0738CF89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297E651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0F9885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2FF028AE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2B55622B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74FAE67D" w14:textId="77777777" w:rsidTr="00B62CE8">
        <w:trPr>
          <w:trHeight w:val="361"/>
        </w:trPr>
        <w:tc>
          <w:tcPr>
            <w:tcW w:w="503" w:type="dxa"/>
          </w:tcPr>
          <w:p w14:paraId="7BBAD0A1" w14:textId="041F128E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03" w:type="dxa"/>
          </w:tcPr>
          <w:p w14:paraId="48E2B9C2" w14:textId="0F0EDCCC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3CFD185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549B019E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5999DF97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F2391D9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129F248D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7E49EC4B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4587CE11" w14:textId="77777777" w:rsidTr="00B62CE8">
        <w:trPr>
          <w:trHeight w:val="361"/>
        </w:trPr>
        <w:tc>
          <w:tcPr>
            <w:tcW w:w="503" w:type="dxa"/>
          </w:tcPr>
          <w:p w14:paraId="58694351" w14:textId="1D487384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03" w:type="dxa"/>
          </w:tcPr>
          <w:p w14:paraId="594868A5" w14:textId="483938A1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49E3633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33616C87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3B8D381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33AD4A9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1A12FE8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65BAACE6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6232C745" w14:textId="77777777" w:rsidTr="00B62CE8">
        <w:trPr>
          <w:trHeight w:val="348"/>
        </w:trPr>
        <w:tc>
          <w:tcPr>
            <w:tcW w:w="503" w:type="dxa"/>
          </w:tcPr>
          <w:p w14:paraId="05F94C34" w14:textId="1DD3F76A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03" w:type="dxa"/>
          </w:tcPr>
          <w:p w14:paraId="47ED1B31" w14:textId="563E4D02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6E38F86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1A9E337A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4229A1A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522BE880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798345FF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3C213D20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08AA907B" w14:textId="77777777" w:rsidTr="00B62CE8">
        <w:trPr>
          <w:trHeight w:val="361"/>
        </w:trPr>
        <w:tc>
          <w:tcPr>
            <w:tcW w:w="503" w:type="dxa"/>
          </w:tcPr>
          <w:p w14:paraId="51138951" w14:textId="67C77000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03" w:type="dxa"/>
          </w:tcPr>
          <w:p w14:paraId="7587CDCD" w14:textId="2F1D1B5F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75EF287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2EFFB6C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B8D663A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A97B2F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28BA476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0D5172B7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</w:tbl>
    <w:p w14:paraId="308BED7C" w14:textId="77777777" w:rsidR="00B62CE8" w:rsidRPr="00CC1639" w:rsidRDefault="00B62CE8" w:rsidP="00CC1639">
      <w:pPr>
        <w:rPr>
          <w:bCs/>
        </w:rPr>
      </w:pPr>
    </w:p>
    <w:sectPr w:rsidR="00B62CE8" w:rsidRPr="00CC1639" w:rsidSect="00043A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E08"/>
    <w:multiLevelType w:val="hybridMultilevel"/>
    <w:tmpl w:val="8B5A5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07424"/>
    <w:multiLevelType w:val="hybridMultilevel"/>
    <w:tmpl w:val="165E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47818"/>
    <w:multiLevelType w:val="hybridMultilevel"/>
    <w:tmpl w:val="6AA00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A0AE0"/>
    <w:multiLevelType w:val="hybridMultilevel"/>
    <w:tmpl w:val="13C4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F207A"/>
    <w:multiLevelType w:val="hybridMultilevel"/>
    <w:tmpl w:val="AA04D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918B1"/>
    <w:multiLevelType w:val="hybridMultilevel"/>
    <w:tmpl w:val="8632C35E"/>
    <w:lvl w:ilvl="0" w:tplc="5F82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4A7DB4"/>
    <w:multiLevelType w:val="hybridMultilevel"/>
    <w:tmpl w:val="553C34C6"/>
    <w:lvl w:ilvl="0" w:tplc="8A3C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4A09F1"/>
    <w:multiLevelType w:val="hybridMultilevel"/>
    <w:tmpl w:val="24CAA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EF"/>
    <w:rsid w:val="00030F30"/>
    <w:rsid w:val="00043A6C"/>
    <w:rsid w:val="00045DD9"/>
    <w:rsid w:val="000D50D6"/>
    <w:rsid w:val="00103B46"/>
    <w:rsid w:val="001276EB"/>
    <w:rsid w:val="00180D27"/>
    <w:rsid w:val="00191FC1"/>
    <w:rsid w:val="001950C7"/>
    <w:rsid w:val="001B24EC"/>
    <w:rsid w:val="001C3924"/>
    <w:rsid w:val="001F3575"/>
    <w:rsid w:val="001F4D36"/>
    <w:rsid w:val="00211AE4"/>
    <w:rsid w:val="0028180C"/>
    <w:rsid w:val="002C6B66"/>
    <w:rsid w:val="002D4267"/>
    <w:rsid w:val="002E3FF2"/>
    <w:rsid w:val="0031335F"/>
    <w:rsid w:val="00322852"/>
    <w:rsid w:val="003330C1"/>
    <w:rsid w:val="0033534A"/>
    <w:rsid w:val="00355332"/>
    <w:rsid w:val="00421151"/>
    <w:rsid w:val="004509B3"/>
    <w:rsid w:val="00457E6E"/>
    <w:rsid w:val="00462111"/>
    <w:rsid w:val="004B6562"/>
    <w:rsid w:val="004C49C0"/>
    <w:rsid w:val="004D35F0"/>
    <w:rsid w:val="005237D4"/>
    <w:rsid w:val="00530F80"/>
    <w:rsid w:val="005525BB"/>
    <w:rsid w:val="00577FD0"/>
    <w:rsid w:val="005936A3"/>
    <w:rsid w:val="005B53C5"/>
    <w:rsid w:val="005F2961"/>
    <w:rsid w:val="006570A0"/>
    <w:rsid w:val="006A073A"/>
    <w:rsid w:val="006D407C"/>
    <w:rsid w:val="00743892"/>
    <w:rsid w:val="00745676"/>
    <w:rsid w:val="00746A00"/>
    <w:rsid w:val="0076690B"/>
    <w:rsid w:val="0077364E"/>
    <w:rsid w:val="007816C9"/>
    <w:rsid w:val="0078236F"/>
    <w:rsid w:val="00793E9D"/>
    <w:rsid w:val="007A74DF"/>
    <w:rsid w:val="007D1966"/>
    <w:rsid w:val="007F4613"/>
    <w:rsid w:val="00807FC0"/>
    <w:rsid w:val="0083342B"/>
    <w:rsid w:val="008340D7"/>
    <w:rsid w:val="0084470A"/>
    <w:rsid w:val="008573A7"/>
    <w:rsid w:val="008606AD"/>
    <w:rsid w:val="00892818"/>
    <w:rsid w:val="008A6058"/>
    <w:rsid w:val="009421BA"/>
    <w:rsid w:val="00955286"/>
    <w:rsid w:val="009E0245"/>
    <w:rsid w:val="009F4C4D"/>
    <w:rsid w:val="009F78E7"/>
    <w:rsid w:val="00A01C8F"/>
    <w:rsid w:val="00A450DF"/>
    <w:rsid w:val="00A625E4"/>
    <w:rsid w:val="00A9292F"/>
    <w:rsid w:val="00AC2717"/>
    <w:rsid w:val="00AC391B"/>
    <w:rsid w:val="00AE5B40"/>
    <w:rsid w:val="00B456EA"/>
    <w:rsid w:val="00B510CA"/>
    <w:rsid w:val="00B62CE8"/>
    <w:rsid w:val="00B753C1"/>
    <w:rsid w:val="00B972CC"/>
    <w:rsid w:val="00C039C0"/>
    <w:rsid w:val="00C374BE"/>
    <w:rsid w:val="00C650A5"/>
    <w:rsid w:val="00CB4C81"/>
    <w:rsid w:val="00CC1639"/>
    <w:rsid w:val="00D01760"/>
    <w:rsid w:val="00D068ED"/>
    <w:rsid w:val="00D13AA4"/>
    <w:rsid w:val="00D152C8"/>
    <w:rsid w:val="00D478B5"/>
    <w:rsid w:val="00D658EF"/>
    <w:rsid w:val="00D859FF"/>
    <w:rsid w:val="00DF0620"/>
    <w:rsid w:val="00E6153A"/>
    <w:rsid w:val="00EE318A"/>
    <w:rsid w:val="00EF149F"/>
    <w:rsid w:val="00F4298B"/>
    <w:rsid w:val="00F847ED"/>
    <w:rsid w:val="00FA3F65"/>
    <w:rsid w:val="00FE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E817"/>
  <w14:defaultImageDpi w14:val="32767"/>
  <w15:chartTrackingRefBased/>
  <w15:docId w15:val="{025F7D5C-AA23-C34E-ACE7-C776AE01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FC0"/>
    <w:rPr>
      <w:rFonts w:eastAsia="Times New Roman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847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4C4D"/>
    <w:pPr>
      <w:ind w:left="720"/>
      <w:contextualSpacing/>
    </w:pPr>
    <w:rPr>
      <w:rFonts w:eastAsiaTheme="minorHAnsi" w:cstheme="minorBidi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E3FF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818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val="en-GB" w:eastAsia="en-US"/>
    </w:rPr>
  </w:style>
  <w:style w:type="table" w:styleId="TableGrid">
    <w:name w:val="Table Grid"/>
    <w:basedOn w:val="TableNormal"/>
    <w:uiPriority w:val="39"/>
    <w:rsid w:val="00B62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07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8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63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6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1468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3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5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0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654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2382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9334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6038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96077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03452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1291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5012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40256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9398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0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04500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3721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776944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410104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0904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78278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3537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2767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817069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8630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328356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9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286785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33525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6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91065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6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11510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91049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9992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99667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764424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376669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24532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97562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80484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3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3403536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" TargetMode="External"/><Relationship Id="rId13" Type="http://schemas.openxmlformats.org/officeDocument/2006/relationships/hyperlink" Target="http://protists.ensembl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fungi.ensembl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lants.ensembl.or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enome.ucsc.edu/" TargetMode="External"/><Relationship Id="rId10" Type="http://schemas.openxmlformats.org/officeDocument/2006/relationships/hyperlink" Target="http://metazoa.ensembl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ensembl.org/" TargetMode="External"/><Relationship Id="rId14" Type="http://schemas.openxmlformats.org/officeDocument/2006/relationships/hyperlink" Target="http://bacteria.ensemb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709E402C3CC43BC6A46F991E43F00" ma:contentTypeVersion="2" ma:contentTypeDescription="Create a new document." ma:contentTypeScope="" ma:versionID="d05134714d119c3886cfa8bde5afae41">
  <xsd:schema xmlns:xsd="http://www.w3.org/2001/XMLSchema" xmlns:xs="http://www.w3.org/2001/XMLSchema" xmlns:p="http://schemas.microsoft.com/office/2006/metadata/properties" xmlns:ns2="a0515582-4d23-469f-ad83-a78afd5d8089" targetNamespace="http://schemas.microsoft.com/office/2006/metadata/properties" ma:root="true" ma:fieldsID="47d7a6fd4b711ed0ee66614c7f22f97c" ns2:_="">
    <xsd:import namespace="a0515582-4d23-469f-ad83-a78afd5d8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15582-4d23-469f-ad83-a78afd5d8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5F493-9BDE-4280-BDE9-E4B5E6DC8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15582-4d23-469f-ad83-a78afd5d8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178301-789C-4D3A-A9C6-8A9A8A558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9E0ED-FC93-43FB-95DD-45E1875BE9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Hardip Patel</dc:creator>
  <cp:keywords/>
  <dc:description/>
  <cp:lastModifiedBy>Hardip Patel</cp:lastModifiedBy>
  <cp:revision>6</cp:revision>
  <dcterms:created xsi:type="dcterms:W3CDTF">2019-08-11T23:05:00Z</dcterms:created>
  <dcterms:modified xsi:type="dcterms:W3CDTF">2021-07-26T06:14:00Z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0x010100EFD709E402C3CC43BC6A46F991E43F00</vt:lpwstr>
  </property>
</Properties>
</file>