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评价试验研究</w:t>
      </w:r>
    </w:p>
    <w:p w:rsidR="00980405" w:rsidRDefault="00980405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植物胶类钻井液在如今的各类复杂地层中应用广泛。这类钻井液的植物胶原料主要来源于植物的不同部位。大致可以分为以下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3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类：植物根部、植物籽粒及植物的茎或皮。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来自不同部位制成的植物胶，其加工工艺与性能都有所不同。这三类植物胶原</w:t>
      </w:r>
      <w:proofErr w:type="gramStart"/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料往往</w:t>
      </w:r>
      <w:proofErr w:type="gramEnd"/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会对植被资源造成不可逆转的破坏。近年来随着社会对环保的重视，这类植物胶钻井液的原料采集将会受到越来越多的限制。所以有必要研制新型环保钻井液以替代植物胶钻井液。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甘蔗是我国主要的糖料作物，我国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90% 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以上的食糖来自甘蔗，甘蔗产业在农业经济中占有重要的地位。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甘蔗经过榨取糖水后，留下的白色渣滓称为蔗渣。蔗渣含有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50%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以上的纤维，是造纸和制人造丝的好材料。同时，它也是制造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钻井液的材料来源。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[3]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由于我国甘蔗的巨大产量，如果以蔗渣为原料的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钻井液能广泛应用，那将是钻井液环保研究方向的巨大进步。同时，钻井液的生产成本也会大幅下降。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新型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改性天然聚合物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为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利用废弃物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甘蔗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渣通过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合理的优化工艺反应而得到的一种新型环保聚合物材料。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本次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室内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就是通过测量其水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流变特性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提粘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、降失水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效果以及抗盐、抗钙、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抗温性能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，并同目前钻探工程施工中常见的同类产品如：植物胶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等人工合成的聚合物进行比较。评价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真实性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能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，为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这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一环保型新材料的推广应用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打下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理论基础，同时完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成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毕业论文。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试验准备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1.1 </w:t>
      </w:r>
      <w:r w:rsidR="0029280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 w:rsidR="00292809">
        <w:rPr>
          <w:rFonts w:ascii="Arial" w:eastAsia="宋体" w:hAnsi="Arial" w:cs="Arial"/>
          <w:color w:val="333333"/>
          <w:kern w:val="0"/>
          <w:sz w:val="24"/>
          <w:szCs w:val="24"/>
        </w:rPr>
        <w:t>材料</w:t>
      </w:r>
    </w:p>
    <w:p w:rsidR="00B020C4" w:rsidRPr="00EA38BE" w:rsidRDefault="00B020C4" w:rsidP="00292809">
      <w:pPr>
        <w:widowControl/>
        <w:shd w:val="clear" w:color="auto" w:fill="FCFAF2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材料有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粉，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Na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CO</w:t>
      </w:r>
      <w:r w:rsidRPr="00B020C4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3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NaCl,CaCl</w:t>
      </w:r>
      <w:r w:rsidR="00EA38BE" w:rsidRPr="00EA38BE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粘土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，植物胶溶液，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="00EA38B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1.2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仪器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搅拌机，六速旋转粘度计，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天平，高温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，其他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试验仪器包括</w:t>
      </w:r>
    </w:p>
    <w:p w:rsidR="00EA38BE" w:rsidRDefault="00EA38BE" w:rsidP="00292809">
      <w:pPr>
        <w:widowControl/>
        <w:shd w:val="clear" w:color="auto" w:fill="FCFAF2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EA38BE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秒表、量筒、玻璃棒、烧杯等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292809" w:rsidRDefault="00292809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试验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:rsidR="00EA38BE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1.3.1 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水化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、流变特性、提粘性能测试</w:t>
      </w:r>
    </w:p>
    <w:p w:rsidR="001B4C51" w:rsidRDefault="001B4C51" w:rsidP="00292809">
      <w:pPr>
        <w:widowControl/>
        <w:shd w:val="clear" w:color="auto" w:fill="FCFAF2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水中加入：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粉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纯碱调节胶液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值在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8~9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左右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第一次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性能，静置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测试第二次性能，再静置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测试第三次性能。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其中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的胶液配置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份</w:t>
      </w:r>
      <w:r w:rsidR="00557C8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1.3.2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抗盐、抗钙、</w:t>
      </w:r>
      <w:proofErr w:type="gram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抗温性能</w:t>
      </w:r>
      <w:proofErr w:type="gramEnd"/>
      <w:r>
        <w:rPr>
          <w:rFonts w:ascii="Arial" w:eastAsia="宋体" w:hAnsi="Arial" w:cs="Arial"/>
          <w:color w:val="333333"/>
          <w:kern w:val="0"/>
          <w:sz w:val="24"/>
          <w:szCs w:val="24"/>
        </w:rPr>
        <w:t>测试</w:t>
      </w:r>
    </w:p>
    <w:p w:rsidR="00557C82" w:rsidRDefault="001B4C51" w:rsidP="00557C8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基础上，选择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0.6%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胶体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进行</w:t>
      </w:r>
      <w:r w:rsid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抗盐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实验：在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L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proofErr w:type="spellStart"/>
      <w:r>
        <w:rPr>
          <w:rFonts w:ascii="Arial" w:eastAsia="宋体" w:hAnsi="Arial" w:cs="Arial"/>
          <w:color w:val="333333"/>
          <w:kern w:val="0"/>
          <w:sz w:val="24"/>
          <w:szCs w:val="24"/>
        </w:rPr>
        <w:t>NaCl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，测性能。分析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</w:p>
    <w:p w:rsidR="00557C82" w:rsidRDefault="00557C82" w:rsidP="00557C82">
      <w:pPr>
        <w:pStyle w:val="a4"/>
        <w:numPr>
          <w:ilvl w:val="0"/>
          <w:numId w:val="5"/>
        </w:numPr>
        <w:ind w:firstLineChars="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proofErr w:type="gramStart"/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抗钙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</w:t>
      </w:r>
      <w:proofErr w:type="gramEnd"/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：在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该溶液中加入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5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7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9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Ca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Cl</w:t>
      </w:r>
      <w:r w:rsidRPr="00557C82">
        <w:rPr>
          <w:rFonts w:ascii="Arial" w:eastAsia="宋体" w:hAnsi="Arial" w:cs="Arial"/>
          <w:color w:val="333333"/>
          <w:kern w:val="0"/>
          <w:sz w:val="24"/>
          <w:szCs w:val="24"/>
          <w:vertAlign w:val="subscript"/>
        </w:rPr>
        <w:t>2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充分搅拌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后，测性能。分析。</w:t>
      </w:r>
    </w:p>
    <w:p w:rsidR="00557C82" w:rsidRPr="00557C82" w:rsidRDefault="00557C82" w:rsidP="00557C82">
      <w:pPr>
        <w:pStyle w:val="a4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在实验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的基础上，选择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WM-1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加量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0.6%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的胶体溶液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proofErr w:type="gramStart"/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进行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抗温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实验</w:t>
      </w:r>
      <w:proofErr w:type="gramEnd"/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1L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该溶液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置于滚子炉的高温釜中，分别在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80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℃、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120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℃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下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恒温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滚动</w:t>
      </w:r>
      <w:r w:rsidR="0053034D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16</w:t>
      </w:r>
      <w:r w:rsidR="0053034D">
        <w:rPr>
          <w:rFonts w:ascii="Arial" w:eastAsia="宋体" w:hAnsi="Arial" w:cs="Arial"/>
          <w:color w:val="333333"/>
          <w:kern w:val="0"/>
          <w:sz w:val="24"/>
          <w:szCs w:val="24"/>
        </w:rPr>
        <w:t>h,</w:t>
      </w:r>
      <w:r w:rsidRPr="00557C8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测性能。分析。</w:t>
      </w:r>
    </w:p>
    <w:p w:rsidR="00557C82" w:rsidRDefault="008924BB" w:rsidP="00557C82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1.3.3 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降失水性能测试</w:t>
      </w:r>
    </w:p>
    <w:p w:rsid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基浆配置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：水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粘土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+5%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纯碱（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按土的重量计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静置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24h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测性能。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基浆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中按：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加量分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别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加入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WM-1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，充分搅拌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，测性能。</w:t>
      </w:r>
    </w:p>
    <w:p w:rsidR="008924BB" w:rsidRDefault="008924BB" w:rsidP="00292809">
      <w:pPr>
        <w:widowControl/>
        <w:shd w:val="clear" w:color="auto" w:fill="FCFAF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1.3.4 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常用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产品：植物胶、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性能测试</w:t>
      </w:r>
    </w:p>
    <w:p w:rsidR="008924BB" w:rsidRPr="00942EA2" w:rsidRDefault="00942EA2" w:rsidP="00942EA2">
      <w:pPr>
        <w:pStyle w:val="a4"/>
        <w:widowControl/>
        <w:numPr>
          <w:ilvl w:val="0"/>
          <w:numId w:val="1"/>
        </w:numPr>
        <w:shd w:val="clear" w:color="auto" w:fill="FCFAF2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的植物胶胶液，测性能；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5"/>
        </w:numPr>
        <w:shd w:val="clear" w:color="auto" w:fill="FCFAF2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942EA2" w:rsidRPr="00942EA2" w:rsidRDefault="00942EA2" w:rsidP="00942EA2">
      <w:pPr>
        <w:pStyle w:val="a4"/>
        <w:widowControl/>
        <w:numPr>
          <w:ilvl w:val="0"/>
          <w:numId w:val="6"/>
        </w:numPr>
        <w:shd w:val="clear" w:color="auto" w:fill="FCFAF2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分别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配置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0.2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0.6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0.8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1.0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浓度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胶液，测性能；</w:t>
      </w:r>
    </w:p>
    <w:p w:rsidR="00292809" w:rsidRPr="00942EA2" w:rsidRDefault="00942EA2" w:rsidP="00942EA2">
      <w:pPr>
        <w:pStyle w:val="a4"/>
        <w:widowControl/>
        <w:numPr>
          <w:ilvl w:val="0"/>
          <w:numId w:val="7"/>
        </w:numPr>
        <w:shd w:val="clear" w:color="auto" w:fill="FCFAF2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在基浆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中按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：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0.4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%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加量加入植物胶，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CMC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、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PHP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充分及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搅拌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30min</w:t>
      </w:r>
      <w:r w:rsidRPr="00942EA2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后</w:t>
      </w:r>
      <w:r w:rsidRPr="00942EA2">
        <w:rPr>
          <w:rFonts w:ascii="Arial" w:eastAsia="宋体" w:hAnsi="Arial" w:cs="Arial"/>
          <w:color w:val="333333"/>
          <w:kern w:val="0"/>
          <w:sz w:val="24"/>
          <w:szCs w:val="24"/>
        </w:rPr>
        <w:t>测性能</w:t>
      </w:r>
      <w:bookmarkStart w:id="0" w:name="_GoBack"/>
      <w:bookmarkEnd w:id="0"/>
    </w:p>
    <w:p w:rsidR="00980405" w:rsidRPr="00980405" w:rsidRDefault="00980405" w:rsidP="00980405">
      <w:pPr>
        <w:widowControl/>
        <w:shd w:val="clear" w:color="auto" w:fill="FCFAF2"/>
        <w:spacing w:after="225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80405">
        <w:rPr>
          <w:rFonts w:ascii="Arial" w:eastAsia="宋体" w:hAnsi="Arial" w:cs="Arial"/>
          <w:b/>
          <w:bCs/>
          <w:kern w:val="0"/>
          <w:sz w:val="36"/>
          <w:szCs w:val="36"/>
        </w:rPr>
        <w:t>参考文献</w:t>
      </w:r>
    </w:p>
    <w:p w:rsidR="00980405" w:rsidRPr="00980405" w:rsidRDefault="00980405" w:rsidP="00980405">
      <w:pPr>
        <w:widowControl/>
        <w:shd w:val="clear" w:color="auto" w:fill="FCFAF2"/>
        <w:spacing w:after="37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[1]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陈礼仪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黄猛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张光西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新型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KL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植物胶无固相环保钻井液体系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煤田地质与勘探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,2010,38(03):76-80.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[2]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吴多广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吴建涛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谢静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王勤南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邱永生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中国甘蔗生产发展趋势分析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广东农业科学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,2017,44(07):154-160.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br/>
        <w:t>[3]</w:t>
      </w:r>
      <w:proofErr w:type="gramStart"/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林奥源</w:t>
      </w:r>
      <w:proofErr w:type="gramEnd"/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甘蔗遍身是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宝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”[J].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科学大众</w:t>
      </w:r>
      <w:r w:rsidRPr="00980405">
        <w:rPr>
          <w:rFonts w:ascii="Arial" w:eastAsia="宋体" w:hAnsi="Arial" w:cs="Arial"/>
          <w:color w:val="333333"/>
          <w:kern w:val="0"/>
          <w:sz w:val="24"/>
          <w:szCs w:val="24"/>
        </w:rPr>
        <w:t>,1958(06):242-243.</w:t>
      </w:r>
    </w:p>
    <w:p w:rsidR="005E250E" w:rsidRDefault="00942EA2"/>
    <w:sectPr w:rsidR="005E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18F4"/>
    <w:multiLevelType w:val="hybridMultilevel"/>
    <w:tmpl w:val="F2541366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9532D7"/>
    <w:multiLevelType w:val="hybridMultilevel"/>
    <w:tmpl w:val="2CEA9AA4"/>
    <w:lvl w:ilvl="0" w:tplc="6180C3AC">
      <w:start w:val="1"/>
      <w:numFmt w:val="bullet"/>
      <w:lvlText w:val="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B5F0D75"/>
    <w:multiLevelType w:val="hybridMultilevel"/>
    <w:tmpl w:val="B4EEAC7C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A266E8"/>
    <w:multiLevelType w:val="hybridMultilevel"/>
    <w:tmpl w:val="B05C6780"/>
    <w:lvl w:ilvl="0" w:tplc="7F64BF62">
      <w:start w:val="1"/>
      <w:numFmt w:val="bullet"/>
      <w:lvlText w:val="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3E3799"/>
    <w:multiLevelType w:val="hybridMultilevel"/>
    <w:tmpl w:val="6E900F8C"/>
    <w:lvl w:ilvl="0" w:tplc="A9FA4A58">
      <w:start w:val="1"/>
      <w:numFmt w:val="bullet"/>
      <w:lvlText w:val="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2634E8A"/>
    <w:multiLevelType w:val="hybridMultilevel"/>
    <w:tmpl w:val="47A850CE"/>
    <w:lvl w:ilvl="0" w:tplc="6180C3AC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535710"/>
    <w:multiLevelType w:val="hybridMultilevel"/>
    <w:tmpl w:val="212A8C16"/>
    <w:lvl w:ilvl="0" w:tplc="5B22B5F4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05"/>
    <w:rsid w:val="001B4C51"/>
    <w:rsid w:val="00210EFE"/>
    <w:rsid w:val="00292809"/>
    <w:rsid w:val="00416597"/>
    <w:rsid w:val="004F4596"/>
    <w:rsid w:val="0053034D"/>
    <w:rsid w:val="00557C82"/>
    <w:rsid w:val="005911A9"/>
    <w:rsid w:val="005932F8"/>
    <w:rsid w:val="006211E7"/>
    <w:rsid w:val="00651349"/>
    <w:rsid w:val="006A5A18"/>
    <w:rsid w:val="007A3D6C"/>
    <w:rsid w:val="008633D7"/>
    <w:rsid w:val="008924BB"/>
    <w:rsid w:val="00942EA2"/>
    <w:rsid w:val="00980405"/>
    <w:rsid w:val="00A008DE"/>
    <w:rsid w:val="00A65073"/>
    <w:rsid w:val="00B020C4"/>
    <w:rsid w:val="00C13C90"/>
    <w:rsid w:val="00CA2C53"/>
    <w:rsid w:val="00DF057A"/>
    <w:rsid w:val="00E018EF"/>
    <w:rsid w:val="00E82242"/>
    <w:rsid w:val="00EA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D3EA-34B5-4E9F-B0EA-4032A930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804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04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04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8040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0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4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鹏</dc:creator>
  <cp:keywords/>
  <dc:description/>
  <cp:lastModifiedBy>胡 鹏</cp:lastModifiedBy>
  <cp:revision>1</cp:revision>
  <dcterms:created xsi:type="dcterms:W3CDTF">2018-05-07T08:40:00Z</dcterms:created>
  <dcterms:modified xsi:type="dcterms:W3CDTF">2018-05-07T12:55:00Z</dcterms:modified>
</cp:coreProperties>
</file>