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216" w:rsidRPr="00685F22" w:rsidRDefault="00FB6BD9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Experiment 2</w:t>
      </w:r>
    </w:p>
    <w:p w:rsidR="00892478" w:rsidRPr="00685F22" w:rsidRDefault="00FB6BD9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Roll no 2010044</w:t>
      </w:r>
    </w:p>
    <w:p w:rsidR="009967CB" w:rsidRPr="00685F22" w:rsidRDefault="00883C24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 xml:space="preserve">I2 </w:t>
      </w:r>
      <w:r w:rsidR="009967CB" w:rsidRPr="00685F22">
        <w:rPr>
          <w:rFonts w:ascii="Arial" w:hAnsi="Arial" w:cs="Arial"/>
          <w:sz w:val="28"/>
          <w:szCs w:val="28"/>
        </w:rPr>
        <w:t>batch</w:t>
      </w:r>
    </w:p>
    <w:p w:rsidR="009967CB" w:rsidRPr="00685F22" w:rsidRDefault="009967CB" w:rsidP="00D70C4F">
      <w:pPr>
        <w:ind w:left="2"/>
        <w:rPr>
          <w:rFonts w:ascii="Arial" w:hAnsi="Arial" w:cs="Arial"/>
          <w:sz w:val="28"/>
          <w:szCs w:val="28"/>
        </w:rPr>
      </w:pPr>
    </w:p>
    <w:p w:rsidR="009967CB" w:rsidRPr="00685F22" w:rsidRDefault="009967CB" w:rsidP="00D70C4F">
      <w:pPr>
        <w:ind w:left="2"/>
        <w:rPr>
          <w:rFonts w:ascii="Arial" w:hAnsi="Arial" w:cs="Arial"/>
          <w:sz w:val="28"/>
          <w:szCs w:val="28"/>
        </w:rPr>
      </w:pPr>
    </w:p>
    <w:p w:rsidR="009967CB" w:rsidRPr="00685F22" w:rsidRDefault="009967CB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BUS TOPOLOGY</w:t>
      </w:r>
    </w:p>
    <w:p w:rsidR="00FD0CFF" w:rsidRPr="00685F22" w:rsidRDefault="00FD0CFF" w:rsidP="00D70C4F">
      <w:pPr>
        <w:ind w:left="5762"/>
        <w:rPr>
          <w:rFonts w:ascii="Arial" w:hAnsi="Arial" w:cs="Arial"/>
          <w:sz w:val="28"/>
          <w:szCs w:val="28"/>
        </w:rPr>
      </w:pPr>
    </w:p>
    <w:p w:rsidR="00155DB8" w:rsidRPr="00685F22" w:rsidRDefault="00045F6D" w:rsidP="00D70C4F">
      <w:pPr>
        <w:ind w:left="2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247650</wp:posOffset>
            </wp:positionV>
            <wp:extent cx="7117715" cy="2148205"/>
            <wp:effectExtent l="0" t="0" r="698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B67" w:rsidRPr="00685F22" w:rsidRDefault="002312ED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Above Bus topology</w:t>
      </w:r>
      <w:r w:rsidR="00685334" w:rsidRPr="00685F22">
        <w:rPr>
          <w:rFonts w:ascii="Arial" w:hAnsi="Arial" w:cs="Arial"/>
          <w:sz w:val="28"/>
          <w:szCs w:val="28"/>
        </w:rPr>
        <w:t xml:space="preserve"> contains 4 switches </w:t>
      </w:r>
      <w:r w:rsidR="00514520" w:rsidRPr="00685F22">
        <w:rPr>
          <w:rFonts w:ascii="Arial" w:hAnsi="Arial" w:cs="Arial"/>
          <w:sz w:val="28"/>
          <w:szCs w:val="28"/>
        </w:rPr>
        <w:t xml:space="preserve"> and each switch is connected to </w:t>
      </w:r>
      <w:r w:rsidR="00D423C8" w:rsidRPr="00685F22">
        <w:rPr>
          <w:rFonts w:ascii="Arial" w:hAnsi="Arial" w:cs="Arial"/>
          <w:sz w:val="28"/>
          <w:szCs w:val="28"/>
        </w:rPr>
        <w:t xml:space="preserve">one </w:t>
      </w:r>
      <w:r w:rsidR="00526B67" w:rsidRPr="00685F22">
        <w:rPr>
          <w:rFonts w:ascii="Arial" w:hAnsi="Arial" w:cs="Arial"/>
          <w:sz w:val="28"/>
          <w:szCs w:val="28"/>
        </w:rPr>
        <w:t>Device respectively.</w:t>
      </w:r>
    </w:p>
    <w:p w:rsidR="00963CC9" w:rsidRPr="00685F22" w:rsidRDefault="006A7B81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 xml:space="preserve">Here pc0 is the source and pc2 is </w:t>
      </w:r>
      <w:r w:rsidR="004064F4" w:rsidRPr="00685F22">
        <w:rPr>
          <w:rFonts w:ascii="Arial" w:hAnsi="Arial" w:cs="Arial"/>
          <w:sz w:val="28"/>
          <w:szCs w:val="28"/>
        </w:rPr>
        <w:t xml:space="preserve">destination </w:t>
      </w:r>
      <w:r w:rsidR="00963CC9" w:rsidRPr="00685F22">
        <w:rPr>
          <w:rFonts w:ascii="Arial" w:hAnsi="Arial" w:cs="Arial"/>
          <w:sz w:val="28"/>
          <w:szCs w:val="28"/>
        </w:rPr>
        <w:t>.</w:t>
      </w:r>
    </w:p>
    <w:p w:rsidR="00CB1EDD" w:rsidRPr="00685F22" w:rsidRDefault="00963CC9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 xml:space="preserve">Message passes form pc0  to pc2 from </w:t>
      </w:r>
      <w:r w:rsidR="00207408" w:rsidRPr="00685F22">
        <w:rPr>
          <w:rFonts w:ascii="Arial" w:hAnsi="Arial" w:cs="Arial"/>
          <w:sz w:val="28"/>
          <w:szCs w:val="28"/>
        </w:rPr>
        <w:t>switch 0, 1,2</w:t>
      </w:r>
      <w:r w:rsidR="005E6986" w:rsidRPr="00685F22">
        <w:rPr>
          <w:rFonts w:ascii="Arial" w:hAnsi="Arial" w:cs="Arial"/>
          <w:sz w:val="28"/>
          <w:szCs w:val="28"/>
        </w:rPr>
        <w:t xml:space="preserve"> and reaches to </w:t>
      </w:r>
      <w:r w:rsidR="00AE38FF" w:rsidRPr="00685F22">
        <w:rPr>
          <w:rFonts w:ascii="Arial" w:hAnsi="Arial" w:cs="Arial"/>
          <w:sz w:val="28"/>
          <w:szCs w:val="28"/>
        </w:rPr>
        <w:t xml:space="preserve">destination pc2.As switch is intelligent it sends the message only to </w:t>
      </w:r>
      <w:r w:rsidR="00222403" w:rsidRPr="00685F22">
        <w:rPr>
          <w:rFonts w:ascii="Arial" w:hAnsi="Arial" w:cs="Arial"/>
          <w:sz w:val="28"/>
          <w:szCs w:val="28"/>
        </w:rPr>
        <w:t xml:space="preserve">device </w:t>
      </w:r>
      <w:r w:rsidR="00CB1EDD" w:rsidRPr="00685F22">
        <w:rPr>
          <w:rFonts w:ascii="Arial" w:hAnsi="Arial" w:cs="Arial"/>
          <w:sz w:val="28"/>
          <w:szCs w:val="28"/>
        </w:rPr>
        <w:t>pc2.</w:t>
      </w:r>
    </w:p>
    <w:p w:rsidR="00CB1EDD" w:rsidRPr="00685F22" w:rsidRDefault="00CB1EDD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 xml:space="preserve">Pc2 sends acknowledgement to the </w:t>
      </w:r>
      <w:r w:rsidR="006B09AA" w:rsidRPr="00685F22">
        <w:rPr>
          <w:rFonts w:ascii="Arial" w:hAnsi="Arial" w:cs="Arial"/>
          <w:sz w:val="28"/>
          <w:szCs w:val="28"/>
        </w:rPr>
        <w:t>pc0.</w:t>
      </w:r>
    </w:p>
    <w:p w:rsidR="00AC6F31" w:rsidRPr="00685F22" w:rsidRDefault="00AC6F31" w:rsidP="00D70C4F">
      <w:pPr>
        <w:ind w:left="2"/>
        <w:rPr>
          <w:rFonts w:ascii="Arial" w:hAnsi="Arial" w:cs="Arial"/>
          <w:sz w:val="28"/>
          <w:szCs w:val="28"/>
        </w:rPr>
      </w:pPr>
    </w:p>
    <w:p w:rsidR="00AC6F31" w:rsidRPr="00685F22" w:rsidRDefault="00AC6F31" w:rsidP="00D70C4F">
      <w:pPr>
        <w:ind w:left="2"/>
        <w:rPr>
          <w:rFonts w:ascii="Arial" w:hAnsi="Arial" w:cs="Arial"/>
          <w:sz w:val="28"/>
          <w:szCs w:val="28"/>
        </w:rPr>
      </w:pPr>
    </w:p>
    <w:p w:rsidR="00AC6F31" w:rsidRPr="00685F22" w:rsidRDefault="00AC6F31" w:rsidP="00D70C4F">
      <w:pPr>
        <w:ind w:left="2"/>
        <w:rPr>
          <w:rFonts w:ascii="Arial" w:hAnsi="Arial" w:cs="Arial"/>
          <w:sz w:val="28"/>
          <w:szCs w:val="28"/>
        </w:rPr>
      </w:pPr>
    </w:p>
    <w:p w:rsidR="006B09AA" w:rsidRPr="00685F22" w:rsidRDefault="006B09AA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STAR TOPOLOGY :-</w:t>
      </w:r>
    </w:p>
    <w:p w:rsidR="006B09AA" w:rsidRPr="00685F22" w:rsidRDefault="00567144" w:rsidP="00D70C4F">
      <w:pPr>
        <w:ind w:left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210820</wp:posOffset>
            </wp:positionV>
            <wp:extent cx="5093335" cy="30575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2403" w:rsidRPr="00685F22" w:rsidRDefault="008900A2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In star topology all the devices are connected to the</w:t>
      </w:r>
      <w:r w:rsidR="00214717" w:rsidRPr="00685F22">
        <w:rPr>
          <w:rFonts w:ascii="Arial" w:hAnsi="Arial" w:cs="Arial"/>
          <w:sz w:val="28"/>
          <w:szCs w:val="28"/>
        </w:rPr>
        <w:t xml:space="preserve"> single switch by point to point connection.</w:t>
      </w:r>
    </w:p>
    <w:p w:rsidR="000D6255" w:rsidRPr="00685F22" w:rsidRDefault="00C86917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Here pc</w:t>
      </w:r>
      <w:r w:rsidR="00974D67">
        <w:rPr>
          <w:rFonts w:ascii="Arial" w:hAnsi="Arial" w:cs="Arial"/>
          <w:sz w:val="28"/>
          <w:szCs w:val="28"/>
        </w:rPr>
        <w:t xml:space="preserve"> 3</w:t>
      </w:r>
      <w:r w:rsidRPr="00685F22">
        <w:rPr>
          <w:rFonts w:ascii="Arial" w:hAnsi="Arial" w:cs="Arial"/>
          <w:sz w:val="28"/>
          <w:szCs w:val="28"/>
        </w:rPr>
        <w:t xml:space="preserve">is the source and </w:t>
      </w:r>
      <w:r w:rsidR="000D6255" w:rsidRPr="00685F22">
        <w:rPr>
          <w:rFonts w:ascii="Arial" w:hAnsi="Arial" w:cs="Arial"/>
          <w:sz w:val="28"/>
          <w:szCs w:val="28"/>
        </w:rPr>
        <w:t>pc</w:t>
      </w:r>
      <w:r w:rsidR="00681996">
        <w:rPr>
          <w:rFonts w:ascii="Arial" w:hAnsi="Arial" w:cs="Arial"/>
          <w:sz w:val="28"/>
          <w:szCs w:val="28"/>
        </w:rPr>
        <w:t xml:space="preserve"> 1 i</w:t>
      </w:r>
      <w:r w:rsidR="000D6255" w:rsidRPr="00685F22">
        <w:rPr>
          <w:rFonts w:ascii="Arial" w:hAnsi="Arial" w:cs="Arial"/>
          <w:sz w:val="28"/>
          <w:szCs w:val="28"/>
        </w:rPr>
        <w:t>s the  destination .</w:t>
      </w:r>
      <w:proofErr w:type="spellStart"/>
      <w:r w:rsidR="00681996">
        <w:rPr>
          <w:rFonts w:ascii="Arial" w:hAnsi="Arial" w:cs="Arial"/>
          <w:sz w:val="28"/>
          <w:szCs w:val="28"/>
        </w:rPr>
        <w:t>ction</w:t>
      </w:r>
      <w:proofErr w:type="spellEnd"/>
      <w:r w:rsidR="000D6255" w:rsidRPr="00685F22">
        <w:rPr>
          <w:rFonts w:ascii="Arial" w:hAnsi="Arial" w:cs="Arial"/>
          <w:sz w:val="28"/>
          <w:szCs w:val="28"/>
        </w:rPr>
        <w:t xml:space="preserve"> Message directly sent to the pc</w:t>
      </w:r>
      <w:r w:rsidR="00681996">
        <w:rPr>
          <w:rFonts w:ascii="Arial" w:hAnsi="Arial" w:cs="Arial"/>
          <w:sz w:val="28"/>
          <w:szCs w:val="28"/>
        </w:rPr>
        <w:t xml:space="preserve"> 1 b</w:t>
      </w:r>
      <w:r w:rsidR="000D6255" w:rsidRPr="00685F22">
        <w:rPr>
          <w:rFonts w:ascii="Arial" w:hAnsi="Arial" w:cs="Arial"/>
          <w:sz w:val="28"/>
          <w:szCs w:val="28"/>
        </w:rPr>
        <w:t xml:space="preserve">y the </w:t>
      </w:r>
      <w:r w:rsidR="00A7212B" w:rsidRPr="00685F22">
        <w:rPr>
          <w:rFonts w:ascii="Arial" w:hAnsi="Arial" w:cs="Arial"/>
          <w:sz w:val="28"/>
          <w:szCs w:val="28"/>
        </w:rPr>
        <w:t>switch.</w:t>
      </w:r>
    </w:p>
    <w:p w:rsidR="000D6255" w:rsidRPr="00685F22" w:rsidRDefault="00A7212B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It is the most common topology in the LAN networks.</w:t>
      </w:r>
    </w:p>
    <w:p w:rsidR="00084F9E" w:rsidRPr="00685F22" w:rsidRDefault="00084F9E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084F9E" w:rsidRPr="00685F22" w:rsidRDefault="00084F9E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E83B43" w:rsidRPr="00685F22" w:rsidRDefault="00E83B43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214717" w:rsidRPr="00685F22" w:rsidRDefault="00267713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943600" cy="26149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F9E" w:rsidRPr="00685F22">
        <w:rPr>
          <w:rFonts w:ascii="Arial" w:hAnsi="Arial" w:cs="Arial"/>
          <w:sz w:val="28"/>
          <w:szCs w:val="28"/>
        </w:rPr>
        <w:t>RING TOPOLOGY  :-</w:t>
      </w:r>
    </w:p>
    <w:p w:rsidR="00084F9E" w:rsidRPr="00685F22" w:rsidRDefault="00EF7BD8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 xml:space="preserve">Ring topology contains four switches connected to </w:t>
      </w:r>
      <w:r w:rsidR="00ED0322" w:rsidRPr="00685F22">
        <w:rPr>
          <w:rFonts w:ascii="Arial" w:hAnsi="Arial" w:cs="Arial"/>
          <w:sz w:val="28"/>
          <w:szCs w:val="28"/>
        </w:rPr>
        <w:t xml:space="preserve">each other and each switch is connected to one device in a ring link manner so called as </w:t>
      </w:r>
      <w:r w:rsidR="000E623F" w:rsidRPr="00685F22">
        <w:rPr>
          <w:rFonts w:ascii="Arial" w:hAnsi="Arial" w:cs="Arial"/>
          <w:sz w:val="28"/>
          <w:szCs w:val="28"/>
        </w:rPr>
        <w:t>Ring topology.</w:t>
      </w:r>
    </w:p>
    <w:p w:rsidR="000E623F" w:rsidRPr="00685F22" w:rsidRDefault="000E623F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 xml:space="preserve">Here pc0 is source device and </w:t>
      </w:r>
      <w:r w:rsidR="009D1E5A" w:rsidRPr="00685F22">
        <w:rPr>
          <w:rFonts w:ascii="Arial" w:hAnsi="Arial" w:cs="Arial"/>
          <w:sz w:val="28"/>
          <w:szCs w:val="28"/>
        </w:rPr>
        <w:t xml:space="preserve">pc1 is destination. Because of switch </w:t>
      </w:r>
      <w:r w:rsidR="007A3FC1" w:rsidRPr="00685F22">
        <w:rPr>
          <w:rFonts w:ascii="Arial" w:hAnsi="Arial" w:cs="Arial"/>
          <w:sz w:val="28"/>
          <w:szCs w:val="28"/>
        </w:rPr>
        <w:t xml:space="preserve">the message only passes to pc1 but before this process pc0 wants to catch the token so that </w:t>
      </w:r>
      <w:r w:rsidR="009D0FE3" w:rsidRPr="00685F22">
        <w:rPr>
          <w:rFonts w:ascii="Arial" w:hAnsi="Arial" w:cs="Arial"/>
          <w:sz w:val="28"/>
          <w:szCs w:val="28"/>
        </w:rPr>
        <w:t>it can be able to send message</w:t>
      </w:r>
      <w:r w:rsidR="00FA190F" w:rsidRPr="00685F22">
        <w:rPr>
          <w:rFonts w:ascii="Arial" w:hAnsi="Arial" w:cs="Arial"/>
          <w:sz w:val="28"/>
          <w:szCs w:val="28"/>
        </w:rPr>
        <w:t xml:space="preserve"> to avoid data collision.</w:t>
      </w:r>
    </w:p>
    <w:p w:rsidR="00FA190F" w:rsidRPr="00685F22" w:rsidRDefault="00FA190F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After receiving the message pc1 sends acknowledgement to source.</w:t>
      </w:r>
    </w:p>
    <w:p w:rsidR="0044078D" w:rsidRPr="00685F22" w:rsidRDefault="0044078D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314425" w:rsidRPr="00685F22" w:rsidRDefault="00314425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314425" w:rsidRPr="00685F22" w:rsidRDefault="00445515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0</wp:posOffset>
            </wp:positionV>
            <wp:extent cx="5943600" cy="2730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425" w:rsidRPr="00685F22" w:rsidRDefault="00314425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314425" w:rsidRPr="00685F22" w:rsidRDefault="00314425" w:rsidP="00D70C4F">
      <w:pPr>
        <w:pStyle w:val="ListParagraph"/>
        <w:ind w:left="722"/>
        <w:rPr>
          <w:rFonts w:ascii="Arial" w:hAnsi="Arial" w:cs="Arial"/>
          <w:sz w:val="28"/>
          <w:szCs w:val="28"/>
        </w:rPr>
      </w:pPr>
    </w:p>
    <w:p w:rsidR="00314425" w:rsidRPr="00445515" w:rsidRDefault="00314425" w:rsidP="00445515">
      <w:pPr>
        <w:rPr>
          <w:rFonts w:ascii="Arial" w:hAnsi="Arial" w:cs="Arial"/>
          <w:sz w:val="28"/>
          <w:szCs w:val="28"/>
        </w:rPr>
      </w:pPr>
      <w:r w:rsidRPr="00445515">
        <w:rPr>
          <w:rFonts w:ascii="Arial" w:hAnsi="Arial" w:cs="Arial"/>
          <w:sz w:val="28"/>
          <w:szCs w:val="28"/>
        </w:rPr>
        <w:t>MESH TOPOLOGY :-</w:t>
      </w:r>
    </w:p>
    <w:p w:rsidR="00687736" w:rsidRPr="00685F22" w:rsidRDefault="006F4DC3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 xml:space="preserve">Above mesh topology contains </w:t>
      </w:r>
      <w:r w:rsidR="00AE1543">
        <w:rPr>
          <w:rFonts w:ascii="Arial" w:hAnsi="Arial" w:cs="Arial"/>
          <w:sz w:val="28"/>
          <w:szCs w:val="28"/>
        </w:rPr>
        <w:t>4</w:t>
      </w:r>
      <w:r w:rsidR="00800276" w:rsidRPr="00685F22">
        <w:rPr>
          <w:rFonts w:ascii="Arial" w:hAnsi="Arial" w:cs="Arial"/>
          <w:sz w:val="28"/>
          <w:szCs w:val="28"/>
        </w:rPr>
        <w:t xml:space="preserve"> switches connected to each pc </w:t>
      </w:r>
      <w:proofErr w:type="spellStart"/>
      <w:r w:rsidR="00800276" w:rsidRPr="00685F22">
        <w:rPr>
          <w:rFonts w:ascii="Arial" w:hAnsi="Arial" w:cs="Arial"/>
          <w:sz w:val="28"/>
          <w:szCs w:val="28"/>
        </w:rPr>
        <w:t>seperately</w:t>
      </w:r>
      <w:proofErr w:type="spellEnd"/>
      <w:r w:rsidR="00800276" w:rsidRPr="00685F22">
        <w:rPr>
          <w:rFonts w:ascii="Arial" w:hAnsi="Arial" w:cs="Arial"/>
          <w:sz w:val="28"/>
          <w:szCs w:val="28"/>
        </w:rPr>
        <w:t>.</w:t>
      </w:r>
      <w:r w:rsidR="001B0124" w:rsidRPr="00685F22">
        <w:rPr>
          <w:rFonts w:ascii="Arial" w:hAnsi="Arial" w:cs="Arial"/>
          <w:sz w:val="28"/>
          <w:szCs w:val="28"/>
        </w:rPr>
        <w:t xml:space="preserve"> All switches are connected to each other at once in mesh like manner by point</w:t>
      </w:r>
      <w:r w:rsidR="00D70C4F">
        <w:rPr>
          <w:rFonts w:ascii="Arial" w:hAnsi="Arial" w:cs="Arial"/>
          <w:sz w:val="28"/>
          <w:szCs w:val="28"/>
        </w:rPr>
        <w:t xml:space="preserve"> to point </w:t>
      </w:r>
      <w:r w:rsidR="00687736" w:rsidRPr="00685F22">
        <w:rPr>
          <w:rFonts w:ascii="Arial" w:hAnsi="Arial" w:cs="Arial"/>
          <w:sz w:val="28"/>
          <w:szCs w:val="28"/>
        </w:rPr>
        <w:t>connection so called mesh analysis.</w:t>
      </w:r>
    </w:p>
    <w:p w:rsidR="00687736" w:rsidRPr="00685F22" w:rsidRDefault="00992FA0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 xml:space="preserve">Here source is pc5 and </w:t>
      </w:r>
      <w:r w:rsidR="003327DA" w:rsidRPr="00685F22">
        <w:rPr>
          <w:rFonts w:ascii="Arial" w:hAnsi="Arial" w:cs="Arial"/>
          <w:sz w:val="28"/>
          <w:szCs w:val="28"/>
        </w:rPr>
        <w:t xml:space="preserve">destination is pc6 due to switch the message is directly passed to the </w:t>
      </w:r>
      <w:r w:rsidR="00BB4CAF" w:rsidRPr="00685F22">
        <w:rPr>
          <w:rFonts w:ascii="Arial" w:hAnsi="Arial" w:cs="Arial"/>
          <w:sz w:val="28"/>
          <w:szCs w:val="28"/>
        </w:rPr>
        <w:t>pc6 through nearest path.</w:t>
      </w:r>
    </w:p>
    <w:p w:rsidR="00BB4CAF" w:rsidRPr="00685F22" w:rsidRDefault="00BB4CAF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Pc6 sends acknowledgement to source after message acceptance .</w:t>
      </w:r>
    </w:p>
    <w:p w:rsidR="00D04EB4" w:rsidRPr="00685F22" w:rsidRDefault="00D04EB4" w:rsidP="00D70C4F">
      <w:pPr>
        <w:ind w:left="2"/>
        <w:rPr>
          <w:rFonts w:ascii="Arial" w:hAnsi="Arial" w:cs="Arial"/>
          <w:sz w:val="28"/>
          <w:szCs w:val="28"/>
        </w:rPr>
      </w:pPr>
    </w:p>
    <w:p w:rsidR="00D04EB4" w:rsidRPr="00685F22" w:rsidRDefault="00D04EB4" w:rsidP="00D70C4F">
      <w:pPr>
        <w:ind w:left="2"/>
        <w:rPr>
          <w:rFonts w:ascii="Arial" w:hAnsi="Arial" w:cs="Arial"/>
          <w:sz w:val="28"/>
          <w:szCs w:val="28"/>
        </w:rPr>
      </w:pPr>
    </w:p>
    <w:p w:rsidR="00445515" w:rsidRDefault="00445515" w:rsidP="00445515">
      <w:pPr>
        <w:rPr>
          <w:rFonts w:ascii="Arial" w:hAnsi="Arial" w:cs="Arial"/>
          <w:sz w:val="28"/>
          <w:szCs w:val="28"/>
        </w:rPr>
      </w:pPr>
    </w:p>
    <w:p w:rsidR="00445515" w:rsidRDefault="00445515" w:rsidP="00445515">
      <w:pPr>
        <w:rPr>
          <w:rFonts w:ascii="Arial" w:hAnsi="Arial" w:cs="Arial"/>
          <w:sz w:val="28"/>
          <w:szCs w:val="28"/>
        </w:rPr>
      </w:pPr>
    </w:p>
    <w:p w:rsidR="00D04EB4" w:rsidRPr="00445515" w:rsidRDefault="00464683" w:rsidP="00445515">
      <w:pPr>
        <w:rPr>
          <w:rFonts w:ascii="Arial" w:hAnsi="Arial" w:cs="Arial"/>
          <w:sz w:val="28"/>
          <w:szCs w:val="28"/>
        </w:rPr>
      </w:pPr>
      <w:r w:rsidRPr="00445515">
        <w:rPr>
          <w:rFonts w:ascii="Arial" w:hAnsi="Arial" w:cs="Arial"/>
          <w:sz w:val="28"/>
          <w:szCs w:val="28"/>
        </w:rPr>
        <w:t>TREE TOPOLOGY :-</w:t>
      </w:r>
    </w:p>
    <w:p w:rsidR="001F0DEF" w:rsidRPr="00685F22" w:rsidRDefault="00D341D8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372745</wp:posOffset>
            </wp:positionV>
            <wp:extent cx="5727700" cy="2816225"/>
            <wp:effectExtent l="0" t="0" r="635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9127" r="1040" b="7205"/>
                    <a:stretch/>
                  </pic:blipFill>
                  <pic:spPr bwMode="auto"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12D" w:rsidRPr="00685F22">
        <w:rPr>
          <w:rFonts w:ascii="Arial" w:hAnsi="Arial" w:cs="Arial"/>
          <w:sz w:val="28"/>
          <w:szCs w:val="28"/>
        </w:rPr>
        <w:t xml:space="preserve">Tree topology contains 5 switches connected in the </w:t>
      </w:r>
      <w:r w:rsidR="005E1E83" w:rsidRPr="00685F22">
        <w:rPr>
          <w:rFonts w:ascii="Arial" w:hAnsi="Arial" w:cs="Arial"/>
          <w:sz w:val="28"/>
          <w:szCs w:val="28"/>
        </w:rPr>
        <w:t xml:space="preserve"> step wise form like branches then each </w:t>
      </w:r>
      <w:r w:rsidR="005B234C" w:rsidRPr="00685F22">
        <w:rPr>
          <w:rFonts w:ascii="Arial" w:hAnsi="Arial" w:cs="Arial"/>
          <w:sz w:val="28"/>
          <w:szCs w:val="28"/>
        </w:rPr>
        <w:t>switch is connected to the two PC’s</w:t>
      </w:r>
      <w:r w:rsidR="001F0DEF" w:rsidRPr="00685F22">
        <w:rPr>
          <w:rFonts w:ascii="Arial" w:hAnsi="Arial" w:cs="Arial"/>
          <w:sz w:val="28"/>
          <w:szCs w:val="28"/>
        </w:rPr>
        <w:t>. The arrangement is called as Tree topology.</w:t>
      </w:r>
    </w:p>
    <w:p w:rsidR="001F0DEF" w:rsidRPr="00685F22" w:rsidRDefault="00AF512F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>Here source is pc0 and destination is pc2 .</w:t>
      </w:r>
    </w:p>
    <w:p w:rsidR="00AF512F" w:rsidRPr="00685F22" w:rsidRDefault="00AF512F" w:rsidP="00D70C4F">
      <w:pPr>
        <w:pStyle w:val="ListParagraph"/>
        <w:numPr>
          <w:ilvl w:val="0"/>
          <w:numId w:val="12"/>
        </w:numPr>
        <w:ind w:left="5040"/>
        <w:rPr>
          <w:rFonts w:ascii="Arial" w:hAnsi="Arial" w:cs="Arial"/>
          <w:sz w:val="28"/>
          <w:szCs w:val="28"/>
        </w:rPr>
      </w:pPr>
      <w:r w:rsidRPr="00685F22">
        <w:rPr>
          <w:rFonts w:ascii="Arial" w:hAnsi="Arial" w:cs="Arial"/>
          <w:sz w:val="28"/>
          <w:szCs w:val="28"/>
        </w:rPr>
        <w:t xml:space="preserve">The message traverses the least possible path to </w:t>
      </w:r>
      <w:r w:rsidR="005A6346" w:rsidRPr="00685F22">
        <w:rPr>
          <w:rFonts w:ascii="Arial" w:hAnsi="Arial" w:cs="Arial"/>
          <w:sz w:val="28"/>
          <w:szCs w:val="28"/>
        </w:rPr>
        <w:t xml:space="preserve">reach the destination to </w:t>
      </w:r>
      <w:r w:rsidR="00EA466A" w:rsidRPr="00685F22">
        <w:rPr>
          <w:rFonts w:ascii="Arial" w:hAnsi="Arial" w:cs="Arial"/>
          <w:sz w:val="28"/>
          <w:szCs w:val="28"/>
        </w:rPr>
        <w:t>pc2.pc2 sends acknowledgement after receiving the message in the reverse path.</w:t>
      </w:r>
    </w:p>
    <w:sectPr w:rsidR="00AF512F" w:rsidRPr="0068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6C0"/>
    <w:multiLevelType w:val="hybridMultilevel"/>
    <w:tmpl w:val="BC1E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2E22"/>
    <w:multiLevelType w:val="hybridMultilevel"/>
    <w:tmpl w:val="21EA7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80886"/>
    <w:multiLevelType w:val="hybridMultilevel"/>
    <w:tmpl w:val="7D1C0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914917"/>
    <w:multiLevelType w:val="hybridMultilevel"/>
    <w:tmpl w:val="7004E5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04264CD"/>
    <w:multiLevelType w:val="hybridMultilevel"/>
    <w:tmpl w:val="321CAB66"/>
    <w:lvl w:ilvl="0" w:tplc="04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5" w15:restartNumberingAfterBreak="0">
    <w:nsid w:val="54697CBE"/>
    <w:multiLevelType w:val="hybridMultilevel"/>
    <w:tmpl w:val="AE36E4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0341DC"/>
    <w:multiLevelType w:val="hybridMultilevel"/>
    <w:tmpl w:val="CBC28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6C68BD"/>
    <w:multiLevelType w:val="hybridMultilevel"/>
    <w:tmpl w:val="AE92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20701"/>
    <w:multiLevelType w:val="hybridMultilevel"/>
    <w:tmpl w:val="D1AAEF90"/>
    <w:lvl w:ilvl="0" w:tplc="0409000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39" w:hanging="360"/>
      </w:pPr>
      <w:rPr>
        <w:rFonts w:ascii="Wingdings" w:hAnsi="Wingdings" w:hint="default"/>
      </w:rPr>
    </w:lvl>
  </w:abstractNum>
  <w:abstractNum w:abstractNumId="9" w15:restartNumberingAfterBreak="0">
    <w:nsid w:val="73217A76"/>
    <w:multiLevelType w:val="hybridMultilevel"/>
    <w:tmpl w:val="8B187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A533A2"/>
    <w:multiLevelType w:val="hybridMultilevel"/>
    <w:tmpl w:val="333E60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5F13EE"/>
    <w:multiLevelType w:val="hybridMultilevel"/>
    <w:tmpl w:val="7A1CF8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16"/>
    <w:rsid w:val="00045F6D"/>
    <w:rsid w:val="00084F9E"/>
    <w:rsid w:val="000D6255"/>
    <w:rsid w:val="000E623F"/>
    <w:rsid w:val="00155DB8"/>
    <w:rsid w:val="001B0124"/>
    <w:rsid w:val="001F0DEF"/>
    <w:rsid w:val="00200CC2"/>
    <w:rsid w:val="00207408"/>
    <w:rsid w:val="00214717"/>
    <w:rsid w:val="00222403"/>
    <w:rsid w:val="002312ED"/>
    <w:rsid w:val="00267713"/>
    <w:rsid w:val="002B67F8"/>
    <w:rsid w:val="00314425"/>
    <w:rsid w:val="0031715F"/>
    <w:rsid w:val="00330E20"/>
    <w:rsid w:val="003327DA"/>
    <w:rsid w:val="00340D35"/>
    <w:rsid w:val="00364C6A"/>
    <w:rsid w:val="003C5C3B"/>
    <w:rsid w:val="004064F4"/>
    <w:rsid w:val="00435603"/>
    <w:rsid w:val="0044078D"/>
    <w:rsid w:val="00445515"/>
    <w:rsid w:val="0045735A"/>
    <w:rsid w:val="00464683"/>
    <w:rsid w:val="00482B22"/>
    <w:rsid w:val="004A5E87"/>
    <w:rsid w:val="004B10D2"/>
    <w:rsid w:val="004C7493"/>
    <w:rsid w:val="00514520"/>
    <w:rsid w:val="00521C42"/>
    <w:rsid w:val="00526B67"/>
    <w:rsid w:val="00567144"/>
    <w:rsid w:val="005A6346"/>
    <w:rsid w:val="005B234C"/>
    <w:rsid w:val="005E1E83"/>
    <w:rsid w:val="005E6986"/>
    <w:rsid w:val="006740C2"/>
    <w:rsid w:val="00681996"/>
    <w:rsid w:val="00685334"/>
    <w:rsid w:val="00685F22"/>
    <w:rsid w:val="00687736"/>
    <w:rsid w:val="006A7B81"/>
    <w:rsid w:val="006B09AA"/>
    <w:rsid w:val="006F4DC3"/>
    <w:rsid w:val="007A3FC1"/>
    <w:rsid w:val="007C3A4C"/>
    <w:rsid w:val="00800276"/>
    <w:rsid w:val="00833F28"/>
    <w:rsid w:val="00883C24"/>
    <w:rsid w:val="008900A2"/>
    <w:rsid w:val="00892478"/>
    <w:rsid w:val="00963CC9"/>
    <w:rsid w:val="00974D67"/>
    <w:rsid w:val="00992FA0"/>
    <w:rsid w:val="009967CB"/>
    <w:rsid w:val="009B5199"/>
    <w:rsid w:val="009C412D"/>
    <w:rsid w:val="009D0FE3"/>
    <w:rsid w:val="009D1E5A"/>
    <w:rsid w:val="00A03FC9"/>
    <w:rsid w:val="00A7212B"/>
    <w:rsid w:val="00AC6F31"/>
    <w:rsid w:val="00AE1543"/>
    <w:rsid w:val="00AE38FF"/>
    <w:rsid w:val="00AF512F"/>
    <w:rsid w:val="00B03216"/>
    <w:rsid w:val="00B83EF9"/>
    <w:rsid w:val="00B87851"/>
    <w:rsid w:val="00B92077"/>
    <w:rsid w:val="00BB4CAF"/>
    <w:rsid w:val="00BE15E4"/>
    <w:rsid w:val="00C86917"/>
    <w:rsid w:val="00CA294B"/>
    <w:rsid w:val="00CB1EDD"/>
    <w:rsid w:val="00D04EB4"/>
    <w:rsid w:val="00D341D8"/>
    <w:rsid w:val="00D423C8"/>
    <w:rsid w:val="00D70C4F"/>
    <w:rsid w:val="00DB17D8"/>
    <w:rsid w:val="00E1469A"/>
    <w:rsid w:val="00E576CF"/>
    <w:rsid w:val="00E83B43"/>
    <w:rsid w:val="00EA466A"/>
    <w:rsid w:val="00ED0322"/>
    <w:rsid w:val="00EF7BD8"/>
    <w:rsid w:val="00F911C0"/>
    <w:rsid w:val="00FA190F"/>
    <w:rsid w:val="00FB6BD9"/>
    <w:rsid w:val="00FC1B28"/>
    <w:rsid w:val="00FD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E76D2C-4E51-8646-92EB-6EEF575F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GHANAWAT</dc:creator>
  <cp:keywords/>
  <dc:description/>
  <cp:lastModifiedBy>gayatri gomewadikar</cp:lastModifiedBy>
  <cp:revision>2</cp:revision>
  <dcterms:created xsi:type="dcterms:W3CDTF">2021-11-21T18:05:00Z</dcterms:created>
  <dcterms:modified xsi:type="dcterms:W3CDTF">2021-11-21T18:05:00Z</dcterms:modified>
</cp:coreProperties>
</file>