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harts/chart8.xml" ContentType="application/vnd.openxmlformats-officedocument.drawingml.chart+xml"/>
  <Override PartName="/word/charts/chart7.xml" ContentType="application/vnd.openxmlformats-officedocument.drawingml.chart+xml"/>
  <Override PartName="/word/charts/chart6.xml" ContentType="application/vnd.openxmlformats-officedocument.drawingml.chart+xml"/>
  <Override PartName="/word/charts/chart5.xml" ContentType="application/vnd.openxmlformats-officedocument.drawingml.chart+xml"/>
  <Override PartName="/word/charts/chart4.xml" ContentType="application/vnd.openxmlformats-officedocument.drawingml.chart+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media/image10.wmf" ContentType="image/x-wmf"/>
  <Override PartName="/word/media/image9.wmf" ContentType="image/x-wmf"/>
  <Override PartName="/word/media/image11.emf" ContentType="image/x-emf"/>
  <Override PartName="/word/media/image8.png" ContentType="image/png"/>
  <Override PartName="/word/media/image7.png" ContentType="image/png"/>
  <Override PartName="/word/media/image6.png" ContentType="image/png"/>
  <Override PartName="/word/media/image5.wmf" ContentType="image/x-wmf"/>
  <Override PartName="/word/media/image4.wmf" ContentType="image/x-wmf"/>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ascii="Times New Roman" w:hAnsi="Times New Roman"/>
          <w:b/>
          <w:bCs/>
          <w:sz w:val="56"/>
          <w:szCs w:val="56"/>
        </w:rPr>
      </w:pPr>
      <w:r>
        <w:rPr>
          <w:rFonts w:ascii="Times New Roman" w:hAnsi="Times New Roman"/>
          <w:b/>
          <w:bCs/>
          <w:sz w:val="56"/>
          <w:szCs w:val="56"/>
        </w:rPr>
        <w:t>CS553 Programming Assignment #1</w:t>
      </w:r>
    </w:p>
    <w:p>
      <w:pPr>
        <w:pStyle w:val="Normal"/>
        <w:rPr>
          <w:rFonts w:ascii="Times New Roman" w:hAnsi="Times New Roman"/>
          <w:b/>
          <w:bCs/>
          <w:sz w:val="56"/>
          <w:szCs w:val="56"/>
        </w:rPr>
      </w:pPr>
      <w:r>
        <w:rPr>
          <w:rFonts w:ascii="Times New Roman" w:hAnsi="Times New Roman"/>
          <w:b/>
          <w:bCs/>
          <w:sz w:val="56"/>
          <w:szCs w:val="56"/>
        </w:rPr>
      </w:r>
    </w:p>
    <w:p>
      <w:pPr>
        <w:pStyle w:val="Normal"/>
        <w:rPr>
          <w:rFonts w:ascii="Times New Roman" w:hAnsi="Times New Roman"/>
          <w:b/>
          <w:bCs/>
          <w:sz w:val="56"/>
          <w:szCs w:val="56"/>
        </w:rPr>
      </w:pPr>
      <w:r>
        <w:rPr>
          <w:rFonts w:ascii="Times New Roman" w:hAnsi="Times New Roman"/>
          <w:b/>
          <w:bCs/>
          <w:sz w:val="56"/>
          <w:szCs w:val="56"/>
        </w:rPr>
        <w:t xml:space="preserve">Benchmarking </w:t>
      </w:r>
    </w:p>
    <w:p>
      <w:pPr>
        <w:pStyle w:val="Normal"/>
        <w:rPr>
          <w:rFonts w:ascii="Times New Roman" w:hAnsi="Times New Roman"/>
          <w:b/>
          <w:bCs/>
          <w:sz w:val="56"/>
          <w:szCs w:val="56"/>
        </w:rPr>
      </w:pPr>
      <w:r>
        <w:rPr>
          <w:rFonts w:ascii="Times New Roman" w:hAnsi="Times New Roman"/>
          <w:b/>
          <w:bCs/>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b/>
          <w:bCs/>
          <w:sz w:val="56"/>
          <w:szCs w:val="56"/>
        </w:rPr>
      </w:pPr>
      <w:r>
        <w:rPr>
          <w:rFonts w:ascii="Times New Roman" w:hAnsi="Times New Roman"/>
          <w:sz w:val="56"/>
          <w:szCs w:val="56"/>
        </w:rPr>
        <w:tab/>
        <w:tab/>
        <w:tab/>
        <w:tab/>
        <w:tab/>
      </w:r>
      <w:r>
        <w:rPr>
          <w:rFonts w:ascii="Times New Roman" w:hAnsi="Times New Roman"/>
          <w:b/>
          <w:bCs/>
          <w:sz w:val="56"/>
          <w:szCs w:val="56"/>
        </w:rPr>
        <w:t>Performance Evaluation</w:t>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r>
    </w:p>
    <w:p>
      <w:pPr>
        <w:pStyle w:val="Normal"/>
        <w:rPr>
          <w:rFonts w:ascii="Times New Roman" w:hAnsi="Times New Roman"/>
          <w:sz w:val="56"/>
          <w:szCs w:val="56"/>
        </w:rPr>
      </w:pPr>
      <w:r>
        <w:rPr>
          <w:rFonts w:ascii="Times New Roman" w:hAnsi="Times New Roman"/>
          <w:sz w:val="56"/>
          <w:szCs w:val="56"/>
        </w:rPr>
        <w:tab/>
        <w:tab/>
        <w:tab/>
      </w:r>
    </w:p>
    <w:p>
      <w:pPr>
        <w:pStyle w:val="Normal"/>
        <w:rPr>
          <w:rFonts w:ascii="Times New Roman" w:hAnsi="Times New Roman"/>
          <w:sz w:val="56"/>
          <w:szCs w:val="56"/>
        </w:rPr>
      </w:pPr>
      <w:r>
        <w:rPr>
          <w:rFonts w:ascii="Times New Roman" w:hAnsi="Times New Roman"/>
          <w:sz w:val="56"/>
          <w:szCs w:val="56"/>
        </w:rPr>
        <w:tab/>
        <w:tab/>
        <w:tab/>
        <w:tab/>
        <w:tab/>
        <w:tab/>
        <w:tab/>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b/>
          <w:bCs/>
          <w:sz w:val="36"/>
          <w:szCs w:val="36"/>
        </w:rPr>
      </w:pPr>
      <w:r>
        <w:rPr>
          <w:rFonts w:ascii="Times New Roman" w:hAnsi="Times New Roman"/>
          <w:sz w:val="56"/>
          <w:szCs w:val="56"/>
        </w:rPr>
        <w:tab/>
        <w:tab/>
        <w:tab/>
        <w:tab/>
        <w:tab/>
        <w:tab/>
        <w:tab/>
        <w:tab/>
        <w:tab/>
        <w:tab/>
        <w:tab/>
        <w:tab/>
        <w:tab/>
        <w:tab/>
        <w:tab/>
        <w:tab/>
        <w:tab/>
        <w:tab/>
      </w:r>
      <w:r>
        <w:rPr>
          <w:rFonts w:ascii="Times New Roman" w:hAnsi="Times New Roman"/>
          <w:b/>
          <w:bCs/>
          <w:sz w:val="36"/>
          <w:szCs w:val="36"/>
        </w:rPr>
        <w:t>Harsh C. Parikh</w:t>
      </w:r>
    </w:p>
    <w:p>
      <w:pPr>
        <w:pStyle w:val="Normal"/>
        <w:jc w:val="center"/>
        <w:rPr>
          <w:rFonts w:ascii="Times New Roman" w:hAnsi="Times New Roman"/>
          <w:b/>
          <w:bCs/>
          <w:sz w:val="36"/>
          <w:szCs w:val="36"/>
        </w:rPr>
      </w:pPr>
      <w:r>
        <w:rPr>
          <w:rFonts w:ascii="Times New Roman" w:hAnsi="Times New Roman"/>
          <w:b/>
          <w:bCs/>
          <w:sz w:val="36"/>
          <w:szCs w:val="36"/>
        </w:rPr>
        <w:tab/>
        <w:tab/>
        <w:tab/>
        <w:tab/>
        <w:tab/>
        <w:tab/>
        <w:tab/>
        <w:tab/>
        <w:tab/>
        <w:tab/>
        <w:tab/>
        <w:tab/>
        <w:tab/>
        <w:tab/>
        <w:tab/>
        <w:tab/>
        <w:t>A20338453</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This document contains all experimental results of all the benchmarks. Each experiment is performed 3 times and average and standard deviation are calculated based on that. </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jc w:val="both"/>
        <w:rPr>
          <w:rFonts w:cs="Nimbus Roman No9 L;Times New Roman" w:ascii="Times New Roman" w:hAnsi="Times New Roman"/>
          <w:b/>
          <w:bCs/>
          <w:sz w:val="32"/>
          <w:szCs w:val="32"/>
        </w:rPr>
      </w:pPr>
      <w:r>
        <w:rPr>
          <w:rFonts w:cs="Nimbus Roman No9 L;Times New Roman" w:ascii="Times New Roman" w:hAnsi="Times New Roman"/>
          <w:b/>
          <w:bCs/>
          <w:sz w:val="32"/>
          <w:szCs w:val="32"/>
        </w:rPr>
        <w:t>1. Introduction</w:t>
      </w:r>
    </w:p>
    <w:p>
      <w:pPr>
        <w:pStyle w:val="Normal"/>
        <w:jc w:val="both"/>
        <w:rPr>
          <w:rFonts w:cs="Nimbus Roman No9 L;Times New Roman" w:ascii="Times New Roman" w:hAnsi="Times New Roman"/>
          <w:b/>
          <w:bCs/>
          <w:sz w:val="32"/>
          <w:szCs w:val="32"/>
        </w:rPr>
      </w:pPr>
      <w:r>
        <w:rPr>
          <w:rFonts w:cs="Nimbus Roman No9 L;Times New Roman" w:ascii="Times New Roman" w:hAnsi="Times New Roman"/>
          <w:b/>
          <w:bCs/>
          <w:sz w:val="32"/>
          <w:szCs w:val="32"/>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For all the benchmarks, I experimented on Amazon EC2, with 1 core CPU, Intel(R) Xeon(R) CPU E5-2670 v2 @ 2.50GHz. All Programs are done in Python language.</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899025" cy="437197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899025" cy="4371975"/>
                    </a:xfrm>
                    <a:prstGeom prst="rect">
                      <a:avLst/>
                    </a:prstGeom>
                    <a:noFill/>
                    <a:ln w="9525">
                      <a:noFill/>
                      <a:miter lim="800000"/>
                      <a:headEnd/>
                      <a:tailEnd/>
                    </a:ln>
                  </pic:spPr>
                </pic:pic>
              </a:graphicData>
            </a:graphic>
          </wp:anchor>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cs="Nimbus Roman No9 L;Times New Roman" w:ascii="Times New Roman" w:hAnsi="Times New Roman"/>
          <w:b/>
          <w:bCs/>
          <w:sz w:val="32"/>
          <w:szCs w:val="32"/>
        </w:rPr>
      </w:pPr>
      <w:r>
        <w:rPr>
          <w:rFonts w:cs="Nimbus Roman No9 L;Times New Roman" w:ascii="Times New Roman" w:hAnsi="Times New Roman"/>
          <w:b/>
          <w:bCs/>
          <w:sz w:val="32"/>
          <w:szCs w:val="32"/>
        </w:rPr>
        <w:t xml:space="preserve">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For CPU benchmark, I measured processor's speed in terms of GFLOPS and GIOPS at varying concurrency level for 1,2 and 4 threads. Moreover, I took the 600 samples for IOPS and FLOPS at the interval of 1 sec till 10 minutes. </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t>For Disk benchmark, I measured the throughputs of Sequential Read, Sequential  Write, Random Read and Random Write and latency for all of them and varied the block sizes (1B/1KB/1MB) for the number of threads (1 and 2).</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For Network benchmark, I measured throughput and latency for both TCP and UDP protocols and varied the packet size (1B/1KB/64KB) and the number of threads (1 and 2)</w:t>
      </w:r>
    </w:p>
    <w:p>
      <w:pPr>
        <w:pStyle w:val="Normal"/>
        <w:jc w:val="both"/>
        <w:rPr>
          <w:rFonts w:cs="Nimbus Roman No9 L;Times New Roman" w:ascii="Times New Roman" w:hAnsi="Times New Roman"/>
          <w:b/>
          <w:bCs/>
          <w:sz w:val="32"/>
          <w:szCs w:val="32"/>
        </w:rPr>
      </w:pPr>
      <w:r>
        <w:rPr>
          <w:rFonts w:cs="Nimbus Roman No9 L;Times New Roman" w:ascii="Times New Roman" w:hAnsi="Times New Roman"/>
          <w:b/>
          <w:bCs/>
          <w:sz w:val="32"/>
          <w:szCs w:val="32"/>
        </w:rPr>
        <w:t>2. Experiment Results and Analysis</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In this section, all experiment results for each benchmark and explanations for the trede offs in the results.</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t>2.1 CPU Benchmarking</w:t>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numPr>
          <w:ilvl w:val="0"/>
          <w:numId w:val="1"/>
        </w:numPr>
        <w:jc w:val="both"/>
        <w:rPr>
          <w:rFonts w:cs="Nimbus Roman No9 L;Times New Roman" w:ascii="Times New Roman" w:hAnsi="Times New Roman"/>
          <w:sz w:val="28"/>
          <w:szCs w:val="28"/>
        </w:rPr>
      </w:pPr>
      <w:r>
        <w:rPr>
          <w:rFonts w:cs="Nimbus Roman No9 L;Times New Roman" w:ascii="Times New Roman" w:hAnsi="Times New Roman"/>
          <w:sz w:val="28"/>
          <w:szCs w:val="28"/>
        </w:rPr>
        <w:t>For CPU benchmark, I am finding GIOPS and GFLOPS value for different number of threads.</w:t>
      </w:r>
    </w:p>
    <w:p>
      <w:pPr>
        <w:pStyle w:val="Normal"/>
        <w:numPr>
          <w:ilvl w:val="0"/>
          <w:numId w:val="1"/>
        </w:numPr>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In graph, I had done multiple experiments for 1,2 and 4 threads and according to that I am getting results for GFLOPS and GIOPS as follows. </w:t>
      </w:r>
    </w:p>
    <w:p>
      <w:pPr>
        <w:pStyle w:val="Normal"/>
        <w:jc w:val="both"/>
        <w:rPr>
          <w:rFonts w:ascii="Times New Roman" w:hAnsi="Times New Roman"/>
        </w:rPr>
      </w:pPr>
      <w:r>
        <w:rPr>
          <w:rFonts w:ascii="Times New Roman" w:hAnsi="Times New Roman"/>
        </w:rPr>
      </w:r>
    </w:p>
    <w:p>
      <w:pPr>
        <w:pStyle w:val="Normal"/>
        <w:jc w:val="both"/>
        <w:rPr/>
      </w:pPr>
      <w:r>
        <w:rPr/>
        <w:drawing>
          <wp:inline distT="0" distB="0" distL="0" distR="0">
            <wp:extent cx="6281420" cy="4041775"/>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Normal"/>
        <w:jc w:val="both"/>
        <w:rPr>
          <w:rFonts w:ascii="Times New Roman" w:hAnsi="Times New Roman"/>
        </w:rPr>
      </w:pPr>
      <w:r>
        <w:rPr>
          <w:rFonts w:ascii="Times New Roman" w:hAnsi="Times New Roman"/>
        </w:rPr>
      </w:r>
    </w:p>
    <w:p>
      <w:pPr>
        <w:pStyle w:val="Normal"/>
        <w:numPr>
          <w:ilvl w:val="0"/>
          <w:numId w:val="2"/>
        </w:numPr>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 </w:t>
      </w:r>
      <w:r>
        <w:rPr>
          <w:rFonts w:cs="Nimbus Roman No9 L;Times New Roman" w:ascii="Times New Roman" w:hAnsi="Times New Roman"/>
          <w:sz w:val="28"/>
          <w:szCs w:val="28"/>
        </w:rPr>
        <w:t>Theoretical peak performance of the processor is given by:</w:t>
      </w:r>
    </w:p>
    <w:p>
      <w:pPr>
        <w:pStyle w:val="Normal"/>
        <w:jc w:val="both"/>
        <w:rPr>
          <w:rStyle w:val="StrongEmphasis"/>
          <w:rFonts w:cs="Nimbus Roman No9 L;Times New Roman" w:ascii="Times New Roman" w:hAnsi="Times New Roman"/>
          <w:i w:val="false"/>
          <w:caps w:val="false"/>
          <w:smallCaps w:val="false"/>
          <w:color w:val="000000"/>
          <w:spacing w:val="0"/>
          <w:sz w:val="28"/>
          <w:szCs w:val="28"/>
        </w:rPr>
      </w:pPr>
      <w:r>
        <w:rPr>
          <w:rFonts w:cs="Nimbus Roman No9 L;Times New Roman" w:ascii="Times New Roman" w:hAnsi="Times New Roman"/>
          <w:sz w:val="28"/>
          <w:szCs w:val="28"/>
        </w:rPr>
        <w:tab/>
        <w:tab/>
        <w:tab/>
        <w:tab/>
        <w:t xml:space="preserve">= </w:t>
      </w:r>
      <w:r>
        <w:rPr>
          <w:rStyle w:val="StrongEmphasis"/>
          <w:rFonts w:ascii="Times New Roman" w:hAnsi="Times New Roman"/>
          <w:i w:val="false"/>
          <w:caps w:val="false"/>
          <w:smallCaps w:val="false"/>
          <w:color w:val="000000"/>
          <w:spacing w:val="0"/>
          <w:sz w:val="28"/>
          <w:szCs w:val="28"/>
        </w:rPr>
        <w:t>(CPU speed in GHz) x (number of CPU cores) x (CPU instruction per cycle) x (number of CPUs per node)</w:t>
      </w:r>
      <w:r>
        <w:rPr>
          <w:rStyle w:val="StrongEmphasis"/>
          <w:rFonts w:cs="Nimbus Roman No9 L;Times New Roman" w:ascii="Times New Roman" w:hAnsi="Times New Roman"/>
          <w:i w:val="false"/>
          <w:caps w:val="false"/>
          <w:smallCaps w:val="false"/>
          <w:color w:val="000000"/>
          <w:spacing w:val="0"/>
          <w:sz w:val="28"/>
          <w:szCs w:val="28"/>
        </w:rPr>
        <w:t xml:space="preserve"> </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             </w:t>
      </w:r>
      <w:r>
        <w:rPr>
          <w:rFonts w:cs="Nimbus Roman No9 L;Times New Roman" w:ascii="Times New Roman" w:hAnsi="Times New Roman"/>
          <w:sz w:val="28"/>
          <w:szCs w:val="28"/>
        </w:rPr>
        <w:tab/>
        <w:tab/>
        <w:tab/>
        <w:t>=2.50 * 1 *8 * 2</w:t>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t xml:space="preserve">       </w:t>
      </w:r>
      <w:r>
        <w:rPr>
          <w:rFonts w:cs="Nimbus Roman No9 L;Times New Roman" w:ascii="Times New Roman" w:hAnsi="Times New Roman"/>
          <w:b/>
          <w:bCs/>
          <w:sz w:val="28"/>
          <w:szCs w:val="28"/>
        </w:rPr>
        <w:tab/>
        <w:tab/>
        <w:tab/>
        <w:tab/>
        <w:t>= 40  Gflops</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sz w:val="28"/>
          <w:szCs w:val="28"/>
        </w:rPr>
        <w:t xml:space="preserve">and efficiency would be = (20.88/40)*100 = </w:t>
      </w:r>
      <w:r>
        <w:rPr>
          <w:rFonts w:cs="Nimbus Roman No9 L;Times New Roman" w:ascii="Times New Roman" w:hAnsi="Times New Roman"/>
          <w:b/>
          <w:bCs/>
          <w:sz w:val="28"/>
          <w:szCs w:val="28"/>
        </w:rPr>
        <w:t xml:space="preserve">52.20 %. </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ind w:left="0" w:right="0" w:hanging="0"/>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t>Average and Standard Deviation for GFLOPS and IOPS are in following tables.</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r>
    </w:p>
    <w:tbl>
      <w:tblPr>
        <w:jc w:val="left"/>
        <w:tblInd w:w="9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5" w:type="dxa"/>
          <w:bottom w:w="55" w:type="dxa"/>
          <w:right w:w="55" w:type="dxa"/>
        </w:tblCellMar>
      </w:tblPr>
      <w:tblGrid>
        <w:gridCol w:w="1347"/>
        <w:gridCol w:w="1933"/>
        <w:gridCol w:w="2488"/>
        <w:gridCol w:w="2489"/>
        <w:gridCol w:w="1665"/>
      </w:tblGrid>
      <w:tr>
        <w:trPr>
          <w:cantSplit w:val="false"/>
        </w:trPr>
        <w:tc>
          <w:tcPr>
            <w:tcW w:w="134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b/>
                <w:bCs/>
                <w:sz w:val="24"/>
                <w:szCs w:val="24"/>
              </w:rPr>
            </w:pPr>
            <w:r>
              <w:rPr>
                <w:rFonts w:ascii="Times New Roman" w:hAnsi="Times New Roman"/>
                <w:b/>
                <w:bCs/>
                <w:sz w:val="24"/>
                <w:szCs w:val="24"/>
              </w:rPr>
              <w:t xml:space="preserve">Number of thread </w:t>
            </w:r>
          </w:p>
        </w:tc>
        <w:tc>
          <w:tcPr>
            <w:tcW w:w="1933"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b/>
                <w:bCs/>
                <w:sz w:val="24"/>
                <w:szCs w:val="24"/>
              </w:rPr>
            </w:pPr>
            <w:r>
              <w:rPr>
                <w:rFonts w:ascii="Times New Roman" w:hAnsi="Times New Roman"/>
                <w:b/>
                <w:bCs/>
                <w:sz w:val="24"/>
                <w:szCs w:val="24"/>
              </w:rPr>
              <w:t>Average (GIOPS)</w:t>
            </w:r>
          </w:p>
        </w:tc>
        <w:tc>
          <w:tcPr>
            <w:tcW w:w="248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b/>
                <w:bCs/>
                <w:sz w:val="24"/>
                <w:szCs w:val="24"/>
              </w:rPr>
            </w:pPr>
            <w:r>
              <w:rPr>
                <w:rFonts w:ascii="Times New Roman" w:hAnsi="Times New Roman"/>
                <w:b/>
                <w:bCs/>
                <w:sz w:val="24"/>
                <w:szCs w:val="24"/>
              </w:rPr>
              <w:t>Standard Deviation(GIOPS)</w:t>
            </w:r>
          </w:p>
        </w:tc>
        <w:tc>
          <w:tcPr>
            <w:tcW w:w="248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b/>
                <w:bCs/>
                <w:sz w:val="24"/>
                <w:szCs w:val="24"/>
              </w:rPr>
            </w:pPr>
            <w:r>
              <w:rPr>
                <w:rFonts w:ascii="Times New Roman" w:hAnsi="Times New Roman"/>
                <w:b/>
                <w:bCs/>
                <w:sz w:val="24"/>
                <w:szCs w:val="24"/>
              </w:rPr>
              <w:t>Average(GFLOPS)</w:t>
            </w:r>
          </w:p>
        </w:tc>
        <w:tc>
          <w:tcPr>
            <w:tcW w:w="166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jc w:val="both"/>
              <w:rPr>
                <w:rFonts w:ascii="Times New Roman" w:hAnsi="Times New Roman"/>
                <w:b/>
                <w:bCs/>
                <w:sz w:val="24"/>
                <w:szCs w:val="24"/>
              </w:rPr>
            </w:pPr>
            <w:r>
              <w:rPr>
                <w:rFonts w:ascii="Times New Roman" w:hAnsi="Times New Roman"/>
                <w:b/>
                <w:bCs/>
                <w:sz w:val="24"/>
                <w:szCs w:val="24"/>
              </w:rPr>
              <w:t>Standard Deviation(GFLOPS)</w:t>
            </w:r>
          </w:p>
        </w:tc>
      </w:tr>
      <w:tr>
        <w:trPr>
          <w:cantSplit w:val="false"/>
        </w:trPr>
        <w:tc>
          <w:tcPr>
            <w:tcW w:w="1347"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1</w:t>
            </w:r>
          </w:p>
        </w:tc>
        <w:tc>
          <w:tcPr>
            <w:tcW w:w="193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b w:val="false"/>
                <w:i w:val="false"/>
                <w:strike w:val="false"/>
                <w:dstrike w:val="false"/>
                <w:outline w:val="false"/>
                <w:shadow w:val="false"/>
                <w:sz w:val="24"/>
                <w:szCs w:val="24"/>
                <w:u w:val="none"/>
                <w:em w:val="none"/>
              </w:rPr>
            </w:pPr>
            <w:r>
              <w:rPr>
                <w:rFonts w:ascii="Times New Roman" w:hAnsi="Times New Roman"/>
                <w:b w:val="false"/>
                <w:i w:val="false"/>
                <w:strike w:val="false"/>
                <w:dstrike w:val="false"/>
                <w:outline w:val="false"/>
                <w:shadow w:val="false"/>
                <w:sz w:val="24"/>
                <w:szCs w:val="24"/>
                <w:u w:val="none"/>
                <w:em w:val="none"/>
              </w:rPr>
              <w:t>24.2798</w:t>
            </w:r>
          </w:p>
        </w:tc>
        <w:tc>
          <w:tcPr>
            <w:tcW w:w="248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0.3541</w:t>
            </w:r>
          </w:p>
        </w:tc>
        <w:tc>
          <w:tcPr>
            <w:tcW w:w="2489"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20.12567</w:t>
            </w:r>
          </w:p>
        </w:tc>
        <w:tc>
          <w:tcPr>
            <w:tcW w:w="1665"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0.3011</w:t>
            </w:r>
          </w:p>
        </w:tc>
      </w:tr>
      <w:tr>
        <w:trPr>
          <w:cantSplit w:val="false"/>
        </w:trPr>
        <w:tc>
          <w:tcPr>
            <w:tcW w:w="1347"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2</w:t>
            </w:r>
          </w:p>
        </w:tc>
        <w:tc>
          <w:tcPr>
            <w:tcW w:w="193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24.4782</w:t>
            </w:r>
          </w:p>
        </w:tc>
        <w:tc>
          <w:tcPr>
            <w:tcW w:w="248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0.3631</w:t>
            </w:r>
          </w:p>
        </w:tc>
        <w:tc>
          <w:tcPr>
            <w:tcW w:w="2489"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20.8832</w:t>
            </w:r>
          </w:p>
        </w:tc>
        <w:tc>
          <w:tcPr>
            <w:tcW w:w="1665"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0.3166</w:t>
            </w:r>
          </w:p>
        </w:tc>
      </w:tr>
      <w:tr>
        <w:trPr>
          <w:cantSplit w:val="false"/>
        </w:trPr>
        <w:tc>
          <w:tcPr>
            <w:tcW w:w="1347"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4</w:t>
            </w:r>
          </w:p>
        </w:tc>
        <w:tc>
          <w:tcPr>
            <w:tcW w:w="193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24.9537</w:t>
            </w:r>
          </w:p>
        </w:tc>
        <w:tc>
          <w:tcPr>
            <w:tcW w:w="248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0.3777</w:t>
            </w:r>
          </w:p>
        </w:tc>
        <w:tc>
          <w:tcPr>
            <w:tcW w:w="2489"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21.43637</w:t>
            </w:r>
          </w:p>
        </w:tc>
        <w:tc>
          <w:tcPr>
            <w:tcW w:w="1665"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jc w:val="both"/>
              <w:rPr>
                <w:rFonts w:ascii="Times New Roman" w:hAnsi="Times New Roman"/>
                <w:sz w:val="24"/>
                <w:szCs w:val="24"/>
              </w:rPr>
            </w:pPr>
            <w:r>
              <w:rPr>
                <w:rFonts w:ascii="Times New Roman" w:hAnsi="Times New Roman"/>
                <w:sz w:val="24"/>
                <w:szCs w:val="24"/>
              </w:rPr>
              <w:t>0.3199</w:t>
            </w:r>
          </w:p>
        </w:tc>
      </w:tr>
    </w:tbl>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sz w:val="28"/>
          <w:szCs w:val="28"/>
        </w:rPr>
      </w:pPr>
      <w:r>
        <w:rPr>
          <w:rFonts w:ascii="Times New Roman" w:hAnsi="Times New Roman"/>
          <w:sz w:val="28"/>
          <w:szCs w:val="28"/>
        </w:rPr>
        <w:t xml:space="preserve">Now, I have taken </w:t>
      </w:r>
      <w:r>
        <w:rPr>
          <w:rFonts w:ascii="Times New Roman" w:hAnsi="Times New Roman"/>
          <w:b/>
          <w:bCs/>
          <w:sz w:val="28"/>
          <w:szCs w:val="28"/>
        </w:rPr>
        <w:t>600 samples of IOPS and FLOPS</w:t>
      </w:r>
      <w:r>
        <w:rPr>
          <w:rFonts w:ascii="Times New Roman" w:hAnsi="Times New Roman"/>
          <w:sz w:val="28"/>
          <w:szCs w:val="28"/>
        </w:rPr>
        <w:t xml:space="preserve">. Here are the snap-shots of results. These results performed on </w:t>
      </w:r>
      <w:r>
        <w:rPr>
          <w:rFonts w:ascii="Times New Roman" w:hAnsi="Times New Roman"/>
          <w:b/>
          <w:bCs/>
          <w:sz w:val="28"/>
          <w:szCs w:val="28"/>
        </w:rPr>
        <w:t>4 threads</w:t>
      </w:r>
      <w:r>
        <w:rPr>
          <w:rFonts w:ascii="Times New Roman" w:hAnsi="Times New Roman"/>
          <w:sz w:val="28"/>
          <w:szCs w:val="28"/>
        </w:rPr>
        <w:t xml:space="preserve">.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pPr>
      <w:r>
        <w:rPr/>
        <w:drawing>
          <wp:inline distT="0" distB="0" distL="0" distR="0">
            <wp:extent cx="6518275" cy="3599815"/>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pPr>
      <w:r>
        <w:rPr/>
        <w:drawing>
          <wp:inline distT="0" distB="0" distL="0" distR="0">
            <wp:extent cx="6567170" cy="3844290"/>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sz w:val="30"/>
          <w:szCs w:val="30"/>
        </w:rPr>
      </w:pPr>
      <w:r>
        <w:rPr>
          <w:rFonts w:ascii="Times New Roman" w:hAnsi="Times New Roman"/>
          <w:sz w:val="30"/>
          <w:szCs w:val="30"/>
        </w:rPr>
        <w:t xml:space="preserve">Here, in the graph, I observe there are some glitches. That's because of operations were performed less in that time interval due to other process might use the core. So sometimes due to that we got these types of glitches as if less numbers of operations performed in that period. </w:t>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ascii="Times New Roman" w:hAnsi="Times New Roman"/>
          <w:sz w:val="30"/>
          <w:szCs w:val="30"/>
        </w:rPr>
      </w:pPr>
      <w:r>
        <w:rPr>
          <w:rFonts w:ascii="Times New Roman" w:hAnsi="Times New Roman"/>
          <w:sz w:val="30"/>
          <w:szCs w:val="30"/>
        </w:rPr>
      </w:r>
    </w:p>
    <w:p>
      <w:pPr>
        <w:pStyle w:val="Normal"/>
        <w:jc w:val="both"/>
        <w:rPr>
          <w:rFonts w:cs="Nimbus Roman No9 L;Times New Roman" w:ascii="Times New Roman" w:hAnsi="Times New Roman"/>
          <w:b/>
          <w:bCs/>
          <w:sz w:val="30"/>
          <w:szCs w:val="30"/>
        </w:rPr>
      </w:pPr>
      <w:r>
        <w:rPr>
          <w:rFonts w:ascii="Times New Roman" w:hAnsi="Times New Roman"/>
          <w:sz w:val="30"/>
          <w:szCs w:val="30"/>
        </w:rPr>
        <w:t>Now,  I</w:t>
      </w:r>
      <w:r>
        <w:rPr>
          <w:rFonts w:cs="Nimbus Roman No9 L;Times New Roman" w:ascii="Times New Roman" w:hAnsi="Times New Roman"/>
          <w:sz w:val="30"/>
          <w:szCs w:val="30"/>
        </w:rPr>
        <w:t xml:space="preserve"> had run the </w:t>
      </w:r>
      <w:r>
        <w:rPr>
          <w:rFonts w:cs="Nimbus Roman No9 L;Times New Roman" w:ascii="Times New Roman" w:hAnsi="Times New Roman"/>
          <w:b/>
          <w:bCs/>
          <w:sz w:val="30"/>
          <w:szCs w:val="30"/>
        </w:rPr>
        <w:t>Lin-pack benchmark and result is being shown in below screen..</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0">
            <wp:simplePos x="0" y="0"/>
            <wp:positionH relativeFrom="column">
              <wp:posOffset>-57150</wp:posOffset>
            </wp:positionH>
            <wp:positionV relativeFrom="paragraph">
              <wp:posOffset>381000</wp:posOffset>
            </wp:positionV>
            <wp:extent cx="6332220" cy="653478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6332220" cy="6534785"/>
                    </a:xfrm>
                    <a:prstGeom prst="rect">
                      <a:avLst/>
                    </a:prstGeom>
                    <a:noFill/>
                    <a:ln w="9525">
                      <a:noFill/>
                      <a:miter lim="800000"/>
                      <a:headEnd/>
                      <a:tailEnd/>
                    </a:ln>
                  </pic:spPr>
                </pic:pic>
              </a:graphicData>
            </a:graphic>
          </wp:anchor>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sz w:val="28"/>
          <w:szCs w:val="28"/>
        </w:rPr>
        <w:t xml:space="preserve">From practical performance, linpack gives me around </w:t>
      </w:r>
      <w:r>
        <w:rPr>
          <w:rFonts w:cs="Nimbus Roman No9 L;Times New Roman" w:ascii="Times New Roman" w:hAnsi="Times New Roman"/>
          <w:b/>
          <w:bCs/>
          <w:sz w:val="28"/>
          <w:szCs w:val="28"/>
        </w:rPr>
        <w:t xml:space="preserve">20.35 Gflops.   </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b/>
          <w:bCs/>
          <w:sz w:val="28"/>
          <w:szCs w:val="28"/>
        </w:rPr>
      </w:pPr>
      <w:r>
        <w:rPr>
          <w:rFonts w:ascii="Times New Roman" w:hAnsi="Times New Roman"/>
          <w:b/>
          <w:bCs/>
          <w:sz w:val="28"/>
          <w:szCs w:val="28"/>
        </w:rPr>
        <w:t xml:space="preserve">Efficiency = (20.53/40)*100 = 51.32 % </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cs="Nimbus Roman No9 L;Times New Roman" w:ascii="Times New Roman" w:hAnsi="Times New Roman"/>
          <w:b/>
          <w:bCs/>
          <w:sz w:val="36"/>
          <w:szCs w:val="36"/>
        </w:rPr>
      </w:pPr>
      <w:r>
        <w:rPr>
          <w:rFonts w:cs="Nimbus Roman No9 L;Times New Roman" w:ascii="Times New Roman" w:hAnsi="Times New Roman"/>
          <w:b/>
          <w:bCs/>
          <w:sz w:val="36"/>
          <w:szCs w:val="36"/>
        </w:rPr>
        <w:t>2.2 Disk Benchmark</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63156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6332220" cy="3631565"/>
                    </a:xfrm>
                    <a:prstGeom prst="rect">
                      <a:avLst/>
                    </a:prstGeom>
                    <a:noFill/>
                    <a:ln w="9525">
                      <a:noFill/>
                      <a:miter lim="800000"/>
                      <a:headEnd/>
                      <a:tailEnd/>
                    </a:ln>
                  </pic:spPr>
                </pic:pic>
              </a:graphicData>
            </a:graphic>
          </wp:anchor>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sz w:val="28"/>
          <w:szCs w:val="28"/>
        </w:rPr>
        <w:t xml:space="preserve">From practical Throughput for reading 1MB or 1024 KB, I'm getting around  = 4.977 GB/sec = 4977615 B/sec and as per theoretical Throughput, it would be around 6 GB/sec (as per wikipedia, our EC2 instance version is 3.0) . So efficiency would be around </w:t>
      </w:r>
      <w:r>
        <w:rPr>
          <w:rFonts w:cs="Nimbus Roman No9 L;Times New Roman" w:ascii="Times New Roman" w:hAnsi="Times New Roman"/>
          <w:b/>
          <w:bCs/>
          <w:sz w:val="28"/>
          <w:szCs w:val="28"/>
        </w:rPr>
        <w:t xml:space="preserve">82.83%. </w:t>
      </w:r>
      <w:r>
        <w:rPr>
          <w:rFonts w:cs="Nimbus Roman No9 L;Times New Roman" w:ascii="Times New Roman" w:hAnsi="Times New Roman"/>
          <w:b w:val="false"/>
          <w:bCs w:val="false"/>
          <w:sz w:val="28"/>
          <w:szCs w:val="28"/>
        </w:rPr>
        <w:t xml:space="preserve">Moreover on IOzone, throughput is around 6.40 GB/sec. </w:t>
      </w:r>
      <w:r>
        <w:rPr>
          <w:rFonts w:cs="Nimbus Roman No9 L;Times New Roman" w:ascii="Times New Roman" w:hAnsi="Times New Roman"/>
          <w:b/>
          <w:bCs/>
          <w:sz w:val="28"/>
          <w:szCs w:val="28"/>
        </w:rPr>
        <w:t xml:space="preserve"> </w:t>
      </w:r>
    </w:p>
    <w:p>
      <w:pPr>
        <w:pStyle w:val="Normal"/>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numPr>
          <w:ilvl w:val="0"/>
          <w:numId w:val="3"/>
        </w:numPr>
        <w:jc w:val="both"/>
        <w:rPr>
          <w:rFonts w:cs="Nimbus Roman No9 L;Times New Roman" w:ascii="Times New Roman" w:hAnsi="Times New Roman"/>
          <w:sz w:val="28"/>
          <w:szCs w:val="28"/>
        </w:rPr>
      </w:pPr>
      <w:r>
        <w:rPr>
          <w:rFonts w:cs="Nimbus Roman No9 L;Times New Roman" w:ascii="Times New Roman" w:hAnsi="Times New Roman"/>
          <w:sz w:val="28"/>
          <w:szCs w:val="28"/>
        </w:rPr>
        <w:t>And latency is = 0.747 ms .</w:t>
      </w:r>
    </w:p>
    <w:p>
      <w:pPr>
        <w:pStyle w:val="Normal"/>
        <w:numPr>
          <w:ilvl w:val="0"/>
          <w:numId w:val="3"/>
        </w:numPr>
        <w:jc w:val="both"/>
        <w:rPr>
          <w:rFonts w:cs="Nimbus Roman No9 L;Times New Roman" w:ascii="Times New Roman" w:hAnsi="Times New Roman"/>
          <w:sz w:val="28"/>
          <w:szCs w:val="28"/>
        </w:rPr>
      </w:pPr>
      <w:r>
        <w:rPr>
          <w:rFonts w:cs="Nimbus Roman No9 L;Times New Roman" w:ascii="Times New Roman" w:hAnsi="Times New Roman"/>
          <w:sz w:val="28"/>
          <w:szCs w:val="28"/>
        </w:rPr>
        <w:t>Here I have calculated the throughput of single thread and multi threaded and block size for sequential and random read/write. And their results are shown.</w:t>
      </w:r>
    </w:p>
    <w:p>
      <w:pPr>
        <w:pStyle w:val="Normal"/>
        <w:numPr>
          <w:ilvl w:val="0"/>
          <w:numId w:val="3"/>
        </w:numPr>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Here, I'm getting less throughput for 2 threads compare to 1 thread because when in 2 threads, after completion of one thread, other can access the file. So 2 threads can't access a file at the same time. (Read it somewhere from Amazon Notes).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pPr>
      <w:r>
        <w:rPr/>
        <w:drawing>
          <wp:inline distT="0" distB="0" distL="0" distR="0">
            <wp:extent cx="6129020" cy="4105275"/>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numPr>
          <w:ilvl w:val="0"/>
          <w:numId w:val="3"/>
        </w:numPr>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The graph shows the trade offs between sequential and random read/write throughput according to block size. It's going upwards as we increase the block sizes And if we increase number of threads then throughput is sometimes decreasing because if one can't write in a file simultaneously. So that  </w:t>
      </w:r>
    </w:p>
    <w:p>
      <w:pPr>
        <w:pStyle w:val="Normal"/>
        <w:numPr>
          <w:ilvl w:val="0"/>
          <w:numId w:val="3"/>
        </w:numPr>
        <w:jc w:val="both"/>
        <w:rPr>
          <w:rFonts w:cs="Nimbus Roman No9 L;Times New Roman" w:ascii="Times New Roman" w:hAnsi="Times New Roman"/>
          <w:sz w:val="28"/>
          <w:szCs w:val="28"/>
        </w:rPr>
      </w:pPr>
      <w:r>
        <w:rPr>
          <w:rFonts w:cs="Nimbus Roman No9 L;Times New Roman" w:ascii="Times New Roman" w:hAnsi="Times New Roman"/>
          <w:sz w:val="28"/>
          <w:szCs w:val="28"/>
        </w:rPr>
        <w:t>Sequential throughput is faster than random throughput for both read and write operations.</w:t>
      </w:r>
    </w:p>
    <w:p>
      <w:pPr>
        <w:pStyle w:val="Normal"/>
        <w:numPr>
          <w:ilvl w:val="0"/>
          <w:numId w:val="3"/>
        </w:numPr>
        <w:jc w:val="both"/>
        <w:rPr>
          <w:rFonts w:cs="Nimbus Roman No9 L;Times New Roman" w:ascii="Times New Roman" w:hAnsi="Times New Roman"/>
          <w:sz w:val="28"/>
          <w:szCs w:val="28"/>
        </w:rPr>
      </w:pPr>
      <w:r>
        <w:rPr>
          <w:rFonts w:cs="Nimbus Roman No9 L;Times New Roman" w:ascii="Times New Roman" w:hAnsi="Times New Roman"/>
          <w:sz w:val="28"/>
          <w:szCs w:val="28"/>
        </w:rPr>
        <w:t xml:space="preserve">Read throughput performs better in both sequential and random cases. </w:t>
      </w:r>
    </w:p>
    <w:p>
      <w:pPr>
        <w:pStyle w:val="Normal"/>
        <w:numPr>
          <w:ilvl w:val="0"/>
          <w:numId w:val="3"/>
        </w:numPr>
        <w:jc w:val="both"/>
        <w:rPr>
          <w:rFonts w:cs="Nimbus Roman No9 L;Times New Roman" w:ascii="Times New Roman" w:hAnsi="Times New Roman"/>
          <w:sz w:val="28"/>
          <w:szCs w:val="28"/>
        </w:rPr>
      </w:pPr>
      <w:r>
        <w:rPr>
          <w:rFonts w:cs="Nimbus Roman No9 L;Times New Roman" w:ascii="Times New Roman" w:hAnsi="Times New Roman"/>
          <w:sz w:val="28"/>
          <w:szCs w:val="28"/>
        </w:rPr>
        <w:t>Another Graph shows the trade offs between number of threads and throughput in sequential read, sequential write, random read and random write with respect to latency in milliseconds.</w:t>
      </w:r>
    </w:p>
    <w:p>
      <w:pPr>
        <w:pStyle w:val="Normal"/>
        <w:numPr>
          <w:ilvl w:val="0"/>
          <w:numId w:val="3"/>
        </w:numPr>
        <w:jc w:val="both"/>
        <w:rPr>
          <w:rFonts w:cs="Nimbus Roman No9 L;Times New Roman" w:ascii="Times New Roman" w:hAnsi="Times New Roman"/>
          <w:sz w:val="28"/>
          <w:szCs w:val="28"/>
        </w:rPr>
      </w:pPr>
      <w:r>
        <w:rPr>
          <w:rFonts w:cs="Nimbus Roman No9 L;Times New Roman" w:ascii="Times New Roman" w:hAnsi="Times New Roman"/>
          <w:sz w:val="28"/>
          <w:szCs w:val="28"/>
        </w:rPr>
        <w:t>Sequential operation works faster than random throughput for both read and write.</w:t>
      </w:r>
    </w:p>
    <w:p>
      <w:pPr>
        <w:pStyle w:val="Normal"/>
        <w:numPr>
          <w:ilvl w:val="0"/>
          <w:numId w:val="3"/>
        </w:numPr>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 xml:space="preserve">In other graphs, I have used 1 KB block to measure trade-off between latency and thread. So, one can understand from graph that if multi-threaded operation takes lesser time for both of them. </w:t>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pPr>
      <w:r>
        <w:rPr/>
        <w:drawing>
          <wp:inline distT="0" distB="0" distL="0" distR="0">
            <wp:extent cx="6033135" cy="3807460"/>
            <wp:effectExtent l="0" t="0" r="0" b="0"/>
            <wp:docPr id="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pPr>
      <w:r>
        <w:rPr/>
        <w:drawing>
          <wp:inline distT="0" distB="0" distL="0" distR="0">
            <wp:extent cx="6033135" cy="3892550"/>
            <wp:effectExtent l="0" t="0" r="0" b="0"/>
            <wp:docPr id="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Normal"/>
        <w:jc w:val="both"/>
        <w:rPr/>
      </w:pPr>
      <w:r>
        <w:rPr/>
        <w:drawing>
          <wp:inline distT="0" distB="0" distL="0" distR="0">
            <wp:extent cx="5767070" cy="3731260"/>
            <wp:effectExtent l="0" t="0" r="0" b="0"/>
            <wp:docPr id="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Cs/>
          <w:sz w:val="28"/>
          <w:szCs w:val="28"/>
        </w:rPr>
      </w:pPr>
      <w:r>
        <w:rPr>
          <w:rFonts w:ascii="Times New Roman" w:hAnsi="Times New Roman"/>
          <w:b/>
          <w:bCs/>
          <w:sz w:val="28"/>
          <w:szCs w:val="28"/>
        </w:rPr>
        <w:t xml:space="preserve">Throughput result of Sequential Read/Write Operations (results in MB/sec): </w:t>
      </w:r>
    </w:p>
    <w:p>
      <w:pPr>
        <w:pStyle w:val="Normal"/>
        <w:ind w:left="0" w:right="0" w:hanging="0"/>
        <w:rPr>
          <w:rFonts w:ascii="Times New Roman" w:hAnsi="Times New Roman"/>
        </w:rPr>
      </w:pPr>
      <w:r>
        <w:rPr>
          <w:rFonts w:ascii="Times New Roman" w:hAnsi="Times New Roman"/>
        </w:rPr>
        <w:drawing>
          <wp:anchor behindDoc="0" distT="0" distB="0" distL="0" distR="0" simplePos="0" locked="0" layoutInCell="1" allowOverlap="1" relativeHeight="5">
            <wp:simplePos x="0" y="0"/>
            <wp:positionH relativeFrom="column">
              <wp:posOffset>-63500</wp:posOffset>
            </wp:positionH>
            <wp:positionV relativeFrom="paragraph">
              <wp:posOffset>483870</wp:posOffset>
            </wp:positionV>
            <wp:extent cx="6719570" cy="98107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2"/>
                    <a:stretch>
                      <a:fillRect/>
                    </a:stretch>
                  </pic:blipFill>
                  <pic:spPr bwMode="auto">
                    <a:xfrm>
                      <a:off x="0" y="0"/>
                      <a:ext cx="6719570" cy="981075"/>
                    </a:xfrm>
                    <a:prstGeom prst="rect">
                      <a:avLst/>
                    </a:prstGeom>
                    <a:noFill/>
                    <a:ln w="9525">
                      <a:noFill/>
                      <a:miter lim="800000"/>
                      <a:headEnd/>
                      <a:tailEnd/>
                    </a:ln>
                  </pic:spPr>
                </pic:pic>
              </a:graphicData>
            </a:graphic>
          </wp:anchor>
        </w:drawing>
      </w:r>
    </w:p>
    <w:p>
      <w:pPr>
        <w:pStyle w:val="Normal"/>
        <w:ind w:left="0" w:right="0" w:hanging="0"/>
        <w:rPr>
          <w:rFonts w:ascii="Times New Roman" w:hAnsi="Times New Roman"/>
        </w:rPr>
      </w:pPr>
      <w:r>
        <w:rPr>
          <w:rFonts w:ascii="Times New Roman" w:hAnsi="Times New Roman"/>
        </w:rPr>
      </w:r>
    </w:p>
    <w:p>
      <w:pPr>
        <w:pStyle w:val="Normal"/>
        <w:ind w:left="0" w:right="0" w:hanging="0"/>
        <w:rPr>
          <w:rFonts w:ascii="Times New Roman" w:hAnsi="Times New Roman"/>
        </w:rPr>
      </w:pPr>
      <w:r>
        <w:rPr>
          <w:rFonts w:ascii="Times New Roman" w:hAnsi="Times New Roman"/>
        </w:rPr>
      </w:r>
    </w:p>
    <w:p>
      <w:pPr>
        <w:pStyle w:val="Normal"/>
        <w:ind w:left="0" w:right="0" w:hanging="0"/>
        <w:rPr>
          <w:rFonts w:ascii="Times New Roman" w:hAnsi="Times New Roman"/>
        </w:rPr>
      </w:pPr>
      <w:r>
        <w:rPr>
          <w:rFonts w:ascii="Times New Roman" w:hAnsi="Times New Roman"/>
        </w:rPr>
      </w:r>
    </w:p>
    <w:p>
      <w:pPr>
        <w:pStyle w:val="Normal"/>
        <w:ind w:left="0" w:right="0" w:hanging="0"/>
        <w:rPr>
          <w:rFonts w:ascii="Times New Roman" w:hAnsi="Times New Roman"/>
          <w:b/>
          <w:bCs/>
          <w:sz w:val="28"/>
          <w:szCs w:val="28"/>
        </w:rPr>
      </w:pPr>
      <w:r>
        <w:rPr>
          <w:rFonts w:ascii="Times New Roman" w:hAnsi="Times New Roman"/>
          <w:b/>
          <w:bCs/>
          <w:sz w:val="28"/>
          <w:szCs w:val="28"/>
        </w:rPr>
        <w:t xml:space="preserve">Random Read/Write Operations (results in MB/sec): </w:t>
      </w:r>
    </w:p>
    <w:p>
      <w:pPr>
        <w:pStyle w:val="Normal"/>
        <w:ind w:left="0" w:right="0" w:hanging="0"/>
        <w:rPr>
          <w:rFonts w:ascii="Times New Roman" w:hAnsi="Times New Roman"/>
        </w:rPr>
      </w:pPr>
      <w:r>
        <w:rPr>
          <w:rFonts w:ascii="Times New Roman" w:hAnsi="Times New Roman"/>
        </w:rPr>
      </w:r>
    </w:p>
    <w:p>
      <w:pPr>
        <w:pStyle w:val="Normal"/>
        <w:ind w:left="0" w:right="0" w:hanging="0"/>
        <w:rPr>
          <w:rFonts w:ascii="Times New Roman" w:hAnsi="Times New Roman"/>
        </w:rPr>
      </w:pPr>
      <w:r>
        <w:rPr>
          <w:rFonts w:ascii="Times New Roman" w:hAnsi="Times New Roman"/>
        </w:rPr>
      </w:r>
    </w:p>
    <w:p>
      <w:pPr>
        <w:pStyle w:val="Normal"/>
        <w:ind w:left="0" w:right="0" w:hanging="0"/>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posOffset>-178435</wp:posOffset>
            </wp:positionH>
            <wp:positionV relativeFrom="paragraph">
              <wp:posOffset>83820</wp:posOffset>
            </wp:positionV>
            <wp:extent cx="6725920" cy="100203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3"/>
                    <a:stretch>
                      <a:fillRect/>
                    </a:stretch>
                  </pic:blipFill>
                  <pic:spPr bwMode="auto">
                    <a:xfrm>
                      <a:off x="0" y="0"/>
                      <a:ext cx="6725920" cy="1002030"/>
                    </a:xfrm>
                    <a:prstGeom prst="rect">
                      <a:avLst/>
                    </a:prstGeom>
                    <a:noFill/>
                    <a:ln w="9525">
                      <a:noFill/>
                      <a:miter lim="800000"/>
                      <a:headEnd/>
                      <a:tailEnd/>
                    </a:ln>
                  </pic:spPr>
                </pic:pic>
              </a:graphicData>
            </a:graphic>
          </wp:anchor>
        </w:drawing>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rFonts w:ascii="Times New Roman" w:hAnsi="Times New Roman"/>
          <w:b/>
          <w:bCs/>
          <w:sz w:val="28"/>
          <w:szCs w:val="28"/>
        </w:rPr>
      </w:pPr>
      <w:r>
        <w:rPr>
          <w:rFonts w:ascii="Times New Roman" w:hAnsi="Times New Roman"/>
          <w:b/>
          <w:bCs/>
          <w:sz w:val="28"/>
          <w:szCs w:val="28"/>
        </w:rPr>
        <w:t xml:space="preserve">Average and Standard Deviation for 1 Byte are in following tables(results in MB/sec &amp; latency in ms). </w:t>
      </w:r>
    </w:p>
    <w:p>
      <w:pPr>
        <w:pStyle w:val="Normal"/>
        <w:rPr>
          <w:rFonts w:ascii="Times New Roman" w:hAnsi="Times New Roman"/>
        </w:rPr>
      </w:pPr>
      <w:r>
        <w:rPr>
          <w:rFonts w:ascii="Times New Roman" w:hAnsi="Times New Roman"/>
        </w:rPr>
      </w:r>
    </w:p>
    <w:p>
      <w:pPr>
        <w:pStyle w:val="Normal"/>
        <w:rPr>
          <w:rFonts w:cs="Nimbus Roman No9 L;Times New Roman" w:ascii="Times New Roman" w:hAnsi="Times New Roman"/>
          <w:b/>
          <w:bCs/>
          <w:sz w:val="28"/>
          <w:szCs w:val="28"/>
        </w:rPr>
      </w:pPr>
      <w:r>
        <w:rPr>
          <w:rFonts w:cs="Nimbus Roman No9 L;Times New Roman" w:ascii="Times New Roman" w:hAnsi="Times New Roman"/>
          <w:b/>
          <w:bCs/>
          <w:sz w:val="28"/>
          <w:szCs w:val="28"/>
        </w:rPr>
        <w:t>For Sequential Read (1 B):</w:t>
      </w:r>
    </w:p>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tbl>
      <w:tblPr>
        <w:jc w:val="left"/>
        <w:tblInd w:w="4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5" w:type="dxa"/>
          <w:bottom w:w="55" w:type="dxa"/>
          <w:right w:w="55" w:type="dxa"/>
        </w:tblCellMar>
      </w:tblPr>
      <w:tblGrid>
        <w:gridCol w:w="1482"/>
        <w:gridCol w:w="1573"/>
        <w:gridCol w:w="1708"/>
        <w:gridCol w:w="1876"/>
        <w:gridCol w:w="2721"/>
      </w:tblGrid>
      <w:tr>
        <w:trPr>
          <w:cantSplit w:val="false"/>
        </w:trPr>
        <w:tc>
          <w:tcPr>
            <w:tcW w:w="148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Number of Thread</w:t>
            </w:r>
          </w:p>
        </w:tc>
        <w:tc>
          <w:tcPr>
            <w:tcW w:w="1573"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Average(Throughput-Sequential Read)</w:t>
            </w:r>
          </w:p>
        </w:tc>
        <w:tc>
          <w:tcPr>
            <w:tcW w:w="170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Standard Deviation(Throughput-Sequential Read)</w:t>
            </w:r>
          </w:p>
        </w:tc>
        <w:tc>
          <w:tcPr>
            <w:tcW w:w="18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Average(Latency-Sequential Read)</w:t>
            </w:r>
          </w:p>
        </w:tc>
        <w:tc>
          <w:tcPr>
            <w:tcW w:w="272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b/>
                <w:bCs/>
              </w:rPr>
            </w:pPr>
            <w:r>
              <w:rPr>
                <w:rFonts w:ascii="Times New Roman" w:hAnsi="Times New Roman"/>
                <w:b/>
                <w:bCs/>
              </w:rPr>
              <w:t>Standard Deviation((Latency-Sequential Read)</w:t>
            </w:r>
          </w:p>
        </w:tc>
      </w:tr>
      <w:tr>
        <w:trPr>
          <w:cantSplit w:val="false"/>
        </w:trPr>
        <w:tc>
          <w:tcPr>
            <w:tcW w:w="148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w:t>
            </w:r>
          </w:p>
        </w:tc>
        <w:tc>
          <w:tcPr>
            <w:tcW w:w="157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24.138</w:t>
            </w:r>
          </w:p>
        </w:tc>
        <w:tc>
          <w:tcPr>
            <w:tcW w:w="170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4.22</w:t>
            </w:r>
          </w:p>
        </w:tc>
        <w:tc>
          <w:tcPr>
            <w:tcW w:w="1876"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0.0043</w:t>
            </w:r>
          </w:p>
        </w:tc>
        <w:tc>
          <w:tcPr>
            <w:tcW w:w="272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rPr>
            </w:pPr>
            <w:r>
              <w:rPr>
                <w:rFonts w:ascii="Times New Roman" w:hAnsi="Times New Roman"/>
              </w:rPr>
              <w:t>0.0036</w:t>
            </w:r>
          </w:p>
        </w:tc>
      </w:tr>
      <w:tr>
        <w:trPr>
          <w:cantSplit w:val="false"/>
        </w:trPr>
        <w:tc>
          <w:tcPr>
            <w:tcW w:w="148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2</w:t>
            </w:r>
          </w:p>
        </w:tc>
        <w:tc>
          <w:tcPr>
            <w:tcW w:w="157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22.339</w:t>
            </w:r>
          </w:p>
        </w:tc>
        <w:tc>
          <w:tcPr>
            <w:tcW w:w="170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3.88</w:t>
            </w:r>
          </w:p>
        </w:tc>
        <w:tc>
          <w:tcPr>
            <w:tcW w:w="1876"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0.0042</w:t>
            </w:r>
          </w:p>
        </w:tc>
        <w:tc>
          <w:tcPr>
            <w:tcW w:w="272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rPr>
            </w:pPr>
            <w:r>
              <w:rPr>
                <w:rFonts w:ascii="Times New Roman" w:hAnsi="Times New Roman"/>
              </w:rPr>
              <w:t>0.0027</w:t>
            </w:r>
          </w:p>
        </w:tc>
      </w:tr>
    </w:tbl>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rPr>
          <w:rFonts w:cs="Nimbus Roman No9 L;Times New Roman" w:ascii="Times New Roman" w:hAnsi="Times New Roman"/>
          <w:b/>
          <w:bCs/>
          <w:sz w:val="28"/>
          <w:szCs w:val="28"/>
        </w:rPr>
      </w:pPr>
      <w:r>
        <w:rPr>
          <w:rFonts w:cs="Nimbus Roman No9 L;Times New Roman" w:ascii="Times New Roman" w:hAnsi="Times New Roman"/>
          <w:b/>
          <w:bCs/>
          <w:sz w:val="28"/>
          <w:szCs w:val="28"/>
        </w:rPr>
        <w:t>For Random read (1 B):</w:t>
      </w:r>
    </w:p>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tbl>
      <w:tblPr>
        <w:jc w:val="left"/>
        <w:tblInd w:w="4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5" w:type="dxa"/>
          <w:bottom w:w="55" w:type="dxa"/>
          <w:right w:w="55" w:type="dxa"/>
        </w:tblCellMar>
      </w:tblPr>
      <w:tblGrid>
        <w:gridCol w:w="1483"/>
        <w:gridCol w:w="1572"/>
        <w:gridCol w:w="1708"/>
        <w:gridCol w:w="1877"/>
        <w:gridCol w:w="2631"/>
      </w:tblGrid>
      <w:tr>
        <w:trPr>
          <w:cantSplit w:val="false"/>
        </w:trPr>
        <w:tc>
          <w:tcPr>
            <w:tcW w:w="1483"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Number of Thread</w:t>
            </w:r>
          </w:p>
        </w:tc>
        <w:tc>
          <w:tcPr>
            <w:tcW w:w="157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Average(Throughput-Random Read)</w:t>
            </w:r>
          </w:p>
        </w:tc>
        <w:tc>
          <w:tcPr>
            <w:tcW w:w="170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Standard Deviation(Throughput-Random Read)</w:t>
            </w:r>
          </w:p>
        </w:tc>
        <w:tc>
          <w:tcPr>
            <w:tcW w:w="18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Average(Latency-Random Read)</w:t>
            </w:r>
          </w:p>
        </w:tc>
        <w:tc>
          <w:tcPr>
            <w:tcW w:w="263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b/>
                <w:bCs/>
              </w:rPr>
            </w:pPr>
            <w:r>
              <w:rPr>
                <w:rFonts w:ascii="Times New Roman" w:hAnsi="Times New Roman"/>
                <w:b/>
                <w:bCs/>
              </w:rPr>
              <w:t>Standard Deviation((Latency-Random Read)</w:t>
            </w:r>
          </w:p>
        </w:tc>
      </w:tr>
      <w:tr>
        <w:trPr>
          <w:cantSplit w:val="false"/>
        </w:trPr>
        <w:tc>
          <w:tcPr>
            <w:tcW w:w="148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w:t>
            </w:r>
          </w:p>
        </w:tc>
        <w:tc>
          <w:tcPr>
            <w:tcW w:w="157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18.45</w:t>
            </w:r>
          </w:p>
        </w:tc>
        <w:tc>
          <w:tcPr>
            <w:tcW w:w="170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6.99</w:t>
            </w:r>
          </w:p>
        </w:tc>
        <w:tc>
          <w:tcPr>
            <w:tcW w:w="1877"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0.0163</w:t>
            </w:r>
          </w:p>
        </w:tc>
        <w:tc>
          <w:tcPr>
            <w:tcW w:w="263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rPr>
            </w:pPr>
            <w:r>
              <w:rPr>
                <w:rFonts w:ascii="Times New Roman" w:hAnsi="Times New Roman"/>
              </w:rPr>
              <w:t>0.006</w:t>
            </w:r>
          </w:p>
        </w:tc>
      </w:tr>
      <w:tr>
        <w:trPr>
          <w:cantSplit w:val="false"/>
        </w:trPr>
        <w:tc>
          <w:tcPr>
            <w:tcW w:w="148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2</w:t>
            </w:r>
          </w:p>
        </w:tc>
        <w:tc>
          <w:tcPr>
            <w:tcW w:w="157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20.562</w:t>
            </w:r>
          </w:p>
        </w:tc>
        <w:tc>
          <w:tcPr>
            <w:tcW w:w="170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5.29</w:t>
            </w:r>
          </w:p>
        </w:tc>
        <w:tc>
          <w:tcPr>
            <w:tcW w:w="1877"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0.0071</w:t>
            </w:r>
          </w:p>
        </w:tc>
        <w:tc>
          <w:tcPr>
            <w:tcW w:w="263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rPr>
            </w:pPr>
            <w:r>
              <w:rPr>
                <w:rFonts w:ascii="Times New Roman" w:hAnsi="Times New Roman"/>
              </w:rPr>
              <w:t>0.004</w:t>
            </w:r>
          </w:p>
        </w:tc>
      </w:tr>
    </w:tbl>
    <w:p>
      <w:pPr>
        <w:pStyle w:val="Normal"/>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rPr>
          <w:rFonts w:cs="Nimbus Roman No9 L;Times New Roman" w:ascii="Times New Roman" w:hAnsi="Times New Roman"/>
          <w:b/>
          <w:bCs/>
          <w:sz w:val="28"/>
          <w:szCs w:val="28"/>
        </w:rPr>
      </w:pPr>
      <w:r>
        <w:rPr>
          <w:rFonts w:cs="Nimbus Roman No9 L;Times New Roman" w:ascii="Times New Roman" w:hAnsi="Times New Roman"/>
          <w:b/>
          <w:bCs/>
          <w:sz w:val="28"/>
          <w:szCs w:val="28"/>
        </w:rPr>
        <w:t>For Sequential write (1 B):</w:t>
      </w:r>
    </w:p>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tbl>
      <w:tblPr>
        <w:jc w:val="left"/>
        <w:tblInd w:w="4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5" w:type="dxa"/>
          <w:bottom w:w="55" w:type="dxa"/>
          <w:right w:w="55" w:type="dxa"/>
        </w:tblCellMar>
      </w:tblPr>
      <w:tblGrid>
        <w:gridCol w:w="1483"/>
        <w:gridCol w:w="1572"/>
        <w:gridCol w:w="1708"/>
        <w:gridCol w:w="1877"/>
        <w:gridCol w:w="2631"/>
      </w:tblGrid>
      <w:tr>
        <w:trPr>
          <w:cantSplit w:val="false"/>
        </w:trPr>
        <w:tc>
          <w:tcPr>
            <w:tcW w:w="1483"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Number of Thread</w:t>
            </w:r>
          </w:p>
        </w:tc>
        <w:tc>
          <w:tcPr>
            <w:tcW w:w="157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Average(Throughput-Sequential Write)</w:t>
            </w:r>
          </w:p>
        </w:tc>
        <w:tc>
          <w:tcPr>
            <w:tcW w:w="170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Standard Deviation(Throughput-Sequential Write)</w:t>
            </w:r>
          </w:p>
        </w:tc>
        <w:tc>
          <w:tcPr>
            <w:tcW w:w="187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Average(Latency-Sequential write)</w:t>
            </w:r>
          </w:p>
        </w:tc>
        <w:tc>
          <w:tcPr>
            <w:tcW w:w="263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b/>
                <w:bCs/>
              </w:rPr>
            </w:pPr>
            <w:r>
              <w:rPr>
                <w:rFonts w:ascii="Times New Roman" w:hAnsi="Times New Roman"/>
                <w:b/>
                <w:bCs/>
              </w:rPr>
              <w:t>Standard Deviation((Latency-Sequential Write)</w:t>
            </w:r>
          </w:p>
        </w:tc>
      </w:tr>
      <w:tr>
        <w:trPr>
          <w:cantSplit w:val="false"/>
        </w:trPr>
        <w:tc>
          <w:tcPr>
            <w:tcW w:w="148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w:t>
            </w:r>
          </w:p>
        </w:tc>
        <w:tc>
          <w:tcPr>
            <w:tcW w:w="157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15.442</w:t>
            </w:r>
          </w:p>
        </w:tc>
        <w:tc>
          <w:tcPr>
            <w:tcW w:w="170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2.88</w:t>
            </w:r>
          </w:p>
        </w:tc>
        <w:tc>
          <w:tcPr>
            <w:tcW w:w="1877"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0.081</w:t>
            </w:r>
          </w:p>
        </w:tc>
        <w:tc>
          <w:tcPr>
            <w:tcW w:w="263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rPr>
            </w:pPr>
            <w:r>
              <w:rPr>
                <w:rFonts w:ascii="Times New Roman" w:hAnsi="Times New Roman"/>
              </w:rPr>
              <w:t>0.007</w:t>
            </w:r>
          </w:p>
        </w:tc>
      </w:tr>
      <w:tr>
        <w:trPr>
          <w:cantSplit w:val="false"/>
        </w:trPr>
        <w:tc>
          <w:tcPr>
            <w:tcW w:w="148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2</w:t>
            </w:r>
          </w:p>
        </w:tc>
        <w:tc>
          <w:tcPr>
            <w:tcW w:w="157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18.996</w:t>
            </w:r>
          </w:p>
        </w:tc>
        <w:tc>
          <w:tcPr>
            <w:tcW w:w="170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4.22</w:t>
            </w:r>
          </w:p>
        </w:tc>
        <w:tc>
          <w:tcPr>
            <w:tcW w:w="1877"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0.096</w:t>
            </w:r>
          </w:p>
        </w:tc>
        <w:tc>
          <w:tcPr>
            <w:tcW w:w="263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rPr>
            </w:pPr>
            <w:r>
              <w:rPr>
                <w:rFonts w:ascii="Times New Roman" w:hAnsi="Times New Roman"/>
              </w:rPr>
              <w:t>0.006</w:t>
            </w:r>
          </w:p>
        </w:tc>
      </w:tr>
    </w:tbl>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rPr>
          <w:rFonts w:cs="Nimbus Roman No9 L;Times New Roman" w:ascii="Times New Roman" w:hAnsi="Times New Roman"/>
          <w:b/>
          <w:bCs/>
          <w:sz w:val="28"/>
          <w:szCs w:val="28"/>
        </w:rPr>
      </w:pPr>
      <w:r>
        <w:rPr>
          <w:rFonts w:cs="Nimbus Roman No9 L;Times New Roman" w:ascii="Times New Roman" w:hAnsi="Times New Roman"/>
          <w:b/>
          <w:bCs/>
          <w:sz w:val="28"/>
          <w:szCs w:val="28"/>
        </w:rPr>
        <w:t>For Random write (1 B):</w:t>
      </w:r>
    </w:p>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tbl>
      <w:tblPr>
        <w:jc w:val="left"/>
        <w:tblInd w:w="4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5" w:type="dxa"/>
          <w:bottom w:w="55" w:type="dxa"/>
          <w:right w:w="55" w:type="dxa"/>
        </w:tblCellMar>
      </w:tblPr>
      <w:tblGrid>
        <w:gridCol w:w="1482"/>
        <w:gridCol w:w="1573"/>
        <w:gridCol w:w="1708"/>
        <w:gridCol w:w="1876"/>
        <w:gridCol w:w="2721"/>
      </w:tblGrid>
      <w:tr>
        <w:trPr>
          <w:cantSplit w:val="false"/>
        </w:trPr>
        <w:tc>
          <w:tcPr>
            <w:tcW w:w="148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Number of Thread</w:t>
            </w:r>
          </w:p>
        </w:tc>
        <w:tc>
          <w:tcPr>
            <w:tcW w:w="1573"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Average(Throughput-Random write)</w:t>
            </w:r>
          </w:p>
        </w:tc>
        <w:tc>
          <w:tcPr>
            <w:tcW w:w="170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Standard Deviation(Throughput-Random write)</w:t>
            </w:r>
          </w:p>
        </w:tc>
        <w:tc>
          <w:tcPr>
            <w:tcW w:w="18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b/>
                <w:bCs/>
              </w:rPr>
            </w:pPr>
            <w:r>
              <w:rPr>
                <w:rFonts w:ascii="Times New Roman" w:hAnsi="Times New Roman"/>
                <w:b/>
                <w:bCs/>
              </w:rPr>
              <w:t>Average(Latency-Random write)</w:t>
            </w:r>
          </w:p>
        </w:tc>
        <w:tc>
          <w:tcPr>
            <w:tcW w:w="272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b/>
                <w:bCs/>
              </w:rPr>
            </w:pPr>
            <w:r>
              <w:rPr>
                <w:rFonts w:ascii="Times New Roman" w:hAnsi="Times New Roman"/>
                <w:b/>
                <w:bCs/>
              </w:rPr>
              <w:t>Standard Deviation((Latency-Random write)</w:t>
            </w:r>
          </w:p>
        </w:tc>
      </w:tr>
      <w:tr>
        <w:trPr>
          <w:cantSplit w:val="false"/>
        </w:trPr>
        <w:tc>
          <w:tcPr>
            <w:tcW w:w="148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w:t>
            </w:r>
          </w:p>
        </w:tc>
        <w:tc>
          <w:tcPr>
            <w:tcW w:w="157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14.998</w:t>
            </w:r>
          </w:p>
        </w:tc>
        <w:tc>
          <w:tcPr>
            <w:tcW w:w="170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7.12</w:t>
            </w:r>
          </w:p>
        </w:tc>
        <w:tc>
          <w:tcPr>
            <w:tcW w:w="1876"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0.0101</w:t>
            </w:r>
          </w:p>
        </w:tc>
        <w:tc>
          <w:tcPr>
            <w:tcW w:w="272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rPr>
            </w:pPr>
            <w:r>
              <w:rPr>
                <w:rFonts w:ascii="Times New Roman" w:hAnsi="Times New Roman"/>
              </w:rPr>
              <w:t>0.006</w:t>
            </w:r>
          </w:p>
        </w:tc>
      </w:tr>
      <w:tr>
        <w:trPr>
          <w:cantSplit w:val="false"/>
        </w:trPr>
        <w:tc>
          <w:tcPr>
            <w:tcW w:w="148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2</w:t>
            </w:r>
          </w:p>
        </w:tc>
        <w:tc>
          <w:tcPr>
            <w:tcW w:w="1573"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15.545</w:t>
            </w:r>
          </w:p>
        </w:tc>
        <w:tc>
          <w:tcPr>
            <w:tcW w:w="1708"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3.65</w:t>
            </w:r>
          </w:p>
        </w:tc>
        <w:tc>
          <w:tcPr>
            <w:tcW w:w="1876"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TableContents"/>
              <w:rPr>
                <w:rFonts w:ascii="Times New Roman" w:hAnsi="Times New Roman"/>
              </w:rPr>
            </w:pPr>
            <w:r>
              <w:rPr>
                <w:rFonts w:ascii="Times New Roman" w:hAnsi="Times New Roman"/>
              </w:rPr>
              <w:t>0.0123</w:t>
            </w:r>
          </w:p>
        </w:tc>
        <w:tc>
          <w:tcPr>
            <w:tcW w:w="272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TableContents"/>
              <w:rPr>
                <w:rFonts w:ascii="Times New Roman" w:hAnsi="Times New Roman"/>
              </w:rPr>
            </w:pPr>
            <w:r>
              <w:rPr>
                <w:rFonts w:ascii="Times New Roman" w:hAnsi="Times New Roman"/>
              </w:rPr>
              <w:t>0.008</w:t>
            </w:r>
          </w:p>
        </w:tc>
      </w:tr>
    </w:tbl>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5496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4"/>
                    <a:stretch>
                      <a:fillRect/>
                    </a:stretch>
                  </pic:blipFill>
                  <pic:spPr bwMode="auto">
                    <a:xfrm>
                      <a:off x="0" y="0"/>
                      <a:ext cx="6332220" cy="3549650"/>
                    </a:xfrm>
                    <a:prstGeom prst="rect">
                      <a:avLst/>
                    </a:prstGeom>
                    <a:noFill/>
                    <a:ln w="9525">
                      <a:noFill/>
                      <a:miter lim="800000"/>
                      <a:headEnd/>
                      <a:tailEnd/>
                    </a:ln>
                  </pic:spPr>
                </pic:pic>
              </a:graphicData>
            </a:graphic>
          </wp:anchor>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cs="Nimbus Roman No9 L;Times New Roman" w:ascii="Times New Roman" w:hAnsi="Times New Roman"/>
          <w:b/>
          <w:bCs/>
          <w:sz w:val="36"/>
          <w:szCs w:val="36"/>
        </w:rPr>
      </w:pPr>
      <w:r>
        <w:rPr>
          <w:rFonts w:cs="Nimbus Roman No9 L;Times New Roman" w:ascii="Times New Roman" w:hAnsi="Times New Roman"/>
          <w:b/>
          <w:bCs/>
          <w:sz w:val="36"/>
          <w:szCs w:val="36"/>
        </w:rPr>
        <w:t>2.3 Network Benchmark</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numPr>
          <w:ilvl w:val="0"/>
          <w:numId w:val="4"/>
        </w:numPr>
        <w:jc w:val="both"/>
        <w:rPr>
          <w:rFonts w:cs="Nimbus Roman No9 L;Times New Roman" w:ascii="Times New Roman" w:hAnsi="Times New Roman"/>
          <w:sz w:val="28"/>
          <w:szCs w:val="28"/>
        </w:rPr>
      </w:pPr>
      <w:r>
        <w:rPr>
          <w:rFonts w:cs="Nimbus Roman No9 L;Times New Roman" w:ascii="Times New Roman" w:hAnsi="Times New Roman"/>
          <w:sz w:val="28"/>
          <w:szCs w:val="28"/>
        </w:rPr>
        <w:t>The following graph shows the trade offs between Latency and throughput according to block size. It's going upwards as we increase the block sizes in both TCP and UDP .</w:t>
      </w:r>
    </w:p>
    <w:p>
      <w:pPr>
        <w:pStyle w:val="Normal"/>
        <w:numPr>
          <w:ilvl w:val="0"/>
          <w:numId w:val="4"/>
        </w:numPr>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 xml:space="preserve">In Network, I observer that TCP throughput is lesser than UDP because UDP is a connectionless protocol and so in UDP, there is no guarantee of receiving bytes. </w:t>
      </w:r>
    </w:p>
    <w:p>
      <w:pPr>
        <w:pStyle w:val="Normal"/>
        <w:numPr>
          <w:ilvl w:val="0"/>
          <w:numId w:val="4"/>
        </w:numPr>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 xml:space="preserve">On the other side, TCP sends an acknowledgement from server. So for that reason, in TCP, we are getting higher latency compare to UDP.  </w:t>
      </w:r>
    </w:p>
    <w:p>
      <w:pPr>
        <w:pStyle w:val="Normal"/>
        <w:numPr>
          <w:ilvl w:val="0"/>
          <w:numId w:val="4"/>
        </w:numPr>
        <w:jc w:val="both"/>
        <w:rPr>
          <w:rFonts w:cs="Nimbus Roman No9 L;Times New Roman" w:ascii="Times New Roman" w:hAnsi="Times New Roman"/>
          <w:sz w:val="28"/>
          <w:szCs w:val="28"/>
        </w:rPr>
      </w:pPr>
      <w:r>
        <w:rPr>
          <w:rFonts w:cs="Nimbus Roman No9 L;Times New Roman" w:ascii="Times New Roman" w:hAnsi="Times New Roman"/>
          <w:sz w:val="28"/>
          <w:szCs w:val="28"/>
        </w:rPr>
        <w:t>The graph shows the trade offs between Latency and throughput according to block size. It's going upwards as we increase the block sizes in both TCP and UDP .</w:t>
      </w:r>
    </w:p>
    <w:p>
      <w:pPr>
        <w:pStyle w:val="Normal"/>
        <w:numPr>
          <w:ilvl w:val="0"/>
          <w:numId w:val="4"/>
        </w:numPr>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 xml:space="preserve">In Network, I observer that TCP throughput is lesser than UDP because UDP is a connectionless protocol and so in UDP, there is no guarantee of receiving packages. </w:t>
      </w:r>
    </w:p>
    <w:p>
      <w:pPr>
        <w:pStyle w:val="Normal"/>
        <w:numPr>
          <w:ilvl w:val="0"/>
          <w:numId w:val="4"/>
        </w:numPr>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 xml:space="preserve">On the other side, TCP sends an acknowledgement from server. So for that reason, in TCP, we are getting higher latency compare to UDP.  </w:t>
      </w:r>
    </w:p>
    <w:p>
      <w:pPr>
        <w:pStyle w:val="Normal"/>
        <w:jc w:val="both"/>
        <w:rPr>
          <w:rFonts w:cs="Nimbus Roman No9 L;Times New Roman" w:ascii="Times New Roman" w:hAnsi="Times New Roman"/>
          <w:b/>
          <w:bCs/>
          <w:sz w:val="30"/>
          <w:szCs w:val="30"/>
        </w:rPr>
      </w:pPr>
      <w:r>
        <w:rPr>
          <w:rFonts w:cs="Nimbus Roman No9 L;Times New Roman" w:ascii="Times New Roman" w:hAnsi="Times New Roman"/>
          <w:b/>
          <w:bCs/>
          <w:sz w:val="30"/>
          <w:szCs w:val="30"/>
        </w:rPr>
      </w:r>
    </w:p>
    <w:p>
      <w:pPr>
        <w:pStyle w:val="Normal"/>
        <w:jc w:val="both"/>
        <w:rPr>
          <w:rFonts w:cs="Nimbus Roman No9 L;Times New Roman" w:ascii="Times New Roman" w:hAnsi="Times New Roman"/>
          <w:b/>
          <w:bCs/>
          <w:sz w:val="30"/>
          <w:szCs w:val="30"/>
        </w:rPr>
      </w:pPr>
      <w:r>
        <w:rPr>
          <w:rFonts w:cs="Nimbus Roman No9 L;Times New Roman" w:ascii="Times New Roman" w:hAnsi="Times New Roman"/>
          <w:b/>
          <w:bCs/>
          <w:sz w:val="30"/>
          <w:szCs w:val="30"/>
        </w:rPr>
      </w:r>
    </w:p>
    <w:p>
      <w:pPr>
        <w:pStyle w:val="Normal"/>
        <w:jc w:val="both"/>
        <w:rPr>
          <w:rFonts w:cs="Nimbus Roman No9 L;Times New Roman" w:ascii="Times New Roman" w:hAnsi="Times New Roman"/>
          <w:b/>
          <w:bCs/>
          <w:sz w:val="30"/>
          <w:szCs w:val="30"/>
        </w:rPr>
      </w:pPr>
      <w:r>
        <w:rPr>
          <w:rFonts w:cs="Nimbus Roman No9 L;Times New Roman" w:ascii="Times New Roman" w:hAnsi="Times New Roman"/>
          <w:b/>
          <w:bCs/>
          <w:sz w:val="30"/>
          <w:szCs w:val="30"/>
        </w:rPr>
        <w:t xml:space="preserve">These are two snap-shots of UDP and TCP Iperf performance. </w:t>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t>UDP Graph: -</w:t>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drawing>
          <wp:anchor behindDoc="0" distT="0" distB="0" distL="0" distR="0" simplePos="0" locked="0" layoutInCell="1" allowOverlap="1" relativeHeight="2">
            <wp:simplePos x="0" y="0"/>
            <wp:positionH relativeFrom="column">
              <wp:posOffset>57150</wp:posOffset>
            </wp:positionH>
            <wp:positionV relativeFrom="paragraph">
              <wp:posOffset>281940</wp:posOffset>
            </wp:positionV>
            <wp:extent cx="6332220" cy="465772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5"/>
                    <a:stretch>
                      <a:fillRect/>
                    </a:stretch>
                  </pic:blipFill>
                  <pic:spPr bwMode="auto">
                    <a:xfrm>
                      <a:off x="0" y="0"/>
                      <a:ext cx="6332220" cy="4657725"/>
                    </a:xfrm>
                    <a:prstGeom prst="rect">
                      <a:avLst/>
                    </a:prstGeom>
                    <a:noFill/>
                    <a:ln w="9525">
                      <a:noFill/>
                      <a:miter lim="800000"/>
                      <a:headEnd/>
                      <a:tailEnd/>
                    </a:ln>
                  </pic:spPr>
                </pic:pic>
              </a:graphicData>
            </a:graphic>
          </wp:anchor>
        </w:drawing>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 xml:space="preserve">Here, in this Iperf, they have given Bandwidth and packets those are being transferred from transmitter to receiver side. In UDP, we can't send more than 65536 bytes package at the same time. </w:t>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 xml:space="preserve">Moreover, in UDP, we need to send packets one by one and in TCP, we can send number of bytes together. So in screen-shot, we get the idea about that. </w:t>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t xml:space="preserve">Efficiency comparison between Iperf and My result. </w:t>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t>Efficiency = (759/979)*100 = 77.52%</w:t>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t xml:space="preserve">TCP Graph: </w:t>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drawing>
          <wp:anchor behindDoc="0" distT="0" distB="0" distL="0" distR="0" simplePos="0" locked="0" layoutInCell="1" allowOverlap="1" relativeHeight="7">
            <wp:simplePos x="0" y="0"/>
            <wp:positionH relativeFrom="column">
              <wp:posOffset>94615</wp:posOffset>
            </wp:positionH>
            <wp:positionV relativeFrom="paragraph">
              <wp:posOffset>149860</wp:posOffset>
            </wp:positionV>
            <wp:extent cx="6332220" cy="706183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6"/>
                    <a:stretch>
                      <a:fillRect/>
                    </a:stretch>
                  </pic:blipFill>
                  <pic:spPr bwMode="auto">
                    <a:xfrm>
                      <a:off x="0" y="0"/>
                      <a:ext cx="6332220" cy="7061835"/>
                    </a:xfrm>
                    <a:prstGeom prst="rect">
                      <a:avLst/>
                    </a:prstGeom>
                    <a:noFill/>
                    <a:ln w="9525">
                      <a:noFill/>
                      <a:miter lim="800000"/>
                      <a:headEnd/>
                      <a:tailEnd/>
                    </a:ln>
                  </pic:spPr>
                </pic:pic>
              </a:graphicData>
            </a:graphic>
          </wp:anchor>
        </w:drawing>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jc w:val="both"/>
        <w:rPr>
          <w:rFonts w:cs="Nimbus Roman No9 L;Times New Roman" w:ascii="Times New Roman" w:hAnsi="Times New Roman"/>
          <w:b w:val="false"/>
          <w:bCs w:val="false"/>
          <w:sz w:val="28"/>
          <w:szCs w:val="28"/>
        </w:rPr>
      </w:pPr>
      <w:r>
        <w:rPr>
          <w:rFonts w:cs="Nimbus Roman No9 L;Times New Roman" w:ascii="Times New Roman" w:hAnsi="Times New Roman"/>
          <w:b w:val="false"/>
          <w:bCs w:val="false"/>
          <w:sz w:val="28"/>
          <w:szCs w:val="28"/>
        </w:rPr>
      </w:r>
    </w:p>
    <w:p>
      <w:pPr>
        <w:pStyle w:val="Normal"/>
        <w:rPr>
          <w:rFonts w:cs="Nimbus Roman No9 L;Times New Roman" w:ascii="Times New Roman" w:hAnsi="Times New Roman"/>
          <w:b/>
          <w:bCs/>
          <w:sz w:val="28"/>
          <w:szCs w:val="28"/>
        </w:rPr>
      </w:pPr>
      <w:r>
        <w:rPr>
          <w:rFonts w:cs="Nimbus Roman No9 L;Times New Roman" w:ascii="Times New Roman" w:hAnsi="Times New Roman"/>
          <w:b/>
          <w:bCs/>
          <w:sz w:val="28"/>
          <w:szCs w:val="28"/>
        </w:rPr>
        <w:t>Throughput (1 Thread) in MB/sec:</w:t>
      </w:r>
    </w:p>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1619"/>
        <w:gridCol w:w="1439"/>
        <w:gridCol w:w="1709"/>
        <w:gridCol w:w="1878"/>
        <w:gridCol w:w="3165"/>
      </w:tblGrid>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b/>
                <w:bCs/>
              </w:rPr>
            </w:pPr>
            <w:r>
              <w:rPr>
                <w:rFonts w:ascii="Times New Roman" w:hAnsi="Times New Roman"/>
                <w:b/>
                <w:bCs/>
              </w:rPr>
              <w:t xml:space="preserve">Number of blocks </w:t>
            </w:r>
          </w:p>
        </w:tc>
        <w:tc>
          <w:tcPr>
            <w:tcW w:w="143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b/>
                <w:bCs/>
              </w:rPr>
            </w:pPr>
            <w:r>
              <w:rPr>
                <w:rFonts w:ascii="Times New Roman" w:hAnsi="Times New Roman"/>
                <w:b/>
                <w:bCs/>
              </w:rPr>
              <w:t>Average(Throughput-TCP)</w:t>
            </w:r>
          </w:p>
        </w:tc>
        <w:tc>
          <w:tcPr>
            <w:tcW w:w="17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b/>
                <w:bCs/>
              </w:rPr>
            </w:pPr>
            <w:r>
              <w:rPr>
                <w:rFonts w:ascii="Times New Roman" w:hAnsi="Times New Roman"/>
                <w:b/>
                <w:bCs/>
              </w:rPr>
              <w:t>Standard Deviation(Throughput-TCP)</w:t>
            </w:r>
          </w:p>
        </w:tc>
        <w:tc>
          <w:tcPr>
            <w:tcW w:w="187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b/>
                <w:bCs/>
              </w:rPr>
            </w:pPr>
            <w:r>
              <w:rPr>
                <w:rFonts w:ascii="Times New Roman" w:hAnsi="Times New Roman"/>
                <w:b/>
                <w:bCs/>
              </w:rPr>
              <w:t>Average(Throughput-UDP)</w:t>
            </w:r>
          </w:p>
        </w:tc>
        <w:tc>
          <w:tcPr>
            <w:tcW w:w="316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b/>
                <w:bCs/>
              </w:rPr>
            </w:pPr>
            <w:r>
              <w:rPr>
                <w:rFonts w:ascii="Times New Roman" w:hAnsi="Times New Roman"/>
                <w:b/>
                <w:bCs/>
              </w:rPr>
              <w:t>Standard Deviation(Throughput-UDP)</w:t>
            </w:r>
          </w:p>
        </w:tc>
      </w:tr>
      <w:tr>
        <w:trPr>
          <w:cantSplit w:val="false"/>
        </w:trPr>
        <w:tc>
          <w:tcPr>
            <w:tcW w:w="16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1 B</w:t>
            </w:r>
          </w:p>
        </w:tc>
        <w:tc>
          <w:tcPr>
            <w:tcW w:w="143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1.023</w:t>
            </w:r>
          </w:p>
        </w:tc>
        <w:tc>
          <w:tcPr>
            <w:tcW w:w="17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0.324</w:t>
            </w:r>
          </w:p>
        </w:tc>
        <w:tc>
          <w:tcPr>
            <w:tcW w:w="187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2.085</w:t>
            </w:r>
          </w:p>
        </w:tc>
        <w:tc>
          <w:tcPr>
            <w:tcW w:w="3165"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1.1445</w:t>
            </w:r>
          </w:p>
        </w:tc>
      </w:tr>
      <w:tr>
        <w:trPr>
          <w:cantSplit w:val="false"/>
        </w:trPr>
        <w:tc>
          <w:tcPr>
            <w:tcW w:w="16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1 KB</w:t>
            </w:r>
          </w:p>
        </w:tc>
        <w:tc>
          <w:tcPr>
            <w:tcW w:w="143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328.614</w:t>
            </w:r>
          </w:p>
        </w:tc>
        <w:tc>
          <w:tcPr>
            <w:tcW w:w="17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27.76</w:t>
            </w:r>
          </w:p>
        </w:tc>
        <w:tc>
          <w:tcPr>
            <w:tcW w:w="187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452.225</w:t>
            </w:r>
          </w:p>
        </w:tc>
        <w:tc>
          <w:tcPr>
            <w:tcW w:w="3165"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29.897</w:t>
            </w:r>
          </w:p>
        </w:tc>
      </w:tr>
      <w:tr>
        <w:trPr>
          <w:trHeight w:val="441" w:hRule="atLeast"/>
          <w:cantSplit w:val="false"/>
        </w:trPr>
        <w:tc>
          <w:tcPr>
            <w:tcW w:w="16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64 KB</w:t>
            </w:r>
          </w:p>
        </w:tc>
        <w:tc>
          <w:tcPr>
            <w:tcW w:w="143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759.314</w:t>
            </w:r>
          </w:p>
        </w:tc>
        <w:tc>
          <w:tcPr>
            <w:tcW w:w="17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85.14</w:t>
            </w:r>
          </w:p>
        </w:tc>
        <w:tc>
          <w:tcPr>
            <w:tcW w:w="187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1310.124</w:t>
            </w:r>
          </w:p>
        </w:tc>
        <w:tc>
          <w:tcPr>
            <w:tcW w:w="3165"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110.255</w:t>
            </w:r>
          </w:p>
        </w:tc>
      </w:tr>
    </w:tbl>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p>
      <w:pPr>
        <w:pStyle w:val="Normal"/>
        <w:rPr>
          <w:rFonts w:cs="Nimbus Roman No9 L;Times New Roman" w:ascii="Times New Roman" w:hAnsi="Times New Roman"/>
          <w:b/>
          <w:bCs/>
          <w:sz w:val="28"/>
          <w:szCs w:val="28"/>
        </w:rPr>
      </w:pPr>
      <w:r>
        <w:rPr>
          <w:rFonts w:cs="Nimbus Roman No9 L;Times New Roman" w:ascii="Times New Roman" w:hAnsi="Times New Roman"/>
          <w:b/>
          <w:bCs/>
          <w:sz w:val="28"/>
          <w:szCs w:val="28"/>
        </w:rPr>
        <w:t xml:space="preserve">Latency (1 Thread) in ms: </w:t>
      </w:r>
    </w:p>
    <w:p>
      <w:pPr>
        <w:pStyle w:val="Normal"/>
        <w:rPr>
          <w:rFonts w:cs="Nimbus Roman No9 L;Times New Roman" w:ascii="Times New Roman" w:hAnsi="Times New Roman"/>
          <w:sz w:val="28"/>
          <w:szCs w:val="28"/>
        </w:rPr>
      </w:pPr>
      <w:r>
        <w:rPr>
          <w:rFonts w:cs="Nimbus Roman No9 L;Times New Roman" w:ascii="Times New Roman" w:hAnsi="Times New Roman"/>
          <w:sz w:val="28"/>
          <w:szCs w:val="28"/>
        </w:rPr>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1619"/>
        <w:gridCol w:w="1440"/>
        <w:gridCol w:w="1710"/>
        <w:gridCol w:w="1878"/>
        <w:gridCol w:w="3074"/>
      </w:tblGrid>
      <w:tr>
        <w:trPr>
          <w:cantSplit w:val="false"/>
        </w:trPr>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b/>
                <w:bCs/>
              </w:rPr>
            </w:pPr>
            <w:r>
              <w:rPr>
                <w:rFonts w:ascii="Times New Roman" w:hAnsi="Times New Roman"/>
                <w:b/>
                <w:bCs/>
              </w:rPr>
              <w:t xml:space="preserve">Number of blocks </w:t>
            </w:r>
          </w:p>
        </w:tc>
        <w:tc>
          <w:tcPr>
            <w:tcW w:w="144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b/>
                <w:bCs/>
              </w:rPr>
            </w:pPr>
            <w:r>
              <w:rPr>
                <w:rFonts w:ascii="Times New Roman" w:hAnsi="Times New Roman"/>
                <w:b/>
                <w:bCs/>
              </w:rPr>
              <w:t>Average(Latency-TCP)</w:t>
            </w:r>
          </w:p>
        </w:tc>
        <w:tc>
          <w:tcPr>
            <w:tcW w:w="171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b/>
                <w:bCs/>
              </w:rPr>
            </w:pPr>
            <w:r>
              <w:rPr>
                <w:rFonts w:ascii="Times New Roman" w:hAnsi="Times New Roman"/>
                <w:b/>
                <w:bCs/>
              </w:rPr>
              <w:t>Standard Deviation(Latency-TCP)</w:t>
            </w:r>
          </w:p>
        </w:tc>
        <w:tc>
          <w:tcPr>
            <w:tcW w:w="187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b/>
                <w:bCs/>
              </w:rPr>
            </w:pPr>
            <w:r>
              <w:rPr>
                <w:rFonts w:ascii="Times New Roman" w:hAnsi="Times New Roman"/>
                <w:b/>
                <w:bCs/>
              </w:rPr>
              <w:t>Average(Latency-UDP)</w:t>
            </w:r>
          </w:p>
        </w:tc>
        <w:tc>
          <w:tcPr>
            <w:tcW w:w="307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b/>
                <w:bCs/>
              </w:rPr>
            </w:pPr>
            <w:r>
              <w:rPr>
                <w:rFonts w:ascii="Times New Roman" w:hAnsi="Times New Roman"/>
                <w:b/>
                <w:bCs/>
              </w:rPr>
              <w:t>Standard Deviation(Latency-UDP)</w:t>
            </w:r>
          </w:p>
        </w:tc>
      </w:tr>
      <w:tr>
        <w:trPr>
          <w:cantSplit w:val="false"/>
        </w:trPr>
        <w:tc>
          <w:tcPr>
            <w:tcW w:w="16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1 B</w:t>
            </w:r>
          </w:p>
        </w:tc>
        <w:tc>
          <w:tcPr>
            <w:tcW w:w="14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0.147</w:t>
            </w:r>
          </w:p>
        </w:tc>
        <w:tc>
          <w:tcPr>
            <w:tcW w:w="17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0.005</w:t>
            </w:r>
          </w:p>
        </w:tc>
        <w:tc>
          <w:tcPr>
            <w:tcW w:w="187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0.077</w:t>
            </w:r>
          </w:p>
        </w:tc>
        <w:tc>
          <w:tcPr>
            <w:tcW w:w="3074"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0.0025</w:t>
            </w:r>
          </w:p>
        </w:tc>
      </w:tr>
      <w:tr>
        <w:trPr>
          <w:cantSplit w:val="false"/>
        </w:trPr>
        <w:tc>
          <w:tcPr>
            <w:tcW w:w="16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1 KB</w:t>
            </w:r>
          </w:p>
        </w:tc>
        <w:tc>
          <w:tcPr>
            <w:tcW w:w="14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0.506</w:t>
            </w:r>
          </w:p>
        </w:tc>
        <w:tc>
          <w:tcPr>
            <w:tcW w:w="17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0.002</w:t>
            </w:r>
          </w:p>
        </w:tc>
        <w:tc>
          <w:tcPr>
            <w:tcW w:w="187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0.498</w:t>
            </w:r>
          </w:p>
        </w:tc>
        <w:tc>
          <w:tcPr>
            <w:tcW w:w="3074"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0.05</w:t>
            </w:r>
          </w:p>
        </w:tc>
      </w:tr>
      <w:tr>
        <w:trPr>
          <w:trHeight w:val="441" w:hRule="atLeast"/>
          <w:cantSplit w:val="false"/>
        </w:trPr>
        <w:tc>
          <w:tcPr>
            <w:tcW w:w="16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64 KB</w:t>
            </w:r>
          </w:p>
        </w:tc>
        <w:tc>
          <w:tcPr>
            <w:tcW w:w="14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12.372</w:t>
            </w:r>
          </w:p>
        </w:tc>
        <w:tc>
          <w:tcPr>
            <w:tcW w:w="171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1.992</w:t>
            </w:r>
          </w:p>
        </w:tc>
        <w:tc>
          <w:tcPr>
            <w:tcW w:w="187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rPr>
                <w:rFonts w:ascii="Times New Roman" w:hAnsi="Times New Roman"/>
              </w:rPr>
            </w:pPr>
            <w:r>
              <w:rPr>
                <w:rFonts w:ascii="Times New Roman" w:hAnsi="Times New Roman"/>
              </w:rPr>
              <w:t>8.0079</w:t>
            </w:r>
          </w:p>
        </w:tc>
        <w:tc>
          <w:tcPr>
            <w:tcW w:w="3074"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rPr>
                <w:rFonts w:ascii="Times New Roman" w:hAnsi="Times New Roman"/>
              </w:rPr>
            </w:pPr>
            <w:r>
              <w:rPr>
                <w:rFonts w:ascii="Times New Roman" w:hAnsi="Times New Roman"/>
              </w:rPr>
              <w:t>1.56</w:t>
            </w:r>
          </w:p>
        </w:tc>
      </w:tr>
    </w:tbl>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t xml:space="preserve">Throughput result of TCP and UDP (results in MB): </w:t>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442585" cy="97980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7"/>
                    <a:stretch>
                      <a:fillRect/>
                    </a:stretch>
                  </pic:blipFill>
                  <pic:spPr bwMode="auto">
                    <a:xfrm>
                      <a:off x="0" y="0"/>
                      <a:ext cx="5442585" cy="979805"/>
                    </a:xfrm>
                    <a:prstGeom prst="rect">
                      <a:avLst/>
                    </a:prstGeom>
                    <a:noFill/>
                    <a:ln w="9525">
                      <a:noFill/>
                      <a:miter lim="800000"/>
                      <a:headEnd/>
                      <a:tailEnd/>
                    </a:ln>
                  </pic:spPr>
                </pic:pic>
              </a:graphicData>
            </a:graphic>
          </wp:anchor>
        </w:drawing>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363210" cy="107251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8"/>
                    <a:stretch>
                      <a:fillRect/>
                    </a:stretch>
                  </pic:blipFill>
                  <pic:spPr bwMode="auto">
                    <a:xfrm>
                      <a:off x="0" y="0"/>
                      <a:ext cx="5363210" cy="1072515"/>
                    </a:xfrm>
                    <a:prstGeom prst="rect">
                      <a:avLst/>
                    </a:prstGeom>
                    <a:noFill/>
                    <a:ln w="9525">
                      <a:noFill/>
                      <a:miter lim="800000"/>
                      <a:headEnd/>
                      <a:tailEnd/>
                    </a:ln>
                  </pic:spPr>
                </pic:pic>
              </a:graphicData>
            </a:graphic>
          </wp:anchor>
        </w:drawing>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rFonts w:cs="Nimbus Roman No9 L;Times New Roman" w:ascii="Times New Roman" w:hAnsi="Times New Roman"/>
          <w:b/>
          <w:bCs/>
          <w:sz w:val="28"/>
          <w:szCs w:val="28"/>
        </w:rPr>
      </w:pPr>
      <w:r>
        <w:rPr>
          <w:rFonts w:cs="Nimbus Roman No9 L;Times New Roman" w:ascii="Times New Roman" w:hAnsi="Times New Roman"/>
          <w:b/>
          <w:bCs/>
          <w:sz w:val="28"/>
          <w:szCs w:val="28"/>
        </w:rPr>
      </w:r>
    </w:p>
    <w:p>
      <w:pPr>
        <w:pStyle w:val="Normal"/>
        <w:jc w:val="both"/>
        <w:rPr/>
      </w:pPr>
      <w:r>
        <w:rPr/>
      </w:r>
    </w:p>
    <w:p>
      <w:pPr>
        <w:pStyle w:val="Normal"/>
        <w:jc w:val="both"/>
        <w:rPr/>
      </w:pPr>
      <w:r>
        <w:rPr/>
      </w:r>
    </w:p>
    <w:p>
      <w:pPr>
        <w:pStyle w:val="Normal"/>
        <w:jc w:val="both"/>
        <w:rPr>
          <w:rFonts w:cs="Nimbus Roman No9 L;Times New Roman" w:ascii="Times New Roman" w:hAnsi="Times New Roman"/>
          <w:b/>
          <w:bCs/>
          <w:sz w:val="30"/>
          <w:szCs w:val="30"/>
        </w:rPr>
      </w:pPr>
      <w:r>
        <w:rPr>
          <w:rFonts w:cs="Nimbus Roman No9 L;Times New Roman" w:ascii="Times New Roman" w:hAnsi="Times New Roman"/>
          <w:b/>
          <w:bCs/>
          <w:sz w:val="30"/>
          <w:szCs w:val="30"/>
        </w:rPr>
      </w:r>
    </w:p>
    <w:p>
      <w:pPr>
        <w:pStyle w:val="Normal"/>
        <w:jc w:val="both"/>
        <w:rPr>
          <w:rFonts w:cs="Nimbus Roman No9 L;Times New Roman" w:ascii="Times New Roman" w:hAnsi="Times New Roman"/>
          <w:b/>
          <w:bCs/>
          <w:sz w:val="30"/>
          <w:szCs w:val="30"/>
        </w:rPr>
      </w:pPr>
      <w:r>
        <w:rPr>
          <w:rFonts w:cs="Nimbus Roman No9 L;Times New Roman" w:ascii="Times New Roman" w:hAnsi="Times New Roman"/>
          <w:b/>
          <w:bCs/>
          <w:sz w:val="30"/>
          <w:szCs w:val="30"/>
        </w:rPr>
      </w:r>
    </w:p>
    <w:p>
      <w:pPr>
        <w:pStyle w:val="Normal"/>
        <w:jc w:val="both"/>
        <w:rPr>
          <w:rFonts w:cs="Nimbus Roman No9 L;Times New Roman" w:ascii="Times New Roman" w:hAnsi="Times New Roman"/>
          <w:b/>
          <w:bCs/>
          <w:sz w:val="30"/>
          <w:szCs w:val="30"/>
        </w:rPr>
      </w:pPr>
      <w:r>
        <w:rPr>
          <w:rFonts w:cs="Nimbus Roman No9 L;Times New Roman" w:ascii="Times New Roman" w:hAnsi="Times New Roman"/>
          <w:b/>
          <w:bCs/>
          <w:sz w:val="30"/>
          <w:szCs w:val="30"/>
        </w:rPr>
      </w:r>
    </w:p>
    <w:p>
      <w:pPr>
        <w:pStyle w:val="Normal"/>
        <w:jc w:val="both"/>
        <w:rPr>
          <w:rFonts w:cs="Nimbus Roman No9 L;Times New Roman" w:ascii="Times New Roman" w:hAnsi="Times New Roman"/>
          <w:b/>
          <w:bCs/>
          <w:sz w:val="30"/>
          <w:szCs w:val="30"/>
        </w:rPr>
      </w:pPr>
      <w:r>
        <w:rPr>
          <w:rFonts w:cs="Nimbus Roman No9 L;Times New Roman" w:ascii="Times New Roman" w:hAnsi="Times New Roman"/>
          <w:b/>
          <w:bCs/>
          <w:sz w:val="30"/>
          <w:szCs w:val="30"/>
        </w:rPr>
      </w:r>
    </w:p>
    <w:p>
      <w:pPr>
        <w:pStyle w:val="Normal"/>
        <w:jc w:val="both"/>
        <w:rPr>
          <w:rFonts w:cs="Nimbus Roman No9 L;Times New Roman" w:ascii="Times New Roman" w:hAnsi="Times New Roman"/>
          <w:b/>
          <w:bCs/>
          <w:sz w:val="30"/>
          <w:szCs w:val="30"/>
        </w:rPr>
      </w:pPr>
      <w:r>
        <w:rPr>
          <w:rFonts w:cs="Nimbus Roman No9 L;Times New Roman" w:ascii="Times New Roman" w:hAnsi="Times New Roman"/>
          <w:b/>
          <w:bCs/>
          <w:sz w:val="30"/>
          <w:szCs w:val="30"/>
        </w:rPr>
      </w:r>
    </w:p>
    <w:p>
      <w:pPr>
        <w:pStyle w:val="Normal"/>
        <w:jc w:val="both"/>
        <w:rPr>
          <w:drawing>
            <wp:inline distT="0" distB="0" distL="0" distR="0">
              <wp:extent cx="6052820" cy="374396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0"/>
                      <a:stretch>
                        <a:fillRect/>
                      </a:stretch>
                    </pic:blipFill>
                    <pic:spPr bwMode="auto">
                      <a:xfrm>
                        <a:off x="0" y="0"/>
                        <a:ext cx="6052820" cy="3743960"/>
                      </a:xfrm>
                      <a:prstGeom prst="rect">
                        <a:avLst/>
                      </a:prstGeom>
                      <a:noFill/>
                      <a:ln w="9525">
                        <a:noFill/>
                        <a:miter lim="800000"/>
                        <a:headEnd/>
                        <a:tailEnd/>
                      </a:ln>
                    </pic:spPr>
                  </pic:pic>
                </a:graphicData>
              </a:graphic>
            </wp:inline>
          </w:drawing>
        </w:rPr>
      </w:pPr>
      <w:r>
        <w:rPr/>
        <w:drawing>
          <wp:inline distT="0" distB="0" distL="0" distR="0">
            <wp:extent cx="6030595" cy="3912870"/>
            <wp:effectExtent l="0" t="0" r="0" b="0"/>
            <wp:docPr id="8"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drawing>
            <wp:inline distT="0" distB="0" distL="0" distR="0">
              <wp:extent cx="6052820" cy="374396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0"/>
                      <a:stretch>
                        <a:fillRect/>
                      </a:stretch>
                    </pic:blipFill>
                    <pic:spPr bwMode="auto">
                      <a:xfrm>
                        <a:off x="0" y="0"/>
                        <a:ext cx="6052820" cy="3743960"/>
                      </a:xfrm>
                      <a:prstGeom prst="rect">
                        <a:avLst/>
                      </a:prstGeom>
                      <a:noFill/>
                      <a:ln w="9525">
                        <a:noFill/>
                        <a:miter lim="800000"/>
                        <a:headEnd/>
                        <a:tailEnd/>
                      </a:ln>
                    </pic:spPr>
                  </pic:pic>
                </a:graphicData>
              </a:graphic>
            </wp:inline>
          </w:drawing>
        </w:rPr>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ymbol">
    <w:charset w:val="01"/>
    <w:family w:val="roman"/>
    <w:pitch w:val="variable"/>
  </w:font>
  <w:font w:name="OpenSymbol">
    <w:altName w:val="Arial Unicode MS"/>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variable"/>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08"/>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en-US" w:eastAsia="zh-CN" w:bidi="hi-IN"/>
    </w:rPr>
  </w:style>
  <w:style w:type="character" w:styleId="WW8Num2z0">
    <w:name w:val="WW8Num2z0"/>
    <w:rPr>
      <w:rFonts w:ascii="Symbol" w:hAnsi="Symbol" w:cs="OpenSymbol"/>
    </w:rPr>
  </w:style>
  <w:style w:type="character" w:styleId="WW8Num2z1">
    <w:name w:val="WW8Num2z1"/>
    <w:rPr>
      <w:rFonts w:ascii="OpenSymbol" w:hAnsi="OpenSymbol" w:cs="OpenSymbol"/>
    </w:rPr>
  </w:style>
  <w:style w:type="character" w:styleId="WW8Num3z0">
    <w:name w:val="WW8Num3z0"/>
    <w:rPr>
      <w:rFonts w:ascii="Symbol" w:hAnsi="Symbol" w:cs="OpenSymbol"/>
    </w:rPr>
  </w:style>
  <w:style w:type="character" w:styleId="WW8Num3z1">
    <w:name w:val="WW8Num3z1"/>
    <w:rPr>
      <w:rFonts w:ascii="OpenSymbol" w:hAnsi="OpenSymbol" w:cs="OpenSymbol"/>
    </w:rPr>
  </w:style>
  <w:style w:type="character" w:styleId="WW8Num10z0">
    <w:name w:val="WW8Num10z0"/>
    <w:rPr>
      <w:rFonts w:ascii="Symbol" w:hAnsi="Symbol" w:cs="OpenSymbol"/>
    </w:rPr>
  </w:style>
  <w:style w:type="character" w:styleId="WW8Num10z1">
    <w:name w:val="WW8Num10z1"/>
    <w:rPr>
      <w:rFonts w:ascii="OpenSymbol" w:hAnsi="OpenSymbol" w:cs="OpenSymbol"/>
    </w:rPr>
  </w:style>
  <w:style w:type="character" w:styleId="ListLabel1">
    <w:name w:val="ListLabel 1"/>
    <w:rPr>
      <w:rFonts w:cs="Symbol"/>
    </w:rPr>
  </w:style>
  <w:style w:type="character" w:styleId="ListLabel2">
    <w:name w:val="ListLabel 2"/>
    <w:rPr>
      <w:rFonts w:cs="OpenSymbol"/>
    </w:rPr>
  </w:style>
  <w:style w:type="character" w:styleId="StrongEmphasis">
    <w:name w:val="Strong Emphasis"/>
    <w:rPr>
      <w:b/>
      <w:bCs/>
    </w:rPr>
  </w:style>
  <w:style w:type="character" w:styleId="ListLabel3">
    <w:name w:val="ListLabel 3"/>
    <w:rPr>
      <w:rFonts w:cs="Symbol"/>
    </w:rPr>
  </w:style>
  <w:style w:type="character" w:styleId="ListLabel4">
    <w:name w:val="ListLabel 4"/>
    <w:rPr>
      <w:rFonts w:cs="OpenSymbol"/>
    </w:rPr>
  </w:style>
  <w:style w:type="character" w:styleId="Bullets">
    <w:name w:val="Bullets"/>
    <w:rPr>
      <w:rFonts w:ascii="OpenSymbol" w:hAnsi="OpenSymbol" w:eastAsia="OpenSymbol" w:cs="OpenSymbol"/>
    </w:rPr>
  </w:style>
  <w:style w:type="character" w:styleId="ListLabel5">
    <w:name w:val="ListLabel 5"/>
    <w:rPr>
      <w:rFonts w:cs="Symbol"/>
    </w:rPr>
  </w:style>
  <w:style w:type="character" w:styleId="ListLabel6">
    <w:name w:val="ListLabel 6"/>
    <w:rPr>
      <w:rFonts w:cs="OpenSymbol"/>
    </w:rPr>
  </w:style>
  <w:style w:type="character" w:styleId="ListLabel7">
    <w:name w:val="ListLabel 7"/>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ableContents">
    <w:name w:val="Table Contents"/>
    <w:basedOn w:val="Normal"/>
    <w:pPr>
      <w:suppressLineNumbers/>
    </w:pPr>
    <w:rPr/>
  </w:style>
  <w:style w:type="paragraph" w:styleId="TableHeading">
    <w:name w:val="Table Heading"/>
    <w:basedOn w:val="TableContents"/>
    <w:pPr/>
    <w:rPr/>
  </w:style>
  <w:style w:type="paragraph" w:styleId="PreformattedText">
    <w:name w:val="Preformatted Text"/>
    <w:basedOn w:val="Normal"/>
    <w:pPr/>
    <w:rPr/>
  </w:style>
  <w:style w:type="numbering" w:styleId="WW8Num2">
    <w:name w:val="WW8Num2"/>
  </w:style>
  <w:style w:type="numbering" w:styleId="WW8Num3">
    <w:name w:val="WW8Num3"/>
  </w:style>
  <w:style w:type="numbering" w:styleId="WW8Num10">
    <w:name w:val="WW8Num10"/>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chart" Target="charts/chart1.xml"/><Relationship Id="rId4" Type="http://schemas.openxmlformats.org/officeDocument/2006/relationships/chart" Target="charts/chart2.xml"/><Relationship Id="rId5" Type="http://schemas.openxmlformats.org/officeDocument/2006/relationships/chart" Target="charts/chart3.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chart" Target="charts/chart4.xml"/><Relationship Id="rId9" Type="http://schemas.openxmlformats.org/officeDocument/2006/relationships/chart" Target="charts/chart5.xml"/><Relationship Id="rId10" Type="http://schemas.openxmlformats.org/officeDocument/2006/relationships/chart" Target="charts/chart6.xml"/><Relationship Id="rId11" Type="http://schemas.openxmlformats.org/officeDocument/2006/relationships/chart" Target="charts/chart7.xml"/><Relationship Id="rId12" Type="http://schemas.openxmlformats.org/officeDocument/2006/relationships/image" Target="media/image4.wmf"/><Relationship Id="rId13" Type="http://schemas.openxmlformats.org/officeDocument/2006/relationships/image" Target="media/image5.w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wmf"/><Relationship Id="rId18" Type="http://schemas.openxmlformats.org/officeDocument/2006/relationships/image" Target="media/image10.wmf"/><Relationship Id="rId19" Type="http://schemas.openxmlformats.org/officeDocument/2006/relationships/chart" Target="charts/chart8.xml"/><Relationship Id="rId20" Type="http://schemas.openxmlformats.org/officeDocument/2006/relationships/image" Target="media/image11.emf"/><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2400">
                <a:solidFill>
                  <a:srgbClr val="000000"/>
                </a:solidFill>
                <a:latin typeface="Arial"/>
              </a:rPr>
              <a:t>CPU Benchmark</a:t>
            </a:r>
          </a:p>
        </c:rich>
      </c:tx>
      <c:layout/>
    </c:title>
    <c:plotArea>
      <c:layout/>
      <c:barChart>
        <c:barDir val="col"/>
        <c:grouping val="clustered"/>
        <c:ser>
          <c:idx val="0"/>
          <c:order val="0"/>
          <c:tx>
            <c:strRef>
              <c:f>label 0</c:f>
              <c:strCache>
                <c:ptCount val="1"/>
                <c:pt idx="0">
                  <c:v>gflops</c:v>
                </c:pt>
              </c:strCache>
            </c:strRef>
          </c:tx>
          <c:spPr>
            <a:solidFill>
              <a:srgbClr val="004586"/>
            </a:solidFill>
            <a:ln>
              <a:noFill/>
            </a:ln>
          </c:spPr>
          <c:cat>
            <c:strRef>
              <c:f>categories</c:f>
              <c:strCache>
                <c:ptCount val="3"/>
                <c:pt idx="0">
                  <c:v>1</c:v>
                </c:pt>
                <c:pt idx="1">
                  <c:v>2</c:v>
                </c:pt>
                <c:pt idx="2">
                  <c:v>3</c:v>
                </c:pt>
              </c:strCache>
            </c:strRef>
          </c:cat>
          <c:val>
            <c:numRef>
              <c:f>0</c:f>
              <c:numCache>
                <c:formatCode>General</c:formatCode>
                <c:ptCount val="3"/>
                <c:pt idx="0">
                  <c:v>16.0478</c:v>
                </c:pt>
                <c:pt idx="1">
                  <c:v>16.4798</c:v>
                </c:pt>
                <c:pt idx="2">
                  <c:v>16.9398</c:v>
                </c:pt>
              </c:numCache>
            </c:numRef>
          </c:val>
        </c:ser>
        <c:ser>
          <c:idx val="1"/>
          <c:order val="1"/>
          <c:tx>
            <c:strRef>
              <c:f>label 1</c:f>
              <c:strCache>
                <c:ptCount val="1"/>
                <c:pt idx="0">
                  <c:v>giops</c:v>
                </c:pt>
              </c:strCache>
            </c:strRef>
          </c:tx>
          <c:spPr>
            <a:solidFill>
              <a:srgbClr val="ff420e"/>
            </a:solidFill>
            <a:ln>
              <a:noFill/>
            </a:ln>
          </c:spPr>
          <c:cat>
            <c:strRef>
              <c:f>categories</c:f>
              <c:strCache>
                <c:ptCount val="3"/>
                <c:pt idx="0">
                  <c:v>1</c:v>
                </c:pt>
                <c:pt idx="1">
                  <c:v>2</c:v>
                </c:pt>
                <c:pt idx="2">
                  <c:v>3</c:v>
                </c:pt>
              </c:strCache>
            </c:strRef>
          </c:cat>
          <c:val>
            <c:numRef>
              <c:f>1</c:f>
              <c:numCache>
                <c:formatCode>General</c:formatCode>
                <c:ptCount val="3"/>
                <c:pt idx="0">
                  <c:v>20.3113</c:v>
                </c:pt>
                <c:pt idx="1">
                  <c:v>20.8487</c:v>
                </c:pt>
                <c:pt idx="2">
                  <c:v>21.0845</c:v>
                </c:pt>
              </c:numCache>
            </c:numRef>
          </c:val>
        </c:ser>
        <c:gapWidth val="100"/>
        <c:axId val="83678750"/>
        <c:axId val="97589423"/>
      </c:barChart>
      <c:catAx>
        <c:axId val="83678750"/>
        <c:scaling>
          <c:orientation val="minMax"/>
        </c:scaling>
        <c:delete val="0"/>
        <c:axPos val="b"/>
        <c:majorGridlines>
          <c:spPr>
            <a:ln>
              <a:solidFill>
                <a:srgbClr val="b3b3b3"/>
              </a:solidFill>
            </a:ln>
          </c:spPr>
        </c:majorGridlines>
        <c:minorGridlines>
          <c:spPr>
            <a:ln>
              <a:solidFill>
                <a:srgbClr val="b3b3b3"/>
              </a:solidFill>
            </a:ln>
          </c:spPr>
        </c:minorGridlines>
        <c:title>
          <c:tx>
            <c:rich>
              <a:bodyPr/>
              <a:lstStyle/>
              <a:p>
                <a:pPr>
                  <a:defRPr/>
                </a:pPr>
                <a:r>
                  <a:rPr b="1" sz="900">
                    <a:solidFill>
                      <a:srgbClr val="000000"/>
                    </a:solidFill>
                    <a:latin typeface="Arial"/>
                  </a:rPr>
                  <a:t>No. of Threads</a:t>
                </a:r>
              </a:p>
            </c:rich>
          </c:tx>
          <c:layout/>
        </c:title>
        <c:majorTickMark val="out"/>
        <c:minorTickMark val="none"/>
        <c:tickLblPos val="nextTo"/>
        <c:spPr>
          <a:ln>
            <a:solidFill>
              <a:srgbClr val="b3b3b3"/>
            </a:solidFill>
          </a:ln>
        </c:spPr>
        <c:crossAx val="97589423"/>
        <c:crossesAt val="0"/>
        <c:auto val="1"/>
        <c:lblAlgn val="ctr"/>
        <c:lblOffset val="100"/>
      </c:catAx>
      <c:valAx>
        <c:axId val="97589423"/>
        <c:scaling>
          <c:orientation val="minMax"/>
        </c:scaling>
        <c:delete val="0"/>
        <c:axPos val="l"/>
        <c:majorGridlines>
          <c:spPr>
            <a:ln>
              <a:solidFill>
                <a:srgbClr val="b3b3b3"/>
              </a:solidFill>
            </a:ln>
          </c:spPr>
        </c:majorGridlines>
        <c:title>
          <c:tx>
            <c:rich>
              <a:bodyPr/>
              <a:lstStyle/>
              <a:p>
                <a:pPr>
                  <a:defRPr/>
                </a:pPr>
                <a:r>
                  <a:rPr b="1" sz="900">
                    <a:solidFill>
                      <a:srgbClr val="000000"/>
                    </a:solidFill>
                    <a:latin typeface="Arial"/>
                  </a:rPr>
                  <a:t>GIOPS/GFLOPS</a:t>
                </a:r>
              </a:p>
            </c:rich>
          </c:tx>
          <c:layout/>
        </c:title>
        <c:majorTickMark val="out"/>
        <c:minorTickMark val="none"/>
        <c:tickLblPos val="nextTo"/>
        <c:spPr>
          <a:ln>
            <a:solidFill>
              <a:srgbClr val="b3b3b3"/>
            </a:solidFill>
          </a:ln>
        </c:spPr>
        <c:crossAx val="83678750"/>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300">
                <a:solidFill>
                  <a:srgbClr val="000000"/>
                </a:solidFill>
                <a:latin typeface="Arial"/>
              </a:rPr>
              <a:t>FLOPS vs Samples (600 s)</a:t>
            </a:r>
          </a:p>
        </c:rich>
      </c:tx>
      <c:layout/>
    </c:title>
    <c:plotArea>
      <c:layout/>
      <c:barChart>
        <c:barDir val="col"/>
        <c:grouping val="clustered"/>
        <c:ser>
          <c:idx val="0"/>
          <c:order val="0"/>
          <c:tx>
            <c:strRef>
              <c:f>label 0</c:f>
              <c:strCache>
                <c:ptCount val="1"/>
                <c:pt idx="0">
                  <c:v>flops</c:v>
                </c:pt>
              </c:strCache>
            </c:strRef>
          </c:tx>
          <c:spPr>
            <a:solidFill>
              <a:srgbClr val="004586"/>
            </a:solidFill>
            <a:ln>
              <a:noFill/>
            </a:ln>
          </c:spPr>
          <c:cat>
            <c:strRef>
              <c:f>categories</c:f>
              <c:strCache>
                <c:ptCount val="6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strCache>
            </c:strRef>
          </c:cat>
          <c:val>
            <c:numRef>
              <c:f>0</c:f>
              <c:numCache>
                <c:formatCode>General</c:formatCode>
                <c:ptCount val="600"/>
                <c:pt idx="0">
                  <c:v>8974775732.45894</c:v>
                </c:pt>
                <c:pt idx="1">
                  <c:v>9049937621.6658</c:v>
                </c:pt>
                <c:pt idx="2">
                  <c:v>8994068933.66251</c:v>
                </c:pt>
                <c:pt idx="3">
                  <c:v>8964044051.00116</c:v>
                </c:pt>
                <c:pt idx="4">
                  <c:v>8947001073.39166</c:v>
                </c:pt>
                <c:pt idx="5">
                  <c:v>8976371852.53194</c:v>
                </c:pt>
                <c:pt idx="6">
                  <c:v>8958445777.45835</c:v>
                </c:pt>
                <c:pt idx="7">
                  <c:v>8868085894.52817</c:v>
                </c:pt>
                <c:pt idx="8">
                  <c:v>9072039185.60017</c:v>
                </c:pt>
                <c:pt idx="9">
                  <c:v>9077978817.85319</c:v>
                </c:pt>
                <c:pt idx="10">
                  <c:v>8966631114.86226</c:v>
                </c:pt>
                <c:pt idx="11">
                  <c:v>8925807738.7571</c:v>
                </c:pt>
                <c:pt idx="12">
                  <c:v>8987689643.32773</c:v>
                </c:pt>
                <c:pt idx="13">
                  <c:v>8803630510.23983</c:v>
                </c:pt>
                <c:pt idx="14">
                  <c:v>8969133363.09997</c:v>
                </c:pt>
                <c:pt idx="15">
                  <c:v>8752529420.7869</c:v>
                </c:pt>
                <c:pt idx="16">
                  <c:v>9067645918.74171</c:v>
                </c:pt>
                <c:pt idx="17">
                  <c:v>9046539280.89755</c:v>
                </c:pt>
                <c:pt idx="18">
                  <c:v>8147196782.69268</c:v>
                </c:pt>
                <c:pt idx="19">
                  <c:v>9309531012.54121</c:v>
                </c:pt>
                <c:pt idx="20">
                  <c:v>9126710644.62024</c:v>
                </c:pt>
                <c:pt idx="21">
                  <c:v>8242956605.37436</c:v>
                </c:pt>
                <c:pt idx="22">
                  <c:v>9001766956.98158</c:v>
                </c:pt>
                <c:pt idx="23">
                  <c:v>9039964566.94186</c:v>
                </c:pt>
                <c:pt idx="24">
                  <c:v>8995216624.46041</c:v>
                </c:pt>
                <c:pt idx="25">
                  <c:v>9043841555.79025</c:v>
                </c:pt>
                <c:pt idx="26">
                  <c:v>9214204399.91406</c:v>
                </c:pt>
                <c:pt idx="27">
                  <c:v>9188981120.13755</c:v>
                </c:pt>
                <c:pt idx="28">
                  <c:v>8905584292.65612</c:v>
                </c:pt>
                <c:pt idx="29">
                  <c:v>8878936620.12231</c:v>
                </c:pt>
                <c:pt idx="30">
                  <c:v>8977265236.05885</c:v>
                </c:pt>
                <c:pt idx="31">
                  <c:v>9033774909.46419</c:v>
                </c:pt>
                <c:pt idx="32">
                  <c:v>9045197044.41465</c:v>
                </c:pt>
                <c:pt idx="33">
                  <c:v>9006794762.60849</c:v>
                </c:pt>
                <c:pt idx="34">
                  <c:v>8939752693.29429</c:v>
                </c:pt>
                <c:pt idx="35">
                  <c:v>8950380416.94568</c:v>
                </c:pt>
                <c:pt idx="36">
                  <c:v>8998041769.85561</c:v>
                </c:pt>
                <c:pt idx="37">
                  <c:v>8989452197.541</c:v>
                </c:pt>
                <c:pt idx="38">
                  <c:v>9036361501.51295</c:v>
                </c:pt>
                <c:pt idx="39">
                  <c:v>8938771508.82517</c:v>
                </c:pt>
                <c:pt idx="40">
                  <c:v>8939907035.1159</c:v>
                </c:pt>
                <c:pt idx="41">
                  <c:v>8886598776.8994</c:v>
                </c:pt>
                <c:pt idx="42">
                  <c:v>8831502554.19115</c:v>
                </c:pt>
                <c:pt idx="43">
                  <c:v>9015781848.50973</c:v>
                </c:pt>
                <c:pt idx="44">
                  <c:v>8967162126.68395</c:v>
                </c:pt>
                <c:pt idx="45">
                  <c:v>8956177061.50637</c:v>
                </c:pt>
                <c:pt idx="46">
                  <c:v>8924332085.35077</c:v>
                </c:pt>
                <c:pt idx="47">
                  <c:v>8952841115.02393</c:v>
                </c:pt>
                <c:pt idx="48">
                  <c:v>8970493407.67852</c:v>
                </c:pt>
                <c:pt idx="49">
                  <c:v>9005124003.63614</c:v>
                </c:pt>
                <c:pt idx="50">
                  <c:v>8972174371.00397</c:v>
                </c:pt>
                <c:pt idx="51">
                  <c:v>9036493887.66647</c:v>
                </c:pt>
                <c:pt idx="52">
                  <c:v>9008677042.57591</c:v>
                </c:pt>
                <c:pt idx="53">
                  <c:v>8973189778.4078</c:v>
                </c:pt>
                <c:pt idx="54">
                  <c:v>8975209759.4587</c:v>
                </c:pt>
                <c:pt idx="55">
                  <c:v>8987075319.68871</c:v>
                </c:pt>
                <c:pt idx="56">
                  <c:v>8943351577.67071</c:v>
                </c:pt>
                <c:pt idx="57">
                  <c:v>8896370102.89686</c:v>
                </c:pt>
                <c:pt idx="58">
                  <c:v>8998582300.38069</c:v>
                </c:pt>
                <c:pt idx="59">
                  <c:v>8932926972.11911</c:v>
                </c:pt>
                <c:pt idx="60">
                  <c:v>8953609405.00597</c:v>
                </c:pt>
                <c:pt idx="61">
                  <c:v>8916185849.67388</c:v>
                </c:pt>
                <c:pt idx="62">
                  <c:v>8930614115.13908</c:v>
                </c:pt>
                <c:pt idx="63">
                  <c:v>8996657921.62235</c:v>
                </c:pt>
                <c:pt idx="64">
                  <c:v>8958870572.07235</c:v>
                </c:pt>
                <c:pt idx="65">
                  <c:v>8984564976.35993</c:v>
                </c:pt>
                <c:pt idx="66">
                  <c:v>8883410406.26479</c:v>
                </c:pt>
                <c:pt idx="67">
                  <c:v>8820574465.04696</c:v>
                </c:pt>
                <c:pt idx="68">
                  <c:v>9068253661.79336</c:v>
                </c:pt>
                <c:pt idx="69">
                  <c:v>8993654293.89063</c:v>
                </c:pt>
                <c:pt idx="70">
                  <c:v>8892754245.1131</c:v>
                </c:pt>
                <c:pt idx="71">
                  <c:v>8989976281.38601</c:v>
                </c:pt>
                <c:pt idx="72">
                  <c:v>8958413249.80158</c:v>
                </c:pt>
                <c:pt idx="73">
                  <c:v>8946033562.04427</c:v>
                </c:pt>
                <c:pt idx="74">
                  <c:v>8984984552.68774</c:v>
                </c:pt>
                <c:pt idx="75">
                  <c:v>9006518193.71629</c:v>
                </c:pt>
                <c:pt idx="76">
                  <c:v>9018036270.34689</c:v>
                </c:pt>
                <c:pt idx="77">
                  <c:v>8999068833.38125</c:v>
                </c:pt>
                <c:pt idx="78">
                  <c:v>8846073863.79215</c:v>
                </c:pt>
                <c:pt idx="79">
                  <c:v>9015741151.3389</c:v>
                </c:pt>
                <c:pt idx="80">
                  <c:v>8964413813.8572</c:v>
                </c:pt>
                <c:pt idx="81">
                  <c:v>8966142332.85791</c:v>
                </c:pt>
                <c:pt idx="82">
                  <c:v>8883961714.04401</c:v>
                </c:pt>
                <c:pt idx="83">
                  <c:v>9030056238.92047</c:v>
                </c:pt>
                <c:pt idx="84">
                  <c:v>9016229541.63943</c:v>
                </c:pt>
                <c:pt idx="85">
                  <c:v>8914800535.69945</c:v>
                </c:pt>
                <c:pt idx="86">
                  <c:v>9030021245.06227</c:v>
                </c:pt>
                <c:pt idx="87">
                  <c:v>9007831563.611</c:v>
                </c:pt>
                <c:pt idx="88">
                  <c:v>9016628820.63777</c:v>
                </c:pt>
                <c:pt idx="89">
                  <c:v>8936023433.9497</c:v>
                </c:pt>
                <c:pt idx="90">
                  <c:v>8993833645.00691</c:v>
                </c:pt>
                <c:pt idx="91">
                  <c:v>9055281357.25245</c:v>
                </c:pt>
                <c:pt idx="92">
                  <c:v>9203026114.8206</c:v>
                </c:pt>
                <c:pt idx="93">
                  <c:v>8586866731.21022</c:v>
                </c:pt>
                <c:pt idx="94">
                  <c:v>8717231953.6345</c:v>
                </c:pt>
                <c:pt idx="95">
                  <c:v>8864918286.55283</c:v>
                </c:pt>
                <c:pt idx="96">
                  <c:v>9021974034.3434</c:v>
                </c:pt>
                <c:pt idx="97">
                  <c:v>8960855394.15506</c:v>
                </c:pt>
                <c:pt idx="98">
                  <c:v>9014628904.25606</c:v>
                </c:pt>
                <c:pt idx="99">
                  <c:v>8985459991.57219</c:v>
                </c:pt>
                <c:pt idx="100">
                  <c:v>8944047670.83513</c:v>
                </c:pt>
                <c:pt idx="101">
                  <c:v>8907566380.34548</c:v>
                </c:pt>
                <c:pt idx="102">
                  <c:v>9039237879.80797</c:v>
                </c:pt>
                <c:pt idx="103">
                  <c:v>8930579887.76476</c:v>
                </c:pt>
                <c:pt idx="104">
                  <c:v>8977232571.59381</c:v>
                </c:pt>
                <c:pt idx="105">
                  <c:v>8959618844.33994</c:v>
                </c:pt>
                <c:pt idx="106">
                  <c:v>8922190692.15355</c:v>
                </c:pt>
                <c:pt idx="107">
                  <c:v>9024064579.56372</c:v>
                </c:pt>
                <c:pt idx="108">
                  <c:v>9056444724.27996</c:v>
                </c:pt>
                <c:pt idx="109">
                  <c:v>8946930458.97584</c:v>
                </c:pt>
                <c:pt idx="110">
                  <c:v>9026224079.46289</c:v>
                </c:pt>
                <c:pt idx="111">
                  <c:v>8919930814.93633</c:v>
                </c:pt>
                <c:pt idx="112">
                  <c:v>9047146149.35294</c:v>
                </c:pt>
                <c:pt idx="113">
                  <c:v>9030991453.04666</c:v>
                </c:pt>
                <c:pt idx="114">
                  <c:v>9008953744.07233</c:v>
                </c:pt>
                <c:pt idx="115">
                  <c:v>8932774773.66194</c:v>
                </c:pt>
                <c:pt idx="116">
                  <c:v>8975926187.88115</c:v>
                </c:pt>
                <c:pt idx="117">
                  <c:v>8984717020.13489</c:v>
                </c:pt>
                <c:pt idx="118">
                  <c:v>8953857885.2068</c:v>
                </c:pt>
                <c:pt idx="119">
                  <c:v>8935728349.68591</c:v>
                </c:pt>
                <c:pt idx="120">
                  <c:v>8999362323.16913</c:v>
                </c:pt>
                <c:pt idx="121">
                  <c:v>8918347116.71642</c:v>
                </c:pt>
                <c:pt idx="122">
                  <c:v>8982538858.87193</c:v>
                </c:pt>
                <c:pt idx="123">
                  <c:v>9021859538.49456</c:v>
                </c:pt>
                <c:pt idx="124">
                  <c:v>8942217082.70333</c:v>
                </c:pt>
                <c:pt idx="125">
                  <c:v>9000915048.1645</c:v>
                </c:pt>
                <c:pt idx="126">
                  <c:v>8901358281.92892</c:v>
                </c:pt>
                <c:pt idx="127">
                  <c:v>8976863671.78479</c:v>
                </c:pt>
                <c:pt idx="128">
                  <c:v>9012232886.37846</c:v>
                </c:pt>
                <c:pt idx="129">
                  <c:v>8920217268.32298</c:v>
                </c:pt>
                <c:pt idx="130">
                  <c:v>8820644953.97467</c:v>
                </c:pt>
                <c:pt idx="131">
                  <c:v>9022234086.55856</c:v>
                </c:pt>
                <c:pt idx="132">
                  <c:v>9012378122.00724</c:v>
                </c:pt>
                <c:pt idx="133">
                  <c:v>8867174741.08099</c:v>
                </c:pt>
                <c:pt idx="134">
                  <c:v>9028293274.71036</c:v>
                </c:pt>
                <c:pt idx="135">
                  <c:v>8994365954.9538</c:v>
                </c:pt>
                <c:pt idx="136">
                  <c:v>8931833161.02008</c:v>
                </c:pt>
                <c:pt idx="137">
                  <c:v>8972496819.52962</c:v>
                </c:pt>
                <c:pt idx="138">
                  <c:v>9032615413.77105</c:v>
                </c:pt>
                <c:pt idx="139">
                  <c:v>8935503717.9568</c:v>
                </c:pt>
                <c:pt idx="140">
                  <c:v>8964275867.67003</c:v>
                </c:pt>
                <c:pt idx="141">
                  <c:v>8920177429.33335</c:v>
                </c:pt>
                <c:pt idx="142">
                  <c:v>9030102897.81997</c:v>
                </c:pt>
                <c:pt idx="143">
                  <c:v>9100762703.20363</c:v>
                </c:pt>
                <c:pt idx="144">
                  <c:v>9036427694.10484</c:v>
                </c:pt>
                <c:pt idx="145">
                  <c:v>8955150204.60416</c:v>
                </c:pt>
                <c:pt idx="146">
                  <c:v>8944888848.51114</c:v>
                </c:pt>
                <c:pt idx="147">
                  <c:v>9017960652.37658</c:v>
                </c:pt>
                <c:pt idx="148">
                  <c:v>8987866830.63942</c:v>
                </c:pt>
                <c:pt idx="149">
                  <c:v>8993413241.83045</c:v>
                </c:pt>
                <c:pt idx="150">
                  <c:v>8957491093.3455</c:v>
                </c:pt>
                <c:pt idx="151">
                  <c:v>9005317346.79725</c:v>
                </c:pt>
                <c:pt idx="152">
                  <c:v>9015491162.49277</c:v>
                </c:pt>
                <c:pt idx="153">
                  <c:v>9048520197.40481</c:v>
                </c:pt>
                <c:pt idx="154">
                  <c:v>8984006885.09744</c:v>
                </c:pt>
                <c:pt idx="155">
                  <c:v>8975830145.26138</c:v>
                </c:pt>
                <c:pt idx="156">
                  <c:v>8983160258.3296</c:v>
                </c:pt>
                <c:pt idx="157">
                  <c:v>8966358923.79853</c:v>
                </c:pt>
                <c:pt idx="158">
                  <c:v>8997902786.7879</c:v>
                </c:pt>
                <c:pt idx="159">
                  <c:v>9026321203.56</c:v>
                </c:pt>
                <c:pt idx="160">
                  <c:v>9206815886.46716</c:v>
                </c:pt>
                <c:pt idx="161">
                  <c:v>9083336058.4254</c:v>
                </c:pt>
                <c:pt idx="162">
                  <c:v>9150462715.00338</c:v>
                </c:pt>
                <c:pt idx="163">
                  <c:v>9030559791.68779</c:v>
                </c:pt>
                <c:pt idx="164">
                  <c:v>9047015402.3225</c:v>
                </c:pt>
                <c:pt idx="165">
                  <c:v>9115139292.4435</c:v>
                </c:pt>
                <c:pt idx="166">
                  <c:v>8922701267.95713</c:v>
                </c:pt>
                <c:pt idx="167">
                  <c:v>9055347827.31663</c:v>
                </c:pt>
                <c:pt idx="168">
                  <c:v>8975976130.85571</c:v>
                </c:pt>
                <c:pt idx="169">
                  <c:v>8824646119.25706</c:v>
                </c:pt>
                <c:pt idx="170">
                  <c:v>9060958287.832</c:v>
                </c:pt>
                <c:pt idx="171">
                  <c:v>8979675376.36329</c:v>
                </c:pt>
                <c:pt idx="172">
                  <c:v>9039645043.99773</c:v>
                </c:pt>
                <c:pt idx="173">
                  <c:v>9028083397.60229</c:v>
                </c:pt>
                <c:pt idx="174">
                  <c:v>8946447638.91905</c:v>
                </c:pt>
                <c:pt idx="175">
                  <c:v>8994641778.005</c:v>
                </c:pt>
                <c:pt idx="176">
                  <c:v>9007856712.86885</c:v>
                </c:pt>
                <c:pt idx="177">
                  <c:v>9025425798.58147</c:v>
                </c:pt>
                <c:pt idx="178">
                  <c:v>5694916874.36083</c:v>
                </c:pt>
                <c:pt idx="179">
                  <c:v>9153216443.69412</c:v>
                </c:pt>
                <c:pt idx="180">
                  <c:v>9021304565.90323</c:v>
                </c:pt>
                <c:pt idx="181">
                  <c:v>8995662277.47055</c:v>
                </c:pt>
                <c:pt idx="182">
                  <c:v>9057453869.50265</c:v>
                </c:pt>
                <c:pt idx="183">
                  <c:v>8991843826.80915</c:v>
                </c:pt>
                <c:pt idx="184">
                  <c:v>7527506429.50339</c:v>
                </c:pt>
                <c:pt idx="185">
                  <c:v>8814937146.10929</c:v>
                </c:pt>
                <c:pt idx="186">
                  <c:v>5534071059.236</c:v>
                </c:pt>
                <c:pt idx="187">
                  <c:v>7363579992.45788</c:v>
                </c:pt>
                <c:pt idx="188">
                  <c:v>6377754350.78361</c:v>
                </c:pt>
                <c:pt idx="189">
                  <c:v>9168619101.43553</c:v>
                </c:pt>
                <c:pt idx="190">
                  <c:v>8940145227.39766</c:v>
                </c:pt>
                <c:pt idx="191">
                  <c:v>9004426103.90149</c:v>
                </c:pt>
                <c:pt idx="192">
                  <c:v>8947081231.64691</c:v>
                </c:pt>
                <c:pt idx="193">
                  <c:v>8939002020.18738</c:v>
                </c:pt>
                <c:pt idx="194">
                  <c:v>9061081608.20165</c:v>
                </c:pt>
                <c:pt idx="195">
                  <c:v>9031652636.03291</c:v>
                </c:pt>
                <c:pt idx="196">
                  <c:v>8954861503.27008</c:v>
                </c:pt>
                <c:pt idx="197">
                  <c:v>6992351482.06602</c:v>
                </c:pt>
                <c:pt idx="198">
                  <c:v>8982215688.18509</c:v>
                </c:pt>
                <c:pt idx="199">
                  <c:v>9175516840.14079</c:v>
                </c:pt>
                <c:pt idx="200">
                  <c:v>8604616573.5388</c:v>
                </c:pt>
                <c:pt idx="201">
                  <c:v>5067660568.19412</c:v>
                </c:pt>
                <c:pt idx="202">
                  <c:v>6446397418.18518</c:v>
                </c:pt>
                <c:pt idx="203">
                  <c:v>8907978795.70477</c:v>
                </c:pt>
                <c:pt idx="204">
                  <c:v>9032934439.94912</c:v>
                </c:pt>
                <c:pt idx="205">
                  <c:v>9063914986.0345</c:v>
                </c:pt>
                <c:pt idx="206">
                  <c:v>8691110802.59513</c:v>
                </c:pt>
                <c:pt idx="207">
                  <c:v>8863520760.45779</c:v>
                </c:pt>
                <c:pt idx="208">
                  <c:v>8919213813.6147</c:v>
                </c:pt>
                <c:pt idx="209">
                  <c:v>6837685534.58299</c:v>
                </c:pt>
                <c:pt idx="210">
                  <c:v>9118113622.07006</c:v>
                </c:pt>
                <c:pt idx="211">
                  <c:v>8874210101.26741</c:v>
                </c:pt>
                <c:pt idx="212">
                  <c:v>9075949632.77959</c:v>
                </c:pt>
                <c:pt idx="213">
                  <c:v>5585799194.81893</c:v>
                </c:pt>
                <c:pt idx="214">
                  <c:v>9110132300.2025</c:v>
                </c:pt>
                <c:pt idx="215">
                  <c:v>8602373541.55831</c:v>
                </c:pt>
                <c:pt idx="216">
                  <c:v>8885570870.32032</c:v>
                </c:pt>
                <c:pt idx="217">
                  <c:v>6776665595.46885</c:v>
                </c:pt>
                <c:pt idx="218">
                  <c:v>6929579493.8965</c:v>
                </c:pt>
                <c:pt idx="219">
                  <c:v>8149659969.68873</c:v>
                </c:pt>
                <c:pt idx="220">
                  <c:v>7874462307.452</c:v>
                </c:pt>
                <c:pt idx="221">
                  <c:v>7772416998.30776</c:v>
                </c:pt>
                <c:pt idx="222">
                  <c:v>8125661590.9179</c:v>
                </c:pt>
                <c:pt idx="223">
                  <c:v>8906456075.60384</c:v>
                </c:pt>
                <c:pt idx="224">
                  <c:v>8972254980.96261</c:v>
                </c:pt>
                <c:pt idx="225">
                  <c:v>9075067917.43801</c:v>
                </c:pt>
                <c:pt idx="226">
                  <c:v>8797125390.01118</c:v>
                </c:pt>
                <c:pt idx="227">
                  <c:v>8244552581.65132</c:v>
                </c:pt>
                <c:pt idx="228">
                  <c:v>8245116587.0129</c:v>
                </c:pt>
                <c:pt idx="229">
                  <c:v>9012418788.82215</c:v>
                </c:pt>
                <c:pt idx="230">
                  <c:v>9065294132.7764</c:v>
                </c:pt>
                <c:pt idx="231">
                  <c:v>8900200420.36288</c:v>
                </c:pt>
                <c:pt idx="232">
                  <c:v>8909074341.19792</c:v>
                </c:pt>
                <c:pt idx="233">
                  <c:v>8912315251.25744</c:v>
                </c:pt>
                <c:pt idx="234">
                  <c:v>9048291811.06966</c:v>
                </c:pt>
                <c:pt idx="235">
                  <c:v>9034199094.66396</c:v>
                </c:pt>
                <c:pt idx="236">
                  <c:v>9048963338.82114</c:v>
                </c:pt>
                <c:pt idx="237">
                  <c:v>9128526165.4568</c:v>
                </c:pt>
                <c:pt idx="238">
                  <c:v>9062387444.0799</c:v>
                </c:pt>
                <c:pt idx="239">
                  <c:v>8968046007.83033</c:v>
                </c:pt>
                <c:pt idx="240">
                  <c:v>8907091582.43166</c:v>
                </c:pt>
                <c:pt idx="241">
                  <c:v>8949099020.76984</c:v>
                </c:pt>
                <c:pt idx="242">
                  <c:v>8941033320.09543</c:v>
                </c:pt>
                <c:pt idx="243">
                  <c:v>8932647311.44461</c:v>
                </c:pt>
                <c:pt idx="244">
                  <c:v>8969639734.89087</c:v>
                </c:pt>
                <c:pt idx="245">
                  <c:v>8885808058.4243</c:v>
                </c:pt>
                <c:pt idx="246">
                  <c:v>9031016731.79265</c:v>
                </c:pt>
                <c:pt idx="247">
                  <c:v>8885864533.6488</c:v>
                </c:pt>
                <c:pt idx="248">
                  <c:v>8967852344.34399</c:v>
                </c:pt>
                <c:pt idx="249">
                  <c:v>9013921781.85053</c:v>
                </c:pt>
                <c:pt idx="250">
                  <c:v>9142488455.55676</c:v>
                </c:pt>
                <c:pt idx="251">
                  <c:v>9035612035.40738</c:v>
                </c:pt>
                <c:pt idx="252">
                  <c:v>9084392524.74094</c:v>
                </c:pt>
                <c:pt idx="253">
                  <c:v>8981627115.60983</c:v>
                </c:pt>
                <c:pt idx="254">
                  <c:v>9006549137.64355</c:v>
                </c:pt>
                <c:pt idx="255">
                  <c:v>9037562853.26682</c:v>
                </c:pt>
                <c:pt idx="256">
                  <c:v>8462207200.90919</c:v>
                </c:pt>
                <c:pt idx="257">
                  <c:v>9057731619.47155</c:v>
                </c:pt>
                <c:pt idx="258">
                  <c:v>9056388015.428</c:v>
                </c:pt>
                <c:pt idx="259">
                  <c:v>9079987288.07322</c:v>
                </c:pt>
                <c:pt idx="260">
                  <c:v>8997296716.37488</c:v>
                </c:pt>
                <c:pt idx="261">
                  <c:v>8993426740.40428</c:v>
                </c:pt>
                <c:pt idx="262">
                  <c:v>8941498400.38936</c:v>
                </c:pt>
                <c:pt idx="263">
                  <c:v>8964436805.30116</c:v>
                </c:pt>
                <c:pt idx="264">
                  <c:v>8951157836.05971</c:v>
                </c:pt>
                <c:pt idx="265">
                  <c:v>8933564359.49346</c:v>
                </c:pt>
                <c:pt idx="266">
                  <c:v>8976079860.34797</c:v>
                </c:pt>
                <c:pt idx="267">
                  <c:v>8963793089.44636</c:v>
                </c:pt>
                <c:pt idx="268">
                  <c:v>9115602851.06002</c:v>
                </c:pt>
                <c:pt idx="269">
                  <c:v>8836747756.31558</c:v>
                </c:pt>
                <c:pt idx="270">
                  <c:v>8965465793.15643</c:v>
                </c:pt>
                <c:pt idx="271">
                  <c:v>9034418986.15491</c:v>
                </c:pt>
                <c:pt idx="272">
                  <c:v>8958822732.82814</c:v>
                </c:pt>
                <c:pt idx="273">
                  <c:v>8984613090.92202</c:v>
                </c:pt>
                <c:pt idx="274">
                  <c:v>8962155479.34975</c:v>
                </c:pt>
                <c:pt idx="275">
                  <c:v>8972930626.1321</c:v>
                </c:pt>
                <c:pt idx="276">
                  <c:v>8974960092.78161</c:v>
                </c:pt>
                <c:pt idx="277">
                  <c:v>9046818313.1948</c:v>
                </c:pt>
                <c:pt idx="278">
                  <c:v>8967096944.95149</c:v>
                </c:pt>
                <c:pt idx="279">
                  <c:v>8838051184.49538</c:v>
                </c:pt>
                <c:pt idx="280">
                  <c:v>8924197268.76376</c:v>
                </c:pt>
                <c:pt idx="281">
                  <c:v>9009584609.63444</c:v>
                </c:pt>
                <c:pt idx="282">
                  <c:v>8986081795.2693</c:v>
                </c:pt>
                <c:pt idx="283">
                  <c:v>8975113732.16983</c:v>
                </c:pt>
                <c:pt idx="284">
                  <c:v>8979804184.23407</c:v>
                </c:pt>
                <c:pt idx="285">
                  <c:v>8944280361.75435</c:v>
                </c:pt>
                <c:pt idx="286">
                  <c:v>9021941043.71603</c:v>
                </c:pt>
                <c:pt idx="287">
                  <c:v>9025466583.2327</c:v>
                </c:pt>
                <c:pt idx="288">
                  <c:v>8974051807.37869</c:v>
                </c:pt>
                <c:pt idx="289">
                  <c:v>8951941122.09593</c:v>
                </c:pt>
                <c:pt idx="290">
                  <c:v>8954899740.78789</c:v>
                </c:pt>
                <c:pt idx="291">
                  <c:v>8911179149.94702</c:v>
                </c:pt>
                <c:pt idx="292">
                  <c:v>8908542617.93618</c:v>
                </c:pt>
                <c:pt idx="293">
                  <c:v>8957810574.19163</c:v>
                </c:pt>
                <c:pt idx="294">
                  <c:v>9067918412.80987</c:v>
                </c:pt>
                <c:pt idx="295">
                  <c:v>8952239188.88432</c:v>
                </c:pt>
                <c:pt idx="296">
                  <c:v>9068673248.07726</c:v>
                </c:pt>
                <c:pt idx="297">
                  <c:v>8756851102.56507</c:v>
                </c:pt>
                <c:pt idx="298">
                  <c:v>8730955760.11887</c:v>
                </c:pt>
                <c:pt idx="299">
                  <c:v>7375001120.94002</c:v>
                </c:pt>
                <c:pt idx="300">
                  <c:v>9174354790.3766</c:v>
                </c:pt>
                <c:pt idx="301">
                  <c:v>8835897011.32805</c:v>
                </c:pt>
                <c:pt idx="302">
                  <c:v>8885973721.11844</c:v>
                </c:pt>
                <c:pt idx="303">
                  <c:v>8900107879.99263</c:v>
                </c:pt>
                <c:pt idx="304">
                  <c:v>9113626121.57487</c:v>
                </c:pt>
                <c:pt idx="305">
                  <c:v>8764609758.64591</c:v>
                </c:pt>
                <c:pt idx="306">
                  <c:v>9134020825.10337</c:v>
                </c:pt>
                <c:pt idx="307">
                  <c:v>8196653842.32806</c:v>
                </c:pt>
                <c:pt idx="308">
                  <c:v>8850105606.98167</c:v>
                </c:pt>
                <c:pt idx="309">
                  <c:v>8673628641.33133</c:v>
                </c:pt>
                <c:pt idx="310">
                  <c:v>8396135975.51565</c:v>
                </c:pt>
                <c:pt idx="311">
                  <c:v>6015276030.10231</c:v>
                </c:pt>
                <c:pt idx="312">
                  <c:v>7232906684.84937</c:v>
                </c:pt>
                <c:pt idx="313">
                  <c:v>8912387214.09492</c:v>
                </c:pt>
                <c:pt idx="314">
                  <c:v>8434747757.18133</c:v>
                </c:pt>
                <c:pt idx="315">
                  <c:v>9136499959.04775</c:v>
                </c:pt>
                <c:pt idx="316">
                  <c:v>7585325105.46165</c:v>
                </c:pt>
                <c:pt idx="317">
                  <c:v>7964908329.48631</c:v>
                </c:pt>
                <c:pt idx="318">
                  <c:v>6745477207.1181</c:v>
                </c:pt>
                <c:pt idx="319">
                  <c:v>8409261145.37304</c:v>
                </c:pt>
                <c:pt idx="320">
                  <c:v>8721437231.93245</c:v>
                </c:pt>
                <c:pt idx="321">
                  <c:v>8764587780.785</c:v>
                </c:pt>
                <c:pt idx="322">
                  <c:v>8898825732.92771</c:v>
                </c:pt>
                <c:pt idx="323">
                  <c:v>8978748837.59961</c:v>
                </c:pt>
                <c:pt idx="324">
                  <c:v>8950686020.1442</c:v>
                </c:pt>
                <c:pt idx="325">
                  <c:v>9005122070.24645</c:v>
                </c:pt>
                <c:pt idx="326">
                  <c:v>9056683300.33231</c:v>
                </c:pt>
                <c:pt idx="327">
                  <c:v>8968151471.66235</c:v>
                </c:pt>
                <c:pt idx="328">
                  <c:v>8981652118.75821</c:v>
                </c:pt>
                <c:pt idx="329">
                  <c:v>8881531205.60483</c:v>
                </c:pt>
                <c:pt idx="330">
                  <c:v>9241734711.36986</c:v>
                </c:pt>
                <c:pt idx="331">
                  <c:v>9242673552.55437</c:v>
                </c:pt>
                <c:pt idx="332">
                  <c:v>9161653678.76861</c:v>
                </c:pt>
                <c:pt idx="333">
                  <c:v>8837762535.11197</c:v>
                </c:pt>
                <c:pt idx="334">
                  <c:v>8924459310.37271</c:v>
                </c:pt>
                <c:pt idx="335">
                  <c:v>8971514191.5688</c:v>
                </c:pt>
                <c:pt idx="336">
                  <c:v>8917345978.57696</c:v>
                </c:pt>
                <c:pt idx="337">
                  <c:v>9083816061.0759</c:v>
                </c:pt>
                <c:pt idx="338">
                  <c:v>9019052388.63923</c:v>
                </c:pt>
                <c:pt idx="339">
                  <c:v>9010494295.27101</c:v>
                </c:pt>
                <c:pt idx="340">
                  <c:v>8974685475.47942</c:v>
                </c:pt>
                <c:pt idx="341">
                  <c:v>8967041349.51674</c:v>
                </c:pt>
                <c:pt idx="342">
                  <c:v>8999653901.05862</c:v>
                </c:pt>
                <c:pt idx="343">
                  <c:v>9213651823.45251</c:v>
                </c:pt>
                <c:pt idx="344">
                  <c:v>8919921330.03954</c:v>
                </c:pt>
                <c:pt idx="345">
                  <c:v>8902412519.0176</c:v>
                </c:pt>
                <c:pt idx="346">
                  <c:v>8930397346.19921</c:v>
                </c:pt>
                <c:pt idx="347">
                  <c:v>8957225195.52735</c:v>
                </c:pt>
                <c:pt idx="348">
                  <c:v>8904695665.7614</c:v>
                </c:pt>
                <c:pt idx="349">
                  <c:v>9002852843.2164</c:v>
                </c:pt>
                <c:pt idx="350">
                  <c:v>8924227649.61094</c:v>
                </c:pt>
                <c:pt idx="351">
                  <c:v>8927112873.60686</c:v>
                </c:pt>
                <c:pt idx="352">
                  <c:v>8858980906.62584</c:v>
                </c:pt>
                <c:pt idx="353">
                  <c:v>9180073549.07788</c:v>
                </c:pt>
                <c:pt idx="354">
                  <c:v>8987317957.86252</c:v>
                </c:pt>
                <c:pt idx="355">
                  <c:v>8966059916.04494</c:v>
                </c:pt>
                <c:pt idx="356">
                  <c:v>9018955420.90461</c:v>
                </c:pt>
                <c:pt idx="357">
                  <c:v>8940034704.60059</c:v>
                </c:pt>
                <c:pt idx="358">
                  <c:v>9069061498.00783</c:v>
                </c:pt>
                <c:pt idx="359">
                  <c:v>8937501052.11524</c:v>
                </c:pt>
                <c:pt idx="360">
                  <c:v>8940297677.11921</c:v>
                </c:pt>
                <c:pt idx="361">
                  <c:v>9022909516.07022</c:v>
                </c:pt>
                <c:pt idx="362">
                  <c:v>9060883905.73994</c:v>
                </c:pt>
                <c:pt idx="363">
                  <c:v>9034362552.80433</c:v>
                </c:pt>
                <c:pt idx="364">
                  <c:v>9064357677.74762</c:v>
                </c:pt>
                <c:pt idx="365">
                  <c:v>8965233914.94119</c:v>
                </c:pt>
                <c:pt idx="366">
                  <c:v>9108446722.8147</c:v>
                </c:pt>
                <c:pt idx="367">
                  <c:v>8917463524.81741</c:v>
                </c:pt>
                <c:pt idx="368">
                  <c:v>8928355671.05332</c:v>
                </c:pt>
                <c:pt idx="369">
                  <c:v>8944640865.85696</c:v>
                </c:pt>
                <c:pt idx="370">
                  <c:v>8846669061.32339</c:v>
                </c:pt>
                <c:pt idx="371">
                  <c:v>8928298654.42368</c:v>
                </c:pt>
                <c:pt idx="372">
                  <c:v>8925344289.24702</c:v>
                </c:pt>
                <c:pt idx="373">
                  <c:v>8945558470.36492</c:v>
                </c:pt>
                <c:pt idx="374">
                  <c:v>8963053696.63908</c:v>
                </c:pt>
                <c:pt idx="375">
                  <c:v>7875355341.67252</c:v>
                </c:pt>
                <c:pt idx="376">
                  <c:v>8923743479.48007</c:v>
                </c:pt>
                <c:pt idx="377">
                  <c:v>8564497076.45924</c:v>
                </c:pt>
                <c:pt idx="378">
                  <c:v>9104500323.10602</c:v>
                </c:pt>
                <c:pt idx="379">
                  <c:v>8963923357.81243</c:v>
                </c:pt>
                <c:pt idx="380">
                  <c:v>9214957467.94662</c:v>
                </c:pt>
                <c:pt idx="381">
                  <c:v>8955052694.1247</c:v>
                </c:pt>
                <c:pt idx="382">
                  <c:v>9093967000.00846</c:v>
                </c:pt>
                <c:pt idx="383">
                  <c:v>8965506037.70455</c:v>
                </c:pt>
                <c:pt idx="384">
                  <c:v>8889947711.22693</c:v>
                </c:pt>
                <c:pt idx="385">
                  <c:v>8900867145.61773</c:v>
                </c:pt>
                <c:pt idx="386">
                  <c:v>9048611945.58886</c:v>
                </c:pt>
                <c:pt idx="387">
                  <c:v>9068510506.7317</c:v>
                </c:pt>
                <c:pt idx="388">
                  <c:v>8846088789.39694</c:v>
                </c:pt>
                <c:pt idx="389">
                  <c:v>8897477894.21254</c:v>
                </c:pt>
                <c:pt idx="390">
                  <c:v>9075521517.96462</c:v>
                </c:pt>
                <c:pt idx="391">
                  <c:v>8387762513.53864</c:v>
                </c:pt>
                <c:pt idx="392">
                  <c:v>9114947147.3522</c:v>
                </c:pt>
                <c:pt idx="393">
                  <c:v>8509630259.62635</c:v>
                </c:pt>
                <c:pt idx="394">
                  <c:v>8901938270.36033</c:v>
                </c:pt>
                <c:pt idx="395">
                  <c:v>7509784482.65829</c:v>
                </c:pt>
                <c:pt idx="396">
                  <c:v>6085075786.63562</c:v>
                </c:pt>
                <c:pt idx="397">
                  <c:v>8991502638.3024</c:v>
                </c:pt>
                <c:pt idx="398">
                  <c:v>8996349171.17971</c:v>
                </c:pt>
                <c:pt idx="399">
                  <c:v>9014613404.49361</c:v>
                </c:pt>
                <c:pt idx="400">
                  <c:v>8961713139.98745</c:v>
                </c:pt>
                <c:pt idx="401">
                  <c:v>8963850560.3176</c:v>
                </c:pt>
                <c:pt idx="402">
                  <c:v>9039023597.59822</c:v>
                </c:pt>
                <c:pt idx="403">
                  <c:v>8529789666.64647</c:v>
                </c:pt>
                <c:pt idx="404">
                  <c:v>9181387781.97776</c:v>
                </c:pt>
                <c:pt idx="405">
                  <c:v>8391605481.47798</c:v>
                </c:pt>
                <c:pt idx="406">
                  <c:v>9091223183.75663</c:v>
                </c:pt>
                <c:pt idx="407">
                  <c:v>8961056413.60247</c:v>
                </c:pt>
                <c:pt idx="408">
                  <c:v>8896551256.03242</c:v>
                </c:pt>
                <c:pt idx="409">
                  <c:v>8931521236.16582</c:v>
                </c:pt>
                <c:pt idx="410">
                  <c:v>8859546028.70167</c:v>
                </c:pt>
                <c:pt idx="411">
                  <c:v>8980271384.08624</c:v>
                </c:pt>
                <c:pt idx="412">
                  <c:v>8937428683.14594</c:v>
                </c:pt>
                <c:pt idx="413">
                  <c:v>8941799584.75024</c:v>
                </c:pt>
                <c:pt idx="414">
                  <c:v>8926730982.42898</c:v>
                </c:pt>
                <c:pt idx="415">
                  <c:v>8930579887.76476</c:v>
                </c:pt>
                <c:pt idx="416">
                  <c:v>8980529037.72277</c:v>
                </c:pt>
                <c:pt idx="417">
                  <c:v>8914108987.38046</c:v>
                </c:pt>
                <c:pt idx="418">
                  <c:v>8919828379.1184</c:v>
                </c:pt>
                <c:pt idx="419">
                  <c:v>9004215401.97452</c:v>
                </c:pt>
                <c:pt idx="420">
                  <c:v>9357408582.80338</c:v>
                </c:pt>
                <c:pt idx="421">
                  <c:v>9380537979.81474</c:v>
                </c:pt>
                <c:pt idx="422">
                  <c:v>8736990243.77644</c:v>
                </c:pt>
                <c:pt idx="423">
                  <c:v>9344641445.98402</c:v>
                </c:pt>
                <c:pt idx="424">
                  <c:v>8903933856.67574</c:v>
                </c:pt>
                <c:pt idx="425">
                  <c:v>8954899740.78789</c:v>
                </c:pt>
                <c:pt idx="426">
                  <c:v>8975161745.55741</c:v>
                </c:pt>
                <c:pt idx="427">
                  <c:v>9024520862.58183</c:v>
                </c:pt>
                <c:pt idx="428">
                  <c:v>8935688372.02663</c:v>
                </c:pt>
                <c:pt idx="429">
                  <c:v>8965755178.66296</c:v>
                </c:pt>
                <c:pt idx="430">
                  <c:v>8968874445.07241</c:v>
                </c:pt>
                <c:pt idx="431">
                  <c:v>8992748005.18686</c:v>
                </c:pt>
                <c:pt idx="432">
                  <c:v>8861217490.36143</c:v>
                </c:pt>
                <c:pt idx="433">
                  <c:v>8946903740.29836</c:v>
                </c:pt>
                <c:pt idx="434">
                  <c:v>8982554248.5323</c:v>
                </c:pt>
                <c:pt idx="435">
                  <c:v>8950972542.09683</c:v>
                </c:pt>
                <c:pt idx="436">
                  <c:v>8987722383.93522</c:v>
                </c:pt>
                <c:pt idx="437">
                  <c:v>9022827993.34932</c:v>
                </c:pt>
                <c:pt idx="438">
                  <c:v>9004368111.56192</c:v>
                </c:pt>
                <c:pt idx="439">
                  <c:v>8980596337.74958</c:v>
                </c:pt>
                <c:pt idx="440">
                  <c:v>8995241703.32738</c:v>
                </c:pt>
                <c:pt idx="441">
                  <c:v>9018930209.63515</c:v>
                </c:pt>
                <c:pt idx="442">
                  <c:v>8934513949.95331</c:v>
                </c:pt>
                <c:pt idx="443">
                  <c:v>8935216281.96255</c:v>
                </c:pt>
                <c:pt idx="444">
                  <c:v>8988585281.21903</c:v>
                </c:pt>
                <c:pt idx="445">
                  <c:v>8988473557.5017</c:v>
                </c:pt>
                <c:pt idx="446">
                  <c:v>9024041281.24353</c:v>
                </c:pt>
                <c:pt idx="447">
                  <c:v>8995571599.90323</c:v>
                </c:pt>
                <c:pt idx="448">
                  <c:v>9006850852.07781</c:v>
                </c:pt>
                <c:pt idx="449">
                  <c:v>9032975292.48976</c:v>
                </c:pt>
                <c:pt idx="450">
                  <c:v>8986041365.78786</c:v>
                </c:pt>
                <c:pt idx="451">
                  <c:v>8886519698.71924</c:v>
                </c:pt>
                <c:pt idx="452">
                  <c:v>8882966399.23689</c:v>
                </c:pt>
                <c:pt idx="453">
                  <c:v>9016099686.67348</c:v>
                </c:pt>
                <c:pt idx="454">
                  <c:v>9025247127.3111</c:v>
                </c:pt>
                <c:pt idx="455">
                  <c:v>9031742097.63695</c:v>
                </c:pt>
                <c:pt idx="456">
                  <c:v>8932582630.51668</c:v>
                </c:pt>
                <c:pt idx="457">
                  <c:v>9012442027.16687</c:v>
                </c:pt>
                <c:pt idx="458">
                  <c:v>8985452291.75624</c:v>
                </c:pt>
                <c:pt idx="459">
                  <c:v>8889608559.17816</c:v>
                </c:pt>
                <c:pt idx="460">
                  <c:v>8999451146.2204</c:v>
                </c:pt>
                <c:pt idx="461">
                  <c:v>8962942606.70663</c:v>
                </c:pt>
                <c:pt idx="462">
                  <c:v>8905584292.65612</c:v>
                </c:pt>
                <c:pt idx="463">
                  <c:v>8878936620.12231</c:v>
                </c:pt>
                <c:pt idx="464">
                  <c:v>8977265236.05885</c:v>
                </c:pt>
                <c:pt idx="465">
                  <c:v>9033774909.46419</c:v>
                </c:pt>
                <c:pt idx="466">
                  <c:v>9045197044.41465</c:v>
                </c:pt>
                <c:pt idx="467">
                  <c:v>9006794762.60849</c:v>
                </c:pt>
                <c:pt idx="468">
                  <c:v>8939752693.29429</c:v>
                </c:pt>
                <c:pt idx="469">
                  <c:v>8950380416.94568</c:v>
                </c:pt>
                <c:pt idx="470">
                  <c:v>8998041769.85561</c:v>
                </c:pt>
                <c:pt idx="471">
                  <c:v>8989452197.541</c:v>
                </c:pt>
                <c:pt idx="472">
                  <c:v>9036361501.51295</c:v>
                </c:pt>
                <c:pt idx="473">
                  <c:v>8938771508.82517</c:v>
                </c:pt>
                <c:pt idx="474">
                  <c:v>8939907035.1159</c:v>
                </c:pt>
                <c:pt idx="475">
                  <c:v>8886598776.8994</c:v>
                </c:pt>
                <c:pt idx="476">
                  <c:v>8831502554.19115</c:v>
                </c:pt>
                <c:pt idx="477">
                  <c:v>9015781848.50973</c:v>
                </c:pt>
                <c:pt idx="478">
                  <c:v>8967162126.68395</c:v>
                </c:pt>
                <c:pt idx="479">
                  <c:v>8956177061.50637</c:v>
                </c:pt>
                <c:pt idx="480">
                  <c:v>8924332085.35077</c:v>
                </c:pt>
                <c:pt idx="481">
                  <c:v>8952841115.02393</c:v>
                </c:pt>
                <c:pt idx="482">
                  <c:v>8970493407.67852</c:v>
                </c:pt>
                <c:pt idx="483">
                  <c:v>9005124003.63614</c:v>
                </c:pt>
                <c:pt idx="484">
                  <c:v>8972174371.00397</c:v>
                </c:pt>
                <c:pt idx="485">
                  <c:v>9036493887.66647</c:v>
                </c:pt>
                <c:pt idx="486">
                  <c:v>9008677042.57591</c:v>
                </c:pt>
                <c:pt idx="487">
                  <c:v>8973189778.4078</c:v>
                </c:pt>
                <c:pt idx="488">
                  <c:v>8975209759.4587</c:v>
                </c:pt>
                <c:pt idx="489">
                  <c:v>8987075319.68871</c:v>
                </c:pt>
                <c:pt idx="490">
                  <c:v>8943351577.67071</c:v>
                </c:pt>
                <c:pt idx="491">
                  <c:v>8896370102.89686</c:v>
                </c:pt>
                <c:pt idx="492">
                  <c:v>8998582300.38069</c:v>
                </c:pt>
                <c:pt idx="493">
                  <c:v>8932926972.11911</c:v>
                </c:pt>
                <c:pt idx="494">
                  <c:v>8953609405.00597</c:v>
                </c:pt>
                <c:pt idx="495">
                  <c:v>8916185849.67388</c:v>
                </c:pt>
                <c:pt idx="496">
                  <c:v>8930614115.13908</c:v>
                </c:pt>
                <c:pt idx="497">
                  <c:v>8996657921.62235</c:v>
                </c:pt>
                <c:pt idx="498">
                  <c:v>8958870572.07235</c:v>
                </c:pt>
                <c:pt idx="499">
                  <c:v>8984564976.35993</c:v>
                </c:pt>
                <c:pt idx="500">
                  <c:v>8883410406.26479</c:v>
                </c:pt>
                <c:pt idx="501">
                  <c:v>8820574465.04696</c:v>
                </c:pt>
                <c:pt idx="502">
                  <c:v>9068253661.79336</c:v>
                </c:pt>
                <c:pt idx="503">
                  <c:v>8993654293.89063</c:v>
                </c:pt>
                <c:pt idx="504">
                  <c:v>8892754245.1131</c:v>
                </c:pt>
                <c:pt idx="505">
                  <c:v>8989976281.38601</c:v>
                </c:pt>
                <c:pt idx="506">
                  <c:v>8958413249.80158</c:v>
                </c:pt>
                <c:pt idx="507">
                  <c:v>8946033562.04427</c:v>
                </c:pt>
                <c:pt idx="508">
                  <c:v>8984984552.68774</c:v>
                </c:pt>
                <c:pt idx="509">
                  <c:v>9006518193.71629</c:v>
                </c:pt>
                <c:pt idx="510">
                  <c:v>9018036270.34689</c:v>
                </c:pt>
                <c:pt idx="511">
                  <c:v>8999068833.38125</c:v>
                </c:pt>
                <c:pt idx="512">
                  <c:v>8846073863.79215</c:v>
                </c:pt>
                <c:pt idx="513">
                  <c:v>9015741151.3389</c:v>
                </c:pt>
                <c:pt idx="514">
                  <c:v>8964413813.8572</c:v>
                </c:pt>
                <c:pt idx="515">
                  <c:v>8966142332.85791</c:v>
                </c:pt>
                <c:pt idx="516">
                  <c:v>8883961714.04401</c:v>
                </c:pt>
                <c:pt idx="517">
                  <c:v>9030056238.92047</c:v>
                </c:pt>
                <c:pt idx="518">
                  <c:v>9016229541.63943</c:v>
                </c:pt>
                <c:pt idx="519">
                  <c:v>8914800535.69945</c:v>
                </c:pt>
                <c:pt idx="520">
                  <c:v>9030021245.06227</c:v>
                </c:pt>
                <c:pt idx="521">
                  <c:v>9007831563.611</c:v>
                </c:pt>
                <c:pt idx="522">
                  <c:v>9016628820.63777</c:v>
                </c:pt>
                <c:pt idx="523">
                  <c:v>8936023433.9497</c:v>
                </c:pt>
                <c:pt idx="524">
                  <c:v>8993833645.00691</c:v>
                </c:pt>
                <c:pt idx="525">
                  <c:v>9055281357.25245</c:v>
                </c:pt>
                <c:pt idx="526">
                  <c:v>9203026114.8206</c:v>
                </c:pt>
                <c:pt idx="527">
                  <c:v>8586866731.21022</c:v>
                </c:pt>
                <c:pt idx="528">
                  <c:v>8717231953.6345</c:v>
                </c:pt>
                <c:pt idx="529">
                  <c:v>8864918286.55283</c:v>
                </c:pt>
                <c:pt idx="530">
                  <c:v>9021974034.3434</c:v>
                </c:pt>
                <c:pt idx="531">
                  <c:v>8960855394.15506</c:v>
                </c:pt>
                <c:pt idx="532">
                  <c:v>9014628904.25606</c:v>
                </c:pt>
                <c:pt idx="533">
                  <c:v>8985459991.57219</c:v>
                </c:pt>
                <c:pt idx="534">
                  <c:v>8944047670.83513</c:v>
                </c:pt>
                <c:pt idx="535">
                  <c:v>8907566380.34548</c:v>
                </c:pt>
                <c:pt idx="536">
                  <c:v>9039237879.80797</c:v>
                </c:pt>
                <c:pt idx="537">
                  <c:v>8930579887.76476</c:v>
                </c:pt>
                <c:pt idx="538">
                  <c:v>8977232571.59381</c:v>
                </c:pt>
                <c:pt idx="539">
                  <c:v>8959618844.33994</c:v>
                </c:pt>
                <c:pt idx="540">
                  <c:v>8922190692.15355</c:v>
                </c:pt>
                <c:pt idx="541">
                  <c:v>9024064579.56372</c:v>
                </c:pt>
                <c:pt idx="542">
                  <c:v>9056444724.27996</c:v>
                </c:pt>
                <c:pt idx="543">
                  <c:v>8946930458.97584</c:v>
                </c:pt>
                <c:pt idx="544">
                  <c:v>9026224079.46289</c:v>
                </c:pt>
                <c:pt idx="545">
                  <c:v>8919930814.93633</c:v>
                </c:pt>
                <c:pt idx="546">
                  <c:v>9047146149.35294</c:v>
                </c:pt>
                <c:pt idx="547">
                  <c:v>9030991453.04666</c:v>
                </c:pt>
                <c:pt idx="548">
                  <c:v>9008953744.07233</c:v>
                </c:pt>
                <c:pt idx="549">
                  <c:v>8932774773.66194</c:v>
                </c:pt>
                <c:pt idx="550">
                  <c:v>8975926187.88115</c:v>
                </c:pt>
                <c:pt idx="551">
                  <c:v>8984717020.13489</c:v>
                </c:pt>
                <c:pt idx="552">
                  <c:v>8953857885.2068</c:v>
                </c:pt>
                <c:pt idx="553">
                  <c:v>8935728349.68591</c:v>
                </c:pt>
                <c:pt idx="554">
                  <c:v>8999362323.16913</c:v>
                </c:pt>
                <c:pt idx="555">
                  <c:v>8918347116.71642</c:v>
                </c:pt>
                <c:pt idx="556">
                  <c:v>8982538858.87193</c:v>
                </c:pt>
                <c:pt idx="557">
                  <c:v>9021859538.49456</c:v>
                </c:pt>
                <c:pt idx="558">
                  <c:v>8942217082.70333</c:v>
                </c:pt>
                <c:pt idx="559">
                  <c:v>9000915048.1645</c:v>
                </c:pt>
                <c:pt idx="560">
                  <c:v>8901358281.92892</c:v>
                </c:pt>
                <c:pt idx="561">
                  <c:v>8976863671.78479</c:v>
                </c:pt>
                <c:pt idx="562">
                  <c:v>9012232886.37846</c:v>
                </c:pt>
                <c:pt idx="563">
                  <c:v>8920217268.32298</c:v>
                </c:pt>
                <c:pt idx="564">
                  <c:v>8820644953.97467</c:v>
                </c:pt>
                <c:pt idx="565">
                  <c:v>9022234086.55856</c:v>
                </c:pt>
                <c:pt idx="566">
                  <c:v>9012378122.00724</c:v>
                </c:pt>
                <c:pt idx="567">
                  <c:v>8867174741.08099</c:v>
                </c:pt>
                <c:pt idx="568">
                  <c:v>9028293274.71036</c:v>
                </c:pt>
                <c:pt idx="569">
                  <c:v>8994365954.9538</c:v>
                </c:pt>
                <c:pt idx="570">
                  <c:v>8931833161.02008</c:v>
                </c:pt>
                <c:pt idx="571">
                  <c:v>8972496819.52962</c:v>
                </c:pt>
                <c:pt idx="572">
                  <c:v>9032615413.77105</c:v>
                </c:pt>
                <c:pt idx="573">
                  <c:v>8935503717.9568</c:v>
                </c:pt>
                <c:pt idx="574">
                  <c:v>8964275867.67003</c:v>
                </c:pt>
                <c:pt idx="575">
                  <c:v>8920177429.33335</c:v>
                </c:pt>
                <c:pt idx="576">
                  <c:v>9030102897.81997</c:v>
                </c:pt>
                <c:pt idx="577">
                  <c:v>9100762703.20363</c:v>
                </c:pt>
                <c:pt idx="578">
                  <c:v>9036427694.10484</c:v>
                </c:pt>
                <c:pt idx="579">
                  <c:v>8955150204.60416</c:v>
                </c:pt>
                <c:pt idx="580">
                  <c:v>8944888848.51114</c:v>
                </c:pt>
                <c:pt idx="581">
                  <c:v>9017960652.37658</c:v>
                </c:pt>
                <c:pt idx="582">
                  <c:v>8987866830.63942</c:v>
                </c:pt>
                <c:pt idx="583">
                  <c:v>8993413241.83045</c:v>
                </c:pt>
                <c:pt idx="584">
                  <c:v>8957491093.3455</c:v>
                </c:pt>
                <c:pt idx="585">
                  <c:v>9005317346.79725</c:v>
                </c:pt>
                <c:pt idx="586">
                  <c:v>9015491162.49277</c:v>
                </c:pt>
                <c:pt idx="587">
                  <c:v>9048520197.40481</c:v>
                </c:pt>
                <c:pt idx="588">
                  <c:v>8984006885.09744</c:v>
                </c:pt>
                <c:pt idx="589">
                  <c:v>8975830145.26138</c:v>
                </c:pt>
                <c:pt idx="590">
                  <c:v>8983160258.3296</c:v>
                </c:pt>
                <c:pt idx="591">
                  <c:v>8966358923.79853</c:v>
                </c:pt>
                <c:pt idx="592">
                  <c:v>8997902786.7879</c:v>
                </c:pt>
                <c:pt idx="593">
                  <c:v>9026321203.56</c:v>
                </c:pt>
                <c:pt idx="594">
                  <c:v>9206815886.46716</c:v>
                </c:pt>
                <c:pt idx="595">
                  <c:v>9083336058.4254</c:v>
                </c:pt>
                <c:pt idx="596">
                  <c:v>9150462715.00338</c:v>
                </c:pt>
                <c:pt idx="597">
                  <c:v>9030559791.68779</c:v>
                </c:pt>
                <c:pt idx="598">
                  <c:v>9047015402.3225</c:v>
                </c:pt>
                <c:pt idx="599">
                  <c:v>9115139292.4435</c:v>
                </c:pt>
              </c:numCache>
            </c:numRef>
          </c:val>
        </c:ser>
        <c:gapWidth val="100"/>
        <c:axId val="78246903"/>
        <c:axId val="93559462"/>
      </c:barChart>
      <c:catAx>
        <c:axId val="78246903"/>
        <c:scaling>
          <c:orientation val="minMax"/>
        </c:scaling>
        <c:delete val="0"/>
        <c:axPos val="b"/>
        <c:title>
          <c:tx>
            <c:rich>
              <a:bodyPr/>
              <a:lstStyle/>
              <a:p>
                <a:pPr>
                  <a:defRPr/>
                </a:pPr>
                <a:r>
                  <a:rPr b="1" sz="900">
                    <a:solidFill>
                      <a:srgbClr val="000000"/>
                    </a:solidFill>
                    <a:latin typeface="Arial"/>
                  </a:rPr>
                  <a:t>Samples</a:t>
                </a:r>
              </a:p>
            </c:rich>
          </c:tx>
          <c:layout/>
        </c:title>
        <c:majorTickMark val="out"/>
        <c:minorTickMark val="none"/>
        <c:tickLblPos val="nextTo"/>
        <c:spPr>
          <a:ln>
            <a:solidFill>
              <a:srgbClr val="b3b3b3"/>
            </a:solidFill>
          </a:ln>
        </c:spPr>
        <c:crossAx val="93559462"/>
        <c:crossesAt val="0"/>
        <c:auto val="1"/>
        <c:lblAlgn val="ctr"/>
        <c:lblOffset val="100"/>
      </c:catAx>
      <c:valAx>
        <c:axId val="93559462"/>
        <c:scaling>
          <c:orientation val="minMax"/>
        </c:scaling>
        <c:delete val="0"/>
        <c:axPos val="l"/>
        <c:majorGridlines>
          <c:spPr>
            <a:ln>
              <a:solidFill>
                <a:srgbClr val="b3b3b3"/>
              </a:solidFill>
            </a:ln>
          </c:spPr>
        </c:majorGridlines>
        <c:title>
          <c:tx>
            <c:rich>
              <a:bodyPr/>
              <a:lstStyle/>
              <a:p>
                <a:pPr>
                  <a:defRPr/>
                </a:pPr>
                <a:r>
                  <a:rPr b="1" sz="900">
                    <a:solidFill>
                      <a:srgbClr val="000000"/>
                    </a:solidFill>
                    <a:latin typeface="Arial"/>
                  </a:rPr>
                  <a:t>FLOPS</a:t>
                </a:r>
              </a:p>
            </c:rich>
          </c:tx>
          <c:layout/>
        </c:title>
        <c:majorTickMark val="out"/>
        <c:minorTickMark val="none"/>
        <c:tickLblPos val="nextTo"/>
        <c:spPr>
          <a:ln>
            <a:solidFill>
              <a:srgbClr val="b3b3b3"/>
            </a:solidFill>
          </a:ln>
        </c:spPr>
        <c:crossAx val="78246903"/>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300">
                <a:solidFill>
                  <a:srgbClr val="000000"/>
                </a:solidFill>
                <a:latin typeface="Arial"/>
              </a:rPr>
              <a:t>IOPS vs Samples (600 s)</a:t>
            </a:r>
          </a:p>
        </c:rich>
      </c:tx>
      <c:layout/>
    </c:title>
    <c:plotArea>
      <c:layout/>
      <c:barChart>
        <c:barDir val="col"/>
        <c:grouping val="clustered"/>
        <c:ser>
          <c:idx val="0"/>
          <c:order val="0"/>
          <c:tx>
            <c:strRef>
              <c:f>label 0</c:f>
              <c:strCache>
                <c:ptCount val="1"/>
                <c:pt idx="0">
                  <c:v>Iops</c:v>
                </c:pt>
              </c:strCache>
            </c:strRef>
          </c:tx>
          <c:spPr>
            <a:solidFill>
              <a:srgbClr val="ff420e"/>
            </a:solidFill>
            <a:ln>
              <a:noFill/>
            </a:ln>
          </c:spPr>
          <c:cat>
            <c:strRef>
              <c:f>categories</c:f>
              <c:strCache>
                <c:ptCount val="6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strCache>
            </c:strRef>
          </c:cat>
          <c:val>
            <c:numRef>
              <c:f>0</c:f>
              <c:numCache>
                <c:formatCode>General</c:formatCode>
                <c:ptCount val="600"/>
                <c:pt idx="0">
                  <c:v>9155981823.83369</c:v>
                </c:pt>
                <c:pt idx="1">
                  <c:v>9065599795.96314</c:v>
                </c:pt>
                <c:pt idx="2">
                  <c:v>9174254454.46234</c:v>
                </c:pt>
                <c:pt idx="3">
                  <c:v>9005075669.14306</c:v>
                </c:pt>
                <c:pt idx="4">
                  <c:v>9097004474.21325</c:v>
                </c:pt>
                <c:pt idx="5">
                  <c:v>8851015123.50323</c:v>
                </c:pt>
                <c:pt idx="6">
                  <c:v>8579442249.85191</c:v>
                </c:pt>
                <c:pt idx="7">
                  <c:v>8922731638.6194</c:v>
                </c:pt>
                <c:pt idx="8">
                  <c:v>8959513581.09556</c:v>
                </c:pt>
                <c:pt idx="9">
                  <c:v>8700985563.09489</c:v>
                </c:pt>
                <c:pt idx="10">
                  <c:v>9105130805.67404</c:v>
                </c:pt>
                <c:pt idx="11">
                  <c:v>8913919540.81127</c:v>
                </c:pt>
                <c:pt idx="12">
                  <c:v>9100282882.42393</c:v>
                </c:pt>
                <c:pt idx="13">
                  <c:v>9077581945.53499</c:v>
                </c:pt>
                <c:pt idx="14">
                  <c:v>8905172098.97995</c:v>
                </c:pt>
                <c:pt idx="15">
                  <c:v>9042131684.33822</c:v>
                </c:pt>
                <c:pt idx="16">
                  <c:v>8656120201.14424</c:v>
                </c:pt>
                <c:pt idx="17">
                  <c:v>8849495009.8078</c:v>
                </c:pt>
                <c:pt idx="18">
                  <c:v>8983056365.12856</c:v>
                </c:pt>
                <c:pt idx="19">
                  <c:v>8772767488.31324</c:v>
                </c:pt>
                <c:pt idx="20">
                  <c:v>9079171608.36669</c:v>
                </c:pt>
                <c:pt idx="21">
                  <c:v>9086035749.24792</c:v>
                </c:pt>
                <c:pt idx="22">
                  <c:v>8987965057.05037</c:v>
                </c:pt>
                <c:pt idx="23">
                  <c:v>9024464552.82006</c:v>
                </c:pt>
                <c:pt idx="24">
                  <c:v>9087967051.68195</c:v>
                </c:pt>
                <c:pt idx="25">
                  <c:v>9107285778.24737</c:v>
                </c:pt>
                <c:pt idx="26">
                  <c:v>8514994358.26079</c:v>
                </c:pt>
                <c:pt idx="27">
                  <c:v>9041092819.46975</c:v>
                </c:pt>
                <c:pt idx="28">
                  <c:v>9047938518.16985</c:v>
                </c:pt>
                <c:pt idx="29">
                  <c:v>9007231892.13752</c:v>
                </c:pt>
                <c:pt idx="30">
                  <c:v>8900929479.14662</c:v>
                </c:pt>
                <c:pt idx="31">
                  <c:v>8861266164.98718</c:v>
                </c:pt>
                <c:pt idx="32">
                  <c:v>9030544237.09381</c:v>
                </c:pt>
                <c:pt idx="33">
                  <c:v>9096160089.48897</c:v>
                </c:pt>
                <c:pt idx="34">
                  <c:v>9051879002.80299</c:v>
                </c:pt>
                <c:pt idx="35">
                  <c:v>9096142335.41817</c:v>
                </c:pt>
                <c:pt idx="36">
                  <c:v>8871083147.58073</c:v>
                </c:pt>
                <c:pt idx="37">
                  <c:v>9141520045.69993</c:v>
                </c:pt>
                <c:pt idx="38">
                  <c:v>8733648241.05954</c:v>
                </c:pt>
                <c:pt idx="39">
                  <c:v>9081092128.94822</c:v>
                </c:pt>
                <c:pt idx="40">
                  <c:v>9098525946.05664</c:v>
                </c:pt>
                <c:pt idx="41">
                  <c:v>9026183287.96538</c:v>
                </c:pt>
                <c:pt idx="42">
                  <c:v>9016677279.23318</c:v>
                </c:pt>
                <c:pt idx="43">
                  <c:v>9098841749.76658</c:v>
                </c:pt>
                <c:pt idx="44">
                  <c:v>9081341836.6408</c:v>
                </c:pt>
                <c:pt idx="45">
                  <c:v>8846739967.93553</c:v>
                </c:pt>
                <c:pt idx="46">
                  <c:v>9101185303.32373</c:v>
                </c:pt>
                <c:pt idx="47">
                  <c:v>9266775868.53709</c:v>
                </c:pt>
                <c:pt idx="48">
                  <c:v>8916360228.85792</c:v>
                </c:pt>
                <c:pt idx="49">
                  <c:v>8879929152.024</c:v>
                </c:pt>
                <c:pt idx="50">
                  <c:v>9155981823.83369</c:v>
                </c:pt>
                <c:pt idx="51">
                  <c:v>9065599795.96314</c:v>
                </c:pt>
                <c:pt idx="52">
                  <c:v>9174254454.46234</c:v>
                </c:pt>
                <c:pt idx="53">
                  <c:v>9005075669.14306</c:v>
                </c:pt>
                <c:pt idx="54">
                  <c:v>9097004474.21325</c:v>
                </c:pt>
                <c:pt idx="55">
                  <c:v>8851015123.50323</c:v>
                </c:pt>
                <c:pt idx="56">
                  <c:v>8579442249.85191</c:v>
                </c:pt>
                <c:pt idx="57">
                  <c:v>8922731638.6194</c:v>
                </c:pt>
                <c:pt idx="58">
                  <c:v>8959513581.09556</c:v>
                </c:pt>
                <c:pt idx="59">
                  <c:v>8700985563.09489</c:v>
                </c:pt>
                <c:pt idx="60">
                  <c:v>9105130805.67404</c:v>
                </c:pt>
                <c:pt idx="61">
                  <c:v>8913919540.81127</c:v>
                </c:pt>
                <c:pt idx="62">
                  <c:v>9100282882.42393</c:v>
                </c:pt>
                <c:pt idx="63">
                  <c:v>9077581945.53499</c:v>
                </c:pt>
                <c:pt idx="64">
                  <c:v>8905172098.97995</c:v>
                </c:pt>
                <c:pt idx="65">
                  <c:v>9042131684.33822</c:v>
                </c:pt>
                <c:pt idx="66">
                  <c:v>8656120201.14424</c:v>
                </c:pt>
                <c:pt idx="67">
                  <c:v>8849495009.8078</c:v>
                </c:pt>
                <c:pt idx="68">
                  <c:v>8983056365.12856</c:v>
                </c:pt>
                <c:pt idx="69">
                  <c:v>8772767488.31324</c:v>
                </c:pt>
                <c:pt idx="70">
                  <c:v>9079171608.36669</c:v>
                </c:pt>
                <c:pt idx="71">
                  <c:v>9086035749.24792</c:v>
                </c:pt>
                <c:pt idx="72">
                  <c:v>8987965057.05037</c:v>
                </c:pt>
                <c:pt idx="73">
                  <c:v>9024464552.82006</c:v>
                </c:pt>
                <c:pt idx="74">
                  <c:v>9087967051.68195</c:v>
                </c:pt>
                <c:pt idx="75">
                  <c:v>9107285778.24737</c:v>
                </c:pt>
                <c:pt idx="76">
                  <c:v>8514994358.26079</c:v>
                </c:pt>
                <c:pt idx="77">
                  <c:v>9041092819.46975</c:v>
                </c:pt>
                <c:pt idx="78">
                  <c:v>9047938518.16985</c:v>
                </c:pt>
                <c:pt idx="79">
                  <c:v>9007231892.13752</c:v>
                </c:pt>
                <c:pt idx="80">
                  <c:v>8900929479.14662</c:v>
                </c:pt>
                <c:pt idx="81">
                  <c:v>8861266164.98718</c:v>
                </c:pt>
                <c:pt idx="82">
                  <c:v>9030544237.09381</c:v>
                </c:pt>
                <c:pt idx="83">
                  <c:v>9096160089.48897</c:v>
                </c:pt>
                <c:pt idx="84">
                  <c:v>9051879002.80299</c:v>
                </c:pt>
                <c:pt idx="85">
                  <c:v>9096142335.41817</c:v>
                </c:pt>
                <c:pt idx="86">
                  <c:v>8871083147.58073</c:v>
                </c:pt>
                <c:pt idx="87">
                  <c:v>9141520045.69993</c:v>
                </c:pt>
                <c:pt idx="88">
                  <c:v>8733648241.05954</c:v>
                </c:pt>
                <c:pt idx="89">
                  <c:v>9081092128.94822</c:v>
                </c:pt>
                <c:pt idx="90">
                  <c:v>9098525946.05664</c:v>
                </c:pt>
                <c:pt idx="91">
                  <c:v>9026183287.96538</c:v>
                </c:pt>
                <c:pt idx="92">
                  <c:v>9016677279.23318</c:v>
                </c:pt>
                <c:pt idx="93">
                  <c:v>9098841749.76658</c:v>
                </c:pt>
                <c:pt idx="94">
                  <c:v>9081341836.6408</c:v>
                </c:pt>
                <c:pt idx="95">
                  <c:v>8846739967.93553</c:v>
                </c:pt>
                <c:pt idx="96">
                  <c:v>9101185303.32373</c:v>
                </c:pt>
                <c:pt idx="97">
                  <c:v>9266775868.53709</c:v>
                </c:pt>
                <c:pt idx="98">
                  <c:v>8916360228.85792</c:v>
                </c:pt>
                <c:pt idx="99">
                  <c:v>8879929152.024</c:v>
                </c:pt>
                <c:pt idx="100">
                  <c:v>9091388711.93203</c:v>
                </c:pt>
                <c:pt idx="101">
                  <c:v>9051470735.80706</c:v>
                </c:pt>
                <c:pt idx="102">
                  <c:v>8993621510.05126</c:v>
                </c:pt>
                <c:pt idx="103">
                  <c:v>8859538543.1699</c:v>
                </c:pt>
                <c:pt idx="104">
                  <c:v>9060267364.36182</c:v>
                </c:pt>
                <c:pt idx="105">
                  <c:v>8994560765.28428</c:v>
                </c:pt>
                <c:pt idx="106">
                  <c:v>8819595156.51334</c:v>
                </c:pt>
                <c:pt idx="107">
                  <c:v>8884925255.74084</c:v>
                </c:pt>
                <c:pt idx="108">
                  <c:v>9076230482.32536</c:v>
                </c:pt>
                <c:pt idx="109">
                  <c:v>8976619676.59117</c:v>
                </c:pt>
                <c:pt idx="110">
                  <c:v>9056765435.98018</c:v>
                </c:pt>
                <c:pt idx="111">
                  <c:v>8970783117.84197</c:v>
                </c:pt>
                <c:pt idx="112">
                  <c:v>9184972686.86966</c:v>
                </c:pt>
                <c:pt idx="113">
                  <c:v>9269706588.86041</c:v>
                </c:pt>
                <c:pt idx="114">
                  <c:v>8635772443.09379</c:v>
                </c:pt>
                <c:pt idx="115">
                  <c:v>9235530124.82475</c:v>
                </c:pt>
                <c:pt idx="116">
                  <c:v>8721132575.51893</c:v>
                </c:pt>
                <c:pt idx="117">
                  <c:v>9063413582.1637</c:v>
                </c:pt>
                <c:pt idx="118">
                  <c:v>8879164055.7522</c:v>
                </c:pt>
                <c:pt idx="119">
                  <c:v>8764648220.16772</c:v>
                </c:pt>
                <c:pt idx="120">
                  <c:v>8949868578.33726</c:v>
                </c:pt>
                <c:pt idx="121">
                  <c:v>8893514142.29185</c:v>
                </c:pt>
                <c:pt idx="122">
                  <c:v>8966864982.35511</c:v>
                </c:pt>
                <c:pt idx="123">
                  <c:v>9015400084.73088</c:v>
                </c:pt>
                <c:pt idx="124">
                  <c:v>9007166126.57651</c:v>
                </c:pt>
                <c:pt idx="125">
                  <c:v>8413407359.53296</c:v>
                </c:pt>
                <c:pt idx="126">
                  <c:v>9009716212.36128</c:v>
                </c:pt>
                <c:pt idx="127">
                  <c:v>8656750857.821</c:v>
                </c:pt>
                <c:pt idx="128">
                  <c:v>8996989851.98515</c:v>
                </c:pt>
                <c:pt idx="129">
                  <c:v>8852808557.85453</c:v>
                </c:pt>
                <c:pt idx="130">
                  <c:v>9046859291.41523</c:v>
                </c:pt>
                <c:pt idx="131">
                  <c:v>9068534035.23975</c:v>
                </c:pt>
                <c:pt idx="132">
                  <c:v>9018970935.60203</c:v>
                </c:pt>
                <c:pt idx="133">
                  <c:v>8623863548.04526</c:v>
                </c:pt>
                <c:pt idx="134">
                  <c:v>9091355211.69574</c:v>
                </c:pt>
                <c:pt idx="135">
                  <c:v>9050414100.87826</c:v>
                </c:pt>
                <c:pt idx="136">
                  <c:v>8956320496.01693</c:v>
                </c:pt>
                <c:pt idx="137">
                  <c:v>9113178604.48543</c:v>
                </c:pt>
                <c:pt idx="138">
                  <c:v>8748432790.35381</c:v>
                </c:pt>
                <c:pt idx="139">
                  <c:v>8869422966.79938</c:v>
                </c:pt>
                <c:pt idx="140">
                  <c:v>8891598620.69375</c:v>
                </c:pt>
                <c:pt idx="141">
                  <c:v>8996810374.96863</c:v>
                </c:pt>
                <c:pt idx="142">
                  <c:v>9046949054.52861</c:v>
                </c:pt>
                <c:pt idx="143">
                  <c:v>8921553028.98167</c:v>
                </c:pt>
                <c:pt idx="144">
                  <c:v>8770113185.6434</c:v>
                </c:pt>
                <c:pt idx="145">
                  <c:v>9340591772.90244</c:v>
                </c:pt>
                <c:pt idx="146">
                  <c:v>8724602928.29204</c:v>
                </c:pt>
                <c:pt idx="147">
                  <c:v>8840905172.25025</c:v>
                </c:pt>
                <c:pt idx="148">
                  <c:v>9058289126.80232</c:v>
                </c:pt>
                <c:pt idx="149">
                  <c:v>8898397174.10444</c:v>
                </c:pt>
                <c:pt idx="150">
                  <c:v>9078611527.65897</c:v>
                </c:pt>
                <c:pt idx="151">
                  <c:v>9129444132.46094</c:v>
                </c:pt>
                <c:pt idx="152">
                  <c:v>8997758017.32447</c:v>
                </c:pt>
                <c:pt idx="153">
                  <c:v>9014522344.46563</c:v>
                </c:pt>
                <c:pt idx="154">
                  <c:v>8951253351.40812</c:v>
                </c:pt>
                <c:pt idx="155">
                  <c:v>9084262666.47318</c:v>
                </c:pt>
                <c:pt idx="156">
                  <c:v>8842280662.40199</c:v>
                </c:pt>
                <c:pt idx="157">
                  <c:v>9036371235.65682</c:v>
                </c:pt>
                <c:pt idx="158">
                  <c:v>8873444112.88386</c:v>
                </c:pt>
                <c:pt idx="159">
                  <c:v>9083650808.53576</c:v>
                </c:pt>
                <c:pt idx="160">
                  <c:v>9097375421.73169</c:v>
                </c:pt>
                <c:pt idx="161">
                  <c:v>8804700538.02603</c:v>
                </c:pt>
                <c:pt idx="162">
                  <c:v>9060991564.42646</c:v>
                </c:pt>
                <c:pt idx="163">
                  <c:v>8929758509.48138</c:v>
                </c:pt>
                <c:pt idx="164">
                  <c:v>8840873492.5601</c:v>
                </c:pt>
                <c:pt idx="165">
                  <c:v>8690498538.22071</c:v>
                </c:pt>
                <c:pt idx="166">
                  <c:v>8804329048.12873</c:v>
                </c:pt>
                <c:pt idx="167">
                  <c:v>9033348818.56712</c:v>
                </c:pt>
                <c:pt idx="168">
                  <c:v>9045304330.64855</c:v>
                </c:pt>
                <c:pt idx="169">
                  <c:v>8980442510.599</c:v>
                </c:pt>
                <c:pt idx="170">
                  <c:v>8763496352.35979</c:v>
                </c:pt>
                <c:pt idx="171">
                  <c:v>8978335609.15005</c:v>
                </c:pt>
                <c:pt idx="172">
                  <c:v>8757971964.41022</c:v>
                </c:pt>
                <c:pt idx="173">
                  <c:v>8939705058.00583</c:v>
                </c:pt>
                <c:pt idx="174">
                  <c:v>8702819828.79055</c:v>
                </c:pt>
                <c:pt idx="175">
                  <c:v>9015727585.69694</c:v>
                </c:pt>
                <c:pt idx="176">
                  <c:v>8913569085.8856</c:v>
                </c:pt>
                <c:pt idx="177">
                  <c:v>9053107932.89617</c:v>
                </c:pt>
                <c:pt idx="178">
                  <c:v>8969244606.54729</c:v>
                </c:pt>
                <c:pt idx="179">
                  <c:v>9006746410.17839</c:v>
                </c:pt>
                <c:pt idx="180">
                  <c:v>9060695998.52586</c:v>
                </c:pt>
                <c:pt idx="181">
                  <c:v>9073324628.41869</c:v>
                </c:pt>
                <c:pt idx="182">
                  <c:v>8895738011.71972</c:v>
                </c:pt>
                <c:pt idx="183">
                  <c:v>9034181581.6426</c:v>
                </c:pt>
                <c:pt idx="184">
                  <c:v>9104739461.38755</c:v>
                </c:pt>
                <c:pt idx="185">
                  <c:v>8881066700.99696</c:v>
                </c:pt>
                <c:pt idx="186">
                  <c:v>8961929516.99043</c:v>
                </c:pt>
                <c:pt idx="187">
                  <c:v>9025971566.59195</c:v>
                </c:pt>
                <c:pt idx="188">
                  <c:v>8753760619.7397</c:v>
                </c:pt>
                <c:pt idx="189">
                  <c:v>8721770927.66591</c:v>
                </c:pt>
                <c:pt idx="190">
                  <c:v>9072237375.16844</c:v>
                </c:pt>
                <c:pt idx="191">
                  <c:v>8931235958.11865</c:v>
                </c:pt>
                <c:pt idx="192">
                  <c:v>8995799261.94324</c:v>
                </c:pt>
                <c:pt idx="193">
                  <c:v>8899473369.29077</c:v>
                </c:pt>
                <c:pt idx="194">
                  <c:v>9006104339.1289</c:v>
                </c:pt>
                <c:pt idx="195">
                  <c:v>8834953378.67185</c:v>
                </c:pt>
                <c:pt idx="196">
                  <c:v>8880466866.12745</c:v>
                </c:pt>
                <c:pt idx="197">
                  <c:v>9021395763.00442</c:v>
                </c:pt>
                <c:pt idx="198">
                  <c:v>9007046203.61407</c:v>
                </c:pt>
                <c:pt idx="199">
                  <c:v>9119844421.59937</c:v>
                </c:pt>
                <c:pt idx="200">
                  <c:v>8703970250.10169</c:v>
                </c:pt>
                <c:pt idx="201">
                  <c:v>8701328526.44325</c:v>
                </c:pt>
                <c:pt idx="202">
                  <c:v>8739538942.51325</c:v>
                </c:pt>
                <c:pt idx="203">
                  <c:v>8770206710.12281</c:v>
                </c:pt>
                <c:pt idx="204">
                  <c:v>8847921290.00683</c:v>
                </c:pt>
                <c:pt idx="205">
                  <c:v>9060425895.55948</c:v>
                </c:pt>
                <c:pt idx="206">
                  <c:v>8910329156.92812</c:v>
                </c:pt>
                <c:pt idx="207">
                  <c:v>8847482689.70136</c:v>
                </c:pt>
                <c:pt idx="208">
                  <c:v>8748784979.04532</c:v>
                </c:pt>
                <c:pt idx="209">
                  <c:v>8909725362.85806</c:v>
                </c:pt>
                <c:pt idx="210">
                  <c:v>9023105564.83473</c:v>
                </c:pt>
                <c:pt idx="211">
                  <c:v>9007295724.33574</c:v>
                </c:pt>
                <c:pt idx="212">
                  <c:v>8724345232.72179</c:v>
                </c:pt>
                <c:pt idx="213">
                  <c:v>9083172790.39792</c:v>
                </c:pt>
                <c:pt idx="214">
                  <c:v>8681799308.07307</c:v>
                </c:pt>
                <c:pt idx="215">
                  <c:v>8734510331.23552</c:v>
                </c:pt>
                <c:pt idx="216">
                  <c:v>9055191428.71885</c:v>
                </c:pt>
                <c:pt idx="217">
                  <c:v>8395347785.20196</c:v>
                </c:pt>
                <c:pt idx="218">
                  <c:v>8953034130.70184</c:v>
                </c:pt>
                <c:pt idx="219">
                  <c:v>8516965483.40733</c:v>
                </c:pt>
                <c:pt idx="220">
                  <c:v>8824748237.28226</c:v>
                </c:pt>
                <c:pt idx="221">
                  <c:v>9021304565.90323</c:v>
                </c:pt>
                <c:pt idx="222">
                  <c:v>9003906132.60242</c:v>
                </c:pt>
                <c:pt idx="223">
                  <c:v>8909774571.85094</c:v>
                </c:pt>
                <c:pt idx="224">
                  <c:v>9002132110.12797</c:v>
                </c:pt>
                <c:pt idx="225">
                  <c:v>8948552963.42261</c:v>
                </c:pt>
                <c:pt idx="226">
                  <c:v>8836317709.38122</c:v>
                </c:pt>
                <c:pt idx="227">
                  <c:v>8865939546.03085</c:v>
                </c:pt>
                <c:pt idx="228">
                  <c:v>8857529135.44195</c:v>
                </c:pt>
                <c:pt idx="229">
                  <c:v>9044568983.34467</c:v>
                </c:pt>
                <c:pt idx="230">
                  <c:v>8708374278.48126</c:v>
                </c:pt>
                <c:pt idx="231">
                  <c:v>8820186796.08171</c:v>
                </c:pt>
                <c:pt idx="232">
                  <c:v>8637399659.80091</c:v>
                </c:pt>
                <c:pt idx="233">
                  <c:v>8806196055.72318</c:v>
                </c:pt>
                <c:pt idx="234">
                  <c:v>9086746357.33239</c:v>
                </c:pt>
                <c:pt idx="235">
                  <c:v>9138261638.18375</c:v>
                </c:pt>
                <c:pt idx="236">
                  <c:v>9015155927.89516</c:v>
                </c:pt>
                <c:pt idx="237">
                  <c:v>9053395187.24103</c:v>
                </c:pt>
                <c:pt idx="238">
                  <c:v>9182839100.03315</c:v>
                </c:pt>
                <c:pt idx="239">
                  <c:v>8861320456.54676</c:v>
                </c:pt>
                <c:pt idx="240">
                  <c:v>9008197208.9499</c:v>
                </c:pt>
                <c:pt idx="241">
                  <c:v>9043512009.16791</c:v>
                </c:pt>
                <c:pt idx="242">
                  <c:v>9043022608.50517</c:v>
                </c:pt>
                <c:pt idx="243">
                  <c:v>8880545836.61954</c:v>
                </c:pt>
                <c:pt idx="244">
                  <c:v>9045665221.20483</c:v>
                </c:pt>
                <c:pt idx="245">
                  <c:v>8810395092.58332</c:v>
                </c:pt>
                <c:pt idx="246">
                  <c:v>9181269204.24041</c:v>
                </c:pt>
                <c:pt idx="247">
                  <c:v>9013774559.35852</c:v>
                </c:pt>
                <c:pt idx="248">
                  <c:v>8836654669.01395</c:v>
                </c:pt>
                <c:pt idx="249">
                  <c:v>8857300936.34778</c:v>
                </c:pt>
                <c:pt idx="250">
                  <c:v>8820487282.93164</c:v>
                </c:pt>
                <c:pt idx="251">
                  <c:v>9073982209.44755</c:v>
                </c:pt>
                <c:pt idx="252">
                  <c:v>9062346325.06791</c:v>
                </c:pt>
                <c:pt idx="253">
                  <c:v>9079263979.19151</c:v>
                </c:pt>
                <c:pt idx="254">
                  <c:v>9073569983.32739</c:v>
                </c:pt>
                <c:pt idx="255">
                  <c:v>9103680233.50962</c:v>
                </c:pt>
                <c:pt idx="256">
                  <c:v>8927152774.5704</c:v>
                </c:pt>
                <c:pt idx="257">
                  <c:v>8739555331.81545</c:v>
                </c:pt>
                <c:pt idx="258">
                  <c:v>8728973366.90644</c:v>
                </c:pt>
                <c:pt idx="259">
                  <c:v>9157467106.79291</c:v>
                </c:pt>
                <c:pt idx="260">
                  <c:v>8921919294.60259</c:v>
                </c:pt>
                <c:pt idx="261">
                  <c:v>9178725545.14155</c:v>
                </c:pt>
                <c:pt idx="262">
                  <c:v>9119669924.05609</c:v>
                </c:pt>
                <c:pt idx="263">
                  <c:v>9046670014.16648</c:v>
                </c:pt>
                <c:pt idx="264">
                  <c:v>9109467490.96232</c:v>
                </c:pt>
                <c:pt idx="265">
                  <c:v>9063899316.3238</c:v>
                </c:pt>
                <c:pt idx="266">
                  <c:v>9055361512.45098</c:v>
                </c:pt>
                <c:pt idx="267">
                  <c:v>8881995758.80501</c:v>
                </c:pt>
                <c:pt idx="268">
                  <c:v>9034802362.40588</c:v>
                </c:pt>
                <c:pt idx="269">
                  <c:v>8672884333.53074</c:v>
                </c:pt>
                <c:pt idx="270">
                  <c:v>8983393064.78348</c:v>
                </c:pt>
                <c:pt idx="271">
                  <c:v>9038591168.07889</c:v>
                </c:pt>
                <c:pt idx="272">
                  <c:v>9038746993.76773</c:v>
                </c:pt>
                <c:pt idx="273">
                  <c:v>8812101748.23713</c:v>
                </c:pt>
                <c:pt idx="274">
                  <c:v>9089042321.87613</c:v>
                </c:pt>
                <c:pt idx="275">
                  <c:v>9063225570.01374</c:v>
                </c:pt>
                <c:pt idx="276">
                  <c:v>9083542610.72499</c:v>
                </c:pt>
                <c:pt idx="277">
                  <c:v>8946512520.79689</c:v>
                </c:pt>
                <c:pt idx="278">
                  <c:v>8984453352.56047</c:v>
                </c:pt>
                <c:pt idx="279">
                  <c:v>9055574614.8799</c:v>
                </c:pt>
                <c:pt idx="280">
                  <c:v>8391409052.34167</c:v>
                </c:pt>
                <c:pt idx="281">
                  <c:v>9099313522.39182</c:v>
                </c:pt>
                <c:pt idx="282">
                  <c:v>8918872424.92604</c:v>
                </c:pt>
                <c:pt idx="283">
                  <c:v>8703583732.40889</c:v>
                </c:pt>
                <c:pt idx="284">
                  <c:v>9051378929.64088</c:v>
                </c:pt>
                <c:pt idx="285">
                  <c:v>8838568938.36967</c:v>
                </c:pt>
                <c:pt idx="286">
                  <c:v>8877344896.89142</c:v>
                </c:pt>
                <c:pt idx="287">
                  <c:v>8786166205.70917</c:v>
                </c:pt>
                <c:pt idx="288">
                  <c:v>8814501809.74203</c:v>
                </c:pt>
                <c:pt idx="289">
                  <c:v>9011322849.67479</c:v>
                </c:pt>
                <c:pt idx="290">
                  <c:v>8759528481.64976</c:v>
                </c:pt>
                <c:pt idx="291">
                  <c:v>9018904998.50663</c:v>
                </c:pt>
                <c:pt idx="292">
                  <c:v>8792870785.82316</c:v>
                </c:pt>
                <c:pt idx="293">
                  <c:v>8946319786.20827</c:v>
                </c:pt>
                <c:pt idx="294">
                  <c:v>8843132637.16457</c:v>
                </c:pt>
                <c:pt idx="295">
                  <c:v>9121466775.17105</c:v>
                </c:pt>
                <c:pt idx="296">
                  <c:v>9082612215.94262</c:v>
                </c:pt>
                <c:pt idx="297">
                  <c:v>8889789437.05048</c:v>
                </c:pt>
                <c:pt idx="298">
                  <c:v>8972867280.07479</c:v>
                </c:pt>
                <c:pt idx="299">
                  <c:v>8850934809.59208</c:v>
                </c:pt>
                <c:pt idx="300">
                  <c:v>8844861326.67522</c:v>
                </c:pt>
                <c:pt idx="301">
                  <c:v>8770481793.68237</c:v>
                </c:pt>
                <c:pt idx="302">
                  <c:v>9032420896.67306</c:v>
                </c:pt>
                <c:pt idx="303">
                  <c:v>8995708581.61427</c:v>
                </c:pt>
                <c:pt idx="304">
                  <c:v>8863661242.48788</c:v>
                </c:pt>
                <c:pt idx="305">
                  <c:v>9081365431.77853</c:v>
                </c:pt>
                <c:pt idx="306">
                  <c:v>9025010204.58004</c:v>
                </c:pt>
                <c:pt idx="307">
                  <c:v>9022940572.73234</c:v>
                </c:pt>
                <c:pt idx="308">
                  <c:v>9007628440.13744</c:v>
                </c:pt>
                <c:pt idx="309">
                  <c:v>9019709884.87693</c:v>
                </c:pt>
                <c:pt idx="310">
                  <c:v>8949690976.38234</c:v>
                </c:pt>
                <c:pt idx="311">
                  <c:v>8835999389.90941</c:v>
                </c:pt>
                <c:pt idx="312">
                  <c:v>8911544564.26683</c:v>
                </c:pt>
                <c:pt idx="313">
                  <c:v>9032436457.7326</c:v>
                </c:pt>
                <c:pt idx="314">
                  <c:v>8980538651.95056</c:v>
                </c:pt>
                <c:pt idx="315">
                  <c:v>9012443963.70101</c:v>
                </c:pt>
                <c:pt idx="316">
                  <c:v>9030363418.87084</c:v>
                </c:pt>
                <c:pt idx="317">
                  <c:v>8898149874.80061</c:v>
                </c:pt>
                <c:pt idx="318">
                  <c:v>9033660113.89685</c:v>
                </c:pt>
                <c:pt idx="319">
                  <c:v>8709869805.81347</c:v>
                </c:pt>
                <c:pt idx="320">
                  <c:v>8882477290.33346</c:v>
                </c:pt>
                <c:pt idx="321">
                  <c:v>8493239616.12691</c:v>
                </c:pt>
                <c:pt idx="322">
                  <c:v>9343165593.26806</c:v>
                </c:pt>
                <c:pt idx="323">
                  <c:v>8313284653.07237</c:v>
                </c:pt>
                <c:pt idx="324">
                  <c:v>8603594622.42516</c:v>
                </c:pt>
                <c:pt idx="325">
                  <c:v>8810247040.83067</c:v>
                </c:pt>
                <c:pt idx="326">
                  <c:v>9060220393.22049</c:v>
                </c:pt>
                <c:pt idx="327">
                  <c:v>8814012802.29778</c:v>
                </c:pt>
                <c:pt idx="328">
                  <c:v>9010778851.68375</c:v>
                </c:pt>
                <c:pt idx="329">
                  <c:v>8672455741.94264</c:v>
                </c:pt>
                <c:pt idx="330">
                  <c:v>8833929941.94545</c:v>
                </c:pt>
                <c:pt idx="331">
                  <c:v>8995070012.34427</c:v>
                </c:pt>
                <c:pt idx="332">
                  <c:v>9030927284.5578</c:v>
                </c:pt>
                <c:pt idx="333">
                  <c:v>9044723064.78735</c:v>
                </c:pt>
                <c:pt idx="334">
                  <c:v>9035645126.0924</c:v>
                </c:pt>
                <c:pt idx="335">
                  <c:v>9199895241.97656</c:v>
                </c:pt>
                <c:pt idx="336">
                  <c:v>8832462189.42005</c:v>
                </c:pt>
                <c:pt idx="337">
                  <c:v>8844618859.13952</c:v>
                </c:pt>
                <c:pt idx="338">
                  <c:v>8839356860.11035</c:v>
                </c:pt>
                <c:pt idx="339">
                  <c:v>8977724485.1721</c:v>
                </c:pt>
                <c:pt idx="340">
                  <c:v>9031899632.16088</c:v>
                </c:pt>
                <c:pt idx="341">
                  <c:v>9039376194.62948</c:v>
                </c:pt>
                <c:pt idx="342">
                  <c:v>8874784679.34705</c:v>
                </c:pt>
                <c:pt idx="343">
                  <c:v>8926396616.9834</c:v>
                </c:pt>
                <c:pt idx="344">
                  <c:v>9091205448.95248</c:v>
                </c:pt>
                <c:pt idx="345">
                  <c:v>8986293574.68731</c:v>
                </c:pt>
                <c:pt idx="346">
                  <c:v>8824085440.57796</c:v>
                </c:pt>
                <c:pt idx="347">
                  <c:v>8693566128.80593</c:v>
                </c:pt>
                <c:pt idx="348">
                  <c:v>8813849811.87346</c:v>
                </c:pt>
                <c:pt idx="349">
                  <c:v>8976684996.83891</c:v>
                </c:pt>
                <c:pt idx="350">
                  <c:v>9073569983.32739</c:v>
                </c:pt>
                <c:pt idx="351">
                  <c:v>9080753964.04421</c:v>
                </c:pt>
                <c:pt idx="352">
                  <c:v>9059480661.98102</c:v>
                </c:pt>
                <c:pt idx="353">
                  <c:v>8787160195.24769</c:v>
                </c:pt>
                <c:pt idx="354">
                  <c:v>8781782451.19178</c:v>
                </c:pt>
                <c:pt idx="355">
                  <c:v>9049896615.55378</c:v>
                </c:pt>
                <c:pt idx="356">
                  <c:v>8977870532.39366</c:v>
                </c:pt>
                <c:pt idx="357">
                  <c:v>8956320496.01693</c:v>
                </c:pt>
                <c:pt idx="358">
                  <c:v>9003111794.27341</c:v>
                </c:pt>
                <c:pt idx="359">
                  <c:v>9074319870.17351</c:v>
                </c:pt>
                <c:pt idx="360">
                  <c:v>9006160419.99936</c:v>
                </c:pt>
                <c:pt idx="361">
                  <c:v>8992167690.70043</c:v>
                </c:pt>
                <c:pt idx="362">
                  <c:v>8839975374.63372</c:v>
                </c:pt>
                <c:pt idx="363">
                  <c:v>8837661977.81979</c:v>
                </c:pt>
                <c:pt idx="364">
                  <c:v>8277685360.63048</c:v>
                </c:pt>
                <c:pt idx="365">
                  <c:v>8770791741.83371</c:v>
                </c:pt>
                <c:pt idx="366">
                  <c:v>8793962168.57563</c:v>
                </c:pt>
                <c:pt idx="367">
                  <c:v>8990548604.49748</c:v>
                </c:pt>
                <c:pt idx="368">
                  <c:v>9019694367.63708</c:v>
                </c:pt>
                <c:pt idx="369">
                  <c:v>8804537891.82497</c:v>
                </c:pt>
                <c:pt idx="370">
                  <c:v>9069981273.16527</c:v>
                </c:pt>
                <c:pt idx="371">
                  <c:v>8679454794.26486</c:v>
                </c:pt>
                <c:pt idx="372">
                  <c:v>9055232482.82783</c:v>
                </c:pt>
                <c:pt idx="373">
                  <c:v>9078242108.73535</c:v>
                </c:pt>
                <c:pt idx="374">
                  <c:v>9021257997.88186</c:v>
                </c:pt>
                <c:pt idx="375">
                  <c:v>9019426703.65353</c:v>
                </c:pt>
                <c:pt idx="376">
                  <c:v>8835593612.37517</c:v>
                </c:pt>
                <c:pt idx="377">
                  <c:v>9131411826.43302</c:v>
                </c:pt>
                <c:pt idx="378">
                  <c:v>8828766135.69508</c:v>
                </c:pt>
                <c:pt idx="379">
                  <c:v>9056239402.49562</c:v>
                </c:pt>
                <c:pt idx="380">
                  <c:v>9107210633.60226</c:v>
                </c:pt>
                <c:pt idx="381">
                  <c:v>8909606127.93726</c:v>
                </c:pt>
                <c:pt idx="382">
                  <c:v>9004248263.09391</c:v>
                </c:pt>
                <c:pt idx="383">
                  <c:v>9001508083.27916</c:v>
                </c:pt>
                <c:pt idx="384">
                  <c:v>8909216270.94969</c:v>
                </c:pt>
                <c:pt idx="385">
                  <c:v>9002292477.7497</c:v>
                </c:pt>
                <c:pt idx="386">
                  <c:v>8817323923.82418</c:v>
                </c:pt>
                <c:pt idx="387">
                  <c:v>9099536595.10214</c:v>
                </c:pt>
                <c:pt idx="388">
                  <c:v>8901097595.13765</c:v>
                </c:pt>
                <c:pt idx="389">
                  <c:v>9044968825.80058</c:v>
                </c:pt>
                <c:pt idx="390">
                  <c:v>9003225814.76079</c:v>
                </c:pt>
                <c:pt idx="391">
                  <c:v>9101309721.11737</c:v>
                </c:pt>
                <c:pt idx="392">
                  <c:v>8781335675.41143</c:v>
                </c:pt>
                <c:pt idx="393">
                  <c:v>8871775542.15649</c:v>
                </c:pt>
                <c:pt idx="394">
                  <c:v>8962525086.41351</c:v>
                </c:pt>
                <c:pt idx="395">
                  <c:v>9035742453.04135</c:v>
                </c:pt>
                <c:pt idx="396">
                  <c:v>8999337221.32023</c:v>
                </c:pt>
                <c:pt idx="397">
                  <c:v>8063872623.88702</c:v>
                </c:pt>
                <c:pt idx="398">
                  <c:v>7457772136.94493</c:v>
                </c:pt>
                <c:pt idx="399">
                  <c:v>8999020563.86771</c:v>
                </c:pt>
                <c:pt idx="400">
                  <c:v>8973913564.41162</c:v>
                </c:pt>
                <c:pt idx="401">
                  <c:v>9043757704.37163</c:v>
                </c:pt>
                <c:pt idx="402">
                  <c:v>9063372453.83936</c:v>
                </c:pt>
                <c:pt idx="403">
                  <c:v>9105957087.43387</c:v>
                </c:pt>
                <c:pt idx="404">
                  <c:v>8729423914.34879</c:v>
                </c:pt>
                <c:pt idx="405">
                  <c:v>9061312598.24352</c:v>
                </c:pt>
                <c:pt idx="406">
                  <c:v>8994836600.28398</c:v>
                </c:pt>
                <c:pt idx="407">
                  <c:v>9092480560.64932</c:v>
                </c:pt>
                <c:pt idx="408">
                  <c:v>9124580215.97626</c:v>
                </c:pt>
                <c:pt idx="409">
                  <c:v>9046310994.54759</c:v>
                </c:pt>
                <c:pt idx="410">
                  <c:v>8905211804.04943</c:v>
                </c:pt>
                <c:pt idx="411">
                  <c:v>8921298748.25852</c:v>
                </c:pt>
                <c:pt idx="412">
                  <c:v>8760357264.66914</c:v>
                </c:pt>
                <c:pt idx="413">
                  <c:v>8816134079.60262</c:v>
                </c:pt>
                <c:pt idx="414">
                  <c:v>8913610760.16283</c:v>
                </c:pt>
                <c:pt idx="415">
                  <c:v>8985090415.29146</c:v>
                </c:pt>
                <c:pt idx="416">
                  <c:v>8954091086.86333</c:v>
                </c:pt>
                <c:pt idx="417">
                  <c:v>9132103702.17478</c:v>
                </c:pt>
                <c:pt idx="418">
                  <c:v>9046154907.949</c:v>
                </c:pt>
                <c:pt idx="419">
                  <c:v>8744914285.61897</c:v>
                </c:pt>
                <c:pt idx="420">
                  <c:v>8906162940.81674</c:v>
                </c:pt>
                <c:pt idx="421">
                  <c:v>8900621597.78557</c:v>
                </c:pt>
                <c:pt idx="422">
                  <c:v>9029401121.1232</c:v>
                </c:pt>
                <c:pt idx="423">
                  <c:v>9063110024.74996</c:v>
                </c:pt>
                <c:pt idx="424">
                  <c:v>9045378457.16955</c:v>
                </c:pt>
                <c:pt idx="425">
                  <c:v>9281922497.80251</c:v>
                </c:pt>
                <c:pt idx="426">
                  <c:v>9273168085.10356</c:v>
                </c:pt>
                <c:pt idx="427">
                  <c:v>8912678864.86116</c:v>
                </c:pt>
                <c:pt idx="428">
                  <c:v>9239727331.04464</c:v>
                </c:pt>
                <c:pt idx="429">
                  <c:v>9207943723.65175</c:v>
                </c:pt>
                <c:pt idx="430">
                  <c:v>9007905077.22097</c:v>
                </c:pt>
                <c:pt idx="431">
                  <c:v>8895879516.86616</c:v>
                </c:pt>
                <c:pt idx="432">
                  <c:v>9079098892.23107</c:v>
                </c:pt>
                <c:pt idx="433">
                  <c:v>9025254895.4801</c:v>
                </c:pt>
                <c:pt idx="434">
                  <c:v>8777805356.12412</c:v>
                </c:pt>
                <c:pt idx="435">
                  <c:v>8672762386.84251</c:v>
                </c:pt>
                <c:pt idx="436">
                  <c:v>8908202045.6371</c:v>
                </c:pt>
                <c:pt idx="437">
                  <c:v>8202045904.27064</c:v>
                </c:pt>
                <c:pt idx="438">
                  <c:v>9073214713.7234</c:v>
                </c:pt>
                <c:pt idx="439">
                  <c:v>9053918935.95454</c:v>
                </c:pt>
                <c:pt idx="440">
                  <c:v>9005909028.44579</c:v>
                </c:pt>
                <c:pt idx="441">
                  <c:v>9075490098.28472</c:v>
                </c:pt>
                <c:pt idx="442">
                  <c:v>9004466698.98365</c:v>
                </c:pt>
                <c:pt idx="443">
                  <c:v>8952143652.49589</c:v>
                </c:pt>
                <c:pt idx="444">
                  <c:v>8931603019.23371</c:v>
                </c:pt>
                <c:pt idx="445">
                  <c:v>9075168059.10851</c:v>
                </c:pt>
                <c:pt idx="446">
                  <c:v>8996026935.50698</c:v>
                </c:pt>
                <c:pt idx="447">
                  <c:v>9041287710.25829</c:v>
                </c:pt>
                <c:pt idx="448">
                  <c:v>8546278288.13786</c:v>
                </c:pt>
                <c:pt idx="449">
                  <c:v>8984524560.52601</c:v>
                </c:pt>
                <c:pt idx="450">
                  <c:v>9011167968.11386</c:v>
                </c:pt>
                <c:pt idx="451">
                  <c:v>9006963033.11226</c:v>
                </c:pt>
                <c:pt idx="452">
                  <c:v>8965080613.61679</c:v>
                </c:pt>
                <c:pt idx="453">
                  <c:v>8735501763.4271</c:v>
                </c:pt>
                <c:pt idx="454">
                  <c:v>9023024038.57117</c:v>
                </c:pt>
                <c:pt idx="455">
                  <c:v>9055009622.13943</c:v>
                </c:pt>
                <c:pt idx="456">
                  <c:v>9164037713.59629</c:v>
                </c:pt>
                <c:pt idx="457">
                  <c:v>8655564656.24071</c:v>
                </c:pt>
                <c:pt idx="458">
                  <c:v>8980869393.9209</c:v>
                </c:pt>
                <c:pt idx="459">
                  <c:v>9016646265.67211</c:v>
                </c:pt>
                <c:pt idx="460">
                  <c:v>9071758595.37655</c:v>
                </c:pt>
                <c:pt idx="461">
                  <c:v>8723445232.42324</c:v>
                </c:pt>
                <c:pt idx="462">
                  <c:v>9075397804.23315</c:v>
                </c:pt>
                <c:pt idx="463">
                  <c:v>8822481773.13562</c:v>
                </c:pt>
                <c:pt idx="464">
                  <c:v>8804545284.70375</c:v>
                </c:pt>
                <c:pt idx="465">
                  <c:v>9015855491.94328</c:v>
                </c:pt>
                <c:pt idx="466">
                  <c:v>8732359060.90431</c:v>
                </c:pt>
                <c:pt idx="467">
                  <c:v>9090935494.36561</c:v>
                </c:pt>
                <c:pt idx="468">
                  <c:v>9020124990.8601</c:v>
                </c:pt>
                <c:pt idx="469">
                  <c:v>8809834372.83525</c:v>
                </c:pt>
                <c:pt idx="470">
                  <c:v>8957137204.04242</c:v>
                </c:pt>
                <c:pt idx="471">
                  <c:v>9018695557.65752</c:v>
                </c:pt>
                <c:pt idx="472">
                  <c:v>8725007649.94994</c:v>
                </c:pt>
                <c:pt idx="473">
                  <c:v>9034851016.54094</c:v>
                </c:pt>
                <c:pt idx="474">
                  <c:v>9063315658.19558</c:v>
                </c:pt>
                <c:pt idx="475">
                  <c:v>8987730087.64223</c:v>
                </c:pt>
                <c:pt idx="476">
                  <c:v>8634140507.26119</c:v>
                </c:pt>
                <c:pt idx="477">
                  <c:v>8963023050.86542</c:v>
                </c:pt>
                <c:pt idx="478">
                  <c:v>9078967220.03081</c:v>
                </c:pt>
                <c:pt idx="479">
                  <c:v>9064579039.82074</c:v>
                </c:pt>
                <c:pt idx="480">
                  <c:v>9102883998.72821</c:v>
                </c:pt>
                <c:pt idx="481">
                  <c:v>8686445364.06491</c:v>
                </c:pt>
                <c:pt idx="482">
                  <c:v>8850645318.05466</c:v>
                </c:pt>
                <c:pt idx="483">
                  <c:v>8859452460.46381</c:v>
                </c:pt>
                <c:pt idx="484">
                  <c:v>9028839389.57931</c:v>
                </c:pt>
                <c:pt idx="485">
                  <c:v>8851177623.54876</c:v>
                </c:pt>
                <c:pt idx="486">
                  <c:v>9032804103.36104</c:v>
                </c:pt>
                <c:pt idx="487">
                  <c:v>8931633450.52502</c:v>
                </c:pt>
                <c:pt idx="488">
                  <c:v>9070524596.87857</c:v>
                </c:pt>
                <c:pt idx="489">
                  <c:v>8670575102.3277</c:v>
                </c:pt>
                <c:pt idx="490">
                  <c:v>8855647779.36551</c:v>
                </c:pt>
                <c:pt idx="491">
                  <c:v>9018383353.70959</c:v>
                </c:pt>
                <c:pt idx="492">
                  <c:v>9026214367.16814</c:v>
                </c:pt>
                <c:pt idx="493">
                  <c:v>8994205869.61277</c:v>
                </c:pt>
                <c:pt idx="494">
                  <c:v>9093505639.23427</c:v>
                </c:pt>
                <c:pt idx="495">
                  <c:v>9047881915.79436</c:v>
                </c:pt>
                <c:pt idx="496">
                  <c:v>8789270407.22135</c:v>
                </c:pt>
                <c:pt idx="497">
                  <c:v>8953993599.44734</c:v>
                </c:pt>
                <c:pt idx="498">
                  <c:v>8892556278.33846</c:v>
                </c:pt>
                <c:pt idx="499">
                  <c:v>8413945756.25037</c:v>
                </c:pt>
                <c:pt idx="500">
                  <c:v>9024913108.69369</c:v>
                </c:pt>
                <c:pt idx="501">
                  <c:v>8826087130.35548</c:v>
                </c:pt>
                <c:pt idx="502">
                  <c:v>8920653623.40725</c:v>
                </c:pt>
                <c:pt idx="503">
                  <c:v>8818699502.2022</c:v>
                </c:pt>
                <c:pt idx="504">
                  <c:v>8815294709.84041</c:v>
                </c:pt>
                <c:pt idx="505">
                  <c:v>8991228935.16752</c:v>
                </c:pt>
                <c:pt idx="506">
                  <c:v>8910028196.04975</c:v>
                </c:pt>
                <c:pt idx="507">
                  <c:v>8779708913.24962</c:v>
                </c:pt>
                <c:pt idx="508">
                  <c:v>8997871902.2448</c:v>
                </c:pt>
                <c:pt idx="509">
                  <c:v>9052992645.46224</c:v>
                </c:pt>
                <c:pt idx="510">
                  <c:v>8754266717.37122</c:v>
                </c:pt>
                <c:pt idx="511">
                  <c:v>8738271689.30175</c:v>
                </c:pt>
                <c:pt idx="512">
                  <c:v>8983048669.43149</c:v>
                </c:pt>
                <c:pt idx="513">
                  <c:v>8998016675.37299</c:v>
                </c:pt>
                <c:pt idx="514">
                  <c:v>8771675856.32141</c:v>
                </c:pt>
                <c:pt idx="515">
                  <c:v>8877093129.91575</c:v>
                </c:pt>
                <c:pt idx="516">
                  <c:v>9046203684.43245</c:v>
                </c:pt>
                <c:pt idx="517">
                  <c:v>9025181098.41447</c:v>
                </c:pt>
                <c:pt idx="518">
                  <c:v>8791873661.08673</c:v>
                </c:pt>
                <c:pt idx="519">
                  <c:v>9062264088.16335</c:v>
                </c:pt>
                <c:pt idx="520">
                  <c:v>8687560869.62105</c:v>
                </c:pt>
                <c:pt idx="521">
                  <c:v>9060631407.22102</c:v>
                </c:pt>
                <c:pt idx="522">
                  <c:v>9095307972.2598</c:v>
                </c:pt>
                <c:pt idx="523">
                  <c:v>9002941735.18373</c:v>
                </c:pt>
                <c:pt idx="524">
                  <c:v>9180409104.88744</c:v>
                </c:pt>
                <c:pt idx="525">
                  <c:v>8757187513.83218</c:v>
                </c:pt>
                <c:pt idx="526">
                  <c:v>9055633268.68474</c:v>
                </c:pt>
                <c:pt idx="527">
                  <c:v>8678605332.92061</c:v>
                </c:pt>
                <c:pt idx="528">
                  <c:v>8981005928.23339</c:v>
                </c:pt>
                <c:pt idx="529">
                  <c:v>9187773392.56834</c:v>
                </c:pt>
                <c:pt idx="530">
                  <c:v>8320486512.82222</c:v>
                </c:pt>
                <c:pt idx="531">
                  <c:v>9783233350.52389</c:v>
                </c:pt>
                <c:pt idx="532">
                  <c:v>8889591602.255</c:v>
                </c:pt>
                <c:pt idx="533">
                  <c:v>9151325198.68435</c:v>
                </c:pt>
                <c:pt idx="534">
                  <c:v>8967925206.85242</c:v>
                </c:pt>
                <c:pt idx="535">
                  <c:v>8940657860.23827</c:v>
                </c:pt>
                <c:pt idx="536">
                  <c:v>8938674354.70496</c:v>
                </c:pt>
                <c:pt idx="537">
                  <c:v>8821865704.08593</c:v>
                </c:pt>
                <c:pt idx="538">
                  <c:v>8978489364.1297</c:v>
                </c:pt>
                <c:pt idx="539">
                  <c:v>8855842236.39204</c:v>
                </c:pt>
                <c:pt idx="540">
                  <c:v>8962260804.68175</c:v>
                </c:pt>
                <c:pt idx="541">
                  <c:v>9019279301.28661</c:v>
                </c:pt>
                <c:pt idx="542">
                  <c:v>9029288380.46672</c:v>
                </c:pt>
                <c:pt idx="543">
                  <c:v>9034239958.64453</c:v>
                </c:pt>
                <c:pt idx="544">
                  <c:v>9103852143.66722</c:v>
                </c:pt>
                <c:pt idx="545">
                  <c:v>9008644149.12285</c:v>
                </c:pt>
                <c:pt idx="546">
                  <c:v>9051453155.75874</c:v>
                </c:pt>
                <c:pt idx="547">
                  <c:v>8823454298.17706</c:v>
                </c:pt>
                <c:pt idx="548">
                  <c:v>8993517374.73511</c:v>
                </c:pt>
                <c:pt idx="549">
                  <c:v>9040979786.66214</c:v>
                </c:pt>
                <c:pt idx="550">
                  <c:v>8799129633.21156</c:v>
                </c:pt>
                <c:pt idx="551">
                  <c:v>8946625112.17133</c:v>
                </c:pt>
                <c:pt idx="552">
                  <c:v>8817433286.99296</c:v>
                </c:pt>
                <c:pt idx="553">
                  <c:v>8956039368.69837</c:v>
                </c:pt>
                <c:pt idx="554">
                  <c:v>9042375355.12573</c:v>
                </c:pt>
                <c:pt idx="555">
                  <c:v>8970196042.53541</c:v>
                </c:pt>
                <c:pt idx="556">
                  <c:v>8468720401.25176</c:v>
                </c:pt>
                <c:pt idx="557">
                  <c:v>8728333960.06026</c:v>
                </c:pt>
                <c:pt idx="558">
                  <c:v>8964116851.6388</c:v>
                </c:pt>
                <c:pt idx="559">
                  <c:v>8715485780.38775</c:v>
                </c:pt>
                <c:pt idx="560">
                  <c:v>8778283005.2285</c:v>
                </c:pt>
                <c:pt idx="561">
                  <c:v>8970098204.12145</c:v>
                </c:pt>
                <c:pt idx="562">
                  <c:v>8744560585.36357</c:v>
                </c:pt>
                <c:pt idx="563">
                  <c:v>9011053746.37376</c:v>
                </c:pt>
                <c:pt idx="564">
                  <c:v>8769075381.19402</c:v>
                </c:pt>
                <c:pt idx="565">
                  <c:v>8652989717.22206</c:v>
                </c:pt>
                <c:pt idx="566">
                  <c:v>9014677341.35726</c:v>
                </c:pt>
                <c:pt idx="567">
                  <c:v>8970758175.1712</c:v>
                </c:pt>
                <c:pt idx="568">
                  <c:v>9000196556.56924</c:v>
                </c:pt>
                <c:pt idx="569">
                  <c:v>9021036806.34567</c:v>
                </c:pt>
                <c:pt idx="570">
                  <c:v>8794696054.56258</c:v>
                </c:pt>
                <c:pt idx="571">
                  <c:v>9025449104.05132</c:v>
                </c:pt>
                <c:pt idx="572">
                  <c:v>8980071424.2894</c:v>
                </c:pt>
                <c:pt idx="573">
                  <c:v>8841475445.49881</c:v>
                </c:pt>
                <c:pt idx="574">
                  <c:v>9056732190.41943</c:v>
                </c:pt>
                <c:pt idx="575">
                  <c:v>8779685021.80005</c:v>
                </c:pt>
                <c:pt idx="576">
                  <c:v>8834709593.13782</c:v>
                </c:pt>
                <c:pt idx="577">
                  <c:v>8719703875.87069</c:v>
                </c:pt>
                <c:pt idx="578">
                  <c:v>8797953921.27682</c:v>
                </c:pt>
                <c:pt idx="579">
                  <c:v>9019824326.16968</c:v>
                </c:pt>
                <c:pt idx="580">
                  <c:v>9002700185.02063</c:v>
                </c:pt>
                <c:pt idx="581">
                  <c:v>8772567488.34331</c:v>
                </c:pt>
                <c:pt idx="582">
                  <c:v>8953970661.54032</c:v>
                </c:pt>
                <c:pt idx="583">
                  <c:v>8816856843.87811</c:v>
                </c:pt>
                <c:pt idx="584">
                  <c:v>8961079387.82787</c:v>
                </c:pt>
                <c:pt idx="585">
                  <c:v>9005114336.69601</c:v>
                </c:pt>
                <c:pt idx="586">
                  <c:v>8878842641.85908</c:v>
                </c:pt>
                <c:pt idx="587">
                  <c:v>8880387897.03985</c:v>
                </c:pt>
                <c:pt idx="588">
                  <c:v>8857207415.52581</c:v>
                </c:pt>
                <c:pt idx="589">
                  <c:v>9021483081.10573</c:v>
                </c:pt>
                <c:pt idx="590">
                  <c:v>8970378296.25211</c:v>
                </c:pt>
                <c:pt idx="591">
                  <c:v>9034720624.63866</c:v>
                </c:pt>
                <c:pt idx="592">
                  <c:v>9015758592.93856</c:v>
                </c:pt>
                <c:pt idx="593">
                  <c:v>8984491843.21249</c:v>
                </c:pt>
                <c:pt idx="594">
                  <c:v>9042049813.9012</c:v>
                </c:pt>
                <c:pt idx="595">
                  <c:v>8997530256.13215</c:v>
                </c:pt>
                <c:pt idx="596">
                  <c:v>8970967314.16643</c:v>
                </c:pt>
                <c:pt idx="597">
                  <c:v>8993322609.59844</c:v>
                </c:pt>
                <c:pt idx="598">
                  <c:v>9005284477.87413</c:v>
                </c:pt>
                <c:pt idx="599">
                  <c:v>8984047296.27407</c:v>
                </c:pt>
              </c:numCache>
            </c:numRef>
          </c:val>
        </c:ser>
        <c:gapWidth val="100"/>
        <c:axId val="63756669"/>
        <c:axId val="46369922"/>
      </c:barChart>
      <c:catAx>
        <c:axId val="63756669"/>
        <c:scaling>
          <c:orientation val="minMax"/>
        </c:scaling>
        <c:delete val="0"/>
        <c:axPos val="b"/>
        <c:title>
          <c:tx>
            <c:rich>
              <a:bodyPr/>
              <a:lstStyle/>
              <a:p>
                <a:pPr>
                  <a:defRPr/>
                </a:pPr>
                <a:r>
                  <a:rPr b="1" sz="900">
                    <a:solidFill>
                      <a:srgbClr val="000000"/>
                    </a:solidFill>
                    <a:latin typeface="Arial"/>
                  </a:rPr>
                  <a:t>Samples</a:t>
                </a:r>
              </a:p>
            </c:rich>
          </c:tx>
          <c:layout/>
        </c:title>
        <c:majorTickMark val="out"/>
        <c:minorTickMark val="none"/>
        <c:tickLblPos val="nextTo"/>
        <c:spPr>
          <a:ln>
            <a:solidFill>
              <a:srgbClr val="b3b3b3"/>
            </a:solidFill>
          </a:ln>
        </c:spPr>
        <c:crossAx val="46369922"/>
        <c:crossesAt val="0"/>
        <c:auto val="1"/>
        <c:lblAlgn val="ctr"/>
        <c:lblOffset val="100"/>
      </c:catAx>
      <c:valAx>
        <c:axId val="46369922"/>
        <c:scaling>
          <c:orientation val="minMax"/>
        </c:scaling>
        <c:delete val="0"/>
        <c:axPos val="l"/>
        <c:majorGridlines>
          <c:spPr>
            <a:ln>
              <a:solidFill>
                <a:srgbClr val="b3b3b3"/>
              </a:solidFill>
            </a:ln>
          </c:spPr>
        </c:majorGridlines>
        <c:title>
          <c:tx>
            <c:rich>
              <a:bodyPr/>
              <a:lstStyle/>
              <a:p>
                <a:pPr>
                  <a:defRPr/>
                </a:pPr>
                <a:r>
                  <a:rPr b="1" sz="900">
                    <a:solidFill>
                      <a:srgbClr val="000000"/>
                    </a:solidFill>
                    <a:latin typeface="Arial"/>
                  </a:rPr>
                  <a:t>IOPS</a:t>
                </a:r>
              </a:p>
            </c:rich>
          </c:tx>
          <c:layout/>
        </c:title>
        <c:majorTickMark val="out"/>
        <c:minorTickMark val="none"/>
        <c:tickLblPos val="nextTo"/>
        <c:spPr>
          <a:ln>
            <a:solidFill>
              <a:srgbClr val="b3b3b3"/>
            </a:solidFill>
          </a:ln>
        </c:spPr>
        <c:crossAx val="63756669"/>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2000">
                <a:solidFill>
                  <a:srgbClr val="000000"/>
                </a:solidFill>
                <a:latin typeface="Arial"/>
              </a:rPr>
              <a:t>Throughput (1 Thread)</a:t>
            </a:r>
          </a:p>
        </c:rich>
      </c:tx>
      <c:layout/>
    </c:title>
    <c:plotArea>
      <c:layout/>
      <c:lineChart>
        <c:grouping val="standard"/>
        <c:ser>
          <c:idx val="0"/>
          <c:order val="0"/>
          <c:tx>
            <c:strRef>
              <c:f>label 0</c:f>
              <c:strCache>
                <c:ptCount val="1"/>
                <c:pt idx="0">
                  <c:v>Read Sequential</c:v>
                </c:pt>
              </c:strCache>
            </c:strRef>
          </c:tx>
          <c:spPr>
            <a:solidFill>
              <a:srgbClr val="004586"/>
            </a:solidFill>
            <a:ln w="28800">
              <a:solidFill>
                <a:srgbClr val="004586"/>
              </a:solidFill>
              <a:round/>
            </a:ln>
          </c:spPr>
          <c:marker>
            <c:size val="4"/>
          </c:marker>
          <c:dLbls>
            <c:showLegendKey val="0"/>
            <c:showVal val="0"/>
            <c:showCatName val="0"/>
            <c:showSerName val="0"/>
            <c:showPercent val="0"/>
          </c:dLbls>
          <c:cat>
            <c:strRef>
              <c:f>categories</c:f>
              <c:strCache>
                <c:ptCount val="3"/>
                <c:pt idx="0">
                  <c:v>1B</c:v>
                </c:pt>
                <c:pt idx="1">
                  <c:v>1KB</c:v>
                </c:pt>
                <c:pt idx="2">
                  <c:v>1MB</c:v>
                </c:pt>
              </c:strCache>
            </c:strRef>
          </c:cat>
          <c:val>
            <c:numRef>
              <c:f>0</c:f>
              <c:numCache>
                <c:formatCode>General</c:formatCode>
                <c:ptCount val="3"/>
                <c:pt idx="0">
                  <c:v>24.138</c:v>
                </c:pt>
                <c:pt idx="1">
                  <c:v>1819.839</c:v>
                </c:pt>
                <c:pt idx="2">
                  <c:v>4977.615</c:v>
                </c:pt>
              </c:numCache>
            </c:numRef>
          </c:val>
        </c:ser>
        <c:ser>
          <c:idx val="1"/>
          <c:order val="1"/>
          <c:tx>
            <c:strRef>
              <c:f>label 1</c:f>
              <c:strCache>
                <c:ptCount val="1"/>
                <c:pt idx="0">
                  <c:v>Write Sequential</c:v>
                </c:pt>
              </c:strCache>
            </c:strRef>
          </c:tx>
          <c:spPr>
            <a:solidFill>
              <a:srgbClr val="ff420e"/>
            </a:solidFill>
            <a:ln w="28800">
              <a:solidFill>
                <a:srgbClr val="ff420e"/>
              </a:solidFill>
              <a:round/>
            </a:ln>
          </c:spPr>
          <c:marker>
            <c:size val="4"/>
          </c:marker>
          <c:dLbls>
            <c:showLegendKey val="0"/>
            <c:showVal val="0"/>
            <c:showCatName val="0"/>
            <c:showSerName val="0"/>
            <c:showPercent val="0"/>
          </c:dLbls>
          <c:cat>
            <c:strRef>
              <c:f>categories</c:f>
              <c:strCache>
                <c:ptCount val="3"/>
                <c:pt idx="0">
                  <c:v>1B</c:v>
                </c:pt>
                <c:pt idx="1">
                  <c:v>1KB</c:v>
                </c:pt>
                <c:pt idx="2">
                  <c:v>1MB</c:v>
                </c:pt>
              </c:strCache>
            </c:strRef>
          </c:cat>
          <c:val>
            <c:numRef>
              <c:f>1</c:f>
              <c:numCache>
                <c:formatCode>General</c:formatCode>
                <c:ptCount val="3"/>
                <c:pt idx="0">
                  <c:v>5.442</c:v>
                </c:pt>
                <c:pt idx="1">
                  <c:v>796.307</c:v>
                </c:pt>
                <c:pt idx="2">
                  <c:v>1451.383</c:v>
                </c:pt>
              </c:numCache>
            </c:numRef>
          </c:val>
        </c:ser>
        <c:ser>
          <c:idx val="2"/>
          <c:order val="2"/>
          <c:tx>
            <c:strRef>
              <c:f>label 2</c:f>
              <c:strCache>
                <c:ptCount val="1"/>
                <c:pt idx="0">
                  <c:v>Read Random</c:v>
                </c:pt>
              </c:strCache>
            </c:strRef>
          </c:tx>
          <c:spPr>
            <a:solidFill>
              <a:srgbClr val="ffd320"/>
            </a:solidFill>
            <a:ln w="28800">
              <a:solidFill>
                <a:srgbClr val="ffd320"/>
              </a:solidFill>
              <a:round/>
            </a:ln>
          </c:spPr>
          <c:marker>
            <c:size val="4"/>
          </c:marker>
          <c:dLbls>
            <c:showLegendKey val="0"/>
            <c:showVal val="0"/>
            <c:showCatName val="0"/>
            <c:showSerName val="0"/>
            <c:showPercent val="0"/>
          </c:dLbls>
          <c:cat>
            <c:strRef>
              <c:f>categories</c:f>
              <c:strCache>
                <c:ptCount val="3"/>
                <c:pt idx="0">
                  <c:v>1B</c:v>
                </c:pt>
                <c:pt idx="1">
                  <c:v>1KB</c:v>
                </c:pt>
                <c:pt idx="2">
                  <c:v>1MB</c:v>
                </c:pt>
              </c:strCache>
            </c:strRef>
          </c:cat>
          <c:val>
            <c:numRef>
              <c:f>2</c:f>
              <c:numCache>
                <c:formatCode>General</c:formatCode>
                <c:ptCount val="3"/>
                <c:pt idx="0">
                  <c:v>8.45</c:v>
                </c:pt>
                <c:pt idx="1">
                  <c:v>979.985</c:v>
                </c:pt>
                <c:pt idx="2">
                  <c:v>2523.345</c:v>
                </c:pt>
              </c:numCache>
            </c:numRef>
          </c:val>
        </c:ser>
        <c:ser>
          <c:idx val="3"/>
          <c:order val="3"/>
          <c:tx>
            <c:strRef>
              <c:f>label 3</c:f>
              <c:strCache>
                <c:ptCount val="1"/>
                <c:pt idx="0">
                  <c:v>Write Random</c:v>
                </c:pt>
              </c:strCache>
            </c:strRef>
          </c:tx>
          <c:spPr>
            <a:solidFill>
              <a:srgbClr val="579d1c"/>
            </a:solidFill>
            <a:ln w="28800">
              <a:solidFill>
                <a:srgbClr val="579d1c"/>
              </a:solidFill>
              <a:round/>
            </a:ln>
          </c:spPr>
          <c:marker>
            <c:size val="4"/>
          </c:marker>
          <c:dLbls>
            <c:showLegendKey val="0"/>
            <c:showVal val="0"/>
            <c:showCatName val="0"/>
            <c:showSerName val="0"/>
            <c:showPercent val="0"/>
          </c:dLbls>
          <c:cat>
            <c:strRef>
              <c:f>categories</c:f>
              <c:strCache>
                <c:ptCount val="3"/>
                <c:pt idx="0">
                  <c:v>1B</c:v>
                </c:pt>
                <c:pt idx="1">
                  <c:v>1KB</c:v>
                </c:pt>
                <c:pt idx="2">
                  <c:v>1MB</c:v>
                </c:pt>
              </c:strCache>
            </c:strRef>
          </c:cat>
          <c:val>
            <c:numRef>
              <c:f>3</c:f>
              <c:numCache>
                <c:formatCode>General</c:formatCode>
                <c:ptCount val="3"/>
                <c:pt idx="0">
                  <c:v>4.998</c:v>
                </c:pt>
                <c:pt idx="1">
                  <c:v>497.897</c:v>
                </c:pt>
                <c:pt idx="2">
                  <c:v>892.291</c:v>
                </c:pt>
              </c:numCache>
            </c:numRef>
          </c:val>
        </c:ser>
        <c:marker val="1"/>
        <c:axId val="98070752"/>
        <c:axId val="68876924"/>
      </c:lineChart>
      <c:catAx>
        <c:axId val="98070752"/>
        <c:scaling>
          <c:orientation val="minMax"/>
        </c:scaling>
        <c:delete val="0"/>
        <c:axPos val="b"/>
        <c:title>
          <c:tx>
            <c:rich>
              <a:bodyPr/>
              <a:lstStyle/>
              <a:p>
                <a:pPr>
                  <a:defRPr/>
                </a:pPr>
                <a:r>
                  <a:rPr b="1" sz="900">
                    <a:solidFill>
                      <a:srgbClr val="000000"/>
                    </a:solidFill>
                    <a:latin typeface="Arial"/>
                  </a:rPr>
                  <a:t>Block Size</a:t>
                </a:r>
              </a:p>
            </c:rich>
          </c:tx>
          <c:layout/>
        </c:title>
        <c:majorTickMark val="out"/>
        <c:minorTickMark val="none"/>
        <c:tickLblPos val="nextTo"/>
        <c:spPr>
          <a:ln>
            <a:solidFill>
              <a:srgbClr val="b3b3b3"/>
            </a:solidFill>
          </a:ln>
        </c:spPr>
        <c:crossAx val="68876924"/>
        <c:crossesAt val="0"/>
        <c:auto val="1"/>
        <c:lblAlgn val="ctr"/>
        <c:lblOffset val="100"/>
      </c:catAx>
      <c:valAx>
        <c:axId val="68876924"/>
        <c:scaling>
          <c:orientation val="minMax"/>
        </c:scaling>
        <c:delete val="0"/>
        <c:axPos val="l"/>
        <c:majorGridlines>
          <c:spPr>
            <a:ln>
              <a:solidFill>
                <a:srgbClr val="b3b3b3"/>
              </a:solidFill>
            </a:ln>
          </c:spPr>
        </c:majorGridlines>
        <c:title>
          <c:tx>
            <c:rich>
              <a:bodyPr/>
              <a:lstStyle/>
              <a:p>
                <a:pPr>
                  <a:defRPr/>
                </a:pPr>
                <a:r>
                  <a:rPr b="1" sz="900">
                    <a:solidFill>
                      <a:srgbClr val="000000"/>
                    </a:solidFill>
                    <a:latin typeface="Arial"/>
                  </a:rPr>
                  <a:t>MB/sec</a:t>
                </a:r>
              </a:p>
            </c:rich>
          </c:tx>
          <c:layout/>
        </c:title>
        <c:majorTickMark val="out"/>
        <c:minorTickMark val="none"/>
        <c:tickLblPos val="nextTo"/>
        <c:spPr>
          <a:ln>
            <a:solidFill>
              <a:srgbClr val="b3b3b3"/>
            </a:solidFill>
          </a:ln>
        </c:spPr>
        <c:crossAx val="98070752"/>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2400">
                <a:solidFill>
                  <a:srgbClr val="000000"/>
                </a:solidFill>
                <a:latin typeface="Arial"/>
              </a:rPr>
              <a:t>Throughput(1 KB)</a:t>
            </a:r>
          </a:p>
        </c:rich>
      </c:tx>
      <c:layout/>
    </c:title>
    <c:plotArea>
      <c:layout/>
      <c:scatterChart>
        <c:scatterStyle val="lineMarker"/>
        <c:varyColors val="0"/>
        <c:ser>
          <c:idx val="0"/>
          <c:order val="0"/>
          <c:tx>
            <c:strRef>
              <c:f>label 0</c:f>
              <c:strCache>
                <c:ptCount val="1"/>
                <c:pt idx="0">
                  <c:v>read_seq</c:v>
                </c:pt>
              </c:strCache>
            </c:strRef>
          </c:tx>
          <c:spPr>
            <a:solidFill>
              <a:srgbClr val="004586"/>
            </a:solidFill>
            <a:ln w="28800">
              <a:solidFill>
                <a:srgbClr val="004586"/>
              </a:solidFill>
              <a:round/>
            </a:ln>
          </c:spPr>
          <c:marker>
            <c:size val="4"/>
          </c:marker>
          <c:cat>
            <c:strRef>
              <c:f>categories</c:f>
              <c:strCache>
                <c:ptCount val="2"/>
                <c:pt idx="0">
                  <c:v/>
                </c:pt>
                <c:pt idx="1">
                  <c:v/>
                </c:pt>
              </c:strCache>
            </c:strRef>
          </c:cat>
          <c:xVal>
            <c:numRef>
              <c:f>1</c:f>
              <c:numCache>
                <c:formatCode>General</c:formatCode>
                <c:ptCount val="2"/>
                <c:pt idx="0">
                  <c:v>1</c:v>
                </c:pt>
                <c:pt idx="1">
                  <c:v>2</c:v>
                </c:pt>
              </c:numCache>
            </c:numRef>
          </c:xVal>
          <c:yVal>
            <c:numRef>
              <c:f>0</c:f>
              <c:numCache>
                <c:formatCode>General</c:formatCode>
                <c:ptCount val="2"/>
                <c:pt idx="0">
                  <c:v>1819.839</c:v>
                </c:pt>
                <c:pt idx="1">
                  <c:v>1219.013</c:v>
                </c:pt>
              </c:numCache>
            </c:numRef>
          </c:yVal>
        </c:ser>
        <c:ser>
          <c:idx val="1"/>
          <c:order val="1"/>
          <c:tx>
            <c:strRef>
              <c:f>label 2</c:f>
              <c:strCache>
                <c:ptCount val="1"/>
                <c:pt idx="0">
                  <c:v>read_rnd</c:v>
                </c:pt>
              </c:strCache>
            </c:strRef>
          </c:tx>
          <c:spPr>
            <a:solidFill>
              <a:srgbClr val="ffd320"/>
            </a:solidFill>
            <a:ln w="28800">
              <a:solidFill>
                <a:srgbClr val="ffd320"/>
              </a:solidFill>
              <a:round/>
            </a:ln>
          </c:spPr>
          <c:marker>
            <c:size val="4"/>
          </c:marker>
          <c:cat>
            <c:strRef>
              <c:f>categories</c:f>
              <c:strCache>
                <c:ptCount val="2"/>
                <c:pt idx="0">
                  <c:v/>
                </c:pt>
                <c:pt idx="1">
                  <c:v/>
                </c:pt>
              </c:strCache>
            </c:strRef>
          </c:cat>
          <c:xVal>
            <c:numRef>
              <c:f>3</c:f>
              <c:numCache>
                <c:formatCode>General</c:formatCode>
                <c:ptCount val="2"/>
                <c:pt idx="0">
                  <c:v>1</c:v>
                </c:pt>
                <c:pt idx="1">
                  <c:v>2</c:v>
                </c:pt>
              </c:numCache>
            </c:numRef>
          </c:xVal>
          <c:yVal>
            <c:numRef>
              <c:f>2</c:f>
              <c:numCache>
                <c:formatCode>General</c:formatCode>
                <c:ptCount val="2"/>
                <c:pt idx="0">
                  <c:v>979.985</c:v>
                </c:pt>
                <c:pt idx="1">
                  <c:v>776.589</c:v>
                </c:pt>
              </c:numCache>
            </c:numRef>
          </c:yVal>
        </c:ser>
        <c:ser>
          <c:idx val="2"/>
          <c:order val="2"/>
          <c:tx>
            <c:strRef>
              <c:f>label 4</c:f>
              <c:strCache>
                <c:ptCount val="1"/>
                <c:pt idx="0">
                  <c:v>write_seq</c:v>
                </c:pt>
              </c:strCache>
            </c:strRef>
          </c:tx>
          <c:spPr>
            <a:solidFill>
              <a:srgbClr val="ff420e"/>
            </a:solidFill>
            <a:ln w="28800">
              <a:solidFill>
                <a:srgbClr val="ff420e"/>
              </a:solidFill>
              <a:round/>
            </a:ln>
          </c:spPr>
          <c:marker>
            <c:size val="4"/>
          </c:marker>
          <c:cat>
            <c:strRef>
              <c:f>categories</c:f>
              <c:strCache>
                <c:ptCount val="2"/>
                <c:pt idx="0">
                  <c:v/>
                </c:pt>
                <c:pt idx="1">
                  <c:v/>
                </c:pt>
              </c:strCache>
            </c:strRef>
          </c:cat>
          <c:xVal>
            <c:numRef>
              <c:f>5</c:f>
              <c:numCache>
                <c:formatCode>General</c:formatCode>
                <c:ptCount val="2"/>
                <c:pt idx="0">
                  <c:v>1</c:v>
                </c:pt>
                <c:pt idx="1">
                  <c:v>2</c:v>
                </c:pt>
              </c:numCache>
            </c:numRef>
          </c:xVal>
          <c:yVal>
            <c:numRef>
              <c:f>4</c:f>
              <c:numCache>
                <c:formatCode>General</c:formatCode>
                <c:ptCount val="2"/>
                <c:pt idx="0">
                  <c:v>796.307</c:v>
                </c:pt>
                <c:pt idx="1">
                  <c:v>827.156</c:v>
                </c:pt>
              </c:numCache>
            </c:numRef>
          </c:yVal>
        </c:ser>
        <c:ser>
          <c:idx val="3"/>
          <c:order val="3"/>
          <c:tx>
            <c:strRef>
              <c:f>label 6</c:f>
              <c:strCache>
                <c:ptCount val="1"/>
                <c:pt idx="0">
                  <c:v>write_rnd</c:v>
                </c:pt>
              </c:strCache>
            </c:strRef>
          </c:tx>
          <c:spPr>
            <a:solidFill>
              <a:srgbClr val="579d1c"/>
            </a:solidFill>
            <a:ln w="28800">
              <a:solidFill>
                <a:srgbClr val="579d1c"/>
              </a:solidFill>
              <a:round/>
            </a:ln>
          </c:spPr>
          <c:marker>
            <c:size val="4"/>
          </c:marker>
          <c:cat>
            <c:strRef>
              <c:f>categories</c:f>
              <c:strCache>
                <c:ptCount val="2"/>
                <c:pt idx="0">
                  <c:v/>
                </c:pt>
                <c:pt idx="1">
                  <c:v/>
                </c:pt>
              </c:strCache>
            </c:strRef>
          </c:cat>
          <c:xVal>
            <c:numRef>
              <c:f>7</c:f>
              <c:numCache>
                <c:formatCode>General</c:formatCode>
                <c:ptCount val="2"/>
                <c:pt idx="0">
                  <c:v>1</c:v>
                </c:pt>
                <c:pt idx="1">
                  <c:v>2</c:v>
                </c:pt>
              </c:numCache>
            </c:numRef>
          </c:xVal>
          <c:yVal>
            <c:numRef>
              <c:f>6</c:f>
              <c:numCache>
                <c:formatCode>General</c:formatCode>
                <c:ptCount val="2"/>
                <c:pt idx="0">
                  <c:v>497.897</c:v>
                </c:pt>
                <c:pt idx="1">
                  <c:v>267.586</c:v>
                </c:pt>
              </c:numCache>
            </c:numRef>
          </c:yVal>
        </c:ser>
        <c:axId val="39977388"/>
        <c:axId val="96348913"/>
      </c:scatterChart>
      <c:valAx>
        <c:axId val="39977388"/>
        <c:scaling>
          <c:orientation val="minMax"/>
          <c:max val="3"/>
          <c:min val="0"/>
        </c:scaling>
        <c:delete val="0"/>
        <c:axPos val="b"/>
        <c:title>
          <c:tx>
            <c:rich>
              <a:bodyPr/>
              <a:lstStyle/>
              <a:p>
                <a:pPr>
                  <a:defRPr/>
                </a:pPr>
                <a:r>
                  <a:rPr b="1" sz="1500">
                    <a:solidFill>
                      <a:srgbClr val="000000"/>
                    </a:solidFill>
                    <a:latin typeface="Arial"/>
                  </a:rPr>
                  <a:t>No. of Threads</a:t>
                </a:r>
              </a:p>
            </c:rich>
          </c:tx>
          <c:layout/>
        </c:title>
        <c:majorTickMark val="out"/>
        <c:minorTickMark val="none"/>
        <c:tickLblPos val="nextTo"/>
        <c:spPr>
          <a:ln>
            <a:solidFill>
              <a:srgbClr val="b3b3b3"/>
            </a:solidFill>
          </a:ln>
        </c:spPr>
        <c:crossAx val="96348913"/>
        <c:crossesAt val="0"/>
        <c:majorUnit val="1"/>
        <c:minorUnit val="1"/>
      </c:valAx>
      <c:valAx>
        <c:axId val="96348913"/>
        <c:scaling>
          <c:orientation val="minMax"/>
        </c:scaling>
        <c:delete val="0"/>
        <c:axPos val="l"/>
        <c:majorGridlines>
          <c:spPr>
            <a:ln>
              <a:solidFill>
                <a:srgbClr val="b3b3b3"/>
              </a:solidFill>
            </a:ln>
          </c:spPr>
        </c:majorGridlines>
        <c:title>
          <c:tx>
            <c:rich>
              <a:bodyPr/>
              <a:lstStyle/>
              <a:p>
                <a:pPr>
                  <a:defRPr/>
                </a:pPr>
                <a:r>
                  <a:rPr b="1" sz="1600">
                    <a:solidFill>
                      <a:srgbClr val="000000"/>
                    </a:solidFill>
                    <a:latin typeface="Arial"/>
                  </a:rPr>
                  <a:t>MB/s</a:t>
                </a:r>
              </a:p>
            </c:rich>
          </c:tx>
          <c:layout/>
        </c:title>
        <c:majorTickMark val="out"/>
        <c:minorTickMark val="none"/>
        <c:tickLblPos val="nextTo"/>
        <c:spPr>
          <a:ln>
            <a:solidFill>
              <a:srgbClr val="b3b3b3"/>
            </a:solidFill>
          </a:ln>
        </c:spPr>
        <c:crossAx val="39977388"/>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300">
                <a:solidFill>
                  <a:srgbClr val="000000"/>
                </a:solidFill>
                <a:latin typeface="Arial"/>
              </a:rPr>
              <a:t>Latency vs Block size</a:t>
            </a:r>
          </a:p>
        </c:rich>
      </c:tx>
      <c:layout/>
    </c:title>
    <c:plotArea>
      <c:layout/>
      <c:barChart>
        <c:barDir val="col"/>
        <c:grouping val="clustered"/>
        <c:ser>
          <c:idx val="0"/>
          <c:order val="0"/>
          <c:tx>
            <c:strRef>
              <c:f>label 0</c:f>
              <c:strCache>
                <c:ptCount val="1"/>
                <c:pt idx="0">
                  <c:v>Read Sequential</c:v>
                </c:pt>
              </c:strCache>
            </c:strRef>
          </c:tx>
          <c:spPr>
            <a:solidFill>
              <a:srgbClr val="004586"/>
            </a:solidFill>
            <a:ln>
              <a:noFill/>
            </a:ln>
          </c:spPr>
          <c:cat>
            <c:strRef>
              <c:f>categories</c:f>
              <c:strCache>
                <c:ptCount val="3"/>
                <c:pt idx="0">
                  <c:v>1B</c:v>
                </c:pt>
                <c:pt idx="1">
                  <c:v>1KB</c:v>
                </c:pt>
                <c:pt idx="2">
                  <c:v>1MB</c:v>
                </c:pt>
              </c:strCache>
            </c:strRef>
          </c:cat>
          <c:val>
            <c:numRef>
              <c:f>0</c:f>
              <c:numCache>
                <c:formatCode>General</c:formatCode>
                <c:ptCount val="3"/>
                <c:pt idx="0">
                  <c:v>0.0087</c:v>
                </c:pt>
                <c:pt idx="1">
                  <c:v>0.0189</c:v>
                </c:pt>
                <c:pt idx="2">
                  <c:v>0.0977</c:v>
                </c:pt>
              </c:numCache>
            </c:numRef>
          </c:val>
        </c:ser>
        <c:ser>
          <c:idx val="1"/>
          <c:order val="1"/>
          <c:tx>
            <c:strRef>
              <c:f>label 1</c:f>
              <c:strCache>
                <c:ptCount val="1"/>
                <c:pt idx="0">
                  <c:v>Write Sequential</c:v>
                </c:pt>
              </c:strCache>
            </c:strRef>
          </c:tx>
          <c:spPr>
            <a:solidFill>
              <a:srgbClr val="ff420e"/>
            </a:solidFill>
            <a:ln>
              <a:noFill/>
            </a:ln>
          </c:spPr>
          <c:cat>
            <c:strRef>
              <c:f>categories</c:f>
              <c:strCache>
                <c:ptCount val="3"/>
                <c:pt idx="0">
                  <c:v>1B</c:v>
                </c:pt>
                <c:pt idx="1">
                  <c:v>1KB</c:v>
                </c:pt>
                <c:pt idx="2">
                  <c:v>1MB</c:v>
                </c:pt>
              </c:strCache>
            </c:strRef>
          </c:cat>
          <c:val>
            <c:numRef>
              <c:f>1</c:f>
              <c:numCache>
                <c:formatCode>General</c:formatCode>
                <c:ptCount val="3"/>
                <c:pt idx="0">
                  <c:v>0.017</c:v>
                </c:pt>
                <c:pt idx="1">
                  <c:v>0.018</c:v>
                </c:pt>
                <c:pt idx="2">
                  <c:v>1.057</c:v>
                </c:pt>
              </c:numCache>
            </c:numRef>
          </c:val>
        </c:ser>
        <c:ser>
          <c:idx val="2"/>
          <c:order val="2"/>
          <c:tx>
            <c:strRef>
              <c:f>label 2</c:f>
              <c:strCache>
                <c:ptCount val="1"/>
                <c:pt idx="0">
                  <c:v>Read Random</c:v>
                </c:pt>
              </c:strCache>
            </c:strRef>
          </c:tx>
          <c:spPr>
            <a:solidFill>
              <a:srgbClr val="ffd320"/>
            </a:solidFill>
            <a:ln>
              <a:noFill/>
            </a:ln>
          </c:spPr>
          <c:cat>
            <c:strRef>
              <c:f>categories</c:f>
              <c:strCache>
                <c:ptCount val="3"/>
                <c:pt idx="0">
                  <c:v>1B</c:v>
                </c:pt>
                <c:pt idx="1">
                  <c:v>1KB</c:v>
                </c:pt>
                <c:pt idx="2">
                  <c:v>1MB</c:v>
                </c:pt>
              </c:strCache>
            </c:strRef>
          </c:cat>
          <c:val>
            <c:numRef>
              <c:f>2</c:f>
              <c:numCache>
                <c:formatCode>General</c:formatCode>
                <c:ptCount val="3"/>
                <c:pt idx="0">
                  <c:v>0.0068</c:v>
                </c:pt>
                <c:pt idx="1">
                  <c:v>0.022</c:v>
                </c:pt>
                <c:pt idx="2">
                  <c:v>0.102</c:v>
                </c:pt>
              </c:numCache>
            </c:numRef>
          </c:val>
        </c:ser>
        <c:ser>
          <c:idx val="3"/>
          <c:order val="3"/>
          <c:tx>
            <c:strRef>
              <c:f>label 3</c:f>
              <c:strCache>
                <c:ptCount val="1"/>
                <c:pt idx="0">
                  <c:v>Write Random</c:v>
                </c:pt>
              </c:strCache>
            </c:strRef>
          </c:tx>
          <c:spPr>
            <a:solidFill>
              <a:srgbClr val="579d1c"/>
            </a:solidFill>
            <a:ln>
              <a:noFill/>
            </a:ln>
          </c:spPr>
          <c:cat>
            <c:strRef>
              <c:f>categories</c:f>
              <c:strCache>
                <c:ptCount val="3"/>
                <c:pt idx="0">
                  <c:v>1B</c:v>
                </c:pt>
                <c:pt idx="1">
                  <c:v>1KB</c:v>
                </c:pt>
                <c:pt idx="2">
                  <c:v>1MB</c:v>
                </c:pt>
              </c:strCache>
            </c:strRef>
          </c:cat>
          <c:val>
            <c:numRef>
              <c:f>3</c:f>
              <c:numCache>
                <c:formatCode>General</c:formatCode>
                <c:ptCount val="3"/>
                <c:pt idx="0">
                  <c:v>0.0014</c:v>
                </c:pt>
                <c:pt idx="1">
                  <c:v>0.017</c:v>
                </c:pt>
                <c:pt idx="2">
                  <c:v>1.25</c:v>
                </c:pt>
              </c:numCache>
            </c:numRef>
          </c:val>
        </c:ser>
        <c:gapWidth val="100"/>
        <c:axId val="67190095"/>
        <c:axId val="99335065"/>
      </c:barChart>
      <c:catAx>
        <c:axId val="67190095"/>
        <c:scaling>
          <c:orientation val="minMax"/>
        </c:scaling>
        <c:delete val="0"/>
        <c:axPos val="b"/>
        <c:title>
          <c:tx>
            <c:rich>
              <a:bodyPr/>
              <a:lstStyle/>
              <a:p>
                <a:pPr>
                  <a:defRPr/>
                </a:pPr>
                <a:r>
                  <a:rPr b="1" sz="900">
                    <a:solidFill>
                      <a:srgbClr val="000000"/>
                    </a:solidFill>
                    <a:latin typeface="Arial"/>
                  </a:rPr>
                  <a:t>Block Size</a:t>
                </a:r>
              </a:p>
            </c:rich>
          </c:tx>
          <c:layout/>
        </c:title>
        <c:majorTickMark val="out"/>
        <c:minorTickMark val="none"/>
        <c:tickLblPos val="nextTo"/>
        <c:spPr>
          <a:ln>
            <a:solidFill>
              <a:srgbClr val="b3b3b3"/>
            </a:solidFill>
          </a:ln>
        </c:spPr>
        <c:crossAx val="99335065"/>
        <c:crossesAt val="0"/>
        <c:auto val="1"/>
        <c:lblAlgn val="ctr"/>
        <c:lblOffset val="100"/>
      </c:catAx>
      <c:valAx>
        <c:axId val="99335065"/>
        <c:scaling>
          <c:orientation val="minMax"/>
        </c:scaling>
        <c:delete val="0"/>
        <c:axPos val="l"/>
        <c:majorGridlines>
          <c:spPr>
            <a:ln>
              <a:solidFill>
                <a:srgbClr val="b3b3b3"/>
              </a:solidFill>
            </a:ln>
          </c:spPr>
        </c:majorGridlines>
        <c:title>
          <c:tx>
            <c:rich>
              <a:bodyPr/>
              <a:lstStyle/>
              <a:p>
                <a:pPr>
                  <a:defRPr/>
                </a:pPr>
                <a:r>
                  <a:rPr b="1" sz="900">
                    <a:solidFill>
                      <a:srgbClr val="000000"/>
                    </a:solidFill>
                    <a:latin typeface="Arial"/>
                  </a:rPr>
                  <a:t>Latency (ms)</a:t>
                </a:r>
              </a:p>
            </c:rich>
          </c:tx>
          <c:layout/>
        </c:title>
        <c:majorTickMark val="out"/>
        <c:minorTickMark val="none"/>
        <c:tickLblPos val="nextTo"/>
        <c:spPr>
          <a:ln>
            <a:solidFill>
              <a:srgbClr val="b3b3b3"/>
            </a:solidFill>
          </a:ln>
        </c:spPr>
        <c:crossAx val="67190095"/>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2000">
                <a:solidFill>
                  <a:srgbClr val="000000"/>
                </a:solidFill>
                <a:latin typeface="Arial"/>
              </a:rPr>
              <a:t>Latency vs Thread</a:t>
            </a:r>
          </a:p>
        </c:rich>
      </c:tx>
      <c:layout/>
    </c:title>
    <c:plotArea>
      <c:layout/>
      <c:barChart>
        <c:barDir val="col"/>
        <c:grouping val="clustered"/>
        <c:ser>
          <c:idx val="0"/>
          <c:order val="0"/>
          <c:tx>
            <c:strRef>
              <c:f>label 0</c:f>
              <c:strCache>
                <c:ptCount val="1"/>
                <c:pt idx="0">
                  <c:v>Read Sequential</c:v>
                </c:pt>
              </c:strCache>
            </c:strRef>
          </c:tx>
          <c:spPr>
            <a:solidFill>
              <a:srgbClr val="004586"/>
            </a:solidFill>
            <a:ln>
              <a:noFill/>
            </a:ln>
          </c:spPr>
          <c:cat>
            <c:strRef>
              <c:f>categories</c:f>
              <c:strCache>
                <c:ptCount val="2"/>
                <c:pt idx="0">
                  <c:v>1</c:v>
                </c:pt>
                <c:pt idx="1">
                  <c:v>2</c:v>
                </c:pt>
              </c:strCache>
            </c:strRef>
          </c:cat>
          <c:val>
            <c:numRef>
              <c:f>0</c:f>
              <c:numCache>
                <c:formatCode>General</c:formatCode>
                <c:ptCount val="2"/>
                <c:pt idx="0">
                  <c:v>0.0189</c:v>
                </c:pt>
                <c:pt idx="1">
                  <c:v>0.0198</c:v>
                </c:pt>
              </c:numCache>
            </c:numRef>
          </c:val>
        </c:ser>
        <c:ser>
          <c:idx val="1"/>
          <c:order val="1"/>
          <c:tx>
            <c:strRef>
              <c:f>label 1</c:f>
              <c:strCache>
                <c:ptCount val="1"/>
                <c:pt idx="0">
                  <c:v>Write Sequential</c:v>
                </c:pt>
              </c:strCache>
            </c:strRef>
          </c:tx>
          <c:spPr>
            <a:solidFill>
              <a:srgbClr val="ff420e"/>
            </a:solidFill>
            <a:ln>
              <a:noFill/>
            </a:ln>
          </c:spPr>
          <c:cat>
            <c:strRef>
              <c:f>categories</c:f>
              <c:strCache>
                <c:ptCount val="2"/>
                <c:pt idx="0">
                  <c:v>1</c:v>
                </c:pt>
                <c:pt idx="1">
                  <c:v>2</c:v>
                </c:pt>
              </c:strCache>
            </c:strRef>
          </c:cat>
          <c:val>
            <c:numRef>
              <c:f>1</c:f>
              <c:numCache>
                <c:formatCode>General</c:formatCode>
                <c:ptCount val="2"/>
                <c:pt idx="0">
                  <c:v>0.018</c:v>
                </c:pt>
                <c:pt idx="1">
                  <c:v>0.002</c:v>
                </c:pt>
              </c:numCache>
            </c:numRef>
          </c:val>
        </c:ser>
        <c:ser>
          <c:idx val="2"/>
          <c:order val="2"/>
          <c:tx>
            <c:strRef>
              <c:f>label 2</c:f>
              <c:strCache>
                <c:ptCount val="1"/>
                <c:pt idx="0">
                  <c:v>Read Random</c:v>
                </c:pt>
              </c:strCache>
            </c:strRef>
          </c:tx>
          <c:spPr>
            <a:solidFill>
              <a:srgbClr val="ffd320"/>
            </a:solidFill>
            <a:ln>
              <a:noFill/>
            </a:ln>
          </c:spPr>
          <c:cat>
            <c:strRef>
              <c:f>categories</c:f>
              <c:strCache>
                <c:ptCount val="2"/>
                <c:pt idx="0">
                  <c:v>1</c:v>
                </c:pt>
                <c:pt idx="1">
                  <c:v>2</c:v>
                </c:pt>
              </c:strCache>
            </c:strRef>
          </c:cat>
          <c:val>
            <c:numRef>
              <c:f>2</c:f>
              <c:numCache>
                <c:formatCode>General</c:formatCode>
                <c:ptCount val="2"/>
                <c:pt idx="0">
                  <c:v>0.022</c:v>
                </c:pt>
                <c:pt idx="1">
                  <c:v>0.015</c:v>
                </c:pt>
              </c:numCache>
            </c:numRef>
          </c:val>
        </c:ser>
        <c:ser>
          <c:idx val="3"/>
          <c:order val="3"/>
          <c:tx>
            <c:strRef>
              <c:f>label 3</c:f>
              <c:strCache>
                <c:ptCount val="1"/>
                <c:pt idx="0">
                  <c:v>Write Random</c:v>
                </c:pt>
              </c:strCache>
            </c:strRef>
          </c:tx>
          <c:spPr>
            <a:solidFill>
              <a:srgbClr val="579d1c"/>
            </a:solidFill>
            <a:ln>
              <a:noFill/>
            </a:ln>
          </c:spPr>
          <c:cat>
            <c:strRef>
              <c:f>categories</c:f>
              <c:strCache>
                <c:ptCount val="2"/>
                <c:pt idx="0">
                  <c:v>1</c:v>
                </c:pt>
                <c:pt idx="1">
                  <c:v>2</c:v>
                </c:pt>
              </c:strCache>
            </c:strRef>
          </c:cat>
          <c:val>
            <c:numRef>
              <c:f>3</c:f>
              <c:numCache>
                <c:formatCode>General</c:formatCode>
                <c:ptCount val="2"/>
                <c:pt idx="0">
                  <c:v>0.017</c:v>
                </c:pt>
                <c:pt idx="1">
                  <c:v>0.008</c:v>
                </c:pt>
              </c:numCache>
            </c:numRef>
          </c:val>
        </c:ser>
        <c:gapWidth val="100"/>
        <c:axId val="78197219"/>
        <c:axId val="60951394"/>
      </c:barChart>
      <c:catAx>
        <c:axId val="78197219"/>
        <c:scaling>
          <c:orientation val="minMax"/>
        </c:scaling>
        <c:delete val="0"/>
        <c:axPos val="b"/>
        <c:title>
          <c:tx>
            <c:rich>
              <a:bodyPr/>
              <a:lstStyle/>
              <a:p>
                <a:pPr>
                  <a:defRPr/>
                </a:pPr>
                <a:r>
                  <a:rPr b="1" sz="1400">
                    <a:solidFill>
                      <a:srgbClr val="000000"/>
                    </a:solidFill>
                    <a:latin typeface="Arial"/>
                  </a:rPr>
                  <a:t>No. of Threads</a:t>
                </a:r>
              </a:p>
            </c:rich>
          </c:tx>
          <c:layout/>
        </c:title>
        <c:majorTickMark val="out"/>
        <c:minorTickMark val="none"/>
        <c:tickLblPos val="nextTo"/>
        <c:spPr>
          <a:ln>
            <a:solidFill>
              <a:srgbClr val="b3b3b3"/>
            </a:solidFill>
          </a:ln>
        </c:spPr>
        <c:crossAx val="60951394"/>
        <c:crossesAt val="0"/>
        <c:auto val="1"/>
        <c:lblAlgn val="ctr"/>
        <c:lblOffset val="100"/>
      </c:catAx>
      <c:valAx>
        <c:axId val="60951394"/>
        <c:scaling>
          <c:orientation val="minMax"/>
        </c:scaling>
        <c:delete val="0"/>
        <c:axPos val="l"/>
        <c:majorGridlines>
          <c:spPr>
            <a:ln>
              <a:solidFill>
                <a:srgbClr val="b3b3b3"/>
              </a:solidFill>
            </a:ln>
          </c:spPr>
        </c:majorGridlines>
        <c:title>
          <c:tx>
            <c:rich>
              <a:bodyPr/>
              <a:lstStyle/>
              <a:p>
                <a:pPr>
                  <a:defRPr/>
                </a:pPr>
                <a:r>
                  <a:rPr b="1" sz="1400">
                    <a:solidFill>
                      <a:srgbClr val="000000"/>
                    </a:solidFill>
                    <a:latin typeface="Arial"/>
                  </a:rPr>
                  <a:t>Latency (ms)</a:t>
                </a:r>
              </a:p>
            </c:rich>
          </c:tx>
          <c:layout/>
        </c:title>
        <c:majorTickMark val="out"/>
        <c:minorTickMark val="none"/>
        <c:tickLblPos val="nextTo"/>
        <c:spPr>
          <a:ln>
            <a:solidFill>
              <a:srgbClr val="b3b3b3"/>
            </a:solidFill>
          </a:ln>
        </c:spPr>
        <c:crossAx val="78197219"/>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2000">
                <a:solidFill>
                  <a:srgbClr val="000000"/>
                </a:solidFill>
                <a:latin typeface="Arial"/>
              </a:rPr>
              <a:t>Throughput vs Threads</a:t>
            </a:r>
          </a:p>
        </c:rich>
      </c:tx>
      <c:layout/>
    </c:title>
    <c:plotArea>
      <c:layout/>
      <c:scatterChart>
        <c:scatterStyle val="lineMarker"/>
        <c:varyColors val="0"/>
        <c:ser>
          <c:idx val="0"/>
          <c:order val="0"/>
          <c:tx>
            <c:strRef>
              <c:f>label 0</c:f>
              <c:strCache>
                <c:ptCount val="1"/>
                <c:pt idx="0">
                  <c:v>udp_1b</c:v>
                </c:pt>
              </c:strCache>
            </c:strRef>
          </c:tx>
          <c:spPr>
            <a:solidFill>
              <a:srgbClr val="004586"/>
            </a:solidFill>
            <a:ln w="28800">
              <a:solidFill>
                <a:srgbClr val="004586"/>
              </a:solidFill>
              <a:round/>
            </a:ln>
          </c:spPr>
          <c:marker>
            <c:size val="6"/>
          </c:marker>
          <c:cat>
            <c:strRef>
              <c:f>categories</c:f>
              <c:strCache>
                <c:ptCount val="2"/>
                <c:pt idx="0">
                  <c:v/>
                </c:pt>
                <c:pt idx="1">
                  <c:v/>
                </c:pt>
              </c:strCache>
            </c:strRef>
          </c:cat>
          <c:xVal>
            <c:numRef>
              <c:f>1</c:f>
              <c:numCache>
                <c:formatCode>General</c:formatCode>
                <c:ptCount val="2"/>
                <c:pt idx="0">
                  <c:v>1</c:v>
                </c:pt>
                <c:pt idx="1">
                  <c:v>2</c:v>
                </c:pt>
              </c:numCache>
            </c:numRef>
          </c:xVal>
          <c:yVal>
            <c:numRef>
              <c:f>0</c:f>
              <c:numCache>
                <c:formatCode>General</c:formatCode>
                <c:ptCount val="2"/>
                <c:pt idx="0">
                  <c:v>2.023</c:v>
                </c:pt>
                <c:pt idx="1">
                  <c:v>1.085</c:v>
                </c:pt>
              </c:numCache>
            </c:numRef>
          </c:yVal>
        </c:ser>
        <c:ser>
          <c:idx val="1"/>
          <c:order val="1"/>
          <c:tx>
            <c:strRef>
              <c:f>label 2</c:f>
              <c:strCache>
                <c:ptCount val="1"/>
                <c:pt idx="0">
                  <c:v>UDP_1Kb</c:v>
                </c:pt>
              </c:strCache>
            </c:strRef>
          </c:tx>
          <c:spPr>
            <a:solidFill>
              <a:srgbClr val="ff420e"/>
            </a:solidFill>
            <a:ln w="28800">
              <a:solidFill>
                <a:srgbClr val="ff420e"/>
              </a:solidFill>
              <a:round/>
            </a:ln>
          </c:spPr>
          <c:marker>
            <c:size val="6"/>
          </c:marker>
          <c:cat>
            <c:strRef>
              <c:f>categories</c:f>
              <c:strCache>
                <c:ptCount val="2"/>
                <c:pt idx="0">
                  <c:v/>
                </c:pt>
                <c:pt idx="1">
                  <c:v/>
                </c:pt>
              </c:strCache>
            </c:strRef>
          </c:cat>
          <c:xVal>
            <c:numRef>
              <c:f>3</c:f>
              <c:numCache>
                <c:formatCode>General</c:formatCode>
                <c:ptCount val="2"/>
                <c:pt idx="0">
                  <c:v>1</c:v>
                </c:pt>
                <c:pt idx="1">
                  <c:v>2</c:v>
                </c:pt>
              </c:numCache>
            </c:numRef>
          </c:xVal>
          <c:yVal>
            <c:numRef>
              <c:f>2</c:f>
              <c:numCache>
                <c:formatCode>General</c:formatCode>
                <c:ptCount val="2"/>
                <c:pt idx="0">
                  <c:v>452.25</c:v>
                </c:pt>
                <c:pt idx="1">
                  <c:v>354.233</c:v>
                </c:pt>
              </c:numCache>
            </c:numRef>
          </c:yVal>
        </c:ser>
        <c:ser>
          <c:idx val="2"/>
          <c:order val="2"/>
          <c:tx>
            <c:strRef>
              <c:f>label 4</c:f>
              <c:strCache>
                <c:ptCount val="1"/>
                <c:pt idx="0">
                  <c:v>UDP_64Kb</c:v>
                </c:pt>
              </c:strCache>
            </c:strRef>
          </c:tx>
          <c:spPr>
            <a:solidFill>
              <a:srgbClr val="ffd320"/>
            </a:solidFill>
            <a:ln w="28800">
              <a:solidFill>
                <a:srgbClr val="ffd320"/>
              </a:solidFill>
              <a:round/>
            </a:ln>
          </c:spPr>
          <c:marker>
            <c:size val="6"/>
          </c:marker>
          <c:cat>
            <c:strRef>
              <c:f>categories</c:f>
              <c:strCache>
                <c:ptCount val="2"/>
                <c:pt idx="0">
                  <c:v/>
                </c:pt>
                <c:pt idx="1">
                  <c:v/>
                </c:pt>
              </c:strCache>
            </c:strRef>
          </c:cat>
          <c:xVal>
            <c:numRef>
              <c:f>5</c:f>
              <c:numCache>
                <c:formatCode>General</c:formatCode>
                <c:ptCount val="2"/>
                <c:pt idx="0">
                  <c:v>1</c:v>
                </c:pt>
                <c:pt idx="1">
                  <c:v>2</c:v>
                </c:pt>
              </c:numCache>
            </c:numRef>
          </c:xVal>
          <c:yVal>
            <c:numRef>
              <c:f>4</c:f>
              <c:numCache>
                <c:formatCode>General</c:formatCode>
                <c:ptCount val="2"/>
                <c:pt idx="0">
                  <c:v>1310.14</c:v>
                </c:pt>
                <c:pt idx="1">
                  <c:v>812.5</c:v>
                </c:pt>
              </c:numCache>
            </c:numRef>
          </c:yVal>
        </c:ser>
        <c:ser>
          <c:idx val="3"/>
          <c:order val="3"/>
          <c:tx>
            <c:strRef>
              <c:f>label 6</c:f>
              <c:strCache>
                <c:ptCount val="1"/>
                <c:pt idx="0">
                  <c:v>TCP_1b</c:v>
                </c:pt>
              </c:strCache>
            </c:strRef>
          </c:tx>
          <c:spPr>
            <a:solidFill>
              <a:srgbClr val="579d1c"/>
            </a:solidFill>
            <a:ln w="28800">
              <a:solidFill>
                <a:srgbClr val="579d1c"/>
              </a:solidFill>
              <a:round/>
            </a:ln>
          </c:spPr>
          <c:marker>
            <c:size val="6"/>
          </c:marker>
          <c:cat>
            <c:strRef>
              <c:f>categories</c:f>
              <c:strCache>
                <c:ptCount val="2"/>
                <c:pt idx="0">
                  <c:v/>
                </c:pt>
                <c:pt idx="1">
                  <c:v/>
                </c:pt>
              </c:strCache>
            </c:strRef>
          </c:cat>
          <c:xVal>
            <c:numRef>
              <c:f>7</c:f>
              <c:numCache>
                <c:formatCode>General</c:formatCode>
                <c:ptCount val="2"/>
                <c:pt idx="0">
                  <c:v>1</c:v>
                </c:pt>
                <c:pt idx="1">
                  <c:v>2</c:v>
                </c:pt>
              </c:numCache>
            </c:numRef>
          </c:xVal>
          <c:yVal>
            <c:numRef>
              <c:f>6</c:f>
              <c:numCache>
                <c:formatCode>General</c:formatCode>
                <c:ptCount val="2"/>
                <c:pt idx="0">
                  <c:v>1.023</c:v>
                </c:pt>
                <c:pt idx="1">
                  <c:v>1.069</c:v>
                </c:pt>
              </c:numCache>
            </c:numRef>
          </c:yVal>
        </c:ser>
        <c:ser>
          <c:idx val="4"/>
          <c:order val="4"/>
          <c:tx>
            <c:strRef>
              <c:f>label 8</c:f>
              <c:strCache>
                <c:ptCount val="1"/>
                <c:pt idx="0">
                  <c:v>TCP_1Kb</c:v>
                </c:pt>
              </c:strCache>
            </c:strRef>
          </c:tx>
          <c:spPr>
            <a:solidFill>
              <a:srgbClr val="7e0021"/>
            </a:solidFill>
            <a:ln w="28800">
              <a:solidFill>
                <a:srgbClr val="7e0021"/>
              </a:solidFill>
              <a:round/>
            </a:ln>
          </c:spPr>
          <c:marker>
            <c:size val="6"/>
          </c:marker>
          <c:cat>
            <c:strRef>
              <c:f>categories</c:f>
              <c:strCache>
                <c:ptCount val="2"/>
                <c:pt idx="0">
                  <c:v/>
                </c:pt>
                <c:pt idx="1">
                  <c:v/>
                </c:pt>
              </c:strCache>
            </c:strRef>
          </c:cat>
          <c:xVal>
            <c:numRef>
              <c:f>9</c:f>
              <c:numCache>
                <c:formatCode>General</c:formatCode>
                <c:ptCount val="2"/>
                <c:pt idx="0">
                  <c:v>1</c:v>
                </c:pt>
                <c:pt idx="1">
                  <c:v>2</c:v>
                </c:pt>
              </c:numCache>
            </c:numRef>
          </c:xVal>
          <c:yVal>
            <c:numRef>
              <c:f>8</c:f>
              <c:numCache>
                <c:formatCode>General</c:formatCode>
                <c:ptCount val="2"/>
                <c:pt idx="0">
                  <c:v>328.614</c:v>
                </c:pt>
                <c:pt idx="1">
                  <c:v>98.01</c:v>
                </c:pt>
              </c:numCache>
            </c:numRef>
          </c:yVal>
        </c:ser>
        <c:ser>
          <c:idx val="5"/>
          <c:order val="5"/>
          <c:tx>
            <c:strRef>
              <c:f>label 10</c:f>
              <c:strCache>
                <c:ptCount val="1"/>
                <c:pt idx="0">
                  <c:v>TCP_64Kb</c:v>
                </c:pt>
              </c:strCache>
            </c:strRef>
          </c:tx>
          <c:spPr>
            <a:solidFill>
              <a:srgbClr val="83caff"/>
            </a:solidFill>
            <a:ln w="28800">
              <a:solidFill>
                <a:srgbClr val="83caff"/>
              </a:solidFill>
              <a:round/>
            </a:ln>
          </c:spPr>
          <c:marker>
            <c:size val="6"/>
          </c:marker>
          <c:cat>
            <c:strRef>
              <c:f>categories</c:f>
              <c:strCache>
                <c:ptCount val="2"/>
                <c:pt idx="0">
                  <c:v/>
                </c:pt>
                <c:pt idx="1">
                  <c:v/>
                </c:pt>
              </c:strCache>
            </c:strRef>
          </c:cat>
          <c:xVal>
            <c:numRef>
              <c:f>11</c:f>
              <c:numCache>
                <c:formatCode>General</c:formatCode>
                <c:ptCount val="2"/>
                <c:pt idx="0">
                  <c:v>1</c:v>
                </c:pt>
                <c:pt idx="1">
                  <c:v>2</c:v>
                </c:pt>
              </c:numCache>
            </c:numRef>
          </c:xVal>
          <c:yVal>
            <c:numRef>
              <c:f>10</c:f>
              <c:numCache>
                <c:formatCode>General</c:formatCode>
                <c:ptCount val="2"/>
                <c:pt idx="0">
                  <c:v>759.314</c:v>
                </c:pt>
                <c:pt idx="1">
                  <c:v>644.259</c:v>
                </c:pt>
              </c:numCache>
            </c:numRef>
          </c:yVal>
        </c:ser>
        <c:axId val="29321911"/>
        <c:axId val="24352677"/>
      </c:scatterChart>
      <c:valAx>
        <c:axId val="29321911"/>
        <c:scaling>
          <c:orientation val="minMax"/>
        </c:scaling>
        <c:delete val="0"/>
        <c:axPos val="b"/>
        <c:title>
          <c:tx>
            <c:rich>
              <a:bodyPr/>
              <a:lstStyle/>
              <a:p>
                <a:pPr>
                  <a:defRPr/>
                </a:pPr>
                <a:r>
                  <a:rPr b="1" sz="1300">
                    <a:solidFill>
                      <a:srgbClr val="000000"/>
                    </a:solidFill>
                    <a:latin typeface="Arial"/>
                  </a:rPr>
                  <a:t>Threads</a:t>
                </a:r>
              </a:p>
            </c:rich>
          </c:tx>
          <c:layout/>
        </c:title>
        <c:majorTickMark val="out"/>
        <c:minorTickMark val="none"/>
        <c:tickLblPos val="nextTo"/>
        <c:spPr>
          <a:ln>
            <a:solidFill>
              <a:srgbClr val="b3b3b3"/>
            </a:solidFill>
          </a:ln>
        </c:spPr>
        <c:crossAx val="24352677"/>
        <c:crossesAt val="0"/>
      </c:valAx>
      <c:valAx>
        <c:axId val="24352677"/>
        <c:scaling>
          <c:orientation val="minMax"/>
        </c:scaling>
        <c:delete val="0"/>
        <c:axPos val="l"/>
        <c:majorGridlines>
          <c:spPr>
            <a:ln>
              <a:solidFill>
                <a:srgbClr val="b3b3b3"/>
              </a:solidFill>
            </a:ln>
          </c:spPr>
        </c:majorGridlines>
        <c:title>
          <c:tx>
            <c:rich>
              <a:bodyPr/>
              <a:lstStyle/>
              <a:p>
                <a:pPr>
                  <a:defRPr/>
                </a:pPr>
                <a:r>
                  <a:rPr b="1" sz="1200">
                    <a:solidFill>
                      <a:srgbClr val="000000"/>
                    </a:solidFill>
                    <a:latin typeface="Arial"/>
                  </a:rPr>
                  <a:t>Throughput</a:t>
                </a:r>
              </a:p>
            </c:rich>
          </c:tx>
          <c:layout/>
        </c:title>
        <c:majorTickMark val="out"/>
        <c:minorTickMark val="none"/>
        <c:tickLblPos val="nextTo"/>
        <c:spPr>
          <a:ln>
            <a:solidFill>
              <a:srgbClr val="b3b3b3"/>
            </a:solidFill>
          </a:ln>
        </c:spPr>
        <c:crossAx val="29321911"/>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2016-02-11T18:53:15Z</dcterms:created>
  <dc:language>en-US</dc:language>
  <cp:revision>0</cp:revision>
</cp:coreProperties>
</file>