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7AE01" w14:textId="77777777" w:rsidR="00F931E3" w:rsidRPr="00C42DB6" w:rsidRDefault="00F931E3" w:rsidP="00F931E3">
      <w:pPr>
        <w:spacing w:after="200" w:line="276" w:lineRule="auto"/>
        <w:jc w:val="both"/>
        <w:rPr>
          <w:rFonts w:asciiTheme="majorHAnsi" w:hAnsiTheme="majorHAnsi" w:cstheme="majorHAnsi"/>
          <w:b/>
          <w:i/>
          <w:sz w:val="24"/>
          <w:szCs w:val="24"/>
          <w:u w:val="single"/>
        </w:rPr>
      </w:pPr>
      <w:r w:rsidRPr="00C42DB6">
        <w:rPr>
          <w:rFonts w:asciiTheme="majorHAnsi" w:hAnsiTheme="majorHAnsi" w:cstheme="majorHAnsi"/>
          <w:b/>
          <w:i/>
          <w:sz w:val="24"/>
          <w:szCs w:val="24"/>
          <w:u w:val="single"/>
        </w:rPr>
        <w:t>¿Qué es la Auriculoterapia?</w:t>
      </w:r>
    </w:p>
    <w:p w14:paraId="3E1B45F0" w14:textId="77777777" w:rsidR="00F931E3" w:rsidRPr="00C42DB6" w:rsidRDefault="00F931E3" w:rsidP="00F931E3">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 xml:space="preserve">La Medicina Tradicional China considera que el Qi vital de todo el cuerpo se expresa a través de los meridianos (canales energéticos) y de regiones específicas llamadas </w:t>
      </w:r>
      <w:r w:rsidRPr="00C42DB6">
        <w:rPr>
          <w:rFonts w:asciiTheme="majorHAnsi" w:hAnsiTheme="majorHAnsi" w:cstheme="majorHAnsi"/>
          <w:i/>
          <w:sz w:val="24"/>
          <w:szCs w:val="24"/>
          <w:u w:val="single"/>
        </w:rPr>
        <w:t>microsistemas</w:t>
      </w:r>
      <w:r w:rsidRPr="00C42DB6">
        <w:rPr>
          <w:rFonts w:asciiTheme="majorHAnsi" w:hAnsiTheme="majorHAnsi" w:cstheme="majorHAnsi"/>
          <w:i/>
          <w:sz w:val="24"/>
          <w:szCs w:val="24"/>
        </w:rPr>
        <w:t>, dentro de estos microsistemas conocemos en chile la reflexología, la iriología y la auriculoterapia (del latín aurícula que quiere decir oreja) Terapia.</w:t>
      </w:r>
    </w:p>
    <w:p w14:paraId="3756DF68" w14:textId="77777777" w:rsidR="00F931E3" w:rsidRPr="00C42DB6" w:rsidRDefault="00F931E3" w:rsidP="00F931E3">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 xml:space="preserve">Los primeros registros acerca de la Auriculoterapia se encuentran en el texto clásico de la Medicina China “El Emperador Amarillo” escrito por académicos del periodo de los “Reinos Combatientes” (475-221 </w:t>
      </w:r>
      <w:proofErr w:type="spellStart"/>
      <w:r w:rsidRPr="00C42DB6">
        <w:rPr>
          <w:rFonts w:asciiTheme="majorHAnsi" w:hAnsiTheme="majorHAnsi" w:cstheme="majorHAnsi"/>
          <w:i/>
          <w:sz w:val="24"/>
          <w:szCs w:val="24"/>
        </w:rPr>
        <w:t>a.C</w:t>
      </w:r>
      <w:proofErr w:type="spellEnd"/>
      <w:r w:rsidRPr="00C42DB6">
        <w:rPr>
          <w:rFonts w:asciiTheme="majorHAnsi" w:hAnsiTheme="majorHAnsi" w:cstheme="majorHAnsi"/>
          <w:i/>
          <w:sz w:val="24"/>
          <w:szCs w:val="24"/>
        </w:rPr>
        <w:t xml:space="preserve">) y la dinastía Han (206 a.C-220 </w:t>
      </w:r>
      <w:proofErr w:type="spellStart"/>
      <w:r w:rsidRPr="00C42DB6">
        <w:rPr>
          <w:rFonts w:asciiTheme="majorHAnsi" w:hAnsiTheme="majorHAnsi" w:cstheme="majorHAnsi"/>
          <w:i/>
          <w:sz w:val="24"/>
          <w:szCs w:val="24"/>
        </w:rPr>
        <w:t>d.C</w:t>
      </w:r>
      <w:proofErr w:type="spellEnd"/>
      <w:r w:rsidRPr="00C42DB6">
        <w:rPr>
          <w:rFonts w:asciiTheme="majorHAnsi" w:hAnsiTheme="majorHAnsi" w:cstheme="majorHAnsi"/>
          <w:i/>
          <w:sz w:val="24"/>
          <w:szCs w:val="24"/>
        </w:rPr>
        <w:t xml:space="preserve">) en China. </w:t>
      </w:r>
    </w:p>
    <w:p w14:paraId="1AC55CBE" w14:textId="77777777" w:rsidR="00F931E3" w:rsidRPr="00C42DB6" w:rsidRDefault="00F931E3" w:rsidP="00F931E3">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 xml:space="preserve">En 1957 Paul </w:t>
      </w:r>
      <w:proofErr w:type="spellStart"/>
      <w:r w:rsidRPr="00C42DB6">
        <w:rPr>
          <w:rFonts w:asciiTheme="majorHAnsi" w:hAnsiTheme="majorHAnsi" w:cstheme="majorHAnsi"/>
          <w:i/>
          <w:sz w:val="24"/>
          <w:szCs w:val="24"/>
        </w:rPr>
        <w:t>Nogier</w:t>
      </w:r>
      <w:proofErr w:type="spellEnd"/>
      <w:r w:rsidRPr="00C42DB6">
        <w:rPr>
          <w:rFonts w:asciiTheme="majorHAnsi" w:hAnsiTheme="majorHAnsi" w:cstheme="majorHAnsi"/>
          <w:i/>
          <w:sz w:val="24"/>
          <w:szCs w:val="24"/>
        </w:rPr>
        <w:t xml:space="preserve">, médico francés considerado “Padre de la Auriculoterapia”, sistematizó las observaciones realizadas en la oreja propulsando así esta terapia por toda Europa. </w:t>
      </w:r>
    </w:p>
    <w:p w14:paraId="2083B533" w14:textId="77777777" w:rsidR="00F931E3" w:rsidRPr="00C42DB6" w:rsidRDefault="00F931E3" w:rsidP="00F931E3">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 xml:space="preserve">En el año 1990 en Lyon, Francia la OMS organizó un encuentro e invitó médicos de todo el mundo para establecer un estándar con relación a los nombres de los puntos auriculares, considerando las cartografías auriculares china y europea dándole reconocimiento mundialmente. </w:t>
      </w:r>
    </w:p>
    <w:p w14:paraId="77CB26A3" w14:textId="1ABC4F3A" w:rsidR="00F931E3" w:rsidRPr="00C42DB6" w:rsidRDefault="00F931E3" w:rsidP="00F931E3">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Cabe mencionar que es una técnica sin contraindicaciones y efectos secundarios, lo que hace que sea una técnica muy efectiva y segura.</w:t>
      </w:r>
    </w:p>
    <w:p w14:paraId="4980A421" w14:textId="77777777" w:rsidR="00F931E3" w:rsidRPr="00C42DB6" w:rsidRDefault="00F931E3" w:rsidP="00F931E3">
      <w:pPr>
        <w:spacing w:after="200" w:line="276" w:lineRule="auto"/>
        <w:jc w:val="both"/>
        <w:rPr>
          <w:rFonts w:asciiTheme="majorHAnsi" w:hAnsiTheme="majorHAnsi" w:cstheme="majorHAnsi"/>
          <w:i/>
          <w:sz w:val="24"/>
          <w:szCs w:val="24"/>
        </w:rPr>
      </w:pPr>
      <w:r w:rsidRPr="00C42DB6">
        <w:rPr>
          <w:rFonts w:asciiTheme="majorHAnsi" w:hAnsiTheme="majorHAnsi" w:cstheme="majorHAnsi"/>
          <w:b/>
          <w:i/>
          <w:sz w:val="24"/>
          <w:szCs w:val="24"/>
          <w:u w:val="single"/>
        </w:rPr>
        <w:t>Beneficios de la Auriculoterapia</w:t>
      </w:r>
    </w:p>
    <w:p w14:paraId="462AEF38" w14:textId="672551AA" w:rsidR="00F931E3" w:rsidRPr="00C42DB6" w:rsidRDefault="00F931E3" w:rsidP="00F931E3">
      <w:pPr>
        <w:spacing w:after="200" w:line="276" w:lineRule="auto"/>
        <w:jc w:val="both"/>
        <w:rPr>
          <w:rFonts w:asciiTheme="majorHAnsi" w:hAnsiTheme="majorHAnsi" w:cstheme="majorHAnsi"/>
          <w:b/>
          <w:i/>
          <w:sz w:val="24"/>
          <w:szCs w:val="24"/>
          <w:u w:val="single"/>
        </w:rPr>
      </w:pPr>
      <w:r w:rsidRPr="00C42DB6">
        <w:rPr>
          <w:rFonts w:asciiTheme="majorHAnsi" w:hAnsiTheme="majorHAnsi" w:cstheme="majorHAnsi"/>
          <w:i/>
          <w:sz w:val="24"/>
          <w:szCs w:val="24"/>
        </w:rPr>
        <w:t>En el caso del estrés post traumático, insomnio, miedos, ansiedad y angustia esta terapia tiene de manera empírica tratamientos exitosos, conlleva a una estabilización corporal y espiritual, mejora la concentración, se utiliza como medida de apoyo durante el tratamiento psicoterapéutico y sus efectos van desde el alivio de los trastornos vegetativos como, dolores, taquicardia</w:t>
      </w:r>
      <w:r w:rsidRPr="00C42DB6">
        <w:rPr>
          <w:rFonts w:asciiTheme="majorHAnsi" w:hAnsiTheme="majorHAnsi" w:cstheme="majorHAnsi"/>
          <w:i/>
          <w:sz w:val="24"/>
          <w:szCs w:val="24"/>
          <w:u w:val="single"/>
        </w:rPr>
        <w:t xml:space="preserve">, reducción de la ansiedad, regulación del sueño, síndrome de abstinencia </w:t>
      </w:r>
      <w:r w:rsidRPr="00C42DB6">
        <w:rPr>
          <w:rFonts w:asciiTheme="majorHAnsi" w:hAnsiTheme="majorHAnsi" w:cstheme="majorHAnsi"/>
          <w:i/>
          <w:sz w:val="24"/>
          <w:szCs w:val="24"/>
        </w:rPr>
        <w:t>y también sobre dolores musculoesqueléticos y neuralgias.</w:t>
      </w:r>
    </w:p>
    <w:p w14:paraId="4796357F" w14:textId="78282004" w:rsidR="00F931E3" w:rsidRPr="00C42DB6" w:rsidRDefault="00F931E3" w:rsidP="00F931E3">
      <w:pPr>
        <w:spacing w:after="200" w:line="276" w:lineRule="auto"/>
        <w:jc w:val="both"/>
        <w:rPr>
          <w:rFonts w:asciiTheme="majorHAnsi" w:hAnsiTheme="majorHAnsi" w:cstheme="majorHAnsi"/>
          <w:b/>
          <w:i/>
          <w:sz w:val="24"/>
          <w:szCs w:val="24"/>
          <w:u w:val="single"/>
        </w:rPr>
      </w:pPr>
      <w:r w:rsidRPr="00C42DB6">
        <w:rPr>
          <w:rFonts w:asciiTheme="majorHAnsi" w:hAnsiTheme="majorHAnsi" w:cstheme="majorHAnsi"/>
          <w:b/>
          <w:i/>
          <w:sz w:val="24"/>
          <w:szCs w:val="24"/>
          <w:u w:val="single"/>
        </w:rPr>
        <w:t>¿Como funciona?</w:t>
      </w:r>
    </w:p>
    <w:p w14:paraId="688F33C2" w14:textId="77777777" w:rsidR="00F931E3" w:rsidRPr="00C42DB6" w:rsidRDefault="00F931E3" w:rsidP="00F931E3">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Consiste en estimular puntos energéticos ubicados en el auriculo auditivo y que están relacionados directamente con las funciones motoras y sensitivas del cuerpo humano.</w:t>
      </w:r>
    </w:p>
    <w:p w14:paraId="58C18586" w14:textId="3518A37A" w:rsidR="00F931E3" w:rsidRPr="00C42DB6" w:rsidRDefault="00F931E3" w:rsidP="00F931E3">
      <w:pPr>
        <w:spacing w:after="200" w:line="276" w:lineRule="auto"/>
        <w:jc w:val="both"/>
        <w:rPr>
          <w:rFonts w:asciiTheme="majorHAnsi" w:hAnsiTheme="majorHAnsi" w:cstheme="majorHAnsi"/>
          <w:i/>
          <w:sz w:val="24"/>
          <w:szCs w:val="24"/>
          <w:lang w:val="es-ES"/>
        </w:rPr>
      </w:pPr>
      <w:r w:rsidRPr="00C42DB6">
        <w:rPr>
          <w:rFonts w:asciiTheme="majorHAnsi" w:hAnsiTheme="majorHAnsi" w:cstheme="majorHAnsi"/>
          <w:i/>
          <w:sz w:val="24"/>
          <w:szCs w:val="24"/>
        </w:rPr>
        <w:t>Esta estimulación se realiza principalmente con agujas de acupuntura 0.18</w:t>
      </w:r>
      <w:r w:rsidRPr="00C42DB6">
        <w:rPr>
          <w:rFonts w:asciiTheme="majorHAnsi" w:hAnsiTheme="majorHAnsi" w:cstheme="majorHAnsi"/>
          <w:i/>
          <w:sz w:val="24"/>
          <w:szCs w:val="24"/>
          <w:lang w:val="es-ES"/>
        </w:rPr>
        <w:t xml:space="preserve"> × 13 mm y su inserción de profundidad no alcanza a ser de 1 mm aproximadamente o pueden utilizarse parches con semillas de vacarria, balín de acero, oro o plata</w:t>
      </w:r>
      <w:r w:rsidR="002A3F26" w:rsidRPr="00C42DB6">
        <w:rPr>
          <w:rFonts w:asciiTheme="majorHAnsi" w:hAnsiTheme="majorHAnsi" w:cstheme="majorHAnsi"/>
          <w:i/>
          <w:sz w:val="24"/>
          <w:szCs w:val="24"/>
          <w:lang w:val="es-ES"/>
        </w:rPr>
        <w:t xml:space="preserve"> los cuales se dejan puestos durante 1 semana aproximadamente. </w:t>
      </w:r>
    </w:p>
    <w:p w14:paraId="55854109" w14:textId="7E335940" w:rsidR="002A3F26" w:rsidRPr="00C42DB6" w:rsidRDefault="00F931E3" w:rsidP="002A3F26">
      <w:pPr>
        <w:tabs>
          <w:tab w:val="left" w:pos="1830"/>
        </w:tabs>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 xml:space="preserve">  </w:t>
      </w:r>
      <w:r w:rsidR="002A3F26" w:rsidRPr="00C42DB6">
        <w:rPr>
          <w:rFonts w:asciiTheme="majorHAnsi" w:hAnsiTheme="majorHAnsi" w:cstheme="majorHAnsi"/>
          <w:i/>
          <w:sz w:val="24"/>
          <w:szCs w:val="24"/>
        </w:rPr>
        <w:tab/>
      </w:r>
    </w:p>
    <w:p w14:paraId="12F3E76F" w14:textId="77777777" w:rsidR="002A3F26" w:rsidRPr="00C42DB6" w:rsidRDefault="002A3F26" w:rsidP="002A3F26">
      <w:pPr>
        <w:tabs>
          <w:tab w:val="left" w:pos="1830"/>
        </w:tabs>
        <w:spacing w:after="200" w:line="276" w:lineRule="auto"/>
        <w:jc w:val="both"/>
        <w:rPr>
          <w:rFonts w:asciiTheme="majorHAnsi" w:hAnsiTheme="majorHAnsi" w:cstheme="majorHAnsi"/>
          <w:i/>
          <w:sz w:val="24"/>
          <w:szCs w:val="24"/>
        </w:rPr>
      </w:pPr>
    </w:p>
    <w:p w14:paraId="2D3EE575" w14:textId="77777777" w:rsidR="00F931E3" w:rsidRPr="00C42DB6" w:rsidRDefault="00F931E3" w:rsidP="00F931E3">
      <w:pPr>
        <w:spacing w:after="200" w:line="276" w:lineRule="auto"/>
        <w:jc w:val="both"/>
        <w:rPr>
          <w:rFonts w:asciiTheme="majorHAnsi" w:hAnsiTheme="majorHAnsi" w:cstheme="majorHAnsi"/>
          <w:b/>
          <w:i/>
          <w:sz w:val="24"/>
          <w:szCs w:val="24"/>
          <w:u w:val="single"/>
        </w:rPr>
      </w:pPr>
      <w:r w:rsidRPr="00C42DB6">
        <w:rPr>
          <w:rFonts w:asciiTheme="majorHAnsi" w:hAnsiTheme="majorHAnsi" w:cstheme="majorHAnsi"/>
          <w:b/>
          <w:i/>
          <w:sz w:val="24"/>
          <w:szCs w:val="24"/>
          <w:u w:val="single"/>
        </w:rPr>
        <w:lastRenderedPageBreak/>
        <w:t>¿Qué es la Masoterapia?</w:t>
      </w:r>
    </w:p>
    <w:p w14:paraId="60F5797E" w14:textId="77777777" w:rsidR="00F931E3" w:rsidRPr="00C42DB6" w:rsidRDefault="00F931E3" w:rsidP="00F931E3">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Se puede definir como el uso de distintas manipulaciones sobre músculos y tejidos blandos o sobre puntos y/o canales energéticos específicos con fines terapéuticos.</w:t>
      </w:r>
    </w:p>
    <w:p w14:paraId="4442B542" w14:textId="77777777" w:rsidR="00F931E3" w:rsidRPr="00C42DB6" w:rsidRDefault="00F931E3" w:rsidP="00F931E3">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 xml:space="preserve">Estas manipulaciones se realizan con las manos del terapeuta sobre la superficie corporal del paciente con el objetivo de generar un efecto </w:t>
      </w:r>
      <w:r w:rsidRPr="00C42DB6">
        <w:rPr>
          <w:rFonts w:asciiTheme="majorHAnsi" w:hAnsiTheme="majorHAnsi" w:cstheme="majorHAnsi"/>
          <w:i/>
          <w:sz w:val="24"/>
          <w:szCs w:val="24"/>
          <w:u w:val="single"/>
        </w:rPr>
        <w:t>sedativo, relajante, analgésico o estimulante</w:t>
      </w:r>
      <w:r w:rsidRPr="00C42DB6">
        <w:rPr>
          <w:rFonts w:asciiTheme="majorHAnsi" w:hAnsiTheme="majorHAnsi" w:cstheme="majorHAnsi"/>
          <w:i/>
          <w:sz w:val="24"/>
          <w:szCs w:val="24"/>
        </w:rPr>
        <w:t>, dependiendo de la condición del paciente.</w:t>
      </w:r>
    </w:p>
    <w:p w14:paraId="4E3080B0" w14:textId="77777777" w:rsidR="00F931E3" w:rsidRPr="00C42DB6" w:rsidRDefault="00F931E3" w:rsidP="00F931E3">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Cabe mencionar que es una técnica con muy pocas contraindicaciones y efectos secundarios, la que hace que sea una técnica muy efectiva.</w:t>
      </w:r>
    </w:p>
    <w:p w14:paraId="35C5C65E" w14:textId="77777777" w:rsidR="00F931E3" w:rsidRPr="00C42DB6" w:rsidRDefault="00F931E3" w:rsidP="00F931E3">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 xml:space="preserve">El masaje terapéutico a acompañado al ser humano desde hace más de 3.000 </w:t>
      </w:r>
      <w:proofErr w:type="spellStart"/>
      <w:r w:rsidRPr="00C42DB6">
        <w:rPr>
          <w:rFonts w:asciiTheme="majorHAnsi" w:hAnsiTheme="majorHAnsi" w:cstheme="majorHAnsi"/>
          <w:i/>
          <w:sz w:val="24"/>
          <w:szCs w:val="24"/>
        </w:rPr>
        <w:t>a.c</w:t>
      </w:r>
      <w:proofErr w:type="spellEnd"/>
      <w:r w:rsidRPr="00C42DB6">
        <w:rPr>
          <w:rFonts w:asciiTheme="majorHAnsi" w:hAnsiTheme="majorHAnsi" w:cstheme="majorHAnsi"/>
          <w:i/>
          <w:sz w:val="24"/>
          <w:szCs w:val="24"/>
        </w:rPr>
        <w:t xml:space="preserve"> con el mismo fin que en la actualidad; “mejorar la calidad de vida de las personas”</w:t>
      </w:r>
    </w:p>
    <w:p w14:paraId="7F57C33C" w14:textId="77777777" w:rsidR="00F931E3" w:rsidRPr="00C42DB6" w:rsidRDefault="00F931E3" w:rsidP="00F931E3">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 xml:space="preserve">La primera fecha de origen de la terapia de masaje fue descrita en el texto clásico de la Medicina China “El Emperador Amarillo” que data hace 3000 años </w:t>
      </w:r>
      <w:proofErr w:type="spellStart"/>
      <w:r w:rsidRPr="00C42DB6">
        <w:rPr>
          <w:rFonts w:asciiTheme="majorHAnsi" w:hAnsiTheme="majorHAnsi" w:cstheme="majorHAnsi"/>
          <w:i/>
          <w:sz w:val="24"/>
          <w:szCs w:val="24"/>
        </w:rPr>
        <w:t>a.c.</w:t>
      </w:r>
      <w:proofErr w:type="spellEnd"/>
      <w:r w:rsidRPr="00C42DB6">
        <w:rPr>
          <w:rFonts w:asciiTheme="majorHAnsi" w:hAnsiTheme="majorHAnsi" w:cstheme="majorHAnsi"/>
          <w:i/>
          <w:sz w:val="24"/>
          <w:szCs w:val="24"/>
        </w:rPr>
        <w:t xml:space="preserve">, también se menciona en el libro de Kong </w:t>
      </w:r>
      <w:proofErr w:type="spellStart"/>
      <w:r w:rsidRPr="00C42DB6">
        <w:rPr>
          <w:rFonts w:asciiTheme="majorHAnsi" w:hAnsiTheme="majorHAnsi" w:cstheme="majorHAnsi"/>
          <w:i/>
          <w:sz w:val="24"/>
          <w:szCs w:val="24"/>
        </w:rPr>
        <w:t>Fou</w:t>
      </w:r>
      <w:proofErr w:type="spellEnd"/>
      <w:r w:rsidRPr="00C42DB6">
        <w:rPr>
          <w:rFonts w:asciiTheme="majorHAnsi" w:hAnsiTheme="majorHAnsi" w:cstheme="majorHAnsi"/>
          <w:i/>
          <w:sz w:val="24"/>
          <w:szCs w:val="24"/>
        </w:rPr>
        <w:t xml:space="preserve"> de los Bonzos, discípulos de Lao </w:t>
      </w:r>
      <w:proofErr w:type="spellStart"/>
      <w:r w:rsidRPr="00C42DB6">
        <w:rPr>
          <w:rFonts w:asciiTheme="majorHAnsi" w:hAnsiTheme="majorHAnsi" w:cstheme="majorHAnsi"/>
          <w:i/>
          <w:sz w:val="24"/>
          <w:szCs w:val="24"/>
        </w:rPr>
        <w:t>Tsu</w:t>
      </w:r>
      <w:proofErr w:type="spellEnd"/>
      <w:r w:rsidRPr="00C42DB6">
        <w:rPr>
          <w:rFonts w:asciiTheme="majorHAnsi" w:hAnsiTheme="majorHAnsi" w:cstheme="majorHAnsi"/>
          <w:i/>
          <w:sz w:val="24"/>
          <w:szCs w:val="24"/>
        </w:rPr>
        <w:t xml:space="preserve">. escrito en el año 2.700 </w:t>
      </w:r>
      <w:proofErr w:type="spellStart"/>
      <w:r w:rsidRPr="00C42DB6">
        <w:rPr>
          <w:rFonts w:asciiTheme="majorHAnsi" w:hAnsiTheme="majorHAnsi" w:cstheme="majorHAnsi"/>
          <w:i/>
          <w:sz w:val="24"/>
          <w:szCs w:val="24"/>
        </w:rPr>
        <w:t>a.c.</w:t>
      </w:r>
      <w:proofErr w:type="spellEnd"/>
      <w:r w:rsidRPr="00C42DB6">
        <w:rPr>
          <w:rFonts w:asciiTheme="majorHAnsi" w:hAnsiTheme="majorHAnsi" w:cstheme="majorHAnsi"/>
          <w:i/>
          <w:sz w:val="24"/>
          <w:szCs w:val="24"/>
        </w:rPr>
        <w:t xml:space="preserve">, y en la medicina ayurveda de los años 1800-1500 </w:t>
      </w:r>
      <w:proofErr w:type="spellStart"/>
      <w:r w:rsidRPr="00C42DB6">
        <w:rPr>
          <w:rFonts w:asciiTheme="majorHAnsi" w:hAnsiTheme="majorHAnsi" w:cstheme="majorHAnsi"/>
          <w:i/>
          <w:sz w:val="24"/>
          <w:szCs w:val="24"/>
        </w:rPr>
        <w:t>a.c.</w:t>
      </w:r>
      <w:proofErr w:type="spellEnd"/>
      <w:r w:rsidRPr="00C42DB6">
        <w:rPr>
          <w:rFonts w:asciiTheme="majorHAnsi" w:hAnsiTheme="majorHAnsi" w:cstheme="majorHAnsi"/>
          <w:i/>
          <w:sz w:val="24"/>
          <w:szCs w:val="24"/>
        </w:rPr>
        <w:t xml:space="preserve"> en india.</w:t>
      </w:r>
    </w:p>
    <w:p w14:paraId="64E9D2C0" w14:textId="77777777" w:rsidR="00F931E3" w:rsidRPr="00C42DB6" w:rsidRDefault="00F931E3" w:rsidP="00F931E3">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 xml:space="preserve">Existen escritos de la cultura egipcia, Romana y de Grecia donde el uso del masaje era para fines estéticos y terapéuticos. </w:t>
      </w:r>
    </w:p>
    <w:p w14:paraId="7946F6A0" w14:textId="77777777" w:rsidR="00F931E3" w:rsidRPr="00C42DB6" w:rsidRDefault="00F931E3" w:rsidP="00F931E3">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 xml:space="preserve">En actualidad existen variadas técnicas o estilos de masaje como el sueco de europeo, esalen americano, masaje champi de india, shiatsu japones, lomi </w:t>
      </w:r>
      <w:proofErr w:type="spellStart"/>
      <w:r w:rsidRPr="00C42DB6">
        <w:rPr>
          <w:rFonts w:asciiTheme="majorHAnsi" w:hAnsiTheme="majorHAnsi" w:cstheme="majorHAnsi"/>
          <w:i/>
          <w:sz w:val="24"/>
          <w:szCs w:val="24"/>
        </w:rPr>
        <w:t>lomi</w:t>
      </w:r>
      <w:proofErr w:type="spellEnd"/>
      <w:r w:rsidRPr="00C42DB6">
        <w:rPr>
          <w:rFonts w:asciiTheme="majorHAnsi" w:hAnsiTheme="majorHAnsi" w:cstheme="majorHAnsi"/>
          <w:i/>
          <w:sz w:val="24"/>
          <w:szCs w:val="24"/>
        </w:rPr>
        <w:t xml:space="preserve"> hawaiano y el masaje tuina chino.</w:t>
      </w:r>
    </w:p>
    <w:p w14:paraId="177B6869" w14:textId="58C699FC" w:rsidR="00F931E3" w:rsidRPr="00C42DB6" w:rsidRDefault="00F931E3" w:rsidP="002A3F26">
      <w:pPr>
        <w:tabs>
          <w:tab w:val="left" w:pos="2127"/>
        </w:tabs>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Dentro de mi formación de medicina china y masoterapia mezclo técnicas de masaje tradicional de relajación americano con técnicas de masaje Tuina chino</w:t>
      </w:r>
      <w:r w:rsidR="004E777F" w:rsidRPr="00C42DB6">
        <w:rPr>
          <w:rFonts w:asciiTheme="majorHAnsi" w:hAnsiTheme="majorHAnsi" w:cstheme="majorHAnsi"/>
          <w:i/>
          <w:sz w:val="24"/>
          <w:szCs w:val="24"/>
        </w:rPr>
        <w:t xml:space="preserve"> y ventosas</w:t>
      </w:r>
      <w:r w:rsidRPr="00C42DB6">
        <w:rPr>
          <w:rFonts w:asciiTheme="majorHAnsi" w:hAnsiTheme="majorHAnsi" w:cstheme="majorHAnsi"/>
          <w:i/>
          <w:sz w:val="24"/>
          <w:szCs w:val="24"/>
        </w:rPr>
        <w:t>, con el objetivo de hacer circular la energía (Qi) en el sistema de meridianos que recorren el cuerpo con el fin de eliminar el estrés y/o la fatiga del cuerpo</w:t>
      </w:r>
      <w:r w:rsidR="002A3F26" w:rsidRPr="00C42DB6">
        <w:rPr>
          <w:rFonts w:asciiTheme="majorHAnsi" w:hAnsiTheme="majorHAnsi" w:cstheme="majorHAnsi"/>
          <w:i/>
          <w:sz w:val="24"/>
          <w:szCs w:val="24"/>
        </w:rPr>
        <w:t xml:space="preserve">, </w:t>
      </w:r>
      <w:r w:rsidRPr="00C42DB6">
        <w:rPr>
          <w:rFonts w:asciiTheme="majorHAnsi" w:hAnsiTheme="majorHAnsi" w:cstheme="majorHAnsi"/>
          <w:i/>
          <w:sz w:val="24"/>
          <w:szCs w:val="24"/>
        </w:rPr>
        <w:t>permi</w:t>
      </w:r>
      <w:r w:rsidR="002A3F26" w:rsidRPr="00C42DB6">
        <w:rPr>
          <w:rFonts w:asciiTheme="majorHAnsi" w:hAnsiTheme="majorHAnsi" w:cstheme="majorHAnsi"/>
          <w:i/>
          <w:sz w:val="24"/>
          <w:szCs w:val="24"/>
        </w:rPr>
        <w:t>tiendo</w:t>
      </w:r>
      <w:r w:rsidRPr="00C42DB6">
        <w:rPr>
          <w:rFonts w:asciiTheme="majorHAnsi" w:hAnsiTheme="majorHAnsi" w:cstheme="majorHAnsi"/>
          <w:i/>
          <w:sz w:val="24"/>
          <w:szCs w:val="24"/>
        </w:rPr>
        <w:t xml:space="preserve"> que las</w:t>
      </w:r>
      <w:r w:rsidR="002A3F26" w:rsidRPr="00C42DB6">
        <w:rPr>
          <w:rFonts w:asciiTheme="majorHAnsi" w:hAnsiTheme="majorHAnsi" w:cstheme="majorHAnsi"/>
          <w:i/>
          <w:sz w:val="24"/>
          <w:szCs w:val="24"/>
        </w:rPr>
        <w:t xml:space="preserve"> personas</w:t>
      </w:r>
      <w:r w:rsidRPr="00C42DB6">
        <w:rPr>
          <w:rFonts w:asciiTheme="majorHAnsi" w:hAnsiTheme="majorHAnsi" w:cstheme="majorHAnsi"/>
          <w:i/>
          <w:sz w:val="24"/>
          <w:szCs w:val="24"/>
        </w:rPr>
        <w:t xml:space="preserve"> recuperen su vitalidad</w:t>
      </w:r>
      <w:r w:rsidR="002A3F26" w:rsidRPr="00C42DB6">
        <w:rPr>
          <w:rFonts w:asciiTheme="majorHAnsi" w:hAnsiTheme="majorHAnsi" w:cstheme="majorHAnsi"/>
          <w:i/>
          <w:sz w:val="24"/>
          <w:szCs w:val="24"/>
        </w:rPr>
        <w:t xml:space="preserve"> y mejoren su calidad de vida. </w:t>
      </w:r>
    </w:p>
    <w:p w14:paraId="746146D4" w14:textId="560E48F0" w:rsidR="00F931E3" w:rsidRPr="00C42DB6" w:rsidRDefault="00F931E3" w:rsidP="00F931E3">
      <w:pPr>
        <w:spacing w:after="200" w:line="276" w:lineRule="auto"/>
        <w:jc w:val="both"/>
        <w:rPr>
          <w:rFonts w:asciiTheme="majorHAnsi" w:hAnsiTheme="majorHAnsi" w:cstheme="majorHAnsi"/>
          <w:b/>
          <w:i/>
          <w:sz w:val="24"/>
          <w:szCs w:val="24"/>
          <w:u w:val="single"/>
        </w:rPr>
      </w:pPr>
      <w:r w:rsidRPr="00C42DB6">
        <w:rPr>
          <w:rFonts w:asciiTheme="majorHAnsi" w:hAnsiTheme="majorHAnsi" w:cstheme="majorHAnsi"/>
          <w:b/>
          <w:i/>
          <w:sz w:val="24"/>
          <w:szCs w:val="24"/>
          <w:u w:val="single"/>
        </w:rPr>
        <w:t>Beneficios del Masaje</w:t>
      </w:r>
      <w:r w:rsidR="004E777F" w:rsidRPr="00C42DB6">
        <w:rPr>
          <w:rFonts w:asciiTheme="majorHAnsi" w:hAnsiTheme="majorHAnsi" w:cstheme="majorHAnsi"/>
          <w:b/>
          <w:i/>
          <w:sz w:val="24"/>
          <w:szCs w:val="24"/>
          <w:u w:val="single"/>
        </w:rPr>
        <w:t xml:space="preserve"> </w:t>
      </w:r>
    </w:p>
    <w:p w14:paraId="52E7262E" w14:textId="77777777" w:rsidR="00F931E3" w:rsidRPr="00C42DB6" w:rsidRDefault="00F931E3" w:rsidP="00F931E3">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Sobre la Circulación Sanguínea: Estimula la circulación de la sangre hacia todos los tejidos y el cerebro, previene el estancamiento vascular y favorece el intercambio metabólico.</w:t>
      </w:r>
    </w:p>
    <w:p w14:paraId="3C4E7C48" w14:textId="77777777" w:rsidR="002A3F26" w:rsidRPr="00C42DB6" w:rsidRDefault="00F931E3" w:rsidP="00F931E3">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 xml:space="preserve">Sobre el sistema neuromuscular: Promueve la relajación muscular, mejora la nutrición del sistema nervioso central y periférico, al mismo tiempo que reduce la sensibilidad dolorosa. </w:t>
      </w:r>
    </w:p>
    <w:p w14:paraId="791B02BC" w14:textId="6CA3BB7F" w:rsidR="00F931E3" w:rsidRDefault="00F931E3" w:rsidP="00F931E3">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Sobre la piel: Promueve los cambios biofísicos a nivel de la piel favoreciendo la renovación de las células cutáneas, elimina toxinas</w:t>
      </w:r>
      <w:r w:rsidR="00C42DB6">
        <w:rPr>
          <w:rFonts w:asciiTheme="majorHAnsi" w:hAnsiTheme="majorHAnsi" w:cstheme="majorHAnsi"/>
          <w:i/>
          <w:sz w:val="24"/>
          <w:szCs w:val="24"/>
        </w:rPr>
        <w:t>.</w:t>
      </w:r>
    </w:p>
    <w:p w14:paraId="67C36AC9" w14:textId="77777777" w:rsidR="00C42DB6" w:rsidRDefault="00C42DB6" w:rsidP="00F931E3">
      <w:pPr>
        <w:spacing w:after="200" w:line="276" w:lineRule="auto"/>
        <w:jc w:val="both"/>
        <w:rPr>
          <w:rFonts w:asciiTheme="majorHAnsi" w:hAnsiTheme="majorHAnsi" w:cstheme="majorHAnsi"/>
          <w:i/>
          <w:sz w:val="24"/>
          <w:szCs w:val="24"/>
        </w:rPr>
      </w:pPr>
    </w:p>
    <w:p w14:paraId="2F1BF227" w14:textId="77777777" w:rsidR="00C42DB6" w:rsidRPr="00C42DB6" w:rsidRDefault="00C42DB6" w:rsidP="00F931E3">
      <w:pPr>
        <w:spacing w:after="200" w:line="276" w:lineRule="auto"/>
        <w:jc w:val="both"/>
        <w:rPr>
          <w:rFonts w:asciiTheme="majorHAnsi" w:hAnsiTheme="majorHAnsi" w:cstheme="majorHAnsi"/>
          <w:i/>
          <w:sz w:val="24"/>
          <w:szCs w:val="24"/>
        </w:rPr>
      </w:pPr>
    </w:p>
    <w:p w14:paraId="56F796FC" w14:textId="0215402C" w:rsidR="002A3F26" w:rsidRPr="00C42DB6" w:rsidRDefault="002A3F26" w:rsidP="002A3F26">
      <w:pPr>
        <w:spacing w:after="200" w:line="276" w:lineRule="auto"/>
        <w:jc w:val="both"/>
        <w:rPr>
          <w:rFonts w:asciiTheme="majorHAnsi" w:hAnsiTheme="majorHAnsi" w:cstheme="majorHAnsi"/>
          <w:b/>
          <w:i/>
          <w:sz w:val="24"/>
          <w:szCs w:val="24"/>
          <w:u w:val="single"/>
        </w:rPr>
      </w:pPr>
      <w:r w:rsidRPr="00C42DB6">
        <w:rPr>
          <w:rFonts w:asciiTheme="majorHAnsi" w:hAnsiTheme="majorHAnsi" w:cstheme="majorHAnsi"/>
          <w:b/>
          <w:i/>
          <w:sz w:val="24"/>
          <w:szCs w:val="24"/>
          <w:u w:val="single"/>
        </w:rPr>
        <w:lastRenderedPageBreak/>
        <w:t>¿Ventosas?</w:t>
      </w:r>
    </w:p>
    <w:p w14:paraId="51B5B578" w14:textId="77777777" w:rsidR="004D4FD4" w:rsidRPr="00C42DB6" w:rsidRDefault="004D4FD4" w:rsidP="002A3F26">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La ventosa es un método terapéutico que consiste en la aplicación de un recipiente con forma de vaso a la piel, creando un vacío parcial, utilizando así la presión negativa y la temperatura elevada. El vacío se crea mediante el fuego o la extracción de aire del contenedor.</w:t>
      </w:r>
    </w:p>
    <w:p w14:paraId="5CD71BA9" w14:textId="0CF1FCBF" w:rsidR="004E777F" w:rsidRPr="00C42DB6" w:rsidRDefault="004D4FD4" w:rsidP="002A3F26">
      <w:pPr>
        <w:spacing w:after="200" w:line="276" w:lineRule="auto"/>
        <w:jc w:val="both"/>
        <w:rPr>
          <w:rFonts w:asciiTheme="majorHAnsi" w:hAnsiTheme="majorHAnsi" w:cstheme="majorHAnsi"/>
          <w:sz w:val="24"/>
          <w:szCs w:val="24"/>
        </w:rPr>
      </w:pPr>
      <w:r w:rsidRPr="00C42DB6">
        <w:rPr>
          <w:rFonts w:asciiTheme="majorHAnsi" w:hAnsiTheme="majorHAnsi" w:cstheme="majorHAnsi"/>
          <w:i/>
          <w:sz w:val="24"/>
          <w:szCs w:val="24"/>
        </w:rPr>
        <w:t xml:space="preserve">El </w:t>
      </w:r>
      <w:r w:rsidRPr="00C42DB6">
        <w:rPr>
          <w:rFonts w:asciiTheme="majorHAnsi" w:hAnsiTheme="majorHAnsi" w:cstheme="majorHAnsi"/>
          <w:sz w:val="24"/>
          <w:szCs w:val="24"/>
        </w:rPr>
        <w:t>efecto terapéutico de las ventosa</w:t>
      </w:r>
      <w:r w:rsidR="00122AE0" w:rsidRPr="00C42DB6">
        <w:rPr>
          <w:rFonts w:asciiTheme="majorHAnsi" w:hAnsiTheme="majorHAnsi" w:cstheme="majorHAnsi"/>
          <w:sz w:val="24"/>
          <w:szCs w:val="24"/>
        </w:rPr>
        <w:t xml:space="preserve">s sirve para tratar obstrucción dolorosa, sobre todo articular y muscular, </w:t>
      </w:r>
      <w:r w:rsidR="004E777F" w:rsidRPr="00C42DB6">
        <w:rPr>
          <w:rFonts w:asciiTheme="majorHAnsi" w:hAnsiTheme="majorHAnsi" w:cstheme="majorHAnsi"/>
          <w:sz w:val="24"/>
          <w:szCs w:val="24"/>
        </w:rPr>
        <w:t>r</w:t>
      </w:r>
      <w:r w:rsidR="00122AE0" w:rsidRPr="00C42DB6">
        <w:rPr>
          <w:rFonts w:asciiTheme="majorHAnsi" w:hAnsiTheme="majorHAnsi" w:cstheme="majorHAnsi"/>
          <w:sz w:val="24"/>
          <w:szCs w:val="24"/>
        </w:rPr>
        <w:t>esfriado</w:t>
      </w:r>
      <w:r w:rsidR="004E777F" w:rsidRPr="00C42DB6">
        <w:rPr>
          <w:rFonts w:asciiTheme="majorHAnsi" w:hAnsiTheme="majorHAnsi" w:cstheme="majorHAnsi"/>
          <w:sz w:val="24"/>
          <w:szCs w:val="24"/>
        </w:rPr>
        <w:t xml:space="preserve"> con</w:t>
      </w:r>
      <w:r w:rsidR="00122AE0" w:rsidRPr="00C42DB6">
        <w:rPr>
          <w:rFonts w:asciiTheme="majorHAnsi" w:hAnsiTheme="majorHAnsi" w:cstheme="majorHAnsi"/>
          <w:sz w:val="24"/>
          <w:szCs w:val="24"/>
        </w:rPr>
        <w:t xml:space="preserve"> </w:t>
      </w:r>
      <w:r w:rsidR="004E777F" w:rsidRPr="00C42DB6">
        <w:rPr>
          <w:rFonts w:asciiTheme="majorHAnsi" w:hAnsiTheme="majorHAnsi" w:cstheme="majorHAnsi"/>
          <w:sz w:val="24"/>
          <w:szCs w:val="24"/>
        </w:rPr>
        <w:t>t</w:t>
      </w:r>
      <w:r w:rsidR="00122AE0" w:rsidRPr="00C42DB6">
        <w:rPr>
          <w:rFonts w:asciiTheme="majorHAnsi" w:hAnsiTheme="majorHAnsi" w:cstheme="majorHAnsi"/>
          <w:sz w:val="24"/>
          <w:szCs w:val="24"/>
        </w:rPr>
        <w:t>os</w:t>
      </w:r>
      <w:r w:rsidR="004E777F" w:rsidRPr="00C42DB6">
        <w:rPr>
          <w:rFonts w:asciiTheme="majorHAnsi" w:hAnsiTheme="majorHAnsi" w:cstheme="majorHAnsi"/>
          <w:sz w:val="24"/>
          <w:szCs w:val="24"/>
        </w:rPr>
        <w:t xml:space="preserve"> y fiebre. </w:t>
      </w:r>
    </w:p>
    <w:p w14:paraId="7200851E" w14:textId="18FFCB02" w:rsidR="004E777F" w:rsidRPr="00C42DB6" w:rsidRDefault="00852539" w:rsidP="002A3F26">
      <w:pPr>
        <w:spacing w:after="200" w:line="276" w:lineRule="auto"/>
        <w:jc w:val="both"/>
        <w:rPr>
          <w:rFonts w:asciiTheme="majorHAnsi" w:hAnsiTheme="majorHAnsi" w:cstheme="majorHAnsi"/>
          <w:sz w:val="24"/>
          <w:szCs w:val="24"/>
        </w:rPr>
      </w:pPr>
      <w:r w:rsidRPr="00C42DB6">
        <w:rPr>
          <w:rFonts w:asciiTheme="majorHAnsi" w:hAnsiTheme="majorHAnsi" w:cstheme="majorHAnsi"/>
          <w:sz w:val="24"/>
          <w:szCs w:val="24"/>
        </w:rPr>
        <w:t>Es una t</w:t>
      </w:r>
      <w:r w:rsidR="004D4FD4" w:rsidRPr="00C42DB6">
        <w:rPr>
          <w:rFonts w:asciiTheme="majorHAnsi" w:hAnsiTheme="majorHAnsi" w:cstheme="majorHAnsi"/>
          <w:sz w:val="24"/>
          <w:szCs w:val="24"/>
        </w:rPr>
        <w:t xml:space="preserve">écnica </w:t>
      </w:r>
      <w:r w:rsidRPr="00C42DB6">
        <w:rPr>
          <w:rFonts w:asciiTheme="majorHAnsi" w:hAnsiTheme="majorHAnsi" w:cstheme="majorHAnsi"/>
          <w:sz w:val="24"/>
          <w:szCs w:val="24"/>
        </w:rPr>
        <w:t>s</w:t>
      </w:r>
      <w:r w:rsidR="004D4FD4" w:rsidRPr="00C42DB6">
        <w:rPr>
          <w:rFonts w:asciiTheme="majorHAnsi" w:hAnsiTheme="majorHAnsi" w:cstheme="majorHAnsi"/>
          <w:sz w:val="24"/>
          <w:szCs w:val="24"/>
        </w:rPr>
        <w:t xml:space="preserve">egura y </w:t>
      </w:r>
      <w:r w:rsidRPr="00C42DB6">
        <w:rPr>
          <w:rFonts w:asciiTheme="majorHAnsi" w:hAnsiTheme="majorHAnsi" w:cstheme="majorHAnsi"/>
          <w:sz w:val="24"/>
          <w:szCs w:val="24"/>
        </w:rPr>
        <w:t>de m</w:t>
      </w:r>
      <w:r w:rsidR="004D4FD4" w:rsidRPr="00C42DB6">
        <w:rPr>
          <w:rFonts w:asciiTheme="majorHAnsi" w:hAnsiTheme="majorHAnsi" w:cstheme="majorHAnsi"/>
          <w:sz w:val="24"/>
          <w:szCs w:val="24"/>
        </w:rPr>
        <w:t xml:space="preserve">anipulación </w:t>
      </w:r>
      <w:r w:rsidRPr="00C42DB6">
        <w:rPr>
          <w:rFonts w:asciiTheme="majorHAnsi" w:hAnsiTheme="majorHAnsi" w:cstheme="majorHAnsi"/>
          <w:sz w:val="24"/>
          <w:szCs w:val="24"/>
        </w:rPr>
        <w:t>s</w:t>
      </w:r>
      <w:r w:rsidR="004D4FD4" w:rsidRPr="00C42DB6">
        <w:rPr>
          <w:rFonts w:asciiTheme="majorHAnsi" w:hAnsiTheme="majorHAnsi" w:cstheme="majorHAnsi"/>
          <w:sz w:val="24"/>
          <w:szCs w:val="24"/>
        </w:rPr>
        <w:t>imple La ventosa es indolora y no lesiona la piel o causa lesiones viscerales.  La ventosa de cristal es la más usada en la práctica clínica. Está hecha de cristal transparente resistente al calor, en forma de bulbo con una apertura de bordes gruesos. Generalmente se pueden encontrar en tres tamaños: pequeña, mediana y grande. La ventaja principal de este tipo de ventosa es que permite al terapeuta observar la piel, y así puede determinar el tiempo de retención</w:t>
      </w:r>
      <w:r w:rsidR="004E777F" w:rsidRPr="00C42DB6">
        <w:rPr>
          <w:rFonts w:asciiTheme="majorHAnsi" w:hAnsiTheme="majorHAnsi" w:cstheme="majorHAnsi"/>
          <w:sz w:val="24"/>
          <w:szCs w:val="24"/>
        </w:rPr>
        <w:t>.</w:t>
      </w:r>
    </w:p>
    <w:p w14:paraId="1DD055E2" w14:textId="281BCFFD" w:rsidR="004D4FD4" w:rsidRPr="00C42DB6" w:rsidRDefault="004D4FD4" w:rsidP="002A3F26">
      <w:pPr>
        <w:spacing w:after="200" w:line="276" w:lineRule="auto"/>
        <w:jc w:val="both"/>
        <w:rPr>
          <w:rFonts w:asciiTheme="majorHAnsi" w:hAnsiTheme="majorHAnsi" w:cstheme="majorHAnsi"/>
          <w:i/>
          <w:sz w:val="24"/>
          <w:szCs w:val="24"/>
        </w:rPr>
      </w:pPr>
    </w:p>
    <w:p w14:paraId="7499D505" w14:textId="34A4AA97" w:rsidR="002A3F26" w:rsidRPr="00C42DB6" w:rsidRDefault="00533A72" w:rsidP="00F931E3">
      <w:pPr>
        <w:spacing w:after="200" w:line="276" w:lineRule="auto"/>
        <w:jc w:val="both"/>
        <w:rPr>
          <w:rFonts w:asciiTheme="majorHAnsi" w:hAnsiTheme="majorHAnsi" w:cstheme="majorHAnsi"/>
          <w:b/>
          <w:i/>
          <w:sz w:val="24"/>
          <w:szCs w:val="24"/>
          <w:u w:val="single"/>
        </w:rPr>
      </w:pPr>
      <w:r w:rsidRPr="00C42DB6">
        <w:rPr>
          <w:rFonts w:asciiTheme="majorHAnsi" w:hAnsiTheme="majorHAnsi" w:cstheme="majorHAnsi"/>
          <w:b/>
          <w:i/>
          <w:sz w:val="24"/>
          <w:szCs w:val="24"/>
          <w:u w:val="single"/>
        </w:rPr>
        <w:t>Tuina pediátric</w:t>
      </w:r>
      <w:r w:rsidR="004D674D" w:rsidRPr="00C42DB6">
        <w:rPr>
          <w:rFonts w:asciiTheme="majorHAnsi" w:hAnsiTheme="majorHAnsi" w:cstheme="majorHAnsi"/>
          <w:b/>
          <w:i/>
          <w:sz w:val="24"/>
          <w:szCs w:val="24"/>
          <w:u w:val="single"/>
        </w:rPr>
        <w:t xml:space="preserve">o </w:t>
      </w:r>
    </w:p>
    <w:p w14:paraId="731E9A07" w14:textId="491DCF96" w:rsidR="00C80CB9" w:rsidRPr="00C42DB6" w:rsidRDefault="00475C1B" w:rsidP="00555484">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 xml:space="preserve">El Tuina </w:t>
      </w:r>
      <w:r w:rsidR="00555484" w:rsidRPr="00C42DB6">
        <w:rPr>
          <w:rFonts w:asciiTheme="majorHAnsi" w:hAnsiTheme="majorHAnsi" w:cstheme="majorHAnsi"/>
          <w:i/>
          <w:sz w:val="24"/>
          <w:szCs w:val="24"/>
        </w:rPr>
        <w:t xml:space="preserve">en </w:t>
      </w:r>
      <w:r w:rsidR="00533A72" w:rsidRPr="00C42DB6">
        <w:rPr>
          <w:rFonts w:asciiTheme="majorHAnsi" w:hAnsiTheme="majorHAnsi" w:cstheme="majorHAnsi"/>
          <w:i/>
          <w:sz w:val="24"/>
          <w:szCs w:val="24"/>
        </w:rPr>
        <w:t>pediatría</w:t>
      </w:r>
      <w:r w:rsidR="00555484" w:rsidRPr="00C42DB6">
        <w:rPr>
          <w:rFonts w:asciiTheme="majorHAnsi" w:hAnsiTheme="majorHAnsi" w:cstheme="majorHAnsi"/>
          <w:i/>
          <w:sz w:val="24"/>
          <w:szCs w:val="24"/>
        </w:rPr>
        <w:t xml:space="preserve"> </w:t>
      </w:r>
      <w:r w:rsidRPr="00C42DB6">
        <w:rPr>
          <w:rFonts w:asciiTheme="majorHAnsi" w:hAnsiTheme="majorHAnsi" w:cstheme="majorHAnsi"/>
          <w:i/>
          <w:sz w:val="24"/>
          <w:szCs w:val="24"/>
        </w:rPr>
        <w:t xml:space="preserve">es una disciplina perteneciente a la MCH con un método de tratamiento propio.  Se utiliza </w:t>
      </w:r>
      <w:r w:rsidR="00555484" w:rsidRPr="00C42DB6">
        <w:rPr>
          <w:rFonts w:asciiTheme="majorHAnsi" w:hAnsiTheme="majorHAnsi" w:cstheme="majorHAnsi"/>
          <w:i/>
          <w:sz w:val="24"/>
          <w:szCs w:val="24"/>
        </w:rPr>
        <w:t xml:space="preserve">principalmente para armonizar la circulación de </w:t>
      </w:r>
      <w:r w:rsidR="00533A72" w:rsidRPr="00C42DB6">
        <w:rPr>
          <w:rFonts w:asciiTheme="majorHAnsi" w:hAnsiTheme="majorHAnsi" w:cstheme="majorHAnsi"/>
          <w:i/>
          <w:sz w:val="24"/>
          <w:szCs w:val="24"/>
        </w:rPr>
        <w:t>energia</w:t>
      </w:r>
      <w:r w:rsidR="00555484" w:rsidRPr="00C42DB6">
        <w:rPr>
          <w:rFonts w:asciiTheme="majorHAnsi" w:hAnsiTheme="majorHAnsi" w:cstheme="majorHAnsi"/>
          <w:i/>
          <w:sz w:val="24"/>
          <w:szCs w:val="24"/>
        </w:rPr>
        <w:t xml:space="preserve"> y las funciones de los órganos internos como </w:t>
      </w:r>
      <w:r w:rsidR="008E0663" w:rsidRPr="00C42DB6">
        <w:rPr>
          <w:rFonts w:asciiTheme="majorHAnsi" w:hAnsiTheme="majorHAnsi" w:cstheme="majorHAnsi"/>
          <w:i/>
          <w:sz w:val="24"/>
          <w:szCs w:val="24"/>
        </w:rPr>
        <w:t>también</w:t>
      </w:r>
      <w:r w:rsidR="00555484" w:rsidRPr="00C42DB6">
        <w:rPr>
          <w:rFonts w:asciiTheme="majorHAnsi" w:hAnsiTheme="majorHAnsi" w:cstheme="majorHAnsi"/>
          <w:i/>
          <w:sz w:val="24"/>
          <w:szCs w:val="24"/>
        </w:rPr>
        <w:t xml:space="preserve"> reforzar la capacidad de resistencia del cuerpo contra las enfermedades</w:t>
      </w:r>
      <w:r w:rsidR="003C6340">
        <w:rPr>
          <w:rFonts w:asciiTheme="majorHAnsi" w:hAnsiTheme="majorHAnsi" w:cstheme="majorHAnsi"/>
          <w:i/>
          <w:sz w:val="24"/>
          <w:szCs w:val="24"/>
        </w:rPr>
        <w:t>.</w:t>
      </w:r>
    </w:p>
    <w:p w14:paraId="58455395" w14:textId="783D0772" w:rsidR="004D674D" w:rsidRPr="00C42DB6" w:rsidRDefault="00C80CB9" w:rsidP="00555484">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 xml:space="preserve">El masaje en niños se realiza por zonas </w:t>
      </w:r>
      <w:r w:rsidR="004D674D" w:rsidRPr="00C42DB6">
        <w:rPr>
          <w:rFonts w:asciiTheme="majorHAnsi" w:hAnsiTheme="majorHAnsi" w:cstheme="majorHAnsi"/>
          <w:i/>
          <w:sz w:val="24"/>
          <w:szCs w:val="24"/>
        </w:rPr>
        <w:t>específicas</w:t>
      </w:r>
      <w:r w:rsidRPr="00C42DB6">
        <w:rPr>
          <w:rFonts w:asciiTheme="majorHAnsi" w:hAnsiTheme="majorHAnsi" w:cstheme="majorHAnsi"/>
          <w:i/>
          <w:sz w:val="24"/>
          <w:szCs w:val="24"/>
        </w:rPr>
        <w:t xml:space="preserve"> en el cuerpo, masajeando principalmente puntos </w:t>
      </w:r>
      <w:r w:rsidR="004D674D" w:rsidRPr="00C42DB6">
        <w:rPr>
          <w:rFonts w:asciiTheme="majorHAnsi" w:hAnsiTheme="majorHAnsi" w:cstheme="majorHAnsi"/>
          <w:i/>
          <w:sz w:val="24"/>
          <w:szCs w:val="24"/>
        </w:rPr>
        <w:t xml:space="preserve">energéticos según </w:t>
      </w:r>
      <w:r w:rsidR="00C42DB6" w:rsidRPr="00C42DB6">
        <w:rPr>
          <w:rFonts w:asciiTheme="majorHAnsi" w:hAnsiTheme="majorHAnsi" w:cstheme="majorHAnsi"/>
          <w:i/>
          <w:sz w:val="24"/>
          <w:szCs w:val="24"/>
        </w:rPr>
        <w:t>las condiciones</w:t>
      </w:r>
      <w:r w:rsidR="004D674D" w:rsidRPr="00C42DB6">
        <w:rPr>
          <w:rFonts w:asciiTheme="majorHAnsi" w:hAnsiTheme="majorHAnsi" w:cstheme="majorHAnsi"/>
          <w:i/>
          <w:sz w:val="24"/>
          <w:szCs w:val="24"/>
        </w:rPr>
        <w:t xml:space="preserve"> del paciente</w:t>
      </w:r>
      <w:r w:rsidR="003C6340">
        <w:rPr>
          <w:rFonts w:asciiTheme="majorHAnsi" w:hAnsiTheme="majorHAnsi" w:cstheme="majorHAnsi"/>
          <w:i/>
          <w:sz w:val="24"/>
          <w:szCs w:val="24"/>
        </w:rPr>
        <w:t>.</w:t>
      </w:r>
    </w:p>
    <w:p w14:paraId="681944C6" w14:textId="54E5869A" w:rsidR="006765CE" w:rsidRPr="00C42DB6" w:rsidRDefault="008E0663" w:rsidP="00555484">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 xml:space="preserve">podemos tratar: resfriados, asma, cólicos, estreñimiento o diarrea, </w:t>
      </w:r>
      <w:r w:rsidR="00451A1E" w:rsidRPr="00C42DB6">
        <w:rPr>
          <w:rFonts w:asciiTheme="majorHAnsi" w:hAnsiTheme="majorHAnsi" w:cstheme="majorHAnsi"/>
          <w:i/>
          <w:sz w:val="24"/>
          <w:szCs w:val="24"/>
        </w:rPr>
        <w:t>vómito</w:t>
      </w:r>
      <w:r w:rsidR="00EC6D8C">
        <w:rPr>
          <w:rFonts w:asciiTheme="majorHAnsi" w:hAnsiTheme="majorHAnsi" w:cstheme="majorHAnsi"/>
          <w:i/>
          <w:sz w:val="24"/>
          <w:szCs w:val="24"/>
        </w:rPr>
        <w:t xml:space="preserve"> o relajación.</w:t>
      </w:r>
    </w:p>
    <w:p w14:paraId="3081BB9A" w14:textId="6DE43C75" w:rsidR="006765CE" w:rsidRDefault="00EC6D8C" w:rsidP="00555484">
      <w:pPr>
        <w:spacing w:after="200" w:line="276" w:lineRule="auto"/>
        <w:jc w:val="both"/>
        <w:rPr>
          <w:rFonts w:asciiTheme="majorHAnsi" w:hAnsiTheme="majorHAnsi" w:cstheme="majorHAnsi"/>
          <w:i/>
          <w:sz w:val="24"/>
          <w:szCs w:val="24"/>
        </w:rPr>
      </w:pPr>
      <w:r>
        <w:rPr>
          <w:rFonts w:asciiTheme="majorHAnsi" w:hAnsiTheme="majorHAnsi" w:cstheme="majorHAnsi"/>
          <w:i/>
          <w:sz w:val="24"/>
          <w:szCs w:val="24"/>
        </w:rPr>
        <w:t>E</w:t>
      </w:r>
      <w:r w:rsidR="006765CE" w:rsidRPr="00C42DB6">
        <w:rPr>
          <w:rFonts w:asciiTheme="majorHAnsi" w:hAnsiTheme="majorHAnsi" w:cstheme="majorHAnsi"/>
          <w:i/>
          <w:sz w:val="24"/>
          <w:szCs w:val="24"/>
        </w:rPr>
        <w:t>n tuina pediátrico usamos ventosas retenidas de succión, moxa y auriculoterapia para potenciar el tratamiento</w:t>
      </w:r>
      <w:r>
        <w:rPr>
          <w:rFonts w:asciiTheme="majorHAnsi" w:hAnsiTheme="majorHAnsi" w:cstheme="majorHAnsi"/>
          <w:i/>
          <w:sz w:val="24"/>
          <w:szCs w:val="24"/>
        </w:rPr>
        <w:t>.</w:t>
      </w:r>
      <w:r w:rsidR="006765CE" w:rsidRPr="00C42DB6">
        <w:rPr>
          <w:rFonts w:asciiTheme="majorHAnsi" w:hAnsiTheme="majorHAnsi" w:cstheme="majorHAnsi"/>
          <w:i/>
          <w:sz w:val="24"/>
          <w:szCs w:val="24"/>
        </w:rPr>
        <w:t xml:space="preserve"> </w:t>
      </w:r>
    </w:p>
    <w:p w14:paraId="1B459F26" w14:textId="3FA69A43" w:rsidR="003C6340" w:rsidRPr="00C42DB6" w:rsidRDefault="003C6340" w:rsidP="00555484">
      <w:pPr>
        <w:spacing w:after="200" w:line="276" w:lineRule="auto"/>
        <w:jc w:val="both"/>
        <w:rPr>
          <w:rFonts w:asciiTheme="majorHAnsi" w:hAnsiTheme="majorHAnsi" w:cstheme="majorHAnsi"/>
          <w:i/>
          <w:sz w:val="24"/>
          <w:szCs w:val="24"/>
        </w:rPr>
      </w:pPr>
      <w:r>
        <w:rPr>
          <w:rFonts w:asciiTheme="majorHAnsi" w:hAnsiTheme="majorHAnsi" w:cstheme="majorHAnsi"/>
          <w:i/>
          <w:sz w:val="24"/>
          <w:szCs w:val="24"/>
        </w:rPr>
        <w:t xml:space="preserve">Edad </w:t>
      </w:r>
      <w:r w:rsidR="00F86C11">
        <w:rPr>
          <w:rFonts w:asciiTheme="majorHAnsi" w:hAnsiTheme="majorHAnsi" w:cstheme="majorHAnsi"/>
          <w:i/>
          <w:sz w:val="24"/>
          <w:szCs w:val="24"/>
        </w:rPr>
        <w:t xml:space="preserve">recién nacidos hasta la adolescencia. </w:t>
      </w:r>
    </w:p>
    <w:p w14:paraId="2F2872FE" w14:textId="77777777" w:rsidR="006765CE" w:rsidRPr="00C42DB6" w:rsidRDefault="006765CE" w:rsidP="00555484">
      <w:pPr>
        <w:spacing w:after="200" w:line="276" w:lineRule="auto"/>
        <w:jc w:val="both"/>
        <w:rPr>
          <w:rFonts w:asciiTheme="majorHAnsi" w:hAnsiTheme="majorHAnsi" w:cstheme="majorHAnsi"/>
          <w:i/>
          <w:sz w:val="24"/>
          <w:szCs w:val="24"/>
        </w:rPr>
      </w:pPr>
    </w:p>
    <w:p w14:paraId="6F73B7CE" w14:textId="77777777" w:rsidR="00EC6D8C" w:rsidRDefault="00451A1E" w:rsidP="00F931E3">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 xml:space="preserve"> </w:t>
      </w:r>
      <w:r w:rsidR="00F931E3" w:rsidRPr="00C42DB6">
        <w:rPr>
          <w:rFonts w:asciiTheme="majorHAnsi" w:hAnsiTheme="majorHAnsi" w:cstheme="majorHAnsi"/>
          <w:i/>
          <w:sz w:val="24"/>
          <w:szCs w:val="24"/>
          <w:u w:val="single"/>
        </w:rPr>
        <w:t>Efectos Energéticos</w:t>
      </w:r>
      <w:r w:rsidR="00C42DB6" w:rsidRPr="00C42DB6">
        <w:rPr>
          <w:rFonts w:asciiTheme="majorHAnsi" w:hAnsiTheme="majorHAnsi" w:cstheme="majorHAnsi"/>
          <w:i/>
          <w:sz w:val="24"/>
          <w:szCs w:val="24"/>
          <w:u w:val="single"/>
        </w:rPr>
        <w:t xml:space="preserve"> de las </w:t>
      </w:r>
      <w:r w:rsidR="00F931E3" w:rsidRPr="00C42DB6">
        <w:rPr>
          <w:rFonts w:asciiTheme="majorHAnsi" w:hAnsiTheme="majorHAnsi" w:cstheme="majorHAnsi"/>
          <w:i/>
          <w:sz w:val="24"/>
          <w:szCs w:val="24"/>
          <w:u w:val="single"/>
        </w:rPr>
        <w:t>terapias</w:t>
      </w:r>
      <w:r w:rsidR="00F931E3" w:rsidRPr="00C42DB6">
        <w:rPr>
          <w:rFonts w:asciiTheme="majorHAnsi" w:hAnsiTheme="majorHAnsi" w:cstheme="majorHAnsi"/>
          <w:i/>
          <w:sz w:val="24"/>
          <w:szCs w:val="24"/>
        </w:rPr>
        <w:t xml:space="preserve">: Incide sobre el sistema de meridianos y colaterales de medicina tradicional china, activar la circulación en caso del bloqueo de Qi y/o sangre favoreciendo en las funciones de los órganos internos (corazón, hígado, pulmones </w:t>
      </w:r>
      <w:proofErr w:type="spellStart"/>
      <w:r w:rsidR="00F931E3" w:rsidRPr="00C42DB6">
        <w:rPr>
          <w:rFonts w:asciiTheme="majorHAnsi" w:hAnsiTheme="majorHAnsi" w:cstheme="majorHAnsi"/>
          <w:i/>
          <w:sz w:val="24"/>
          <w:szCs w:val="24"/>
        </w:rPr>
        <w:t>etc</w:t>
      </w:r>
      <w:proofErr w:type="spellEnd"/>
      <w:r w:rsidR="00F931E3" w:rsidRPr="00C42DB6">
        <w:rPr>
          <w:rFonts w:asciiTheme="majorHAnsi" w:hAnsiTheme="majorHAnsi" w:cstheme="majorHAnsi"/>
          <w:i/>
          <w:sz w:val="24"/>
          <w:szCs w:val="24"/>
        </w:rPr>
        <w:t>), refuerza la capacidad de resistencia del cuerpo contra las enfermedades</w:t>
      </w:r>
      <w:r w:rsidR="00EC6D8C">
        <w:rPr>
          <w:rFonts w:asciiTheme="majorHAnsi" w:hAnsiTheme="majorHAnsi" w:cstheme="majorHAnsi"/>
          <w:i/>
          <w:sz w:val="24"/>
          <w:szCs w:val="24"/>
        </w:rPr>
        <w:t xml:space="preserve"> (sistema inmunológico)</w:t>
      </w:r>
      <w:r w:rsidR="00F931E3" w:rsidRPr="00C42DB6">
        <w:rPr>
          <w:rFonts w:asciiTheme="majorHAnsi" w:hAnsiTheme="majorHAnsi" w:cstheme="majorHAnsi"/>
          <w:i/>
          <w:sz w:val="24"/>
          <w:szCs w:val="24"/>
        </w:rPr>
        <w:t>, también tiene</w:t>
      </w:r>
      <w:r w:rsidR="00C42DB6" w:rsidRPr="00C42DB6">
        <w:rPr>
          <w:rFonts w:asciiTheme="majorHAnsi" w:hAnsiTheme="majorHAnsi" w:cstheme="majorHAnsi"/>
          <w:i/>
          <w:sz w:val="24"/>
          <w:szCs w:val="24"/>
        </w:rPr>
        <w:t xml:space="preserve"> </w:t>
      </w:r>
      <w:r w:rsidR="00F931E3" w:rsidRPr="00C42DB6">
        <w:rPr>
          <w:rFonts w:asciiTheme="majorHAnsi" w:hAnsiTheme="majorHAnsi" w:cstheme="majorHAnsi"/>
          <w:i/>
          <w:sz w:val="24"/>
          <w:szCs w:val="24"/>
        </w:rPr>
        <w:t>un efecto sobre la mente y el espíritu.</w:t>
      </w:r>
    </w:p>
    <w:p w14:paraId="1C44E24E" w14:textId="455F4941" w:rsidR="00F931E3" w:rsidRPr="00C42DB6" w:rsidRDefault="00F931E3" w:rsidP="00F931E3">
      <w:pPr>
        <w:spacing w:after="200" w:line="276" w:lineRule="auto"/>
        <w:jc w:val="both"/>
        <w:rPr>
          <w:rFonts w:asciiTheme="majorHAnsi" w:hAnsiTheme="majorHAnsi" w:cstheme="majorHAnsi"/>
          <w:i/>
          <w:sz w:val="24"/>
          <w:szCs w:val="24"/>
        </w:rPr>
      </w:pPr>
      <w:r w:rsidRPr="00C42DB6">
        <w:rPr>
          <w:rFonts w:asciiTheme="majorHAnsi" w:hAnsiTheme="majorHAnsi" w:cstheme="majorHAnsi"/>
          <w:i/>
          <w:sz w:val="24"/>
          <w:szCs w:val="24"/>
        </w:rPr>
        <w:t>Recupera la homeostasis del cuerpo</w:t>
      </w:r>
      <w:r w:rsidR="00EC6D8C">
        <w:rPr>
          <w:rFonts w:asciiTheme="majorHAnsi" w:hAnsiTheme="majorHAnsi" w:cstheme="majorHAnsi"/>
          <w:i/>
          <w:sz w:val="24"/>
          <w:szCs w:val="24"/>
        </w:rPr>
        <w:t xml:space="preserve"> de manera natural. </w:t>
      </w:r>
      <w:r w:rsidRPr="00C42DB6">
        <w:rPr>
          <w:rFonts w:asciiTheme="majorHAnsi" w:hAnsiTheme="majorHAnsi" w:cstheme="majorHAnsi"/>
          <w:i/>
          <w:sz w:val="24"/>
          <w:szCs w:val="24"/>
        </w:rPr>
        <w:t xml:space="preserve"> </w:t>
      </w:r>
    </w:p>
    <w:p w14:paraId="3A64557D" w14:textId="565F71FB" w:rsidR="00E11C6E" w:rsidRPr="00570B96" w:rsidRDefault="00E11C6E" w:rsidP="00570B96">
      <w:pPr>
        <w:rPr>
          <w:i/>
          <w:sz w:val="24"/>
          <w:szCs w:val="24"/>
        </w:rPr>
      </w:pPr>
    </w:p>
    <w:sectPr w:rsidR="00E11C6E" w:rsidRPr="00570B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96"/>
    <w:rsid w:val="00122AE0"/>
    <w:rsid w:val="002A3F26"/>
    <w:rsid w:val="003502F0"/>
    <w:rsid w:val="003C6340"/>
    <w:rsid w:val="00451A1E"/>
    <w:rsid w:val="00475C1B"/>
    <w:rsid w:val="004D4FD4"/>
    <w:rsid w:val="004D674D"/>
    <w:rsid w:val="004E777F"/>
    <w:rsid w:val="00533A72"/>
    <w:rsid w:val="00555484"/>
    <w:rsid w:val="00570B96"/>
    <w:rsid w:val="006765CE"/>
    <w:rsid w:val="00852539"/>
    <w:rsid w:val="008E0663"/>
    <w:rsid w:val="00C42DB6"/>
    <w:rsid w:val="00C80CB9"/>
    <w:rsid w:val="00E11C6E"/>
    <w:rsid w:val="00E374A3"/>
    <w:rsid w:val="00EC6D8C"/>
    <w:rsid w:val="00F86C11"/>
    <w:rsid w:val="00F931E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F936"/>
  <w15:chartTrackingRefBased/>
  <w15:docId w15:val="{F177A4CE-69A5-46A0-AB24-60415C6D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B96"/>
    <w:pPr>
      <w:spacing w:after="0" w:line="240" w:lineRule="auto"/>
    </w:pPr>
    <w:rPr>
      <w:rFonts w:ascii="Calibri" w:eastAsia="Calibri" w:hAnsi="Calibri" w:cs="Calibri"/>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70B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1022</Words>
  <Characters>5625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dc:creator>
  <cp:keywords/>
  <dc:description/>
  <cp:lastModifiedBy>Anita</cp:lastModifiedBy>
  <cp:revision>2</cp:revision>
  <dcterms:created xsi:type="dcterms:W3CDTF">2022-07-20T03:17:00Z</dcterms:created>
  <dcterms:modified xsi:type="dcterms:W3CDTF">2022-07-20T03:17:00Z</dcterms:modified>
</cp:coreProperties>
</file>