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 History</w:t>
      </w:r>
    </w:p>
    <w:bookmarkStart w:id="21" w:name="development-history"/>
    <w:p>
      <w:pPr>
        <w:pStyle w:val="Heading1"/>
      </w:pPr>
      <w:r>
        <w:t xml:space="preserve">Development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scaffolding and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project rules established</w:t>
            </w:r>
          </w:p>
        </w:tc>
      </w:tr>
    </w:tbl>
    <w:bookmarkStart w:id="20" w:name="project-scaffolding-and-rules"/>
    <w:p>
      <w:pPr>
        <w:pStyle w:val="Heading2"/>
      </w:pPr>
      <w:r>
        <w:t xml:space="preserve">2026-07-30 — Project scaffolding and rules</w:t>
      </w:r>
    </w:p>
    <w:p>
      <w:pPr>
        <w:pStyle w:val="FirstParagraph"/>
      </w:pPr>
      <w:r>
        <w:t xml:space="preserve">Initialized the repository with a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(bash scripts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/</w:t>
      </w:r>
      <w:r>
        <w:rPr>
          <w:rStyle w:val="VerbatimChar"/>
        </w:rPr>
        <w:t xml:space="preserve">rocprof-system</w:t>
      </w:r>
      <w:r>
        <w:t xml:space="preserve">/</w:t>
      </w:r>
      <w:r>
        <w:rPr>
          <w:rStyle w:val="VerbatimChar"/>
        </w:rPr>
        <w:t xml:space="preserve">rocprof-compute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postprocess/</w:t>
      </w:r>
      <w:r>
        <w:t xml:space="preserve"> </w:t>
      </w:r>
      <w:r>
        <w:t xml:space="preserve">directory (tools for parsing/analyzing their output), plus a README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for typical profiler output artifacts (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.db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).</w:t>
      </w:r>
    </w:p>
    <w:p>
      <w:pPr>
        <w:pStyle w:val="BodyText"/>
      </w:pPr>
      <w:r>
        <w:t xml:space="preserve">Added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defining the project scope and working constraints:</w:t>
      </w:r>
      <w:r>
        <w:t xml:space="preserve"> </w:t>
      </w:r>
      <w:r>
        <w:t xml:space="preserve">- Targets AMD ROCm’s profiling stack (</w:t>
      </w:r>
      <w:r>
        <w:rPr>
          <w:rStyle w:val="VerbatimChar"/>
        </w:rPr>
        <w:t xml:space="preserve">rocprofv3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rocprof-compute</w:t>
      </w:r>
      <w:r>
        <w:t xml:space="preserve">), per https://rocm.docs.amd.com/en/latest/, with retro-compatibility to ROCm 7.0.2.</w:t>
      </w:r>
      <w:r>
        <w:t xml:space="preserve"> </w:t>
      </w:r>
      <w:r>
        <w:t xml:space="preserve">- Tools must work against arbitrary, unknown target codebases — the only assumed facts are: written in C/C++ or Fortran, depends on ROCm and an MPI library, and may use OpenMP (offload or CPU-parallel).</w:t>
      </w:r>
      <w:r>
        <w:t xml:space="preserve"> </w:t>
      </w:r>
      <w:r>
        <w:t xml:space="preserve">- The project is open source.</w:t>
      </w:r>
      <w:r>
        <w:t xml:space="preserve"> </w:t>
      </w:r>
      <w:r>
        <w:t xml:space="preserve">- The dev machine is CPU-only with no ROCm/GPU access and no path to the HPC system, so nothing here can be validated end-to-end locally — final validation against real hardware is done manually by the user. Local checks are limited to syntax/lint and logic tests against hand-crafted fixture data matching documented rocprof output schemas.</w:t>
      </w:r>
      <w:r>
        <w:t xml:space="preserve"> </w:t>
      </w:r>
      <w:r>
        <w:t xml:space="preserve">- Adopted the same plan-documentation workflow used in</w:t>
      </w:r>
      <w:r>
        <w:t xml:space="preserve"> </w:t>
      </w:r>
      <w:r>
        <w:rPr>
          <w:rStyle w:val="VerbatimChar"/>
        </w:rPr>
        <w:t xml:space="preserve">Heat_Convection_Solver</w:t>
      </w:r>
      <w:r>
        <w:t xml:space="preserve">: approved plans get written verbatim to</w:t>
      </w:r>
      <w:r>
        <w:t xml:space="preserve"> </w:t>
      </w:r>
      <w:r>
        <w:rPr>
          <w:rStyle w:val="VerbatimChar"/>
        </w:rPr>
        <w:t xml:space="preserve">docs/plans/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docs/DEVELOPMENT_HISTORY.md</w:t>
      </w:r>
      <w:r>
        <w:t xml:space="preserve"> </w:t>
      </w:r>
      <w:r>
        <w:t xml:space="preserve">(plus its regenerated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is updated before every commit.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History</dc:title>
  <dc:creator/>
  <cp:keywords/>
  <dcterms:created xsi:type="dcterms:W3CDTF">2026-07-30T14:16:57Z</dcterms:created>
  <dcterms:modified xsi:type="dcterms:W3CDTF">2026-07-30T14:16:57Z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