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06FF6" w14:textId="77777777" w:rsidR="00DE0CEA" w:rsidRDefault="00530CB6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14:paraId="3FD3FF31" w14:textId="77777777" w:rsidR="00DE0CEA" w:rsidRDefault="0053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2888F12" wp14:editId="3BE57530">
                <wp:extent cx="127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B8EA217" id="Rectangle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B6fRGa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14:paraId="42F1D7F0" w14:textId="391AB5FA" w:rsidR="00DE0CEA" w:rsidRDefault="00530CB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FINAL camera-ready manuscript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must be directly submitted using EASYCHAIR and received before </w:t>
      </w:r>
      <w:r w:rsidR="00D1527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AUGUST 15, 2021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your manuscript(s) to be published in the proceedings of the conference. </w:t>
      </w:r>
    </w:p>
    <w:p w14:paraId="52F5E38F" w14:textId="77777777" w:rsidR="00DE0CEA" w:rsidRDefault="00DE0CEA">
      <w:pPr>
        <w:rPr>
          <w:rFonts w:ascii="Times New Roman" w:hAnsi="Times New Roman" w:cs="Times New Roman"/>
          <w:sz w:val="24"/>
          <w:szCs w:val="24"/>
        </w:rPr>
      </w:pPr>
    </w:p>
    <w:p w14:paraId="3E27C8D4" w14:textId="77777777" w:rsidR="00DE0CEA" w:rsidRDefault="00530CB6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As the conference proceedings will be published in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in Computing, (that is open access and in some major indexes such as Scopus, EI, Microsoft Academic Search, Google Scholar), the final manuscript must accurately follow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format.</w:t>
      </w:r>
    </w:p>
    <w:p w14:paraId="17504BBA" w14:textId="77777777" w:rsidR="00DE0CEA" w:rsidRDefault="00530CB6">
      <w:pPr>
        <w:spacing w:beforeAutospacing="1" w:afterAutospacing="1" w:line="240" w:lineRule="auto"/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The Instructions for Manuscript Preparation is on the ISCA website (the Word and </w:t>
      </w:r>
      <w:proofErr w:type="spellStart"/>
      <w:r>
        <w:rPr>
          <w:rFonts w:ascii="Times New Roman" w:hAnsi="Times New Roman" w:cs="Times New Roman"/>
          <w:color w:val="1F497D"/>
          <w:sz w:val="24"/>
          <w:szCs w:val="24"/>
        </w:rPr>
        <w:t>LaTex</w:t>
      </w:r>
      <w:proofErr w:type="spellEnd"/>
    </w:p>
    <w:p w14:paraId="7E75E8D2" w14:textId="77777777" w:rsidR="00DE0CEA" w:rsidRDefault="00530CB6">
      <w:pPr>
        <w:spacing w:beforeAutospacing="1" w:afterAutospacing="1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/>
          <w:sz w:val="24"/>
          <w:szCs w:val="24"/>
        </w:rPr>
        <w:t>templates</w:t>
      </w:r>
      <w:proofErr w:type="gramEnd"/>
      <w:r>
        <w:rPr>
          <w:rFonts w:ascii="Times New Roman" w:hAnsi="Times New Roman" w:cs="Times New Roman"/>
          <w:color w:val="1F497D"/>
          <w:sz w:val="24"/>
          <w:szCs w:val="24"/>
        </w:rPr>
        <w:t xml:space="preserve"> are on the bottom of the web page):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0C71C0B8" w14:textId="77777777" w:rsidR="00DE0CEA" w:rsidRDefault="00530CB6">
      <w:pPr>
        <w:spacing w:beforeAutospacing="1" w:afterAutospacing="1" w:line="240" w:lineRule="auto"/>
      </w:pPr>
      <w:r>
        <w:rPr>
          <w:rStyle w:val="InternetLink"/>
          <w:rFonts w:ascii="Times New Roman" w:hAnsi="Times New Roman" w:cs="Times New Roman"/>
          <w:sz w:val="24"/>
          <w:szCs w:val="24"/>
        </w:rPr>
        <w:t>http://www.isca-hq.org/isca.php?p=Conferences</w:t>
      </w:r>
    </w:p>
    <w:p w14:paraId="02FB1336" w14:textId="77777777" w:rsidR="00DE0CEA" w:rsidRDefault="00DE0CEA">
      <w:pPr>
        <w:spacing w:beforeAutospacing="1" w:afterAutospacing="1" w:line="240" w:lineRule="auto"/>
      </w:pPr>
    </w:p>
    <w:p w14:paraId="751CB337" w14:textId="77777777" w:rsidR="00DE0CEA" w:rsidRDefault="00530CB6">
      <w:r>
        <w:rPr>
          <w:rFonts w:ascii="Times New Roman" w:hAnsi="Times New Roman" w:cs="Times New Roman"/>
          <w:color w:val="333333"/>
          <w:sz w:val="24"/>
          <w:szCs w:val="24"/>
        </w:rPr>
        <w:t xml:space="preserve">All submissions must be uploaded through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69143273" w14:textId="387CB721" w:rsidR="00DE0CEA" w:rsidRDefault="00530CB6">
      <w:hyperlink r:id="rId4" w:history="1">
        <w:r w:rsidRPr="00607CBA">
          <w:rPr>
            <w:rStyle w:val="Hyperlink"/>
            <w:rFonts w:ascii="Times New Roman" w:hAnsi="Times New Roman" w:cs="Times New Roman"/>
            <w:sz w:val="24"/>
            <w:szCs w:val="24"/>
          </w:rPr>
          <w:t>https://www.easychair.org/conferences/?conf=sede2020</w:t>
        </w:r>
      </w:hyperlink>
    </w:p>
    <w:p w14:paraId="46E06515" w14:textId="77777777" w:rsidR="00DE0CEA" w:rsidRDefault="00DE0CEA">
      <w:pPr>
        <w:rPr>
          <w:rFonts w:ascii="Times New Roman" w:hAnsi="Times New Roman" w:cs="Times New Roman"/>
          <w:sz w:val="24"/>
          <w:szCs w:val="24"/>
        </w:rPr>
      </w:pPr>
    </w:p>
    <w:p w14:paraId="2992A169" w14:textId="77777777" w:rsidR="00DE0CEA" w:rsidRDefault="00530C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that, the format for the final camera-ready version of your paper is SINGLE COLUMN in order to be published in the proceedings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 Please follow the template exactly.</w:t>
      </w:r>
    </w:p>
    <w:p w14:paraId="7946F742" w14:textId="77777777" w:rsidR="00DE0CEA" w:rsidRDefault="00530CB6">
      <w:pPr>
        <w:spacing w:beforeAutospacing="1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The maximum length for Regular Papers 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pages. Additional pages cost $40.00 per page, with a maximum of 4 pages.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br/>
      </w:r>
    </w:p>
    <w:sectPr w:rsidR="00DE0CE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EA"/>
    <w:rsid w:val="00530CB6"/>
    <w:rsid w:val="00D15275"/>
    <w:rsid w:val="00D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EBE8"/>
  <w15:docId w15:val="{F061DABC-95D6-4EF9-A717-6876307D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4766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B74D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94E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asychair.org/conferences/?conf=sede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dc:description/>
  <cp:lastModifiedBy>Frederick C Harris</cp:lastModifiedBy>
  <cp:revision>2</cp:revision>
  <dcterms:created xsi:type="dcterms:W3CDTF">2021-06-08T18:22:00Z</dcterms:created>
  <dcterms:modified xsi:type="dcterms:W3CDTF">2021-06-08T18:22:00Z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