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감상문 - AI와 인간의 미래</w:t>
      </w:r>
    </w:p>
    <w:p>
      <w:pPr>
        <w:jc w:val="right"/>
      </w:pPr>
      <w:r>
        <w:t>2024년 12월 27일</w:t>
      </w:r>
    </w:p>
    <w:p>
      <w:pPr>
        <w:pStyle w:val="Heading1"/>
      </w:pPr>
      <w:r>
        <w:t>서론</w:t>
      </w:r>
    </w:p>
    <w:p>
      <w:r>
        <w:t>최근 AI 기술의 급속한 발전은 우리 사회에 많은 변화를 가져오고 있다. 특히 생성형 AI의 등장은 인간의 창의성과 지능에 대한 근본적인 질문을 던지고 있다.</w:t>
      </w:r>
    </w:p>
    <w:p>
      <w:pPr>
        <w:pStyle w:val="Heading1"/>
      </w:pPr>
      <w:r>
        <w:t>본론</w:t>
      </w:r>
    </w:p>
    <w:p>
      <w:pPr>
        <w:pStyle w:val="Heading2"/>
      </w:pPr>
      <w:r>
        <w:t>AI 기술의 현재</w:t>
      </w:r>
    </w:p>
    <w:p>
      <w:r>
        <w:t>ChatGPT, Claude, Gemini 등의 대규모 언어 모델은 이제 일상적인 도구가 되었다. 이들은 단순한 질문 답변을 넘어 창의적인 글쓰기, 코딩, 분석 등 다양한 분야에서 인간을 보조하고 있다.</w:t>
      </w:r>
    </w:p>
    <w:p>
      <w:pPr>
        <w:pStyle w:val="Heading2"/>
      </w:pPr>
      <w:r>
        <w:t>인간과 AI의 협업</w:t>
      </w:r>
    </w:p>
    <w:p>
      <w:r>
        <w:t>AI는 인간을 대체하는 것이 아니라 인간의 능력을 확장시키는 도구로 봐야 한다. 인간의 창의성, 윤리적 판단, 감정적 이해는 여전히 AI가 따라올 수 없는 영역이다.</w:t>
      </w:r>
    </w:p>
    <w:p>
      <w:pPr>
        <w:pStyle w:val="Heading1"/>
      </w:pPr>
      <w:r>
        <w:t>결론</w:t>
      </w:r>
    </w:p>
    <w:p>
      <w:r>
        <w:t>AI와 인간의 미래는 경쟁이 아닌 협력의 관계로 발전해야 한다. 우리는 AI를 현명하게 활용하면서도 인간 고유의 가치를 지켜나가야 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감상문 - AI와 인간의 미래</dc:title>
  <dc:subject/>
  <dc:creator>홍길동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