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6B9E" w14:textId="77777777" w:rsidR="00DB0EE3" w:rsidRDefault="00DB0EE3" w:rsidP="00DB0EE3">
      <w:bookmarkStart w:id="0" w:name="X5cde2123086bf3e0a973012f31a1c7fe8f97677"/>
      <w:bookmarkStart w:id="1" w:name="appendix-c-codebook-reference"/>
      <w:r>
        <w:t>This codebook is a modification of the Master CAP Codebook (Bevan 2019: Appendix A). Alterations are highlighted with the term "NOTE." Newly introduced topics and subtopics are appended with the "ASEAN" suffix.</w:t>
      </w:r>
    </w:p>
    <w:p w14:paraId="10E07035" w14:textId="77777777" w:rsidR="00DB0EE3" w:rsidRDefault="00DB0EE3" w:rsidP="00DB0EE3">
      <w:r>
        <w:t xml:space="preserve"> </w:t>
      </w:r>
    </w:p>
    <w:p w14:paraId="0D3D52A3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1. Macroeconomics</w:t>
      </w:r>
    </w:p>
    <w:p w14:paraId="0497DF3B" w14:textId="77777777" w:rsidR="00DB0EE3" w:rsidRDefault="00DB0EE3" w:rsidP="00DB0EE3">
      <w:r>
        <w:t>100: General (includes combinations of multiple subtopics)</w:t>
      </w:r>
    </w:p>
    <w:p w14:paraId="515B8DC2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general domestic macroeconomic policy.</w:t>
      </w:r>
    </w:p>
    <w:p w14:paraId="405A3593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>NOTE: References to equitable and sustainable development should be coded here.</w:t>
      </w:r>
    </w:p>
    <w:p w14:paraId="5FC62A08" w14:textId="77777777" w:rsidR="00DB0EE3" w:rsidRDefault="00DB0EE3" w:rsidP="00DB0EE3">
      <w:r>
        <w:t>101: Interest Rates</w:t>
      </w:r>
    </w:p>
    <w:p w14:paraId="504768BF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inflation, cost of living, prices, and interest rates</w:t>
      </w:r>
    </w:p>
    <w:p w14:paraId="5E8A3A2E" w14:textId="77777777" w:rsidR="00DB0EE3" w:rsidRDefault="00DB0EE3" w:rsidP="00DB0EE3">
      <w:r>
        <w:t>103: Unemployment Rate</w:t>
      </w:r>
    </w:p>
    <w:p w14:paraId="77E6EBE5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the unemployment rate, impact of unemployment</w:t>
      </w:r>
    </w:p>
    <w:p w14:paraId="70F4B3B0" w14:textId="77777777" w:rsidR="00DB0EE3" w:rsidRDefault="00DB0EE3" w:rsidP="00DB0EE3">
      <w:r>
        <w:t>104: Monetary Policy</w:t>
      </w:r>
    </w:p>
    <w:p w14:paraId="769E5EBF" w14:textId="77777777" w:rsidR="00DB0EE3" w:rsidRPr="00DB0EE3" w:rsidRDefault="00DB0EE3" w:rsidP="00DB0EE3">
      <w:pPr>
        <w:rPr>
          <w:i/>
          <w:iCs/>
        </w:rPr>
      </w:pPr>
      <w:r>
        <w:t xml:space="preserve">    </w:t>
      </w:r>
      <w:r w:rsidRPr="00DB0EE3">
        <w:rPr>
          <w:i/>
          <w:iCs/>
        </w:rPr>
        <w:t xml:space="preserve">  Description: Includes issues related to the monetary policy, central bank, and the treasury</w:t>
      </w:r>
    </w:p>
    <w:p w14:paraId="34A5B04F" w14:textId="77777777" w:rsidR="00DB0EE3" w:rsidRDefault="00DB0EE3" w:rsidP="00DB0EE3">
      <w:r>
        <w:t>105: National Budget</w:t>
      </w:r>
    </w:p>
    <w:p w14:paraId="5369A854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Issues related to public debt, budgeting, and efforts to reduce deficits</w:t>
      </w:r>
    </w:p>
    <w:p w14:paraId="176B925C" w14:textId="77777777" w:rsidR="00DB0EE3" w:rsidRDefault="00DB0EE3" w:rsidP="00DB0EE3">
      <w:r>
        <w:t>107: Tax Code</w:t>
      </w:r>
    </w:p>
    <w:p w14:paraId="14DA7FDB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tax policy, the impact of taxes, and tax enforcement</w:t>
      </w:r>
    </w:p>
    <w:p w14:paraId="1D67C363" w14:textId="77777777" w:rsidR="00DB0EE3" w:rsidRDefault="00DB0EE3" w:rsidP="00DB0EE3">
      <w:r>
        <w:t>108: Industrial Policy</w:t>
      </w:r>
    </w:p>
    <w:p w14:paraId="30BF63BD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manufacturing policy, industrial revitalization and growth</w:t>
      </w:r>
    </w:p>
    <w:p w14:paraId="39621B08" w14:textId="77777777" w:rsidR="00DB0EE3" w:rsidRDefault="00DB0EE3" w:rsidP="00DB0EE3">
      <w:r>
        <w:t>110: Price Control</w:t>
      </w:r>
    </w:p>
    <w:p w14:paraId="03B3E5C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wage or price control, emergency price controls</w:t>
      </w:r>
    </w:p>
    <w:p w14:paraId="27832EBB" w14:textId="77777777" w:rsidR="00DB0EE3" w:rsidRDefault="00DB0EE3" w:rsidP="00DB0EE3">
      <w:r>
        <w:t>199: Other</w:t>
      </w:r>
    </w:p>
    <w:p w14:paraId="6EA4862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macroeconomics subtopics</w:t>
      </w:r>
    </w:p>
    <w:p w14:paraId="38BCB981" w14:textId="77777777" w:rsidR="00DB0EE3" w:rsidRDefault="00DB0EE3" w:rsidP="00DB0EE3">
      <w:r>
        <w:t xml:space="preserve"> </w:t>
      </w:r>
    </w:p>
    <w:p w14:paraId="3B254A14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lastRenderedPageBreak/>
        <w:t>2. Civil Rights</w:t>
      </w:r>
    </w:p>
    <w:p w14:paraId="2097AE4B" w14:textId="77777777" w:rsidR="00DB0EE3" w:rsidRDefault="00DB0EE3" w:rsidP="00DB0EE3">
      <w:r>
        <w:t>200: General</w:t>
      </w:r>
    </w:p>
    <w:p w14:paraId="7606429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generally to civil rights and minority rights</w:t>
      </w:r>
    </w:p>
    <w:p w14:paraId="6935A8C4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women and children related issues should be coded here.</w:t>
      </w:r>
    </w:p>
    <w:p w14:paraId="4A986874" w14:textId="77777777" w:rsidR="00DB0EE3" w:rsidRDefault="00DB0EE3" w:rsidP="00DB0EE3">
      <w:r>
        <w:t>201: Minority Discrimination</w:t>
      </w:r>
    </w:p>
    <w:p w14:paraId="53EC10A4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 xml:space="preserve">Description: Includes issues related to minority, ethnic, and racial group discrimination </w:t>
      </w:r>
    </w:p>
    <w:p w14:paraId="22475000" w14:textId="77777777" w:rsidR="00DB0EE3" w:rsidRDefault="00DB0EE3" w:rsidP="00DB0EE3">
      <w:r>
        <w:t>202: Gender Discrimination and/or Mainstreaming</w:t>
      </w:r>
    </w:p>
    <w:p w14:paraId="24D4E379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sex, gender, and sexual orientation discrimination</w:t>
      </w:r>
    </w:p>
    <w:p w14:paraId="162759C6" w14:textId="77777777" w:rsidR="00DB0EE3" w:rsidRDefault="00DB0EE3" w:rsidP="00DB0EE3">
      <w:r>
        <w:t>204: Age Discrimination</w:t>
      </w:r>
    </w:p>
    <w:p w14:paraId="7EABB8F9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age discrimination, including mandatory retirement age policies</w:t>
      </w:r>
    </w:p>
    <w:p w14:paraId="1CE42391" w14:textId="77777777" w:rsidR="00DB0EE3" w:rsidRDefault="00DB0EE3" w:rsidP="00DB0EE3">
      <w:r>
        <w:t>205: Handicap Discrimination</w:t>
      </w:r>
    </w:p>
    <w:p w14:paraId="773535E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handicap and disease discrimination</w:t>
      </w:r>
    </w:p>
    <w:p w14:paraId="4F62FDDF" w14:textId="77777777" w:rsidR="00DB0EE3" w:rsidRDefault="00DB0EE3" w:rsidP="00DB0EE3">
      <w:r>
        <w:t>206: Voting Rights</w:t>
      </w:r>
    </w:p>
    <w:p w14:paraId="23B22B01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voting rights, expanding or contracting the franchise, participation and related issues</w:t>
      </w:r>
    </w:p>
    <w:p w14:paraId="05289AC9" w14:textId="77777777" w:rsidR="00DB0EE3" w:rsidRDefault="00DB0EE3" w:rsidP="00DB0EE3">
      <w:r>
        <w:t>207: Freedom of Speech</w:t>
      </w:r>
    </w:p>
    <w:p w14:paraId="01C6C732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Issues related to freedom of speech, religious freedoms, and other types of freedom of expression</w:t>
      </w:r>
    </w:p>
    <w:p w14:paraId="41D48927" w14:textId="77777777" w:rsidR="00DB0EE3" w:rsidRDefault="00DB0EE3" w:rsidP="00DB0EE3">
      <w:r>
        <w:t>208: Right to Privacy</w:t>
      </w:r>
    </w:p>
    <w:p w14:paraId="119E7BA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privacy rights, including privacy of records, access to government information, and abortion rights</w:t>
      </w:r>
    </w:p>
    <w:p w14:paraId="07FAA863" w14:textId="77777777" w:rsidR="00DB0EE3" w:rsidRDefault="00DB0EE3" w:rsidP="00DB0EE3">
      <w:r>
        <w:t>209: Anti-Government</w:t>
      </w:r>
    </w:p>
    <w:p w14:paraId="361A94F7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anti-government activity groups, such as local insurgency groups</w:t>
      </w:r>
    </w:p>
    <w:p w14:paraId="34D187A5" w14:textId="77777777" w:rsidR="00DB0EE3" w:rsidRDefault="00DB0EE3" w:rsidP="00DB0EE3">
      <w:r>
        <w:t>299: Other</w:t>
      </w:r>
    </w:p>
    <w:p w14:paraId="654D9C75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civil rights subtopics</w:t>
      </w:r>
    </w:p>
    <w:p w14:paraId="6D781456" w14:textId="77777777" w:rsidR="00DB0EE3" w:rsidRDefault="00DB0EE3" w:rsidP="00DB0EE3">
      <w:r>
        <w:t xml:space="preserve"> </w:t>
      </w:r>
    </w:p>
    <w:p w14:paraId="32B10D4C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lastRenderedPageBreak/>
        <w:t>3. Health</w:t>
      </w:r>
    </w:p>
    <w:p w14:paraId="4D57DF38" w14:textId="77777777" w:rsidR="00DB0EE3" w:rsidRDefault="00DB0EE3" w:rsidP="00DB0EE3">
      <w:r>
        <w:t>300: General</w:t>
      </w:r>
    </w:p>
    <w:p w14:paraId="3F1B538A" w14:textId="77777777" w:rsidR="00DB0EE3" w:rsidRPr="00DB0EE3" w:rsidRDefault="00DB0EE3" w:rsidP="00DB0EE3">
      <w:pPr>
        <w:rPr>
          <w:i/>
          <w:iCs/>
        </w:rPr>
      </w:pPr>
      <w:r>
        <w:t xml:space="preserve">     </w:t>
      </w:r>
      <w:r w:rsidRPr="00DB0EE3">
        <w:rPr>
          <w:i/>
          <w:iCs/>
        </w:rPr>
        <w:t xml:space="preserve"> Description: Includes issues related generally to health care, including appropriations for general health care government agencies</w:t>
      </w:r>
    </w:p>
    <w:p w14:paraId="1660BA10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>NOTE: References to healthcare integration issues should be coded here.</w:t>
      </w:r>
    </w:p>
    <w:p w14:paraId="17CEC4FE" w14:textId="77777777" w:rsidR="00DB0EE3" w:rsidRDefault="00DB0EE3" w:rsidP="00DB0EE3">
      <w:r>
        <w:t>301: Health Care Reform</w:t>
      </w:r>
    </w:p>
    <w:p w14:paraId="7267FB31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broad, comprehensive changes in the health care system</w:t>
      </w:r>
    </w:p>
    <w:p w14:paraId="1A1C8C7A" w14:textId="77777777" w:rsidR="00DB0EE3" w:rsidRDefault="00DB0EE3" w:rsidP="00DB0EE3">
      <w:r>
        <w:t>302: Insurance</w:t>
      </w:r>
    </w:p>
    <w:p w14:paraId="5445D99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health insurance reform, regulation, availability, and cost</w:t>
      </w:r>
    </w:p>
    <w:p w14:paraId="16B97BAE" w14:textId="77777777" w:rsidR="00DB0EE3" w:rsidRDefault="00DB0EE3" w:rsidP="00DB0EE3">
      <w:r>
        <w:t>321: Drug Industry</w:t>
      </w:r>
    </w:p>
    <w:p w14:paraId="64CA856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the regulation and promotion of pharmaceuticals, medical devices, and clinical labs</w:t>
      </w:r>
    </w:p>
    <w:p w14:paraId="486D5773" w14:textId="77777777" w:rsidR="00DB0EE3" w:rsidRDefault="00DB0EE3" w:rsidP="00DB0EE3">
      <w:r>
        <w:t>322: Medical Facilities</w:t>
      </w:r>
    </w:p>
    <w:p w14:paraId="25C0C11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Issues related to facilities construction, regulation and payments, including waitlists and ambulance services</w:t>
      </w:r>
    </w:p>
    <w:p w14:paraId="6EBCD29E" w14:textId="77777777" w:rsidR="00DB0EE3" w:rsidRDefault="00DB0EE3" w:rsidP="00DB0EE3">
      <w:r>
        <w:t>323: Insurance Providers</w:t>
      </w:r>
    </w:p>
    <w:p w14:paraId="5CE8DED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provider and insurer payments and regulation, including other types of benefits or multiple benefits</w:t>
      </w:r>
    </w:p>
    <w:p w14:paraId="6CBB0B5E" w14:textId="77777777" w:rsidR="00DB0EE3" w:rsidRDefault="00DB0EE3" w:rsidP="00DB0EE3">
      <w:r>
        <w:t>324: Medical Liability</w:t>
      </w:r>
    </w:p>
    <w:p w14:paraId="5EB006BD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medical liability, malpractice issues, medical fraud and abuse, and unfair practices</w:t>
      </w:r>
    </w:p>
    <w:p w14:paraId="21FF6896" w14:textId="77777777" w:rsidR="00DB0EE3" w:rsidRDefault="00DB0EE3" w:rsidP="00DB0EE3">
      <w:r>
        <w:t>325: Manpower</w:t>
      </w:r>
    </w:p>
    <w:p w14:paraId="5E5C19D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Issues related to the supply and quantity of labor in the health care industry, training and licensing</w:t>
      </w:r>
    </w:p>
    <w:p w14:paraId="0E58DED2" w14:textId="77777777" w:rsidR="00DB0EE3" w:rsidRDefault="00DB0EE3" w:rsidP="00DB0EE3">
      <w:r>
        <w:t>331: Disease Prevention</w:t>
      </w:r>
    </w:p>
    <w:p w14:paraId="0268E639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Issues related to disease prevention, treatment, and health promotion, including specific diseases not covered in other subtopics</w:t>
      </w:r>
    </w:p>
    <w:p w14:paraId="0D54DA93" w14:textId="77777777" w:rsidR="00DB0EE3" w:rsidRDefault="00DB0EE3" w:rsidP="00DB0EE3">
      <w:r>
        <w:t>332: Infants and Children</w:t>
      </w:r>
    </w:p>
    <w:p w14:paraId="0B51DFEC" w14:textId="77777777" w:rsidR="00DB0EE3" w:rsidRPr="00DB0EE3" w:rsidRDefault="00DB0EE3" w:rsidP="00DB0EE3">
      <w:pPr>
        <w:rPr>
          <w:i/>
          <w:iCs/>
        </w:rPr>
      </w:pPr>
      <w:r>
        <w:lastRenderedPageBreak/>
        <w:t xml:space="preserve">      </w:t>
      </w:r>
      <w:r w:rsidRPr="00DB0EE3">
        <w:rPr>
          <w:i/>
          <w:iCs/>
        </w:rPr>
        <w:t>Description: Includes issues related to infants and children, including coverage and quality of care, health promotion, and school health programs</w:t>
      </w:r>
    </w:p>
    <w:p w14:paraId="5F0812C7" w14:textId="77777777" w:rsidR="00DB0EE3" w:rsidRDefault="00DB0EE3" w:rsidP="00DB0EE3">
      <w:r>
        <w:t>333: Mental</w:t>
      </w:r>
    </w:p>
    <w:p w14:paraId="53C533C3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mental health care and mental health disease</w:t>
      </w:r>
    </w:p>
    <w:p w14:paraId="4F5FA01F" w14:textId="77777777" w:rsidR="00DB0EE3" w:rsidRDefault="00DB0EE3" w:rsidP="00DB0EE3">
      <w:r>
        <w:t>334: Long-term Care</w:t>
      </w:r>
    </w:p>
    <w:p w14:paraId="228EAEC3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long term care, home health care, the terminally ill, and rehabilitation services</w:t>
      </w:r>
    </w:p>
    <w:p w14:paraId="56D33F16" w14:textId="77777777" w:rsidR="00DB0EE3" w:rsidRDefault="00DB0EE3" w:rsidP="00DB0EE3">
      <w:r>
        <w:t>335: Drug Coverage and Cost</w:t>
      </w:r>
    </w:p>
    <w:p w14:paraId="01281D71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prescription drug coverage, programs to pay for prescription drugs, and policy to reduce the cost of prescription drugs</w:t>
      </w:r>
    </w:p>
    <w:p w14:paraId="7AFE217C" w14:textId="77777777" w:rsidR="00DB0EE3" w:rsidRDefault="00DB0EE3" w:rsidP="00DB0EE3">
      <w:r>
        <w:t>341: Tobacco Abuse</w:t>
      </w:r>
    </w:p>
    <w:p w14:paraId="02577D0D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tobacco abuse, treatment, education, and health effects</w:t>
      </w:r>
    </w:p>
    <w:p w14:paraId="7165030F" w14:textId="77777777" w:rsidR="00DB0EE3" w:rsidRDefault="00DB0EE3" w:rsidP="00DB0EE3">
      <w:r>
        <w:t>342: Drug and Alcohol Abuse</w:t>
      </w:r>
    </w:p>
    <w:p w14:paraId="4B333E27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alcohol and illegal drug abuse, treatment, education, and health effects</w:t>
      </w:r>
    </w:p>
    <w:p w14:paraId="07E43790" w14:textId="77777777" w:rsidR="00DB0EE3" w:rsidRDefault="00DB0EE3" w:rsidP="00DB0EE3">
      <w:r>
        <w:t>398: R&amp;D</w:t>
      </w:r>
    </w:p>
    <w:p w14:paraId="5934372C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health care research and development</w:t>
      </w:r>
    </w:p>
    <w:p w14:paraId="4335851A" w14:textId="77777777" w:rsidR="00DB0EE3" w:rsidRDefault="00DB0EE3" w:rsidP="00DB0EE3">
      <w:r>
        <w:t>399: Other</w:t>
      </w:r>
    </w:p>
    <w:p w14:paraId="7740026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health care topics</w:t>
      </w:r>
    </w:p>
    <w:p w14:paraId="6DA9CA1D" w14:textId="77777777" w:rsidR="00DB0EE3" w:rsidRDefault="00DB0EE3" w:rsidP="00DB0EE3">
      <w:r>
        <w:t xml:space="preserve"> </w:t>
      </w:r>
    </w:p>
    <w:p w14:paraId="25BBB57F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4. Agriculture</w:t>
      </w:r>
    </w:p>
    <w:p w14:paraId="2D2E7F76" w14:textId="77777777" w:rsidR="00DB0EE3" w:rsidRDefault="00DB0EE3" w:rsidP="00DB0EE3">
      <w:r>
        <w:t>400: General</w:t>
      </w:r>
    </w:p>
    <w:p w14:paraId="6BDC9FC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general agriculture policy, including appropriations for general agriculture government agencies</w:t>
      </w:r>
    </w:p>
    <w:p w14:paraId="09EB04FE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General references to integration for agro-based products should be coded here.</w:t>
      </w:r>
    </w:p>
    <w:p w14:paraId="182B3A73" w14:textId="77777777" w:rsidR="00DB0EE3" w:rsidRDefault="00DB0EE3" w:rsidP="00DB0EE3">
      <w:r>
        <w:t>401: Trade</w:t>
      </w:r>
    </w:p>
    <w:p w14:paraId="4D6E0DC4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the regulations and impact of agricultural intra- and extra-ASEAN trade</w:t>
      </w:r>
    </w:p>
    <w:p w14:paraId="1212F6B1" w14:textId="77777777" w:rsidR="00DB0EE3" w:rsidRDefault="00DB0EE3" w:rsidP="00DB0EE3">
      <w:r>
        <w:lastRenderedPageBreak/>
        <w:t>402: Subsidies to Farmers</w:t>
      </w:r>
    </w:p>
    <w:p w14:paraId="7C8E99A5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government subsidies to farmers and ranchers, including agricultural disaster insurance</w:t>
      </w:r>
    </w:p>
    <w:p w14:paraId="05A95BBC" w14:textId="77777777" w:rsidR="00DB0EE3" w:rsidRDefault="00DB0EE3" w:rsidP="00DB0EE3">
      <w:r>
        <w:t>403: Food Inspection &amp; Safety</w:t>
      </w:r>
    </w:p>
    <w:p w14:paraId="4D30FA76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food inspection and safety, including seafood, and labeling requirements</w:t>
      </w:r>
    </w:p>
    <w:p w14:paraId="6B055F6D" w14:textId="77777777" w:rsidR="00DB0EE3" w:rsidRDefault="00DB0EE3" w:rsidP="00DB0EE3">
      <w:r>
        <w:t>404: Marketing &amp; Promotion</w:t>
      </w:r>
    </w:p>
    <w:p w14:paraId="482ABB47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efforts to provide information on agricultural products to consumers and the regulation of agricultural marketing</w:t>
      </w:r>
    </w:p>
    <w:p w14:paraId="2A5F752D" w14:textId="77777777" w:rsidR="00DB0EE3" w:rsidRDefault="00DB0EE3" w:rsidP="00DB0EE3">
      <w:r>
        <w:t>405: Animal and Crop Disease</w:t>
      </w:r>
    </w:p>
    <w:p w14:paraId="2B1F05C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animal and crop disease, pest control and pesticide regulation, and welfare for domesticated animals</w:t>
      </w:r>
    </w:p>
    <w:p w14:paraId="602D999A" w14:textId="77777777" w:rsidR="00DB0EE3" w:rsidRDefault="00DB0EE3" w:rsidP="00DB0EE3">
      <w:r>
        <w:t>408: Fisheries &amp; Fishing</w:t>
      </w:r>
    </w:p>
    <w:p w14:paraId="506AA1E1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fishing, commercial fishery regulation and conservation</w:t>
      </w:r>
    </w:p>
    <w:p w14:paraId="25D11506" w14:textId="77777777" w:rsidR="00DB0EE3" w:rsidRDefault="00DB0EE3" w:rsidP="00DB0EE3">
      <w:r>
        <w:t>498: R&amp;D</w:t>
      </w:r>
    </w:p>
    <w:p w14:paraId="61204A50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agricultural research and development</w:t>
      </w:r>
    </w:p>
    <w:p w14:paraId="2ECFD5AD" w14:textId="77777777" w:rsidR="00DB0EE3" w:rsidRDefault="00DB0EE3" w:rsidP="00DB0EE3">
      <w:r>
        <w:t>499: Other</w:t>
      </w:r>
    </w:p>
    <w:p w14:paraId="764515ED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agricultural subtopics</w:t>
      </w:r>
    </w:p>
    <w:p w14:paraId="53671B42" w14:textId="77777777" w:rsidR="00DB0EE3" w:rsidRDefault="00DB0EE3" w:rsidP="00DB0EE3">
      <w:r>
        <w:t xml:space="preserve"> </w:t>
      </w:r>
    </w:p>
    <w:p w14:paraId="358D9E0D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5. Labor</w:t>
      </w:r>
    </w:p>
    <w:p w14:paraId="14F521DB" w14:textId="77777777" w:rsidR="00DB0EE3" w:rsidRDefault="00DB0EE3" w:rsidP="00DB0EE3">
      <w:r>
        <w:t>500: General</w:t>
      </w:r>
    </w:p>
    <w:p w14:paraId="1B208CD4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generally related to labor, employment, and pensions, including appropriations for government agencies regulating labor policy</w:t>
      </w:r>
    </w:p>
    <w:p w14:paraId="4AC75251" w14:textId="77777777" w:rsidR="00DB0EE3" w:rsidRDefault="00DB0EE3" w:rsidP="00DB0EE3">
      <w:r>
        <w:t>501: Worker Safety</w:t>
      </w:r>
    </w:p>
    <w:p w14:paraId="5BADDB32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worker safety and protection and compensation for work-related injury and disease</w:t>
      </w:r>
    </w:p>
    <w:p w14:paraId="37BEEAFA" w14:textId="77777777" w:rsidR="00DB0EE3" w:rsidRDefault="00DB0EE3" w:rsidP="00DB0EE3">
      <w:r>
        <w:t>502: Employment Training</w:t>
      </w:r>
    </w:p>
    <w:p w14:paraId="32493C2F" w14:textId="77777777" w:rsidR="00DB0EE3" w:rsidRPr="00DB0EE3" w:rsidRDefault="00DB0EE3" w:rsidP="00DB0EE3">
      <w:pPr>
        <w:rPr>
          <w:i/>
          <w:iCs/>
        </w:rPr>
      </w:pPr>
      <w:r>
        <w:lastRenderedPageBreak/>
        <w:t xml:space="preserve">      </w:t>
      </w:r>
      <w:r w:rsidRPr="00DB0EE3">
        <w:rPr>
          <w:i/>
          <w:iCs/>
        </w:rPr>
        <w:t>Description: Includes issues related to job training for adult workers, workforce development, and efforts to retrain displaced workers</w:t>
      </w:r>
    </w:p>
    <w:p w14:paraId="3E9695DD" w14:textId="77777777" w:rsidR="00DB0EE3" w:rsidRDefault="00DB0EE3" w:rsidP="00DB0EE3">
      <w:r>
        <w:t>503: Employee Benefits</w:t>
      </w:r>
    </w:p>
    <w:p w14:paraId="3200215E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all employee benefits, pensions, and retirement accounts, including government-provided unemployment insurance</w:t>
      </w:r>
    </w:p>
    <w:p w14:paraId="4A0CE412" w14:textId="77777777" w:rsidR="00DB0EE3" w:rsidRDefault="00DB0EE3" w:rsidP="00DB0EE3">
      <w:r>
        <w:t>504: Labor Unions</w:t>
      </w:r>
    </w:p>
    <w:p w14:paraId="6B9666F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labor unions, collective bargaining, and employer-employee relations</w:t>
      </w:r>
    </w:p>
    <w:p w14:paraId="03F92F89" w14:textId="77777777" w:rsidR="00DB0EE3" w:rsidRDefault="00DB0EE3" w:rsidP="00DB0EE3">
      <w:r>
        <w:t>505: Fair Labor Standards</w:t>
      </w:r>
    </w:p>
    <w:p w14:paraId="09A13C6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fair labor standards such as the minimum wage and overtime compensation, and labor law</w:t>
      </w:r>
    </w:p>
    <w:p w14:paraId="09977757" w14:textId="77777777" w:rsidR="00DB0EE3" w:rsidRDefault="00DB0EE3" w:rsidP="00DB0EE3">
      <w:r>
        <w:t>506: Youth Employment</w:t>
      </w:r>
    </w:p>
    <w:p w14:paraId="12CA0D5D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youth employment, child labor and job training for youths</w:t>
      </w:r>
    </w:p>
    <w:p w14:paraId="6C6F6A92" w14:textId="77777777" w:rsidR="00DB0EE3" w:rsidRDefault="00DB0EE3" w:rsidP="00DB0EE3">
      <w:r>
        <w:t>529: Migrant and Seasonal</w:t>
      </w:r>
    </w:p>
    <w:p w14:paraId="09584F50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migrant, guest and seasonal workers</w:t>
      </w:r>
    </w:p>
    <w:p w14:paraId="1BE775AC" w14:textId="77777777" w:rsidR="00DB0EE3" w:rsidRDefault="00DB0EE3" w:rsidP="00DB0EE3">
      <w:r>
        <w:t>599: Other</w:t>
      </w:r>
    </w:p>
    <w:p w14:paraId="199A1783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Issues related to other labor policy</w:t>
      </w:r>
    </w:p>
    <w:p w14:paraId="4784AFC4" w14:textId="77777777" w:rsidR="00DB0EE3" w:rsidRDefault="00DB0EE3" w:rsidP="00DB0EE3">
      <w:r>
        <w:t xml:space="preserve"> </w:t>
      </w:r>
    </w:p>
    <w:p w14:paraId="4857CE5D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6. Education</w:t>
      </w:r>
    </w:p>
    <w:p w14:paraId="6B94AFA8" w14:textId="77777777" w:rsidR="00DB0EE3" w:rsidRDefault="00DB0EE3" w:rsidP="00DB0EE3">
      <w:r>
        <w:t>600: General</w:t>
      </w:r>
    </w:p>
    <w:p w14:paraId="4223B31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general education policy, including appropriations for government agencies regulating education policy</w:t>
      </w:r>
    </w:p>
    <w:p w14:paraId="6E9B8619" w14:textId="77777777" w:rsidR="00DB0EE3" w:rsidRDefault="00DB0EE3" w:rsidP="00DB0EE3">
      <w:r>
        <w:t>601: Higher</w:t>
      </w:r>
    </w:p>
    <w:p w14:paraId="5F74651E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higher education, student loans and education finance, and the regulation of colleges and universities</w:t>
      </w:r>
    </w:p>
    <w:p w14:paraId="0F58094B" w14:textId="77777777" w:rsidR="00DB0EE3" w:rsidRDefault="00DB0EE3" w:rsidP="00DB0EE3">
      <w:r>
        <w:t>602: Elementary &amp; Secondary</w:t>
      </w:r>
    </w:p>
    <w:p w14:paraId="3F692A1C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elementary and primary schools, school reform, safety in schools, and efforts to generally improve educational standards and outcomes</w:t>
      </w:r>
    </w:p>
    <w:p w14:paraId="40813FED" w14:textId="77777777" w:rsidR="00DB0EE3" w:rsidRDefault="00DB0EE3" w:rsidP="00DB0EE3">
      <w:r>
        <w:lastRenderedPageBreak/>
        <w:t>603: Underprivileged</w:t>
      </w:r>
    </w:p>
    <w:p w14:paraId="397E3313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education of underprivileged students, including adult literacy programs, bilingual education needs, and rural education initiatives</w:t>
      </w:r>
    </w:p>
    <w:p w14:paraId="397A40C9" w14:textId="77777777" w:rsidR="00DB0EE3" w:rsidRDefault="00DB0EE3" w:rsidP="00DB0EE3">
      <w:r>
        <w:t>604: Vocational</w:t>
      </w:r>
    </w:p>
    <w:p w14:paraId="2214338A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vocational education for children and adults and their impact</w:t>
      </w:r>
    </w:p>
    <w:p w14:paraId="7C0A0AC6" w14:textId="77777777" w:rsidR="00DB0EE3" w:rsidRDefault="00DB0EE3" w:rsidP="00DB0EE3">
      <w:r>
        <w:t>606: Special</w:t>
      </w:r>
    </w:p>
    <w:p w14:paraId="284C3F5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special education and education for the physically or mentally handicapped</w:t>
      </w:r>
    </w:p>
    <w:p w14:paraId="1027F981" w14:textId="77777777" w:rsidR="00DB0EE3" w:rsidRDefault="00DB0EE3" w:rsidP="00DB0EE3">
      <w:r>
        <w:t>607: Excellence</w:t>
      </w:r>
    </w:p>
    <w:p w14:paraId="689B831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education excellence, including efforts to increase the quality of specific areas, such as math, science or foreign language skills</w:t>
      </w:r>
    </w:p>
    <w:p w14:paraId="31019A52" w14:textId="77777777" w:rsidR="00DB0EE3" w:rsidRDefault="00DB0EE3" w:rsidP="00DB0EE3">
      <w:r>
        <w:t>698: R&amp;D</w:t>
      </w:r>
    </w:p>
    <w:p w14:paraId="258A0AC4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research and development in education</w:t>
      </w:r>
    </w:p>
    <w:p w14:paraId="3BCBC5EA" w14:textId="77777777" w:rsidR="00DB0EE3" w:rsidRDefault="00DB0EE3" w:rsidP="00DB0EE3">
      <w:r>
        <w:t>699: Other</w:t>
      </w:r>
    </w:p>
    <w:p w14:paraId="13746B24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subtopics in education policy</w:t>
      </w:r>
    </w:p>
    <w:p w14:paraId="743F0257" w14:textId="77777777" w:rsidR="00DB0EE3" w:rsidRDefault="00DB0EE3" w:rsidP="00DB0EE3">
      <w:r>
        <w:t xml:space="preserve"> </w:t>
      </w:r>
    </w:p>
    <w:p w14:paraId="3049C1A3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7. Environment</w:t>
      </w:r>
    </w:p>
    <w:p w14:paraId="189651A0" w14:textId="77777777" w:rsidR="00DB0EE3" w:rsidRDefault="00DB0EE3" w:rsidP="00DB0EE3">
      <w:r>
        <w:t>700: General (including sustainability issues)</w:t>
      </w:r>
    </w:p>
    <w:p w14:paraId="59C61E92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general environmental policy, including appropriations for government agencies regulating environmental policy</w:t>
      </w:r>
    </w:p>
    <w:p w14:paraId="208FB0C4" w14:textId="77777777" w:rsidR="00DB0EE3" w:rsidRDefault="00DB0EE3" w:rsidP="00DB0EE3">
      <w:r>
        <w:t>701: Drinking Water</w:t>
      </w:r>
    </w:p>
    <w:p w14:paraId="437D0DFE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domestic drinking water safety, supply, pollution, fluoridation, and conservation</w:t>
      </w:r>
    </w:p>
    <w:p w14:paraId="2F8EAB5B" w14:textId="77777777" w:rsidR="00DB0EE3" w:rsidRDefault="00DB0EE3" w:rsidP="00DB0EE3">
      <w:r>
        <w:t>703: Waste Disposal</w:t>
      </w:r>
    </w:p>
    <w:p w14:paraId="0F5092FC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the disposal and treatment of wastewater, solid waste and runoff. </w:t>
      </w:r>
    </w:p>
    <w:p w14:paraId="2123879E" w14:textId="77777777" w:rsidR="00DB0EE3" w:rsidRDefault="00DB0EE3" w:rsidP="00DB0EE3">
      <w:r>
        <w:t>704: Hazardous Waste</w:t>
      </w:r>
    </w:p>
    <w:p w14:paraId="6B168978" w14:textId="77777777" w:rsidR="00DB0EE3" w:rsidRPr="00DB0EE3" w:rsidRDefault="00DB0EE3" w:rsidP="00DB0EE3">
      <w:pPr>
        <w:rPr>
          <w:i/>
          <w:iCs/>
        </w:rPr>
      </w:pPr>
      <w:r>
        <w:lastRenderedPageBreak/>
        <w:t xml:space="preserve">      </w:t>
      </w:r>
      <w:r w:rsidRPr="00DB0EE3">
        <w:rPr>
          <w:i/>
          <w:iCs/>
        </w:rPr>
        <w:t>Description: Includes issues related to hazardous waste and toxic chemical regulation, treatment, and disposal</w:t>
      </w:r>
    </w:p>
    <w:p w14:paraId="5AA4AEF6" w14:textId="77777777" w:rsidR="00DB0EE3" w:rsidRDefault="00DB0EE3" w:rsidP="00DB0EE3">
      <w:r>
        <w:t>705: Air Pollution</w:t>
      </w:r>
    </w:p>
    <w:p w14:paraId="7AD902A2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air pollution, climate change, and noise pollution</w:t>
      </w:r>
    </w:p>
    <w:p w14:paraId="7246F6F0" w14:textId="77777777" w:rsidR="00DB0EE3" w:rsidRDefault="00DB0EE3" w:rsidP="00DB0EE3">
      <w:r>
        <w:t>707: Recycling</w:t>
      </w:r>
    </w:p>
    <w:p w14:paraId="277C393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recycling, reuse, and resource conservation</w:t>
      </w:r>
    </w:p>
    <w:p w14:paraId="63ABDFB3" w14:textId="77777777" w:rsidR="00DB0EE3" w:rsidRDefault="00DB0EE3" w:rsidP="00DB0EE3">
      <w:r>
        <w:t>708: Indoor Hazards</w:t>
      </w:r>
    </w:p>
    <w:p w14:paraId="53B1C55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indoor environmental hazards, indoor air contamination (including on airlines), and indoor hazardous substances such as asbestos</w:t>
      </w:r>
    </w:p>
    <w:p w14:paraId="65EDA434" w14:textId="77777777" w:rsidR="00DB0EE3" w:rsidRDefault="00DB0EE3" w:rsidP="00DB0EE3">
      <w:r>
        <w:t>709: Species &amp; Forest (including palm oil related issues)</w:t>
      </w:r>
    </w:p>
    <w:p w14:paraId="68C13ECC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species and forest protection, endangered species, control of the domestic illicit trade in wildlife products, and regulation of laboratory or performance animals</w:t>
      </w:r>
    </w:p>
    <w:p w14:paraId="58930521" w14:textId="77777777" w:rsidR="00DB0EE3" w:rsidRDefault="00DB0EE3" w:rsidP="00DB0EE3">
      <w:r>
        <w:t>711: Conservation</w:t>
      </w:r>
    </w:p>
    <w:p w14:paraId="1B38A7D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land and water conservation</w:t>
      </w:r>
    </w:p>
    <w:p w14:paraId="678BCFAD" w14:textId="77777777" w:rsidR="00DB0EE3" w:rsidRDefault="00DB0EE3" w:rsidP="00DB0EE3">
      <w:r>
        <w:t>731: Climate change</w:t>
      </w:r>
    </w:p>
    <w:p w14:paraId="79AB0140" w14:textId="77777777" w:rsidR="00DB0EE3" w:rsidRDefault="00DB0EE3" w:rsidP="00DB0EE3">
      <w:r>
        <w:rPr>
          <w:rFonts w:ascii="Arial" w:hAnsi="Arial" w:cs="Arial"/>
        </w:rPr>
        <w:t>​</w:t>
      </w:r>
      <w:r w:rsidRPr="00DB0EE3">
        <w:rPr>
          <w:i/>
          <w:iCs/>
        </w:rPr>
        <w:t>Description: Includes issues related to global warming, greenhouse gas emissions, and carbon dioxide (CO2) release</w:t>
      </w:r>
    </w:p>
    <w:p w14:paraId="305BF98C" w14:textId="77777777" w:rsidR="00DB0EE3" w:rsidRDefault="00DB0EE3" w:rsidP="00DB0EE3">
      <w:r>
        <w:t>798: R&amp;D</w:t>
      </w:r>
    </w:p>
    <w:p w14:paraId="53814F1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research and development in environmental technology, not including alternative energy</w:t>
      </w:r>
    </w:p>
    <w:p w14:paraId="22C42064" w14:textId="77777777" w:rsidR="00DB0EE3" w:rsidRDefault="00DB0EE3" w:rsidP="00DB0EE3">
      <w:r>
        <w:t>799: Other</w:t>
      </w:r>
    </w:p>
    <w:p w14:paraId="591B598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environmental subtopics</w:t>
      </w:r>
    </w:p>
    <w:p w14:paraId="094712B3" w14:textId="77777777" w:rsidR="00DB0EE3" w:rsidRDefault="00DB0EE3" w:rsidP="00DB0EE3">
      <w:r>
        <w:t xml:space="preserve"> </w:t>
      </w:r>
    </w:p>
    <w:p w14:paraId="06A51168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8. Energy</w:t>
      </w:r>
    </w:p>
    <w:p w14:paraId="059974FD" w14:textId="77777777" w:rsidR="00DB0EE3" w:rsidRDefault="00DB0EE3" w:rsidP="00DB0EE3">
      <w:r>
        <w:t>800: General</w:t>
      </w:r>
    </w:p>
    <w:p w14:paraId="6B29B5D8" w14:textId="77777777" w:rsidR="00DB0EE3" w:rsidRPr="00DB0EE3" w:rsidRDefault="00DB0EE3" w:rsidP="00DB0EE3">
      <w:pPr>
        <w:rPr>
          <w:i/>
          <w:iCs/>
        </w:rPr>
      </w:pPr>
      <w:r>
        <w:t xml:space="preserve">    </w:t>
      </w:r>
      <w:r w:rsidRPr="00DB0EE3">
        <w:rPr>
          <w:i/>
          <w:iCs/>
        </w:rPr>
        <w:t xml:space="preserve">  Description: Includes issues generally related to energy policy, including appropriations for government agencies regulating energy policy</w:t>
      </w:r>
    </w:p>
    <w:p w14:paraId="3A32188E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Trans-ASEAN energy projects should be coded here.</w:t>
      </w:r>
    </w:p>
    <w:p w14:paraId="2EE4C772" w14:textId="77777777" w:rsidR="00DB0EE3" w:rsidRDefault="00DB0EE3" w:rsidP="00DB0EE3">
      <w:r>
        <w:lastRenderedPageBreak/>
        <w:t>801: Nuclear</w:t>
      </w:r>
    </w:p>
    <w:p w14:paraId="19C41B4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nuclear energy, safety and security, and disposal of nuclear waste</w:t>
      </w:r>
    </w:p>
    <w:p w14:paraId="135876B3" w14:textId="77777777" w:rsidR="00DB0EE3" w:rsidRDefault="00DB0EE3" w:rsidP="00DB0EE3">
      <w:r>
        <w:t>802: Electricity</w:t>
      </w:r>
    </w:p>
    <w:p w14:paraId="43CE7211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 xml:space="preserve">Description: Includes issues related to general electricity, hydropower, and regulation of electrical utilities </w:t>
      </w:r>
    </w:p>
    <w:p w14:paraId="61FAC320" w14:textId="77777777" w:rsidR="00DB0EE3" w:rsidRDefault="00DB0EE3" w:rsidP="00DB0EE3">
      <w:r>
        <w:t>803: Natural Gas &amp; Oil</w:t>
      </w:r>
    </w:p>
    <w:p w14:paraId="6C1C915E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natural gas and oil, drilling, oil spills and flaring, oil and gas prices, shortages and gasoline regulation</w:t>
      </w:r>
    </w:p>
    <w:p w14:paraId="1F01AED3" w14:textId="77777777" w:rsidR="00DB0EE3" w:rsidRDefault="00DB0EE3" w:rsidP="00DB0EE3">
      <w:r>
        <w:t>805: Coal</w:t>
      </w:r>
    </w:p>
    <w:p w14:paraId="1E9C88E1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coal production, use, trade, and regulation, including coal gasification and clean coal technologies</w:t>
      </w:r>
    </w:p>
    <w:p w14:paraId="763BEA5D" w14:textId="77777777" w:rsidR="00DB0EE3" w:rsidRDefault="00DB0EE3" w:rsidP="00DB0EE3">
      <w:r>
        <w:t>806: Alternative &amp; Renewable</w:t>
      </w:r>
    </w:p>
    <w:p w14:paraId="739AEEB0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alternative and renewable energy, biofuels, hydrogen and geothermal power</w:t>
      </w:r>
    </w:p>
    <w:p w14:paraId="19C3CE5A" w14:textId="77777777" w:rsidR="00DB0EE3" w:rsidRDefault="00DB0EE3" w:rsidP="00DB0EE3">
      <w:r>
        <w:t>807: Conservation</w:t>
      </w:r>
    </w:p>
    <w:p w14:paraId="07D00247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energy conservation and energy efficiency, including vehicles, homes, commercial use and government</w:t>
      </w:r>
    </w:p>
    <w:p w14:paraId="51F41E61" w14:textId="77777777" w:rsidR="00DB0EE3" w:rsidRDefault="00DB0EE3" w:rsidP="00DB0EE3">
      <w:r>
        <w:t>898: Energy Research &amp; Development</w:t>
      </w:r>
    </w:p>
    <w:p w14:paraId="1D3E5F1C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energy research and development</w:t>
      </w:r>
    </w:p>
    <w:p w14:paraId="7CD36FEA" w14:textId="77777777" w:rsidR="00DB0EE3" w:rsidRDefault="00DB0EE3" w:rsidP="00DB0EE3">
      <w:r>
        <w:t>899: Other</w:t>
      </w:r>
    </w:p>
    <w:p w14:paraId="56794D6E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energy subtopics</w:t>
      </w:r>
    </w:p>
    <w:p w14:paraId="069C64AF" w14:textId="77777777" w:rsidR="00DB0EE3" w:rsidRDefault="00DB0EE3" w:rsidP="00DB0EE3">
      <w:r>
        <w:t xml:space="preserve"> </w:t>
      </w:r>
    </w:p>
    <w:p w14:paraId="38CF3A62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9. Immigration</w:t>
      </w:r>
    </w:p>
    <w:p w14:paraId="00FF8CE9" w14:textId="77777777" w:rsidR="00DB0EE3" w:rsidRDefault="00DB0EE3" w:rsidP="00DB0EE3">
      <w:r>
        <w:t>900: Immigration</w:t>
      </w:r>
    </w:p>
    <w:p w14:paraId="66CD68CF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immigration, refugees, and citizenship</w:t>
      </w:r>
    </w:p>
    <w:p w14:paraId="713AC6CE" w14:textId="77777777" w:rsidR="00DB0EE3" w:rsidRDefault="00DB0EE3" w:rsidP="00DB0EE3">
      <w:r>
        <w:t>901: ASEAN Visa and Entry</w:t>
      </w:r>
    </w:p>
    <w:p w14:paraId="76E9D0EE" w14:textId="77777777" w:rsidR="00DB0EE3" w:rsidRDefault="00DB0EE3" w:rsidP="00DB0EE3">
      <w:r>
        <w:rPr>
          <w:rFonts w:ascii="Arial" w:hAnsi="Arial" w:cs="Arial"/>
        </w:rPr>
        <w:t>​</w:t>
      </w:r>
      <w:r w:rsidRPr="00DB0EE3">
        <w:rPr>
          <w:i/>
          <w:iCs/>
        </w:rPr>
        <w:t>Description: Includes issues related to visa requirements, entry permissions, and regulations for travelers and migrants</w:t>
      </w:r>
    </w:p>
    <w:p w14:paraId="030143A9" w14:textId="77777777" w:rsidR="00DB0EE3" w:rsidRDefault="00DB0EE3" w:rsidP="00DB0EE3">
      <w:r>
        <w:lastRenderedPageBreak/>
        <w:t xml:space="preserve"> </w:t>
      </w:r>
    </w:p>
    <w:p w14:paraId="628D4DFC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10. Transportation</w:t>
      </w:r>
    </w:p>
    <w:p w14:paraId="61F5A11A" w14:textId="77777777" w:rsidR="00DB0EE3" w:rsidRDefault="00DB0EE3" w:rsidP="00DB0EE3">
      <w:r>
        <w:t>1000: General</w:t>
      </w:r>
    </w:p>
    <w:p w14:paraId="27324A26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generally to transportation, including appropriations for government agencies regulating transportation policy</w:t>
      </w:r>
    </w:p>
    <w:p w14:paraId="4F535644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the standardization and alignment of technical specifications should be coded here.</w:t>
      </w:r>
    </w:p>
    <w:p w14:paraId="4B214CF6" w14:textId="77777777" w:rsidR="00DB0EE3" w:rsidRDefault="00DB0EE3" w:rsidP="00DB0EE3">
      <w:r>
        <w:t>1001: Mass and Public</w:t>
      </w:r>
    </w:p>
    <w:p w14:paraId="57926689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mass transportation construction, regulation, safety, and availability</w:t>
      </w:r>
    </w:p>
    <w:p w14:paraId="26748890" w14:textId="77777777" w:rsidR="00DB0EE3" w:rsidRDefault="00DB0EE3" w:rsidP="00DB0EE3">
      <w:r>
        <w:t>1002: Road and Highways</w:t>
      </w:r>
    </w:p>
    <w:p w14:paraId="5FA7BA47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public highway construction, maintenance, and safety</w:t>
      </w:r>
    </w:p>
    <w:p w14:paraId="40A217F3" w14:textId="77777777" w:rsidR="00DB0EE3" w:rsidRDefault="00DB0EE3" w:rsidP="00DB0EE3">
      <w:r>
        <w:t>1003: Air Travel</w:t>
      </w:r>
    </w:p>
    <w:p w14:paraId="257D9D2C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air travel, regulation and safety of aviation, airports, air traffic control, pilot training, and aviation technology</w:t>
      </w:r>
    </w:p>
    <w:p w14:paraId="5F0356EE" w14:textId="77777777" w:rsidR="00DB0EE3" w:rsidRDefault="00DB0EE3" w:rsidP="00DB0EE3">
      <w:r>
        <w:t>1005: Railroad Travel</w:t>
      </w:r>
    </w:p>
    <w:p w14:paraId="1E2AE046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railroads, rail travel, rail freight, and the development and deployment of new rail technologies</w:t>
      </w:r>
    </w:p>
    <w:p w14:paraId="6DEAA1E9" w14:textId="77777777" w:rsidR="00DB0EE3" w:rsidRDefault="00DB0EE3" w:rsidP="00DB0EE3">
      <w:r>
        <w:t>1007: Maritime</w:t>
      </w:r>
    </w:p>
    <w:p w14:paraId="5D52689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maritime transportation, including maritime freight and shipping, safety and security, and inland waterways and channels</w:t>
      </w:r>
    </w:p>
    <w:p w14:paraId="3D838049" w14:textId="77777777" w:rsidR="00DB0EE3" w:rsidRDefault="00DB0EE3" w:rsidP="00DB0EE3">
      <w:r>
        <w:t>1010: Infrastructure</w:t>
      </w:r>
    </w:p>
    <w:p w14:paraId="78DD4E07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infrastructure and public works, including employment initiatives</w:t>
      </w:r>
    </w:p>
    <w:p w14:paraId="5D0756C1" w14:textId="77777777" w:rsidR="00DB0EE3" w:rsidRDefault="00DB0EE3" w:rsidP="00DB0EE3">
      <w:r>
        <w:t>1098: R&amp;D</w:t>
      </w:r>
    </w:p>
    <w:p w14:paraId="7D981FD2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transportation research and development</w:t>
      </w:r>
    </w:p>
    <w:p w14:paraId="5009C934" w14:textId="77777777" w:rsidR="00DB0EE3" w:rsidRDefault="00DB0EE3" w:rsidP="00DB0EE3">
      <w:r>
        <w:t>1099: Other</w:t>
      </w:r>
    </w:p>
    <w:p w14:paraId="2278AAC8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other transportation subtopics</w:t>
      </w:r>
    </w:p>
    <w:p w14:paraId="0A3C7ACC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lastRenderedPageBreak/>
        <w:t>​</w:t>
      </w:r>
      <w:r w:rsidRPr="00DB0EE3">
        <w:rPr>
          <w:i/>
          <w:iCs/>
        </w:rPr>
        <w:t>NOTE: General references to dangerous goods should be coded here.</w:t>
      </w:r>
    </w:p>
    <w:p w14:paraId="4D3FAA2B" w14:textId="77777777" w:rsidR="00DB0EE3" w:rsidRDefault="00DB0EE3" w:rsidP="00DB0EE3">
      <w:r>
        <w:t xml:space="preserve"> </w:t>
      </w:r>
    </w:p>
    <w:p w14:paraId="1E700718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12. Law and Crime</w:t>
      </w:r>
    </w:p>
    <w:p w14:paraId="4ACCE488" w14:textId="77777777" w:rsidR="00DB0EE3" w:rsidRDefault="00DB0EE3" w:rsidP="00DB0EE3">
      <w:r>
        <w:t>1200: General</w:t>
      </w:r>
    </w:p>
    <w:p w14:paraId="316813D1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general law, crime, and family issues</w:t>
      </w:r>
    </w:p>
    <w:p w14:paraId="00CD0DAD" w14:textId="77777777" w:rsidR="00DB0EE3" w:rsidRDefault="00DB0EE3" w:rsidP="00DB0EE3">
      <w:r>
        <w:t>1201: Agencies</w:t>
      </w:r>
    </w:p>
    <w:p w14:paraId="559243AB" w14:textId="77777777" w:rsidR="00DB0EE3" w:rsidRPr="00DB0EE3" w:rsidRDefault="00DB0EE3" w:rsidP="00DB0EE3">
      <w:pPr>
        <w:rPr>
          <w:i/>
          <w:iCs/>
        </w:rPr>
      </w:pPr>
      <w:r>
        <w:t xml:space="preserve">   </w:t>
      </w:r>
      <w:r w:rsidRPr="00DB0EE3">
        <w:rPr>
          <w:i/>
          <w:iCs/>
        </w:rPr>
        <w:t xml:space="preserve">   Description: Includes issues related to all law enforcement agencies, including border, customs, and other specialized enforcement agencies and their appropriations</w:t>
      </w:r>
    </w:p>
    <w:p w14:paraId="673ADC33" w14:textId="77777777" w:rsidR="00DB0EE3" w:rsidRDefault="00DB0EE3" w:rsidP="00DB0EE3">
      <w:r>
        <w:t>1202: White Collar Crime</w:t>
      </w:r>
    </w:p>
    <w:p w14:paraId="581E771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white collar crime, organized crime, counterfeiting and fraud, cyber-crime, and money laundering</w:t>
      </w:r>
    </w:p>
    <w:p w14:paraId="23CC13D6" w14:textId="77777777" w:rsidR="00DB0EE3" w:rsidRDefault="00DB0EE3" w:rsidP="00DB0EE3">
      <w:r>
        <w:t>1203: Illegal Drugs</w:t>
      </w:r>
    </w:p>
    <w:p w14:paraId="6721C817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 xml:space="preserve">Description: Issues related to illegal drug crime and enforcement, criminal penalties for drug crimes, including international efforts to combat drug trafficking </w:t>
      </w:r>
    </w:p>
    <w:p w14:paraId="160601E9" w14:textId="77777777" w:rsidR="00DB0EE3" w:rsidRDefault="00DB0EE3" w:rsidP="00DB0EE3">
      <w:r>
        <w:t>1204: Court Administration</w:t>
      </w:r>
    </w:p>
    <w:p w14:paraId="7F83FC2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court administration, judiciary appropriations, guidelines for bail, pre-release, fines and legal representation</w:t>
      </w:r>
    </w:p>
    <w:p w14:paraId="056DE420" w14:textId="77777777" w:rsidR="00DB0EE3" w:rsidRDefault="00DB0EE3" w:rsidP="00DB0EE3">
      <w:r>
        <w:t>1205: Prisons</w:t>
      </w:r>
    </w:p>
    <w:p w14:paraId="63D565AE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prisons and jails, parole systems, and appropriations</w:t>
      </w:r>
    </w:p>
    <w:p w14:paraId="0CAABE0C" w14:textId="77777777" w:rsidR="00DB0EE3" w:rsidRDefault="00DB0EE3" w:rsidP="00DB0EE3">
      <w:r>
        <w:t>1206: Juvenile Crime</w:t>
      </w:r>
    </w:p>
    <w:p w14:paraId="0D49932D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juvenile crime and justice, juvenile prisons and jails, and efforts to reduce juvenile crime and recidivism</w:t>
      </w:r>
    </w:p>
    <w:p w14:paraId="5A9FDD65" w14:textId="77777777" w:rsidR="00DB0EE3" w:rsidRDefault="00DB0EE3" w:rsidP="00DB0EE3">
      <w:r>
        <w:t>1207: Child Abuse</w:t>
      </w:r>
    </w:p>
    <w:p w14:paraId="41FD406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child abuse, child pornography, sexual exploitation of children and parental kidnapping</w:t>
      </w:r>
    </w:p>
    <w:p w14:paraId="2B9DCCE0" w14:textId="77777777" w:rsidR="00DB0EE3" w:rsidRDefault="00DB0EE3" w:rsidP="00DB0EE3">
      <w:r>
        <w:t>1208: Family Issues</w:t>
      </w:r>
    </w:p>
    <w:p w14:paraId="5FC96C17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family issues, domestic violence, child welfare, family law</w:t>
      </w:r>
    </w:p>
    <w:p w14:paraId="4D448978" w14:textId="77777777" w:rsidR="00DB0EE3" w:rsidRDefault="00DB0EE3" w:rsidP="00DB0EE3">
      <w:r>
        <w:lastRenderedPageBreak/>
        <w:t>1210: Criminal &amp; Civil Code</w:t>
      </w:r>
    </w:p>
    <w:p w14:paraId="595A95A3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domestic criminal and civil codes, including crimes not mentioned in other subtopics</w:t>
      </w:r>
    </w:p>
    <w:p w14:paraId="032B6E47" w14:textId="77777777" w:rsidR="00DB0EE3" w:rsidRDefault="00DB0EE3" w:rsidP="00DB0EE3">
      <w:r>
        <w:t>1211: Crime Control</w:t>
      </w:r>
    </w:p>
    <w:p w14:paraId="34324806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the control, prevention, and impact of crime</w:t>
      </w:r>
    </w:p>
    <w:p w14:paraId="0801EACC" w14:textId="77777777" w:rsidR="00DB0EE3" w:rsidRDefault="00DB0EE3" w:rsidP="00DB0EE3">
      <w:r>
        <w:t>1227: Terrorism</w:t>
      </w:r>
    </w:p>
    <w:p w14:paraId="4C994BB5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regional cooperation in terrorism-related issues</w:t>
      </w:r>
    </w:p>
    <w:p w14:paraId="2FFA300D" w14:textId="77777777" w:rsidR="00DB0EE3" w:rsidRDefault="00DB0EE3" w:rsidP="00DB0EE3">
      <w:r>
        <w:t>1230: Human Trafficking</w:t>
      </w:r>
    </w:p>
    <w:p w14:paraId="2C123FA3" w14:textId="77777777" w:rsidR="00DB0EE3" w:rsidRDefault="00DB0EE3" w:rsidP="00DB0EE3">
      <w:r>
        <w:rPr>
          <w:rFonts w:ascii="Arial" w:hAnsi="Arial" w:cs="Arial"/>
        </w:rPr>
        <w:t>​</w:t>
      </w:r>
      <w:r w:rsidRPr="00DB0EE3">
        <w:rPr>
          <w:i/>
          <w:iCs/>
        </w:rPr>
        <w:t>Description: Includes issues related to the prevention, prosecution, and protection measures concerning the illicit trade and exploitation of individuals, including forced labor, sexual exploitation, and other forms of coercion.</w:t>
      </w:r>
    </w:p>
    <w:p w14:paraId="53200CAE" w14:textId="77777777" w:rsidR="00DB0EE3" w:rsidRPr="00DB0EE3" w:rsidRDefault="00DB0EE3" w:rsidP="00DB0EE3">
      <w:pPr>
        <w:rPr>
          <w:i/>
          <w:iCs/>
        </w:rPr>
      </w:pPr>
      <w:r>
        <w:t>1299: Other</w:t>
      </w:r>
    </w:p>
    <w:p w14:paraId="0F935F75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other law, crime, and family subtopics</w:t>
      </w:r>
    </w:p>
    <w:p w14:paraId="23C1C2BA" w14:textId="77777777" w:rsidR="00DB0EE3" w:rsidRDefault="00DB0EE3" w:rsidP="00DB0EE3">
      <w:r>
        <w:t xml:space="preserve"> </w:t>
      </w:r>
    </w:p>
    <w:p w14:paraId="5B582E63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13. Social Welfare</w:t>
      </w:r>
    </w:p>
    <w:p w14:paraId="60F87D7B" w14:textId="77777777" w:rsidR="00DB0EE3" w:rsidRDefault="00DB0EE3" w:rsidP="00DB0EE3">
      <w:r>
        <w:t>1300: General</w:t>
      </w:r>
    </w:p>
    <w:p w14:paraId="37F2B8A4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generally related to social welfare policy</w:t>
      </w:r>
    </w:p>
    <w:p w14:paraId="75A24710" w14:textId="77777777" w:rsidR="00DB0EE3" w:rsidRDefault="00DB0EE3" w:rsidP="00DB0EE3">
      <w:r>
        <w:t>1302: Low-Income Assistance</w:t>
      </w:r>
    </w:p>
    <w:p w14:paraId="6D8D28B2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poverty assistance for low-income families, including food assistance programs, programs to assess or alleviate welfare dependency and tax credits directed at low-income families</w:t>
      </w:r>
    </w:p>
    <w:p w14:paraId="5B5F267B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General references to issues related to poverty and hunger eradication and Millennium Development Goals should be coded here.</w:t>
      </w:r>
    </w:p>
    <w:p w14:paraId="6C541339" w14:textId="77777777" w:rsidR="00DB0EE3" w:rsidRDefault="00DB0EE3" w:rsidP="00DB0EE3">
      <w:r>
        <w:t>1303: Elderly Assistance</w:t>
      </w:r>
    </w:p>
    <w:p w14:paraId="70726A0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elderly issues and elderly assistance, including government pensions</w:t>
      </w:r>
    </w:p>
    <w:p w14:paraId="705AF6E5" w14:textId="77777777" w:rsidR="00DB0EE3" w:rsidRDefault="00DB0EE3" w:rsidP="00DB0EE3">
      <w:r>
        <w:t>1304: Disabled Assistance</w:t>
      </w:r>
    </w:p>
    <w:p w14:paraId="6CBE935E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aid for people with physical or mental disabilities</w:t>
      </w:r>
    </w:p>
    <w:p w14:paraId="662877CE" w14:textId="77777777" w:rsidR="00DB0EE3" w:rsidRDefault="00DB0EE3" w:rsidP="00DB0EE3">
      <w:r>
        <w:t>1305: Volunteer Associations</w:t>
      </w:r>
    </w:p>
    <w:p w14:paraId="39890103" w14:textId="77777777" w:rsidR="00DB0EE3" w:rsidRPr="00DB0EE3" w:rsidRDefault="00DB0EE3" w:rsidP="00DB0EE3">
      <w:pPr>
        <w:rPr>
          <w:i/>
          <w:iCs/>
        </w:rPr>
      </w:pPr>
      <w:r>
        <w:lastRenderedPageBreak/>
        <w:t xml:space="preserve">      </w:t>
      </w:r>
      <w:r w:rsidRPr="00DB0EE3">
        <w:rPr>
          <w:i/>
          <w:iCs/>
        </w:rPr>
        <w:t>Description: Includes issues related to domestic volunteer associations, charities, and youth organizations</w:t>
      </w:r>
    </w:p>
    <w:p w14:paraId="57F8AE80" w14:textId="77777777" w:rsidR="00DB0EE3" w:rsidRDefault="00DB0EE3" w:rsidP="00DB0EE3">
      <w:r>
        <w:t>1306: ASEAN Youth Assistance</w:t>
      </w:r>
    </w:p>
    <w:p w14:paraId="7A4B393E" w14:textId="77777777" w:rsidR="00DB0EE3" w:rsidRPr="00DB0EE3" w:rsidRDefault="00DB0EE3" w:rsidP="00DB0EE3">
      <w:pPr>
        <w:rPr>
          <w:i/>
          <w:iCs/>
        </w:rPr>
      </w:pPr>
      <w:r>
        <w:rPr>
          <w:rFonts w:ascii="Arial" w:hAnsi="Arial" w:cs="Arial"/>
        </w:rPr>
        <w:t>​</w:t>
      </w:r>
      <w:r w:rsidRPr="00DB0EE3">
        <w:rPr>
          <w:i/>
          <w:iCs/>
        </w:rPr>
        <w:t>Description: Includes issues related to initiatives, programs, and measures aimed at supporting and empowering the youth within the ASEAN community</w:t>
      </w:r>
    </w:p>
    <w:p w14:paraId="32DFEA13" w14:textId="77777777" w:rsidR="00DB0EE3" w:rsidRDefault="00DB0EE3" w:rsidP="00DB0EE3">
      <w:r>
        <w:t>1308: Child Care</w:t>
      </w:r>
    </w:p>
    <w:p w14:paraId="5323999E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parental leave and child care</w:t>
      </w:r>
    </w:p>
    <w:p w14:paraId="17C91D84" w14:textId="77777777" w:rsidR="00DB0EE3" w:rsidRDefault="00DB0EE3" w:rsidP="00DB0EE3">
      <w:r>
        <w:t>1399: Other</w:t>
      </w:r>
    </w:p>
    <w:p w14:paraId="197DFFA3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other social welfare policy subtopics</w:t>
      </w:r>
    </w:p>
    <w:p w14:paraId="11C4C9EA" w14:textId="77777777" w:rsidR="00DB0EE3" w:rsidRDefault="00DB0EE3" w:rsidP="00DB0EE3">
      <w:r>
        <w:t xml:space="preserve"> </w:t>
      </w:r>
    </w:p>
    <w:p w14:paraId="4582C43D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14. Housing</w:t>
      </w:r>
    </w:p>
    <w:p w14:paraId="44AF34C6" w14:textId="77777777" w:rsidR="00DB0EE3" w:rsidRDefault="00DB0EE3" w:rsidP="00DB0EE3">
      <w:r>
        <w:t>1400: General</w:t>
      </w:r>
    </w:p>
    <w:p w14:paraId="108856E4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generally to housing and urban affairs</w:t>
      </w:r>
    </w:p>
    <w:p w14:paraId="597A1CD4" w14:textId="77777777" w:rsidR="00DB0EE3" w:rsidRDefault="00DB0EE3" w:rsidP="00DB0EE3">
      <w:r>
        <w:t>1401: Community Development</w:t>
      </w:r>
    </w:p>
    <w:p w14:paraId="3CB0CD1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housing and community development, neighborhood development, and national housing policy</w:t>
      </w:r>
    </w:p>
    <w:p w14:paraId="65B94159" w14:textId="77777777" w:rsidR="00DB0EE3" w:rsidRDefault="00DB0EE3" w:rsidP="00DB0EE3">
      <w:r>
        <w:t>1403: Urban Development</w:t>
      </w:r>
    </w:p>
    <w:p w14:paraId="0F0CEA8C" w14:textId="77777777" w:rsidR="00DB0EE3" w:rsidRPr="00DB0EE3" w:rsidRDefault="00DB0EE3" w:rsidP="00DB0EE3">
      <w:pPr>
        <w:rPr>
          <w:i/>
          <w:iCs/>
        </w:rPr>
      </w:pPr>
      <w:r>
        <w:t xml:space="preserve">     </w:t>
      </w:r>
      <w:r w:rsidRPr="00DB0EE3">
        <w:rPr>
          <w:i/>
          <w:iCs/>
        </w:rPr>
        <w:t>Description: Includes issues related to urban development and general urban issues</w:t>
      </w:r>
    </w:p>
    <w:p w14:paraId="7D8EAFF5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the ASEAN Smart Cities Network should be coded here.</w:t>
      </w:r>
    </w:p>
    <w:p w14:paraId="6601458F" w14:textId="77777777" w:rsidR="00DB0EE3" w:rsidRDefault="00DB0EE3" w:rsidP="00DB0EE3">
      <w:r>
        <w:t>1404: Rural Housing</w:t>
      </w:r>
    </w:p>
    <w:p w14:paraId="59D66D05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rural housing</w:t>
      </w:r>
    </w:p>
    <w:p w14:paraId="12212C24" w14:textId="77777777" w:rsidR="00DB0EE3" w:rsidRDefault="00DB0EE3" w:rsidP="00DB0EE3">
      <w:r>
        <w:t>1405: Rural Development</w:t>
      </w:r>
    </w:p>
    <w:p w14:paraId="1DA713F5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non-housing rural economic development</w:t>
      </w:r>
    </w:p>
    <w:p w14:paraId="2DB55E4B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General references to sub-regional development should be coded here.</w:t>
      </w:r>
    </w:p>
    <w:p w14:paraId="21EF373E" w14:textId="77777777" w:rsidR="00DB0EE3" w:rsidRDefault="00DB0EE3" w:rsidP="00DB0EE3">
      <w:r>
        <w:t>1406: Low-Income Assistance</w:t>
      </w:r>
    </w:p>
    <w:p w14:paraId="712710C0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housing for low-income individuals and families, including public housing projects and housing affordability programs</w:t>
      </w:r>
    </w:p>
    <w:p w14:paraId="02BA7DAE" w14:textId="77777777" w:rsidR="00DB0EE3" w:rsidRDefault="00DB0EE3" w:rsidP="00DB0EE3">
      <w:r>
        <w:t>1407: Veterans</w:t>
      </w:r>
    </w:p>
    <w:p w14:paraId="47742D4A" w14:textId="77777777" w:rsidR="00DB0EE3" w:rsidRPr="00DB0EE3" w:rsidRDefault="00DB0EE3" w:rsidP="00DB0EE3">
      <w:pPr>
        <w:rPr>
          <w:i/>
          <w:iCs/>
        </w:rPr>
      </w:pPr>
      <w:r>
        <w:lastRenderedPageBreak/>
        <w:t xml:space="preserve">      </w:t>
      </w:r>
      <w:r w:rsidRPr="00DB0EE3">
        <w:rPr>
          <w:i/>
          <w:iCs/>
        </w:rPr>
        <w:t>Description: Includes issues related to housing for military veterans and their families, including subsidies for veterans</w:t>
      </w:r>
    </w:p>
    <w:p w14:paraId="4EFA48C0" w14:textId="77777777" w:rsidR="00DB0EE3" w:rsidRDefault="00DB0EE3" w:rsidP="00DB0EE3">
      <w:r>
        <w:t>1408: Elderly</w:t>
      </w:r>
    </w:p>
    <w:p w14:paraId="72C5C88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housing for the elderly, including housing facilities for the handicapped elderly</w:t>
      </w:r>
    </w:p>
    <w:p w14:paraId="28AC1BD9" w14:textId="77777777" w:rsidR="00DB0EE3" w:rsidRDefault="00DB0EE3" w:rsidP="00DB0EE3">
      <w:r>
        <w:t>1409: Homeless</w:t>
      </w:r>
    </w:p>
    <w:p w14:paraId="6DB51E15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housing for the homeless and efforts to reduce homelessness </w:t>
      </w:r>
    </w:p>
    <w:p w14:paraId="58500C0E" w14:textId="77777777" w:rsidR="00DB0EE3" w:rsidRDefault="00DB0EE3" w:rsidP="00DB0EE3">
      <w:r>
        <w:t>1498: R&amp;D</w:t>
      </w:r>
    </w:p>
    <w:p w14:paraId="11EB5BA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housing and community development research and development</w:t>
      </w:r>
    </w:p>
    <w:p w14:paraId="0D2855CA" w14:textId="77777777" w:rsidR="00DB0EE3" w:rsidRDefault="00DB0EE3" w:rsidP="00DB0EE3">
      <w:r>
        <w:t>1499: Other</w:t>
      </w:r>
    </w:p>
    <w:p w14:paraId="5F6FCF5E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Other issues related to housing and community development</w:t>
      </w:r>
    </w:p>
    <w:p w14:paraId="5F7330B3" w14:textId="77777777" w:rsidR="00DB0EE3" w:rsidRDefault="00DB0EE3" w:rsidP="00DB0EE3">
      <w:r>
        <w:t xml:space="preserve"> </w:t>
      </w:r>
    </w:p>
    <w:p w14:paraId="61201DEA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15. Intra-ASEAN Trade</w:t>
      </w:r>
    </w:p>
    <w:p w14:paraId="28288083" w14:textId="77777777" w:rsidR="00DB0EE3" w:rsidRDefault="00DB0EE3" w:rsidP="00DB0EE3">
      <w:r>
        <w:t>1500: General</w:t>
      </w:r>
    </w:p>
    <w:p w14:paraId="34D6E7A6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generally related to regional trade, including appropriations for government agencies regulating regional trade</w:t>
      </w:r>
    </w:p>
    <w:p w14:paraId="33819EC7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general economic cooperation, trade disputes, and competition issues should be coded here.</w:t>
      </w:r>
    </w:p>
    <w:p w14:paraId="0EB4F91C" w14:textId="77777777" w:rsidR="00DB0EE3" w:rsidRDefault="00DB0EE3" w:rsidP="00DB0EE3">
      <w:r>
        <w:t>1501: Banking</w:t>
      </w:r>
    </w:p>
    <w:p w14:paraId="4FC55F3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the regulation of national banking systems and other non-bank financial institutions</w:t>
      </w:r>
    </w:p>
    <w:p w14:paraId="61E2BC16" w14:textId="77777777" w:rsidR="00DB0EE3" w:rsidRDefault="00DB0EE3" w:rsidP="00DB0EE3">
      <w:r>
        <w:t>1502: Investment Regulation</w:t>
      </w:r>
    </w:p>
    <w:p w14:paraId="5256828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the regulation and facilitation of securities and commodities trading, regulation of investments and related industries, and exchanges</w:t>
      </w:r>
    </w:p>
    <w:p w14:paraId="5BDACD36" w14:textId="77777777" w:rsidR="00DB0EE3" w:rsidRDefault="00DB0EE3" w:rsidP="00DB0EE3">
      <w:r>
        <w:t>1504: Consumer Finance</w:t>
      </w:r>
    </w:p>
    <w:p w14:paraId="73FF6BB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consumer finance, mortgages, credit cards, access to credit records, and consumer credit fraud</w:t>
      </w:r>
    </w:p>
    <w:p w14:paraId="28D4B9FB" w14:textId="77777777" w:rsidR="00DB0EE3" w:rsidRDefault="00DB0EE3" w:rsidP="00DB0EE3">
      <w:r>
        <w:t>1505: Insurance Regulation</w:t>
      </w:r>
    </w:p>
    <w:p w14:paraId="03EF8BF5" w14:textId="77777777" w:rsidR="00DB0EE3" w:rsidRPr="00DB0EE3" w:rsidRDefault="00DB0EE3" w:rsidP="00DB0EE3">
      <w:pPr>
        <w:rPr>
          <w:i/>
          <w:iCs/>
        </w:rPr>
      </w:pPr>
      <w:r>
        <w:lastRenderedPageBreak/>
        <w:t xml:space="preserve">      </w:t>
      </w:r>
      <w:r w:rsidRPr="00DB0EE3">
        <w:rPr>
          <w:i/>
          <w:iCs/>
        </w:rPr>
        <w:t>Description: Includes issues related to insurance regulation, fraud and abuse in the insurance industry, the financial health of the insurance industry, and insurance availability and cost</w:t>
      </w:r>
    </w:p>
    <w:p w14:paraId="17D8EB35" w14:textId="77777777" w:rsidR="00DB0EE3" w:rsidRDefault="00DB0EE3" w:rsidP="00DB0EE3">
      <w:r>
        <w:t>1507: Bankruptcy</w:t>
      </w:r>
    </w:p>
    <w:p w14:paraId="77C40261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personal, commercial, and municipal bankruptcies</w:t>
      </w:r>
    </w:p>
    <w:p w14:paraId="359C30EF" w14:textId="77777777" w:rsidR="00DB0EE3" w:rsidRDefault="00DB0EE3" w:rsidP="00DB0EE3">
      <w:r>
        <w:t>1520: Corporate Management</w:t>
      </w:r>
    </w:p>
    <w:p w14:paraId="440E17A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corporate mergers, antitrust regulation, corporate accounting and governance, and corporate management</w:t>
      </w:r>
    </w:p>
    <w:p w14:paraId="6BAEC29A" w14:textId="77777777" w:rsidR="00DB0EE3" w:rsidRDefault="00DB0EE3" w:rsidP="00DB0EE3">
      <w:r>
        <w:t xml:space="preserve">1521: Small and Medium Businesses     </w:t>
      </w:r>
    </w:p>
    <w:p w14:paraId="2A6C72BA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>Description: Includes issues related to small and medium businesses, including measures and programs to promote and subsidize them</w:t>
      </w:r>
    </w:p>
    <w:p w14:paraId="1D7A08E3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ASEAN industrial projects and the mutual recognition of professional qualifications within member states should be coded here.</w:t>
      </w:r>
    </w:p>
    <w:p w14:paraId="6DB3B298" w14:textId="77777777" w:rsidR="00DB0EE3" w:rsidRDefault="00DB0EE3" w:rsidP="00DB0EE3">
      <w:r>
        <w:t>1522: Copyrights and Patents</w:t>
      </w:r>
    </w:p>
    <w:p w14:paraId="21D77206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copyrights and patents, patent reform, and intellectual property</w:t>
      </w:r>
    </w:p>
    <w:p w14:paraId="613E0CF2" w14:textId="77777777" w:rsidR="00DB0EE3" w:rsidRDefault="00DB0EE3" w:rsidP="00DB0EE3">
      <w:r>
        <w:t>1523: Disaster Relief</w:t>
      </w:r>
    </w:p>
    <w:p w14:paraId="248385A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domestic natural disaster relief, disaster or flood insurance, and natural disaster preparedness</w:t>
      </w:r>
    </w:p>
    <w:p w14:paraId="64ABBE38" w14:textId="77777777" w:rsidR="00DB0EE3" w:rsidRDefault="00DB0EE3" w:rsidP="00DB0EE3">
      <w:r>
        <w:t>1524: Tourism</w:t>
      </w:r>
    </w:p>
    <w:p w14:paraId="2BAD6707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Issues related to tourism regulation, promotion, and impact</w:t>
      </w:r>
    </w:p>
    <w:p w14:paraId="3656349C" w14:textId="77777777" w:rsidR="00DB0EE3" w:rsidRDefault="00DB0EE3" w:rsidP="00DB0EE3">
      <w:r>
        <w:t>1525: Consumer Safety</w:t>
      </w:r>
    </w:p>
    <w:p w14:paraId="242D1FF0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 xml:space="preserve">Description: Includes issues related to consumer fraud and safety in domestic commerce </w:t>
      </w:r>
    </w:p>
    <w:p w14:paraId="722EF6CD" w14:textId="77777777" w:rsidR="00DB0EE3" w:rsidRDefault="00DB0EE3" w:rsidP="00DB0EE3">
      <w:r>
        <w:t>1526: Sports Regulation</w:t>
      </w:r>
    </w:p>
    <w:p w14:paraId="0EBF14A8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the regulation and promotion of sports, gambling, and personal fitness</w:t>
      </w:r>
    </w:p>
    <w:p w14:paraId="53882003" w14:textId="77777777" w:rsidR="00DB0EE3" w:rsidRDefault="00DB0EE3" w:rsidP="00DB0EE3">
      <w:r>
        <w:t xml:space="preserve">1530: ASEAN Single Window </w:t>
      </w:r>
      <w:r w:rsidRPr="00DB0EE3">
        <w:rPr>
          <w:i/>
          <w:iCs/>
        </w:rPr>
        <w:t>(includes integration Work Plan)</w:t>
      </w:r>
    </w:p>
    <w:p w14:paraId="2840E8A9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NOTE: General references to the facilitation of free movement of goods, capital, and services among AMS are coded here, including tax and custom administration matters. </w:t>
      </w:r>
      <w:r w:rsidRPr="00DB0EE3">
        <w:rPr>
          <w:i/>
          <w:iCs/>
        </w:rPr>
        <w:lastRenderedPageBreak/>
        <w:t>Mentions of integration-related issues should also be coded here, though specific sectoral integration references should be coded under their respective topics.</w:t>
      </w:r>
    </w:p>
    <w:p w14:paraId="5D2A5F81" w14:textId="77777777" w:rsidR="00DB0EE3" w:rsidRDefault="00DB0EE3" w:rsidP="00DB0EE3">
      <w:r>
        <w:t>1531: Harmonization of Technical Requirements</w:t>
      </w:r>
    </w:p>
    <w:p w14:paraId="3D9EB5F9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>NOTE: This subtopic pertains to the regulation of products not explicitly listed in other sections.</w:t>
      </w:r>
    </w:p>
    <w:p w14:paraId="0CB7F0B2" w14:textId="77777777" w:rsidR="00DB0EE3" w:rsidRDefault="00DB0EE3" w:rsidP="00DB0EE3">
      <w:r>
        <w:t>1598: R&amp;D</w:t>
      </w:r>
    </w:p>
    <w:p w14:paraId="07998AF9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domestic commerce research and development</w:t>
      </w:r>
    </w:p>
    <w:p w14:paraId="28752FAD" w14:textId="77777777" w:rsidR="00DB0EE3" w:rsidRDefault="00DB0EE3" w:rsidP="00DB0EE3">
      <w:r>
        <w:t>1599: Other</w:t>
      </w:r>
    </w:p>
    <w:p w14:paraId="32B2C2A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domestic commerce policy</w:t>
      </w:r>
    </w:p>
    <w:p w14:paraId="0EE38E51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General references to e-commerce and e-ASEAN should be coded here.</w:t>
      </w:r>
    </w:p>
    <w:p w14:paraId="4AD76BA1" w14:textId="77777777" w:rsidR="00DB0EE3" w:rsidRDefault="00DB0EE3" w:rsidP="00DB0EE3">
      <w:r>
        <w:t xml:space="preserve"> </w:t>
      </w:r>
    </w:p>
    <w:p w14:paraId="4548CDCA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16. Defense</w:t>
      </w:r>
    </w:p>
    <w:p w14:paraId="150B911B" w14:textId="77777777" w:rsidR="00DB0EE3" w:rsidRDefault="00DB0EE3" w:rsidP="00DB0EE3">
      <w:r>
        <w:t>1600: General</w:t>
      </w:r>
    </w:p>
    <w:p w14:paraId="77CA80A9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generally to defense policy, and appropriations for agencies that oversee general defense policy</w:t>
      </w:r>
    </w:p>
    <w:p w14:paraId="2EB6DB04" w14:textId="77777777" w:rsidR="00DB0EE3" w:rsidRDefault="00DB0EE3" w:rsidP="00DB0EE3">
      <w:r>
        <w:rPr>
          <w:rFonts w:ascii="Arial" w:hAnsi="Arial" w:cs="Arial"/>
        </w:rPr>
        <w:t>​</w:t>
      </w:r>
      <w:r w:rsidRPr="00DB0EE3">
        <w:rPr>
          <w:i/>
          <w:iCs/>
        </w:rPr>
        <w:t>NOTE: General references regional peace and security should be coded here</w:t>
      </w:r>
      <w:r>
        <w:t>.</w:t>
      </w:r>
    </w:p>
    <w:p w14:paraId="37FCF974" w14:textId="77777777" w:rsidR="00DB0EE3" w:rsidRDefault="00DB0EE3" w:rsidP="00DB0EE3">
      <w:r>
        <w:t>1602: Alliances</w:t>
      </w:r>
    </w:p>
    <w:p w14:paraId="7EFA982D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defense alliance and agreement, security assistance</w:t>
      </w:r>
    </w:p>
    <w:p w14:paraId="6EACE9A9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military or joint exercise within member states and peace-keeping initiatives should be coded here.</w:t>
      </w:r>
    </w:p>
    <w:p w14:paraId="7A8CE736" w14:textId="77777777" w:rsidR="00DB0EE3" w:rsidRDefault="00DB0EE3" w:rsidP="00DB0EE3">
      <w:r>
        <w:t>1603: Intelligence</w:t>
      </w:r>
    </w:p>
    <w:p w14:paraId="0A8EF556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military intelligence, espionage, and covert operations</w:t>
      </w:r>
    </w:p>
    <w:p w14:paraId="29669B51" w14:textId="77777777" w:rsidR="00DB0EE3" w:rsidRDefault="00DB0EE3" w:rsidP="00DB0EE3">
      <w:r>
        <w:t>1604: Readiness</w:t>
      </w:r>
    </w:p>
    <w:p w14:paraId="6061394E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military readiness, coordination of armed services air support and sealift capabilities, and national stockpiles of strategic materials.</w:t>
      </w:r>
    </w:p>
    <w:p w14:paraId="0CE05F19" w14:textId="77777777" w:rsidR="00DB0EE3" w:rsidRDefault="00DB0EE3" w:rsidP="00DB0EE3">
      <w:r>
        <w:t>1605: Nuclear Arms</w:t>
      </w:r>
    </w:p>
    <w:p w14:paraId="16ACFBEE" w14:textId="77777777" w:rsidR="00DB0EE3" w:rsidRPr="00DB0EE3" w:rsidRDefault="00DB0EE3" w:rsidP="00DB0EE3">
      <w:pPr>
        <w:rPr>
          <w:i/>
          <w:iCs/>
        </w:rPr>
      </w:pPr>
      <w:r>
        <w:lastRenderedPageBreak/>
        <w:t xml:space="preserve">      </w:t>
      </w:r>
      <w:r w:rsidRPr="00DB0EE3">
        <w:rPr>
          <w:i/>
          <w:iCs/>
        </w:rPr>
        <w:t>Description: Includes issues related to nuclear weapons, nuclear proliferation, modernization of nuclear equipment</w:t>
      </w:r>
    </w:p>
    <w:p w14:paraId="054995A2" w14:textId="77777777" w:rsidR="00DB0EE3" w:rsidRDefault="00DB0EE3" w:rsidP="00DB0EE3">
      <w:r>
        <w:t>1606: Military Aid</w:t>
      </w:r>
    </w:p>
    <w:p w14:paraId="72FE15D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military aid to other countries and the control of arms sales to other countries</w:t>
      </w:r>
    </w:p>
    <w:p w14:paraId="189960A2" w14:textId="77777777" w:rsidR="00DB0EE3" w:rsidRDefault="00DB0EE3" w:rsidP="00DB0EE3">
      <w:r>
        <w:t>1608: Personnel Issues</w:t>
      </w:r>
    </w:p>
    <w:p w14:paraId="4F1CD3E2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military manpower, military personnel and their defendants, military courts, and general veteran issues</w:t>
      </w:r>
    </w:p>
    <w:p w14:paraId="1FF96550" w14:textId="77777777" w:rsidR="00DB0EE3" w:rsidRDefault="00DB0EE3" w:rsidP="00DB0EE3">
      <w:r>
        <w:t>1610: Procurement</w:t>
      </w:r>
    </w:p>
    <w:p w14:paraId="3DB06A3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military procurement, conversion of old equipment, and weapons systems evaluation</w:t>
      </w:r>
    </w:p>
    <w:p w14:paraId="33E82DCE" w14:textId="77777777" w:rsidR="00DB0EE3" w:rsidRDefault="00DB0EE3" w:rsidP="00DB0EE3">
      <w:r>
        <w:t>1611: Installations &amp; Land</w:t>
      </w:r>
    </w:p>
    <w:p w14:paraId="6D31FF8A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military installations, construction, and land transfers</w:t>
      </w:r>
    </w:p>
    <w:p w14:paraId="32254AD1" w14:textId="77777777" w:rsidR="00DB0EE3" w:rsidRDefault="00DB0EE3" w:rsidP="00DB0EE3">
      <w:r>
        <w:t>1612: Reserve Forces</w:t>
      </w:r>
    </w:p>
    <w:p w14:paraId="5BB40D2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Description; Issues related to military reserves and reserve affairs</w:t>
      </w:r>
    </w:p>
    <w:p w14:paraId="2569EAE9" w14:textId="77777777" w:rsidR="00DB0EE3" w:rsidRDefault="00DB0EE3" w:rsidP="00DB0EE3">
      <w:r>
        <w:t>1614: Hazardous Waste</w:t>
      </w:r>
    </w:p>
    <w:p w14:paraId="6B65C0A3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military nuclear and hazardous waste disposal and military environmental compliance</w:t>
      </w:r>
    </w:p>
    <w:p w14:paraId="399C1ECF" w14:textId="77777777" w:rsidR="00DB0EE3" w:rsidRDefault="00DB0EE3" w:rsidP="00DB0EE3">
      <w:r>
        <w:t>1615: Civil Defense</w:t>
      </w:r>
    </w:p>
    <w:p w14:paraId="3556ACC3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domestic civil defense, national security responses to terrorism, and other issues related to homeland security</w:t>
      </w:r>
    </w:p>
    <w:p w14:paraId="592E8C34" w14:textId="77777777" w:rsidR="00DB0EE3" w:rsidRDefault="00DB0EE3" w:rsidP="00DB0EE3">
      <w:r>
        <w:t>1616: Civilian Personnel</w:t>
      </w:r>
    </w:p>
    <w:p w14:paraId="69C59F26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non-contractor civilian personnel, civilian employment in the defense industry, and military base closings</w:t>
      </w:r>
    </w:p>
    <w:p w14:paraId="5D776319" w14:textId="77777777" w:rsidR="00DB0EE3" w:rsidRDefault="00DB0EE3" w:rsidP="00DB0EE3">
      <w:r>
        <w:t>1617: Contractors</w:t>
      </w:r>
    </w:p>
    <w:p w14:paraId="48219E4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military contractors and contracting, oversight of military contractors and fraud by military contractors</w:t>
      </w:r>
    </w:p>
    <w:p w14:paraId="4CC30993" w14:textId="77777777" w:rsidR="00DB0EE3" w:rsidRDefault="00DB0EE3" w:rsidP="00DB0EE3">
      <w:r>
        <w:t>1619: Foreign Operations</w:t>
      </w:r>
    </w:p>
    <w:p w14:paraId="7153342D" w14:textId="77777777" w:rsidR="00DB0EE3" w:rsidRPr="00DB0EE3" w:rsidRDefault="00DB0EE3" w:rsidP="00DB0EE3">
      <w:pPr>
        <w:rPr>
          <w:i/>
          <w:iCs/>
        </w:rPr>
      </w:pPr>
      <w:r>
        <w:lastRenderedPageBreak/>
        <w:t xml:space="preserve">      </w:t>
      </w:r>
      <w:r w:rsidRPr="00DB0EE3">
        <w:rPr>
          <w:i/>
          <w:iCs/>
        </w:rPr>
        <w:t>Description: Includes issues related to direct war-related foreign military operations, prisoners of war and collateral damage to civilian populations</w:t>
      </w:r>
    </w:p>
    <w:p w14:paraId="20059225" w14:textId="77777777" w:rsidR="00DB0EE3" w:rsidRDefault="00DB0EE3" w:rsidP="00DB0EE3">
      <w:r>
        <w:t>1620: Claims against Military</w:t>
      </w:r>
    </w:p>
    <w:p w14:paraId="10C4493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claims against the military, settlements for military dependents, and compensation for civilians injured in military operations</w:t>
      </w:r>
    </w:p>
    <w:p w14:paraId="5539B086" w14:textId="77777777" w:rsidR="00DB0EE3" w:rsidRDefault="00DB0EE3" w:rsidP="00DB0EE3">
      <w:r>
        <w:t>1698: R&amp;D</w:t>
      </w:r>
    </w:p>
    <w:p w14:paraId="2135F3F3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defense research and development</w:t>
      </w:r>
    </w:p>
    <w:p w14:paraId="2DDC8101" w14:textId="77777777" w:rsidR="00DB0EE3" w:rsidRDefault="00DB0EE3" w:rsidP="00DB0EE3">
      <w:r>
        <w:t>1699: Other</w:t>
      </w:r>
    </w:p>
    <w:p w14:paraId="7F4DC107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defense policy subtopics</w:t>
      </w:r>
    </w:p>
    <w:p w14:paraId="64F31630" w14:textId="77777777" w:rsidR="00DB0EE3" w:rsidRDefault="00DB0EE3" w:rsidP="00DB0EE3">
      <w:r>
        <w:t xml:space="preserve"> </w:t>
      </w:r>
    </w:p>
    <w:p w14:paraId="5CA717D0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17. Technology</w:t>
      </w:r>
    </w:p>
    <w:p w14:paraId="11496161" w14:textId="77777777" w:rsidR="00DB0EE3" w:rsidRDefault="00DB0EE3" w:rsidP="00DB0EE3">
      <w:r>
        <w:t>1700: General</w:t>
      </w:r>
    </w:p>
    <w:p w14:paraId="47297F69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general space, science, technology, and communications</w:t>
      </w:r>
    </w:p>
    <w:p w14:paraId="1E09A953" w14:textId="77777777" w:rsidR="00DB0EE3" w:rsidRDefault="00DB0EE3" w:rsidP="00DB0EE3">
      <w:r>
        <w:t>1701: Space</w:t>
      </w:r>
    </w:p>
    <w:p w14:paraId="73B1A83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the government use of space and space resource exploitation agreements, government space programs and space exploration, military use of space</w:t>
      </w:r>
    </w:p>
    <w:p w14:paraId="01906397" w14:textId="77777777" w:rsidR="00DB0EE3" w:rsidRDefault="00DB0EE3" w:rsidP="00DB0EE3">
      <w:r>
        <w:t>1704: Commercial Use of Space</w:t>
      </w:r>
    </w:p>
    <w:p w14:paraId="1B493E25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the regulation and promotion of commercial use of space, commercial satellite technology, and government efforts to encourage commercial space development</w:t>
      </w:r>
    </w:p>
    <w:p w14:paraId="63E1E450" w14:textId="77777777" w:rsidR="00DB0EE3" w:rsidRDefault="00DB0EE3" w:rsidP="00DB0EE3">
      <w:r>
        <w:t>1705: Science Transfer</w:t>
      </w:r>
    </w:p>
    <w:p w14:paraId="6C00B25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science and technology transfer and international science cooperation</w:t>
      </w:r>
    </w:p>
    <w:p w14:paraId="71C734C2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the financing of scientific initiatives should be coded here.</w:t>
      </w:r>
    </w:p>
    <w:p w14:paraId="023FDF4E" w14:textId="77777777" w:rsidR="00DB0EE3" w:rsidRDefault="00DB0EE3" w:rsidP="00DB0EE3">
      <w:r>
        <w:t>1706: Telecommunications</w:t>
      </w:r>
    </w:p>
    <w:p w14:paraId="67666B4E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telephone and telecommunication regulation, infrastructure for high-speed internet, and other forms for telecommunication</w:t>
      </w:r>
    </w:p>
    <w:p w14:paraId="5F2F837A" w14:textId="77777777" w:rsidR="00DB0EE3" w:rsidRDefault="00DB0EE3" w:rsidP="00DB0EE3">
      <w:r>
        <w:t>1707: Broadcast</w:t>
      </w:r>
    </w:p>
    <w:p w14:paraId="3CD3BEA1" w14:textId="77777777" w:rsidR="00DB0EE3" w:rsidRPr="00DB0EE3" w:rsidRDefault="00DB0EE3" w:rsidP="00DB0EE3">
      <w:pPr>
        <w:rPr>
          <w:i/>
          <w:iCs/>
        </w:rPr>
      </w:pPr>
      <w:r>
        <w:lastRenderedPageBreak/>
        <w:t xml:space="preserve">      </w:t>
      </w:r>
      <w:r w:rsidRPr="00DB0EE3">
        <w:rPr>
          <w:i/>
          <w:iCs/>
        </w:rPr>
        <w:t>Description: Includes issues related to the regulation of the newspaper, publishing, radio, and broadcast television industries</w:t>
      </w:r>
    </w:p>
    <w:p w14:paraId="22450221" w14:textId="77777777" w:rsidR="00DB0EE3" w:rsidRDefault="00DB0EE3" w:rsidP="00DB0EE3">
      <w:r>
        <w:t>1708: Weather Forecasting</w:t>
      </w:r>
    </w:p>
    <w:p w14:paraId="4C6F6515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weather forecasting, oceanography, geological surveys, and weather forecasting research and technology</w:t>
      </w:r>
    </w:p>
    <w:p w14:paraId="6885C033" w14:textId="77777777" w:rsidR="00DB0EE3" w:rsidRDefault="00DB0EE3" w:rsidP="00DB0EE3">
      <w:r>
        <w:t>1709: Computers</w:t>
      </w:r>
    </w:p>
    <w:p w14:paraId="6E2B621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generally to the computer industry, regulation of the internet, and computer security</w:t>
      </w:r>
    </w:p>
    <w:p w14:paraId="115F9023" w14:textId="77777777" w:rsidR="00DB0EE3" w:rsidRDefault="00DB0EE3" w:rsidP="00DB0EE3">
      <w:r>
        <w:t>1798: R&amp;D</w:t>
      </w:r>
    </w:p>
    <w:p w14:paraId="1A29389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space, science, technology, and communication research and development not mentioned in other subtopics.</w:t>
      </w:r>
    </w:p>
    <w:p w14:paraId="3A6D3407" w14:textId="77777777" w:rsidR="00DB0EE3" w:rsidRDefault="00DB0EE3" w:rsidP="00DB0EE3">
      <w:r>
        <w:t>1799: Other</w:t>
      </w:r>
    </w:p>
    <w:p w14:paraId="0A71C05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space, science, technology, and communication research and development</w:t>
      </w:r>
    </w:p>
    <w:p w14:paraId="48ECB49A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manpower-related issues should be coded here.</w:t>
      </w:r>
    </w:p>
    <w:p w14:paraId="3BD96079" w14:textId="77777777" w:rsidR="00DB0EE3" w:rsidRDefault="00DB0EE3" w:rsidP="00DB0EE3">
      <w:r>
        <w:t xml:space="preserve"> </w:t>
      </w:r>
    </w:p>
    <w:p w14:paraId="1D56C459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18. Foreign Trade</w:t>
      </w:r>
    </w:p>
    <w:p w14:paraId="24B73B43" w14:textId="77777777" w:rsidR="00DB0EE3" w:rsidRDefault="00DB0EE3" w:rsidP="00DB0EE3">
      <w:r>
        <w:t>1800: General</w:t>
      </w:r>
    </w:p>
    <w:p w14:paraId="24694445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generally related to foreign trade and appropriations for government agencies generally regulating foreign trade</w:t>
      </w:r>
    </w:p>
    <w:p w14:paraId="756CD71E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General references to economic cooperation between ASEAN and regional and/or dialogue partners should be coded here.</w:t>
      </w:r>
    </w:p>
    <w:p w14:paraId="6B8581BF" w14:textId="77777777" w:rsidR="00DB0EE3" w:rsidRDefault="00DB0EE3" w:rsidP="00DB0EE3">
      <w:r>
        <w:t>1802: Trade Agreements</w:t>
      </w:r>
    </w:p>
    <w:p w14:paraId="7BCF7325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trade negotiations, disputes, and agreements, including tax treaties</w:t>
      </w:r>
    </w:p>
    <w:p w14:paraId="60814EE5" w14:textId="77777777" w:rsidR="00DB0EE3" w:rsidRDefault="00DB0EE3" w:rsidP="00DB0EE3">
      <w:r>
        <w:t>1803: Exports</w:t>
      </w:r>
    </w:p>
    <w:p w14:paraId="5BBC9C27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export regulation, subsidies, promotion, and control</w:t>
      </w:r>
    </w:p>
    <w:p w14:paraId="6DBF72C2" w14:textId="77777777" w:rsidR="00DB0EE3" w:rsidRDefault="00DB0EE3" w:rsidP="00DB0EE3">
      <w:r>
        <w:t>1804: Private Investments</w:t>
      </w:r>
    </w:p>
    <w:p w14:paraId="64A28093" w14:textId="77777777" w:rsidR="00DB0EE3" w:rsidRPr="00DB0EE3" w:rsidRDefault="00DB0EE3" w:rsidP="00DB0EE3">
      <w:pPr>
        <w:rPr>
          <w:i/>
          <w:iCs/>
        </w:rPr>
      </w:pPr>
      <w:r>
        <w:lastRenderedPageBreak/>
        <w:t xml:space="preserve">      </w:t>
      </w:r>
      <w:r w:rsidRPr="00DB0EE3">
        <w:rPr>
          <w:i/>
          <w:iCs/>
        </w:rPr>
        <w:t>Description: Includes issues related to international private business investment and corporate development</w:t>
      </w:r>
    </w:p>
    <w:p w14:paraId="492B6A3C" w14:textId="77777777" w:rsidR="00DB0EE3" w:rsidRDefault="00DB0EE3" w:rsidP="00DB0EE3">
      <w:r>
        <w:t>1806: Competitiveness</w:t>
      </w:r>
    </w:p>
    <w:p w14:paraId="219749AE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productivity of competitiveness of domestic businesses and balance of payments issues</w:t>
      </w:r>
    </w:p>
    <w:p w14:paraId="43F24F6F" w14:textId="77777777" w:rsidR="00DB0EE3" w:rsidRDefault="00DB0EE3" w:rsidP="00DB0EE3">
      <w:r>
        <w:t>1807: Tariff &amp; Imports</w:t>
      </w:r>
    </w:p>
    <w:p w14:paraId="41DE2A25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tariffs and other barriers to imports, import regulation and impact of imports on domestic industries</w:t>
      </w:r>
    </w:p>
    <w:p w14:paraId="03039899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partners’ protection measures on ASEAN member states should be coded here.</w:t>
      </w:r>
    </w:p>
    <w:p w14:paraId="3C01E02D" w14:textId="77777777" w:rsidR="00DB0EE3" w:rsidRDefault="00DB0EE3" w:rsidP="00DB0EE3">
      <w:r>
        <w:t>1808: Exchange Rates</w:t>
      </w:r>
    </w:p>
    <w:p w14:paraId="2F01F9D7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exchange rate and related issues</w:t>
      </w:r>
    </w:p>
    <w:p w14:paraId="79DA6F44" w14:textId="77777777" w:rsidR="00DB0EE3" w:rsidRDefault="00DB0EE3" w:rsidP="00DB0EE3">
      <w:r>
        <w:t>1899: Other</w:t>
      </w:r>
    </w:p>
    <w:p w14:paraId="4BEB6C74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other foreign trade policy subtopics</w:t>
      </w:r>
    </w:p>
    <w:p w14:paraId="21AC756F" w14:textId="77777777" w:rsidR="00DB0EE3" w:rsidRDefault="00DB0EE3" w:rsidP="00DB0EE3">
      <w:r>
        <w:t xml:space="preserve"> </w:t>
      </w:r>
    </w:p>
    <w:p w14:paraId="7021EE40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19. International Affairs</w:t>
      </w:r>
    </w:p>
    <w:p w14:paraId="60BDFFAA" w14:textId="77777777" w:rsidR="00DB0EE3" w:rsidRDefault="00DB0EE3" w:rsidP="00DB0EE3">
      <w:r>
        <w:t>1900: General</w:t>
      </w:r>
    </w:p>
    <w:p w14:paraId="740604AE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general international affairs and foreign aid, including appropriations for general government foreign affairs agencies</w:t>
      </w:r>
    </w:p>
    <w:p w14:paraId="25EE84F1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General references to relations and sovereignty with other countries and territories should be coded here.</w:t>
      </w:r>
    </w:p>
    <w:p w14:paraId="4A6EE372" w14:textId="77777777" w:rsidR="00DB0EE3" w:rsidRDefault="00DB0EE3" w:rsidP="00DB0EE3">
      <w:r>
        <w:t>1901: Foreign Aid (includes aid from developed countries to ASEAN)</w:t>
      </w:r>
    </w:p>
    <w:p w14:paraId="1B187AB6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foreign aid not directly targeting at increasing international development</w:t>
      </w:r>
    </w:p>
    <w:p w14:paraId="152859FB" w14:textId="77777777" w:rsidR="00DB0EE3" w:rsidRDefault="00DB0EE3" w:rsidP="00DB0EE3">
      <w:r>
        <w:t>1902: Resources Exploitation</w:t>
      </w:r>
    </w:p>
    <w:p w14:paraId="4810BF0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international resources exploitation and resources agreements, law of the sea and international ocean conservation efforts</w:t>
      </w:r>
    </w:p>
    <w:p w14:paraId="457E8A3A" w14:textId="77777777" w:rsidR="00DB0EE3" w:rsidRDefault="00DB0EE3" w:rsidP="00DB0EE3">
      <w:r>
        <w:t>1905: Developing Countries</w:t>
      </w:r>
    </w:p>
    <w:p w14:paraId="22899C81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specifically to developing countries Developing Countries Issues (for Financial Issues see 1906)</w:t>
      </w:r>
    </w:p>
    <w:p w14:paraId="1445B4A4" w14:textId="77777777" w:rsidR="00DB0EE3" w:rsidRDefault="00DB0EE3" w:rsidP="00DB0EE3">
      <w:r>
        <w:lastRenderedPageBreak/>
        <w:t>1906: International Finance</w:t>
      </w:r>
    </w:p>
    <w:p w14:paraId="512FBEC2" w14:textId="77777777" w:rsidR="00DB0EE3" w:rsidRPr="00DB0EE3" w:rsidRDefault="00DB0EE3" w:rsidP="00DB0EE3">
      <w:pPr>
        <w:rPr>
          <w:i/>
          <w:iCs/>
        </w:rPr>
      </w:pPr>
      <w:r>
        <w:t xml:space="preserve">    </w:t>
      </w:r>
      <w:r w:rsidRPr="00DB0EE3">
        <w:rPr>
          <w:i/>
          <w:iCs/>
        </w:rPr>
        <w:t xml:space="preserve">  Description: Includes issues related to international finance and economic development, the World Bank and International Monetary Fund, regional development banks, sovereign debt and implications for international lending institutions</w:t>
      </w:r>
    </w:p>
    <w:p w14:paraId="2FB607BF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ASEAN’s interactions with dialogue partners should be coded here.</w:t>
      </w:r>
    </w:p>
    <w:p w14:paraId="7553FA1C" w14:textId="77777777" w:rsidR="00DB0EE3" w:rsidRDefault="00DB0EE3" w:rsidP="00DB0EE3">
      <w:r>
        <w:t>1910: Western Europe</w:t>
      </w:r>
    </w:p>
    <w:p w14:paraId="31AEE834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Western Europe and the European Union</w:t>
      </w:r>
    </w:p>
    <w:p w14:paraId="1E0ED940" w14:textId="77777777" w:rsidR="00DB0EE3" w:rsidRDefault="00DB0EE3" w:rsidP="00DB0EE3">
      <w:r>
        <w:t>1921: Specific Country</w:t>
      </w:r>
    </w:p>
    <w:p w14:paraId="3AB1353B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specifically to a foreign country or region not codable using other codes, assessment of political issues in other countries, relations between individual countries</w:t>
      </w:r>
    </w:p>
    <w:p w14:paraId="3B53EF20" w14:textId="77777777" w:rsidR="00DB0EE3" w:rsidRDefault="00DB0EE3" w:rsidP="00DB0EE3">
      <w:r>
        <w:t>1925: Human Rights</w:t>
      </w:r>
    </w:p>
    <w:p w14:paraId="1E097E89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human rights, human rights violations, human rights treaties and conventions, UN reports on human rights, crimes associated with genocide or crimes against humanity</w:t>
      </w:r>
    </w:p>
    <w:p w14:paraId="6D48146D" w14:textId="77777777" w:rsidR="00DB0EE3" w:rsidRDefault="00DB0EE3" w:rsidP="00DB0EE3">
      <w:r>
        <w:t>1926: Organizations</w:t>
      </w:r>
    </w:p>
    <w:p w14:paraId="01447E75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International organizations, NGOs, the United Nations, International Red Cross, UNESCO, International Olympic Committee, International Criminal Court</w:t>
      </w:r>
    </w:p>
    <w:p w14:paraId="3BB3EE59" w14:textId="77777777" w:rsidR="00DB0EE3" w:rsidRDefault="00DB0EE3" w:rsidP="00DB0EE3">
      <w:r>
        <w:t>1927: International Terrorism</w:t>
      </w:r>
    </w:p>
    <w:p w14:paraId="00CBADBF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international terrorism, hijacking, and acts of piracy in other countries, efforts to fight international terrorism, international legal mechanisms to combat terrorism</w:t>
      </w:r>
    </w:p>
    <w:p w14:paraId="20D51610" w14:textId="77777777" w:rsidR="00DB0EE3" w:rsidRDefault="00DB0EE3" w:rsidP="00DB0EE3">
      <w:r>
        <w:t>1929: ASEAN Diplomats</w:t>
      </w:r>
    </w:p>
    <w:p w14:paraId="29BC1498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ASEAN diplomats, diplomacy, embassies, citizens abroad, foreign diplomats in member states, visas and passports</w:t>
      </w:r>
    </w:p>
    <w:p w14:paraId="2F6ED3B7" w14:textId="77777777" w:rsidR="00DB0EE3" w:rsidRDefault="00DB0EE3" w:rsidP="00DB0EE3">
      <w:r>
        <w:t>1980: ASEAN Expansion</w:t>
      </w:r>
    </w:p>
    <w:p w14:paraId="49BCD00F" w14:textId="77777777" w:rsidR="00DB0EE3" w:rsidRPr="00DB0EE3" w:rsidRDefault="00DB0EE3" w:rsidP="00DB0EE3">
      <w:pPr>
        <w:rPr>
          <w:i/>
          <w:iCs/>
        </w:rPr>
      </w:pPr>
      <w:r>
        <w:rPr>
          <w:rFonts w:ascii="Arial" w:hAnsi="Arial" w:cs="Arial"/>
        </w:rPr>
        <w:t>​</w:t>
      </w:r>
      <w:r w:rsidRPr="00DB0EE3">
        <w:rPr>
          <w:i/>
          <w:iCs/>
        </w:rPr>
        <w:t>Description: Includes issues related to the induction of new member states.</w:t>
      </w:r>
    </w:p>
    <w:p w14:paraId="6B86B6F6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the accession of new member states to ASEAN agreements should be coded here.</w:t>
      </w:r>
    </w:p>
    <w:p w14:paraId="2A25E5FE" w14:textId="77777777" w:rsidR="00DB0EE3" w:rsidRDefault="00DB0EE3" w:rsidP="00DB0EE3">
      <w:r>
        <w:t>1999: Other</w:t>
      </w:r>
    </w:p>
    <w:p w14:paraId="0AF50709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international affairs policy subtopics</w:t>
      </w:r>
    </w:p>
    <w:p w14:paraId="751B9BDD" w14:textId="77777777" w:rsidR="00DB0EE3" w:rsidRDefault="00DB0EE3" w:rsidP="00DB0EE3">
      <w:r>
        <w:lastRenderedPageBreak/>
        <w:t xml:space="preserve"> </w:t>
      </w:r>
    </w:p>
    <w:p w14:paraId="3F3764F2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20. ASEAN Governance &amp; Institutions</w:t>
      </w:r>
    </w:p>
    <w:p w14:paraId="4B2874E6" w14:textId="77777777" w:rsidR="00DB0EE3" w:rsidRDefault="00DB0EE3" w:rsidP="00DB0EE3">
      <w:r>
        <w:t>2000: General</w:t>
      </w:r>
    </w:p>
    <w:p w14:paraId="6A19855A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general government operations, including appropriations for multiple government agencies</w:t>
      </w:r>
    </w:p>
    <w:p w14:paraId="701DB9D0" w14:textId="77777777" w:rsidR="00DB0EE3" w:rsidRDefault="00DB0EE3" w:rsidP="00DB0EE3">
      <w:r>
        <w:t>2001: Intergovernmental Relations</w:t>
      </w:r>
    </w:p>
    <w:p w14:paraId="3F6E64E3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intergovernmental relations, local government issues</w:t>
      </w:r>
    </w:p>
    <w:p w14:paraId="092129C4" w14:textId="77777777" w:rsidR="00DB0EE3" w:rsidRDefault="00DB0EE3" w:rsidP="00DB0EE3">
      <w:r>
        <w:t>2002: Bureaucracy</w:t>
      </w:r>
    </w:p>
    <w:p w14:paraId="584BFAC0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general government efficiencies and bureaucratic oversight</w:t>
      </w:r>
    </w:p>
    <w:p w14:paraId="75DF7A94" w14:textId="77777777" w:rsidR="00DB0EE3" w:rsidRDefault="00DB0EE3" w:rsidP="00DB0EE3">
      <w:r>
        <w:t>2004: ASEAN Officials</w:t>
      </w:r>
    </w:p>
    <w:p w14:paraId="196E7003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ASEAN officials not mentioned in other subtopics, pensions and general civil service issues</w:t>
      </w:r>
    </w:p>
    <w:p w14:paraId="3CCBDA50" w14:textId="77777777" w:rsidR="00DB0EE3" w:rsidRDefault="00DB0EE3" w:rsidP="00DB0EE3">
      <w:r>
        <w:t>2005: Appointments</w:t>
      </w:r>
    </w:p>
    <w:p w14:paraId="738303E1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nominations and appointments not mentioned elsewhere</w:t>
      </w:r>
    </w:p>
    <w:p w14:paraId="0438C042" w14:textId="77777777" w:rsidR="00DB0EE3" w:rsidRPr="00DB0EE3" w:rsidRDefault="00DB0EE3" w:rsidP="00DB0EE3">
      <w:pPr>
        <w:rPr>
          <w:i/>
          <w:iCs/>
        </w:rPr>
      </w:pPr>
      <w:r w:rsidRPr="00DB0EE3">
        <w:rPr>
          <w:rFonts w:ascii="Arial" w:hAnsi="Arial" w:cs="Arial"/>
          <w:i/>
          <w:iCs/>
        </w:rPr>
        <w:t>​</w:t>
      </w:r>
      <w:r w:rsidRPr="00DB0EE3">
        <w:rPr>
          <w:i/>
          <w:iCs/>
        </w:rPr>
        <w:t>NOTE: References to ASEAN Prizes should be coded here.</w:t>
      </w:r>
    </w:p>
    <w:p w14:paraId="10345EA6" w14:textId="77777777" w:rsidR="00DB0EE3" w:rsidRDefault="00DB0EE3" w:rsidP="00DB0EE3">
      <w:r>
        <w:t>2006: Currency</w:t>
      </w:r>
    </w:p>
    <w:p w14:paraId="441FC266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the currency, national mints, medals, and commemorative coins</w:t>
      </w:r>
    </w:p>
    <w:p w14:paraId="11719075" w14:textId="77777777" w:rsidR="00DB0EE3" w:rsidRDefault="00DB0EE3" w:rsidP="00DB0EE3">
      <w:r>
        <w:t>2007: Procurement &amp; Contractors</w:t>
      </w:r>
    </w:p>
    <w:p w14:paraId="4CBFA455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government procurement, government contractors, contractor and procurement fraud, and procurement processes and systems</w:t>
      </w:r>
    </w:p>
    <w:p w14:paraId="6F1023D2" w14:textId="77777777" w:rsidR="00DB0EE3" w:rsidRDefault="00DB0EE3" w:rsidP="00DB0EE3">
      <w:r>
        <w:t>2008: Property Management</w:t>
      </w:r>
    </w:p>
    <w:p w14:paraId="593B326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government property management, construction, and regulation</w:t>
      </w:r>
    </w:p>
    <w:p w14:paraId="4F09E167" w14:textId="77777777" w:rsidR="00DB0EE3" w:rsidRDefault="00DB0EE3" w:rsidP="00DB0EE3">
      <w:r>
        <w:t>2010: Scandals</w:t>
      </w:r>
    </w:p>
    <w:p w14:paraId="4918FE8A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public scandal and impeachment</w:t>
      </w:r>
    </w:p>
    <w:p w14:paraId="5EE9D0F8" w14:textId="77777777" w:rsidR="00DB0EE3" w:rsidRDefault="00DB0EE3" w:rsidP="00DB0EE3">
      <w:r>
        <w:lastRenderedPageBreak/>
        <w:t>2011: Branch Relations</w:t>
      </w:r>
    </w:p>
    <w:p w14:paraId="4B0295F5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government branch relations, administrative issues, and constitutional reforms</w:t>
      </w:r>
    </w:p>
    <w:p w14:paraId="3D3FA601" w14:textId="77777777" w:rsidR="00DB0EE3" w:rsidRDefault="00DB0EE3" w:rsidP="00DB0EE3">
      <w:r>
        <w:t>2013: Census &amp; Statistics</w:t>
      </w:r>
    </w:p>
    <w:p w14:paraId="4DD05193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census and statistics collection by government</w:t>
      </w:r>
    </w:p>
    <w:p w14:paraId="4BD64CBE" w14:textId="77777777" w:rsidR="00DB0EE3" w:rsidRDefault="00DB0EE3" w:rsidP="00DB0EE3">
      <w:r>
        <w:t>2016: ASEAN Institutions</w:t>
      </w:r>
    </w:p>
    <w:p w14:paraId="774AF4C7" w14:textId="77777777" w:rsidR="00DB0EE3" w:rsidRDefault="00DB0EE3" w:rsidP="00DB0EE3">
      <w:r>
        <w:rPr>
          <w:rFonts w:ascii="Arial" w:hAnsi="Arial" w:cs="Arial"/>
        </w:rPr>
        <w:t>​</w:t>
      </w:r>
      <w:r w:rsidRPr="00DB0EE3">
        <w:rPr>
          <w:i/>
          <w:iCs/>
        </w:rPr>
        <w:t>Description: Includes issues related to the foundation and terms of reference for ASEAN institutions</w:t>
      </w:r>
    </w:p>
    <w:p w14:paraId="119D7BBE" w14:textId="77777777" w:rsidR="00DB0EE3" w:rsidRDefault="00DB0EE3" w:rsidP="00DB0EE3">
      <w:r>
        <w:t>2017: ASEAN Treaties</w:t>
      </w:r>
    </w:p>
    <w:p w14:paraId="61A0EED4" w14:textId="77777777" w:rsidR="00DB0EE3" w:rsidRDefault="00DB0EE3" w:rsidP="00DB0EE3">
      <w:r>
        <w:rPr>
          <w:rFonts w:ascii="Arial" w:hAnsi="Arial" w:cs="Arial"/>
        </w:rPr>
        <w:t>​</w:t>
      </w:r>
      <w:r w:rsidRPr="00DB0EE3">
        <w:rPr>
          <w:i/>
          <w:iCs/>
        </w:rPr>
        <w:t>Description: Includes issues related to the ASEAN anthem, flag, official working language, and financial contributions from member states</w:t>
      </w:r>
    </w:p>
    <w:p w14:paraId="75F72DCE" w14:textId="77777777" w:rsidR="00DB0EE3" w:rsidRDefault="00DB0EE3" w:rsidP="00DB0EE3">
      <w:r>
        <w:t>2099: Other</w:t>
      </w:r>
    </w:p>
    <w:p w14:paraId="26A51C2B" w14:textId="77777777" w:rsidR="00DB0EE3" w:rsidRPr="00DB0EE3" w:rsidRDefault="00DB0EE3" w:rsidP="00DB0EE3">
      <w:pPr>
        <w:rPr>
          <w:i/>
          <w:iCs/>
        </w:rPr>
      </w:pPr>
      <w:r>
        <w:t xml:space="preserve">      </w:t>
      </w:r>
      <w:r w:rsidRPr="00DB0EE3">
        <w:rPr>
          <w:i/>
          <w:iCs/>
        </w:rPr>
        <w:t>Description: Includes issues related to other government operations subtopics</w:t>
      </w:r>
    </w:p>
    <w:p w14:paraId="2736597E" w14:textId="77777777" w:rsidR="00DB0EE3" w:rsidRDefault="00DB0EE3" w:rsidP="00DB0EE3">
      <w:r>
        <w:t xml:space="preserve"> </w:t>
      </w:r>
    </w:p>
    <w:p w14:paraId="6B13EF44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21. Public Lands</w:t>
      </w:r>
    </w:p>
    <w:p w14:paraId="76CF0241" w14:textId="77777777" w:rsidR="00DB0EE3" w:rsidRDefault="00DB0EE3" w:rsidP="00DB0EE3">
      <w:r>
        <w:t>2100: General</w:t>
      </w:r>
    </w:p>
    <w:p w14:paraId="7E966FDF" w14:textId="77777777" w:rsidR="00DB0EE3" w:rsidRPr="00DB0EE3" w:rsidRDefault="00DB0EE3" w:rsidP="00DB0EE3">
      <w:pPr>
        <w:rPr>
          <w:i/>
          <w:iCs/>
        </w:rPr>
      </w:pPr>
      <w:r w:rsidRPr="00DB0EE3">
        <w:rPr>
          <w:i/>
          <w:iCs/>
        </w:rPr>
        <w:t xml:space="preserve">      Description: Includes issues related to general public lands, water management, and territorial issues</w:t>
      </w:r>
    </w:p>
    <w:p w14:paraId="6C4EAC61" w14:textId="77777777" w:rsidR="00DB0EE3" w:rsidRDefault="00DB0EE3" w:rsidP="00DB0EE3">
      <w:r>
        <w:t>2101: National Parks</w:t>
      </w:r>
    </w:p>
    <w:p w14:paraId="2137F482" w14:textId="77777777" w:rsidR="00DB0EE3" w:rsidRPr="00A16B01" w:rsidRDefault="00DB0EE3" w:rsidP="00DB0EE3">
      <w:pPr>
        <w:rPr>
          <w:i/>
          <w:iCs/>
        </w:rPr>
      </w:pPr>
      <w:r>
        <w:t xml:space="preserve">      </w:t>
      </w:r>
      <w:r w:rsidRPr="00A16B01">
        <w:rPr>
          <w:i/>
          <w:iCs/>
        </w:rPr>
        <w:t>Description: Includes issues related to national parks, memorials, historic sites, and recreation, including the management and staffing of cultural sites</w:t>
      </w:r>
    </w:p>
    <w:p w14:paraId="7AABEF06" w14:textId="77777777" w:rsidR="00DB0EE3" w:rsidRDefault="00DB0EE3" w:rsidP="00DB0EE3">
      <w:r>
        <w:t>2102: Indigenous Affairs</w:t>
      </w:r>
    </w:p>
    <w:p w14:paraId="30FDA42E" w14:textId="77777777" w:rsidR="00DB0EE3" w:rsidRPr="00A16B01" w:rsidRDefault="00DB0EE3" w:rsidP="00DB0EE3">
      <w:pPr>
        <w:rPr>
          <w:i/>
          <w:iCs/>
        </w:rPr>
      </w:pPr>
      <w:r>
        <w:t xml:space="preserve">      </w:t>
      </w:r>
      <w:r w:rsidRPr="00A16B01">
        <w:rPr>
          <w:i/>
          <w:iCs/>
        </w:rPr>
        <w:t>Description: Includes issues related to indigenous affairs, indigenous lands, and assistance to indigenous people</w:t>
      </w:r>
    </w:p>
    <w:p w14:paraId="0D903AE0" w14:textId="77777777" w:rsidR="00DB0EE3" w:rsidRDefault="00DB0EE3" w:rsidP="00DB0EE3">
      <w:r>
        <w:t>2103: Public Lands</w:t>
      </w:r>
    </w:p>
    <w:p w14:paraId="712F65C2" w14:textId="77777777" w:rsidR="00DB0EE3" w:rsidRPr="00A16B01" w:rsidRDefault="00DB0EE3" w:rsidP="00DB0EE3">
      <w:pPr>
        <w:rPr>
          <w:i/>
          <w:iCs/>
        </w:rPr>
      </w:pPr>
      <w:r w:rsidRPr="00A16B01">
        <w:rPr>
          <w:i/>
          <w:iCs/>
        </w:rPr>
        <w:t xml:space="preserve">      Description: Includes issues related to natural resources, public lands, and forest management, including forest fires, livestock grazing</w:t>
      </w:r>
    </w:p>
    <w:p w14:paraId="425FC122" w14:textId="77777777" w:rsidR="00DB0EE3" w:rsidRDefault="00DB0EE3" w:rsidP="00DB0EE3">
      <w:r>
        <w:t>2104: Water Resources</w:t>
      </w:r>
    </w:p>
    <w:p w14:paraId="6E81005A" w14:textId="77777777" w:rsidR="00DB0EE3" w:rsidRPr="00A16B01" w:rsidRDefault="00DB0EE3" w:rsidP="00DB0EE3">
      <w:pPr>
        <w:rPr>
          <w:i/>
          <w:iCs/>
        </w:rPr>
      </w:pPr>
      <w:r>
        <w:lastRenderedPageBreak/>
        <w:t xml:space="preserve">      </w:t>
      </w:r>
      <w:r w:rsidRPr="00A16B01">
        <w:rPr>
          <w:i/>
          <w:iCs/>
        </w:rPr>
        <w:t>Description: Includes issues related to water resources, water resource development and civil works, flood control, and research</w:t>
      </w:r>
    </w:p>
    <w:p w14:paraId="65F77614" w14:textId="77777777" w:rsidR="00DB0EE3" w:rsidRDefault="00DB0EE3" w:rsidP="00DB0EE3">
      <w:r>
        <w:t>2105: Dependencies &amp; Territories</w:t>
      </w:r>
    </w:p>
    <w:p w14:paraId="6179C0FE" w14:textId="77777777" w:rsidR="00DB0EE3" w:rsidRPr="00A16B01" w:rsidRDefault="00DB0EE3" w:rsidP="00DB0EE3">
      <w:pPr>
        <w:rPr>
          <w:i/>
          <w:iCs/>
        </w:rPr>
      </w:pPr>
      <w:r>
        <w:t xml:space="preserve">      </w:t>
      </w:r>
      <w:r w:rsidRPr="00A16B01">
        <w:rPr>
          <w:i/>
          <w:iCs/>
        </w:rPr>
        <w:t>Description: Includes issues related to territorial and dependency issues and devolution</w:t>
      </w:r>
    </w:p>
    <w:p w14:paraId="16EDC76A" w14:textId="77777777" w:rsidR="00DB0EE3" w:rsidRDefault="00DB0EE3" w:rsidP="00DB0EE3">
      <w:r>
        <w:t>2199: Other</w:t>
      </w:r>
    </w:p>
    <w:p w14:paraId="3B07D9A4" w14:textId="77777777" w:rsidR="00DB0EE3" w:rsidRPr="00A16B01" w:rsidRDefault="00DB0EE3" w:rsidP="00DB0EE3">
      <w:pPr>
        <w:rPr>
          <w:i/>
          <w:iCs/>
        </w:rPr>
      </w:pPr>
      <w:r>
        <w:t xml:space="preserve">      </w:t>
      </w:r>
      <w:r w:rsidRPr="00A16B01">
        <w:rPr>
          <w:i/>
          <w:iCs/>
        </w:rPr>
        <w:t>Description: Includes issues related to other public lands policy subtopics</w:t>
      </w:r>
    </w:p>
    <w:p w14:paraId="373541E5" w14:textId="77777777" w:rsidR="00DB0EE3" w:rsidRDefault="00DB0EE3" w:rsidP="00DB0EE3">
      <w:r>
        <w:t xml:space="preserve"> </w:t>
      </w:r>
    </w:p>
    <w:p w14:paraId="112DB574" w14:textId="77777777" w:rsidR="00DB0EE3" w:rsidRPr="00DB0EE3" w:rsidRDefault="00DB0EE3" w:rsidP="00DB0EE3">
      <w:pPr>
        <w:rPr>
          <w:b/>
          <w:bCs/>
        </w:rPr>
      </w:pPr>
      <w:r w:rsidRPr="00DB0EE3">
        <w:rPr>
          <w:b/>
          <w:bCs/>
        </w:rPr>
        <w:t>23. Culture</w:t>
      </w:r>
    </w:p>
    <w:p w14:paraId="2196CCA7" w14:textId="77777777" w:rsidR="00DB0EE3" w:rsidRDefault="00DB0EE3" w:rsidP="00DB0EE3">
      <w:r>
        <w:t>2300: General</w:t>
      </w:r>
    </w:p>
    <w:p w14:paraId="3135EE46" w14:textId="77777777" w:rsidR="00DB0EE3" w:rsidRPr="00A16B01" w:rsidRDefault="00DB0EE3" w:rsidP="00DB0EE3">
      <w:pPr>
        <w:rPr>
          <w:i/>
          <w:iCs/>
        </w:rPr>
      </w:pPr>
      <w:r w:rsidRPr="00A16B01">
        <w:rPr>
          <w:i/>
          <w:iCs/>
        </w:rPr>
        <w:t>Description: Includes issues related to general cultural policy issues</w:t>
      </w:r>
    </w:p>
    <w:p w14:paraId="7D02B178" w14:textId="77777777" w:rsidR="00DB0EE3" w:rsidRPr="00A16B01" w:rsidRDefault="00DB0EE3" w:rsidP="00DB0EE3">
      <w:pPr>
        <w:rPr>
          <w:i/>
          <w:iCs/>
        </w:rPr>
      </w:pPr>
      <w:r w:rsidRPr="00A16B01">
        <w:rPr>
          <w:rFonts w:ascii="Arial" w:hAnsi="Arial" w:cs="Arial"/>
          <w:i/>
          <w:iCs/>
        </w:rPr>
        <w:t>​</w:t>
      </w:r>
      <w:r w:rsidRPr="00A16B01">
        <w:rPr>
          <w:i/>
          <w:iCs/>
        </w:rPr>
        <w:t>NOTE: References to safeguarding and advancing ASEAN community and culture should be coded here.</w:t>
      </w:r>
    </w:p>
    <w:p w14:paraId="6B5F31B7" w14:textId="77777777" w:rsidR="00DB0EE3" w:rsidRDefault="00DB0EE3" w:rsidP="00DB0EE3">
      <w:r>
        <w:t xml:space="preserve"> </w:t>
      </w:r>
    </w:p>
    <w:p w14:paraId="7DFBD090" w14:textId="1BE2CAAB" w:rsidR="00CD4412" w:rsidRDefault="00DB0EE3" w:rsidP="00DB0EE3">
      <w:r w:rsidRPr="00DB0EE3">
        <w:rPr>
          <w:b/>
          <w:bCs/>
        </w:rPr>
        <w:t>24. Unclassifiable</w:t>
      </w:r>
      <w:r>
        <w:rPr>
          <w:noProof/>
        </w:rPr>
        <w:t xml:space="preserve"> </w:t>
      </w:r>
      <w:r w:rsidR="00B84B5A">
        <w:rPr>
          <w:noProof/>
        </w:rPr>
        <w:pict w14:anchorId="1F68CDBE">
          <v:rect id="_x0000_i1026" alt="" style="width:468pt;height:.05pt;mso-width-percent:0;mso-height-percent:0;mso-width-percent:0;mso-height-percent:0" o:hralign="center" o:hrstd="t" o:hr="t"/>
        </w:pict>
      </w:r>
    </w:p>
    <w:p w14:paraId="3FA659F3" w14:textId="77777777" w:rsidR="00DB0EE3" w:rsidRDefault="00DB0EE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" w:name="document-history"/>
      <w:bookmarkEnd w:id="1"/>
      <w:r>
        <w:br w:type="page"/>
      </w:r>
    </w:p>
    <w:p w14:paraId="407D1B13" w14:textId="427FE5F9" w:rsidR="00CD4412" w:rsidRDefault="00000000">
      <w:pPr>
        <w:pStyle w:val="Heading2"/>
      </w:pPr>
      <w:r>
        <w:lastRenderedPageBreak/>
        <w:t>Document 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1568"/>
        <w:gridCol w:w="915"/>
        <w:gridCol w:w="1596"/>
      </w:tblGrid>
      <w:tr w:rsidR="00CD4412" w14:paraId="320B9C5E" w14:textId="77777777" w:rsidTr="00CD4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847DFF" w14:textId="77777777" w:rsidR="00CD4412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67E26E29" w14:textId="77777777" w:rsidR="00CD441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4A90284" w14:textId="77777777" w:rsidR="00CD4412" w:rsidRDefault="00000000">
            <w:pPr>
              <w:pStyle w:val="Compact"/>
            </w:pPr>
            <w:r>
              <w:t>Author</w:t>
            </w:r>
          </w:p>
        </w:tc>
        <w:tc>
          <w:tcPr>
            <w:tcW w:w="0" w:type="auto"/>
          </w:tcPr>
          <w:p w14:paraId="12D28A2D" w14:textId="77777777" w:rsidR="00CD4412" w:rsidRDefault="00000000">
            <w:pPr>
              <w:pStyle w:val="Compact"/>
            </w:pPr>
            <w:r>
              <w:t>Changes</w:t>
            </w:r>
          </w:p>
        </w:tc>
      </w:tr>
      <w:tr w:rsidR="00CD4412" w14:paraId="000906FB" w14:textId="77777777">
        <w:tc>
          <w:tcPr>
            <w:tcW w:w="0" w:type="auto"/>
          </w:tcPr>
          <w:p w14:paraId="027A8896" w14:textId="77777777" w:rsidR="00CD4412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1D68C14" w14:textId="77777777" w:rsidR="00CD4412" w:rsidRDefault="00000000">
            <w:pPr>
              <w:pStyle w:val="Compact"/>
            </w:pPr>
            <w:r>
              <w:t>January 2026</w:t>
            </w:r>
          </w:p>
        </w:tc>
        <w:tc>
          <w:tcPr>
            <w:tcW w:w="0" w:type="auto"/>
          </w:tcPr>
          <w:p w14:paraId="0EC8ADD8" w14:textId="77777777" w:rsidR="00CD4412" w:rsidRDefault="00000000">
            <w:pPr>
              <w:pStyle w:val="Compact"/>
            </w:pPr>
            <w:r>
              <w:t>[HP]</w:t>
            </w:r>
          </w:p>
        </w:tc>
        <w:tc>
          <w:tcPr>
            <w:tcW w:w="0" w:type="auto"/>
          </w:tcPr>
          <w:p w14:paraId="43C1E207" w14:textId="77777777" w:rsidR="00CD4412" w:rsidRDefault="00000000">
            <w:pPr>
              <w:pStyle w:val="Compact"/>
            </w:pPr>
            <w:r>
              <w:t>Initial version</w:t>
            </w:r>
          </w:p>
        </w:tc>
      </w:tr>
    </w:tbl>
    <w:p w14:paraId="755D75E4" w14:textId="77777777" w:rsidR="00CD4412" w:rsidRDefault="00B84B5A">
      <w:r>
        <w:rPr>
          <w:noProof/>
        </w:rPr>
        <w:pict w14:anchorId="47488045">
          <v:rect id="_x0000_i1025" alt="" style="width:468pt;height:.05pt;mso-width-percent:0;mso-height-percent:0;mso-width-percent:0;mso-height-percent:0" o:hralign="center" o:hrstd="t" o:hr="t"/>
        </w:pict>
      </w:r>
    </w:p>
    <w:p w14:paraId="1D809A34" w14:textId="77777777" w:rsidR="00CD4412" w:rsidRDefault="00000000">
      <w:pPr>
        <w:pStyle w:val="Heading2"/>
      </w:pPr>
      <w:bookmarkStart w:id="3" w:name="contact"/>
      <w:bookmarkEnd w:id="2"/>
      <w:r>
        <w:t>Contact</w:t>
      </w:r>
    </w:p>
    <w:p w14:paraId="1A8CEE12" w14:textId="77777777" w:rsidR="007D5F7E" w:rsidRDefault="00000000">
      <w:pPr>
        <w:pStyle w:val="FirstParagraph"/>
      </w:pPr>
      <w:r>
        <w:t>For questions about this coding procedure,</w:t>
      </w:r>
      <w:r w:rsidR="007D5F7E">
        <w:t xml:space="preserve"> please</w:t>
      </w:r>
      <w:r>
        <w:t xml:space="preserve"> contact:</w:t>
      </w:r>
      <w:r w:rsidR="007D5F7E">
        <w:t xml:space="preserve"> </w:t>
      </w:r>
    </w:p>
    <w:p w14:paraId="6A416EC1" w14:textId="77777777" w:rsidR="00EE0F18" w:rsidRDefault="007D5F7E">
      <w:pPr>
        <w:pStyle w:val="FirstParagraph"/>
        <w:rPr>
          <w:lang w:val="vi-VN"/>
        </w:rPr>
      </w:pPr>
      <w:r>
        <w:t xml:space="preserve">Dr. </w:t>
      </w:r>
      <w:bookmarkEnd w:id="0"/>
      <w:bookmarkEnd w:id="3"/>
      <w:r w:rsidR="00FA62D8">
        <w:t xml:space="preserve">Hung Pham </w:t>
      </w:r>
    </w:p>
    <w:p w14:paraId="49E96F15" w14:textId="5E9E485C" w:rsidR="00EE0F18" w:rsidRDefault="00EE0F18" w:rsidP="00EE0F18">
      <w:pPr>
        <w:pStyle w:val="BodyText"/>
        <w:rPr>
          <w:lang w:val="vi-VN"/>
        </w:rPr>
      </w:pPr>
      <w:r>
        <w:rPr>
          <w:lang w:val="vi-VN"/>
        </w:rPr>
        <w:t>Senior Teaching Associate</w:t>
      </w:r>
    </w:p>
    <w:p w14:paraId="472DA673" w14:textId="3F35255C" w:rsidR="00EE0F18" w:rsidRDefault="00EE0F18" w:rsidP="00EE0F18">
      <w:pPr>
        <w:pStyle w:val="BodyText"/>
        <w:rPr>
          <w:lang w:val="en-AU"/>
        </w:rPr>
      </w:pPr>
      <w:r>
        <w:rPr>
          <w:lang w:val="vi-VN"/>
        </w:rPr>
        <w:t xml:space="preserve">Department </w:t>
      </w:r>
      <w:r>
        <w:rPr>
          <w:lang w:val="en-AU"/>
        </w:rPr>
        <w:t>of Politics and Public Administration</w:t>
      </w:r>
    </w:p>
    <w:p w14:paraId="5FB0BAA2" w14:textId="771FE455" w:rsidR="00EE0F18" w:rsidRPr="00EE0F18" w:rsidRDefault="00EE0F18" w:rsidP="00EE0F18">
      <w:pPr>
        <w:pStyle w:val="BodyText"/>
        <w:rPr>
          <w:lang w:val="en-AU"/>
        </w:rPr>
      </w:pPr>
      <w:r>
        <w:rPr>
          <w:lang w:val="en-AU"/>
        </w:rPr>
        <w:t>The University of Hong Kong</w:t>
      </w:r>
    </w:p>
    <w:p w14:paraId="69A86D11" w14:textId="4B165B78" w:rsidR="00CD4412" w:rsidRPr="00EE0F18" w:rsidRDefault="00EE0F18">
      <w:pPr>
        <w:pStyle w:val="FirstParagraph"/>
        <w:rPr>
          <w:lang w:val="vi-VN"/>
        </w:rPr>
      </w:pPr>
      <w:r>
        <w:t>E</w:t>
      </w:r>
      <w:r>
        <w:rPr>
          <w:lang w:val="vi-VN"/>
        </w:rPr>
        <w:t xml:space="preserve">: </w:t>
      </w:r>
      <w:hyperlink r:id="rId7" w:history="1">
        <w:r w:rsidRPr="00197897">
          <w:rPr>
            <w:rStyle w:val="Hyperlink"/>
          </w:rPr>
          <w:t>hpham@hku.hk</w:t>
        </w:r>
      </w:hyperlink>
    </w:p>
    <w:sectPr w:rsidR="00CD4412" w:rsidRPr="00EE0F18">
      <w:footerReference w:type="even" r:id="rId8"/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04FA2" w14:textId="77777777" w:rsidR="00B84B5A" w:rsidRDefault="00B84B5A" w:rsidP="00FB1ECB">
      <w:pPr>
        <w:spacing w:after="0"/>
      </w:pPr>
      <w:r>
        <w:separator/>
      </w:r>
    </w:p>
  </w:endnote>
  <w:endnote w:type="continuationSeparator" w:id="0">
    <w:p w14:paraId="614BD453" w14:textId="77777777" w:rsidR="00B84B5A" w:rsidRDefault="00B84B5A" w:rsidP="00FB1E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29542005"/>
      <w:docPartObj>
        <w:docPartGallery w:val="Page Numbers (Bottom of Page)"/>
        <w:docPartUnique/>
      </w:docPartObj>
    </w:sdtPr>
    <w:sdtContent>
      <w:p w14:paraId="7B517423" w14:textId="24A2FC3F" w:rsidR="00FB1ECB" w:rsidRDefault="00FB1ECB" w:rsidP="0019789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FA5311" w14:textId="77777777" w:rsidR="00FB1ECB" w:rsidRDefault="00FB1ECB" w:rsidP="00FB1EC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8443989"/>
      <w:docPartObj>
        <w:docPartGallery w:val="Page Numbers (Bottom of Page)"/>
        <w:docPartUnique/>
      </w:docPartObj>
    </w:sdtPr>
    <w:sdtContent>
      <w:p w14:paraId="00AD8902" w14:textId="60B791BF" w:rsidR="00FB1ECB" w:rsidRDefault="00FB1ECB" w:rsidP="0019789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D159979" w14:textId="77777777" w:rsidR="00FB1ECB" w:rsidRDefault="00FB1ECB" w:rsidP="00FB1EC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0AB75" w14:textId="77777777" w:rsidR="00B84B5A" w:rsidRDefault="00B84B5A" w:rsidP="00FB1ECB">
      <w:pPr>
        <w:spacing w:after="0"/>
      </w:pPr>
      <w:r>
        <w:separator/>
      </w:r>
    </w:p>
  </w:footnote>
  <w:footnote w:type="continuationSeparator" w:id="0">
    <w:p w14:paraId="464BD774" w14:textId="77777777" w:rsidR="00B84B5A" w:rsidRDefault="00B84B5A" w:rsidP="00FB1E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2C49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FABB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2DC9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21"/>
    <w:multiLevelType w:val="multilevel"/>
    <w:tmpl w:val="0674F66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54550038">
    <w:abstractNumId w:val="0"/>
  </w:num>
  <w:num w:numId="2" w16cid:durableId="1462649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9368129">
    <w:abstractNumId w:val="1"/>
  </w:num>
  <w:num w:numId="4" w16cid:durableId="1040209792">
    <w:abstractNumId w:val="1"/>
  </w:num>
  <w:num w:numId="5" w16cid:durableId="7441061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8656661">
    <w:abstractNumId w:val="1"/>
  </w:num>
  <w:num w:numId="7" w16cid:durableId="835653453">
    <w:abstractNumId w:val="1"/>
  </w:num>
  <w:num w:numId="8" w16cid:durableId="782383898">
    <w:abstractNumId w:val="1"/>
  </w:num>
  <w:num w:numId="9" w16cid:durableId="1145514078">
    <w:abstractNumId w:val="1"/>
  </w:num>
  <w:num w:numId="10" w16cid:durableId="1048605135">
    <w:abstractNumId w:val="1"/>
  </w:num>
  <w:num w:numId="11" w16cid:durableId="8339606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92243204">
    <w:abstractNumId w:val="1"/>
  </w:num>
  <w:num w:numId="13" w16cid:durableId="437025322">
    <w:abstractNumId w:val="1"/>
  </w:num>
  <w:num w:numId="14" w16cid:durableId="1963997543">
    <w:abstractNumId w:val="1"/>
  </w:num>
  <w:num w:numId="15" w16cid:durableId="7370214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6634894">
    <w:abstractNumId w:val="1"/>
  </w:num>
  <w:num w:numId="17" w16cid:durableId="14964119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833341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81459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23799149">
    <w:abstractNumId w:val="1"/>
  </w:num>
  <w:num w:numId="21" w16cid:durableId="2118600661">
    <w:abstractNumId w:val="1"/>
  </w:num>
  <w:num w:numId="22" w16cid:durableId="1846287739">
    <w:abstractNumId w:val="1"/>
  </w:num>
  <w:num w:numId="23" w16cid:durableId="843280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4412"/>
    <w:rsid w:val="00014DD9"/>
    <w:rsid w:val="0004593F"/>
    <w:rsid w:val="00084BBA"/>
    <w:rsid w:val="000903C7"/>
    <w:rsid w:val="000C4652"/>
    <w:rsid w:val="00141BF0"/>
    <w:rsid w:val="00165017"/>
    <w:rsid w:val="001867F7"/>
    <w:rsid w:val="001A6326"/>
    <w:rsid w:val="001C444B"/>
    <w:rsid w:val="00204D4E"/>
    <w:rsid w:val="00274832"/>
    <w:rsid w:val="00275DA0"/>
    <w:rsid w:val="00290C04"/>
    <w:rsid w:val="003D30FF"/>
    <w:rsid w:val="00404D5A"/>
    <w:rsid w:val="00580AFA"/>
    <w:rsid w:val="005D276F"/>
    <w:rsid w:val="006572BD"/>
    <w:rsid w:val="00683EBA"/>
    <w:rsid w:val="00723084"/>
    <w:rsid w:val="007D5F7E"/>
    <w:rsid w:val="007E34A4"/>
    <w:rsid w:val="0083100C"/>
    <w:rsid w:val="00880CBF"/>
    <w:rsid w:val="008860F8"/>
    <w:rsid w:val="00892918"/>
    <w:rsid w:val="00941F88"/>
    <w:rsid w:val="009B5298"/>
    <w:rsid w:val="009D06E2"/>
    <w:rsid w:val="00A16B01"/>
    <w:rsid w:val="00A6679E"/>
    <w:rsid w:val="00A9309E"/>
    <w:rsid w:val="00AA1003"/>
    <w:rsid w:val="00AE4647"/>
    <w:rsid w:val="00B77C8B"/>
    <w:rsid w:val="00B84034"/>
    <w:rsid w:val="00B84B5A"/>
    <w:rsid w:val="00BA2EB0"/>
    <w:rsid w:val="00C1586F"/>
    <w:rsid w:val="00CD12DF"/>
    <w:rsid w:val="00CD4412"/>
    <w:rsid w:val="00D03C33"/>
    <w:rsid w:val="00D30507"/>
    <w:rsid w:val="00D43AA7"/>
    <w:rsid w:val="00D52B1D"/>
    <w:rsid w:val="00D75CDD"/>
    <w:rsid w:val="00DB0EE3"/>
    <w:rsid w:val="00DD57FE"/>
    <w:rsid w:val="00E16D6E"/>
    <w:rsid w:val="00E746E3"/>
    <w:rsid w:val="00E75F4B"/>
    <w:rsid w:val="00EE0F18"/>
    <w:rsid w:val="00F412F8"/>
    <w:rsid w:val="00F954BB"/>
    <w:rsid w:val="00FA62D8"/>
    <w:rsid w:val="00FB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63D0"/>
  <w15:docId w15:val="{77F7CD44-544D-C046-97B0-4276C5C34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FB1EC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B1ECB"/>
  </w:style>
  <w:style w:type="character" w:styleId="PageNumber">
    <w:name w:val="page number"/>
    <w:basedOn w:val="DefaultParagraphFont"/>
    <w:rsid w:val="00FB1ECB"/>
  </w:style>
  <w:style w:type="character" w:styleId="UnresolvedMention">
    <w:name w:val="Unresolved Mention"/>
    <w:basedOn w:val="DefaultParagraphFont"/>
    <w:uiPriority w:val="99"/>
    <w:semiHidden/>
    <w:unhideWhenUsed/>
    <w:rsid w:val="007D5F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7D5F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pham@hku.h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25</Pages>
  <Words>4461</Words>
  <Characters>29941</Characters>
  <Application>Microsoft Office Word</Application>
  <DocSecurity>0</DocSecurity>
  <Lines>748</Lines>
  <Paragraphs>583</Paragraphs>
  <ScaleCrop>false</ScaleCrop>
  <Company/>
  <LinksUpToDate>false</LinksUpToDate>
  <CharactersWithSpaces>33819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MINH HOANG NGUYEN</cp:lastModifiedBy>
  <cp:revision>51</cp:revision>
  <dcterms:created xsi:type="dcterms:W3CDTF">2026-02-06T07:57:00Z</dcterms:created>
  <dcterms:modified xsi:type="dcterms:W3CDTF">2026-03-04T07:42:00Z</dcterms:modified>
</cp:coreProperties>
</file>