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9390" w:type="dxa"/>
        <w:tblInd w:w="-176" w:type="dxa"/>
        <w:tblBorders>
          <w:bottom w:val="none" w:sz="0" w:space="0" w:color="auto"/>
          <w:insideH w:val="none" w:sz="0" w:space="0" w:color="auto"/>
          <w:insideV w:val="none" w:sz="0" w:space="0" w:color="auto"/>
        </w:tblBorders>
        <w:tblCellMar>
          <w:left w:w="113" w:type="dxa"/>
        </w:tblCellMar>
        <w:tblLook w:val="04A0" w:firstRow="1" w:lastRow="0" w:firstColumn="1" w:lastColumn="0" w:noHBand="0" w:noVBand="1"/>
      </w:tblPr>
      <w:tblGrid>
        <w:gridCol w:w="4704"/>
        <w:gridCol w:w="4686"/>
      </w:tblGrid>
      <w:tr w:rsidR="00461C5D" w:rsidRPr="001C6E81" w14:paraId="31AF5D9F" w14:textId="77777777" w:rsidTr="00FA6F37">
        <w:trPr>
          <w:trHeight w:val="997"/>
        </w:trPr>
        <w:tc>
          <w:tcPr>
            <w:tcW w:w="4703" w:type="dxa"/>
            <w:shd w:val="clear" w:color="auto" w:fill="auto"/>
          </w:tcPr>
          <w:p w14:paraId="70831EED" w14:textId="53CB27C8" w:rsidR="00461C5D" w:rsidRPr="001C6E81" w:rsidRDefault="009B20B4" w:rsidP="00FA6F37">
            <w:pPr>
              <w:spacing w:line="360" w:lineRule="auto"/>
              <w:rPr>
                <w:rFonts w:asciiTheme="minorHAnsi" w:hAnsiTheme="minorHAnsi"/>
                <w:b/>
                <w:sz w:val="32"/>
                <w:szCs w:val="32"/>
                <w:lang w:val="en-US"/>
              </w:rPr>
            </w:pPr>
            <w:r w:rsidRPr="001C6E81">
              <w:rPr>
                <w:rFonts w:asciiTheme="minorHAnsi" w:hAnsiTheme="minorHAnsi"/>
                <w:b/>
                <w:sz w:val="32"/>
                <w:szCs w:val="32"/>
                <w:lang w:val="en-US"/>
              </w:rPr>
              <w:t>15D019</w:t>
            </w:r>
            <w:r w:rsidR="00C0375A" w:rsidRPr="001C6E81">
              <w:rPr>
                <w:rFonts w:asciiTheme="minorHAnsi" w:hAnsiTheme="minorHAnsi"/>
                <w:b/>
                <w:sz w:val="32"/>
                <w:szCs w:val="32"/>
                <w:lang w:val="en-US"/>
              </w:rPr>
              <w:t xml:space="preserve"> - </w:t>
            </w:r>
            <w:proofErr w:type="spellStart"/>
            <w:r w:rsidRPr="001C6E81">
              <w:rPr>
                <w:rFonts w:asciiTheme="minorHAnsi" w:hAnsiTheme="minorHAnsi"/>
                <w:b/>
                <w:sz w:val="32"/>
                <w:szCs w:val="32"/>
                <w:lang w:val="en-US"/>
              </w:rPr>
              <w:t>Problemset</w:t>
            </w:r>
            <w:proofErr w:type="spellEnd"/>
            <w:r w:rsidRPr="001C6E81">
              <w:rPr>
                <w:rFonts w:asciiTheme="minorHAnsi" w:hAnsiTheme="minorHAnsi"/>
                <w:b/>
                <w:sz w:val="32"/>
                <w:szCs w:val="32"/>
                <w:lang w:val="en-US"/>
              </w:rPr>
              <w:t xml:space="preserve"> 1</w:t>
            </w:r>
          </w:p>
          <w:p w14:paraId="3535200C" w14:textId="5DE577C1" w:rsidR="00461C5D" w:rsidRPr="001C6E81" w:rsidRDefault="009B20B4" w:rsidP="00FA6F37">
            <w:pPr>
              <w:rPr>
                <w:rFonts w:asciiTheme="minorHAnsi" w:hAnsiTheme="minorHAnsi"/>
                <w:lang w:val="en-US"/>
              </w:rPr>
            </w:pPr>
            <w:r w:rsidRPr="001C6E81">
              <w:rPr>
                <w:rFonts w:asciiTheme="minorHAnsi" w:hAnsiTheme="minorHAnsi"/>
                <w:lang w:val="en-US"/>
              </w:rPr>
              <w:t>Basic Demand Estimation</w:t>
            </w:r>
          </w:p>
        </w:tc>
        <w:tc>
          <w:tcPr>
            <w:tcW w:w="4686" w:type="dxa"/>
            <w:shd w:val="clear" w:color="auto" w:fill="auto"/>
          </w:tcPr>
          <w:p w14:paraId="521B4A3E" w14:textId="77777777" w:rsidR="00461C5D" w:rsidRPr="001C6E81" w:rsidRDefault="00C0375A">
            <w:pPr>
              <w:jc w:val="right"/>
              <w:rPr>
                <w:rFonts w:asciiTheme="minorHAnsi" w:hAnsiTheme="minorHAnsi"/>
                <w:lang w:val="en-US"/>
              </w:rPr>
            </w:pPr>
            <w:r w:rsidRPr="001C6E81">
              <w:rPr>
                <w:rFonts w:asciiTheme="minorHAnsi" w:hAnsiTheme="minorHAnsi"/>
                <w:lang w:val="en-US"/>
              </w:rPr>
              <w:t xml:space="preserve">Carlos Isaac Rodriguez Prado </w:t>
            </w:r>
          </w:p>
          <w:p w14:paraId="7BFC1D36" w14:textId="77777777" w:rsidR="00461C5D" w:rsidRPr="001C6E81" w:rsidRDefault="00C0375A">
            <w:pPr>
              <w:jc w:val="right"/>
              <w:rPr>
                <w:rFonts w:asciiTheme="minorHAnsi" w:hAnsiTheme="minorHAnsi"/>
                <w:lang w:val="en-US"/>
              </w:rPr>
            </w:pPr>
            <w:r w:rsidRPr="001C6E81">
              <w:rPr>
                <w:rFonts w:asciiTheme="minorHAnsi" w:hAnsiTheme="minorHAnsi"/>
                <w:lang w:val="en-US"/>
              </w:rPr>
              <w:t xml:space="preserve">Hans-Peter </w:t>
            </w:r>
            <w:proofErr w:type="spellStart"/>
            <w:r w:rsidRPr="001C6E81">
              <w:rPr>
                <w:rFonts w:asciiTheme="minorHAnsi" w:hAnsiTheme="minorHAnsi"/>
                <w:lang w:val="en-US"/>
              </w:rPr>
              <w:t>Höllwirth</w:t>
            </w:r>
            <w:proofErr w:type="spellEnd"/>
            <w:r w:rsidRPr="001C6E81">
              <w:rPr>
                <w:rFonts w:asciiTheme="minorHAnsi" w:hAnsiTheme="minorHAnsi"/>
                <w:lang w:val="en-US"/>
              </w:rPr>
              <w:t xml:space="preserve"> </w:t>
            </w:r>
          </w:p>
          <w:p w14:paraId="11F9A804" w14:textId="77777777" w:rsidR="00461C5D" w:rsidRPr="001C6E81" w:rsidRDefault="00C0375A">
            <w:pPr>
              <w:jc w:val="right"/>
              <w:rPr>
                <w:rFonts w:asciiTheme="minorHAnsi" w:hAnsiTheme="minorHAnsi"/>
                <w:lang w:val="en-US"/>
              </w:rPr>
            </w:pPr>
            <w:proofErr w:type="spellStart"/>
            <w:r w:rsidRPr="001C6E81">
              <w:rPr>
                <w:rFonts w:asciiTheme="minorHAnsi" w:hAnsiTheme="minorHAnsi"/>
                <w:lang w:val="en-US"/>
              </w:rPr>
              <w:t>Veronika</w:t>
            </w:r>
            <w:proofErr w:type="spellEnd"/>
            <w:r w:rsidRPr="001C6E81">
              <w:rPr>
                <w:rFonts w:asciiTheme="minorHAnsi" w:hAnsiTheme="minorHAnsi"/>
                <w:lang w:val="en-US"/>
              </w:rPr>
              <w:t xml:space="preserve"> </w:t>
            </w:r>
            <w:proofErr w:type="spellStart"/>
            <w:r w:rsidRPr="001C6E81">
              <w:rPr>
                <w:rFonts w:asciiTheme="minorHAnsi" w:hAnsiTheme="minorHAnsi"/>
                <w:lang w:val="en-US"/>
              </w:rPr>
              <w:t>Kyuchukova</w:t>
            </w:r>
            <w:proofErr w:type="spellEnd"/>
          </w:p>
        </w:tc>
      </w:tr>
    </w:tbl>
    <w:p w14:paraId="2FA77122" w14:textId="77777777" w:rsidR="00461C5D" w:rsidRPr="001C6E81" w:rsidRDefault="00461C5D">
      <w:pPr>
        <w:pBdr>
          <w:top w:val="single" w:sz="4" w:space="1" w:color="00000A"/>
        </w:pBdr>
        <w:ind w:left="-142" w:right="-148"/>
        <w:rPr>
          <w:rFonts w:asciiTheme="minorHAnsi" w:hAnsiTheme="minorHAnsi"/>
          <w:b/>
          <w:sz w:val="32"/>
          <w:szCs w:val="32"/>
          <w:lang w:val="en-US"/>
        </w:rPr>
      </w:pPr>
    </w:p>
    <w:p w14:paraId="0402F231" w14:textId="4B0A0154" w:rsidR="004311F7" w:rsidRDefault="004311F7" w:rsidP="004311F7">
      <w:pPr>
        <w:pBdr>
          <w:bottom w:val="single" w:sz="4" w:space="1" w:color="auto"/>
        </w:pBdr>
        <w:rPr>
          <w:rFonts w:asciiTheme="minorHAnsi" w:hAnsiTheme="minorHAnsi"/>
          <w:b/>
          <w:lang w:val="en-US"/>
        </w:rPr>
      </w:pPr>
      <w:r>
        <w:rPr>
          <w:rFonts w:asciiTheme="minorHAnsi" w:hAnsiTheme="minorHAnsi"/>
          <w:b/>
          <w:lang w:val="en-US"/>
        </w:rPr>
        <w:t>Part 1: Data check</w:t>
      </w:r>
    </w:p>
    <w:p w14:paraId="0011EEFD" w14:textId="77777777" w:rsidR="004311F7" w:rsidRDefault="004311F7" w:rsidP="009B20B4">
      <w:pPr>
        <w:rPr>
          <w:rFonts w:asciiTheme="minorHAnsi" w:hAnsiTheme="minorHAnsi"/>
          <w:b/>
          <w:lang w:val="en-US"/>
        </w:rPr>
      </w:pPr>
    </w:p>
    <w:p w14:paraId="6BEB59A0" w14:textId="53C9AD3C" w:rsidR="009B20B4" w:rsidRPr="001C6E81" w:rsidRDefault="009B20B4" w:rsidP="009B20B4">
      <w:pPr>
        <w:rPr>
          <w:rFonts w:asciiTheme="minorHAnsi" w:hAnsiTheme="minorHAnsi"/>
          <w:b/>
          <w:lang w:val="en-US"/>
        </w:rPr>
      </w:pPr>
      <w:r w:rsidRPr="001C6E81">
        <w:rPr>
          <w:rFonts w:asciiTheme="minorHAnsi" w:hAnsiTheme="minorHAnsi"/>
          <w:b/>
          <w:lang w:val="en-US"/>
        </w:rPr>
        <w:t>Exercise 1</w:t>
      </w:r>
    </w:p>
    <w:p w14:paraId="2C3CD0ED" w14:textId="267CE649" w:rsidR="009B20B4" w:rsidRPr="001C6E81" w:rsidRDefault="009B20B4" w:rsidP="009B20B4">
      <w:pPr>
        <w:rPr>
          <w:rFonts w:asciiTheme="minorHAnsi" w:eastAsia="Times New Roman" w:hAnsiTheme="minorHAnsi"/>
          <w:lang w:val="en-US"/>
        </w:rPr>
      </w:pPr>
      <w:r w:rsidRPr="001C6E81">
        <w:rPr>
          <w:rFonts w:asciiTheme="minorHAnsi" w:eastAsia="Times New Roman" w:hAnsiTheme="minorHAnsi"/>
          <w:color w:val="000000"/>
          <w:sz w:val="22"/>
          <w:szCs w:val="22"/>
          <w:lang w:val="en-US"/>
        </w:rPr>
        <w:t>T</w:t>
      </w:r>
      <w:r w:rsidRPr="001C6E81">
        <w:rPr>
          <w:rFonts w:asciiTheme="minorHAnsi" w:hAnsiTheme="minorHAnsi"/>
          <w:lang w:val="en-US"/>
        </w:rPr>
        <w:t xml:space="preserve">he price variable can be interpreted as the average sales price in USD per 1 </w:t>
      </w:r>
      <w:proofErr w:type="spellStart"/>
      <w:r w:rsidRPr="001C6E81">
        <w:rPr>
          <w:rFonts w:asciiTheme="minorHAnsi" w:hAnsiTheme="minorHAnsi"/>
          <w:lang w:val="en-US"/>
        </w:rPr>
        <w:t>lb</w:t>
      </w:r>
      <w:proofErr w:type="spellEnd"/>
      <w:r w:rsidRPr="001C6E81">
        <w:rPr>
          <w:rFonts w:asciiTheme="minorHAnsi" w:hAnsiTheme="minorHAnsi"/>
          <w:lang w:val="en-US"/>
        </w:rPr>
        <w:t xml:space="preserve"> for a given week and a given region.</w:t>
      </w:r>
    </w:p>
    <w:p w14:paraId="3EDA3255" w14:textId="77777777" w:rsidR="009B20B4" w:rsidRPr="001C6E81" w:rsidRDefault="009B20B4" w:rsidP="009B20B4">
      <w:pPr>
        <w:rPr>
          <w:rFonts w:asciiTheme="minorHAnsi" w:hAnsiTheme="minorHAnsi"/>
          <w:lang w:val="en-US"/>
        </w:rPr>
      </w:pPr>
    </w:p>
    <w:p w14:paraId="7B07C623" w14:textId="35D44A8D" w:rsidR="009B20B4" w:rsidRPr="001C6E81" w:rsidRDefault="009B20B4" w:rsidP="009B20B4">
      <w:pPr>
        <w:rPr>
          <w:rFonts w:asciiTheme="minorHAnsi" w:hAnsiTheme="minorHAnsi"/>
          <w:b/>
          <w:lang w:val="en-US"/>
        </w:rPr>
      </w:pPr>
      <w:r w:rsidRPr="001C6E81">
        <w:rPr>
          <w:rFonts w:asciiTheme="minorHAnsi" w:hAnsiTheme="minorHAnsi"/>
          <w:b/>
          <w:lang w:val="en-US"/>
        </w:rPr>
        <w:t>Exercise 2</w:t>
      </w:r>
    </w:p>
    <w:p w14:paraId="39FFDC2A" w14:textId="635624B1" w:rsidR="009B20B4" w:rsidRPr="001C6E81" w:rsidRDefault="009B20B4" w:rsidP="009B20B4">
      <w:pPr>
        <w:rPr>
          <w:rFonts w:asciiTheme="minorHAnsi" w:hAnsiTheme="minorHAnsi"/>
          <w:lang w:val="en-US"/>
        </w:rPr>
      </w:pPr>
      <w:r w:rsidRPr="001C6E81">
        <w:rPr>
          <w:rFonts w:asciiTheme="minorHAnsi" w:hAnsiTheme="minorHAnsi"/>
          <w:lang w:val="en-US"/>
        </w:rPr>
        <w:t xml:space="preserve">The mean prices </w:t>
      </w:r>
      <w:r w:rsidR="006437DE" w:rsidRPr="001C6E81">
        <w:rPr>
          <w:rFonts w:asciiTheme="minorHAnsi" w:hAnsiTheme="minorHAnsi"/>
          <w:lang w:val="en-US"/>
        </w:rPr>
        <w:t xml:space="preserve">(in $) </w:t>
      </w:r>
      <w:r w:rsidRPr="001C6E81">
        <w:rPr>
          <w:rFonts w:asciiTheme="minorHAnsi" w:hAnsiTheme="minorHAnsi"/>
          <w:lang w:val="en-US"/>
        </w:rPr>
        <w:t>across weeks for Hellman’s and Kraft in</w:t>
      </w:r>
      <w:r w:rsidR="00A70817">
        <w:rPr>
          <w:rFonts w:asciiTheme="minorHAnsi" w:hAnsiTheme="minorHAnsi"/>
          <w:lang w:val="en-US"/>
        </w:rPr>
        <w:t xml:space="preserve"> the</w:t>
      </w:r>
      <w:r w:rsidRPr="001C6E81">
        <w:rPr>
          <w:rFonts w:asciiTheme="minorHAnsi" w:hAnsiTheme="minorHAnsi"/>
          <w:lang w:val="en-US"/>
        </w:rPr>
        <w:t xml:space="preserve"> Jewel and the </w:t>
      </w:r>
      <w:r w:rsidR="00A70817">
        <w:rPr>
          <w:rFonts w:asciiTheme="minorHAnsi" w:hAnsiTheme="minorHAnsi"/>
          <w:lang w:val="en-US"/>
        </w:rPr>
        <w:t xml:space="preserve">higher aggregation </w:t>
      </w:r>
      <w:r w:rsidRPr="001C6E81">
        <w:rPr>
          <w:rFonts w:asciiTheme="minorHAnsi" w:hAnsiTheme="minorHAnsi"/>
          <w:lang w:val="en-US"/>
        </w:rPr>
        <w:t>Central region are:</w:t>
      </w:r>
    </w:p>
    <w:p w14:paraId="1C9951F5" w14:textId="77777777" w:rsidR="006437DE" w:rsidRPr="001C6E81" w:rsidRDefault="006437DE" w:rsidP="009B20B4">
      <w:pPr>
        <w:rPr>
          <w:rFonts w:asciiTheme="minorHAnsi" w:hAnsiTheme="minorHAnsi"/>
          <w:lang w:val="en-US"/>
        </w:rPr>
      </w:pPr>
    </w:p>
    <w:tbl>
      <w:tblPr>
        <w:tblStyle w:val="Tabellenraster"/>
        <w:tblW w:w="0" w:type="auto"/>
        <w:tblInd w:w="954" w:type="dxa"/>
        <w:tblLook w:val="04A0" w:firstRow="1" w:lastRow="0" w:firstColumn="1" w:lastColumn="0" w:noHBand="0" w:noVBand="1"/>
      </w:tblPr>
      <w:tblGrid>
        <w:gridCol w:w="2066"/>
        <w:gridCol w:w="1937"/>
        <w:gridCol w:w="2301"/>
      </w:tblGrid>
      <w:tr w:rsidR="006437DE" w:rsidRPr="001C6E81" w14:paraId="6D514ACA" w14:textId="77777777" w:rsidTr="001C6E81">
        <w:tc>
          <w:tcPr>
            <w:tcW w:w="2066" w:type="dxa"/>
            <w:tcBorders>
              <w:top w:val="nil"/>
              <w:left w:val="nil"/>
              <w:bottom w:val="single" w:sz="4" w:space="0" w:color="auto"/>
              <w:right w:val="single" w:sz="4" w:space="0" w:color="auto"/>
            </w:tcBorders>
          </w:tcPr>
          <w:p w14:paraId="0F2F85E2" w14:textId="77777777" w:rsidR="006437DE" w:rsidRPr="001C6E81" w:rsidRDefault="006437DE" w:rsidP="009B20B4">
            <w:pPr>
              <w:rPr>
                <w:rFonts w:asciiTheme="minorHAnsi" w:hAnsiTheme="minorHAnsi"/>
                <w:lang w:val="en-US"/>
              </w:rPr>
            </w:pPr>
          </w:p>
        </w:tc>
        <w:tc>
          <w:tcPr>
            <w:tcW w:w="1937" w:type="dxa"/>
            <w:tcBorders>
              <w:left w:val="single" w:sz="4" w:space="0" w:color="auto"/>
            </w:tcBorders>
          </w:tcPr>
          <w:p w14:paraId="2D2FF755" w14:textId="4058C235" w:rsidR="006437DE" w:rsidRPr="005D5D7B" w:rsidRDefault="006437DE" w:rsidP="006437DE">
            <w:pPr>
              <w:jc w:val="center"/>
              <w:rPr>
                <w:rFonts w:asciiTheme="minorHAnsi" w:hAnsiTheme="minorHAnsi"/>
                <w:sz w:val="22"/>
                <w:szCs w:val="22"/>
                <w:lang w:val="en-US"/>
              </w:rPr>
            </w:pPr>
            <w:r w:rsidRPr="005D5D7B">
              <w:rPr>
                <w:rFonts w:asciiTheme="minorHAnsi" w:hAnsiTheme="minorHAnsi"/>
                <w:sz w:val="22"/>
                <w:szCs w:val="22"/>
                <w:lang w:val="en-US"/>
              </w:rPr>
              <w:t>Jewel</w:t>
            </w:r>
          </w:p>
        </w:tc>
        <w:tc>
          <w:tcPr>
            <w:tcW w:w="2301" w:type="dxa"/>
          </w:tcPr>
          <w:p w14:paraId="2430559E" w14:textId="281F4385" w:rsidR="006437DE" w:rsidRPr="005D5D7B" w:rsidRDefault="006437DE" w:rsidP="006437DE">
            <w:pPr>
              <w:jc w:val="center"/>
              <w:rPr>
                <w:rFonts w:asciiTheme="minorHAnsi" w:hAnsiTheme="minorHAnsi"/>
                <w:sz w:val="22"/>
                <w:szCs w:val="22"/>
                <w:lang w:val="en-US"/>
              </w:rPr>
            </w:pPr>
            <w:r w:rsidRPr="005D5D7B">
              <w:rPr>
                <w:rFonts w:asciiTheme="minorHAnsi" w:hAnsiTheme="minorHAnsi"/>
                <w:sz w:val="22"/>
                <w:szCs w:val="22"/>
                <w:lang w:val="en-US"/>
              </w:rPr>
              <w:t>Central</w:t>
            </w:r>
          </w:p>
        </w:tc>
      </w:tr>
      <w:tr w:rsidR="006437DE" w:rsidRPr="001C6E81" w14:paraId="4036BD60" w14:textId="77777777" w:rsidTr="001C6E81">
        <w:tc>
          <w:tcPr>
            <w:tcW w:w="2066" w:type="dxa"/>
            <w:tcBorders>
              <w:top w:val="single" w:sz="4" w:space="0" w:color="auto"/>
            </w:tcBorders>
          </w:tcPr>
          <w:p w14:paraId="62AF10A8" w14:textId="526E1E1B" w:rsidR="006437DE" w:rsidRPr="005D5D7B" w:rsidRDefault="006437DE" w:rsidP="006437DE">
            <w:pPr>
              <w:jc w:val="right"/>
              <w:rPr>
                <w:rFonts w:asciiTheme="minorHAnsi" w:hAnsiTheme="minorHAnsi"/>
                <w:sz w:val="22"/>
                <w:szCs w:val="22"/>
                <w:lang w:val="en-US"/>
              </w:rPr>
            </w:pPr>
            <w:r w:rsidRPr="005D5D7B">
              <w:rPr>
                <w:rFonts w:asciiTheme="minorHAnsi" w:hAnsiTheme="minorHAnsi"/>
                <w:sz w:val="22"/>
                <w:szCs w:val="22"/>
                <w:lang w:val="en-US"/>
              </w:rPr>
              <w:t xml:space="preserve">Hellman's 32 </w:t>
            </w:r>
            <w:proofErr w:type="spellStart"/>
            <w:r w:rsidRPr="005D5D7B">
              <w:rPr>
                <w:rFonts w:asciiTheme="minorHAnsi" w:hAnsiTheme="minorHAnsi"/>
                <w:sz w:val="22"/>
                <w:szCs w:val="22"/>
                <w:lang w:val="en-US"/>
              </w:rPr>
              <w:t>oz</w:t>
            </w:r>
            <w:proofErr w:type="spellEnd"/>
          </w:p>
        </w:tc>
        <w:tc>
          <w:tcPr>
            <w:tcW w:w="1937" w:type="dxa"/>
          </w:tcPr>
          <w:p w14:paraId="711EDECF" w14:textId="6A73A802" w:rsidR="006437DE" w:rsidRPr="001C6E81" w:rsidRDefault="001C6E81" w:rsidP="006437DE">
            <w:pPr>
              <w:jc w:val="center"/>
              <w:rPr>
                <w:rFonts w:asciiTheme="minorHAnsi" w:hAnsiTheme="minorHAnsi"/>
                <w:lang w:val="en-US"/>
              </w:rPr>
            </w:pPr>
            <w:r>
              <w:rPr>
                <w:rFonts w:asciiTheme="minorHAnsi" w:hAnsiTheme="minorHAnsi"/>
                <w:color w:val="000000"/>
                <w:sz w:val="22"/>
                <w:szCs w:val="22"/>
                <w:lang w:val="en-US"/>
              </w:rPr>
              <w:t xml:space="preserve">$ </w:t>
            </w:r>
            <w:r w:rsidR="006437DE" w:rsidRPr="001C6E81">
              <w:rPr>
                <w:rFonts w:asciiTheme="minorHAnsi" w:hAnsiTheme="minorHAnsi"/>
                <w:color w:val="000000"/>
                <w:sz w:val="22"/>
                <w:szCs w:val="22"/>
                <w:lang w:val="en-US"/>
              </w:rPr>
              <w:t>1.114487</w:t>
            </w:r>
          </w:p>
        </w:tc>
        <w:tc>
          <w:tcPr>
            <w:tcW w:w="2301" w:type="dxa"/>
          </w:tcPr>
          <w:p w14:paraId="4856ACFA" w14:textId="34ABC818" w:rsidR="006437DE" w:rsidRPr="001C6E81" w:rsidRDefault="001C6E81" w:rsidP="006437DE">
            <w:pPr>
              <w:jc w:val="center"/>
              <w:rPr>
                <w:rFonts w:asciiTheme="minorHAnsi" w:hAnsiTheme="minorHAnsi"/>
                <w:lang w:val="en-US"/>
              </w:rPr>
            </w:pPr>
            <w:r>
              <w:rPr>
                <w:rFonts w:asciiTheme="minorHAnsi" w:hAnsiTheme="minorHAnsi"/>
                <w:color w:val="000000"/>
                <w:sz w:val="22"/>
                <w:szCs w:val="22"/>
                <w:lang w:val="en-US"/>
              </w:rPr>
              <w:t xml:space="preserve">$ </w:t>
            </w:r>
            <w:r w:rsidR="006437DE" w:rsidRPr="001C6E81">
              <w:rPr>
                <w:rFonts w:asciiTheme="minorHAnsi" w:hAnsiTheme="minorHAnsi"/>
                <w:color w:val="000000"/>
                <w:sz w:val="22"/>
                <w:szCs w:val="22"/>
                <w:lang w:val="en-US"/>
              </w:rPr>
              <w:t>1.086778</w:t>
            </w:r>
          </w:p>
        </w:tc>
      </w:tr>
      <w:tr w:rsidR="006437DE" w:rsidRPr="001C6E81" w14:paraId="12DDC466" w14:textId="77777777" w:rsidTr="006437DE">
        <w:tc>
          <w:tcPr>
            <w:tcW w:w="2066" w:type="dxa"/>
          </w:tcPr>
          <w:p w14:paraId="0F0BDB74" w14:textId="6585D503" w:rsidR="006437DE" w:rsidRPr="005D5D7B" w:rsidRDefault="006437DE" w:rsidP="006437DE">
            <w:pPr>
              <w:jc w:val="right"/>
              <w:rPr>
                <w:rFonts w:asciiTheme="minorHAnsi" w:hAnsiTheme="minorHAnsi"/>
                <w:sz w:val="22"/>
                <w:szCs w:val="22"/>
                <w:lang w:val="en-US"/>
              </w:rPr>
            </w:pPr>
            <w:r w:rsidRPr="005D5D7B">
              <w:rPr>
                <w:rFonts w:asciiTheme="minorHAnsi" w:hAnsiTheme="minorHAnsi"/>
                <w:sz w:val="22"/>
                <w:szCs w:val="22"/>
                <w:lang w:val="en-US"/>
              </w:rPr>
              <w:t xml:space="preserve">Kraft 32 </w:t>
            </w:r>
            <w:proofErr w:type="spellStart"/>
            <w:r w:rsidRPr="005D5D7B">
              <w:rPr>
                <w:rFonts w:asciiTheme="minorHAnsi" w:hAnsiTheme="minorHAnsi"/>
                <w:sz w:val="22"/>
                <w:szCs w:val="22"/>
                <w:lang w:val="en-US"/>
              </w:rPr>
              <w:t>oz</w:t>
            </w:r>
            <w:proofErr w:type="spellEnd"/>
          </w:p>
        </w:tc>
        <w:tc>
          <w:tcPr>
            <w:tcW w:w="1937" w:type="dxa"/>
          </w:tcPr>
          <w:p w14:paraId="54EEA0DE" w14:textId="72013DC6" w:rsidR="006437DE" w:rsidRPr="001C6E81" w:rsidRDefault="001C6E81" w:rsidP="006437DE">
            <w:pPr>
              <w:jc w:val="center"/>
              <w:rPr>
                <w:rFonts w:asciiTheme="minorHAnsi" w:eastAsia="Times New Roman" w:hAnsiTheme="minorHAnsi"/>
                <w:lang w:val="en-US"/>
              </w:rPr>
            </w:pPr>
            <w:r>
              <w:rPr>
                <w:rFonts w:asciiTheme="minorHAnsi" w:eastAsia="Times New Roman" w:hAnsiTheme="minorHAnsi"/>
                <w:color w:val="000000"/>
                <w:sz w:val="22"/>
                <w:szCs w:val="22"/>
                <w:lang w:val="en-US"/>
              </w:rPr>
              <w:t xml:space="preserve">$ </w:t>
            </w:r>
            <w:r w:rsidR="006437DE" w:rsidRPr="001C6E81">
              <w:rPr>
                <w:rFonts w:asciiTheme="minorHAnsi" w:eastAsia="Times New Roman" w:hAnsiTheme="minorHAnsi"/>
                <w:color w:val="000000"/>
                <w:sz w:val="22"/>
                <w:szCs w:val="22"/>
                <w:lang w:val="en-US"/>
              </w:rPr>
              <w:t>1.094971</w:t>
            </w:r>
          </w:p>
        </w:tc>
        <w:tc>
          <w:tcPr>
            <w:tcW w:w="2301" w:type="dxa"/>
          </w:tcPr>
          <w:p w14:paraId="619E5989" w14:textId="3D28219A" w:rsidR="006437DE" w:rsidRPr="001C6E81" w:rsidRDefault="001C6E81" w:rsidP="006437DE">
            <w:pPr>
              <w:jc w:val="center"/>
              <w:rPr>
                <w:rFonts w:asciiTheme="minorHAnsi" w:eastAsia="Times New Roman" w:hAnsiTheme="minorHAnsi"/>
                <w:lang w:val="en-US"/>
              </w:rPr>
            </w:pPr>
            <w:r>
              <w:rPr>
                <w:rFonts w:asciiTheme="minorHAnsi" w:eastAsia="Times New Roman" w:hAnsiTheme="minorHAnsi"/>
                <w:color w:val="000000"/>
                <w:sz w:val="22"/>
                <w:szCs w:val="22"/>
                <w:lang w:val="en-US"/>
              </w:rPr>
              <w:t xml:space="preserve">$ </w:t>
            </w:r>
            <w:r w:rsidR="006437DE" w:rsidRPr="001C6E81">
              <w:rPr>
                <w:rFonts w:asciiTheme="minorHAnsi" w:eastAsia="Times New Roman" w:hAnsiTheme="minorHAnsi"/>
                <w:color w:val="000000"/>
                <w:sz w:val="22"/>
                <w:szCs w:val="22"/>
                <w:lang w:val="en-US"/>
              </w:rPr>
              <w:t>1.088719</w:t>
            </w:r>
          </w:p>
        </w:tc>
      </w:tr>
    </w:tbl>
    <w:p w14:paraId="0A16209B" w14:textId="77777777" w:rsidR="009B20B4" w:rsidRPr="001C6E81" w:rsidRDefault="009B20B4" w:rsidP="009B20B4">
      <w:pPr>
        <w:rPr>
          <w:rFonts w:asciiTheme="minorHAnsi" w:hAnsiTheme="minorHAnsi"/>
          <w:lang w:val="en-US"/>
        </w:rPr>
      </w:pPr>
    </w:p>
    <w:p w14:paraId="673327AF" w14:textId="3131C227" w:rsidR="001C6E81" w:rsidRPr="00901F0A" w:rsidRDefault="001C6E81" w:rsidP="001C6E81">
      <w:pPr>
        <w:rPr>
          <w:rFonts w:asciiTheme="minorHAnsi" w:eastAsia="Times New Roman" w:hAnsiTheme="minorHAnsi"/>
          <w:lang w:val="en-US"/>
        </w:rPr>
      </w:pPr>
      <w:r w:rsidRPr="00901F0A">
        <w:rPr>
          <w:rFonts w:asciiTheme="minorHAnsi" w:eastAsia="Times New Roman" w:hAnsiTheme="minorHAnsi"/>
          <w:color w:val="000000"/>
          <w:lang w:val="en-US"/>
        </w:rPr>
        <w:t xml:space="preserve">The </w:t>
      </w:r>
      <w:r w:rsidRPr="00901F0A">
        <w:rPr>
          <w:rFonts w:asciiTheme="minorHAnsi" w:eastAsia="Times New Roman" w:hAnsiTheme="minorHAnsi"/>
          <w:color w:val="000000"/>
          <w:lang w:val="en-US"/>
        </w:rPr>
        <w:t>average prices between Jewel and the Central region</w:t>
      </w:r>
      <w:r w:rsidRPr="00901F0A">
        <w:rPr>
          <w:rFonts w:asciiTheme="minorHAnsi" w:eastAsia="Times New Roman" w:hAnsiTheme="minorHAnsi"/>
          <w:color w:val="000000"/>
          <w:lang w:val="en-US"/>
        </w:rPr>
        <w:t xml:space="preserve"> </w:t>
      </w:r>
      <w:r w:rsidR="000747C2">
        <w:rPr>
          <w:rFonts w:asciiTheme="minorHAnsi" w:eastAsia="Times New Roman" w:hAnsiTheme="minorHAnsi"/>
          <w:color w:val="000000"/>
          <w:lang w:val="en-US"/>
        </w:rPr>
        <w:t>can be compared</w:t>
      </w:r>
      <w:r w:rsidR="000222A3">
        <w:rPr>
          <w:rFonts w:asciiTheme="minorHAnsi" w:eastAsia="Times New Roman" w:hAnsiTheme="minorHAnsi"/>
          <w:color w:val="000000"/>
          <w:lang w:val="en-US"/>
        </w:rPr>
        <w:t>, although one need to be careful because the average for the Central region was computed over a longer period (16 more weeks). Also note that Jewel sales form part of the higher aggregated Central region sales, thus, if one would take out the Jewel sales, the average price in the Central region would be lower than the computed prices above.</w:t>
      </w:r>
    </w:p>
    <w:p w14:paraId="30A8718E" w14:textId="77777777" w:rsidR="001C6E81" w:rsidRPr="001C6E81" w:rsidRDefault="001C6E81" w:rsidP="009B20B4">
      <w:pPr>
        <w:rPr>
          <w:rFonts w:asciiTheme="minorHAnsi" w:hAnsiTheme="minorHAnsi"/>
          <w:lang w:val="en-US"/>
        </w:rPr>
      </w:pPr>
    </w:p>
    <w:p w14:paraId="6CF81CF8" w14:textId="613FAC4B" w:rsidR="001C6E81" w:rsidRPr="001C6E81" w:rsidRDefault="001C6E81" w:rsidP="001C6E81">
      <w:pPr>
        <w:rPr>
          <w:rFonts w:asciiTheme="minorHAnsi" w:hAnsiTheme="minorHAnsi"/>
          <w:b/>
          <w:lang w:val="en-US"/>
        </w:rPr>
      </w:pPr>
      <w:r w:rsidRPr="001C6E81">
        <w:rPr>
          <w:rFonts w:asciiTheme="minorHAnsi" w:hAnsiTheme="minorHAnsi"/>
          <w:b/>
          <w:lang w:val="en-US"/>
        </w:rPr>
        <w:t>Exercise 3</w:t>
      </w:r>
    </w:p>
    <w:p w14:paraId="057C4238" w14:textId="60777F29" w:rsidR="001C6E81" w:rsidRPr="001C6E81" w:rsidRDefault="001C6E81" w:rsidP="001C6E81">
      <w:pPr>
        <w:rPr>
          <w:rFonts w:asciiTheme="minorHAnsi" w:hAnsiTheme="minorHAnsi"/>
          <w:lang w:val="en-US"/>
        </w:rPr>
      </w:pPr>
      <w:r w:rsidRPr="001C6E81">
        <w:rPr>
          <w:rFonts w:asciiTheme="minorHAnsi" w:hAnsiTheme="minorHAnsi"/>
          <w:lang w:val="en-US"/>
        </w:rPr>
        <w:t xml:space="preserve">The </w:t>
      </w:r>
      <w:r w:rsidR="00A70817">
        <w:rPr>
          <w:rFonts w:asciiTheme="minorHAnsi" w:hAnsiTheme="minorHAnsi"/>
          <w:lang w:val="en-US"/>
        </w:rPr>
        <w:t>standard deviations</w:t>
      </w:r>
      <w:r w:rsidRPr="001C6E81">
        <w:rPr>
          <w:rFonts w:asciiTheme="minorHAnsi" w:hAnsiTheme="minorHAnsi"/>
          <w:lang w:val="en-US"/>
        </w:rPr>
        <w:t xml:space="preserve"> (in $) across weeks for Hellman’s and Kraft in </w:t>
      </w:r>
      <w:r w:rsidR="00A70817">
        <w:rPr>
          <w:rFonts w:asciiTheme="minorHAnsi" w:hAnsiTheme="minorHAnsi"/>
          <w:lang w:val="en-US"/>
        </w:rPr>
        <w:t xml:space="preserve">the </w:t>
      </w:r>
      <w:r w:rsidRPr="001C6E81">
        <w:rPr>
          <w:rFonts w:asciiTheme="minorHAnsi" w:hAnsiTheme="minorHAnsi"/>
          <w:lang w:val="en-US"/>
        </w:rPr>
        <w:t>Jewel and the Central region are:</w:t>
      </w:r>
    </w:p>
    <w:p w14:paraId="0B051605" w14:textId="77777777" w:rsidR="001C6E81" w:rsidRPr="001C6E81" w:rsidRDefault="001C6E81" w:rsidP="001C6E81">
      <w:pPr>
        <w:rPr>
          <w:rFonts w:asciiTheme="minorHAnsi" w:hAnsiTheme="minorHAnsi"/>
          <w:lang w:val="en-US"/>
        </w:rPr>
      </w:pPr>
    </w:p>
    <w:tbl>
      <w:tblPr>
        <w:tblStyle w:val="Tabellenraster"/>
        <w:tblW w:w="0" w:type="auto"/>
        <w:tblInd w:w="954" w:type="dxa"/>
        <w:tblLook w:val="04A0" w:firstRow="1" w:lastRow="0" w:firstColumn="1" w:lastColumn="0" w:noHBand="0" w:noVBand="1"/>
      </w:tblPr>
      <w:tblGrid>
        <w:gridCol w:w="2066"/>
        <w:gridCol w:w="1937"/>
        <w:gridCol w:w="2301"/>
      </w:tblGrid>
      <w:tr w:rsidR="001C6E81" w:rsidRPr="001C6E81" w14:paraId="701275CE" w14:textId="77777777" w:rsidTr="005D5D7B">
        <w:trPr>
          <w:trHeight w:val="292"/>
        </w:trPr>
        <w:tc>
          <w:tcPr>
            <w:tcW w:w="2066" w:type="dxa"/>
            <w:tcBorders>
              <w:top w:val="nil"/>
              <w:left w:val="nil"/>
              <w:bottom w:val="single" w:sz="4" w:space="0" w:color="auto"/>
              <w:right w:val="single" w:sz="4" w:space="0" w:color="auto"/>
            </w:tcBorders>
          </w:tcPr>
          <w:p w14:paraId="5D2A6FB8" w14:textId="77777777" w:rsidR="001C6E81" w:rsidRPr="001C6E81" w:rsidRDefault="001C6E81" w:rsidP="0085002F">
            <w:pPr>
              <w:rPr>
                <w:rFonts w:asciiTheme="minorHAnsi" w:hAnsiTheme="minorHAnsi"/>
                <w:lang w:val="en-US"/>
              </w:rPr>
            </w:pPr>
          </w:p>
        </w:tc>
        <w:tc>
          <w:tcPr>
            <w:tcW w:w="1937" w:type="dxa"/>
            <w:tcBorders>
              <w:left w:val="single" w:sz="4" w:space="0" w:color="auto"/>
            </w:tcBorders>
          </w:tcPr>
          <w:p w14:paraId="400CBEA2" w14:textId="77777777" w:rsidR="001C6E81" w:rsidRPr="005D5D7B" w:rsidRDefault="001C6E81" w:rsidP="0085002F">
            <w:pPr>
              <w:jc w:val="center"/>
              <w:rPr>
                <w:rFonts w:asciiTheme="minorHAnsi" w:hAnsiTheme="minorHAnsi"/>
                <w:sz w:val="22"/>
                <w:szCs w:val="22"/>
                <w:lang w:val="en-US"/>
              </w:rPr>
            </w:pPr>
            <w:r w:rsidRPr="005D5D7B">
              <w:rPr>
                <w:rFonts w:asciiTheme="minorHAnsi" w:hAnsiTheme="minorHAnsi"/>
                <w:sz w:val="22"/>
                <w:szCs w:val="22"/>
                <w:lang w:val="en-US"/>
              </w:rPr>
              <w:t>Jewel</w:t>
            </w:r>
          </w:p>
        </w:tc>
        <w:tc>
          <w:tcPr>
            <w:tcW w:w="2301" w:type="dxa"/>
          </w:tcPr>
          <w:p w14:paraId="43FA300F" w14:textId="77777777" w:rsidR="001C6E81" w:rsidRPr="005D5D7B" w:rsidRDefault="001C6E81" w:rsidP="0085002F">
            <w:pPr>
              <w:jc w:val="center"/>
              <w:rPr>
                <w:rFonts w:asciiTheme="minorHAnsi" w:hAnsiTheme="minorHAnsi"/>
                <w:sz w:val="22"/>
                <w:szCs w:val="22"/>
                <w:lang w:val="en-US"/>
              </w:rPr>
            </w:pPr>
            <w:r w:rsidRPr="005D5D7B">
              <w:rPr>
                <w:rFonts w:asciiTheme="minorHAnsi" w:hAnsiTheme="minorHAnsi"/>
                <w:sz w:val="22"/>
                <w:szCs w:val="22"/>
                <w:lang w:val="en-US"/>
              </w:rPr>
              <w:t>Central</w:t>
            </w:r>
          </w:p>
        </w:tc>
      </w:tr>
      <w:tr w:rsidR="001C6E81" w:rsidRPr="001C6E81" w14:paraId="742541F4" w14:textId="77777777" w:rsidTr="0085002F">
        <w:tc>
          <w:tcPr>
            <w:tcW w:w="2066" w:type="dxa"/>
            <w:tcBorders>
              <w:top w:val="single" w:sz="4" w:space="0" w:color="auto"/>
            </w:tcBorders>
          </w:tcPr>
          <w:p w14:paraId="0F3E4F2F" w14:textId="77777777" w:rsidR="001C6E81" w:rsidRPr="005D5D7B" w:rsidRDefault="001C6E81" w:rsidP="0085002F">
            <w:pPr>
              <w:jc w:val="right"/>
              <w:rPr>
                <w:rFonts w:asciiTheme="minorHAnsi" w:hAnsiTheme="minorHAnsi"/>
                <w:sz w:val="22"/>
                <w:szCs w:val="22"/>
                <w:lang w:val="en-US"/>
              </w:rPr>
            </w:pPr>
            <w:r w:rsidRPr="005D5D7B">
              <w:rPr>
                <w:rFonts w:asciiTheme="minorHAnsi" w:hAnsiTheme="minorHAnsi"/>
                <w:sz w:val="22"/>
                <w:szCs w:val="22"/>
                <w:lang w:val="en-US"/>
              </w:rPr>
              <w:t xml:space="preserve">Hellman's 32 </w:t>
            </w:r>
            <w:proofErr w:type="spellStart"/>
            <w:r w:rsidRPr="005D5D7B">
              <w:rPr>
                <w:rFonts w:asciiTheme="minorHAnsi" w:hAnsiTheme="minorHAnsi"/>
                <w:sz w:val="22"/>
                <w:szCs w:val="22"/>
                <w:lang w:val="en-US"/>
              </w:rPr>
              <w:t>oz</w:t>
            </w:r>
            <w:proofErr w:type="spellEnd"/>
          </w:p>
        </w:tc>
        <w:tc>
          <w:tcPr>
            <w:tcW w:w="1937" w:type="dxa"/>
          </w:tcPr>
          <w:p w14:paraId="64706E8D" w14:textId="479DE577" w:rsidR="001C6E81" w:rsidRPr="001C6E81" w:rsidRDefault="001C6E81" w:rsidP="0085002F">
            <w:pPr>
              <w:jc w:val="center"/>
              <w:rPr>
                <w:rFonts w:asciiTheme="minorHAnsi" w:hAnsiTheme="minorHAnsi"/>
                <w:lang w:val="en-US"/>
              </w:rPr>
            </w:pPr>
            <w:r>
              <w:rPr>
                <w:rFonts w:asciiTheme="minorHAnsi" w:hAnsiTheme="minorHAnsi"/>
                <w:color w:val="000000"/>
                <w:sz w:val="22"/>
                <w:szCs w:val="22"/>
                <w:lang w:val="en-US"/>
              </w:rPr>
              <w:t xml:space="preserve">$ </w:t>
            </w:r>
            <w:r w:rsidRPr="001C6E81">
              <w:rPr>
                <w:rFonts w:asciiTheme="minorHAnsi" w:hAnsiTheme="minorHAnsi"/>
                <w:color w:val="000000"/>
                <w:sz w:val="22"/>
                <w:szCs w:val="22"/>
                <w:lang w:val="en-US"/>
              </w:rPr>
              <w:t>0.06682887</w:t>
            </w:r>
          </w:p>
        </w:tc>
        <w:tc>
          <w:tcPr>
            <w:tcW w:w="2301" w:type="dxa"/>
          </w:tcPr>
          <w:p w14:paraId="484E0511" w14:textId="2A97EB74" w:rsidR="001C6E81" w:rsidRPr="001C6E81" w:rsidRDefault="001C6E81" w:rsidP="0085002F">
            <w:pPr>
              <w:jc w:val="center"/>
              <w:rPr>
                <w:rFonts w:asciiTheme="minorHAnsi" w:hAnsiTheme="minorHAnsi"/>
                <w:lang w:val="en-US"/>
              </w:rPr>
            </w:pPr>
            <w:r>
              <w:rPr>
                <w:rFonts w:asciiTheme="minorHAnsi" w:hAnsiTheme="minorHAnsi"/>
                <w:color w:val="000000"/>
                <w:sz w:val="22"/>
                <w:szCs w:val="22"/>
                <w:lang w:val="en-US"/>
              </w:rPr>
              <w:t xml:space="preserve">$ </w:t>
            </w:r>
            <w:r w:rsidRPr="001C6E81">
              <w:rPr>
                <w:rFonts w:asciiTheme="minorHAnsi" w:hAnsiTheme="minorHAnsi"/>
                <w:color w:val="000000"/>
                <w:sz w:val="22"/>
                <w:szCs w:val="22"/>
                <w:lang w:val="en-US"/>
              </w:rPr>
              <w:t>0.03677853</w:t>
            </w:r>
          </w:p>
        </w:tc>
      </w:tr>
      <w:tr w:rsidR="001C6E81" w:rsidRPr="001C6E81" w14:paraId="7613A8D5" w14:textId="77777777" w:rsidTr="0085002F">
        <w:tc>
          <w:tcPr>
            <w:tcW w:w="2066" w:type="dxa"/>
          </w:tcPr>
          <w:p w14:paraId="5460133E" w14:textId="77777777" w:rsidR="001C6E81" w:rsidRPr="005D5D7B" w:rsidRDefault="001C6E81" w:rsidP="0085002F">
            <w:pPr>
              <w:jc w:val="right"/>
              <w:rPr>
                <w:rFonts w:asciiTheme="minorHAnsi" w:hAnsiTheme="minorHAnsi"/>
                <w:sz w:val="22"/>
                <w:szCs w:val="22"/>
                <w:lang w:val="en-US"/>
              </w:rPr>
            </w:pPr>
            <w:r w:rsidRPr="005D5D7B">
              <w:rPr>
                <w:rFonts w:asciiTheme="minorHAnsi" w:hAnsiTheme="minorHAnsi"/>
                <w:sz w:val="22"/>
                <w:szCs w:val="22"/>
                <w:lang w:val="en-US"/>
              </w:rPr>
              <w:t xml:space="preserve">Kraft 32 </w:t>
            </w:r>
            <w:proofErr w:type="spellStart"/>
            <w:r w:rsidRPr="005D5D7B">
              <w:rPr>
                <w:rFonts w:asciiTheme="minorHAnsi" w:hAnsiTheme="minorHAnsi"/>
                <w:sz w:val="22"/>
                <w:szCs w:val="22"/>
                <w:lang w:val="en-US"/>
              </w:rPr>
              <w:t>oz</w:t>
            </w:r>
            <w:proofErr w:type="spellEnd"/>
          </w:p>
        </w:tc>
        <w:tc>
          <w:tcPr>
            <w:tcW w:w="1937" w:type="dxa"/>
          </w:tcPr>
          <w:p w14:paraId="04CF170E" w14:textId="0F78DBE0" w:rsidR="001C6E81" w:rsidRPr="001C6E81" w:rsidRDefault="001C6E81" w:rsidP="0085002F">
            <w:pPr>
              <w:jc w:val="center"/>
              <w:rPr>
                <w:rFonts w:asciiTheme="minorHAnsi" w:eastAsia="Times New Roman" w:hAnsiTheme="minorHAnsi"/>
                <w:lang w:val="en-US"/>
              </w:rPr>
            </w:pPr>
            <w:r>
              <w:rPr>
                <w:rFonts w:asciiTheme="minorHAnsi" w:hAnsiTheme="minorHAnsi"/>
                <w:color w:val="000000"/>
                <w:sz w:val="22"/>
                <w:szCs w:val="22"/>
                <w:lang w:val="en-US"/>
              </w:rPr>
              <w:t xml:space="preserve">$ </w:t>
            </w:r>
            <w:r w:rsidRPr="001C6E81">
              <w:rPr>
                <w:rFonts w:asciiTheme="minorHAnsi" w:hAnsiTheme="minorHAnsi"/>
                <w:color w:val="000000"/>
                <w:sz w:val="22"/>
                <w:szCs w:val="22"/>
                <w:lang w:val="en-US"/>
              </w:rPr>
              <w:t>0.1117225</w:t>
            </w:r>
          </w:p>
        </w:tc>
        <w:tc>
          <w:tcPr>
            <w:tcW w:w="2301" w:type="dxa"/>
          </w:tcPr>
          <w:p w14:paraId="17B42C49" w14:textId="21309B22" w:rsidR="001C6E81" w:rsidRPr="001C6E81" w:rsidRDefault="001C6E81" w:rsidP="0085002F">
            <w:pPr>
              <w:jc w:val="center"/>
              <w:rPr>
                <w:rFonts w:asciiTheme="minorHAnsi" w:eastAsia="Times New Roman" w:hAnsiTheme="minorHAnsi"/>
                <w:lang w:val="en-US"/>
              </w:rPr>
            </w:pPr>
            <w:r>
              <w:rPr>
                <w:rFonts w:asciiTheme="minorHAnsi" w:hAnsiTheme="minorHAnsi"/>
                <w:color w:val="000000"/>
                <w:sz w:val="22"/>
                <w:szCs w:val="22"/>
                <w:lang w:val="en-US"/>
              </w:rPr>
              <w:t xml:space="preserve">$ </w:t>
            </w:r>
            <w:r w:rsidRPr="001C6E81">
              <w:rPr>
                <w:rFonts w:asciiTheme="minorHAnsi" w:hAnsiTheme="minorHAnsi"/>
                <w:color w:val="000000"/>
                <w:sz w:val="22"/>
                <w:szCs w:val="22"/>
                <w:lang w:val="en-US"/>
              </w:rPr>
              <w:t>0.05426573</w:t>
            </w:r>
          </w:p>
        </w:tc>
      </w:tr>
    </w:tbl>
    <w:p w14:paraId="6B40FC0C" w14:textId="77777777" w:rsidR="001C6E81" w:rsidRPr="001C6E81" w:rsidRDefault="001C6E81" w:rsidP="001C6E81">
      <w:pPr>
        <w:rPr>
          <w:rFonts w:asciiTheme="majorHAnsi" w:hAnsiTheme="majorHAnsi"/>
          <w:lang w:val="en-US"/>
        </w:rPr>
      </w:pPr>
    </w:p>
    <w:p w14:paraId="79000D93" w14:textId="77777777" w:rsidR="003B2BFC" w:rsidRDefault="00A70817" w:rsidP="00901F0A">
      <w:pPr>
        <w:rPr>
          <w:rFonts w:asciiTheme="minorHAnsi" w:hAnsiTheme="minorHAnsi"/>
          <w:lang w:val="en-US"/>
        </w:rPr>
      </w:pPr>
      <w:r>
        <w:rPr>
          <w:rFonts w:asciiTheme="minorHAnsi" w:hAnsiTheme="minorHAnsi"/>
          <w:lang w:val="en-US"/>
        </w:rPr>
        <w:t xml:space="preserve">The standard deviation of prices in the Jewel region are about twice as high as in the Central region. </w:t>
      </w:r>
      <w:r w:rsidR="001C6E81" w:rsidRPr="001C6E81">
        <w:rPr>
          <w:rFonts w:asciiTheme="minorHAnsi" w:hAnsiTheme="minorHAnsi"/>
          <w:lang w:val="en-US"/>
        </w:rPr>
        <w:t xml:space="preserve">This could be </w:t>
      </w:r>
      <w:r>
        <w:rPr>
          <w:rFonts w:asciiTheme="minorHAnsi" w:hAnsiTheme="minorHAnsi"/>
          <w:lang w:val="en-US"/>
        </w:rPr>
        <w:t xml:space="preserve">attributed to </w:t>
      </w:r>
      <w:r w:rsidR="001C6E81" w:rsidRPr="001C6E81">
        <w:rPr>
          <w:rFonts w:asciiTheme="minorHAnsi" w:hAnsiTheme="minorHAnsi"/>
          <w:lang w:val="en-US"/>
        </w:rPr>
        <w:t xml:space="preserve">the fact that </w:t>
      </w:r>
      <w:r>
        <w:rPr>
          <w:rFonts w:asciiTheme="minorHAnsi" w:hAnsiTheme="minorHAnsi"/>
          <w:lang w:val="en-US"/>
        </w:rPr>
        <w:t>the Jewel</w:t>
      </w:r>
      <w:r w:rsidR="001C6E81" w:rsidRPr="001C6E81">
        <w:rPr>
          <w:rFonts w:asciiTheme="minorHAnsi" w:hAnsiTheme="minorHAnsi"/>
          <w:lang w:val="en-US"/>
        </w:rPr>
        <w:t xml:space="preserve"> region is smaller </w:t>
      </w:r>
      <w:r>
        <w:rPr>
          <w:rFonts w:asciiTheme="minorHAnsi" w:hAnsiTheme="minorHAnsi"/>
          <w:lang w:val="en-US"/>
        </w:rPr>
        <w:t xml:space="preserve">(in fact it is a sub-region of Kraft's "Central Region") with less observations, </w:t>
      </w:r>
      <w:r w:rsidR="001C6E81" w:rsidRPr="001C6E81">
        <w:rPr>
          <w:rFonts w:asciiTheme="minorHAnsi" w:hAnsiTheme="minorHAnsi"/>
          <w:lang w:val="en-US"/>
        </w:rPr>
        <w:t xml:space="preserve">so each observation has a higher influence </w:t>
      </w:r>
      <w:r>
        <w:rPr>
          <w:rFonts w:asciiTheme="minorHAnsi" w:hAnsiTheme="minorHAnsi"/>
          <w:lang w:val="en-US"/>
        </w:rPr>
        <w:t>on</w:t>
      </w:r>
      <w:r w:rsidR="001C6E81" w:rsidRPr="001C6E81">
        <w:rPr>
          <w:rFonts w:asciiTheme="minorHAnsi" w:hAnsiTheme="minorHAnsi"/>
          <w:lang w:val="en-US"/>
        </w:rPr>
        <w:t xml:space="preserve"> the </w:t>
      </w:r>
      <w:proofErr w:type="spellStart"/>
      <w:r w:rsidR="001C6E81" w:rsidRPr="001C6E81">
        <w:rPr>
          <w:rFonts w:asciiTheme="minorHAnsi" w:hAnsiTheme="minorHAnsi"/>
          <w:lang w:val="en-US"/>
        </w:rPr>
        <w:t>variance</w:t>
      </w:r>
      <w:proofErr w:type="spellEnd"/>
      <w:r w:rsidR="001C6E81" w:rsidRPr="001C6E81">
        <w:rPr>
          <w:rFonts w:asciiTheme="minorHAnsi" w:hAnsiTheme="minorHAnsi"/>
          <w:lang w:val="en-US"/>
        </w:rPr>
        <w:t xml:space="preserve">. </w:t>
      </w:r>
    </w:p>
    <w:p w14:paraId="2144B092" w14:textId="5D0584A0" w:rsidR="003B2BFC" w:rsidRDefault="00901F0A" w:rsidP="00901F0A">
      <w:pPr>
        <w:rPr>
          <w:rFonts w:ascii="Calibri" w:eastAsia="Times New Roman" w:hAnsi="Calibri"/>
          <w:color w:val="000000"/>
        </w:rPr>
      </w:pPr>
      <w:r w:rsidRPr="003B2BFC">
        <w:rPr>
          <w:rFonts w:ascii="Calibri" w:eastAsia="Times New Roman" w:hAnsi="Calibri"/>
          <w:color w:val="000000"/>
        </w:rPr>
        <w:t xml:space="preserve">This </w:t>
      </w:r>
      <w:proofErr w:type="spellStart"/>
      <w:r w:rsidRPr="003B2BFC">
        <w:rPr>
          <w:rFonts w:ascii="Calibri" w:eastAsia="Times New Roman" w:hAnsi="Calibri"/>
          <w:color w:val="000000"/>
        </w:rPr>
        <w:t>tells</w:t>
      </w:r>
      <w:proofErr w:type="spellEnd"/>
      <w:r w:rsidRPr="003B2BFC">
        <w:rPr>
          <w:rFonts w:ascii="Calibri" w:eastAsia="Times New Roman" w:hAnsi="Calibri"/>
          <w:color w:val="000000"/>
        </w:rPr>
        <w:t xml:space="preserve"> </w:t>
      </w:r>
      <w:proofErr w:type="spellStart"/>
      <w:r w:rsidRPr="003B2BFC">
        <w:rPr>
          <w:rFonts w:ascii="Calibri" w:eastAsia="Times New Roman" w:hAnsi="Calibri"/>
          <w:color w:val="000000"/>
        </w:rPr>
        <w:t>us</w:t>
      </w:r>
      <w:proofErr w:type="spellEnd"/>
      <w:r w:rsidRPr="003B2BFC">
        <w:rPr>
          <w:rFonts w:ascii="Calibri" w:eastAsia="Times New Roman" w:hAnsi="Calibri"/>
          <w:color w:val="000000"/>
        </w:rPr>
        <w:t xml:space="preserve"> </w:t>
      </w:r>
      <w:proofErr w:type="spellStart"/>
      <w:r w:rsidRPr="003B2BFC">
        <w:rPr>
          <w:rFonts w:ascii="Calibri" w:eastAsia="Times New Roman" w:hAnsi="Calibri"/>
          <w:color w:val="000000"/>
        </w:rPr>
        <w:t>that</w:t>
      </w:r>
      <w:proofErr w:type="spellEnd"/>
      <w:r w:rsidRPr="003B2BFC">
        <w:rPr>
          <w:rFonts w:ascii="Calibri" w:eastAsia="Times New Roman" w:hAnsi="Calibri"/>
          <w:color w:val="000000"/>
        </w:rPr>
        <w:t xml:space="preserve"> </w:t>
      </w:r>
      <w:proofErr w:type="spellStart"/>
      <w:r w:rsidR="003B2BFC">
        <w:rPr>
          <w:rFonts w:ascii="Calibri" w:eastAsia="Times New Roman" w:hAnsi="Calibri"/>
          <w:color w:val="000000"/>
        </w:rPr>
        <w:t>t</w:t>
      </w:r>
      <w:r w:rsidR="000222A3">
        <w:rPr>
          <w:rFonts w:ascii="Calibri" w:eastAsia="Times New Roman" w:hAnsi="Calibri"/>
          <w:color w:val="000000"/>
        </w:rPr>
        <w:t>he</w:t>
      </w:r>
      <w:proofErr w:type="spellEnd"/>
      <w:r w:rsidR="000222A3">
        <w:rPr>
          <w:rFonts w:ascii="Calibri" w:eastAsia="Times New Roman" w:hAnsi="Calibri"/>
          <w:color w:val="000000"/>
        </w:rPr>
        <w:t xml:space="preserve"> </w:t>
      </w:r>
      <w:proofErr w:type="spellStart"/>
      <w:r w:rsidR="000222A3">
        <w:rPr>
          <w:rFonts w:ascii="Calibri" w:eastAsia="Times New Roman" w:hAnsi="Calibri"/>
          <w:color w:val="000000"/>
        </w:rPr>
        <w:t>estimate</w:t>
      </w:r>
      <w:proofErr w:type="spellEnd"/>
      <w:r w:rsidR="000222A3">
        <w:rPr>
          <w:rFonts w:ascii="Calibri" w:eastAsia="Times New Roman" w:hAnsi="Calibri"/>
          <w:color w:val="000000"/>
        </w:rPr>
        <w:t xml:space="preserve"> </w:t>
      </w:r>
      <w:proofErr w:type="spellStart"/>
      <w:r w:rsidR="000222A3">
        <w:rPr>
          <w:rFonts w:ascii="Calibri" w:eastAsia="Times New Roman" w:hAnsi="Calibri"/>
          <w:color w:val="000000"/>
        </w:rPr>
        <w:t>of</w:t>
      </w:r>
      <w:proofErr w:type="spellEnd"/>
      <w:r w:rsidR="000222A3">
        <w:rPr>
          <w:rFonts w:ascii="Calibri" w:eastAsia="Times New Roman" w:hAnsi="Calibri"/>
          <w:color w:val="000000"/>
        </w:rPr>
        <w:t xml:space="preserve"> </w:t>
      </w:r>
      <w:proofErr w:type="spellStart"/>
      <w:r w:rsidR="000222A3">
        <w:rPr>
          <w:rFonts w:ascii="Calibri" w:eastAsia="Times New Roman" w:hAnsi="Calibri"/>
          <w:color w:val="000000"/>
        </w:rPr>
        <w:t>the</w:t>
      </w:r>
      <w:proofErr w:type="spellEnd"/>
      <w:r w:rsidR="000222A3">
        <w:rPr>
          <w:rFonts w:ascii="Calibri" w:eastAsia="Times New Roman" w:hAnsi="Calibri"/>
          <w:color w:val="000000"/>
        </w:rPr>
        <w:t xml:space="preserve"> </w:t>
      </w:r>
      <w:proofErr w:type="spellStart"/>
      <w:r w:rsidR="000222A3">
        <w:rPr>
          <w:rFonts w:ascii="Calibri" w:eastAsia="Times New Roman" w:hAnsi="Calibri"/>
          <w:color w:val="000000"/>
        </w:rPr>
        <w:t>elasticity</w:t>
      </w:r>
      <w:proofErr w:type="spellEnd"/>
      <w:r w:rsidR="003B2BFC">
        <w:rPr>
          <w:rFonts w:ascii="Calibri" w:eastAsia="Times New Roman" w:hAnsi="Calibri"/>
          <w:color w:val="000000"/>
        </w:rPr>
        <w:t xml:space="preserve"> at </w:t>
      </w:r>
      <w:proofErr w:type="spellStart"/>
      <w:r w:rsidR="003B2BFC">
        <w:rPr>
          <w:rFonts w:ascii="Calibri" w:eastAsia="Times New Roman" w:hAnsi="Calibri"/>
          <w:color w:val="000000"/>
        </w:rPr>
        <w:t>Jewel</w:t>
      </w:r>
      <w:proofErr w:type="spellEnd"/>
      <w:r w:rsidR="003B2BFC">
        <w:rPr>
          <w:rFonts w:ascii="Calibri" w:eastAsia="Times New Roman" w:hAnsi="Calibri"/>
          <w:color w:val="000000"/>
        </w:rPr>
        <w:t xml:space="preserve"> will </w:t>
      </w:r>
      <w:proofErr w:type="spellStart"/>
      <w:r w:rsidR="003B2BFC">
        <w:rPr>
          <w:rFonts w:ascii="Calibri" w:eastAsia="Times New Roman" w:hAnsi="Calibri"/>
          <w:color w:val="000000"/>
        </w:rPr>
        <w:t>be</w:t>
      </w:r>
      <w:proofErr w:type="spellEnd"/>
      <w:r w:rsidR="003B2BFC">
        <w:rPr>
          <w:rFonts w:ascii="Calibri" w:eastAsia="Times New Roman" w:hAnsi="Calibri"/>
          <w:color w:val="000000"/>
        </w:rPr>
        <w:t xml:space="preserve"> </w:t>
      </w:r>
      <w:proofErr w:type="spellStart"/>
      <w:r w:rsidR="003B2BFC">
        <w:rPr>
          <w:rFonts w:ascii="Calibri" w:eastAsia="Times New Roman" w:hAnsi="Calibri"/>
          <w:color w:val="000000"/>
        </w:rPr>
        <w:t>less</w:t>
      </w:r>
      <w:proofErr w:type="spellEnd"/>
      <w:r w:rsidR="003B2BFC">
        <w:rPr>
          <w:rFonts w:ascii="Calibri" w:eastAsia="Times New Roman" w:hAnsi="Calibri"/>
          <w:color w:val="000000"/>
        </w:rPr>
        <w:t xml:space="preserve"> </w:t>
      </w:r>
      <w:proofErr w:type="spellStart"/>
      <w:r w:rsidR="003B2BFC">
        <w:rPr>
          <w:rFonts w:ascii="Calibri" w:eastAsia="Times New Roman" w:hAnsi="Calibri"/>
          <w:color w:val="000000"/>
        </w:rPr>
        <w:t>precise</w:t>
      </w:r>
      <w:proofErr w:type="spellEnd"/>
      <w:r w:rsidR="003B2BFC">
        <w:rPr>
          <w:rFonts w:ascii="Calibri" w:eastAsia="Times New Roman" w:hAnsi="Calibri"/>
          <w:color w:val="000000"/>
        </w:rPr>
        <w:t xml:space="preserve"> </w:t>
      </w:r>
      <w:proofErr w:type="spellStart"/>
      <w:r w:rsidR="003B2BFC">
        <w:rPr>
          <w:rFonts w:ascii="Calibri" w:eastAsia="Times New Roman" w:hAnsi="Calibri"/>
          <w:color w:val="000000"/>
        </w:rPr>
        <w:t>because</w:t>
      </w:r>
      <w:proofErr w:type="spellEnd"/>
      <w:r w:rsidR="003B2BFC">
        <w:rPr>
          <w:rFonts w:ascii="Calibri" w:eastAsia="Times New Roman" w:hAnsi="Calibri"/>
          <w:color w:val="000000"/>
        </w:rPr>
        <w:t xml:space="preserve"> </w:t>
      </w:r>
      <w:proofErr w:type="spellStart"/>
      <w:r w:rsidR="003B2BFC">
        <w:rPr>
          <w:rFonts w:ascii="Calibri" w:eastAsia="Times New Roman" w:hAnsi="Calibri"/>
          <w:color w:val="000000"/>
        </w:rPr>
        <w:t>the</w:t>
      </w:r>
      <w:proofErr w:type="spellEnd"/>
      <w:r w:rsidR="003B2BFC">
        <w:rPr>
          <w:rFonts w:ascii="Calibri" w:eastAsia="Times New Roman" w:hAnsi="Calibri"/>
          <w:color w:val="000000"/>
        </w:rPr>
        <w:t xml:space="preserve"> </w:t>
      </w:r>
      <w:proofErr w:type="spellStart"/>
      <w:r w:rsidR="003B2BFC">
        <w:rPr>
          <w:rFonts w:ascii="Calibri" w:eastAsia="Times New Roman" w:hAnsi="Calibri"/>
          <w:color w:val="000000"/>
        </w:rPr>
        <w:t>variance</w:t>
      </w:r>
      <w:proofErr w:type="spellEnd"/>
      <w:r w:rsidR="003B2BFC">
        <w:rPr>
          <w:rFonts w:ascii="Calibri" w:eastAsia="Times New Roman" w:hAnsi="Calibri"/>
          <w:color w:val="000000"/>
        </w:rPr>
        <w:t xml:space="preserve"> </w:t>
      </w:r>
      <w:proofErr w:type="spellStart"/>
      <w:r w:rsidR="003B2BFC">
        <w:rPr>
          <w:rFonts w:ascii="Calibri" w:eastAsia="Times New Roman" w:hAnsi="Calibri"/>
          <w:color w:val="000000"/>
        </w:rPr>
        <w:t>of</w:t>
      </w:r>
      <w:proofErr w:type="spellEnd"/>
      <w:r w:rsidR="003B2BFC">
        <w:rPr>
          <w:rFonts w:ascii="Calibri" w:eastAsia="Times New Roman" w:hAnsi="Calibri"/>
          <w:color w:val="000000"/>
        </w:rPr>
        <w:t xml:space="preserve"> </w:t>
      </w:r>
      <w:proofErr w:type="spellStart"/>
      <w:r w:rsidR="003B2BFC">
        <w:rPr>
          <w:rFonts w:ascii="Calibri" w:eastAsia="Times New Roman" w:hAnsi="Calibri"/>
          <w:color w:val="000000"/>
        </w:rPr>
        <w:t>the</w:t>
      </w:r>
      <w:proofErr w:type="spellEnd"/>
      <w:r w:rsidR="003B2BFC">
        <w:rPr>
          <w:rFonts w:ascii="Calibri" w:eastAsia="Times New Roman" w:hAnsi="Calibri"/>
          <w:color w:val="000000"/>
        </w:rPr>
        <w:t xml:space="preserve"> </w:t>
      </w:r>
      <w:proofErr w:type="spellStart"/>
      <w:r w:rsidR="003B2BFC">
        <w:rPr>
          <w:rFonts w:ascii="Calibri" w:eastAsia="Times New Roman" w:hAnsi="Calibri"/>
          <w:color w:val="000000"/>
        </w:rPr>
        <w:t>estimator</w:t>
      </w:r>
      <w:proofErr w:type="spellEnd"/>
      <w:r w:rsidR="003B2BFC">
        <w:rPr>
          <w:rFonts w:ascii="Calibri" w:eastAsia="Times New Roman" w:hAnsi="Calibri"/>
          <w:color w:val="000000"/>
        </w:rPr>
        <w:t xml:space="preserve"> will </w:t>
      </w:r>
      <w:proofErr w:type="spellStart"/>
      <w:r w:rsidR="003B2BFC">
        <w:rPr>
          <w:rFonts w:ascii="Calibri" w:eastAsia="Times New Roman" w:hAnsi="Calibri"/>
          <w:color w:val="000000"/>
        </w:rPr>
        <w:t>be</w:t>
      </w:r>
      <w:proofErr w:type="spellEnd"/>
      <w:r w:rsidR="003B2BFC">
        <w:rPr>
          <w:rFonts w:ascii="Calibri" w:eastAsia="Times New Roman" w:hAnsi="Calibri"/>
          <w:color w:val="000000"/>
        </w:rPr>
        <w:t xml:space="preserve"> larger:</w:t>
      </w:r>
    </w:p>
    <w:p w14:paraId="3D471168" w14:textId="5B63F04F" w:rsidR="001C6E81" w:rsidRPr="003B2BFC" w:rsidRDefault="003B2BFC" w:rsidP="00A70817">
      <w:pPr>
        <w:rPr>
          <w:rFonts w:ascii="Calibri" w:eastAsia="Times New Roman" w:hAnsi="Calibri"/>
          <w:color w:val="000000"/>
        </w:rPr>
      </w:pPr>
      <m:oMathPara>
        <m:oMath>
          <m:r>
            <w:rPr>
              <w:rFonts w:ascii="Cambria Math" w:eastAsia="Times New Roman" w:hAnsi="Cambria Math"/>
              <w:color w:val="000000"/>
            </w:rPr>
            <m:t>var(</m:t>
          </m:r>
          <m:sSub>
            <m:sSubPr>
              <m:ctrlPr>
                <w:rPr>
                  <w:rFonts w:ascii="Cambria Math" w:eastAsia="Times New Roman" w:hAnsi="Cambria Math"/>
                  <w:i/>
                  <w:color w:val="000000"/>
                </w:rPr>
              </m:ctrlPr>
            </m:sSubPr>
            <m:e>
              <m:acc>
                <m:accPr>
                  <m:ctrlPr>
                    <w:rPr>
                      <w:rFonts w:ascii="Cambria Math" w:eastAsia="Times New Roman" w:hAnsi="Cambria Math"/>
                      <w:i/>
                      <w:color w:val="000000"/>
                    </w:rPr>
                  </m:ctrlPr>
                </m:accPr>
                <m:e>
                  <m:r>
                    <w:rPr>
                      <w:rFonts w:ascii="Cambria Math" w:eastAsia="Times New Roman" w:hAnsi="Cambria Math"/>
                      <w:color w:val="000000"/>
                    </w:rPr>
                    <m:t>β</m:t>
                  </m:r>
                </m:e>
              </m:acc>
            </m:e>
            <m:sub>
              <m:r>
                <w:rPr>
                  <w:rFonts w:ascii="Cambria Math" w:eastAsia="Times New Roman" w:hAnsi="Cambria Math"/>
                  <w:color w:val="000000"/>
                </w:rPr>
                <m:t>x</m:t>
              </m:r>
            </m:sub>
          </m:sSub>
          <m:r>
            <w:rPr>
              <w:rFonts w:ascii="Cambria Math" w:eastAsia="Times New Roman" w:hAnsi="Cambria Math"/>
              <w:color w:val="000000"/>
            </w:rPr>
            <m:t>)</m:t>
          </m:r>
          <m:r>
            <w:rPr>
              <w:rFonts w:ascii="Cambria Math" w:eastAsia="Times New Roman" w:hAnsi="Cambria Math"/>
              <w:color w:val="000000"/>
            </w:rPr>
            <m:t>=</m:t>
          </m:r>
          <m:sSup>
            <m:sSupPr>
              <m:ctrlPr>
                <w:rPr>
                  <w:rFonts w:ascii="Cambria Math" w:eastAsia="Times New Roman" w:hAnsi="Cambria Math"/>
                  <w:i/>
                  <w:color w:val="000000"/>
                </w:rPr>
              </m:ctrlPr>
            </m:sSupPr>
            <m:e>
              <m:r>
                <w:rPr>
                  <w:rFonts w:ascii="Cambria Math" w:eastAsia="Times New Roman" w:hAnsi="Cambria Math"/>
                  <w:color w:val="000000"/>
                </w:rPr>
                <m:t>σ</m:t>
              </m:r>
            </m:e>
            <m:sup>
              <m:r>
                <w:rPr>
                  <w:rFonts w:ascii="Cambria Math" w:eastAsia="Times New Roman" w:hAnsi="Cambria Math"/>
                  <w:color w:val="000000"/>
                </w:rPr>
                <m:t>2</m:t>
              </m:r>
            </m:sup>
          </m:sSup>
          <m:r>
            <w:rPr>
              <w:rFonts w:ascii="Cambria Math" w:eastAsia="Times New Roman" w:hAnsi="Cambria Math"/>
              <w:color w:val="000000"/>
            </w:rPr>
            <m:t>/</m:t>
          </m:r>
          <m:r>
            <m:rPr>
              <m:sty m:val="p"/>
            </m:rPr>
            <w:rPr>
              <w:rFonts w:ascii="Cambria Math" w:eastAsia="Times New Roman" w:hAnsi="Cambria Math"/>
              <w:color w:val="000000"/>
            </w:rPr>
            <m:t>(</m:t>
          </m:r>
          <m:nary>
            <m:naryPr>
              <m:chr m:val="∑"/>
              <m:limLoc m:val="undOvr"/>
              <m:subHide m:val="1"/>
              <m:supHide m:val="1"/>
              <m:ctrlPr>
                <w:rPr>
                  <w:rFonts w:ascii="Cambria Math" w:eastAsia="Times New Roman" w:hAnsi="Cambria Math"/>
                  <w:color w:val="000000"/>
                </w:rPr>
              </m:ctrlPr>
            </m:naryPr>
            <m:sub/>
            <m:sup/>
            <m:e>
              <m:r>
                <w:rPr>
                  <w:rFonts w:ascii="Cambria Math" w:eastAsia="Times New Roman" w:hAnsi="Cambria Math"/>
                  <w:color w:val="000000"/>
                </w:rPr>
                <m:t>(</m:t>
              </m:r>
              <m:sSub>
                <m:sSubPr>
                  <m:ctrlPr>
                    <w:rPr>
                      <w:rFonts w:ascii="Cambria Math" w:eastAsia="Times New Roman" w:hAnsi="Cambria Math"/>
                      <w:i/>
                      <w:color w:val="000000"/>
                    </w:rPr>
                  </m:ctrlPr>
                </m:sSubPr>
                <m:e>
                  <m:r>
                    <w:rPr>
                      <w:rFonts w:ascii="Cambria Math" w:eastAsia="Times New Roman" w:hAnsi="Cambria Math"/>
                      <w:color w:val="000000"/>
                    </w:rPr>
                    <m:t>x</m:t>
                  </m:r>
                </m:e>
                <m:sub>
                  <m:r>
                    <w:rPr>
                      <w:rFonts w:ascii="Cambria Math" w:eastAsia="Times New Roman" w:hAnsi="Cambria Math"/>
                      <w:color w:val="000000"/>
                    </w:rPr>
                    <m:t>i</m:t>
                  </m:r>
                </m:sub>
              </m:sSub>
              <m:r>
                <w:rPr>
                  <w:rFonts w:ascii="Cambria Math" w:eastAsia="Times New Roman" w:hAnsi="Cambria Math"/>
                  <w:color w:val="000000"/>
                </w:rPr>
                <m:t>-</m:t>
              </m:r>
              <m:acc>
                <m:accPr>
                  <m:chr m:val="̅"/>
                  <m:ctrlPr>
                    <w:rPr>
                      <w:rFonts w:ascii="Cambria Math" w:eastAsia="Times New Roman" w:hAnsi="Cambria Math"/>
                      <w:i/>
                      <w:color w:val="000000"/>
                    </w:rPr>
                  </m:ctrlPr>
                </m:accPr>
                <m:e>
                  <m:r>
                    <w:rPr>
                      <w:rFonts w:ascii="Cambria Math" w:eastAsia="Times New Roman" w:hAnsi="Cambria Math"/>
                      <w:color w:val="000000"/>
                    </w:rPr>
                    <m:t>x</m:t>
                  </m:r>
                </m:e>
              </m:acc>
            </m:e>
          </m:nary>
          <m:r>
            <m:rPr>
              <m:sty m:val="p"/>
            </m:rPr>
            <w:rPr>
              <w:rFonts w:ascii="Cambria Math" w:eastAsia="Times New Roman" w:hAnsi="Cambria Math"/>
              <w:color w:val="000000"/>
            </w:rPr>
            <m:t>)</m:t>
          </m:r>
        </m:oMath>
      </m:oMathPara>
    </w:p>
    <w:p w14:paraId="37123E30" w14:textId="77777777" w:rsidR="001C6E81" w:rsidRDefault="001C6E81" w:rsidP="001C6E81">
      <w:pPr>
        <w:rPr>
          <w:lang w:val="en-US"/>
        </w:rPr>
      </w:pPr>
    </w:p>
    <w:p w14:paraId="5C05686E" w14:textId="27805BBD" w:rsidR="00A70817" w:rsidRPr="001C6E81" w:rsidRDefault="00A70817" w:rsidP="00A70817">
      <w:pPr>
        <w:rPr>
          <w:rFonts w:asciiTheme="minorHAnsi" w:hAnsiTheme="minorHAnsi"/>
          <w:b/>
          <w:lang w:val="en-US"/>
        </w:rPr>
      </w:pPr>
      <w:r>
        <w:rPr>
          <w:rFonts w:asciiTheme="minorHAnsi" w:hAnsiTheme="minorHAnsi"/>
          <w:b/>
          <w:lang w:val="en-US"/>
        </w:rPr>
        <w:t>Exercise 4</w:t>
      </w:r>
    </w:p>
    <w:p w14:paraId="4DED7B08" w14:textId="77777777" w:rsidR="004311F7" w:rsidRDefault="004311F7" w:rsidP="004311F7">
      <w:pPr>
        <w:rPr>
          <w:rFonts w:asciiTheme="minorHAnsi" w:hAnsiTheme="minorHAnsi"/>
          <w:lang w:val="en-US"/>
        </w:rPr>
      </w:pPr>
      <w:r w:rsidRPr="004311F7">
        <w:rPr>
          <w:rFonts w:asciiTheme="minorHAnsi" w:hAnsiTheme="minorHAnsi"/>
          <w:lang w:val="en-US"/>
        </w:rPr>
        <w:t>The time-series plots below show the prices (in blue) and corresponding sales (in red) for both Kraft and Hellman’s in the Jewel and Central Region.</w:t>
      </w:r>
    </w:p>
    <w:p w14:paraId="73B1B894" w14:textId="77777777" w:rsidR="004311F7" w:rsidRPr="004311F7" w:rsidRDefault="004311F7" w:rsidP="004311F7">
      <w:pPr>
        <w:rPr>
          <w:rFonts w:asciiTheme="minorHAnsi" w:hAnsiTheme="minorHAnsi"/>
          <w:color w:val="FF0000"/>
          <w:lang w:val="en-US"/>
        </w:rPr>
      </w:pPr>
      <w:r w:rsidRPr="004311F7">
        <w:rPr>
          <w:rFonts w:asciiTheme="minorHAnsi" w:hAnsiTheme="minorHAnsi"/>
          <w:color w:val="FF0000"/>
          <w:lang w:val="en-US"/>
        </w:rPr>
        <w:t>TBD: describe the differences or similarities between Kraft and Hellman's pricing policies in each account</w:t>
      </w:r>
    </w:p>
    <w:p w14:paraId="097E262D" w14:textId="77777777" w:rsidR="004311F7" w:rsidRDefault="004311F7" w:rsidP="004311F7">
      <w:pPr>
        <w:rPr>
          <w:rFonts w:asciiTheme="minorHAnsi" w:hAnsiTheme="minorHAnsi"/>
          <w:lang w:val="en-US"/>
        </w:rPr>
      </w:pPr>
    </w:p>
    <w:p w14:paraId="2D5742C2" w14:textId="0054C078" w:rsidR="00FA6F37" w:rsidRDefault="00FA6F37" w:rsidP="00FA6F37">
      <w:pPr>
        <w:rPr>
          <w:rFonts w:eastAsia="Times New Roman"/>
        </w:rPr>
      </w:pPr>
      <w:r>
        <w:rPr>
          <w:rFonts w:ascii="Calibri" w:eastAsia="Times New Roman" w:hAnsi="Calibri"/>
          <w:noProof/>
          <w:color w:val="000000"/>
          <w:sz w:val="22"/>
          <w:szCs w:val="22"/>
        </w:rPr>
        <w:lastRenderedPageBreak/>
        <w:drawing>
          <wp:inline distT="0" distB="0" distL="0" distR="0" wp14:anchorId="677FCFE4" wp14:editId="63CB10EA">
            <wp:extent cx="5948680" cy="3770630"/>
            <wp:effectExtent l="0" t="0" r="0" b="0"/>
            <wp:docPr id="4" name="Bild 4" descr="https://lh6.googleusercontent.com/2nn-AC3wW3PSDpgLLPeqOwTXUu1ACp4CdulGh2gnEVIeK3h_21qIFpADf92Op4D_hu07xxbDmnPnFdw9rXX6astGvEJAgnLrI9dBlKggeCRTAscCh20OX2phlxOU-K7zA8rx3t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2nn-AC3wW3PSDpgLLPeqOwTXUu1ACp4CdulGh2gnEVIeK3h_21qIFpADf92Op4D_hu07xxbDmnPnFdw9rXX6astGvEJAgnLrI9dBlKggeCRTAscCh20OX2phlxOU-K7zA8rx3tj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8680" cy="3770630"/>
                    </a:xfrm>
                    <a:prstGeom prst="rect">
                      <a:avLst/>
                    </a:prstGeom>
                    <a:noFill/>
                    <a:ln>
                      <a:noFill/>
                    </a:ln>
                  </pic:spPr>
                </pic:pic>
              </a:graphicData>
            </a:graphic>
          </wp:inline>
        </w:drawing>
      </w:r>
    </w:p>
    <w:p w14:paraId="31ACB94A" w14:textId="473019D4" w:rsidR="004311F7" w:rsidRDefault="004311F7" w:rsidP="004311F7">
      <w:pPr>
        <w:jc w:val="center"/>
        <w:rPr>
          <w:rFonts w:eastAsia="Times New Roman"/>
        </w:rPr>
      </w:pPr>
    </w:p>
    <w:p w14:paraId="72766DF1" w14:textId="1D6DAEE1" w:rsidR="00FA6F37" w:rsidRDefault="00FA6F37" w:rsidP="00FA6F37">
      <w:pPr>
        <w:rPr>
          <w:rFonts w:eastAsia="Times New Roman"/>
        </w:rPr>
      </w:pPr>
      <w:r>
        <w:rPr>
          <w:rFonts w:ascii="Calibri" w:eastAsia="Times New Roman" w:hAnsi="Calibri"/>
          <w:b/>
          <w:bCs/>
          <w:noProof/>
          <w:color w:val="000000"/>
          <w:sz w:val="22"/>
          <w:szCs w:val="22"/>
        </w:rPr>
        <w:drawing>
          <wp:inline distT="0" distB="0" distL="0" distR="0" wp14:anchorId="4D55DFC5" wp14:editId="72540C6D">
            <wp:extent cx="5948680" cy="3770630"/>
            <wp:effectExtent l="0" t="0" r="0" b="0"/>
            <wp:docPr id="5" name="Bild 5" descr="https://lh5.googleusercontent.com/Ui1TfAozNG6KEdJypCnrLKNFkEkDeR3AqOEuzefjQdKpJqF59d-MCpV1_60c-zqdrn0CxAiepkW9nFZ3rb-NhBM-TogDn251gx0QiM8N6-OD1gUAUEuVQS5AIblaTgbYzkywks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Ui1TfAozNG6KEdJypCnrLKNFkEkDeR3AqOEuzefjQdKpJqF59d-MCpV1_60c-zqdrn0CxAiepkW9nFZ3rb-NhBM-TogDn251gx0QiM8N6-OD1gUAUEuVQS5AIblaTgbYzkywksZ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8680" cy="3770630"/>
                    </a:xfrm>
                    <a:prstGeom prst="rect">
                      <a:avLst/>
                    </a:prstGeom>
                    <a:noFill/>
                    <a:ln>
                      <a:noFill/>
                    </a:ln>
                  </pic:spPr>
                </pic:pic>
              </a:graphicData>
            </a:graphic>
          </wp:inline>
        </w:drawing>
      </w:r>
    </w:p>
    <w:p w14:paraId="529D776D" w14:textId="4E687ECE" w:rsidR="004311F7" w:rsidRDefault="004311F7" w:rsidP="004311F7">
      <w:pPr>
        <w:rPr>
          <w:rFonts w:eastAsia="Times New Roman"/>
        </w:rPr>
      </w:pPr>
    </w:p>
    <w:p w14:paraId="26F0DDFF" w14:textId="77777777" w:rsidR="001C6E81" w:rsidRPr="001C6E81" w:rsidRDefault="001C6E81" w:rsidP="001C6E81">
      <w:pPr>
        <w:rPr>
          <w:rFonts w:asciiTheme="minorHAnsi" w:hAnsiTheme="minorHAnsi"/>
          <w:lang w:val="en-US"/>
        </w:rPr>
      </w:pPr>
    </w:p>
    <w:p w14:paraId="3B606818" w14:textId="53F59DC4" w:rsidR="004311F7" w:rsidRPr="001C6E81" w:rsidRDefault="004311F7" w:rsidP="004311F7">
      <w:pPr>
        <w:rPr>
          <w:rFonts w:asciiTheme="minorHAnsi" w:hAnsiTheme="minorHAnsi"/>
          <w:b/>
          <w:lang w:val="en-US"/>
        </w:rPr>
      </w:pPr>
      <w:r>
        <w:rPr>
          <w:rFonts w:asciiTheme="minorHAnsi" w:hAnsiTheme="minorHAnsi"/>
          <w:b/>
          <w:lang w:val="en-US"/>
        </w:rPr>
        <w:t>Exercise 5</w:t>
      </w:r>
    </w:p>
    <w:p w14:paraId="115DA62C" w14:textId="721DEA15" w:rsidR="00960DE7" w:rsidRDefault="00960DE7" w:rsidP="004311F7">
      <w:pPr>
        <w:rPr>
          <w:rFonts w:asciiTheme="minorHAnsi" w:hAnsiTheme="minorHAnsi"/>
          <w:lang w:val="en-US"/>
        </w:rPr>
      </w:pPr>
      <w:r>
        <w:rPr>
          <w:rFonts w:asciiTheme="minorHAnsi" w:hAnsiTheme="minorHAnsi"/>
          <w:lang w:val="en-US"/>
        </w:rPr>
        <w:t>The scatter-plots below give</w:t>
      </w:r>
      <w:r w:rsidR="004311F7" w:rsidRPr="004311F7">
        <w:rPr>
          <w:rFonts w:asciiTheme="minorHAnsi" w:hAnsiTheme="minorHAnsi"/>
          <w:lang w:val="en-US"/>
        </w:rPr>
        <w:t xml:space="preserve"> evidence that the demand-curve in the data is negatively sloped for both regions and brands. </w:t>
      </w:r>
      <w:r w:rsidR="004311F7" w:rsidRPr="00CD73AB">
        <w:rPr>
          <w:rFonts w:asciiTheme="minorHAnsi" w:hAnsiTheme="minorHAnsi"/>
          <w:color w:val="FF0000"/>
          <w:lang w:val="en-US"/>
        </w:rPr>
        <w:t xml:space="preserve">For </w:t>
      </w:r>
      <w:r w:rsidRPr="00CD73AB">
        <w:rPr>
          <w:rFonts w:asciiTheme="minorHAnsi" w:hAnsiTheme="minorHAnsi"/>
          <w:color w:val="FF0000"/>
          <w:lang w:val="en-US"/>
        </w:rPr>
        <w:t>both Kraft and Hellman's, demand appears to be more elastic in the Central region.</w:t>
      </w:r>
    </w:p>
    <w:p w14:paraId="59D4C836" w14:textId="6D73DFCD" w:rsidR="00960DE7" w:rsidRDefault="00960DE7" w:rsidP="00960DE7">
      <w:pPr>
        <w:rPr>
          <w:rFonts w:eastAsia="Times New Roman"/>
        </w:rPr>
      </w:pPr>
      <w:r>
        <w:rPr>
          <w:rFonts w:ascii="Arial" w:eastAsia="Times New Roman" w:hAnsi="Arial" w:cs="Arial"/>
          <w:noProof/>
          <w:color w:val="000000"/>
          <w:sz w:val="22"/>
          <w:szCs w:val="22"/>
        </w:rPr>
        <w:lastRenderedPageBreak/>
        <w:drawing>
          <wp:inline distT="0" distB="0" distL="0" distR="0" wp14:anchorId="78185DD6" wp14:editId="2CAC6A39">
            <wp:extent cx="5948680" cy="3770630"/>
            <wp:effectExtent l="0" t="0" r="0" b="0"/>
            <wp:docPr id="6" name="Bild 6" descr="https://lh5.googleusercontent.com/jYhUyVZT12ACBa9c-9XZIuFEoRi11qyhkEj0CSayrKf48c3ZsMnWRNusmPKm-GwnOOKZv8THr4676KyUMI48ljYx_rwlwSZurVc_Iz6DScpuUCQeguQCymwg2whLGsEfW2fb_u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jYhUyVZT12ACBa9c-9XZIuFEoRi11qyhkEj0CSayrKf48c3ZsMnWRNusmPKm-GwnOOKZv8THr4676KyUMI48ljYx_rwlwSZurVc_Iz6DScpuUCQeguQCymwg2whLGsEfW2fb_uj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8680" cy="3770630"/>
                    </a:xfrm>
                    <a:prstGeom prst="rect">
                      <a:avLst/>
                    </a:prstGeom>
                    <a:noFill/>
                    <a:ln>
                      <a:noFill/>
                    </a:ln>
                  </pic:spPr>
                </pic:pic>
              </a:graphicData>
            </a:graphic>
          </wp:inline>
        </w:drawing>
      </w:r>
    </w:p>
    <w:p w14:paraId="5F4F6E64" w14:textId="0C16AB90" w:rsidR="004311F7" w:rsidRDefault="004311F7" w:rsidP="004311F7">
      <w:pPr>
        <w:jc w:val="center"/>
        <w:rPr>
          <w:rFonts w:eastAsia="Times New Roman"/>
        </w:rPr>
      </w:pPr>
    </w:p>
    <w:p w14:paraId="0B928918" w14:textId="18400ACF" w:rsidR="00673F4A" w:rsidRDefault="00673F4A" w:rsidP="009B20B4">
      <w:pPr>
        <w:rPr>
          <w:rFonts w:asciiTheme="minorHAnsi" w:hAnsiTheme="minorHAnsi"/>
          <w:lang w:val="en-US"/>
        </w:rPr>
      </w:pPr>
    </w:p>
    <w:p w14:paraId="46A13A97" w14:textId="59BA2E8F" w:rsidR="004311F7" w:rsidRDefault="004311F7" w:rsidP="004311F7">
      <w:pPr>
        <w:pBdr>
          <w:bottom w:val="single" w:sz="4" w:space="1" w:color="auto"/>
        </w:pBdr>
        <w:rPr>
          <w:rFonts w:asciiTheme="minorHAnsi" w:hAnsiTheme="minorHAnsi"/>
          <w:b/>
          <w:lang w:val="en-US"/>
        </w:rPr>
      </w:pPr>
      <w:r>
        <w:rPr>
          <w:rFonts w:asciiTheme="minorHAnsi" w:hAnsiTheme="minorHAnsi"/>
          <w:b/>
          <w:lang w:val="en-US"/>
        </w:rPr>
        <w:t>Part 2: Demand estimation</w:t>
      </w:r>
    </w:p>
    <w:p w14:paraId="42D34935" w14:textId="77777777" w:rsidR="004311F7" w:rsidRDefault="004311F7" w:rsidP="009B20B4">
      <w:pPr>
        <w:rPr>
          <w:rFonts w:asciiTheme="minorHAnsi" w:hAnsiTheme="minorHAnsi"/>
          <w:lang w:val="en-US"/>
        </w:rPr>
      </w:pPr>
    </w:p>
    <w:p w14:paraId="4521009F" w14:textId="77777777" w:rsidR="004311F7" w:rsidRPr="001C6E81" w:rsidRDefault="004311F7" w:rsidP="004311F7">
      <w:pPr>
        <w:rPr>
          <w:rFonts w:asciiTheme="minorHAnsi" w:hAnsiTheme="minorHAnsi"/>
          <w:b/>
          <w:lang w:val="en-US"/>
        </w:rPr>
      </w:pPr>
      <w:r w:rsidRPr="001C6E81">
        <w:rPr>
          <w:rFonts w:asciiTheme="minorHAnsi" w:hAnsiTheme="minorHAnsi"/>
          <w:b/>
          <w:lang w:val="en-US"/>
        </w:rPr>
        <w:t>Exercise 1</w:t>
      </w:r>
    </w:p>
    <w:p w14:paraId="1E219F38" w14:textId="64FF058C" w:rsidR="004311F7" w:rsidRPr="00901F0A" w:rsidRDefault="00880A81" w:rsidP="004311F7">
      <w:pPr>
        <w:rPr>
          <w:rFonts w:asciiTheme="minorHAnsi" w:hAnsiTheme="minorHAnsi"/>
          <w:lang w:val="en-US"/>
        </w:rPr>
      </w:pPr>
      <w:r w:rsidRPr="00901F0A">
        <w:rPr>
          <w:rFonts w:asciiTheme="minorHAnsi" w:eastAsia="Times New Roman" w:hAnsiTheme="minorHAnsi"/>
          <w:color w:val="000000"/>
          <w:lang w:val="en-US"/>
        </w:rPr>
        <w:t>Fitting the "multiplicative" demand model for Hellman's and Kraft at Jewel produced the following demand curves:</w:t>
      </w:r>
    </w:p>
    <w:p w14:paraId="231A3F75" w14:textId="77777777" w:rsidR="00FF5CE2" w:rsidRPr="001C6E81" w:rsidRDefault="00FF5CE2" w:rsidP="004311F7">
      <w:pPr>
        <w:rPr>
          <w:rFonts w:asciiTheme="minorHAnsi" w:eastAsia="Times New Roman" w:hAnsiTheme="minorHAnsi"/>
          <w:lang w:val="en-US"/>
        </w:rPr>
      </w:pPr>
    </w:p>
    <w:tbl>
      <w:tblPr>
        <w:tblStyle w:val="Tabellenraster"/>
        <w:tblW w:w="0" w:type="auto"/>
        <w:tblInd w:w="954" w:type="dxa"/>
        <w:tblLook w:val="04A0" w:firstRow="1" w:lastRow="0" w:firstColumn="1" w:lastColumn="0" w:noHBand="0" w:noVBand="1"/>
      </w:tblPr>
      <w:tblGrid>
        <w:gridCol w:w="2066"/>
        <w:gridCol w:w="1937"/>
        <w:gridCol w:w="2301"/>
      </w:tblGrid>
      <w:tr w:rsidR="004311F7" w:rsidRPr="001C6E81" w14:paraId="3D462665" w14:textId="77777777" w:rsidTr="00FF5CE2">
        <w:trPr>
          <w:trHeight w:val="320"/>
        </w:trPr>
        <w:tc>
          <w:tcPr>
            <w:tcW w:w="2066" w:type="dxa"/>
            <w:tcBorders>
              <w:top w:val="nil"/>
              <w:left w:val="nil"/>
              <w:bottom w:val="single" w:sz="4" w:space="0" w:color="auto"/>
              <w:right w:val="single" w:sz="4" w:space="0" w:color="auto"/>
            </w:tcBorders>
          </w:tcPr>
          <w:p w14:paraId="598420A3" w14:textId="16555132" w:rsidR="004311F7" w:rsidRPr="00880A81" w:rsidRDefault="00880A81" w:rsidP="00880A81">
            <w:pPr>
              <w:jc w:val="center"/>
              <w:rPr>
                <w:rFonts w:asciiTheme="minorHAnsi" w:hAnsiTheme="minorHAnsi"/>
                <w:b/>
                <w:lang w:val="en-US"/>
              </w:rPr>
            </w:pPr>
            <w:r w:rsidRPr="00880A81">
              <w:rPr>
                <w:rFonts w:asciiTheme="minorHAnsi" w:hAnsiTheme="minorHAnsi"/>
                <w:b/>
                <w:lang w:val="en-US"/>
              </w:rPr>
              <w:t>Jewel</w:t>
            </w:r>
          </w:p>
        </w:tc>
        <w:tc>
          <w:tcPr>
            <w:tcW w:w="1937" w:type="dxa"/>
            <w:tcBorders>
              <w:left w:val="single" w:sz="4" w:space="0" w:color="auto"/>
            </w:tcBorders>
          </w:tcPr>
          <w:p w14:paraId="3CE4FD4F" w14:textId="5BE744B7" w:rsidR="004311F7" w:rsidRPr="005D5D7B" w:rsidRDefault="00FF5CE2" w:rsidP="0085002F">
            <w:pPr>
              <w:jc w:val="center"/>
              <w:rPr>
                <w:rFonts w:asciiTheme="minorHAnsi" w:hAnsiTheme="minorHAnsi"/>
                <w:sz w:val="22"/>
                <w:szCs w:val="22"/>
                <w:lang w:val="en-US"/>
              </w:rPr>
            </w:pPr>
            <w:r w:rsidRPr="005D5D7B">
              <w:rPr>
                <w:rFonts w:asciiTheme="minorHAnsi" w:hAnsiTheme="minorHAnsi"/>
                <w:sz w:val="22"/>
                <w:szCs w:val="22"/>
                <w:lang w:val="en-US"/>
              </w:rPr>
              <w:t>ln(A)</w:t>
            </w:r>
          </w:p>
        </w:tc>
        <w:tc>
          <w:tcPr>
            <w:tcW w:w="2301" w:type="dxa"/>
          </w:tcPr>
          <w:p w14:paraId="37D68F59" w14:textId="178D4EF1" w:rsidR="004311F7" w:rsidRPr="005D5D7B" w:rsidRDefault="00FF5CE2" w:rsidP="0085002F">
            <w:pPr>
              <w:jc w:val="center"/>
              <w:rPr>
                <w:rFonts w:asciiTheme="minorHAnsi" w:hAnsiTheme="minorHAnsi"/>
                <w:sz w:val="22"/>
                <w:szCs w:val="22"/>
                <w:lang w:val="en-US"/>
              </w:rPr>
            </w:pPr>
            <w:r w:rsidRPr="005D5D7B">
              <w:rPr>
                <w:rFonts w:asciiTheme="minorHAnsi" w:hAnsiTheme="minorHAnsi"/>
                <w:sz w:val="22"/>
                <w:szCs w:val="22"/>
                <w:lang w:val="en-US"/>
              </w:rPr>
              <w:t>Eta</w:t>
            </w:r>
          </w:p>
        </w:tc>
      </w:tr>
      <w:tr w:rsidR="004311F7" w:rsidRPr="001C6E81" w14:paraId="1741E67D" w14:textId="77777777" w:rsidTr="0085002F">
        <w:tc>
          <w:tcPr>
            <w:tcW w:w="2066" w:type="dxa"/>
            <w:tcBorders>
              <w:top w:val="single" w:sz="4" w:space="0" w:color="auto"/>
            </w:tcBorders>
          </w:tcPr>
          <w:p w14:paraId="473BBB18" w14:textId="77777777" w:rsidR="004311F7" w:rsidRPr="005D5D7B" w:rsidRDefault="004311F7" w:rsidP="0085002F">
            <w:pPr>
              <w:jc w:val="right"/>
              <w:rPr>
                <w:rFonts w:asciiTheme="minorHAnsi" w:hAnsiTheme="minorHAnsi"/>
                <w:sz w:val="22"/>
                <w:szCs w:val="22"/>
                <w:lang w:val="en-US"/>
              </w:rPr>
            </w:pPr>
            <w:r w:rsidRPr="005D5D7B">
              <w:rPr>
                <w:rFonts w:asciiTheme="minorHAnsi" w:hAnsiTheme="minorHAnsi"/>
                <w:sz w:val="22"/>
                <w:szCs w:val="22"/>
                <w:lang w:val="en-US"/>
              </w:rPr>
              <w:t xml:space="preserve">Hellman's 32 </w:t>
            </w:r>
            <w:proofErr w:type="spellStart"/>
            <w:r w:rsidRPr="005D5D7B">
              <w:rPr>
                <w:rFonts w:asciiTheme="minorHAnsi" w:hAnsiTheme="minorHAnsi"/>
                <w:sz w:val="22"/>
                <w:szCs w:val="22"/>
                <w:lang w:val="en-US"/>
              </w:rPr>
              <w:t>oz</w:t>
            </w:r>
            <w:proofErr w:type="spellEnd"/>
          </w:p>
        </w:tc>
        <w:tc>
          <w:tcPr>
            <w:tcW w:w="1937" w:type="dxa"/>
          </w:tcPr>
          <w:p w14:paraId="59856FB8" w14:textId="5BB266FC" w:rsidR="004311F7" w:rsidRPr="001C6E81" w:rsidRDefault="00FF5CE2" w:rsidP="0085002F">
            <w:pPr>
              <w:jc w:val="center"/>
              <w:rPr>
                <w:rFonts w:asciiTheme="minorHAnsi" w:hAnsiTheme="minorHAnsi"/>
                <w:lang w:val="en-US"/>
              </w:rPr>
            </w:pPr>
            <w:r>
              <w:rPr>
                <w:rFonts w:ascii="Calibri" w:hAnsi="Calibri"/>
                <w:color w:val="000000"/>
                <w:sz w:val="22"/>
                <w:szCs w:val="22"/>
              </w:rPr>
              <w:t>10.60443</w:t>
            </w:r>
          </w:p>
        </w:tc>
        <w:tc>
          <w:tcPr>
            <w:tcW w:w="2301" w:type="dxa"/>
          </w:tcPr>
          <w:p w14:paraId="6F1BC42D" w14:textId="14D29AC0" w:rsidR="004311F7" w:rsidRPr="001C6E81" w:rsidRDefault="00FF5CE2" w:rsidP="0085002F">
            <w:pPr>
              <w:jc w:val="center"/>
              <w:rPr>
                <w:rFonts w:asciiTheme="minorHAnsi" w:hAnsiTheme="minorHAnsi"/>
                <w:lang w:val="en-US"/>
              </w:rPr>
            </w:pPr>
            <w:r>
              <w:rPr>
                <w:rFonts w:ascii="Calibri" w:hAnsi="Calibri"/>
                <w:color w:val="000000"/>
                <w:sz w:val="22"/>
                <w:szCs w:val="22"/>
              </w:rPr>
              <w:t>4.58359</w:t>
            </w:r>
          </w:p>
        </w:tc>
      </w:tr>
      <w:tr w:rsidR="004311F7" w:rsidRPr="001C6E81" w14:paraId="51533CCF" w14:textId="77777777" w:rsidTr="0085002F">
        <w:tc>
          <w:tcPr>
            <w:tcW w:w="2066" w:type="dxa"/>
          </w:tcPr>
          <w:p w14:paraId="563411DD" w14:textId="77777777" w:rsidR="004311F7" w:rsidRPr="005D5D7B" w:rsidRDefault="004311F7" w:rsidP="0085002F">
            <w:pPr>
              <w:jc w:val="right"/>
              <w:rPr>
                <w:rFonts w:asciiTheme="minorHAnsi" w:hAnsiTheme="minorHAnsi"/>
                <w:sz w:val="22"/>
                <w:szCs w:val="22"/>
                <w:lang w:val="en-US"/>
              </w:rPr>
            </w:pPr>
            <w:r w:rsidRPr="005D5D7B">
              <w:rPr>
                <w:rFonts w:asciiTheme="minorHAnsi" w:hAnsiTheme="minorHAnsi"/>
                <w:sz w:val="22"/>
                <w:szCs w:val="22"/>
                <w:lang w:val="en-US"/>
              </w:rPr>
              <w:t xml:space="preserve">Kraft 32 </w:t>
            </w:r>
            <w:proofErr w:type="spellStart"/>
            <w:r w:rsidRPr="005D5D7B">
              <w:rPr>
                <w:rFonts w:asciiTheme="minorHAnsi" w:hAnsiTheme="minorHAnsi"/>
                <w:sz w:val="22"/>
                <w:szCs w:val="22"/>
                <w:lang w:val="en-US"/>
              </w:rPr>
              <w:t>oz</w:t>
            </w:r>
            <w:proofErr w:type="spellEnd"/>
          </w:p>
        </w:tc>
        <w:tc>
          <w:tcPr>
            <w:tcW w:w="1937" w:type="dxa"/>
          </w:tcPr>
          <w:p w14:paraId="269E3DED" w14:textId="4B943EB4" w:rsidR="004311F7" w:rsidRPr="001C6E81" w:rsidRDefault="00FF5CE2" w:rsidP="0085002F">
            <w:pPr>
              <w:jc w:val="center"/>
              <w:rPr>
                <w:rFonts w:asciiTheme="minorHAnsi" w:eastAsia="Times New Roman" w:hAnsiTheme="minorHAnsi"/>
                <w:lang w:val="en-US"/>
              </w:rPr>
            </w:pPr>
            <w:r>
              <w:rPr>
                <w:rFonts w:ascii="Calibri" w:hAnsi="Calibri"/>
                <w:color w:val="000000"/>
                <w:sz w:val="22"/>
                <w:szCs w:val="22"/>
              </w:rPr>
              <w:t>9.39761</w:t>
            </w:r>
          </w:p>
        </w:tc>
        <w:tc>
          <w:tcPr>
            <w:tcW w:w="2301" w:type="dxa"/>
          </w:tcPr>
          <w:p w14:paraId="1FBA837E" w14:textId="1CCC2ADB" w:rsidR="004311F7" w:rsidRPr="00CD73AB" w:rsidRDefault="00CD73AB" w:rsidP="00CD73AB">
            <w:pPr>
              <w:jc w:val="center"/>
              <w:rPr>
                <w:rFonts w:eastAsia="Times New Roman"/>
              </w:rPr>
            </w:pPr>
            <w:r>
              <w:rPr>
                <w:rFonts w:ascii="Calibri" w:eastAsia="Times New Roman" w:hAnsi="Calibri"/>
                <w:color w:val="000000"/>
                <w:sz w:val="22"/>
                <w:szCs w:val="22"/>
              </w:rPr>
              <w:t>4.16721</w:t>
            </w:r>
          </w:p>
        </w:tc>
      </w:tr>
    </w:tbl>
    <w:p w14:paraId="31F2A7ED" w14:textId="77777777" w:rsidR="004311F7" w:rsidRDefault="004311F7" w:rsidP="009B20B4">
      <w:pPr>
        <w:rPr>
          <w:rFonts w:asciiTheme="minorHAnsi" w:hAnsiTheme="minorHAnsi"/>
          <w:lang w:val="en-US"/>
        </w:rPr>
      </w:pPr>
    </w:p>
    <w:p w14:paraId="25A0EACB" w14:textId="295C2FFC" w:rsidR="000116D2" w:rsidRPr="000116D2" w:rsidRDefault="000116D2" w:rsidP="009B20B4">
      <w:pPr>
        <w:rPr>
          <w:rFonts w:asciiTheme="minorHAnsi" w:hAnsiTheme="minorHAnsi"/>
          <w:color w:val="FF0000"/>
          <w:lang w:val="en-US"/>
        </w:rPr>
      </w:pPr>
      <w:r w:rsidRPr="000116D2">
        <w:rPr>
          <w:rFonts w:asciiTheme="minorHAnsi" w:hAnsiTheme="minorHAnsi"/>
          <w:color w:val="FF0000"/>
          <w:lang w:val="en-US"/>
        </w:rPr>
        <w:t>TBD: curve plot</w:t>
      </w:r>
    </w:p>
    <w:p w14:paraId="290AFD37" w14:textId="77777777" w:rsidR="000116D2" w:rsidRDefault="000116D2" w:rsidP="009B20B4">
      <w:pPr>
        <w:rPr>
          <w:rFonts w:asciiTheme="minorHAnsi" w:hAnsiTheme="minorHAnsi"/>
          <w:lang w:val="en-US"/>
        </w:rPr>
      </w:pPr>
    </w:p>
    <w:p w14:paraId="09EBE9E7" w14:textId="065C686F" w:rsidR="00880A81" w:rsidRPr="001C6E81" w:rsidRDefault="00880A81" w:rsidP="00880A81">
      <w:pPr>
        <w:rPr>
          <w:rFonts w:asciiTheme="minorHAnsi" w:hAnsiTheme="minorHAnsi"/>
          <w:b/>
          <w:lang w:val="en-US"/>
        </w:rPr>
      </w:pPr>
      <w:r>
        <w:rPr>
          <w:rFonts w:asciiTheme="minorHAnsi" w:hAnsiTheme="minorHAnsi"/>
          <w:b/>
          <w:lang w:val="en-US"/>
        </w:rPr>
        <w:t>Exercise 2</w:t>
      </w:r>
    </w:p>
    <w:p w14:paraId="3A78F9FE" w14:textId="1B4A6FDE" w:rsidR="00880A81" w:rsidRPr="00901F0A" w:rsidRDefault="00880A81" w:rsidP="00880A81">
      <w:pPr>
        <w:rPr>
          <w:rFonts w:asciiTheme="minorHAnsi" w:hAnsiTheme="minorHAnsi"/>
          <w:lang w:val="en-US"/>
        </w:rPr>
      </w:pPr>
      <w:r w:rsidRPr="00901F0A">
        <w:rPr>
          <w:rFonts w:asciiTheme="minorHAnsi" w:eastAsia="Times New Roman" w:hAnsiTheme="minorHAnsi"/>
          <w:color w:val="000000"/>
          <w:lang w:val="en-US"/>
        </w:rPr>
        <w:t>Fitting the "multiplicative" demand m</w:t>
      </w:r>
      <w:r w:rsidRPr="00901F0A">
        <w:rPr>
          <w:rFonts w:asciiTheme="minorHAnsi" w:eastAsia="Times New Roman" w:hAnsiTheme="minorHAnsi"/>
          <w:color w:val="000000"/>
          <w:lang w:val="en-US"/>
        </w:rPr>
        <w:t xml:space="preserve">odel for Hellman's and Kraft in the Central region </w:t>
      </w:r>
      <w:r w:rsidRPr="00901F0A">
        <w:rPr>
          <w:rFonts w:asciiTheme="minorHAnsi" w:eastAsia="Times New Roman" w:hAnsiTheme="minorHAnsi"/>
          <w:color w:val="000000"/>
          <w:lang w:val="en-US"/>
        </w:rPr>
        <w:t>produced the following demand curves:</w:t>
      </w:r>
    </w:p>
    <w:p w14:paraId="4E1B4C28" w14:textId="77777777" w:rsidR="00880A81" w:rsidRPr="001C6E81" w:rsidRDefault="00880A81" w:rsidP="00880A81">
      <w:pPr>
        <w:rPr>
          <w:rFonts w:asciiTheme="minorHAnsi" w:eastAsia="Times New Roman" w:hAnsiTheme="minorHAnsi"/>
          <w:lang w:val="en-US"/>
        </w:rPr>
      </w:pPr>
    </w:p>
    <w:tbl>
      <w:tblPr>
        <w:tblStyle w:val="Tabellenraster"/>
        <w:tblW w:w="0" w:type="auto"/>
        <w:tblInd w:w="954" w:type="dxa"/>
        <w:tblLook w:val="04A0" w:firstRow="1" w:lastRow="0" w:firstColumn="1" w:lastColumn="0" w:noHBand="0" w:noVBand="1"/>
      </w:tblPr>
      <w:tblGrid>
        <w:gridCol w:w="2066"/>
        <w:gridCol w:w="1937"/>
        <w:gridCol w:w="2301"/>
      </w:tblGrid>
      <w:tr w:rsidR="00880A81" w:rsidRPr="001C6E81" w14:paraId="051CC806" w14:textId="77777777" w:rsidTr="0085002F">
        <w:trPr>
          <w:trHeight w:val="320"/>
        </w:trPr>
        <w:tc>
          <w:tcPr>
            <w:tcW w:w="2066" w:type="dxa"/>
            <w:tcBorders>
              <w:top w:val="nil"/>
              <w:left w:val="nil"/>
              <w:bottom w:val="single" w:sz="4" w:space="0" w:color="auto"/>
              <w:right w:val="single" w:sz="4" w:space="0" w:color="auto"/>
            </w:tcBorders>
          </w:tcPr>
          <w:p w14:paraId="08456DEE" w14:textId="1D9940BA" w:rsidR="00880A81" w:rsidRPr="00880A81" w:rsidRDefault="00880A81" w:rsidP="0085002F">
            <w:pPr>
              <w:jc w:val="center"/>
              <w:rPr>
                <w:rFonts w:asciiTheme="minorHAnsi" w:hAnsiTheme="minorHAnsi"/>
                <w:b/>
                <w:lang w:val="en-US"/>
              </w:rPr>
            </w:pPr>
            <w:r>
              <w:rPr>
                <w:rFonts w:asciiTheme="minorHAnsi" w:hAnsiTheme="minorHAnsi"/>
                <w:b/>
                <w:lang w:val="en-US"/>
              </w:rPr>
              <w:t>Central</w:t>
            </w:r>
          </w:p>
        </w:tc>
        <w:tc>
          <w:tcPr>
            <w:tcW w:w="1937" w:type="dxa"/>
            <w:tcBorders>
              <w:left w:val="single" w:sz="4" w:space="0" w:color="auto"/>
            </w:tcBorders>
          </w:tcPr>
          <w:p w14:paraId="6A96FD4E" w14:textId="77777777" w:rsidR="00880A81" w:rsidRPr="005D5D7B" w:rsidRDefault="00880A81" w:rsidP="0085002F">
            <w:pPr>
              <w:jc w:val="center"/>
              <w:rPr>
                <w:rFonts w:asciiTheme="minorHAnsi" w:hAnsiTheme="minorHAnsi"/>
                <w:sz w:val="22"/>
                <w:szCs w:val="22"/>
                <w:lang w:val="en-US"/>
              </w:rPr>
            </w:pPr>
            <w:r w:rsidRPr="005D5D7B">
              <w:rPr>
                <w:rFonts w:asciiTheme="minorHAnsi" w:hAnsiTheme="minorHAnsi"/>
                <w:sz w:val="22"/>
                <w:szCs w:val="22"/>
                <w:lang w:val="en-US"/>
              </w:rPr>
              <w:t>ln(A)</w:t>
            </w:r>
          </w:p>
        </w:tc>
        <w:tc>
          <w:tcPr>
            <w:tcW w:w="2301" w:type="dxa"/>
          </w:tcPr>
          <w:p w14:paraId="3D807BDE" w14:textId="77777777" w:rsidR="00880A81" w:rsidRPr="005D5D7B" w:rsidRDefault="00880A81" w:rsidP="0085002F">
            <w:pPr>
              <w:jc w:val="center"/>
              <w:rPr>
                <w:rFonts w:asciiTheme="minorHAnsi" w:hAnsiTheme="minorHAnsi"/>
                <w:sz w:val="22"/>
                <w:szCs w:val="22"/>
                <w:lang w:val="en-US"/>
              </w:rPr>
            </w:pPr>
            <w:r w:rsidRPr="005D5D7B">
              <w:rPr>
                <w:rFonts w:asciiTheme="minorHAnsi" w:hAnsiTheme="minorHAnsi"/>
                <w:sz w:val="22"/>
                <w:szCs w:val="22"/>
                <w:lang w:val="en-US"/>
              </w:rPr>
              <w:t>Eta</w:t>
            </w:r>
          </w:p>
        </w:tc>
      </w:tr>
      <w:tr w:rsidR="00880A81" w:rsidRPr="001C6E81" w14:paraId="25C7F2E4" w14:textId="77777777" w:rsidTr="0085002F">
        <w:tc>
          <w:tcPr>
            <w:tcW w:w="2066" w:type="dxa"/>
            <w:tcBorders>
              <w:top w:val="single" w:sz="4" w:space="0" w:color="auto"/>
            </w:tcBorders>
          </w:tcPr>
          <w:p w14:paraId="3C322F86" w14:textId="77777777" w:rsidR="00880A81" w:rsidRPr="005D5D7B" w:rsidRDefault="00880A81" w:rsidP="0085002F">
            <w:pPr>
              <w:jc w:val="right"/>
              <w:rPr>
                <w:rFonts w:asciiTheme="minorHAnsi" w:hAnsiTheme="minorHAnsi"/>
                <w:sz w:val="22"/>
                <w:szCs w:val="22"/>
                <w:lang w:val="en-US"/>
              </w:rPr>
            </w:pPr>
            <w:r w:rsidRPr="005D5D7B">
              <w:rPr>
                <w:rFonts w:asciiTheme="minorHAnsi" w:hAnsiTheme="minorHAnsi"/>
                <w:sz w:val="22"/>
                <w:szCs w:val="22"/>
                <w:lang w:val="en-US"/>
              </w:rPr>
              <w:t xml:space="preserve">Hellman's 32 </w:t>
            </w:r>
            <w:proofErr w:type="spellStart"/>
            <w:r w:rsidRPr="005D5D7B">
              <w:rPr>
                <w:rFonts w:asciiTheme="minorHAnsi" w:hAnsiTheme="minorHAnsi"/>
                <w:sz w:val="22"/>
                <w:szCs w:val="22"/>
                <w:lang w:val="en-US"/>
              </w:rPr>
              <w:t>oz</w:t>
            </w:r>
            <w:proofErr w:type="spellEnd"/>
          </w:p>
        </w:tc>
        <w:tc>
          <w:tcPr>
            <w:tcW w:w="1937" w:type="dxa"/>
          </w:tcPr>
          <w:p w14:paraId="6C55FAFF" w14:textId="25931EA6" w:rsidR="00880A81" w:rsidRPr="001C6E81" w:rsidRDefault="00880A81" w:rsidP="0085002F">
            <w:pPr>
              <w:jc w:val="center"/>
              <w:rPr>
                <w:rFonts w:asciiTheme="minorHAnsi" w:hAnsiTheme="minorHAnsi"/>
                <w:lang w:val="en-US"/>
              </w:rPr>
            </w:pPr>
            <w:r w:rsidRPr="00880A81">
              <w:rPr>
                <w:rFonts w:ascii="Calibri" w:hAnsi="Calibri"/>
                <w:color w:val="000000"/>
                <w:sz w:val="22"/>
                <w:szCs w:val="22"/>
              </w:rPr>
              <w:t>12.94772</w:t>
            </w:r>
          </w:p>
        </w:tc>
        <w:tc>
          <w:tcPr>
            <w:tcW w:w="2301" w:type="dxa"/>
          </w:tcPr>
          <w:p w14:paraId="398B083E" w14:textId="755A4ABC" w:rsidR="00880A81" w:rsidRPr="001C6E81" w:rsidRDefault="00880A81" w:rsidP="0085002F">
            <w:pPr>
              <w:jc w:val="center"/>
              <w:rPr>
                <w:rFonts w:asciiTheme="minorHAnsi" w:hAnsiTheme="minorHAnsi"/>
                <w:lang w:val="en-US"/>
              </w:rPr>
            </w:pPr>
            <w:r w:rsidRPr="00880A81">
              <w:rPr>
                <w:rFonts w:ascii="Calibri" w:hAnsi="Calibri"/>
                <w:color w:val="000000"/>
                <w:sz w:val="22"/>
                <w:szCs w:val="22"/>
              </w:rPr>
              <w:t>2.37654</w:t>
            </w:r>
          </w:p>
        </w:tc>
      </w:tr>
      <w:tr w:rsidR="00880A81" w:rsidRPr="001C6E81" w14:paraId="1A21DF2C" w14:textId="77777777" w:rsidTr="0085002F">
        <w:tc>
          <w:tcPr>
            <w:tcW w:w="2066" w:type="dxa"/>
          </w:tcPr>
          <w:p w14:paraId="02BDC96F" w14:textId="77777777" w:rsidR="00880A81" w:rsidRPr="005D5D7B" w:rsidRDefault="00880A81" w:rsidP="0085002F">
            <w:pPr>
              <w:jc w:val="right"/>
              <w:rPr>
                <w:rFonts w:asciiTheme="minorHAnsi" w:hAnsiTheme="minorHAnsi"/>
                <w:sz w:val="22"/>
                <w:szCs w:val="22"/>
                <w:lang w:val="en-US"/>
              </w:rPr>
            </w:pPr>
            <w:r w:rsidRPr="005D5D7B">
              <w:rPr>
                <w:rFonts w:asciiTheme="minorHAnsi" w:hAnsiTheme="minorHAnsi"/>
                <w:sz w:val="22"/>
                <w:szCs w:val="22"/>
                <w:lang w:val="en-US"/>
              </w:rPr>
              <w:t xml:space="preserve">Kraft 32 </w:t>
            </w:r>
            <w:proofErr w:type="spellStart"/>
            <w:r w:rsidRPr="005D5D7B">
              <w:rPr>
                <w:rFonts w:asciiTheme="minorHAnsi" w:hAnsiTheme="minorHAnsi"/>
                <w:sz w:val="22"/>
                <w:szCs w:val="22"/>
                <w:lang w:val="en-US"/>
              </w:rPr>
              <w:t>oz</w:t>
            </w:r>
            <w:proofErr w:type="spellEnd"/>
          </w:p>
        </w:tc>
        <w:tc>
          <w:tcPr>
            <w:tcW w:w="1937" w:type="dxa"/>
          </w:tcPr>
          <w:p w14:paraId="45E54811" w14:textId="51609A80" w:rsidR="00880A81" w:rsidRPr="001C6E81" w:rsidRDefault="00880A81" w:rsidP="0085002F">
            <w:pPr>
              <w:jc w:val="center"/>
              <w:rPr>
                <w:rFonts w:asciiTheme="minorHAnsi" w:eastAsia="Times New Roman" w:hAnsiTheme="minorHAnsi"/>
                <w:lang w:val="en-US"/>
              </w:rPr>
            </w:pPr>
            <w:r w:rsidRPr="00880A81">
              <w:rPr>
                <w:rFonts w:ascii="Calibri" w:hAnsi="Calibri"/>
                <w:color w:val="000000"/>
                <w:sz w:val="22"/>
                <w:szCs w:val="22"/>
              </w:rPr>
              <w:t>12.08333</w:t>
            </w:r>
          </w:p>
        </w:tc>
        <w:tc>
          <w:tcPr>
            <w:tcW w:w="2301" w:type="dxa"/>
          </w:tcPr>
          <w:p w14:paraId="080A9C7B" w14:textId="4DF88C50" w:rsidR="00880A81" w:rsidRPr="001C6E81" w:rsidRDefault="00880A81" w:rsidP="0085002F">
            <w:pPr>
              <w:jc w:val="center"/>
              <w:rPr>
                <w:rFonts w:asciiTheme="minorHAnsi" w:eastAsia="Times New Roman" w:hAnsiTheme="minorHAnsi"/>
                <w:lang w:val="en-US"/>
              </w:rPr>
            </w:pPr>
            <w:r w:rsidRPr="00880A81">
              <w:rPr>
                <w:rFonts w:ascii="Calibri" w:hAnsi="Calibri"/>
                <w:color w:val="000000"/>
                <w:sz w:val="22"/>
                <w:szCs w:val="22"/>
              </w:rPr>
              <w:t>2.10567</w:t>
            </w:r>
          </w:p>
        </w:tc>
      </w:tr>
    </w:tbl>
    <w:p w14:paraId="207B4F36" w14:textId="77777777" w:rsidR="00880A81" w:rsidRDefault="00880A81" w:rsidP="00880A81">
      <w:pPr>
        <w:rPr>
          <w:rFonts w:asciiTheme="minorHAnsi" w:hAnsiTheme="minorHAnsi"/>
          <w:lang w:val="en-US"/>
        </w:rPr>
      </w:pPr>
    </w:p>
    <w:p w14:paraId="36A321A9" w14:textId="77777777" w:rsidR="000116D2" w:rsidRPr="000116D2" w:rsidRDefault="000116D2" w:rsidP="000116D2">
      <w:pPr>
        <w:rPr>
          <w:rFonts w:asciiTheme="minorHAnsi" w:hAnsiTheme="minorHAnsi"/>
          <w:color w:val="FF0000"/>
          <w:lang w:val="en-US"/>
        </w:rPr>
      </w:pPr>
      <w:r w:rsidRPr="000116D2">
        <w:rPr>
          <w:rFonts w:asciiTheme="minorHAnsi" w:hAnsiTheme="minorHAnsi"/>
          <w:color w:val="FF0000"/>
          <w:lang w:val="en-US"/>
        </w:rPr>
        <w:t>TBD: curve plot</w:t>
      </w:r>
    </w:p>
    <w:p w14:paraId="3DD9026C" w14:textId="77777777" w:rsidR="00FF5CE2" w:rsidRDefault="00FF5CE2" w:rsidP="00FF5CE2">
      <w:pPr>
        <w:rPr>
          <w:rFonts w:eastAsia="Times New Roman"/>
        </w:rPr>
      </w:pPr>
    </w:p>
    <w:p w14:paraId="2D4F8FEF" w14:textId="5897EE51" w:rsidR="000116D2" w:rsidRPr="001C6E81" w:rsidRDefault="000116D2" w:rsidP="000116D2">
      <w:pPr>
        <w:rPr>
          <w:rFonts w:asciiTheme="minorHAnsi" w:hAnsiTheme="minorHAnsi"/>
          <w:b/>
          <w:lang w:val="en-US"/>
        </w:rPr>
      </w:pPr>
      <w:r>
        <w:rPr>
          <w:rFonts w:asciiTheme="minorHAnsi" w:hAnsiTheme="minorHAnsi"/>
          <w:b/>
          <w:lang w:val="en-US"/>
        </w:rPr>
        <w:t>Exercis</w:t>
      </w:r>
      <w:r>
        <w:rPr>
          <w:rFonts w:asciiTheme="minorHAnsi" w:hAnsiTheme="minorHAnsi"/>
          <w:b/>
          <w:lang w:val="en-US"/>
        </w:rPr>
        <w:t>e 3</w:t>
      </w:r>
    </w:p>
    <w:p w14:paraId="76BEC0EA" w14:textId="6BA458AA" w:rsidR="000116D2" w:rsidRPr="00901F0A" w:rsidRDefault="000116D2" w:rsidP="000116D2">
      <w:pPr>
        <w:rPr>
          <w:rFonts w:asciiTheme="minorHAnsi" w:eastAsia="Times New Roman" w:hAnsiTheme="minorHAnsi"/>
          <w:color w:val="000000"/>
          <w:lang w:val="en-US"/>
        </w:rPr>
      </w:pPr>
      <w:r w:rsidRPr="00901F0A">
        <w:rPr>
          <w:rFonts w:asciiTheme="minorHAnsi" w:eastAsia="Times New Roman" w:hAnsiTheme="minorHAnsi"/>
          <w:color w:val="000000"/>
          <w:lang w:val="en-US"/>
        </w:rPr>
        <w:t xml:space="preserve">The </w:t>
      </w:r>
      <w:proofErr w:type="spellStart"/>
      <w:r w:rsidRPr="00901F0A">
        <w:rPr>
          <w:rFonts w:asciiTheme="minorHAnsi" w:eastAsia="Times New Roman" w:hAnsiTheme="minorHAnsi"/>
          <w:color w:val="000000"/>
          <w:lang w:val="en-US"/>
        </w:rPr>
        <w:t>demand</w:t>
      </w:r>
      <w:proofErr w:type="spellEnd"/>
      <w:r w:rsidRPr="00901F0A">
        <w:rPr>
          <w:rFonts w:asciiTheme="minorHAnsi" w:eastAsia="Times New Roman" w:hAnsiTheme="minorHAnsi"/>
          <w:color w:val="000000"/>
          <w:lang w:val="en-US"/>
        </w:rPr>
        <w:t xml:space="preserve"> </w:t>
      </w:r>
      <w:proofErr w:type="spellStart"/>
      <w:r w:rsidRPr="00901F0A">
        <w:rPr>
          <w:rFonts w:asciiTheme="minorHAnsi" w:eastAsia="Times New Roman" w:hAnsiTheme="minorHAnsi"/>
          <w:color w:val="000000"/>
          <w:lang w:val="en-US"/>
        </w:rPr>
        <w:t>elasticity</w:t>
      </w:r>
      <w:proofErr w:type="spellEnd"/>
      <w:r w:rsidRPr="00901F0A">
        <w:rPr>
          <w:rFonts w:asciiTheme="minorHAnsi" w:eastAsia="Times New Roman" w:hAnsiTheme="minorHAnsi"/>
          <w:color w:val="000000"/>
          <w:lang w:val="en-US"/>
        </w:rPr>
        <w:t xml:space="preserve"> </w:t>
      </w:r>
      <w:proofErr w:type="spellStart"/>
      <w:r w:rsidRPr="00901F0A">
        <w:rPr>
          <w:rFonts w:asciiTheme="minorHAnsi" w:eastAsia="Times New Roman" w:hAnsiTheme="minorHAnsi"/>
          <w:color w:val="000000"/>
          <w:lang w:val="en-US"/>
        </w:rPr>
        <w:t>is</w:t>
      </w:r>
      <w:proofErr w:type="spellEnd"/>
      <w:r w:rsidRPr="00901F0A">
        <w:rPr>
          <w:rFonts w:asciiTheme="minorHAnsi" w:eastAsia="Times New Roman" w:hAnsiTheme="minorHAnsi"/>
          <w:color w:val="000000"/>
          <w:lang w:val="en-US"/>
        </w:rPr>
        <w:t xml:space="preserve"> </w:t>
      </w:r>
      <w:proofErr w:type="spellStart"/>
      <w:r w:rsidRPr="00901F0A">
        <w:rPr>
          <w:rFonts w:asciiTheme="minorHAnsi" w:eastAsia="Times New Roman" w:hAnsiTheme="minorHAnsi"/>
          <w:color w:val="000000"/>
          <w:lang w:val="en-US"/>
        </w:rPr>
        <w:t>higher</w:t>
      </w:r>
      <w:proofErr w:type="spellEnd"/>
      <w:r w:rsidRPr="00901F0A">
        <w:rPr>
          <w:rFonts w:asciiTheme="minorHAnsi" w:eastAsia="Times New Roman" w:hAnsiTheme="minorHAnsi"/>
          <w:color w:val="000000"/>
          <w:lang w:val="en-US"/>
        </w:rPr>
        <w:t xml:space="preserve"> in </w:t>
      </w:r>
      <w:proofErr w:type="spellStart"/>
      <w:r w:rsidRPr="00901F0A">
        <w:rPr>
          <w:rFonts w:asciiTheme="minorHAnsi" w:eastAsia="Times New Roman" w:hAnsiTheme="minorHAnsi"/>
          <w:color w:val="000000"/>
          <w:lang w:val="en-US"/>
        </w:rPr>
        <w:t>the</w:t>
      </w:r>
      <w:proofErr w:type="spellEnd"/>
      <w:r w:rsidRPr="00901F0A">
        <w:rPr>
          <w:rFonts w:asciiTheme="minorHAnsi" w:eastAsia="Times New Roman" w:hAnsiTheme="minorHAnsi"/>
          <w:color w:val="000000"/>
          <w:lang w:val="en-US"/>
        </w:rPr>
        <w:t xml:space="preserve"> </w:t>
      </w:r>
      <w:proofErr w:type="spellStart"/>
      <w:r w:rsidRPr="00901F0A">
        <w:rPr>
          <w:rFonts w:asciiTheme="minorHAnsi" w:eastAsia="Times New Roman" w:hAnsiTheme="minorHAnsi"/>
          <w:color w:val="000000"/>
          <w:lang w:val="en-US"/>
        </w:rPr>
        <w:t>Jewel</w:t>
      </w:r>
      <w:proofErr w:type="spellEnd"/>
      <w:r w:rsidRPr="00901F0A">
        <w:rPr>
          <w:rFonts w:asciiTheme="minorHAnsi" w:eastAsia="Times New Roman" w:hAnsiTheme="minorHAnsi"/>
          <w:color w:val="000000"/>
          <w:lang w:val="en-US"/>
        </w:rPr>
        <w:t xml:space="preserve"> region for both products</w:t>
      </w:r>
      <w:r w:rsidRPr="00901F0A">
        <w:rPr>
          <w:rFonts w:asciiTheme="minorHAnsi" w:eastAsia="Times New Roman" w:hAnsiTheme="minorHAnsi"/>
          <w:color w:val="000000"/>
          <w:lang w:val="en-US"/>
        </w:rPr>
        <w:t>. Potential explanations for the difference are:</w:t>
      </w:r>
    </w:p>
    <w:p w14:paraId="4FA48153" w14:textId="77777777" w:rsidR="000116D2" w:rsidRPr="00901F0A" w:rsidRDefault="000116D2" w:rsidP="000116D2">
      <w:pPr>
        <w:pStyle w:val="Listenabsatz"/>
        <w:numPr>
          <w:ilvl w:val="0"/>
          <w:numId w:val="1"/>
        </w:numPr>
        <w:rPr>
          <w:rFonts w:eastAsia="Times New Roman"/>
          <w:color w:val="000000"/>
          <w:lang w:val="en-US"/>
        </w:rPr>
      </w:pPr>
      <w:r w:rsidRPr="00901F0A">
        <w:rPr>
          <w:rFonts w:eastAsia="Times New Roman"/>
          <w:b/>
          <w:color w:val="000000"/>
          <w:lang w:val="en-US"/>
        </w:rPr>
        <w:lastRenderedPageBreak/>
        <w:t>Income</w:t>
      </w:r>
      <w:r w:rsidRPr="00901F0A">
        <w:rPr>
          <w:rFonts w:eastAsia="Times New Roman"/>
          <w:color w:val="000000"/>
          <w:lang w:val="en-US"/>
        </w:rPr>
        <w:t xml:space="preserve">: The </w:t>
      </w:r>
      <w:proofErr w:type="spellStart"/>
      <w:r w:rsidRPr="00901F0A">
        <w:rPr>
          <w:rFonts w:eastAsia="Times New Roman"/>
          <w:color w:val="000000"/>
          <w:lang w:val="en-US"/>
        </w:rPr>
        <w:t>income</w:t>
      </w:r>
      <w:proofErr w:type="spellEnd"/>
      <w:r w:rsidRPr="00901F0A">
        <w:rPr>
          <w:rFonts w:eastAsia="Times New Roman"/>
          <w:color w:val="000000"/>
          <w:lang w:val="en-US"/>
        </w:rPr>
        <w:t xml:space="preserve"> </w:t>
      </w:r>
      <w:proofErr w:type="spellStart"/>
      <w:r w:rsidRPr="00901F0A">
        <w:rPr>
          <w:rFonts w:eastAsia="Times New Roman"/>
          <w:color w:val="000000"/>
          <w:lang w:val="en-US"/>
        </w:rPr>
        <w:t>level</w:t>
      </w:r>
      <w:proofErr w:type="spellEnd"/>
      <w:r w:rsidRPr="00901F0A">
        <w:rPr>
          <w:rFonts w:eastAsia="Times New Roman"/>
          <w:color w:val="000000"/>
          <w:lang w:val="en-US"/>
        </w:rPr>
        <w:t xml:space="preserve"> in </w:t>
      </w:r>
      <w:proofErr w:type="spellStart"/>
      <w:r w:rsidRPr="00901F0A">
        <w:rPr>
          <w:rFonts w:eastAsia="Times New Roman"/>
          <w:color w:val="000000"/>
          <w:lang w:val="en-US"/>
        </w:rPr>
        <w:t>the</w:t>
      </w:r>
      <w:proofErr w:type="spellEnd"/>
      <w:r w:rsidRPr="00901F0A">
        <w:rPr>
          <w:rFonts w:eastAsia="Times New Roman"/>
          <w:color w:val="000000"/>
          <w:lang w:val="en-US"/>
        </w:rPr>
        <w:t xml:space="preserve"> Central </w:t>
      </w:r>
      <w:proofErr w:type="spellStart"/>
      <w:r w:rsidRPr="00901F0A">
        <w:rPr>
          <w:rFonts w:eastAsia="Times New Roman"/>
          <w:color w:val="000000"/>
          <w:lang w:val="en-US"/>
        </w:rPr>
        <w:t>region</w:t>
      </w:r>
      <w:proofErr w:type="spellEnd"/>
      <w:r w:rsidRPr="00901F0A">
        <w:rPr>
          <w:rFonts w:eastAsia="Times New Roman"/>
          <w:color w:val="000000"/>
          <w:lang w:val="en-US"/>
        </w:rPr>
        <w:t xml:space="preserve"> in </w:t>
      </w:r>
      <w:proofErr w:type="spellStart"/>
      <w:r w:rsidRPr="00901F0A">
        <w:rPr>
          <w:rFonts w:eastAsia="Times New Roman"/>
          <w:color w:val="000000"/>
          <w:lang w:val="en-US"/>
        </w:rPr>
        <w:t>average</w:t>
      </w:r>
      <w:proofErr w:type="spellEnd"/>
      <w:r w:rsidRPr="00901F0A">
        <w:rPr>
          <w:rFonts w:eastAsia="Times New Roman"/>
          <w:color w:val="000000"/>
          <w:lang w:val="en-US"/>
        </w:rPr>
        <w:t xml:space="preserve"> </w:t>
      </w:r>
      <w:proofErr w:type="spellStart"/>
      <w:r w:rsidRPr="00901F0A">
        <w:rPr>
          <w:rFonts w:eastAsia="Times New Roman"/>
          <w:color w:val="000000"/>
          <w:lang w:val="en-US"/>
        </w:rPr>
        <w:t>could</w:t>
      </w:r>
      <w:proofErr w:type="spellEnd"/>
      <w:r w:rsidRPr="00901F0A">
        <w:rPr>
          <w:rFonts w:eastAsia="Times New Roman"/>
          <w:color w:val="000000"/>
          <w:lang w:val="en-US"/>
        </w:rPr>
        <w:t xml:space="preserve"> </w:t>
      </w:r>
      <w:proofErr w:type="spellStart"/>
      <w:r w:rsidRPr="00901F0A">
        <w:rPr>
          <w:rFonts w:eastAsia="Times New Roman"/>
          <w:color w:val="000000"/>
          <w:lang w:val="en-US"/>
        </w:rPr>
        <w:t>be</w:t>
      </w:r>
      <w:proofErr w:type="spellEnd"/>
      <w:r w:rsidRPr="00901F0A">
        <w:rPr>
          <w:rFonts w:eastAsia="Times New Roman"/>
          <w:color w:val="000000"/>
          <w:lang w:val="en-US"/>
        </w:rPr>
        <w:t xml:space="preserve"> </w:t>
      </w:r>
      <w:proofErr w:type="spellStart"/>
      <w:r w:rsidRPr="00901F0A">
        <w:rPr>
          <w:rFonts w:eastAsia="Times New Roman"/>
          <w:color w:val="000000"/>
          <w:lang w:val="en-US"/>
        </w:rPr>
        <w:t>higher</w:t>
      </w:r>
      <w:proofErr w:type="spellEnd"/>
      <w:r w:rsidRPr="00901F0A">
        <w:rPr>
          <w:rFonts w:eastAsia="Times New Roman"/>
          <w:color w:val="000000"/>
          <w:lang w:val="en-US"/>
        </w:rPr>
        <w:t xml:space="preserve"> </w:t>
      </w:r>
      <w:proofErr w:type="spellStart"/>
      <w:r w:rsidRPr="00901F0A">
        <w:rPr>
          <w:rFonts w:eastAsia="Times New Roman"/>
          <w:color w:val="000000"/>
          <w:lang w:val="en-US"/>
        </w:rPr>
        <w:t>than</w:t>
      </w:r>
      <w:proofErr w:type="spellEnd"/>
      <w:r w:rsidRPr="00901F0A">
        <w:rPr>
          <w:rFonts w:eastAsia="Times New Roman"/>
          <w:color w:val="000000"/>
          <w:lang w:val="en-US"/>
        </w:rPr>
        <w:t xml:space="preserve"> </w:t>
      </w:r>
      <w:proofErr w:type="spellStart"/>
      <w:r w:rsidRPr="00901F0A">
        <w:rPr>
          <w:rFonts w:eastAsia="Times New Roman"/>
          <w:color w:val="000000"/>
          <w:lang w:val="en-US"/>
        </w:rPr>
        <w:t>the</w:t>
      </w:r>
      <w:proofErr w:type="spellEnd"/>
      <w:r w:rsidRPr="00901F0A">
        <w:rPr>
          <w:rFonts w:eastAsia="Times New Roman"/>
          <w:color w:val="000000"/>
          <w:lang w:val="en-US"/>
        </w:rPr>
        <w:t xml:space="preserve"> </w:t>
      </w:r>
      <w:proofErr w:type="spellStart"/>
      <w:r w:rsidRPr="00901F0A">
        <w:rPr>
          <w:rFonts w:eastAsia="Times New Roman"/>
          <w:color w:val="000000"/>
          <w:lang w:val="en-US"/>
        </w:rPr>
        <w:t>average</w:t>
      </w:r>
      <w:proofErr w:type="spellEnd"/>
      <w:r w:rsidRPr="00901F0A">
        <w:rPr>
          <w:rFonts w:eastAsia="Times New Roman"/>
          <w:color w:val="000000"/>
          <w:lang w:val="en-US"/>
        </w:rPr>
        <w:t xml:space="preserve"> </w:t>
      </w:r>
      <w:proofErr w:type="spellStart"/>
      <w:r w:rsidRPr="00901F0A">
        <w:rPr>
          <w:rFonts w:eastAsia="Times New Roman"/>
          <w:color w:val="000000"/>
          <w:lang w:val="en-US"/>
        </w:rPr>
        <w:t>income</w:t>
      </w:r>
      <w:proofErr w:type="spellEnd"/>
      <w:r w:rsidRPr="00901F0A">
        <w:rPr>
          <w:rFonts w:eastAsia="Times New Roman"/>
          <w:color w:val="000000"/>
          <w:lang w:val="en-US"/>
        </w:rPr>
        <w:t xml:space="preserve"> </w:t>
      </w:r>
      <w:proofErr w:type="spellStart"/>
      <w:r w:rsidRPr="00901F0A">
        <w:rPr>
          <w:rFonts w:eastAsia="Times New Roman"/>
          <w:color w:val="000000"/>
          <w:lang w:val="en-US"/>
        </w:rPr>
        <w:t>level</w:t>
      </w:r>
      <w:proofErr w:type="spellEnd"/>
      <w:r w:rsidRPr="00901F0A">
        <w:rPr>
          <w:rFonts w:eastAsia="Times New Roman"/>
          <w:color w:val="000000"/>
          <w:lang w:val="en-US"/>
        </w:rPr>
        <w:t xml:space="preserve"> in </w:t>
      </w:r>
      <w:proofErr w:type="spellStart"/>
      <w:r w:rsidRPr="00901F0A">
        <w:rPr>
          <w:rFonts w:eastAsia="Times New Roman"/>
          <w:color w:val="000000"/>
          <w:lang w:val="en-US"/>
        </w:rPr>
        <w:t>the</w:t>
      </w:r>
      <w:proofErr w:type="spellEnd"/>
      <w:r w:rsidRPr="00901F0A">
        <w:rPr>
          <w:rFonts w:eastAsia="Times New Roman"/>
          <w:color w:val="000000"/>
          <w:lang w:val="en-US"/>
        </w:rPr>
        <w:t xml:space="preserve"> </w:t>
      </w:r>
      <w:proofErr w:type="spellStart"/>
      <w:r w:rsidRPr="00901F0A">
        <w:rPr>
          <w:rFonts w:eastAsia="Times New Roman"/>
          <w:color w:val="000000"/>
          <w:lang w:val="en-US"/>
        </w:rPr>
        <w:t>Jewel</w:t>
      </w:r>
      <w:proofErr w:type="spellEnd"/>
      <w:r w:rsidRPr="00901F0A">
        <w:rPr>
          <w:rFonts w:eastAsia="Times New Roman"/>
          <w:color w:val="000000"/>
          <w:lang w:val="en-US"/>
        </w:rPr>
        <w:t xml:space="preserve"> </w:t>
      </w:r>
      <w:proofErr w:type="spellStart"/>
      <w:r w:rsidRPr="00901F0A">
        <w:rPr>
          <w:rFonts w:eastAsia="Times New Roman"/>
          <w:color w:val="000000"/>
          <w:lang w:val="en-US"/>
        </w:rPr>
        <w:t>region</w:t>
      </w:r>
      <w:proofErr w:type="spellEnd"/>
      <w:r w:rsidRPr="00901F0A">
        <w:rPr>
          <w:rFonts w:eastAsia="Times New Roman"/>
          <w:color w:val="000000"/>
          <w:lang w:val="en-US"/>
        </w:rPr>
        <w:t xml:space="preserve">. People </w:t>
      </w:r>
      <w:proofErr w:type="spellStart"/>
      <w:r w:rsidRPr="00901F0A">
        <w:rPr>
          <w:rFonts w:eastAsia="Times New Roman"/>
          <w:color w:val="000000"/>
          <w:lang w:val="en-US"/>
        </w:rPr>
        <w:t>with</w:t>
      </w:r>
      <w:proofErr w:type="spellEnd"/>
      <w:r w:rsidRPr="00901F0A">
        <w:rPr>
          <w:rFonts w:eastAsia="Times New Roman"/>
          <w:color w:val="000000"/>
          <w:lang w:val="en-US"/>
        </w:rPr>
        <w:t xml:space="preserve"> </w:t>
      </w:r>
      <w:proofErr w:type="spellStart"/>
      <w:r w:rsidRPr="00901F0A">
        <w:rPr>
          <w:rFonts w:eastAsia="Times New Roman"/>
          <w:color w:val="000000"/>
          <w:lang w:val="en-US"/>
        </w:rPr>
        <w:t>higher</w:t>
      </w:r>
      <w:proofErr w:type="spellEnd"/>
      <w:r w:rsidRPr="00901F0A">
        <w:rPr>
          <w:rFonts w:eastAsia="Times New Roman"/>
          <w:color w:val="000000"/>
          <w:lang w:val="en-US"/>
        </w:rPr>
        <w:t xml:space="preserve"> </w:t>
      </w:r>
      <w:proofErr w:type="spellStart"/>
      <w:r w:rsidRPr="00901F0A">
        <w:rPr>
          <w:rFonts w:eastAsia="Times New Roman"/>
          <w:color w:val="000000"/>
          <w:lang w:val="en-US"/>
        </w:rPr>
        <w:t>income</w:t>
      </w:r>
      <w:proofErr w:type="spellEnd"/>
      <w:r w:rsidRPr="00901F0A">
        <w:rPr>
          <w:rFonts w:eastAsia="Times New Roman"/>
          <w:color w:val="000000"/>
          <w:lang w:val="en-US"/>
        </w:rPr>
        <w:t xml:space="preserve"> </w:t>
      </w:r>
      <w:proofErr w:type="spellStart"/>
      <w:r w:rsidRPr="00901F0A">
        <w:rPr>
          <w:rFonts w:eastAsia="Times New Roman"/>
          <w:color w:val="000000"/>
          <w:lang w:val="en-US"/>
        </w:rPr>
        <w:t>spend</w:t>
      </w:r>
      <w:proofErr w:type="spellEnd"/>
      <w:r w:rsidRPr="00901F0A">
        <w:rPr>
          <w:rFonts w:eastAsia="Times New Roman"/>
          <w:color w:val="000000"/>
          <w:lang w:val="en-US"/>
        </w:rPr>
        <w:t xml:space="preserve"> a </w:t>
      </w:r>
      <w:proofErr w:type="spellStart"/>
      <w:r w:rsidRPr="00901F0A">
        <w:rPr>
          <w:rFonts w:eastAsia="Times New Roman"/>
          <w:color w:val="000000"/>
          <w:lang w:val="en-US"/>
        </w:rPr>
        <w:t>lower</w:t>
      </w:r>
      <w:proofErr w:type="spellEnd"/>
      <w:r w:rsidRPr="00901F0A">
        <w:rPr>
          <w:rFonts w:eastAsia="Times New Roman"/>
          <w:color w:val="000000"/>
          <w:lang w:val="en-US"/>
        </w:rPr>
        <w:t xml:space="preserve"> </w:t>
      </w:r>
      <w:proofErr w:type="spellStart"/>
      <w:r w:rsidRPr="00901F0A">
        <w:rPr>
          <w:rFonts w:eastAsia="Times New Roman"/>
          <w:color w:val="000000"/>
          <w:lang w:val="en-US"/>
        </w:rPr>
        <w:t>proportion</w:t>
      </w:r>
      <w:proofErr w:type="spellEnd"/>
      <w:r w:rsidRPr="00901F0A">
        <w:rPr>
          <w:rFonts w:eastAsia="Times New Roman"/>
          <w:color w:val="000000"/>
          <w:lang w:val="en-US"/>
        </w:rPr>
        <w:t xml:space="preserve"> </w:t>
      </w:r>
      <w:proofErr w:type="spellStart"/>
      <w:r w:rsidRPr="00901F0A">
        <w:rPr>
          <w:rFonts w:eastAsia="Times New Roman"/>
          <w:color w:val="000000"/>
          <w:lang w:val="en-US"/>
        </w:rPr>
        <w:t>of</w:t>
      </w:r>
      <w:proofErr w:type="spellEnd"/>
      <w:r w:rsidRPr="00901F0A">
        <w:rPr>
          <w:rFonts w:eastAsia="Times New Roman"/>
          <w:color w:val="000000"/>
          <w:lang w:val="en-US"/>
        </w:rPr>
        <w:t xml:space="preserve"> </w:t>
      </w:r>
      <w:proofErr w:type="spellStart"/>
      <w:r w:rsidRPr="00901F0A">
        <w:rPr>
          <w:rFonts w:eastAsia="Times New Roman"/>
          <w:color w:val="000000"/>
          <w:lang w:val="en-US"/>
        </w:rPr>
        <w:t>their</w:t>
      </w:r>
      <w:proofErr w:type="spellEnd"/>
      <w:r w:rsidRPr="00901F0A">
        <w:rPr>
          <w:rFonts w:eastAsia="Times New Roman"/>
          <w:color w:val="000000"/>
          <w:lang w:val="en-US"/>
        </w:rPr>
        <w:t xml:space="preserve"> </w:t>
      </w:r>
      <w:proofErr w:type="spellStart"/>
      <w:r w:rsidRPr="00901F0A">
        <w:rPr>
          <w:rFonts w:eastAsia="Times New Roman"/>
          <w:color w:val="000000"/>
          <w:lang w:val="en-US"/>
        </w:rPr>
        <w:t>income</w:t>
      </w:r>
      <w:proofErr w:type="spellEnd"/>
      <w:r w:rsidRPr="00901F0A">
        <w:rPr>
          <w:rFonts w:eastAsia="Times New Roman"/>
          <w:color w:val="000000"/>
          <w:lang w:val="en-US"/>
        </w:rPr>
        <w:t xml:space="preserve"> </w:t>
      </w:r>
      <w:proofErr w:type="spellStart"/>
      <w:r w:rsidRPr="00901F0A">
        <w:rPr>
          <w:rFonts w:eastAsia="Times New Roman"/>
          <w:color w:val="000000"/>
          <w:lang w:val="en-US"/>
        </w:rPr>
        <w:t>when</w:t>
      </w:r>
      <w:proofErr w:type="spellEnd"/>
      <w:r w:rsidRPr="00901F0A">
        <w:rPr>
          <w:rFonts w:eastAsia="Times New Roman"/>
          <w:color w:val="000000"/>
          <w:lang w:val="en-US"/>
        </w:rPr>
        <w:t xml:space="preserve"> </w:t>
      </w:r>
      <w:proofErr w:type="spellStart"/>
      <w:r w:rsidRPr="00901F0A">
        <w:rPr>
          <w:rFonts w:eastAsia="Times New Roman"/>
          <w:color w:val="000000"/>
          <w:lang w:val="en-US"/>
        </w:rPr>
        <w:t>buying</w:t>
      </w:r>
      <w:proofErr w:type="spellEnd"/>
      <w:r w:rsidRPr="00901F0A">
        <w:rPr>
          <w:rFonts w:eastAsia="Times New Roman"/>
          <w:color w:val="000000"/>
          <w:lang w:val="en-US"/>
        </w:rPr>
        <w:t xml:space="preserve"> </w:t>
      </w:r>
      <w:proofErr w:type="spellStart"/>
      <w:r w:rsidRPr="00901F0A">
        <w:rPr>
          <w:rFonts w:eastAsia="Times New Roman"/>
          <w:color w:val="000000"/>
          <w:lang w:val="en-US"/>
        </w:rPr>
        <w:t>the</w:t>
      </w:r>
      <w:proofErr w:type="spellEnd"/>
      <w:r w:rsidRPr="00901F0A">
        <w:rPr>
          <w:rFonts w:eastAsia="Times New Roman"/>
          <w:color w:val="000000"/>
          <w:lang w:val="en-US"/>
        </w:rPr>
        <w:t xml:space="preserve"> same </w:t>
      </w:r>
      <w:proofErr w:type="spellStart"/>
      <w:r w:rsidRPr="00901F0A">
        <w:rPr>
          <w:rFonts w:eastAsia="Times New Roman"/>
          <w:color w:val="000000"/>
          <w:lang w:val="en-US"/>
        </w:rPr>
        <w:t>quantity</w:t>
      </w:r>
      <w:proofErr w:type="spellEnd"/>
      <w:r w:rsidRPr="00901F0A">
        <w:rPr>
          <w:rFonts w:eastAsia="Times New Roman"/>
          <w:color w:val="000000"/>
          <w:lang w:val="en-US"/>
        </w:rPr>
        <w:t xml:space="preserve"> </w:t>
      </w:r>
      <w:proofErr w:type="spellStart"/>
      <w:r w:rsidRPr="00901F0A">
        <w:rPr>
          <w:rFonts w:eastAsia="Times New Roman"/>
          <w:color w:val="000000"/>
          <w:lang w:val="en-US"/>
        </w:rPr>
        <w:t>of</w:t>
      </w:r>
      <w:proofErr w:type="spellEnd"/>
      <w:r w:rsidRPr="00901F0A">
        <w:rPr>
          <w:rFonts w:eastAsia="Times New Roman"/>
          <w:color w:val="000000"/>
          <w:lang w:val="en-US"/>
        </w:rPr>
        <w:t xml:space="preserve"> a </w:t>
      </w:r>
      <w:proofErr w:type="spellStart"/>
      <w:r w:rsidRPr="00901F0A">
        <w:rPr>
          <w:rFonts w:eastAsia="Times New Roman"/>
          <w:color w:val="000000"/>
          <w:lang w:val="en-US"/>
        </w:rPr>
        <w:t>product</w:t>
      </w:r>
      <w:proofErr w:type="spellEnd"/>
      <w:r w:rsidRPr="00901F0A">
        <w:rPr>
          <w:rFonts w:eastAsia="Times New Roman"/>
          <w:color w:val="000000"/>
          <w:lang w:val="en-US"/>
        </w:rPr>
        <w:t xml:space="preserve"> </w:t>
      </w:r>
      <w:proofErr w:type="spellStart"/>
      <w:r w:rsidRPr="00901F0A">
        <w:rPr>
          <w:rFonts w:eastAsia="Times New Roman"/>
          <w:color w:val="000000"/>
          <w:lang w:val="en-US"/>
        </w:rPr>
        <w:t>than</w:t>
      </w:r>
      <w:proofErr w:type="spellEnd"/>
      <w:r w:rsidRPr="00901F0A">
        <w:rPr>
          <w:rFonts w:eastAsia="Times New Roman"/>
          <w:color w:val="000000"/>
          <w:lang w:val="en-US"/>
        </w:rPr>
        <w:t xml:space="preserve"> </w:t>
      </w:r>
      <w:proofErr w:type="spellStart"/>
      <w:r w:rsidRPr="00901F0A">
        <w:rPr>
          <w:rFonts w:eastAsia="Times New Roman"/>
          <w:color w:val="000000"/>
          <w:lang w:val="en-US"/>
        </w:rPr>
        <w:t>the</w:t>
      </w:r>
      <w:proofErr w:type="spellEnd"/>
      <w:r w:rsidRPr="00901F0A">
        <w:rPr>
          <w:rFonts w:eastAsia="Times New Roman"/>
          <w:color w:val="000000"/>
          <w:lang w:val="en-US"/>
        </w:rPr>
        <w:t xml:space="preserve"> </w:t>
      </w:r>
      <w:proofErr w:type="spellStart"/>
      <w:r w:rsidRPr="00901F0A">
        <w:rPr>
          <w:rFonts w:eastAsia="Times New Roman"/>
          <w:color w:val="000000"/>
          <w:lang w:val="en-US"/>
        </w:rPr>
        <w:t>people</w:t>
      </w:r>
      <w:proofErr w:type="spellEnd"/>
      <w:r w:rsidRPr="00901F0A">
        <w:rPr>
          <w:rFonts w:eastAsia="Times New Roman"/>
          <w:color w:val="000000"/>
          <w:lang w:val="en-US"/>
        </w:rPr>
        <w:t xml:space="preserve"> </w:t>
      </w:r>
      <w:proofErr w:type="spellStart"/>
      <w:r w:rsidRPr="00901F0A">
        <w:rPr>
          <w:rFonts w:eastAsia="Times New Roman"/>
          <w:color w:val="000000"/>
          <w:lang w:val="en-US"/>
        </w:rPr>
        <w:t>with</w:t>
      </w:r>
      <w:proofErr w:type="spellEnd"/>
      <w:r w:rsidRPr="00901F0A">
        <w:rPr>
          <w:rFonts w:eastAsia="Times New Roman"/>
          <w:color w:val="000000"/>
          <w:lang w:val="en-US"/>
        </w:rPr>
        <w:t xml:space="preserve"> a </w:t>
      </w:r>
      <w:proofErr w:type="spellStart"/>
      <w:r w:rsidRPr="00901F0A">
        <w:rPr>
          <w:rFonts w:eastAsia="Times New Roman"/>
          <w:color w:val="000000"/>
          <w:lang w:val="en-US"/>
        </w:rPr>
        <w:t>lower</w:t>
      </w:r>
      <w:proofErr w:type="spellEnd"/>
      <w:r w:rsidRPr="00901F0A">
        <w:rPr>
          <w:rFonts w:eastAsia="Times New Roman"/>
          <w:color w:val="000000"/>
          <w:lang w:val="en-US"/>
        </w:rPr>
        <w:t xml:space="preserve"> </w:t>
      </w:r>
      <w:proofErr w:type="spellStart"/>
      <w:r w:rsidRPr="00901F0A">
        <w:rPr>
          <w:rFonts w:eastAsia="Times New Roman"/>
          <w:color w:val="000000"/>
          <w:lang w:val="en-US"/>
        </w:rPr>
        <w:t>income</w:t>
      </w:r>
      <w:proofErr w:type="spellEnd"/>
      <w:r w:rsidRPr="00901F0A">
        <w:rPr>
          <w:rFonts w:eastAsia="Times New Roman"/>
          <w:color w:val="000000"/>
          <w:lang w:val="en-US"/>
        </w:rPr>
        <w:t xml:space="preserve">. This </w:t>
      </w:r>
      <w:proofErr w:type="spellStart"/>
      <w:r w:rsidRPr="00901F0A">
        <w:rPr>
          <w:rFonts w:eastAsia="Times New Roman"/>
          <w:color w:val="000000"/>
          <w:lang w:val="en-US"/>
        </w:rPr>
        <w:t>difference</w:t>
      </w:r>
      <w:proofErr w:type="spellEnd"/>
      <w:r w:rsidRPr="00901F0A">
        <w:rPr>
          <w:rFonts w:eastAsia="Times New Roman"/>
          <w:color w:val="000000"/>
          <w:lang w:val="en-US"/>
        </w:rPr>
        <w:t xml:space="preserve"> </w:t>
      </w:r>
      <w:proofErr w:type="spellStart"/>
      <w:r w:rsidRPr="00901F0A">
        <w:rPr>
          <w:rFonts w:eastAsia="Times New Roman"/>
          <w:color w:val="000000"/>
          <w:lang w:val="en-US"/>
        </w:rPr>
        <w:t>makes</w:t>
      </w:r>
      <w:proofErr w:type="spellEnd"/>
      <w:r w:rsidRPr="00901F0A">
        <w:rPr>
          <w:rFonts w:eastAsia="Times New Roman"/>
          <w:color w:val="000000"/>
          <w:lang w:val="en-US"/>
        </w:rPr>
        <w:t xml:space="preserve"> </w:t>
      </w:r>
      <w:proofErr w:type="spellStart"/>
      <w:r w:rsidRPr="00901F0A">
        <w:rPr>
          <w:rFonts w:eastAsia="Times New Roman"/>
          <w:color w:val="000000"/>
          <w:lang w:val="en-US"/>
        </w:rPr>
        <w:t>richer</w:t>
      </w:r>
      <w:proofErr w:type="spellEnd"/>
      <w:r w:rsidRPr="00901F0A">
        <w:rPr>
          <w:rFonts w:eastAsia="Times New Roman"/>
          <w:color w:val="000000"/>
          <w:lang w:val="en-US"/>
        </w:rPr>
        <w:t xml:space="preserve"> </w:t>
      </w:r>
      <w:proofErr w:type="spellStart"/>
      <w:r w:rsidRPr="00901F0A">
        <w:rPr>
          <w:rFonts w:eastAsia="Times New Roman"/>
          <w:color w:val="000000"/>
          <w:lang w:val="en-US"/>
        </w:rPr>
        <w:t>people</w:t>
      </w:r>
      <w:proofErr w:type="spellEnd"/>
      <w:r w:rsidRPr="00901F0A">
        <w:rPr>
          <w:rFonts w:eastAsia="Times New Roman"/>
          <w:color w:val="000000"/>
          <w:lang w:val="en-US"/>
        </w:rPr>
        <w:t xml:space="preserve"> </w:t>
      </w:r>
      <w:proofErr w:type="spellStart"/>
      <w:r w:rsidRPr="00901F0A">
        <w:rPr>
          <w:rFonts w:eastAsia="Times New Roman"/>
          <w:color w:val="000000"/>
          <w:lang w:val="en-US"/>
        </w:rPr>
        <w:t>be</w:t>
      </w:r>
      <w:proofErr w:type="spellEnd"/>
      <w:r w:rsidRPr="00901F0A">
        <w:rPr>
          <w:rFonts w:eastAsia="Times New Roman"/>
          <w:color w:val="000000"/>
          <w:lang w:val="en-US"/>
        </w:rPr>
        <w:t xml:space="preserve"> </w:t>
      </w:r>
      <w:proofErr w:type="spellStart"/>
      <w:r w:rsidRPr="00901F0A">
        <w:rPr>
          <w:rFonts w:eastAsia="Times New Roman"/>
          <w:color w:val="000000"/>
          <w:lang w:val="en-US"/>
        </w:rPr>
        <w:t>more</w:t>
      </w:r>
      <w:proofErr w:type="spellEnd"/>
      <w:r w:rsidRPr="00901F0A">
        <w:rPr>
          <w:rFonts w:eastAsia="Times New Roman"/>
          <w:color w:val="000000"/>
          <w:lang w:val="en-US"/>
        </w:rPr>
        <w:t xml:space="preserve"> </w:t>
      </w:r>
      <w:proofErr w:type="spellStart"/>
      <w:r w:rsidRPr="00901F0A">
        <w:rPr>
          <w:rFonts w:eastAsia="Times New Roman"/>
          <w:color w:val="000000"/>
          <w:lang w:val="en-US"/>
        </w:rPr>
        <w:t>inelastic</w:t>
      </w:r>
      <w:proofErr w:type="spellEnd"/>
      <w:r w:rsidRPr="00901F0A">
        <w:rPr>
          <w:rFonts w:eastAsia="Times New Roman"/>
          <w:color w:val="000000"/>
          <w:lang w:val="en-US"/>
        </w:rPr>
        <w:t xml:space="preserve"> to changes in prices.</w:t>
      </w:r>
    </w:p>
    <w:p w14:paraId="6D325464" w14:textId="3EDC694E" w:rsidR="00197A5F" w:rsidRPr="00901F0A" w:rsidRDefault="00197A5F" w:rsidP="000116D2">
      <w:pPr>
        <w:pStyle w:val="Listenabsatz"/>
        <w:numPr>
          <w:ilvl w:val="0"/>
          <w:numId w:val="1"/>
        </w:numPr>
        <w:rPr>
          <w:rFonts w:eastAsia="Times New Roman"/>
          <w:color w:val="FF0000"/>
          <w:lang w:val="en-US"/>
        </w:rPr>
      </w:pPr>
      <w:r w:rsidRPr="00901F0A">
        <w:rPr>
          <w:rFonts w:eastAsia="Times New Roman"/>
          <w:color w:val="FF0000"/>
          <w:lang w:val="en-US"/>
        </w:rPr>
        <w:t>TBD: more reasons to be added</w:t>
      </w:r>
    </w:p>
    <w:p w14:paraId="0B49AE4D" w14:textId="6B0D7D41" w:rsidR="00197A5F" w:rsidRPr="001C6E81" w:rsidRDefault="00197A5F" w:rsidP="00197A5F">
      <w:pPr>
        <w:rPr>
          <w:rFonts w:asciiTheme="minorHAnsi" w:hAnsiTheme="minorHAnsi"/>
          <w:b/>
          <w:lang w:val="en-US"/>
        </w:rPr>
      </w:pPr>
      <w:r>
        <w:rPr>
          <w:rFonts w:asciiTheme="minorHAnsi" w:hAnsiTheme="minorHAnsi"/>
          <w:b/>
          <w:lang w:val="en-US"/>
        </w:rPr>
        <w:t>Exercise 4</w:t>
      </w:r>
    </w:p>
    <w:p w14:paraId="177D3F7B" w14:textId="7364E058" w:rsidR="00197A5F" w:rsidRPr="00901F0A" w:rsidRDefault="00197A5F" w:rsidP="00197A5F">
      <w:pPr>
        <w:rPr>
          <w:rFonts w:asciiTheme="minorHAnsi" w:eastAsia="Times New Roman" w:hAnsiTheme="minorHAnsi"/>
          <w:color w:val="000000"/>
          <w:lang w:val="en-US"/>
        </w:rPr>
      </w:pPr>
      <w:r w:rsidRPr="00901F0A">
        <w:rPr>
          <w:rFonts w:asciiTheme="minorHAnsi" w:eastAsia="Times New Roman" w:hAnsiTheme="minorHAnsi"/>
          <w:color w:val="000000"/>
          <w:lang w:val="en-US"/>
        </w:rPr>
        <w:t>For Kraft</w:t>
      </w:r>
      <w:r w:rsidR="00843278" w:rsidRPr="00901F0A">
        <w:rPr>
          <w:rFonts w:asciiTheme="minorHAnsi" w:eastAsia="Times New Roman" w:hAnsiTheme="minorHAnsi"/>
          <w:color w:val="000000"/>
          <w:lang w:val="en-US"/>
        </w:rPr>
        <w:t>, the % change in unit sales for a 10% increase in the price at Jewel is</w:t>
      </w:r>
    </w:p>
    <w:p w14:paraId="7FFF7B56" w14:textId="77777777" w:rsidR="00843278" w:rsidRDefault="00843278" w:rsidP="00197A5F">
      <w:pPr>
        <w:rPr>
          <w:rFonts w:asciiTheme="minorHAnsi" w:eastAsia="Times New Roman" w:hAnsiTheme="minorHAnsi"/>
          <w:color w:val="000000"/>
          <w:sz w:val="22"/>
          <w:szCs w:val="22"/>
          <w:lang w:val="en-US"/>
        </w:rPr>
      </w:pPr>
    </w:p>
    <w:p w14:paraId="072B9DB0" w14:textId="152B6E1A" w:rsidR="00843278" w:rsidRPr="00197A5F" w:rsidRDefault="00F13DEE" w:rsidP="00197A5F">
      <w:pPr>
        <w:rPr>
          <w:rFonts w:asciiTheme="minorHAnsi" w:eastAsia="Times New Roman" w:hAnsiTheme="minorHAnsi"/>
          <w:color w:val="000000"/>
          <w:sz w:val="22"/>
          <w:szCs w:val="22"/>
          <w:lang w:val="en-US"/>
        </w:rPr>
      </w:pPr>
      <m:oMathPara>
        <m:oMath>
          <m:f>
            <m:fPr>
              <m:ctrlPr>
                <w:rPr>
                  <w:rFonts w:ascii="Cambria Math" w:eastAsia="Times New Roman" w:hAnsi="Cambria Math" w:cs="Cambria Math"/>
                  <w:color w:val="000000"/>
                  <w:sz w:val="22"/>
                  <w:szCs w:val="22"/>
                  <w:lang w:val="en-US"/>
                </w:rPr>
              </m:ctrlPr>
            </m:fPr>
            <m:num>
              <m:sSub>
                <m:sSubPr>
                  <m:ctrlPr>
                    <w:rPr>
                      <w:rFonts w:ascii="Cambria Math" w:eastAsia="Times New Roman" w:hAnsi="Cambria Math" w:cs="Cambria Math"/>
                      <w:i/>
                      <w:color w:val="000000"/>
                      <w:sz w:val="22"/>
                      <w:szCs w:val="22"/>
                      <w:lang w:val="en-US"/>
                    </w:rPr>
                  </m:ctrlPr>
                </m:sSubPr>
                <m:e>
                  <m:r>
                    <w:rPr>
                      <w:rFonts w:ascii="Cambria Math" w:eastAsia="Times New Roman" w:hAnsi="Cambria Math" w:cs="Cambria Math"/>
                      <w:color w:val="000000"/>
                      <w:sz w:val="22"/>
                      <w:szCs w:val="22"/>
                      <w:lang w:val="en-US"/>
                    </w:rPr>
                    <m:t>Q</m:t>
                  </m:r>
                </m:e>
                <m:sub>
                  <m:r>
                    <w:rPr>
                      <w:rFonts w:ascii="Cambria Math" w:eastAsia="Times New Roman" w:hAnsi="Cambria Math" w:cs="Cambria Math"/>
                      <w:color w:val="000000"/>
                      <w:sz w:val="22"/>
                      <w:szCs w:val="22"/>
                      <w:lang w:val="en-US"/>
                    </w:rPr>
                    <m:t>1</m:t>
                  </m:r>
                </m:sub>
              </m:sSub>
            </m:num>
            <m:den>
              <m:sSub>
                <m:sSubPr>
                  <m:ctrlPr>
                    <w:rPr>
                      <w:rFonts w:ascii="Cambria Math" w:eastAsia="Times New Roman" w:hAnsi="Cambria Math" w:cs="Cambria Math"/>
                      <w:i/>
                      <w:color w:val="000000"/>
                      <w:sz w:val="22"/>
                      <w:szCs w:val="22"/>
                      <w:lang w:val="en-US"/>
                    </w:rPr>
                  </m:ctrlPr>
                </m:sSubPr>
                <m:e>
                  <m:r>
                    <w:rPr>
                      <w:rFonts w:ascii="Cambria Math" w:eastAsia="Times New Roman" w:hAnsi="Cambria Math" w:cs="Cambria Math"/>
                      <w:color w:val="000000"/>
                      <w:sz w:val="22"/>
                      <w:szCs w:val="22"/>
                      <w:lang w:val="en-US"/>
                    </w:rPr>
                    <m:t>Q</m:t>
                  </m:r>
                </m:e>
                <m:sub>
                  <m:r>
                    <w:rPr>
                      <w:rFonts w:ascii="Cambria Math" w:eastAsia="Times New Roman" w:hAnsi="Cambria Math" w:cs="Cambria Math"/>
                      <w:color w:val="000000"/>
                      <w:sz w:val="22"/>
                      <w:szCs w:val="22"/>
                      <w:lang w:val="en-US"/>
                    </w:rPr>
                    <m:t>0</m:t>
                  </m:r>
                </m:sub>
              </m:sSub>
            </m:den>
          </m:f>
          <m:r>
            <m:rPr>
              <m:sty m:val="p"/>
            </m:rPr>
            <w:rPr>
              <w:rFonts w:ascii="Cambria Math" w:eastAsia="Times New Roman" w:hAnsi="Cambria Math" w:cs="Cambria Math"/>
              <w:color w:val="000000"/>
              <w:sz w:val="22"/>
              <w:szCs w:val="22"/>
              <w:lang w:val="en-US"/>
            </w:rPr>
            <m:t>=</m:t>
          </m:r>
          <m:f>
            <m:fPr>
              <m:ctrlPr>
                <w:rPr>
                  <w:rFonts w:ascii="Cambria Math" w:eastAsia="Times New Roman" w:hAnsi="Cambria Math"/>
                  <w:color w:val="000000"/>
                  <w:sz w:val="22"/>
                  <w:szCs w:val="22"/>
                  <w:lang w:val="en-US"/>
                </w:rPr>
              </m:ctrlPr>
            </m:fPr>
            <m:num>
              <m:sSup>
                <m:sSupPr>
                  <m:ctrlPr>
                    <w:rPr>
                      <w:rFonts w:ascii="Cambria Math" w:eastAsia="Times New Roman" w:hAnsi="Cambria Math"/>
                      <w:i/>
                      <w:color w:val="000000"/>
                      <w:sz w:val="22"/>
                      <w:szCs w:val="22"/>
                      <w:lang w:val="en-US"/>
                    </w:rPr>
                  </m:ctrlPr>
                </m:sSupPr>
                <m:e>
                  <m:r>
                    <w:rPr>
                      <w:rFonts w:ascii="Cambria Math" w:eastAsia="Times New Roman" w:hAnsi="Cambria Math"/>
                      <w:color w:val="000000"/>
                      <w:sz w:val="22"/>
                      <w:szCs w:val="22"/>
                      <w:lang w:val="en-US"/>
                    </w:rPr>
                    <m:t>A(1.1*</m:t>
                  </m:r>
                  <m:sSub>
                    <m:sSubPr>
                      <m:ctrlPr>
                        <w:rPr>
                          <w:rFonts w:ascii="Cambria Math" w:eastAsia="Times New Roman" w:hAnsi="Cambria Math"/>
                          <w:i/>
                          <w:color w:val="000000"/>
                          <w:sz w:val="22"/>
                          <w:szCs w:val="22"/>
                          <w:lang w:val="en-US"/>
                        </w:rPr>
                      </m:ctrlPr>
                    </m:sSubPr>
                    <m:e>
                      <m:r>
                        <w:rPr>
                          <w:rFonts w:ascii="Cambria Math" w:eastAsia="Times New Roman" w:hAnsi="Cambria Math"/>
                          <w:color w:val="000000"/>
                          <w:sz w:val="22"/>
                          <w:szCs w:val="22"/>
                          <w:lang w:val="en-US"/>
                        </w:rPr>
                        <m:t>P</m:t>
                      </m:r>
                    </m:e>
                    <m:sub>
                      <m:r>
                        <w:rPr>
                          <w:rFonts w:ascii="Cambria Math" w:eastAsia="Times New Roman" w:hAnsi="Cambria Math"/>
                          <w:color w:val="000000"/>
                          <w:sz w:val="22"/>
                          <w:szCs w:val="22"/>
                          <w:lang w:val="en-US"/>
                        </w:rPr>
                        <m:t>0)</m:t>
                      </m:r>
                    </m:sub>
                  </m:sSub>
                </m:e>
                <m:sup>
                  <m:r>
                    <w:rPr>
                      <w:rFonts w:ascii="Cambria Math" w:eastAsia="Times New Roman" w:hAnsi="Cambria Math"/>
                      <w:color w:val="000000"/>
                      <w:sz w:val="22"/>
                      <w:szCs w:val="22"/>
                      <w:lang w:val="en-US"/>
                    </w:rPr>
                    <m:t>-η</m:t>
                  </m:r>
                </m:sup>
              </m:sSup>
            </m:num>
            <m:den>
              <m:sSup>
                <m:sSupPr>
                  <m:ctrlPr>
                    <w:rPr>
                      <w:rFonts w:ascii="Cambria Math" w:eastAsia="Times New Roman" w:hAnsi="Cambria Math"/>
                      <w:i/>
                      <w:color w:val="000000"/>
                      <w:sz w:val="22"/>
                      <w:szCs w:val="22"/>
                      <w:lang w:val="en-US"/>
                    </w:rPr>
                  </m:ctrlPr>
                </m:sSupPr>
                <m:e>
                  <m:r>
                    <w:rPr>
                      <w:rFonts w:ascii="Cambria Math" w:eastAsia="Times New Roman" w:hAnsi="Cambria Math"/>
                      <w:color w:val="000000"/>
                      <w:sz w:val="22"/>
                      <w:szCs w:val="22"/>
                      <w:lang w:val="en-US"/>
                    </w:rPr>
                    <m:t>A</m:t>
                  </m:r>
                  <m:r>
                    <w:rPr>
                      <w:rFonts w:ascii="Cambria Math" w:eastAsia="Times New Roman" w:hAnsi="Cambria Math"/>
                      <w:color w:val="000000"/>
                      <w:sz w:val="22"/>
                      <w:szCs w:val="22"/>
                      <w:lang w:val="en-US"/>
                    </w:rPr>
                    <m:t>(</m:t>
                  </m:r>
                  <m:sSub>
                    <m:sSubPr>
                      <m:ctrlPr>
                        <w:rPr>
                          <w:rFonts w:ascii="Cambria Math" w:eastAsia="Times New Roman" w:hAnsi="Cambria Math"/>
                          <w:i/>
                          <w:color w:val="000000"/>
                          <w:sz w:val="22"/>
                          <w:szCs w:val="22"/>
                          <w:lang w:val="en-US"/>
                        </w:rPr>
                      </m:ctrlPr>
                    </m:sSubPr>
                    <m:e>
                      <m:r>
                        <w:rPr>
                          <w:rFonts w:ascii="Cambria Math" w:eastAsia="Times New Roman" w:hAnsi="Cambria Math"/>
                          <w:color w:val="000000"/>
                          <w:sz w:val="22"/>
                          <w:szCs w:val="22"/>
                          <w:lang w:val="en-US"/>
                        </w:rPr>
                        <m:t>P</m:t>
                      </m:r>
                    </m:e>
                    <m:sub>
                      <m:r>
                        <w:rPr>
                          <w:rFonts w:ascii="Cambria Math" w:eastAsia="Times New Roman" w:hAnsi="Cambria Math"/>
                          <w:color w:val="000000"/>
                          <w:sz w:val="22"/>
                          <w:szCs w:val="22"/>
                          <w:lang w:val="en-US"/>
                        </w:rPr>
                        <m:t>0)</m:t>
                      </m:r>
                    </m:sub>
                  </m:sSub>
                </m:e>
                <m:sup>
                  <m:r>
                    <w:rPr>
                      <w:rFonts w:ascii="Cambria Math" w:eastAsia="Times New Roman" w:hAnsi="Cambria Math"/>
                      <w:color w:val="000000"/>
                      <w:sz w:val="22"/>
                      <w:szCs w:val="22"/>
                      <w:lang w:val="en-US"/>
                    </w:rPr>
                    <m:t>-η</m:t>
                  </m:r>
                </m:sup>
              </m:sSup>
            </m:den>
          </m:f>
          <m:r>
            <w:rPr>
              <w:rFonts w:ascii="Cambria Math" w:eastAsia="Times New Roman" w:hAnsi="Cambria Math"/>
              <w:color w:val="000000"/>
              <w:sz w:val="22"/>
              <w:szCs w:val="22"/>
              <w:lang w:val="en-US"/>
            </w:rPr>
            <m:t xml:space="preserve"> =</m:t>
          </m:r>
          <m:sSup>
            <m:sSupPr>
              <m:ctrlPr>
                <w:rPr>
                  <w:rFonts w:ascii="Cambria Math" w:eastAsia="Times New Roman" w:hAnsi="Cambria Math"/>
                  <w:color w:val="000000"/>
                  <w:sz w:val="22"/>
                  <w:szCs w:val="22"/>
                  <w:lang w:val="en-US"/>
                </w:rPr>
              </m:ctrlPr>
            </m:sSupPr>
            <m:e>
              <m:r>
                <w:rPr>
                  <w:rFonts w:ascii="Cambria Math" w:eastAsia="Times New Roman" w:hAnsi="Cambria Math"/>
                  <w:color w:val="000000"/>
                  <w:sz w:val="22"/>
                  <w:szCs w:val="22"/>
                  <w:lang w:val="en-US"/>
                </w:rPr>
                <m:t>1.1</m:t>
              </m:r>
            </m:e>
            <m:sup>
              <m:r>
                <w:rPr>
                  <w:rFonts w:ascii="Cambria Math" w:eastAsia="Times New Roman" w:hAnsi="Cambria Math"/>
                  <w:color w:val="000000"/>
                  <w:sz w:val="22"/>
                  <w:szCs w:val="22"/>
                  <w:lang w:val="en-US"/>
                </w:rPr>
                <m:t>-4.16721</m:t>
              </m:r>
            </m:sup>
          </m:sSup>
          <m:r>
            <w:rPr>
              <w:rFonts w:ascii="Cambria Math" w:eastAsia="Times New Roman" w:hAnsi="Cambria Math"/>
              <w:color w:val="000000"/>
              <w:sz w:val="22"/>
              <w:szCs w:val="22"/>
              <w:lang w:val="en-US"/>
            </w:rPr>
            <m:t xml:space="preserve"> = 0.672214674</m:t>
          </m:r>
        </m:oMath>
      </m:oMathPara>
    </w:p>
    <w:p w14:paraId="6B4EE15A" w14:textId="77777777" w:rsidR="00197A5F" w:rsidRPr="00197A5F" w:rsidRDefault="00197A5F" w:rsidP="00197A5F">
      <w:pPr>
        <w:rPr>
          <w:rFonts w:asciiTheme="minorHAnsi" w:eastAsia="Times New Roman" w:hAnsiTheme="minorHAnsi"/>
          <w:color w:val="000000"/>
          <w:sz w:val="22"/>
          <w:szCs w:val="22"/>
          <w:lang w:val="en-US"/>
        </w:rPr>
      </w:pPr>
    </w:p>
    <w:p w14:paraId="4C281E40" w14:textId="03BEBB57" w:rsidR="00197A5F" w:rsidRPr="00901F0A" w:rsidRDefault="00197A5F" w:rsidP="00197A5F">
      <w:pPr>
        <w:rPr>
          <w:rFonts w:asciiTheme="minorHAnsi" w:eastAsia="Times New Roman" w:hAnsiTheme="minorHAnsi"/>
          <w:color w:val="000000"/>
          <w:lang w:val="en-US"/>
        </w:rPr>
      </w:pPr>
      <w:r w:rsidRPr="00901F0A">
        <w:rPr>
          <w:rFonts w:asciiTheme="minorHAnsi" w:eastAsia="Times New Roman" w:hAnsiTheme="minorHAnsi"/>
          <w:color w:val="000000"/>
          <w:lang w:val="en-US"/>
        </w:rPr>
        <w:t xml:space="preserve">Thus, a 10% increase of the price </w:t>
      </w:r>
      <w:r w:rsidR="00F13DEE" w:rsidRPr="00901F0A">
        <w:rPr>
          <w:rFonts w:asciiTheme="minorHAnsi" w:eastAsia="Times New Roman" w:hAnsiTheme="minorHAnsi"/>
          <w:color w:val="000000"/>
          <w:lang w:val="en-US"/>
        </w:rPr>
        <w:t>at Jewel</w:t>
      </w:r>
      <w:r w:rsidRPr="00901F0A">
        <w:rPr>
          <w:rFonts w:asciiTheme="minorHAnsi" w:eastAsia="Times New Roman" w:hAnsiTheme="minorHAnsi"/>
          <w:color w:val="000000"/>
          <w:lang w:val="en-US"/>
        </w:rPr>
        <w:t xml:space="preserve"> would result in a projected 32.78% reduction in demand of Kraft’s </w:t>
      </w:r>
      <w:r w:rsidR="00F13DEE" w:rsidRPr="00901F0A">
        <w:rPr>
          <w:rFonts w:asciiTheme="minorHAnsi" w:eastAsia="Times New Roman" w:hAnsiTheme="minorHAnsi"/>
          <w:color w:val="000000"/>
          <w:lang w:val="en-US"/>
        </w:rPr>
        <w:t xml:space="preserve">32 </w:t>
      </w:r>
      <w:proofErr w:type="spellStart"/>
      <w:r w:rsidR="00F13DEE" w:rsidRPr="00901F0A">
        <w:rPr>
          <w:rFonts w:asciiTheme="minorHAnsi" w:eastAsia="Times New Roman" w:hAnsiTheme="minorHAnsi"/>
          <w:color w:val="000000"/>
          <w:lang w:val="en-US"/>
        </w:rPr>
        <w:t>oz</w:t>
      </w:r>
      <w:proofErr w:type="spellEnd"/>
      <w:r w:rsidR="00F13DEE" w:rsidRPr="00901F0A">
        <w:rPr>
          <w:rFonts w:asciiTheme="minorHAnsi" w:eastAsia="Times New Roman" w:hAnsiTheme="minorHAnsi"/>
          <w:color w:val="000000"/>
          <w:lang w:val="en-US"/>
        </w:rPr>
        <w:t xml:space="preserve"> Mayo.</w:t>
      </w:r>
    </w:p>
    <w:p w14:paraId="3A1D5BBC" w14:textId="77C0BCE0" w:rsidR="00197A5F" w:rsidRPr="00901F0A" w:rsidRDefault="00197A5F" w:rsidP="00197A5F">
      <w:pPr>
        <w:rPr>
          <w:rFonts w:asciiTheme="minorHAnsi" w:eastAsia="Times New Roman" w:hAnsiTheme="minorHAnsi"/>
          <w:color w:val="000000"/>
          <w:lang w:val="en-US"/>
        </w:rPr>
      </w:pPr>
      <w:r w:rsidRPr="00901F0A">
        <w:rPr>
          <w:rFonts w:asciiTheme="minorHAnsi" w:eastAsia="Times New Roman" w:hAnsiTheme="minorHAnsi"/>
          <w:color w:val="000000"/>
          <w:lang w:val="en-US"/>
        </w:rPr>
        <w:t>   </w:t>
      </w:r>
      <w:r w:rsidRPr="00901F0A">
        <w:rPr>
          <w:rFonts w:asciiTheme="minorHAnsi" w:eastAsia="Times New Roman" w:hAnsiTheme="minorHAnsi"/>
          <w:color w:val="000000"/>
          <w:lang w:val="en-US"/>
        </w:rPr>
        <w:br/>
      </w:r>
      <w:r w:rsidRPr="00901F0A">
        <w:rPr>
          <w:rFonts w:asciiTheme="minorHAnsi" w:eastAsia="Times New Roman" w:hAnsiTheme="minorHAnsi"/>
          <w:color w:val="000000"/>
          <w:lang w:val="en-US"/>
        </w:rPr>
        <w:br/>
        <w:t>For Hellman’s</w:t>
      </w:r>
      <w:r w:rsidR="00F13DEE" w:rsidRPr="00901F0A">
        <w:rPr>
          <w:rFonts w:asciiTheme="minorHAnsi" w:eastAsia="Times New Roman" w:hAnsiTheme="minorHAnsi"/>
          <w:color w:val="000000"/>
          <w:lang w:val="en-US"/>
        </w:rPr>
        <w:t xml:space="preserve">, </w:t>
      </w:r>
      <w:r w:rsidR="00F13DEE" w:rsidRPr="00901F0A">
        <w:rPr>
          <w:rFonts w:asciiTheme="minorHAnsi" w:eastAsia="Times New Roman" w:hAnsiTheme="minorHAnsi"/>
          <w:color w:val="000000"/>
          <w:lang w:val="en-US"/>
        </w:rPr>
        <w:t>the % change in unit sales for a 10% increase in the price at Jewel is</w:t>
      </w:r>
    </w:p>
    <w:p w14:paraId="13551703" w14:textId="77777777" w:rsidR="00197A5F" w:rsidRPr="00197A5F" w:rsidRDefault="00197A5F" w:rsidP="00197A5F">
      <w:pPr>
        <w:rPr>
          <w:rFonts w:asciiTheme="minorHAnsi" w:eastAsia="Times New Roman" w:hAnsiTheme="minorHAnsi"/>
          <w:color w:val="000000"/>
          <w:sz w:val="22"/>
          <w:szCs w:val="22"/>
          <w:lang w:val="en-US"/>
        </w:rPr>
      </w:pPr>
    </w:p>
    <w:p w14:paraId="1E599648" w14:textId="77777777" w:rsidR="00F13DEE" w:rsidRPr="00197A5F" w:rsidRDefault="00F13DEE" w:rsidP="00F13DEE">
      <w:pPr>
        <w:rPr>
          <w:rFonts w:asciiTheme="minorHAnsi" w:eastAsia="Times New Roman" w:hAnsiTheme="minorHAnsi"/>
          <w:color w:val="000000"/>
          <w:sz w:val="22"/>
          <w:szCs w:val="22"/>
          <w:lang w:val="en-US"/>
        </w:rPr>
      </w:pPr>
      <m:oMathPara>
        <m:oMath>
          <m:f>
            <m:fPr>
              <m:ctrlPr>
                <w:rPr>
                  <w:rFonts w:ascii="Cambria Math" w:eastAsia="Times New Roman" w:hAnsi="Cambria Math" w:cs="Cambria Math"/>
                  <w:color w:val="000000"/>
                  <w:sz w:val="22"/>
                  <w:szCs w:val="22"/>
                  <w:lang w:val="en-US"/>
                </w:rPr>
              </m:ctrlPr>
            </m:fPr>
            <m:num>
              <m:sSub>
                <m:sSubPr>
                  <m:ctrlPr>
                    <w:rPr>
                      <w:rFonts w:ascii="Cambria Math" w:eastAsia="Times New Roman" w:hAnsi="Cambria Math" w:cs="Cambria Math"/>
                      <w:i/>
                      <w:color w:val="000000"/>
                      <w:sz w:val="22"/>
                      <w:szCs w:val="22"/>
                      <w:lang w:val="en-US"/>
                    </w:rPr>
                  </m:ctrlPr>
                </m:sSubPr>
                <m:e>
                  <m:r>
                    <w:rPr>
                      <w:rFonts w:ascii="Cambria Math" w:eastAsia="Times New Roman" w:hAnsi="Cambria Math" w:cs="Cambria Math"/>
                      <w:color w:val="000000"/>
                      <w:sz w:val="22"/>
                      <w:szCs w:val="22"/>
                      <w:lang w:val="en-US"/>
                    </w:rPr>
                    <m:t>Q</m:t>
                  </m:r>
                </m:e>
                <m:sub>
                  <m:r>
                    <w:rPr>
                      <w:rFonts w:ascii="Cambria Math" w:eastAsia="Times New Roman" w:hAnsi="Cambria Math" w:cs="Cambria Math"/>
                      <w:color w:val="000000"/>
                      <w:sz w:val="22"/>
                      <w:szCs w:val="22"/>
                      <w:lang w:val="en-US"/>
                    </w:rPr>
                    <m:t>1</m:t>
                  </m:r>
                </m:sub>
              </m:sSub>
            </m:num>
            <m:den>
              <m:sSub>
                <m:sSubPr>
                  <m:ctrlPr>
                    <w:rPr>
                      <w:rFonts w:ascii="Cambria Math" w:eastAsia="Times New Roman" w:hAnsi="Cambria Math" w:cs="Cambria Math"/>
                      <w:i/>
                      <w:color w:val="000000"/>
                      <w:sz w:val="22"/>
                      <w:szCs w:val="22"/>
                      <w:lang w:val="en-US"/>
                    </w:rPr>
                  </m:ctrlPr>
                </m:sSubPr>
                <m:e>
                  <m:r>
                    <w:rPr>
                      <w:rFonts w:ascii="Cambria Math" w:eastAsia="Times New Roman" w:hAnsi="Cambria Math" w:cs="Cambria Math"/>
                      <w:color w:val="000000"/>
                      <w:sz w:val="22"/>
                      <w:szCs w:val="22"/>
                      <w:lang w:val="en-US"/>
                    </w:rPr>
                    <m:t>Q</m:t>
                  </m:r>
                </m:e>
                <m:sub>
                  <m:r>
                    <w:rPr>
                      <w:rFonts w:ascii="Cambria Math" w:eastAsia="Times New Roman" w:hAnsi="Cambria Math" w:cs="Cambria Math"/>
                      <w:color w:val="000000"/>
                      <w:sz w:val="22"/>
                      <w:szCs w:val="22"/>
                      <w:lang w:val="en-US"/>
                    </w:rPr>
                    <m:t>0</m:t>
                  </m:r>
                </m:sub>
              </m:sSub>
            </m:den>
          </m:f>
          <m:r>
            <m:rPr>
              <m:sty m:val="p"/>
            </m:rPr>
            <w:rPr>
              <w:rFonts w:ascii="Cambria Math" w:eastAsia="Times New Roman" w:hAnsi="Cambria Math" w:cs="Cambria Math"/>
              <w:color w:val="000000"/>
              <w:sz w:val="22"/>
              <w:szCs w:val="22"/>
              <w:lang w:val="en-US"/>
            </w:rPr>
            <m:t>=</m:t>
          </m:r>
          <m:f>
            <m:fPr>
              <m:ctrlPr>
                <w:rPr>
                  <w:rFonts w:ascii="Cambria Math" w:eastAsia="Times New Roman" w:hAnsi="Cambria Math"/>
                  <w:color w:val="000000"/>
                  <w:sz w:val="22"/>
                  <w:szCs w:val="22"/>
                  <w:lang w:val="en-US"/>
                </w:rPr>
              </m:ctrlPr>
            </m:fPr>
            <m:num>
              <m:sSup>
                <m:sSupPr>
                  <m:ctrlPr>
                    <w:rPr>
                      <w:rFonts w:ascii="Cambria Math" w:eastAsia="Times New Roman" w:hAnsi="Cambria Math"/>
                      <w:i/>
                      <w:color w:val="000000"/>
                      <w:sz w:val="22"/>
                      <w:szCs w:val="22"/>
                      <w:lang w:val="en-US"/>
                    </w:rPr>
                  </m:ctrlPr>
                </m:sSupPr>
                <m:e>
                  <m:r>
                    <w:rPr>
                      <w:rFonts w:ascii="Cambria Math" w:eastAsia="Times New Roman" w:hAnsi="Cambria Math"/>
                      <w:color w:val="000000"/>
                      <w:sz w:val="22"/>
                      <w:szCs w:val="22"/>
                      <w:lang w:val="en-US"/>
                    </w:rPr>
                    <m:t>A(1.1*</m:t>
                  </m:r>
                  <m:sSub>
                    <m:sSubPr>
                      <m:ctrlPr>
                        <w:rPr>
                          <w:rFonts w:ascii="Cambria Math" w:eastAsia="Times New Roman" w:hAnsi="Cambria Math"/>
                          <w:i/>
                          <w:color w:val="000000"/>
                          <w:sz w:val="22"/>
                          <w:szCs w:val="22"/>
                          <w:lang w:val="en-US"/>
                        </w:rPr>
                      </m:ctrlPr>
                    </m:sSubPr>
                    <m:e>
                      <m:r>
                        <w:rPr>
                          <w:rFonts w:ascii="Cambria Math" w:eastAsia="Times New Roman" w:hAnsi="Cambria Math"/>
                          <w:color w:val="000000"/>
                          <w:sz w:val="22"/>
                          <w:szCs w:val="22"/>
                          <w:lang w:val="en-US"/>
                        </w:rPr>
                        <m:t>P</m:t>
                      </m:r>
                    </m:e>
                    <m:sub>
                      <m:r>
                        <w:rPr>
                          <w:rFonts w:ascii="Cambria Math" w:eastAsia="Times New Roman" w:hAnsi="Cambria Math"/>
                          <w:color w:val="000000"/>
                          <w:sz w:val="22"/>
                          <w:szCs w:val="22"/>
                          <w:lang w:val="en-US"/>
                        </w:rPr>
                        <m:t>0)</m:t>
                      </m:r>
                    </m:sub>
                  </m:sSub>
                </m:e>
                <m:sup>
                  <m:r>
                    <w:rPr>
                      <w:rFonts w:ascii="Cambria Math" w:eastAsia="Times New Roman" w:hAnsi="Cambria Math"/>
                      <w:color w:val="000000"/>
                      <w:sz w:val="22"/>
                      <w:szCs w:val="22"/>
                      <w:lang w:val="en-US"/>
                    </w:rPr>
                    <m:t>-η</m:t>
                  </m:r>
                </m:sup>
              </m:sSup>
            </m:num>
            <m:den>
              <m:sSup>
                <m:sSupPr>
                  <m:ctrlPr>
                    <w:rPr>
                      <w:rFonts w:ascii="Cambria Math" w:eastAsia="Times New Roman" w:hAnsi="Cambria Math"/>
                      <w:i/>
                      <w:color w:val="000000"/>
                      <w:sz w:val="22"/>
                      <w:szCs w:val="22"/>
                      <w:lang w:val="en-US"/>
                    </w:rPr>
                  </m:ctrlPr>
                </m:sSupPr>
                <m:e>
                  <m:r>
                    <w:rPr>
                      <w:rFonts w:ascii="Cambria Math" w:eastAsia="Times New Roman" w:hAnsi="Cambria Math"/>
                      <w:color w:val="000000"/>
                      <w:sz w:val="22"/>
                      <w:szCs w:val="22"/>
                      <w:lang w:val="en-US"/>
                    </w:rPr>
                    <m:t>A(</m:t>
                  </m:r>
                  <m:sSub>
                    <m:sSubPr>
                      <m:ctrlPr>
                        <w:rPr>
                          <w:rFonts w:ascii="Cambria Math" w:eastAsia="Times New Roman" w:hAnsi="Cambria Math"/>
                          <w:i/>
                          <w:color w:val="000000"/>
                          <w:sz w:val="22"/>
                          <w:szCs w:val="22"/>
                          <w:lang w:val="en-US"/>
                        </w:rPr>
                      </m:ctrlPr>
                    </m:sSubPr>
                    <m:e>
                      <m:r>
                        <w:rPr>
                          <w:rFonts w:ascii="Cambria Math" w:eastAsia="Times New Roman" w:hAnsi="Cambria Math"/>
                          <w:color w:val="000000"/>
                          <w:sz w:val="22"/>
                          <w:szCs w:val="22"/>
                          <w:lang w:val="en-US"/>
                        </w:rPr>
                        <m:t>P</m:t>
                      </m:r>
                    </m:e>
                    <m:sub>
                      <m:r>
                        <w:rPr>
                          <w:rFonts w:ascii="Cambria Math" w:eastAsia="Times New Roman" w:hAnsi="Cambria Math"/>
                          <w:color w:val="000000"/>
                          <w:sz w:val="22"/>
                          <w:szCs w:val="22"/>
                          <w:lang w:val="en-US"/>
                        </w:rPr>
                        <m:t>0)</m:t>
                      </m:r>
                    </m:sub>
                  </m:sSub>
                </m:e>
                <m:sup>
                  <m:r>
                    <w:rPr>
                      <w:rFonts w:ascii="Cambria Math" w:eastAsia="Times New Roman" w:hAnsi="Cambria Math"/>
                      <w:color w:val="000000"/>
                      <w:sz w:val="22"/>
                      <w:szCs w:val="22"/>
                      <w:lang w:val="en-US"/>
                    </w:rPr>
                    <m:t>-η</m:t>
                  </m:r>
                </m:sup>
              </m:sSup>
            </m:den>
          </m:f>
          <m:r>
            <w:rPr>
              <w:rFonts w:ascii="Cambria Math" w:eastAsia="Times New Roman" w:hAnsi="Cambria Math"/>
              <w:color w:val="000000"/>
              <w:sz w:val="22"/>
              <w:szCs w:val="22"/>
              <w:lang w:val="en-US"/>
            </w:rPr>
            <m:t xml:space="preserve"> =</m:t>
          </m:r>
          <m:sSup>
            <m:sSupPr>
              <m:ctrlPr>
                <w:rPr>
                  <w:rFonts w:ascii="Cambria Math" w:eastAsia="Times New Roman" w:hAnsi="Cambria Math"/>
                  <w:color w:val="000000"/>
                  <w:sz w:val="22"/>
                  <w:szCs w:val="22"/>
                  <w:lang w:val="en-US"/>
                </w:rPr>
              </m:ctrlPr>
            </m:sSupPr>
            <m:e>
              <m:r>
                <w:rPr>
                  <w:rFonts w:ascii="Cambria Math" w:eastAsia="Times New Roman" w:hAnsi="Cambria Math"/>
                  <w:color w:val="000000"/>
                  <w:sz w:val="22"/>
                  <w:szCs w:val="22"/>
                  <w:lang w:val="en-US"/>
                </w:rPr>
                <m:t>1.1</m:t>
              </m:r>
            </m:e>
            <m:sup>
              <m:r>
                <w:rPr>
                  <w:rFonts w:ascii="Cambria Math" w:eastAsia="Times New Roman" w:hAnsi="Cambria Math"/>
                  <w:color w:val="000000"/>
                  <w:sz w:val="22"/>
                  <w:szCs w:val="22"/>
                  <w:lang w:val="en-US"/>
                </w:rPr>
                <m:t>-4.16721</m:t>
              </m:r>
            </m:sup>
          </m:sSup>
          <m:r>
            <w:rPr>
              <w:rFonts w:ascii="Cambria Math" w:eastAsia="Times New Roman" w:hAnsi="Cambria Math"/>
              <w:color w:val="000000"/>
              <w:sz w:val="22"/>
              <w:szCs w:val="22"/>
              <w:lang w:val="en-US"/>
            </w:rPr>
            <m:t xml:space="preserve"> = 0.672214674</m:t>
          </m:r>
        </m:oMath>
      </m:oMathPara>
    </w:p>
    <w:p w14:paraId="0D3A53A0" w14:textId="77777777" w:rsidR="00197A5F" w:rsidRPr="00197A5F" w:rsidRDefault="00197A5F" w:rsidP="00197A5F">
      <w:pPr>
        <w:rPr>
          <w:rFonts w:asciiTheme="minorHAnsi" w:eastAsia="Times New Roman" w:hAnsiTheme="minorHAnsi"/>
          <w:color w:val="000000"/>
          <w:sz w:val="22"/>
          <w:szCs w:val="22"/>
          <w:lang w:val="en-US"/>
        </w:rPr>
      </w:pPr>
    </w:p>
    <w:p w14:paraId="11A6D25B" w14:textId="0CE8578C" w:rsidR="00197A5F" w:rsidRPr="00901F0A" w:rsidRDefault="00197A5F" w:rsidP="00197A5F">
      <w:pPr>
        <w:rPr>
          <w:rFonts w:asciiTheme="minorHAnsi" w:eastAsia="Times New Roman" w:hAnsiTheme="minorHAnsi"/>
          <w:color w:val="000000"/>
          <w:lang w:val="en-US"/>
        </w:rPr>
      </w:pPr>
      <w:r w:rsidRPr="00901F0A">
        <w:rPr>
          <w:rFonts w:asciiTheme="minorHAnsi" w:eastAsia="Times New Roman" w:hAnsiTheme="minorHAnsi"/>
          <w:color w:val="000000"/>
          <w:lang w:val="en-US"/>
        </w:rPr>
        <w:t>Thus, a 10% increase of the price</w:t>
      </w:r>
      <w:r w:rsidR="00F13DEE" w:rsidRPr="00901F0A">
        <w:rPr>
          <w:rFonts w:asciiTheme="minorHAnsi" w:eastAsia="Times New Roman" w:hAnsiTheme="minorHAnsi"/>
          <w:color w:val="000000"/>
          <w:lang w:val="en-US"/>
        </w:rPr>
        <w:t xml:space="preserve"> at Jewel </w:t>
      </w:r>
      <w:r w:rsidRPr="00901F0A">
        <w:rPr>
          <w:rFonts w:asciiTheme="minorHAnsi" w:eastAsia="Times New Roman" w:hAnsiTheme="minorHAnsi"/>
          <w:color w:val="000000"/>
          <w:lang w:val="en-US"/>
        </w:rPr>
        <w:t xml:space="preserve">would result in a 35.39% reduction in demand of Hellman’s </w:t>
      </w:r>
      <w:r w:rsidR="00F13DEE" w:rsidRPr="00901F0A">
        <w:rPr>
          <w:rFonts w:asciiTheme="minorHAnsi" w:eastAsia="Times New Roman" w:hAnsiTheme="minorHAnsi"/>
          <w:color w:val="000000"/>
          <w:lang w:val="en-US"/>
        </w:rPr>
        <w:t xml:space="preserve">32 </w:t>
      </w:r>
      <w:proofErr w:type="spellStart"/>
      <w:r w:rsidR="00F13DEE" w:rsidRPr="00901F0A">
        <w:rPr>
          <w:rFonts w:asciiTheme="minorHAnsi" w:eastAsia="Times New Roman" w:hAnsiTheme="minorHAnsi"/>
          <w:color w:val="000000"/>
          <w:lang w:val="en-US"/>
        </w:rPr>
        <w:t>oz</w:t>
      </w:r>
      <w:proofErr w:type="spellEnd"/>
      <w:r w:rsidR="00F13DEE" w:rsidRPr="00901F0A">
        <w:rPr>
          <w:rFonts w:asciiTheme="minorHAnsi" w:eastAsia="Times New Roman" w:hAnsiTheme="minorHAnsi"/>
          <w:color w:val="000000"/>
          <w:lang w:val="en-US"/>
        </w:rPr>
        <w:t xml:space="preserve"> Mayo.</w:t>
      </w:r>
    </w:p>
    <w:p w14:paraId="07A78A75" w14:textId="77777777" w:rsidR="004C539E" w:rsidRDefault="004C539E" w:rsidP="00197A5F">
      <w:pPr>
        <w:rPr>
          <w:rFonts w:asciiTheme="minorHAnsi" w:eastAsia="Times New Roman" w:hAnsiTheme="minorHAnsi"/>
          <w:color w:val="000000"/>
          <w:sz w:val="22"/>
          <w:szCs w:val="22"/>
          <w:lang w:val="en-US"/>
        </w:rPr>
      </w:pPr>
    </w:p>
    <w:p w14:paraId="1BD032AF" w14:textId="5C77DA08" w:rsidR="004C539E" w:rsidRPr="001C6E81" w:rsidRDefault="004C539E" w:rsidP="004C539E">
      <w:pPr>
        <w:rPr>
          <w:rFonts w:asciiTheme="minorHAnsi" w:hAnsiTheme="minorHAnsi"/>
          <w:b/>
          <w:lang w:val="en-US"/>
        </w:rPr>
      </w:pPr>
      <w:r>
        <w:rPr>
          <w:rFonts w:asciiTheme="minorHAnsi" w:hAnsiTheme="minorHAnsi"/>
          <w:b/>
          <w:lang w:val="en-US"/>
        </w:rPr>
        <w:t>Exercis</w:t>
      </w:r>
      <w:r>
        <w:rPr>
          <w:rFonts w:asciiTheme="minorHAnsi" w:hAnsiTheme="minorHAnsi"/>
          <w:b/>
          <w:lang w:val="en-US"/>
        </w:rPr>
        <w:t>e 5</w:t>
      </w:r>
    </w:p>
    <w:p w14:paraId="1D353194" w14:textId="01AB980F" w:rsidR="004C539E" w:rsidRPr="00901F0A" w:rsidRDefault="004C539E" w:rsidP="004C539E">
      <w:pPr>
        <w:rPr>
          <w:rFonts w:asciiTheme="minorHAnsi" w:hAnsiTheme="minorHAnsi"/>
          <w:lang w:val="en-US"/>
        </w:rPr>
      </w:pPr>
      <w:r w:rsidRPr="00901F0A">
        <w:rPr>
          <w:rFonts w:asciiTheme="minorHAnsi" w:eastAsia="Times New Roman" w:hAnsiTheme="minorHAnsi"/>
          <w:color w:val="000000"/>
          <w:lang w:val="en-US"/>
        </w:rPr>
        <w:t xml:space="preserve">Fitting the "multiplicative" demand model for Hellman's and Kraft </w:t>
      </w:r>
      <w:r w:rsidRPr="00901F0A">
        <w:rPr>
          <w:rFonts w:asciiTheme="minorHAnsi" w:eastAsia="Times New Roman" w:hAnsiTheme="minorHAnsi"/>
          <w:color w:val="000000"/>
          <w:lang w:val="en-US"/>
        </w:rPr>
        <w:t>at Jewel, allowing for cross-price effects</w:t>
      </w:r>
      <w:r w:rsidR="005D5D7B" w:rsidRPr="00901F0A">
        <w:rPr>
          <w:rFonts w:asciiTheme="minorHAnsi" w:eastAsia="Times New Roman" w:hAnsiTheme="minorHAnsi"/>
          <w:color w:val="000000"/>
          <w:lang w:val="en-US"/>
        </w:rPr>
        <w:t xml:space="preserve"> </w:t>
      </w:r>
      <w:r w:rsidR="005D5D7B" w:rsidRPr="00901F0A">
        <w:rPr>
          <w:rFonts w:asciiTheme="minorHAnsi" w:eastAsia="Times New Roman" w:hAnsiTheme="minorHAnsi"/>
          <w:color w:val="000000"/>
          <w:lang w:val="en-US"/>
        </w:rPr>
        <w:t>produc</w:t>
      </w:r>
      <w:bookmarkStart w:id="0" w:name="_GoBack"/>
      <w:bookmarkEnd w:id="0"/>
      <w:r w:rsidR="005D5D7B" w:rsidRPr="00901F0A">
        <w:rPr>
          <w:rFonts w:asciiTheme="minorHAnsi" w:eastAsia="Times New Roman" w:hAnsiTheme="minorHAnsi"/>
          <w:color w:val="000000"/>
          <w:lang w:val="en-US"/>
        </w:rPr>
        <w:t>ed the following</w:t>
      </w:r>
      <w:r w:rsidR="005D5D7B" w:rsidRPr="00901F0A">
        <w:rPr>
          <w:rFonts w:asciiTheme="minorHAnsi" w:eastAsia="Times New Roman" w:hAnsiTheme="minorHAnsi"/>
          <w:color w:val="000000"/>
          <w:lang w:val="en-US"/>
        </w:rPr>
        <w:t xml:space="preserve"> adjusted</w:t>
      </w:r>
      <w:r w:rsidR="005D5D7B" w:rsidRPr="00901F0A">
        <w:rPr>
          <w:rFonts w:asciiTheme="minorHAnsi" w:eastAsia="Times New Roman" w:hAnsiTheme="minorHAnsi"/>
          <w:color w:val="000000"/>
          <w:lang w:val="en-US"/>
        </w:rPr>
        <w:t xml:space="preserve"> demand curves:</w:t>
      </w:r>
    </w:p>
    <w:p w14:paraId="1CBBB19E" w14:textId="77777777" w:rsidR="004C539E" w:rsidRPr="001C6E81" w:rsidRDefault="004C539E" w:rsidP="004C539E">
      <w:pPr>
        <w:rPr>
          <w:rFonts w:asciiTheme="minorHAnsi" w:eastAsia="Times New Roman" w:hAnsiTheme="minorHAnsi"/>
          <w:lang w:val="en-US"/>
        </w:rPr>
      </w:pPr>
    </w:p>
    <w:tbl>
      <w:tblPr>
        <w:tblStyle w:val="Tabellenraster"/>
        <w:tblW w:w="7936" w:type="dxa"/>
        <w:tblInd w:w="589" w:type="dxa"/>
        <w:tblLook w:val="04A0" w:firstRow="1" w:lastRow="0" w:firstColumn="1" w:lastColumn="0" w:noHBand="0" w:noVBand="1"/>
      </w:tblPr>
      <w:tblGrid>
        <w:gridCol w:w="1783"/>
        <w:gridCol w:w="1777"/>
        <w:gridCol w:w="1811"/>
        <w:gridCol w:w="2565"/>
      </w:tblGrid>
      <w:tr w:rsidR="005D5D7B" w:rsidRPr="001C6E81" w14:paraId="79AE5CEB" w14:textId="77777777" w:rsidTr="005D5D7B">
        <w:trPr>
          <w:trHeight w:val="376"/>
        </w:trPr>
        <w:tc>
          <w:tcPr>
            <w:tcW w:w="1783" w:type="dxa"/>
            <w:tcBorders>
              <w:top w:val="nil"/>
              <w:left w:val="nil"/>
              <w:bottom w:val="single" w:sz="4" w:space="0" w:color="auto"/>
              <w:right w:val="single" w:sz="4" w:space="0" w:color="auto"/>
            </w:tcBorders>
          </w:tcPr>
          <w:p w14:paraId="6799AC60" w14:textId="0E9F1639" w:rsidR="005D5D7B" w:rsidRPr="00880A81" w:rsidRDefault="005D5D7B" w:rsidP="0085002F">
            <w:pPr>
              <w:jc w:val="center"/>
              <w:rPr>
                <w:rFonts w:asciiTheme="minorHAnsi" w:hAnsiTheme="minorHAnsi"/>
                <w:b/>
                <w:lang w:val="en-US"/>
              </w:rPr>
            </w:pPr>
            <w:r>
              <w:rPr>
                <w:rFonts w:asciiTheme="minorHAnsi" w:hAnsiTheme="minorHAnsi"/>
                <w:b/>
                <w:lang w:val="en-US"/>
              </w:rPr>
              <w:t>Jewel</w:t>
            </w:r>
          </w:p>
        </w:tc>
        <w:tc>
          <w:tcPr>
            <w:tcW w:w="1777" w:type="dxa"/>
            <w:tcBorders>
              <w:left w:val="single" w:sz="4" w:space="0" w:color="auto"/>
            </w:tcBorders>
          </w:tcPr>
          <w:p w14:paraId="0D76BEA3" w14:textId="77777777" w:rsidR="005D5D7B" w:rsidRPr="005D5D7B" w:rsidRDefault="005D5D7B" w:rsidP="0085002F">
            <w:pPr>
              <w:jc w:val="center"/>
              <w:rPr>
                <w:rFonts w:asciiTheme="minorHAnsi" w:hAnsiTheme="minorHAnsi"/>
                <w:sz w:val="22"/>
                <w:szCs w:val="22"/>
                <w:lang w:val="en-US"/>
              </w:rPr>
            </w:pPr>
            <w:r w:rsidRPr="005D5D7B">
              <w:rPr>
                <w:rFonts w:asciiTheme="minorHAnsi" w:hAnsiTheme="minorHAnsi"/>
                <w:sz w:val="22"/>
                <w:szCs w:val="22"/>
                <w:lang w:val="en-US"/>
              </w:rPr>
              <w:t>ln(A)</w:t>
            </w:r>
          </w:p>
        </w:tc>
        <w:tc>
          <w:tcPr>
            <w:tcW w:w="1811" w:type="dxa"/>
          </w:tcPr>
          <w:p w14:paraId="7BB700FB" w14:textId="715822E6" w:rsidR="005D5D7B" w:rsidRPr="005D5D7B" w:rsidRDefault="005D5D7B" w:rsidP="0085002F">
            <w:pPr>
              <w:jc w:val="center"/>
              <w:rPr>
                <w:rFonts w:asciiTheme="minorHAnsi" w:hAnsiTheme="minorHAnsi"/>
                <w:sz w:val="22"/>
                <w:szCs w:val="22"/>
                <w:lang w:val="en-US"/>
              </w:rPr>
            </w:pPr>
            <w:r w:rsidRPr="005D5D7B">
              <w:rPr>
                <w:rFonts w:asciiTheme="minorHAnsi" w:hAnsiTheme="minorHAnsi"/>
                <w:sz w:val="22"/>
                <w:szCs w:val="22"/>
                <w:lang w:val="en-US"/>
              </w:rPr>
              <w:t>ln(Own price)</w:t>
            </w:r>
          </w:p>
        </w:tc>
        <w:tc>
          <w:tcPr>
            <w:tcW w:w="2565" w:type="dxa"/>
          </w:tcPr>
          <w:p w14:paraId="1F7C2BF0" w14:textId="1EFE2CC6" w:rsidR="005D5D7B" w:rsidRPr="005D5D7B" w:rsidRDefault="005D5D7B" w:rsidP="0085002F">
            <w:pPr>
              <w:jc w:val="center"/>
              <w:rPr>
                <w:rFonts w:asciiTheme="minorHAnsi" w:hAnsiTheme="minorHAnsi"/>
                <w:sz w:val="22"/>
                <w:szCs w:val="22"/>
                <w:lang w:val="en-US"/>
              </w:rPr>
            </w:pPr>
            <w:r w:rsidRPr="005D5D7B">
              <w:rPr>
                <w:rFonts w:asciiTheme="minorHAnsi" w:hAnsiTheme="minorHAnsi"/>
                <w:sz w:val="22"/>
                <w:szCs w:val="22"/>
                <w:lang w:val="en-US"/>
              </w:rPr>
              <w:t>ln(Competition's Price)</w:t>
            </w:r>
          </w:p>
        </w:tc>
      </w:tr>
      <w:tr w:rsidR="005D5D7B" w:rsidRPr="001C6E81" w14:paraId="27407836" w14:textId="77777777" w:rsidTr="005D5D7B">
        <w:tc>
          <w:tcPr>
            <w:tcW w:w="1783" w:type="dxa"/>
            <w:tcBorders>
              <w:top w:val="single" w:sz="4" w:space="0" w:color="auto"/>
            </w:tcBorders>
          </w:tcPr>
          <w:p w14:paraId="312F8F32" w14:textId="77777777" w:rsidR="005D5D7B" w:rsidRPr="005D5D7B" w:rsidRDefault="005D5D7B" w:rsidP="0085002F">
            <w:pPr>
              <w:jc w:val="right"/>
              <w:rPr>
                <w:rFonts w:asciiTheme="minorHAnsi" w:hAnsiTheme="minorHAnsi"/>
                <w:sz w:val="22"/>
                <w:szCs w:val="22"/>
                <w:lang w:val="en-US"/>
              </w:rPr>
            </w:pPr>
            <w:r w:rsidRPr="005D5D7B">
              <w:rPr>
                <w:rFonts w:asciiTheme="minorHAnsi" w:hAnsiTheme="minorHAnsi"/>
                <w:sz w:val="22"/>
                <w:szCs w:val="22"/>
                <w:lang w:val="en-US"/>
              </w:rPr>
              <w:t xml:space="preserve">Hellman's 32 </w:t>
            </w:r>
            <w:proofErr w:type="spellStart"/>
            <w:r w:rsidRPr="005D5D7B">
              <w:rPr>
                <w:rFonts w:asciiTheme="minorHAnsi" w:hAnsiTheme="minorHAnsi"/>
                <w:sz w:val="22"/>
                <w:szCs w:val="22"/>
                <w:lang w:val="en-US"/>
              </w:rPr>
              <w:t>oz</w:t>
            </w:r>
            <w:proofErr w:type="spellEnd"/>
          </w:p>
        </w:tc>
        <w:tc>
          <w:tcPr>
            <w:tcW w:w="1777" w:type="dxa"/>
          </w:tcPr>
          <w:p w14:paraId="08953354" w14:textId="424BC01B" w:rsidR="005D5D7B" w:rsidRPr="001C6E81" w:rsidRDefault="005D5D7B" w:rsidP="005D5D7B">
            <w:pPr>
              <w:jc w:val="center"/>
              <w:rPr>
                <w:rFonts w:asciiTheme="minorHAnsi" w:hAnsiTheme="minorHAnsi"/>
                <w:lang w:val="en-US"/>
              </w:rPr>
            </w:pPr>
            <w:r>
              <w:rPr>
                <w:rFonts w:ascii="Calibri" w:hAnsi="Calibri"/>
                <w:color w:val="000000"/>
                <w:sz w:val="22"/>
                <w:szCs w:val="22"/>
              </w:rPr>
              <w:t>10.59981</w:t>
            </w:r>
          </w:p>
        </w:tc>
        <w:tc>
          <w:tcPr>
            <w:tcW w:w="1811" w:type="dxa"/>
          </w:tcPr>
          <w:p w14:paraId="3B9BA63C" w14:textId="3D750262" w:rsidR="005D5D7B" w:rsidRPr="00880A81" w:rsidRDefault="005D5D7B" w:rsidP="0085002F">
            <w:pPr>
              <w:jc w:val="center"/>
              <w:rPr>
                <w:rFonts w:ascii="Calibri" w:hAnsi="Calibri"/>
                <w:color w:val="000000"/>
                <w:sz w:val="22"/>
                <w:szCs w:val="22"/>
              </w:rPr>
            </w:pPr>
            <w:r>
              <w:rPr>
                <w:rFonts w:ascii="Calibri" w:hAnsi="Calibri"/>
                <w:color w:val="000000"/>
                <w:sz w:val="22"/>
                <w:szCs w:val="22"/>
              </w:rPr>
              <w:t>-4.69471</w:t>
            </w:r>
          </w:p>
        </w:tc>
        <w:tc>
          <w:tcPr>
            <w:tcW w:w="2565" w:type="dxa"/>
          </w:tcPr>
          <w:p w14:paraId="5EDEDFE7" w14:textId="6DB5C495" w:rsidR="005D5D7B" w:rsidRPr="001C6E81" w:rsidRDefault="005D5D7B" w:rsidP="0085002F">
            <w:pPr>
              <w:jc w:val="center"/>
              <w:rPr>
                <w:rFonts w:asciiTheme="minorHAnsi" w:hAnsiTheme="minorHAnsi"/>
                <w:lang w:val="en-US"/>
              </w:rPr>
            </w:pPr>
            <w:r>
              <w:rPr>
                <w:rFonts w:ascii="Calibri" w:hAnsi="Calibri"/>
                <w:color w:val="000000"/>
                <w:sz w:val="22"/>
                <w:szCs w:val="22"/>
              </w:rPr>
              <w:t>0.19563</w:t>
            </w:r>
          </w:p>
        </w:tc>
      </w:tr>
      <w:tr w:rsidR="005D5D7B" w:rsidRPr="001C6E81" w14:paraId="2542DA7B" w14:textId="77777777" w:rsidTr="005D5D7B">
        <w:tc>
          <w:tcPr>
            <w:tcW w:w="1783" w:type="dxa"/>
          </w:tcPr>
          <w:p w14:paraId="6F507A8B" w14:textId="77777777" w:rsidR="005D5D7B" w:rsidRPr="005D5D7B" w:rsidRDefault="005D5D7B" w:rsidP="0085002F">
            <w:pPr>
              <w:jc w:val="right"/>
              <w:rPr>
                <w:rFonts w:asciiTheme="minorHAnsi" w:hAnsiTheme="minorHAnsi"/>
                <w:sz w:val="22"/>
                <w:szCs w:val="22"/>
                <w:lang w:val="en-US"/>
              </w:rPr>
            </w:pPr>
            <w:r w:rsidRPr="005D5D7B">
              <w:rPr>
                <w:rFonts w:asciiTheme="minorHAnsi" w:hAnsiTheme="minorHAnsi"/>
                <w:sz w:val="22"/>
                <w:szCs w:val="22"/>
                <w:lang w:val="en-US"/>
              </w:rPr>
              <w:t xml:space="preserve">Kraft 32 </w:t>
            </w:r>
            <w:proofErr w:type="spellStart"/>
            <w:r w:rsidRPr="005D5D7B">
              <w:rPr>
                <w:rFonts w:asciiTheme="minorHAnsi" w:hAnsiTheme="minorHAnsi"/>
                <w:sz w:val="22"/>
                <w:szCs w:val="22"/>
                <w:lang w:val="en-US"/>
              </w:rPr>
              <w:t>oz</w:t>
            </w:r>
            <w:proofErr w:type="spellEnd"/>
          </w:p>
        </w:tc>
        <w:tc>
          <w:tcPr>
            <w:tcW w:w="1777" w:type="dxa"/>
          </w:tcPr>
          <w:p w14:paraId="7D7A18E8" w14:textId="0E8C4C9A" w:rsidR="005D5D7B" w:rsidRPr="001C6E81" w:rsidRDefault="005D5D7B" w:rsidP="0085002F">
            <w:pPr>
              <w:jc w:val="center"/>
              <w:rPr>
                <w:rFonts w:asciiTheme="minorHAnsi" w:eastAsia="Times New Roman" w:hAnsiTheme="minorHAnsi"/>
                <w:lang w:val="en-US"/>
              </w:rPr>
            </w:pPr>
            <w:r>
              <w:rPr>
                <w:rFonts w:ascii="Calibri" w:hAnsi="Calibri"/>
                <w:color w:val="000000"/>
                <w:sz w:val="22"/>
                <w:szCs w:val="22"/>
              </w:rPr>
              <w:t>9.22113</w:t>
            </w:r>
          </w:p>
        </w:tc>
        <w:tc>
          <w:tcPr>
            <w:tcW w:w="1811" w:type="dxa"/>
          </w:tcPr>
          <w:p w14:paraId="405754AC" w14:textId="7EBF3CBB" w:rsidR="005D5D7B" w:rsidRPr="00880A81" w:rsidRDefault="005D5D7B" w:rsidP="0085002F">
            <w:pPr>
              <w:jc w:val="center"/>
              <w:rPr>
                <w:rFonts w:ascii="Calibri" w:hAnsi="Calibri"/>
                <w:color w:val="000000"/>
                <w:sz w:val="22"/>
                <w:szCs w:val="22"/>
              </w:rPr>
            </w:pPr>
            <w:r>
              <w:rPr>
                <w:rFonts w:ascii="Calibri" w:hAnsi="Calibri"/>
                <w:color w:val="000000"/>
                <w:sz w:val="22"/>
                <w:szCs w:val="22"/>
              </w:rPr>
              <w:t>-4.43880</w:t>
            </w:r>
          </w:p>
        </w:tc>
        <w:tc>
          <w:tcPr>
            <w:tcW w:w="2565" w:type="dxa"/>
          </w:tcPr>
          <w:p w14:paraId="501A8A92" w14:textId="55D51CB0" w:rsidR="005D5D7B" w:rsidRPr="001C6E81" w:rsidRDefault="005D5D7B" w:rsidP="0085002F">
            <w:pPr>
              <w:jc w:val="center"/>
              <w:rPr>
                <w:rFonts w:asciiTheme="minorHAnsi" w:eastAsia="Times New Roman" w:hAnsiTheme="minorHAnsi"/>
                <w:lang w:val="en-US"/>
              </w:rPr>
            </w:pPr>
            <w:r>
              <w:rPr>
                <w:rFonts w:ascii="Calibri" w:hAnsi="Calibri"/>
                <w:color w:val="000000"/>
                <w:sz w:val="22"/>
                <w:szCs w:val="22"/>
              </w:rPr>
              <w:t>1.87135</w:t>
            </w:r>
          </w:p>
        </w:tc>
      </w:tr>
    </w:tbl>
    <w:p w14:paraId="417760FA" w14:textId="77777777" w:rsidR="004C539E" w:rsidRPr="00197A5F" w:rsidRDefault="004C539E" w:rsidP="00197A5F">
      <w:pPr>
        <w:rPr>
          <w:rFonts w:asciiTheme="minorHAnsi" w:eastAsia="Times New Roman" w:hAnsiTheme="minorHAnsi"/>
          <w:color w:val="000000"/>
          <w:sz w:val="22"/>
          <w:szCs w:val="22"/>
          <w:lang w:val="en-US"/>
        </w:rPr>
      </w:pPr>
    </w:p>
    <w:p w14:paraId="663145A5" w14:textId="6BBA75A9" w:rsidR="00197A5F" w:rsidRPr="005D5D7B" w:rsidRDefault="005D5D7B" w:rsidP="000116D2">
      <w:pPr>
        <w:rPr>
          <w:rFonts w:asciiTheme="minorHAnsi" w:eastAsia="Times New Roman" w:hAnsiTheme="minorHAnsi"/>
          <w:color w:val="FF0000"/>
          <w:sz w:val="22"/>
          <w:szCs w:val="22"/>
          <w:lang w:val="en-US"/>
        </w:rPr>
      </w:pPr>
      <w:r w:rsidRPr="005D5D7B">
        <w:rPr>
          <w:rFonts w:asciiTheme="minorHAnsi" w:eastAsia="Times New Roman" w:hAnsiTheme="minorHAnsi"/>
          <w:color w:val="FF0000"/>
          <w:sz w:val="22"/>
          <w:szCs w:val="22"/>
          <w:lang w:val="en-US"/>
        </w:rPr>
        <w:t>TBD: plot</w:t>
      </w:r>
    </w:p>
    <w:p w14:paraId="5D3FB848" w14:textId="77777777" w:rsidR="005D5D7B" w:rsidRPr="000116D2" w:rsidRDefault="005D5D7B" w:rsidP="000116D2">
      <w:pPr>
        <w:rPr>
          <w:rFonts w:asciiTheme="minorHAnsi" w:eastAsia="Times New Roman" w:hAnsiTheme="minorHAnsi"/>
          <w:color w:val="000000"/>
          <w:sz w:val="22"/>
          <w:szCs w:val="22"/>
          <w:lang w:val="en-US"/>
        </w:rPr>
      </w:pPr>
    </w:p>
    <w:p w14:paraId="3096850B" w14:textId="3BFDF8E8" w:rsidR="005D5D7B" w:rsidRPr="001C6E81" w:rsidRDefault="005D5D7B" w:rsidP="005D5D7B">
      <w:pPr>
        <w:rPr>
          <w:rFonts w:asciiTheme="minorHAnsi" w:hAnsiTheme="minorHAnsi"/>
          <w:b/>
          <w:lang w:val="en-US"/>
        </w:rPr>
      </w:pPr>
      <w:r>
        <w:rPr>
          <w:rFonts w:asciiTheme="minorHAnsi" w:hAnsiTheme="minorHAnsi"/>
          <w:b/>
          <w:lang w:val="en-US"/>
        </w:rPr>
        <w:t>Exercis</w:t>
      </w:r>
      <w:r>
        <w:rPr>
          <w:rFonts w:asciiTheme="minorHAnsi" w:hAnsiTheme="minorHAnsi"/>
          <w:b/>
          <w:lang w:val="en-US"/>
        </w:rPr>
        <w:t>e 6</w:t>
      </w:r>
    </w:p>
    <w:p w14:paraId="31E59F28" w14:textId="5D004463" w:rsidR="005D5D7B" w:rsidRPr="00901F0A" w:rsidRDefault="005D5D7B" w:rsidP="005D5D7B">
      <w:pPr>
        <w:rPr>
          <w:rFonts w:asciiTheme="minorHAnsi" w:eastAsia="Times New Roman" w:hAnsiTheme="minorHAnsi"/>
          <w:color w:val="000000"/>
          <w:lang w:val="en-US"/>
        </w:rPr>
      </w:pPr>
      <w:r w:rsidRPr="00901F0A">
        <w:rPr>
          <w:rFonts w:asciiTheme="minorHAnsi" w:eastAsia="Times New Roman" w:hAnsiTheme="minorHAnsi"/>
          <w:color w:val="000000"/>
          <w:lang w:val="en-US"/>
        </w:rPr>
        <w:t>Kraft</w:t>
      </w:r>
      <w:r w:rsidRPr="00901F0A">
        <w:rPr>
          <w:rFonts w:asciiTheme="minorHAnsi" w:eastAsia="Times New Roman" w:hAnsiTheme="minorHAnsi"/>
          <w:color w:val="000000"/>
          <w:lang w:val="en-US"/>
        </w:rPr>
        <w:t>'s 32oz Mayo</w:t>
      </w:r>
      <w:r w:rsidRPr="00901F0A">
        <w:rPr>
          <w:rFonts w:asciiTheme="minorHAnsi" w:eastAsia="Times New Roman" w:hAnsiTheme="minorHAnsi"/>
          <w:color w:val="000000"/>
          <w:lang w:val="en-US"/>
        </w:rPr>
        <w:t xml:space="preserve"> sales are more </w:t>
      </w:r>
      <w:r w:rsidR="00C7064E">
        <w:rPr>
          <w:rFonts w:asciiTheme="minorHAnsi" w:eastAsia="Times New Roman" w:hAnsiTheme="minorHAnsi"/>
          <w:color w:val="000000"/>
          <w:lang w:val="en-US"/>
        </w:rPr>
        <w:t>"</w:t>
      </w:r>
      <w:r w:rsidRPr="00901F0A">
        <w:rPr>
          <w:rFonts w:asciiTheme="minorHAnsi" w:eastAsia="Times New Roman" w:hAnsiTheme="minorHAnsi"/>
          <w:color w:val="000000"/>
          <w:lang w:val="en-US"/>
        </w:rPr>
        <w:t>vulnerable</w:t>
      </w:r>
      <w:r w:rsidR="00C7064E">
        <w:rPr>
          <w:rFonts w:asciiTheme="minorHAnsi" w:eastAsia="Times New Roman" w:hAnsiTheme="minorHAnsi"/>
          <w:color w:val="000000"/>
          <w:lang w:val="en-US"/>
        </w:rPr>
        <w:t>"</w:t>
      </w:r>
      <w:r w:rsidRPr="00901F0A">
        <w:rPr>
          <w:rFonts w:asciiTheme="minorHAnsi" w:eastAsia="Times New Roman" w:hAnsiTheme="minorHAnsi"/>
          <w:color w:val="000000"/>
          <w:lang w:val="en-US"/>
        </w:rPr>
        <w:t xml:space="preserve"> to the pricing policy of Hellman’s. This can be deduced by the far higher cross price elasticity of 1.87135 as compared to 0.19563 (which actually is not statistically different from ze</w:t>
      </w:r>
      <w:r w:rsidRPr="00901F0A">
        <w:rPr>
          <w:rFonts w:asciiTheme="minorHAnsi" w:eastAsia="Times New Roman" w:hAnsiTheme="minorHAnsi"/>
          <w:color w:val="000000"/>
          <w:lang w:val="en-US"/>
        </w:rPr>
        <w:t>ro)</w:t>
      </w:r>
      <w:r w:rsidRPr="00901F0A">
        <w:rPr>
          <w:rFonts w:asciiTheme="minorHAnsi" w:eastAsia="Times New Roman" w:hAnsiTheme="minorHAnsi"/>
          <w:color w:val="000000"/>
          <w:lang w:val="en-US"/>
        </w:rPr>
        <w:t>. Kraft</w:t>
      </w:r>
      <w:r w:rsidRPr="00901F0A">
        <w:rPr>
          <w:rFonts w:asciiTheme="minorHAnsi" w:eastAsia="Times New Roman" w:hAnsiTheme="minorHAnsi"/>
          <w:color w:val="000000"/>
          <w:lang w:val="en-US"/>
        </w:rPr>
        <w:t>'s</w:t>
      </w:r>
      <w:r w:rsidRPr="00901F0A">
        <w:rPr>
          <w:rFonts w:asciiTheme="minorHAnsi" w:eastAsia="Times New Roman" w:hAnsiTheme="minorHAnsi"/>
          <w:color w:val="000000"/>
          <w:lang w:val="en-US"/>
        </w:rPr>
        <w:t xml:space="preserve"> sales </w:t>
      </w:r>
      <w:r w:rsidRPr="00901F0A">
        <w:rPr>
          <w:rFonts w:asciiTheme="minorHAnsi" w:eastAsia="Times New Roman" w:hAnsiTheme="minorHAnsi"/>
          <w:color w:val="000000"/>
          <w:lang w:val="en-US"/>
        </w:rPr>
        <w:t>are projected to</w:t>
      </w:r>
      <w:r w:rsidRPr="00901F0A">
        <w:rPr>
          <w:rFonts w:asciiTheme="minorHAnsi" w:eastAsia="Times New Roman" w:hAnsiTheme="minorHAnsi"/>
          <w:color w:val="000000"/>
          <w:lang w:val="en-US"/>
        </w:rPr>
        <w:t xml:space="preserve"> decrease </w:t>
      </w:r>
      <w:r w:rsidRPr="00901F0A">
        <w:rPr>
          <w:rFonts w:asciiTheme="minorHAnsi" w:eastAsia="Times New Roman" w:hAnsiTheme="minorHAnsi"/>
          <w:color w:val="000000"/>
          <w:lang w:val="en-US"/>
        </w:rPr>
        <w:t xml:space="preserve">by </w:t>
      </w:r>
      <w:r w:rsidRPr="00901F0A">
        <w:rPr>
          <w:rFonts w:asciiTheme="minorHAnsi" w:eastAsia="Times New Roman" w:hAnsiTheme="minorHAnsi"/>
          <w:color w:val="000000"/>
          <w:lang w:val="en-US"/>
        </w:rPr>
        <w:t xml:space="preserve">1.87% </w:t>
      </w:r>
      <w:r w:rsidRPr="00901F0A">
        <w:rPr>
          <w:rFonts w:asciiTheme="minorHAnsi" w:eastAsia="Times New Roman" w:hAnsiTheme="minorHAnsi"/>
          <w:color w:val="000000"/>
          <w:lang w:val="en-US"/>
        </w:rPr>
        <w:t>on average for</w:t>
      </w:r>
      <w:r w:rsidRPr="00901F0A">
        <w:rPr>
          <w:rFonts w:asciiTheme="minorHAnsi" w:eastAsia="Times New Roman" w:hAnsiTheme="minorHAnsi"/>
          <w:color w:val="000000"/>
          <w:lang w:val="en-US"/>
        </w:rPr>
        <w:t xml:space="preserve"> each 1% decrease in Hellman’</w:t>
      </w:r>
      <w:r w:rsidR="00E1679D" w:rsidRPr="00901F0A">
        <w:rPr>
          <w:rFonts w:asciiTheme="minorHAnsi" w:eastAsia="Times New Roman" w:hAnsiTheme="minorHAnsi"/>
          <w:color w:val="000000"/>
          <w:lang w:val="en-US"/>
        </w:rPr>
        <w:t xml:space="preserve">s prices whilst Hellman’s sales </w:t>
      </w:r>
      <w:r w:rsidRPr="00901F0A">
        <w:rPr>
          <w:rFonts w:asciiTheme="minorHAnsi" w:eastAsia="Times New Roman" w:hAnsiTheme="minorHAnsi"/>
          <w:color w:val="000000"/>
          <w:lang w:val="en-US"/>
        </w:rPr>
        <w:t xml:space="preserve">won't be affected by </w:t>
      </w:r>
      <w:proofErr w:type="spellStart"/>
      <w:r w:rsidRPr="00901F0A">
        <w:rPr>
          <w:rFonts w:asciiTheme="minorHAnsi" w:eastAsia="Times New Roman" w:hAnsiTheme="minorHAnsi"/>
          <w:color w:val="000000"/>
          <w:lang w:val="en-US"/>
        </w:rPr>
        <w:t>changes</w:t>
      </w:r>
      <w:proofErr w:type="spellEnd"/>
      <w:r w:rsidRPr="00901F0A">
        <w:rPr>
          <w:rFonts w:asciiTheme="minorHAnsi" w:eastAsia="Times New Roman" w:hAnsiTheme="minorHAnsi"/>
          <w:color w:val="000000"/>
          <w:lang w:val="en-US"/>
        </w:rPr>
        <w:t xml:space="preserve"> in </w:t>
      </w:r>
      <w:proofErr w:type="spellStart"/>
      <w:r w:rsidRPr="00901F0A">
        <w:rPr>
          <w:rFonts w:asciiTheme="minorHAnsi" w:eastAsia="Times New Roman" w:hAnsiTheme="minorHAnsi"/>
          <w:color w:val="000000"/>
          <w:lang w:val="en-US"/>
        </w:rPr>
        <w:t>the</w:t>
      </w:r>
      <w:proofErr w:type="spellEnd"/>
      <w:r w:rsidRPr="00901F0A">
        <w:rPr>
          <w:rFonts w:asciiTheme="minorHAnsi" w:eastAsia="Times New Roman" w:hAnsiTheme="minorHAnsi"/>
          <w:color w:val="000000"/>
          <w:lang w:val="en-US"/>
        </w:rPr>
        <w:t xml:space="preserve"> </w:t>
      </w:r>
      <w:proofErr w:type="spellStart"/>
      <w:r w:rsidRPr="00901F0A">
        <w:rPr>
          <w:rFonts w:asciiTheme="minorHAnsi" w:eastAsia="Times New Roman" w:hAnsiTheme="minorHAnsi"/>
          <w:color w:val="000000"/>
          <w:lang w:val="en-US"/>
        </w:rPr>
        <w:t>prices</w:t>
      </w:r>
      <w:proofErr w:type="spellEnd"/>
      <w:r w:rsidRPr="00901F0A">
        <w:rPr>
          <w:rFonts w:asciiTheme="minorHAnsi" w:eastAsia="Times New Roman" w:hAnsiTheme="minorHAnsi"/>
          <w:color w:val="000000"/>
          <w:lang w:val="en-US"/>
        </w:rPr>
        <w:t xml:space="preserve"> of Kraft. </w:t>
      </w:r>
    </w:p>
    <w:p w14:paraId="1A671AD0" w14:textId="77777777" w:rsidR="00E1679D" w:rsidRDefault="00E1679D" w:rsidP="005D5D7B">
      <w:pPr>
        <w:rPr>
          <w:rFonts w:asciiTheme="minorHAnsi" w:eastAsia="Times New Roman" w:hAnsiTheme="minorHAnsi"/>
          <w:color w:val="000000"/>
          <w:sz w:val="22"/>
          <w:szCs w:val="22"/>
          <w:lang w:val="en-US"/>
        </w:rPr>
      </w:pPr>
    </w:p>
    <w:p w14:paraId="40DE0906" w14:textId="4D3FE61A" w:rsidR="00E1679D" w:rsidRPr="001C6E81" w:rsidRDefault="00E1679D" w:rsidP="00E1679D">
      <w:pPr>
        <w:rPr>
          <w:rFonts w:asciiTheme="minorHAnsi" w:hAnsiTheme="minorHAnsi"/>
          <w:b/>
          <w:lang w:val="en-US"/>
        </w:rPr>
      </w:pPr>
      <w:r>
        <w:rPr>
          <w:rFonts w:asciiTheme="minorHAnsi" w:hAnsiTheme="minorHAnsi"/>
          <w:b/>
          <w:lang w:val="en-US"/>
        </w:rPr>
        <w:t>Exercis</w:t>
      </w:r>
      <w:r>
        <w:rPr>
          <w:rFonts w:asciiTheme="minorHAnsi" w:hAnsiTheme="minorHAnsi"/>
          <w:b/>
          <w:lang w:val="en-US"/>
        </w:rPr>
        <w:t>e 7</w:t>
      </w:r>
    </w:p>
    <w:p w14:paraId="29743809" w14:textId="220A36C6" w:rsidR="00901F0A" w:rsidRPr="00C7064E" w:rsidRDefault="00C7064E" w:rsidP="005D5D7B">
      <w:pPr>
        <w:rPr>
          <w:rFonts w:asciiTheme="minorHAnsi" w:eastAsia="Times New Roman" w:hAnsiTheme="minorHAnsi"/>
          <w:color w:val="000000" w:themeColor="text1"/>
          <w:lang w:val="en-US"/>
        </w:rPr>
      </w:pPr>
      <w:r w:rsidRPr="00C7064E">
        <w:rPr>
          <w:rFonts w:asciiTheme="minorHAnsi" w:eastAsia="Times New Roman" w:hAnsiTheme="minorHAnsi"/>
          <w:color w:val="000000" w:themeColor="text1"/>
          <w:lang w:val="en-US"/>
        </w:rPr>
        <w:t xml:space="preserve">Our colleague is likely to be wrong. Any of the factors he mentioned (such as weather and traffic) do impact both Kraft and Hellman's sales equally and therefore </w:t>
      </w:r>
      <w:r>
        <w:rPr>
          <w:rFonts w:asciiTheme="minorHAnsi" w:eastAsia="Times New Roman" w:hAnsiTheme="minorHAnsi"/>
          <w:color w:val="000000" w:themeColor="text1"/>
          <w:lang w:val="en-US"/>
        </w:rPr>
        <w:t>should</w:t>
      </w:r>
      <w:r w:rsidRPr="00C7064E">
        <w:rPr>
          <w:rFonts w:asciiTheme="minorHAnsi" w:eastAsia="Times New Roman" w:hAnsiTheme="minorHAnsi"/>
          <w:color w:val="000000" w:themeColor="text1"/>
          <w:lang w:val="en-US"/>
        </w:rPr>
        <w:t xml:space="preserve"> not </w:t>
      </w:r>
      <w:r>
        <w:rPr>
          <w:rFonts w:asciiTheme="minorHAnsi" w:eastAsia="Times New Roman" w:hAnsiTheme="minorHAnsi"/>
          <w:color w:val="000000" w:themeColor="text1"/>
          <w:lang w:val="en-US"/>
        </w:rPr>
        <w:t xml:space="preserve">have any influence on </w:t>
      </w:r>
      <w:r w:rsidRPr="00C7064E">
        <w:rPr>
          <w:rFonts w:asciiTheme="minorHAnsi" w:eastAsia="Times New Roman" w:hAnsiTheme="minorHAnsi"/>
          <w:color w:val="000000" w:themeColor="text1"/>
          <w:lang w:val="en-US"/>
        </w:rPr>
        <w:t xml:space="preserve">the cross-price effects. </w:t>
      </w:r>
      <w:r>
        <w:rPr>
          <w:rFonts w:asciiTheme="minorHAnsi" w:eastAsia="Times New Roman" w:hAnsiTheme="minorHAnsi"/>
          <w:color w:val="000000" w:themeColor="text1"/>
          <w:lang w:val="en-US"/>
        </w:rPr>
        <w:t xml:space="preserve">He is right that if there is a factor that impacts sales of both brands differently, </w:t>
      </w:r>
      <w:proofErr w:type="gramStart"/>
      <w:r>
        <w:rPr>
          <w:rFonts w:asciiTheme="minorHAnsi" w:eastAsia="Times New Roman" w:hAnsiTheme="minorHAnsi"/>
          <w:color w:val="000000" w:themeColor="text1"/>
          <w:lang w:val="en-US"/>
        </w:rPr>
        <w:t>than</w:t>
      </w:r>
      <w:proofErr w:type="gramEnd"/>
      <w:r>
        <w:rPr>
          <w:rFonts w:asciiTheme="minorHAnsi" w:eastAsia="Times New Roman" w:hAnsiTheme="minorHAnsi"/>
          <w:color w:val="000000" w:themeColor="text1"/>
          <w:lang w:val="en-US"/>
        </w:rPr>
        <w:t xml:space="preserve"> this factor would need to be included in the model, however, we could not identify such a factor.</w:t>
      </w:r>
    </w:p>
    <w:p w14:paraId="6A967514" w14:textId="77777777" w:rsidR="00901F0A" w:rsidRDefault="00901F0A" w:rsidP="005D5D7B">
      <w:pPr>
        <w:rPr>
          <w:rFonts w:asciiTheme="minorHAnsi" w:hAnsiTheme="minorHAnsi"/>
          <w:b/>
          <w:lang w:val="en-US"/>
        </w:rPr>
      </w:pPr>
    </w:p>
    <w:p w14:paraId="068E16C9" w14:textId="375AEA11" w:rsidR="00B70D6F" w:rsidRPr="00B70D6F" w:rsidRDefault="00B70D6F" w:rsidP="005D5D7B">
      <w:pPr>
        <w:rPr>
          <w:rFonts w:asciiTheme="minorHAnsi" w:hAnsiTheme="minorHAnsi"/>
          <w:b/>
          <w:lang w:val="en-US"/>
        </w:rPr>
      </w:pPr>
      <w:r>
        <w:rPr>
          <w:rFonts w:asciiTheme="minorHAnsi" w:hAnsiTheme="minorHAnsi"/>
          <w:b/>
          <w:lang w:val="en-US"/>
        </w:rPr>
        <w:lastRenderedPageBreak/>
        <w:t>Exercis</w:t>
      </w:r>
      <w:r>
        <w:rPr>
          <w:rFonts w:asciiTheme="minorHAnsi" w:hAnsiTheme="minorHAnsi"/>
          <w:b/>
          <w:lang w:val="en-US"/>
        </w:rPr>
        <w:t>e 8</w:t>
      </w:r>
    </w:p>
    <w:p w14:paraId="1E28638F" w14:textId="6FE12480" w:rsidR="00B70D6F" w:rsidRPr="00901F0A" w:rsidRDefault="00B70D6F" w:rsidP="00B70D6F">
      <w:pPr>
        <w:rPr>
          <w:rFonts w:asciiTheme="minorHAnsi" w:eastAsia="Times New Roman" w:hAnsiTheme="minorHAnsi"/>
          <w:color w:val="000000"/>
          <w:lang w:val="en-US"/>
        </w:rPr>
      </w:pPr>
      <w:r w:rsidRPr="00901F0A">
        <w:rPr>
          <w:rFonts w:asciiTheme="minorHAnsi" w:eastAsia="Times New Roman" w:hAnsiTheme="minorHAnsi"/>
          <w:color w:val="000000"/>
          <w:lang w:val="en-US"/>
        </w:rPr>
        <w:t>Assume that Hellman's price is cut by 10% at Jewel. The demand for Kraft before the price change</w:t>
      </w:r>
      <w:r w:rsidR="006838F3" w:rsidRPr="00901F0A">
        <w:rPr>
          <w:rFonts w:asciiTheme="minorHAnsi" w:eastAsia="Times New Roman" w:hAnsiTheme="minorHAnsi"/>
          <w:color w:val="000000"/>
          <w:lang w:val="en-US"/>
        </w:rPr>
        <w:t>s</w:t>
      </w:r>
      <w:r w:rsidRPr="00901F0A">
        <w:rPr>
          <w:rFonts w:asciiTheme="minorHAnsi" w:eastAsia="Times New Roman" w:hAnsiTheme="minorHAnsi"/>
          <w:color w:val="000000"/>
          <w:lang w:val="en-US"/>
        </w:rPr>
        <w:t xml:space="preserve"> is:</w:t>
      </w:r>
    </w:p>
    <w:p w14:paraId="5AFA8E0A" w14:textId="77777777" w:rsidR="00A172A8" w:rsidRDefault="00A172A8" w:rsidP="00B70D6F">
      <w:pPr>
        <w:rPr>
          <w:rFonts w:asciiTheme="minorHAnsi" w:eastAsia="Times New Roman" w:hAnsiTheme="minorHAnsi"/>
          <w:color w:val="000000"/>
          <w:sz w:val="22"/>
          <w:szCs w:val="22"/>
          <w:lang w:val="en-US"/>
        </w:rPr>
      </w:pPr>
    </w:p>
    <w:p w14:paraId="5927F5EA" w14:textId="3002D6F2" w:rsidR="00A172A8" w:rsidRPr="00B70D6F" w:rsidRDefault="006838F3" w:rsidP="00B70D6F">
      <w:pPr>
        <w:rPr>
          <w:rFonts w:asciiTheme="minorHAnsi" w:eastAsia="Times New Roman" w:hAnsiTheme="minorHAnsi"/>
          <w:color w:val="000000"/>
          <w:sz w:val="22"/>
          <w:szCs w:val="22"/>
          <w:lang w:val="en-US"/>
        </w:rPr>
      </w:pPr>
      <m:oMathPara>
        <m:oMath>
          <m:r>
            <w:rPr>
              <w:rFonts w:ascii="Cambria Math" w:eastAsia="Times New Roman" w:hAnsi="Cambria Math"/>
              <w:color w:val="000000"/>
              <w:sz w:val="22"/>
              <w:szCs w:val="22"/>
              <w:lang w:val="en-US"/>
            </w:rPr>
            <m:t xml:space="preserve"> </m:t>
          </m:r>
          <m:sSubSup>
            <m:sSubSupPr>
              <m:ctrlPr>
                <w:rPr>
                  <w:rFonts w:ascii="Cambria Math" w:eastAsia="Times New Roman" w:hAnsi="Cambria Math"/>
                  <w:i/>
                  <w:color w:val="000000"/>
                  <w:sz w:val="22"/>
                  <w:szCs w:val="22"/>
                  <w:lang w:val="en-US"/>
                </w:rPr>
              </m:ctrlPr>
            </m:sSubSupPr>
            <m:e>
              <m:r>
                <w:rPr>
                  <w:rFonts w:ascii="Cambria Math" w:eastAsia="Times New Roman" w:hAnsi="Cambria Math"/>
                  <w:color w:val="000000"/>
                  <w:sz w:val="22"/>
                  <w:szCs w:val="22"/>
                  <w:lang w:val="en-US"/>
                </w:rPr>
                <m:t>D</m:t>
              </m:r>
            </m:e>
            <m:sub>
              <m:r>
                <w:rPr>
                  <w:rFonts w:ascii="Cambria Math" w:eastAsia="Times New Roman" w:hAnsi="Cambria Math"/>
                  <w:color w:val="000000"/>
                  <w:sz w:val="22"/>
                  <w:szCs w:val="22"/>
                  <w:lang w:val="en-US"/>
                </w:rPr>
                <m:t>K</m:t>
              </m:r>
            </m:sub>
            <m:sup>
              <m:r>
                <w:rPr>
                  <w:rFonts w:ascii="Cambria Math" w:eastAsia="Times New Roman" w:hAnsi="Cambria Math"/>
                  <w:color w:val="000000"/>
                  <w:sz w:val="22"/>
                  <w:szCs w:val="22"/>
                  <w:lang w:val="en-US"/>
                </w:rPr>
                <m:t>0</m:t>
              </m:r>
            </m:sup>
          </m:sSubSup>
          <m:r>
            <w:rPr>
              <w:rFonts w:ascii="Cambria Math" w:eastAsia="Times New Roman" w:hAnsi="Cambria Math"/>
              <w:color w:val="000000"/>
              <w:sz w:val="22"/>
              <w:szCs w:val="22"/>
              <w:lang w:val="en-US"/>
            </w:rPr>
            <m:t>=</m:t>
          </m:r>
          <m:r>
            <w:rPr>
              <w:rFonts w:ascii="Cambria Math" w:eastAsia="Times New Roman" w:hAnsi="Cambria Math"/>
              <w:color w:val="000000"/>
              <w:sz w:val="22"/>
              <w:szCs w:val="22"/>
              <w:lang w:val="en-US"/>
            </w:rPr>
            <m:t>exp(9.22113)</m:t>
          </m:r>
          <m:sSup>
            <m:sSupPr>
              <m:ctrlPr>
                <w:rPr>
                  <w:rFonts w:ascii="Cambria Math" w:eastAsia="Times New Roman" w:hAnsi="Cambria Math"/>
                  <w:i/>
                  <w:color w:val="000000"/>
                  <w:sz w:val="22"/>
                  <w:szCs w:val="22"/>
                  <w:lang w:val="en-US"/>
                </w:rPr>
              </m:ctrlPr>
            </m:sSupPr>
            <m:e>
              <m:r>
                <w:rPr>
                  <w:rFonts w:ascii="Cambria Math" w:eastAsia="Times New Roman" w:hAnsi="Cambria Math"/>
                  <w:color w:val="000000"/>
                  <w:sz w:val="22"/>
                  <w:szCs w:val="22"/>
                  <w:lang w:val="en-US"/>
                </w:rPr>
                <m:t>(</m:t>
              </m:r>
              <m:sSub>
                <m:sSubPr>
                  <m:ctrlPr>
                    <w:rPr>
                      <w:rFonts w:ascii="Cambria Math" w:eastAsia="Times New Roman" w:hAnsi="Cambria Math"/>
                      <w:i/>
                      <w:color w:val="000000"/>
                      <w:sz w:val="22"/>
                      <w:szCs w:val="22"/>
                      <w:lang w:val="en-US"/>
                    </w:rPr>
                  </m:ctrlPr>
                </m:sSubPr>
                <m:e>
                  <m:r>
                    <w:rPr>
                      <w:rFonts w:ascii="Cambria Math" w:eastAsia="Times New Roman" w:hAnsi="Cambria Math"/>
                      <w:color w:val="000000"/>
                      <w:sz w:val="22"/>
                      <w:szCs w:val="22"/>
                      <w:lang w:val="en-US"/>
                    </w:rPr>
                    <m:t>P</m:t>
                  </m:r>
                </m:e>
                <m:sub>
                  <m:r>
                    <w:rPr>
                      <w:rFonts w:ascii="Cambria Math" w:eastAsia="Times New Roman" w:hAnsi="Cambria Math"/>
                      <w:color w:val="000000"/>
                      <w:sz w:val="22"/>
                      <w:szCs w:val="22"/>
                      <w:lang w:val="en-US"/>
                    </w:rPr>
                    <m:t>K</m:t>
                  </m:r>
                </m:sub>
              </m:sSub>
              <m:r>
                <w:rPr>
                  <w:rFonts w:ascii="Cambria Math" w:eastAsia="Times New Roman" w:hAnsi="Cambria Math"/>
                  <w:color w:val="000000"/>
                  <w:sz w:val="22"/>
                  <w:szCs w:val="22"/>
                  <w:lang w:val="en-US"/>
                </w:rPr>
                <m:t>)</m:t>
              </m:r>
            </m:e>
            <m:sup>
              <m:r>
                <w:rPr>
                  <w:rFonts w:ascii="Cambria Math" w:eastAsia="Times New Roman" w:hAnsi="Cambria Math"/>
                  <w:color w:val="000000"/>
                  <w:sz w:val="22"/>
                  <w:szCs w:val="22"/>
                  <w:lang w:val="en-US"/>
                </w:rPr>
                <m:t>-4.4388</m:t>
              </m:r>
            </m:sup>
          </m:sSup>
          <m:sSup>
            <m:sSupPr>
              <m:ctrlPr>
                <w:rPr>
                  <w:rFonts w:ascii="Cambria Math" w:eastAsia="Times New Roman" w:hAnsi="Cambria Math"/>
                  <w:i/>
                  <w:color w:val="000000"/>
                  <w:sz w:val="22"/>
                  <w:szCs w:val="22"/>
                  <w:lang w:val="en-US"/>
                </w:rPr>
              </m:ctrlPr>
            </m:sSupPr>
            <m:e>
              <m:r>
                <w:rPr>
                  <w:rFonts w:ascii="Cambria Math" w:eastAsia="Times New Roman" w:hAnsi="Cambria Math"/>
                  <w:color w:val="000000"/>
                  <w:sz w:val="22"/>
                  <w:szCs w:val="22"/>
                  <w:lang w:val="en-US"/>
                </w:rPr>
                <m:t>(</m:t>
              </m:r>
              <m:sSub>
                <m:sSubPr>
                  <m:ctrlPr>
                    <w:rPr>
                      <w:rFonts w:ascii="Cambria Math" w:eastAsia="Times New Roman" w:hAnsi="Cambria Math"/>
                      <w:i/>
                      <w:color w:val="000000"/>
                      <w:sz w:val="22"/>
                      <w:szCs w:val="22"/>
                      <w:lang w:val="en-US"/>
                    </w:rPr>
                  </m:ctrlPr>
                </m:sSubPr>
                <m:e>
                  <m:r>
                    <w:rPr>
                      <w:rFonts w:ascii="Cambria Math" w:eastAsia="Times New Roman" w:hAnsi="Cambria Math"/>
                      <w:color w:val="000000"/>
                      <w:sz w:val="22"/>
                      <w:szCs w:val="22"/>
                      <w:lang w:val="en-US"/>
                    </w:rPr>
                    <m:t>P</m:t>
                  </m:r>
                </m:e>
                <m:sub>
                  <m:r>
                    <w:rPr>
                      <w:rFonts w:ascii="Cambria Math" w:eastAsia="Times New Roman" w:hAnsi="Cambria Math"/>
                      <w:color w:val="000000"/>
                      <w:sz w:val="22"/>
                      <w:szCs w:val="22"/>
                      <w:lang w:val="en-US"/>
                    </w:rPr>
                    <m:t>H</m:t>
                  </m:r>
                </m:sub>
              </m:sSub>
              <m:r>
                <w:rPr>
                  <w:rFonts w:ascii="Cambria Math" w:eastAsia="Times New Roman" w:hAnsi="Cambria Math"/>
                  <w:color w:val="000000"/>
                  <w:sz w:val="22"/>
                  <w:szCs w:val="22"/>
                  <w:lang w:val="en-US"/>
                </w:rPr>
                <m:t>)</m:t>
              </m:r>
            </m:e>
            <m:sup>
              <m:r>
                <w:rPr>
                  <w:rFonts w:ascii="Cambria Math" w:eastAsia="Times New Roman" w:hAnsi="Cambria Math"/>
                  <w:color w:val="000000"/>
                  <w:sz w:val="22"/>
                  <w:szCs w:val="22"/>
                  <w:lang w:val="en-US"/>
                </w:rPr>
                <m:t>1.87135</m:t>
              </m:r>
            </m:sup>
          </m:sSup>
        </m:oMath>
      </m:oMathPara>
    </w:p>
    <w:p w14:paraId="1AE367D2" w14:textId="77777777" w:rsidR="00B70D6F" w:rsidRPr="00B70D6F" w:rsidRDefault="00B70D6F" w:rsidP="00B70D6F">
      <w:pPr>
        <w:rPr>
          <w:rFonts w:asciiTheme="minorHAnsi" w:eastAsia="Times New Roman" w:hAnsiTheme="minorHAnsi"/>
          <w:color w:val="000000"/>
          <w:sz w:val="22"/>
          <w:szCs w:val="22"/>
          <w:lang w:val="en-US"/>
        </w:rPr>
      </w:pPr>
    </w:p>
    <w:p w14:paraId="211290C6" w14:textId="44CE95FC" w:rsidR="00B70D6F" w:rsidRPr="00901F0A" w:rsidRDefault="00B70D6F" w:rsidP="00B70D6F">
      <w:pPr>
        <w:rPr>
          <w:rFonts w:asciiTheme="minorHAnsi" w:eastAsia="Times New Roman" w:hAnsiTheme="minorHAnsi"/>
          <w:color w:val="000000"/>
          <w:lang w:val="en-US"/>
        </w:rPr>
      </w:pPr>
      <w:r w:rsidRPr="00901F0A">
        <w:rPr>
          <w:rFonts w:asciiTheme="minorHAnsi" w:eastAsia="Times New Roman" w:hAnsiTheme="minorHAnsi"/>
          <w:color w:val="000000"/>
          <w:lang w:val="en-US"/>
        </w:rPr>
        <w:t xml:space="preserve">On the other </w:t>
      </w:r>
      <w:proofErr w:type="gramStart"/>
      <w:r w:rsidRPr="00901F0A">
        <w:rPr>
          <w:rFonts w:asciiTheme="minorHAnsi" w:eastAsia="Times New Roman" w:hAnsiTheme="minorHAnsi"/>
          <w:color w:val="000000"/>
          <w:lang w:val="en-US"/>
        </w:rPr>
        <w:t>hand</w:t>
      </w:r>
      <w:proofErr w:type="gramEnd"/>
      <w:r w:rsidRPr="00901F0A">
        <w:rPr>
          <w:rFonts w:asciiTheme="minorHAnsi" w:eastAsia="Times New Roman" w:hAnsiTheme="minorHAnsi"/>
          <w:color w:val="000000"/>
          <w:lang w:val="en-US"/>
        </w:rPr>
        <w:t xml:space="preserve"> the new demand </w:t>
      </w:r>
      <w:r w:rsidR="006838F3" w:rsidRPr="00901F0A">
        <w:rPr>
          <w:rFonts w:asciiTheme="minorHAnsi" w:eastAsia="Times New Roman" w:hAnsiTheme="minorHAnsi"/>
          <w:color w:val="000000"/>
          <w:lang w:val="en-US"/>
        </w:rPr>
        <w:t>after Hellman's 10% price decrease, as a function of Kraft's price change is</w:t>
      </w:r>
      <w:r w:rsidRPr="00901F0A">
        <w:rPr>
          <w:rFonts w:asciiTheme="minorHAnsi" w:eastAsia="Times New Roman" w:hAnsiTheme="minorHAnsi"/>
          <w:color w:val="000000"/>
          <w:lang w:val="en-US"/>
        </w:rPr>
        <w:t>:</w:t>
      </w:r>
    </w:p>
    <w:p w14:paraId="6048B938" w14:textId="77777777" w:rsidR="00B70D6F" w:rsidRPr="00B70D6F" w:rsidRDefault="00B70D6F" w:rsidP="00B70D6F">
      <w:pPr>
        <w:rPr>
          <w:rFonts w:asciiTheme="minorHAnsi" w:eastAsia="Times New Roman" w:hAnsiTheme="minorHAnsi"/>
          <w:color w:val="000000"/>
          <w:sz w:val="22"/>
          <w:szCs w:val="22"/>
          <w:lang w:val="en-US"/>
        </w:rPr>
      </w:pPr>
    </w:p>
    <w:p w14:paraId="6687922C" w14:textId="246272F7" w:rsidR="006838F3" w:rsidRPr="00B70D6F" w:rsidRDefault="006838F3" w:rsidP="006838F3">
      <w:pPr>
        <w:rPr>
          <w:rFonts w:asciiTheme="minorHAnsi" w:eastAsia="Times New Roman" w:hAnsiTheme="minorHAnsi"/>
          <w:color w:val="000000"/>
          <w:sz w:val="22"/>
          <w:szCs w:val="22"/>
          <w:lang w:val="en-US"/>
        </w:rPr>
      </w:pPr>
      <m:oMathPara>
        <m:oMath>
          <m:sSubSup>
            <m:sSubSupPr>
              <m:ctrlPr>
                <w:rPr>
                  <w:rFonts w:ascii="Cambria Math" w:eastAsia="Times New Roman" w:hAnsi="Cambria Math"/>
                  <w:i/>
                  <w:color w:val="000000"/>
                  <w:sz w:val="22"/>
                  <w:szCs w:val="22"/>
                  <w:lang w:val="en-US"/>
                </w:rPr>
              </m:ctrlPr>
            </m:sSubSupPr>
            <m:e>
              <m:r>
                <w:rPr>
                  <w:rFonts w:ascii="Cambria Math" w:eastAsia="Times New Roman" w:hAnsi="Cambria Math"/>
                  <w:color w:val="000000"/>
                  <w:sz w:val="22"/>
                  <w:szCs w:val="22"/>
                  <w:lang w:val="en-US"/>
                </w:rPr>
                <m:t>D</m:t>
              </m:r>
            </m:e>
            <m:sub>
              <m:r>
                <w:rPr>
                  <w:rFonts w:ascii="Cambria Math" w:eastAsia="Times New Roman" w:hAnsi="Cambria Math"/>
                  <w:color w:val="000000"/>
                  <w:sz w:val="22"/>
                  <w:szCs w:val="22"/>
                  <w:lang w:val="en-US"/>
                </w:rPr>
                <m:t>K</m:t>
              </m:r>
            </m:sub>
            <m:sup>
              <m:r>
                <w:rPr>
                  <w:rFonts w:ascii="Cambria Math" w:eastAsia="Times New Roman" w:hAnsi="Cambria Math"/>
                  <w:color w:val="000000"/>
                  <w:sz w:val="22"/>
                  <w:szCs w:val="22"/>
                  <w:lang w:val="en-US"/>
                </w:rPr>
                <m:t>1</m:t>
              </m:r>
            </m:sup>
          </m:sSubSup>
          <m:r>
            <w:rPr>
              <w:rFonts w:ascii="Cambria Math" w:eastAsia="Times New Roman" w:hAnsi="Cambria Math"/>
              <w:color w:val="000000"/>
              <w:sz w:val="22"/>
              <w:szCs w:val="22"/>
              <w:lang w:val="en-US"/>
            </w:rPr>
            <m:t>=</m:t>
          </m:r>
          <m:r>
            <w:rPr>
              <w:rFonts w:ascii="Cambria Math" w:eastAsia="Times New Roman" w:hAnsi="Cambria Math"/>
              <w:color w:val="000000"/>
              <w:sz w:val="22"/>
              <w:szCs w:val="22"/>
              <w:lang w:val="en-US"/>
            </w:rPr>
            <m:t>exp(9.22113)</m:t>
          </m:r>
          <m:sSup>
            <m:sSupPr>
              <m:ctrlPr>
                <w:rPr>
                  <w:rFonts w:ascii="Cambria Math" w:eastAsia="Times New Roman" w:hAnsi="Cambria Math"/>
                  <w:i/>
                  <w:color w:val="000000"/>
                  <w:sz w:val="22"/>
                  <w:szCs w:val="22"/>
                  <w:lang w:val="en-US"/>
                </w:rPr>
              </m:ctrlPr>
            </m:sSupPr>
            <m:e>
              <m:r>
                <w:rPr>
                  <w:rFonts w:ascii="Cambria Math" w:eastAsia="Times New Roman" w:hAnsi="Cambria Math"/>
                  <w:color w:val="000000"/>
                  <w:sz w:val="22"/>
                  <w:szCs w:val="22"/>
                  <w:lang w:val="en-US"/>
                </w:rPr>
                <m:t>(</m:t>
              </m:r>
              <m:sSub>
                <m:sSubPr>
                  <m:ctrlPr>
                    <w:rPr>
                      <w:rFonts w:ascii="Cambria Math" w:eastAsia="Times New Roman" w:hAnsi="Cambria Math"/>
                      <w:i/>
                      <w:color w:val="000000"/>
                      <w:sz w:val="22"/>
                      <w:szCs w:val="22"/>
                      <w:lang w:val="en-US"/>
                    </w:rPr>
                  </m:ctrlPr>
                </m:sSubPr>
                <m:e>
                  <m:r>
                    <w:rPr>
                      <w:rFonts w:ascii="Cambria Math" w:eastAsia="Times New Roman" w:hAnsi="Cambria Math"/>
                      <w:color w:val="000000"/>
                      <w:sz w:val="22"/>
                      <w:szCs w:val="22"/>
                      <w:lang w:val="en-US"/>
                    </w:rPr>
                    <m:t>i*</m:t>
                  </m:r>
                  <m:r>
                    <w:rPr>
                      <w:rFonts w:ascii="Cambria Math" w:eastAsia="Times New Roman" w:hAnsi="Cambria Math"/>
                      <w:color w:val="000000"/>
                      <w:sz w:val="22"/>
                      <w:szCs w:val="22"/>
                      <w:lang w:val="en-US"/>
                    </w:rPr>
                    <m:t>P</m:t>
                  </m:r>
                </m:e>
                <m:sub>
                  <m:r>
                    <w:rPr>
                      <w:rFonts w:ascii="Cambria Math" w:eastAsia="Times New Roman" w:hAnsi="Cambria Math"/>
                      <w:color w:val="000000"/>
                      <w:sz w:val="22"/>
                      <w:szCs w:val="22"/>
                      <w:lang w:val="en-US"/>
                    </w:rPr>
                    <m:t>K</m:t>
                  </m:r>
                </m:sub>
              </m:sSub>
              <m:r>
                <w:rPr>
                  <w:rFonts w:ascii="Cambria Math" w:eastAsia="Times New Roman" w:hAnsi="Cambria Math"/>
                  <w:color w:val="000000"/>
                  <w:sz w:val="22"/>
                  <w:szCs w:val="22"/>
                  <w:lang w:val="en-US"/>
                </w:rPr>
                <m:t>)</m:t>
              </m:r>
            </m:e>
            <m:sup>
              <m:r>
                <w:rPr>
                  <w:rFonts w:ascii="Cambria Math" w:eastAsia="Times New Roman" w:hAnsi="Cambria Math"/>
                  <w:color w:val="000000"/>
                  <w:sz w:val="22"/>
                  <w:szCs w:val="22"/>
                  <w:lang w:val="en-US"/>
                </w:rPr>
                <m:t>-4.4388</m:t>
              </m:r>
            </m:sup>
          </m:sSup>
          <m:sSup>
            <m:sSupPr>
              <m:ctrlPr>
                <w:rPr>
                  <w:rFonts w:ascii="Cambria Math" w:eastAsia="Times New Roman" w:hAnsi="Cambria Math"/>
                  <w:i/>
                  <w:color w:val="000000"/>
                  <w:sz w:val="22"/>
                  <w:szCs w:val="22"/>
                  <w:lang w:val="en-US"/>
                </w:rPr>
              </m:ctrlPr>
            </m:sSupPr>
            <m:e>
              <m:r>
                <w:rPr>
                  <w:rFonts w:ascii="Cambria Math" w:eastAsia="Times New Roman" w:hAnsi="Cambria Math"/>
                  <w:color w:val="000000"/>
                  <w:sz w:val="22"/>
                  <w:szCs w:val="22"/>
                  <w:lang w:val="en-US"/>
                </w:rPr>
                <m:t>(</m:t>
              </m:r>
              <m:sSub>
                <m:sSubPr>
                  <m:ctrlPr>
                    <w:rPr>
                      <w:rFonts w:ascii="Cambria Math" w:eastAsia="Times New Roman" w:hAnsi="Cambria Math"/>
                      <w:i/>
                      <w:color w:val="000000"/>
                      <w:sz w:val="22"/>
                      <w:szCs w:val="22"/>
                      <w:lang w:val="en-US"/>
                    </w:rPr>
                  </m:ctrlPr>
                </m:sSubPr>
                <m:e>
                  <m:r>
                    <w:rPr>
                      <w:rFonts w:ascii="Cambria Math" w:eastAsia="Times New Roman" w:hAnsi="Cambria Math"/>
                      <w:color w:val="000000"/>
                      <w:sz w:val="22"/>
                      <w:szCs w:val="22"/>
                      <w:lang w:val="en-US"/>
                    </w:rPr>
                    <m:t>0.9*</m:t>
                  </m:r>
                  <m:r>
                    <w:rPr>
                      <w:rFonts w:ascii="Cambria Math" w:eastAsia="Times New Roman" w:hAnsi="Cambria Math"/>
                      <w:color w:val="000000"/>
                      <w:sz w:val="22"/>
                      <w:szCs w:val="22"/>
                      <w:lang w:val="en-US"/>
                    </w:rPr>
                    <m:t>P</m:t>
                  </m:r>
                </m:e>
                <m:sub>
                  <m:r>
                    <w:rPr>
                      <w:rFonts w:ascii="Cambria Math" w:eastAsia="Times New Roman" w:hAnsi="Cambria Math"/>
                      <w:color w:val="000000"/>
                      <w:sz w:val="22"/>
                      <w:szCs w:val="22"/>
                      <w:lang w:val="en-US"/>
                    </w:rPr>
                    <m:t>H</m:t>
                  </m:r>
                </m:sub>
              </m:sSub>
              <m:r>
                <w:rPr>
                  <w:rFonts w:ascii="Cambria Math" w:eastAsia="Times New Roman" w:hAnsi="Cambria Math"/>
                  <w:color w:val="000000"/>
                  <w:sz w:val="22"/>
                  <w:szCs w:val="22"/>
                  <w:lang w:val="en-US"/>
                </w:rPr>
                <m:t>)</m:t>
              </m:r>
            </m:e>
            <m:sup>
              <m:r>
                <w:rPr>
                  <w:rFonts w:ascii="Cambria Math" w:eastAsia="Times New Roman" w:hAnsi="Cambria Math"/>
                  <w:color w:val="000000"/>
                  <w:sz w:val="22"/>
                  <w:szCs w:val="22"/>
                  <w:lang w:val="en-US"/>
                </w:rPr>
                <m:t>1.87135</m:t>
              </m:r>
            </m:sup>
          </m:sSup>
        </m:oMath>
      </m:oMathPara>
    </w:p>
    <w:p w14:paraId="6D063D34" w14:textId="77777777" w:rsidR="00B70D6F" w:rsidRPr="00B70D6F" w:rsidRDefault="00B70D6F" w:rsidP="00B70D6F">
      <w:pPr>
        <w:rPr>
          <w:rFonts w:asciiTheme="minorHAnsi" w:eastAsia="Times New Roman" w:hAnsiTheme="minorHAnsi"/>
          <w:color w:val="000000"/>
          <w:sz w:val="22"/>
          <w:szCs w:val="22"/>
          <w:lang w:val="en-US"/>
        </w:rPr>
      </w:pPr>
    </w:p>
    <w:p w14:paraId="2366F332" w14:textId="1BE13328" w:rsidR="00B70D6F" w:rsidRPr="00901F0A" w:rsidRDefault="00B70D6F" w:rsidP="00901F0A">
      <w:pPr>
        <w:rPr>
          <w:rFonts w:asciiTheme="minorHAnsi" w:eastAsia="Times New Roman" w:hAnsiTheme="minorHAnsi"/>
          <w:color w:val="000000"/>
          <w:sz w:val="22"/>
          <w:szCs w:val="22"/>
          <w:lang w:val="en-US"/>
        </w:rPr>
      </w:pPr>
      <w:r w:rsidRPr="00901F0A">
        <w:rPr>
          <w:rFonts w:asciiTheme="minorHAnsi" w:eastAsia="Times New Roman" w:hAnsiTheme="minorHAnsi"/>
          <w:color w:val="000000"/>
          <w:lang w:val="en-US"/>
        </w:rPr>
        <w:t>where</w:t>
      </w:r>
      <w:r w:rsidRPr="00901F0A">
        <w:rPr>
          <w:rFonts w:asciiTheme="minorHAnsi" w:eastAsia="Times New Roman" w:hAnsiTheme="minorHAnsi"/>
          <w:color w:val="000000"/>
          <w:lang w:val="en-US"/>
        </w:rPr>
        <w:t xml:space="preserve"> </w:t>
      </w:r>
      <m:oMath>
        <m:r>
          <w:rPr>
            <w:rFonts w:ascii="Cambria Math" w:eastAsia="Times New Roman" w:hAnsi="Cambria Math"/>
            <w:color w:val="000000"/>
            <w:sz w:val="22"/>
            <w:szCs w:val="22"/>
            <w:lang w:val="en-US"/>
          </w:rPr>
          <m:t>i</m:t>
        </m:r>
      </m:oMath>
      <w:r w:rsidRPr="00901F0A">
        <w:rPr>
          <w:rFonts w:asciiTheme="minorHAnsi" w:eastAsia="Times New Roman" w:hAnsiTheme="minorHAnsi"/>
          <w:color w:val="000000"/>
          <w:lang w:val="en-US"/>
        </w:rPr>
        <w:t xml:space="preserve"> account</w:t>
      </w:r>
      <w:r w:rsidRPr="00901F0A">
        <w:rPr>
          <w:rFonts w:asciiTheme="minorHAnsi" w:eastAsia="Times New Roman" w:hAnsiTheme="minorHAnsi"/>
          <w:color w:val="000000"/>
          <w:lang w:val="en-US"/>
        </w:rPr>
        <w:t>s</w:t>
      </w:r>
      <w:r w:rsidRPr="00901F0A">
        <w:rPr>
          <w:rFonts w:asciiTheme="minorHAnsi" w:eastAsia="Times New Roman" w:hAnsiTheme="minorHAnsi"/>
          <w:color w:val="000000"/>
          <w:lang w:val="en-US"/>
        </w:rPr>
        <w:t xml:space="preserve"> for the change in the price of Kraft’s products. Since we want to keep the sales unchanged after these changes</w:t>
      </w:r>
      <w:r w:rsidRPr="00901F0A">
        <w:rPr>
          <w:rFonts w:asciiTheme="minorHAnsi" w:eastAsia="Times New Roman" w:hAnsiTheme="minorHAnsi"/>
          <w:color w:val="000000"/>
          <w:lang w:val="en-US"/>
        </w:rPr>
        <w:t>,</w:t>
      </w:r>
      <w:r w:rsidRPr="00901F0A">
        <w:rPr>
          <w:rFonts w:asciiTheme="minorHAnsi" w:eastAsia="Times New Roman" w:hAnsiTheme="minorHAnsi"/>
          <w:color w:val="000000"/>
          <w:lang w:val="en-US"/>
        </w:rPr>
        <w:t xml:space="preserve"> </w:t>
      </w:r>
      <m:oMath>
        <m:sSubSup>
          <m:sSubSupPr>
            <m:ctrlPr>
              <w:rPr>
                <w:rFonts w:ascii="Cambria Math" w:eastAsia="Times New Roman" w:hAnsi="Cambria Math"/>
                <w:i/>
                <w:color w:val="000000"/>
                <w:lang w:val="en-US"/>
              </w:rPr>
            </m:ctrlPr>
          </m:sSubSupPr>
          <m:e>
            <m:r>
              <w:rPr>
                <w:rFonts w:ascii="Cambria Math" w:eastAsia="Times New Roman" w:hAnsi="Cambria Math"/>
                <w:color w:val="000000"/>
                <w:lang w:val="en-US"/>
              </w:rPr>
              <m:t>D</m:t>
            </m:r>
          </m:e>
          <m:sub>
            <m:r>
              <w:rPr>
                <w:rFonts w:ascii="Cambria Math" w:eastAsia="Times New Roman" w:hAnsi="Cambria Math"/>
                <w:color w:val="000000"/>
                <w:lang w:val="en-US"/>
              </w:rPr>
              <m:t>K</m:t>
            </m:r>
          </m:sub>
          <m:sup>
            <m:r>
              <w:rPr>
                <w:rFonts w:ascii="Cambria Math" w:eastAsia="Times New Roman" w:hAnsi="Cambria Math"/>
                <w:color w:val="000000"/>
                <w:lang w:val="en-US"/>
              </w:rPr>
              <m:t>1</m:t>
            </m:r>
          </m:sup>
        </m:sSubSup>
      </m:oMath>
      <w:r w:rsidR="006838F3" w:rsidRPr="00901F0A">
        <w:rPr>
          <w:rFonts w:asciiTheme="minorHAnsi" w:eastAsia="Times New Roman" w:hAnsiTheme="minorHAnsi"/>
          <w:color w:val="000000"/>
          <w:lang w:val="en-US"/>
        </w:rPr>
        <w:t xml:space="preserve"> </w:t>
      </w:r>
      <w:r w:rsidRPr="00901F0A">
        <w:rPr>
          <w:rFonts w:asciiTheme="minorHAnsi" w:eastAsia="Times New Roman" w:hAnsiTheme="minorHAnsi"/>
          <w:color w:val="000000"/>
          <w:lang w:val="en-US"/>
        </w:rPr>
        <w:t xml:space="preserve">has to be equal to </w:t>
      </w:r>
      <m:oMath>
        <m:sSubSup>
          <m:sSubSupPr>
            <m:ctrlPr>
              <w:rPr>
                <w:rFonts w:ascii="Cambria Math" w:eastAsia="Times New Roman" w:hAnsi="Cambria Math"/>
                <w:i/>
                <w:color w:val="000000"/>
                <w:lang w:val="en-US"/>
              </w:rPr>
            </m:ctrlPr>
          </m:sSubSupPr>
          <m:e>
            <m:r>
              <w:rPr>
                <w:rFonts w:ascii="Cambria Math" w:eastAsia="Times New Roman" w:hAnsi="Cambria Math"/>
                <w:color w:val="000000"/>
                <w:lang w:val="en-US"/>
              </w:rPr>
              <m:t>D</m:t>
            </m:r>
          </m:e>
          <m:sub>
            <m:r>
              <w:rPr>
                <w:rFonts w:ascii="Cambria Math" w:eastAsia="Times New Roman" w:hAnsi="Cambria Math"/>
                <w:color w:val="000000"/>
                <w:lang w:val="en-US"/>
              </w:rPr>
              <m:t>K</m:t>
            </m:r>
          </m:sub>
          <m:sup>
            <m:r>
              <w:rPr>
                <w:rFonts w:ascii="Cambria Math" w:eastAsia="Times New Roman" w:hAnsi="Cambria Math"/>
                <w:color w:val="000000"/>
                <w:lang w:val="en-US"/>
              </w:rPr>
              <m:t>0</m:t>
            </m:r>
          </m:sup>
        </m:sSubSup>
      </m:oMath>
      <w:r w:rsidR="006838F3" w:rsidRPr="00901F0A">
        <w:rPr>
          <w:rFonts w:asciiTheme="minorHAnsi" w:eastAsia="Times New Roman" w:hAnsiTheme="minorHAnsi"/>
          <w:color w:val="000000"/>
          <w:lang w:val="en-US"/>
        </w:rPr>
        <w:t>:</w:t>
      </w:r>
    </w:p>
    <w:p w14:paraId="744AA6C1" w14:textId="77777777" w:rsidR="00915743" w:rsidRDefault="00915743" w:rsidP="00B70D6F">
      <w:pPr>
        <w:rPr>
          <w:rFonts w:asciiTheme="minorHAnsi" w:eastAsia="Times New Roman" w:hAnsiTheme="minorHAnsi"/>
          <w:color w:val="000000"/>
          <w:sz w:val="22"/>
          <w:szCs w:val="22"/>
          <w:lang w:val="en-US"/>
        </w:rPr>
      </w:pPr>
    </w:p>
    <w:p w14:paraId="6001DD1A" w14:textId="60A39E72" w:rsidR="00915743" w:rsidRPr="00B868E8" w:rsidRDefault="00915743" w:rsidP="00915743">
      <w:pPr>
        <w:rPr>
          <w:rFonts w:asciiTheme="minorHAnsi" w:eastAsia="Times New Roman" w:hAnsiTheme="minorHAnsi"/>
          <w:color w:val="000000"/>
          <w:sz w:val="22"/>
          <w:szCs w:val="22"/>
          <w:lang w:val="en-US"/>
        </w:rPr>
      </w:pPr>
      <m:oMathPara>
        <m:oMath>
          <m:r>
            <w:rPr>
              <w:rFonts w:ascii="Cambria Math" w:eastAsia="Times New Roman" w:hAnsi="Cambria Math"/>
              <w:color w:val="000000"/>
              <w:sz w:val="22"/>
              <w:szCs w:val="22"/>
              <w:lang w:val="en-US"/>
            </w:rPr>
            <m:t>exp(9.22113)</m:t>
          </m:r>
          <m:sSup>
            <m:sSupPr>
              <m:ctrlPr>
                <w:rPr>
                  <w:rFonts w:ascii="Cambria Math" w:eastAsia="Times New Roman" w:hAnsi="Cambria Math"/>
                  <w:i/>
                  <w:color w:val="000000"/>
                  <w:sz w:val="22"/>
                  <w:szCs w:val="22"/>
                  <w:lang w:val="en-US"/>
                </w:rPr>
              </m:ctrlPr>
            </m:sSupPr>
            <m:e>
              <m:r>
                <w:rPr>
                  <w:rFonts w:ascii="Cambria Math" w:eastAsia="Times New Roman" w:hAnsi="Cambria Math"/>
                  <w:color w:val="000000"/>
                  <w:sz w:val="22"/>
                  <w:szCs w:val="22"/>
                  <w:lang w:val="en-US"/>
                </w:rPr>
                <m:t>(</m:t>
              </m:r>
              <m:sSub>
                <m:sSubPr>
                  <m:ctrlPr>
                    <w:rPr>
                      <w:rFonts w:ascii="Cambria Math" w:eastAsia="Times New Roman" w:hAnsi="Cambria Math"/>
                      <w:i/>
                      <w:color w:val="000000"/>
                      <w:sz w:val="22"/>
                      <w:szCs w:val="22"/>
                      <w:lang w:val="en-US"/>
                    </w:rPr>
                  </m:ctrlPr>
                </m:sSubPr>
                <m:e>
                  <m:r>
                    <w:rPr>
                      <w:rFonts w:ascii="Cambria Math" w:eastAsia="Times New Roman" w:hAnsi="Cambria Math"/>
                      <w:color w:val="000000"/>
                      <w:sz w:val="22"/>
                      <w:szCs w:val="22"/>
                      <w:lang w:val="en-US"/>
                    </w:rPr>
                    <m:t>P</m:t>
                  </m:r>
                </m:e>
                <m:sub>
                  <m:r>
                    <w:rPr>
                      <w:rFonts w:ascii="Cambria Math" w:eastAsia="Times New Roman" w:hAnsi="Cambria Math"/>
                      <w:color w:val="000000"/>
                      <w:sz w:val="22"/>
                      <w:szCs w:val="22"/>
                      <w:lang w:val="en-US"/>
                    </w:rPr>
                    <m:t>K</m:t>
                  </m:r>
                </m:sub>
              </m:sSub>
              <m:r>
                <w:rPr>
                  <w:rFonts w:ascii="Cambria Math" w:eastAsia="Times New Roman" w:hAnsi="Cambria Math"/>
                  <w:color w:val="000000"/>
                  <w:sz w:val="22"/>
                  <w:szCs w:val="22"/>
                  <w:lang w:val="en-US"/>
                </w:rPr>
                <m:t>)</m:t>
              </m:r>
            </m:e>
            <m:sup>
              <m:r>
                <w:rPr>
                  <w:rFonts w:ascii="Cambria Math" w:eastAsia="Times New Roman" w:hAnsi="Cambria Math"/>
                  <w:color w:val="000000"/>
                  <w:sz w:val="22"/>
                  <w:szCs w:val="22"/>
                  <w:lang w:val="en-US"/>
                </w:rPr>
                <m:t>-4.4388</m:t>
              </m:r>
            </m:sup>
          </m:sSup>
          <m:sSup>
            <m:sSupPr>
              <m:ctrlPr>
                <w:rPr>
                  <w:rFonts w:ascii="Cambria Math" w:eastAsia="Times New Roman" w:hAnsi="Cambria Math"/>
                  <w:i/>
                  <w:color w:val="000000"/>
                  <w:sz w:val="22"/>
                  <w:szCs w:val="22"/>
                  <w:lang w:val="en-US"/>
                </w:rPr>
              </m:ctrlPr>
            </m:sSupPr>
            <m:e>
              <m:r>
                <w:rPr>
                  <w:rFonts w:ascii="Cambria Math" w:eastAsia="Times New Roman" w:hAnsi="Cambria Math"/>
                  <w:color w:val="000000"/>
                  <w:sz w:val="22"/>
                  <w:szCs w:val="22"/>
                  <w:lang w:val="en-US"/>
                </w:rPr>
                <m:t>(</m:t>
              </m:r>
              <m:sSub>
                <m:sSubPr>
                  <m:ctrlPr>
                    <w:rPr>
                      <w:rFonts w:ascii="Cambria Math" w:eastAsia="Times New Roman" w:hAnsi="Cambria Math"/>
                      <w:i/>
                      <w:color w:val="000000"/>
                      <w:sz w:val="22"/>
                      <w:szCs w:val="22"/>
                      <w:lang w:val="en-US"/>
                    </w:rPr>
                  </m:ctrlPr>
                </m:sSubPr>
                <m:e>
                  <m:r>
                    <w:rPr>
                      <w:rFonts w:ascii="Cambria Math" w:eastAsia="Times New Roman" w:hAnsi="Cambria Math"/>
                      <w:color w:val="000000"/>
                      <w:sz w:val="22"/>
                      <w:szCs w:val="22"/>
                      <w:lang w:val="en-US"/>
                    </w:rPr>
                    <m:t>P</m:t>
                  </m:r>
                </m:e>
                <m:sub>
                  <m:r>
                    <w:rPr>
                      <w:rFonts w:ascii="Cambria Math" w:eastAsia="Times New Roman" w:hAnsi="Cambria Math"/>
                      <w:color w:val="000000"/>
                      <w:sz w:val="22"/>
                      <w:szCs w:val="22"/>
                      <w:lang w:val="en-US"/>
                    </w:rPr>
                    <m:t>H</m:t>
                  </m:r>
                </m:sub>
              </m:sSub>
              <m:r>
                <w:rPr>
                  <w:rFonts w:ascii="Cambria Math" w:eastAsia="Times New Roman" w:hAnsi="Cambria Math"/>
                  <w:color w:val="000000"/>
                  <w:sz w:val="22"/>
                  <w:szCs w:val="22"/>
                  <w:lang w:val="en-US"/>
                </w:rPr>
                <m:t>)</m:t>
              </m:r>
            </m:e>
            <m:sup>
              <m:r>
                <w:rPr>
                  <w:rFonts w:ascii="Cambria Math" w:eastAsia="Times New Roman" w:hAnsi="Cambria Math"/>
                  <w:color w:val="000000"/>
                  <w:sz w:val="22"/>
                  <w:szCs w:val="22"/>
                  <w:lang w:val="en-US"/>
                </w:rPr>
                <m:t>1.87135</m:t>
              </m:r>
            </m:sup>
          </m:sSup>
          <m:r>
            <w:rPr>
              <w:rFonts w:ascii="Cambria Math" w:eastAsia="Times New Roman" w:hAnsi="Cambria Math"/>
              <w:color w:val="000000"/>
              <w:sz w:val="22"/>
              <w:szCs w:val="22"/>
              <w:lang w:val="en-US"/>
            </w:rPr>
            <m:t xml:space="preserve"> </m:t>
          </m:r>
          <m:r>
            <w:rPr>
              <w:rFonts w:ascii="Cambria Math" w:eastAsia="Times New Roman" w:hAnsi="Cambria Math"/>
              <w:color w:val="000000"/>
              <w:sz w:val="22"/>
              <w:szCs w:val="22"/>
              <w:lang w:val="en-US"/>
            </w:rPr>
            <m:t>=</m:t>
          </m:r>
          <m:r>
            <w:rPr>
              <w:rFonts w:ascii="Cambria Math" w:eastAsia="Times New Roman" w:hAnsi="Cambria Math"/>
              <w:color w:val="000000"/>
              <w:sz w:val="22"/>
              <w:szCs w:val="22"/>
              <w:lang w:val="en-US"/>
            </w:rPr>
            <m:t>exp(9.22113)</m:t>
          </m:r>
          <m:sSup>
            <m:sSupPr>
              <m:ctrlPr>
                <w:rPr>
                  <w:rFonts w:ascii="Cambria Math" w:eastAsia="Times New Roman" w:hAnsi="Cambria Math"/>
                  <w:i/>
                  <w:color w:val="000000"/>
                  <w:sz w:val="22"/>
                  <w:szCs w:val="22"/>
                  <w:lang w:val="en-US"/>
                </w:rPr>
              </m:ctrlPr>
            </m:sSupPr>
            <m:e>
              <m:r>
                <w:rPr>
                  <w:rFonts w:ascii="Cambria Math" w:eastAsia="Times New Roman" w:hAnsi="Cambria Math"/>
                  <w:color w:val="000000"/>
                  <w:sz w:val="22"/>
                  <w:szCs w:val="22"/>
                  <w:lang w:val="en-US"/>
                </w:rPr>
                <m:t>(</m:t>
              </m:r>
              <m:sSub>
                <m:sSubPr>
                  <m:ctrlPr>
                    <w:rPr>
                      <w:rFonts w:ascii="Cambria Math" w:eastAsia="Times New Roman" w:hAnsi="Cambria Math"/>
                      <w:i/>
                      <w:color w:val="000000"/>
                      <w:sz w:val="22"/>
                      <w:szCs w:val="22"/>
                      <w:lang w:val="en-US"/>
                    </w:rPr>
                  </m:ctrlPr>
                </m:sSubPr>
                <m:e>
                  <m:r>
                    <w:rPr>
                      <w:rFonts w:ascii="Cambria Math" w:eastAsia="Times New Roman" w:hAnsi="Cambria Math"/>
                      <w:color w:val="000000"/>
                      <w:sz w:val="22"/>
                      <w:szCs w:val="22"/>
                      <w:lang w:val="en-US"/>
                    </w:rPr>
                    <m:t>i*P</m:t>
                  </m:r>
                </m:e>
                <m:sub>
                  <m:r>
                    <w:rPr>
                      <w:rFonts w:ascii="Cambria Math" w:eastAsia="Times New Roman" w:hAnsi="Cambria Math"/>
                      <w:color w:val="000000"/>
                      <w:sz w:val="22"/>
                      <w:szCs w:val="22"/>
                      <w:lang w:val="en-US"/>
                    </w:rPr>
                    <m:t>K</m:t>
                  </m:r>
                </m:sub>
              </m:sSub>
              <m:r>
                <w:rPr>
                  <w:rFonts w:ascii="Cambria Math" w:eastAsia="Times New Roman" w:hAnsi="Cambria Math"/>
                  <w:color w:val="000000"/>
                  <w:sz w:val="22"/>
                  <w:szCs w:val="22"/>
                  <w:lang w:val="en-US"/>
                </w:rPr>
                <m:t>)</m:t>
              </m:r>
            </m:e>
            <m:sup>
              <m:r>
                <w:rPr>
                  <w:rFonts w:ascii="Cambria Math" w:eastAsia="Times New Roman" w:hAnsi="Cambria Math"/>
                  <w:color w:val="000000"/>
                  <w:sz w:val="22"/>
                  <w:szCs w:val="22"/>
                  <w:lang w:val="en-US"/>
                </w:rPr>
                <m:t>-4.4388</m:t>
              </m:r>
            </m:sup>
          </m:sSup>
          <m:sSup>
            <m:sSupPr>
              <m:ctrlPr>
                <w:rPr>
                  <w:rFonts w:ascii="Cambria Math" w:eastAsia="Times New Roman" w:hAnsi="Cambria Math"/>
                  <w:i/>
                  <w:color w:val="000000"/>
                  <w:sz w:val="22"/>
                  <w:szCs w:val="22"/>
                  <w:lang w:val="en-US"/>
                </w:rPr>
              </m:ctrlPr>
            </m:sSupPr>
            <m:e>
              <m:r>
                <w:rPr>
                  <w:rFonts w:ascii="Cambria Math" w:eastAsia="Times New Roman" w:hAnsi="Cambria Math"/>
                  <w:color w:val="000000"/>
                  <w:sz w:val="22"/>
                  <w:szCs w:val="22"/>
                  <w:lang w:val="en-US"/>
                </w:rPr>
                <m:t>(</m:t>
              </m:r>
              <m:sSub>
                <m:sSubPr>
                  <m:ctrlPr>
                    <w:rPr>
                      <w:rFonts w:ascii="Cambria Math" w:eastAsia="Times New Roman" w:hAnsi="Cambria Math"/>
                      <w:i/>
                      <w:color w:val="000000"/>
                      <w:sz w:val="22"/>
                      <w:szCs w:val="22"/>
                      <w:lang w:val="en-US"/>
                    </w:rPr>
                  </m:ctrlPr>
                </m:sSubPr>
                <m:e>
                  <m:r>
                    <w:rPr>
                      <w:rFonts w:ascii="Cambria Math" w:eastAsia="Times New Roman" w:hAnsi="Cambria Math"/>
                      <w:color w:val="000000"/>
                      <w:sz w:val="22"/>
                      <w:szCs w:val="22"/>
                      <w:lang w:val="en-US"/>
                    </w:rPr>
                    <m:t>0.9*P</m:t>
                  </m:r>
                </m:e>
                <m:sub>
                  <m:r>
                    <w:rPr>
                      <w:rFonts w:ascii="Cambria Math" w:eastAsia="Times New Roman" w:hAnsi="Cambria Math"/>
                      <w:color w:val="000000"/>
                      <w:sz w:val="22"/>
                      <w:szCs w:val="22"/>
                      <w:lang w:val="en-US"/>
                    </w:rPr>
                    <m:t>H</m:t>
                  </m:r>
                </m:sub>
              </m:sSub>
              <m:r>
                <w:rPr>
                  <w:rFonts w:ascii="Cambria Math" w:eastAsia="Times New Roman" w:hAnsi="Cambria Math"/>
                  <w:color w:val="000000"/>
                  <w:sz w:val="22"/>
                  <w:szCs w:val="22"/>
                  <w:lang w:val="en-US"/>
                </w:rPr>
                <m:t>)</m:t>
              </m:r>
            </m:e>
            <m:sup>
              <m:r>
                <w:rPr>
                  <w:rFonts w:ascii="Cambria Math" w:eastAsia="Times New Roman" w:hAnsi="Cambria Math"/>
                  <w:color w:val="000000"/>
                  <w:sz w:val="22"/>
                  <w:szCs w:val="22"/>
                  <w:lang w:val="en-US"/>
                </w:rPr>
                <m:t>1.87135</m:t>
              </m:r>
            </m:sup>
          </m:sSup>
        </m:oMath>
      </m:oMathPara>
    </w:p>
    <w:p w14:paraId="05642DE9" w14:textId="77777777" w:rsidR="00B868E8" w:rsidRPr="00B868E8" w:rsidRDefault="00B868E8" w:rsidP="00915743">
      <w:pPr>
        <w:rPr>
          <w:rFonts w:asciiTheme="minorHAnsi" w:eastAsia="Times New Roman" w:hAnsiTheme="minorHAnsi"/>
          <w:color w:val="000000"/>
          <w:sz w:val="22"/>
          <w:szCs w:val="22"/>
          <w:lang w:val="en-US"/>
        </w:rPr>
      </w:pPr>
    </w:p>
    <w:p w14:paraId="541B82DD" w14:textId="1D313FAA" w:rsidR="00B868E8" w:rsidRPr="00B868E8" w:rsidRDefault="00B868E8" w:rsidP="00915743">
      <w:pPr>
        <w:rPr>
          <w:rFonts w:asciiTheme="minorHAnsi" w:eastAsia="Times New Roman" w:hAnsiTheme="minorHAnsi"/>
          <w:color w:val="000000"/>
          <w:sz w:val="22"/>
          <w:szCs w:val="22"/>
          <w:lang w:val="en-US"/>
        </w:rPr>
      </w:pPr>
      <m:oMathPara>
        <m:oMath>
          <m:r>
            <w:rPr>
              <w:rFonts w:ascii="Cambria Math" w:eastAsia="Times New Roman" w:hAnsi="Cambria Math"/>
              <w:color w:val="000000"/>
              <w:sz w:val="22"/>
              <w:szCs w:val="22"/>
              <w:lang w:val="en-US"/>
            </w:rPr>
            <m:t>i</m:t>
          </m:r>
          <m:r>
            <w:rPr>
              <w:rFonts w:ascii="Cambria Math" w:eastAsia="Times New Roman" w:hAnsi="Cambria Math"/>
              <w:color w:val="000000"/>
              <w:sz w:val="22"/>
              <w:szCs w:val="22"/>
              <w:lang w:val="en-US"/>
            </w:rPr>
            <m:t>=</m:t>
          </m:r>
          <m:sSup>
            <m:sSupPr>
              <m:ctrlPr>
                <w:rPr>
                  <w:rFonts w:ascii="Cambria Math" w:eastAsia="Times New Roman" w:hAnsi="Cambria Math"/>
                  <w:i/>
                  <w:color w:val="000000"/>
                  <w:sz w:val="22"/>
                  <w:szCs w:val="22"/>
                  <w:lang w:val="en-US"/>
                </w:rPr>
              </m:ctrlPr>
            </m:sSupPr>
            <m:e>
              <m:r>
                <w:rPr>
                  <w:rFonts w:ascii="Cambria Math" w:eastAsia="Times New Roman" w:hAnsi="Cambria Math"/>
                  <w:color w:val="000000"/>
                  <w:sz w:val="22"/>
                  <w:szCs w:val="22"/>
                  <w:lang w:val="en-US"/>
                </w:rPr>
                <m:t>i</m:t>
              </m:r>
            </m:e>
            <m:sup>
              <m:r>
                <w:rPr>
                  <w:rFonts w:ascii="Cambria Math" w:eastAsia="Times New Roman" w:hAnsi="Cambria Math"/>
                  <w:color w:val="000000"/>
                  <w:sz w:val="22"/>
                  <w:szCs w:val="22"/>
                  <w:lang w:val="en-US"/>
                </w:rPr>
                <m:t>-4.4388</m:t>
              </m:r>
            </m:sup>
          </m:sSup>
          <m:sSup>
            <m:sSupPr>
              <m:ctrlPr>
                <w:rPr>
                  <w:rFonts w:ascii="Cambria Math" w:eastAsia="Times New Roman" w:hAnsi="Cambria Math"/>
                  <w:i/>
                  <w:color w:val="000000"/>
                  <w:sz w:val="22"/>
                  <w:szCs w:val="22"/>
                  <w:lang w:val="en-US"/>
                </w:rPr>
              </m:ctrlPr>
            </m:sSupPr>
            <m:e>
              <m:r>
                <w:rPr>
                  <w:rFonts w:ascii="Cambria Math" w:eastAsia="Times New Roman" w:hAnsi="Cambria Math"/>
                  <w:color w:val="000000"/>
                  <w:sz w:val="22"/>
                  <w:szCs w:val="22"/>
                  <w:lang w:val="en-US"/>
                </w:rPr>
                <m:t>0.9</m:t>
              </m:r>
            </m:e>
            <m:sup>
              <m:r>
                <w:rPr>
                  <w:rFonts w:ascii="Cambria Math" w:eastAsia="Times New Roman" w:hAnsi="Cambria Math"/>
                  <w:color w:val="000000"/>
                  <w:sz w:val="22"/>
                  <w:szCs w:val="22"/>
                  <w:lang w:val="en-US"/>
                </w:rPr>
                <m:t>1.87135</m:t>
              </m:r>
            </m:sup>
          </m:sSup>
        </m:oMath>
      </m:oMathPara>
    </w:p>
    <w:p w14:paraId="4FDDB9AD" w14:textId="63F38F75" w:rsidR="00B868E8" w:rsidRPr="00B868E8" w:rsidRDefault="00B868E8" w:rsidP="00B868E8">
      <w:pPr>
        <w:rPr>
          <w:rFonts w:asciiTheme="minorHAnsi" w:eastAsia="Times New Roman" w:hAnsiTheme="minorHAnsi"/>
          <w:color w:val="000000"/>
          <w:sz w:val="22"/>
          <w:szCs w:val="22"/>
          <w:lang w:val="en-US"/>
        </w:rPr>
      </w:pPr>
      <m:oMathPara>
        <m:oMath>
          <m:r>
            <w:rPr>
              <w:rFonts w:ascii="Cambria Math" w:eastAsia="Times New Roman" w:hAnsi="Cambria Math"/>
              <w:color w:val="000000"/>
              <w:sz w:val="22"/>
              <w:szCs w:val="22"/>
              <w:lang w:val="en-US"/>
            </w:rPr>
            <m:t>i</m:t>
          </m:r>
          <m:r>
            <w:rPr>
              <w:rFonts w:ascii="Cambria Math" w:eastAsia="Times New Roman" w:hAnsi="Cambria Math"/>
              <w:color w:val="000000"/>
              <w:sz w:val="22"/>
              <w:szCs w:val="22"/>
              <w:lang w:val="en-US"/>
            </w:rPr>
            <m:t>=</m:t>
          </m:r>
          <m:sSup>
            <m:sSupPr>
              <m:ctrlPr>
                <w:rPr>
                  <w:rFonts w:ascii="Cambria Math" w:eastAsia="Times New Roman" w:hAnsi="Cambria Math"/>
                  <w:i/>
                  <w:color w:val="000000"/>
                  <w:sz w:val="22"/>
                  <w:szCs w:val="22"/>
                  <w:lang w:val="en-US"/>
                </w:rPr>
              </m:ctrlPr>
            </m:sSupPr>
            <m:e>
              <m:r>
                <w:rPr>
                  <w:rFonts w:ascii="Cambria Math" w:eastAsia="Times New Roman" w:hAnsi="Cambria Math"/>
                  <w:color w:val="000000"/>
                  <w:sz w:val="22"/>
                  <w:szCs w:val="22"/>
                  <w:lang w:val="en-US"/>
                </w:rPr>
                <m:t>0.9</m:t>
              </m:r>
            </m:e>
            <m:sup>
              <m:r>
                <w:rPr>
                  <w:rFonts w:ascii="Cambria Math" w:eastAsia="Times New Roman" w:hAnsi="Cambria Math"/>
                  <w:color w:val="000000"/>
                  <w:sz w:val="22"/>
                  <w:szCs w:val="22"/>
                  <w:lang w:val="en-US"/>
                </w:rPr>
                <m:t>1.87135</m:t>
              </m:r>
              <m:r>
                <w:rPr>
                  <w:rFonts w:ascii="Cambria Math" w:eastAsia="Times New Roman" w:hAnsi="Cambria Math"/>
                  <w:color w:val="000000"/>
                  <w:sz w:val="22"/>
                  <w:szCs w:val="22"/>
                  <w:lang w:val="en-US"/>
                </w:rPr>
                <m:t>/4.4388</m:t>
              </m:r>
            </m:sup>
          </m:sSup>
        </m:oMath>
      </m:oMathPara>
    </w:p>
    <w:p w14:paraId="75E22717" w14:textId="0421242A" w:rsidR="00B868E8" w:rsidRPr="00B868E8" w:rsidRDefault="00B868E8" w:rsidP="00B868E8">
      <w:pPr>
        <w:rPr>
          <w:rFonts w:asciiTheme="minorHAnsi" w:eastAsia="Times New Roman" w:hAnsiTheme="minorHAnsi"/>
          <w:color w:val="000000"/>
          <w:sz w:val="22"/>
          <w:szCs w:val="22"/>
          <w:lang w:val="en-US"/>
        </w:rPr>
      </w:pPr>
      <m:oMathPara>
        <m:oMath>
          <m:r>
            <w:rPr>
              <w:rFonts w:ascii="Cambria Math" w:eastAsia="Times New Roman" w:hAnsi="Cambria Math"/>
              <w:color w:val="000000"/>
              <w:sz w:val="22"/>
              <w:szCs w:val="22"/>
              <w:lang w:val="en-US"/>
            </w:rPr>
            <m:t>i</m:t>
          </m:r>
          <m:r>
            <w:rPr>
              <w:rFonts w:ascii="Cambria Math" w:eastAsia="Times New Roman" w:hAnsi="Cambria Math"/>
              <w:color w:val="000000"/>
              <w:sz w:val="22"/>
              <w:szCs w:val="22"/>
              <w:lang w:val="en-US"/>
            </w:rPr>
            <m:t>=</m:t>
          </m:r>
          <m:r>
            <w:rPr>
              <w:rFonts w:ascii="Cambria Math" w:eastAsia="Times New Roman" w:hAnsi="Cambria Math"/>
              <w:color w:val="000000"/>
              <w:sz w:val="22"/>
              <w:szCs w:val="22"/>
              <w:lang w:val="en-US"/>
            </w:rPr>
            <m:t>0.9565532</m:t>
          </m:r>
        </m:oMath>
      </m:oMathPara>
    </w:p>
    <w:p w14:paraId="611343B7" w14:textId="09D61388" w:rsidR="00B70D6F" w:rsidRPr="00901F0A" w:rsidRDefault="00B70D6F" w:rsidP="00B70D6F">
      <w:pPr>
        <w:rPr>
          <w:rFonts w:asciiTheme="minorHAnsi" w:eastAsia="Times New Roman" w:hAnsiTheme="minorHAnsi"/>
          <w:color w:val="000000"/>
          <w:lang w:val="en-US"/>
        </w:rPr>
      </w:pPr>
      <w:r w:rsidRPr="00B70D6F">
        <w:rPr>
          <w:rFonts w:asciiTheme="minorHAnsi" w:eastAsia="Times New Roman" w:hAnsiTheme="minorHAnsi"/>
          <w:color w:val="000000"/>
          <w:sz w:val="22"/>
          <w:szCs w:val="22"/>
          <w:lang w:val="en-US"/>
        </w:rPr>
        <w:br/>
      </w:r>
      <w:r w:rsidRPr="00901F0A">
        <w:rPr>
          <w:rFonts w:asciiTheme="minorHAnsi" w:eastAsia="Times New Roman" w:hAnsiTheme="minorHAnsi"/>
          <w:color w:val="000000"/>
          <w:lang w:val="en-US"/>
        </w:rPr>
        <w:t xml:space="preserve">Thus, Kraft has </w:t>
      </w:r>
      <w:r w:rsidRPr="00901F0A">
        <w:rPr>
          <w:rFonts w:asciiTheme="minorHAnsi" w:eastAsia="Times New Roman" w:hAnsiTheme="minorHAnsi"/>
          <w:color w:val="000000"/>
          <w:lang w:val="en-US"/>
        </w:rPr>
        <w:t>to lower its price at Jewel by</w:t>
      </w:r>
      <w:r w:rsidRPr="00901F0A">
        <w:rPr>
          <w:rFonts w:asciiTheme="minorHAnsi" w:eastAsia="Times New Roman" w:hAnsiTheme="minorHAnsi"/>
          <w:color w:val="000000"/>
          <w:lang w:val="en-US"/>
        </w:rPr>
        <w:t xml:space="preserve"> 4.35% in order to keep its demand unchanged after Hellman’s price reduction.</w:t>
      </w:r>
    </w:p>
    <w:p w14:paraId="3B199FB8" w14:textId="77777777" w:rsidR="00B70D6F" w:rsidRDefault="00B70D6F" w:rsidP="00B70D6F">
      <w:pPr>
        <w:rPr>
          <w:rFonts w:eastAsia="Times New Roman"/>
        </w:rPr>
      </w:pPr>
    </w:p>
    <w:p w14:paraId="140CE301" w14:textId="77777777" w:rsidR="00B70D6F" w:rsidRPr="005D5D7B" w:rsidRDefault="00B70D6F" w:rsidP="005D5D7B">
      <w:pPr>
        <w:rPr>
          <w:rFonts w:asciiTheme="minorHAnsi" w:eastAsia="Times New Roman" w:hAnsiTheme="minorHAnsi"/>
          <w:color w:val="000000"/>
          <w:sz w:val="22"/>
          <w:szCs w:val="22"/>
          <w:lang w:val="en-US"/>
        </w:rPr>
      </w:pPr>
    </w:p>
    <w:p w14:paraId="2B4F18ED" w14:textId="77777777" w:rsidR="000116D2" w:rsidRDefault="000116D2" w:rsidP="00FF5CE2">
      <w:pPr>
        <w:rPr>
          <w:rFonts w:eastAsia="Times New Roman"/>
        </w:rPr>
      </w:pPr>
    </w:p>
    <w:p w14:paraId="64AC5531" w14:textId="77777777" w:rsidR="00880A81" w:rsidRPr="00880A81" w:rsidRDefault="00880A81" w:rsidP="00880A81">
      <w:pPr>
        <w:rPr>
          <w:rFonts w:eastAsia="Times New Roman"/>
        </w:rPr>
      </w:pPr>
    </w:p>
    <w:p w14:paraId="115BEAB1" w14:textId="77777777" w:rsidR="00FF5CE2" w:rsidRPr="004311F7" w:rsidRDefault="00FF5CE2" w:rsidP="009B20B4">
      <w:pPr>
        <w:rPr>
          <w:rFonts w:asciiTheme="minorHAnsi" w:hAnsiTheme="minorHAnsi"/>
          <w:lang w:val="en-US"/>
        </w:rPr>
      </w:pPr>
    </w:p>
    <w:sectPr w:rsidR="00FF5CE2" w:rsidRPr="004311F7">
      <w:footerReference w:type="even" r:id="rId10"/>
      <w:footerReference w:type="default" r:id="rId11"/>
      <w:pgSz w:w="11906" w:h="16838"/>
      <w:pgMar w:top="1417" w:right="1417" w:bottom="1134" w:left="1417" w:header="0" w:footer="0"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F275F7" w14:textId="77777777" w:rsidR="008B076E" w:rsidRDefault="008B076E" w:rsidP="000222A3">
      <w:r>
        <w:separator/>
      </w:r>
    </w:p>
  </w:endnote>
  <w:endnote w:type="continuationSeparator" w:id="0">
    <w:p w14:paraId="736A181F" w14:textId="77777777" w:rsidR="008B076E" w:rsidRDefault="008B076E" w:rsidP="00022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4A849" w14:textId="77777777" w:rsidR="000222A3" w:rsidRDefault="000222A3">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92FA5" w14:textId="77777777" w:rsidR="000222A3" w:rsidRDefault="000222A3">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58F824" w14:textId="77777777" w:rsidR="008B076E" w:rsidRDefault="008B076E" w:rsidP="000222A3">
      <w:r>
        <w:separator/>
      </w:r>
    </w:p>
  </w:footnote>
  <w:footnote w:type="continuationSeparator" w:id="0">
    <w:p w14:paraId="19115164" w14:textId="77777777" w:rsidR="008B076E" w:rsidRDefault="008B076E" w:rsidP="000222A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D7013F"/>
    <w:multiLevelType w:val="hybridMultilevel"/>
    <w:tmpl w:val="E7B243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C5D"/>
    <w:rsid w:val="000116D2"/>
    <w:rsid w:val="000222A3"/>
    <w:rsid w:val="000747C2"/>
    <w:rsid w:val="00197A5F"/>
    <w:rsid w:val="001A4455"/>
    <w:rsid w:val="001C6E81"/>
    <w:rsid w:val="003B2BFC"/>
    <w:rsid w:val="004311F7"/>
    <w:rsid w:val="00461C5D"/>
    <w:rsid w:val="00484FDA"/>
    <w:rsid w:val="004C539E"/>
    <w:rsid w:val="004F518E"/>
    <w:rsid w:val="005B0C29"/>
    <w:rsid w:val="005D5D7B"/>
    <w:rsid w:val="006437DE"/>
    <w:rsid w:val="00673F4A"/>
    <w:rsid w:val="006838F3"/>
    <w:rsid w:val="007776EC"/>
    <w:rsid w:val="00843278"/>
    <w:rsid w:val="00880A81"/>
    <w:rsid w:val="008B076E"/>
    <w:rsid w:val="00901F0A"/>
    <w:rsid w:val="00915743"/>
    <w:rsid w:val="00960DE7"/>
    <w:rsid w:val="009B20B4"/>
    <w:rsid w:val="009D0D10"/>
    <w:rsid w:val="00A172A8"/>
    <w:rsid w:val="00A70817"/>
    <w:rsid w:val="00B70D6F"/>
    <w:rsid w:val="00B868E8"/>
    <w:rsid w:val="00C0375A"/>
    <w:rsid w:val="00C7064E"/>
    <w:rsid w:val="00CC21B7"/>
    <w:rsid w:val="00CD73AB"/>
    <w:rsid w:val="00E1679D"/>
    <w:rsid w:val="00E20111"/>
    <w:rsid w:val="00E222AF"/>
    <w:rsid w:val="00F13DEE"/>
    <w:rsid w:val="00F622E8"/>
    <w:rsid w:val="00F87235"/>
    <w:rsid w:val="00FA6F37"/>
    <w:rsid w:val="00FC3E0A"/>
    <w:rsid w:val="00FF5C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5A2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D73AB"/>
    <w:rPr>
      <w:rFonts w:ascii="Times New Roman" w:hAnsi="Times New Roman" w:cs="Times New Roman"/>
      <w:sz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Standard"/>
    <w:next w:val="Textkrper"/>
    <w:qFormat/>
    <w:pPr>
      <w:keepNext/>
      <w:spacing w:before="240" w:after="120"/>
    </w:pPr>
    <w:rPr>
      <w:rFonts w:ascii="Liberation Sans" w:eastAsia="Noto Sans CJK SC Regular" w:hAnsi="Liberation Sans" w:cs="FreeSans"/>
      <w:color w:val="00000A"/>
      <w:sz w:val="28"/>
      <w:szCs w:val="28"/>
      <w:lang w:eastAsia="en-US"/>
    </w:rPr>
  </w:style>
  <w:style w:type="paragraph" w:styleId="Textkrper">
    <w:name w:val="Body Text"/>
    <w:basedOn w:val="Standard"/>
    <w:pPr>
      <w:spacing w:after="140" w:line="288" w:lineRule="auto"/>
    </w:pPr>
    <w:rPr>
      <w:rFonts w:asciiTheme="minorHAnsi" w:hAnsiTheme="minorHAnsi" w:cstheme="minorBidi"/>
      <w:color w:val="00000A"/>
      <w:lang w:eastAsia="en-US"/>
    </w:rPr>
  </w:style>
  <w:style w:type="paragraph" w:styleId="Liste">
    <w:name w:val="List"/>
    <w:basedOn w:val="Textkrper"/>
    <w:rPr>
      <w:rFonts w:cs="FreeSans"/>
    </w:rPr>
  </w:style>
  <w:style w:type="paragraph" w:styleId="Beschriftung">
    <w:name w:val="caption"/>
    <w:basedOn w:val="Standard"/>
    <w:qFormat/>
    <w:pPr>
      <w:suppressLineNumbers/>
      <w:spacing w:before="120" w:after="120"/>
    </w:pPr>
    <w:rPr>
      <w:rFonts w:asciiTheme="minorHAnsi" w:hAnsiTheme="minorHAnsi" w:cs="FreeSans"/>
      <w:i/>
      <w:iCs/>
      <w:color w:val="00000A"/>
      <w:lang w:eastAsia="en-US"/>
    </w:rPr>
  </w:style>
  <w:style w:type="paragraph" w:customStyle="1" w:styleId="Index">
    <w:name w:val="Index"/>
    <w:basedOn w:val="Standard"/>
    <w:qFormat/>
    <w:pPr>
      <w:suppressLineNumbers/>
    </w:pPr>
    <w:rPr>
      <w:rFonts w:asciiTheme="minorHAnsi" w:hAnsiTheme="minorHAnsi" w:cs="FreeSans"/>
      <w:color w:val="00000A"/>
      <w:lang w:eastAsia="en-US"/>
    </w:rPr>
  </w:style>
  <w:style w:type="paragraph" w:styleId="Listenabsatz">
    <w:name w:val="List Paragraph"/>
    <w:basedOn w:val="Standard"/>
    <w:uiPriority w:val="34"/>
    <w:qFormat/>
    <w:rsid w:val="00876D78"/>
    <w:pPr>
      <w:ind w:left="720"/>
      <w:contextualSpacing/>
    </w:pPr>
    <w:rPr>
      <w:rFonts w:asciiTheme="minorHAnsi" w:hAnsiTheme="minorHAnsi" w:cstheme="minorBidi"/>
      <w:color w:val="00000A"/>
      <w:lang w:eastAsia="en-US"/>
    </w:rPr>
  </w:style>
  <w:style w:type="table" w:styleId="Tabellenraster">
    <w:name w:val="Table Grid"/>
    <w:basedOn w:val="NormaleTabelle"/>
    <w:uiPriority w:val="39"/>
    <w:rsid w:val="00DD3C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andardWeb">
    <w:name w:val="Normal (Web)"/>
    <w:basedOn w:val="Standard"/>
    <w:uiPriority w:val="99"/>
    <w:semiHidden/>
    <w:unhideWhenUsed/>
    <w:rsid w:val="006437DE"/>
    <w:pPr>
      <w:spacing w:before="100" w:beforeAutospacing="1" w:after="100" w:afterAutospacing="1"/>
    </w:pPr>
  </w:style>
  <w:style w:type="paragraph" w:styleId="Kopfzeile">
    <w:name w:val="header"/>
    <w:basedOn w:val="Standard"/>
    <w:link w:val="KopfzeileZchn"/>
    <w:uiPriority w:val="99"/>
    <w:unhideWhenUsed/>
    <w:rsid w:val="000222A3"/>
    <w:pPr>
      <w:tabs>
        <w:tab w:val="center" w:pos="4536"/>
        <w:tab w:val="right" w:pos="9072"/>
      </w:tabs>
    </w:pPr>
  </w:style>
  <w:style w:type="character" w:customStyle="1" w:styleId="KopfzeileZchn">
    <w:name w:val="Kopfzeile Zchn"/>
    <w:basedOn w:val="Absatz-Standardschriftart"/>
    <w:link w:val="Kopfzeile"/>
    <w:uiPriority w:val="99"/>
    <w:rsid w:val="000222A3"/>
    <w:rPr>
      <w:rFonts w:ascii="Times New Roman" w:hAnsi="Times New Roman" w:cs="Times New Roman"/>
      <w:sz w:val="24"/>
      <w:lang w:eastAsia="de-DE"/>
    </w:rPr>
  </w:style>
  <w:style w:type="paragraph" w:styleId="Fuzeile">
    <w:name w:val="footer"/>
    <w:basedOn w:val="Standard"/>
    <w:link w:val="FuzeileZchn"/>
    <w:uiPriority w:val="99"/>
    <w:unhideWhenUsed/>
    <w:rsid w:val="000222A3"/>
    <w:pPr>
      <w:tabs>
        <w:tab w:val="center" w:pos="4536"/>
        <w:tab w:val="right" w:pos="9072"/>
      </w:tabs>
    </w:pPr>
  </w:style>
  <w:style w:type="character" w:customStyle="1" w:styleId="FuzeileZchn">
    <w:name w:val="Fußzeile Zchn"/>
    <w:basedOn w:val="Absatz-Standardschriftart"/>
    <w:link w:val="Fuzeile"/>
    <w:uiPriority w:val="99"/>
    <w:rsid w:val="000222A3"/>
    <w:rPr>
      <w:rFonts w:ascii="Times New Roman" w:hAnsi="Times New Roman" w:cs="Times New Roman"/>
      <w:sz w:val="24"/>
      <w:lang w:eastAsia="de-DE"/>
    </w:rPr>
  </w:style>
  <w:style w:type="character" w:styleId="Seitenzahl">
    <w:name w:val="page number"/>
    <w:basedOn w:val="Absatz-Standardschriftart"/>
    <w:uiPriority w:val="99"/>
    <w:semiHidden/>
    <w:unhideWhenUsed/>
    <w:rsid w:val="00022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64575">
      <w:bodyDiv w:val="1"/>
      <w:marLeft w:val="0"/>
      <w:marRight w:val="0"/>
      <w:marTop w:val="0"/>
      <w:marBottom w:val="0"/>
      <w:divBdr>
        <w:top w:val="none" w:sz="0" w:space="0" w:color="auto"/>
        <w:left w:val="none" w:sz="0" w:space="0" w:color="auto"/>
        <w:bottom w:val="none" w:sz="0" w:space="0" w:color="auto"/>
        <w:right w:val="none" w:sz="0" w:space="0" w:color="auto"/>
      </w:divBdr>
    </w:div>
    <w:div w:id="127087626">
      <w:bodyDiv w:val="1"/>
      <w:marLeft w:val="0"/>
      <w:marRight w:val="0"/>
      <w:marTop w:val="0"/>
      <w:marBottom w:val="0"/>
      <w:divBdr>
        <w:top w:val="none" w:sz="0" w:space="0" w:color="auto"/>
        <w:left w:val="none" w:sz="0" w:space="0" w:color="auto"/>
        <w:bottom w:val="none" w:sz="0" w:space="0" w:color="auto"/>
        <w:right w:val="none" w:sz="0" w:space="0" w:color="auto"/>
      </w:divBdr>
    </w:div>
    <w:div w:id="172843237">
      <w:bodyDiv w:val="1"/>
      <w:marLeft w:val="0"/>
      <w:marRight w:val="0"/>
      <w:marTop w:val="0"/>
      <w:marBottom w:val="0"/>
      <w:divBdr>
        <w:top w:val="none" w:sz="0" w:space="0" w:color="auto"/>
        <w:left w:val="none" w:sz="0" w:space="0" w:color="auto"/>
        <w:bottom w:val="none" w:sz="0" w:space="0" w:color="auto"/>
        <w:right w:val="none" w:sz="0" w:space="0" w:color="auto"/>
      </w:divBdr>
    </w:div>
    <w:div w:id="252471598">
      <w:bodyDiv w:val="1"/>
      <w:marLeft w:val="0"/>
      <w:marRight w:val="0"/>
      <w:marTop w:val="0"/>
      <w:marBottom w:val="0"/>
      <w:divBdr>
        <w:top w:val="none" w:sz="0" w:space="0" w:color="auto"/>
        <w:left w:val="none" w:sz="0" w:space="0" w:color="auto"/>
        <w:bottom w:val="none" w:sz="0" w:space="0" w:color="auto"/>
        <w:right w:val="none" w:sz="0" w:space="0" w:color="auto"/>
      </w:divBdr>
    </w:div>
    <w:div w:id="261449799">
      <w:bodyDiv w:val="1"/>
      <w:marLeft w:val="0"/>
      <w:marRight w:val="0"/>
      <w:marTop w:val="0"/>
      <w:marBottom w:val="0"/>
      <w:divBdr>
        <w:top w:val="none" w:sz="0" w:space="0" w:color="auto"/>
        <w:left w:val="none" w:sz="0" w:space="0" w:color="auto"/>
        <w:bottom w:val="none" w:sz="0" w:space="0" w:color="auto"/>
        <w:right w:val="none" w:sz="0" w:space="0" w:color="auto"/>
      </w:divBdr>
    </w:div>
    <w:div w:id="461265042">
      <w:bodyDiv w:val="1"/>
      <w:marLeft w:val="0"/>
      <w:marRight w:val="0"/>
      <w:marTop w:val="0"/>
      <w:marBottom w:val="0"/>
      <w:divBdr>
        <w:top w:val="none" w:sz="0" w:space="0" w:color="auto"/>
        <w:left w:val="none" w:sz="0" w:space="0" w:color="auto"/>
        <w:bottom w:val="none" w:sz="0" w:space="0" w:color="auto"/>
        <w:right w:val="none" w:sz="0" w:space="0" w:color="auto"/>
      </w:divBdr>
    </w:div>
    <w:div w:id="502739758">
      <w:bodyDiv w:val="1"/>
      <w:marLeft w:val="0"/>
      <w:marRight w:val="0"/>
      <w:marTop w:val="0"/>
      <w:marBottom w:val="0"/>
      <w:divBdr>
        <w:top w:val="none" w:sz="0" w:space="0" w:color="auto"/>
        <w:left w:val="none" w:sz="0" w:space="0" w:color="auto"/>
        <w:bottom w:val="none" w:sz="0" w:space="0" w:color="auto"/>
        <w:right w:val="none" w:sz="0" w:space="0" w:color="auto"/>
      </w:divBdr>
    </w:div>
    <w:div w:id="560796791">
      <w:bodyDiv w:val="1"/>
      <w:marLeft w:val="0"/>
      <w:marRight w:val="0"/>
      <w:marTop w:val="0"/>
      <w:marBottom w:val="0"/>
      <w:divBdr>
        <w:top w:val="none" w:sz="0" w:space="0" w:color="auto"/>
        <w:left w:val="none" w:sz="0" w:space="0" w:color="auto"/>
        <w:bottom w:val="none" w:sz="0" w:space="0" w:color="auto"/>
        <w:right w:val="none" w:sz="0" w:space="0" w:color="auto"/>
      </w:divBdr>
    </w:div>
    <w:div w:id="567810501">
      <w:bodyDiv w:val="1"/>
      <w:marLeft w:val="0"/>
      <w:marRight w:val="0"/>
      <w:marTop w:val="0"/>
      <w:marBottom w:val="0"/>
      <w:divBdr>
        <w:top w:val="none" w:sz="0" w:space="0" w:color="auto"/>
        <w:left w:val="none" w:sz="0" w:space="0" w:color="auto"/>
        <w:bottom w:val="none" w:sz="0" w:space="0" w:color="auto"/>
        <w:right w:val="none" w:sz="0" w:space="0" w:color="auto"/>
      </w:divBdr>
      <w:divsChild>
        <w:div w:id="547641995">
          <w:marLeft w:val="0"/>
          <w:marRight w:val="0"/>
          <w:marTop w:val="0"/>
          <w:marBottom w:val="0"/>
          <w:divBdr>
            <w:top w:val="none" w:sz="0" w:space="0" w:color="auto"/>
            <w:left w:val="none" w:sz="0" w:space="0" w:color="auto"/>
            <w:bottom w:val="none" w:sz="0" w:space="0" w:color="auto"/>
            <w:right w:val="none" w:sz="0" w:space="0" w:color="auto"/>
          </w:divBdr>
        </w:div>
        <w:div w:id="591397292">
          <w:marLeft w:val="0"/>
          <w:marRight w:val="0"/>
          <w:marTop w:val="0"/>
          <w:marBottom w:val="0"/>
          <w:divBdr>
            <w:top w:val="none" w:sz="0" w:space="0" w:color="auto"/>
            <w:left w:val="none" w:sz="0" w:space="0" w:color="auto"/>
            <w:bottom w:val="none" w:sz="0" w:space="0" w:color="auto"/>
            <w:right w:val="none" w:sz="0" w:space="0" w:color="auto"/>
          </w:divBdr>
        </w:div>
      </w:divsChild>
    </w:div>
    <w:div w:id="595557812">
      <w:bodyDiv w:val="1"/>
      <w:marLeft w:val="0"/>
      <w:marRight w:val="0"/>
      <w:marTop w:val="0"/>
      <w:marBottom w:val="0"/>
      <w:divBdr>
        <w:top w:val="none" w:sz="0" w:space="0" w:color="auto"/>
        <w:left w:val="none" w:sz="0" w:space="0" w:color="auto"/>
        <w:bottom w:val="none" w:sz="0" w:space="0" w:color="auto"/>
        <w:right w:val="none" w:sz="0" w:space="0" w:color="auto"/>
      </w:divBdr>
    </w:div>
    <w:div w:id="633099099">
      <w:bodyDiv w:val="1"/>
      <w:marLeft w:val="0"/>
      <w:marRight w:val="0"/>
      <w:marTop w:val="0"/>
      <w:marBottom w:val="0"/>
      <w:divBdr>
        <w:top w:val="none" w:sz="0" w:space="0" w:color="auto"/>
        <w:left w:val="none" w:sz="0" w:space="0" w:color="auto"/>
        <w:bottom w:val="none" w:sz="0" w:space="0" w:color="auto"/>
        <w:right w:val="none" w:sz="0" w:space="0" w:color="auto"/>
      </w:divBdr>
    </w:div>
    <w:div w:id="657851012">
      <w:bodyDiv w:val="1"/>
      <w:marLeft w:val="0"/>
      <w:marRight w:val="0"/>
      <w:marTop w:val="0"/>
      <w:marBottom w:val="0"/>
      <w:divBdr>
        <w:top w:val="none" w:sz="0" w:space="0" w:color="auto"/>
        <w:left w:val="none" w:sz="0" w:space="0" w:color="auto"/>
        <w:bottom w:val="none" w:sz="0" w:space="0" w:color="auto"/>
        <w:right w:val="none" w:sz="0" w:space="0" w:color="auto"/>
      </w:divBdr>
    </w:div>
    <w:div w:id="706762781">
      <w:bodyDiv w:val="1"/>
      <w:marLeft w:val="0"/>
      <w:marRight w:val="0"/>
      <w:marTop w:val="0"/>
      <w:marBottom w:val="0"/>
      <w:divBdr>
        <w:top w:val="none" w:sz="0" w:space="0" w:color="auto"/>
        <w:left w:val="none" w:sz="0" w:space="0" w:color="auto"/>
        <w:bottom w:val="none" w:sz="0" w:space="0" w:color="auto"/>
        <w:right w:val="none" w:sz="0" w:space="0" w:color="auto"/>
      </w:divBdr>
      <w:divsChild>
        <w:div w:id="551578225">
          <w:marLeft w:val="0"/>
          <w:marRight w:val="0"/>
          <w:marTop w:val="0"/>
          <w:marBottom w:val="0"/>
          <w:divBdr>
            <w:top w:val="none" w:sz="0" w:space="0" w:color="auto"/>
            <w:left w:val="none" w:sz="0" w:space="0" w:color="auto"/>
            <w:bottom w:val="none" w:sz="0" w:space="0" w:color="auto"/>
            <w:right w:val="none" w:sz="0" w:space="0" w:color="auto"/>
          </w:divBdr>
        </w:div>
        <w:div w:id="1650986329">
          <w:marLeft w:val="0"/>
          <w:marRight w:val="0"/>
          <w:marTop w:val="0"/>
          <w:marBottom w:val="0"/>
          <w:divBdr>
            <w:top w:val="none" w:sz="0" w:space="0" w:color="auto"/>
            <w:left w:val="none" w:sz="0" w:space="0" w:color="auto"/>
            <w:bottom w:val="none" w:sz="0" w:space="0" w:color="auto"/>
            <w:right w:val="none" w:sz="0" w:space="0" w:color="auto"/>
          </w:divBdr>
        </w:div>
        <w:div w:id="452752476">
          <w:marLeft w:val="0"/>
          <w:marRight w:val="0"/>
          <w:marTop w:val="0"/>
          <w:marBottom w:val="0"/>
          <w:divBdr>
            <w:top w:val="none" w:sz="0" w:space="0" w:color="auto"/>
            <w:left w:val="none" w:sz="0" w:space="0" w:color="auto"/>
            <w:bottom w:val="none" w:sz="0" w:space="0" w:color="auto"/>
            <w:right w:val="none" w:sz="0" w:space="0" w:color="auto"/>
          </w:divBdr>
        </w:div>
      </w:divsChild>
    </w:div>
    <w:div w:id="740248875">
      <w:bodyDiv w:val="1"/>
      <w:marLeft w:val="0"/>
      <w:marRight w:val="0"/>
      <w:marTop w:val="0"/>
      <w:marBottom w:val="0"/>
      <w:divBdr>
        <w:top w:val="none" w:sz="0" w:space="0" w:color="auto"/>
        <w:left w:val="none" w:sz="0" w:space="0" w:color="auto"/>
        <w:bottom w:val="none" w:sz="0" w:space="0" w:color="auto"/>
        <w:right w:val="none" w:sz="0" w:space="0" w:color="auto"/>
      </w:divBdr>
    </w:div>
    <w:div w:id="764837440">
      <w:bodyDiv w:val="1"/>
      <w:marLeft w:val="0"/>
      <w:marRight w:val="0"/>
      <w:marTop w:val="0"/>
      <w:marBottom w:val="0"/>
      <w:divBdr>
        <w:top w:val="none" w:sz="0" w:space="0" w:color="auto"/>
        <w:left w:val="none" w:sz="0" w:space="0" w:color="auto"/>
        <w:bottom w:val="none" w:sz="0" w:space="0" w:color="auto"/>
        <w:right w:val="none" w:sz="0" w:space="0" w:color="auto"/>
      </w:divBdr>
    </w:div>
    <w:div w:id="765153124">
      <w:bodyDiv w:val="1"/>
      <w:marLeft w:val="0"/>
      <w:marRight w:val="0"/>
      <w:marTop w:val="0"/>
      <w:marBottom w:val="0"/>
      <w:divBdr>
        <w:top w:val="none" w:sz="0" w:space="0" w:color="auto"/>
        <w:left w:val="none" w:sz="0" w:space="0" w:color="auto"/>
        <w:bottom w:val="none" w:sz="0" w:space="0" w:color="auto"/>
        <w:right w:val="none" w:sz="0" w:space="0" w:color="auto"/>
      </w:divBdr>
    </w:div>
    <w:div w:id="796294333">
      <w:bodyDiv w:val="1"/>
      <w:marLeft w:val="0"/>
      <w:marRight w:val="0"/>
      <w:marTop w:val="0"/>
      <w:marBottom w:val="0"/>
      <w:divBdr>
        <w:top w:val="none" w:sz="0" w:space="0" w:color="auto"/>
        <w:left w:val="none" w:sz="0" w:space="0" w:color="auto"/>
        <w:bottom w:val="none" w:sz="0" w:space="0" w:color="auto"/>
        <w:right w:val="none" w:sz="0" w:space="0" w:color="auto"/>
      </w:divBdr>
      <w:divsChild>
        <w:div w:id="656344619">
          <w:marLeft w:val="0"/>
          <w:marRight w:val="0"/>
          <w:marTop w:val="0"/>
          <w:marBottom w:val="0"/>
          <w:divBdr>
            <w:top w:val="none" w:sz="0" w:space="0" w:color="auto"/>
            <w:left w:val="none" w:sz="0" w:space="0" w:color="auto"/>
            <w:bottom w:val="none" w:sz="0" w:space="0" w:color="auto"/>
            <w:right w:val="none" w:sz="0" w:space="0" w:color="auto"/>
          </w:divBdr>
        </w:div>
        <w:div w:id="920680475">
          <w:marLeft w:val="0"/>
          <w:marRight w:val="0"/>
          <w:marTop w:val="0"/>
          <w:marBottom w:val="0"/>
          <w:divBdr>
            <w:top w:val="none" w:sz="0" w:space="0" w:color="auto"/>
            <w:left w:val="none" w:sz="0" w:space="0" w:color="auto"/>
            <w:bottom w:val="none" w:sz="0" w:space="0" w:color="auto"/>
            <w:right w:val="none" w:sz="0" w:space="0" w:color="auto"/>
          </w:divBdr>
        </w:div>
        <w:div w:id="1038553497">
          <w:marLeft w:val="0"/>
          <w:marRight w:val="0"/>
          <w:marTop w:val="0"/>
          <w:marBottom w:val="0"/>
          <w:divBdr>
            <w:top w:val="none" w:sz="0" w:space="0" w:color="auto"/>
            <w:left w:val="none" w:sz="0" w:space="0" w:color="auto"/>
            <w:bottom w:val="none" w:sz="0" w:space="0" w:color="auto"/>
            <w:right w:val="none" w:sz="0" w:space="0" w:color="auto"/>
          </w:divBdr>
        </w:div>
      </w:divsChild>
    </w:div>
    <w:div w:id="986973194">
      <w:bodyDiv w:val="1"/>
      <w:marLeft w:val="0"/>
      <w:marRight w:val="0"/>
      <w:marTop w:val="0"/>
      <w:marBottom w:val="0"/>
      <w:divBdr>
        <w:top w:val="none" w:sz="0" w:space="0" w:color="auto"/>
        <w:left w:val="none" w:sz="0" w:space="0" w:color="auto"/>
        <w:bottom w:val="none" w:sz="0" w:space="0" w:color="auto"/>
        <w:right w:val="none" w:sz="0" w:space="0" w:color="auto"/>
      </w:divBdr>
      <w:divsChild>
        <w:div w:id="1629897979">
          <w:marLeft w:val="0"/>
          <w:marRight w:val="0"/>
          <w:marTop w:val="0"/>
          <w:marBottom w:val="0"/>
          <w:divBdr>
            <w:top w:val="none" w:sz="0" w:space="0" w:color="auto"/>
            <w:left w:val="none" w:sz="0" w:space="0" w:color="auto"/>
            <w:bottom w:val="none" w:sz="0" w:space="0" w:color="auto"/>
            <w:right w:val="none" w:sz="0" w:space="0" w:color="auto"/>
          </w:divBdr>
        </w:div>
        <w:div w:id="1553424095">
          <w:marLeft w:val="0"/>
          <w:marRight w:val="0"/>
          <w:marTop w:val="0"/>
          <w:marBottom w:val="0"/>
          <w:divBdr>
            <w:top w:val="none" w:sz="0" w:space="0" w:color="auto"/>
            <w:left w:val="none" w:sz="0" w:space="0" w:color="auto"/>
            <w:bottom w:val="none" w:sz="0" w:space="0" w:color="auto"/>
            <w:right w:val="none" w:sz="0" w:space="0" w:color="auto"/>
          </w:divBdr>
        </w:div>
      </w:divsChild>
    </w:div>
    <w:div w:id="988749823">
      <w:bodyDiv w:val="1"/>
      <w:marLeft w:val="0"/>
      <w:marRight w:val="0"/>
      <w:marTop w:val="0"/>
      <w:marBottom w:val="0"/>
      <w:divBdr>
        <w:top w:val="none" w:sz="0" w:space="0" w:color="auto"/>
        <w:left w:val="none" w:sz="0" w:space="0" w:color="auto"/>
        <w:bottom w:val="none" w:sz="0" w:space="0" w:color="auto"/>
        <w:right w:val="none" w:sz="0" w:space="0" w:color="auto"/>
      </w:divBdr>
    </w:div>
    <w:div w:id="1036275619">
      <w:bodyDiv w:val="1"/>
      <w:marLeft w:val="0"/>
      <w:marRight w:val="0"/>
      <w:marTop w:val="0"/>
      <w:marBottom w:val="0"/>
      <w:divBdr>
        <w:top w:val="none" w:sz="0" w:space="0" w:color="auto"/>
        <w:left w:val="none" w:sz="0" w:space="0" w:color="auto"/>
        <w:bottom w:val="none" w:sz="0" w:space="0" w:color="auto"/>
        <w:right w:val="none" w:sz="0" w:space="0" w:color="auto"/>
      </w:divBdr>
    </w:div>
    <w:div w:id="1264655708">
      <w:bodyDiv w:val="1"/>
      <w:marLeft w:val="0"/>
      <w:marRight w:val="0"/>
      <w:marTop w:val="0"/>
      <w:marBottom w:val="0"/>
      <w:divBdr>
        <w:top w:val="none" w:sz="0" w:space="0" w:color="auto"/>
        <w:left w:val="none" w:sz="0" w:space="0" w:color="auto"/>
        <w:bottom w:val="none" w:sz="0" w:space="0" w:color="auto"/>
        <w:right w:val="none" w:sz="0" w:space="0" w:color="auto"/>
      </w:divBdr>
      <w:divsChild>
        <w:div w:id="239485761">
          <w:marLeft w:val="0"/>
          <w:marRight w:val="0"/>
          <w:marTop w:val="280"/>
          <w:marBottom w:val="80"/>
          <w:divBdr>
            <w:top w:val="none" w:sz="0" w:space="0" w:color="auto"/>
            <w:left w:val="none" w:sz="0" w:space="0" w:color="auto"/>
            <w:bottom w:val="none" w:sz="0" w:space="0" w:color="auto"/>
            <w:right w:val="none" w:sz="0" w:space="0" w:color="auto"/>
          </w:divBdr>
        </w:div>
        <w:div w:id="536549079">
          <w:marLeft w:val="0"/>
          <w:marRight w:val="0"/>
          <w:marTop w:val="0"/>
          <w:marBottom w:val="0"/>
          <w:divBdr>
            <w:top w:val="none" w:sz="0" w:space="0" w:color="auto"/>
            <w:left w:val="none" w:sz="0" w:space="0" w:color="auto"/>
            <w:bottom w:val="none" w:sz="0" w:space="0" w:color="auto"/>
            <w:right w:val="none" w:sz="0" w:space="0" w:color="auto"/>
          </w:divBdr>
        </w:div>
      </w:divsChild>
    </w:div>
    <w:div w:id="1305349823">
      <w:bodyDiv w:val="1"/>
      <w:marLeft w:val="0"/>
      <w:marRight w:val="0"/>
      <w:marTop w:val="0"/>
      <w:marBottom w:val="0"/>
      <w:divBdr>
        <w:top w:val="none" w:sz="0" w:space="0" w:color="auto"/>
        <w:left w:val="none" w:sz="0" w:space="0" w:color="auto"/>
        <w:bottom w:val="none" w:sz="0" w:space="0" w:color="auto"/>
        <w:right w:val="none" w:sz="0" w:space="0" w:color="auto"/>
      </w:divBdr>
    </w:div>
    <w:div w:id="1345668033">
      <w:bodyDiv w:val="1"/>
      <w:marLeft w:val="0"/>
      <w:marRight w:val="0"/>
      <w:marTop w:val="0"/>
      <w:marBottom w:val="0"/>
      <w:divBdr>
        <w:top w:val="none" w:sz="0" w:space="0" w:color="auto"/>
        <w:left w:val="none" w:sz="0" w:space="0" w:color="auto"/>
        <w:bottom w:val="none" w:sz="0" w:space="0" w:color="auto"/>
        <w:right w:val="none" w:sz="0" w:space="0" w:color="auto"/>
      </w:divBdr>
    </w:div>
    <w:div w:id="1433164183">
      <w:bodyDiv w:val="1"/>
      <w:marLeft w:val="0"/>
      <w:marRight w:val="0"/>
      <w:marTop w:val="0"/>
      <w:marBottom w:val="0"/>
      <w:divBdr>
        <w:top w:val="none" w:sz="0" w:space="0" w:color="auto"/>
        <w:left w:val="none" w:sz="0" w:space="0" w:color="auto"/>
        <w:bottom w:val="none" w:sz="0" w:space="0" w:color="auto"/>
        <w:right w:val="none" w:sz="0" w:space="0" w:color="auto"/>
      </w:divBdr>
    </w:div>
    <w:div w:id="1462575471">
      <w:bodyDiv w:val="1"/>
      <w:marLeft w:val="0"/>
      <w:marRight w:val="0"/>
      <w:marTop w:val="0"/>
      <w:marBottom w:val="0"/>
      <w:divBdr>
        <w:top w:val="none" w:sz="0" w:space="0" w:color="auto"/>
        <w:left w:val="none" w:sz="0" w:space="0" w:color="auto"/>
        <w:bottom w:val="none" w:sz="0" w:space="0" w:color="auto"/>
        <w:right w:val="none" w:sz="0" w:space="0" w:color="auto"/>
      </w:divBdr>
    </w:div>
    <w:div w:id="1776905002">
      <w:bodyDiv w:val="1"/>
      <w:marLeft w:val="0"/>
      <w:marRight w:val="0"/>
      <w:marTop w:val="0"/>
      <w:marBottom w:val="0"/>
      <w:divBdr>
        <w:top w:val="none" w:sz="0" w:space="0" w:color="auto"/>
        <w:left w:val="none" w:sz="0" w:space="0" w:color="auto"/>
        <w:bottom w:val="none" w:sz="0" w:space="0" w:color="auto"/>
        <w:right w:val="none" w:sz="0" w:space="0" w:color="auto"/>
      </w:divBdr>
    </w:div>
    <w:div w:id="1872380271">
      <w:bodyDiv w:val="1"/>
      <w:marLeft w:val="0"/>
      <w:marRight w:val="0"/>
      <w:marTop w:val="0"/>
      <w:marBottom w:val="0"/>
      <w:divBdr>
        <w:top w:val="none" w:sz="0" w:space="0" w:color="auto"/>
        <w:left w:val="none" w:sz="0" w:space="0" w:color="auto"/>
        <w:bottom w:val="none" w:sz="0" w:space="0" w:color="auto"/>
        <w:right w:val="none" w:sz="0" w:space="0" w:color="auto"/>
      </w:divBdr>
    </w:div>
    <w:div w:id="1884898649">
      <w:bodyDiv w:val="1"/>
      <w:marLeft w:val="0"/>
      <w:marRight w:val="0"/>
      <w:marTop w:val="0"/>
      <w:marBottom w:val="0"/>
      <w:divBdr>
        <w:top w:val="none" w:sz="0" w:space="0" w:color="auto"/>
        <w:left w:val="none" w:sz="0" w:space="0" w:color="auto"/>
        <w:bottom w:val="none" w:sz="0" w:space="0" w:color="auto"/>
        <w:right w:val="none" w:sz="0" w:space="0" w:color="auto"/>
      </w:divBdr>
    </w:div>
    <w:div w:id="1898978421">
      <w:bodyDiv w:val="1"/>
      <w:marLeft w:val="0"/>
      <w:marRight w:val="0"/>
      <w:marTop w:val="0"/>
      <w:marBottom w:val="0"/>
      <w:divBdr>
        <w:top w:val="none" w:sz="0" w:space="0" w:color="auto"/>
        <w:left w:val="none" w:sz="0" w:space="0" w:color="auto"/>
        <w:bottom w:val="none" w:sz="0" w:space="0" w:color="auto"/>
        <w:right w:val="none" w:sz="0" w:space="0" w:color="auto"/>
      </w:divBdr>
      <w:divsChild>
        <w:div w:id="949895997">
          <w:marLeft w:val="0"/>
          <w:marRight w:val="0"/>
          <w:marTop w:val="0"/>
          <w:marBottom w:val="0"/>
          <w:divBdr>
            <w:top w:val="none" w:sz="0" w:space="0" w:color="auto"/>
            <w:left w:val="none" w:sz="0" w:space="0" w:color="auto"/>
            <w:bottom w:val="none" w:sz="0" w:space="0" w:color="auto"/>
            <w:right w:val="none" w:sz="0" w:space="0" w:color="auto"/>
          </w:divBdr>
        </w:div>
        <w:div w:id="643121089">
          <w:marLeft w:val="0"/>
          <w:marRight w:val="0"/>
          <w:marTop w:val="0"/>
          <w:marBottom w:val="0"/>
          <w:divBdr>
            <w:top w:val="none" w:sz="0" w:space="0" w:color="auto"/>
            <w:left w:val="none" w:sz="0" w:space="0" w:color="auto"/>
            <w:bottom w:val="none" w:sz="0" w:space="0" w:color="auto"/>
            <w:right w:val="none" w:sz="0" w:space="0" w:color="auto"/>
          </w:divBdr>
        </w:div>
        <w:div w:id="2034188143">
          <w:marLeft w:val="0"/>
          <w:marRight w:val="0"/>
          <w:marTop w:val="0"/>
          <w:marBottom w:val="0"/>
          <w:divBdr>
            <w:top w:val="none" w:sz="0" w:space="0" w:color="auto"/>
            <w:left w:val="none" w:sz="0" w:space="0" w:color="auto"/>
            <w:bottom w:val="none" w:sz="0" w:space="0" w:color="auto"/>
            <w:right w:val="none" w:sz="0" w:space="0" w:color="auto"/>
          </w:divBdr>
        </w:div>
        <w:div w:id="290988504">
          <w:marLeft w:val="0"/>
          <w:marRight w:val="0"/>
          <w:marTop w:val="0"/>
          <w:marBottom w:val="0"/>
          <w:divBdr>
            <w:top w:val="none" w:sz="0" w:space="0" w:color="auto"/>
            <w:left w:val="none" w:sz="0" w:space="0" w:color="auto"/>
            <w:bottom w:val="none" w:sz="0" w:space="0" w:color="auto"/>
            <w:right w:val="none" w:sz="0" w:space="0" w:color="auto"/>
          </w:divBdr>
        </w:div>
      </w:divsChild>
    </w:div>
    <w:div w:id="2009673841">
      <w:bodyDiv w:val="1"/>
      <w:marLeft w:val="0"/>
      <w:marRight w:val="0"/>
      <w:marTop w:val="0"/>
      <w:marBottom w:val="0"/>
      <w:divBdr>
        <w:top w:val="none" w:sz="0" w:space="0" w:color="auto"/>
        <w:left w:val="none" w:sz="0" w:space="0" w:color="auto"/>
        <w:bottom w:val="none" w:sz="0" w:space="0" w:color="auto"/>
        <w:right w:val="none" w:sz="0" w:space="0" w:color="auto"/>
      </w:divBdr>
      <w:divsChild>
        <w:div w:id="203255239">
          <w:marLeft w:val="0"/>
          <w:marRight w:val="0"/>
          <w:marTop w:val="0"/>
          <w:marBottom w:val="0"/>
          <w:divBdr>
            <w:top w:val="none" w:sz="0" w:space="0" w:color="auto"/>
            <w:left w:val="none" w:sz="0" w:space="0" w:color="auto"/>
            <w:bottom w:val="none" w:sz="0" w:space="0" w:color="auto"/>
            <w:right w:val="none" w:sz="0" w:space="0" w:color="auto"/>
          </w:divBdr>
        </w:div>
        <w:div w:id="977493832">
          <w:marLeft w:val="0"/>
          <w:marRight w:val="0"/>
          <w:marTop w:val="0"/>
          <w:marBottom w:val="0"/>
          <w:divBdr>
            <w:top w:val="none" w:sz="0" w:space="0" w:color="auto"/>
            <w:left w:val="none" w:sz="0" w:space="0" w:color="auto"/>
            <w:bottom w:val="none" w:sz="0" w:space="0" w:color="auto"/>
            <w:right w:val="none" w:sz="0" w:space="0" w:color="auto"/>
          </w:divBdr>
        </w:div>
      </w:divsChild>
    </w:div>
    <w:div w:id="2051034033">
      <w:bodyDiv w:val="1"/>
      <w:marLeft w:val="0"/>
      <w:marRight w:val="0"/>
      <w:marTop w:val="0"/>
      <w:marBottom w:val="0"/>
      <w:divBdr>
        <w:top w:val="none" w:sz="0" w:space="0" w:color="auto"/>
        <w:left w:val="none" w:sz="0" w:space="0" w:color="auto"/>
        <w:bottom w:val="none" w:sz="0" w:space="0" w:color="auto"/>
        <w:right w:val="none" w:sz="0" w:space="0" w:color="auto"/>
      </w:divBdr>
      <w:divsChild>
        <w:div w:id="585922433">
          <w:marLeft w:val="0"/>
          <w:marRight w:val="0"/>
          <w:marTop w:val="0"/>
          <w:marBottom w:val="0"/>
          <w:divBdr>
            <w:top w:val="none" w:sz="0" w:space="0" w:color="auto"/>
            <w:left w:val="none" w:sz="0" w:space="0" w:color="auto"/>
            <w:bottom w:val="none" w:sz="0" w:space="0" w:color="auto"/>
            <w:right w:val="none" w:sz="0" w:space="0" w:color="auto"/>
          </w:divBdr>
        </w:div>
        <w:div w:id="1818108176">
          <w:marLeft w:val="0"/>
          <w:marRight w:val="0"/>
          <w:marTop w:val="0"/>
          <w:marBottom w:val="0"/>
          <w:divBdr>
            <w:top w:val="none" w:sz="0" w:space="0" w:color="auto"/>
            <w:left w:val="none" w:sz="0" w:space="0" w:color="auto"/>
            <w:bottom w:val="none" w:sz="0" w:space="0" w:color="auto"/>
            <w:right w:val="none" w:sz="0" w:space="0" w:color="auto"/>
          </w:divBdr>
        </w:div>
      </w:divsChild>
    </w:div>
    <w:div w:id="209172723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783</Words>
  <Characters>4936</Characters>
  <Application>Microsoft Macintosh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5708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Höllwirth Hans-Peter</dc:creator>
  <dc:description/>
  <cp:lastModifiedBy>Höllwirth Hans-Peter</cp:lastModifiedBy>
  <cp:revision>24</cp:revision>
  <cp:lastPrinted>2016-10-13T12:42:00Z</cp:lastPrinted>
  <dcterms:created xsi:type="dcterms:W3CDTF">2016-10-28T07:58:00Z</dcterms:created>
  <dcterms:modified xsi:type="dcterms:W3CDTF">2016-11-20T13:59:00Z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