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F04" w:rsidRDefault="00AC1B4C" w:rsidP="00200F04"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r w:rsidR="00AD21D0" w:rsidRPr="00AD21D0">
        <w:rPr>
          <w:rStyle w:val="ae"/>
          <w:rFonts w:hint="eastAsia"/>
          <w:b w:val="0"/>
        </w:rPr>
        <w:t>100</w:t>
      </w:r>
      <w:r w:rsidR="00E118AD">
        <w:rPr>
          <w:rStyle w:val="ae"/>
          <w:rFonts w:hint="eastAsia"/>
          <w:b w:val="0"/>
        </w:rPr>
        <w:t>6</w:t>
      </w:r>
      <w:bookmarkStart w:id="0" w:name="_GoBack"/>
      <w:bookmarkEnd w:id="0"/>
    </w:p>
    <w:p w:rsidR="00200F04" w:rsidRDefault="00200F04" w:rsidP="00200F04">
      <w:pPr>
        <w:pStyle w:val="a5"/>
      </w:pPr>
      <w:r>
        <w:rPr>
          <w:rFonts w:hint="eastAsia"/>
        </w:rPr>
        <w:t>第</w:t>
      </w:r>
      <w:r w:rsidR="00E118AD">
        <w:rPr>
          <w:rFonts w:hint="eastAsia"/>
        </w:rPr>
        <w:t>六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E118AD">
        <w:rPr>
          <w:rFonts w:hint="eastAsia"/>
        </w:rPr>
        <w:t xml:space="preserve">The </w:t>
      </w:r>
      <w:r w:rsidR="00E118AD" w:rsidRPr="00E118AD">
        <w:t>Little Architect</w:t>
      </w:r>
    </w:p>
    <w:p w:rsidR="00E118AD" w:rsidRDefault="00E118AD" w:rsidP="002267B6">
      <w:pPr>
        <w:ind w:firstLine="420"/>
      </w:pPr>
      <w:r>
        <w:rPr>
          <w:rFonts w:hint="eastAsia"/>
        </w:rPr>
        <w:t>本题数据规模很大，n最大可达1000000000，所以一定是某种递推关系，确定系数后通过矩阵快速幂求解，具体求解递推关系系数方法如下:</w:t>
      </w:r>
    </w:p>
    <w:p w:rsidR="002267B6" w:rsidRDefault="00E118AD" w:rsidP="002267B6">
      <w:pPr>
        <w:autoSpaceDE w:val="0"/>
        <w:autoSpaceDN w:val="0"/>
        <w:adjustRightInd w:val="0"/>
        <w:jc w:val="left"/>
      </w:pPr>
      <w:r>
        <w:rPr>
          <w:rFonts w:hint="eastAsia"/>
        </w:rPr>
        <w:t>首先设 F(n)表示n个方格能组成的不同的方案数，F(n)我们现在无法获得有效的递推关系，那么我们可以扩展一维，设F(n, m)表示n个方格并且最下面一层有m个方格的方案总数(n &gt;= m)。这样显然可以得到</w:t>
      </w:r>
      <w:r w:rsidR="002267B6">
        <w:rPr>
          <w:rFonts w:hint="eastAsia"/>
        </w:rPr>
        <w:t>：</w:t>
      </w:r>
    </w:p>
    <w:p w:rsidR="002267B6" w:rsidRPr="002267B6" w:rsidRDefault="00FF6917" w:rsidP="00C973C1">
      <w:pPr>
        <w:autoSpaceDE w:val="0"/>
        <w:autoSpaceDN w:val="0"/>
        <w:adjustRightInd w:val="0"/>
        <w:ind w:left="420" w:firstLine="420"/>
        <w:jc w:val="left"/>
      </w:pPr>
      <w:r>
        <w:rPr>
          <w:rFonts w:ascii="Times New Roman" w:eastAsiaTheme="minorEastAsia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1457529" cy="5906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274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7B6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ab/>
      </w:r>
      <w:r w:rsidR="002267B6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ab/>
      </w:r>
      <w:r w:rsidR="002267B6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ab/>
      </w:r>
      <w:r w:rsidR="00C973C1"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ab/>
      </w:r>
      <w:r w:rsidR="002267B6" w:rsidRPr="002267B6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2267B6" w:rsidRPr="002267B6">
        <w:rPr>
          <w:rFonts w:hint="eastAsia"/>
        </w:rPr>
        <w:t>(1)</w:t>
      </w:r>
    </w:p>
    <w:p w:rsidR="00E118AD" w:rsidRDefault="00E118AD" w:rsidP="00E118AD">
      <w:r>
        <w:rPr>
          <w:rFonts w:hint="eastAsia"/>
        </w:rPr>
        <w:tab/>
        <w:t>同时，对于F(n, m)且 n &gt; m 时考虑除了底层m个方格以外的 (n-m) 个方格的情况，考虑在剩下的 n-m 个方格中，位于最下面的方格有 k 个的情况下，原来最底层的 m 个方格和现在 n-m 个方格最底层的l个方格共有 (m+k-1) 种组合情况，这样可以得到一个二维递推关系</w:t>
      </w:r>
      <w:r w:rsidR="002267B6">
        <w:rPr>
          <w:rFonts w:hint="eastAsia"/>
        </w:rPr>
        <w:t>：</w:t>
      </w:r>
    </w:p>
    <w:p w:rsidR="002267B6" w:rsidRDefault="00C973C1" w:rsidP="00C973C1">
      <w:pPr>
        <w:ind w:left="420" w:firstLine="420"/>
      </w:pPr>
      <w:r>
        <w:rPr>
          <w:noProof/>
        </w:rPr>
        <w:drawing>
          <wp:inline distT="0" distB="0" distL="0" distR="0">
            <wp:extent cx="819264" cy="2000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ADC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(n=m时)</w:t>
      </w:r>
      <w:r>
        <w:rPr>
          <w:rFonts w:hint="eastAsia"/>
        </w:rPr>
        <w:tab/>
        <w:t>(2)</w:t>
      </w:r>
    </w:p>
    <w:p w:rsidR="00C973C1" w:rsidRDefault="003B2A03" w:rsidP="00C973C1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810267" cy="5430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13D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3C1">
        <w:rPr>
          <w:rFonts w:hint="eastAsia"/>
        </w:rPr>
        <w:tab/>
      </w:r>
      <w:r w:rsidR="00C973C1">
        <w:rPr>
          <w:rFonts w:hint="eastAsia"/>
        </w:rPr>
        <w:tab/>
        <w:t>(n&gt;m时)</w:t>
      </w:r>
      <w:r w:rsidR="00C973C1">
        <w:rPr>
          <w:rFonts w:hint="eastAsia"/>
        </w:rPr>
        <w:tab/>
        <w:t>(3)</w:t>
      </w:r>
    </w:p>
    <w:p w:rsidR="00E118AD" w:rsidRDefault="00E118AD" w:rsidP="00C973C1">
      <w:pPr>
        <w:ind w:firstLine="420"/>
      </w:pPr>
      <w:r>
        <w:rPr>
          <w:rFonts w:hint="eastAsia"/>
        </w:rPr>
        <w:t>但是据此递推关系无法直接推出 F(n) 的递推关系，为了求解此问题，我们构造 F(n) 的生成函数 F(x) 和 F(n, m) 的生成函数 F(x, y),即有</w:t>
      </w:r>
      <w:r w:rsidR="00C973C1">
        <w:rPr>
          <w:rFonts w:hint="eastAsia"/>
        </w:rPr>
        <w:t>：</w:t>
      </w:r>
    </w:p>
    <w:p w:rsidR="00C973C1" w:rsidRDefault="00C973C1" w:rsidP="00C973C1">
      <w:pPr>
        <w:ind w:left="420" w:firstLine="420"/>
      </w:pPr>
      <w:r>
        <w:rPr>
          <w:noProof/>
        </w:rPr>
        <w:drawing>
          <wp:inline distT="0" distB="0" distL="0" distR="0">
            <wp:extent cx="1428950" cy="5430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883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C973C1" w:rsidRDefault="003B2A03" w:rsidP="00C973C1">
      <w:pPr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429214" cy="5525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B76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</w:r>
      <w:r w:rsidR="00C973C1">
        <w:rPr>
          <w:rFonts w:hint="eastAsia"/>
        </w:rPr>
        <w:tab/>
        <w:t>(5)</w:t>
      </w:r>
    </w:p>
    <w:p w:rsidR="00E118AD" w:rsidRDefault="00E118AD" w:rsidP="00C973C1">
      <w:pPr>
        <w:ind w:firstLine="420"/>
        <w:rPr>
          <w:kern w:val="0"/>
        </w:rPr>
      </w:pPr>
      <w:r>
        <w:rPr>
          <w:rFonts w:hint="eastAsia"/>
          <w:kern w:val="0"/>
        </w:rPr>
        <w:lastRenderedPageBreak/>
        <w:t>由上两式可得F(x) = F(x, 1)，同时构造一个辅助函数</w:t>
      </w:r>
      <w:r w:rsidR="00C973C1">
        <w:rPr>
          <w:noProof/>
          <w:kern w:val="0"/>
          <w:position w:val="-22"/>
        </w:rPr>
        <w:drawing>
          <wp:inline distT="0" distB="0" distL="0" distR="0">
            <wp:extent cx="1838582" cy="5811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C3D6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，带入F(x, y)定义可得</w:t>
      </w:r>
      <w:r w:rsidR="00C973C1">
        <w:rPr>
          <w:rFonts w:hint="eastAsia"/>
          <w:kern w:val="0"/>
        </w:rPr>
        <w:t>：</w:t>
      </w:r>
    </w:p>
    <w:p w:rsidR="00E118AD" w:rsidRPr="003B2A03" w:rsidRDefault="003B2A03" w:rsidP="003B2A03">
      <w:pPr>
        <w:autoSpaceDE w:val="0"/>
        <w:autoSpaceDN w:val="0"/>
        <w:adjustRightInd w:val="0"/>
        <w:ind w:left="420" w:firstLine="420"/>
        <w:jc w:val="left"/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2114845" cy="5906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991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  <w:t>(6)</w:t>
      </w:r>
    </w:p>
    <w:p w:rsidR="00E118AD" w:rsidRDefault="00E118AD" w:rsidP="003B2A03">
      <w:pPr>
        <w:ind w:firstLine="420"/>
        <w:rPr>
          <w:kern w:val="0"/>
        </w:rPr>
      </w:pPr>
      <w:r>
        <w:rPr>
          <w:rFonts w:hint="eastAsia"/>
          <w:kern w:val="0"/>
        </w:rPr>
        <w:t>改变(5)式中m和n的求和顺序可以得到</w:t>
      </w:r>
      <w:r w:rsidR="003B2A03">
        <w:rPr>
          <w:rFonts w:hint="eastAsia"/>
          <w:kern w:val="0"/>
        </w:rPr>
        <w:t>：</w:t>
      </w:r>
    </w:p>
    <w:p w:rsidR="00E118AD" w:rsidRPr="003B2A03" w:rsidRDefault="003B2A03" w:rsidP="003B2A03">
      <w:pPr>
        <w:autoSpaceDE w:val="0"/>
        <w:autoSpaceDN w:val="0"/>
        <w:adjustRightInd w:val="0"/>
        <w:ind w:left="420" w:firstLine="420"/>
        <w:jc w:val="left"/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2324425" cy="5525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F63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</w:r>
      <w:r w:rsidR="00E118AD" w:rsidRPr="003B2A03">
        <w:rPr>
          <w:rFonts w:hint="eastAsia"/>
        </w:rPr>
        <w:tab/>
      </w:r>
      <w:r>
        <w:rPr>
          <w:rFonts w:hint="eastAsia"/>
        </w:rPr>
        <w:t>(</w:t>
      </w:r>
      <w:r w:rsidR="00E118AD" w:rsidRPr="003B2A03">
        <w:rPr>
          <w:rFonts w:hint="eastAsia"/>
        </w:rPr>
        <w:t>7</w:t>
      </w:r>
      <w:r>
        <w:rPr>
          <w:rFonts w:hint="eastAsia"/>
        </w:rPr>
        <w:t>)</w:t>
      </w:r>
    </w:p>
    <w:p w:rsidR="00E118AD" w:rsidRPr="003B2A03" w:rsidRDefault="00E118AD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Default="00E118AD" w:rsidP="003B2A03">
      <w:pPr>
        <w:ind w:firstLine="420"/>
        <w:rPr>
          <w:kern w:val="0"/>
        </w:rPr>
      </w:pPr>
      <w:r>
        <w:rPr>
          <w:rFonts w:hint="eastAsia"/>
          <w:kern w:val="0"/>
        </w:rPr>
        <w:t>将(2)式和(3)式共同带入(7)式可得</w:t>
      </w:r>
      <w:r w:rsidR="003B2A03">
        <w:rPr>
          <w:rFonts w:hint="eastAsia"/>
          <w:kern w:val="0"/>
        </w:rPr>
        <w:t>：</w:t>
      </w:r>
    </w:p>
    <w:p w:rsidR="00E118AD" w:rsidRDefault="003B2A03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29849" cy="5715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FC8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AD" w:rsidRDefault="00E118AD" w:rsidP="003B2A03">
      <w:pPr>
        <w:ind w:firstLine="420"/>
        <w:rPr>
          <w:kern w:val="0"/>
        </w:rPr>
      </w:pPr>
      <w:r>
        <w:rPr>
          <w:rFonts w:hint="eastAsia"/>
          <w:kern w:val="0"/>
        </w:rPr>
        <w:t>也就是：</w:t>
      </w:r>
    </w:p>
    <w:p w:rsidR="00E316A8" w:rsidRDefault="003B2A03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848902" cy="5620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AD3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AD" w:rsidRDefault="00E316A8" w:rsidP="00E316A8">
      <w:pPr>
        <w:autoSpaceDE w:val="0"/>
        <w:autoSpaceDN w:val="0"/>
        <w:adjustRightInd w:val="0"/>
        <w:ind w:left="714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(8)</w:t>
      </w:r>
    </w:p>
    <w:p w:rsidR="00E118AD" w:rsidRDefault="00E118AD" w:rsidP="00E118AD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Default="00E118AD" w:rsidP="00E316A8">
      <w:pPr>
        <w:ind w:firstLine="420"/>
        <w:rPr>
          <w:kern w:val="0"/>
        </w:rPr>
      </w:pPr>
      <w:r>
        <w:rPr>
          <w:rFonts w:hint="eastAsia"/>
          <w:kern w:val="0"/>
        </w:rPr>
        <w:t xml:space="preserve">在(8)式中令 t = n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m 可得</w:t>
      </w:r>
      <w:r w:rsidR="00E316A8">
        <w:rPr>
          <w:rFonts w:hint="eastAsia"/>
          <w:kern w:val="0"/>
        </w:rPr>
        <w:t>：</w:t>
      </w:r>
    </w:p>
    <w:p w:rsidR="00E118AD" w:rsidRDefault="00E316A8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4239217" cy="56205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955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  <w:t>(9)</w:t>
      </w:r>
    </w:p>
    <w:p w:rsidR="00E316A8" w:rsidRDefault="00E316A8" w:rsidP="00E316A8">
      <w:pPr>
        <w:ind w:firstLine="420"/>
        <w:rPr>
          <w:kern w:val="0"/>
        </w:rPr>
      </w:pPr>
    </w:p>
    <w:p w:rsidR="00E118AD" w:rsidRDefault="00E118AD" w:rsidP="00E316A8">
      <w:pPr>
        <w:ind w:firstLine="420"/>
        <w:rPr>
          <w:kern w:val="0"/>
        </w:rPr>
      </w:pPr>
      <w:r>
        <w:rPr>
          <w:rFonts w:hint="eastAsia"/>
          <w:kern w:val="0"/>
        </w:rPr>
        <w:t>将(4)式和(6)式带入(9)式可以得到</w:t>
      </w:r>
      <w:r w:rsidR="00E04710">
        <w:rPr>
          <w:rFonts w:hint="eastAsia"/>
          <w:kern w:val="0"/>
        </w:rPr>
        <w:t>：</w:t>
      </w:r>
    </w:p>
    <w:p w:rsidR="00E118AD" w:rsidRPr="00E316A8" w:rsidRDefault="00E316A8" w:rsidP="00E118AD">
      <w:pPr>
        <w:autoSpaceDE w:val="0"/>
        <w:autoSpaceDN w:val="0"/>
        <w:adjustRightInd w:val="0"/>
        <w:ind w:firstLine="420"/>
        <w:jc w:val="left"/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4039164" cy="5334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D3C7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="00E118AD" w:rsidRPr="00E316A8">
        <w:rPr>
          <w:rFonts w:hint="eastAsia"/>
        </w:rPr>
        <w:t>(10)</w:t>
      </w:r>
    </w:p>
    <w:p w:rsidR="00E118AD" w:rsidRDefault="00E118AD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Default="00E118AD" w:rsidP="00E316A8">
      <w:pPr>
        <w:ind w:firstLine="420"/>
        <w:rPr>
          <w:kern w:val="0"/>
        </w:rPr>
      </w:pPr>
      <w:r>
        <w:rPr>
          <w:rFonts w:hint="eastAsia"/>
          <w:kern w:val="0"/>
        </w:rPr>
        <w:t>对(10)式对y求偏导可得</w:t>
      </w:r>
      <w:r w:rsidR="00E04710">
        <w:rPr>
          <w:rFonts w:hint="eastAsia"/>
          <w:kern w:val="0"/>
        </w:rPr>
        <w:t>：</w:t>
      </w:r>
    </w:p>
    <w:p w:rsidR="00E118AD" w:rsidRDefault="00E316A8" w:rsidP="00E316A8">
      <w:pPr>
        <w:autoSpaceDE w:val="0"/>
        <w:autoSpaceDN w:val="0"/>
        <w:adjustRightInd w:val="0"/>
        <w:ind w:firstLine="420"/>
        <w:jc w:val="left"/>
        <w:rPr>
          <w:kern w:val="0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9536" cy="36445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EF4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98" cy="3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ab/>
      </w:r>
      <w:r w:rsidR="00E118AD">
        <w:rPr>
          <w:rFonts w:hint="eastAsia"/>
          <w:kern w:val="0"/>
        </w:rPr>
        <w:t>(11)</w:t>
      </w:r>
    </w:p>
    <w:p w:rsidR="00E118AD" w:rsidRDefault="00E118AD" w:rsidP="00E316A8">
      <w:pPr>
        <w:rPr>
          <w:kern w:val="0"/>
        </w:rPr>
      </w:pPr>
    </w:p>
    <w:p w:rsidR="00E118AD" w:rsidRDefault="00E118AD" w:rsidP="00E316A8">
      <w:pPr>
        <w:ind w:firstLine="420"/>
        <w:rPr>
          <w:kern w:val="0"/>
        </w:rPr>
      </w:pPr>
      <w:r>
        <w:rPr>
          <w:rFonts w:hint="eastAsia"/>
          <w:kern w:val="0"/>
        </w:rPr>
        <w:t>令(10)式和(11)式中的y = 1可得</w:t>
      </w:r>
      <w:r w:rsidR="00E04710">
        <w:rPr>
          <w:rFonts w:hint="eastAsia"/>
          <w:kern w:val="0"/>
        </w:rPr>
        <w:t>：</w:t>
      </w:r>
    </w:p>
    <w:p w:rsidR="00E118AD" w:rsidRDefault="00E118AD" w:rsidP="00E118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Pr="00E316A8" w:rsidRDefault="00E316A8" w:rsidP="00E04710">
      <w:pPr>
        <w:autoSpaceDE w:val="0"/>
        <w:autoSpaceDN w:val="0"/>
        <w:adjustRightInd w:val="0"/>
        <w:ind w:left="420" w:firstLine="420"/>
        <w:jc w:val="left"/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2419688" cy="4286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EF55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 w:rsidRPr="00E316A8">
        <w:rPr>
          <w:rFonts w:hint="eastAsia"/>
        </w:rPr>
        <w:t>(12)</w:t>
      </w:r>
    </w:p>
    <w:p w:rsidR="00E118AD" w:rsidRDefault="00E316A8" w:rsidP="00E04710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2772162" cy="41915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D7D1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  <w:t>(13)</w:t>
      </w:r>
    </w:p>
    <w:p w:rsidR="00E118AD" w:rsidRDefault="00E118AD" w:rsidP="00E04710">
      <w:pPr>
        <w:ind w:firstLine="420"/>
        <w:rPr>
          <w:kern w:val="0"/>
        </w:rPr>
      </w:pPr>
      <w:r>
        <w:rPr>
          <w:rFonts w:hint="eastAsia"/>
          <w:kern w:val="0"/>
        </w:rPr>
        <w:t>联立(12)和(13)式可以解得：</w:t>
      </w:r>
    </w:p>
    <w:p w:rsidR="00E118AD" w:rsidRPr="00E04710" w:rsidRDefault="00E04710" w:rsidP="00E04710">
      <w:pPr>
        <w:autoSpaceDE w:val="0"/>
        <w:autoSpaceDN w:val="0"/>
        <w:adjustRightInd w:val="0"/>
        <w:ind w:left="420" w:firstLine="420"/>
        <w:jc w:val="left"/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486637" cy="23815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8D0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 w:rsidR="00E118AD" w:rsidRPr="00E04710">
        <w:rPr>
          <w:rFonts w:hint="eastAsia"/>
        </w:rPr>
        <w:tab/>
      </w:r>
      <w:r>
        <w:rPr>
          <w:rFonts w:hint="eastAsia"/>
        </w:rPr>
        <w:t>(</w:t>
      </w:r>
      <w:r w:rsidR="00E118AD" w:rsidRPr="00E04710">
        <w:rPr>
          <w:rFonts w:hint="eastAsia"/>
        </w:rPr>
        <w:t>14</w:t>
      </w:r>
      <w:r>
        <w:rPr>
          <w:rFonts w:hint="eastAsia"/>
        </w:rPr>
        <w:t>)</w:t>
      </w:r>
    </w:p>
    <w:p w:rsidR="00E118AD" w:rsidRDefault="00E118AD" w:rsidP="00E118A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Default="00E118AD" w:rsidP="00E04710">
      <w:pPr>
        <w:ind w:firstLine="420"/>
        <w:rPr>
          <w:kern w:val="0"/>
        </w:rPr>
      </w:pPr>
      <w:r>
        <w:rPr>
          <w:rFonts w:hint="eastAsia"/>
          <w:kern w:val="0"/>
        </w:rPr>
        <w:t>由(14)式可以得出</w:t>
      </w:r>
      <w:r w:rsidR="00E04710">
        <w:rPr>
          <w:rFonts w:hint="eastAsia"/>
          <w:kern w:val="0"/>
        </w:rPr>
        <w:t>：</w:t>
      </w:r>
    </w:p>
    <w:p w:rsidR="00E118AD" w:rsidRDefault="00E118AD" w:rsidP="00E04710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position w:val="-5"/>
          <w:sz w:val="24"/>
          <w:szCs w:val="24"/>
        </w:rPr>
        <w:drawing>
          <wp:inline distT="0" distB="0" distL="0" distR="0">
            <wp:extent cx="3717758" cy="22860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5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……</w:t>
      </w:r>
    </w:p>
    <w:p w:rsidR="00E118AD" w:rsidRPr="00082AC5" w:rsidRDefault="00082AC5" w:rsidP="00082AC5">
      <w:pPr>
        <w:autoSpaceDE w:val="0"/>
        <w:autoSpaceDN w:val="0"/>
        <w:adjustRightInd w:val="0"/>
        <w:ind w:left="420" w:firstLine="420"/>
        <w:jc w:val="left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kern w:val="0"/>
          <w:position w:val="-5"/>
          <w:sz w:val="24"/>
          <w:szCs w:val="24"/>
        </w:rPr>
        <w:drawing>
          <wp:inline distT="0" distB="0" distL="0" distR="0">
            <wp:extent cx="4098253" cy="238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69" cy="2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>+</w:t>
      </w:r>
      <w:r w:rsidR="00E118AD">
        <w:rPr>
          <w:rFonts w:ascii="Times New Roman" w:hAnsi="Times New Roman" w:cs="Times New Roman" w:hint="eastAsia"/>
          <w:kern w:val="0"/>
          <w:sz w:val="24"/>
          <w:szCs w:val="24"/>
        </w:rPr>
        <w:t>……</w:t>
      </w:r>
    </w:p>
    <w:p w:rsidR="00E118AD" w:rsidRDefault="00E118AD" w:rsidP="00E04710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position w:val="-5"/>
          <w:sz w:val="24"/>
          <w:szCs w:val="24"/>
        </w:rPr>
        <w:drawing>
          <wp:inline distT="0" distB="0" distL="0" distR="0">
            <wp:extent cx="2971800" cy="228600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……</w:t>
      </w:r>
    </w:p>
    <w:p w:rsidR="00E118AD" w:rsidRDefault="00E118AD" w:rsidP="00E04710">
      <w:pPr>
        <w:autoSpaceDE w:val="0"/>
        <w:autoSpaceDN w:val="0"/>
        <w:adjustRightInd w:val="0"/>
        <w:ind w:leftChars="200" w:left="420"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position w:val="-5"/>
          <w:sz w:val="24"/>
          <w:szCs w:val="24"/>
        </w:rPr>
        <w:drawing>
          <wp:inline distT="0" distB="0" distL="0" distR="0">
            <wp:extent cx="2628900" cy="252269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32" cy="2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……</w:t>
      </w:r>
    </w:p>
    <w:p w:rsidR="00E118AD" w:rsidRDefault="00E118AD" w:rsidP="00E04710">
      <w:pPr>
        <w:rPr>
          <w:kern w:val="0"/>
        </w:rPr>
      </w:pPr>
      <w:r>
        <w:rPr>
          <w:rFonts w:hint="eastAsia"/>
          <w:kern w:val="0"/>
        </w:rPr>
        <w:t>将以上4式相加然后与(14)式对应系数相等可以得到</w:t>
      </w:r>
      <w:r w:rsidR="00E04710">
        <w:rPr>
          <w:rFonts w:hint="eastAsia"/>
          <w:kern w:val="0"/>
        </w:rPr>
        <w:t>：</w:t>
      </w:r>
    </w:p>
    <w:p w:rsidR="00E118AD" w:rsidRPr="007B1962" w:rsidRDefault="00E118AD" w:rsidP="00E04710">
      <w:pPr>
        <w:ind w:leftChars="400" w:left="840"/>
        <w:rPr>
          <w:kern w:val="0"/>
        </w:rPr>
      </w:pPr>
      <w:r w:rsidRPr="007B1962">
        <w:rPr>
          <w:rFonts w:hint="eastAsia"/>
          <w:kern w:val="0"/>
        </w:rPr>
        <w:t>F(1) = 1</w:t>
      </w:r>
    </w:p>
    <w:p w:rsidR="00E118AD" w:rsidRPr="007B1962" w:rsidRDefault="00E118AD" w:rsidP="00E04710">
      <w:pPr>
        <w:ind w:leftChars="400" w:left="840"/>
        <w:rPr>
          <w:kern w:val="0"/>
        </w:rPr>
      </w:pPr>
      <w:r w:rsidRPr="007B1962">
        <w:rPr>
          <w:rFonts w:hint="eastAsia"/>
          <w:kern w:val="0"/>
        </w:rPr>
        <w:t>F(2) = 2</w:t>
      </w:r>
    </w:p>
    <w:p w:rsidR="00E118AD" w:rsidRPr="007B1962" w:rsidRDefault="00E118AD" w:rsidP="00E04710">
      <w:pPr>
        <w:ind w:leftChars="400" w:left="840"/>
        <w:rPr>
          <w:kern w:val="0"/>
        </w:rPr>
      </w:pPr>
      <w:r w:rsidRPr="007B1962">
        <w:rPr>
          <w:rFonts w:hint="eastAsia"/>
          <w:kern w:val="0"/>
        </w:rPr>
        <w:t>F(3) = 6</w:t>
      </w:r>
    </w:p>
    <w:p w:rsidR="00E118AD" w:rsidRPr="007B1962" w:rsidRDefault="00E118AD" w:rsidP="00E04710">
      <w:pPr>
        <w:ind w:leftChars="400" w:left="840"/>
        <w:rPr>
          <w:kern w:val="0"/>
        </w:rPr>
      </w:pPr>
      <w:r w:rsidRPr="007B1962">
        <w:rPr>
          <w:rFonts w:hint="eastAsia"/>
          <w:kern w:val="0"/>
        </w:rPr>
        <w:t>F(4) = 19</w:t>
      </w:r>
    </w:p>
    <w:p w:rsidR="00E118AD" w:rsidRPr="007B1962" w:rsidRDefault="00E118AD" w:rsidP="00E04710">
      <w:pPr>
        <w:ind w:leftChars="400" w:left="840"/>
        <w:rPr>
          <w:kern w:val="0"/>
        </w:rPr>
      </w:pPr>
      <w:r w:rsidRPr="007B1962">
        <w:rPr>
          <w:rFonts w:hint="eastAsia"/>
          <w:kern w:val="0"/>
        </w:rPr>
        <w:t xml:space="preserve">F(n) = 5F(n-1) </w:t>
      </w:r>
      <w:r w:rsidRPr="007B1962">
        <w:rPr>
          <w:kern w:val="0"/>
        </w:rPr>
        <w:t>–</w:t>
      </w:r>
      <w:r w:rsidRPr="007B1962">
        <w:rPr>
          <w:rFonts w:hint="eastAsia"/>
          <w:kern w:val="0"/>
        </w:rPr>
        <w:t xml:space="preserve"> 7F(n-2) + 4F(n-3)</w:t>
      </w:r>
      <w:r w:rsidRPr="007B1962">
        <w:rPr>
          <w:rFonts w:hint="eastAsia"/>
          <w:kern w:val="0"/>
        </w:rPr>
        <w:tab/>
      </w:r>
      <w:r w:rsidRPr="007B1962">
        <w:rPr>
          <w:rFonts w:hint="eastAsia"/>
          <w:kern w:val="0"/>
        </w:rPr>
        <w:tab/>
      </w:r>
      <w:r w:rsidRPr="007B1962">
        <w:rPr>
          <w:rFonts w:hint="eastAsia"/>
          <w:kern w:val="0"/>
        </w:rPr>
        <w:tab/>
      </w:r>
      <w:r w:rsidRPr="007B1962">
        <w:rPr>
          <w:rFonts w:hint="eastAsia"/>
          <w:kern w:val="0"/>
        </w:rPr>
        <w:tab/>
      </w:r>
      <w:r w:rsidRPr="007B1962">
        <w:rPr>
          <w:rFonts w:hint="eastAsia"/>
          <w:kern w:val="0"/>
        </w:rPr>
        <w:tab/>
      </w:r>
      <w:r w:rsidRPr="007B1962">
        <w:rPr>
          <w:rFonts w:hint="eastAsia"/>
          <w:kern w:val="0"/>
        </w:rPr>
        <w:tab/>
        <w:t>(n &gt;= 5)</w:t>
      </w:r>
    </w:p>
    <w:p w:rsidR="00E118AD" w:rsidRDefault="00E118AD" w:rsidP="00E118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118AD" w:rsidRDefault="00E118AD" w:rsidP="00E04710">
      <w:pPr>
        <w:ind w:firstLine="420"/>
        <w:rPr>
          <w:kern w:val="0"/>
        </w:rPr>
      </w:pPr>
      <w:r>
        <w:rPr>
          <w:rFonts w:hint="eastAsia"/>
          <w:kern w:val="0"/>
        </w:rPr>
        <w:t>这样就获得了除了前4项以外的关于F(n)的线性递推关系式，通过构造矩阵</w:t>
      </w:r>
    </w:p>
    <w:p w:rsidR="00E118AD" w:rsidRDefault="00E04710" w:rsidP="00E04710">
      <w:pPr>
        <w:ind w:left="420" w:firstLine="420"/>
        <w:rPr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695422" cy="68589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C29C9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AD" w:rsidRDefault="00E118AD" w:rsidP="00E04710">
      <w:pPr>
        <w:ind w:firstLine="420"/>
        <w:rPr>
          <w:kern w:val="0"/>
        </w:rPr>
      </w:pPr>
      <w:r>
        <w:rPr>
          <w:rFonts w:hint="eastAsia"/>
          <w:kern w:val="0"/>
        </w:rPr>
        <w:t>通过快速幂即可在log(n)时间内求得除了前四项以外任意一项的结果。</w:t>
      </w:r>
    </w:p>
    <w:p w:rsidR="00E118AD" w:rsidRDefault="00E118AD" w:rsidP="00E04710">
      <w:pPr>
        <w:rPr>
          <w:kern w:val="0"/>
        </w:rPr>
      </w:pPr>
    </w:p>
    <w:p w:rsidR="00E118AD" w:rsidRPr="0090450B" w:rsidRDefault="00E118AD" w:rsidP="00E04710">
      <w:pPr>
        <w:rPr>
          <w:kern w:val="0"/>
        </w:rPr>
      </w:pPr>
      <w:r>
        <w:rPr>
          <w:rFonts w:hint="eastAsia"/>
          <w:kern w:val="0"/>
        </w:rPr>
        <w:t>注：本题到目前为止求解递推关系的过程尚没有组合解释，只能通过生成函数，或者可以打前若干项寻找规律，但是找规律时需要注意递推关系对于n=4不成立</w:t>
      </w:r>
    </w:p>
    <w:p w:rsidR="00136D09" w:rsidRPr="00E118AD" w:rsidRDefault="00136D09" w:rsidP="00E04710"/>
    <w:p w:rsidR="00467E0A" w:rsidRDefault="00467E0A" w:rsidP="00E04710"/>
    <w:p w:rsidR="000B23BF" w:rsidRPr="00D119D4" w:rsidRDefault="000B23BF" w:rsidP="00E04710"/>
    <w:sectPr w:rsidR="000B23BF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30" w:rsidRDefault="006D5030" w:rsidP="00D119D4">
      <w:r>
        <w:separator/>
      </w:r>
    </w:p>
  </w:endnote>
  <w:endnote w:type="continuationSeparator" w:id="0">
    <w:p w:rsidR="006D5030" w:rsidRDefault="006D5030" w:rsidP="00D119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30" w:rsidRDefault="006D5030" w:rsidP="00D119D4">
      <w:r>
        <w:separator/>
      </w:r>
    </w:p>
  </w:footnote>
  <w:footnote w:type="continuationSeparator" w:id="0">
    <w:p w:rsidR="006D5030" w:rsidRDefault="006D5030" w:rsidP="00D119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B4C"/>
    <w:rsid w:val="00044E3D"/>
    <w:rsid w:val="00082AC5"/>
    <w:rsid w:val="000B23BF"/>
    <w:rsid w:val="00136D09"/>
    <w:rsid w:val="00200F04"/>
    <w:rsid w:val="002267B6"/>
    <w:rsid w:val="003077CD"/>
    <w:rsid w:val="003B2A03"/>
    <w:rsid w:val="00467E0A"/>
    <w:rsid w:val="00581E31"/>
    <w:rsid w:val="006777EF"/>
    <w:rsid w:val="006C6643"/>
    <w:rsid w:val="006D5030"/>
    <w:rsid w:val="007E7566"/>
    <w:rsid w:val="00AC1B4C"/>
    <w:rsid w:val="00AD21D0"/>
    <w:rsid w:val="00BC55ED"/>
    <w:rsid w:val="00C973C1"/>
    <w:rsid w:val="00D119D4"/>
    <w:rsid w:val="00E04710"/>
    <w:rsid w:val="00E118AD"/>
    <w:rsid w:val="00E316A8"/>
    <w:rsid w:val="00FF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4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4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4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4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w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72</TotalTime>
  <Pages>4</Pages>
  <Words>163</Words>
  <Characters>934</Characters>
  <Application>Microsoft Office Word</Application>
  <DocSecurity>0</DocSecurity>
  <Lines>7</Lines>
  <Paragraphs>2</Paragraphs>
  <ScaleCrop>false</ScaleCrop>
  <Company>Huanlian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silence</cp:lastModifiedBy>
  <cp:revision>4</cp:revision>
  <dcterms:created xsi:type="dcterms:W3CDTF">2010-06-14T07:17:00Z</dcterms:created>
  <dcterms:modified xsi:type="dcterms:W3CDTF">2010-07-28T13:14:00Z</dcterms:modified>
</cp:coreProperties>
</file>