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71B4" w:rsidP="007771B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广义互相关</w:t>
      </w:r>
    </w:p>
    <w:p w:rsidR="007771B4" w:rsidRDefault="00703C67" w:rsidP="007771B4">
      <w:pPr>
        <w:pStyle w:val="a3"/>
        <w:spacing w:line="220" w:lineRule="atLeast"/>
        <w:ind w:left="7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GCC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(w)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jwτ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dw</m:t>
          </m:r>
        </m:oMath>
      </m:oMathPara>
    </w:p>
    <w:tbl>
      <w:tblPr>
        <w:tblStyle w:val="a6"/>
        <w:tblW w:w="7877" w:type="dxa"/>
        <w:tblInd w:w="720" w:type="dxa"/>
        <w:tblLook w:val="04A0"/>
      </w:tblPr>
      <w:tblGrid>
        <w:gridCol w:w="2642"/>
        <w:gridCol w:w="2640"/>
        <w:gridCol w:w="2595"/>
      </w:tblGrid>
      <w:tr w:rsidR="00703C67" w:rsidTr="00FB1FF6">
        <w:trPr>
          <w:trHeight w:val="381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2640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2595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</w:tr>
      <w:tr w:rsidR="00703C67" w:rsidTr="00FB1FF6">
        <w:trPr>
          <w:trHeight w:val="763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CC</w:t>
            </w:r>
          </w:p>
        </w:tc>
        <w:tc>
          <w:tcPr>
            <w:tcW w:w="2640" w:type="dxa"/>
          </w:tcPr>
          <w:p w:rsidR="00703C67" w:rsidRDefault="00703C67" w:rsidP="007F3D48">
            <w:pPr>
              <w:pStyle w:val="a3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对外围噪声、反射和有限观测数据敏感</w:t>
            </w:r>
          </w:p>
        </w:tc>
      </w:tr>
      <w:tr w:rsidR="00703C67" w:rsidTr="00FB1FF6">
        <w:trPr>
          <w:trHeight w:val="1159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Roth</w:t>
            </w:r>
          </w:p>
        </w:tc>
        <w:tc>
          <w:tcPr>
            <w:tcW w:w="2640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(w)</m:t>
                    </m:r>
                  </m:den>
                </m:f>
              </m:oMath>
            </m:oMathPara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等价于维纳滤波，可以有效抑制噪声，但会展宽相关函数峰值</w:t>
            </w:r>
          </w:p>
        </w:tc>
      </w:tr>
      <w:tr w:rsidR="00703C67" w:rsidTr="00FB1FF6">
        <w:trPr>
          <w:trHeight w:val="1144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SCOT</w:t>
            </w:r>
          </w:p>
        </w:tc>
        <w:tc>
          <w:tcPr>
            <w:tcW w:w="2640" w:type="dxa"/>
          </w:tcPr>
          <w:p w:rsidR="00703C67" w:rsidRDefault="00703C67" w:rsidP="00703C6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Φ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(w)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Φ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(w)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Roth</w:t>
            </w:r>
            <w:r>
              <w:rPr>
                <w:rFonts w:hint="eastAsia"/>
              </w:rPr>
              <w:t>相似，考虑了两通道的影响，同样会展宽相关函数峰值</w:t>
            </w:r>
          </w:p>
        </w:tc>
      </w:tr>
      <w:tr w:rsidR="00703C67" w:rsidTr="00FB1FF6">
        <w:trPr>
          <w:trHeight w:val="1922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PHAT</w:t>
            </w:r>
          </w:p>
        </w:tc>
        <w:tc>
          <w:tcPr>
            <w:tcW w:w="2640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(w)|</m:t>
                    </m:r>
                  </m:den>
                </m:f>
              </m:oMath>
            </m:oMathPara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PHAT</w:t>
            </w:r>
            <w:r>
              <w:rPr>
                <w:rFonts w:hint="eastAsia"/>
              </w:rPr>
              <w:t>相当于白化滤波，</w:t>
            </w:r>
            <w:r w:rsidR="00115D19">
              <w:rPr>
                <w:rFonts w:hint="eastAsia"/>
              </w:rPr>
              <w:t>将有色语音信号滤为白噪声，</w:t>
            </w:r>
            <w:r>
              <w:rPr>
                <w:rFonts w:hint="eastAsia"/>
              </w:rPr>
              <w:t>在信号能量较小时分母会趋向于零，加大误差，考虑在分数加上一个常数</w:t>
            </w:r>
            <w:r w:rsidR="00EA38A8">
              <w:rPr>
                <w:rFonts w:hint="eastAsia"/>
              </w:rPr>
              <w:t>避免这一现象</w:t>
            </w:r>
          </w:p>
        </w:tc>
      </w:tr>
    </w:tbl>
    <w:p w:rsidR="00507EC7" w:rsidRDefault="00507EC7" w:rsidP="00B421F2">
      <w:pPr>
        <w:spacing w:line="220" w:lineRule="atLeast"/>
        <w:rPr>
          <w:rFonts w:hint="eastAsia"/>
        </w:rPr>
      </w:pPr>
    </w:p>
    <w:p w:rsidR="00507EC7" w:rsidRDefault="00281DBF" w:rsidP="00281DB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方法</w:t>
      </w:r>
    </w:p>
    <w:p w:rsidR="00281DBF" w:rsidRDefault="00281DBF" w:rsidP="00B421F2">
      <w:pPr>
        <w:pStyle w:val="a3"/>
        <w:spacing w:line="220" w:lineRule="atLeast"/>
        <w:ind w:left="720" w:firstLineChars="0" w:firstLine="720"/>
        <w:rPr>
          <w:rFonts w:hint="eastAsia"/>
        </w:rPr>
      </w:pPr>
      <w:r>
        <w:rPr>
          <w:rFonts w:hint="eastAsia"/>
        </w:rPr>
        <w:t>自适应的最小均方滤波</w:t>
      </w:r>
      <w:r>
        <w:rPr>
          <w:rFonts w:hint="eastAsia"/>
        </w:rPr>
        <w:t>(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)</w:t>
      </w:r>
      <w:r>
        <w:rPr>
          <w:rFonts w:hint="eastAsia"/>
        </w:rPr>
        <w:t>能够根据当前输入信号的采样来自适应的调整滤波器系数，使输出误差信号达到最小。这一过程不需要输入信号谱的先验知识，因此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算法广泛被应用于输入信号统计特性未知的情况下，基于同样的考虑，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算法也被成功引入到时延估计中。</w:t>
      </w:r>
    </w:p>
    <w:p w:rsidR="00FD4CA7" w:rsidRDefault="00FD4CA7" w:rsidP="00B421F2">
      <w:pPr>
        <w:pStyle w:val="a3"/>
        <w:spacing w:line="220" w:lineRule="atLeast"/>
        <w:ind w:left="720" w:firstLineChars="0" w:firstLine="720"/>
        <w:rPr>
          <w:rFonts w:hint="eastAsia"/>
        </w:rPr>
      </w:pPr>
      <w:r>
        <w:rPr>
          <w:rFonts w:hint="eastAsia"/>
        </w:rPr>
        <w:t>在统计意义下，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方法与</w:t>
      </w:r>
      <w:r>
        <w:rPr>
          <w:rFonts w:hint="eastAsia"/>
        </w:rPr>
        <w:t>Roth</w:t>
      </w:r>
      <w:r>
        <w:rPr>
          <w:rFonts w:hint="eastAsia"/>
        </w:rPr>
        <w:t>加权的</w:t>
      </w:r>
      <w:r>
        <w:rPr>
          <w:rFonts w:hint="eastAsia"/>
        </w:rPr>
        <w:t>GCC</w:t>
      </w:r>
      <w:r>
        <w:rPr>
          <w:rFonts w:hint="eastAsia"/>
        </w:rPr>
        <w:t>估计法相似，但两者出发点和前提条件不同。</w:t>
      </w:r>
      <w:r>
        <w:rPr>
          <w:rFonts w:hint="eastAsia"/>
        </w:rPr>
        <w:t>GCC</w:t>
      </w:r>
      <w:r>
        <w:rPr>
          <w:rFonts w:hint="eastAsia"/>
        </w:rPr>
        <w:t>是从信号互相关角度来进行时延估计，它基于信号噪声先验知识，需要大量数据运用统计的方法得出，而实际操作中，</w:t>
      </w:r>
      <w:r>
        <w:rPr>
          <w:rFonts w:hint="eastAsia"/>
        </w:rPr>
        <w:t>GCC</w:t>
      </w:r>
      <w:r>
        <w:rPr>
          <w:rFonts w:hint="eastAsia"/>
        </w:rPr>
        <w:t>方法往往只用一帧数据就获得信号功率谱和互功率谱估计，估计精确度不高。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自适应滤波则通过一定的误差准则，让一个通道去逼近另一个，在收敛的情况下给出时延估计，不需要信号谱的任何先验知识，因此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时延估计可以看作</w:t>
      </w:r>
      <w:r w:rsidR="00FC5FC9">
        <w:rPr>
          <w:rFonts w:hint="eastAsia"/>
        </w:rPr>
        <w:t>Roth</w:t>
      </w:r>
      <w:r w:rsidR="00FC5FC9">
        <w:rPr>
          <w:rFonts w:hint="eastAsia"/>
        </w:rPr>
        <w:t>算法的自适应实现。</w:t>
      </w:r>
    </w:p>
    <w:p w:rsidR="00115D19" w:rsidRDefault="00115D19" w:rsidP="00115D19">
      <w:pPr>
        <w:pStyle w:val="a3"/>
        <w:spacing w:line="220" w:lineRule="atLeast"/>
        <w:ind w:left="720" w:firstLineChars="0" w:firstLine="720"/>
        <w:rPr>
          <w:rFonts w:hint="eastAsia"/>
        </w:rPr>
      </w:pP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方法性能取决于滤波器长度，长度越长，时延估计精度越高，算法复杂度越高；同时其性能还取决于输入信号统计特性，信号分布</w:t>
      </w:r>
      <w:r w:rsidR="00961168">
        <w:rPr>
          <w:rFonts w:hint="eastAsia"/>
        </w:rPr>
        <w:t>越接近于白化</w:t>
      </w:r>
      <w:r w:rsidR="00961168">
        <w:rPr>
          <w:rFonts w:hint="eastAsia"/>
        </w:rPr>
        <w:lastRenderedPageBreak/>
        <w:t>(</w:t>
      </w:r>
      <w:r w:rsidR="00961168">
        <w:rPr>
          <w:rFonts w:hint="eastAsia"/>
        </w:rPr>
        <w:t>功率谱密度分布越均匀</w:t>
      </w:r>
      <w:r w:rsidR="00961168">
        <w:rPr>
          <w:rFonts w:hint="eastAsia"/>
        </w:rPr>
        <w:t>)</w:t>
      </w:r>
      <w:r w:rsidR="00961168">
        <w:rPr>
          <w:rFonts w:hint="eastAsia"/>
        </w:rPr>
        <w:t>，时延估计效果越好</w:t>
      </w:r>
      <w:r w:rsidR="00F5071B">
        <w:rPr>
          <w:rFonts w:hint="eastAsia"/>
        </w:rPr>
        <w:t>。</w:t>
      </w:r>
      <w:r w:rsidR="00517A35">
        <w:rPr>
          <w:rFonts w:hint="eastAsia"/>
        </w:rPr>
        <w:t>缺点：</w:t>
      </w:r>
      <w:proofErr w:type="spellStart"/>
      <w:r w:rsidR="00F5071B">
        <w:rPr>
          <w:rFonts w:hint="eastAsia"/>
        </w:rPr>
        <w:t>lms</w:t>
      </w:r>
      <w:proofErr w:type="spellEnd"/>
      <w:r w:rsidR="00F5071B">
        <w:rPr>
          <w:rFonts w:hint="eastAsia"/>
        </w:rPr>
        <w:t>运算量远远大于</w:t>
      </w:r>
      <w:r w:rsidR="00F5071B">
        <w:rPr>
          <w:rFonts w:hint="eastAsia"/>
        </w:rPr>
        <w:t>GCC</w:t>
      </w:r>
      <w:r w:rsidR="00F5071B">
        <w:rPr>
          <w:rFonts w:hint="eastAsia"/>
        </w:rPr>
        <w:t>，不适用于快速移动声源，对周期信号效果差</w:t>
      </w:r>
    </w:p>
    <w:p w:rsidR="00B421F2" w:rsidRDefault="00B421F2" w:rsidP="00B421F2">
      <w:pPr>
        <w:pStyle w:val="a3"/>
        <w:ind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936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95" w:rsidRDefault="00CA1395" w:rsidP="00CA1395">
      <w:pPr>
        <w:spacing w:line="220" w:lineRule="atLeast"/>
        <w:rPr>
          <w:rFonts w:hint="eastAsia"/>
        </w:rPr>
      </w:pPr>
    </w:p>
    <w:p w:rsidR="00CA1395" w:rsidRDefault="00CA1395" w:rsidP="00CA13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仿真结果</w:t>
      </w:r>
    </w:p>
    <w:p w:rsidR="00CA1395" w:rsidRDefault="00CA1395" w:rsidP="00CA1395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CA1395" w:rsidRPr="00703C67" w:rsidRDefault="00CA1395" w:rsidP="00CA139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76775" cy="478821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135" b="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92" cy="479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1395" w:rsidRPr="00703C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9D8"/>
    <w:multiLevelType w:val="hybridMultilevel"/>
    <w:tmpl w:val="EDB6E1D2"/>
    <w:lvl w:ilvl="0" w:tplc="D884CF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513"/>
    <w:rsid w:val="00115D19"/>
    <w:rsid w:val="00281DBF"/>
    <w:rsid w:val="00323B43"/>
    <w:rsid w:val="003D37D8"/>
    <w:rsid w:val="00426133"/>
    <w:rsid w:val="004358AB"/>
    <w:rsid w:val="004873C4"/>
    <w:rsid w:val="00507EC7"/>
    <w:rsid w:val="00517A35"/>
    <w:rsid w:val="00703C67"/>
    <w:rsid w:val="007771B4"/>
    <w:rsid w:val="007F3D48"/>
    <w:rsid w:val="007F6328"/>
    <w:rsid w:val="008B7726"/>
    <w:rsid w:val="00961168"/>
    <w:rsid w:val="00B421F2"/>
    <w:rsid w:val="00CA1395"/>
    <w:rsid w:val="00D31D50"/>
    <w:rsid w:val="00EA38A8"/>
    <w:rsid w:val="00F5071B"/>
    <w:rsid w:val="00FB1FF6"/>
    <w:rsid w:val="00FC5FC9"/>
    <w:rsid w:val="00FD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B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71B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771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71B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703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2016-01-16T03:39:00Z</dcterms:modified>
</cp:coreProperties>
</file>