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</w:pPr>
      <w:r>
        <w:rPr>
          <w:rFonts w:ascii="Aptos" w:hAnsi="Aptos"/>
          <w:b/>
          <w:i w:val="0"/>
          <w:color w:val="B45309"/>
          <w:sz w:val="22"/>
        </w:rPr>
        <w:t>UI/UX DESIGN SPECIFICATION</w:t>
      </w:r>
    </w:p>
    <w:p>
      <w:pPr>
        <w:spacing w:after="140"/>
      </w:pPr>
      <w:r>
        <w:rPr>
          <w:rFonts w:ascii="Aptos" w:hAnsi="Aptos"/>
          <w:b/>
          <w:i w:val="0"/>
          <w:color w:val="7C2D12"/>
          <w:sz w:val="54"/>
        </w:rPr>
        <w:t>Website mua bán đồ cũ</w:t>
      </w:r>
    </w:p>
    <w:p>
      <w:pPr>
        <w:spacing w:after="480"/>
      </w:pPr>
      <w:r>
        <w:rPr>
          <w:rFonts w:ascii="Aptos" w:hAnsi="Aptos"/>
          <w:b w:val="0"/>
          <w:i w:val="0"/>
          <w:color w:val="6B7280"/>
          <w:sz w:val="26"/>
        </w:rPr>
        <w:t>Minimal · Material · Dễ dùng · Responsive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Nguyên tắc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Thiết kế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Màu chủ đạo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Trắng, cam nhạt, xám trung tính; cam chỉ dùng cho CTA/trạng thái cần chú ý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Cảm hứng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Google Material: rõ hierarchy, vùng chạm lớn, feedback tức thời; Shopee: luồng mua nhanh; Chợ Tốt: rao bán đơn giản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Mục tiêu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Người mua tìm–đánh giá–chat nhanh; người bán đăng tin trong 2–3 click điều hướng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Đối tượng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Sinh viên, người đi làm, người yêu công nghệ, người mua bán đồ cũ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Thiết bị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Mobile-first 360px; tablet; desktop ≥ 1024px</w:t>
            </w:r>
          </w:p>
        </w:tc>
      </w:tr>
    </w:tbl>
    <w:p>
      <w:pPr>
        <w:spacing w:after="60"/>
      </w:pPr>
    </w:p>
    <w:p>
      <w:pPr>
        <w:spacing w:before="1300"/>
      </w:pPr>
      <w:r>
        <w:rPr>
          <w:rFonts w:ascii="Aptos" w:hAnsi="Aptos"/>
          <w:b w:val="0"/>
          <w:i/>
          <w:color w:val="9A3412"/>
          <w:sz w:val="20"/>
        </w:rPr>
        <w:t>Không có điểm chạm VIP, đẩy tin hoặc quảng cáo chen vào feed. Tin hợp lệ mới nhất là thứ tự mặc định.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i w:val="0"/>
          <w:color w:val="9A3412"/>
          <w:sz w:val="32"/>
        </w:rPr>
        <w:t>1. Định hướng trải nghiệm</w:t>
      </w:r>
    </w:p>
    <w:p>
      <w:pPr>
        <w:spacing w:before="0" w:after="10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Sản phẩm phải mang cảm giác “chợ gần gũi nhưng gọn”: không gian trắng rộng, nội dung ưu tiên ảnh–giá–tình trạng, thao tác chính luôn rõ. Luồng mua bắt đầu bằng search hoặc danh mục; luồng bán bắt đầu bằng nút Đăng tin nổi bật.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Nguyên tắc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Áp dụng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Một mục tiêu/màn hình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CTA chính duy nhất: Chat, Đăng tin, Lưu thay đổi hoặc Xử lý report.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Giảm nhận thức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Lọc dạng chip/bottom sheet; form chia theo bước và tự lưu nháp.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Tin cậy trước chuyển đổi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Trên Product Detail luôn thấy tình trạng, thời gian đăng, seller, đánh giá, báo cáo.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Material rõ ràng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App bar sticky, text field có label, states disabled/loading/error, snackbar sau hành động.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thao túng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đồng hồ đếm giả, không slot VIP, không trộn quảng cáo vào kết quả.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9A3412"/>
          <w:sz w:val="32"/>
        </w:rPr>
        <w:t>2. Design system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2.1 Màu sắc và typography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Token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Giá trị đề xuất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Cách dùng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Surface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White #FFFFFF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Nền chính, card content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Primary / CTA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Orange #F59E0B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Nút Đăng tin, Chat, trạng thái lựa chọn; text phải đủ tương phản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Primary soft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Orange #FFF7ED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Chip active, badge nhẹ, vùng nhắc việc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Neutral 50–200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#F9FAFB / #F3F4F6 / #E5E7EB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Nền phân tầng, divider, skeleton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Text primary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#1F2937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Tiêu đề, giá, body chính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Text secondary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#6B7280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Metadata: vị trí, thời gian, label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Success / error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#16A34A / #DC2626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Đã bán/thành công và validation; không chỉ truyền đạt bằng màu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Font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Roboto hoặc system sans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Material-native; 14–16px body, 20–24px section, 28–32px page title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2.2 Layout và responsive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Breakpoint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Bố cục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Điều hướng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Mobile 360–767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1 cột; padding 16; card 2 cột ở feed; bottom sheet cho filter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Bottom navigation: Home, Danh mục/Tìm, Đăng tin, Chat, Tài khoản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Tablet 768–1023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2–3 cột listing; filter side sheet; form 2 cột hạn chế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Top app bar + compact navigation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 ≥1024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max-width 1200; 3–4 cột listing; sidebar filter 280px</w:t>
            </w:r>
          </w:p>
        </w:tc>
        <w:tc>
          <w:tcPr>
            <w:tcW w:type="dxa" w:w="3312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 đầy đủ; footer desktop; chat split pane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2.3 Component dùng xuyên suốt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Component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Quy tắc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App bar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Logo trái; search trung tâm desktop; action Đăng tin cam; avatar/notification/chat phải có tooltip/label.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Product card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Ảnh 4:3, title tối đa 2 dòng, giá nổi bật, tình trạng, vị trí/thời gian; không badge VIP.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Search &amp; filter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Search 48px; filter chips; mobile mở bottom sheet có Apply/Clear; giữ filter đang chọn.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Button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Primary cam cho action chính; outlined/ghost cho phụ; height ≥44px mobile; loading không làm layout nhảy.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Form field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Label luôn hiện, helper/error dưới field, input mobile 16px chống zoom iOS.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Dialog / bottom sheet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Xác nhận hành động phá hủy; sheet filter, share, report trên mobile.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Snackbar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Feedback cho save/follow/report; có Undo khi hợp lý.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Empty/error/skeleton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Có minh họa đơn giản, một lời giải thích, một CTA phục hồi; không để màn hình trống.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9A3412"/>
          <w:sz w:val="32"/>
        </w:rPr>
        <w:t>3. Kiến trúc điều hướng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Tầng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Mục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Home, Search Results, Category, Product Detail, Seller Profile, Report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Authentication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Login, Register, Forgot Password, Reset Password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Seller/User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Create Post, Edit Post, My Posts, Profile, Settings, Notification, Chat, Review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Admin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Admin Dashboard, Moderation Queue, Report Detail, User Management, Category Management</w:t>
            </w:r>
          </w:p>
        </w:tc>
      </w:tr>
    </w:tbl>
    <w:p>
      <w:pPr>
        <w:spacing w:after="60"/>
      </w:pPr>
    </w:p>
    <w:p>
      <w:pPr>
        <w:spacing w:before="0" w:after="100" w:line="274" w:lineRule="auto"/>
      </w:pPr>
      <w:r>
        <w:rPr>
          <w:rFonts w:ascii="Aptos" w:hAnsi="Aptos"/>
          <w:b w:val="0"/>
          <w:i/>
          <w:color w:val="000000"/>
          <w:sz w:val="19"/>
        </w:rPr>
        <w:t>Desktop dùng header global và footer global. Mobile thay sidebar bằng bottom navigation/bottom sheet; footer rút gọn để không chiếm chiều cao thao tác.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9A3412"/>
          <w:sz w:val="32"/>
        </w:rPr>
        <w:t>4. Màn hình public và khám phá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4.1 Home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Khám phá tin mới và bắt đầu tìm mua.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Sticky app bar: logo, search, Đăng tin, Chat, Notification, avatar; mobile: logo + search icon + avatar.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Hero search gọn; danh mục dạng icon grid; “Tin mới nhất” product grid; CTA xem thêm; khu vực tips an toàn nhỏ cuối trang. Product card nhấn vào toàn card.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Desktop: không sidebar mặc định; khi bấm lọc mở side sheet. Mobile: bottom nav và filter bottom sheet.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Desktop: links Điều khoản, An toàn, Báo cáo, Trợ giúp, bản quyền. Mobile: footer text tối giản sau feed.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Search bar, category tile, product card, filter chip, skeleton card, empty state, bottom nav.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4.2 Search Results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Biến ý định tìm kiếm thành danh sách có thể so sánh.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 giữ query trong search; nút back mobile; icon filter hiển thị số điều kiện.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Dòng kết quả và sort “Mới nhất”; chip filter; grid/list; zero-result gợi ý xóa filter hoặc đổi từ khóa; pagination cursor “Tải thêm”.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Desktop: sidebar 280px gồm category, giá, condition, location, thời gian; mobile: bottom sheet cùng trường + Apply cố định.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chuẩn desktop; mobile chỉ sau khi hết kết quả.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Search input, filter chip, price range, checkbox/radio, sort select, product card, result count, empty/loading state.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4.3 Category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Duyệt danh mục khi người mua chưa có từ khóa.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 global; breadcrumb/back ở cấp con.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Tên danh mục, icon subcategory, số tin (chỉ khi có); dưới là product grid sắp theo Mới nhất. Chỉ hiển thị danh mục có tin/cho phép đăng.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Desktop: sidebar filter cùng Search Results; mobile bottom sheet.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chuẩn.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Breadcrumb, category hero, subcategory tile, product card, filter/sort controls.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4.4 Product Detail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Đánh giá món hàng và chat an toàn với người bán.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 global; mobile có back, share, save.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Gallery ảnh lớn + thumbnail; title, giá, tình trạng, location, published time; CTA Chat nổi bật và Save phụ; thông số/mô tả; seller trust card; comments; report link kín đáo. “Đã bán” thay CTA chat bằng trạng thái rõ.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Desktop: cột phải sticky gồm giá, Chat, seller mini card, report; mobile: CTA sticky bottom, phần seller đặt sau mô tả.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chuẩn sau nội dung/bình luận.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Image gallery, zoom, price block, condition badge, seller card, chat CTA, save button, accordions, comment list, report action, share sheet.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4.5 Seller Profile (public)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Quyết định có nên liên hệ một người bán.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 global; back trên mobile.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Avatar, tên, joined date, rating, follower count, Follow; tab Tin đang bán / Đánh giá; tin sản phẩm grid; review summary + review list.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sidebar; desktop có trust summary card cạnh danh sách khi đủ rộng.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chuẩn.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Profile hero, rating summary, follow button, tab, product card, review card, empty state.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4.6 Report Content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Báo cáo tin/bình luận/chat/người dùng trong vài giây.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Mobile: top bar có back và title; desktop là modal.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Chọn lý do dạng radio, ô mô tả tùy chọn, cảnh báo không hiển thị danh tính; Submit. Sau gửi chuyển confirmation state.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sidebar; dùng dialog/bottom sheet để giữ ngữ cảnh.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footer trong modal/sheet.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Radio list, text area, character count, primary submit, confirmation state, link an toàn.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9A3412"/>
          <w:sz w:val="32"/>
        </w:rPr>
        <w:t>5. Màn hình xác thực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5.1 Login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Đăng nhập nhanh, không làm lộ tài khoản tồn tại.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Logo + link Trợ giúp; không header global.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Card/form giữa màn hình: email/phone, password, show/hide, Login; link Quên mật khẩu và Register; social login chỉ khi đã quyết định backend.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sidebar.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tối giản: Điều khoản, Quyền riêng tư.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Text field, password field, primary button, inline error, loading, link, auth illustration rất nhẹ desktop.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5.2 Register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Tạo tài khoản bằng thông tin tối thiểu.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Logo + “Đã có tài khoản? Đăng nhập”.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Tên hiển thị, email hoặc số điện thoại, mật khẩu, checkbox điều khoản; bước xác minh OTP/link sau submit; giải thích ngắn vì sao cần xác minh.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sidebar.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tối giản.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Stepper 2 bước, form field, password strength helper, terms checkbox, OTP input, resend timer.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5.3 Forgot Password / Reset Password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Khôi phục quyền truy cập an toàn.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Logo + back to Login.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Forgot: nhập email/phone, Submit, confirmation generic. Reset: password mới, xác nhận, success → Login. Không xác nhận định danh có tồn tại.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sidebar.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tối giản.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Form card, password field, success state, generic info alert, resend action.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9A3412"/>
          <w:sz w:val="32"/>
        </w:rPr>
        <w:t>6. Màn hình đăng và quản lý tin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6.1 Create Post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Hoàn tất đăng tin trong 2–3 bước điều hướng chính.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 gọn: logo, “Lưu nháp”, Close; mobile có back và draft status.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Bước 1 Ảnh: dropzone/camera, sort ảnh, guidance; Bước 2 Thông tin: title, category, price, condition, mô tả, location, attributes; Bước 3 Review/Publish chỉ xuất hiện nếu cần kiểm tra, còn lại Publish từ bước 2. Auto-save và validation tại chỗ.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Desktop: rail stepper trái 220px; mobile: progress top và form một cột. Không sidebar filter.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footer để tránh phân tâm; link chính sách nội dung ngay cạnh Publish.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Image uploader, drag sort, stepper, category picker, price input, condition segmented control, location selector, attribute fields, draft indicator, publish CTA.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6.2 Edit Post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Sửa tin mà không làm thay đổi thứ tự “tin mới”.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 gọn như Create Post, title “Chỉnh sửa tin”.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Cùng form Create Post, hiển thị published state và last updated; action Lưu thay đổi, Đánh dấu đã bán, Ẩn tin, Xóa tin. Hành động phá hủy cần confirm dialog.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 rail chỉ hiện status/actions; mobile actions trong overflow sheet.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footer.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Edit form, status badge, save bar, overflow menu, confirm dialog, inline validation.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6.3 My Posts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Quản lý tin cá nhân nhanh.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 global; page title + CTA Đăng tin.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Tabs Đang bán, Nháp, Đã bán, Ẩn/Hết hạn; list/grid tin với view, chat count nếu có, updated time; quick actions Edit/Mark sold/Hide/Delete.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Desktop: sidebar trạng thái/tổng số; mobile tabs scrollable và actions overflow.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chuẩn desktop; mobile rút gọn.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Tab, status chip, seller product row, overflow menu, bulk action chỉ khi thật cần, empty state, create CTA.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9A3412"/>
          <w:sz w:val="32"/>
        </w:rPr>
        <w:t>7. Tài khoản và tương tác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7.1 Profile (own)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Quản lý thông tin hiển thị của chủ tài khoản.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 global; mobile back.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Avatar, display name, joined date, rating/follow counts; Edit profile; preview public profile; mục nhanh My Posts, Saved, Reviews.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Desktop: left account navigation; mobile dạng list item chevron.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chuẩn.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Avatar uploader, profile form, stats, account nav list, public preview link.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7.2 Settings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Kiểm soát tài khoản, bảo mật và riêng tư.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 global; page title.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Nhóm: Account (email/phone), Security (đổi password, session), Privacy (hiển thị vị trí), Notifications, Danger zone. Mỗi action có mô tả hậu quả.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Desktop: sidebar account nav sticky; mobile section accordion/list.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chuẩn.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Settings row, toggle có label, password dialog, device session list, confirm dialog, destructive button.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7.3 Notification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Xem và xử lý sự kiện mới.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 global; title, “Đánh dấu đã đọc”. Mobile back.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Danh sách theo ngày: chat, comment, review, moderation, follow; mỗi item có icon, câu ngắn, thời gian, unread marker; click deep-link.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Desktop: account sidebar tùy màn hình; mobile không sidebar.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chuẩn desktop.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Notification row, unread dot + text, date divider, empty state, mark-all action.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7.4 Chat Inbox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Chọn hội thoại và xử lý liên hệ mua bán.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 global; mobile title Chat + compose/search nếu có.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 split pane: conversation list trái, empty/detail pane phải. Mobile: list đầy màn hình; mở conversation là route riêng. Sắp theo last message, badge unread, listing thumbnail.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 sidebar chính là conversation list; mobile dùng bottom nav.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footer trong vùng chat để tối đa không gian.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Conversation row, unread badge, listing thumbnail, search, empty chat state, block/report menu.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7.5 Chat Room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Hỏi đáp an toàn trong ngữ cảnh một tin.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Top bar: back, seller name, listing mini card, overflow Block/Report.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Bubble message, time/read state, date separator; composer fixed bottom, text only MVP; message disabled khi block/listing unavailable có explanatory state.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Desktop: conversation list trái; mobile không sidebar.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footer.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Message bubble, composer, send button, read receipt, listing context card, report/block dialog, skeleton.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7.6 Review Seller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Đánh giá sau giao dịch được xác nhận.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Top bar/modal title “Đánh giá người bán”.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Listing/transaction summary, 1–5 star control có label chữ, text review optional, submit; confirmation hiển thị review có thể edit trong thời hạn policy.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sidebar; desktop modal hoặc focused page.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footer trong modal; focused page dùng footer tối giản.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Star rating, transaction card, text area, submit, policy helper, success state.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9A3412"/>
          <w:sz w:val="32"/>
        </w:rPr>
        <w:t>8. Màn hình quản trị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8.1 Admin Dashboard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Nắm tình trạng marketplace và moderation.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Admin app bar: logo admin, global search, notification, avatar; phân biệt rõ với public UI.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Cards số liệu: tin mới, report mở, SLA, chat/report risk; biểu đồ xu hướng đơn giản; bảng “Cần xử lý”. Không dùng số liệu trang trí.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 left rail: Dashboard, Moderation, Users, Categories, Settings; mobile drawer.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admin mảnh: version, status, help.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Metric card, trend chart, queue table, date range, admin nav rail, empty/error states.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8.2 Moderation Queue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Ưu tiên và xử lý report có căn cứ.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Admin header + breadcrumb; bulk action chỉ khi quyền cho phép.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Filter trạng thái/priority/target/reason; table/card queue gồm target preview, report reason, created time, SLA; chọn case mở detail.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 admin rail trái; mobile filter bottom sheet + cards thay table.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admin mảnh.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Data table, filter chips, priority badge, pagination, case preview, bulk select guarded.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8.3 Report Case Detail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Ra quyết định minh bạch, có audit.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Admin header + breadcrumb + case status.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Hai cột: evidence/target snapshot, reporter reason và history; action panel Hide/Restore/Warn/Suspend với reason bắt buộc; immutable audit timeline.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 admin rail + action rail phải; mobile action sticky bottom sheet.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admin mảnh.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Evidence viewer, action form, confirm dialog, audit timeline, status chip, safe-link target preview.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8.4 User Management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Tìm, xem và xử lý tài khoản theo quyền.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Admin header + title.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Search user; table/card gồm status, verification, listings, reports; detail drawer có activity summary và permitted actions. Không hiển thị password/token.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 admin rail; mobile drawer/filter sheet.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admin mảnh.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Search, data table, status filter, user drawer, action confirmation, audit link.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9A3412"/>
          <w:sz w:val="26"/>
        </w:rPr>
        <w:t>8.5 Category Management</w:t>
      </w:r>
    </w:p>
    <w:p>
      <w:pPr>
        <w:spacing w:before="0" w:after="80" w:line="274" w:lineRule="auto"/>
      </w:pPr>
      <w:r>
        <w:rPr>
          <w:rFonts w:ascii="Aptos" w:hAnsi="Aptos"/>
          <w:b w:val="0"/>
          <w:i w:val="0"/>
          <w:color w:val="000000"/>
          <w:sz w:val="19"/>
        </w:rPr>
        <w:t>Mục tiêu: Quản trị danh mục và attribute schema không làm hỏng tin cũ.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Khu vực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Đặc tả UX/UI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Header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Admin header + breadcrumb.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Cây danh mục trái, detail form phải: name, slug, active, attributes/options; cảnh báo RESTRICT khi đã có tin; publish changes có review.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Sidebar / điều hướng phụ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Desktop: tree sidebar 320px; mobile tree route riêng + detail route.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Footer admin mảnh.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Component chính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Tree view, detail form, attribute table, option editor, validation, change warning.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9A3412"/>
          <w:sz w:val="32"/>
        </w:rPr>
        <w:t>9. States, accessibility và handoff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Chủ đề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FD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8350F"/>
                <w:sz w:val="16"/>
              </w:rPr>
              <w:t>Yêu cầu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Loading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Skeleton đúng kích thước card/list; không spinner che toàn màn hình trừ action blocking.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Empty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Diễn giải vì sao trống và CTA đúng ngữ cảnh: xóa filter, đăng tin, bắt đầu chat.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Error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Inline field error cho form; page error có retry; không dùng lỗi kỹ thuật/stack trace.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Accessibility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Contrast WCAG AA; focus visible; keyboard navigation; aria-label cho icon; target 44×44px; star rating có text.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Motion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Transition 150–250ms, tôn trọng prefers-reduced-motion; không auto-play hay animation gây phân tâm.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Image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Alt text từ title có kiểm soát; ảnh upload có trạng thái quét/tải rõ ràng.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Handoff</w:t>
            </w:r>
          </w:p>
        </w:tc>
        <w:tc>
          <w:tcPr>
            <w:tcW w:type="dxa" w:w="4968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Mỗi screen cần Figma frame mobile/desktop, component variants, prototype luồng Home→Detail→Chat và Create Post, plus empty/error states.</w:t>
            </w:r>
          </w:p>
        </w:tc>
      </w:tr>
    </w:tbl>
    <w:p>
      <w:pPr>
        <w:spacing w:after="60"/>
      </w:pPr>
    </w:p>
    <w:p>
      <w:pPr>
        <w:spacing w:before="160" w:after="100" w:line="274" w:lineRule="auto"/>
      </w:pPr>
      <w:r>
        <w:rPr>
          <w:rFonts w:ascii="Aptos" w:hAnsi="Aptos"/>
          <w:b w:val="0"/>
          <w:i/>
          <w:color w:val="000000"/>
          <w:sz w:val="19"/>
        </w:rPr>
        <w:t>Tài liệu này là blueprint để thiết kế wireframe/high-fidelity trong Figma. Mọi thay đổi phải bảo toàn ba nguyên tắc: tin mới trước, không có đặc quyền trả phí, và luồng mua là ưu tiên số một.</w:t>
      </w:r>
    </w:p>
    <w:sectPr w:rsidR="00FC693F" w:rsidRPr="0006063C" w:rsidSect="00034616">
      <w:footerReference w:type="default" r:id="rId9"/>
      <w:pgSz w:w="12240" w:h="15840"/>
      <w:pgMar w:top="1123" w:right="1152" w:bottom="1037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B7280"/>
        <w:sz w:val="16"/>
      </w:rPr>
      <w:t xml:space="preserve">UI/UX Design System | </w:t>
    </w:r>
    <w:r>
      <w:rPr>
        <w:rFonts w:ascii="Aptos" w:hAnsi="Aptos"/>
        <w:b w:val="0"/>
        <w:i w:val="0"/>
        <w:color w:val="6B7280"/>
        <w:sz w:val="16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A341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A34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9A341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