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hAnsiTheme="majorHAnsi"/>
          <w:szCs w:val="20"/>
        </w:rPr>
        <w:id w:val="194246021"/>
        <w:docPartObj>
          <w:docPartGallery w:val="Cover Pages"/>
          <w:docPartUnique/>
        </w:docPartObj>
      </w:sdtPr>
      <w:sdtEndPr>
        <w:rPr>
          <w:rFonts w:eastAsiaTheme="majorEastAsia" w:cstheme="majorBidi"/>
          <w:caps/>
        </w:rPr>
      </w:sdtEndPr>
      <w:sdtContent>
        <w:p w:rsidR="002B67AB" w:rsidRPr="00147CE0" w:rsidRDefault="002B67AB">
          <w:pPr>
            <w:rPr>
              <w:rFonts w:asciiTheme="majorHAnsi" w:hAnsiTheme="majorHAnsi"/>
              <w:szCs w:val="20"/>
            </w:rPr>
          </w:pPr>
        </w:p>
        <w:p w:rsidR="002B67AB" w:rsidRPr="00147CE0" w:rsidRDefault="002B67AB">
          <w:pPr>
            <w:rPr>
              <w:rFonts w:asciiTheme="majorHAnsi" w:hAnsiTheme="majorHAnsi"/>
              <w:szCs w:val="20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2B67AB" w:rsidRPr="00650980">
            <w:tc>
              <w:tcPr>
                <w:tcW w:w="0" w:type="auto"/>
              </w:tcPr>
              <w:p w:rsidR="002B67AB" w:rsidRPr="007868FA" w:rsidRDefault="002B67AB">
                <w:pPr>
                  <w:pStyle w:val="NoSpacing"/>
                  <w:rPr>
                    <w:rFonts w:asciiTheme="majorHAnsi" w:hAnsiTheme="majorHAnsi"/>
                    <w:b/>
                    <w:bCs/>
                    <w:caps/>
                    <w:sz w:val="20"/>
                    <w:szCs w:val="20"/>
                    <w:lang w:val="en-GB"/>
                  </w:rPr>
                </w:pPr>
              </w:p>
            </w:tc>
          </w:tr>
          <w:tr w:rsidR="002B67AB" w:rsidRPr="00147CE0">
            <w:sdt>
              <w:sdtPr>
                <w:rPr>
                  <w:rFonts w:asciiTheme="majorHAnsi" w:hAnsiTheme="majorHAnsi"/>
                  <w:color w:val="7F7F7F" w:themeColor="background1" w:themeShade="7F"/>
                  <w:sz w:val="20"/>
                  <w:szCs w:val="2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B67AB" w:rsidRPr="00147CE0" w:rsidRDefault="002577FF" w:rsidP="002577FF">
                    <w:pPr>
                      <w:pStyle w:val="NoSpacing"/>
                      <w:rPr>
                        <w:rFonts w:asciiTheme="majorHAnsi" w:hAnsiTheme="majorHAnsi"/>
                        <w:color w:val="7F7F7F" w:themeColor="background1" w:themeShade="7F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/>
                        <w:color w:val="7F7F7F" w:themeColor="background1" w:themeShade="7F"/>
                        <w:sz w:val="20"/>
                        <w:szCs w:val="2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2B67AB" w:rsidRDefault="002B67AB">
          <w:pPr>
            <w:rPr>
              <w:rFonts w:asciiTheme="majorHAnsi" w:hAnsiTheme="majorHAnsi"/>
              <w:szCs w:val="20"/>
            </w:rPr>
          </w:pPr>
        </w:p>
        <w:p w:rsidR="007868FA" w:rsidRDefault="000E5A43" w:rsidP="00013D57">
          <w:pPr>
            <w:jc w:val="center"/>
            <w:rPr>
              <w:rFonts w:eastAsia="Times New Roman" w:cs="Arial"/>
              <w:b/>
              <w:bCs/>
              <w:kern w:val="36"/>
              <w:sz w:val="36"/>
              <w:szCs w:val="36"/>
            </w:rPr>
          </w:pPr>
          <w:r w:rsidRPr="000E5A43">
            <w:rPr>
              <w:rFonts w:eastAsia="Times New Roman" w:cs="Arial"/>
              <w:b/>
              <w:bCs/>
              <w:kern w:val="36"/>
              <w:sz w:val="36"/>
              <w:szCs w:val="36"/>
            </w:rPr>
            <w:t xml:space="preserve">HLD Title: </w:t>
          </w:r>
          <w:r w:rsidR="001009B4">
            <w:rPr>
              <w:rFonts w:eastAsia="Times New Roman" w:cs="Arial"/>
              <w:b/>
              <w:bCs/>
              <w:kern w:val="36"/>
              <w:sz w:val="36"/>
              <w:szCs w:val="36"/>
            </w:rPr>
            <w:t xml:space="preserve">CDAC </w:t>
          </w:r>
          <w:r w:rsidR="00F340F4">
            <w:rPr>
              <w:rFonts w:eastAsia="Times New Roman" w:cs="Arial"/>
              <w:b/>
              <w:bCs/>
              <w:kern w:val="36"/>
              <w:sz w:val="36"/>
              <w:szCs w:val="36"/>
            </w:rPr>
            <w:t>GIST</w:t>
          </w:r>
        </w:p>
        <w:p w:rsidR="00B07C8E" w:rsidRDefault="00B07C8E" w:rsidP="00B07C8E">
          <w:pPr>
            <w:jc w:val="center"/>
            <w:rPr>
              <w:rFonts w:eastAsia="Times New Roman" w:cs="Arial"/>
              <w:b/>
              <w:bCs/>
              <w:kern w:val="36"/>
              <w:sz w:val="36"/>
              <w:szCs w:val="36"/>
            </w:rPr>
          </w:pPr>
          <w:r>
            <w:rPr>
              <w:rFonts w:eastAsia="Times New Roman" w:cs="Arial"/>
              <w:b/>
              <w:bCs/>
              <w:kern w:val="36"/>
              <w:sz w:val="36"/>
              <w:szCs w:val="36"/>
            </w:rPr>
            <w:t>Phase 1.2</w:t>
          </w:r>
          <w:r w:rsidR="00567534">
            <w:rPr>
              <w:rFonts w:eastAsia="Times New Roman" w:cs="Arial"/>
              <w:b/>
              <w:bCs/>
              <w:kern w:val="36"/>
              <w:sz w:val="36"/>
              <w:szCs w:val="36"/>
            </w:rPr>
            <w:t xml:space="preserve"> – </w:t>
          </w:r>
          <w:r>
            <w:rPr>
              <w:rFonts w:eastAsia="Times New Roman" w:cs="Arial"/>
              <w:b/>
              <w:bCs/>
              <w:kern w:val="36"/>
              <w:sz w:val="36"/>
              <w:szCs w:val="36"/>
            </w:rPr>
            <w:t>Book Stock Management</w:t>
          </w:r>
        </w:p>
        <w:p w:rsidR="00084371" w:rsidRPr="00CB1F5C" w:rsidRDefault="00084371" w:rsidP="00013D57">
          <w:pPr>
            <w:jc w:val="center"/>
            <w:rPr>
              <w:rFonts w:cs="Arial"/>
              <w:b/>
              <w:sz w:val="36"/>
              <w:szCs w:val="36"/>
            </w:rPr>
          </w:pPr>
        </w:p>
        <w:tbl>
          <w:tblPr>
            <w:tblW w:w="960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  <w:tblGrid>
            <w:gridCol w:w="2358"/>
            <w:gridCol w:w="2145"/>
            <w:gridCol w:w="1417"/>
            <w:gridCol w:w="3686"/>
          </w:tblGrid>
          <w:tr w:rsidR="00CB1F5C" w:rsidRPr="00855E8A" w:rsidTr="003F722E">
            <w:trPr>
              <w:cantSplit/>
            </w:trPr>
            <w:tc>
              <w:tcPr>
                <w:tcW w:w="9606" w:type="dxa"/>
                <w:gridSpan w:val="4"/>
              </w:tcPr>
              <w:p w:rsidR="00CB1F5C" w:rsidRPr="00855E8A" w:rsidRDefault="00CB1F5C" w:rsidP="003F722E">
                <w:pPr>
                  <w:pStyle w:val="tabletext"/>
                  <w:jc w:val="center"/>
                  <w:rPr>
                    <w:rFonts w:ascii="Calibri" w:hAnsi="Calibri" w:cs="Calibri"/>
                  </w:rPr>
                </w:pPr>
              </w:p>
            </w:tc>
          </w:tr>
          <w:tr w:rsidR="00CB1F5C" w:rsidRPr="00855E8A" w:rsidTr="00B433C9">
            <w:trPr>
              <w:cantSplit/>
            </w:trPr>
            <w:tc>
              <w:tcPr>
                <w:tcW w:w="2358" w:type="dxa"/>
                <w:shd w:val="clear" w:color="auto" w:fill="9BBB59" w:themeFill="accent3"/>
              </w:tcPr>
              <w:p w:rsidR="00CB1F5C" w:rsidRPr="00855E8A" w:rsidRDefault="00CB1F5C" w:rsidP="003F722E">
                <w:pPr>
                  <w:pStyle w:val="tableheading"/>
                  <w:rPr>
                    <w:rFonts w:ascii="Calibri" w:hAnsi="Calibri" w:cs="Calibri"/>
                  </w:rPr>
                </w:pPr>
                <w:r w:rsidRPr="00855E8A">
                  <w:rPr>
                    <w:rFonts w:ascii="Calibri" w:hAnsi="Calibri" w:cs="Calibri"/>
                  </w:rPr>
                  <w:t>Prepared by</w:t>
                </w:r>
              </w:p>
            </w:tc>
            <w:tc>
              <w:tcPr>
                <w:tcW w:w="2145" w:type="dxa"/>
                <w:shd w:val="clear" w:color="auto" w:fill="9BBB59" w:themeFill="accent3"/>
              </w:tcPr>
              <w:p w:rsidR="00CB1F5C" w:rsidRPr="00B433C9" w:rsidRDefault="00CB1F5C" w:rsidP="00084371">
                <w:pPr>
                  <w:pStyle w:val="tabletext"/>
                  <w:jc w:val="center"/>
                  <w:rPr>
                    <w:rFonts w:ascii="Calibri" w:hAnsi="Calibri" w:cs="Calibri"/>
                    <w:b/>
                  </w:rPr>
                </w:pPr>
                <w:r w:rsidRPr="00CB1F5C">
                  <w:rPr>
                    <w:rFonts w:ascii="Calibri" w:hAnsi="Calibri" w:cs="Calibri"/>
                    <w:b/>
                  </w:rPr>
                  <w:t>Role</w:t>
                </w:r>
              </w:p>
            </w:tc>
            <w:tc>
              <w:tcPr>
                <w:tcW w:w="1417" w:type="dxa"/>
                <w:shd w:val="clear" w:color="auto" w:fill="9BBB59" w:themeFill="accent3"/>
              </w:tcPr>
              <w:p w:rsidR="00CB1F5C" w:rsidRPr="00B433C9" w:rsidRDefault="00B433C9" w:rsidP="00084371">
                <w:pPr>
                  <w:pStyle w:val="tabletext"/>
                  <w:jc w:val="center"/>
                  <w:rPr>
                    <w:rFonts w:ascii="Calibri" w:hAnsi="Calibri" w:cs="Calibri"/>
                    <w:b/>
                  </w:rPr>
                </w:pPr>
                <w:r>
                  <w:rPr>
                    <w:rFonts w:ascii="Calibri" w:hAnsi="Calibri" w:cs="Calibri"/>
                    <w:b/>
                  </w:rPr>
                  <w:t xml:space="preserve">Change </w:t>
                </w:r>
                <w:r w:rsidRPr="00B433C9">
                  <w:rPr>
                    <w:rFonts w:ascii="Calibri" w:hAnsi="Calibri" w:cs="Calibri"/>
                    <w:b/>
                  </w:rPr>
                  <w:t>Date</w:t>
                </w:r>
              </w:p>
            </w:tc>
            <w:tc>
              <w:tcPr>
                <w:tcW w:w="3686" w:type="dxa"/>
                <w:shd w:val="clear" w:color="auto" w:fill="9BBB59" w:themeFill="accent3"/>
              </w:tcPr>
              <w:p w:rsidR="00CB1F5C" w:rsidRPr="00B433C9" w:rsidRDefault="00B433C9" w:rsidP="00084371">
                <w:pPr>
                  <w:pStyle w:val="tabletext"/>
                  <w:jc w:val="center"/>
                  <w:rPr>
                    <w:rFonts w:ascii="Calibri" w:hAnsi="Calibri" w:cs="Calibri"/>
                    <w:b/>
                  </w:rPr>
                </w:pPr>
                <w:r w:rsidRPr="00B433C9">
                  <w:rPr>
                    <w:rFonts w:ascii="Calibri" w:hAnsi="Calibri" w:cs="Calibri"/>
                    <w:b/>
                  </w:rPr>
                  <w:t>Comments</w:t>
                </w:r>
              </w:p>
            </w:tc>
          </w:tr>
          <w:tr w:rsidR="00CB1F5C" w:rsidRPr="00855E8A" w:rsidTr="00B433C9">
            <w:trPr>
              <w:cantSplit/>
            </w:trPr>
            <w:tc>
              <w:tcPr>
                <w:tcW w:w="2358" w:type="dxa"/>
              </w:tcPr>
              <w:p w:rsidR="00CB1F5C" w:rsidRPr="00855E8A" w:rsidRDefault="00CB1F5C" w:rsidP="003F722E">
                <w:pPr>
                  <w:pStyle w:val="tableheading"/>
                  <w:rPr>
                    <w:rFonts w:ascii="Calibri" w:hAnsi="Calibri" w:cs="Calibri"/>
                  </w:rPr>
                </w:pPr>
                <w:proofErr w:type="spellStart"/>
                <w:r w:rsidRPr="00855E8A">
                  <w:rPr>
                    <w:rFonts w:ascii="Calibri" w:hAnsi="Calibri" w:cs="Calibri"/>
                  </w:rPr>
                  <w:t>S</w:t>
                </w:r>
                <w:r>
                  <w:rPr>
                    <w:rFonts w:ascii="Calibri" w:hAnsi="Calibri" w:cs="Calibri"/>
                  </w:rPr>
                  <w:t>hweta</w:t>
                </w:r>
                <w:proofErr w:type="spellEnd"/>
              </w:p>
            </w:tc>
            <w:tc>
              <w:tcPr>
                <w:tcW w:w="2145" w:type="dxa"/>
              </w:tcPr>
              <w:p w:rsidR="00CB1F5C" w:rsidRPr="00084371" w:rsidRDefault="00CB1F5C" w:rsidP="00084371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r w:rsidRPr="00084371">
                  <w:rPr>
                    <w:rFonts w:asciiTheme="minorHAnsi" w:hAnsiTheme="minorHAnsi" w:cstheme="minorHAnsi"/>
                    <w:sz w:val="18"/>
                    <w:szCs w:val="18"/>
                  </w:rPr>
                  <w:t xml:space="preserve">Business Analyst </w:t>
                </w:r>
                <w:r w:rsidR="00B10DE0">
                  <w:fldChar w:fldCharType="begin"/>
                </w:r>
                <w:r w:rsidR="00550F8B">
                  <w:instrText xml:space="preserve"> AUTHOR   \* MERGEFORMAT </w:instrText>
                </w:r>
                <w:r w:rsidR="00B10DE0">
                  <w:fldChar w:fldCharType="end"/>
                </w:r>
              </w:p>
            </w:tc>
            <w:tc>
              <w:tcPr>
                <w:tcW w:w="1417" w:type="dxa"/>
              </w:tcPr>
              <w:p w:rsidR="00CB1F5C" w:rsidRPr="00084371" w:rsidRDefault="00B07C8E" w:rsidP="00EF7E81">
                <w:pPr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r>
                  <w:rPr>
                    <w:rFonts w:asciiTheme="minorHAnsi" w:hAnsiTheme="minorHAnsi" w:cstheme="minorHAnsi"/>
                    <w:sz w:val="18"/>
                    <w:szCs w:val="18"/>
                  </w:rPr>
                  <w:t>01</w:t>
                </w:r>
                <w:r w:rsidR="00B433C9" w:rsidRPr="00084371">
                  <w:rPr>
                    <w:rFonts w:asciiTheme="minorHAnsi" w:hAnsiTheme="minorHAnsi" w:cstheme="minorHAnsi"/>
                    <w:sz w:val="18"/>
                    <w:szCs w:val="18"/>
                  </w:rPr>
                  <w:t>-</w:t>
                </w:r>
                <w:r w:rsidR="00EF7E81">
                  <w:rPr>
                    <w:rFonts w:asciiTheme="minorHAnsi" w:hAnsiTheme="minorHAnsi" w:cstheme="minorHAnsi"/>
                    <w:sz w:val="18"/>
                    <w:szCs w:val="18"/>
                  </w:rPr>
                  <w:t>July</w:t>
                </w:r>
                <w:r w:rsidR="00B433C9" w:rsidRPr="00084371">
                  <w:rPr>
                    <w:rFonts w:asciiTheme="minorHAnsi" w:hAnsiTheme="minorHAnsi" w:cstheme="minorHAnsi"/>
                    <w:sz w:val="18"/>
                    <w:szCs w:val="18"/>
                  </w:rPr>
                  <w:t>-201</w:t>
                </w:r>
                <w:r w:rsidR="00567534">
                  <w:rPr>
                    <w:rFonts w:asciiTheme="minorHAnsi" w:hAnsiTheme="minorHAnsi" w:cstheme="minorHAnsi"/>
                    <w:sz w:val="18"/>
                    <w:szCs w:val="18"/>
                  </w:rPr>
                  <w:t>7</w:t>
                </w:r>
              </w:p>
            </w:tc>
            <w:tc>
              <w:tcPr>
                <w:tcW w:w="3686" w:type="dxa"/>
              </w:tcPr>
              <w:p w:rsidR="00CB1F5C" w:rsidRPr="001931DD" w:rsidRDefault="00CB1F5C" w:rsidP="00084371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r w:rsidRPr="00084371">
                  <w:rPr>
                    <w:rFonts w:asciiTheme="minorHAnsi" w:hAnsiTheme="minorHAnsi" w:cstheme="minorHAnsi"/>
                    <w:sz w:val="18"/>
                    <w:szCs w:val="18"/>
                  </w:rPr>
                  <w:t xml:space="preserve"> </w:t>
                </w:r>
              </w:p>
            </w:tc>
          </w:tr>
          <w:tr w:rsidR="00CB1F5C" w:rsidRPr="00B433C9" w:rsidTr="00B433C9">
            <w:trPr>
              <w:cantSplit/>
            </w:trPr>
            <w:tc>
              <w:tcPr>
                <w:tcW w:w="2358" w:type="dxa"/>
                <w:shd w:val="clear" w:color="auto" w:fill="9BBB59" w:themeFill="accent3"/>
              </w:tcPr>
              <w:p w:rsidR="00CB1F5C" w:rsidRPr="00855E8A" w:rsidRDefault="00CB1F5C" w:rsidP="003F722E">
                <w:pPr>
                  <w:pStyle w:val="tableheading"/>
                  <w:rPr>
                    <w:rFonts w:ascii="Calibri" w:hAnsi="Calibri" w:cs="Calibri"/>
                  </w:rPr>
                </w:pPr>
                <w:r w:rsidRPr="00855E8A">
                  <w:rPr>
                    <w:rFonts w:ascii="Calibri" w:hAnsi="Calibri" w:cs="Calibri"/>
                  </w:rPr>
                  <w:t>Owned by</w:t>
                </w:r>
              </w:p>
            </w:tc>
            <w:tc>
              <w:tcPr>
                <w:tcW w:w="2145" w:type="dxa"/>
                <w:shd w:val="clear" w:color="auto" w:fill="9BBB59" w:themeFill="accent3"/>
              </w:tcPr>
              <w:p w:rsidR="00CB1F5C" w:rsidRPr="00855E8A" w:rsidRDefault="00B433C9" w:rsidP="00084371">
                <w:pPr>
                  <w:pStyle w:val="tableheading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Designation &amp; Contact</w:t>
                </w:r>
              </w:p>
            </w:tc>
            <w:tc>
              <w:tcPr>
                <w:tcW w:w="1417" w:type="dxa"/>
                <w:shd w:val="clear" w:color="auto" w:fill="9BBB59" w:themeFill="accent3"/>
              </w:tcPr>
              <w:p w:rsidR="00CB1F5C" w:rsidRPr="00855E8A" w:rsidRDefault="00B433C9" w:rsidP="00084371">
                <w:pPr>
                  <w:pStyle w:val="tableheading"/>
                  <w:jc w:val="center"/>
                  <w:rPr>
                    <w:rFonts w:ascii="Calibri" w:hAnsi="Calibri" w:cs="Calibri"/>
                  </w:rPr>
                </w:pPr>
                <w:r w:rsidRPr="00B433C9">
                  <w:rPr>
                    <w:rFonts w:ascii="Calibri" w:hAnsi="Calibri" w:cs="Calibri"/>
                  </w:rPr>
                  <w:t>Change Date</w:t>
                </w:r>
              </w:p>
            </w:tc>
            <w:tc>
              <w:tcPr>
                <w:tcW w:w="3686" w:type="dxa"/>
                <w:shd w:val="clear" w:color="auto" w:fill="9BBB59" w:themeFill="accent3"/>
              </w:tcPr>
              <w:p w:rsidR="00CB1F5C" w:rsidRPr="00B433C9" w:rsidRDefault="00B433C9" w:rsidP="00084371">
                <w:pPr>
                  <w:pStyle w:val="tableheading"/>
                  <w:jc w:val="center"/>
                  <w:rPr>
                    <w:rFonts w:ascii="Calibri" w:hAnsi="Calibri" w:cs="Calibri"/>
                  </w:rPr>
                </w:pPr>
                <w:r w:rsidRPr="00B433C9">
                  <w:rPr>
                    <w:rFonts w:ascii="Calibri" w:hAnsi="Calibri" w:cs="Calibri"/>
                  </w:rPr>
                  <w:t>Comments</w:t>
                </w:r>
              </w:p>
            </w:tc>
          </w:tr>
          <w:tr w:rsidR="00B433C9" w:rsidRPr="00B433C9" w:rsidTr="00B433C9">
            <w:trPr>
              <w:cantSplit/>
            </w:trPr>
            <w:tc>
              <w:tcPr>
                <w:tcW w:w="2358" w:type="dxa"/>
              </w:tcPr>
              <w:p w:rsidR="00B433C9" w:rsidRPr="00B433C9" w:rsidRDefault="0019183E" w:rsidP="00B433C9">
                <w:pPr>
                  <w:pStyle w:val="tableheading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r>
                  <w:rPr>
                    <w:rFonts w:asciiTheme="minorHAnsi" w:hAnsiTheme="minorHAnsi" w:cstheme="minorHAnsi"/>
                    <w:sz w:val="18"/>
                    <w:szCs w:val="18"/>
                  </w:rPr>
                  <w:t>Sanjay</w:t>
                </w:r>
              </w:p>
            </w:tc>
            <w:tc>
              <w:tcPr>
                <w:tcW w:w="2145" w:type="dxa"/>
              </w:tcPr>
              <w:p w:rsidR="00B433C9" w:rsidRPr="00B433C9" w:rsidRDefault="0019183E" w:rsidP="00084371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r>
                  <w:rPr>
                    <w:rFonts w:asciiTheme="minorHAnsi" w:hAnsiTheme="minorHAnsi" w:cstheme="minorHAnsi"/>
                    <w:sz w:val="18"/>
                    <w:szCs w:val="18"/>
                  </w:rPr>
                  <w:t>Functional Consultant</w:t>
                </w:r>
              </w:p>
            </w:tc>
            <w:tc>
              <w:tcPr>
                <w:tcW w:w="1417" w:type="dxa"/>
              </w:tcPr>
              <w:p w:rsidR="00B433C9" w:rsidRPr="00B433C9" w:rsidRDefault="00B433C9" w:rsidP="00084371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</w:p>
            </w:tc>
            <w:tc>
              <w:tcPr>
                <w:tcW w:w="3686" w:type="dxa"/>
              </w:tcPr>
              <w:p w:rsidR="00B433C9" w:rsidRPr="001931DD" w:rsidRDefault="00B433C9" w:rsidP="00084371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r w:rsidRPr="00084371">
                  <w:rPr>
                    <w:rFonts w:asciiTheme="minorHAnsi" w:hAnsiTheme="minorHAnsi" w:cstheme="minorHAnsi"/>
                    <w:sz w:val="18"/>
                    <w:szCs w:val="18"/>
                  </w:rPr>
                  <w:t xml:space="preserve"> </w:t>
                </w:r>
              </w:p>
            </w:tc>
          </w:tr>
          <w:tr w:rsidR="00B433C9" w:rsidRPr="00B433C9" w:rsidTr="00B433C9">
            <w:trPr>
              <w:cantSplit/>
            </w:trPr>
            <w:tc>
              <w:tcPr>
                <w:tcW w:w="2358" w:type="dxa"/>
                <w:shd w:val="clear" w:color="auto" w:fill="9BBB59" w:themeFill="accent3"/>
              </w:tcPr>
              <w:p w:rsidR="00B433C9" w:rsidRPr="00855E8A" w:rsidRDefault="00B433C9" w:rsidP="003F722E">
                <w:pPr>
                  <w:pStyle w:val="tableheading"/>
                  <w:rPr>
                    <w:rFonts w:ascii="Calibri" w:hAnsi="Calibri" w:cs="Calibri"/>
                  </w:rPr>
                </w:pPr>
                <w:r w:rsidRPr="00855E8A">
                  <w:rPr>
                    <w:rFonts w:ascii="Calibri" w:hAnsi="Calibri" w:cs="Calibri"/>
                  </w:rPr>
                  <w:t>Authorised by</w:t>
                </w:r>
              </w:p>
            </w:tc>
            <w:tc>
              <w:tcPr>
                <w:tcW w:w="2145" w:type="dxa"/>
                <w:shd w:val="clear" w:color="auto" w:fill="9BBB59" w:themeFill="accent3"/>
              </w:tcPr>
              <w:p w:rsidR="00B433C9" w:rsidRPr="00855E8A" w:rsidRDefault="00B433C9" w:rsidP="00084371">
                <w:pPr>
                  <w:pStyle w:val="tableheading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Designation &amp; Contact</w:t>
                </w:r>
              </w:p>
            </w:tc>
            <w:tc>
              <w:tcPr>
                <w:tcW w:w="1417" w:type="dxa"/>
                <w:shd w:val="clear" w:color="auto" w:fill="9BBB59" w:themeFill="accent3"/>
              </w:tcPr>
              <w:p w:rsidR="00B433C9" w:rsidRPr="00855E8A" w:rsidRDefault="00B433C9" w:rsidP="00084371">
                <w:pPr>
                  <w:pStyle w:val="tableheading"/>
                  <w:jc w:val="center"/>
                  <w:rPr>
                    <w:rFonts w:ascii="Calibri" w:hAnsi="Calibri" w:cs="Calibri"/>
                  </w:rPr>
                </w:pPr>
                <w:r w:rsidRPr="00B433C9">
                  <w:rPr>
                    <w:rFonts w:ascii="Calibri" w:hAnsi="Calibri" w:cs="Calibri"/>
                  </w:rPr>
                  <w:t>Change Date</w:t>
                </w:r>
              </w:p>
            </w:tc>
            <w:tc>
              <w:tcPr>
                <w:tcW w:w="3686" w:type="dxa"/>
                <w:shd w:val="clear" w:color="auto" w:fill="9BBB59" w:themeFill="accent3"/>
              </w:tcPr>
              <w:p w:rsidR="00B433C9" w:rsidRPr="00B433C9" w:rsidRDefault="00B433C9" w:rsidP="00084371">
                <w:pPr>
                  <w:pStyle w:val="tableheading"/>
                  <w:jc w:val="center"/>
                  <w:rPr>
                    <w:rFonts w:ascii="Calibri" w:hAnsi="Calibri" w:cs="Calibri"/>
                  </w:rPr>
                </w:pPr>
                <w:r w:rsidRPr="00B433C9">
                  <w:rPr>
                    <w:rFonts w:ascii="Calibri" w:hAnsi="Calibri" w:cs="Calibri"/>
                  </w:rPr>
                  <w:t>Comments</w:t>
                </w:r>
              </w:p>
            </w:tc>
          </w:tr>
          <w:tr w:rsidR="00B433C9" w:rsidRPr="00855E8A" w:rsidTr="00B433C9">
            <w:trPr>
              <w:cantSplit/>
            </w:trPr>
            <w:tc>
              <w:tcPr>
                <w:tcW w:w="2358" w:type="dxa"/>
              </w:tcPr>
              <w:p w:rsidR="00B433C9" w:rsidRPr="00855E8A" w:rsidRDefault="00523F79" w:rsidP="00B433C9">
                <w:pPr>
                  <w:pStyle w:val="tableheading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Susan Alex</w:t>
                </w:r>
              </w:p>
            </w:tc>
            <w:tc>
              <w:tcPr>
                <w:tcW w:w="2145" w:type="dxa"/>
              </w:tcPr>
              <w:p w:rsidR="00B433C9" w:rsidRPr="00084371" w:rsidRDefault="00B433C9" w:rsidP="00084371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</w:p>
            </w:tc>
            <w:tc>
              <w:tcPr>
                <w:tcW w:w="1417" w:type="dxa"/>
              </w:tcPr>
              <w:p w:rsidR="00B433C9" w:rsidRPr="00084371" w:rsidRDefault="00B433C9" w:rsidP="00084371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</w:p>
            </w:tc>
            <w:tc>
              <w:tcPr>
                <w:tcW w:w="3686" w:type="dxa"/>
              </w:tcPr>
              <w:p w:rsidR="00B433C9" w:rsidRPr="001931DD" w:rsidRDefault="00B433C9" w:rsidP="00084371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</w:p>
            </w:tc>
          </w:tr>
          <w:tr w:rsidR="00B433C9" w:rsidRPr="00B433C9" w:rsidTr="00B433C9">
            <w:trPr>
              <w:cantSplit/>
            </w:trPr>
            <w:tc>
              <w:tcPr>
                <w:tcW w:w="2358" w:type="dxa"/>
                <w:shd w:val="clear" w:color="auto" w:fill="9BBB59" w:themeFill="accent3"/>
              </w:tcPr>
              <w:p w:rsidR="00B433C9" w:rsidRPr="00B433C9" w:rsidRDefault="00B433C9" w:rsidP="003F722E">
                <w:pPr>
                  <w:pStyle w:val="tableheading"/>
                  <w:rPr>
                    <w:rFonts w:ascii="Calibri" w:hAnsi="Calibri" w:cs="Calibri"/>
                  </w:rPr>
                </w:pPr>
                <w:r w:rsidRPr="00855E8A">
                  <w:rPr>
                    <w:rFonts w:ascii="Calibri" w:hAnsi="Calibri" w:cs="Calibri"/>
                  </w:rPr>
                  <w:t>Reviewer</w:t>
                </w:r>
                <w:r>
                  <w:rPr>
                    <w:rFonts w:ascii="Calibri" w:hAnsi="Calibri" w:cs="Calibri"/>
                  </w:rPr>
                  <w:t>’s Name</w:t>
                </w:r>
              </w:p>
            </w:tc>
            <w:tc>
              <w:tcPr>
                <w:tcW w:w="2145" w:type="dxa"/>
                <w:shd w:val="clear" w:color="auto" w:fill="9BBB59" w:themeFill="accent3"/>
              </w:tcPr>
              <w:p w:rsidR="00B433C9" w:rsidRPr="00B433C9" w:rsidRDefault="00B433C9" w:rsidP="00084371">
                <w:pPr>
                  <w:pStyle w:val="tableheading"/>
                  <w:jc w:val="center"/>
                  <w:rPr>
                    <w:rFonts w:ascii="Calibri" w:hAnsi="Calibri" w:cs="Calibri"/>
                  </w:rPr>
                </w:pPr>
                <w:r w:rsidRPr="00B433C9">
                  <w:rPr>
                    <w:rFonts w:ascii="Calibri" w:hAnsi="Calibri" w:cs="Calibri"/>
                  </w:rPr>
                  <w:t>Role</w:t>
                </w:r>
              </w:p>
            </w:tc>
            <w:tc>
              <w:tcPr>
                <w:tcW w:w="1417" w:type="dxa"/>
                <w:shd w:val="clear" w:color="auto" w:fill="9BBB59" w:themeFill="accent3"/>
              </w:tcPr>
              <w:p w:rsidR="00B433C9" w:rsidRPr="00B433C9" w:rsidRDefault="00B433C9" w:rsidP="00084371">
                <w:pPr>
                  <w:pStyle w:val="tableheading"/>
                  <w:jc w:val="center"/>
                  <w:rPr>
                    <w:rFonts w:ascii="Calibri" w:hAnsi="Calibri" w:cs="Calibri"/>
                  </w:rPr>
                </w:pPr>
                <w:r w:rsidRPr="00B433C9">
                  <w:rPr>
                    <w:rFonts w:ascii="Calibri" w:hAnsi="Calibri" w:cs="Calibri"/>
                  </w:rPr>
                  <w:t>Change Date</w:t>
                </w:r>
              </w:p>
            </w:tc>
            <w:tc>
              <w:tcPr>
                <w:tcW w:w="3686" w:type="dxa"/>
                <w:shd w:val="clear" w:color="auto" w:fill="9BBB59" w:themeFill="accent3"/>
              </w:tcPr>
              <w:p w:rsidR="00B433C9" w:rsidRPr="00B433C9" w:rsidRDefault="00B433C9" w:rsidP="00084371">
                <w:pPr>
                  <w:pStyle w:val="tableheading"/>
                  <w:jc w:val="center"/>
                  <w:rPr>
                    <w:rFonts w:ascii="Calibri" w:hAnsi="Calibri" w:cs="Calibri"/>
                  </w:rPr>
                </w:pPr>
                <w:r w:rsidRPr="00B433C9">
                  <w:rPr>
                    <w:rFonts w:ascii="Calibri" w:hAnsi="Calibri" w:cs="Calibri"/>
                  </w:rPr>
                  <w:t>Comments</w:t>
                </w:r>
              </w:p>
            </w:tc>
          </w:tr>
          <w:tr w:rsidR="00B433C9" w:rsidRPr="00855E8A" w:rsidTr="00B433C9">
            <w:trPr>
              <w:cantSplit/>
            </w:trPr>
            <w:tc>
              <w:tcPr>
                <w:tcW w:w="2358" w:type="dxa"/>
              </w:tcPr>
              <w:p w:rsidR="00B433C9" w:rsidRPr="00855E8A" w:rsidRDefault="00B433C9" w:rsidP="003F722E">
                <w:pPr>
                  <w:pStyle w:val="tableheading"/>
                  <w:rPr>
                    <w:rFonts w:ascii="Calibri" w:hAnsi="Calibri" w:cs="Calibri"/>
                  </w:rPr>
                </w:pPr>
                <w:r>
                  <w:rPr>
                    <w:rFonts w:asciiTheme="minorHAnsi" w:hAnsiTheme="minorHAnsi" w:cstheme="minorHAnsi"/>
                    <w:sz w:val="18"/>
                    <w:szCs w:val="18"/>
                  </w:rPr>
                  <w:t>Sunil</w:t>
                </w:r>
              </w:p>
            </w:tc>
            <w:tc>
              <w:tcPr>
                <w:tcW w:w="2145" w:type="dxa"/>
                <w:vAlign w:val="center"/>
              </w:tcPr>
              <w:p w:rsidR="00B433C9" w:rsidRPr="008B6D9E" w:rsidRDefault="00B433C9" w:rsidP="003F722E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r>
                  <w:rPr>
                    <w:rFonts w:asciiTheme="minorHAnsi" w:hAnsiTheme="minorHAnsi" w:cstheme="minorHAnsi"/>
                    <w:sz w:val="18"/>
                    <w:szCs w:val="18"/>
                  </w:rPr>
                  <w:t>Technical Consultant</w:t>
                </w:r>
              </w:p>
            </w:tc>
            <w:tc>
              <w:tcPr>
                <w:tcW w:w="1417" w:type="dxa"/>
              </w:tcPr>
              <w:p w:rsidR="00B433C9" w:rsidRPr="00084371" w:rsidRDefault="00B433C9" w:rsidP="003F722E">
                <w:pPr>
                  <w:pStyle w:val="tabletext"/>
                  <w:rPr>
                    <w:rFonts w:asciiTheme="minorHAnsi" w:eastAsia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686" w:type="dxa"/>
              </w:tcPr>
              <w:p w:rsidR="00B433C9" w:rsidRPr="008B6D9E" w:rsidRDefault="00B433C9" w:rsidP="003F722E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</w:p>
            </w:tc>
          </w:tr>
          <w:tr w:rsidR="00B433C9" w:rsidRPr="00855E8A" w:rsidTr="00B433C9">
            <w:trPr>
              <w:cantSplit/>
            </w:trPr>
            <w:tc>
              <w:tcPr>
                <w:tcW w:w="2358" w:type="dxa"/>
              </w:tcPr>
              <w:p w:rsidR="00B433C9" w:rsidRPr="00855E8A" w:rsidRDefault="00B433C9" w:rsidP="003F722E">
                <w:pPr>
                  <w:pStyle w:val="tableheading"/>
                  <w:rPr>
                    <w:rFonts w:ascii="Calibri" w:hAnsi="Calibri" w:cs="Calibri"/>
                    <w:highlight w:val="yellow"/>
                  </w:rPr>
                </w:pPr>
                <w:r>
                  <w:rPr>
                    <w:rFonts w:asciiTheme="minorHAnsi" w:hAnsiTheme="minorHAnsi" w:cstheme="minorHAnsi"/>
                    <w:sz w:val="18"/>
                    <w:szCs w:val="18"/>
                  </w:rPr>
                  <w:t>Sanjay</w:t>
                </w:r>
              </w:p>
            </w:tc>
            <w:tc>
              <w:tcPr>
                <w:tcW w:w="2145" w:type="dxa"/>
                <w:vAlign w:val="center"/>
              </w:tcPr>
              <w:p w:rsidR="00B433C9" w:rsidRPr="008B6D9E" w:rsidRDefault="00B433C9" w:rsidP="003F722E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r>
                  <w:rPr>
                    <w:rFonts w:asciiTheme="minorHAnsi" w:hAnsiTheme="minorHAnsi" w:cstheme="minorHAnsi"/>
                    <w:sz w:val="18"/>
                    <w:szCs w:val="18"/>
                  </w:rPr>
                  <w:t>Functional Consultant</w:t>
                </w:r>
              </w:p>
            </w:tc>
            <w:tc>
              <w:tcPr>
                <w:tcW w:w="1417" w:type="dxa"/>
              </w:tcPr>
              <w:p w:rsidR="00B433C9" w:rsidRPr="00084371" w:rsidRDefault="00B433C9" w:rsidP="003F722E">
                <w:pPr>
                  <w:pStyle w:val="tabletext"/>
                  <w:rPr>
                    <w:rFonts w:asciiTheme="minorHAnsi" w:eastAsiaTheme="minorHAnsi" w:hAnsiTheme="minorHAnsi" w:cstheme="minorHAnsi"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686" w:type="dxa"/>
              </w:tcPr>
              <w:p w:rsidR="00B433C9" w:rsidRPr="008B6D9E" w:rsidRDefault="00B433C9" w:rsidP="003F722E">
                <w:pPr>
                  <w:jc w:val="center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</w:p>
            </w:tc>
          </w:tr>
        </w:tbl>
        <w:p w:rsidR="00CB1F5C" w:rsidRDefault="00CB1F5C">
          <w:pPr>
            <w:rPr>
              <w:rFonts w:asciiTheme="majorHAnsi" w:hAnsiTheme="majorHAnsi"/>
              <w:szCs w:val="20"/>
            </w:rPr>
          </w:pPr>
        </w:p>
        <w:p w:rsidR="00040980" w:rsidRPr="00EE2AEE" w:rsidRDefault="00040980" w:rsidP="00040980">
          <w:pPr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EE2AEE">
            <w:rPr>
              <w:rFonts w:asciiTheme="minorHAnsi" w:hAnsiTheme="minorHAnsi" w:cstheme="minorHAnsi"/>
              <w:b/>
              <w:sz w:val="18"/>
              <w:szCs w:val="18"/>
            </w:rPr>
            <w:t>Do Not Copy</w:t>
          </w:r>
        </w:p>
        <w:p w:rsidR="00040980" w:rsidRPr="00EE2AEE" w:rsidRDefault="00040980" w:rsidP="00040980">
          <w:pPr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 w:rsidRPr="00EE2AEE">
            <w:rPr>
              <w:rFonts w:asciiTheme="minorHAnsi" w:hAnsiTheme="minorHAnsi" w:cstheme="minorHAnsi"/>
              <w:b/>
              <w:sz w:val="18"/>
              <w:szCs w:val="18"/>
            </w:rPr>
            <w:t xml:space="preserve">Hard Copies of this document are for </w:t>
          </w:r>
          <w:r w:rsidRPr="00EE2AEE">
            <w:rPr>
              <w:rFonts w:asciiTheme="minorHAnsi" w:hAnsiTheme="minorHAnsi" w:cstheme="minorHAnsi"/>
              <w:b/>
              <w:sz w:val="18"/>
              <w:szCs w:val="18"/>
              <w:u w:val="single"/>
            </w:rPr>
            <w:t>Reference Only</w:t>
          </w:r>
          <w:r>
            <w:rPr>
              <w:rFonts w:asciiTheme="minorHAnsi" w:hAnsiTheme="minorHAnsi" w:cstheme="minorHAnsi"/>
              <w:b/>
              <w:sz w:val="18"/>
              <w:szCs w:val="18"/>
              <w:u w:val="single"/>
            </w:rPr>
            <w:t xml:space="preserve"> </w:t>
          </w:r>
          <w:r w:rsidRPr="00CB1F5C">
            <w:rPr>
              <w:rFonts w:asciiTheme="minorHAnsi" w:hAnsiTheme="minorHAnsi" w:cstheme="minorHAnsi"/>
              <w:b/>
              <w:sz w:val="18"/>
              <w:szCs w:val="18"/>
            </w:rPr>
            <w:t>for most recent please visit</w:t>
          </w:r>
          <w:r>
            <w:rPr>
              <w:rFonts w:asciiTheme="minorHAnsi" w:hAnsiTheme="minorHAnsi" w:cstheme="minorHAnsi"/>
              <w:b/>
              <w:sz w:val="18"/>
              <w:szCs w:val="18"/>
              <w:u w:val="single"/>
            </w:rPr>
            <w:t xml:space="preserve"> </w:t>
          </w:r>
          <w:hyperlink r:id="rId12" w:history="1">
            <w:r w:rsidR="00CB1F5C" w:rsidRPr="00316B61">
              <w:rPr>
                <w:rStyle w:val="Hyperlink"/>
                <w:rFonts w:asciiTheme="minorHAnsi" w:hAnsiTheme="minorHAnsi" w:cstheme="minorHAnsi"/>
                <w:b/>
                <w:sz w:val="18"/>
                <w:szCs w:val="18"/>
              </w:rPr>
              <w:t>http://softctrl.in</w:t>
            </w:r>
          </w:hyperlink>
          <w:r w:rsidRPr="00EE2AEE">
            <w:rPr>
              <w:rFonts w:asciiTheme="minorHAnsi" w:hAnsiTheme="minorHAnsi" w:cstheme="minorHAnsi"/>
              <w:b/>
              <w:sz w:val="18"/>
              <w:szCs w:val="18"/>
            </w:rPr>
            <w:t>.</w:t>
          </w:r>
        </w:p>
        <w:p w:rsidR="007868FA" w:rsidRDefault="007868FA">
          <w:pPr>
            <w:rPr>
              <w:rFonts w:asciiTheme="majorHAnsi" w:hAnsiTheme="majorHAnsi"/>
              <w:szCs w:val="20"/>
            </w:rPr>
          </w:pPr>
        </w:p>
        <w:p w:rsidR="007868FA" w:rsidRDefault="007868FA">
          <w:pPr>
            <w:rPr>
              <w:rFonts w:asciiTheme="majorHAnsi" w:hAnsiTheme="majorHAnsi"/>
              <w:szCs w:val="20"/>
            </w:rPr>
          </w:pPr>
        </w:p>
        <w:p w:rsidR="007868FA" w:rsidRDefault="007868FA" w:rsidP="000441EF"/>
        <w:p w:rsidR="007868FA" w:rsidRDefault="007868FA" w:rsidP="000441EF"/>
        <w:p w:rsidR="002B67AB" w:rsidRPr="00147CE0" w:rsidRDefault="002B67AB">
          <w:pPr>
            <w:rPr>
              <w:rFonts w:asciiTheme="majorHAnsi" w:eastAsiaTheme="majorEastAsia" w:hAnsiTheme="majorHAnsi" w:cstheme="majorBidi"/>
              <w:caps/>
              <w:szCs w:val="20"/>
            </w:rPr>
          </w:pPr>
          <w:r w:rsidRPr="00147CE0">
            <w:rPr>
              <w:rFonts w:asciiTheme="majorHAnsi" w:eastAsiaTheme="majorEastAsia" w:hAnsiTheme="majorHAnsi" w:cstheme="majorBidi"/>
              <w:caps/>
              <w:szCs w:val="20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000000" w:themeColor="text1"/>
          <w:sz w:val="20"/>
          <w:szCs w:val="22"/>
        </w:rPr>
        <w:id w:val="8452541"/>
        <w:docPartObj>
          <w:docPartGallery w:val="Table of Contents"/>
          <w:docPartUnique/>
        </w:docPartObj>
      </w:sdtPr>
      <w:sdtContent>
        <w:p w:rsidR="00D91650" w:rsidRDefault="00D91650">
          <w:pPr>
            <w:pStyle w:val="TOCHeading"/>
          </w:pPr>
          <w:r>
            <w:t>Contents</w:t>
          </w:r>
        </w:p>
        <w:p w:rsidR="003705F4" w:rsidRDefault="00B10DE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r>
            <w:fldChar w:fldCharType="begin"/>
          </w:r>
          <w:r w:rsidR="00D91650">
            <w:instrText xml:space="preserve"> TOC \o "1-3" \h \z \u </w:instrText>
          </w:r>
          <w:r>
            <w:fldChar w:fldCharType="separate"/>
          </w:r>
          <w:hyperlink w:anchor="_Toc488532978" w:history="1">
            <w:r w:rsidR="003705F4" w:rsidRPr="00136A80">
              <w:rPr>
                <w:rStyle w:val="Hyperlink"/>
                <w:noProof/>
              </w:rPr>
              <w:t>1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noProof/>
              </w:rPr>
              <w:t>Introduction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79" w:history="1">
            <w:r w:rsidR="003705F4" w:rsidRPr="00136A80">
              <w:rPr>
                <w:rStyle w:val="Hyperlink"/>
                <w:rFonts w:cs="Arial"/>
                <w:noProof/>
              </w:rPr>
              <w:t>1.1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rFonts w:cs="Arial"/>
                <w:noProof/>
              </w:rPr>
              <w:t>Introduction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80" w:history="1">
            <w:r w:rsidR="003705F4" w:rsidRPr="00136A80">
              <w:rPr>
                <w:rStyle w:val="Hyperlink"/>
                <w:noProof/>
              </w:rPr>
              <w:t>1.1.1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noProof/>
              </w:rPr>
              <w:t>Out of scope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81" w:history="1">
            <w:r w:rsidR="003705F4" w:rsidRPr="00136A80">
              <w:rPr>
                <w:rStyle w:val="Hyperlink"/>
                <w:rFonts w:cs="Arial"/>
                <w:noProof/>
              </w:rPr>
              <w:t>1.2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rFonts w:cs="Arial"/>
                <w:noProof/>
              </w:rPr>
              <w:t>Requirements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82" w:history="1">
            <w:r w:rsidR="003705F4" w:rsidRPr="00136A80">
              <w:rPr>
                <w:rStyle w:val="Hyperlink"/>
                <w:noProof/>
              </w:rPr>
              <w:t>2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noProof/>
              </w:rPr>
              <w:t>RAID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83" w:history="1">
            <w:r w:rsidR="003705F4" w:rsidRPr="00136A80">
              <w:rPr>
                <w:rStyle w:val="Hyperlink"/>
                <w:rFonts w:cs="Arial"/>
                <w:noProof/>
              </w:rPr>
              <w:t>2.1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rFonts w:cs="Arial"/>
                <w:noProof/>
              </w:rPr>
              <w:t>Risks - NA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84" w:history="1">
            <w:r w:rsidR="003705F4" w:rsidRPr="00136A80">
              <w:rPr>
                <w:rStyle w:val="Hyperlink"/>
                <w:rFonts w:cs="Arial"/>
                <w:noProof/>
              </w:rPr>
              <w:t>2.2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rFonts w:cs="Arial"/>
                <w:noProof/>
              </w:rPr>
              <w:t>Assumptions - NA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85" w:history="1">
            <w:r w:rsidR="003705F4" w:rsidRPr="00136A80">
              <w:rPr>
                <w:rStyle w:val="Hyperlink"/>
                <w:rFonts w:cs="Arial"/>
                <w:noProof/>
              </w:rPr>
              <w:t>2.3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rFonts w:cs="Arial"/>
                <w:noProof/>
              </w:rPr>
              <w:t>Issues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86" w:history="1">
            <w:r w:rsidR="003705F4" w:rsidRPr="00136A80">
              <w:rPr>
                <w:rStyle w:val="Hyperlink"/>
                <w:rFonts w:cs="Arial"/>
                <w:noProof/>
              </w:rPr>
              <w:t>2.4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rFonts w:cs="Arial"/>
                <w:noProof/>
              </w:rPr>
              <w:t>Design Decisions &amp; Constraints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87" w:history="1">
            <w:r w:rsidR="003705F4" w:rsidRPr="00136A80">
              <w:rPr>
                <w:rStyle w:val="Hyperlink"/>
                <w:noProof/>
              </w:rPr>
              <w:t>3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noProof/>
              </w:rPr>
              <w:t>Static Design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88" w:history="1">
            <w:r w:rsidR="003705F4" w:rsidRPr="00136A80">
              <w:rPr>
                <w:rStyle w:val="Hyperlink"/>
                <w:rFonts w:cs="Arial"/>
                <w:noProof/>
              </w:rPr>
              <w:t>3.1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rFonts w:cs="Arial"/>
                <w:noProof/>
              </w:rPr>
              <w:t>Static Architecture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89" w:history="1">
            <w:r w:rsidR="003705F4" w:rsidRPr="00136A80">
              <w:rPr>
                <w:rStyle w:val="Hyperlink"/>
                <w:noProof/>
              </w:rPr>
              <w:t>3.2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noProof/>
              </w:rPr>
              <w:t>Data Model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90" w:history="1">
            <w:r w:rsidR="003705F4" w:rsidRPr="00136A80">
              <w:rPr>
                <w:rStyle w:val="Hyperlink"/>
                <w:noProof/>
              </w:rPr>
              <w:t>3.2.1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noProof/>
              </w:rPr>
              <w:t>CDAC Book Requests: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91" w:history="1">
            <w:r w:rsidR="003705F4" w:rsidRPr="00136A80">
              <w:rPr>
                <w:rStyle w:val="Hyperlink"/>
                <w:noProof/>
              </w:rPr>
              <w:t>3.2.2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noProof/>
              </w:rPr>
              <w:t>ARC Book Requests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92" w:history="1">
            <w:r w:rsidR="003705F4" w:rsidRPr="00136A80">
              <w:rPr>
                <w:rStyle w:val="Hyperlink"/>
                <w:noProof/>
              </w:rPr>
              <w:t>4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noProof/>
              </w:rPr>
              <w:t>Dynamic Design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93" w:history="1">
            <w:r w:rsidR="003705F4" w:rsidRPr="00136A80">
              <w:rPr>
                <w:rStyle w:val="Hyperlink"/>
                <w:rFonts w:cs="Arial"/>
                <w:noProof/>
              </w:rPr>
              <w:t>4.1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rFonts w:cs="Arial"/>
                <w:noProof/>
              </w:rPr>
              <w:t>Use Cases and solution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94" w:history="1">
            <w:r w:rsidR="003705F4" w:rsidRPr="00136A80">
              <w:rPr>
                <w:rStyle w:val="Hyperlink"/>
                <w:noProof/>
              </w:rPr>
              <w:t>4.1.1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noProof/>
              </w:rPr>
              <w:t>CDAC Book Order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95" w:history="1">
            <w:r w:rsidR="003705F4" w:rsidRPr="00136A80">
              <w:rPr>
                <w:rStyle w:val="Hyperlink"/>
                <w:noProof/>
              </w:rPr>
              <w:t>4.1.2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noProof/>
              </w:rPr>
              <w:t>ARC Book Requests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5F4" w:rsidRDefault="00B10DE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88532996" w:history="1">
            <w:r w:rsidR="003705F4" w:rsidRPr="00136A80">
              <w:rPr>
                <w:rStyle w:val="Hyperlink"/>
                <w:noProof/>
              </w:rPr>
              <w:t>5</w:t>
            </w:r>
            <w:r w:rsidR="003705F4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3705F4" w:rsidRPr="00136A80">
              <w:rPr>
                <w:rStyle w:val="Hyperlink"/>
                <w:noProof/>
              </w:rPr>
              <w:t>Non Functional</w:t>
            </w:r>
            <w:r w:rsidR="003705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5F4">
              <w:rPr>
                <w:noProof/>
                <w:webHidden/>
              </w:rPr>
              <w:instrText xml:space="preserve"> PAGEREF _Toc488532996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650" w:rsidRDefault="00B10DE0">
          <w:r>
            <w:fldChar w:fldCharType="end"/>
          </w:r>
        </w:p>
      </w:sdtContent>
    </w:sdt>
    <w:p w:rsidR="00D91650" w:rsidRDefault="00D91650" w:rsidP="00D91650"/>
    <w:p w:rsidR="00D91650" w:rsidRDefault="00D91650">
      <w:pPr>
        <w:rPr>
          <w:rFonts w:asciiTheme="majorHAnsi" w:eastAsiaTheme="majorEastAsia" w:hAnsiTheme="majorHAnsi" w:cstheme="majorBidi"/>
          <w:caps/>
          <w:szCs w:val="20"/>
        </w:rPr>
      </w:pPr>
      <w:r>
        <w:rPr>
          <w:rFonts w:asciiTheme="majorHAnsi" w:eastAsiaTheme="majorEastAsia" w:hAnsiTheme="majorHAnsi" w:cstheme="majorBidi"/>
          <w:caps/>
          <w:szCs w:val="20"/>
        </w:rPr>
        <w:br w:type="page"/>
      </w:r>
    </w:p>
    <w:p w:rsidR="002B67AB" w:rsidRPr="00147CE0" w:rsidRDefault="002B67AB">
      <w:pPr>
        <w:rPr>
          <w:rFonts w:asciiTheme="majorHAnsi" w:eastAsiaTheme="majorEastAsia" w:hAnsiTheme="majorHAnsi" w:cstheme="majorBidi"/>
          <w:caps/>
          <w:szCs w:val="20"/>
        </w:rPr>
      </w:pPr>
    </w:p>
    <w:p w:rsidR="003D6B53" w:rsidRPr="000441EF" w:rsidRDefault="003D6B53" w:rsidP="000441EF">
      <w:pPr>
        <w:pStyle w:val="Heading1"/>
        <w:rPr>
          <w:szCs w:val="36"/>
        </w:rPr>
      </w:pPr>
      <w:bookmarkStart w:id="0" w:name="_Toc488532978"/>
      <w:r w:rsidRPr="000441EF">
        <w:rPr>
          <w:szCs w:val="36"/>
        </w:rPr>
        <w:t>Introduction</w:t>
      </w:r>
      <w:bookmarkEnd w:id="0"/>
    </w:p>
    <w:p w:rsidR="003D6B53" w:rsidRDefault="003D6B53" w:rsidP="003D6B53">
      <w:pPr>
        <w:pStyle w:val="Heading2"/>
        <w:rPr>
          <w:rFonts w:cs="Arial"/>
          <w:color w:val="auto"/>
          <w:szCs w:val="24"/>
        </w:rPr>
      </w:pPr>
      <w:bookmarkStart w:id="1" w:name="_Toc488532979"/>
      <w:r w:rsidRPr="000441EF">
        <w:rPr>
          <w:rFonts w:cs="Arial"/>
          <w:color w:val="auto"/>
          <w:szCs w:val="24"/>
        </w:rPr>
        <w:t>Introduction</w:t>
      </w:r>
      <w:bookmarkEnd w:id="1"/>
    </w:p>
    <w:p w:rsidR="00001EF0" w:rsidRDefault="00001EF0" w:rsidP="00001EF0">
      <w:r>
        <w:t xml:space="preserve">This module covers book stock management across all the entities. </w:t>
      </w:r>
    </w:p>
    <w:p w:rsidR="00001EF0" w:rsidRDefault="00001EF0" w:rsidP="00001EF0">
      <w:r>
        <w:t xml:space="preserve">If CDAC feels the need to order for more book printing, CDAC requests print house to print the books/materials. </w:t>
      </w:r>
      <w:proofErr w:type="gramStart"/>
      <w:r>
        <w:t>Which will be referred to as CDAC Book Order in this document.</w:t>
      </w:r>
      <w:proofErr w:type="gramEnd"/>
      <w:r>
        <w:t xml:space="preserve"> CDAC can set the threshold for any book counts and if the number of current stock reaches the preset threshold, a notification will be sent to CDAC admin and CDAC can decide whether to request for more books and what can be the expected delivery date for the same.</w:t>
      </w:r>
    </w:p>
    <w:p w:rsidR="00001EF0" w:rsidRDefault="00001EF0" w:rsidP="00001EF0">
      <w:r>
        <w:t xml:space="preserve">When ARC feels the need to request for more books from CDAC, </w:t>
      </w:r>
      <w:proofErr w:type="gramStart"/>
      <w:r>
        <w:t>its</w:t>
      </w:r>
      <w:proofErr w:type="gramEnd"/>
      <w:r>
        <w:t xml:space="preserve"> managed under ARC Book Request sub-module. </w:t>
      </w:r>
    </w:p>
    <w:p w:rsidR="00001EF0" w:rsidRDefault="00001EF0" w:rsidP="00001EF0">
      <w:r>
        <w:t xml:space="preserve">When new ATCs get registered either under ARC or under CDAC, and when new students start enrolling for courses, ATC will need to request books for the respective course/module they teach to their respective parent entity. When a book request is made, the request will go to parent entity and parent entity will dispatch the books. </w:t>
      </w:r>
    </w:p>
    <w:p w:rsidR="00286B63" w:rsidRDefault="00286B63" w:rsidP="00286B63">
      <w:pPr>
        <w:pStyle w:val="Heading3"/>
      </w:pPr>
      <w:bookmarkStart w:id="2" w:name="_Toc488532980"/>
      <w:r w:rsidRPr="00944718">
        <w:t>Out of scope</w:t>
      </w:r>
      <w:bookmarkEnd w:id="2"/>
    </w:p>
    <w:p w:rsidR="007933D3" w:rsidRDefault="00B07C8E" w:rsidP="007933D3">
      <w:r>
        <w:t xml:space="preserve">If mode of delivery of books is via courier, then courier management is out of scope of this design. </w:t>
      </w:r>
      <w:proofErr w:type="gramStart"/>
      <w:r>
        <w:t>Its</w:t>
      </w:r>
      <w:proofErr w:type="gramEnd"/>
      <w:r>
        <w:t xml:space="preserve"> covered in a separate Courier Management Module.</w:t>
      </w:r>
    </w:p>
    <w:p w:rsidR="00001EF0" w:rsidRPr="007933D3" w:rsidRDefault="00001EF0" w:rsidP="007933D3">
      <w:r>
        <w:t xml:space="preserve">Any new book printing which has no Book ID created yet is out of scope of this solution. </w:t>
      </w:r>
    </w:p>
    <w:p w:rsidR="00E56446" w:rsidRDefault="00AB03B5" w:rsidP="003F722E">
      <w:pPr>
        <w:pStyle w:val="Heading2"/>
        <w:spacing w:before="120" w:beforeAutospacing="0" w:after="120" w:afterAutospacing="0"/>
        <w:rPr>
          <w:rFonts w:cs="Arial"/>
          <w:color w:val="auto"/>
          <w:szCs w:val="24"/>
        </w:rPr>
      </w:pPr>
      <w:bookmarkStart w:id="3" w:name="_Toc488532981"/>
      <w:r>
        <w:rPr>
          <w:rFonts w:cs="Arial"/>
          <w:color w:val="auto"/>
          <w:szCs w:val="24"/>
        </w:rPr>
        <w:t>Requirements</w:t>
      </w:r>
      <w:bookmarkEnd w:id="3"/>
    </w:p>
    <w:p w:rsidR="00F452D4" w:rsidRDefault="00B07C8E" w:rsidP="00F452D4">
      <w:pPr>
        <w:pStyle w:val="ListParagraph"/>
        <w:numPr>
          <w:ilvl w:val="0"/>
          <w:numId w:val="29"/>
        </w:numPr>
      </w:pPr>
      <w:r>
        <w:t>CDAC requesting print house to print books. Referred to as CDAC Book Orders.</w:t>
      </w:r>
    </w:p>
    <w:p w:rsidR="00B07C8E" w:rsidRDefault="00B07C8E" w:rsidP="00F452D4">
      <w:pPr>
        <w:pStyle w:val="ListParagraph"/>
        <w:numPr>
          <w:ilvl w:val="0"/>
          <w:numId w:val="29"/>
        </w:numPr>
      </w:pPr>
      <w:r>
        <w:t>ARC requesting books from CDAC</w:t>
      </w:r>
    </w:p>
    <w:p w:rsidR="00B07C8E" w:rsidRDefault="00B07C8E" w:rsidP="00F452D4">
      <w:pPr>
        <w:pStyle w:val="ListParagraph"/>
        <w:numPr>
          <w:ilvl w:val="0"/>
          <w:numId w:val="29"/>
        </w:numPr>
      </w:pPr>
      <w:r>
        <w:t>ATC requesting books from CDAC (If parent entity of ATC is CDAC)</w:t>
      </w:r>
    </w:p>
    <w:p w:rsidR="00B07C8E" w:rsidRDefault="002174EA" w:rsidP="00F452D4">
      <w:pPr>
        <w:pStyle w:val="ListParagraph"/>
        <w:numPr>
          <w:ilvl w:val="0"/>
          <w:numId w:val="29"/>
        </w:numPr>
      </w:pPr>
      <w:r>
        <w:t>ATC</w:t>
      </w:r>
      <w:r w:rsidR="00B07C8E">
        <w:t xml:space="preserve"> requesting books from ARC (If parent entity of ATC is ARC)</w:t>
      </w:r>
    </w:p>
    <w:p w:rsidR="002174EA" w:rsidRDefault="002174EA" w:rsidP="00F452D4">
      <w:pPr>
        <w:pStyle w:val="ListParagraph"/>
        <w:numPr>
          <w:ilvl w:val="0"/>
          <w:numId w:val="29"/>
        </w:numPr>
      </w:pPr>
      <w:r>
        <w:t>Student enrollment and book distribution.</w:t>
      </w:r>
    </w:p>
    <w:p w:rsidR="00567534" w:rsidRPr="00567534" w:rsidRDefault="00567534" w:rsidP="00567534">
      <w:pPr>
        <w:ind w:left="720"/>
      </w:pPr>
    </w:p>
    <w:p w:rsidR="0044477E" w:rsidRPr="000441EF" w:rsidRDefault="005130B1" w:rsidP="000441EF">
      <w:pPr>
        <w:pStyle w:val="Heading1"/>
      </w:pPr>
      <w:bookmarkStart w:id="4" w:name="_Toc488532982"/>
      <w:r w:rsidRPr="00EF52EF">
        <w:t>RAID</w:t>
      </w:r>
      <w:bookmarkEnd w:id="4"/>
    </w:p>
    <w:p w:rsidR="00793360" w:rsidRPr="007324F6" w:rsidRDefault="00793360" w:rsidP="007324F6">
      <w:pPr>
        <w:pStyle w:val="Heading2"/>
        <w:rPr>
          <w:rFonts w:cs="Arial"/>
          <w:color w:val="404040" w:themeColor="text1" w:themeTint="BF"/>
          <w:szCs w:val="24"/>
        </w:rPr>
      </w:pPr>
      <w:bookmarkStart w:id="5" w:name="_Toc488532983"/>
      <w:r w:rsidRPr="00057D8C">
        <w:rPr>
          <w:rFonts w:cs="Arial"/>
          <w:szCs w:val="24"/>
        </w:rPr>
        <w:t>Risks</w:t>
      </w:r>
      <w:r w:rsidR="00B07C8E">
        <w:rPr>
          <w:rFonts w:cs="Arial"/>
          <w:szCs w:val="24"/>
        </w:rPr>
        <w:t xml:space="preserve"> - NA</w:t>
      </w:r>
      <w:bookmarkEnd w:id="5"/>
    </w:p>
    <w:tbl>
      <w:tblPr>
        <w:tblW w:w="5622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1264"/>
        <w:gridCol w:w="4090"/>
        <w:gridCol w:w="5182"/>
      </w:tblGrid>
      <w:tr w:rsidR="003821D3" w:rsidRPr="00AA711D" w:rsidTr="00945FB3">
        <w:trPr>
          <w:trHeight w:val="432"/>
        </w:trPr>
        <w:tc>
          <w:tcPr>
            <w:tcW w:w="600" w:type="pct"/>
            <w:shd w:val="clear" w:color="auto" w:fill="auto"/>
            <w:vAlign w:val="center"/>
            <w:hideMark/>
          </w:tcPr>
          <w:p w:rsidR="00D832EC" w:rsidRDefault="003821D3" w:rsidP="00793360">
            <w:pPr>
              <w:spacing w:after="120" w:line="240" w:lineRule="auto"/>
              <w:rPr>
                <w:rFonts w:eastAsia="Times New Roman" w:cs="Arial"/>
                <w:szCs w:val="20"/>
              </w:rPr>
            </w:pP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Reference</w:t>
            </w:r>
          </w:p>
          <w:p w:rsidR="003821D3" w:rsidRPr="00D832EC" w:rsidRDefault="003821D3" w:rsidP="00D832EC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1941" w:type="pct"/>
            <w:shd w:val="clear" w:color="auto" w:fill="auto"/>
            <w:vAlign w:val="center"/>
            <w:hideMark/>
          </w:tcPr>
          <w:p w:rsidR="003821D3" w:rsidRPr="00AA711D" w:rsidRDefault="003821D3" w:rsidP="00793360">
            <w:pPr>
              <w:spacing w:after="120" w:line="240" w:lineRule="auto"/>
              <w:rPr>
                <w:rFonts w:eastAsia="Times New Roman" w:cs="Arial"/>
                <w:szCs w:val="20"/>
              </w:rPr>
            </w:pP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Description</w:t>
            </w:r>
          </w:p>
        </w:tc>
        <w:tc>
          <w:tcPr>
            <w:tcW w:w="2459" w:type="pct"/>
            <w:shd w:val="clear" w:color="auto" w:fill="auto"/>
          </w:tcPr>
          <w:p w:rsidR="003821D3" w:rsidRPr="00AA711D" w:rsidRDefault="003821D3" w:rsidP="00793360">
            <w:pPr>
              <w:spacing w:after="120" w:line="240" w:lineRule="auto"/>
              <w:rPr>
                <w:rFonts w:eastAsia="Times New Roman" w:cs="Arial"/>
                <w:b/>
                <w:bCs/>
                <w:szCs w:val="20"/>
                <w:lang w:val="en-GB"/>
              </w:rPr>
            </w:pP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Mitigation</w:t>
            </w:r>
          </w:p>
        </w:tc>
      </w:tr>
      <w:tr w:rsidR="003821D3" w:rsidRPr="00474782" w:rsidTr="00AB03B5">
        <w:trPr>
          <w:trHeight w:val="300"/>
        </w:trPr>
        <w:tc>
          <w:tcPr>
            <w:tcW w:w="600" w:type="pct"/>
            <w:shd w:val="clear" w:color="auto" w:fill="auto"/>
            <w:vAlign w:val="center"/>
            <w:hideMark/>
          </w:tcPr>
          <w:p w:rsidR="003821D3" w:rsidRPr="00474782" w:rsidRDefault="003821D3" w:rsidP="00793360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  <w:r w:rsidRPr="00474782">
              <w:rPr>
                <w:rFonts w:eastAsia="Times New Roman" w:cs="Arial"/>
                <w:color w:val="595959" w:themeColor="text1" w:themeTint="A6"/>
                <w:szCs w:val="20"/>
              </w:rPr>
              <w:t>R_01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3821D3" w:rsidRPr="00474782" w:rsidRDefault="003821D3" w:rsidP="00793360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</w:p>
        </w:tc>
        <w:tc>
          <w:tcPr>
            <w:tcW w:w="2459" w:type="pct"/>
            <w:shd w:val="clear" w:color="auto" w:fill="auto"/>
          </w:tcPr>
          <w:p w:rsidR="003821D3" w:rsidRPr="00474782" w:rsidRDefault="003821D3" w:rsidP="00793360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</w:p>
        </w:tc>
      </w:tr>
      <w:tr w:rsidR="00FE27B5" w:rsidRPr="00474782" w:rsidTr="00945FB3">
        <w:trPr>
          <w:trHeight w:val="300"/>
        </w:trPr>
        <w:tc>
          <w:tcPr>
            <w:tcW w:w="600" w:type="pct"/>
            <w:shd w:val="clear" w:color="auto" w:fill="auto"/>
            <w:vAlign w:val="center"/>
          </w:tcPr>
          <w:p w:rsidR="00FE27B5" w:rsidRPr="00474782" w:rsidRDefault="00FE27B5" w:rsidP="007F6A79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</w:p>
        </w:tc>
        <w:tc>
          <w:tcPr>
            <w:tcW w:w="1941" w:type="pct"/>
            <w:shd w:val="clear" w:color="auto" w:fill="auto"/>
            <w:vAlign w:val="center"/>
          </w:tcPr>
          <w:p w:rsidR="00FE27B5" w:rsidRDefault="00FE27B5" w:rsidP="00327A44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</w:p>
        </w:tc>
        <w:tc>
          <w:tcPr>
            <w:tcW w:w="2459" w:type="pct"/>
            <w:shd w:val="clear" w:color="auto" w:fill="auto"/>
          </w:tcPr>
          <w:p w:rsidR="00FE27B5" w:rsidRDefault="00FE27B5" w:rsidP="00793360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</w:p>
        </w:tc>
      </w:tr>
      <w:tr w:rsidR="001C6F49" w:rsidRPr="00474782" w:rsidTr="00945FB3">
        <w:trPr>
          <w:trHeight w:val="300"/>
        </w:trPr>
        <w:tc>
          <w:tcPr>
            <w:tcW w:w="600" w:type="pct"/>
            <w:shd w:val="clear" w:color="auto" w:fill="auto"/>
            <w:vAlign w:val="center"/>
          </w:tcPr>
          <w:p w:rsidR="001C6F49" w:rsidRDefault="001C6F49" w:rsidP="00793360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</w:p>
        </w:tc>
        <w:tc>
          <w:tcPr>
            <w:tcW w:w="1941" w:type="pct"/>
            <w:shd w:val="clear" w:color="auto" w:fill="auto"/>
            <w:vAlign w:val="center"/>
          </w:tcPr>
          <w:p w:rsidR="001C6F49" w:rsidRDefault="001C6F49" w:rsidP="00FE27B5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</w:p>
        </w:tc>
        <w:tc>
          <w:tcPr>
            <w:tcW w:w="2459" w:type="pct"/>
            <w:shd w:val="clear" w:color="auto" w:fill="auto"/>
          </w:tcPr>
          <w:p w:rsidR="001C6F49" w:rsidRDefault="001C6F49" w:rsidP="00793360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</w:p>
        </w:tc>
      </w:tr>
    </w:tbl>
    <w:p w:rsidR="00793360" w:rsidRPr="007324F6" w:rsidRDefault="00793360" w:rsidP="007324F6">
      <w:pPr>
        <w:pStyle w:val="Heading2"/>
        <w:rPr>
          <w:rFonts w:cs="Arial"/>
          <w:color w:val="404040" w:themeColor="text1" w:themeTint="BF"/>
          <w:szCs w:val="24"/>
        </w:rPr>
      </w:pPr>
      <w:bookmarkStart w:id="6" w:name="_Toc488532984"/>
      <w:r w:rsidRPr="00E10A28">
        <w:rPr>
          <w:rFonts w:cs="Arial"/>
          <w:szCs w:val="24"/>
        </w:rPr>
        <w:lastRenderedPageBreak/>
        <w:t>Assumptions</w:t>
      </w:r>
      <w:r w:rsidR="00B07C8E">
        <w:rPr>
          <w:rFonts w:cs="Arial"/>
          <w:szCs w:val="24"/>
        </w:rPr>
        <w:t xml:space="preserve"> - NA</w:t>
      </w:r>
      <w:bookmarkEnd w:id="6"/>
    </w:p>
    <w:tbl>
      <w:tblPr>
        <w:tblW w:w="105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1271"/>
        <w:gridCol w:w="9264"/>
      </w:tblGrid>
      <w:tr w:rsidR="00793360" w:rsidRPr="00AA711D" w:rsidTr="00697BF0">
        <w:trPr>
          <w:trHeight w:val="432"/>
        </w:trPr>
        <w:tc>
          <w:tcPr>
            <w:tcW w:w="1271" w:type="dxa"/>
            <w:shd w:val="clear" w:color="auto" w:fill="auto"/>
            <w:vAlign w:val="center"/>
            <w:hideMark/>
          </w:tcPr>
          <w:p w:rsidR="00793360" w:rsidRPr="00AA711D" w:rsidRDefault="00793360" w:rsidP="00793360">
            <w:pPr>
              <w:spacing w:after="120" w:line="240" w:lineRule="auto"/>
              <w:rPr>
                <w:rFonts w:eastAsia="Times New Roman" w:cs="Arial"/>
                <w:szCs w:val="20"/>
              </w:rPr>
            </w:pP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Reference</w:t>
            </w:r>
          </w:p>
        </w:tc>
        <w:tc>
          <w:tcPr>
            <w:tcW w:w="9264" w:type="dxa"/>
            <w:shd w:val="clear" w:color="auto" w:fill="auto"/>
            <w:vAlign w:val="center"/>
            <w:hideMark/>
          </w:tcPr>
          <w:p w:rsidR="00793360" w:rsidRPr="00AA711D" w:rsidRDefault="00793360" w:rsidP="00793360">
            <w:pPr>
              <w:spacing w:after="120" w:line="240" w:lineRule="auto"/>
              <w:rPr>
                <w:rFonts w:eastAsia="Times New Roman" w:cs="Arial"/>
                <w:szCs w:val="20"/>
              </w:rPr>
            </w:pP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Description</w:t>
            </w:r>
          </w:p>
        </w:tc>
      </w:tr>
      <w:tr w:rsidR="00793360" w:rsidRPr="00474782" w:rsidTr="00697BF0">
        <w:trPr>
          <w:trHeight w:val="300"/>
        </w:trPr>
        <w:tc>
          <w:tcPr>
            <w:tcW w:w="1271" w:type="dxa"/>
            <w:shd w:val="clear" w:color="auto" w:fill="auto"/>
            <w:vAlign w:val="center"/>
            <w:hideMark/>
          </w:tcPr>
          <w:p w:rsidR="00793360" w:rsidRPr="00474782" w:rsidRDefault="00793360" w:rsidP="00793360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  <w:r w:rsidRPr="00474782">
              <w:rPr>
                <w:rFonts w:eastAsia="Times New Roman" w:cs="Arial"/>
                <w:color w:val="595959" w:themeColor="text1" w:themeTint="A6"/>
                <w:szCs w:val="20"/>
              </w:rPr>
              <w:t>A_01</w:t>
            </w:r>
          </w:p>
        </w:tc>
        <w:tc>
          <w:tcPr>
            <w:tcW w:w="9264" w:type="dxa"/>
            <w:shd w:val="clear" w:color="auto" w:fill="auto"/>
            <w:vAlign w:val="center"/>
            <w:hideMark/>
          </w:tcPr>
          <w:p w:rsidR="00793360" w:rsidRPr="00474782" w:rsidRDefault="00B07C8E" w:rsidP="007460D7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  <w:r>
              <w:rPr>
                <w:rFonts w:eastAsia="Times New Roman" w:cs="Arial"/>
                <w:color w:val="595959" w:themeColor="text1" w:themeTint="A6"/>
                <w:szCs w:val="20"/>
              </w:rPr>
              <w:t xml:space="preserve">Unit rate of book printing is entered for every order </w:t>
            </w:r>
            <w:r w:rsidR="00001EF0">
              <w:rPr>
                <w:rFonts w:eastAsia="Times New Roman" w:cs="Arial"/>
                <w:color w:val="595959" w:themeColor="text1" w:themeTint="A6"/>
                <w:szCs w:val="20"/>
              </w:rPr>
              <w:t xml:space="preserve">made to print house </w:t>
            </w:r>
            <w:r>
              <w:rPr>
                <w:rFonts w:eastAsia="Times New Roman" w:cs="Arial"/>
                <w:color w:val="595959" w:themeColor="text1" w:themeTint="A6"/>
                <w:szCs w:val="20"/>
              </w:rPr>
              <w:t>and there is no book printing charge management module required.</w:t>
            </w:r>
          </w:p>
        </w:tc>
      </w:tr>
      <w:tr w:rsidR="007460D7" w:rsidRPr="00474782" w:rsidTr="00697BF0">
        <w:trPr>
          <w:trHeight w:val="300"/>
        </w:trPr>
        <w:tc>
          <w:tcPr>
            <w:tcW w:w="1271" w:type="dxa"/>
            <w:shd w:val="clear" w:color="auto" w:fill="auto"/>
            <w:vAlign w:val="center"/>
          </w:tcPr>
          <w:p w:rsidR="007460D7" w:rsidRPr="00474782" w:rsidRDefault="007460D7" w:rsidP="00793360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  <w:r>
              <w:rPr>
                <w:rFonts w:eastAsia="Times New Roman" w:cs="Arial"/>
                <w:color w:val="595959" w:themeColor="text1" w:themeTint="A6"/>
                <w:szCs w:val="20"/>
              </w:rPr>
              <w:t>A_02</w:t>
            </w:r>
          </w:p>
        </w:tc>
        <w:tc>
          <w:tcPr>
            <w:tcW w:w="9264" w:type="dxa"/>
            <w:shd w:val="clear" w:color="auto" w:fill="auto"/>
            <w:vAlign w:val="center"/>
          </w:tcPr>
          <w:p w:rsidR="007460D7" w:rsidRDefault="007460D7" w:rsidP="00365F68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</w:p>
        </w:tc>
      </w:tr>
      <w:tr w:rsidR="007460D7" w:rsidRPr="00474782" w:rsidTr="00697BF0">
        <w:trPr>
          <w:trHeight w:val="300"/>
        </w:trPr>
        <w:tc>
          <w:tcPr>
            <w:tcW w:w="1271" w:type="dxa"/>
            <w:shd w:val="clear" w:color="auto" w:fill="auto"/>
            <w:vAlign w:val="center"/>
          </w:tcPr>
          <w:p w:rsidR="007460D7" w:rsidRDefault="007460D7" w:rsidP="00793360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  <w:r>
              <w:rPr>
                <w:rFonts w:eastAsia="Times New Roman" w:cs="Arial"/>
                <w:color w:val="595959" w:themeColor="text1" w:themeTint="A6"/>
                <w:szCs w:val="20"/>
              </w:rPr>
              <w:t>A_03</w:t>
            </w:r>
          </w:p>
        </w:tc>
        <w:tc>
          <w:tcPr>
            <w:tcW w:w="9264" w:type="dxa"/>
            <w:shd w:val="clear" w:color="auto" w:fill="auto"/>
            <w:vAlign w:val="center"/>
          </w:tcPr>
          <w:p w:rsidR="007460D7" w:rsidRDefault="007460D7" w:rsidP="007460D7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</w:p>
        </w:tc>
      </w:tr>
    </w:tbl>
    <w:p w:rsidR="00793360" w:rsidRDefault="00793360" w:rsidP="007324F6">
      <w:pPr>
        <w:pStyle w:val="Heading2"/>
        <w:rPr>
          <w:rFonts w:cs="Arial"/>
          <w:szCs w:val="24"/>
        </w:rPr>
      </w:pPr>
      <w:bookmarkStart w:id="7" w:name="_Toc488532985"/>
      <w:r w:rsidRPr="00E10A28">
        <w:rPr>
          <w:rFonts w:cs="Arial"/>
          <w:szCs w:val="24"/>
        </w:rPr>
        <w:t>Issues</w:t>
      </w:r>
      <w:bookmarkEnd w:id="7"/>
    </w:p>
    <w:tbl>
      <w:tblPr>
        <w:tblW w:w="5607" w:type="pct"/>
        <w:tblLayout w:type="fixed"/>
        <w:tblLook w:val="04A0"/>
      </w:tblPr>
      <w:tblGrid>
        <w:gridCol w:w="1301"/>
        <w:gridCol w:w="3630"/>
        <w:gridCol w:w="3181"/>
        <w:gridCol w:w="1175"/>
        <w:gridCol w:w="1452"/>
      </w:tblGrid>
      <w:tr w:rsidR="00636658" w:rsidRPr="00636658" w:rsidTr="00212D7A">
        <w:trPr>
          <w:trHeight w:val="227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658" w:rsidRPr="00636658" w:rsidRDefault="00636658" w:rsidP="00636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Reference</w:t>
            </w:r>
          </w:p>
        </w:tc>
        <w:tc>
          <w:tcPr>
            <w:tcW w:w="1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658" w:rsidRPr="00636658" w:rsidRDefault="00636658" w:rsidP="00636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Description</w:t>
            </w:r>
          </w:p>
        </w:tc>
        <w:tc>
          <w:tcPr>
            <w:tcW w:w="1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658" w:rsidRPr="00636658" w:rsidRDefault="00636658" w:rsidP="00636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szCs w:val="20"/>
                <w:lang w:val="en-GB"/>
              </w:rPr>
              <w:t>R</w:t>
            </w: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esolution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658" w:rsidRPr="00636658" w:rsidRDefault="00636658" w:rsidP="00636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Owner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658" w:rsidRPr="00636658" w:rsidRDefault="00636658" w:rsidP="00636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Status</w:t>
            </w:r>
          </w:p>
        </w:tc>
      </w:tr>
      <w:tr w:rsidR="00D1049C" w:rsidRPr="00636658" w:rsidTr="00212D7A">
        <w:trPr>
          <w:trHeight w:val="404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49C" w:rsidRPr="00636658" w:rsidRDefault="009F4A5C" w:rsidP="00735D4A">
            <w:pPr>
              <w:spacing w:after="0" w:line="240" w:lineRule="auto"/>
              <w:jc w:val="center"/>
              <w:rPr>
                <w:rFonts w:eastAsia="Times New Roman" w:cs="Arial"/>
                <w:color w:val="595959" w:themeColor="text1" w:themeTint="A6"/>
                <w:szCs w:val="20"/>
              </w:rPr>
            </w:pPr>
            <w:r>
              <w:rPr>
                <w:rFonts w:eastAsia="Times New Roman" w:cs="Arial"/>
                <w:color w:val="595959" w:themeColor="text1" w:themeTint="A6"/>
                <w:szCs w:val="20"/>
              </w:rPr>
              <w:t>I_0</w:t>
            </w:r>
            <w:r w:rsidR="00735D4A">
              <w:rPr>
                <w:rFonts w:eastAsia="Times New Roman" w:cs="Arial"/>
                <w:color w:val="595959" w:themeColor="text1" w:themeTint="A6"/>
                <w:szCs w:val="20"/>
              </w:rPr>
              <w:t>1</w:t>
            </w:r>
          </w:p>
        </w:tc>
        <w:tc>
          <w:tcPr>
            <w:tcW w:w="1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0316" w:rsidRDefault="003705F4" w:rsidP="00D1049C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What is the number of requests sent to print house every year?</w:t>
            </w:r>
          </w:p>
        </w:tc>
        <w:tc>
          <w:tcPr>
            <w:tcW w:w="1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0FAD" w:rsidRDefault="004D0FAD" w:rsidP="0021061B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49C" w:rsidRDefault="003705F4" w:rsidP="00636658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CDAC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49C" w:rsidRDefault="003705F4" w:rsidP="00636658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Open</w:t>
            </w:r>
          </w:p>
        </w:tc>
      </w:tr>
      <w:tr w:rsidR="00FE27B5" w:rsidRPr="00636658" w:rsidTr="00212D7A">
        <w:trPr>
          <w:trHeight w:val="404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7B5" w:rsidRDefault="00735D4A" w:rsidP="00636658">
            <w:pPr>
              <w:spacing w:after="0" w:line="240" w:lineRule="auto"/>
              <w:jc w:val="center"/>
              <w:rPr>
                <w:rFonts w:eastAsia="Times New Roman" w:cs="Arial"/>
                <w:color w:val="595959" w:themeColor="text1" w:themeTint="A6"/>
                <w:szCs w:val="20"/>
              </w:rPr>
            </w:pPr>
            <w:r>
              <w:rPr>
                <w:rFonts w:eastAsia="Times New Roman" w:cs="Arial"/>
                <w:color w:val="595959" w:themeColor="text1" w:themeTint="A6"/>
                <w:szCs w:val="20"/>
              </w:rPr>
              <w:t>I_02</w:t>
            </w:r>
          </w:p>
        </w:tc>
        <w:tc>
          <w:tcPr>
            <w:tcW w:w="1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7BE" w:rsidRPr="00FD6C74" w:rsidRDefault="003705F4" w:rsidP="00FD6C74">
            <w:pPr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How many average requests CDAC receives from ARCs/ATCs every year?</w:t>
            </w:r>
          </w:p>
        </w:tc>
        <w:tc>
          <w:tcPr>
            <w:tcW w:w="1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71F0" w:rsidRDefault="006E71F0" w:rsidP="00DD7A63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7B5" w:rsidRDefault="003705F4" w:rsidP="00636658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CDAC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7B5" w:rsidRDefault="003705F4" w:rsidP="00636658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Open</w:t>
            </w:r>
          </w:p>
        </w:tc>
      </w:tr>
      <w:tr w:rsidR="00564940" w:rsidRPr="00636658" w:rsidTr="00212D7A">
        <w:trPr>
          <w:trHeight w:val="404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940" w:rsidRDefault="00564940" w:rsidP="00636658">
            <w:pPr>
              <w:spacing w:after="0" w:line="240" w:lineRule="auto"/>
              <w:jc w:val="center"/>
              <w:rPr>
                <w:rFonts w:eastAsia="Times New Roman" w:cs="Arial"/>
                <w:color w:val="595959" w:themeColor="text1" w:themeTint="A6"/>
                <w:szCs w:val="20"/>
              </w:rPr>
            </w:pPr>
            <w:r>
              <w:rPr>
                <w:rFonts w:eastAsia="Times New Roman" w:cs="Arial"/>
                <w:color w:val="595959" w:themeColor="text1" w:themeTint="A6"/>
                <w:szCs w:val="20"/>
              </w:rPr>
              <w:t>I_03</w:t>
            </w:r>
          </w:p>
        </w:tc>
        <w:tc>
          <w:tcPr>
            <w:tcW w:w="1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940" w:rsidRDefault="00564940" w:rsidP="00C74224">
            <w:pPr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1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4940" w:rsidRDefault="00564940" w:rsidP="00DD7A63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940" w:rsidRDefault="00564940" w:rsidP="00636658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940" w:rsidRDefault="00564940" w:rsidP="00636658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</w:tr>
    </w:tbl>
    <w:p w:rsidR="00793360" w:rsidRPr="007324F6" w:rsidRDefault="00793360" w:rsidP="007324F6">
      <w:pPr>
        <w:pStyle w:val="Heading2"/>
        <w:rPr>
          <w:rFonts w:cs="Arial"/>
          <w:color w:val="404040" w:themeColor="text1" w:themeTint="BF"/>
          <w:szCs w:val="24"/>
        </w:rPr>
      </w:pPr>
      <w:bookmarkStart w:id="8" w:name="_Toc488532986"/>
      <w:r w:rsidRPr="00D619B8">
        <w:rPr>
          <w:rFonts w:cs="Arial"/>
          <w:szCs w:val="24"/>
        </w:rPr>
        <w:t>Design Decisions</w:t>
      </w:r>
      <w:r w:rsidR="00AF2C9B" w:rsidRPr="00D619B8">
        <w:rPr>
          <w:rFonts w:cs="Arial"/>
          <w:szCs w:val="24"/>
        </w:rPr>
        <w:t xml:space="preserve"> &amp; Con</w:t>
      </w:r>
      <w:r w:rsidR="007324F6" w:rsidRPr="00D619B8">
        <w:rPr>
          <w:rFonts w:cs="Arial"/>
          <w:szCs w:val="24"/>
        </w:rPr>
        <w:t>s</w:t>
      </w:r>
      <w:r w:rsidR="00AF2C9B" w:rsidRPr="00D619B8">
        <w:rPr>
          <w:rFonts w:cs="Arial"/>
          <w:szCs w:val="24"/>
        </w:rPr>
        <w:t>traints</w:t>
      </w:r>
      <w:bookmarkEnd w:id="8"/>
    </w:p>
    <w:tbl>
      <w:tblPr>
        <w:tblW w:w="1050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1175"/>
        <w:gridCol w:w="9325"/>
      </w:tblGrid>
      <w:tr w:rsidR="00793360" w:rsidRPr="00AA711D" w:rsidTr="00D91A2D">
        <w:trPr>
          <w:trHeight w:val="300"/>
        </w:trPr>
        <w:tc>
          <w:tcPr>
            <w:tcW w:w="1175" w:type="dxa"/>
            <w:shd w:val="clear" w:color="auto" w:fill="auto"/>
            <w:vAlign w:val="center"/>
            <w:hideMark/>
          </w:tcPr>
          <w:p w:rsidR="00793360" w:rsidRPr="00AA711D" w:rsidRDefault="00793360" w:rsidP="00793360">
            <w:pPr>
              <w:spacing w:after="120" w:line="240" w:lineRule="auto"/>
              <w:rPr>
                <w:rFonts w:eastAsia="Times New Roman" w:cs="Arial"/>
                <w:szCs w:val="20"/>
              </w:rPr>
            </w:pP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Reference</w:t>
            </w:r>
          </w:p>
        </w:tc>
        <w:tc>
          <w:tcPr>
            <w:tcW w:w="9325" w:type="dxa"/>
            <w:shd w:val="clear" w:color="auto" w:fill="auto"/>
            <w:vAlign w:val="center"/>
            <w:hideMark/>
          </w:tcPr>
          <w:p w:rsidR="00793360" w:rsidRPr="00AA711D" w:rsidRDefault="00793360" w:rsidP="00793360">
            <w:pPr>
              <w:spacing w:after="120" w:line="240" w:lineRule="auto"/>
              <w:rPr>
                <w:rFonts w:eastAsia="Times New Roman" w:cs="Arial"/>
                <w:szCs w:val="20"/>
              </w:rPr>
            </w:pPr>
            <w:r w:rsidRPr="00AA711D">
              <w:rPr>
                <w:rFonts w:eastAsia="Times New Roman" w:cs="Arial"/>
                <w:b/>
                <w:bCs/>
                <w:szCs w:val="20"/>
                <w:lang w:val="en-GB"/>
              </w:rPr>
              <w:t>Description</w:t>
            </w:r>
          </w:p>
        </w:tc>
      </w:tr>
      <w:tr w:rsidR="00793360" w:rsidRPr="00474782" w:rsidTr="00D91A2D">
        <w:trPr>
          <w:trHeight w:val="300"/>
        </w:trPr>
        <w:tc>
          <w:tcPr>
            <w:tcW w:w="1175" w:type="dxa"/>
            <w:shd w:val="clear" w:color="auto" w:fill="auto"/>
            <w:vAlign w:val="center"/>
            <w:hideMark/>
          </w:tcPr>
          <w:p w:rsidR="00793360" w:rsidRPr="00474782" w:rsidRDefault="00793360" w:rsidP="00793360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  <w:r w:rsidRPr="00474782">
              <w:rPr>
                <w:rFonts w:eastAsia="Times New Roman" w:cs="Arial"/>
                <w:color w:val="595959" w:themeColor="text1" w:themeTint="A6"/>
                <w:szCs w:val="20"/>
              </w:rPr>
              <w:t>D_01</w:t>
            </w:r>
          </w:p>
        </w:tc>
        <w:tc>
          <w:tcPr>
            <w:tcW w:w="9325" w:type="dxa"/>
            <w:shd w:val="clear" w:color="auto" w:fill="auto"/>
            <w:vAlign w:val="center"/>
            <w:hideMark/>
          </w:tcPr>
          <w:p w:rsidR="00401BC0" w:rsidRPr="008B75E2" w:rsidRDefault="00401BC0" w:rsidP="00B07C8E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Cs w:val="20"/>
              </w:rPr>
            </w:pPr>
          </w:p>
        </w:tc>
      </w:tr>
    </w:tbl>
    <w:p w:rsidR="007140F0" w:rsidRPr="000441EF" w:rsidRDefault="00BE34B1" w:rsidP="000441EF">
      <w:pPr>
        <w:pStyle w:val="Heading1"/>
      </w:pPr>
      <w:bookmarkStart w:id="9" w:name="_Solution_Outline"/>
      <w:bookmarkStart w:id="10" w:name="_Toc488532987"/>
      <w:bookmarkEnd w:id="9"/>
      <w:r w:rsidRPr="000441EF">
        <w:t>Static</w:t>
      </w:r>
      <w:r w:rsidR="00793360" w:rsidRPr="000441EF">
        <w:t xml:space="preserve"> Design</w:t>
      </w:r>
      <w:bookmarkEnd w:id="10"/>
    </w:p>
    <w:p w:rsidR="00C54140" w:rsidRDefault="000D6A3F" w:rsidP="0044477E">
      <w:pPr>
        <w:pStyle w:val="Heading2"/>
        <w:rPr>
          <w:rFonts w:cs="Arial"/>
          <w:szCs w:val="24"/>
        </w:rPr>
      </w:pPr>
      <w:bookmarkStart w:id="11" w:name="_Toc488532988"/>
      <w:r w:rsidRPr="0058647F">
        <w:rPr>
          <w:rFonts w:cs="Arial"/>
          <w:szCs w:val="24"/>
        </w:rPr>
        <w:t>Static Architecture</w:t>
      </w:r>
      <w:bookmarkEnd w:id="11"/>
    </w:p>
    <w:p w:rsidR="003E2AB7" w:rsidRDefault="00001EF0" w:rsidP="00C90B4F">
      <w:r>
        <w:t>Modules and hierarchy of Modules:</w:t>
      </w:r>
    </w:p>
    <w:p w:rsidR="00001EF0" w:rsidRDefault="00001EF0" w:rsidP="00C90B4F">
      <w:r>
        <w:rPr>
          <w:noProof/>
          <w:lang w:val="en-IN" w:eastAsia="en-IN"/>
        </w:rPr>
        <w:lastRenderedPageBreak/>
        <w:drawing>
          <wp:inline distT="0" distB="0" distL="0" distR="0">
            <wp:extent cx="5193030" cy="312293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EF0" w:rsidRDefault="00001EF0" w:rsidP="00C90B4F"/>
    <w:p w:rsidR="00BD5B0F" w:rsidRDefault="00F56105">
      <w:pPr>
        <w:pStyle w:val="Heading2"/>
      </w:pPr>
      <w:bookmarkStart w:id="12" w:name="_Toc488532989"/>
      <w:r w:rsidRPr="009B6435">
        <w:t xml:space="preserve">Data </w:t>
      </w:r>
      <w:r w:rsidR="00BD5B0F" w:rsidRPr="009B6435">
        <w:t>Model</w:t>
      </w:r>
      <w:bookmarkEnd w:id="12"/>
      <w:r w:rsidR="00092633">
        <w:t xml:space="preserve"> </w:t>
      </w:r>
    </w:p>
    <w:p w:rsidR="003A1039" w:rsidRDefault="003A1039" w:rsidP="003A1039">
      <w:pPr>
        <w:pStyle w:val="Heading3"/>
      </w:pPr>
      <w:bookmarkStart w:id="13" w:name="_CDAC_Book_Requests:"/>
      <w:bookmarkStart w:id="14" w:name="_Toc488532990"/>
      <w:bookmarkEnd w:id="13"/>
      <w:r>
        <w:t>CDAC Book Requests:</w:t>
      </w:r>
      <w:bookmarkEnd w:id="14"/>
    </w:p>
    <w:tbl>
      <w:tblPr>
        <w:tblW w:w="5000" w:type="pct"/>
        <w:tblLook w:val="04A0"/>
      </w:tblPr>
      <w:tblGrid>
        <w:gridCol w:w="9132"/>
        <w:gridCol w:w="222"/>
        <w:gridCol w:w="222"/>
      </w:tblGrid>
      <w:tr w:rsidR="00E11987" w:rsidRPr="00E11987" w:rsidTr="003A3F89">
        <w:trPr>
          <w:trHeight w:val="300"/>
        </w:trPr>
        <w:tc>
          <w:tcPr>
            <w:tcW w:w="4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918" w:type="dxa"/>
              <w:tblLook w:val="04A0"/>
            </w:tblPr>
            <w:tblGrid>
              <w:gridCol w:w="3013"/>
              <w:gridCol w:w="1974"/>
              <w:gridCol w:w="3929"/>
            </w:tblGrid>
            <w:tr w:rsidR="003A3F89" w:rsidRPr="003A3F89" w:rsidTr="00B3143C">
              <w:trPr>
                <w:trHeight w:val="300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B3143C" w:rsidRDefault="003A3F89" w:rsidP="00B3143C">
                  <w:pPr>
                    <w:pStyle w:val="Heading4"/>
                    <w:rPr>
                      <w:rFonts w:eastAsia="Times New Roman"/>
                      <w:lang w:val="en-IN" w:eastAsia="en-IN"/>
                    </w:rPr>
                  </w:pPr>
                  <w:bookmarkStart w:id="15" w:name="_CDAC_request_order"/>
                  <w:bookmarkEnd w:id="15"/>
                  <w:r w:rsidRPr="00B3143C">
                    <w:rPr>
                      <w:rFonts w:eastAsia="Times New Roman"/>
                      <w:lang w:val="en-IN" w:eastAsia="en-IN"/>
                    </w:rPr>
                    <w:t xml:space="preserve">CDAC </w:t>
                  </w:r>
                  <w:r w:rsidR="00B3143C" w:rsidRPr="00B3143C">
                    <w:rPr>
                      <w:lang w:val="en-IN" w:eastAsia="en-IN"/>
                    </w:rPr>
                    <w:t>r</w:t>
                  </w:r>
                  <w:r w:rsidRPr="00B3143C">
                    <w:rPr>
                      <w:rFonts w:eastAsia="Times New Roman"/>
                      <w:lang w:val="en-IN" w:eastAsia="en-IN"/>
                    </w:rPr>
                    <w:t xml:space="preserve">equest </w:t>
                  </w:r>
                  <w:r w:rsidR="00B3143C" w:rsidRPr="00B3143C">
                    <w:rPr>
                      <w:lang w:val="en-IN" w:eastAsia="en-IN"/>
                    </w:rPr>
                    <w:t>o</w:t>
                  </w:r>
                  <w:r w:rsidRPr="00B3143C">
                    <w:rPr>
                      <w:rFonts w:eastAsia="Times New Roman"/>
                      <w:lang w:val="en-IN" w:eastAsia="en-IN"/>
                    </w:rPr>
                    <w:t>rder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</w:p>
              </w:tc>
              <w:tc>
                <w:tcPr>
                  <w:tcW w:w="4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</w:p>
              </w:tc>
            </w:tr>
            <w:tr w:rsidR="003A3F89" w:rsidRPr="003A3F89" w:rsidTr="00B3143C">
              <w:trPr>
                <w:trHeight w:val="300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lang w:val="en-IN" w:eastAsia="en-IN"/>
                    </w:rPr>
                    <w:t>Column Name</w:t>
                  </w: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lang w:val="en-IN" w:eastAsia="en-IN"/>
                    </w:rPr>
                    <w:t>Mandatory/Optional</w:t>
                  </w:r>
                </w:p>
              </w:tc>
              <w:tc>
                <w:tcPr>
                  <w:tcW w:w="42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lang w:val="en-IN" w:eastAsia="en-IN"/>
                    </w:rPr>
                    <w:t>Comments</w:t>
                  </w:r>
                </w:p>
              </w:tc>
            </w:tr>
            <w:tr w:rsidR="003A3F89" w:rsidRPr="003A3F89" w:rsidTr="00B3143C">
              <w:trPr>
                <w:trHeight w:val="300"/>
              </w:trPr>
              <w:tc>
                <w:tcPr>
                  <w:tcW w:w="32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Order Code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M</w:t>
                  </w:r>
                </w:p>
              </w:tc>
              <w:tc>
                <w:tcPr>
                  <w:tcW w:w="42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Manually enter Book print order reference</w:t>
                  </w:r>
                </w:p>
              </w:tc>
            </w:tr>
            <w:tr w:rsidR="003A3F89" w:rsidRPr="003A3F89" w:rsidTr="00B3143C">
              <w:trPr>
                <w:trHeight w:val="300"/>
              </w:trPr>
              <w:tc>
                <w:tcPr>
                  <w:tcW w:w="32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Book Code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M</w:t>
                  </w:r>
                </w:p>
              </w:tc>
              <w:tc>
                <w:tcPr>
                  <w:tcW w:w="42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Select from drop down</w:t>
                  </w:r>
                </w:p>
              </w:tc>
            </w:tr>
            <w:tr w:rsidR="003A3F89" w:rsidRPr="003A3F89" w:rsidTr="00B3143C">
              <w:trPr>
                <w:trHeight w:val="300"/>
              </w:trPr>
              <w:tc>
                <w:tcPr>
                  <w:tcW w:w="32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Requested Count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M</w:t>
                  </w:r>
                </w:p>
              </w:tc>
              <w:tc>
                <w:tcPr>
                  <w:tcW w:w="42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Enter number of books to be printed</w:t>
                  </w:r>
                </w:p>
              </w:tc>
            </w:tr>
            <w:tr w:rsidR="003A3F89" w:rsidRPr="003A3F89" w:rsidTr="00B3143C">
              <w:trPr>
                <w:trHeight w:val="300"/>
              </w:trPr>
              <w:tc>
                <w:tcPr>
                  <w:tcW w:w="32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Requested Date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M</w:t>
                  </w:r>
                </w:p>
              </w:tc>
              <w:tc>
                <w:tcPr>
                  <w:tcW w:w="42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Enter when Order was sent to Print house</w:t>
                  </w:r>
                </w:p>
              </w:tc>
            </w:tr>
            <w:tr w:rsidR="003A3F89" w:rsidRPr="003A3F89" w:rsidTr="00B3143C">
              <w:trPr>
                <w:trHeight w:val="300"/>
              </w:trPr>
              <w:tc>
                <w:tcPr>
                  <w:tcW w:w="32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Unit Rate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O</w:t>
                  </w:r>
                </w:p>
              </w:tc>
              <w:tc>
                <w:tcPr>
                  <w:tcW w:w="42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Enter current Unit rate that Print house charges per book printing</w:t>
                  </w:r>
                </w:p>
              </w:tc>
            </w:tr>
            <w:tr w:rsidR="003A3F89" w:rsidRPr="003A3F89" w:rsidTr="00B3143C">
              <w:trPr>
                <w:trHeight w:val="300"/>
              </w:trPr>
              <w:tc>
                <w:tcPr>
                  <w:tcW w:w="32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Order Cost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O</w:t>
                  </w:r>
                </w:p>
              </w:tc>
              <w:tc>
                <w:tcPr>
                  <w:tcW w:w="42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Enter total Order cost for all book printing</w:t>
                  </w:r>
                </w:p>
              </w:tc>
            </w:tr>
            <w:tr w:rsidR="003A3F89" w:rsidRPr="003A3F89" w:rsidTr="00B3143C">
              <w:trPr>
                <w:trHeight w:val="300"/>
              </w:trPr>
              <w:tc>
                <w:tcPr>
                  <w:tcW w:w="32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Request Status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M</w:t>
                  </w:r>
                </w:p>
              </w:tc>
              <w:tc>
                <w:tcPr>
                  <w:tcW w:w="42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 xml:space="preserve">Select value </w:t>
                  </w:r>
                  <w:r w:rsidR="00B3143C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–</w:t>
                  </w: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 xml:space="preserve"> Requested</w:t>
                  </w:r>
                </w:p>
              </w:tc>
            </w:tr>
            <w:tr w:rsidR="003A3F89" w:rsidRPr="003A3F89" w:rsidTr="00B3143C">
              <w:trPr>
                <w:trHeight w:val="300"/>
              </w:trPr>
              <w:tc>
                <w:tcPr>
                  <w:tcW w:w="32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Expected Delivery Date</w:t>
                  </w:r>
                </w:p>
              </w:tc>
              <w:tc>
                <w:tcPr>
                  <w:tcW w:w="1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O</w:t>
                  </w:r>
                </w:p>
              </w:tc>
              <w:tc>
                <w:tcPr>
                  <w:tcW w:w="42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A3F89" w:rsidRPr="003A3F89" w:rsidRDefault="003A3F89" w:rsidP="003A3F8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</w:pPr>
                  <w:r w:rsidRPr="003A3F89">
                    <w:rPr>
                      <w:rFonts w:ascii="Calibri" w:eastAsia="Times New Roman" w:hAnsi="Calibri" w:cs="Times New Roman"/>
                      <w:color w:val="000000"/>
                      <w:sz w:val="22"/>
                      <w:lang w:val="en-IN" w:eastAsia="en-IN"/>
                    </w:rPr>
                    <w:t>Set expected delivery date of books from Print house</w:t>
                  </w:r>
                </w:p>
              </w:tc>
            </w:tr>
          </w:tbl>
          <w:p w:rsidR="00E11987" w:rsidRPr="00E11987" w:rsidRDefault="00E11987" w:rsidP="00E119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87" w:rsidRPr="00E11987" w:rsidRDefault="00E11987" w:rsidP="00E11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987" w:rsidRPr="00E11987" w:rsidRDefault="00E11987" w:rsidP="00E11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</w:tr>
    </w:tbl>
    <w:p w:rsidR="00E11987" w:rsidRDefault="00E11987" w:rsidP="00E11987"/>
    <w:p w:rsidR="00E11987" w:rsidRDefault="00E11987" w:rsidP="00E11987"/>
    <w:tbl>
      <w:tblPr>
        <w:tblW w:w="5000" w:type="pct"/>
        <w:tblLook w:val="04A0"/>
      </w:tblPr>
      <w:tblGrid>
        <w:gridCol w:w="2770"/>
        <w:gridCol w:w="1629"/>
        <w:gridCol w:w="5177"/>
      </w:tblGrid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B3143C">
            <w:pPr>
              <w:pStyle w:val="Heading4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bookmarkStart w:id="16" w:name="_CDAC_Cancel_Order"/>
            <w:bookmarkEnd w:id="16"/>
            <w:r w:rsidRPr="003A3F89">
              <w:rPr>
                <w:rFonts w:eastAsia="Times New Roman"/>
                <w:lang w:val="en-IN" w:eastAsia="en-IN"/>
              </w:rPr>
              <w:t>CDAC Cancel Order</w:t>
            </w:r>
          </w:p>
        </w:tc>
        <w:tc>
          <w:tcPr>
            <w:tcW w:w="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Order Code</w:t>
            </w: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lastRenderedPageBreak/>
              <w:t>Book Code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Count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Date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Update status to Cancelled</w:t>
            </w:r>
          </w:p>
        </w:tc>
      </w:tr>
    </w:tbl>
    <w:p w:rsidR="00E11987" w:rsidRDefault="00E11987" w:rsidP="00E11987"/>
    <w:tbl>
      <w:tblPr>
        <w:tblW w:w="5000" w:type="pct"/>
        <w:tblLook w:val="04A0"/>
      </w:tblPr>
      <w:tblGrid>
        <w:gridCol w:w="2909"/>
        <w:gridCol w:w="476"/>
        <w:gridCol w:w="6191"/>
      </w:tblGrid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B3143C">
            <w:pPr>
              <w:pStyle w:val="Heading4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bookmarkStart w:id="17" w:name="_CDAC_Order_Received"/>
            <w:bookmarkEnd w:id="17"/>
            <w:r w:rsidRPr="003A3F89">
              <w:rPr>
                <w:rFonts w:eastAsia="Times New Roman"/>
                <w:lang w:val="en-IN" w:eastAsia="en-IN"/>
              </w:rPr>
              <w:t xml:space="preserve">CDAC Order </w:t>
            </w:r>
            <w:r w:rsidR="00B3143C" w:rsidRPr="00B3143C">
              <w:rPr>
                <w:rFonts w:eastAsia="Times New Roman"/>
                <w:lang w:val="en-IN" w:eastAsia="en-IN"/>
              </w:rPr>
              <w:t>R</w:t>
            </w:r>
            <w:r w:rsidRPr="003A3F89">
              <w:rPr>
                <w:rFonts w:eastAsia="Times New Roman"/>
                <w:lang w:val="en-IN" w:eastAsia="en-IN"/>
              </w:rPr>
              <w:t>eceived</w:t>
            </w:r>
          </w:p>
        </w:tc>
        <w:tc>
          <w:tcPr>
            <w:tcW w:w="8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Order Code</w:t>
            </w: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Book Code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Count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Date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Expected Delivery Date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only. Refer this date and actual delivery date to spot the delay.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Update status to Received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Received Count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Update how many books have been received in good condition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Actual Delivery Date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 xml:space="preserve">When was order </w:t>
            </w:r>
            <w:proofErr w:type="gramStart"/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received.</w:t>
            </w:r>
            <w:proofErr w:type="gramEnd"/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Reason For Loss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 xml:space="preserve">Enter the reason for </w:t>
            </w:r>
            <w:proofErr w:type="spellStart"/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descrepancies</w:t>
            </w:r>
            <w:proofErr w:type="spellEnd"/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.</w:t>
            </w:r>
          </w:p>
        </w:tc>
      </w:tr>
      <w:tr w:rsidR="003A3F89" w:rsidRPr="003A3F89" w:rsidTr="003A3F89">
        <w:trPr>
          <w:trHeight w:val="300"/>
        </w:trPr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Comment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F89" w:rsidRPr="003A3F89" w:rsidRDefault="003A3F89" w:rsidP="003A3F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3A3F89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comment if any</w:t>
            </w:r>
          </w:p>
        </w:tc>
      </w:tr>
    </w:tbl>
    <w:p w:rsidR="003A3F89" w:rsidRDefault="003A3F89" w:rsidP="00E11987"/>
    <w:p w:rsidR="00ED3741" w:rsidRDefault="00ED3741" w:rsidP="00E11987"/>
    <w:p w:rsidR="00ED3741" w:rsidRPr="00E11987" w:rsidRDefault="00ED3741" w:rsidP="00E11987">
      <w:r>
        <w:t>P.S: RO – Read Only, O – Optional, M - Mandatory</w:t>
      </w:r>
    </w:p>
    <w:p w:rsidR="00E11987" w:rsidRDefault="00DB302B" w:rsidP="003A1039">
      <w:pPr>
        <w:pStyle w:val="Heading3"/>
      </w:pPr>
      <w:bookmarkStart w:id="18" w:name="_Toc488532991"/>
      <w:r>
        <w:t>ARC Book Requests</w:t>
      </w:r>
      <w:bookmarkEnd w:id="18"/>
    </w:p>
    <w:tbl>
      <w:tblPr>
        <w:tblW w:w="5000" w:type="pct"/>
        <w:tblLook w:val="04A0"/>
      </w:tblPr>
      <w:tblGrid>
        <w:gridCol w:w="2477"/>
        <w:gridCol w:w="1902"/>
        <w:gridCol w:w="5197"/>
      </w:tblGrid>
      <w:tr w:rsidR="0052686A" w:rsidRPr="0052686A" w:rsidTr="0052686A">
        <w:trPr>
          <w:trHeight w:val="300"/>
        </w:trPr>
        <w:tc>
          <w:tcPr>
            <w:tcW w:w="1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B3143C">
            <w:pPr>
              <w:pStyle w:val="Heading4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bookmarkStart w:id="19" w:name="_ARC_Book_Requests"/>
            <w:bookmarkEnd w:id="19"/>
            <w:r w:rsidRPr="0052686A">
              <w:rPr>
                <w:rFonts w:eastAsia="Times New Roman"/>
                <w:lang w:val="en-IN" w:eastAsia="en-IN"/>
              </w:rPr>
              <w:t>ARC Book Requests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</w:tr>
      <w:tr w:rsidR="0052686A" w:rsidRPr="0052686A" w:rsidTr="0052686A">
        <w:trPr>
          <w:trHeight w:val="300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Column Name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Mandatory/Optional</w:t>
            </w:r>
          </w:p>
        </w:tc>
        <w:tc>
          <w:tcPr>
            <w:tcW w:w="2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Comments</w:t>
            </w:r>
          </w:p>
        </w:tc>
      </w:tr>
      <w:tr w:rsidR="0052686A" w:rsidRPr="0052686A" w:rsidTr="0052686A">
        <w:trPr>
          <w:trHeight w:val="30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Book Code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Select Book code from dropdown</w:t>
            </w:r>
          </w:p>
        </w:tc>
      </w:tr>
      <w:tr w:rsidR="0052686A" w:rsidRPr="0052686A" w:rsidTr="0052686A">
        <w:trPr>
          <w:trHeight w:val="30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Count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number of books being requested</w:t>
            </w:r>
          </w:p>
        </w:tc>
      </w:tr>
      <w:tr w:rsidR="0052686A" w:rsidRPr="0052686A" w:rsidTr="0052686A">
        <w:trPr>
          <w:trHeight w:val="30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 xml:space="preserve">Select Status as </w:t>
            </w:r>
            <w:r w:rsidR="00B3143C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–</w:t>
            </w: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 xml:space="preserve"> Requested</w:t>
            </w:r>
          </w:p>
        </w:tc>
      </w:tr>
      <w:tr w:rsidR="0052686A" w:rsidRPr="0052686A" w:rsidTr="0052686A">
        <w:trPr>
          <w:trHeight w:val="30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Date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date of request</w:t>
            </w:r>
          </w:p>
        </w:tc>
      </w:tr>
      <w:tr w:rsidR="0052686A" w:rsidRPr="0052686A" w:rsidTr="0052686A">
        <w:trPr>
          <w:trHeight w:val="30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Expected Date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if you are expecting books on or before any particular date</w:t>
            </w:r>
          </w:p>
        </w:tc>
      </w:tr>
    </w:tbl>
    <w:p w:rsidR="0052686A" w:rsidRPr="0052686A" w:rsidRDefault="0052686A" w:rsidP="0052686A"/>
    <w:tbl>
      <w:tblPr>
        <w:tblW w:w="5000" w:type="pct"/>
        <w:tblLook w:val="04A0"/>
      </w:tblPr>
      <w:tblGrid>
        <w:gridCol w:w="2913"/>
        <w:gridCol w:w="1579"/>
        <w:gridCol w:w="5084"/>
      </w:tblGrid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B3143C">
            <w:pPr>
              <w:pStyle w:val="Heading4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bookmarkStart w:id="20" w:name="_CDAC_Book_Request"/>
            <w:bookmarkEnd w:id="20"/>
            <w:r w:rsidRPr="0052686A">
              <w:rPr>
                <w:rFonts w:eastAsia="Times New Roman"/>
                <w:lang w:val="en-IN" w:eastAsia="en-IN"/>
              </w:rPr>
              <w:lastRenderedPageBreak/>
              <w:t>CDAC Book Request updates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  <w:tc>
          <w:tcPr>
            <w:tcW w:w="2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Column Name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Editable/</w:t>
            </w:r>
            <w:proofErr w:type="spellStart"/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Readonly</w:t>
            </w:r>
            <w:proofErr w:type="spellEnd"/>
          </w:p>
        </w:tc>
        <w:tc>
          <w:tcPr>
            <w:tcW w:w="2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Comments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Order Code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Book Code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Expected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Dispatched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Enter the count of books dispatched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Dispatched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Enter date of dispatch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Delivery Mode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Allowed values: Manual/Courier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Delivery Reference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If It is Courier: Enter Docket Number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Update the status to - Dispatched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Comments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comments if any. DO not erase previous comments but amend.</w:t>
            </w:r>
          </w:p>
        </w:tc>
      </w:tr>
    </w:tbl>
    <w:p w:rsidR="00DB302B" w:rsidRPr="00DB302B" w:rsidRDefault="00DB302B" w:rsidP="00DB302B"/>
    <w:tbl>
      <w:tblPr>
        <w:tblW w:w="5000" w:type="pct"/>
        <w:tblLook w:val="04A0"/>
      </w:tblPr>
      <w:tblGrid>
        <w:gridCol w:w="3170"/>
        <w:gridCol w:w="1523"/>
        <w:gridCol w:w="4883"/>
      </w:tblGrid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B3143C">
            <w:pPr>
              <w:pStyle w:val="Heading4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bookmarkStart w:id="21" w:name="_ARC_Updates/closes_book"/>
            <w:bookmarkEnd w:id="21"/>
            <w:r w:rsidRPr="0052686A">
              <w:rPr>
                <w:rFonts w:eastAsia="Times New Roman"/>
                <w:lang w:val="en-IN" w:eastAsia="en-IN"/>
              </w:rPr>
              <w:t>ARC Updates/closes book request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  <w:tc>
          <w:tcPr>
            <w:tcW w:w="2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Column Name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Editable/</w:t>
            </w:r>
            <w:proofErr w:type="spellStart"/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Readonly</w:t>
            </w:r>
            <w:proofErr w:type="spellEnd"/>
          </w:p>
        </w:tc>
        <w:tc>
          <w:tcPr>
            <w:tcW w:w="2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Comments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Order Code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Book Code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Expected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Dispatched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Dispatched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Delivery Mode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Delivery Reference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Received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Enter the count of books received in good condition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Received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Enter the date when the books were received</w:t>
            </w:r>
          </w:p>
        </w:tc>
      </w:tr>
      <w:tr w:rsidR="0052686A" w:rsidRPr="0052686A" w:rsidTr="0052686A">
        <w:trPr>
          <w:trHeight w:val="6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Discrepancy Reason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Select the reason from dropdown for discrepancy in books requested and book received in good condition.</w:t>
            </w:r>
          </w:p>
        </w:tc>
      </w:tr>
      <w:tr w:rsidR="0052686A" w:rsidRPr="0052686A" w:rsidTr="0052686A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Comments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6A" w:rsidRPr="0052686A" w:rsidRDefault="0052686A" w:rsidP="00526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comments if any. DO not erase previous comments but amend.</w:t>
            </w:r>
          </w:p>
        </w:tc>
      </w:tr>
    </w:tbl>
    <w:p w:rsidR="00C8641E" w:rsidRDefault="00C8641E" w:rsidP="009217CD">
      <w:pPr>
        <w:pStyle w:val="Heading3"/>
        <w:numPr>
          <w:ilvl w:val="0"/>
          <w:numId w:val="0"/>
        </w:numPr>
        <w:ind w:left="720"/>
      </w:pPr>
      <w:r w:rsidRPr="003A1039">
        <w:br w:type="page"/>
      </w:r>
    </w:p>
    <w:p w:rsidR="00671393" w:rsidRDefault="00671393" w:rsidP="00671393">
      <w:pPr>
        <w:pStyle w:val="Heading3"/>
      </w:pPr>
      <w:r>
        <w:lastRenderedPageBreak/>
        <w:t>ATC Book Requests:</w:t>
      </w:r>
    </w:p>
    <w:tbl>
      <w:tblPr>
        <w:tblW w:w="5000" w:type="pct"/>
        <w:tblLook w:val="04A0"/>
      </w:tblPr>
      <w:tblGrid>
        <w:gridCol w:w="2473"/>
        <w:gridCol w:w="1903"/>
        <w:gridCol w:w="5200"/>
      </w:tblGrid>
      <w:tr w:rsidR="009970C6" w:rsidRPr="0052686A" w:rsidTr="009970C6">
        <w:trPr>
          <w:trHeight w:val="300"/>
        </w:trPr>
        <w:tc>
          <w:tcPr>
            <w:tcW w:w="1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pStyle w:val="Heading4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bookmarkStart w:id="22" w:name="_ATC_Book_Requests"/>
            <w:bookmarkEnd w:id="22"/>
            <w:r>
              <w:rPr>
                <w:rFonts w:eastAsia="Times New Roman"/>
                <w:lang w:val="en-IN" w:eastAsia="en-IN"/>
              </w:rPr>
              <w:t>ATC</w:t>
            </w:r>
            <w:r w:rsidRPr="0052686A">
              <w:rPr>
                <w:rFonts w:eastAsia="Times New Roman"/>
                <w:lang w:val="en-IN" w:eastAsia="en-IN"/>
              </w:rPr>
              <w:t xml:space="preserve"> Book Requests</w:t>
            </w:r>
          </w:p>
        </w:tc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  <w:tc>
          <w:tcPr>
            <w:tcW w:w="2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</w:tr>
      <w:tr w:rsidR="009970C6" w:rsidRPr="0052686A" w:rsidTr="009970C6">
        <w:trPr>
          <w:trHeight w:val="300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Column Name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Mandatory/Optional</w:t>
            </w:r>
          </w:p>
        </w:tc>
        <w:tc>
          <w:tcPr>
            <w:tcW w:w="2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Comments</w:t>
            </w:r>
          </w:p>
        </w:tc>
      </w:tr>
      <w:tr w:rsidR="009970C6" w:rsidRPr="0052686A" w:rsidTr="009970C6">
        <w:trPr>
          <w:trHeight w:val="30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Book Code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Select Book code from dropdown</w:t>
            </w:r>
          </w:p>
        </w:tc>
      </w:tr>
      <w:tr w:rsidR="009970C6" w:rsidRPr="0052686A" w:rsidTr="009970C6">
        <w:trPr>
          <w:trHeight w:val="30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Count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number of books being requested</w:t>
            </w:r>
          </w:p>
        </w:tc>
      </w:tr>
      <w:tr w:rsidR="009970C6" w:rsidRPr="0052686A" w:rsidTr="009970C6">
        <w:trPr>
          <w:trHeight w:val="30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 xml:space="preserve">Select Status as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–</w:t>
            </w: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 xml:space="preserve"> Requested</w:t>
            </w:r>
          </w:p>
        </w:tc>
      </w:tr>
      <w:tr w:rsidR="009970C6" w:rsidRPr="0052686A" w:rsidTr="009970C6">
        <w:trPr>
          <w:trHeight w:val="30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Date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date of request</w:t>
            </w:r>
          </w:p>
        </w:tc>
      </w:tr>
      <w:tr w:rsidR="009970C6" w:rsidRPr="0052686A" w:rsidTr="009970C6">
        <w:trPr>
          <w:trHeight w:val="30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Expected Date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if you are expecting books on or before any particular date</w:t>
            </w:r>
          </w:p>
        </w:tc>
      </w:tr>
    </w:tbl>
    <w:p w:rsidR="009970C6" w:rsidRPr="0052686A" w:rsidRDefault="009970C6" w:rsidP="009970C6"/>
    <w:tbl>
      <w:tblPr>
        <w:tblW w:w="5000" w:type="pct"/>
        <w:tblLook w:val="04A0"/>
      </w:tblPr>
      <w:tblGrid>
        <w:gridCol w:w="2913"/>
        <w:gridCol w:w="1579"/>
        <w:gridCol w:w="5084"/>
      </w:tblGrid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pStyle w:val="Heading4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bookmarkStart w:id="23" w:name="_CDAC_Book_Request_1"/>
            <w:bookmarkEnd w:id="23"/>
            <w:r w:rsidRPr="0052686A">
              <w:rPr>
                <w:rFonts w:eastAsia="Times New Roman"/>
                <w:lang w:val="en-IN" w:eastAsia="en-IN"/>
              </w:rPr>
              <w:t>CDAC Book Request updates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  <w:tc>
          <w:tcPr>
            <w:tcW w:w="2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Column Name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Editable/</w:t>
            </w:r>
            <w:proofErr w:type="spellStart"/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Readonly</w:t>
            </w:r>
            <w:proofErr w:type="spellEnd"/>
          </w:p>
        </w:tc>
        <w:tc>
          <w:tcPr>
            <w:tcW w:w="2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Comments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Order Code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Book Code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Expected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Dispatched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Enter the count of books dispatched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Dispatched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Enter date of dispatch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Delivery Mode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Allowed values: Manual/Courier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Delivery Reference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If It is Courier: Enter Docket Number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Update the status to - Dispatched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Comments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comments if any. DO not erase previous comments but amend.</w:t>
            </w:r>
          </w:p>
        </w:tc>
      </w:tr>
    </w:tbl>
    <w:p w:rsidR="009970C6" w:rsidRDefault="009970C6" w:rsidP="009970C6"/>
    <w:tbl>
      <w:tblPr>
        <w:tblW w:w="5000" w:type="pct"/>
        <w:tblLook w:val="04A0"/>
      </w:tblPr>
      <w:tblGrid>
        <w:gridCol w:w="2846"/>
        <w:gridCol w:w="1594"/>
        <w:gridCol w:w="5136"/>
      </w:tblGrid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pStyle w:val="Heading4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bookmarkStart w:id="24" w:name="_ARC_Book_Request"/>
            <w:bookmarkEnd w:id="24"/>
            <w:r w:rsidRPr="009970C6">
              <w:rPr>
                <w:rFonts w:eastAsia="Times New Roman"/>
                <w:lang w:val="en-IN" w:eastAsia="en-IN"/>
              </w:rPr>
              <w:t>ARC Book Request updates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  <w:tc>
          <w:tcPr>
            <w:tcW w:w="2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Column Name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Editable/</w:t>
            </w:r>
            <w:proofErr w:type="spellStart"/>
            <w:r w:rsidRPr="009970C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Readonly</w:t>
            </w:r>
            <w:proofErr w:type="spellEnd"/>
          </w:p>
        </w:tc>
        <w:tc>
          <w:tcPr>
            <w:tcW w:w="2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Comments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Order Code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Book Code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lastRenderedPageBreak/>
              <w:t>Expected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Dispatched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Enter the count of books dispatched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Dispatched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Enter date of dispatch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Delivery Mode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Allowed values: Manual/Courier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Delivery Reference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If It is Courier: Enter Docket Number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Update the status to - Dispatched</w:t>
            </w:r>
          </w:p>
        </w:tc>
      </w:tr>
      <w:tr w:rsidR="009970C6" w:rsidRPr="009970C6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Comments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9970C6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9970C6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comments if any. DO not erase previous comments but amend.</w:t>
            </w:r>
          </w:p>
        </w:tc>
      </w:tr>
    </w:tbl>
    <w:p w:rsidR="009970C6" w:rsidRDefault="009970C6" w:rsidP="009970C6"/>
    <w:p w:rsidR="009970C6" w:rsidRPr="00DB302B" w:rsidRDefault="009970C6" w:rsidP="009970C6"/>
    <w:tbl>
      <w:tblPr>
        <w:tblW w:w="5000" w:type="pct"/>
        <w:tblLook w:val="04A0"/>
      </w:tblPr>
      <w:tblGrid>
        <w:gridCol w:w="3190"/>
        <w:gridCol w:w="1518"/>
        <w:gridCol w:w="4868"/>
      </w:tblGrid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52686A" w:rsidRDefault="00593858" w:rsidP="009970C6">
            <w:pPr>
              <w:pStyle w:val="Heading4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bookmarkStart w:id="25" w:name="_ARC_Updates/closes_book_1"/>
            <w:bookmarkEnd w:id="25"/>
            <w:proofErr w:type="gramStart"/>
            <w:r>
              <w:rPr>
                <w:rFonts w:eastAsia="Times New Roman"/>
                <w:lang w:val="en-IN" w:eastAsia="en-IN"/>
              </w:rPr>
              <w:t xml:space="preserve">ATC </w:t>
            </w:r>
            <w:r w:rsidR="009970C6" w:rsidRPr="0052686A">
              <w:rPr>
                <w:rFonts w:eastAsia="Times New Roman"/>
                <w:lang w:val="en-IN" w:eastAsia="en-IN"/>
              </w:rPr>
              <w:t xml:space="preserve"> Updates</w:t>
            </w:r>
            <w:proofErr w:type="gramEnd"/>
            <w:r w:rsidR="009970C6" w:rsidRPr="0052686A">
              <w:rPr>
                <w:rFonts w:eastAsia="Times New Roman"/>
                <w:lang w:val="en-IN" w:eastAsia="en-IN"/>
              </w:rPr>
              <w:t>/closes book request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  <w:tc>
          <w:tcPr>
            <w:tcW w:w="26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Column Name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Editable/</w:t>
            </w:r>
            <w:proofErr w:type="spellStart"/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Readonly</w:t>
            </w:r>
            <w:proofErr w:type="spellEnd"/>
          </w:p>
        </w:tc>
        <w:tc>
          <w:tcPr>
            <w:tcW w:w="2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IN" w:eastAsia="en-IN"/>
              </w:rPr>
              <w:t>Comments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Order Code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Book Code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 Status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Requested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Expected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Dispatched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Dispatched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Delivery Mode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Delivery Reference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Read only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Received Count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Enter the count of books received in good condition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Received Date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M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Enter the date when the books were received</w:t>
            </w:r>
          </w:p>
        </w:tc>
      </w:tr>
      <w:tr w:rsidR="009970C6" w:rsidRPr="0052686A" w:rsidTr="009970C6">
        <w:trPr>
          <w:trHeight w:val="6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Discrepancy Reason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Select the reason from dropdown for discrepancy in books requested and book received in good condition.</w:t>
            </w:r>
          </w:p>
        </w:tc>
      </w:tr>
      <w:tr w:rsidR="009970C6" w:rsidRPr="0052686A" w:rsidTr="009970C6">
        <w:trPr>
          <w:trHeight w:val="300"/>
        </w:trPr>
        <w:tc>
          <w:tcPr>
            <w:tcW w:w="1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Comments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O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0C6" w:rsidRPr="0052686A" w:rsidRDefault="009970C6" w:rsidP="009970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</w:pPr>
            <w:r w:rsidRPr="0052686A">
              <w:rPr>
                <w:rFonts w:ascii="Calibri" w:eastAsia="Times New Roman" w:hAnsi="Calibri" w:cs="Times New Roman"/>
                <w:color w:val="000000"/>
                <w:sz w:val="22"/>
                <w:lang w:val="en-IN" w:eastAsia="en-IN"/>
              </w:rPr>
              <w:t>Add comments if any. DO not erase previous comments but amend.</w:t>
            </w:r>
          </w:p>
        </w:tc>
      </w:tr>
    </w:tbl>
    <w:p w:rsidR="009970C6" w:rsidRPr="009970C6" w:rsidRDefault="009970C6" w:rsidP="009970C6"/>
    <w:p w:rsidR="00671393" w:rsidRPr="00671393" w:rsidRDefault="00671393" w:rsidP="00671393"/>
    <w:p w:rsidR="00F37383" w:rsidRPr="00E76D70" w:rsidRDefault="009D0546" w:rsidP="00E76D70">
      <w:pPr>
        <w:pStyle w:val="Heading1"/>
      </w:pPr>
      <w:bookmarkStart w:id="26" w:name="_Toc488532992"/>
      <w:r w:rsidRPr="00022298">
        <w:t>Dynamic Design</w:t>
      </w:r>
      <w:bookmarkEnd w:id="26"/>
    </w:p>
    <w:p w:rsidR="000D6A3F" w:rsidRDefault="000D6A3F" w:rsidP="000D6A3F">
      <w:pPr>
        <w:pStyle w:val="Heading2"/>
        <w:rPr>
          <w:rFonts w:cs="Arial"/>
          <w:szCs w:val="24"/>
        </w:rPr>
      </w:pPr>
      <w:bookmarkStart w:id="27" w:name="_Toc488532993"/>
      <w:r w:rsidRPr="00F0161C">
        <w:rPr>
          <w:rFonts w:cs="Arial"/>
          <w:szCs w:val="24"/>
        </w:rPr>
        <w:t>Use Case</w:t>
      </w:r>
      <w:r w:rsidR="00F0161C" w:rsidRPr="00F0161C">
        <w:rPr>
          <w:rFonts w:cs="Arial"/>
          <w:szCs w:val="24"/>
        </w:rPr>
        <w:t>s</w:t>
      </w:r>
      <w:r w:rsidR="00ED5CED">
        <w:rPr>
          <w:rFonts w:cs="Arial"/>
          <w:szCs w:val="24"/>
        </w:rPr>
        <w:t xml:space="preserve"> and solution</w:t>
      </w:r>
      <w:bookmarkEnd w:id="27"/>
      <w:r w:rsidR="00B05DD4" w:rsidRPr="00F0161C">
        <w:rPr>
          <w:rFonts w:cs="Arial"/>
          <w:szCs w:val="24"/>
        </w:rPr>
        <w:t xml:space="preserve"> </w:t>
      </w:r>
    </w:p>
    <w:p w:rsidR="005565E1" w:rsidRPr="005565E1" w:rsidRDefault="00A81871" w:rsidP="00564940">
      <w:pPr>
        <w:pStyle w:val="Heading3"/>
      </w:pPr>
      <w:bookmarkStart w:id="28" w:name="_Candidate_Enquiry_–"/>
      <w:bookmarkStart w:id="29" w:name="_Toc488532994"/>
      <w:bookmarkEnd w:id="28"/>
      <w:r>
        <w:t>CDAC Book Order</w:t>
      </w:r>
      <w:bookmarkEnd w:id="29"/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0572E0" w:rsidRPr="000572E0" w:rsidTr="00F03165">
        <w:tc>
          <w:tcPr>
            <w:tcW w:w="1998" w:type="dxa"/>
          </w:tcPr>
          <w:p w:rsidR="007E4F28" w:rsidRPr="000572E0" w:rsidRDefault="007E4F28" w:rsidP="000D6A3F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Description</w:t>
            </w:r>
          </w:p>
        </w:tc>
        <w:tc>
          <w:tcPr>
            <w:tcW w:w="7578" w:type="dxa"/>
          </w:tcPr>
          <w:p w:rsidR="007E4F28" w:rsidRPr="000572E0" w:rsidRDefault="00A81871" w:rsidP="00BA0818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CDAC requests Print house for book printing</w:t>
            </w:r>
          </w:p>
        </w:tc>
      </w:tr>
      <w:tr w:rsidR="000572E0" w:rsidRPr="000572E0" w:rsidTr="00F03165">
        <w:tc>
          <w:tcPr>
            <w:tcW w:w="1998" w:type="dxa"/>
          </w:tcPr>
          <w:p w:rsidR="007E4F28" w:rsidRPr="000572E0" w:rsidRDefault="007E4F28" w:rsidP="000D6A3F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Pre-Condition(s)</w:t>
            </w:r>
          </w:p>
        </w:tc>
        <w:tc>
          <w:tcPr>
            <w:tcW w:w="7578" w:type="dxa"/>
          </w:tcPr>
          <w:p w:rsidR="007E4F28" w:rsidRPr="000572E0" w:rsidRDefault="00B3143C" w:rsidP="00F03165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CDAC wishes to print more books.</w:t>
            </w:r>
          </w:p>
        </w:tc>
      </w:tr>
      <w:tr w:rsidR="000572E0" w:rsidRPr="000572E0" w:rsidTr="00F03165">
        <w:tc>
          <w:tcPr>
            <w:tcW w:w="1998" w:type="dxa"/>
          </w:tcPr>
          <w:p w:rsidR="007E4F28" w:rsidRPr="000572E0" w:rsidRDefault="007E4F28" w:rsidP="000D6A3F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Post-Condition(s)</w:t>
            </w:r>
          </w:p>
        </w:tc>
        <w:tc>
          <w:tcPr>
            <w:tcW w:w="7578" w:type="dxa"/>
          </w:tcPr>
          <w:p w:rsidR="007E4F28" w:rsidRPr="000572E0" w:rsidRDefault="00B3143C" w:rsidP="002A5069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CDAC receives printed books and a credit log is created and stock updated.</w:t>
            </w:r>
          </w:p>
        </w:tc>
      </w:tr>
      <w:tr w:rsidR="000572E0" w:rsidRPr="000572E0" w:rsidTr="004A6C8C">
        <w:trPr>
          <w:trHeight w:val="1408"/>
        </w:trPr>
        <w:tc>
          <w:tcPr>
            <w:tcW w:w="1998" w:type="dxa"/>
          </w:tcPr>
          <w:p w:rsidR="007E4F28" w:rsidRPr="000572E0" w:rsidRDefault="007E4F28" w:rsidP="000D6A3F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lastRenderedPageBreak/>
              <w:t>Main Path</w:t>
            </w:r>
          </w:p>
        </w:tc>
        <w:tc>
          <w:tcPr>
            <w:tcW w:w="7578" w:type="dxa"/>
          </w:tcPr>
          <w:p w:rsidR="006746CA" w:rsidRDefault="00B3143C" w:rsidP="00B3143C">
            <w:pPr>
              <w:pStyle w:val="ListParagraph"/>
              <w:numPr>
                <w:ilvl w:val="0"/>
                <w:numId w:val="36"/>
              </w:numPr>
              <w:rPr>
                <w:szCs w:val="20"/>
              </w:rPr>
            </w:pPr>
            <w:r>
              <w:rPr>
                <w:szCs w:val="20"/>
              </w:rPr>
              <w:t>CDAC admin logs in and goes to Order Menu.</w:t>
            </w:r>
          </w:p>
          <w:p w:rsidR="00B3143C" w:rsidRDefault="00B3143C" w:rsidP="00B3143C">
            <w:pPr>
              <w:pStyle w:val="ListParagraph"/>
              <w:numPr>
                <w:ilvl w:val="0"/>
                <w:numId w:val="36"/>
              </w:numPr>
              <w:rPr>
                <w:szCs w:val="20"/>
              </w:rPr>
            </w:pPr>
            <w:r>
              <w:rPr>
                <w:szCs w:val="20"/>
              </w:rPr>
              <w:t>Admin creates a record for book printing of an existing book from repository.</w:t>
            </w:r>
          </w:p>
          <w:p w:rsidR="00B3143C" w:rsidRDefault="00B3143C" w:rsidP="00B3143C">
            <w:pPr>
              <w:pStyle w:val="ListParagraph"/>
              <w:numPr>
                <w:ilvl w:val="0"/>
                <w:numId w:val="36"/>
              </w:numPr>
              <w:rPr>
                <w:szCs w:val="20"/>
              </w:rPr>
            </w:pPr>
            <w:r>
              <w:rPr>
                <w:szCs w:val="20"/>
              </w:rPr>
              <w:t xml:space="preserve">List of attributes to be filled given in </w:t>
            </w:r>
            <w:r w:rsidR="009D28A0">
              <w:rPr>
                <w:szCs w:val="20"/>
              </w:rPr>
              <w:t xml:space="preserve">the above </w:t>
            </w:r>
            <w:hyperlink w:anchor="_CDAC_Book_Requests:" w:history="1">
              <w:r w:rsidRPr="00B3143C">
                <w:rPr>
                  <w:rStyle w:val="Hyperlink"/>
                  <w:szCs w:val="20"/>
                </w:rPr>
                <w:t>section</w:t>
              </w:r>
            </w:hyperlink>
          </w:p>
          <w:p w:rsidR="009D28A0" w:rsidRDefault="00DF0543" w:rsidP="00B3143C">
            <w:pPr>
              <w:pStyle w:val="ListParagraph"/>
              <w:numPr>
                <w:ilvl w:val="0"/>
                <w:numId w:val="36"/>
              </w:numPr>
              <w:rPr>
                <w:szCs w:val="20"/>
              </w:rPr>
            </w:pPr>
            <w:r>
              <w:rPr>
                <w:szCs w:val="20"/>
              </w:rPr>
              <w:t>CDAC receives printed books from print house.</w:t>
            </w:r>
          </w:p>
          <w:p w:rsidR="00DF0543" w:rsidRDefault="00DF0543" w:rsidP="00B3143C">
            <w:pPr>
              <w:pStyle w:val="ListParagraph"/>
              <w:numPr>
                <w:ilvl w:val="0"/>
                <w:numId w:val="36"/>
              </w:numPr>
              <w:rPr>
                <w:szCs w:val="20"/>
              </w:rPr>
            </w:pPr>
            <w:r>
              <w:rPr>
                <w:szCs w:val="20"/>
              </w:rPr>
              <w:t xml:space="preserve">Fields to be updated: </w:t>
            </w:r>
            <w:hyperlink w:anchor="_CDAC_Order_Received" w:history="1">
              <w:r w:rsidRPr="00DF0543">
                <w:rPr>
                  <w:rStyle w:val="Hyperlink"/>
                  <w:szCs w:val="20"/>
                </w:rPr>
                <w:t>Section</w:t>
              </w:r>
            </w:hyperlink>
          </w:p>
          <w:p w:rsidR="00DF0543" w:rsidRDefault="00DF0543" w:rsidP="00B3143C">
            <w:pPr>
              <w:pStyle w:val="ListParagraph"/>
              <w:numPr>
                <w:ilvl w:val="0"/>
                <w:numId w:val="36"/>
              </w:numPr>
              <w:rPr>
                <w:szCs w:val="20"/>
              </w:rPr>
            </w:pPr>
            <w:r>
              <w:rPr>
                <w:szCs w:val="20"/>
              </w:rPr>
              <w:t xml:space="preserve">Once status of the record is updated as ‘Received’ and record is saved, a log is created in </w:t>
            </w:r>
            <w:r w:rsidR="00E50983">
              <w:rPr>
                <w:szCs w:val="20"/>
              </w:rPr>
              <w:t xml:space="preserve">CDAC </w:t>
            </w:r>
            <w:r>
              <w:rPr>
                <w:szCs w:val="20"/>
              </w:rPr>
              <w:t>Book Order Logs table as Books credited.</w:t>
            </w:r>
          </w:p>
          <w:p w:rsidR="00DF0543" w:rsidRPr="00273871" w:rsidRDefault="00DF0543" w:rsidP="00B3143C">
            <w:pPr>
              <w:pStyle w:val="ListParagraph"/>
              <w:numPr>
                <w:ilvl w:val="0"/>
                <w:numId w:val="36"/>
              </w:numPr>
              <w:rPr>
                <w:szCs w:val="20"/>
              </w:rPr>
            </w:pPr>
            <w:r>
              <w:rPr>
                <w:szCs w:val="20"/>
              </w:rPr>
              <w:t xml:space="preserve">Total stock will be presented from this table deducting the Books dispatched to ARC/ATC. </w:t>
            </w:r>
            <w:hyperlink w:anchor="_ARC_Book_Requests_1" w:history="1">
              <w:r w:rsidRPr="00E50983">
                <w:rPr>
                  <w:rStyle w:val="Hyperlink"/>
                  <w:szCs w:val="20"/>
                </w:rPr>
                <w:t>Refer to section below.</w:t>
              </w:r>
            </w:hyperlink>
          </w:p>
        </w:tc>
      </w:tr>
      <w:tr w:rsidR="000572E0" w:rsidRPr="000572E0" w:rsidTr="00F03165">
        <w:tc>
          <w:tcPr>
            <w:tcW w:w="1998" w:type="dxa"/>
          </w:tcPr>
          <w:p w:rsidR="007E4F28" w:rsidRPr="000572E0" w:rsidRDefault="007E4F28" w:rsidP="000D6A3F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Alternate Path 1</w:t>
            </w:r>
          </w:p>
        </w:tc>
        <w:tc>
          <w:tcPr>
            <w:tcW w:w="7578" w:type="dxa"/>
          </w:tcPr>
          <w:p w:rsidR="000C5CAA" w:rsidRPr="00004FEE" w:rsidRDefault="00FE723A" w:rsidP="00B3143C">
            <w:pPr>
              <w:pStyle w:val="ListParagraph"/>
              <w:ind w:left="360"/>
              <w:rPr>
                <w:rFonts w:eastAsia="Times New Roman" w:cs="Arial"/>
                <w:color w:val="auto"/>
                <w:szCs w:val="20"/>
              </w:rPr>
            </w:pPr>
            <w:r w:rsidRPr="00FE723A">
              <w:rPr>
                <w:szCs w:val="20"/>
              </w:rPr>
              <w:t>2</w:t>
            </w:r>
            <w:r w:rsidR="00B3143C">
              <w:rPr>
                <w:szCs w:val="20"/>
              </w:rPr>
              <w:t>. If it’s a new book, create a record in Book Menu and then order for book printing.</w:t>
            </w:r>
          </w:p>
        </w:tc>
      </w:tr>
      <w:tr w:rsidR="000572E0" w:rsidRPr="000572E0" w:rsidTr="00F03165">
        <w:tc>
          <w:tcPr>
            <w:tcW w:w="1998" w:type="dxa"/>
          </w:tcPr>
          <w:p w:rsidR="007E4F28" w:rsidRPr="000572E0" w:rsidRDefault="007E4F28" w:rsidP="000D6A3F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Alternate Path n</w:t>
            </w:r>
          </w:p>
        </w:tc>
        <w:tc>
          <w:tcPr>
            <w:tcW w:w="7578" w:type="dxa"/>
          </w:tcPr>
          <w:p w:rsidR="007E4F28" w:rsidRDefault="00DF0543" w:rsidP="009F27B3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 xml:space="preserve">4. CDAC wants to cancel the order </w:t>
            </w:r>
          </w:p>
          <w:p w:rsidR="00DF0543" w:rsidRPr="000572E0" w:rsidRDefault="00DF0543" w:rsidP="009F27B3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 xml:space="preserve">5. Fields to be updated: </w:t>
            </w:r>
            <w:hyperlink w:anchor="_CDAC_Cancel_Order" w:history="1">
              <w:r w:rsidRPr="00DF0543">
                <w:rPr>
                  <w:rStyle w:val="Hyperlink"/>
                  <w:rFonts w:eastAsia="Times New Roman" w:cs="Arial"/>
                  <w:szCs w:val="20"/>
                </w:rPr>
                <w:t>Section</w:t>
              </w:r>
            </w:hyperlink>
          </w:p>
        </w:tc>
      </w:tr>
    </w:tbl>
    <w:p w:rsidR="00D73B0A" w:rsidRDefault="00D73B0A" w:rsidP="00E46586"/>
    <w:p w:rsidR="00C00C2C" w:rsidRPr="005565E1" w:rsidRDefault="00C00C2C" w:rsidP="00C00C2C">
      <w:pPr>
        <w:pStyle w:val="Heading3"/>
      </w:pPr>
      <w:bookmarkStart w:id="30" w:name="_ARC_Book_Requests_1"/>
      <w:bookmarkStart w:id="31" w:name="_Toc488532995"/>
      <w:bookmarkEnd w:id="30"/>
      <w:r>
        <w:t>ARC Book Requests</w:t>
      </w:r>
      <w:bookmarkEnd w:id="31"/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00C2C" w:rsidRPr="000572E0" w:rsidTr="009970C6">
        <w:tc>
          <w:tcPr>
            <w:tcW w:w="1998" w:type="dxa"/>
          </w:tcPr>
          <w:p w:rsidR="00C00C2C" w:rsidRPr="000572E0" w:rsidRDefault="00C00C2C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Description</w:t>
            </w:r>
          </w:p>
        </w:tc>
        <w:tc>
          <w:tcPr>
            <w:tcW w:w="7578" w:type="dxa"/>
          </w:tcPr>
          <w:p w:rsidR="00C00C2C" w:rsidRPr="000572E0" w:rsidRDefault="00C00C2C" w:rsidP="00C00C2C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ARC requests CDAC for more books</w:t>
            </w:r>
          </w:p>
        </w:tc>
      </w:tr>
      <w:tr w:rsidR="00C00C2C" w:rsidRPr="000572E0" w:rsidTr="009970C6">
        <w:tc>
          <w:tcPr>
            <w:tcW w:w="1998" w:type="dxa"/>
          </w:tcPr>
          <w:p w:rsidR="00C00C2C" w:rsidRPr="000572E0" w:rsidRDefault="00C00C2C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Pre-Condition(s)</w:t>
            </w:r>
          </w:p>
        </w:tc>
        <w:tc>
          <w:tcPr>
            <w:tcW w:w="7578" w:type="dxa"/>
          </w:tcPr>
          <w:p w:rsidR="00C00C2C" w:rsidRPr="000572E0" w:rsidRDefault="00C00C2C" w:rsidP="00C00C2C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ARC decides to requests for more books from CDAC</w:t>
            </w:r>
          </w:p>
        </w:tc>
      </w:tr>
      <w:tr w:rsidR="00C00C2C" w:rsidRPr="000572E0" w:rsidTr="009970C6">
        <w:tc>
          <w:tcPr>
            <w:tcW w:w="1998" w:type="dxa"/>
          </w:tcPr>
          <w:p w:rsidR="00C00C2C" w:rsidRPr="000572E0" w:rsidRDefault="00C00C2C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Post-Condition(s)</w:t>
            </w:r>
          </w:p>
        </w:tc>
        <w:tc>
          <w:tcPr>
            <w:tcW w:w="7578" w:type="dxa"/>
          </w:tcPr>
          <w:p w:rsidR="00C00C2C" w:rsidRPr="000572E0" w:rsidRDefault="00C00C2C" w:rsidP="009970C6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ARC receives printed books and a credit log is created and stock updated.</w:t>
            </w:r>
          </w:p>
        </w:tc>
      </w:tr>
      <w:tr w:rsidR="00C00C2C" w:rsidRPr="000572E0" w:rsidTr="009970C6">
        <w:trPr>
          <w:trHeight w:val="1408"/>
        </w:trPr>
        <w:tc>
          <w:tcPr>
            <w:tcW w:w="1998" w:type="dxa"/>
          </w:tcPr>
          <w:p w:rsidR="00C00C2C" w:rsidRPr="000572E0" w:rsidRDefault="00C00C2C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Main Path</w:t>
            </w:r>
          </w:p>
        </w:tc>
        <w:tc>
          <w:tcPr>
            <w:tcW w:w="7578" w:type="dxa"/>
          </w:tcPr>
          <w:p w:rsidR="00C00C2C" w:rsidRDefault="00C00C2C" w:rsidP="00C00C2C">
            <w:pPr>
              <w:pStyle w:val="ListParagraph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>ARC admin logs in and goes to Requests Menu.</w:t>
            </w:r>
          </w:p>
          <w:p w:rsidR="00C00C2C" w:rsidRDefault="00C00C2C" w:rsidP="00C00C2C">
            <w:pPr>
              <w:pStyle w:val="ListParagraph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>Admin creates a record for book request of an existing book from repository.</w:t>
            </w:r>
          </w:p>
          <w:p w:rsidR="00C00C2C" w:rsidRDefault="00C00C2C" w:rsidP="00C00C2C">
            <w:pPr>
              <w:pStyle w:val="ListParagraph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 xml:space="preserve">List of attributes to be filled given in the above </w:t>
            </w:r>
            <w:hyperlink w:anchor="_ARC_Book_Requests" w:history="1">
              <w:r w:rsidRPr="00B3143C">
                <w:rPr>
                  <w:rStyle w:val="Hyperlink"/>
                  <w:szCs w:val="20"/>
                </w:rPr>
                <w:t>section</w:t>
              </w:r>
            </w:hyperlink>
          </w:p>
          <w:p w:rsidR="00E50983" w:rsidRDefault="00E50983" w:rsidP="00C00C2C">
            <w:pPr>
              <w:pStyle w:val="ListParagraph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 xml:space="preserve">CDAC Admin gets a notification of the book request and dispatches and updates the required fields : </w:t>
            </w:r>
            <w:hyperlink w:anchor="_CDAC_Book_Request" w:history="1">
              <w:r w:rsidRPr="00E50983">
                <w:rPr>
                  <w:rStyle w:val="Hyperlink"/>
                  <w:szCs w:val="20"/>
                </w:rPr>
                <w:t>Section</w:t>
              </w:r>
            </w:hyperlink>
          </w:p>
          <w:p w:rsidR="00E50983" w:rsidRDefault="00E50983" w:rsidP="00C00C2C">
            <w:pPr>
              <w:pStyle w:val="ListParagraph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>Refer to Admin(CDAC) Notification Module for more details</w:t>
            </w:r>
          </w:p>
          <w:p w:rsidR="00C00C2C" w:rsidRDefault="00E50983" w:rsidP="00C00C2C">
            <w:pPr>
              <w:pStyle w:val="ListParagraph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>ARC</w:t>
            </w:r>
            <w:r w:rsidR="00C00C2C">
              <w:rPr>
                <w:szCs w:val="20"/>
              </w:rPr>
              <w:t xml:space="preserve"> receives printed books </w:t>
            </w:r>
            <w:r>
              <w:rPr>
                <w:szCs w:val="20"/>
              </w:rPr>
              <w:t>from CDAC</w:t>
            </w:r>
            <w:r w:rsidR="00C00C2C">
              <w:rPr>
                <w:szCs w:val="20"/>
              </w:rPr>
              <w:t>.</w:t>
            </w:r>
          </w:p>
          <w:p w:rsidR="00C00C2C" w:rsidRDefault="00C00C2C" w:rsidP="00C00C2C">
            <w:pPr>
              <w:pStyle w:val="ListParagraph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 xml:space="preserve">Fields to be updated: </w:t>
            </w:r>
            <w:hyperlink w:anchor="_ARC_Updates/closes_book" w:history="1">
              <w:r w:rsidRPr="00DF0543">
                <w:rPr>
                  <w:rStyle w:val="Hyperlink"/>
                  <w:szCs w:val="20"/>
                </w:rPr>
                <w:t>Section</w:t>
              </w:r>
            </w:hyperlink>
          </w:p>
          <w:p w:rsidR="00C00C2C" w:rsidRDefault="00C00C2C" w:rsidP="00C00C2C">
            <w:pPr>
              <w:pStyle w:val="ListParagraph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 xml:space="preserve">Once status of the record is updated as ‘Received’ and record is saved, a log is created in </w:t>
            </w:r>
            <w:r w:rsidR="00E50983">
              <w:rPr>
                <w:szCs w:val="20"/>
              </w:rPr>
              <w:t xml:space="preserve">ARC </w:t>
            </w:r>
            <w:r>
              <w:rPr>
                <w:szCs w:val="20"/>
              </w:rPr>
              <w:t>Book Order Logs table as Books credited.</w:t>
            </w:r>
          </w:p>
          <w:p w:rsidR="00C00C2C" w:rsidRPr="00273871" w:rsidRDefault="00C00C2C" w:rsidP="00E50983">
            <w:pPr>
              <w:pStyle w:val="ListParagraph"/>
              <w:numPr>
                <w:ilvl w:val="0"/>
                <w:numId w:val="46"/>
              </w:numPr>
              <w:rPr>
                <w:szCs w:val="20"/>
              </w:rPr>
            </w:pPr>
            <w:r>
              <w:rPr>
                <w:szCs w:val="20"/>
              </w:rPr>
              <w:t>Total stock will be presented from this table deducting the Books dispatched to ATC. Refer to section below.</w:t>
            </w:r>
          </w:p>
        </w:tc>
      </w:tr>
      <w:tr w:rsidR="00C00C2C" w:rsidRPr="000572E0" w:rsidTr="009970C6">
        <w:tc>
          <w:tcPr>
            <w:tcW w:w="1998" w:type="dxa"/>
          </w:tcPr>
          <w:p w:rsidR="00C00C2C" w:rsidRPr="000572E0" w:rsidRDefault="00C00C2C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Alternate Path 1</w:t>
            </w:r>
          </w:p>
        </w:tc>
        <w:tc>
          <w:tcPr>
            <w:tcW w:w="7578" w:type="dxa"/>
          </w:tcPr>
          <w:p w:rsidR="00C00C2C" w:rsidRPr="00004FEE" w:rsidRDefault="00C00C2C" w:rsidP="00C00C2C">
            <w:pPr>
              <w:pStyle w:val="ListParagraph"/>
              <w:ind w:left="360"/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 xml:space="preserve">2. </w:t>
            </w:r>
            <w:proofErr w:type="gramStart"/>
            <w:r>
              <w:rPr>
                <w:rFonts w:eastAsia="Times New Roman" w:cs="Arial"/>
                <w:color w:val="auto"/>
                <w:szCs w:val="20"/>
              </w:rPr>
              <w:t>if</w:t>
            </w:r>
            <w:proofErr w:type="gramEnd"/>
            <w:r>
              <w:rPr>
                <w:rFonts w:eastAsia="Times New Roman" w:cs="Arial"/>
                <w:color w:val="auto"/>
                <w:szCs w:val="20"/>
              </w:rPr>
              <w:t xml:space="preserve"> Admin doesn’t find the book in the drop down, an issue needs to be raised to CDAC about the same to create a book record.</w:t>
            </w:r>
          </w:p>
        </w:tc>
      </w:tr>
      <w:tr w:rsidR="00C00C2C" w:rsidRPr="000572E0" w:rsidTr="009970C6">
        <w:tc>
          <w:tcPr>
            <w:tcW w:w="1998" w:type="dxa"/>
          </w:tcPr>
          <w:p w:rsidR="00C00C2C" w:rsidRPr="000572E0" w:rsidRDefault="00C00C2C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Alternate Path n</w:t>
            </w:r>
          </w:p>
        </w:tc>
        <w:tc>
          <w:tcPr>
            <w:tcW w:w="7578" w:type="dxa"/>
          </w:tcPr>
          <w:p w:rsidR="00E50983" w:rsidRPr="000572E0" w:rsidRDefault="00E50983" w:rsidP="00E50983">
            <w:pPr>
              <w:rPr>
                <w:rFonts w:eastAsia="Times New Roman" w:cs="Arial"/>
                <w:color w:val="auto"/>
                <w:szCs w:val="20"/>
              </w:rPr>
            </w:pPr>
          </w:p>
          <w:p w:rsidR="00C00C2C" w:rsidRPr="000572E0" w:rsidRDefault="00C00C2C" w:rsidP="009970C6">
            <w:pPr>
              <w:rPr>
                <w:rFonts w:eastAsia="Times New Roman" w:cs="Arial"/>
                <w:color w:val="auto"/>
                <w:szCs w:val="20"/>
              </w:rPr>
            </w:pPr>
          </w:p>
        </w:tc>
      </w:tr>
    </w:tbl>
    <w:p w:rsidR="009970C6" w:rsidRPr="005565E1" w:rsidRDefault="009970C6" w:rsidP="009970C6">
      <w:pPr>
        <w:pStyle w:val="Heading3"/>
      </w:pPr>
      <w:r>
        <w:t>ATC Book Requests</w:t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9970C6" w:rsidRPr="000572E0" w:rsidTr="009970C6">
        <w:tc>
          <w:tcPr>
            <w:tcW w:w="1998" w:type="dxa"/>
          </w:tcPr>
          <w:p w:rsidR="009970C6" w:rsidRPr="000572E0" w:rsidRDefault="009970C6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Description</w:t>
            </w:r>
          </w:p>
        </w:tc>
        <w:tc>
          <w:tcPr>
            <w:tcW w:w="7578" w:type="dxa"/>
          </w:tcPr>
          <w:p w:rsidR="009970C6" w:rsidRPr="000572E0" w:rsidRDefault="009970C6" w:rsidP="009970C6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ATC requests parent entity for more books</w:t>
            </w:r>
          </w:p>
        </w:tc>
      </w:tr>
      <w:tr w:rsidR="009970C6" w:rsidRPr="000572E0" w:rsidTr="009970C6">
        <w:tc>
          <w:tcPr>
            <w:tcW w:w="1998" w:type="dxa"/>
          </w:tcPr>
          <w:p w:rsidR="009970C6" w:rsidRPr="000572E0" w:rsidRDefault="009970C6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Pre-Condition(s)</w:t>
            </w:r>
          </w:p>
        </w:tc>
        <w:tc>
          <w:tcPr>
            <w:tcW w:w="7578" w:type="dxa"/>
          </w:tcPr>
          <w:p w:rsidR="009970C6" w:rsidRPr="000572E0" w:rsidRDefault="009970C6" w:rsidP="009970C6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ATC decides to requests for more books from CDAC</w:t>
            </w:r>
          </w:p>
        </w:tc>
      </w:tr>
      <w:tr w:rsidR="009970C6" w:rsidRPr="000572E0" w:rsidTr="009970C6">
        <w:tc>
          <w:tcPr>
            <w:tcW w:w="1998" w:type="dxa"/>
          </w:tcPr>
          <w:p w:rsidR="009970C6" w:rsidRPr="000572E0" w:rsidRDefault="009970C6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Post-Condition(s)</w:t>
            </w:r>
          </w:p>
        </w:tc>
        <w:tc>
          <w:tcPr>
            <w:tcW w:w="7578" w:type="dxa"/>
          </w:tcPr>
          <w:p w:rsidR="009970C6" w:rsidRPr="000572E0" w:rsidRDefault="009970C6" w:rsidP="009970C6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Parent entity receives printed books and a credit log is created and stock updated.</w:t>
            </w:r>
          </w:p>
        </w:tc>
      </w:tr>
      <w:tr w:rsidR="009970C6" w:rsidRPr="000572E0" w:rsidTr="009970C6">
        <w:trPr>
          <w:trHeight w:val="1408"/>
        </w:trPr>
        <w:tc>
          <w:tcPr>
            <w:tcW w:w="1998" w:type="dxa"/>
          </w:tcPr>
          <w:p w:rsidR="009970C6" w:rsidRPr="000572E0" w:rsidRDefault="009970C6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Main Path</w:t>
            </w:r>
          </w:p>
        </w:tc>
        <w:tc>
          <w:tcPr>
            <w:tcW w:w="7578" w:type="dxa"/>
          </w:tcPr>
          <w:p w:rsidR="009970C6" w:rsidRDefault="009970C6" w:rsidP="009970C6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ATC admin logs in and goes to Requests Menu.</w:t>
            </w:r>
          </w:p>
          <w:p w:rsidR="009970C6" w:rsidRDefault="009970C6" w:rsidP="009970C6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Admin creates a record for book request of an existing book from repository.</w:t>
            </w:r>
          </w:p>
          <w:p w:rsidR="009970C6" w:rsidRDefault="009970C6" w:rsidP="009970C6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 xml:space="preserve">List of attributes to be filled given in the above </w:t>
            </w:r>
            <w:hyperlink w:anchor="_ATC_Book_Requests" w:history="1">
              <w:r w:rsidRPr="00B3143C">
                <w:rPr>
                  <w:rStyle w:val="Hyperlink"/>
                  <w:szCs w:val="20"/>
                </w:rPr>
                <w:t>section</w:t>
              </w:r>
            </w:hyperlink>
          </w:p>
          <w:p w:rsidR="009970C6" w:rsidRDefault="009970C6" w:rsidP="009970C6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 xml:space="preserve">ARC Admin gets a notification of the book request and dispatches and updates the required fields : </w:t>
            </w:r>
            <w:hyperlink w:anchor="_ARC_Book_Request" w:history="1">
              <w:r w:rsidRPr="00E50983">
                <w:rPr>
                  <w:rStyle w:val="Hyperlink"/>
                  <w:szCs w:val="20"/>
                </w:rPr>
                <w:t>Section</w:t>
              </w:r>
            </w:hyperlink>
          </w:p>
          <w:p w:rsidR="009970C6" w:rsidRDefault="009970C6" w:rsidP="009970C6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Refer to Admin(ARC) Notification Module for more details</w:t>
            </w:r>
          </w:p>
          <w:p w:rsidR="009970C6" w:rsidRDefault="009970C6" w:rsidP="009970C6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ARC dispatches books and once status is updated to ‘Dispatched’ a debit log is created in ARC Book stock log table which will help calculate the current ARC book stock.</w:t>
            </w:r>
          </w:p>
          <w:p w:rsidR="009970C6" w:rsidRDefault="009970C6" w:rsidP="009970C6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lastRenderedPageBreak/>
              <w:t>ATC receives books from ARC.</w:t>
            </w:r>
          </w:p>
          <w:p w:rsidR="009970C6" w:rsidRDefault="009970C6" w:rsidP="009970C6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 xml:space="preserve">Fields to be updated: </w:t>
            </w:r>
            <w:hyperlink w:anchor="_ARC_Updates/closes_book_1" w:history="1">
              <w:r w:rsidRPr="00DF0543">
                <w:rPr>
                  <w:rStyle w:val="Hyperlink"/>
                  <w:szCs w:val="20"/>
                </w:rPr>
                <w:t>Section</w:t>
              </w:r>
            </w:hyperlink>
          </w:p>
          <w:p w:rsidR="009970C6" w:rsidRDefault="009970C6" w:rsidP="009970C6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Once status of the record is updated as ‘Received’ and record is saved, a log is created in ATC Book Order Logs table as Books credited.</w:t>
            </w:r>
          </w:p>
          <w:p w:rsidR="009970C6" w:rsidRPr="00273871" w:rsidRDefault="009970C6" w:rsidP="009970C6">
            <w:pPr>
              <w:pStyle w:val="ListParagraph"/>
              <w:numPr>
                <w:ilvl w:val="0"/>
                <w:numId w:val="48"/>
              </w:numPr>
              <w:rPr>
                <w:szCs w:val="20"/>
              </w:rPr>
            </w:pPr>
            <w:r>
              <w:rPr>
                <w:szCs w:val="20"/>
              </w:rPr>
              <w:t>Total stock will be presented from this table deducting the Books dispatched to ATC. Refer to section below.</w:t>
            </w:r>
          </w:p>
        </w:tc>
      </w:tr>
      <w:tr w:rsidR="009970C6" w:rsidRPr="000572E0" w:rsidTr="009970C6">
        <w:tc>
          <w:tcPr>
            <w:tcW w:w="1998" w:type="dxa"/>
          </w:tcPr>
          <w:p w:rsidR="009970C6" w:rsidRPr="000572E0" w:rsidRDefault="009970C6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lastRenderedPageBreak/>
              <w:t>Alternate Path 1</w:t>
            </w:r>
          </w:p>
        </w:tc>
        <w:tc>
          <w:tcPr>
            <w:tcW w:w="7578" w:type="dxa"/>
          </w:tcPr>
          <w:p w:rsidR="009970C6" w:rsidRDefault="004E6B41" w:rsidP="009970C6">
            <w:pPr>
              <w:pStyle w:val="ListParagraph"/>
              <w:ind w:left="360"/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4. CDAC Admin receives a request if ATC parent entity is CDAC.</w:t>
            </w:r>
          </w:p>
          <w:p w:rsidR="004E6B41" w:rsidRPr="004E6B41" w:rsidRDefault="004E6B41" w:rsidP="004E6B41">
            <w:pPr>
              <w:pStyle w:val="ListParagraph"/>
              <w:numPr>
                <w:ilvl w:val="0"/>
                <w:numId w:val="49"/>
              </w:numPr>
              <w:rPr>
                <w:szCs w:val="20"/>
              </w:rPr>
            </w:pPr>
            <w:r>
              <w:rPr>
                <w:szCs w:val="20"/>
              </w:rPr>
              <w:t>CDAC</w:t>
            </w:r>
            <w:r w:rsidRPr="004E6B41">
              <w:rPr>
                <w:szCs w:val="20"/>
              </w:rPr>
              <w:t xml:space="preserve"> Admin gets a notification of the book request and dispatches and updates the required fields : </w:t>
            </w:r>
            <w:hyperlink w:anchor="_CDAC_Book_Request_1" w:history="1">
              <w:r w:rsidRPr="004E6B41">
                <w:rPr>
                  <w:rStyle w:val="Hyperlink"/>
                  <w:szCs w:val="20"/>
                </w:rPr>
                <w:t>Section</w:t>
              </w:r>
            </w:hyperlink>
          </w:p>
          <w:p w:rsidR="004E6B41" w:rsidRDefault="004E6B41" w:rsidP="004E6B41">
            <w:pPr>
              <w:pStyle w:val="ListParagraph"/>
              <w:numPr>
                <w:ilvl w:val="0"/>
                <w:numId w:val="49"/>
              </w:numPr>
              <w:rPr>
                <w:szCs w:val="20"/>
              </w:rPr>
            </w:pPr>
            <w:r>
              <w:rPr>
                <w:szCs w:val="20"/>
              </w:rPr>
              <w:t>Refer to Admin(CDAC) Notification Module for more details</w:t>
            </w:r>
          </w:p>
          <w:p w:rsidR="004E6B41" w:rsidRDefault="004E6B41" w:rsidP="004E6B41">
            <w:pPr>
              <w:pStyle w:val="ListParagraph"/>
              <w:numPr>
                <w:ilvl w:val="0"/>
                <w:numId w:val="49"/>
              </w:numPr>
              <w:rPr>
                <w:szCs w:val="20"/>
              </w:rPr>
            </w:pPr>
            <w:r>
              <w:rPr>
                <w:szCs w:val="20"/>
              </w:rPr>
              <w:t>CDAC dispatches books and once status is updated to ‘Dispatched’ a debit log is created in CDAC Book stock log table which will help calculate the current ARC book stock.</w:t>
            </w:r>
          </w:p>
          <w:p w:rsidR="004E6B41" w:rsidRDefault="004E6B41" w:rsidP="004E6B41">
            <w:pPr>
              <w:pStyle w:val="ListParagraph"/>
              <w:numPr>
                <w:ilvl w:val="0"/>
                <w:numId w:val="49"/>
              </w:numPr>
              <w:rPr>
                <w:szCs w:val="20"/>
              </w:rPr>
            </w:pPr>
            <w:r>
              <w:rPr>
                <w:szCs w:val="20"/>
              </w:rPr>
              <w:t>ATC receives books from ARC.</w:t>
            </w:r>
          </w:p>
          <w:p w:rsidR="004E6B41" w:rsidRDefault="004E6B41" w:rsidP="004E6B41">
            <w:pPr>
              <w:pStyle w:val="ListParagraph"/>
              <w:numPr>
                <w:ilvl w:val="0"/>
                <w:numId w:val="49"/>
              </w:numPr>
              <w:rPr>
                <w:szCs w:val="20"/>
              </w:rPr>
            </w:pPr>
            <w:r>
              <w:rPr>
                <w:szCs w:val="20"/>
              </w:rPr>
              <w:t xml:space="preserve">Fields to be updated: </w:t>
            </w:r>
            <w:hyperlink w:anchor="_ARC_Updates/closes_book_1" w:history="1">
              <w:r w:rsidRPr="00DF0543">
                <w:rPr>
                  <w:rStyle w:val="Hyperlink"/>
                  <w:szCs w:val="20"/>
                </w:rPr>
                <w:t>Section</w:t>
              </w:r>
            </w:hyperlink>
          </w:p>
          <w:p w:rsidR="004E6B41" w:rsidRDefault="004E6B41" w:rsidP="004E6B41">
            <w:pPr>
              <w:pStyle w:val="ListParagraph"/>
              <w:numPr>
                <w:ilvl w:val="0"/>
                <w:numId w:val="49"/>
              </w:numPr>
              <w:rPr>
                <w:szCs w:val="20"/>
              </w:rPr>
            </w:pPr>
            <w:r>
              <w:rPr>
                <w:szCs w:val="20"/>
              </w:rPr>
              <w:t>Once status of the record is updated as ‘Received’ and record is saved, a log is created in ATC Book Order Logs table as Books credited.</w:t>
            </w:r>
          </w:p>
          <w:p w:rsidR="004E6B41" w:rsidRPr="00004FEE" w:rsidRDefault="004E6B41" w:rsidP="004E6B41">
            <w:pPr>
              <w:pStyle w:val="ListParagraph"/>
              <w:ind w:left="360"/>
              <w:rPr>
                <w:rFonts w:eastAsia="Times New Roman" w:cs="Arial"/>
                <w:color w:val="auto"/>
                <w:szCs w:val="20"/>
              </w:rPr>
            </w:pPr>
            <w:r>
              <w:rPr>
                <w:szCs w:val="20"/>
              </w:rPr>
              <w:t>Total stock will be presented from this table deducting the Books dispatched to ATC. Refer to section below.</w:t>
            </w:r>
          </w:p>
        </w:tc>
      </w:tr>
      <w:tr w:rsidR="009970C6" w:rsidRPr="000572E0" w:rsidTr="009970C6">
        <w:tc>
          <w:tcPr>
            <w:tcW w:w="1998" w:type="dxa"/>
          </w:tcPr>
          <w:p w:rsidR="009970C6" w:rsidRPr="000572E0" w:rsidRDefault="009970C6" w:rsidP="009970C6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Alternate Path n</w:t>
            </w:r>
          </w:p>
        </w:tc>
        <w:tc>
          <w:tcPr>
            <w:tcW w:w="7578" w:type="dxa"/>
          </w:tcPr>
          <w:p w:rsidR="009970C6" w:rsidRPr="000572E0" w:rsidRDefault="004E6B41" w:rsidP="009970C6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 xml:space="preserve">2. </w:t>
            </w:r>
            <w:proofErr w:type="gramStart"/>
            <w:r>
              <w:rPr>
                <w:rFonts w:eastAsia="Times New Roman" w:cs="Arial"/>
                <w:color w:val="auto"/>
                <w:szCs w:val="20"/>
              </w:rPr>
              <w:t>if</w:t>
            </w:r>
            <w:proofErr w:type="gramEnd"/>
            <w:r>
              <w:rPr>
                <w:rFonts w:eastAsia="Times New Roman" w:cs="Arial"/>
                <w:color w:val="auto"/>
                <w:szCs w:val="20"/>
              </w:rPr>
              <w:t xml:space="preserve"> Admin doesn’t find the book in the drop down, an issue needs to be raised to CDAC about the same to create a book record.</w:t>
            </w:r>
          </w:p>
        </w:tc>
      </w:tr>
    </w:tbl>
    <w:p w:rsidR="00B412F2" w:rsidRPr="005565E1" w:rsidRDefault="00B412F2" w:rsidP="00B412F2">
      <w:pPr>
        <w:pStyle w:val="Heading3"/>
      </w:pPr>
      <w:r>
        <w:t>ATC Student enrollment and book distribution</w:t>
      </w: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B412F2" w:rsidRPr="000572E0" w:rsidTr="00AA5944">
        <w:tc>
          <w:tcPr>
            <w:tcW w:w="1998" w:type="dxa"/>
          </w:tcPr>
          <w:p w:rsidR="00B412F2" w:rsidRPr="000572E0" w:rsidRDefault="00B412F2" w:rsidP="00AA5944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Description</w:t>
            </w:r>
          </w:p>
        </w:tc>
        <w:tc>
          <w:tcPr>
            <w:tcW w:w="7578" w:type="dxa"/>
          </w:tcPr>
          <w:p w:rsidR="00B412F2" w:rsidRPr="000572E0" w:rsidRDefault="00B412F2" w:rsidP="00AA5944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Student enrolls for a course.</w:t>
            </w:r>
          </w:p>
        </w:tc>
      </w:tr>
      <w:tr w:rsidR="00B412F2" w:rsidRPr="000572E0" w:rsidTr="00AA5944">
        <w:tc>
          <w:tcPr>
            <w:tcW w:w="1998" w:type="dxa"/>
          </w:tcPr>
          <w:p w:rsidR="00B412F2" w:rsidRPr="000572E0" w:rsidRDefault="00B412F2" w:rsidP="00AA5944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Pre-Condition(s)</w:t>
            </w:r>
          </w:p>
        </w:tc>
        <w:tc>
          <w:tcPr>
            <w:tcW w:w="7578" w:type="dxa"/>
          </w:tcPr>
          <w:p w:rsidR="00B412F2" w:rsidRPr="000572E0" w:rsidRDefault="00B412F2" w:rsidP="00AA5944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Student is enrolled and a record is created in the system</w:t>
            </w:r>
          </w:p>
        </w:tc>
      </w:tr>
      <w:tr w:rsidR="00B412F2" w:rsidRPr="000572E0" w:rsidTr="00AA5944">
        <w:tc>
          <w:tcPr>
            <w:tcW w:w="1998" w:type="dxa"/>
          </w:tcPr>
          <w:p w:rsidR="00B412F2" w:rsidRPr="000572E0" w:rsidRDefault="00B412F2" w:rsidP="00AA5944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Post-Condition(s)</w:t>
            </w:r>
          </w:p>
        </w:tc>
        <w:tc>
          <w:tcPr>
            <w:tcW w:w="7578" w:type="dxa"/>
          </w:tcPr>
          <w:p w:rsidR="00B412F2" w:rsidRPr="000572E0" w:rsidRDefault="00B412F2" w:rsidP="00AA5944">
            <w:pPr>
              <w:rPr>
                <w:rFonts w:eastAsia="Times New Roman" w:cs="Arial"/>
                <w:color w:val="auto"/>
                <w:szCs w:val="20"/>
              </w:rPr>
            </w:pPr>
            <w:r>
              <w:rPr>
                <w:rFonts w:eastAsia="Times New Roman" w:cs="Arial"/>
                <w:color w:val="auto"/>
                <w:szCs w:val="20"/>
              </w:rPr>
              <w:t>ATC book stock is updated.</w:t>
            </w:r>
          </w:p>
        </w:tc>
      </w:tr>
      <w:tr w:rsidR="00B412F2" w:rsidRPr="000572E0" w:rsidTr="00AA5944">
        <w:trPr>
          <w:trHeight w:val="1408"/>
        </w:trPr>
        <w:tc>
          <w:tcPr>
            <w:tcW w:w="1998" w:type="dxa"/>
          </w:tcPr>
          <w:p w:rsidR="00B412F2" w:rsidRPr="000572E0" w:rsidRDefault="00B412F2" w:rsidP="00AA5944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Main Path</w:t>
            </w:r>
          </w:p>
        </w:tc>
        <w:tc>
          <w:tcPr>
            <w:tcW w:w="7578" w:type="dxa"/>
          </w:tcPr>
          <w:p w:rsidR="00B412F2" w:rsidRDefault="00B412F2" w:rsidP="00B412F2">
            <w:pPr>
              <w:pStyle w:val="ListParagraph"/>
              <w:numPr>
                <w:ilvl w:val="0"/>
                <w:numId w:val="50"/>
              </w:numPr>
              <w:rPr>
                <w:szCs w:val="20"/>
              </w:rPr>
            </w:pPr>
            <w:r>
              <w:rPr>
                <w:szCs w:val="20"/>
              </w:rPr>
              <w:t>Student is enrolled for a course and he/she collects a book.</w:t>
            </w:r>
          </w:p>
          <w:p w:rsidR="00B412F2" w:rsidRPr="00273871" w:rsidRDefault="00B412F2" w:rsidP="00B412F2">
            <w:pPr>
              <w:pStyle w:val="ListParagraph"/>
              <w:numPr>
                <w:ilvl w:val="0"/>
                <w:numId w:val="50"/>
              </w:numPr>
              <w:rPr>
                <w:szCs w:val="20"/>
              </w:rPr>
            </w:pPr>
            <w:r>
              <w:rPr>
                <w:szCs w:val="20"/>
              </w:rPr>
              <w:t>ATC Book stock management log gets a record as debit and book count is deducted from the book stock.</w:t>
            </w:r>
          </w:p>
        </w:tc>
      </w:tr>
      <w:tr w:rsidR="00B412F2" w:rsidRPr="000572E0" w:rsidTr="00AA5944">
        <w:tc>
          <w:tcPr>
            <w:tcW w:w="1998" w:type="dxa"/>
          </w:tcPr>
          <w:p w:rsidR="00B412F2" w:rsidRPr="000572E0" w:rsidRDefault="00B412F2" w:rsidP="00AA5944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Alternate Path 1</w:t>
            </w:r>
          </w:p>
        </w:tc>
        <w:tc>
          <w:tcPr>
            <w:tcW w:w="7578" w:type="dxa"/>
          </w:tcPr>
          <w:p w:rsidR="00B412F2" w:rsidRPr="00004FEE" w:rsidRDefault="00B412F2" w:rsidP="00AA5944">
            <w:pPr>
              <w:pStyle w:val="ListParagraph"/>
              <w:ind w:left="360"/>
              <w:rPr>
                <w:rFonts w:eastAsia="Times New Roman" w:cs="Arial"/>
                <w:color w:val="auto"/>
                <w:szCs w:val="20"/>
              </w:rPr>
            </w:pPr>
          </w:p>
        </w:tc>
      </w:tr>
      <w:tr w:rsidR="00B412F2" w:rsidRPr="000572E0" w:rsidTr="00AA5944">
        <w:tc>
          <w:tcPr>
            <w:tcW w:w="1998" w:type="dxa"/>
          </w:tcPr>
          <w:p w:rsidR="00B412F2" w:rsidRPr="000572E0" w:rsidRDefault="00B412F2" w:rsidP="00AA5944">
            <w:pPr>
              <w:rPr>
                <w:rFonts w:eastAsia="Times New Roman" w:cs="Arial"/>
                <w:color w:val="auto"/>
                <w:szCs w:val="20"/>
              </w:rPr>
            </w:pPr>
            <w:r w:rsidRPr="000572E0">
              <w:rPr>
                <w:rFonts w:eastAsia="Times New Roman" w:cs="Arial"/>
                <w:color w:val="auto"/>
                <w:szCs w:val="20"/>
              </w:rPr>
              <w:t>Alternate Path n</w:t>
            </w:r>
          </w:p>
        </w:tc>
        <w:tc>
          <w:tcPr>
            <w:tcW w:w="7578" w:type="dxa"/>
          </w:tcPr>
          <w:p w:rsidR="00B412F2" w:rsidRPr="000572E0" w:rsidRDefault="00B412F2" w:rsidP="00AA5944">
            <w:pPr>
              <w:rPr>
                <w:rFonts w:eastAsia="Times New Roman" w:cs="Arial"/>
                <w:color w:val="auto"/>
                <w:szCs w:val="20"/>
              </w:rPr>
            </w:pPr>
          </w:p>
        </w:tc>
      </w:tr>
    </w:tbl>
    <w:p w:rsidR="00520E84" w:rsidRDefault="00520E84" w:rsidP="00520E84">
      <w:pPr>
        <w:pStyle w:val="Heading1"/>
        <w:numPr>
          <w:ilvl w:val="0"/>
          <w:numId w:val="0"/>
        </w:numPr>
        <w:ind w:left="432"/>
      </w:pPr>
    </w:p>
    <w:p w:rsidR="00D61FC4" w:rsidRPr="000441EF" w:rsidRDefault="00D61FC4" w:rsidP="000441EF">
      <w:pPr>
        <w:pStyle w:val="Heading1"/>
      </w:pPr>
      <w:bookmarkStart w:id="32" w:name="_Toc329098235"/>
      <w:bookmarkStart w:id="33" w:name="_Toc488532996"/>
      <w:r w:rsidRPr="000441EF">
        <w:t xml:space="preserve">Non </w:t>
      </w:r>
      <w:bookmarkEnd w:id="32"/>
      <w:r w:rsidR="0054379B" w:rsidRPr="000441EF">
        <w:t>Functional</w:t>
      </w:r>
      <w:bookmarkEnd w:id="33"/>
    </w:p>
    <w:p w:rsidR="0050146B" w:rsidRDefault="0016130A" w:rsidP="009F4A5C">
      <w:pPr>
        <w:rPr>
          <w:rFonts w:asciiTheme="majorHAnsi" w:hAnsiTheme="majorHAnsi"/>
          <w:i/>
          <w:color w:val="auto"/>
          <w:szCs w:val="20"/>
        </w:rPr>
      </w:pPr>
      <w:r>
        <w:rPr>
          <w:rFonts w:asciiTheme="majorHAnsi" w:hAnsiTheme="majorHAnsi"/>
          <w:i/>
          <w:color w:val="auto"/>
          <w:szCs w:val="20"/>
        </w:rPr>
        <w:t xml:space="preserve">Number </w:t>
      </w:r>
      <w:proofErr w:type="gramStart"/>
      <w:r>
        <w:rPr>
          <w:rFonts w:asciiTheme="majorHAnsi" w:hAnsiTheme="majorHAnsi"/>
          <w:i/>
          <w:color w:val="auto"/>
          <w:szCs w:val="20"/>
        </w:rPr>
        <w:t>of  requests</w:t>
      </w:r>
      <w:proofErr w:type="gramEnd"/>
      <w:r>
        <w:rPr>
          <w:rFonts w:asciiTheme="majorHAnsi" w:hAnsiTheme="majorHAnsi"/>
          <w:i/>
          <w:color w:val="auto"/>
          <w:szCs w:val="20"/>
        </w:rPr>
        <w:t xml:space="preserve"> to print house every year:</w:t>
      </w:r>
    </w:p>
    <w:p w:rsidR="0016130A" w:rsidRPr="007033D2" w:rsidRDefault="0016130A" w:rsidP="009F4A5C">
      <w:pPr>
        <w:rPr>
          <w:rFonts w:asciiTheme="majorHAnsi" w:hAnsiTheme="majorHAnsi"/>
          <w:i/>
          <w:color w:val="auto"/>
          <w:szCs w:val="20"/>
        </w:rPr>
      </w:pPr>
      <w:proofErr w:type="gramStart"/>
      <w:r>
        <w:rPr>
          <w:rFonts w:asciiTheme="majorHAnsi" w:hAnsiTheme="majorHAnsi"/>
          <w:i/>
          <w:color w:val="auto"/>
          <w:szCs w:val="20"/>
        </w:rPr>
        <w:t>Number of requests to CDAC from ARC/ATCs every year.</w:t>
      </w:r>
      <w:proofErr w:type="gramEnd"/>
    </w:p>
    <w:p w:rsidR="007A0316" w:rsidRDefault="007A0316" w:rsidP="002064CF">
      <w:pPr>
        <w:pStyle w:val="Heading1"/>
        <w:numPr>
          <w:ilvl w:val="0"/>
          <w:numId w:val="0"/>
        </w:numPr>
        <w:ind w:left="432"/>
        <w:rPr>
          <w:rFonts w:asciiTheme="majorHAnsi" w:hAnsiTheme="majorHAnsi"/>
          <w:i/>
          <w:color w:val="FF0000"/>
          <w:szCs w:val="20"/>
        </w:rPr>
      </w:pPr>
      <w:bookmarkStart w:id="34" w:name="_Billing_Pricelines"/>
      <w:bookmarkStart w:id="35" w:name="_BGP_Routing_KCI"/>
      <w:bookmarkEnd w:id="34"/>
      <w:bookmarkEnd w:id="35"/>
    </w:p>
    <w:sectPr w:rsidR="007A0316" w:rsidSect="007C54D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843" w:rsidRDefault="00197843" w:rsidP="00A50481">
      <w:pPr>
        <w:spacing w:after="0" w:line="240" w:lineRule="auto"/>
      </w:pPr>
      <w:r>
        <w:separator/>
      </w:r>
    </w:p>
  </w:endnote>
  <w:endnote w:type="continuationSeparator" w:id="0">
    <w:p w:rsidR="00197843" w:rsidRDefault="00197843" w:rsidP="00A5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0C6" w:rsidRDefault="009970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Version 0.1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10DE0" w:rsidRPr="00B10DE0">
      <w:rPr>
        <w:rFonts w:ascii="Verdana" w:hAnsi="Verdana"/>
      </w:rPr>
      <w:fldChar w:fldCharType="begin"/>
    </w:r>
    <w:r>
      <w:instrText xml:space="preserve"> PAGE   \* MERGEFORMAT </w:instrText>
    </w:r>
    <w:r w:rsidR="00B10DE0" w:rsidRPr="00B10DE0">
      <w:rPr>
        <w:rFonts w:ascii="Verdana" w:hAnsi="Verdana"/>
      </w:rPr>
      <w:fldChar w:fldCharType="separate"/>
    </w:r>
    <w:r w:rsidR="00B412F2" w:rsidRPr="00B412F2">
      <w:rPr>
        <w:rFonts w:asciiTheme="majorHAnsi" w:hAnsiTheme="majorHAnsi"/>
        <w:noProof/>
      </w:rPr>
      <w:t>11</w:t>
    </w:r>
    <w:r w:rsidR="00B10DE0">
      <w:rPr>
        <w:rFonts w:asciiTheme="majorHAnsi" w:hAnsiTheme="majorHAnsi"/>
        <w:noProof/>
      </w:rPr>
      <w:fldChar w:fldCharType="end"/>
    </w:r>
  </w:p>
  <w:p w:rsidR="009970C6" w:rsidRDefault="009970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843" w:rsidRDefault="00197843" w:rsidP="00A50481">
      <w:pPr>
        <w:spacing w:after="0" w:line="240" w:lineRule="auto"/>
      </w:pPr>
      <w:r>
        <w:separator/>
      </w:r>
    </w:p>
  </w:footnote>
  <w:footnote w:type="continuationSeparator" w:id="0">
    <w:p w:rsidR="00197843" w:rsidRDefault="00197843" w:rsidP="00A5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lang w:val="it-IT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970C6" w:rsidRPr="007868FA" w:rsidRDefault="002174E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n-GB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High Level Design- CDAC Data management</w:t>
        </w:r>
      </w:p>
    </w:sdtContent>
  </w:sdt>
  <w:p w:rsidR="009970C6" w:rsidRPr="007868FA" w:rsidRDefault="009970C6">
    <w:pPr>
      <w:pStyle w:val="Header"/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5D7D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E04A3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224AF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95B86"/>
    <w:multiLevelType w:val="hybridMultilevel"/>
    <w:tmpl w:val="C4CE894C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>
    <w:nsid w:val="0B80540A"/>
    <w:multiLevelType w:val="hybridMultilevel"/>
    <w:tmpl w:val="D9345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00E08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076F4E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80CCA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23D4F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F50444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A12156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E5E8D"/>
    <w:multiLevelType w:val="hybridMultilevel"/>
    <w:tmpl w:val="2188E176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>
    <w:nsid w:val="3026675A"/>
    <w:multiLevelType w:val="hybridMultilevel"/>
    <w:tmpl w:val="48F07B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104E00"/>
    <w:multiLevelType w:val="hybridMultilevel"/>
    <w:tmpl w:val="8D36EC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880885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86077"/>
    <w:multiLevelType w:val="hybridMultilevel"/>
    <w:tmpl w:val="49B4D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51569F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24785C"/>
    <w:multiLevelType w:val="hybridMultilevel"/>
    <w:tmpl w:val="C2A60726"/>
    <w:lvl w:ilvl="0" w:tplc="70084B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5573BF"/>
    <w:multiLevelType w:val="multilevel"/>
    <w:tmpl w:val="BDF86066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F547DF5"/>
    <w:multiLevelType w:val="hybridMultilevel"/>
    <w:tmpl w:val="DBEEC4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BD27DA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860DC5"/>
    <w:multiLevelType w:val="hybridMultilevel"/>
    <w:tmpl w:val="ADE01A8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156645"/>
    <w:multiLevelType w:val="multilevel"/>
    <w:tmpl w:val="D862A1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BC4018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C37303"/>
    <w:multiLevelType w:val="hybridMultilevel"/>
    <w:tmpl w:val="28409BFC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5">
    <w:nsid w:val="623B5004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3E333F"/>
    <w:multiLevelType w:val="hybridMultilevel"/>
    <w:tmpl w:val="4EC06CE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91F0E1D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115DB"/>
    <w:multiLevelType w:val="hybridMultilevel"/>
    <w:tmpl w:val="49B4D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835E68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565056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594DD2"/>
    <w:multiLevelType w:val="hybridMultilevel"/>
    <w:tmpl w:val="FB84B36C"/>
    <w:lvl w:ilvl="0" w:tplc="91805F2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>
    <w:nsid w:val="76B0182B"/>
    <w:multiLevelType w:val="hybridMultilevel"/>
    <w:tmpl w:val="52A0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5156D2"/>
    <w:multiLevelType w:val="hybridMultilevel"/>
    <w:tmpl w:val="D9345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30"/>
  </w:num>
  <w:num w:numId="4">
    <w:abstractNumId w:val="0"/>
  </w:num>
  <w:num w:numId="5">
    <w:abstractNumId w:val="5"/>
  </w:num>
  <w:num w:numId="6">
    <w:abstractNumId w:val="29"/>
  </w:num>
  <w:num w:numId="7">
    <w:abstractNumId w:val="14"/>
  </w:num>
  <w:num w:numId="8">
    <w:abstractNumId w:val="22"/>
  </w:num>
  <w:num w:numId="9">
    <w:abstractNumId w:val="17"/>
  </w:num>
  <w:num w:numId="10">
    <w:abstractNumId w:val="27"/>
  </w:num>
  <w:num w:numId="11">
    <w:abstractNumId w:val="7"/>
  </w:num>
  <w:num w:numId="12">
    <w:abstractNumId w:val="32"/>
  </w:num>
  <w:num w:numId="13">
    <w:abstractNumId w:val="23"/>
  </w:num>
  <w:num w:numId="14">
    <w:abstractNumId w:val="9"/>
  </w:num>
  <w:num w:numId="15">
    <w:abstractNumId w:val="6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3"/>
  </w:num>
  <w:num w:numId="22">
    <w:abstractNumId w:val="18"/>
  </w:num>
  <w:num w:numId="23">
    <w:abstractNumId w:val="26"/>
  </w:num>
  <w:num w:numId="24">
    <w:abstractNumId w:val="11"/>
  </w:num>
  <w:num w:numId="25">
    <w:abstractNumId w:val="24"/>
  </w:num>
  <w:num w:numId="26">
    <w:abstractNumId w:val="10"/>
  </w:num>
  <w:num w:numId="27">
    <w:abstractNumId w:val="19"/>
  </w:num>
  <w:num w:numId="28">
    <w:abstractNumId w:val="3"/>
  </w:num>
  <w:num w:numId="29">
    <w:abstractNumId w:val="12"/>
  </w:num>
  <w:num w:numId="30">
    <w:abstractNumId w:val="1"/>
  </w:num>
  <w:num w:numId="31">
    <w:abstractNumId w:val="25"/>
  </w:num>
  <w:num w:numId="32">
    <w:abstractNumId w:val="2"/>
  </w:num>
  <w:num w:numId="33">
    <w:abstractNumId w:val="8"/>
  </w:num>
  <w:num w:numId="34">
    <w:abstractNumId w:val="20"/>
  </w:num>
  <w:num w:numId="35">
    <w:abstractNumId w:val="16"/>
  </w:num>
  <w:num w:numId="36">
    <w:abstractNumId w:val="2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8"/>
  </w:num>
  <w:num w:numId="46">
    <w:abstractNumId w:val="15"/>
  </w:num>
  <w:num w:numId="47">
    <w:abstractNumId w:val="18"/>
  </w:num>
  <w:num w:numId="48">
    <w:abstractNumId w:val="4"/>
  </w:num>
  <w:num w:numId="49">
    <w:abstractNumId w:val="21"/>
  </w:num>
  <w:num w:numId="50">
    <w:abstractNumId w:val="3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3360"/>
    <w:rsid w:val="0000027F"/>
    <w:rsid w:val="00001794"/>
    <w:rsid w:val="00001C37"/>
    <w:rsid w:val="00001EF0"/>
    <w:rsid w:val="00002DAB"/>
    <w:rsid w:val="000038B7"/>
    <w:rsid w:val="00004FEE"/>
    <w:rsid w:val="00006E69"/>
    <w:rsid w:val="00010274"/>
    <w:rsid w:val="00011FE9"/>
    <w:rsid w:val="00012518"/>
    <w:rsid w:val="000132D7"/>
    <w:rsid w:val="00013D57"/>
    <w:rsid w:val="00014811"/>
    <w:rsid w:val="00014BBE"/>
    <w:rsid w:val="0001540E"/>
    <w:rsid w:val="00015BE8"/>
    <w:rsid w:val="00017360"/>
    <w:rsid w:val="00020249"/>
    <w:rsid w:val="00022298"/>
    <w:rsid w:val="000223FB"/>
    <w:rsid w:val="000242AD"/>
    <w:rsid w:val="00026391"/>
    <w:rsid w:val="00026B69"/>
    <w:rsid w:val="00027C8C"/>
    <w:rsid w:val="00027DEE"/>
    <w:rsid w:val="00030F9C"/>
    <w:rsid w:val="000330B6"/>
    <w:rsid w:val="00034AF3"/>
    <w:rsid w:val="00037B24"/>
    <w:rsid w:val="00040980"/>
    <w:rsid w:val="000411EF"/>
    <w:rsid w:val="000424D5"/>
    <w:rsid w:val="000435E2"/>
    <w:rsid w:val="00043D04"/>
    <w:rsid w:val="000441EF"/>
    <w:rsid w:val="0004461F"/>
    <w:rsid w:val="000469DE"/>
    <w:rsid w:val="000472ED"/>
    <w:rsid w:val="000472EF"/>
    <w:rsid w:val="00047853"/>
    <w:rsid w:val="00047887"/>
    <w:rsid w:val="0005102C"/>
    <w:rsid w:val="00051B1D"/>
    <w:rsid w:val="00051C0F"/>
    <w:rsid w:val="0005541C"/>
    <w:rsid w:val="000572E0"/>
    <w:rsid w:val="00057A95"/>
    <w:rsid w:val="00057D8C"/>
    <w:rsid w:val="00060DB2"/>
    <w:rsid w:val="0006230E"/>
    <w:rsid w:val="00062D5B"/>
    <w:rsid w:val="00063B3B"/>
    <w:rsid w:val="0006668E"/>
    <w:rsid w:val="00066968"/>
    <w:rsid w:val="000669BA"/>
    <w:rsid w:val="00066FA7"/>
    <w:rsid w:val="00071ECB"/>
    <w:rsid w:val="00073942"/>
    <w:rsid w:val="00075A1A"/>
    <w:rsid w:val="00076037"/>
    <w:rsid w:val="000763E7"/>
    <w:rsid w:val="000776F2"/>
    <w:rsid w:val="0007779A"/>
    <w:rsid w:val="00080D8D"/>
    <w:rsid w:val="00082D6C"/>
    <w:rsid w:val="00082EC3"/>
    <w:rsid w:val="00082EDF"/>
    <w:rsid w:val="00083C66"/>
    <w:rsid w:val="0008416F"/>
    <w:rsid w:val="00084371"/>
    <w:rsid w:val="00086569"/>
    <w:rsid w:val="00087DB9"/>
    <w:rsid w:val="000907C8"/>
    <w:rsid w:val="000914C8"/>
    <w:rsid w:val="00092633"/>
    <w:rsid w:val="000940B4"/>
    <w:rsid w:val="0009592B"/>
    <w:rsid w:val="00096060"/>
    <w:rsid w:val="000961F7"/>
    <w:rsid w:val="00096237"/>
    <w:rsid w:val="00097107"/>
    <w:rsid w:val="00097A83"/>
    <w:rsid w:val="000A2B2F"/>
    <w:rsid w:val="000A3519"/>
    <w:rsid w:val="000A436C"/>
    <w:rsid w:val="000B22C1"/>
    <w:rsid w:val="000B2592"/>
    <w:rsid w:val="000B2A28"/>
    <w:rsid w:val="000B5507"/>
    <w:rsid w:val="000B583E"/>
    <w:rsid w:val="000B74BE"/>
    <w:rsid w:val="000B7AFB"/>
    <w:rsid w:val="000C0FCB"/>
    <w:rsid w:val="000C1886"/>
    <w:rsid w:val="000C23C9"/>
    <w:rsid w:val="000C2D26"/>
    <w:rsid w:val="000C3009"/>
    <w:rsid w:val="000C3D4C"/>
    <w:rsid w:val="000C5174"/>
    <w:rsid w:val="000C5CAA"/>
    <w:rsid w:val="000D0E16"/>
    <w:rsid w:val="000D1643"/>
    <w:rsid w:val="000D3167"/>
    <w:rsid w:val="000D345D"/>
    <w:rsid w:val="000D6791"/>
    <w:rsid w:val="000D6A3F"/>
    <w:rsid w:val="000E0772"/>
    <w:rsid w:val="000E0BBC"/>
    <w:rsid w:val="000E18A9"/>
    <w:rsid w:val="000E1948"/>
    <w:rsid w:val="000E1A07"/>
    <w:rsid w:val="000E2343"/>
    <w:rsid w:val="000E23C4"/>
    <w:rsid w:val="000E2BF2"/>
    <w:rsid w:val="000E4501"/>
    <w:rsid w:val="000E5993"/>
    <w:rsid w:val="000E5A43"/>
    <w:rsid w:val="000E7427"/>
    <w:rsid w:val="000F1E58"/>
    <w:rsid w:val="000F1F89"/>
    <w:rsid w:val="000F4FBA"/>
    <w:rsid w:val="000F511C"/>
    <w:rsid w:val="000F5149"/>
    <w:rsid w:val="000F72CB"/>
    <w:rsid w:val="000F76A0"/>
    <w:rsid w:val="00100375"/>
    <w:rsid w:val="001005DC"/>
    <w:rsid w:val="001009B4"/>
    <w:rsid w:val="00105ABC"/>
    <w:rsid w:val="00105BB5"/>
    <w:rsid w:val="00105E04"/>
    <w:rsid w:val="00105EBB"/>
    <w:rsid w:val="00106C87"/>
    <w:rsid w:val="00107399"/>
    <w:rsid w:val="00114C3D"/>
    <w:rsid w:val="001170B9"/>
    <w:rsid w:val="00117B2D"/>
    <w:rsid w:val="00120A94"/>
    <w:rsid w:val="001229F5"/>
    <w:rsid w:val="0012312E"/>
    <w:rsid w:val="00123922"/>
    <w:rsid w:val="00126405"/>
    <w:rsid w:val="00127944"/>
    <w:rsid w:val="00130665"/>
    <w:rsid w:val="00132D13"/>
    <w:rsid w:val="00135058"/>
    <w:rsid w:val="0013660D"/>
    <w:rsid w:val="00136943"/>
    <w:rsid w:val="0014054A"/>
    <w:rsid w:val="00142212"/>
    <w:rsid w:val="00143B53"/>
    <w:rsid w:val="001445D2"/>
    <w:rsid w:val="00144A75"/>
    <w:rsid w:val="00145C82"/>
    <w:rsid w:val="00145CD6"/>
    <w:rsid w:val="0014747F"/>
    <w:rsid w:val="00147CE0"/>
    <w:rsid w:val="00147FB5"/>
    <w:rsid w:val="00150F71"/>
    <w:rsid w:val="0015160E"/>
    <w:rsid w:val="00153511"/>
    <w:rsid w:val="0015376F"/>
    <w:rsid w:val="001546CC"/>
    <w:rsid w:val="00154AED"/>
    <w:rsid w:val="00155427"/>
    <w:rsid w:val="00155911"/>
    <w:rsid w:val="001601A9"/>
    <w:rsid w:val="00160240"/>
    <w:rsid w:val="0016130A"/>
    <w:rsid w:val="00161477"/>
    <w:rsid w:val="001628AD"/>
    <w:rsid w:val="001632D0"/>
    <w:rsid w:val="00163A9A"/>
    <w:rsid w:val="00164E44"/>
    <w:rsid w:val="00165700"/>
    <w:rsid w:val="00171D22"/>
    <w:rsid w:val="00172073"/>
    <w:rsid w:val="00173008"/>
    <w:rsid w:val="00173CC0"/>
    <w:rsid w:val="00173ECE"/>
    <w:rsid w:val="00174FE1"/>
    <w:rsid w:val="00175564"/>
    <w:rsid w:val="0017557D"/>
    <w:rsid w:val="00176769"/>
    <w:rsid w:val="00176E31"/>
    <w:rsid w:val="00176E3F"/>
    <w:rsid w:val="0017760C"/>
    <w:rsid w:val="00177D1A"/>
    <w:rsid w:val="00177D7B"/>
    <w:rsid w:val="00180A77"/>
    <w:rsid w:val="00180D96"/>
    <w:rsid w:val="00182A1B"/>
    <w:rsid w:val="001837FA"/>
    <w:rsid w:val="00184408"/>
    <w:rsid w:val="00184A6F"/>
    <w:rsid w:val="00184B68"/>
    <w:rsid w:val="0018626A"/>
    <w:rsid w:val="001872D6"/>
    <w:rsid w:val="00190465"/>
    <w:rsid w:val="00190A6F"/>
    <w:rsid w:val="0019183E"/>
    <w:rsid w:val="00191EE3"/>
    <w:rsid w:val="0019402C"/>
    <w:rsid w:val="00194F67"/>
    <w:rsid w:val="00195767"/>
    <w:rsid w:val="00195CA0"/>
    <w:rsid w:val="00197843"/>
    <w:rsid w:val="001A190B"/>
    <w:rsid w:val="001A194C"/>
    <w:rsid w:val="001A1A2B"/>
    <w:rsid w:val="001A2C08"/>
    <w:rsid w:val="001A615E"/>
    <w:rsid w:val="001A62C5"/>
    <w:rsid w:val="001B1A75"/>
    <w:rsid w:val="001B36F2"/>
    <w:rsid w:val="001B3827"/>
    <w:rsid w:val="001B4CD1"/>
    <w:rsid w:val="001B4EF7"/>
    <w:rsid w:val="001B660B"/>
    <w:rsid w:val="001B6CB0"/>
    <w:rsid w:val="001B7380"/>
    <w:rsid w:val="001B785B"/>
    <w:rsid w:val="001B7F7D"/>
    <w:rsid w:val="001C1210"/>
    <w:rsid w:val="001C2647"/>
    <w:rsid w:val="001C45FE"/>
    <w:rsid w:val="001C6DDF"/>
    <w:rsid w:val="001C6F49"/>
    <w:rsid w:val="001C78AA"/>
    <w:rsid w:val="001C7930"/>
    <w:rsid w:val="001D0BD1"/>
    <w:rsid w:val="001D12B2"/>
    <w:rsid w:val="001D148D"/>
    <w:rsid w:val="001D1649"/>
    <w:rsid w:val="001D3AA5"/>
    <w:rsid w:val="001D5998"/>
    <w:rsid w:val="001D6DE1"/>
    <w:rsid w:val="001D7102"/>
    <w:rsid w:val="001D796B"/>
    <w:rsid w:val="001E0161"/>
    <w:rsid w:val="001E293F"/>
    <w:rsid w:val="001E67E4"/>
    <w:rsid w:val="001E70AB"/>
    <w:rsid w:val="001F0632"/>
    <w:rsid w:val="001F1A8D"/>
    <w:rsid w:val="001F21BC"/>
    <w:rsid w:val="001F2523"/>
    <w:rsid w:val="001F27E7"/>
    <w:rsid w:val="001F3A5A"/>
    <w:rsid w:val="001F482E"/>
    <w:rsid w:val="001F4D7D"/>
    <w:rsid w:val="001F4D99"/>
    <w:rsid w:val="00200633"/>
    <w:rsid w:val="00202A7D"/>
    <w:rsid w:val="0020496A"/>
    <w:rsid w:val="00205E3B"/>
    <w:rsid w:val="002064CF"/>
    <w:rsid w:val="0021061B"/>
    <w:rsid w:val="00211436"/>
    <w:rsid w:val="00212529"/>
    <w:rsid w:val="00212D7A"/>
    <w:rsid w:val="0021372F"/>
    <w:rsid w:val="0021457E"/>
    <w:rsid w:val="0021464F"/>
    <w:rsid w:val="0021508D"/>
    <w:rsid w:val="0021527E"/>
    <w:rsid w:val="002174EA"/>
    <w:rsid w:val="00217C14"/>
    <w:rsid w:val="00220535"/>
    <w:rsid w:val="002214F2"/>
    <w:rsid w:val="00221DC8"/>
    <w:rsid w:val="00222202"/>
    <w:rsid w:val="00222884"/>
    <w:rsid w:val="00224121"/>
    <w:rsid w:val="002241AE"/>
    <w:rsid w:val="00230257"/>
    <w:rsid w:val="00230550"/>
    <w:rsid w:val="002312B4"/>
    <w:rsid w:val="002316E3"/>
    <w:rsid w:val="00233525"/>
    <w:rsid w:val="002352AC"/>
    <w:rsid w:val="00235469"/>
    <w:rsid w:val="00236120"/>
    <w:rsid w:val="0023705D"/>
    <w:rsid w:val="00237213"/>
    <w:rsid w:val="002402AB"/>
    <w:rsid w:val="0024145D"/>
    <w:rsid w:val="0024154E"/>
    <w:rsid w:val="00242339"/>
    <w:rsid w:val="00244B30"/>
    <w:rsid w:val="00245246"/>
    <w:rsid w:val="00245775"/>
    <w:rsid w:val="00246215"/>
    <w:rsid w:val="002463CD"/>
    <w:rsid w:val="002473BA"/>
    <w:rsid w:val="0024793E"/>
    <w:rsid w:val="00250131"/>
    <w:rsid w:val="002502B3"/>
    <w:rsid w:val="00250C81"/>
    <w:rsid w:val="00251933"/>
    <w:rsid w:val="00251DE2"/>
    <w:rsid w:val="00252BDA"/>
    <w:rsid w:val="00252C33"/>
    <w:rsid w:val="00255A1A"/>
    <w:rsid w:val="00255CDE"/>
    <w:rsid w:val="002577FF"/>
    <w:rsid w:val="00257E7E"/>
    <w:rsid w:val="00257F02"/>
    <w:rsid w:val="00260A8C"/>
    <w:rsid w:val="00262C09"/>
    <w:rsid w:val="0026399C"/>
    <w:rsid w:val="00264A00"/>
    <w:rsid w:val="00264B95"/>
    <w:rsid w:val="00265E75"/>
    <w:rsid w:val="00266551"/>
    <w:rsid w:val="00267E93"/>
    <w:rsid w:val="00270FC0"/>
    <w:rsid w:val="002719D4"/>
    <w:rsid w:val="00273871"/>
    <w:rsid w:val="002750EC"/>
    <w:rsid w:val="002754FB"/>
    <w:rsid w:val="00280426"/>
    <w:rsid w:val="002805E4"/>
    <w:rsid w:val="002807D4"/>
    <w:rsid w:val="00282441"/>
    <w:rsid w:val="002834BD"/>
    <w:rsid w:val="0028402A"/>
    <w:rsid w:val="00284574"/>
    <w:rsid w:val="00285192"/>
    <w:rsid w:val="00286B63"/>
    <w:rsid w:val="002875B8"/>
    <w:rsid w:val="00287715"/>
    <w:rsid w:val="00287AB2"/>
    <w:rsid w:val="00290307"/>
    <w:rsid w:val="002912BB"/>
    <w:rsid w:val="002923AD"/>
    <w:rsid w:val="00292870"/>
    <w:rsid w:val="00292CBE"/>
    <w:rsid w:val="00293BD2"/>
    <w:rsid w:val="00294325"/>
    <w:rsid w:val="002965A0"/>
    <w:rsid w:val="00297088"/>
    <w:rsid w:val="002A0E85"/>
    <w:rsid w:val="002A3D0B"/>
    <w:rsid w:val="002A4014"/>
    <w:rsid w:val="002A5069"/>
    <w:rsid w:val="002A5C03"/>
    <w:rsid w:val="002B0DCE"/>
    <w:rsid w:val="002B1946"/>
    <w:rsid w:val="002B269D"/>
    <w:rsid w:val="002B37B0"/>
    <w:rsid w:val="002B4854"/>
    <w:rsid w:val="002B4CC3"/>
    <w:rsid w:val="002B61B7"/>
    <w:rsid w:val="002B67AB"/>
    <w:rsid w:val="002B7987"/>
    <w:rsid w:val="002B798B"/>
    <w:rsid w:val="002C0474"/>
    <w:rsid w:val="002C0BDF"/>
    <w:rsid w:val="002C17EA"/>
    <w:rsid w:val="002C1EF4"/>
    <w:rsid w:val="002C325A"/>
    <w:rsid w:val="002C48F5"/>
    <w:rsid w:val="002C7079"/>
    <w:rsid w:val="002C71E1"/>
    <w:rsid w:val="002C7725"/>
    <w:rsid w:val="002D1C1F"/>
    <w:rsid w:val="002D1EEB"/>
    <w:rsid w:val="002D63AA"/>
    <w:rsid w:val="002E5009"/>
    <w:rsid w:val="002E668B"/>
    <w:rsid w:val="002E6C81"/>
    <w:rsid w:val="002E6CE2"/>
    <w:rsid w:val="002E7F92"/>
    <w:rsid w:val="002F64AE"/>
    <w:rsid w:val="002F682E"/>
    <w:rsid w:val="002F6BDB"/>
    <w:rsid w:val="002F793A"/>
    <w:rsid w:val="002F7DEC"/>
    <w:rsid w:val="00300471"/>
    <w:rsid w:val="00301AA7"/>
    <w:rsid w:val="00302254"/>
    <w:rsid w:val="00304B2A"/>
    <w:rsid w:val="00304E83"/>
    <w:rsid w:val="0030586E"/>
    <w:rsid w:val="00307F58"/>
    <w:rsid w:val="00310742"/>
    <w:rsid w:val="003121F5"/>
    <w:rsid w:val="00312262"/>
    <w:rsid w:val="00312582"/>
    <w:rsid w:val="003139DF"/>
    <w:rsid w:val="00316455"/>
    <w:rsid w:val="0031770B"/>
    <w:rsid w:val="00320410"/>
    <w:rsid w:val="00320F7E"/>
    <w:rsid w:val="00323DA7"/>
    <w:rsid w:val="0032460E"/>
    <w:rsid w:val="00325C0D"/>
    <w:rsid w:val="00325DB6"/>
    <w:rsid w:val="003260DD"/>
    <w:rsid w:val="0032616C"/>
    <w:rsid w:val="00327A44"/>
    <w:rsid w:val="00330CB8"/>
    <w:rsid w:val="0033207A"/>
    <w:rsid w:val="003326CE"/>
    <w:rsid w:val="0033271B"/>
    <w:rsid w:val="00332A2A"/>
    <w:rsid w:val="00333E06"/>
    <w:rsid w:val="003348EF"/>
    <w:rsid w:val="00334F94"/>
    <w:rsid w:val="003369F1"/>
    <w:rsid w:val="003379FD"/>
    <w:rsid w:val="00337B22"/>
    <w:rsid w:val="00340B21"/>
    <w:rsid w:val="0034378C"/>
    <w:rsid w:val="00343A97"/>
    <w:rsid w:val="003446BC"/>
    <w:rsid w:val="00346944"/>
    <w:rsid w:val="00346DD7"/>
    <w:rsid w:val="0034700D"/>
    <w:rsid w:val="0035020D"/>
    <w:rsid w:val="003529C8"/>
    <w:rsid w:val="00353412"/>
    <w:rsid w:val="00355507"/>
    <w:rsid w:val="00355AB0"/>
    <w:rsid w:val="003577A3"/>
    <w:rsid w:val="00361424"/>
    <w:rsid w:val="00361B1C"/>
    <w:rsid w:val="00361FA8"/>
    <w:rsid w:val="00365F68"/>
    <w:rsid w:val="003666A6"/>
    <w:rsid w:val="003705F4"/>
    <w:rsid w:val="003723FB"/>
    <w:rsid w:val="00373470"/>
    <w:rsid w:val="00375A52"/>
    <w:rsid w:val="00375DA0"/>
    <w:rsid w:val="00376760"/>
    <w:rsid w:val="00380BC8"/>
    <w:rsid w:val="0038110A"/>
    <w:rsid w:val="003818BA"/>
    <w:rsid w:val="003819E9"/>
    <w:rsid w:val="00381D05"/>
    <w:rsid w:val="00381E7D"/>
    <w:rsid w:val="003821D3"/>
    <w:rsid w:val="003823EA"/>
    <w:rsid w:val="003858B5"/>
    <w:rsid w:val="00386097"/>
    <w:rsid w:val="00387623"/>
    <w:rsid w:val="00387936"/>
    <w:rsid w:val="00391587"/>
    <w:rsid w:val="00392E0D"/>
    <w:rsid w:val="00394D63"/>
    <w:rsid w:val="00395415"/>
    <w:rsid w:val="003955F6"/>
    <w:rsid w:val="003963BA"/>
    <w:rsid w:val="00396726"/>
    <w:rsid w:val="00396924"/>
    <w:rsid w:val="0039733B"/>
    <w:rsid w:val="003974AA"/>
    <w:rsid w:val="003975CB"/>
    <w:rsid w:val="00397EF2"/>
    <w:rsid w:val="003A1039"/>
    <w:rsid w:val="003A2494"/>
    <w:rsid w:val="003A268F"/>
    <w:rsid w:val="003A2E30"/>
    <w:rsid w:val="003A2E9C"/>
    <w:rsid w:val="003A36F7"/>
    <w:rsid w:val="003A3F89"/>
    <w:rsid w:val="003A71D1"/>
    <w:rsid w:val="003A7578"/>
    <w:rsid w:val="003B22E3"/>
    <w:rsid w:val="003B247C"/>
    <w:rsid w:val="003B2AB0"/>
    <w:rsid w:val="003B312A"/>
    <w:rsid w:val="003B61FA"/>
    <w:rsid w:val="003B68B8"/>
    <w:rsid w:val="003C18CD"/>
    <w:rsid w:val="003C1CC6"/>
    <w:rsid w:val="003C26AA"/>
    <w:rsid w:val="003C2D0F"/>
    <w:rsid w:val="003C64E4"/>
    <w:rsid w:val="003C69A7"/>
    <w:rsid w:val="003D01B7"/>
    <w:rsid w:val="003D2BD3"/>
    <w:rsid w:val="003D377D"/>
    <w:rsid w:val="003D5162"/>
    <w:rsid w:val="003D6B53"/>
    <w:rsid w:val="003D6B67"/>
    <w:rsid w:val="003E03F2"/>
    <w:rsid w:val="003E1494"/>
    <w:rsid w:val="003E1E1C"/>
    <w:rsid w:val="003E200E"/>
    <w:rsid w:val="003E2AB7"/>
    <w:rsid w:val="003E46D2"/>
    <w:rsid w:val="003E7089"/>
    <w:rsid w:val="003E7447"/>
    <w:rsid w:val="003F5AC1"/>
    <w:rsid w:val="003F722E"/>
    <w:rsid w:val="003F7AC5"/>
    <w:rsid w:val="003F7B66"/>
    <w:rsid w:val="003F7BBB"/>
    <w:rsid w:val="00401BC0"/>
    <w:rsid w:val="00403CF6"/>
    <w:rsid w:val="00404AFA"/>
    <w:rsid w:val="00404B31"/>
    <w:rsid w:val="00404EF4"/>
    <w:rsid w:val="00406964"/>
    <w:rsid w:val="00406C91"/>
    <w:rsid w:val="0041036A"/>
    <w:rsid w:val="004109EC"/>
    <w:rsid w:val="0041212B"/>
    <w:rsid w:val="004125D3"/>
    <w:rsid w:val="00413D97"/>
    <w:rsid w:val="00413DD6"/>
    <w:rsid w:val="00414EE7"/>
    <w:rsid w:val="004152A0"/>
    <w:rsid w:val="00416365"/>
    <w:rsid w:val="00416A87"/>
    <w:rsid w:val="00422412"/>
    <w:rsid w:val="004229BF"/>
    <w:rsid w:val="00422BBE"/>
    <w:rsid w:val="00422E1C"/>
    <w:rsid w:val="0042433A"/>
    <w:rsid w:val="00426F6D"/>
    <w:rsid w:val="00430D36"/>
    <w:rsid w:val="004330A5"/>
    <w:rsid w:val="00433ED2"/>
    <w:rsid w:val="0043495A"/>
    <w:rsid w:val="00435024"/>
    <w:rsid w:val="0043665B"/>
    <w:rsid w:val="00436882"/>
    <w:rsid w:val="00440FA4"/>
    <w:rsid w:val="00442379"/>
    <w:rsid w:val="00442D85"/>
    <w:rsid w:val="00443A03"/>
    <w:rsid w:val="00443C06"/>
    <w:rsid w:val="0044477E"/>
    <w:rsid w:val="00444D51"/>
    <w:rsid w:val="00444E93"/>
    <w:rsid w:val="00444F80"/>
    <w:rsid w:val="004462A9"/>
    <w:rsid w:val="00450183"/>
    <w:rsid w:val="0045052E"/>
    <w:rsid w:val="00450648"/>
    <w:rsid w:val="00453B32"/>
    <w:rsid w:val="00453E84"/>
    <w:rsid w:val="00453FE0"/>
    <w:rsid w:val="004541C5"/>
    <w:rsid w:val="00454231"/>
    <w:rsid w:val="004606E6"/>
    <w:rsid w:val="004628C3"/>
    <w:rsid w:val="00464234"/>
    <w:rsid w:val="00464C46"/>
    <w:rsid w:val="004651E8"/>
    <w:rsid w:val="004664F0"/>
    <w:rsid w:val="00467628"/>
    <w:rsid w:val="0046776B"/>
    <w:rsid w:val="0046786F"/>
    <w:rsid w:val="00467FB1"/>
    <w:rsid w:val="00471D1B"/>
    <w:rsid w:val="00471D35"/>
    <w:rsid w:val="00474256"/>
    <w:rsid w:val="00474782"/>
    <w:rsid w:val="004775D8"/>
    <w:rsid w:val="0048099C"/>
    <w:rsid w:val="00481290"/>
    <w:rsid w:val="00482F3C"/>
    <w:rsid w:val="004833D4"/>
    <w:rsid w:val="00485C69"/>
    <w:rsid w:val="00490D83"/>
    <w:rsid w:val="00490DDD"/>
    <w:rsid w:val="004913F0"/>
    <w:rsid w:val="0049326F"/>
    <w:rsid w:val="00495FD3"/>
    <w:rsid w:val="004962D5"/>
    <w:rsid w:val="004972C0"/>
    <w:rsid w:val="004A0654"/>
    <w:rsid w:val="004A0955"/>
    <w:rsid w:val="004A0E14"/>
    <w:rsid w:val="004A1B4B"/>
    <w:rsid w:val="004A1FE8"/>
    <w:rsid w:val="004A2872"/>
    <w:rsid w:val="004A6907"/>
    <w:rsid w:val="004A6C8C"/>
    <w:rsid w:val="004B2801"/>
    <w:rsid w:val="004B6C82"/>
    <w:rsid w:val="004B6D38"/>
    <w:rsid w:val="004C2676"/>
    <w:rsid w:val="004C494C"/>
    <w:rsid w:val="004C4C94"/>
    <w:rsid w:val="004C540D"/>
    <w:rsid w:val="004C5749"/>
    <w:rsid w:val="004C6CC7"/>
    <w:rsid w:val="004C7128"/>
    <w:rsid w:val="004D0FAD"/>
    <w:rsid w:val="004D178C"/>
    <w:rsid w:val="004D1BA6"/>
    <w:rsid w:val="004D1CFD"/>
    <w:rsid w:val="004D2935"/>
    <w:rsid w:val="004D2ABB"/>
    <w:rsid w:val="004D39F3"/>
    <w:rsid w:val="004D454B"/>
    <w:rsid w:val="004D47BC"/>
    <w:rsid w:val="004D4854"/>
    <w:rsid w:val="004D4A2D"/>
    <w:rsid w:val="004D4D65"/>
    <w:rsid w:val="004D4DAC"/>
    <w:rsid w:val="004D500A"/>
    <w:rsid w:val="004D6466"/>
    <w:rsid w:val="004D6A3D"/>
    <w:rsid w:val="004E07C4"/>
    <w:rsid w:val="004E0FFA"/>
    <w:rsid w:val="004E6B41"/>
    <w:rsid w:val="004E6E22"/>
    <w:rsid w:val="004E702A"/>
    <w:rsid w:val="004E7D1F"/>
    <w:rsid w:val="004F0193"/>
    <w:rsid w:val="004F046E"/>
    <w:rsid w:val="004F1A13"/>
    <w:rsid w:val="004F1B73"/>
    <w:rsid w:val="004F264A"/>
    <w:rsid w:val="004F2664"/>
    <w:rsid w:val="004F33BF"/>
    <w:rsid w:val="004F4A15"/>
    <w:rsid w:val="004F756B"/>
    <w:rsid w:val="004F7F00"/>
    <w:rsid w:val="0050146B"/>
    <w:rsid w:val="00502A33"/>
    <w:rsid w:val="00502FD4"/>
    <w:rsid w:val="005052E5"/>
    <w:rsid w:val="00506390"/>
    <w:rsid w:val="005100F5"/>
    <w:rsid w:val="00511E7B"/>
    <w:rsid w:val="0051287E"/>
    <w:rsid w:val="005130B1"/>
    <w:rsid w:val="00514037"/>
    <w:rsid w:val="005157FF"/>
    <w:rsid w:val="00515E02"/>
    <w:rsid w:val="00517093"/>
    <w:rsid w:val="00517452"/>
    <w:rsid w:val="0052009D"/>
    <w:rsid w:val="00520E84"/>
    <w:rsid w:val="0052267D"/>
    <w:rsid w:val="005232E4"/>
    <w:rsid w:val="005234AA"/>
    <w:rsid w:val="00523F79"/>
    <w:rsid w:val="005242A0"/>
    <w:rsid w:val="005255C0"/>
    <w:rsid w:val="0052631A"/>
    <w:rsid w:val="0052686A"/>
    <w:rsid w:val="0053063A"/>
    <w:rsid w:val="00530EE5"/>
    <w:rsid w:val="00531256"/>
    <w:rsid w:val="00533B98"/>
    <w:rsid w:val="005345F8"/>
    <w:rsid w:val="00535FA5"/>
    <w:rsid w:val="0053620B"/>
    <w:rsid w:val="00540690"/>
    <w:rsid w:val="00541E65"/>
    <w:rsid w:val="00541FB0"/>
    <w:rsid w:val="00542097"/>
    <w:rsid w:val="0054379B"/>
    <w:rsid w:val="005442AE"/>
    <w:rsid w:val="005448B8"/>
    <w:rsid w:val="005464C9"/>
    <w:rsid w:val="00546EFF"/>
    <w:rsid w:val="00550F8B"/>
    <w:rsid w:val="00551454"/>
    <w:rsid w:val="00553203"/>
    <w:rsid w:val="00553997"/>
    <w:rsid w:val="005543A8"/>
    <w:rsid w:val="00554E80"/>
    <w:rsid w:val="0055548D"/>
    <w:rsid w:val="005565E1"/>
    <w:rsid w:val="005579BE"/>
    <w:rsid w:val="00557E82"/>
    <w:rsid w:val="005602E8"/>
    <w:rsid w:val="0056294D"/>
    <w:rsid w:val="0056307A"/>
    <w:rsid w:val="005640C0"/>
    <w:rsid w:val="005647B5"/>
    <w:rsid w:val="00564940"/>
    <w:rsid w:val="00564FF7"/>
    <w:rsid w:val="0056577F"/>
    <w:rsid w:val="00565B4E"/>
    <w:rsid w:val="00565C30"/>
    <w:rsid w:val="00566629"/>
    <w:rsid w:val="00566B25"/>
    <w:rsid w:val="00566EC8"/>
    <w:rsid w:val="00567534"/>
    <w:rsid w:val="00567B5D"/>
    <w:rsid w:val="0057077C"/>
    <w:rsid w:val="00575F8F"/>
    <w:rsid w:val="00576F58"/>
    <w:rsid w:val="00580141"/>
    <w:rsid w:val="00580AFC"/>
    <w:rsid w:val="0058119D"/>
    <w:rsid w:val="00581794"/>
    <w:rsid w:val="00581D01"/>
    <w:rsid w:val="005827DB"/>
    <w:rsid w:val="0058283A"/>
    <w:rsid w:val="00584142"/>
    <w:rsid w:val="00584F9A"/>
    <w:rsid w:val="0058647F"/>
    <w:rsid w:val="00586623"/>
    <w:rsid w:val="005869F2"/>
    <w:rsid w:val="00586CED"/>
    <w:rsid w:val="00590B1A"/>
    <w:rsid w:val="00590E70"/>
    <w:rsid w:val="005920A6"/>
    <w:rsid w:val="00592CF7"/>
    <w:rsid w:val="00593858"/>
    <w:rsid w:val="00594491"/>
    <w:rsid w:val="00596300"/>
    <w:rsid w:val="00596631"/>
    <w:rsid w:val="0059718F"/>
    <w:rsid w:val="005A03F2"/>
    <w:rsid w:val="005A06B0"/>
    <w:rsid w:val="005A0CED"/>
    <w:rsid w:val="005A1A81"/>
    <w:rsid w:val="005A2544"/>
    <w:rsid w:val="005A2637"/>
    <w:rsid w:val="005A2A56"/>
    <w:rsid w:val="005A3556"/>
    <w:rsid w:val="005A4180"/>
    <w:rsid w:val="005A5299"/>
    <w:rsid w:val="005A5851"/>
    <w:rsid w:val="005A7F41"/>
    <w:rsid w:val="005B1430"/>
    <w:rsid w:val="005B1DA1"/>
    <w:rsid w:val="005B2899"/>
    <w:rsid w:val="005B31C2"/>
    <w:rsid w:val="005B42D9"/>
    <w:rsid w:val="005B6780"/>
    <w:rsid w:val="005C2390"/>
    <w:rsid w:val="005C484C"/>
    <w:rsid w:val="005C52B3"/>
    <w:rsid w:val="005C5D02"/>
    <w:rsid w:val="005C6435"/>
    <w:rsid w:val="005C7919"/>
    <w:rsid w:val="005C7EA2"/>
    <w:rsid w:val="005D1214"/>
    <w:rsid w:val="005D1658"/>
    <w:rsid w:val="005D1859"/>
    <w:rsid w:val="005D1FB5"/>
    <w:rsid w:val="005D313C"/>
    <w:rsid w:val="005D3B4A"/>
    <w:rsid w:val="005D6785"/>
    <w:rsid w:val="005E18E5"/>
    <w:rsid w:val="005E49AC"/>
    <w:rsid w:val="005E557F"/>
    <w:rsid w:val="005E5C05"/>
    <w:rsid w:val="005E5D37"/>
    <w:rsid w:val="005E7889"/>
    <w:rsid w:val="005F05A2"/>
    <w:rsid w:val="005F0CC6"/>
    <w:rsid w:val="005F19D8"/>
    <w:rsid w:val="005F2714"/>
    <w:rsid w:val="005F2ED4"/>
    <w:rsid w:val="005F50F6"/>
    <w:rsid w:val="005F6B56"/>
    <w:rsid w:val="00600D3B"/>
    <w:rsid w:val="006025F7"/>
    <w:rsid w:val="00603493"/>
    <w:rsid w:val="006037DB"/>
    <w:rsid w:val="0060652D"/>
    <w:rsid w:val="006067CC"/>
    <w:rsid w:val="006069EE"/>
    <w:rsid w:val="006074D8"/>
    <w:rsid w:val="00610EC5"/>
    <w:rsid w:val="00613A84"/>
    <w:rsid w:val="00614EF1"/>
    <w:rsid w:val="00615595"/>
    <w:rsid w:val="00615624"/>
    <w:rsid w:val="006158A1"/>
    <w:rsid w:val="006164B6"/>
    <w:rsid w:val="0061796F"/>
    <w:rsid w:val="00622254"/>
    <w:rsid w:val="0062246F"/>
    <w:rsid w:val="006229BE"/>
    <w:rsid w:val="00623312"/>
    <w:rsid w:val="006241E5"/>
    <w:rsid w:val="006247F8"/>
    <w:rsid w:val="0062550F"/>
    <w:rsid w:val="0062672F"/>
    <w:rsid w:val="006310F1"/>
    <w:rsid w:val="006311F5"/>
    <w:rsid w:val="00632009"/>
    <w:rsid w:val="006346FB"/>
    <w:rsid w:val="006347D6"/>
    <w:rsid w:val="00635438"/>
    <w:rsid w:val="00636658"/>
    <w:rsid w:val="00636B5E"/>
    <w:rsid w:val="0063753E"/>
    <w:rsid w:val="00640C82"/>
    <w:rsid w:val="00640F07"/>
    <w:rsid w:val="0064160F"/>
    <w:rsid w:val="00641FF2"/>
    <w:rsid w:val="006424C2"/>
    <w:rsid w:val="006433EB"/>
    <w:rsid w:val="00643EBA"/>
    <w:rsid w:val="00644B79"/>
    <w:rsid w:val="006466A0"/>
    <w:rsid w:val="00646E82"/>
    <w:rsid w:val="006475CE"/>
    <w:rsid w:val="006500A6"/>
    <w:rsid w:val="00650980"/>
    <w:rsid w:val="00651849"/>
    <w:rsid w:val="00651C18"/>
    <w:rsid w:val="00657D32"/>
    <w:rsid w:val="006603A8"/>
    <w:rsid w:val="00660A59"/>
    <w:rsid w:val="006665C7"/>
    <w:rsid w:val="00667955"/>
    <w:rsid w:val="00667E1C"/>
    <w:rsid w:val="00671393"/>
    <w:rsid w:val="00671B74"/>
    <w:rsid w:val="006746CA"/>
    <w:rsid w:val="00674B46"/>
    <w:rsid w:val="00674B52"/>
    <w:rsid w:val="00685C76"/>
    <w:rsid w:val="00685F6F"/>
    <w:rsid w:val="006874FD"/>
    <w:rsid w:val="006913CC"/>
    <w:rsid w:val="00692969"/>
    <w:rsid w:val="006929B6"/>
    <w:rsid w:val="00693F87"/>
    <w:rsid w:val="00694FCD"/>
    <w:rsid w:val="00696364"/>
    <w:rsid w:val="00697BF0"/>
    <w:rsid w:val="006A06F9"/>
    <w:rsid w:val="006A08AF"/>
    <w:rsid w:val="006A0F6C"/>
    <w:rsid w:val="006A21F5"/>
    <w:rsid w:val="006A29AD"/>
    <w:rsid w:val="006A49F6"/>
    <w:rsid w:val="006A531F"/>
    <w:rsid w:val="006A6568"/>
    <w:rsid w:val="006A6597"/>
    <w:rsid w:val="006B00CA"/>
    <w:rsid w:val="006B175F"/>
    <w:rsid w:val="006B18CA"/>
    <w:rsid w:val="006B236B"/>
    <w:rsid w:val="006B54B6"/>
    <w:rsid w:val="006B6BE7"/>
    <w:rsid w:val="006B765A"/>
    <w:rsid w:val="006B77D8"/>
    <w:rsid w:val="006C1E8A"/>
    <w:rsid w:val="006C2204"/>
    <w:rsid w:val="006C3B9B"/>
    <w:rsid w:val="006C4E42"/>
    <w:rsid w:val="006C6A56"/>
    <w:rsid w:val="006C6C99"/>
    <w:rsid w:val="006D057B"/>
    <w:rsid w:val="006D08B5"/>
    <w:rsid w:val="006D0C17"/>
    <w:rsid w:val="006D1051"/>
    <w:rsid w:val="006D37D7"/>
    <w:rsid w:val="006D3C9B"/>
    <w:rsid w:val="006D4845"/>
    <w:rsid w:val="006D5B41"/>
    <w:rsid w:val="006D693C"/>
    <w:rsid w:val="006D72FF"/>
    <w:rsid w:val="006E13E0"/>
    <w:rsid w:val="006E1C5E"/>
    <w:rsid w:val="006E2113"/>
    <w:rsid w:val="006E26C5"/>
    <w:rsid w:val="006E2B80"/>
    <w:rsid w:val="006E3274"/>
    <w:rsid w:val="006E417F"/>
    <w:rsid w:val="006E71F0"/>
    <w:rsid w:val="006F0EFF"/>
    <w:rsid w:val="006F241D"/>
    <w:rsid w:val="006F2F46"/>
    <w:rsid w:val="006F3AD7"/>
    <w:rsid w:val="006F4139"/>
    <w:rsid w:val="006F594F"/>
    <w:rsid w:val="006F61A4"/>
    <w:rsid w:val="006F6613"/>
    <w:rsid w:val="006F66BC"/>
    <w:rsid w:val="006F6C1A"/>
    <w:rsid w:val="006F6DDD"/>
    <w:rsid w:val="0070015B"/>
    <w:rsid w:val="00700366"/>
    <w:rsid w:val="007020A3"/>
    <w:rsid w:val="00703283"/>
    <w:rsid w:val="007033D2"/>
    <w:rsid w:val="0070475C"/>
    <w:rsid w:val="00706C8D"/>
    <w:rsid w:val="00710D5A"/>
    <w:rsid w:val="007117EB"/>
    <w:rsid w:val="0071248D"/>
    <w:rsid w:val="007131F0"/>
    <w:rsid w:val="00713590"/>
    <w:rsid w:val="00713A2F"/>
    <w:rsid w:val="00713D93"/>
    <w:rsid w:val="00713EC2"/>
    <w:rsid w:val="00714097"/>
    <w:rsid w:val="007140F0"/>
    <w:rsid w:val="00714B3B"/>
    <w:rsid w:val="00715A9A"/>
    <w:rsid w:val="00715AE0"/>
    <w:rsid w:val="007172DE"/>
    <w:rsid w:val="00717BA7"/>
    <w:rsid w:val="00720861"/>
    <w:rsid w:val="00720A38"/>
    <w:rsid w:val="007218AE"/>
    <w:rsid w:val="00722E1E"/>
    <w:rsid w:val="007230CC"/>
    <w:rsid w:val="0072423F"/>
    <w:rsid w:val="00725D29"/>
    <w:rsid w:val="007262F7"/>
    <w:rsid w:val="007263C0"/>
    <w:rsid w:val="007266FE"/>
    <w:rsid w:val="007278A2"/>
    <w:rsid w:val="0072796B"/>
    <w:rsid w:val="0073058E"/>
    <w:rsid w:val="00731D6D"/>
    <w:rsid w:val="007324F6"/>
    <w:rsid w:val="00732A3A"/>
    <w:rsid w:val="007335E2"/>
    <w:rsid w:val="00733D9C"/>
    <w:rsid w:val="007343FE"/>
    <w:rsid w:val="007347C3"/>
    <w:rsid w:val="007359AC"/>
    <w:rsid w:val="00735D4A"/>
    <w:rsid w:val="00735DA0"/>
    <w:rsid w:val="00735DC5"/>
    <w:rsid w:val="00737BF5"/>
    <w:rsid w:val="00740399"/>
    <w:rsid w:val="007406C6"/>
    <w:rsid w:val="007414AE"/>
    <w:rsid w:val="00742FF0"/>
    <w:rsid w:val="00743218"/>
    <w:rsid w:val="00743393"/>
    <w:rsid w:val="00743B0A"/>
    <w:rsid w:val="00745876"/>
    <w:rsid w:val="007460D7"/>
    <w:rsid w:val="00746C88"/>
    <w:rsid w:val="00747865"/>
    <w:rsid w:val="00747E18"/>
    <w:rsid w:val="007513BF"/>
    <w:rsid w:val="00751A8D"/>
    <w:rsid w:val="00751D55"/>
    <w:rsid w:val="00753191"/>
    <w:rsid w:val="00754680"/>
    <w:rsid w:val="00755246"/>
    <w:rsid w:val="0075550E"/>
    <w:rsid w:val="007556D2"/>
    <w:rsid w:val="00756165"/>
    <w:rsid w:val="00757B1F"/>
    <w:rsid w:val="00762ADD"/>
    <w:rsid w:val="00762E88"/>
    <w:rsid w:val="007633FA"/>
    <w:rsid w:val="007640FA"/>
    <w:rsid w:val="00764570"/>
    <w:rsid w:val="0076542C"/>
    <w:rsid w:val="00766141"/>
    <w:rsid w:val="00766FE0"/>
    <w:rsid w:val="007677E5"/>
    <w:rsid w:val="00771D89"/>
    <w:rsid w:val="007800D5"/>
    <w:rsid w:val="00780643"/>
    <w:rsid w:val="00781707"/>
    <w:rsid w:val="00781CFF"/>
    <w:rsid w:val="007836EE"/>
    <w:rsid w:val="00783921"/>
    <w:rsid w:val="00783F4A"/>
    <w:rsid w:val="00785738"/>
    <w:rsid w:val="00785C16"/>
    <w:rsid w:val="007867A1"/>
    <w:rsid w:val="007868FA"/>
    <w:rsid w:val="00790B3F"/>
    <w:rsid w:val="00790BE9"/>
    <w:rsid w:val="00792B16"/>
    <w:rsid w:val="00792F44"/>
    <w:rsid w:val="00792FB2"/>
    <w:rsid w:val="00793360"/>
    <w:rsid w:val="007933D3"/>
    <w:rsid w:val="00795131"/>
    <w:rsid w:val="00795513"/>
    <w:rsid w:val="00795A3A"/>
    <w:rsid w:val="00795F65"/>
    <w:rsid w:val="00797855"/>
    <w:rsid w:val="007A0316"/>
    <w:rsid w:val="007A206D"/>
    <w:rsid w:val="007A2C02"/>
    <w:rsid w:val="007A3203"/>
    <w:rsid w:val="007A3359"/>
    <w:rsid w:val="007A449C"/>
    <w:rsid w:val="007A6E07"/>
    <w:rsid w:val="007A6F6F"/>
    <w:rsid w:val="007B1330"/>
    <w:rsid w:val="007B2095"/>
    <w:rsid w:val="007B2645"/>
    <w:rsid w:val="007B2B66"/>
    <w:rsid w:val="007B4E99"/>
    <w:rsid w:val="007B7C03"/>
    <w:rsid w:val="007C0220"/>
    <w:rsid w:val="007C1883"/>
    <w:rsid w:val="007C3C98"/>
    <w:rsid w:val="007C54D9"/>
    <w:rsid w:val="007C572C"/>
    <w:rsid w:val="007C6B84"/>
    <w:rsid w:val="007C7AEF"/>
    <w:rsid w:val="007D1662"/>
    <w:rsid w:val="007D3A5E"/>
    <w:rsid w:val="007D40C0"/>
    <w:rsid w:val="007D40E8"/>
    <w:rsid w:val="007D41F1"/>
    <w:rsid w:val="007D5DC9"/>
    <w:rsid w:val="007E3345"/>
    <w:rsid w:val="007E4F28"/>
    <w:rsid w:val="007E52BE"/>
    <w:rsid w:val="007E5851"/>
    <w:rsid w:val="007E7D01"/>
    <w:rsid w:val="007F0796"/>
    <w:rsid w:val="007F3541"/>
    <w:rsid w:val="007F3813"/>
    <w:rsid w:val="007F41AE"/>
    <w:rsid w:val="007F6A79"/>
    <w:rsid w:val="007F6DD3"/>
    <w:rsid w:val="00800F76"/>
    <w:rsid w:val="00802057"/>
    <w:rsid w:val="00802C71"/>
    <w:rsid w:val="00804D6C"/>
    <w:rsid w:val="00806012"/>
    <w:rsid w:val="00806A36"/>
    <w:rsid w:val="0081006B"/>
    <w:rsid w:val="008108C8"/>
    <w:rsid w:val="00811E40"/>
    <w:rsid w:val="008128F8"/>
    <w:rsid w:val="00812B51"/>
    <w:rsid w:val="00816B53"/>
    <w:rsid w:val="008172AD"/>
    <w:rsid w:val="00821F44"/>
    <w:rsid w:val="00824540"/>
    <w:rsid w:val="00824C2A"/>
    <w:rsid w:val="00824D85"/>
    <w:rsid w:val="00824FB9"/>
    <w:rsid w:val="00825FC7"/>
    <w:rsid w:val="00832F85"/>
    <w:rsid w:val="008348A7"/>
    <w:rsid w:val="00834CA7"/>
    <w:rsid w:val="0083633D"/>
    <w:rsid w:val="008366A9"/>
    <w:rsid w:val="00837B45"/>
    <w:rsid w:val="008402C1"/>
    <w:rsid w:val="00840EEE"/>
    <w:rsid w:val="008415A5"/>
    <w:rsid w:val="00844EAB"/>
    <w:rsid w:val="00844F6E"/>
    <w:rsid w:val="00851EE1"/>
    <w:rsid w:val="008523F4"/>
    <w:rsid w:val="00853372"/>
    <w:rsid w:val="008536E0"/>
    <w:rsid w:val="0085469B"/>
    <w:rsid w:val="008561EC"/>
    <w:rsid w:val="0085749D"/>
    <w:rsid w:val="008574BA"/>
    <w:rsid w:val="0086099E"/>
    <w:rsid w:val="00861863"/>
    <w:rsid w:val="008638CC"/>
    <w:rsid w:val="00863946"/>
    <w:rsid w:val="00863B33"/>
    <w:rsid w:val="008667DC"/>
    <w:rsid w:val="00867308"/>
    <w:rsid w:val="00870737"/>
    <w:rsid w:val="00871A35"/>
    <w:rsid w:val="008726E8"/>
    <w:rsid w:val="00872F70"/>
    <w:rsid w:val="008736CD"/>
    <w:rsid w:val="00874040"/>
    <w:rsid w:val="0087436C"/>
    <w:rsid w:val="00875C3A"/>
    <w:rsid w:val="00876859"/>
    <w:rsid w:val="00882A6A"/>
    <w:rsid w:val="00882F9F"/>
    <w:rsid w:val="008839C1"/>
    <w:rsid w:val="00884285"/>
    <w:rsid w:val="00884C92"/>
    <w:rsid w:val="00887511"/>
    <w:rsid w:val="00891090"/>
    <w:rsid w:val="00891724"/>
    <w:rsid w:val="008920FE"/>
    <w:rsid w:val="008932D5"/>
    <w:rsid w:val="00894BF6"/>
    <w:rsid w:val="0089579B"/>
    <w:rsid w:val="00895884"/>
    <w:rsid w:val="00896C70"/>
    <w:rsid w:val="00896DD3"/>
    <w:rsid w:val="00897701"/>
    <w:rsid w:val="00897785"/>
    <w:rsid w:val="00897FF8"/>
    <w:rsid w:val="008A2B43"/>
    <w:rsid w:val="008A44A9"/>
    <w:rsid w:val="008A5F5C"/>
    <w:rsid w:val="008A6B72"/>
    <w:rsid w:val="008A78A6"/>
    <w:rsid w:val="008B033F"/>
    <w:rsid w:val="008B266F"/>
    <w:rsid w:val="008B2D16"/>
    <w:rsid w:val="008B75E2"/>
    <w:rsid w:val="008B76C5"/>
    <w:rsid w:val="008B783F"/>
    <w:rsid w:val="008C0E0D"/>
    <w:rsid w:val="008C2FE8"/>
    <w:rsid w:val="008C4C5A"/>
    <w:rsid w:val="008C4D45"/>
    <w:rsid w:val="008C636F"/>
    <w:rsid w:val="008D1A01"/>
    <w:rsid w:val="008D2C0D"/>
    <w:rsid w:val="008D4661"/>
    <w:rsid w:val="008D4B36"/>
    <w:rsid w:val="008D4EEA"/>
    <w:rsid w:val="008D7D9D"/>
    <w:rsid w:val="008E298D"/>
    <w:rsid w:val="008E4F09"/>
    <w:rsid w:val="008E5A19"/>
    <w:rsid w:val="008E5B96"/>
    <w:rsid w:val="008E7826"/>
    <w:rsid w:val="008F0132"/>
    <w:rsid w:val="008F0223"/>
    <w:rsid w:val="008F075C"/>
    <w:rsid w:val="008F1ACF"/>
    <w:rsid w:val="008F229E"/>
    <w:rsid w:val="008F27F0"/>
    <w:rsid w:val="008F4A4B"/>
    <w:rsid w:val="008F5848"/>
    <w:rsid w:val="008F5E7B"/>
    <w:rsid w:val="008F6E6B"/>
    <w:rsid w:val="008F796D"/>
    <w:rsid w:val="009001E4"/>
    <w:rsid w:val="009012A9"/>
    <w:rsid w:val="00902B80"/>
    <w:rsid w:val="00903C1B"/>
    <w:rsid w:val="00904063"/>
    <w:rsid w:val="00904489"/>
    <w:rsid w:val="00904B0E"/>
    <w:rsid w:val="00907DB2"/>
    <w:rsid w:val="00907EB3"/>
    <w:rsid w:val="00907F82"/>
    <w:rsid w:val="00910133"/>
    <w:rsid w:val="009112E3"/>
    <w:rsid w:val="00911A86"/>
    <w:rsid w:val="0091226F"/>
    <w:rsid w:val="00912A6D"/>
    <w:rsid w:val="0091382E"/>
    <w:rsid w:val="00914452"/>
    <w:rsid w:val="00914908"/>
    <w:rsid w:val="00914AD4"/>
    <w:rsid w:val="00914F4C"/>
    <w:rsid w:val="009153A7"/>
    <w:rsid w:val="00915A47"/>
    <w:rsid w:val="00915DDB"/>
    <w:rsid w:val="009164D7"/>
    <w:rsid w:val="00920D77"/>
    <w:rsid w:val="00921376"/>
    <w:rsid w:val="009217CD"/>
    <w:rsid w:val="009223CC"/>
    <w:rsid w:val="009236A5"/>
    <w:rsid w:val="00923F3E"/>
    <w:rsid w:val="00923F52"/>
    <w:rsid w:val="00924B0A"/>
    <w:rsid w:val="00924DCA"/>
    <w:rsid w:val="00930938"/>
    <w:rsid w:val="00933A67"/>
    <w:rsid w:val="00933F19"/>
    <w:rsid w:val="00943448"/>
    <w:rsid w:val="009437B5"/>
    <w:rsid w:val="00943D61"/>
    <w:rsid w:val="00944718"/>
    <w:rsid w:val="00944D63"/>
    <w:rsid w:val="00945A82"/>
    <w:rsid w:val="00945FB3"/>
    <w:rsid w:val="00946998"/>
    <w:rsid w:val="0094700B"/>
    <w:rsid w:val="00951570"/>
    <w:rsid w:val="00952A3D"/>
    <w:rsid w:val="00954566"/>
    <w:rsid w:val="00960320"/>
    <w:rsid w:val="00960A43"/>
    <w:rsid w:val="00962FFA"/>
    <w:rsid w:val="00964E0A"/>
    <w:rsid w:val="00967A18"/>
    <w:rsid w:val="0097073E"/>
    <w:rsid w:val="00970765"/>
    <w:rsid w:val="009756C3"/>
    <w:rsid w:val="00975940"/>
    <w:rsid w:val="00981F10"/>
    <w:rsid w:val="00982535"/>
    <w:rsid w:val="00982DEC"/>
    <w:rsid w:val="00987C58"/>
    <w:rsid w:val="00990383"/>
    <w:rsid w:val="00990887"/>
    <w:rsid w:val="00990B9F"/>
    <w:rsid w:val="0099125B"/>
    <w:rsid w:val="00991BA7"/>
    <w:rsid w:val="00992278"/>
    <w:rsid w:val="00992DED"/>
    <w:rsid w:val="00993CAC"/>
    <w:rsid w:val="00993E38"/>
    <w:rsid w:val="00996A35"/>
    <w:rsid w:val="009970C6"/>
    <w:rsid w:val="009A0873"/>
    <w:rsid w:val="009A1FDC"/>
    <w:rsid w:val="009A3266"/>
    <w:rsid w:val="009A3469"/>
    <w:rsid w:val="009A47A8"/>
    <w:rsid w:val="009A54A5"/>
    <w:rsid w:val="009A5AEB"/>
    <w:rsid w:val="009B1DB3"/>
    <w:rsid w:val="009B1F78"/>
    <w:rsid w:val="009B3234"/>
    <w:rsid w:val="009B32B6"/>
    <w:rsid w:val="009B58EE"/>
    <w:rsid w:val="009B5A18"/>
    <w:rsid w:val="009B5B16"/>
    <w:rsid w:val="009B5F88"/>
    <w:rsid w:val="009B6435"/>
    <w:rsid w:val="009B7586"/>
    <w:rsid w:val="009B7849"/>
    <w:rsid w:val="009B790E"/>
    <w:rsid w:val="009C0498"/>
    <w:rsid w:val="009C0CC9"/>
    <w:rsid w:val="009C2450"/>
    <w:rsid w:val="009C2455"/>
    <w:rsid w:val="009C3018"/>
    <w:rsid w:val="009C4EFC"/>
    <w:rsid w:val="009C52C7"/>
    <w:rsid w:val="009C6FD3"/>
    <w:rsid w:val="009C7133"/>
    <w:rsid w:val="009D0546"/>
    <w:rsid w:val="009D0937"/>
    <w:rsid w:val="009D12E7"/>
    <w:rsid w:val="009D14C4"/>
    <w:rsid w:val="009D28A0"/>
    <w:rsid w:val="009D356C"/>
    <w:rsid w:val="009D414B"/>
    <w:rsid w:val="009D4DAD"/>
    <w:rsid w:val="009D58A7"/>
    <w:rsid w:val="009D5CEF"/>
    <w:rsid w:val="009D7255"/>
    <w:rsid w:val="009E095C"/>
    <w:rsid w:val="009E22FA"/>
    <w:rsid w:val="009E25CF"/>
    <w:rsid w:val="009E27BE"/>
    <w:rsid w:val="009E3D3D"/>
    <w:rsid w:val="009E4A08"/>
    <w:rsid w:val="009E4FB7"/>
    <w:rsid w:val="009E6BDF"/>
    <w:rsid w:val="009E6D15"/>
    <w:rsid w:val="009E7267"/>
    <w:rsid w:val="009E730F"/>
    <w:rsid w:val="009F272D"/>
    <w:rsid w:val="009F27B3"/>
    <w:rsid w:val="009F360B"/>
    <w:rsid w:val="009F39C3"/>
    <w:rsid w:val="009F3C5E"/>
    <w:rsid w:val="009F4671"/>
    <w:rsid w:val="009F4969"/>
    <w:rsid w:val="009F4A5C"/>
    <w:rsid w:val="009F5160"/>
    <w:rsid w:val="009F59D2"/>
    <w:rsid w:val="009F7205"/>
    <w:rsid w:val="00A00BFD"/>
    <w:rsid w:val="00A02D90"/>
    <w:rsid w:val="00A04772"/>
    <w:rsid w:val="00A04B7F"/>
    <w:rsid w:val="00A06276"/>
    <w:rsid w:val="00A073A9"/>
    <w:rsid w:val="00A10B5D"/>
    <w:rsid w:val="00A10CEC"/>
    <w:rsid w:val="00A112CC"/>
    <w:rsid w:val="00A12357"/>
    <w:rsid w:val="00A16250"/>
    <w:rsid w:val="00A164D7"/>
    <w:rsid w:val="00A16F3C"/>
    <w:rsid w:val="00A171BC"/>
    <w:rsid w:val="00A20921"/>
    <w:rsid w:val="00A21230"/>
    <w:rsid w:val="00A23310"/>
    <w:rsid w:val="00A23314"/>
    <w:rsid w:val="00A2337F"/>
    <w:rsid w:val="00A23BDB"/>
    <w:rsid w:val="00A23D4D"/>
    <w:rsid w:val="00A24B60"/>
    <w:rsid w:val="00A25978"/>
    <w:rsid w:val="00A25EC0"/>
    <w:rsid w:val="00A27219"/>
    <w:rsid w:val="00A314B7"/>
    <w:rsid w:val="00A31AC1"/>
    <w:rsid w:val="00A3342B"/>
    <w:rsid w:val="00A33B91"/>
    <w:rsid w:val="00A3427E"/>
    <w:rsid w:val="00A348CD"/>
    <w:rsid w:val="00A34A69"/>
    <w:rsid w:val="00A35BD6"/>
    <w:rsid w:val="00A429B7"/>
    <w:rsid w:val="00A44DC4"/>
    <w:rsid w:val="00A4525C"/>
    <w:rsid w:val="00A45CE5"/>
    <w:rsid w:val="00A46206"/>
    <w:rsid w:val="00A478C8"/>
    <w:rsid w:val="00A47DAE"/>
    <w:rsid w:val="00A50147"/>
    <w:rsid w:val="00A50481"/>
    <w:rsid w:val="00A50C6C"/>
    <w:rsid w:val="00A51175"/>
    <w:rsid w:val="00A516A9"/>
    <w:rsid w:val="00A52B12"/>
    <w:rsid w:val="00A52CD2"/>
    <w:rsid w:val="00A552A1"/>
    <w:rsid w:val="00A55CDE"/>
    <w:rsid w:val="00A55E9E"/>
    <w:rsid w:val="00A56F87"/>
    <w:rsid w:val="00A60D3A"/>
    <w:rsid w:val="00A60E3A"/>
    <w:rsid w:val="00A61FFE"/>
    <w:rsid w:val="00A62129"/>
    <w:rsid w:val="00A630D7"/>
    <w:rsid w:val="00A64C07"/>
    <w:rsid w:val="00A64F88"/>
    <w:rsid w:val="00A650DE"/>
    <w:rsid w:val="00A6535E"/>
    <w:rsid w:val="00A668BA"/>
    <w:rsid w:val="00A66986"/>
    <w:rsid w:val="00A706D0"/>
    <w:rsid w:val="00A70BD0"/>
    <w:rsid w:val="00A71380"/>
    <w:rsid w:val="00A73799"/>
    <w:rsid w:val="00A73A23"/>
    <w:rsid w:val="00A76258"/>
    <w:rsid w:val="00A777C1"/>
    <w:rsid w:val="00A77E44"/>
    <w:rsid w:val="00A814FE"/>
    <w:rsid w:val="00A81871"/>
    <w:rsid w:val="00A81B7F"/>
    <w:rsid w:val="00A8314F"/>
    <w:rsid w:val="00A83267"/>
    <w:rsid w:val="00A839BD"/>
    <w:rsid w:val="00A83DE6"/>
    <w:rsid w:val="00A85E58"/>
    <w:rsid w:val="00A9202E"/>
    <w:rsid w:val="00A92D02"/>
    <w:rsid w:val="00A940CF"/>
    <w:rsid w:val="00A94349"/>
    <w:rsid w:val="00A9488A"/>
    <w:rsid w:val="00A9529A"/>
    <w:rsid w:val="00A965B6"/>
    <w:rsid w:val="00A97A97"/>
    <w:rsid w:val="00AA00DA"/>
    <w:rsid w:val="00AA0783"/>
    <w:rsid w:val="00AA1583"/>
    <w:rsid w:val="00AA1590"/>
    <w:rsid w:val="00AA1E0A"/>
    <w:rsid w:val="00AA25A4"/>
    <w:rsid w:val="00AA711D"/>
    <w:rsid w:val="00AB03B5"/>
    <w:rsid w:val="00AB057D"/>
    <w:rsid w:val="00AB1603"/>
    <w:rsid w:val="00AB1CA5"/>
    <w:rsid w:val="00AB2662"/>
    <w:rsid w:val="00AB350E"/>
    <w:rsid w:val="00AB3911"/>
    <w:rsid w:val="00AB40AA"/>
    <w:rsid w:val="00AB5997"/>
    <w:rsid w:val="00AB6C0D"/>
    <w:rsid w:val="00AB7C16"/>
    <w:rsid w:val="00AC0485"/>
    <w:rsid w:val="00AC3674"/>
    <w:rsid w:val="00AC4896"/>
    <w:rsid w:val="00AC57D8"/>
    <w:rsid w:val="00AC6032"/>
    <w:rsid w:val="00AC7245"/>
    <w:rsid w:val="00AD20ED"/>
    <w:rsid w:val="00AD3CFA"/>
    <w:rsid w:val="00AD48E3"/>
    <w:rsid w:val="00AD6720"/>
    <w:rsid w:val="00AE11F0"/>
    <w:rsid w:val="00AE4135"/>
    <w:rsid w:val="00AE4AD3"/>
    <w:rsid w:val="00AE4CC0"/>
    <w:rsid w:val="00AE73A9"/>
    <w:rsid w:val="00AF11BE"/>
    <w:rsid w:val="00AF29A6"/>
    <w:rsid w:val="00AF2C9B"/>
    <w:rsid w:val="00AF4736"/>
    <w:rsid w:val="00AF566F"/>
    <w:rsid w:val="00AF59D3"/>
    <w:rsid w:val="00AF603B"/>
    <w:rsid w:val="00AF60FE"/>
    <w:rsid w:val="00AF63BE"/>
    <w:rsid w:val="00AF68CF"/>
    <w:rsid w:val="00AF7417"/>
    <w:rsid w:val="00AF7560"/>
    <w:rsid w:val="00B004C6"/>
    <w:rsid w:val="00B00A52"/>
    <w:rsid w:val="00B00F32"/>
    <w:rsid w:val="00B01440"/>
    <w:rsid w:val="00B019EB"/>
    <w:rsid w:val="00B01AD1"/>
    <w:rsid w:val="00B01B92"/>
    <w:rsid w:val="00B041B1"/>
    <w:rsid w:val="00B05C22"/>
    <w:rsid w:val="00B05DD4"/>
    <w:rsid w:val="00B0656C"/>
    <w:rsid w:val="00B0678F"/>
    <w:rsid w:val="00B06912"/>
    <w:rsid w:val="00B07C8E"/>
    <w:rsid w:val="00B10DE0"/>
    <w:rsid w:val="00B11C60"/>
    <w:rsid w:val="00B12FD5"/>
    <w:rsid w:val="00B135A7"/>
    <w:rsid w:val="00B138A9"/>
    <w:rsid w:val="00B14051"/>
    <w:rsid w:val="00B161CE"/>
    <w:rsid w:val="00B17A83"/>
    <w:rsid w:val="00B208AC"/>
    <w:rsid w:val="00B20D7E"/>
    <w:rsid w:val="00B24020"/>
    <w:rsid w:val="00B249FE"/>
    <w:rsid w:val="00B24BF0"/>
    <w:rsid w:val="00B26E17"/>
    <w:rsid w:val="00B271DC"/>
    <w:rsid w:val="00B30616"/>
    <w:rsid w:val="00B30AC9"/>
    <w:rsid w:val="00B30CA2"/>
    <w:rsid w:val="00B3143C"/>
    <w:rsid w:val="00B32245"/>
    <w:rsid w:val="00B32301"/>
    <w:rsid w:val="00B33098"/>
    <w:rsid w:val="00B33339"/>
    <w:rsid w:val="00B34791"/>
    <w:rsid w:val="00B35567"/>
    <w:rsid w:val="00B363BD"/>
    <w:rsid w:val="00B3696A"/>
    <w:rsid w:val="00B36FED"/>
    <w:rsid w:val="00B371AE"/>
    <w:rsid w:val="00B412F2"/>
    <w:rsid w:val="00B433C9"/>
    <w:rsid w:val="00B44A09"/>
    <w:rsid w:val="00B44A81"/>
    <w:rsid w:val="00B5145D"/>
    <w:rsid w:val="00B51CE0"/>
    <w:rsid w:val="00B53807"/>
    <w:rsid w:val="00B5396D"/>
    <w:rsid w:val="00B560F1"/>
    <w:rsid w:val="00B5662D"/>
    <w:rsid w:val="00B56CFA"/>
    <w:rsid w:val="00B57711"/>
    <w:rsid w:val="00B604EE"/>
    <w:rsid w:val="00B611C9"/>
    <w:rsid w:val="00B62964"/>
    <w:rsid w:val="00B64BCB"/>
    <w:rsid w:val="00B64C33"/>
    <w:rsid w:val="00B65333"/>
    <w:rsid w:val="00B66329"/>
    <w:rsid w:val="00B66564"/>
    <w:rsid w:val="00B667D6"/>
    <w:rsid w:val="00B675D8"/>
    <w:rsid w:val="00B6760E"/>
    <w:rsid w:val="00B6766D"/>
    <w:rsid w:val="00B70517"/>
    <w:rsid w:val="00B70C65"/>
    <w:rsid w:val="00B70EE3"/>
    <w:rsid w:val="00B7589E"/>
    <w:rsid w:val="00B75C33"/>
    <w:rsid w:val="00B76729"/>
    <w:rsid w:val="00B76C07"/>
    <w:rsid w:val="00B819EE"/>
    <w:rsid w:val="00B81E82"/>
    <w:rsid w:val="00B83502"/>
    <w:rsid w:val="00B84B90"/>
    <w:rsid w:val="00B850B5"/>
    <w:rsid w:val="00B85946"/>
    <w:rsid w:val="00B85B94"/>
    <w:rsid w:val="00B868AE"/>
    <w:rsid w:val="00B90001"/>
    <w:rsid w:val="00B90116"/>
    <w:rsid w:val="00B90BC5"/>
    <w:rsid w:val="00B92097"/>
    <w:rsid w:val="00B93065"/>
    <w:rsid w:val="00B953AE"/>
    <w:rsid w:val="00B962EB"/>
    <w:rsid w:val="00BA0818"/>
    <w:rsid w:val="00BA0EB2"/>
    <w:rsid w:val="00BA1C63"/>
    <w:rsid w:val="00BA2A74"/>
    <w:rsid w:val="00BA2EA7"/>
    <w:rsid w:val="00BA3B1E"/>
    <w:rsid w:val="00BA4059"/>
    <w:rsid w:val="00BA4839"/>
    <w:rsid w:val="00BA5187"/>
    <w:rsid w:val="00BA524B"/>
    <w:rsid w:val="00BA6EFD"/>
    <w:rsid w:val="00BA760A"/>
    <w:rsid w:val="00BB1C49"/>
    <w:rsid w:val="00BB32D1"/>
    <w:rsid w:val="00BB5299"/>
    <w:rsid w:val="00BB5303"/>
    <w:rsid w:val="00BB5B46"/>
    <w:rsid w:val="00BB63AD"/>
    <w:rsid w:val="00BB768F"/>
    <w:rsid w:val="00BC1E91"/>
    <w:rsid w:val="00BC4A78"/>
    <w:rsid w:val="00BC4F05"/>
    <w:rsid w:val="00BC5411"/>
    <w:rsid w:val="00BC6548"/>
    <w:rsid w:val="00BC7386"/>
    <w:rsid w:val="00BD1712"/>
    <w:rsid w:val="00BD1CD4"/>
    <w:rsid w:val="00BD1FFA"/>
    <w:rsid w:val="00BD366C"/>
    <w:rsid w:val="00BD4F73"/>
    <w:rsid w:val="00BD4F8B"/>
    <w:rsid w:val="00BD5B0F"/>
    <w:rsid w:val="00BD5FCB"/>
    <w:rsid w:val="00BD7D5F"/>
    <w:rsid w:val="00BE0620"/>
    <w:rsid w:val="00BE126E"/>
    <w:rsid w:val="00BE34B1"/>
    <w:rsid w:val="00BE4107"/>
    <w:rsid w:val="00BE65E1"/>
    <w:rsid w:val="00BF0459"/>
    <w:rsid w:val="00BF0DFF"/>
    <w:rsid w:val="00BF3B50"/>
    <w:rsid w:val="00BF4FA9"/>
    <w:rsid w:val="00BF5687"/>
    <w:rsid w:val="00BF5F04"/>
    <w:rsid w:val="00BF5F85"/>
    <w:rsid w:val="00C00C2C"/>
    <w:rsid w:val="00C021C2"/>
    <w:rsid w:val="00C02A4A"/>
    <w:rsid w:val="00C02D56"/>
    <w:rsid w:val="00C02DE9"/>
    <w:rsid w:val="00C0673C"/>
    <w:rsid w:val="00C100FE"/>
    <w:rsid w:val="00C12B05"/>
    <w:rsid w:val="00C1354C"/>
    <w:rsid w:val="00C156BB"/>
    <w:rsid w:val="00C16080"/>
    <w:rsid w:val="00C17492"/>
    <w:rsid w:val="00C2204C"/>
    <w:rsid w:val="00C229F6"/>
    <w:rsid w:val="00C23957"/>
    <w:rsid w:val="00C23BD1"/>
    <w:rsid w:val="00C263C7"/>
    <w:rsid w:val="00C30412"/>
    <w:rsid w:val="00C32978"/>
    <w:rsid w:val="00C32AFA"/>
    <w:rsid w:val="00C32BE2"/>
    <w:rsid w:val="00C32DFE"/>
    <w:rsid w:val="00C3354F"/>
    <w:rsid w:val="00C33D1E"/>
    <w:rsid w:val="00C3448C"/>
    <w:rsid w:val="00C344C8"/>
    <w:rsid w:val="00C34A52"/>
    <w:rsid w:val="00C358F6"/>
    <w:rsid w:val="00C35D58"/>
    <w:rsid w:val="00C3680C"/>
    <w:rsid w:val="00C41840"/>
    <w:rsid w:val="00C42DE6"/>
    <w:rsid w:val="00C45256"/>
    <w:rsid w:val="00C454DF"/>
    <w:rsid w:val="00C5035E"/>
    <w:rsid w:val="00C50CD6"/>
    <w:rsid w:val="00C52934"/>
    <w:rsid w:val="00C54140"/>
    <w:rsid w:val="00C54250"/>
    <w:rsid w:val="00C552CA"/>
    <w:rsid w:val="00C55942"/>
    <w:rsid w:val="00C56899"/>
    <w:rsid w:val="00C6107C"/>
    <w:rsid w:val="00C61C44"/>
    <w:rsid w:val="00C623CB"/>
    <w:rsid w:val="00C64B7E"/>
    <w:rsid w:val="00C64C19"/>
    <w:rsid w:val="00C65071"/>
    <w:rsid w:val="00C65461"/>
    <w:rsid w:val="00C65EA3"/>
    <w:rsid w:val="00C65F1B"/>
    <w:rsid w:val="00C66E75"/>
    <w:rsid w:val="00C67CA4"/>
    <w:rsid w:val="00C7372E"/>
    <w:rsid w:val="00C74224"/>
    <w:rsid w:val="00C746A2"/>
    <w:rsid w:val="00C7608C"/>
    <w:rsid w:val="00C761B4"/>
    <w:rsid w:val="00C816D2"/>
    <w:rsid w:val="00C81CA2"/>
    <w:rsid w:val="00C81E9F"/>
    <w:rsid w:val="00C83028"/>
    <w:rsid w:val="00C83AA3"/>
    <w:rsid w:val="00C83AE0"/>
    <w:rsid w:val="00C83F1B"/>
    <w:rsid w:val="00C84E4B"/>
    <w:rsid w:val="00C854EC"/>
    <w:rsid w:val="00C8641E"/>
    <w:rsid w:val="00C90B4F"/>
    <w:rsid w:val="00C90F57"/>
    <w:rsid w:val="00C92816"/>
    <w:rsid w:val="00C92FC8"/>
    <w:rsid w:val="00C932E6"/>
    <w:rsid w:val="00C94B4A"/>
    <w:rsid w:val="00C952E7"/>
    <w:rsid w:val="00C95847"/>
    <w:rsid w:val="00CA0665"/>
    <w:rsid w:val="00CA090F"/>
    <w:rsid w:val="00CA347B"/>
    <w:rsid w:val="00CA466D"/>
    <w:rsid w:val="00CA5518"/>
    <w:rsid w:val="00CA6B14"/>
    <w:rsid w:val="00CA7403"/>
    <w:rsid w:val="00CA7845"/>
    <w:rsid w:val="00CB0693"/>
    <w:rsid w:val="00CB1F5C"/>
    <w:rsid w:val="00CB4275"/>
    <w:rsid w:val="00CB48B6"/>
    <w:rsid w:val="00CB595B"/>
    <w:rsid w:val="00CB7E56"/>
    <w:rsid w:val="00CC0F64"/>
    <w:rsid w:val="00CC1223"/>
    <w:rsid w:val="00CC580F"/>
    <w:rsid w:val="00CC62F7"/>
    <w:rsid w:val="00CC726D"/>
    <w:rsid w:val="00CC76AD"/>
    <w:rsid w:val="00CD06A2"/>
    <w:rsid w:val="00CD217A"/>
    <w:rsid w:val="00CD38A8"/>
    <w:rsid w:val="00CD3CBB"/>
    <w:rsid w:val="00CD5A10"/>
    <w:rsid w:val="00CD5A1A"/>
    <w:rsid w:val="00CD5FCC"/>
    <w:rsid w:val="00CD6552"/>
    <w:rsid w:val="00CD7880"/>
    <w:rsid w:val="00CE2F39"/>
    <w:rsid w:val="00CE31B8"/>
    <w:rsid w:val="00CF0823"/>
    <w:rsid w:val="00CF1E1A"/>
    <w:rsid w:val="00CF3E9D"/>
    <w:rsid w:val="00CF45BE"/>
    <w:rsid w:val="00CF5110"/>
    <w:rsid w:val="00CF5485"/>
    <w:rsid w:val="00CF570E"/>
    <w:rsid w:val="00CF6D01"/>
    <w:rsid w:val="00CF7E97"/>
    <w:rsid w:val="00D00018"/>
    <w:rsid w:val="00D010C8"/>
    <w:rsid w:val="00D010DF"/>
    <w:rsid w:val="00D01BFC"/>
    <w:rsid w:val="00D03FD3"/>
    <w:rsid w:val="00D0777A"/>
    <w:rsid w:val="00D1049C"/>
    <w:rsid w:val="00D11B51"/>
    <w:rsid w:val="00D11FD9"/>
    <w:rsid w:val="00D12D40"/>
    <w:rsid w:val="00D1326F"/>
    <w:rsid w:val="00D13EF3"/>
    <w:rsid w:val="00D13F8D"/>
    <w:rsid w:val="00D156B7"/>
    <w:rsid w:val="00D15A15"/>
    <w:rsid w:val="00D163E6"/>
    <w:rsid w:val="00D17E79"/>
    <w:rsid w:val="00D2007C"/>
    <w:rsid w:val="00D20E81"/>
    <w:rsid w:val="00D260EA"/>
    <w:rsid w:val="00D26524"/>
    <w:rsid w:val="00D27F91"/>
    <w:rsid w:val="00D3085D"/>
    <w:rsid w:val="00D312EE"/>
    <w:rsid w:val="00D318F3"/>
    <w:rsid w:val="00D327BC"/>
    <w:rsid w:val="00D32A1F"/>
    <w:rsid w:val="00D33069"/>
    <w:rsid w:val="00D33F36"/>
    <w:rsid w:val="00D3437D"/>
    <w:rsid w:val="00D344D4"/>
    <w:rsid w:val="00D34589"/>
    <w:rsid w:val="00D35F7F"/>
    <w:rsid w:val="00D36A42"/>
    <w:rsid w:val="00D36EEC"/>
    <w:rsid w:val="00D40A25"/>
    <w:rsid w:val="00D42D54"/>
    <w:rsid w:val="00D43642"/>
    <w:rsid w:val="00D45B79"/>
    <w:rsid w:val="00D512EB"/>
    <w:rsid w:val="00D521D6"/>
    <w:rsid w:val="00D543A3"/>
    <w:rsid w:val="00D54C09"/>
    <w:rsid w:val="00D55603"/>
    <w:rsid w:val="00D558A9"/>
    <w:rsid w:val="00D55F2C"/>
    <w:rsid w:val="00D55FB0"/>
    <w:rsid w:val="00D5613A"/>
    <w:rsid w:val="00D5632C"/>
    <w:rsid w:val="00D577A0"/>
    <w:rsid w:val="00D6069E"/>
    <w:rsid w:val="00D60EC9"/>
    <w:rsid w:val="00D6125E"/>
    <w:rsid w:val="00D619B8"/>
    <w:rsid w:val="00D61FC4"/>
    <w:rsid w:val="00D6215D"/>
    <w:rsid w:val="00D62A12"/>
    <w:rsid w:val="00D62BBE"/>
    <w:rsid w:val="00D635B2"/>
    <w:rsid w:val="00D67844"/>
    <w:rsid w:val="00D7273D"/>
    <w:rsid w:val="00D72FB8"/>
    <w:rsid w:val="00D73A76"/>
    <w:rsid w:val="00D73B0A"/>
    <w:rsid w:val="00D74CB2"/>
    <w:rsid w:val="00D7549A"/>
    <w:rsid w:val="00D75F6B"/>
    <w:rsid w:val="00D815B0"/>
    <w:rsid w:val="00D82200"/>
    <w:rsid w:val="00D827F6"/>
    <w:rsid w:val="00D832EC"/>
    <w:rsid w:val="00D84121"/>
    <w:rsid w:val="00D85558"/>
    <w:rsid w:val="00D91650"/>
    <w:rsid w:val="00D918A6"/>
    <w:rsid w:val="00D91A2D"/>
    <w:rsid w:val="00D94173"/>
    <w:rsid w:val="00D96379"/>
    <w:rsid w:val="00D963D6"/>
    <w:rsid w:val="00D97737"/>
    <w:rsid w:val="00D97F2F"/>
    <w:rsid w:val="00DA059B"/>
    <w:rsid w:val="00DA0734"/>
    <w:rsid w:val="00DA0E0A"/>
    <w:rsid w:val="00DA13AD"/>
    <w:rsid w:val="00DA140A"/>
    <w:rsid w:val="00DA1E8B"/>
    <w:rsid w:val="00DA3EB0"/>
    <w:rsid w:val="00DA3FCE"/>
    <w:rsid w:val="00DA4D10"/>
    <w:rsid w:val="00DB02F1"/>
    <w:rsid w:val="00DB131D"/>
    <w:rsid w:val="00DB1480"/>
    <w:rsid w:val="00DB160F"/>
    <w:rsid w:val="00DB1E5D"/>
    <w:rsid w:val="00DB302B"/>
    <w:rsid w:val="00DB30D3"/>
    <w:rsid w:val="00DB61FE"/>
    <w:rsid w:val="00DB656A"/>
    <w:rsid w:val="00DB6A36"/>
    <w:rsid w:val="00DB7D54"/>
    <w:rsid w:val="00DC22D2"/>
    <w:rsid w:val="00DC2320"/>
    <w:rsid w:val="00DC26F9"/>
    <w:rsid w:val="00DC27AF"/>
    <w:rsid w:val="00DC3076"/>
    <w:rsid w:val="00DC3EF1"/>
    <w:rsid w:val="00DC4CEA"/>
    <w:rsid w:val="00DC4E07"/>
    <w:rsid w:val="00DC5591"/>
    <w:rsid w:val="00DC5C3E"/>
    <w:rsid w:val="00DC601C"/>
    <w:rsid w:val="00DC6A51"/>
    <w:rsid w:val="00DD11A2"/>
    <w:rsid w:val="00DD2AB3"/>
    <w:rsid w:val="00DD36E5"/>
    <w:rsid w:val="00DD468D"/>
    <w:rsid w:val="00DD4CD0"/>
    <w:rsid w:val="00DD5169"/>
    <w:rsid w:val="00DD5FB6"/>
    <w:rsid w:val="00DD767A"/>
    <w:rsid w:val="00DD78C6"/>
    <w:rsid w:val="00DD7A63"/>
    <w:rsid w:val="00DE0E28"/>
    <w:rsid w:val="00DE13FD"/>
    <w:rsid w:val="00DE1D2C"/>
    <w:rsid w:val="00DE28CE"/>
    <w:rsid w:val="00DE427D"/>
    <w:rsid w:val="00DE4B39"/>
    <w:rsid w:val="00DF03EA"/>
    <w:rsid w:val="00DF0543"/>
    <w:rsid w:val="00DF2413"/>
    <w:rsid w:val="00DF2B9A"/>
    <w:rsid w:val="00DF3DF6"/>
    <w:rsid w:val="00DF49C1"/>
    <w:rsid w:val="00DF5A66"/>
    <w:rsid w:val="00DF6E7F"/>
    <w:rsid w:val="00DF7A98"/>
    <w:rsid w:val="00DF7C8C"/>
    <w:rsid w:val="00DF7CE2"/>
    <w:rsid w:val="00E00582"/>
    <w:rsid w:val="00E01026"/>
    <w:rsid w:val="00E02051"/>
    <w:rsid w:val="00E037E4"/>
    <w:rsid w:val="00E03EFB"/>
    <w:rsid w:val="00E04562"/>
    <w:rsid w:val="00E0564E"/>
    <w:rsid w:val="00E0798E"/>
    <w:rsid w:val="00E10A28"/>
    <w:rsid w:val="00E11987"/>
    <w:rsid w:val="00E12E0B"/>
    <w:rsid w:val="00E17546"/>
    <w:rsid w:val="00E203FD"/>
    <w:rsid w:val="00E20EA3"/>
    <w:rsid w:val="00E21063"/>
    <w:rsid w:val="00E212D9"/>
    <w:rsid w:val="00E22B53"/>
    <w:rsid w:val="00E23DB9"/>
    <w:rsid w:val="00E23ED6"/>
    <w:rsid w:val="00E23F6B"/>
    <w:rsid w:val="00E24A8F"/>
    <w:rsid w:val="00E30821"/>
    <w:rsid w:val="00E3197D"/>
    <w:rsid w:val="00E31FE5"/>
    <w:rsid w:val="00E3388C"/>
    <w:rsid w:val="00E34E29"/>
    <w:rsid w:val="00E3508F"/>
    <w:rsid w:val="00E35538"/>
    <w:rsid w:val="00E361FA"/>
    <w:rsid w:val="00E3659E"/>
    <w:rsid w:val="00E378EC"/>
    <w:rsid w:val="00E41189"/>
    <w:rsid w:val="00E41CBF"/>
    <w:rsid w:val="00E41F32"/>
    <w:rsid w:val="00E43704"/>
    <w:rsid w:val="00E43C3E"/>
    <w:rsid w:val="00E453EE"/>
    <w:rsid w:val="00E45E43"/>
    <w:rsid w:val="00E45FE6"/>
    <w:rsid w:val="00E46586"/>
    <w:rsid w:val="00E50983"/>
    <w:rsid w:val="00E50DB6"/>
    <w:rsid w:val="00E518E4"/>
    <w:rsid w:val="00E51AEA"/>
    <w:rsid w:val="00E52649"/>
    <w:rsid w:val="00E52B90"/>
    <w:rsid w:val="00E53883"/>
    <w:rsid w:val="00E56446"/>
    <w:rsid w:val="00E56A79"/>
    <w:rsid w:val="00E5701E"/>
    <w:rsid w:val="00E602DA"/>
    <w:rsid w:val="00E60D85"/>
    <w:rsid w:val="00E61509"/>
    <w:rsid w:val="00E627B7"/>
    <w:rsid w:val="00E634CC"/>
    <w:rsid w:val="00E63724"/>
    <w:rsid w:val="00E66116"/>
    <w:rsid w:val="00E661AF"/>
    <w:rsid w:val="00E66A5F"/>
    <w:rsid w:val="00E67535"/>
    <w:rsid w:val="00E714E9"/>
    <w:rsid w:val="00E72C00"/>
    <w:rsid w:val="00E7689F"/>
    <w:rsid w:val="00E76D70"/>
    <w:rsid w:val="00E7716D"/>
    <w:rsid w:val="00E80E35"/>
    <w:rsid w:val="00E80FE4"/>
    <w:rsid w:val="00E839A8"/>
    <w:rsid w:val="00E84617"/>
    <w:rsid w:val="00E85FE0"/>
    <w:rsid w:val="00E86CD7"/>
    <w:rsid w:val="00E87049"/>
    <w:rsid w:val="00E873F7"/>
    <w:rsid w:val="00E87954"/>
    <w:rsid w:val="00E90125"/>
    <w:rsid w:val="00E90B20"/>
    <w:rsid w:val="00E942D8"/>
    <w:rsid w:val="00E94404"/>
    <w:rsid w:val="00E953D5"/>
    <w:rsid w:val="00E95F87"/>
    <w:rsid w:val="00E966BB"/>
    <w:rsid w:val="00E9682A"/>
    <w:rsid w:val="00EA20DE"/>
    <w:rsid w:val="00EA2F9F"/>
    <w:rsid w:val="00EA3624"/>
    <w:rsid w:val="00EA468B"/>
    <w:rsid w:val="00EA6410"/>
    <w:rsid w:val="00EA6E2E"/>
    <w:rsid w:val="00EB0363"/>
    <w:rsid w:val="00EB25D4"/>
    <w:rsid w:val="00EB3031"/>
    <w:rsid w:val="00EB3886"/>
    <w:rsid w:val="00EB40F3"/>
    <w:rsid w:val="00EB44FF"/>
    <w:rsid w:val="00EB5479"/>
    <w:rsid w:val="00EB5D1A"/>
    <w:rsid w:val="00EB66AB"/>
    <w:rsid w:val="00EB77C9"/>
    <w:rsid w:val="00EC16AF"/>
    <w:rsid w:val="00EC182D"/>
    <w:rsid w:val="00EC3BB2"/>
    <w:rsid w:val="00EC48C5"/>
    <w:rsid w:val="00EC49F9"/>
    <w:rsid w:val="00EC6211"/>
    <w:rsid w:val="00EC6D79"/>
    <w:rsid w:val="00ED0326"/>
    <w:rsid w:val="00ED119C"/>
    <w:rsid w:val="00ED3741"/>
    <w:rsid w:val="00ED3A7D"/>
    <w:rsid w:val="00ED54C8"/>
    <w:rsid w:val="00ED5CED"/>
    <w:rsid w:val="00ED5DAF"/>
    <w:rsid w:val="00ED77EA"/>
    <w:rsid w:val="00EE0B05"/>
    <w:rsid w:val="00EE0D01"/>
    <w:rsid w:val="00EE3BBA"/>
    <w:rsid w:val="00EE480F"/>
    <w:rsid w:val="00EE5B1C"/>
    <w:rsid w:val="00EE68D2"/>
    <w:rsid w:val="00EF0C23"/>
    <w:rsid w:val="00EF16FE"/>
    <w:rsid w:val="00EF47F8"/>
    <w:rsid w:val="00EF52EF"/>
    <w:rsid w:val="00EF7731"/>
    <w:rsid w:val="00EF7E81"/>
    <w:rsid w:val="00F000FC"/>
    <w:rsid w:val="00F0027D"/>
    <w:rsid w:val="00F0161C"/>
    <w:rsid w:val="00F018A9"/>
    <w:rsid w:val="00F01981"/>
    <w:rsid w:val="00F01B91"/>
    <w:rsid w:val="00F01F8B"/>
    <w:rsid w:val="00F02168"/>
    <w:rsid w:val="00F03165"/>
    <w:rsid w:val="00F03835"/>
    <w:rsid w:val="00F044F4"/>
    <w:rsid w:val="00F06283"/>
    <w:rsid w:val="00F0735A"/>
    <w:rsid w:val="00F11B1F"/>
    <w:rsid w:val="00F13806"/>
    <w:rsid w:val="00F15CC5"/>
    <w:rsid w:val="00F15CF4"/>
    <w:rsid w:val="00F16A7A"/>
    <w:rsid w:val="00F2069B"/>
    <w:rsid w:val="00F21313"/>
    <w:rsid w:val="00F22DCD"/>
    <w:rsid w:val="00F230EE"/>
    <w:rsid w:val="00F24692"/>
    <w:rsid w:val="00F307C0"/>
    <w:rsid w:val="00F31014"/>
    <w:rsid w:val="00F340F4"/>
    <w:rsid w:val="00F35450"/>
    <w:rsid w:val="00F35535"/>
    <w:rsid w:val="00F35B7F"/>
    <w:rsid w:val="00F36A21"/>
    <w:rsid w:val="00F37383"/>
    <w:rsid w:val="00F408E6"/>
    <w:rsid w:val="00F40C23"/>
    <w:rsid w:val="00F41DA3"/>
    <w:rsid w:val="00F43770"/>
    <w:rsid w:val="00F452D4"/>
    <w:rsid w:val="00F4581A"/>
    <w:rsid w:val="00F50040"/>
    <w:rsid w:val="00F50B8D"/>
    <w:rsid w:val="00F5154E"/>
    <w:rsid w:val="00F5229D"/>
    <w:rsid w:val="00F539D0"/>
    <w:rsid w:val="00F542BE"/>
    <w:rsid w:val="00F54FC0"/>
    <w:rsid w:val="00F55241"/>
    <w:rsid w:val="00F55A05"/>
    <w:rsid w:val="00F56105"/>
    <w:rsid w:val="00F56250"/>
    <w:rsid w:val="00F57680"/>
    <w:rsid w:val="00F57B63"/>
    <w:rsid w:val="00F61EBC"/>
    <w:rsid w:val="00F62733"/>
    <w:rsid w:val="00F64161"/>
    <w:rsid w:val="00F65E33"/>
    <w:rsid w:val="00F66BE7"/>
    <w:rsid w:val="00F67063"/>
    <w:rsid w:val="00F67741"/>
    <w:rsid w:val="00F70CB4"/>
    <w:rsid w:val="00F70CC0"/>
    <w:rsid w:val="00F755D1"/>
    <w:rsid w:val="00F75F56"/>
    <w:rsid w:val="00F76D1E"/>
    <w:rsid w:val="00F77D96"/>
    <w:rsid w:val="00F77F54"/>
    <w:rsid w:val="00F804E6"/>
    <w:rsid w:val="00F8187F"/>
    <w:rsid w:val="00F821C8"/>
    <w:rsid w:val="00F82831"/>
    <w:rsid w:val="00F82CF8"/>
    <w:rsid w:val="00F831A5"/>
    <w:rsid w:val="00F85092"/>
    <w:rsid w:val="00F85112"/>
    <w:rsid w:val="00F8627C"/>
    <w:rsid w:val="00F86622"/>
    <w:rsid w:val="00F948ED"/>
    <w:rsid w:val="00F9586A"/>
    <w:rsid w:val="00F95F06"/>
    <w:rsid w:val="00F9672A"/>
    <w:rsid w:val="00FA013A"/>
    <w:rsid w:val="00FA0BB7"/>
    <w:rsid w:val="00FA0DF3"/>
    <w:rsid w:val="00FA0FFF"/>
    <w:rsid w:val="00FA1201"/>
    <w:rsid w:val="00FA1E98"/>
    <w:rsid w:val="00FA2279"/>
    <w:rsid w:val="00FA3859"/>
    <w:rsid w:val="00FA3E37"/>
    <w:rsid w:val="00FA3EC1"/>
    <w:rsid w:val="00FA4980"/>
    <w:rsid w:val="00FA5AA4"/>
    <w:rsid w:val="00FB145F"/>
    <w:rsid w:val="00FB1A58"/>
    <w:rsid w:val="00FB25D0"/>
    <w:rsid w:val="00FB3AED"/>
    <w:rsid w:val="00FB4FE2"/>
    <w:rsid w:val="00FB60D1"/>
    <w:rsid w:val="00FB6F12"/>
    <w:rsid w:val="00FC0566"/>
    <w:rsid w:val="00FC0849"/>
    <w:rsid w:val="00FC3A3D"/>
    <w:rsid w:val="00FC65AB"/>
    <w:rsid w:val="00FD1BD7"/>
    <w:rsid w:val="00FD325A"/>
    <w:rsid w:val="00FD4568"/>
    <w:rsid w:val="00FD481D"/>
    <w:rsid w:val="00FD4C1A"/>
    <w:rsid w:val="00FD532E"/>
    <w:rsid w:val="00FD6C74"/>
    <w:rsid w:val="00FE050C"/>
    <w:rsid w:val="00FE0DBF"/>
    <w:rsid w:val="00FE15A5"/>
    <w:rsid w:val="00FE19BC"/>
    <w:rsid w:val="00FE27B5"/>
    <w:rsid w:val="00FE28BA"/>
    <w:rsid w:val="00FE33E1"/>
    <w:rsid w:val="00FE3CFE"/>
    <w:rsid w:val="00FE5857"/>
    <w:rsid w:val="00FE723A"/>
    <w:rsid w:val="00FF0646"/>
    <w:rsid w:val="00FF1723"/>
    <w:rsid w:val="00FF1AE3"/>
    <w:rsid w:val="00FF1C19"/>
    <w:rsid w:val="00FF1ED6"/>
    <w:rsid w:val="00FF267A"/>
    <w:rsid w:val="00FF2A59"/>
    <w:rsid w:val="00FF5ECE"/>
    <w:rsid w:val="00FF60CE"/>
    <w:rsid w:val="00FF6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1EF"/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0441EF"/>
    <w:pPr>
      <w:numPr>
        <w:numId w:val="1"/>
      </w:numPr>
      <w:spacing w:before="100" w:beforeAutospacing="1" w:after="100" w:afterAutospacing="1" w:line="240" w:lineRule="auto"/>
      <w:ind w:left="432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441EF"/>
    <w:pPr>
      <w:numPr>
        <w:ilvl w:val="1"/>
      </w:numPr>
      <w:outlineLvl w:val="1"/>
    </w:pPr>
    <w:rPr>
      <w:sz w:val="24"/>
      <w:szCs w:val="36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0441EF"/>
    <w:pPr>
      <w:numPr>
        <w:ilvl w:val="2"/>
      </w:numPr>
      <w:outlineLvl w:val="2"/>
    </w:pPr>
    <w:rPr>
      <w:sz w:val="22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77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77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77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77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77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77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EF"/>
    <w:rPr>
      <w:rFonts w:ascii="Arial" w:eastAsia="Times New Roman" w:hAnsi="Arial" w:cs="Times New Roman"/>
      <w:b/>
      <w:bCs/>
      <w:color w:val="000000" w:themeColor="text1"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41EF"/>
    <w:rPr>
      <w:rFonts w:ascii="Arial" w:eastAsia="Times New Roman" w:hAnsi="Arial" w:cs="Times New Roman"/>
      <w:b/>
      <w:bCs/>
      <w:color w:val="000000" w:themeColor="text1"/>
      <w:kern w:val="36"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1EF"/>
    <w:rPr>
      <w:rFonts w:ascii="Arial" w:eastAsia="Times New Roman" w:hAnsi="Arial" w:cs="Times New Roman"/>
      <w:b/>
      <w:bCs/>
      <w:color w:val="000000" w:themeColor="text1"/>
      <w:kern w:val="36"/>
      <w:szCs w:val="27"/>
    </w:rPr>
  </w:style>
  <w:style w:type="character" w:styleId="Hyperlink">
    <w:name w:val="Hyperlink"/>
    <w:basedOn w:val="DefaultParagraphFont"/>
    <w:uiPriority w:val="99"/>
    <w:unhideWhenUsed/>
    <w:rsid w:val="00793360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793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3360"/>
    <w:rPr>
      <w:b/>
      <w:bCs/>
    </w:rPr>
  </w:style>
  <w:style w:type="character" w:customStyle="1" w:styleId="ms-rtefontsize-11">
    <w:name w:val="ms-rtefontsize-11"/>
    <w:basedOn w:val="DefaultParagraphFont"/>
    <w:rsid w:val="00793360"/>
    <w:rPr>
      <w:sz w:val="16"/>
      <w:szCs w:val="16"/>
    </w:rPr>
  </w:style>
  <w:style w:type="character" w:customStyle="1" w:styleId="ms-rtethemefontface-11">
    <w:name w:val="ms-rtethemefontface-11"/>
    <w:basedOn w:val="DefaultParagraphFont"/>
    <w:rsid w:val="00793360"/>
    <w:rPr>
      <w:rFonts w:ascii="Verdana" w:hAnsi="Verdana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93360"/>
    <w:pPr>
      <w:ind w:left="720"/>
      <w:contextualSpacing/>
    </w:pPr>
  </w:style>
  <w:style w:type="table" w:styleId="TableGrid">
    <w:name w:val="Table Grid"/>
    <w:basedOn w:val="TableNormal"/>
    <w:uiPriority w:val="59"/>
    <w:rsid w:val="00F373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4477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4477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77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77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7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7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0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481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A50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481"/>
    <w:rPr>
      <w:rFonts w:ascii="Verdana" w:hAnsi="Verdana"/>
      <w:sz w:val="20"/>
    </w:rPr>
  </w:style>
  <w:style w:type="paragraph" w:styleId="NoSpacing">
    <w:name w:val="No Spacing"/>
    <w:link w:val="NoSpacingChar"/>
    <w:uiPriority w:val="1"/>
    <w:qFormat/>
    <w:rsid w:val="00A504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48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650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16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165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91650"/>
    <w:pPr>
      <w:spacing w:after="100"/>
      <w:ind w:left="400"/>
    </w:pPr>
  </w:style>
  <w:style w:type="paragraph" w:styleId="Caption">
    <w:name w:val="caption"/>
    <w:aliases w:val="ca,ref,Fig &amp; Table Title,Resp caption,Caption Char1,Caption Char Char,Caption Char1 Char Char,Caption Char Char Char Char,Caption Char Char1 Char Char,Caption Char1 Char,Caption Char Char Char Char Char Char,Fig &amp; Table Title Char Char"/>
    <w:basedOn w:val="Normal"/>
    <w:link w:val="CaptionChar"/>
    <w:uiPriority w:val="35"/>
    <w:unhideWhenUsed/>
    <w:qFormat/>
    <w:rsid w:val="00F95F06"/>
    <w:pPr>
      <w:spacing w:line="240" w:lineRule="auto"/>
    </w:pPr>
    <w:rPr>
      <w:rFonts w:cs="Arial"/>
      <w:b/>
      <w:bCs/>
      <w:color w:val="5B9BD5"/>
      <w:sz w:val="18"/>
      <w:szCs w:val="18"/>
      <w:lang w:val="en-GB" w:eastAsia="en-GB"/>
    </w:rPr>
  </w:style>
  <w:style w:type="character" w:customStyle="1" w:styleId="PlantUMLChar">
    <w:name w:val="PlantUML Char"/>
    <w:basedOn w:val="DefaultParagraphFont"/>
    <w:link w:val="PlantUML"/>
    <w:locked/>
    <w:rsid w:val="00F95F06"/>
    <w:rPr>
      <w:rFonts w:ascii="Courier New" w:hAnsi="Courier New" w:cs="Courier New"/>
      <w:vanish/>
      <w:color w:val="008000"/>
      <w:shd w:val="clear" w:color="auto" w:fill="BAFDBA"/>
    </w:rPr>
  </w:style>
  <w:style w:type="paragraph" w:customStyle="1" w:styleId="PlantUML">
    <w:name w:val="PlantUML"/>
    <w:basedOn w:val="Normal"/>
    <w:link w:val="PlantUMLChar"/>
    <w:rsid w:val="00F95F06"/>
    <w:pPr>
      <w:keepNext/>
      <w:shd w:val="clear" w:color="auto" w:fill="BAFDBA"/>
      <w:spacing w:after="0" w:line="240" w:lineRule="auto"/>
    </w:pPr>
    <w:rPr>
      <w:rFonts w:ascii="Courier New" w:hAnsi="Courier New" w:cs="Courier New"/>
      <w:vanish/>
      <w:color w:val="008000"/>
      <w:sz w:val="22"/>
    </w:rPr>
  </w:style>
  <w:style w:type="character" w:customStyle="1" w:styleId="PlantUMLImgChar">
    <w:name w:val="PlantUMLImg Char"/>
    <w:basedOn w:val="DefaultParagraphFont"/>
    <w:link w:val="PlantUMLImg"/>
    <w:locked/>
    <w:rsid w:val="00F95F06"/>
    <w:rPr>
      <w:rFonts w:ascii="Arial" w:hAnsi="Arial" w:cs="Arial"/>
    </w:rPr>
  </w:style>
  <w:style w:type="paragraph" w:customStyle="1" w:styleId="PlantUMLImg">
    <w:name w:val="PlantUMLImg"/>
    <w:basedOn w:val="Normal"/>
    <w:link w:val="PlantUMLImgChar"/>
    <w:rsid w:val="00F95F06"/>
    <w:pPr>
      <w:keepNext/>
      <w:spacing w:after="0" w:line="240" w:lineRule="auto"/>
    </w:pPr>
    <w:rPr>
      <w:rFonts w:cs="Arial"/>
      <w:color w:val="auto"/>
      <w:sz w:val="22"/>
    </w:rPr>
  </w:style>
  <w:style w:type="table" w:customStyle="1" w:styleId="TableGridLight1">
    <w:name w:val="Table Grid Light1"/>
    <w:basedOn w:val="TableNormal"/>
    <w:uiPriority w:val="40"/>
    <w:rsid w:val="000E742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A140A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C4D4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41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1FB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1FB0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FB0"/>
    <w:rPr>
      <w:rFonts w:ascii="Arial" w:hAnsi="Arial"/>
      <w:b/>
      <w:bCs/>
      <w:color w:val="000000" w:themeColor="text1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A0E14"/>
    <w:pPr>
      <w:spacing w:after="100"/>
      <w:ind w:left="16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D6DE1"/>
    <w:rPr>
      <w:rFonts w:ascii="Arial" w:hAnsi="Arial"/>
      <w:color w:val="000000" w:themeColor="text1"/>
      <w:sz w:val="20"/>
    </w:rPr>
  </w:style>
  <w:style w:type="character" w:customStyle="1" w:styleId="CaptionChar">
    <w:name w:val="Caption Char"/>
    <w:aliases w:val="ca Char,ref Char,Fig &amp; Table Title Char,Resp caption Char,Caption Char1 Char1,Caption Char Char Char,Caption Char1 Char Char Char,Caption Char Char Char Char Char,Caption Char Char1 Char Char Char,Caption Char1 Char Char1"/>
    <w:link w:val="Caption"/>
    <w:uiPriority w:val="35"/>
    <w:locked/>
    <w:rsid w:val="008F0223"/>
    <w:rPr>
      <w:rFonts w:ascii="Arial" w:hAnsi="Arial" w:cs="Arial"/>
      <w:b/>
      <w:bCs/>
      <w:color w:val="5B9BD5"/>
      <w:sz w:val="18"/>
      <w:szCs w:val="18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C35D58"/>
    <w:pPr>
      <w:spacing w:after="100" w:line="259" w:lineRule="auto"/>
      <w:ind w:left="660"/>
    </w:pPr>
    <w:rPr>
      <w:rFonts w:asciiTheme="minorHAnsi" w:eastAsiaTheme="minorEastAsia" w:hAnsiTheme="minorHAnsi"/>
      <w:color w:val="auto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C35D58"/>
    <w:pPr>
      <w:spacing w:after="100" w:line="259" w:lineRule="auto"/>
      <w:ind w:left="880"/>
    </w:pPr>
    <w:rPr>
      <w:rFonts w:asciiTheme="minorHAnsi" w:eastAsiaTheme="minorEastAsia" w:hAnsiTheme="minorHAnsi"/>
      <w:color w:val="auto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35D58"/>
    <w:pPr>
      <w:spacing w:after="100" w:line="259" w:lineRule="auto"/>
      <w:ind w:left="1100"/>
    </w:pPr>
    <w:rPr>
      <w:rFonts w:asciiTheme="minorHAnsi" w:eastAsiaTheme="minorEastAsia" w:hAnsiTheme="minorHAnsi"/>
      <w:color w:val="auto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35D58"/>
    <w:pPr>
      <w:spacing w:after="100" w:line="259" w:lineRule="auto"/>
      <w:ind w:left="1320"/>
    </w:pPr>
    <w:rPr>
      <w:rFonts w:asciiTheme="minorHAnsi" w:eastAsiaTheme="minorEastAsia" w:hAnsiTheme="minorHAnsi"/>
      <w:color w:val="auto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35D58"/>
    <w:pPr>
      <w:spacing w:after="100" w:line="259" w:lineRule="auto"/>
      <w:ind w:left="1540"/>
    </w:pPr>
    <w:rPr>
      <w:rFonts w:asciiTheme="minorHAnsi" w:eastAsiaTheme="minorEastAsia" w:hAnsiTheme="minorHAnsi"/>
      <w:color w:val="auto"/>
      <w:sz w:val="22"/>
      <w:lang w:val="en-GB" w:eastAsia="en-GB"/>
    </w:rPr>
  </w:style>
  <w:style w:type="character" w:customStyle="1" w:styleId="error4">
    <w:name w:val="error4"/>
    <w:basedOn w:val="DefaultParagraphFont"/>
    <w:rsid w:val="000E5A43"/>
  </w:style>
  <w:style w:type="paragraph" w:styleId="Revision">
    <w:name w:val="Revision"/>
    <w:hidden/>
    <w:uiPriority w:val="99"/>
    <w:semiHidden/>
    <w:rsid w:val="000776F2"/>
    <w:pPr>
      <w:spacing w:after="0" w:line="240" w:lineRule="auto"/>
    </w:pPr>
    <w:rPr>
      <w:rFonts w:ascii="Arial" w:hAnsi="Arial"/>
      <w:color w:val="000000" w:themeColor="text1"/>
      <w:sz w:val="20"/>
    </w:rPr>
  </w:style>
  <w:style w:type="paragraph" w:customStyle="1" w:styleId="tableheading">
    <w:name w:val="table heading"/>
    <w:basedOn w:val="Normal"/>
    <w:uiPriority w:val="99"/>
    <w:rsid w:val="00CB1F5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b/>
      <w:color w:val="auto"/>
      <w:szCs w:val="24"/>
      <w:lang w:val="en-GB"/>
    </w:rPr>
  </w:style>
  <w:style w:type="paragraph" w:customStyle="1" w:styleId="tabletext">
    <w:name w:val="table text"/>
    <w:basedOn w:val="Normal"/>
    <w:uiPriority w:val="99"/>
    <w:rsid w:val="00CB1F5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color w:val="auto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989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1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8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0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2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6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401988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B0D5EE"/>
                                                                <w:left w:val="single" w:sz="6" w:space="8" w:color="B0D5EE"/>
                                                                <w:bottom w:val="single" w:sz="6" w:space="8" w:color="B0D5EE"/>
                                                                <w:right w:val="single" w:sz="6" w:space="8" w:color="B0D5EE"/>
                                                              </w:divBdr>
                                                              <w:divsChild>
                                                                <w:div w:id="964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04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08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4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37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66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275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80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96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07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34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13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86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347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94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8174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374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15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94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63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05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76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216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80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95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08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969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10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76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057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710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848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733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65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837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68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49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8392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09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135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52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76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34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930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495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30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375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66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18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618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01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70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96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17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60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72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05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793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75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09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991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771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5156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55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933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798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19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997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59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12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00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20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006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17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14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61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34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680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3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532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9988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359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548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77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614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9491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16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046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06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20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55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18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703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03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5369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439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091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892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14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69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91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58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302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8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58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570773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05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87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56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675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76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23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80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3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27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09882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70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2875">
                      <w:marLeft w:val="1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0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4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5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56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67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537497">
                                                          <w:marLeft w:val="12"/>
                                                          <w:marRight w:val="12"/>
                                                          <w:marTop w:val="12"/>
                                                          <w:marBottom w:val="1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8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287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50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7505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2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1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2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05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46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6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34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9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4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8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0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48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29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6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1697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92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0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8870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7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22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0825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82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123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5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75568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02877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41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81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72184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86038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4948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10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63771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13747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0023">
                      <w:marLeft w:val="1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8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2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4438">
                                                          <w:marLeft w:val="12"/>
                                                          <w:marRight w:val="12"/>
                                                          <w:marTop w:val="12"/>
                                                          <w:marBottom w:val="1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40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37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1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93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5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8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2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90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7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3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117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1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6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8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75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9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9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628573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93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01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7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9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3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1202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27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4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1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6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4920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48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10813">
                      <w:marLeft w:val="1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9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0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4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1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3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45222">
                                                          <w:marLeft w:val="12"/>
                                                          <w:marRight w:val="12"/>
                                                          <w:marTop w:val="12"/>
                                                          <w:marBottom w:val="1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22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301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508">
                      <w:marLeft w:val="1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6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5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1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5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831160">
                                                          <w:marLeft w:val="12"/>
                                                          <w:marRight w:val="12"/>
                                                          <w:marTop w:val="12"/>
                                                          <w:marBottom w:val="1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2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85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4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9897">
                      <w:marLeft w:val="1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4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4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775052">
                                                          <w:marLeft w:val="12"/>
                                                          <w:marRight w:val="12"/>
                                                          <w:marTop w:val="12"/>
                                                          <w:marBottom w:val="1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32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9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5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776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45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7069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309529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91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012249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17474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2183">
                      <w:marLeft w:val="1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9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1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29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4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312891">
                                                          <w:marLeft w:val="12"/>
                                                          <w:marRight w:val="12"/>
                                                          <w:marTop w:val="12"/>
                                                          <w:marBottom w:val="1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22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8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0046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157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73935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58296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72624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767818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13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76075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08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943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584357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35183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4737">
                      <w:marLeft w:val="1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8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9299">
                                                          <w:marLeft w:val="12"/>
                                                          <w:marRight w:val="12"/>
                                                          <w:marTop w:val="12"/>
                                                          <w:marBottom w:val="1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54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5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9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2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0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0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7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102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1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7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15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39565">
                      <w:marLeft w:val="1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9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0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8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53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8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4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138388">
                                                          <w:marLeft w:val="12"/>
                                                          <w:marRight w:val="12"/>
                                                          <w:marTop w:val="12"/>
                                                          <w:marBottom w:val="1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24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36365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38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748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629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169429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67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41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88375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87477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8406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70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4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2645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9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90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67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51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335468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9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75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0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6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831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283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77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213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7754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035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9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724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569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35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50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65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89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673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06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535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92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24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13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09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softctrl.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06145D0F10A4F8EED30D6CD0433C0" ma:contentTypeVersion="0" ma:contentTypeDescription="Create a new document." ma:contentTypeScope="" ma:versionID="264e5ed405fe187995af3e0c858adf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8AA1E-755E-46E6-81F2-7525040D33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3BD8A0-50B4-427C-9D50-E7B2B5030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3D3F14-1E15-46F2-8512-AE550BFB29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6F74A8-70A3-441F-89A6-3B4B2CCB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Design- CDAC Data management</vt:lpstr>
    </vt:vector>
  </TitlesOfParts>
  <Company>Microsoft</Company>
  <LinksUpToDate>false</LinksUpToDate>
  <CharactersWithSpaces>14363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Design- CDAC Data management</dc:title>
  <dc:creator>XXXXX XXXXXXXXXXX</dc:creator>
  <cp:lastModifiedBy>savi</cp:lastModifiedBy>
  <cp:revision>4</cp:revision>
  <dcterms:created xsi:type="dcterms:W3CDTF">2017-07-22T19:10:00Z</dcterms:created>
  <dcterms:modified xsi:type="dcterms:W3CDTF">2017-07-22T19:15:00Z</dcterms:modified>
  <cp:category>High Level Design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0x010100ECD06145D0F10A4F8EED30D6CD0433C0</vt:lpwstr>
  </property>
  <property fmtid="{D5CDD505-2E9C-101B-9397-08002B2CF9AE}" pid="3" name="_dlc_DocIdItemGuid">
    <vt:lpwstr>6cff7b5e-ef19-4001-97da-3c8f127ebf83</vt:lpwstr>
  </property>
</Properties>
</file>