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8956F4">
      <w:pPr>
        <w:jc w:val="center"/>
        <w:rPr>
          <w:rFonts w:ascii="Arial" w:hAnsi="Arial" w:cs="Arial"/>
          <w:b/>
          <w:bCs/>
          <w:color w:val="000000"/>
          <w:sz w:val="32"/>
          <w:szCs w:val="32"/>
        </w:rPr>
      </w:pPr>
      <w:r>
        <w:rPr>
          <w:rFonts w:ascii="Arial" w:hAnsi="Arial" w:cs="Arial"/>
          <w:b/>
          <w:bCs/>
          <w:color w:val="000000"/>
          <w:sz w:val="32"/>
          <w:szCs w:val="32"/>
        </w:rPr>
        <w:t>ALABAMA PRENUPTIAL AGREEMENT</w:t>
      </w:r>
    </w:p>
    <w:p w14:paraId="16D986C4">
      <w:pPr>
        <w:rPr>
          <w:rFonts w:ascii="Arial" w:hAnsi="Arial" w:cs="Arial"/>
          <w:color w:val="000000"/>
        </w:rPr>
      </w:pPr>
    </w:p>
    <w:p w14:paraId="3213C28E">
      <w:r>
        <w:rPr>
          <w:rFonts w:ascii="Arial" w:hAnsi="Arial" w:cs="Arial"/>
          <w:b/>
          <w:bCs/>
          <w:color w:val="000000"/>
        </w:rPr>
        <w:t>I. THE PARTIES</w:t>
      </w:r>
      <w:r>
        <w:rPr>
          <w:rFonts w:ascii="Arial" w:hAnsi="Arial" w:cs="Arial"/>
          <w:color w:val="000000"/>
        </w:rPr>
        <w:t xml:space="preserve">. This Prenuptial Agreement (“Agreement”) made this </w:t>
      </w:r>
      <w:r>
        <w:rPr>
          <w:rFonts w:ascii="Arial" w:hAnsi="Arial" w:cs="Arial"/>
          <w:color w:val="000000"/>
        </w:rPr>
        <w:fldChar w:fldCharType="begin">
          <w:ffData>
            <w:name w:val="Text1"/>
            <w:enabled/>
            <w:calcOnExit w:val="0"/>
            <w:textInput>
              <w:default w:val="[DATE]"/>
            </w:textInput>
          </w:ffData>
        </w:fldChar>
      </w:r>
      <w:bookmarkStart w:id="0" w:name="Text1"/>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[DATE]</w:t>
      </w:r>
      <w:r>
        <w:rPr>
          <w:rFonts w:ascii="Arial" w:hAnsi="Arial" w:cs="Arial"/>
          <w:color w:val="000000"/>
        </w:rPr>
        <w:fldChar w:fldCharType="end"/>
      </w:r>
      <w:bookmarkEnd w:id="0"/>
      <w:r>
        <w:rPr>
          <w:rFonts w:ascii="Arial" w:hAnsi="Arial" w:cs="Arial"/>
          <w:color w:val="000000"/>
        </w:rPr>
        <w:t>, is to create a pre-marital arrangement between the following:</w:t>
      </w:r>
    </w:p>
    <w:p w14:paraId="3B1B81A6">
      <w:pPr>
        <w:rPr>
          <w:rFonts w:ascii="Arial" w:hAnsi="Arial" w:cs="Arial"/>
          <w:color w:val="000000"/>
        </w:rPr>
      </w:pPr>
    </w:p>
    <w:p w14:paraId="2949A2C2">
      <w:pPr>
        <w:ind w:left="720"/>
        <w:rPr>
          <w:rFonts w:ascii="Arial" w:hAnsi="Arial" w:cs="Arial"/>
          <w:color w:val="000000"/>
        </w:rPr>
      </w:pPr>
      <w:r>
        <w:rPr>
          <w:rFonts w:ascii="Arial" w:hAnsi="Arial" w:cs="Arial"/>
          <w:b/>
          <w:bCs/>
          <w:color w:val="000000"/>
        </w:rPr>
        <w:t>Husband</w:t>
      </w:r>
      <w:r>
        <w:rPr>
          <w:rFonts w:ascii="Arial" w:hAnsi="Arial" w:cs="Arial"/>
          <w:color w:val="000000"/>
        </w:rPr>
        <w:t xml:space="preserve">: </w:t>
      </w:r>
      <w:r>
        <w:rPr>
          <w:rFonts w:ascii="Arial" w:hAnsi="Arial" w:cs="Arial"/>
          <w:color w:val="000000"/>
        </w:rPr>
        <w:fldChar w:fldCharType="begin">
          <w:ffData>
            <w:enabled/>
            <w:calcOnExit w:val="0"/>
            <w:textInput>
              <w:default w:val="[HUSBAND'S NAME]"/>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[HUSBAND'S NAME]</w:t>
      </w:r>
      <w:r>
        <w:rPr>
          <w:rFonts w:ascii="Arial" w:hAnsi="Arial" w:cs="Arial"/>
          <w:color w:val="000000"/>
        </w:rPr>
        <w:fldChar w:fldCharType="end"/>
      </w:r>
      <w:r>
        <w:rPr>
          <w:rFonts w:ascii="Arial" w:hAnsi="Arial" w:cs="Arial"/>
          <w:color w:val="000000"/>
        </w:rPr>
        <w:t>, (“Husband”)</w:t>
      </w:r>
    </w:p>
    <w:p w14:paraId="08F5C412">
      <w:pPr>
        <w:ind w:left="720"/>
        <w:rPr>
          <w:rFonts w:ascii="Arial" w:hAnsi="Arial" w:cs="Arial"/>
          <w:color w:val="000000"/>
        </w:rPr>
      </w:pPr>
    </w:p>
    <w:p w14:paraId="576FA6FA">
      <w:pPr>
        <w:ind w:left="720"/>
        <w:rPr>
          <w:rFonts w:ascii="Arial" w:hAnsi="Arial" w:cs="Arial"/>
          <w:color w:val="000000"/>
        </w:rPr>
      </w:pPr>
      <w:r>
        <w:rPr>
          <w:rFonts w:ascii="Arial" w:hAnsi="Arial" w:cs="Arial"/>
          <w:color w:val="000000"/>
        </w:rPr>
        <w:t>and</w:t>
      </w:r>
    </w:p>
    <w:p w14:paraId="7165A6C0">
      <w:pPr>
        <w:ind w:left="720"/>
        <w:rPr>
          <w:rFonts w:ascii="Arial" w:hAnsi="Arial" w:cs="Arial"/>
          <w:color w:val="000000"/>
        </w:rPr>
      </w:pPr>
    </w:p>
    <w:p w14:paraId="63BAFD19">
      <w:pPr>
        <w:ind w:left="720"/>
        <w:rPr>
          <w:rFonts w:ascii="Arial" w:hAnsi="Arial" w:cs="Arial"/>
          <w:color w:val="000000"/>
        </w:rPr>
      </w:pPr>
      <w:r>
        <w:rPr>
          <w:rFonts w:ascii="Arial" w:hAnsi="Arial" w:cs="Arial"/>
          <w:b/>
          <w:bCs/>
          <w:color w:val="000000"/>
        </w:rPr>
        <w:t>Wife</w:t>
      </w:r>
      <w:r>
        <w:rPr>
          <w:rFonts w:ascii="Arial" w:hAnsi="Arial" w:cs="Arial"/>
          <w:color w:val="000000"/>
        </w:rPr>
        <w:t xml:space="preserve">: </w:t>
      </w:r>
      <w:r>
        <w:rPr>
          <w:rFonts w:ascii="Arial" w:hAnsi="Arial" w:cs="Arial"/>
          <w:color w:val="000000"/>
        </w:rPr>
        <w:fldChar w:fldCharType="begin">
          <w:ffData>
            <w:enabled/>
            <w:calcOnExit w:val="0"/>
            <w:textInput>
              <w:default w:val="[WIFE'S NAME]"/>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[WIFE'S NAME]</w:t>
      </w:r>
      <w:r>
        <w:rPr>
          <w:rFonts w:ascii="Arial" w:hAnsi="Arial" w:cs="Arial"/>
          <w:color w:val="000000"/>
        </w:rPr>
        <w:fldChar w:fldCharType="end"/>
      </w:r>
      <w:r>
        <w:rPr>
          <w:rFonts w:ascii="Arial" w:hAnsi="Arial" w:cs="Arial"/>
          <w:color w:val="000000"/>
        </w:rPr>
        <w:t xml:space="preserve">, (“Wife”). </w:t>
      </w:r>
    </w:p>
    <w:p w14:paraId="178C90E9">
      <w:pPr>
        <w:rPr>
          <w:rFonts w:ascii="Arial" w:hAnsi="Arial" w:cs="Arial"/>
          <w:color w:val="000000"/>
        </w:rPr>
      </w:pPr>
    </w:p>
    <w:p w14:paraId="069FF28B">
      <w:pPr>
        <w:rPr>
          <w:rFonts w:ascii="Arial" w:hAnsi="Arial" w:cs="Arial"/>
          <w:color w:val="000000"/>
        </w:rPr>
      </w:pPr>
      <w:r>
        <w:rPr>
          <w:rFonts w:ascii="Arial" w:hAnsi="Arial" w:cs="Arial"/>
          <w:color w:val="000000"/>
        </w:rPr>
        <w:t>The terms "Husband" and "Wife" do not correlate with the person's gender and are solely used to identify the individual in this Agreement. When mentioned in a singular version, "Husband" and "Wife," shall be known as a "Spouse," and when mentioned together, the Husband and Wife shall be known as the "Couple."</w:t>
      </w:r>
    </w:p>
    <w:p w14:paraId="4128854E">
      <w:pPr>
        <w:rPr>
          <w:rFonts w:ascii="Arial" w:hAnsi="Arial" w:cs="Arial"/>
          <w:color w:val="000000"/>
        </w:rPr>
      </w:pPr>
    </w:p>
    <w:p w14:paraId="4A8ECDC3">
      <w:pPr>
        <w:pStyle w:val="12"/>
        <w:spacing w:before="0" w:after="0"/>
        <w:rPr>
          <w:rFonts w:ascii="Arial" w:hAnsi="Arial" w:cs="Arial"/>
          <w:color w:val="000000"/>
        </w:rPr>
      </w:pPr>
      <w:r>
        <w:rPr>
          <w:rStyle w:val="14"/>
          <w:rFonts w:ascii="Arial" w:hAnsi="Arial" w:cs="Arial"/>
          <w:color w:val="000000"/>
        </w:rPr>
        <w:t>II. GROUNDS FOR DIVORCE</w:t>
      </w:r>
      <w:r>
        <w:rPr>
          <w:rFonts w:ascii="Arial" w:hAnsi="Arial" w:cs="Arial"/>
          <w:color w:val="000000"/>
        </w:rPr>
        <w:t>. This Agreement shall remain in effect only if the grounds for Divorce are due to the following: (check all that apply)</w:t>
      </w:r>
    </w:p>
    <w:p w14:paraId="6378962B">
      <w:pPr>
        <w:pStyle w:val="12"/>
        <w:spacing w:before="0" w:after="0"/>
        <w:rPr>
          <w:rFonts w:ascii="Arial" w:hAnsi="Arial" w:cs="Arial"/>
          <w:color w:val="000000"/>
        </w:rPr>
      </w:pPr>
    </w:p>
    <w:p w14:paraId="2425D1C7">
      <w:pPr>
        <w:pStyle w:val="12"/>
        <w:spacing w:before="0" w:after="0"/>
        <w:ind w:left="720"/>
        <w:rPr>
          <w:rFonts w:ascii="Arial" w:hAnsi="Arial" w:cs="Arial"/>
          <w:color w:val="000000"/>
        </w:rPr>
      </w:pPr>
      <w:sdt>
        <w:sdtPr>
          <w:rPr>
            <w:rFonts w:ascii="Arial" w:hAnsi="Arial" w:cs="Arial"/>
          </w:rPr>
          <w:id w:val="-1065566339"/>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Irreconcilable Differences</w:t>
      </w:r>
      <w:r>
        <w:rPr>
          <w:rFonts w:ascii="Arial" w:hAnsi="Arial" w:cs="Arial"/>
          <w:color w:val="000000"/>
        </w:rPr>
        <w:t>. The irretrievable breakdown of the marriage and incompatibility of temperament led to the irremediable breakdown of the marriage with no possibility of reconciliation.</w:t>
      </w:r>
    </w:p>
    <w:p w14:paraId="59ED972F">
      <w:pPr>
        <w:pStyle w:val="12"/>
        <w:spacing w:before="0" w:after="0"/>
        <w:ind w:left="720"/>
        <w:rPr>
          <w:rFonts w:ascii="Arial" w:hAnsi="Arial" w:cs="Arial"/>
          <w:color w:val="000000"/>
        </w:rPr>
      </w:pPr>
    </w:p>
    <w:p w14:paraId="0ACDC264">
      <w:pPr>
        <w:pStyle w:val="12"/>
        <w:spacing w:before="0" w:after="0"/>
        <w:ind w:left="720"/>
        <w:rPr>
          <w:rFonts w:ascii="Arial" w:hAnsi="Arial" w:cs="Arial"/>
          <w:color w:val="000000"/>
        </w:rPr>
      </w:pPr>
      <w:sdt>
        <w:sdtPr>
          <w:rPr>
            <w:rFonts w:ascii="Arial" w:hAnsi="Arial" w:cs="Arial"/>
          </w:rPr>
          <w:id w:val="-100635948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Adultery</w:t>
      </w:r>
      <w:r>
        <w:rPr>
          <w:rFonts w:ascii="Arial" w:hAnsi="Arial" w:cs="Arial"/>
          <w:color w:val="000000"/>
        </w:rPr>
        <w:t xml:space="preserve"> by: (check one)</w:t>
      </w:r>
    </w:p>
    <w:p w14:paraId="12A7216A">
      <w:pPr>
        <w:pStyle w:val="12"/>
        <w:spacing w:before="0" w:after="0"/>
        <w:ind w:left="1440"/>
        <w:rPr>
          <w:rFonts w:ascii="Arial" w:hAnsi="Arial" w:cs="Arial"/>
          <w:color w:val="000000"/>
        </w:rPr>
      </w:pPr>
      <w:sdt>
        <w:sdtPr>
          <w:rPr>
            <w:rFonts w:ascii="Arial" w:hAnsi="Arial" w:cs="Arial"/>
          </w:rPr>
          <w:id w:val="179246610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Husband </w:t>
      </w:r>
    </w:p>
    <w:p w14:paraId="30B9A3FE">
      <w:pPr>
        <w:pStyle w:val="12"/>
        <w:spacing w:before="0" w:after="0"/>
        <w:ind w:left="1440"/>
        <w:rPr>
          <w:rFonts w:ascii="Arial" w:hAnsi="Arial" w:cs="Arial"/>
          <w:color w:val="000000"/>
        </w:rPr>
      </w:pPr>
      <w:sdt>
        <w:sdtPr>
          <w:rPr>
            <w:rFonts w:ascii="Arial" w:hAnsi="Arial" w:cs="Arial"/>
          </w:rPr>
          <w:id w:val="1126045365"/>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Wife</w:t>
      </w:r>
    </w:p>
    <w:p w14:paraId="5CD521DC">
      <w:pPr>
        <w:pStyle w:val="12"/>
        <w:spacing w:before="0" w:after="0"/>
        <w:ind w:left="1440"/>
        <w:rPr>
          <w:rFonts w:ascii="Arial" w:hAnsi="Arial" w:cs="Arial"/>
          <w:color w:val="000000"/>
        </w:rPr>
      </w:pPr>
      <w:sdt>
        <w:sdtPr>
          <w:rPr>
            <w:rFonts w:ascii="Arial" w:hAnsi="Arial" w:cs="Arial"/>
          </w:rPr>
          <w:id w:val="79942284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Either Spouse</w:t>
      </w:r>
    </w:p>
    <w:p w14:paraId="7780E5E9">
      <w:pPr>
        <w:pStyle w:val="12"/>
        <w:spacing w:before="0" w:after="0"/>
        <w:ind w:left="720"/>
        <w:rPr>
          <w:rFonts w:ascii="Arial" w:hAnsi="Arial" w:cs="Arial"/>
          <w:color w:val="000000"/>
        </w:rPr>
      </w:pPr>
    </w:p>
    <w:p w14:paraId="2701188D">
      <w:pPr>
        <w:pStyle w:val="12"/>
        <w:spacing w:before="0" w:after="0"/>
        <w:ind w:left="720"/>
        <w:rPr>
          <w:rFonts w:ascii="Arial" w:hAnsi="Arial" w:cs="Arial"/>
          <w:color w:val="000000"/>
        </w:rPr>
      </w:pPr>
      <w:sdt>
        <w:sdtPr>
          <w:rPr>
            <w:rFonts w:ascii="Arial" w:hAnsi="Arial" w:cs="Arial"/>
          </w:rPr>
          <w:id w:val="782313146"/>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Prison sentence</w:t>
      </w:r>
      <w:r>
        <w:rPr>
          <w:rFonts w:ascii="Arial" w:hAnsi="Arial" w:cs="Arial"/>
          <w:color w:val="000000"/>
        </w:rPr>
        <w:t xml:space="preserve"> of more than </w:t>
      </w:r>
      <w:r>
        <w:rPr>
          <w:rFonts w:ascii="Arial" w:hAnsi="Arial" w:cs="Arial"/>
          <w:color w:val="000000"/>
        </w:rPr>
        <w:fldChar w:fldCharType="begin">
          <w:ffData>
            <w:enabled/>
            <w:calcOnExit w:val="0"/>
            <w:textInput>
              <w:default w:val="[#]"/>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t>
      </w:r>
      <w:r>
        <w:rPr>
          <w:rFonts w:ascii="Arial" w:hAnsi="Arial" w:cs="Arial"/>
          <w:color w:val="000000"/>
        </w:rPr>
        <w:fldChar w:fldCharType="end"/>
      </w:r>
      <w:r>
        <w:rPr>
          <w:rFonts w:ascii="Arial" w:hAnsi="Arial" w:cs="Arial"/>
          <w:color w:val="000000"/>
        </w:rPr>
        <w:t xml:space="preserve"> year(s), suspended or not suspended.</w:t>
      </w:r>
    </w:p>
    <w:p w14:paraId="7017AB44">
      <w:pPr>
        <w:pStyle w:val="12"/>
        <w:spacing w:before="0" w:after="0"/>
        <w:rPr>
          <w:rFonts w:ascii="Arial" w:hAnsi="Arial" w:cs="Arial"/>
          <w:color w:val="000000"/>
        </w:rPr>
      </w:pPr>
    </w:p>
    <w:p w14:paraId="57124BEF">
      <w:pPr>
        <w:pStyle w:val="12"/>
        <w:spacing w:before="0" w:after="0"/>
        <w:ind w:left="720"/>
        <w:rPr>
          <w:rFonts w:ascii="Arial" w:hAnsi="Arial" w:cs="Arial"/>
          <w:color w:val="000000"/>
        </w:rPr>
      </w:pPr>
      <w:sdt>
        <w:sdtPr>
          <w:rPr>
            <w:rFonts w:ascii="Arial" w:hAnsi="Arial" w:cs="Arial"/>
          </w:rPr>
          <w:id w:val="172263668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Alcoholism/Drug Addiction</w:t>
      </w:r>
      <w:r>
        <w:rPr>
          <w:rFonts w:ascii="Arial" w:hAnsi="Arial" w:cs="Arial"/>
          <w:color w:val="000000"/>
        </w:rPr>
        <w:t xml:space="preserve"> of any legal or illegal substance. </w:t>
      </w:r>
    </w:p>
    <w:p w14:paraId="73F7EFF4">
      <w:pPr>
        <w:pStyle w:val="12"/>
        <w:spacing w:before="0" w:after="0"/>
        <w:ind w:left="720"/>
        <w:rPr>
          <w:rFonts w:ascii="Arial" w:hAnsi="Arial" w:cs="Arial"/>
          <w:color w:val="000000"/>
        </w:rPr>
      </w:pPr>
    </w:p>
    <w:p w14:paraId="09BD6592">
      <w:pPr>
        <w:pStyle w:val="12"/>
        <w:spacing w:before="0" w:after="0"/>
        <w:ind w:left="720"/>
        <w:rPr>
          <w:rFonts w:ascii="Arial" w:hAnsi="Arial" w:cs="Arial"/>
          <w:color w:val="000000"/>
        </w:rPr>
      </w:pPr>
      <w:sdt>
        <w:sdtPr>
          <w:rPr>
            <w:rFonts w:ascii="Arial" w:hAnsi="Arial" w:cs="Arial"/>
          </w:rPr>
          <w:id w:val="-1393650756"/>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Other</w:t>
      </w:r>
      <w:r>
        <w:rPr>
          <w:rFonts w:ascii="Arial" w:hAnsi="Arial" w:cs="Arial"/>
          <w:color w:val="000000"/>
        </w:rPr>
        <w:t xml:space="preserve">. </w:t>
      </w:r>
      <w:r>
        <w:rPr>
          <w:rFonts w:ascii="Arial" w:hAnsi="Arial" w:cs="Arial"/>
          <w:color w:val="000000"/>
        </w:rPr>
        <w:fldChar w:fldCharType="begin">
          <w:ffData>
            <w:enabled/>
            <w:calcOnExit w:val="0"/>
            <w:textInput>
              <w:default w:val="[OTHER]"/>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[OTHER]</w:t>
      </w:r>
      <w:r>
        <w:rPr>
          <w:rFonts w:ascii="Arial" w:hAnsi="Arial" w:cs="Arial"/>
          <w:color w:val="000000"/>
        </w:rPr>
        <w:fldChar w:fldCharType="end"/>
      </w:r>
    </w:p>
    <w:p w14:paraId="41EE4451">
      <w:pPr>
        <w:pStyle w:val="12"/>
        <w:spacing w:before="0" w:after="0"/>
        <w:rPr>
          <w:rFonts w:ascii="Arial" w:hAnsi="Arial" w:cs="Arial"/>
          <w:color w:val="000000"/>
        </w:rPr>
      </w:pPr>
    </w:p>
    <w:p w14:paraId="6CBFACB1">
      <w:pPr>
        <w:rPr>
          <w:rFonts w:ascii="Arial" w:hAnsi="Arial" w:cs="Arial"/>
          <w:color w:val="000000"/>
        </w:rPr>
      </w:pPr>
      <w:r>
        <w:rPr>
          <w:rFonts w:ascii="Arial" w:hAnsi="Arial" w:cs="Arial"/>
          <w:color w:val="000000"/>
        </w:rPr>
        <w:t>The term “Divorce” shall refer to the dissolution of the marriage between the Couple. A Divorce is certified through a judgment, decree, or similar document that validates the dissolution of marriage in the jurisdiction of Governing Law.</w:t>
      </w:r>
    </w:p>
    <w:p w14:paraId="1050F744">
      <w:pPr>
        <w:rPr>
          <w:rFonts w:ascii="Arial" w:hAnsi="Arial" w:cs="Arial"/>
          <w:color w:val="000000"/>
        </w:rPr>
      </w:pPr>
    </w:p>
    <w:p w14:paraId="0D2AB403">
      <w:pPr>
        <w:rPr>
          <w:rFonts w:ascii="Arial" w:hAnsi="Arial" w:cs="Arial"/>
          <w:color w:val="000000"/>
        </w:rPr>
      </w:pPr>
      <w:r>
        <w:rPr>
          <w:rFonts w:ascii="Arial" w:hAnsi="Arial" w:cs="Arial"/>
          <w:b/>
          <w:bCs/>
          <w:color w:val="000000"/>
        </w:rPr>
        <w:t>III. ENGAGEMENT PERIOD</w:t>
      </w:r>
      <w:r>
        <w:rPr>
          <w:rFonts w:ascii="Arial" w:hAnsi="Arial" w:cs="Arial"/>
          <w:color w:val="000000"/>
        </w:rPr>
        <w:t>. This Agreement shall be valid for: (check one)</w:t>
      </w:r>
    </w:p>
    <w:p w14:paraId="3A48956E">
      <w:pPr>
        <w:rPr>
          <w:rFonts w:ascii="Arial" w:hAnsi="Arial" w:cs="Arial"/>
          <w:color w:val="000000"/>
        </w:rPr>
      </w:pPr>
    </w:p>
    <w:p w14:paraId="0D997B99">
      <w:pPr>
        <w:ind w:left="720"/>
        <w:rPr>
          <w:rFonts w:ascii="Arial" w:hAnsi="Arial" w:cs="Arial"/>
          <w:color w:val="000000"/>
        </w:rPr>
      </w:pPr>
      <w:sdt>
        <w:sdtPr>
          <w:rPr>
            <w:rFonts w:ascii="Arial" w:hAnsi="Arial" w:cs="Arial"/>
          </w:rPr>
          <w:id w:val="-176267829"/>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t>
      </w:r>
      <w:r>
        <w:rPr>
          <w:rFonts w:ascii="Arial" w:hAnsi="Arial" w:cs="Arial"/>
          <w:color w:val="000000"/>
        </w:rPr>
        <w:t xml:space="preserve"> </w:t>
      </w:r>
      <w:r>
        <w:rPr>
          <w:rFonts w:ascii="Arial" w:hAnsi="Arial" w:cs="Arial"/>
          <w:b/>
          <w:bCs/>
          <w:color w:val="000000"/>
        </w:rPr>
        <w:t>A Specified Period</w:t>
      </w:r>
      <w:r>
        <w:rPr>
          <w:rFonts w:ascii="Arial" w:hAnsi="Arial" w:cs="Arial"/>
          <w:color w:val="000000"/>
        </w:rPr>
        <w:t xml:space="preserve">. For this Agreement to be valid, the Couple must legally marry by </w:t>
      </w:r>
      <w:r>
        <w:rPr>
          <w:rFonts w:ascii="Arial" w:hAnsi="Arial" w:cs="Arial"/>
          <w:color w:val="000000"/>
        </w:rPr>
        <w:fldChar w:fldCharType="begin">
          <w:ffData>
            <w:enabled/>
            <w:calcOnExit w:val="0"/>
            <w:textInput>
              <w:default w:val="[OTHER]"/>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[OTHER]</w:t>
      </w:r>
      <w:r>
        <w:rPr>
          <w:rFonts w:ascii="Arial" w:hAnsi="Arial" w:cs="Arial"/>
          <w:color w:val="000000"/>
        </w:rPr>
        <w:fldChar w:fldCharType="end"/>
      </w:r>
      <w:r>
        <w:rPr>
          <w:rFonts w:ascii="Arial" w:hAnsi="Arial" w:cs="Arial"/>
          <w:color w:val="000000"/>
        </w:rPr>
        <w:t xml:space="preserve"> (“Engagement Period”). If the Couple does not marry during the Engagement Period, then this Agreement shall become void. </w:t>
      </w:r>
    </w:p>
    <w:p w14:paraId="54275FDE">
      <w:pPr>
        <w:ind w:left="720"/>
        <w:rPr>
          <w:rFonts w:ascii="Arial" w:hAnsi="Arial" w:cs="Arial"/>
          <w:color w:val="000000"/>
        </w:rPr>
      </w:pPr>
    </w:p>
    <w:p w14:paraId="0595A5D6">
      <w:pPr>
        <w:ind w:left="720"/>
        <w:rPr>
          <w:rFonts w:ascii="Arial" w:hAnsi="Arial" w:cs="Arial"/>
          <w:color w:val="000000"/>
        </w:rPr>
      </w:pPr>
      <w:sdt>
        <w:sdtPr>
          <w:rPr>
            <w:rFonts w:ascii="Arial" w:hAnsi="Arial" w:cs="Arial"/>
          </w:rPr>
          <w:id w:val="-1011681793"/>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rPr>
        <w:t>No Specified Period</w:t>
      </w:r>
      <w:r>
        <w:rPr>
          <w:rFonts w:ascii="Arial" w:hAnsi="Arial" w:cs="Arial"/>
        </w:rPr>
        <w:t>. This Agreement shall be valid if the Couple marries at any time in the future unless another prenuptial agreement is agreed to and signed.</w:t>
      </w:r>
    </w:p>
    <w:p w14:paraId="5907C294">
      <w:pPr>
        <w:rPr>
          <w:rFonts w:ascii="Arial" w:hAnsi="Arial" w:cs="Arial"/>
          <w:color w:val="000000"/>
        </w:rPr>
      </w:pPr>
    </w:p>
    <w:p w14:paraId="19C09EAE">
      <w:pPr>
        <w:rPr>
          <w:rFonts w:ascii="Arial" w:hAnsi="Arial" w:cs="Arial"/>
          <w:color w:val="000000"/>
        </w:rPr>
      </w:pPr>
      <w:r>
        <w:rPr>
          <w:rFonts w:ascii="Arial" w:hAnsi="Arial" w:cs="Arial"/>
          <w:b/>
          <w:bCs/>
          <w:color w:val="000000"/>
        </w:rPr>
        <w:t>IV. MINOR CHILDREN</w:t>
      </w:r>
      <w:r>
        <w:rPr>
          <w:rFonts w:ascii="Arial" w:hAnsi="Arial" w:cs="Arial"/>
          <w:color w:val="000000"/>
        </w:rPr>
        <w:t>. The Couple recognizes that there are: (check one)</w:t>
      </w:r>
    </w:p>
    <w:p w14:paraId="0D9436CE">
      <w:pPr>
        <w:rPr>
          <w:rFonts w:ascii="Arial" w:hAnsi="Arial" w:cs="Arial"/>
          <w:color w:val="000000"/>
        </w:rPr>
      </w:pPr>
    </w:p>
    <w:p w14:paraId="0A073C27">
      <w:pPr>
        <w:ind w:left="720"/>
        <w:rPr>
          <w:rFonts w:ascii="Arial" w:hAnsi="Arial" w:cs="Arial"/>
          <w:color w:val="000000"/>
        </w:rPr>
      </w:pPr>
      <w:sdt>
        <w:sdtPr>
          <w:rPr>
            <w:rFonts w:ascii="Arial" w:hAnsi="Arial" w:cs="Arial"/>
          </w:rPr>
          <w:id w:val="1665206596"/>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No Minor Children</w:t>
      </w:r>
      <w:r>
        <w:rPr>
          <w:rFonts w:ascii="Arial" w:hAnsi="Arial" w:cs="Arial"/>
          <w:color w:val="000000"/>
        </w:rPr>
        <w:t xml:space="preserve"> of either the Husband or Wife are being brought into the marriage.</w:t>
      </w:r>
    </w:p>
    <w:p w14:paraId="529B6A4D">
      <w:pPr>
        <w:ind w:left="720"/>
        <w:rPr>
          <w:rFonts w:ascii="Arial" w:hAnsi="Arial" w:cs="Arial"/>
          <w:b/>
          <w:bCs/>
          <w:color w:val="000000"/>
        </w:rPr>
      </w:pPr>
    </w:p>
    <w:p w14:paraId="2F49E66A">
      <w:pPr>
        <w:ind w:left="720"/>
        <w:rPr>
          <w:rFonts w:ascii="Arial" w:hAnsi="Arial" w:cs="Arial"/>
          <w:color w:val="000000"/>
        </w:rPr>
      </w:pPr>
      <w:sdt>
        <w:sdtPr>
          <w:rPr>
            <w:rFonts w:ascii="Arial" w:hAnsi="Arial" w:cs="Arial"/>
          </w:rPr>
          <w:id w:val="1053580387"/>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fldChar w:fldCharType="begin">
          <w:ffData>
            <w:enabled/>
            <w:calcOnExit w:val="0"/>
            <w:textInput>
              <w:default w:val="[#]"/>
            </w:textInput>
          </w:ffData>
        </w:fldChar>
      </w:r>
      <w:r>
        <w:rPr>
          <w:rFonts w:ascii="Arial" w:hAnsi="Arial" w:cs="Arial"/>
          <w:b/>
          <w:bCs/>
          <w:color w:val="000000"/>
        </w:rPr>
        <w:instrText xml:space="preserve"> FORMTEXT </w:instrText>
      </w:r>
      <w:r>
        <w:rPr>
          <w:rFonts w:ascii="Arial" w:hAnsi="Arial" w:cs="Arial"/>
          <w:b/>
          <w:bCs/>
          <w:color w:val="000000"/>
        </w:rPr>
        <w:fldChar w:fldCharType="separate"/>
      </w:r>
      <w:r>
        <w:rPr>
          <w:rFonts w:ascii="Arial" w:hAnsi="Arial" w:cs="Arial"/>
          <w:b/>
          <w:bCs/>
          <w:color w:val="000000"/>
        </w:rPr>
        <w:t>[#]</w:t>
      </w:r>
      <w:r>
        <w:rPr>
          <w:rFonts w:ascii="Arial" w:hAnsi="Arial" w:cs="Arial"/>
          <w:b/>
          <w:bCs/>
          <w:color w:val="000000"/>
        </w:rPr>
        <w:fldChar w:fldCharType="end"/>
      </w:r>
      <w:r>
        <w:rPr>
          <w:rFonts w:ascii="Arial" w:hAnsi="Arial" w:cs="Arial"/>
          <w:color w:val="000000"/>
        </w:rPr>
        <w:t xml:space="preserve"> </w:t>
      </w:r>
      <w:r>
        <w:rPr>
          <w:rFonts w:ascii="Arial" w:hAnsi="Arial" w:cs="Arial"/>
          <w:b/>
          <w:bCs/>
          <w:color w:val="000000"/>
        </w:rPr>
        <w:t>Minor Children</w:t>
      </w:r>
      <w:r>
        <w:rPr>
          <w:rFonts w:ascii="Arial" w:hAnsi="Arial" w:cs="Arial"/>
          <w:color w:val="000000"/>
        </w:rPr>
        <w:t xml:space="preserve"> being brought into the marriage. The Minor Children are: (check all that apply)</w:t>
      </w:r>
    </w:p>
    <w:p w14:paraId="41192D33">
      <w:pPr>
        <w:ind w:left="720"/>
        <w:rPr>
          <w:rFonts w:ascii="Arial" w:hAnsi="Arial" w:cs="Arial"/>
          <w:color w:val="000000"/>
        </w:rPr>
      </w:pPr>
    </w:p>
    <w:p w14:paraId="7DE7DC4F">
      <w:pPr>
        <w:ind w:left="1440"/>
        <w:rPr>
          <w:rFonts w:ascii="Arial" w:hAnsi="Arial" w:cs="Arial"/>
        </w:rPr>
      </w:pPr>
      <w:sdt>
        <w:sdtPr>
          <w:rPr>
            <w:rFonts w:ascii="Arial" w:hAnsi="Arial" w:cs="Arial"/>
          </w:rPr>
          <w:id w:val="725727407"/>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From the Couple.</w:t>
      </w:r>
    </w:p>
    <w:p w14:paraId="42FBBA49">
      <w:pPr>
        <w:ind w:left="1440"/>
        <w:rPr>
          <w:rFonts w:ascii="Arial" w:hAnsi="Arial" w:cs="Arial"/>
        </w:rPr>
      </w:pPr>
    </w:p>
    <w:p w14:paraId="4E265876">
      <w:pPr>
        <w:ind w:left="1440"/>
        <w:rPr>
          <w:rFonts w:ascii="Arial" w:hAnsi="Arial" w:cs="Arial"/>
        </w:rPr>
      </w:pPr>
      <w:sdt>
        <w:sdtPr>
          <w:rPr>
            <w:rFonts w:ascii="Arial" w:hAnsi="Arial" w:cs="Arial"/>
          </w:rPr>
          <w:id w:val="1207139153"/>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From either the Husband or Wife and described in Attachment E.</w:t>
      </w:r>
    </w:p>
    <w:p w14:paraId="301C8DD2">
      <w:pPr>
        <w:rPr>
          <w:rFonts w:ascii="Arial" w:hAnsi="Arial" w:cs="Arial"/>
          <w:color w:val="000000"/>
        </w:rPr>
      </w:pPr>
    </w:p>
    <w:p w14:paraId="52797ACB">
      <w:r>
        <w:rPr>
          <w:rFonts w:ascii="Arial" w:hAnsi="Arial" w:cs="Arial"/>
          <w:b/>
          <w:bCs/>
          <w:color w:val="000000"/>
        </w:rPr>
        <w:t>V. SPOUSAL SUPPORT (ALIMONY)</w:t>
      </w:r>
      <w:r>
        <w:rPr>
          <w:rFonts w:ascii="Arial" w:hAnsi="Arial" w:cs="Arial"/>
          <w:color w:val="000000"/>
        </w:rPr>
        <w:t>. In the event of Divorce, the Couple agrees that: (check one)</w:t>
      </w:r>
    </w:p>
    <w:p w14:paraId="19689EDB">
      <w:pPr>
        <w:rPr>
          <w:rFonts w:ascii="Arial" w:hAnsi="Arial" w:cs="Arial"/>
          <w:color w:val="000000"/>
        </w:rPr>
      </w:pPr>
    </w:p>
    <w:p w14:paraId="5DA2FA9E">
      <w:pPr>
        <w:ind w:left="720"/>
      </w:pPr>
      <w:sdt>
        <w:sdtPr>
          <w:rPr>
            <w:rFonts w:ascii="Arial" w:hAnsi="Arial" w:cs="Arial"/>
          </w:rPr>
          <w:id w:val="39332210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There </w:t>
      </w:r>
      <w:r>
        <w:rPr>
          <w:rFonts w:ascii="Arial" w:hAnsi="Arial" w:cs="Arial"/>
          <w:b/>
          <w:bCs/>
          <w:color w:val="000000"/>
        </w:rPr>
        <w:t xml:space="preserve">Shall Not </w:t>
      </w:r>
      <w:r>
        <w:rPr>
          <w:rFonts w:ascii="Arial" w:hAnsi="Arial" w:cs="Arial"/>
          <w:color w:val="000000"/>
        </w:rPr>
        <w:t>be Spousal Support. Neither Spouse shall be obligated to pay, provide for, or support one another after the marriage is dissolved (“Spousal Support”).</w:t>
      </w:r>
    </w:p>
    <w:p w14:paraId="50756F0A">
      <w:pPr>
        <w:ind w:left="720"/>
        <w:rPr>
          <w:rFonts w:ascii="Arial" w:hAnsi="Arial" w:cs="Arial"/>
          <w:color w:val="000000"/>
        </w:rPr>
      </w:pPr>
    </w:p>
    <w:p w14:paraId="4431C533">
      <w:pPr>
        <w:ind w:left="720"/>
      </w:pPr>
      <w:sdt>
        <w:sdtPr>
          <w:rPr>
            <w:rFonts w:ascii="Arial" w:hAnsi="Arial" w:cs="Arial"/>
          </w:rPr>
          <w:id w:val="70429791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There </w:t>
      </w:r>
      <w:r>
        <w:rPr>
          <w:rFonts w:ascii="Arial" w:hAnsi="Arial" w:cs="Arial"/>
          <w:b/>
          <w:bCs/>
          <w:color w:val="000000"/>
        </w:rPr>
        <w:t xml:space="preserve">Shall Be </w:t>
      </w:r>
      <w:r>
        <w:rPr>
          <w:rFonts w:ascii="Arial" w:hAnsi="Arial" w:cs="Arial"/>
          <w:color w:val="000000"/>
        </w:rPr>
        <w:t>Spousal Support starting on the 1</w:t>
      </w:r>
      <w:r>
        <w:rPr>
          <w:rFonts w:ascii="Arial" w:hAnsi="Arial" w:cs="Arial"/>
          <w:color w:val="000000"/>
          <w:vertAlign w:val="superscript"/>
        </w:rPr>
        <w:t>st</w:t>
      </w:r>
      <w:r>
        <w:rPr>
          <w:rFonts w:ascii="Arial" w:hAnsi="Arial" w:cs="Arial"/>
          <w:color w:val="000000"/>
        </w:rPr>
        <w:t xml:space="preserve"> day of the month following either Spouse filing a petition for Divorce in the state of Governing Law. The </w:t>
      </w:r>
      <w:sdt>
        <w:sdtPr>
          <w:rPr>
            <w:rFonts w:ascii="Arial" w:hAnsi="Arial" w:cs="Arial"/>
          </w:rPr>
          <w:id w:val="6538043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t>
      </w:r>
      <w:r>
        <w:rPr>
          <w:rFonts w:ascii="Arial" w:hAnsi="Arial" w:cs="Arial"/>
          <w:color w:val="000000"/>
        </w:rPr>
        <w:t xml:space="preserve">Husband </w:t>
      </w:r>
      <w:sdt>
        <w:sdtPr>
          <w:rPr>
            <w:rFonts w:ascii="Arial" w:hAnsi="Arial" w:cs="Arial"/>
          </w:rPr>
          <w:id w:val="726265403"/>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Wife (“Paying Spouse”) shall pay to </w:t>
      </w:r>
      <w:sdt>
        <w:sdtPr>
          <w:rPr>
            <w:rFonts w:ascii="Arial" w:hAnsi="Arial" w:cs="Arial"/>
          </w:rPr>
          <w:id w:val="307981036"/>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Husband </w:t>
      </w:r>
      <w:sdt>
        <w:sdtPr>
          <w:rPr>
            <w:rFonts w:ascii="Arial" w:hAnsi="Arial" w:cs="Arial"/>
          </w:rPr>
          <w:id w:val="-2030789607"/>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Wife (“Receiving Spouse”): (check one)</w:t>
      </w:r>
    </w:p>
    <w:p w14:paraId="446704F4">
      <w:pPr>
        <w:ind w:left="720"/>
        <w:rPr>
          <w:rFonts w:ascii="Arial" w:hAnsi="Arial" w:cs="Arial"/>
          <w:color w:val="000000"/>
        </w:rPr>
      </w:pPr>
    </w:p>
    <w:p w14:paraId="3F35CCCC">
      <w:pPr>
        <w:ind w:left="1440"/>
      </w:pPr>
      <w:sdt>
        <w:sdtPr>
          <w:rPr>
            <w:rFonts w:ascii="Arial" w:hAnsi="Arial" w:cs="Arial"/>
          </w:rPr>
          <w:id w:val="112512074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In </w:t>
      </w:r>
      <w:r>
        <w:rPr>
          <w:rFonts w:ascii="Arial" w:hAnsi="Arial" w:cs="Arial"/>
          <w:b/>
          <w:bCs/>
          <w:color w:val="000000"/>
        </w:rPr>
        <w:t>Perpetuity</w:t>
      </w:r>
      <w:r>
        <w:rPr>
          <w:rFonts w:ascii="Arial" w:hAnsi="Arial" w:cs="Arial"/>
          <w:color w:val="000000"/>
        </w:rPr>
        <w:t>. Payments of $</w:t>
      </w:r>
      <w:r>
        <w:rPr>
          <w:rFonts w:ascii="Arial" w:hAnsi="Arial" w:cs="Arial"/>
          <w:color w:val="000000"/>
        </w:rPr>
        <w:fldChar w:fldCharType="begin">
          <w:ffData>
            <w:enabled/>
            <w:calcOnExit w:val="0"/>
            <w:textInput>
              <w:default w:val="[AMOUNT]"/>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[AMOUNT]</w:t>
      </w:r>
      <w:r>
        <w:rPr>
          <w:rFonts w:ascii="Arial" w:hAnsi="Arial" w:cs="Arial"/>
          <w:color w:val="000000"/>
        </w:rPr>
        <w:fldChar w:fldCharType="end"/>
      </w:r>
      <w:r>
        <w:rPr>
          <w:rFonts w:ascii="Arial" w:hAnsi="Arial" w:cs="Arial"/>
          <w:color w:val="000000"/>
        </w:rPr>
        <w:t xml:space="preserve"> shall be due on the </w:t>
      </w:r>
      <w:r>
        <w:rPr>
          <w:rFonts w:ascii="Arial" w:hAnsi="Arial" w:cs="Arial"/>
          <w:color w:val="000000"/>
        </w:rPr>
        <w:fldChar w:fldCharType="begin">
          <w:ffData>
            <w:enabled/>
            <w:calcOnExit w:val="0"/>
            <w:textInput>
              <w:default w:val="[#]"/>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t>
      </w:r>
      <w:r>
        <w:rPr>
          <w:rFonts w:ascii="Arial" w:hAnsi="Arial" w:cs="Arial"/>
          <w:color w:val="000000"/>
        </w:rPr>
        <w:fldChar w:fldCharType="end"/>
      </w:r>
      <w:r>
        <w:rPr>
          <w:rFonts w:ascii="Arial" w:hAnsi="Arial" w:cs="Arial"/>
          <w:color w:val="000000"/>
        </w:rPr>
        <w:t xml:space="preserve"> of each month until either Spouse’s death, the remarriage of the Receiving Spouse, or modification or termination by further court order, whichever occurs first (“Spousal Support”).</w:t>
      </w:r>
    </w:p>
    <w:p w14:paraId="0DFE84E1">
      <w:pPr>
        <w:ind w:left="1440"/>
      </w:pPr>
    </w:p>
    <w:p w14:paraId="783C6C40">
      <w:pPr>
        <w:ind w:left="1440"/>
        <w:rPr>
          <w:rFonts w:ascii="Arial" w:hAnsi="Arial" w:cs="Arial"/>
          <w:color w:val="000000"/>
        </w:rPr>
      </w:pPr>
      <w:sdt>
        <w:sdtPr>
          <w:rPr>
            <w:rFonts w:ascii="Arial" w:hAnsi="Arial" w:cs="Arial"/>
          </w:rPr>
          <w:id w:val="543867865"/>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For a </w:t>
      </w:r>
      <w:r>
        <w:rPr>
          <w:rFonts w:ascii="Arial" w:hAnsi="Arial" w:cs="Arial"/>
          <w:b/>
          <w:bCs/>
          <w:color w:val="000000"/>
        </w:rPr>
        <w:t>Fixed Period</w:t>
      </w:r>
      <w:r>
        <w:rPr>
          <w:rFonts w:ascii="Arial" w:hAnsi="Arial" w:cs="Arial"/>
          <w:color w:val="000000"/>
        </w:rPr>
        <w:t>. Payments of $</w:t>
      </w:r>
      <w:r>
        <w:rPr>
          <w:rFonts w:ascii="Arial" w:hAnsi="Arial" w:cs="Arial"/>
          <w:color w:val="000000"/>
        </w:rPr>
        <w:fldChar w:fldCharType="begin">
          <w:ffData>
            <w:enabled/>
            <w:calcOnExit w:val="0"/>
            <w:textInput>
              <w:default w:val="[AMOUNT]"/>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[AMOUNT]</w:t>
      </w:r>
      <w:r>
        <w:rPr>
          <w:rFonts w:ascii="Arial" w:hAnsi="Arial" w:cs="Arial"/>
          <w:color w:val="000000"/>
        </w:rPr>
        <w:fldChar w:fldCharType="end"/>
      </w:r>
      <w:r>
        <w:rPr>
          <w:rFonts w:ascii="Arial" w:hAnsi="Arial" w:cs="Arial"/>
          <w:color w:val="000000"/>
        </w:rPr>
        <w:t xml:space="preserve"> shall be due on the </w:t>
      </w:r>
      <w:r>
        <w:rPr>
          <w:rFonts w:ascii="Arial" w:hAnsi="Arial" w:cs="Arial"/>
          <w:color w:val="000000"/>
        </w:rPr>
        <w:fldChar w:fldCharType="begin">
          <w:ffData>
            <w:enabled/>
            <w:calcOnExit w:val="0"/>
            <w:textInput>
              <w:default w:val="[#]"/>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t>
      </w:r>
      <w:r>
        <w:rPr>
          <w:rFonts w:ascii="Arial" w:hAnsi="Arial" w:cs="Arial"/>
          <w:color w:val="000000"/>
        </w:rPr>
        <w:fldChar w:fldCharType="end"/>
      </w:r>
      <w:r>
        <w:rPr>
          <w:rFonts w:ascii="Arial" w:hAnsi="Arial" w:cs="Arial"/>
          <w:color w:val="000000"/>
        </w:rPr>
        <w:t xml:space="preserve"> of each month: (check one)</w:t>
      </w:r>
    </w:p>
    <w:p w14:paraId="4111BC26">
      <w:pPr>
        <w:ind w:left="1440"/>
        <w:rPr>
          <w:rFonts w:ascii="Arial" w:hAnsi="Arial" w:cs="Arial"/>
          <w:color w:val="000000"/>
        </w:rPr>
      </w:pPr>
    </w:p>
    <w:p w14:paraId="606BE308">
      <w:pPr>
        <w:ind w:left="2160"/>
        <w:rPr>
          <w:rFonts w:ascii="Arial" w:hAnsi="Arial" w:cs="Arial"/>
          <w:color w:val="000000"/>
        </w:rPr>
      </w:pPr>
      <w:sdt>
        <w:sdtPr>
          <w:rPr>
            <w:rFonts w:ascii="Arial" w:hAnsi="Arial" w:cs="Arial"/>
          </w:rPr>
          <w:id w:val="206757755"/>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For a period of </w:t>
      </w:r>
      <w:r>
        <w:rPr>
          <w:rFonts w:ascii="Arial" w:hAnsi="Arial" w:cs="Arial"/>
          <w:color w:val="000000"/>
        </w:rPr>
        <w:fldChar w:fldCharType="begin">
          <w:ffData>
            <w:enabled/>
            <w:calcOnExit w:val="0"/>
            <w:textInput>
              <w:default w:val="[#]"/>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t>
      </w:r>
      <w:r>
        <w:rPr>
          <w:rFonts w:ascii="Arial" w:hAnsi="Arial" w:cs="Arial"/>
          <w:color w:val="000000"/>
        </w:rPr>
        <w:fldChar w:fldCharType="end"/>
      </w:r>
      <w:r>
        <w:rPr>
          <w:rFonts w:ascii="Arial" w:hAnsi="Arial" w:cs="Arial"/>
          <w:color w:val="000000"/>
        </w:rPr>
        <w:t xml:space="preserve"> </w:t>
      </w:r>
      <w:sdt>
        <w:sdtPr>
          <w:rPr>
            <w:rFonts w:ascii="Arial" w:hAnsi="Arial" w:cs="Arial"/>
          </w:rPr>
          <w:id w:val="-69222654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t>
      </w:r>
      <w:r>
        <w:rPr>
          <w:rFonts w:ascii="Arial" w:hAnsi="Arial" w:cs="Arial"/>
          <w:color w:val="000000"/>
        </w:rPr>
        <w:t xml:space="preserve">months </w:t>
      </w:r>
      <w:sdt>
        <w:sdtPr>
          <w:rPr>
            <w:rFonts w:ascii="Arial" w:hAnsi="Arial" w:cs="Arial"/>
          </w:rPr>
          <w:id w:val="-79583715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t>
      </w:r>
      <w:r>
        <w:rPr>
          <w:rFonts w:ascii="Arial" w:hAnsi="Arial" w:cs="Arial"/>
          <w:color w:val="000000"/>
        </w:rPr>
        <w:t>years after the Divorce is filed. (“Spousal Support”).</w:t>
      </w:r>
    </w:p>
    <w:p w14:paraId="25F192F5">
      <w:pPr>
        <w:ind w:left="2160"/>
        <w:rPr>
          <w:rFonts w:ascii="Arial" w:hAnsi="Arial" w:cs="Arial"/>
          <w:color w:val="000000"/>
        </w:rPr>
      </w:pPr>
    </w:p>
    <w:p w14:paraId="3F9F8DCE">
      <w:pPr>
        <w:ind w:left="2160"/>
      </w:pPr>
      <w:sdt>
        <w:sdtPr>
          <w:rPr>
            <w:rFonts w:ascii="Arial" w:hAnsi="Arial" w:cs="Arial"/>
          </w:rPr>
          <w:id w:val="-116169590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Until </w:t>
      </w:r>
      <w:r>
        <w:rPr>
          <w:rFonts w:ascii="Arial" w:hAnsi="Arial" w:cs="Arial"/>
          <w:color w:val="000000"/>
        </w:rPr>
        <w:fldChar w:fldCharType="begin">
          <w:ffData>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[DATE]</w:t>
      </w:r>
      <w:r>
        <w:rPr>
          <w:rFonts w:ascii="Arial" w:hAnsi="Arial" w:cs="Arial"/>
          <w:color w:val="000000"/>
        </w:rPr>
        <w:fldChar w:fldCharType="end"/>
      </w:r>
      <w:r>
        <w:rPr>
          <w:rFonts w:ascii="Arial" w:hAnsi="Arial" w:cs="Arial"/>
          <w:color w:val="000000"/>
        </w:rPr>
        <w:t xml:space="preserve"> (“Spousal Support”).</w:t>
      </w:r>
    </w:p>
    <w:p w14:paraId="670FF8A4">
      <w:pPr>
        <w:ind w:left="1440"/>
        <w:rPr>
          <w:rFonts w:ascii="Arial" w:hAnsi="Arial" w:cs="Arial"/>
          <w:color w:val="000000"/>
        </w:rPr>
      </w:pPr>
    </w:p>
    <w:p w14:paraId="6AC29F7D">
      <w:pPr>
        <w:ind w:left="1440"/>
        <w:rPr>
          <w:rFonts w:ascii="Arial" w:hAnsi="Arial" w:cs="Arial"/>
          <w:color w:val="000000"/>
        </w:rPr>
      </w:pPr>
      <w:sdt>
        <w:sdtPr>
          <w:rPr>
            <w:rFonts w:ascii="Arial" w:hAnsi="Arial" w:cs="Arial"/>
          </w:rPr>
          <w:id w:val="116705287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t>
      </w:r>
      <w:r>
        <w:rPr>
          <w:rFonts w:ascii="Arial" w:hAnsi="Arial" w:cs="Arial"/>
          <w:color w:val="000000"/>
        </w:rPr>
        <w:t xml:space="preserve"> </w:t>
      </w:r>
      <w:r>
        <w:rPr>
          <w:rFonts w:ascii="Arial" w:hAnsi="Arial" w:cs="Arial"/>
          <w:b/>
          <w:bCs/>
          <w:color w:val="000000"/>
        </w:rPr>
        <w:t>Other</w:t>
      </w:r>
      <w:r>
        <w:rPr>
          <w:rFonts w:ascii="Arial" w:hAnsi="Arial" w:cs="Arial"/>
          <w:color w:val="000000"/>
        </w:rPr>
        <w:t xml:space="preserve">. </w:t>
      </w:r>
      <w:r>
        <w:rPr>
          <w:rFonts w:ascii="Arial" w:hAnsi="Arial" w:cs="Arial"/>
          <w:color w:val="000000"/>
        </w:rPr>
        <w:fldChar w:fldCharType="begin">
          <w:ffData>
            <w:enabled/>
            <w:calcOnExit w:val="0"/>
            <w:textInput>
              <w:default w:val="[OTHER]"/>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[OTHER]</w:t>
      </w:r>
      <w:r>
        <w:rPr>
          <w:rFonts w:ascii="Arial" w:hAnsi="Arial" w:cs="Arial"/>
          <w:color w:val="000000"/>
        </w:rPr>
        <w:fldChar w:fldCharType="end"/>
      </w:r>
    </w:p>
    <w:p w14:paraId="476D7E8A">
      <w:pPr>
        <w:rPr>
          <w:rFonts w:ascii="Arial" w:hAnsi="Arial" w:cs="Arial"/>
          <w:color w:val="000000"/>
        </w:rPr>
      </w:pPr>
    </w:p>
    <w:p w14:paraId="4E9C3ED6">
      <w:pPr>
        <w:rPr>
          <w:rFonts w:ascii="Arial" w:hAnsi="Arial" w:cs="Arial"/>
        </w:rPr>
      </w:pPr>
      <w:r>
        <w:rPr>
          <w:rFonts w:ascii="Arial" w:hAnsi="Arial" w:cs="Arial"/>
          <w:b/>
          <w:bCs/>
        </w:rPr>
        <w:t>VI. EARNINGS</w:t>
      </w:r>
      <w:r>
        <w:rPr>
          <w:rFonts w:ascii="Arial" w:hAnsi="Arial" w:cs="Arial"/>
        </w:rPr>
        <w:t>. In the event of a Divorce, the Couple agrees that each Spouse’s earnings during the marriage shall be owned by: (check one)</w:t>
      </w:r>
    </w:p>
    <w:p w14:paraId="5B237540">
      <w:pPr>
        <w:rPr>
          <w:rFonts w:ascii="Arial" w:hAnsi="Arial" w:cs="Arial"/>
        </w:rPr>
      </w:pPr>
    </w:p>
    <w:p w14:paraId="7A560C76">
      <w:pPr>
        <w:ind w:left="720"/>
        <w:rPr>
          <w:rFonts w:ascii="Arial" w:hAnsi="Arial" w:cs="Arial"/>
        </w:rPr>
      </w:pPr>
      <w:sdt>
        <w:sdtPr>
          <w:rPr>
            <w:rFonts w:ascii="Arial" w:hAnsi="Arial" w:cs="Arial"/>
          </w:rPr>
          <w:id w:val="1697423962"/>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Each Spouse </w:t>
      </w:r>
      <w:r>
        <w:rPr>
          <w:rFonts w:ascii="Arial" w:hAnsi="Arial" w:cs="Arial"/>
          <w:b/>
          <w:bCs/>
        </w:rPr>
        <w:t>separately</w:t>
      </w:r>
      <w:r>
        <w:rPr>
          <w:rFonts w:ascii="Arial" w:hAnsi="Arial" w:cs="Arial"/>
        </w:rPr>
        <w:t>.</w:t>
      </w:r>
    </w:p>
    <w:p w14:paraId="52290081">
      <w:pPr>
        <w:ind w:left="720"/>
        <w:rPr>
          <w:rFonts w:ascii="Arial" w:hAnsi="Arial" w:cs="Arial"/>
        </w:rPr>
      </w:pPr>
    </w:p>
    <w:p w14:paraId="0A053599">
      <w:pPr>
        <w:ind w:left="720"/>
        <w:rPr>
          <w:rFonts w:ascii="Arial" w:hAnsi="Arial" w:cs="Arial"/>
        </w:rPr>
      </w:pPr>
      <w:sdt>
        <w:sdtPr>
          <w:rPr>
            <w:rFonts w:ascii="Arial" w:hAnsi="Arial" w:cs="Arial"/>
          </w:rPr>
          <w:id w:val="-207673252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The Couple </w:t>
      </w:r>
      <w:r>
        <w:rPr>
          <w:rFonts w:ascii="Arial" w:hAnsi="Arial" w:cs="Arial"/>
          <w:b/>
          <w:bCs/>
        </w:rPr>
        <w:t>jointly</w:t>
      </w:r>
      <w:r>
        <w:rPr>
          <w:rFonts w:ascii="Arial" w:hAnsi="Arial" w:cs="Arial"/>
        </w:rPr>
        <w:t>.</w:t>
      </w:r>
    </w:p>
    <w:p w14:paraId="04E5F52B">
      <w:pPr>
        <w:rPr>
          <w:rFonts w:ascii="Arial" w:hAnsi="Arial" w:cs="Arial"/>
        </w:rPr>
      </w:pPr>
    </w:p>
    <w:p w14:paraId="04FB2A26">
      <w:pPr>
        <w:rPr>
          <w:rFonts w:ascii="Arial" w:hAnsi="Arial" w:cs="Arial"/>
        </w:rPr>
      </w:pPr>
      <w:r>
        <w:rPr>
          <w:rFonts w:ascii="Arial" w:hAnsi="Arial" w:cs="Arial"/>
        </w:rPr>
        <w:t>Earnings shall include, but not be limited to, salaries, bonuses, personal payments, gifts, dividends, distributions, and any other income.</w:t>
      </w:r>
    </w:p>
    <w:p w14:paraId="328C97C5">
      <w:pPr>
        <w:rPr>
          <w:rFonts w:ascii="Arial" w:hAnsi="Arial" w:cs="Arial"/>
          <w:color w:val="000000"/>
        </w:rPr>
      </w:pPr>
    </w:p>
    <w:p w14:paraId="56A74199">
      <w:pPr>
        <w:rPr>
          <w:rFonts w:ascii="Arial" w:hAnsi="Arial" w:cs="Arial"/>
          <w:color w:val="000000"/>
        </w:rPr>
      </w:pPr>
      <w:r>
        <w:rPr>
          <w:rFonts w:ascii="Arial" w:hAnsi="Arial" w:cs="Arial"/>
          <w:b/>
          <w:bCs/>
          <w:color w:val="000000"/>
        </w:rPr>
        <w:t>VII. ADDITIONAL PAYMENT</w:t>
      </w:r>
      <w:r>
        <w:rPr>
          <w:rFonts w:ascii="Arial" w:hAnsi="Arial" w:cs="Arial"/>
          <w:color w:val="000000"/>
        </w:rPr>
        <w:t>. In addition to any Spousal Support, in the event of Divorce: (check one)</w:t>
      </w:r>
    </w:p>
    <w:p w14:paraId="698C6D09">
      <w:pPr>
        <w:rPr>
          <w:rFonts w:ascii="Arial" w:hAnsi="Arial" w:cs="Arial"/>
          <w:color w:val="000000"/>
        </w:rPr>
      </w:pPr>
    </w:p>
    <w:p w14:paraId="4B3FE609">
      <w:pPr>
        <w:ind w:left="720"/>
      </w:pPr>
      <w:sdt>
        <w:sdtPr>
          <w:rPr>
            <w:rFonts w:ascii="Arial" w:hAnsi="Arial" w:cs="Arial"/>
          </w:rPr>
          <w:id w:val="-2039578032"/>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There shall be </w:t>
      </w:r>
      <w:r>
        <w:rPr>
          <w:rFonts w:ascii="Arial" w:hAnsi="Arial" w:cs="Arial"/>
          <w:b/>
          <w:bCs/>
          <w:color w:val="000000"/>
        </w:rPr>
        <w:t xml:space="preserve">No Additional Payment </w:t>
      </w:r>
      <w:r>
        <w:rPr>
          <w:rFonts w:ascii="Arial" w:hAnsi="Arial" w:cs="Arial"/>
          <w:color w:val="000000"/>
        </w:rPr>
        <w:t>made by either Spouse to the other than those listed in this Agreement.</w:t>
      </w:r>
    </w:p>
    <w:p w14:paraId="6D68B318">
      <w:pPr>
        <w:ind w:left="720"/>
        <w:rPr>
          <w:rFonts w:ascii="Arial" w:hAnsi="Arial" w:cs="Arial"/>
          <w:color w:val="000000"/>
        </w:rPr>
      </w:pPr>
    </w:p>
    <w:p w14:paraId="64AB9907">
      <w:pPr>
        <w:ind w:left="720"/>
        <w:rPr>
          <w:rFonts w:ascii="Arial" w:hAnsi="Arial" w:cs="Arial"/>
          <w:color w:val="000000"/>
        </w:rPr>
      </w:pPr>
      <w:sdt>
        <w:sdtPr>
          <w:rPr>
            <w:rFonts w:ascii="Arial" w:hAnsi="Arial" w:cs="Arial"/>
          </w:rPr>
          <w:id w:val="-117263998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There shall be an</w:t>
      </w:r>
      <w:r>
        <w:rPr>
          <w:rFonts w:ascii="Arial" w:hAnsi="Arial" w:cs="Arial"/>
          <w:b/>
          <w:bCs/>
          <w:color w:val="000000"/>
        </w:rPr>
        <w:t xml:space="preserve"> Additional One (1) Time payment</w:t>
      </w:r>
      <w:r>
        <w:rPr>
          <w:rFonts w:ascii="Arial" w:hAnsi="Arial" w:cs="Arial"/>
          <w:color w:val="000000"/>
        </w:rPr>
        <w:t xml:space="preserve"> in the amount of $</w:t>
      </w:r>
      <w:r>
        <w:rPr>
          <w:rFonts w:ascii="Arial" w:hAnsi="Arial" w:cs="Arial"/>
          <w:color w:val="000000"/>
        </w:rPr>
        <w:fldChar w:fldCharType="begin">
          <w:ffData>
            <w:enabled/>
            <w:calcOnExit w:val="0"/>
            <w:textInput>
              <w:default w:val="[AMOUNT]"/>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[AMOUNT]</w:t>
      </w:r>
      <w:r>
        <w:rPr>
          <w:rFonts w:ascii="Arial" w:hAnsi="Arial" w:cs="Arial"/>
          <w:color w:val="000000"/>
        </w:rPr>
        <w:fldChar w:fldCharType="end"/>
      </w:r>
      <w:r>
        <w:rPr>
          <w:rFonts w:ascii="Arial" w:hAnsi="Arial" w:cs="Arial"/>
          <w:color w:val="000000"/>
        </w:rPr>
        <w:t xml:space="preserve"> made by the </w:t>
      </w:r>
      <w:sdt>
        <w:sdtPr>
          <w:rPr>
            <w:rFonts w:ascii="Arial" w:hAnsi="Arial" w:cs="Arial"/>
          </w:rPr>
          <w:id w:val="-1150749187"/>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Husband </w:t>
      </w:r>
      <w:sdt>
        <w:sdtPr>
          <w:rPr>
            <w:rFonts w:ascii="Arial" w:hAnsi="Arial" w:cs="Arial"/>
          </w:rPr>
          <w:id w:val="-44870062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Wife to the </w:t>
      </w:r>
      <w:sdt>
        <w:sdtPr>
          <w:rPr>
            <w:rFonts w:ascii="Arial" w:hAnsi="Arial" w:cs="Arial"/>
          </w:rPr>
          <w:id w:val="176734736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Husband </w:t>
      </w:r>
      <w:sdt>
        <w:sdtPr>
          <w:rPr>
            <w:rFonts w:ascii="Arial" w:hAnsi="Arial" w:cs="Arial"/>
          </w:rPr>
          <w:id w:val="214638896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Wife (“Additional Payment”). The Additional Payment shall be made within thirty (30) days after a divorce judgment, decree, or similar document that certifies the Divorce.</w:t>
      </w:r>
    </w:p>
    <w:p w14:paraId="261A7E62">
      <w:pPr>
        <w:ind w:left="720"/>
        <w:rPr>
          <w:rFonts w:ascii="Arial" w:hAnsi="Arial" w:cs="Arial"/>
          <w:color w:val="000000"/>
        </w:rPr>
      </w:pPr>
    </w:p>
    <w:p w14:paraId="616F2B19">
      <w:pPr>
        <w:ind w:left="720"/>
        <w:rPr>
          <w:rFonts w:ascii="Arial" w:hAnsi="Arial" w:cs="Arial"/>
          <w:color w:val="000000"/>
        </w:rPr>
      </w:pPr>
      <w:sdt>
        <w:sdtPr>
          <w:rPr>
            <w:rFonts w:ascii="Arial" w:hAnsi="Arial" w:cs="Arial"/>
          </w:rPr>
          <w:id w:val="113877133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Other</w:t>
      </w:r>
      <w:r>
        <w:rPr>
          <w:rFonts w:ascii="Arial" w:hAnsi="Arial" w:cs="Arial"/>
          <w:color w:val="000000"/>
        </w:rPr>
        <w:t xml:space="preserve">. </w:t>
      </w:r>
      <w:r>
        <w:rPr>
          <w:rFonts w:ascii="Arial" w:hAnsi="Arial" w:cs="Arial"/>
          <w:color w:val="000000"/>
        </w:rPr>
        <w:fldChar w:fldCharType="begin">
          <w:ffData>
            <w:enabled/>
            <w:calcOnExit w:val="0"/>
            <w:textInput>
              <w:default w:val="[OTHER]"/>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[OTHER]</w:t>
      </w:r>
      <w:r>
        <w:rPr>
          <w:rFonts w:ascii="Arial" w:hAnsi="Arial" w:cs="Arial"/>
          <w:color w:val="000000"/>
        </w:rPr>
        <w:fldChar w:fldCharType="end"/>
      </w:r>
    </w:p>
    <w:p w14:paraId="00D55273">
      <w:pPr>
        <w:rPr>
          <w:rFonts w:ascii="Arial" w:hAnsi="Arial" w:cs="Arial"/>
        </w:rPr>
      </w:pPr>
    </w:p>
    <w:p w14:paraId="12C8BCA1">
      <w:pPr>
        <w:rPr>
          <w:rFonts w:ascii="Arial" w:hAnsi="Arial" w:cs="Arial"/>
        </w:rPr>
      </w:pPr>
      <w:r>
        <w:rPr>
          <w:rFonts w:ascii="Arial" w:hAnsi="Arial" w:cs="Arial"/>
          <w:b/>
          <w:bCs/>
        </w:rPr>
        <w:t>VIII. BANK ACCOUNTS</w:t>
      </w:r>
      <w:r>
        <w:rPr>
          <w:rFonts w:ascii="Arial" w:hAnsi="Arial" w:cs="Arial"/>
        </w:rPr>
        <w:t>. After entering into a legal marriage, the Couple agrees that: (check one)</w:t>
      </w:r>
    </w:p>
    <w:p w14:paraId="39F91E78">
      <w:pPr>
        <w:rPr>
          <w:rFonts w:ascii="Arial" w:hAnsi="Arial" w:cs="Arial"/>
        </w:rPr>
      </w:pPr>
    </w:p>
    <w:p w14:paraId="2512A67E">
      <w:pPr>
        <w:ind w:left="720"/>
        <w:rPr>
          <w:rFonts w:ascii="Arial" w:hAnsi="Arial" w:cs="Arial"/>
        </w:rPr>
      </w:pPr>
      <w:sdt>
        <w:sdtPr>
          <w:rPr>
            <w:rFonts w:ascii="Arial" w:hAnsi="Arial" w:cs="Arial"/>
          </w:rPr>
          <w:id w:val="95614484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Each Spouse shall retain and </w:t>
      </w:r>
      <w:r>
        <w:rPr>
          <w:rFonts w:ascii="Arial" w:hAnsi="Arial" w:cs="Arial"/>
          <w:b/>
          <w:bCs/>
        </w:rPr>
        <w:t>keep their own bank accounts</w:t>
      </w:r>
      <w:r>
        <w:rPr>
          <w:rFonts w:ascii="Arial" w:hAnsi="Arial" w:cs="Arial"/>
        </w:rPr>
        <w:t>. The ownership of each Spouse’s bank account shall be respective to each Spouse.</w:t>
      </w:r>
    </w:p>
    <w:p w14:paraId="5789F71B">
      <w:pPr>
        <w:ind w:left="720"/>
        <w:rPr>
          <w:rFonts w:ascii="Arial" w:hAnsi="Arial" w:cs="Arial"/>
        </w:rPr>
      </w:pPr>
    </w:p>
    <w:p w14:paraId="62D99DA6">
      <w:pPr>
        <w:ind w:left="720"/>
        <w:rPr>
          <w:rFonts w:ascii="Arial" w:hAnsi="Arial" w:cs="Arial"/>
        </w:rPr>
      </w:pPr>
      <w:sdt>
        <w:sdtPr>
          <w:rPr>
            <w:rFonts w:ascii="Arial" w:hAnsi="Arial" w:cs="Arial"/>
          </w:rPr>
          <w:id w:val="88826493"/>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Each Spouse shall retain and </w:t>
      </w:r>
      <w:r>
        <w:rPr>
          <w:rFonts w:ascii="Arial" w:hAnsi="Arial" w:cs="Arial"/>
          <w:b/>
          <w:bCs/>
        </w:rPr>
        <w:t>keep their own bank accounts with an additional joint bank account</w:t>
      </w:r>
      <w:r>
        <w:rPr>
          <w:rFonts w:ascii="Arial" w:hAnsi="Arial" w:cs="Arial"/>
        </w:rPr>
        <w:t xml:space="preserve"> to be created for the benefit of the Couple. The ownership of each Spouse's bank account shall be respective to each Spouse. The joint bank account will be under the ownership of the Couple and be funded with the consent of each Spouse.</w:t>
      </w:r>
    </w:p>
    <w:p w14:paraId="5181D726">
      <w:pPr>
        <w:ind w:left="720"/>
        <w:rPr>
          <w:rFonts w:ascii="Arial" w:hAnsi="Arial" w:cs="Arial"/>
        </w:rPr>
      </w:pPr>
    </w:p>
    <w:p w14:paraId="7D27B194">
      <w:pPr>
        <w:ind w:left="720"/>
        <w:rPr>
          <w:rFonts w:ascii="Arial" w:hAnsi="Arial" w:cs="Arial"/>
        </w:rPr>
      </w:pPr>
      <w:sdt>
        <w:sdtPr>
          <w:rPr>
            <w:rFonts w:ascii="Arial" w:hAnsi="Arial" w:cs="Arial"/>
          </w:rPr>
          <w:id w:val="37242841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All funds from each Spouse’s bank accounts shall be </w:t>
      </w:r>
      <w:r>
        <w:rPr>
          <w:rFonts w:ascii="Arial" w:hAnsi="Arial" w:cs="Arial"/>
          <w:b/>
          <w:bCs/>
        </w:rPr>
        <w:t>transferred to a joint bank account</w:t>
      </w:r>
      <w:r>
        <w:rPr>
          <w:rFonts w:ascii="Arial" w:hAnsi="Arial" w:cs="Arial"/>
        </w:rPr>
        <w:t xml:space="preserve"> that is owned by the Couple jointly and for the benefit of the Couple.</w:t>
      </w:r>
    </w:p>
    <w:p w14:paraId="76D486BB">
      <w:pPr>
        <w:rPr>
          <w:rFonts w:ascii="Arial" w:hAnsi="Arial" w:cs="Arial"/>
        </w:rPr>
      </w:pPr>
    </w:p>
    <w:p w14:paraId="52419976">
      <w:pPr>
        <w:rPr>
          <w:rFonts w:ascii="Arial" w:hAnsi="Arial" w:cs="Arial"/>
        </w:rPr>
      </w:pPr>
      <w:r>
        <w:rPr>
          <w:rFonts w:ascii="Arial" w:hAnsi="Arial" w:cs="Arial"/>
        </w:rPr>
        <w:t>Bank accounts shall include, but not be limited to, any cash balances with any financial institution.</w:t>
      </w:r>
    </w:p>
    <w:p w14:paraId="39A92281">
      <w:pPr>
        <w:rPr>
          <w:rFonts w:ascii="Arial" w:hAnsi="Arial" w:cs="Arial"/>
        </w:rPr>
      </w:pPr>
    </w:p>
    <w:p w14:paraId="289D7227">
      <w:pPr>
        <w:pStyle w:val="12"/>
        <w:spacing w:before="0" w:after="0"/>
        <w:rPr>
          <w:rFonts w:ascii="Arial" w:hAnsi="Arial" w:cs="Arial"/>
          <w:color w:val="000000"/>
        </w:rPr>
      </w:pPr>
      <w:r>
        <w:rPr>
          <w:rFonts w:ascii="Arial" w:hAnsi="Arial" w:cs="Arial"/>
          <w:b/>
          <w:bCs/>
          <w:color w:val="000000"/>
        </w:rPr>
        <w:t>IX. DISABILITY</w:t>
      </w:r>
      <w:r>
        <w:rPr>
          <w:rFonts w:ascii="Arial" w:hAnsi="Arial" w:cs="Arial"/>
          <w:color w:val="000000"/>
        </w:rPr>
        <w:t>. Each Spouse: (check one)</w:t>
      </w:r>
    </w:p>
    <w:p w14:paraId="3B30F9FD">
      <w:pPr>
        <w:pStyle w:val="12"/>
        <w:spacing w:before="0" w:after="0"/>
        <w:rPr>
          <w:rFonts w:ascii="Arial" w:hAnsi="Arial" w:cs="Arial"/>
          <w:color w:val="000000"/>
        </w:rPr>
      </w:pPr>
    </w:p>
    <w:p w14:paraId="60F3451C">
      <w:pPr>
        <w:pStyle w:val="12"/>
        <w:spacing w:before="0" w:after="0"/>
        <w:ind w:left="720"/>
        <w:rPr>
          <w:rFonts w:ascii="Arial" w:hAnsi="Arial" w:cs="Arial"/>
          <w:color w:val="000000"/>
        </w:rPr>
      </w:pPr>
      <w:sdt>
        <w:sdtPr>
          <w:rPr>
            <w:rFonts w:ascii="Arial" w:hAnsi="Arial" w:cs="Arial"/>
          </w:rPr>
          <w:id w:val="-160548770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 xml:space="preserve">Pledges </w:t>
      </w:r>
      <w:r>
        <w:rPr>
          <w:rFonts w:ascii="Arial" w:hAnsi="Arial" w:cs="Arial"/>
          <w:color w:val="000000"/>
        </w:rPr>
        <w:t>to the other that they will take care of them indefinitely in the event of disability of any kind during the marriage. A disability is defined as any diagnosed condition materially affecting an individual either mentally or physically that prohibits their ability to seek employment. If a Spouse does not uphold this Section of the Agreement, then this Agreement can be made void by the disabled party.</w:t>
      </w:r>
    </w:p>
    <w:p w14:paraId="6FAF3A15">
      <w:pPr>
        <w:pStyle w:val="12"/>
        <w:spacing w:before="0" w:after="0"/>
        <w:ind w:left="720"/>
        <w:rPr>
          <w:rFonts w:ascii="Arial" w:hAnsi="Arial" w:cs="Arial"/>
          <w:color w:val="000000"/>
        </w:rPr>
      </w:pPr>
    </w:p>
    <w:p w14:paraId="30541B96">
      <w:pPr>
        <w:pStyle w:val="12"/>
        <w:spacing w:before="0" w:after="0"/>
        <w:ind w:left="720"/>
        <w:rPr>
          <w:rFonts w:ascii="Arial" w:hAnsi="Arial" w:cs="Arial"/>
          <w:color w:val="000000"/>
        </w:rPr>
      </w:pPr>
      <w:sdt>
        <w:sdtPr>
          <w:rPr>
            <w:rFonts w:ascii="Arial" w:hAnsi="Arial" w:cs="Arial"/>
          </w:rPr>
          <w:id w:val="1809042279"/>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Does Not Pledge</w:t>
      </w:r>
      <w:r>
        <w:rPr>
          <w:rFonts w:ascii="Arial" w:hAnsi="Arial" w:cs="Arial"/>
          <w:color w:val="000000"/>
        </w:rPr>
        <w:t xml:space="preserve"> to the other that they will take care of them indefinitely in the event of disability of any kind during the marriage. A disability is defined as any diagnosed condition materially affecting an individual either mentally or physically that prohibits their ability to seek employment.</w:t>
      </w:r>
    </w:p>
    <w:p w14:paraId="25B308F5">
      <w:pPr>
        <w:pStyle w:val="12"/>
        <w:spacing w:before="0" w:after="0"/>
        <w:ind w:left="720"/>
        <w:rPr>
          <w:rFonts w:ascii="Arial" w:hAnsi="Arial" w:cs="Arial"/>
          <w:color w:val="000000"/>
        </w:rPr>
      </w:pPr>
    </w:p>
    <w:p w14:paraId="606B7312">
      <w:r>
        <w:rPr>
          <w:rFonts w:ascii="Arial" w:hAnsi="Arial" w:cs="Arial"/>
          <w:b/>
          <w:bCs/>
          <w:color w:val="000000"/>
        </w:rPr>
        <w:t>X. CHANGE OF CIRCUMSTANCES</w:t>
      </w:r>
      <w:r>
        <w:rPr>
          <w:rFonts w:ascii="Arial" w:hAnsi="Arial" w:cs="Arial"/>
          <w:color w:val="000000"/>
        </w:rPr>
        <w:t>. The Couple agrees that: (check one)</w:t>
      </w:r>
    </w:p>
    <w:p w14:paraId="152A721A">
      <w:pPr>
        <w:ind w:left="720"/>
        <w:rPr>
          <w:rFonts w:ascii="Arial" w:hAnsi="Arial" w:cs="Arial"/>
          <w:color w:val="000000"/>
        </w:rPr>
      </w:pPr>
    </w:p>
    <w:p w14:paraId="18680CE4">
      <w:pPr>
        <w:ind w:left="720"/>
      </w:pPr>
      <w:sdt>
        <w:sdtPr>
          <w:rPr>
            <w:rFonts w:ascii="Arial" w:hAnsi="Arial" w:cs="Arial"/>
          </w:rPr>
          <w:id w:val="1104615885"/>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Spousal Support </w:t>
      </w:r>
      <w:r>
        <w:rPr>
          <w:rFonts w:ascii="Arial" w:hAnsi="Arial" w:cs="Arial"/>
          <w:b/>
          <w:bCs/>
          <w:color w:val="000000"/>
        </w:rPr>
        <w:t>Cannot</w:t>
      </w:r>
      <w:r>
        <w:rPr>
          <w:rFonts w:ascii="Arial" w:hAnsi="Arial" w:cs="Arial"/>
          <w:color w:val="000000"/>
        </w:rPr>
        <w:t xml:space="preserve"> Change. No court shall have jurisdiction to change the Spousal Support payment or non-payment by a Spouse to the other Spouse at any time. This shall be regardless of any change of circumstances that may arise. If there is Spousal Support, it cannot change except by the Receiving Spouse’s death, remarriage, or termination by further court order, whichever occurs first, which shall terminate the Spousal Support payments.</w:t>
      </w:r>
    </w:p>
    <w:p w14:paraId="6AC33834">
      <w:pPr>
        <w:ind w:left="720"/>
        <w:rPr>
          <w:rFonts w:ascii="Arial" w:hAnsi="Arial" w:cs="Arial"/>
          <w:color w:val="000000"/>
        </w:rPr>
      </w:pPr>
    </w:p>
    <w:p w14:paraId="5E5017A1">
      <w:pPr>
        <w:ind w:left="720"/>
      </w:pPr>
      <w:sdt>
        <w:sdtPr>
          <w:rPr>
            <w:rFonts w:ascii="Arial" w:hAnsi="Arial" w:cs="Arial"/>
          </w:rPr>
          <w:id w:val="1126050559"/>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Spousal Support </w:t>
      </w:r>
      <w:r>
        <w:rPr>
          <w:rFonts w:ascii="Arial" w:hAnsi="Arial" w:cs="Arial"/>
          <w:b/>
          <w:bCs/>
          <w:color w:val="000000"/>
        </w:rPr>
        <w:t>Can</w:t>
      </w:r>
      <w:r>
        <w:rPr>
          <w:rFonts w:ascii="Arial" w:hAnsi="Arial" w:cs="Arial"/>
          <w:color w:val="000000"/>
        </w:rPr>
        <w:t xml:space="preserve"> Change. Spousal Support may be ordered payable only upon a proper showing in a change of circumstances with either Spouse. A change of circumstance is limited to: (check all that apply)</w:t>
      </w:r>
    </w:p>
    <w:p w14:paraId="41A7552D">
      <w:pPr>
        <w:ind w:left="1440"/>
      </w:pPr>
      <w:sdt>
        <w:sdtPr>
          <w:rPr>
            <w:rFonts w:ascii="Arial" w:hAnsi="Arial" w:cs="Arial"/>
          </w:rPr>
          <w:id w:val="-182118955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Job Loss</w:t>
      </w:r>
    </w:p>
    <w:p w14:paraId="4B7B8972">
      <w:pPr>
        <w:ind w:left="1440"/>
      </w:pPr>
      <w:sdt>
        <w:sdtPr>
          <w:rPr>
            <w:rFonts w:ascii="Arial" w:hAnsi="Arial" w:cs="Arial"/>
          </w:rPr>
          <w:id w:val="-46920967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Disability</w:t>
      </w:r>
    </w:p>
    <w:p w14:paraId="5D54BC0B">
      <w:pPr>
        <w:ind w:left="1440"/>
      </w:pPr>
      <w:sdt>
        <w:sdtPr>
          <w:rPr>
            <w:rFonts w:ascii="Arial" w:hAnsi="Arial" w:cs="Arial"/>
          </w:rPr>
          <w:id w:val="879759429"/>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Other. </w:t>
      </w:r>
      <w:r>
        <w:rPr>
          <w:rFonts w:ascii="Arial" w:hAnsi="Arial" w:cs="Arial"/>
          <w:color w:val="000000"/>
        </w:rPr>
        <w:fldChar w:fldCharType="begin">
          <w:ffData>
            <w:enabled/>
            <w:calcOnExit w:val="0"/>
            <w:textInput>
              <w:default w:val="[OTHER]"/>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[OTHER]</w:t>
      </w:r>
      <w:r>
        <w:rPr>
          <w:rFonts w:ascii="Arial" w:hAnsi="Arial" w:cs="Arial"/>
          <w:color w:val="000000"/>
        </w:rPr>
        <w:fldChar w:fldCharType="end"/>
      </w:r>
    </w:p>
    <w:p w14:paraId="16BEE5D7">
      <w:pPr>
        <w:rPr>
          <w:rFonts w:ascii="Arial" w:hAnsi="Arial" w:cs="Arial"/>
          <w:color w:val="000000"/>
        </w:rPr>
      </w:pPr>
    </w:p>
    <w:p w14:paraId="3484158A">
      <w:r>
        <w:rPr>
          <w:rFonts w:ascii="Arial" w:hAnsi="Arial" w:cs="Arial"/>
          <w:b/>
          <w:bCs/>
          <w:color w:val="000000"/>
        </w:rPr>
        <w:t>XI. HEALTH INSURANCE</w:t>
      </w:r>
      <w:r>
        <w:rPr>
          <w:rFonts w:ascii="Arial" w:hAnsi="Arial" w:cs="Arial"/>
          <w:color w:val="000000"/>
        </w:rPr>
        <w:t>. The Couple agrees that: (check one)</w:t>
      </w:r>
    </w:p>
    <w:p w14:paraId="4A3B1DF5">
      <w:pPr>
        <w:rPr>
          <w:rFonts w:ascii="Arial" w:hAnsi="Arial" w:cs="Arial"/>
          <w:color w:val="000000"/>
        </w:rPr>
      </w:pPr>
    </w:p>
    <w:p w14:paraId="58F91D23">
      <w:pPr>
        <w:ind w:left="720"/>
      </w:pPr>
      <w:sdt>
        <w:sdtPr>
          <w:rPr>
            <w:rFonts w:ascii="Arial" w:hAnsi="Arial" w:cs="Arial"/>
          </w:rPr>
          <w:id w:val="63206579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Each Spouse is responsible for </w:t>
      </w:r>
      <w:r>
        <w:rPr>
          <w:rFonts w:ascii="Arial" w:hAnsi="Arial" w:cs="Arial"/>
          <w:b/>
          <w:bCs/>
          <w:color w:val="000000"/>
        </w:rPr>
        <w:t xml:space="preserve">Their Own </w:t>
      </w:r>
      <w:r>
        <w:rPr>
          <w:rFonts w:ascii="Arial" w:hAnsi="Arial" w:cs="Arial"/>
          <w:color w:val="000000"/>
        </w:rPr>
        <w:t>health insurance in the event of Divorce.</w:t>
      </w:r>
    </w:p>
    <w:p w14:paraId="67DFBF73">
      <w:pPr>
        <w:ind w:left="720"/>
        <w:rPr>
          <w:rFonts w:ascii="Arial" w:hAnsi="Arial" w:cs="Arial"/>
          <w:color w:val="000000"/>
        </w:rPr>
      </w:pPr>
    </w:p>
    <w:p w14:paraId="0DC082A9">
      <w:pPr>
        <w:ind w:left="720"/>
      </w:pPr>
      <w:sdt>
        <w:sdtPr>
          <w:rPr>
            <w:rFonts w:ascii="Arial" w:hAnsi="Arial" w:cs="Arial"/>
          </w:rPr>
          <w:id w:val="1628198543"/>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Health insurance </w:t>
      </w:r>
      <w:r>
        <w:rPr>
          <w:rFonts w:ascii="Arial" w:hAnsi="Arial" w:cs="Arial"/>
          <w:b/>
          <w:bCs/>
          <w:color w:val="000000"/>
        </w:rPr>
        <w:t xml:space="preserve">Is Provided </w:t>
      </w:r>
      <w:r>
        <w:rPr>
          <w:rFonts w:ascii="Arial" w:hAnsi="Arial" w:cs="Arial"/>
          <w:color w:val="000000"/>
        </w:rPr>
        <w:t xml:space="preserve">by the </w:t>
      </w:r>
      <w:sdt>
        <w:sdtPr>
          <w:rPr>
            <w:rFonts w:ascii="Arial" w:hAnsi="Arial" w:cs="Arial"/>
          </w:rPr>
          <w:id w:val="-1258740946"/>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Husband </w:t>
      </w:r>
      <w:sdt>
        <w:sdtPr>
          <w:rPr>
            <w:rFonts w:ascii="Arial" w:hAnsi="Arial" w:cs="Arial"/>
          </w:rPr>
          <w:id w:val="98042639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t>
      </w:r>
      <w:r>
        <w:rPr>
          <w:rFonts w:ascii="Arial" w:hAnsi="Arial" w:cs="Arial"/>
          <w:color w:val="000000"/>
        </w:rPr>
        <w:t xml:space="preserve">Wife (“Health Insurance </w:t>
      </w:r>
      <w:bookmarkStart w:id="1" w:name="_GoBack"/>
      <w:bookmarkEnd w:id="1"/>
      <w:r>
        <w:rPr>
          <w:rFonts w:ascii="Arial" w:hAnsi="Arial" w:cs="Arial"/>
          <w:color w:val="000000"/>
        </w:rPr>
        <w:t xml:space="preserve">Providing Spouse”) to the </w:t>
      </w:r>
      <w:sdt>
        <w:sdtPr>
          <w:rPr>
            <w:rFonts w:ascii="Arial" w:hAnsi="Arial" w:cs="Arial"/>
          </w:rPr>
          <w:id w:val="1713925703"/>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Husband </w:t>
      </w:r>
      <w:sdt>
        <w:sdtPr>
          <w:rPr>
            <w:rFonts w:ascii="Arial" w:hAnsi="Arial" w:cs="Arial"/>
          </w:rPr>
          <w:id w:val="-185788106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Wife (“Health Insurance Receiving Spouse”) for a period of </w:t>
      </w:r>
      <w:r>
        <w:rPr>
          <w:rFonts w:ascii="Arial" w:hAnsi="Arial" w:cs="Arial"/>
          <w:color w:val="000000"/>
        </w:rPr>
        <w:fldChar w:fldCharType="begin">
          <w:ffData>
            <w:enabled/>
            <w:calcOnExit w:val="0"/>
            <w:textInput>
              <w:default w:val="[#]"/>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t>
      </w:r>
      <w:r>
        <w:rPr>
          <w:rFonts w:ascii="Arial" w:hAnsi="Arial" w:cs="Arial"/>
          <w:color w:val="000000"/>
        </w:rPr>
        <w:fldChar w:fldCharType="end"/>
      </w:r>
      <w:r>
        <w:rPr>
          <w:rFonts w:ascii="Arial" w:hAnsi="Arial" w:cs="Arial"/>
          <w:color w:val="000000"/>
        </w:rPr>
        <w:t xml:space="preserve"> </w:t>
      </w:r>
      <w:sdt>
        <w:sdtPr>
          <w:rPr>
            <w:rFonts w:ascii="Arial" w:hAnsi="Arial" w:cs="Arial"/>
          </w:rPr>
          <w:id w:val="-98994110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t>
      </w:r>
      <w:r>
        <w:rPr>
          <w:rFonts w:ascii="Arial" w:hAnsi="Arial" w:cs="Arial"/>
          <w:color w:val="000000"/>
        </w:rPr>
        <w:t xml:space="preserve">Months </w:t>
      </w:r>
      <w:sdt>
        <w:sdtPr>
          <w:rPr>
            <w:rFonts w:ascii="Arial" w:hAnsi="Arial" w:cs="Arial"/>
          </w:rPr>
          <w:id w:val="510646217"/>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t>
      </w:r>
      <w:r>
        <w:rPr>
          <w:rFonts w:ascii="Arial" w:hAnsi="Arial" w:cs="Arial"/>
          <w:color w:val="000000"/>
        </w:rPr>
        <w:t>Years. Health insurance shall include: (check all that apply)</w:t>
      </w:r>
    </w:p>
    <w:p w14:paraId="2D6145BE">
      <w:pPr>
        <w:ind w:left="1440"/>
      </w:pPr>
      <w:sdt>
        <w:sdtPr>
          <w:rPr>
            <w:rFonts w:ascii="Arial" w:hAnsi="Arial" w:cs="Arial"/>
          </w:rPr>
          <w:id w:val="14833349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Medical</w:t>
      </w:r>
    </w:p>
    <w:p w14:paraId="07BD5448">
      <w:pPr>
        <w:ind w:left="1440"/>
      </w:pPr>
      <w:sdt>
        <w:sdtPr>
          <w:rPr>
            <w:rFonts w:ascii="Arial" w:hAnsi="Arial" w:cs="Arial"/>
          </w:rPr>
          <w:id w:val="-423799325"/>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Dental</w:t>
      </w:r>
    </w:p>
    <w:p w14:paraId="055701DC">
      <w:pPr>
        <w:ind w:left="1440"/>
      </w:pPr>
      <w:sdt>
        <w:sdtPr>
          <w:rPr>
            <w:rFonts w:ascii="Arial" w:hAnsi="Arial" w:cs="Arial"/>
          </w:rPr>
          <w:id w:val="68541044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Vision Care</w:t>
      </w:r>
    </w:p>
    <w:p w14:paraId="75EF1522">
      <w:pPr>
        <w:ind w:left="1440"/>
      </w:pPr>
      <w:sdt>
        <w:sdtPr>
          <w:rPr>
            <w:rFonts w:ascii="Arial" w:hAnsi="Arial" w:cs="Arial"/>
          </w:rPr>
          <w:id w:val="-1304996317"/>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Other. </w:t>
      </w:r>
      <w:r>
        <w:rPr>
          <w:rFonts w:ascii="Arial" w:hAnsi="Arial" w:cs="Arial"/>
          <w:color w:val="000000"/>
        </w:rPr>
        <w:fldChar w:fldCharType="begin">
          <w:ffData>
            <w:enabled/>
            <w:calcOnExit w:val="0"/>
            <w:textInput>
              <w:default w:val="[OTHER]"/>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[OTHER]</w:t>
      </w:r>
      <w:r>
        <w:rPr>
          <w:rFonts w:ascii="Arial" w:hAnsi="Arial" w:cs="Arial"/>
          <w:color w:val="000000"/>
        </w:rPr>
        <w:fldChar w:fldCharType="end"/>
      </w:r>
    </w:p>
    <w:p w14:paraId="700AACBD">
      <w:pPr>
        <w:rPr>
          <w:rFonts w:ascii="Arial" w:hAnsi="Arial" w:cs="Arial"/>
          <w:color w:val="000000"/>
        </w:rPr>
      </w:pPr>
    </w:p>
    <w:p w14:paraId="6491C45F">
      <w:pPr>
        <w:suppressAutoHyphens w:val="0"/>
        <w:autoSpaceDN/>
        <w:ind w:left="720"/>
        <w:textAlignment w:val="auto"/>
        <w:rPr>
          <w:rFonts w:ascii="Arial" w:hAnsi="Arial" w:eastAsia="Times New Roman" w:cs="Arial"/>
          <w:color w:val="000000"/>
        </w:rPr>
      </w:pPr>
      <w:r>
        <w:rPr>
          <w:rFonts w:ascii="Arial" w:hAnsi="Arial" w:eastAsia="Times New Roman" w:cs="Arial"/>
          <w:color w:val="000000"/>
        </w:rPr>
        <w:t xml:space="preserve">To facilitate the use of such coverage for the </w:t>
      </w:r>
      <w:r>
        <w:rPr>
          <w:rFonts w:ascii="Arial" w:hAnsi="Arial" w:cs="Arial"/>
          <w:color w:val="000000"/>
        </w:rPr>
        <w:t>Health Insurance Receiving Spouse</w:t>
      </w:r>
      <w:r>
        <w:rPr>
          <w:rFonts w:ascii="Arial" w:hAnsi="Arial" w:eastAsia="Times New Roman" w:cs="Arial"/>
          <w:color w:val="000000"/>
        </w:rPr>
        <w:t xml:space="preserve">, the </w:t>
      </w:r>
      <w:r>
        <w:rPr>
          <w:rFonts w:ascii="Arial" w:hAnsi="Arial" w:cs="Arial"/>
          <w:color w:val="000000"/>
        </w:rPr>
        <w:t>Health Insurance Providing Spouse</w:t>
      </w:r>
      <w:r>
        <w:rPr>
          <w:rFonts w:ascii="Arial" w:hAnsi="Arial" w:eastAsia="Times New Roman" w:cs="Arial"/>
          <w:color w:val="000000"/>
        </w:rPr>
        <w:t xml:space="preserve"> agrees to cooperate fully and help to obtain and provide all necessary insurance cards, claim forms, health documents, records, and delivering insurance payments in a timely manner.</w:t>
      </w:r>
    </w:p>
    <w:p w14:paraId="47275823">
      <w:pPr>
        <w:rPr>
          <w:rFonts w:ascii="Arial" w:hAnsi="Arial" w:cs="Arial"/>
          <w:color w:val="000000"/>
        </w:rPr>
      </w:pPr>
    </w:p>
    <w:p w14:paraId="4B6D1892">
      <w:r>
        <w:rPr>
          <w:rFonts w:ascii="Arial" w:hAnsi="Arial" w:cs="Arial"/>
          <w:b/>
          <w:bCs/>
          <w:color w:val="000000"/>
        </w:rPr>
        <w:t>XII. MARITAL HOME</w:t>
      </w:r>
      <w:r>
        <w:rPr>
          <w:rFonts w:ascii="Arial" w:hAnsi="Arial" w:cs="Arial"/>
          <w:color w:val="000000"/>
        </w:rPr>
        <w:t>. At the time of writing this Agreement: (check one)</w:t>
      </w:r>
    </w:p>
    <w:p w14:paraId="33547B6C">
      <w:pPr>
        <w:rPr>
          <w:rFonts w:ascii="Arial" w:hAnsi="Arial" w:cs="Arial"/>
          <w:color w:val="000000"/>
        </w:rPr>
      </w:pPr>
    </w:p>
    <w:p w14:paraId="4B0FA4AB">
      <w:pPr>
        <w:ind w:left="720"/>
      </w:pPr>
      <w:sdt>
        <w:sdtPr>
          <w:rPr>
            <w:rFonts w:ascii="Arial" w:hAnsi="Arial" w:cs="Arial"/>
          </w:rPr>
          <w:id w:val="-1625302912"/>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The Couple </w:t>
      </w:r>
      <w:r>
        <w:rPr>
          <w:rFonts w:ascii="Arial" w:hAnsi="Arial" w:cs="Arial"/>
          <w:b/>
          <w:bCs/>
          <w:color w:val="000000"/>
        </w:rPr>
        <w:t>Does Not</w:t>
      </w:r>
      <w:r>
        <w:rPr>
          <w:rFonts w:ascii="Arial" w:hAnsi="Arial" w:cs="Arial"/>
          <w:color w:val="000000"/>
        </w:rPr>
        <w:t xml:space="preserve"> own a home, either separately or jointly.</w:t>
      </w:r>
    </w:p>
    <w:p w14:paraId="322D0412">
      <w:pPr>
        <w:ind w:left="720"/>
        <w:rPr>
          <w:rFonts w:ascii="Arial" w:hAnsi="Arial" w:cs="Arial"/>
          <w:color w:val="000000"/>
        </w:rPr>
      </w:pPr>
    </w:p>
    <w:p w14:paraId="0401F91D">
      <w:pPr>
        <w:ind w:left="720"/>
        <w:rPr>
          <w:rFonts w:ascii="Arial" w:hAnsi="Arial" w:cs="Arial"/>
          <w:color w:val="000000"/>
        </w:rPr>
      </w:pPr>
      <w:sdt>
        <w:sdtPr>
          <w:rPr>
            <w:rFonts w:ascii="Arial" w:hAnsi="Arial" w:cs="Arial"/>
          </w:rPr>
          <w:id w:val="25055677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 xml:space="preserve">The </w:t>
      </w:r>
      <w:sdt>
        <w:sdtPr>
          <w:rPr>
            <w:rFonts w:ascii="Arial" w:hAnsi="Arial" w:cs="Arial"/>
          </w:rPr>
          <w:id w:val="166650910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Husband </w:t>
      </w:r>
      <w:sdt>
        <w:sdtPr>
          <w:rPr>
            <w:rFonts w:ascii="Arial" w:hAnsi="Arial" w:cs="Arial"/>
          </w:rPr>
          <w:id w:val="-32497517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color w:val="000000"/>
        </w:rPr>
        <w:t xml:space="preserve"> Wife </w:t>
      </w:r>
      <w:sdt>
        <w:sdtPr>
          <w:rPr>
            <w:rFonts w:ascii="Arial" w:hAnsi="Arial" w:cs="Arial"/>
          </w:rPr>
          <w:id w:val="1203212525"/>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t>
      </w:r>
      <w:r>
        <w:rPr>
          <w:rFonts w:ascii="Arial" w:hAnsi="Arial" w:cs="Arial"/>
          <w:color w:val="000000"/>
        </w:rPr>
        <w:t xml:space="preserve">Couple </w:t>
      </w:r>
      <w:r>
        <w:rPr>
          <w:rFonts w:ascii="Arial" w:hAnsi="Arial" w:cs="Arial"/>
          <w:b/>
          <w:bCs/>
          <w:color w:val="000000"/>
        </w:rPr>
        <w:t>Owns</w:t>
      </w:r>
      <w:r>
        <w:rPr>
          <w:rFonts w:ascii="Arial" w:hAnsi="Arial" w:cs="Arial"/>
          <w:color w:val="000000"/>
        </w:rPr>
        <w:t xml:space="preserve"> a residence at the property address of: </w:t>
      </w:r>
      <w:r>
        <w:rPr>
          <w:rFonts w:ascii="Arial" w:hAnsi="Arial" w:cs="Arial"/>
          <w:color w:val="000000"/>
        </w:rPr>
        <w:fldChar w:fldCharType="begin">
          <w:ffData>
            <w:enabled/>
            <w:calcOnExit w:val="0"/>
            <w:textInput>
              <w:default w:val="[MAILING ADDRESS]"/>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[MAILING ADDRESS]</w:t>
      </w:r>
      <w:r>
        <w:rPr>
          <w:rFonts w:ascii="Arial" w:hAnsi="Arial" w:cs="Arial"/>
          <w:color w:val="000000"/>
        </w:rPr>
        <w:fldChar w:fldCharType="end"/>
      </w:r>
      <w:r>
        <w:rPr>
          <w:rFonts w:ascii="Arial" w:hAnsi="Arial" w:cs="Arial"/>
          <w:color w:val="000000"/>
        </w:rPr>
        <w:t xml:space="preserve"> (“Marital Home”). </w:t>
      </w:r>
    </w:p>
    <w:p w14:paraId="5ABE8774">
      <w:pPr>
        <w:ind w:left="720"/>
        <w:rPr>
          <w:rFonts w:ascii="Arial" w:hAnsi="Arial" w:cs="Arial"/>
          <w:color w:val="000000"/>
        </w:rPr>
      </w:pPr>
    </w:p>
    <w:p w14:paraId="5A5F56A3">
      <w:pPr>
        <w:ind w:left="720"/>
        <w:rPr>
          <w:rFonts w:ascii="Arial" w:hAnsi="Arial" w:cs="Arial"/>
          <w:color w:val="000000"/>
        </w:rPr>
      </w:pPr>
      <w:r>
        <w:rPr>
          <w:rFonts w:ascii="Arial" w:hAnsi="Arial" w:cs="Arial"/>
          <w:color w:val="000000"/>
        </w:rPr>
        <w:t>In the event of Divorce, the Marital Home shall be owned by the: (check one)</w:t>
      </w:r>
    </w:p>
    <w:p w14:paraId="168BA1D4">
      <w:pPr>
        <w:ind w:left="1440"/>
      </w:pPr>
      <w:sdt>
        <w:sdtPr>
          <w:rPr>
            <w:rFonts w:ascii="Arial" w:hAnsi="Arial" w:cs="Arial"/>
          </w:rPr>
          <w:id w:val="75948802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Husband</w:t>
      </w:r>
    </w:p>
    <w:p w14:paraId="05CC0A1A">
      <w:pPr>
        <w:ind w:left="1440"/>
      </w:pPr>
      <w:sdt>
        <w:sdtPr>
          <w:rPr>
            <w:rFonts w:ascii="Arial" w:hAnsi="Arial" w:cs="Arial"/>
          </w:rPr>
          <w:id w:val="3347117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Wife</w:t>
      </w:r>
    </w:p>
    <w:p w14:paraId="7FAC30E1">
      <w:pPr>
        <w:ind w:left="1440"/>
        <w:rPr>
          <w:rFonts w:ascii="Arial" w:hAnsi="Arial" w:cs="Arial"/>
          <w:color w:val="000000"/>
        </w:rPr>
      </w:pPr>
      <w:sdt>
        <w:sdtPr>
          <w:rPr>
            <w:rFonts w:ascii="Arial" w:hAnsi="Arial" w:cs="Arial"/>
          </w:rPr>
          <w:id w:val="-1802601555"/>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color w:val="000000"/>
        </w:rPr>
        <w:t>Couple (jointly)</w:t>
      </w:r>
    </w:p>
    <w:p w14:paraId="0BDC12BD">
      <w:pPr>
        <w:rPr>
          <w:rFonts w:ascii="Arial" w:hAnsi="Arial" w:cs="Arial"/>
          <w:color w:val="000000"/>
        </w:rPr>
      </w:pPr>
    </w:p>
    <w:p w14:paraId="14C79ED3">
      <w:r>
        <w:rPr>
          <w:rFonts w:ascii="Arial" w:hAnsi="Arial" w:cs="Arial"/>
          <w:b/>
          <w:bCs/>
          <w:color w:val="000000"/>
        </w:rPr>
        <w:t>XIII. FINANCIAL DISCLOSURE</w:t>
      </w:r>
      <w:r>
        <w:rPr>
          <w:rFonts w:ascii="Arial" w:hAnsi="Arial" w:cs="Arial"/>
          <w:color w:val="000000"/>
        </w:rPr>
        <w:t>. The Couple has: (check one)</w:t>
      </w:r>
    </w:p>
    <w:p w14:paraId="4924C70A">
      <w:pPr>
        <w:rPr>
          <w:rFonts w:ascii="Arial" w:hAnsi="Arial" w:cs="Arial"/>
          <w:color w:val="000000"/>
        </w:rPr>
      </w:pPr>
    </w:p>
    <w:p w14:paraId="22F4A1ED">
      <w:pPr>
        <w:ind w:left="720"/>
        <w:rPr>
          <w:rFonts w:ascii="Arial" w:hAnsi="Arial" w:cs="Arial"/>
          <w:color w:val="000000"/>
        </w:rPr>
      </w:pPr>
      <w:sdt>
        <w:sdtPr>
          <w:rPr>
            <w:rFonts w:ascii="Arial" w:hAnsi="Arial" w:cs="Arial"/>
          </w:rPr>
          <w:id w:val="2037618756"/>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Waived</w:t>
      </w:r>
      <w:r>
        <w:rPr>
          <w:rFonts w:ascii="Arial" w:hAnsi="Arial" w:cs="Arial"/>
          <w:color w:val="000000"/>
        </w:rPr>
        <w:t xml:space="preserve"> their right to view each other’s financials along with any other disclosures, forms, or discovery proceedings as by right under state law.</w:t>
      </w:r>
    </w:p>
    <w:p w14:paraId="1DF4CC07">
      <w:pPr>
        <w:rPr>
          <w:rFonts w:ascii="Segoe UI Symbol" w:hAnsi="Segoe UI Symbol" w:eastAsia="MS Gothic" w:cs="Segoe UI Symbol"/>
          <w:color w:val="000000"/>
        </w:rPr>
      </w:pPr>
    </w:p>
    <w:p w14:paraId="5343F498">
      <w:pPr>
        <w:ind w:left="720"/>
      </w:pPr>
      <w:sdt>
        <w:sdtPr>
          <w:rPr>
            <w:rFonts w:ascii="Arial" w:hAnsi="Arial" w:cs="Arial"/>
          </w:rPr>
          <w:id w:val="374973049"/>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Disclosed</w:t>
      </w:r>
      <w:r>
        <w:rPr>
          <w:rFonts w:ascii="Arial" w:hAnsi="Arial" w:cs="Arial"/>
          <w:color w:val="000000"/>
        </w:rPr>
        <w:t xml:space="preserve"> the following financial disclosures in accordance with state law: </w:t>
      </w:r>
    </w:p>
    <w:p w14:paraId="710B5311">
      <w:pPr>
        <w:rPr>
          <w:rFonts w:ascii="Arial" w:hAnsi="Arial" w:cs="Arial"/>
          <w:color w:val="000000"/>
        </w:rPr>
      </w:pPr>
    </w:p>
    <w:p w14:paraId="7F88CBD8">
      <w:pPr>
        <w:pStyle w:val="16"/>
        <w:numPr>
          <w:ilvl w:val="0"/>
          <w:numId w:val="1"/>
        </w:numPr>
      </w:pPr>
      <w:r>
        <w:rPr>
          <w:rFonts w:ascii="Arial" w:hAnsi="Arial" w:cs="Arial"/>
          <w:b/>
          <w:bCs/>
          <w:color w:val="000000"/>
        </w:rPr>
        <w:t>Husband’s Property</w:t>
      </w:r>
      <w:r>
        <w:rPr>
          <w:rFonts w:ascii="Arial" w:hAnsi="Arial" w:cs="Arial"/>
          <w:color w:val="000000"/>
        </w:rPr>
        <w:t xml:space="preserve">. It is declared by the Husband to be the owner of the following assets and property: </w:t>
      </w:r>
      <w:r>
        <w:rPr>
          <w:rFonts w:ascii="Arial" w:hAnsi="Arial" w:cs="Arial"/>
          <w:color w:val="000000"/>
        </w:rPr>
        <w:fldChar w:fldCharType="begin">
          <w:ffData>
            <w:enabled/>
            <w:calcOnExit w:val="0"/>
            <w:textInput>
              <w:default w:val="[HUSBAND'S PROPERTY]"/>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[HUSBAND'S PROPERTY]</w:t>
      </w:r>
      <w:r>
        <w:rPr>
          <w:rFonts w:ascii="Arial" w:hAnsi="Arial" w:cs="Arial"/>
          <w:color w:val="000000"/>
        </w:rPr>
        <w:fldChar w:fldCharType="end"/>
      </w:r>
    </w:p>
    <w:p w14:paraId="3E0125FD">
      <w:pPr>
        <w:pStyle w:val="16"/>
        <w:ind w:left="1800"/>
        <w:rPr>
          <w:rFonts w:ascii="Arial" w:hAnsi="Arial" w:cs="Arial"/>
          <w:color w:val="000000"/>
        </w:rPr>
      </w:pPr>
    </w:p>
    <w:p w14:paraId="484A3248">
      <w:pPr>
        <w:pStyle w:val="16"/>
        <w:ind w:left="2160"/>
        <w:jc w:val="center"/>
      </w:pPr>
      <w:r>
        <w:rPr>
          <w:rFonts w:ascii="Arial" w:hAnsi="Arial" w:cs="Arial"/>
          <w:color w:val="000000"/>
        </w:rPr>
        <w:t>(continued on Attachment A if required)</w:t>
      </w:r>
    </w:p>
    <w:p w14:paraId="6177C2AE">
      <w:pPr>
        <w:ind w:left="1440"/>
        <w:rPr>
          <w:rFonts w:ascii="Arial" w:hAnsi="Arial" w:cs="Arial"/>
          <w:color w:val="000000"/>
        </w:rPr>
      </w:pPr>
    </w:p>
    <w:p w14:paraId="4A7474D6">
      <w:pPr>
        <w:pStyle w:val="16"/>
        <w:numPr>
          <w:ilvl w:val="0"/>
          <w:numId w:val="1"/>
        </w:numPr>
        <w:rPr>
          <w:rFonts w:ascii="Arial" w:hAnsi="Arial" w:cs="Arial"/>
          <w:color w:val="000000"/>
        </w:rPr>
      </w:pPr>
      <w:r>
        <w:rPr>
          <w:rFonts w:ascii="Arial" w:hAnsi="Arial" w:cs="Arial"/>
          <w:b/>
          <w:bCs/>
          <w:color w:val="000000"/>
        </w:rPr>
        <w:t>Husband’s Debts</w:t>
      </w:r>
      <w:r>
        <w:rPr>
          <w:rFonts w:ascii="Arial" w:hAnsi="Arial" w:cs="Arial"/>
          <w:color w:val="000000"/>
        </w:rPr>
        <w:t xml:space="preserve">. It is declared by the Husband to be the holder of the following debts and liabilities: </w:t>
      </w:r>
      <w:r>
        <w:rPr>
          <w:rFonts w:ascii="Arial" w:hAnsi="Arial" w:cs="Arial"/>
          <w:color w:val="000000"/>
        </w:rPr>
        <w:fldChar w:fldCharType="begin">
          <w:ffData>
            <w:enabled/>
            <w:calcOnExit w:val="0"/>
            <w:textInput>
              <w:default w:val="[HUSBAND'S DEBTS &amp; LIABILITIES]"/>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[HUSBAND'S DEBTS &amp; LIABILITIES]</w:t>
      </w:r>
      <w:r>
        <w:rPr>
          <w:rFonts w:ascii="Arial" w:hAnsi="Arial" w:cs="Arial"/>
          <w:color w:val="000000"/>
        </w:rPr>
        <w:fldChar w:fldCharType="end"/>
      </w:r>
    </w:p>
    <w:p w14:paraId="2E289B94">
      <w:pPr>
        <w:pStyle w:val="16"/>
        <w:ind w:left="1800"/>
        <w:rPr>
          <w:rFonts w:ascii="Arial" w:hAnsi="Arial" w:cs="Arial"/>
          <w:color w:val="000000"/>
        </w:rPr>
      </w:pPr>
    </w:p>
    <w:p w14:paraId="219D2AF7">
      <w:pPr>
        <w:pStyle w:val="16"/>
        <w:ind w:left="2160"/>
        <w:jc w:val="center"/>
      </w:pPr>
      <w:r>
        <w:rPr>
          <w:rFonts w:ascii="Arial" w:hAnsi="Arial" w:cs="Arial"/>
          <w:color w:val="000000"/>
        </w:rPr>
        <w:t>(continued on Attachment B if required)</w:t>
      </w:r>
    </w:p>
    <w:p w14:paraId="25860C3D">
      <w:pPr>
        <w:rPr>
          <w:rFonts w:ascii="Arial" w:hAnsi="Arial" w:cs="Arial"/>
          <w:color w:val="000000"/>
        </w:rPr>
      </w:pPr>
    </w:p>
    <w:p w14:paraId="717F1839">
      <w:pPr>
        <w:pStyle w:val="16"/>
        <w:numPr>
          <w:ilvl w:val="0"/>
          <w:numId w:val="1"/>
        </w:numPr>
      </w:pPr>
      <w:r>
        <w:rPr>
          <w:rFonts w:ascii="Arial" w:hAnsi="Arial" w:cs="Arial"/>
          <w:b/>
          <w:bCs/>
          <w:color w:val="000000"/>
        </w:rPr>
        <w:t>Wife’s Property</w:t>
      </w:r>
      <w:r>
        <w:rPr>
          <w:rFonts w:ascii="Arial" w:hAnsi="Arial" w:cs="Arial"/>
          <w:color w:val="000000"/>
        </w:rPr>
        <w:t xml:space="preserve">. It is declared by the Wife to be the owner of the following assets and property: </w:t>
      </w:r>
      <w:r>
        <w:rPr>
          <w:rFonts w:ascii="Arial" w:hAnsi="Arial" w:cs="Arial"/>
          <w:color w:val="000000"/>
        </w:rPr>
        <w:fldChar w:fldCharType="begin">
          <w:ffData>
            <w:enabled/>
            <w:calcOnExit w:val="0"/>
            <w:textInput>
              <w:default w:val="[WIFE'S PROPERTY]"/>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[WIFE'S PROPERTY]</w:t>
      </w:r>
      <w:r>
        <w:rPr>
          <w:rFonts w:ascii="Arial" w:hAnsi="Arial" w:cs="Arial"/>
          <w:color w:val="000000"/>
        </w:rPr>
        <w:fldChar w:fldCharType="end"/>
      </w:r>
    </w:p>
    <w:p w14:paraId="7E86FF11">
      <w:pPr>
        <w:pStyle w:val="16"/>
        <w:ind w:left="1800"/>
      </w:pPr>
    </w:p>
    <w:p w14:paraId="166968B8">
      <w:pPr>
        <w:pStyle w:val="16"/>
        <w:ind w:left="3600"/>
      </w:pPr>
      <w:r>
        <w:rPr>
          <w:rFonts w:ascii="Arial" w:hAnsi="Arial" w:cs="Arial"/>
          <w:color w:val="000000"/>
        </w:rPr>
        <w:t>(continued on Attachment C if required)</w:t>
      </w:r>
    </w:p>
    <w:p w14:paraId="64E31523">
      <w:pPr>
        <w:ind w:left="1440"/>
        <w:jc w:val="center"/>
        <w:rPr>
          <w:rFonts w:ascii="Arial" w:hAnsi="Arial" w:cs="Arial"/>
          <w:color w:val="000000"/>
        </w:rPr>
      </w:pPr>
    </w:p>
    <w:p w14:paraId="34136122">
      <w:pPr>
        <w:pStyle w:val="16"/>
        <w:numPr>
          <w:ilvl w:val="0"/>
          <w:numId w:val="1"/>
        </w:numPr>
        <w:rPr>
          <w:rFonts w:ascii="Arial" w:hAnsi="Arial" w:cs="Arial"/>
          <w:color w:val="000000"/>
        </w:rPr>
      </w:pPr>
      <w:r>
        <w:rPr>
          <w:rFonts w:ascii="Arial" w:hAnsi="Arial" w:cs="Arial"/>
          <w:b/>
          <w:bCs/>
          <w:color w:val="000000"/>
        </w:rPr>
        <w:t>Wife’s Debts</w:t>
      </w:r>
      <w:r>
        <w:rPr>
          <w:rFonts w:ascii="Arial" w:hAnsi="Arial" w:cs="Arial"/>
          <w:color w:val="000000"/>
        </w:rPr>
        <w:t xml:space="preserve">. It is declared by the Wife to be the holder of the following debts and liabilities: </w:t>
      </w:r>
      <w:r>
        <w:rPr>
          <w:rFonts w:ascii="Arial" w:hAnsi="Arial" w:cs="Arial"/>
          <w:color w:val="000000"/>
        </w:rPr>
        <w:fldChar w:fldCharType="begin">
          <w:ffData>
            <w:enabled/>
            <w:calcOnExit w:val="0"/>
            <w:textInput>
              <w:default w:val="[WIFE'S DEBTS &amp; LIABILITIES]"/>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[WIFE'S DEBTS &amp; LIABILITIES]</w:t>
      </w:r>
      <w:r>
        <w:rPr>
          <w:rFonts w:ascii="Arial" w:hAnsi="Arial" w:cs="Arial"/>
          <w:color w:val="000000"/>
        </w:rPr>
        <w:fldChar w:fldCharType="end"/>
      </w:r>
    </w:p>
    <w:p w14:paraId="14BDDF6B">
      <w:pPr>
        <w:pStyle w:val="16"/>
        <w:ind w:left="1800"/>
        <w:rPr>
          <w:rFonts w:ascii="Arial" w:hAnsi="Arial" w:cs="Arial"/>
          <w:color w:val="000000"/>
        </w:rPr>
      </w:pPr>
    </w:p>
    <w:p w14:paraId="038315A8">
      <w:pPr>
        <w:pStyle w:val="16"/>
        <w:ind w:left="2160"/>
        <w:jc w:val="center"/>
        <w:rPr>
          <w:rFonts w:ascii="Arial" w:hAnsi="Arial" w:cs="Arial"/>
          <w:color w:val="000000"/>
        </w:rPr>
      </w:pPr>
      <w:r>
        <w:rPr>
          <w:rFonts w:ascii="Arial" w:hAnsi="Arial" w:cs="Arial"/>
          <w:color w:val="000000"/>
        </w:rPr>
        <w:t>(continued on Attachment D if required)</w:t>
      </w:r>
    </w:p>
    <w:p w14:paraId="56E28C38">
      <w:pPr>
        <w:rPr>
          <w:rFonts w:ascii="Arial" w:hAnsi="Arial" w:cs="Arial"/>
          <w:color w:val="000000"/>
        </w:rPr>
      </w:pPr>
    </w:p>
    <w:p w14:paraId="4C2A3768">
      <w:pPr>
        <w:rPr>
          <w:rFonts w:ascii="Arial" w:hAnsi="Arial" w:cs="Arial"/>
        </w:rPr>
      </w:pPr>
      <w:r>
        <w:rPr>
          <w:rFonts w:ascii="Arial" w:hAnsi="Arial" w:cs="Arial"/>
          <w:b/>
          <w:bCs/>
        </w:rPr>
        <w:t>XIV. OWNERSHIP OF PROPERTY</w:t>
      </w:r>
      <w:r>
        <w:rPr>
          <w:rFonts w:ascii="Arial" w:hAnsi="Arial" w:cs="Arial"/>
        </w:rPr>
        <w:t>. In the event of Divorce, the Couple agrees that each Spouse’s assets and property are the following:</w:t>
      </w:r>
    </w:p>
    <w:p w14:paraId="0A9C5C50">
      <w:pPr>
        <w:rPr>
          <w:rFonts w:ascii="Arial" w:hAnsi="Arial" w:cs="Arial"/>
        </w:rPr>
      </w:pPr>
    </w:p>
    <w:p w14:paraId="2B8E2023">
      <w:pPr>
        <w:ind w:left="720"/>
        <w:rPr>
          <w:rFonts w:ascii="Arial" w:hAnsi="Arial" w:cs="Arial"/>
        </w:rPr>
      </w:pPr>
      <w:r>
        <w:rPr>
          <w:rFonts w:ascii="Arial" w:hAnsi="Arial" w:cs="Arial"/>
        </w:rPr>
        <w:t xml:space="preserve">Assets and property owned </w:t>
      </w:r>
      <w:r>
        <w:rPr>
          <w:rFonts w:ascii="Arial" w:hAnsi="Arial" w:cs="Arial"/>
          <w:b/>
          <w:bCs/>
        </w:rPr>
        <w:t>Before</w:t>
      </w:r>
      <w:r>
        <w:rPr>
          <w:rFonts w:ascii="Arial" w:hAnsi="Arial" w:cs="Arial"/>
        </w:rPr>
        <w:t xml:space="preserve"> the marriage shall be owned by: (check one)</w:t>
      </w:r>
    </w:p>
    <w:p w14:paraId="0673A59A">
      <w:pPr>
        <w:ind w:left="1440"/>
        <w:rPr>
          <w:rFonts w:ascii="Arial" w:hAnsi="Arial" w:cs="Arial"/>
        </w:rPr>
      </w:pPr>
    </w:p>
    <w:p w14:paraId="1DA4B1FB">
      <w:pPr>
        <w:ind w:left="1440"/>
        <w:rPr>
          <w:rFonts w:ascii="Arial" w:hAnsi="Arial" w:cs="Arial"/>
        </w:rPr>
      </w:pPr>
      <w:sdt>
        <w:sdtPr>
          <w:rPr>
            <w:rFonts w:ascii="Arial" w:hAnsi="Arial" w:cs="Arial"/>
          </w:rPr>
          <w:id w:val="-526253799"/>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Each Spouse respectively.</w:t>
      </w:r>
    </w:p>
    <w:p w14:paraId="524CA407">
      <w:pPr>
        <w:ind w:left="1440"/>
        <w:rPr>
          <w:rFonts w:ascii="Arial" w:hAnsi="Arial" w:cs="Arial"/>
        </w:rPr>
      </w:pPr>
    </w:p>
    <w:p w14:paraId="613D8312">
      <w:pPr>
        <w:ind w:left="1440"/>
        <w:rPr>
          <w:rFonts w:ascii="Arial" w:hAnsi="Arial" w:cs="Arial"/>
        </w:rPr>
      </w:pPr>
      <w:sdt>
        <w:sdtPr>
          <w:rPr>
            <w:rFonts w:ascii="Arial" w:hAnsi="Arial" w:cs="Arial"/>
          </w:rPr>
          <w:id w:val="-162653082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The Couple.</w:t>
      </w:r>
    </w:p>
    <w:p w14:paraId="0FDA4446">
      <w:pPr>
        <w:ind w:left="720"/>
        <w:rPr>
          <w:rFonts w:ascii="Arial" w:hAnsi="Arial" w:cs="Arial"/>
        </w:rPr>
      </w:pPr>
    </w:p>
    <w:p w14:paraId="4379F923">
      <w:pPr>
        <w:ind w:left="720"/>
        <w:rPr>
          <w:rFonts w:ascii="Arial" w:hAnsi="Arial" w:cs="Arial"/>
        </w:rPr>
      </w:pPr>
      <w:r>
        <w:rPr>
          <w:rFonts w:ascii="Arial" w:hAnsi="Arial" w:cs="Arial"/>
        </w:rPr>
        <w:t xml:space="preserve">Assets and property owned </w:t>
      </w:r>
      <w:r>
        <w:rPr>
          <w:rFonts w:ascii="Arial" w:hAnsi="Arial" w:cs="Arial"/>
          <w:b/>
          <w:bCs/>
        </w:rPr>
        <w:t>During</w:t>
      </w:r>
      <w:r>
        <w:rPr>
          <w:rFonts w:ascii="Arial" w:hAnsi="Arial" w:cs="Arial"/>
        </w:rPr>
        <w:t xml:space="preserve"> the marriage shall be owned by: (check one)</w:t>
      </w:r>
    </w:p>
    <w:p w14:paraId="39578709">
      <w:pPr>
        <w:ind w:left="720"/>
        <w:rPr>
          <w:rFonts w:ascii="Arial" w:hAnsi="Arial" w:cs="Arial"/>
        </w:rPr>
      </w:pPr>
    </w:p>
    <w:p w14:paraId="6DE43D82">
      <w:pPr>
        <w:ind w:left="1440"/>
        <w:rPr>
          <w:rFonts w:ascii="Arial" w:hAnsi="Arial" w:cs="Arial"/>
        </w:rPr>
      </w:pPr>
      <w:sdt>
        <w:sdtPr>
          <w:rPr>
            <w:rFonts w:ascii="Arial" w:hAnsi="Arial" w:cs="Arial"/>
          </w:rPr>
          <w:id w:val="-24178116"/>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Each Spouse respectively.</w:t>
      </w:r>
    </w:p>
    <w:p w14:paraId="68188AE0">
      <w:pPr>
        <w:ind w:left="1440"/>
        <w:rPr>
          <w:rFonts w:ascii="Arial" w:hAnsi="Arial" w:cs="Arial"/>
        </w:rPr>
      </w:pPr>
    </w:p>
    <w:p w14:paraId="1094ADE3">
      <w:pPr>
        <w:ind w:left="1440"/>
        <w:rPr>
          <w:rFonts w:ascii="Arial" w:hAnsi="Arial" w:cs="Arial"/>
        </w:rPr>
      </w:pPr>
      <w:sdt>
        <w:sdtPr>
          <w:rPr>
            <w:rFonts w:ascii="Arial" w:hAnsi="Arial" w:cs="Arial"/>
          </w:rPr>
          <w:id w:val="-722980041"/>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The Couple.</w:t>
      </w:r>
    </w:p>
    <w:p w14:paraId="32DF9044">
      <w:pPr>
        <w:rPr>
          <w:rFonts w:ascii="Arial" w:hAnsi="Arial" w:cs="Arial"/>
        </w:rPr>
      </w:pPr>
    </w:p>
    <w:p w14:paraId="45AE6063">
      <w:pPr>
        <w:rPr>
          <w:rFonts w:ascii="Arial" w:hAnsi="Arial" w:cs="Arial"/>
        </w:rPr>
      </w:pPr>
      <w:r>
        <w:rPr>
          <w:rFonts w:ascii="Arial" w:hAnsi="Arial" w:cs="Arial"/>
          <w:b/>
          <w:bCs/>
        </w:rPr>
        <w:t>XV. OWNERSHIP OF DEBTS</w:t>
      </w:r>
      <w:r>
        <w:rPr>
          <w:rFonts w:ascii="Arial" w:hAnsi="Arial" w:cs="Arial"/>
        </w:rPr>
        <w:t>. In the event of Divorce, the Couple agrees that each Spouse’s debts and liabilities are the following:</w:t>
      </w:r>
    </w:p>
    <w:p w14:paraId="4DB48E14">
      <w:pPr>
        <w:rPr>
          <w:rFonts w:ascii="Arial" w:hAnsi="Arial" w:cs="Arial"/>
        </w:rPr>
      </w:pPr>
    </w:p>
    <w:p w14:paraId="22BB867C">
      <w:pPr>
        <w:ind w:left="720"/>
        <w:rPr>
          <w:rFonts w:ascii="Arial" w:hAnsi="Arial" w:cs="Arial"/>
        </w:rPr>
      </w:pPr>
      <w:r>
        <w:rPr>
          <w:rFonts w:ascii="Arial" w:hAnsi="Arial" w:cs="Arial"/>
        </w:rPr>
        <w:t xml:space="preserve">Debts and liabilities owned </w:t>
      </w:r>
      <w:r>
        <w:rPr>
          <w:rFonts w:ascii="Arial" w:hAnsi="Arial" w:cs="Arial"/>
          <w:b/>
          <w:bCs/>
        </w:rPr>
        <w:t>Before</w:t>
      </w:r>
      <w:r>
        <w:rPr>
          <w:rFonts w:ascii="Arial" w:hAnsi="Arial" w:cs="Arial"/>
        </w:rPr>
        <w:t xml:space="preserve"> the marriage shall be owned by: (check one)</w:t>
      </w:r>
    </w:p>
    <w:p w14:paraId="0F230822">
      <w:pPr>
        <w:ind w:left="1440"/>
        <w:rPr>
          <w:rFonts w:ascii="Arial" w:hAnsi="Arial" w:cs="Arial"/>
        </w:rPr>
      </w:pPr>
    </w:p>
    <w:p w14:paraId="4DFBC5F6">
      <w:pPr>
        <w:ind w:left="1440"/>
        <w:rPr>
          <w:rFonts w:ascii="Arial" w:hAnsi="Arial" w:cs="Arial"/>
        </w:rPr>
      </w:pPr>
      <w:sdt>
        <w:sdtPr>
          <w:rPr>
            <w:rFonts w:ascii="Arial" w:hAnsi="Arial" w:cs="Arial"/>
          </w:rPr>
          <w:id w:val="-876922193"/>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Each Spouse respectively.</w:t>
      </w:r>
    </w:p>
    <w:p w14:paraId="4EE63E64">
      <w:pPr>
        <w:ind w:left="1440"/>
        <w:rPr>
          <w:rFonts w:ascii="Arial" w:hAnsi="Arial" w:cs="Arial"/>
        </w:rPr>
      </w:pPr>
    </w:p>
    <w:p w14:paraId="71F45BDD">
      <w:pPr>
        <w:ind w:left="1440"/>
        <w:rPr>
          <w:rFonts w:ascii="Arial" w:hAnsi="Arial" w:cs="Arial"/>
        </w:rPr>
      </w:pPr>
      <w:sdt>
        <w:sdtPr>
          <w:rPr>
            <w:rFonts w:ascii="Arial" w:hAnsi="Arial" w:cs="Arial"/>
          </w:rPr>
          <w:id w:val="-135094681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The Couple.</w:t>
      </w:r>
    </w:p>
    <w:p w14:paraId="46752FCF">
      <w:pPr>
        <w:ind w:left="720"/>
        <w:rPr>
          <w:rFonts w:ascii="Arial" w:hAnsi="Arial" w:cs="Arial"/>
        </w:rPr>
      </w:pPr>
    </w:p>
    <w:p w14:paraId="18B8023A">
      <w:pPr>
        <w:ind w:left="720"/>
        <w:rPr>
          <w:rFonts w:ascii="Arial" w:hAnsi="Arial" w:cs="Arial"/>
        </w:rPr>
      </w:pPr>
      <w:r>
        <w:rPr>
          <w:rFonts w:ascii="Arial" w:hAnsi="Arial" w:cs="Arial"/>
        </w:rPr>
        <w:t xml:space="preserve">Debts and liabilities owned </w:t>
      </w:r>
      <w:r>
        <w:rPr>
          <w:rFonts w:ascii="Arial" w:hAnsi="Arial" w:cs="Arial"/>
          <w:b/>
          <w:bCs/>
        </w:rPr>
        <w:t>During</w:t>
      </w:r>
      <w:r>
        <w:rPr>
          <w:rFonts w:ascii="Arial" w:hAnsi="Arial" w:cs="Arial"/>
        </w:rPr>
        <w:t xml:space="preserve"> the marriage shall be owned by: (check one)</w:t>
      </w:r>
    </w:p>
    <w:p w14:paraId="663A1F5E">
      <w:pPr>
        <w:ind w:left="720"/>
        <w:rPr>
          <w:rFonts w:ascii="Arial" w:hAnsi="Arial" w:cs="Arial"/>
        </w:rPr>
      </w:pPr>
    </w:p>
    <w:p w14:paraId="5ED2511B">
      <w:pPr>
        <w:ind w:left="1440"/>
        <w:rPr>
          <w:rFonts w:ascii="Arial" w:hAnsi="Arial" w:cs="Arial"/>
        </w:rPr>
      </w:pPr>
      <w:sdt>
        <w:sdtPr>
          <w:rPr>
            <w:rFonts w:ascii="Arial" w:hAnsi="Arial" w:cs="Arial"/>
          </w:rPr>
          <w:id w:val="29680473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Each Spouse respectively.</w:t>
      </w:r>
    </w:p>
    <w:p w14:paraId="457E7198">
      <w:pPr>
        <w:ind w:left="1440"/>
        <w:rPr>
          <w:rFonts w:ascii="Arial" w:hAnsi="Arial" w:cs="Arial"/>
        </w:rPr>
      </w:pPr>
    </w:p>
    <w:p w14:paraId="1ED8A691">
      <w:pPr>
        <w:ind w:left="1440"/>
        <w:rPr>
          <w:rFonts w:ascii="Arial" w:hAnsi="Arial" w:cs="Arial"/>
        </w:rPr>
      </w:pPr>
      <w:sdt>
        <w:sdtPr>
          <w:rPr>
            <w:rFonts w:ascii="Arial" w:hAnsi="Arial" w:cs="Arial"/>
          </w:rPr>
          <w:id w:val="7617759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The Couple.</w:t>
      </w:r>
    </w:p>
    <w:p w14:paraId="787AD40D">
      <w:pPr>
        <w:rPr>
          <w:rFonts w:ascii="Arial" w:hAnsi="Arial" w:cs="Arial"/>
          <w:color w:val="000000"/>
        </w:rPr>
      </w:pPr>
    </w:p>
    <w:p w14:paraId="1B25EC96">
      <w:pPr>
        <w:rPr>
          <w:rFonts w:ascii="Arial" w:hAnsi="Arial" w:cs="Arial"/>
          <w:color w:val="000000"/>
        </w:rPr>
      </w:pPr>
      <w:r>
        <w:rPr>
          <w:rFonts w:ascii="Arial" w:hAnsi="Arial" w:cs="Arial"/>
          <w:b/>
          <w:bCs/>
          <w:color w:val="000000"/>
        </w:rPr>
        <w:t>XVI. RIGHTS AS A BENEFICIARY</w:t>
      </w:r>
      <w:r>
        <w:rPr>
          <w:rFonts w:ascii="Arial" w:hAnsi="Arial" w:cs="Arial"/>
          <w:color w:val="000000"/>
        </w:rPr>
        <w:t>. If either Spouse has included the other as a beneficiary in an estate document, both Spouses shall: (check one)</w:t>
      </w:r>
    </w:p>
    <w:p w14:paraId="18F205B2">
      <w:pPr>
        <w:rPr>
          <w:rFonts w:ascii="Arial" w:hAnsi="Arial" w:cs="Arial"/>
          <w:color w:val="000000"/>
        </w:rPr>
      </w:pPr>
    </w:p>
    <w:p w14:paraId="17D130EB">
      <w:pPr>
        <w:ind w:left="720"/>
      </w:pPr>
      <w:sdt>
        <w:sdtPr>
          <w:rPr>
            <w:rFonts w:ascii="Arial" w:hAnsi="Arial" w:cs="Arial"/>
          </w:rPr>
          <w:id w:val="-852021556"/>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Be Withdrawn</w:t>
      </w:r>
      <w:r>
        <w:rPr>
          <w:rFonts w:ascii="Arial" w:hAnsi="Arial" w:cs="Arial"/>
          <w:color w:val="000000"/>
        </w:rPr>
        <w:t xml:space="preserve"> and prohibited from receiving any type of inheritance from the Spouse’s estate in the event of Divorce. This statement shall survive whether or not it is written in any other document that a Spouse is to receive assets or property from the estate.</w:t>
      </w:r>
    </w:p>
    <w:p w14:paraId="4F4E6423">
      <w:pPr>
        <w:ind w:left="720"/>
        <w:rPr>
          <w:rFonts w:ascii="Arial" w:hAnsi="Arial" w:cs="Arial"/>
          <w:color w:val="000000"/>
        </w:rPr>
      </w:pPr>
    </w:p>
    <w:p w14:paraId="0D647879">
      <w:pPr>
        <w:ind w:left="720"/>
        <w:rPr>
          <w:rFonts w:ascii="Arial" w:hAnsi="Arial" w:cs="Arial"/>
          <w:color w:val="000000"/>
        </w:rPr>
      </w:pPr>
      <w:sdt>
        <w:sdtPr>
          <w:rPr>
            <w:rFonts w:ascii="Arial" w:hAnsi="Arial" w:cs="Arial"/>
          </w:rPr>
          <w:id w:val="-201467798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w:t>
      </w:r>
      <w:r>
        <w:rPr>
          <w:rFonts w:ascii="Arial" w:hAnsi="Arial" w:cs="Arial"/>
          <w:b/>
          <w:bCs/>
          <w:color w:val="000000"/>
        </w:rPr>
        <w:t>Remain Included</w:t>
      </w:r>
      <w:r>
        <w:rPr>
          <w:rFonts w:ascii="Arial" w:hAnsi="Arial" w:cs="Arial"/>
          <w:color w:val="000000"/>
        </w:rPr>
        <w:t xml:space="preserve"> in the other Spouse’s estate in the event of Divorce. If a Spouse excludes the other Spouse from their estate, it is their free will and decision granted to them under law. </w:t>
      </w:r>
    </w:p>
    <w:p w14:paraId="626E60B1">
      <w:pPr>
        <w:rPr>
          <w:rFonts w:ascii="Arial" w:hAnsi="Arial" w:cs="Arial"/>
          <w:color w:val="000000"/>
        </w:rPr>
      </w:pPr>
    </w:p>
    <w:p w14:paraId="3F8062FB">
      <w:pPr>
        <w:rPr>
          <w:rFonts w:ascii="Arial" w:hAnsi="Arial" w:cs="Arial"/>
          <w:color w:val="000000"/>
        </w:rPr>
      </w:pPr>
      <w:r>
        <w:rPr>
          <w:rFonts w:ascii="Arial" w:hAnsi="Arial" w:cs="Arial"/>
          <w:color w:val="000000"/>
        </w:rPr>
        <w:t>For the purposes of this Section, estate documents shall include, but are not limited to, a last will and testament, an inter vivos trust, or any form where a Spouse is to benefit and receive assets or property upon the other Spouse’s death.</w:t>
      </w:r>
    </w:p>
    <w:p w14:paraId="3B621A9D">
      <w:pPr>
        <w:rPr>
          <w:rFonts w:ascii="Arial" w:hAnsi="Arial" w:cs="Arial"/>
          <w:color w:val="000000"/>
        </w:rPr>
      </w:pPr>
    </w:p>
    <w:p w14:paraId="3DA3D44C">
      <w:pPr>
        <w:rPr>
          <w:rFonts w:ascii="Arial" w:hAnsi="Arial" w:cs="Arial"/>
          <w:color w:val="000000"/>
        </w:rPr>
      </w:pPr>
      <w:r>
        <w:rPr>
          <w:rFonts w:ascii="Arial" w:hAnsi="Arial" w:cs="Arial"/>
          <w:b/>
          <w:bCs/>
          <w:color w:val="000000"/>
        </w:rPr>
        <w:t>XVII. REASON FOR AGREEMENT</w:t>
      </w:r>
      <w:r>
        <w:rPr>
          <w:rFonts w:ascii="Arial" w:hAnsi="Arial" w:cs="Arial"/>
          <w:color w:val="000000"/>
        </w:rPr>
        <w:t>. This Agreement is created due to the Couple contemplating marriage with one another. If such marriage should become in effect, this Agreement shall be considered in a legally binding contract in accordance with Governing Law to the benefit of the Couple.</w:t>
      </w:r>
    </w:p>
    <w:p w14:paraId="51144A97">
      <w:pPr>
        <w:rPr>
          <w:rFonts w:ascii="Arial" w:hAnsi="Arial" w:cs="Arial"/>
          <w:color w:val="000000"/>
        </w:rPr>
      </w:pPr>
    </w:p>
    <w:p w14:paraId="127E5AAD">
      <w:pPr>
        <w:pStyle w:val="16"/>
        <w:numPr>
          <w:ilvl w:val="0"/>
          <w:numId w:val="2"/>
        </w:numPr>
        <w:rPr>
          <w:rFonts w:ascii="Arial" w:hAnsi="Arial" w:cs="Arial"/>
          <w:color w:val="000000"/>
        </w:rPr>
      </w:pPr>
      <w:r>
        <w:rPr>
          <w:rFonts w:ascii="Arial" w:hAnsi="Arial" w:cs="Arial"/>
          <w:b/>
          <w:bCs/>
          <w:color w:val="000000"/>
        </w:rPr>
        <w:t>Separation of Property</w:t>
      </w:r>
      <w:r>
        <w:rPr>
          <w:rFonts w:ascii="Arial" w:hAnsi="Arial" w:cs="Arial"/>
          <w:color w:val="000000"/>
        </w:rPr>
        <w:t>. The Couple both formally consent out of their own free will to provide the status, ownership, and division of property. This Agreement shall also include future income, assets, and liabilities of the Couple.</w:t>
      </w:r>
    </w:p>
    <w:p w14:paraId="14694DD5">
      <w:pPr>
        <w:pStyle w:val="16"/>
        <w:numPr>
          <w:ilvl w:val="0"/>
          <w:numId w:val="2"/>
        </w:numPr>
        <w:rPr>
          <w:rFonts w:ascii="Arial" w:hAnsi="Arial" w:cs="Arial"/>
          <w:color w:val="000000"/>
        </w:rPr>
      </w:pPr>
      <w:r>
        <w:rPr>
          <w:rFonts w:ascii="Arial" w:hAnsi="Arial" w:cs="Arial"/>
          <w:b/>
          <w:bCs/>
          <w:color w:val="000000"/>
        </w:rPr>
        <w:t>Irreconcilable Differences</w:t>
      </w:r>
      <w:r>
        <w:rPr>
          <w:rFonts w:ascii="Arial" w:hAnsi="Arial" w:cs="Arial"/>
          <w:color w:val="000000"/>
        </w:rPr>
        <w:t>. The Couple recognizes the possibility of unhappy differences that may arise between them. Therefore, this Agreement shall take precedence over any Federal, State, or local guidelines or standards for Divorce.</w:t>
      </w:r>
    </w:p>
    <w:p w14:paraId="26DB9396">
      <w:pPr>
        <w:pStyle w:val="16"/>
        <w:numPr>
          <w:ilvl w:val="0"/>
          <w:numId w:val="2"/>
        </w:numPr>
        <w:rPr>
          <w:rFonts w:ascii="Arial" w:hAnsi="Arial" w:cs="Arial"/>
          <w:color w:val="000000"/>
        </w:rPr>
      </w:pPr>
      <w:r>
        <w:rPr>
          <w:rFonts w:ascii="Arial" w:hAnsi="Arial" w:cs="Arial"/>
          <w:b/>
          <w:bCs/>
          <w:color w:val="000000"/>
        </w:rPr>
        <w:t>Financial Disclosures</w:t>
      </w:r>
      <w:r>
        <w:rPr>
          <w:rFonts w:ascii="Arial" w:hAnsi="Arial" w:cs="Arial"/>
          <w:color w:val="000000"/>
        </w:rPr>
        <w:t>. Each Spouse agrees that all financial disclosures of assets and liabilities have been exchanged amongst the Couple, if applicable in Section XIII. If the Couple has waived their rights to financial disclosures, then this sub-Section shall not apply to this Agreement. Each Spouse understands that if any financial disclosure has not been exchanged that it could render this Agreement void. Such financial disclosure shall be determined by an asset or liability equal to or more than the minimum legal limit in the state, or $5,000.00, whichever is greater in the total value at the time of signing this Agreement.</w:t>
      </w:r>
    </w:p>
    <w:p w14:paraId="50B9A59A">
      <w:pPr>
        <w:pStyle w:val="16"/>
        <w:numPr>
          <w:ilvl w:val="0"/>
          <w:numId w:val="2"/>
        </w:numPr>
        <w:rPr>
          <w:rFonts w:ascii="Arial" w:hAnsi="Arial" w:cs="Arial"/>
          <w:color w:val="000000"/>
        </w:rPr>
      </w:pPr>
      <w:r>
        <w:rPr>
          <w:rFonts w:ascii="Arial" w:hAnsi="Arial" w:cs="Arial"/>
          <w:b/>
          <w:bCs/>
          <w:color w:val="000000"/>
        </w:rPr>
        <w:t>Review Period</w:t>
      </w:r>
      <w:r>
        <w:rPr>
          <w:rFonts w:ascii="Arial" w:hAnsi="Arial" w:cs="Arial"/>
          <w:color w:val="000000"/>
        </w:rPr>
        <w:t xml:space="preserve">. Each Spouse agrees that they have taken the appropriate amount of time to review this Agreement and understand its terms. </w:t>
      </w:r>
    </w:p>
    <w:p w14:paraId="7D12E30D">
      <w:pPr>
        <w:pStyle w:val="16"/>
        <w:numPr>
          <w:ilvl w:val="0"/>
          <w:numId w:val="2"/>
        </w:numPr>
        <w:rPr>
          <w:rFonts w:ascii="Arial" w:hAnsi="Arial" w:cs="Arial"/>
          <w:color w:val="000000"/>
        </w:rPr>
      </w:pPr>
      <w:r>
        <w:rPr>
          <w:rFonts w:ascii="Arial" w:hAnsi="Arial" w:cs="Arial"/>
          <w:b/>
          <w:bCs/>
          <w:color w:val="000000"/>
        </w:rPr>
        <w:t>Recommendation of Counsel</w:t>
      </w:r>
      <w:r>
        <w:rPr>
          <w:rFonts w:ascii="Arial" w:hAnsi="Arial" w:cs="Arial"/>
          <w:color w:val="000000"/>
        </w:rPr>
        <w:t>. It is highly recommended, if not required under state law, that each Spouse seek the advice of legal counsel.</w:t>
      </w:r>
    </w:p>
    <w:p w14:paraId="589D6F52">
      <w:pPr>
        <w:rPr>
          <w:rFonts w:ascii="Arial" w:hAnsi="Arial" w:cs="Arial"/>
          <w:color w:val="000000"/>
        </w:rPr>
      </w:pPr>
    </w:p>
    <w:p w14:paraId="2AC47189">
      <w:r>
        <w:rPr>
          <w:rFonts w:ascii="Arial" w:hAnsi="Arial" w:cs="Arial"/>
          <w:b/>
          <w:bCs/>
          <w:color w:val="000000"/>
        </w:rPr>
        <w:t>XVIII. FULL DISCLOSURE OF ASSETS</w:t>
      </w:r>
      <w:r>
        <w:rPr>
          <w:rFonts w:ascii="Arial" w:hAnsi="Arial" w:cs="Arial"/>
          <w:color w:val="000000"/>
        </w:rPr>
        <w:t>. Each Spouse warrants to the other that they do not have any knowledge of any assets and property other than those disclosed in accordance with Section XIII. If the Couple has waived their rights to financial disclosures, then this Section shall not apply to this Agreement. If either Spouse has any knowledge of any asset or property other than those disclosed in accordance with Section XIII, that Spouse that did not disclose said assets and property shall transfer or pay to the other Spouse, at the sole decision, one of the following:</w:t>
      </w:r>
    </w:p>
    <w:p w14:paraId="4D4458F4">
      <w:pPr>
        <w:ind w:left="720"/>
        <w:rPr>
          <w:rFonts w:ascii="Arial" w:hAnsi="Arial" w:cs="Arial"/>
          <w:color w:val="000000"/>
        </w:rPr>
      </w:pPr>
      <w:r>
        <w:rPr>
          <w:rFonts w:ascii="Arial" w:hAnsi="Arial" w:cs="Arial"/>
          <w:color w:val="000000"/>
        </w:rPr>
        <w:t>a.) If the asset or property is reasonably susceptible to division, a portion of the asset equal to the Spouse’s interest in it;</w:t>
      </w:r>
    </w:p>
    <w:p w14:paraId="52156DB8">
      <w:pPr>
        <w:ind w:left="720"/>
        <w:rPr>
          <w:rFonts w:ascii="Arial" w:hAnsi="Arial" w:cs="Arial"/>
          <w:color w:val="000000"/>
        </w:rPr>
      </w:pPr>
      <w:r>
        <w:rPr>
          <w:rFonts w:ascii="Arial" w:hAnsi="Arial" w:cs="Arial"/>
          <w:color w:val="000000"/>
        </w:rPr>
        <w:t>b.) The fair market value of the Spouse’s interest in the asset on the effective date of this Agreement, plus interest at the maximum rate under State law or ten percent (10%) per annum, whichever is greater, from the effective date to the date of payment; or</w:t>
      </w:r>
    </w:p>
    <w:p w14:paraId="1B1F06F6">
      <w:pPr>
        <w:ind w:left="720"/>
        <w:rPr>
          <w:rFonts w:ascii="Arial" w:hAnsi="Arial" w:cs="Arial"/>
          <w:color w:val="000000"/>
        </w:rPr>
      </w:pPr>
      <w:r>
        <w:rPr>
          <w:rFonts w:ascii="Arial" w:hAnsi="Arial" w:cs="Arial"/>
          <w:color w:val="000000"/>
        </w:rPr>
        <w:t>c.) The fair market value of the Spouse’s interest in the asset on the date on which the other Spouse discovers the existence of the asset, plus interest at the maximum rate under State law or ten percent (10%) per annum, whichever is greater, from the discovery date to the date of payment.</w:t>
      </w:r>
    </w:p>
    <w:p w14:paraId="105ABA0D">
      <w:pPr>
        <w:rPr>
          <w:rFonts w:ascii="Arial" w:hAnsi="Arial" w:cs="Arial"/>
          <w:color w:val="000000"/>
        </w:rPr>
      </w:pPr>
    </w:p>
    <w:p w14:paraId="03A03E6C">
      <w:pPr>
        <w:rPr>
          <w:rFonts w:ascii="Arial" w:hAnsi="Arial" w:cs="Arial"/>
          <w:color w:val="000000"/>
        </w:rPr>
      </w:pPr>
      <w:r>
        <w:rPr>
          <w:rFonts w:ascii="Arial" w:hAnsi="Arial" w:cs="Arial"/>
          <w:color w:val="000000"/>
        </w:rPr>
        <w:t>This provision shall not be deemed to impair the availability, in a court of competent jurisdiction, of any other remedy arising from non-disclosure of assets.</w:t>
      </w:r>
    </w:p>
    <w:p w14:paraId="35876377">
      <w:pPr>
        <w:rPr>
          <w:rFonts w:ascii="Arial" w:hAnsi="Arial" w:cs="Arial"/>
          <w:color w:val="000000"/>
        </w:rPr>
      </w:pPr>
      <w:r>
        <w:rPr>
          <w:rFonts w:ascii="Arial" w:hAnsi="Arial" w:cs="Arial"/>
          <w:color w:val="000000"/>
        </w:rPr>
        <w:t xml:space="preserve"> </w:t>
      </w:r>
    </w:p>
    <w:p w14:paraId="25FFA8D8">
      <w:r>
        <w:rPr>
          <w:rFonts w:ascii="Arial" w:hAnsi="Arial" w:cs="Arial"/>
          <w:b/>
          <w:bCs/>
          <w:color w:val="000000"/>
        </w:rPr>
        <w:t>XIX. FULL DISCLOSURE OF LIABILITIES</w:t>
      </w:r>
      <w:r>
        <w:rPr>
          <w:rFonts w:ascii="Arial" w:hAnsi="Arial" w:cs="Arial"/>
          <w:color w:val="000000"/>
        </w:rPr>
        <w:t>. Each Spouse warrants to the other that they have not incurred nor shall incur, on or before the effective date of this Agreement, any liability not disclosed and listed in this Agreement for which the other is or may become personally liable or that could be enforced at any time against an asset held or to be received under this Agreement by the other Spouse.</w:t>
      </w:r>
    </w:p>
    <w:p w14:paraId="5BFD2D6D">
      <w:pPr>
        <w:rPr>
          <w:rFonts w:ascii="Arial" w:hAnsi="Arial" w:cs="Arial"/>
          <w:color w:val="000000"/>
        </w:rPr>
      </w:pPr>
    </w:p>
    <w:p w14:paraId="1AC488F7">
      <w:pPr>
        <w:rPr>
          <w:rFonts w:ascii="Arial" w:hAnsi="Arial" w:cs="Arial"/>
          <w:color w:val="000000"/>
        </w:rPr>
      </w:pPr>
      <w:r>
        <w:rPr>
          <w:rFonts w:ascii="Arial" w:hAnsi="Arial" w:cs="Arial"/>
          <w:color w:val="000000"/>
        </w:rPr>
        <w:t xml:space="preserve">If either Spouse has incurred or does incur, on or before the effective date of this Agreement, any liability not disclosed and listed in this Agreement for which the other is or may become personally liable or that could be enforced at any time against an asset held or to be received under this Agreement by the other Spouse, that the non-disclosing Spouse shall fully indemnify the other with respect to the obligation, including, but not limited to, any and all liability on the obligation, attorney fees, and related costs. This provision shall not be deemed to impair the availability, in a court of competent jurisdiction, of any other remedy arising from nondisclosure of such liabilities. </w:t>
      </w:r>
    </w:p>
    <w:p w14:paraId="00C72175">
      <w:pPr>
        <w:rPr>
          <w:rFonts w:ascii="Arial" w:hAnsi="Arial" w:cs="Arial"/>
          <w:color w:val="000000"/>
        </w:rPr>
      </w:pPr>
    </w:p>
    <w:p w14:paraId="725B420B">
      <w:r>
        <w:rPr>
          <w:rFonts w:ascii="Arial" w:hAnsi="Arial" w:cs="Arial"/>
          <w:b/>
          <w:bCs/>
          <w:color w:val="000000"/>
        </w:rPr>
        <w:t>XX. FUTURE DEBTS &amp; LIABILITIES</w:t>
      </w:r>
      <w:r>
        <w:rPr>
          <w:rFonts w:ascii="Arial" w:hAnsi="Arial" w:cs="Arial"/>
          <w:color w:val="000000"/>
        </w:rPr>
        <w:t xml:space="preserve">. Each Spouse warrants to the other that they shall not incur, after the effective date of this Agreement, any debt or liability for which the other shall be or may become personally liable or that could be enforced against an asset held by the other Spouse. </w:t>
      </w:r>
    </w:p>
    <w:p w14:paraId="32019736">
      <w:pPr>
        <w:ind w:left="720"/>
        <w:rPr>
          <w:rFonts w:ascii="Arial" w:hAnsi="Arial" w:cs="Arial"/>
          <w:color w:val="000000"/>
        </w:rPr>
      </w:pPr>
      <w:r>
        <w:rPr>
          <w:rFonts w:ascii="Arial" w:hAnsi="Arial" w:cs="Arial"/>
          <w:color w:val="000000"/>
        </w:rPr>
        <w:t>a.) If either Spouse incurs, after the effective date of this Agreement, any debt or liability for which the other shall be or may become personally liable or that could be enforced against an asset held by the other Spouse, that warrantor shall indemnify the other for any liability on the obligation, attorney fees, and related costs.</w:t>
      </w:r>
    </w:p>
    <w:p w14:paraId="0212B156">
      <w:pPr>
        <w:rPr>
          <w:rFonts w:ascii="Arial" w:hAnsi="Arial" w:cs="Arial"/>
          <w:color w:val="000000"/>
        </w:rPr>
      </w:pPr>
    </w:p>
    <w:p w14:paraId="2229E4FE">
      <w:r>
        <w:rPr>
          <w:rFonts w:ascii="Arial" w:hAnsi="Arial" w:cs="Arial"/>
          <w:b/>
          <w:bCs/>
          <w:color w:val="000000"/>
        </w:rPr>
        <w:t>XXI. RECONCILIATION</w:t>
      </w:r>
      <w:r>
        <w:rPr>
          <w:rFonts w:ascii="Arial" w:hAnsi="Arial" w:cs="Arial"/>
          <w:color w:val="000000"/>
        </w:rPr>
        <w:t>. If the Couple begins the Divorce process and reconciles, this Agreement shall nevertheless remain in full effect unless and until it is modified or revoked in writing and signed by the Couple.</w:t>
      </w:r>
    </w:p>
    <w:p w14:paraId="3C42B952">
      <w:pPr>
        <w:rPr>
          <w:rFonts w:ascii="Arial" w:hAnsi="Arial" w:cs="Arial"/>
          <w:color w:val="000000"/>
        </w:rPr>
      </w:pPr>
    </w:p>
    <w:p w14:paraId="66CC4F7C">
      <w:r>
        <w:rPr>
          <w:rFonts w:ascii="Arial" w:hAnsi="Arial" w:cs="Arial"/>
          <w:b/>
          <w:bCs/>
          <w:color w:val="000000"/>
        </w:rPr>
        <w:t>XXII. MODIFICATION BY SUBSEQUENT AGREEMENT</w:t>
      </w:r>
      <w:r>
        <w:rPr>
          <w:rFonts w:ascii="Arial" w:hAnsi="Arial" w:cs="Arial"/>
          <w:color w:val="000000"/>
        </w:rPr>
        <w:t xml:space="preserve">. This Agreement may be modified by subsequent agreement of the Couple only by an instrument in writing signed by both of them, an oral agreement to the extent that the Couple executes it, or an in-court oral agreement made into order by a court of competent jurisdiction. </w:t>
      </w:r>
    </w:p>
    <w:p w14:paraId="471239F0">
      <w:pPr>
        <w:rPr>
          <w:rFonts w:ascii="Arial" w:hAnsi="Arial" w:cs="Arial"/>
          <w:color w:val="000000"/>
        </w:rPr>
      </w:pPr>
    </w:p>
    <w:p w14:paraId="214589A0">
      <w:r>
        <w:rPr>
          <w:rFonts w:ascii="Arial" w:hAnsi="Arial" w:cs="Arial"/>
          <w:b/>
          <w:bCs/>
          <w:color w:val="000000"/>
        </w:rPr>
        <w:t>XXIII. NOTICE OF BANKRUPTCY FILING</w:t>
      </w:r>
      <w:r>
        <w:rPr>
          <w:rFonts w:ascii="Arial" w:hAnsi="Arial" w:cs="Arial"/>
          <w:color w:val="000000"/>
        </w:rPr>
        <w:t xml:space="preserve">. If either Spouse decides to claim any rights under the bankruptcy laws, that Spouse must notify the other of this intention in writing at least ten (10) days before filing the petition. Such notice must include, but not necessarily be limited to, the name, address, and telephone number of the attorney, if any, representing the Spouse in that proceeding and the court in which the petition shall be filed. </w:t>
      </w:r>
    </w:p>
    <w:p w14:paraId="03BD8603">
      <w:pPr>
        <w:rPr>
          <w:rFonts w:ascii="Arial" w:hAnsi="Arial" w:cs="Arial"/>
          <w:color w:val="000000"/>
        </w:rPr>
      </w:pPr>
    </w:p>
    <w:p w14:paraId="18CACE20">
      <w:r>
        <w:rPr>
          <w:rFonts w:ascii="Arial" w:hAnsi="Arial" w:cs="Arial"/>
          <w:b/>
          <w:bCs/>
          <w:color w:val="000000"/>
        </w:rPr>
        <w:t>XXIV. ATTORNEY FEES TO ENFORCE OR MODIFY AGREEMENT</w:t>
      </w:r>
      <w:r>
        <w:rPr>
          <w:rFonts w:ascii="Arial" w:hAnsi="Arial" w:cs="Arial"/>
          <w:color w:val="000000"/>
        </w:rPr>
        <w:t xml:space="preserve">. Except as to reserved issues, the prevailing Spouse in any action or proceeding to enforce or modify any provision of this Agreement, or any corresponding provision of a subsequent judgment into which the provision is merged, shall be awarded reasonable attorney fees and costs for the Spouse to be deemed the prevailing Spouse for purposes of this provision, he or she must, at least ten (10) days before the filing of any motion, provide written notice to the other Spouse specifying the alleged breach or default, if capable of being cured, or the modification requested. The other Spouse must then be allowed to avoid implementation of this provision by curing the breach or default specified or executing an agreement for the modification requested during the ten (10) day period. </w:t>
      </w:r>
    </w:p>
    <w:p w14:paraId="37525B78">
      <w:pPr>
        <w:rPr>
          <w:rFonts w:ascii="Arial" w:hAnsi="Arial" w:cs="Arial"/>
          <w:color w:val="000000"/>
        </w:rPr>
      </w:pPr>
    </w:p>
    <w:p w14:paraId="6D8BED1F">
      <w:r>
        <w:rPr>
          <w:rFonts w:ascii="Arial" w:hAnsi="Arial" w:cs="Arial"/>
          <w:b/>
          <w:bCs/>
          <w:color w:val="000000"/>
        </w:rPr>
        <w:t>XXV. COOPERATION IN IMPLEMENTATION</w:t>
      </w:r>
      <w:r>
        <w:rPr>
          <w:rFonts w:ascii="Arial" w:hAnsi="Arial" w:cs="Arial"/>
          <w:color w:val="000000"/>
        </w:rPr>
        <w:t xml:space="preserve">. Upon the demand of either Spouse and without undue delay or expense, each Spouse shall execute, acknowledge, or deliver any instrument, furnish any information, or perform any other acts reasonably necessary to carry out the provisions of this Agreement. If a Spouse fails to execute any document as required by this provision, the court may appoint the court clerk or his or her authorized designee to execute the document on that Spouse’s behalf. </w:t>
      </w:r>
    </w:p>
    <w:p w14:paraId="2C14B8FF">
      <w:pPr>
        <w:rPr>
          <w:rFonts w:ascii="Arial" w:hAnsi="Arial" w:cs="Arial"/>
          <w:color w:val="000000"/>
        </w:rPr>
      </w:pPr>
    </w:p>
    <w:p w14:paraId="3209D67E">
      <w:r>
        <w:rPr>
          <w:rFonts w:ascii="Arial" w:hAnsi="Arial" w:cs="Arial"/>
          <w:b/>
          <w:bCs/>
          <w:color w:val="000000"/>
        </w:rPr>
        <w:t>XXVI. EFFECTIVE DATE</w:t>
      </w:r>
      <w:r>
        <w:rPr>
          <w:rFonts w:ascii="Arial" w:hAnsi="Arial" w:cs="Arial"/>
          <w:color w:val="000000"/>
        </w:rPr>
        <w:t xml:space="preserve">. The effective date of this Agreement shall be the date of its execution by the second Spouse of the Couple to do so. </w:t>
      </w:r>
    </w:p>
    <w:p w14:paraId="3E768108">
      <w:pPr>
        <w:rPr>
          <w:rFonts w:ascii="Arial" w:hAnsi="Arial" w:cs="Arial"/>
          <w:color w:val="000000"/>
        </w:rPr>
      </w:pPr>
    </w:p>
    <w:p w14:paraId="6340E0E7">
      <w:r>
        <w:rPr>
          <w:rFonts w:ascii="Arial" w:hAnsi="Arial" w:cs="Arial"/>
          <w:b/>
          <w:bCs/>
          <w:color w:val="000000"/>
        </w:rPr>
        <w:t>XXVII. COURT ACTION</w:t>
      </w:r>
      <w:r>
        <w:rPr>
          <w:rFonts w:ascii="Arial" w:hAnsi="Arial" w:cs="Arial"/>
          <w:color w:val="000000"/>
        </w:rPr>
        <w:t xml:space="preserve">. If a judgment for Divorce is obtained by either Spouse, the original of this Agreement shall be attached to the judgment. The court shall be requested to do the following: </w:t>
      </w:r>
    </w:p>
    <w:p w14:paraId="4B00E552">
      <w:pPr>
        <w:pStyle w:val="16"/>
        <w:numPr>
          <w:ilvl w:val="0"/>
          <w:numId w:val="3"/>
        </w:numPr>
        <w:rPr>
          <w:rFonts w:ascii="Arial" w:hAnsi="Arial" w:cs="Arial"/>
          <w:color w:val="000000"/>
        </w:rPr>
      </w:pPr>
      <w:r>
        <w:rPr>
          <w:rFonts w:ascii="Arial" w:hAnsi="Arial" w:cs="Arial"/>
          <w:color w:val="000000"/>
        </w:rPr>
        <w:t xml:space="preserve">Approve the entire Agreement as fair and equitable; </w:t>
      </w:r>
    </w:p>
    <w:p w14:paraId="7C6A47BD">
      <w:pPr>
        <w:pStyle w:val="16"/>
        <w:numPr>
          <w:ilvl w:val="0"/>
          <w:numId w:val="3"/>
        </w:numPr>
        <w:rPr>
          <w:rFonts w:ascii="Arial" w:hAnsi="Arial" w:cs="Arial"/>
          <w:color w:val="000000"/>
        </w:rPr>
      </w:pPr>
      <w:r>
        <w:rPr>
          <w:rFonts w:ascii="Arial" w:hAnsi="Arial" w:cs="Arial"/>
          <w:color w:val="000000"/>
        </w:rPr>
        <w:t>Order the Couple to comply with all of its executory provisions; and</w:t>
      </w:r>
    </w:p>
    <w:p w14:paraId="144F0C68">
      <w:pPr>
        <w:pStyle w:val="16"/>
        <w:numPr>
          <w:ilvl w:val="0"/>
          <w:numId w:val="3"/>
        </w:numPr>
        <w:rPr>
          <w:rFonts w:ascii="Arial" w:hAnsi="Arial" w:cs="Arial"/>
          <w:color w:val="000000"/>
        </w:rPr>
      </w:pPr>
      <w:r>
        <w:rPr>
          <w:rFonts w:ascii="Arial" w:hAnsi="Arial" w:cs="Arial"/>
          <w:color w:val="000000"/>
        </w:rPr>
        <w:t>Merge the provisions of this Agreement into the judgment.</w:t>
      </w:r>
    </w:p>
    <w:p w14:paraId="379BB73E">
      <w:pPr>
        <w:ind w:left="720"/>
        <w:rPr>
          <w:rFonts w:ascii="Arial" w:hAnsi="Arial" w:cs="Arial"/>
          <w:color w:val="000000"/>
        </w:rPr>
      </w:pPr>
    </w:p>
    <w:p w14:paraId="6BD1879C">
      <w:pPr>
        <w:rPr>
          <w:rFonts w:ascii="Arial" w:hAnsi="Arial" w:cs="Arial"/>
          <w:color w:val="000000"/>
        </w:rPr>
      </w:pPr>
      <w:r>
        <w:rPr>
          <w:rFonts w:ascii="Arial" w:hAnsi="Arial" w:cs="Arial"/>
          <w:b/>
          <w:bCs/>
          <w:color w:val="000000"/>
        </w:rPr>
        <w:t>XXVIII. ACKNOWLEDGMENTS</w:t>
      </w:r>
      <w:r>
        <w:rPr>
          <w:rFonts w:ascii="Arial" w:hAnsi="Arial" w:cs="Arial"/>
          <w:color w:val="000000"/>
        </w:rPr>
        <w:t>. Each Spouse acknowledges that he or she respectively:</w:t>
      </w:r>
    </w:p>
    <w:p w14:paraId="604C4D74">
      <w:pPr>
        <w:pStyle w:val="16"/>
        <w:numPr>
          <w:ilvl w:val="0"/>
          <w:numId w:val="4"/>
        </w:numPr>
        <w:rPr>
          <w:rFonts w:ascii="Arial" w:hAnsi="Arial" w:cs="Arial"/>
          <w:color w:val="000000"/>
        </w:rPr>
      </w:pPr>
      <w:r>
        <w:rPr>
          <w:rFonts w:ascii="Arial" w:hAnsi="Arial" w:cs="Arial"/>
          <w:color w:val="000000"/>
        </w:rPr>
        <w:t>Is fully informed as to the facts relating to the subject matter of this Agreement and as to the rights and liabilities of the Couple;</w:t>
      </w:r>
    </w:p>
    <w:p w14:paraId="6A4436A0">
      <w:pPr>
        <w:pStyle w:val="16"/>
        <w:numPr>
          <w:ilvl w:val="0"/>
          <w:numId w:val="4"/>
        </w:numPr>
        <w:rPr>
          <w:rFonts w:ascii="Arial" w:hAnsi="Arial" w:cs="Arial"/>
          <w:color w:val="000000"/>
        </w:rPr>
      </w:pPr>
      <w:r>
        <w:rPr>
          <w:rFonts w:ascii="Arial" w:hAnsi="Arial" w:cs="Arial"/>
          <w:color w:val="000000"/>
        </w:rPr>
        <w:t>Enters into this Agreement voluntarily, free from fraud, undue influence, coercion, or duress of any type;</w:t>
      </w:r>
    </w:p>
    <w:p w14:paraId="55F09002">
      <w:pPr>
        <w:pStyle w:val="16"/>
        <w:numPr>
          <w:ilvl w:val="0"/>
          <w:numId w:val="4"/>
        </w:numPr>
        <w:rPr>
          <w:rFonts w:ascii="Arial" w:hAnsi="Arial" w:cs="Arial"/>
          <w:color w:val="000000"/>
        </w:rPr>
      </w:pPr>
      <w:r>
        <w:rPr>
          <w:rFonts w:ascii="Arial" w:hAnsi="Arial" w:cs="Arial"/>
          <w:color w:val="000000"/>
        </w:rPr>
        <w:t>Is either representing themselves in an “in pro per” status or is seeking counsel in accordance with State law;</w:t>
      </w:r>
    </w:p>
    <w:p w14:paraId="08D18E8C">
      <w:pPr>
        <w:pStyle w:val="16"/>
        <w:numPr>
          <w:ilvl w:val="0"/>
          <w:numId w:val="4"/>
        </w:numPr>
        <w:rPr>
          <w:rFonts w:ascii="Arial" w:hAnsi="Arial" w:cs="Arial"/>
          <w:color w:val="000000"/>
        </w:rPr>
      </w:pPr>
      <w:r>
        <w:rPr>
          <w:rFonts w:ascii="Arial" w:hAnsi="Arial" w:cs="Arial"/>
          <w:color w:val="000000"/>
        </w:rPr>
        <w:t>Prior to executing this Agreement, either Spouse may have this Agreement reviewed by an attorney; and</w:t>
      </w:r>
    </w:p>
    <w:p w14:paraId="6A5640F6">
      <w:pPr>
        <w:pStyle w:val="16"/>
        <w:numPr>
          <w:ilvl w:val="0"/>
          <w:numId w:val="4"/>
        </w:numPr>
        <w:rPr>
          <w:rFonts w:ascii="Arial" w:hAnsi="Arial" w:cs="Arial"/>
          <w:color w:val="000000"/>
        </w:rPr>
      </w:pPr>
      <w:r>
        <w:rPr>
          <w:rFonts w:ascii="Arial" w:hAnsi="Arial" w:cs="Arial"/>
          <w:color w:val="000000"/>
        </w:rPr>
        <w:t>Has read, considered, and understands each provision and section of this Agreement.</w:t>
      </w:r>
    </w:p>
    <w:p w14:paraId="0A070EBD">
      <w:pPr>
        <w:rPr>
          <w:rFonts w:ascii="Arial" w:hAnsi="Arial" w:cs="Arial"/>
          <w:color w:val="000000"/>
        </w:rPr>
      </w:pPr>
    </w:p>
    <w:p w14:paraId="4BCD1551">
      <w:pPr>
        <w:rPr>
          <w:rFonts w:ascii="Arial" w:hAnsi="Arial" w:cs="Arial"/>
          <w:color w:val="000000"/>
        </w:rPr>
      </w:pPr>
      <w:r>
        <w:rPr>
          <w:rFonts w:ascii="Arial" w:hAnsi="Arial" w:cs="Arial"/>
          <w:b/>
          <w:bCs/>
          <w:color w:val="000000"/>
        </w:rPr>
        <w:t>XXIX. SEVERABILITY</w:t>
      </w:r>
      <w:r>
        <w:rPr>
          <w:rFonts w:ascii="Arial" w:hAnsi="Arial" w:cs="Arial"/>
          <w:color w:val="000000"/>
        </w:rPr>
        <w:t>. If any term, covenant, condition, or provision of this Agreement is held by a court of competent jurisdiction to be invalid, void, or unenforceable, the remainder of the provisions shall remain in full force and effect and shall in no way be affected, impaired, or invalidated.</w:t>
      </w:r>
    </w:p>
    <w:p w14:paraId="15B7A829">
      <w:pPr>
        <w:rPr>
          <w:rFonts w:ascii="Arial" w:hAnsi="Arial" w:cs="Arial"/>
          <w:color w:val="000000"/>
        </w:rPr>
      </w:pPr>
    </w:p>
    <w:p w14:paraId="41BAD74E">
      <w:r>
        <w:rPr>
          <w:rFonts w:ascii="Arial" w:hAnsi="Arial" w:cs="Arial"/>
          <w:b/>
          <w:bCs/>
          <w:color w:val="000000"/>
        </w:rPr>
        <w:t>XXX. GOVERNING LAW</w:t>
      </w:r>
      <w:r>
        <w:rPr>
          <w:rFonts w:ascii="Arial" w:hAnsi="Arial" w:cs="Arial"/>
          <w:color w:val="000000"/>
        </w:rPr>
        <w:t>. This Agreement has been construed in accordance with the laws in the state of Alabama (“Governing Law”).</w:t>
      </w:r>
    </w:p>
    <w:p w14:paraId="37E29DD5">
      <w:pPr>
        <w:rPr>
          <w:rFonts w:ascii="Arial" w:hAnsi="Arial" w:cs="Arial"/>
          <w:color w:val="000000"/>
        </w:rPr>
      </w:pPr>
    </w:p>
    <w:p w14:paraId="7158ECEB">
      <w:pPr>
        <w:rPr>
          <w:rFonts w:ascii="Arial" w:hAnsi="Arial" w:cs="Arial"/>
          <w:color w:val="000000"/>
        </w:rPr>
      </w:pPr>
      <w:r>
        <w:rPr>
          <w:rFonts w:ascii="Arial" w:hAnsi="Arial" w:cs="Arial"/>
          <w:b/>
          <w:bCs/>
          <w:color w:val="000000"/>
        </w:rPr>
        <w:t>XXXI. ADDITIONAL TERMS &amp; CONDITIONS</w:t>
      </w:r>
      <w:r>
        <w:rPr>
          <w:rFonts w:ascii="Arial" w:hAnsi="Arial" w:cs="Arial"/>
          <w:color w:val="000000"/>
        </w:rPr>
        <w:t xml:space="preserve">. </w:t>
      </w:r>
      <w:r>
        <w:rPr>
          <w:rFonts w:ascii="Arial" w:hAnsi="Arial" w:cs="Arial"/>
          <w:color w:val="000000"/>
        </w:rPr>
        <w:fldChar w:fldCharType="begin">
          <w:ffData>
            <w:enabled/>
            <w:calcOnExit w:val="0"/>
            <w:textInput>
              <w:default w:val="[ADDITIONAL TERMS &amp; CONDITIONS]"/>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[ADDITIONAL TERMS &amp; CONDITIONS]</w:t>
      </w:r>
      <w:r>
        <w:rPr>
          <w:rFonts w:ascii="Arial" w:hAnsi="Arial" w:cs="Arial"/>
          <w:color w:val="000000"/>
        </w:rPr>
        <w:fldChar w:fldCharType="end"/>
      </w:r>
    </w:p>
    <w:p w14:paraId="7B85E99B">
      <w:pPr>
        <w:rPr>
          <w:rFonts w:ascii="Arial" w:hAnsi="Arial" w:cs="Arial"/>
          <w:color w:val="000000"/>
        </w:rPr>
      </w:pPr>
    </w:p>
    <w:p w14:paraId="5B5FD16C">
      <w:r>
        <w:rPr>
          <w:rFonts w:ascii="Arial" w:hAnsi="Arial" w:cs="Arial"/>
          <w:b/>
          <w:bCs/>
          <w:color w:val="000000"/>
        </w:rPr>
        <w:t>XXXII. ENTIRE AGREEMENT</w:t>
      </w:r>
      <w:r>
        <w:rPr>
          <w:rFonts w:ascii="Arial" w:hAnsi="Arial" w:cs="Arial"/>
          <w:color w:val="000000"/>
        </w:rPr>
        <w:t xml:space="preserve">. This Agreement contains the entire agreement of the Couple on these matters, superseding any previous agreement between them. </w:t>
      </w:r>
    </w:p>
    <w:p w14:paraId="05F20EA7">
      <w:pPr>
        <w:rPr>
          <w:rFonts w:ascii="Arial" w:hAnsi="Arial" w:cs="Arial"/>
          <w:color w:val="000000"/>
        </w:rPr>
      </w:pPr>
    </w:p>
    <w:p w14:paraId="3228DE28">
      <w:pPr>
        <w:rPr>
          <w:rFonts w:ascii="Arial" w:hAnsi="Arial" w:cs="Arial"/>
          <w:color w:val="000000"/>
        </w:rPr>
      </w:pPr>
      <w:r>
        <w:rPr>
          <w:rFonts w:ascii="Arial" w:hAnsi="Arial" w:cs="Arial"/>
          <w:b/>
          <w:bCs/>
          <w:color w:val="000000"/>
        </w:rPr>
        <w:t>XXXIII. SIGNATURES AND DATES</w:t>
      </w:r>
      <w:r>
        <w:rPr>
          <w:rFonts w:ascii="Arial" w:hAnsi="Arial" w:cs="Arial"/>
          <w:color w:val="000000"/>
        </w:rPr>
        <w:t>. This Agreement is agreed to by the Couple and signed in the presence of: (check all that apply)</w:t>
      </w:r>
    </w:p>
    <w:p w14:paraId="64DF74ED">
      <w:pPr>
        <w:ind w:left="720"/>
        <w:rPr>
          <w:rFonts w:ascii="Arial" w:hAnsi="Arial" w:cs="Arial"/>
        </w:rPr>
      </w:pPr>
      <w:sdt>
        <w:sdtPr>
          <w:rPr>
            <w:rFonts w:ascii="Arial" w:hAnsi="Arial" w:cs="Arial"/>
          </w:rPr>
          <w:id w:val="-936138829"/>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Two (2) Witnesses</w:t>
      </w:r>
    </w:p>
    <w:p w14:paraId="6B95A47A">
      <w:pPr>
        <w:ind w:left="720"/>
        <w:rPr>
          <w:rFonts w:ascii="Arial" w:hAnsi="Arial" w:cs="Arial"/>
        </w:rPr>
      </w:pPr>
      <w:sdt>
        <w:sdtPr>
          <w:rPr>
            <w:rFonts w:ascii="Arial" w:hAnsi="Arial" w:cs="Arial"/>
          </w:rPr>
          <w:id w:val="-812943123"/>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Notary Public</w:t>
      </w:r>
    </w:p>
    <w:p w14:paraId="66D3CA3D">
      <w:pPr>
        <w:ind w:left="720"/>
        <w:rPr>
          <w:rFonts w:ascii="Arial" w:hAnsi="Arial" w:cs="Arial"/>
        </w:rPr>
      </w:pPr>
      <w:sdt>
        <w:sdtPr>
          <w:rPr>
            <w:rFonts w:ascii="Arial" w:hAnsi="Arial" w:cs="Arial"/>
          </w:rPr>
          <w:id w:val="-500901498"/>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 Legal Counsel (independent)</w:t>
      </w:r>
    </w:p>
    <w:p w14:paraId="660271FB">
      <w:r>
        <w:rPr>
          <w:rFonts w:ascii="Arial" w:hAnsi="Arial" w:cs="Arial"/>
          <w:color w:val="000000"/>
        </w:rPr>
        <w:t xml:space="preserve"> </w:t>
      </w:r>
    </w:p>
    <w:p w14:paraId="06DB92A3">
      <w:pPr>
        <w:rPr>
          <w:rFonts w:ascii="Arial" w:hAnsi="Arial" w:cs="Arial"/>
          <w:color w:val="000000"/>
        </w:rPr>
      </w:pPr>
    </w:p>
    <w:p w14:paraId="309532A2">
      <w:r>
        <w:rPr>
          <w:rFonts w:ascii="Arial" w:hAnsi="Arial" w:cs="Arial"/>
          <w:b/>
          <w:bCs/>
          <w:color w:val="000000"/>
        </w:rPr>
        <w:t>Husband’s Signature</w:t>
      </w:r>
      <w:r>
        <w:rPr>
          <w:rFonts w:ascii="Arial" w:hAnsi="Arial" w:cs="Arial"/>
          <w:color w:val="000000"/>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66C44C43">
      <w:pPr>
        <w:rPr>
          <w:rFonts w:ascii="Arial" w:hAnsi="Arial" w:cs="Arial"/>
          <w:color w:val="000000"/>
        </w:rPr>
      </w:pPr>
    </w:p>
    <w:p w14:paraId="13AE9743">
      <w:pPr>
        <w:rPr>
          <w:rFonts w:ascii="Arial" w:hAnsi="Arial" w:cs="Arial"/>
          <w:color w:val="000000"/>
        </w:rPr>
      </w:pPr>
      <w:r>
        <w:rPr>
          <w:rFonts w:ascii="Arial" w:hAnsi="Arial" w:cs="Arial"/>
          <w:color w:val="000000"/>
        </w:rPr>
        <w:t>Print Name: _______________________________</w:t>
      </w:r>
    </w:p>
    <w:p w14:paraId="2BED8E8D">
      <w:pPr>
        <w:rPr>
          <w:rFonts w:ascii="Arial" w:hAnsi="Arial" w:cs="Arial"/>
          <w:color w:val="000000"/>
        </w:rPr>
      </w:pPr>
    </w:p>
    <w:p w14:paraId="53828D50">
      <w:pPr>
        <w:rPr>
          <w:rFonts w:ascii="Arial" w:hAnsi="Arial" w:cs="Arial"/>
          <w:color w:val="000000"/>
        </w:rPr>
      </w:pPr>
    </w:p>
    <w:p w14:paraId="52742AF3">
      <w:r>
        <w:rPr>
          <w:rFonts w:ascii="Arial" w:hAnsi="Arial" w:cs="Arial"/>
          <w:b/>
          <w:bCs/>
          <w:color w:val="000000"/>
        </w:rPr>
        <w:t>Wife’s Signature</w:t>
      </w:r>
      <w:r>
        <w:rPr>
          <w:rFonts w:ascii="Arial" w:hAnsi="Arial" w:cs="Arial"/>
          <w:color w:val="000000"/>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4DA093E7">
      <w:pPr>
        <w:rPr>
          <w:rFonts w:ascii="Arial" w:hAnsi="Arial" w:cs="Arial"/>
          <w:color w:val="000000"/>
        </w:rPr>
      </w:pPr>
    </w:p>
    <w:p w14:paraId="2456E6C7">
      <w:pPr>
        <w:rPr>
          <w:rFonts w:ascii="Arial" w:hAnsi="Arial" w:cs="Arial"/>
          <w:color w:val="000000"/>
        </w:rPr>
      </w:pPr>
      <w:r>
        <w:rPr>
          <w:rFonts w:ascii="Arial" w:hAnsi="Arial" w:cs="Arial"/>
          <w:color w:val="000000"/>
        </w:rPr>
        <w:t>Print Name: _______________________________</w:t>
      </w:r>
    </w:p>
    <w:p w14:paraId="34E01C50">
      <w:pPr>
        <w:rPr>
          <w:rFonts w:ascii="Arial" w:hAnsi="Arial" w:cs="Arial"/>
          <w:color w:val="000000"/>
        </w:rPr>
      </w:pPr>
    </w:p>
    <w:p w14:paraId="14AAEF80">
      <w:pPr>
        <w:suppressAutoHyphens w:val="0"/>
        <w:rPr>
          <w:rFonts w:ascii="Arial" w:hAnsi="Arial" w:cs="Arial"/>
          <w:color w:val="000000"/>
        </w:rPr>
      </w:pPr>
      <w:r>
        <w:rPr>
          <w:rFonts w:ascii="Arial" w:hAnsi="Arial" w:cs="Arial"/>
          <w:color w:val="000000"/>
        </w:rPr>
        <w:br w:type="page"/>
      </w:r>
    </w:p>
    <w:p w14:paraId="7CB2AB15">
      <w:pPr>
        <w:suppressAutoHyphens w:val="0"/>
        <w:rPr>
          <w:rFonts w:ascii="Arial" w:hAnsi="Arial" w:cs="Arial"/>
          <w:color w:val="000000"/>
        </w:rPr>
      </w:pPr>
    </w:p>
    <w:p w14:paraId="6D5A3D90">
      <w:pPr>
        <w:suppressAutoHyphens w:val="0"/>
        <w:jc w:val="center"/>
        <w:rPr>
          <w:rFonts w:ascii="Arial" w:hAnsi="Arial" w:cs="Arial"/>
          <w:b/>
          <w:bCs/>
          <w:color w:val="000000"/>
          <w:sz w:val="32"/>
          <w:szCs w:val="32"/>
        </w:rPr>
      </w:pPr>
      <w:r>
        <w:rPr>
          <w:rFonts w:ascii="Arial" w:hAnsi="Arial" w:cs="Arial"/>
          <w:b/>
          <w:bCs/>
          <w:color w:val="000000"/>
          <w:sz w:val="32"/>
          <w:szCs w:val="32"/>
        </w:rPr>
        <w:t>TWO (2) WITNESSES</w:t>
      </w:r>
    </w:p>
    <w:p w14:paraId="39F89DBF">
      <w:pPr>
        <w:suppressAutoHyphens w:val="0"/>
        <w:rPr>
          <w:rFonts w:ascii="Arial" w:hAnsi="Arial" w:cs="Arial"/>
          <w:color w:val="000000"/>
        </w:rPr>
      </w:pPr>
    </w:p>
    <w:p w14:paraId="11C8798A">
      <w:pPr>
        <w:suppressAutoHyphens w:val="0"/>
        <w:rPr>
          <w:rFonts w:ascii="Arial" w:hAnsi="Arial" w:cs="Arial"/>
          <w:color w:val="000000"/>
        </w:rPr>
      </w:pPr>
      <w:r>
        <w:rPr>
          <w:rFonts w:ascii="Arial" w:hAnsi="Arial" w:cs="Arial"/>
          <w:color w:val="000000"/>
        </w:rPr>
        <w:t>We, the witnesses, each do hereby declare in the presence of the Husband and Wife that each signed and executed this Prenuptial Agreement in the presence of each of us, that the Husband and Wife signed it willingly, that each of us hereby signs this Prenuptial Agreement as witnesses at the request of the Couple and in the Couple’s presence, and that, to the best of our knowledge, the Husband and Wife are each eighteen (18) years of age or over, of sound mind, and under no constraint or undue influence.</w:t>
      </w:r>
    </w:p>
    <w:p w14:paraId="52EB4BBE">
      <w:pPr>
        <w:suppressAutoHyphens w:val="0"/>
        <w:rPr>
          <w:rFonts w:ascii="Arial" w:hAnsi="Arial" w:cs="Arial"/>
          <w:color w:val="000000"/>
        </w:rPr>
      </w:pPr>
    </w:p>
    <w:p w14:paraId="27C5A319">
      <w:pPr>
        <w:suppressAutoHyphens w:val="0"/>
        <w:rPr>
          <w:rFonts w:ascii="Arial" w:hAnsi="Arial" w:cs="Arial"/>
          <w:color w:val="000000"/>
        </w:rPr>
      </w:pPr>
    </w:p>
    <w:p w14:paraId="640EBF36">
      <w:r>
        <w:rPr>
          <w:rFonts w:ascii="Arial" w:hAnsi="Arial" w:cs="Arial"/>
          <w:b/>
          <w:bCs/>
          <w:color w:val="000000"/>
        </w:rPr>
        <w:t>Witness’s Signature</w:t>
      </w:r>
      <w:r>
        <w:rPr>
          <w:rFonts w:ascii="Arial" w:hAnsi="Arial" w:cs="Arial"/>
          <w:color w:val="000000"/>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24CA5F3F">
      <w:pPr>
        <w:rPr>
          <w:rFonts w:ascii="Arial" w:hAnsi="Arial" w:cs="Arial"/>
          <w:color w:val="000000"/>
        </w:rPr>
      </w:pPr>
    </w:p>
    <w:p w14:paraId="02B4CB8F">
      <w:pPr>
        <w:rPr>
          <w:rFonts w:ascii="Arial" w:hAnsi="Arial" w:cs="Arial"/>
          <w:color w:val="000000"/>
        </w:rPr>
      </w:pPr>
      <w:r>
        <w:rPr>
          <w:rFonts w:ascii="Arial" w:hAnsi="Arial" w:cs="Arial"/>
          <w:color w:val="000000"/>
        </w:rPr>
        <w:t>Print Name: _______________________________</w:t>
      </w:r>
    </w:p>
    <w:p w14:paraId="6CF1CDFD">
      <w:pPr>
        <w:suppressAutoHyphens w:val="0"/>
        <w:rPr>
          <w:rFonts w:ascii="Arial" w:hAnsi="Arial" w:cs="Arial"/>
          <w:color w:val="000000"/>
        </w:rPr>
      </w:pPr>
    </w:p>
    <w:p w14:paraId="13786717">
      <w:pPr>
        <w:suppressAutoHyphens w:val="0"/>
        <w:rPr>
          <w:rFonts w:ascii="Arial" w:hAnsi="Arial" w:cs="Arial"/>
          <w:color w:val="000000"/>
        </w:rPr>
      </w:pPr>
    </w:p>
    <w:p w14:paraId="0D17916F">
      <w:r>
        <w:rPr>
          <w:rFonts w:ascii="Arial" w:hAnsi="Arial" w:cs="Arial"/>
          <w:b/>
          <w:bCs/>
          <w:color w:val="000000"/>
        </w:rPr>
        <w:t>Witness’s Signature</w:t>
      </w:r>
      <w:r>
        <w:rPr>
          <w:rFonts w:ascii="Arial" w:hAnsi="Arial" w:cs="Arial"/>
          <w:color w:val="000000"/>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5C330C04">
      <w:pPr>
        <w:rPr>
          <w:rFonts w:ascii="Arial" w:hAnsi="Arial" w:cs="Arial"/>
          <w:color w:val="000000"/>
        </w:rPr>
      </w:pPr>
    </w:p>
    <w:p w14:paraId="2D60D43D">
      <w:pPr>
        <w:rPr>
          <w:rFonts w:ascii="Arial" w:hAnsi="Arial" w:cs="Arial"/>
          <w:color w:val="000000"/>
        </w:rPr>
      </w:pPr>
      <w:r>
        <w:rPr>
          <w:rFonts w:ascii="Arial" w:hAnsi="Arial" w:cs="Arial"/>
          <w:color w:val="000000"/>
        </w:rPr>
        <w:t>Print Name: _______________________________</w:t>
      </w:r>
    </w:p>
    <w:p w14:paraId="76BAF961">
      <w:pPr>
        <w:suppressAutoHyphens w:val="0"/>
        <w:rPr>
          <w:rFonts w:ascii="Arial" w:hAnsi="Arial" w:cs="Arial"/>
          <w:color w:val="000000"/>
        </w:rPr>
      </w:pPr>
    </w:p>
    <w:p w14:paraId="7DFDFA8A">
      <w:pPr>
        <w:suppressAutoHyphens w:val="0"/>
        <w:rPr>
          <w:rFonts w:ascii="Arial" w:hAnsi="Arial" w:cs="Arial"/>
          <w:color w:val="000000"/>
        </w:rPr>
      </w:pPr>
      <w:r>
        <w:rPr>
          <w:rFonts w:ascii="Arial" w:hAnsi="Arial" w:cs="Arial"/>
          <w:color w:val="000000"/>
        </w:rPr>
        <w:br w:type="page"/>
      </w:r>
    </w:p>
    <w:p w14:paraId="13818D87">
      <w:pPr>
        <w:suppressAutoHyphens w:val="0"/>
        <w:rPr>
          <w:rFonts w:ascii="Arial" w:hAnsi="Arial" w:cs="Arial"/>
          <w:color w:val="000000"/>
        </w:rPr>
      </w:pPr>
    </w:p>
    <w:p w14:paraId="6C1F1E3A">
      <w:pPr>
        <w:suppressAutoHyphens w:val="0"/>
        <w:jc w:val="center"/>
        <w:rPr>
          <w:rFonts w:ascii="Arial" w:hAnsi="Arial" w:cs="Arial"/>
          <w:b/>
          <w:bCs/>
          <w:color w:val="000000"/>
          <w:sz w:val="32"/>
          <w:szCs w:val="32"/>
        </w:rPr>
      </w:pPr>
      <w:r>
        <w:rPr>
          <w:rFonts w:ascii="Arial" w:hAnsi="Arial" w:cs="Arial"/>
          <w:b/>
          <w:bCs/>
          <w:color w:val="000000"/>
          <w:sz w:val="32"/>
          <w:szCs w:val="32"/>
        </w:rPr>
        <w:t>NOTARY ACKNOWLEDGMENT</w:t>
      </w:r>
    </w:p>
    <w:p w14:paraId="00D77B07">
      <w:pPr>
        <w:suppressAutoHyphens w:val="0"/>
        <w:rPr>
          <w:rFonts w:ascii="Arial" w:hAnsi="Arial" w:cs="Arial"/>
          <w:color w:val="000000"/>
        </w:rPr>
      </w:pPr>
    </w:p>
    <w:p w14:paraId="65977B01">
      <w:pPr>
        <w:rPr>
          <w:rFonts w:ascii="Arial" w:hAnsi="Arial" w:cs="Arial"/>
        </w:rPr>
      </w:pPr>
      <w:r>
        <w:rPr>
          <w:rFonts w:ascii="Arial" w:hAnsi="Arial" w:cs="Arial"/>
        </w:rPr>
        <w:t xml:space="preserve">State of </w:t>
      </w:r>
      <w:r>
        <w:rPr>
          <w:rFonts w:ascii="Arial" w:hAnsi="Arial" w:cs="Arial"/>
          <w:color w:val="000000"/>
        </w:rPr>
        <w:t>_________________</w:t>
      </w:r>
    </w:p>
    <w:p w14:paraId="7F56CFCB">
      <w:pPr>
        <w:rPr>
          <w:rFonts w:ascii="Arial" w:hAnsi="Arial" w:cs="Arial"/>
        </w:rPr>
      </w:pPr>
    </w:p>
    <w:p w14:paraId="406EA2C5">
      <w:pPr>
        <w:rPr>
          <w:rFonts w:ascii="Arial" w:hAnsi="Arial" w:cs="Arial"/>
          <w:color w:val="000000"/>
        </w:rPr>
      </w:pPr>
      <w:r>
        <w:rPr>
          <w:rFonts w:ascii="Arial" w:hAnsi="Arial" w:cs="Arial"/>
        </w:rPr>
        <w:t xml:space="preserve">County of </w:t>
      </w:r>
      <w:r>
        <w:rPr>
          <w:rFonts w:ascii="Arial" w:hAnsi="Arial" w:cs="Arial"/>
          <w:color w:val="000000"/>
        </w:rPr>
        <w:t>_________________</w:t>
      </w:r>
    </w:p>
    <w:p w14:paraId="6F673B80">
      <w:pPr>
        <w:suppressAutoHyphens w:val="0"/>
        <w:rPr>
          <w:rFonts w:ascii="Arial" w:hAnsi="Arial" w:cs="Arial"/>
          <w:color w:val="000000"/>
        </w:rPr>
      </w:pPr>
    </w:p>
    <w:p w14:paraId="666298D4">
      <w:pPr>
        <w:suppressAutoHyphens w:val="0"/>
        <w:rPr>
          <w:rFonts w:ascii="Arial" w:hAnsi="Arial" w:cs="Arial"/>
          <w:color w:val="000000"/>
        </w:rPr>
      </w:pPr>
      <w:r>
        <w:rPr>
          <w:rFonts w:ascii="Arial" w:hAnsi="Arial" w:cs="Arial"/>
          <w:color w:val="000000"/>
        </w:rPr>
        <w:t>On this ____ day of _________________, 20____, before me appeared _________________ as the Husband and _________________ as the Wife of this Prenuptial Agreement who proved to me through government issued photo identification to be the above-named persons, in my presence executed foregoing instrument and acknowledged that (s)he executed the same as his/her free act and deed.</w:t>
      </w:r>
    </w:p>
    <w:p w14:paraId="6F8DFC9E">
      <w:pPr>
        <w:suppressAutoHyphens w:val="0"/>
        <w:rPr>
          <w:rFonts w:ascii="Arial" w:hAnsi="Arial" w:cs="Arial"/>
          <w:color w:val="000000"/>
        </w:rPr>
      </w:pPr>
    </w:p>
    <w:p w14:paraId="3521200D">
      <w:pPr>
        <w:suppressAutoHyphens w:val="0"/>
        <w:rPr>
          <w:rFonts w:ascii="Arial" w:hAnsi="Arial" w:cs="Arial"/>
          <w:color w:val="000000"/>
        </w:rPr>
      </w:pP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w:t>
      </w:r>
    </w:p>
    <w:p w14:paraId="52D766DE">
      <w:pPr>
        <w:suppressAutoHyphens w:val="0"/>
        <w:rPr>
          <w:rFonts w:ascii="Arial" w:hAnsi="Arial" w:cs="Arial"/>
          <w:b/>
          <w:bCs/>
          <w:color w:val="000000"/>
        </w:rPr>
      </w:pPr>
      <w:r>
        <w:rPr>
          <w:rFonts w:ascii="Arial" w:hAnsi="Arial" w:cs="Arial"/>
          <w:b/>
          <w:bCs/>
          <w:color w:val="000000"/>
        </w:rPr>
        <w:t>Notary Public</w:t>
      </w:r>
      <w:r>
        <w:rPr>
          <w:rFonts w:ascii="Arial" w:hAnsi="Arial" w:cs="Arial"/>
          <w:b/>
          <w:bCs/>
          <w:color w:val="000000"/>
        </w:rPr>
        <w:tab/>
      </w:r>
    </w:p>
    <w:p w14:paraId="2C922BD1">
      <w:pPr>
        <w:suppressAutoHyphens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p>
    <w:p w14:paraId="7EA7AA3E">
      <w:pPr>
        <w:suppressAutoHyphens w:val="0"/>
        <w:rPr>
          <w:rFonts w:ascii="Arial" w:hAnsi="Arial" w:cs="Arial"/>
          <w:color w:val="000000"/>
        </w:rPr>
      </w:pPr>
      <w:r>
        <w:rPr>
          <w:rFonts w:ascii="Arial" w:hAnsi="Arial" w:cs="Arial"/>
          <w:color w:val="000000"/>
        </w:rPr>
        <w:t>My commission expires: ___________</w:t>
      </w:r>
    </w:p>
    <w:p w14:paraId="69ED66B4">
      <w:pPr>
        <w:suppressAutoHyphens w:val="0"/>
        <w:rPr>
          <w:rFonts w:ascii="Arial" w:hAnsi="Arial" w:cs="Arial"/>
          <w:color w:val="000000"/>
        </w:rPr>
      </w:pPr>
      <w:r>
        <w:rPr>
          <w:rFonts w:ascii="Arial" w:hAnsi="Arial" w:cs="Arial"/>
          <w:color w:val="000000"/>
        </w:rPr>
        <w:br w:type="page"/>
      </w:r>
    </w:p>
    <w:p w14:paraId="7FEB516E">
      <w:pPr>
        <w:suppressAutoHyphens w:val="0"/>
        <w:rPr>
          <w:rFonts w:ascii="Arial" w:hAnsi="Arial" w:cs="Arial"/>
          <w:color w:val="000000"/>
        </w:rPr>
      </w:pPr>
    </w:p>
    <w:p w14:paraId="1E09596E">
      <w:pPr>
        <w:suppressAutoHyphens w:val="0"/>
        <w:jc w:val="center"/>
        <w:rPr>
          <w:rFonts w:ascii="Arial" w:hAnsi="Arial" w:cs="Arial"/>
          <w:color w:val="000000"/>
        </w:rPr>
      </w:pPr>
      <w:r>
        <w:rPr>
          <w:rFonts w:ascii="Arial" w:hAnsi="Arial" w:cs="Arial"/>
          <w:b/>
          <w:bCs/>
          <w:sz w:val="32"/>
          <w:szCs w:val="32"/>
        </w:rPr>
        <w:t>HUSBAND’S</w:t>
      </w:r>
    </w:p>
    <w:p w14:paraId="67B8A208">
      <w:pPr>
        <w:jc w:val="center"/>
        <w:rPr>
          <w:rFonts w:ascii="Arial" w:hAnsi="Arial" w:cs="Arial"/>
          <w:b/>
          <w:bCs/>
          <w:sz w:val="32"/>
          <w:szCs w:val="32"/>
        </w:rPr>
      </w:pPr>
      <w:r>
        <w:rPr>
          <w:rFonts w:ascii="Arial" w:hAnsi="Arial" w:cs="Arial"/>
          <w:b/>
          <w:bCs/>
          <w:sz w:val="32"/>
          <w:szCs w:val="32"/>
        </w:rPr>
        <w:t>ACKNOWLEDGMENT OF INDEPENDENT LEGAL ADVICE</w:t>
      </w:r>
    </w:p>
    <w:p w14:paraId="312CFB47">
      <w:pPr>
        <w:rPr>
          <w:rFonts w:ascii="Arial" w:hAnsi="Arial" w:cs="Arial"/>
        </w:rPr>
      </w:pPr>
    </w:p>
    <w:p w14:paraId="25B09BA0">
      <w:pPr>
        <w:rPr>
          <w:rFonts w:ascii="Arial" w:hAnsi="Arial" w:cs="Arial"/>
        </w:rPr>
      </w:pPr>
    </w:p>
    <w:p w14:paraId="034F11E2">
      <w:pPr>
        <w:rPr>
          <w:rFonts w:ascii="Arial" w:hAnsi="Arial" w:cs="Arial"/>
        </w:rPr>
      </w:pPr>
      <w:r>
        <w:rPr>
          <w:rFonts w:ascii="Arial" w:hAnsi="Arial" w:cs="Arial"/>
        </w:rPr>
        <w:t xml:space="preserve">State of </w:t>
      </w:r>
      <w:r>
        <w:rPr>
          <w:rFonts w:ascii="Arial" w:hAnsi="Arial" w:cs="Arial"/>
          <w:color w:val="000000"/>
        </w:rPr>
        <w:t>_________________</w:t>
      </w:r>
    </w:p>
    <w:p w14:paraId="0B6DCCE4">
      <w:pPr>
        <w:rPr>
          <w:rFonts w:ascii="Arial" w:hAnsi="Arial" w:cs="Arial"/>
        </w:rPr>
      </w:pPr>
    </w:p>
    <w:p w14:paraId="0E5A0CBE">
      <w:pPr>
        <w:rPr>
          <w:rFonts w:ascii="Arial" w:hAnsi="Arial" w:cs="Arial"/>
          <w:color w:val="000000"/>
        </w:rPr>
      </w:pPr>
      <w:r>
        <w:rPr>
          <w:rFonts w:ascii="Arial" w:hAnsi="Arial" w:cs="Arial"/>
        </w:rPr>
        <w:t xml:space="preserve">County of </w:t>
      </w:r>
      <w:r>
        <w:rPr>
          <w:rFonts w:ascii="Arial" w:hAnsi="Arial" w:cs="Arial"/>
          <w:color w:val="000000"/>
        </w:rPr>
        <w:t>_________________</w:t>
      </w:r>
    </w:p>
    <w:p w14:paraId="2FA78B30">
      <w:pPr>
        <w:rPr>
          <w:rFonts w:ascii="Arial" w:hAnsi="Arial" w:cs="Arial"/>
          <w:color w:val="000000"/>
        </w:rPr>
      </w:pPr>
    </w:p>
    <w:p w14:paraId="4993878B">
      <w:pPr>
        <w:rPr>
          <w:rFonts w:ascii="Arial" w:hAnsi="Arial" w:cs="Arial"/>
          <w:color w:val="000000"/>
        </w:rPr>
      </w:pPr>
      <w:r>
        <w:rPr>
          <w:rFonts w:ascii="Arial" w:hAnsi="Arial" w:cs="Arial"/>
          <w:color w:val="000000"/>
        </w:rPr>
        <w:t>I, _________________, a licensed attorney in the state of _________________ do hereby certify on this day of _________________, 20____ that _________________, the Husband, sought and received sufficient legal consultation in reference to a Prenuptial Agreement. The Husband’s legal consultation was separate from _________________, the Wife, and acknowledge that the Husband’s rights and liabilities were explained fully and to their sole benefit. I attest under perjury that the Husband voluntarily executed this acknowledgment in my presence without any duress or undue influence.</w:t>
      </w:r>
    </w:p>
    <w:p w14:paraId="3BC3AC30">
      <w:pPr>
        <w:rPr>
          <w:rFonts w:ascii="Arial" w:hAnsi="Arial" w:cs="Arial"/>
          <w:color w:val="000000"/>
        </w:rPr>
      </w:pPr>
    </w:p>
    <w:p w14:paraId="5CB17092">
      <w:pPr>
        <w:rPr>
          <w:rFonts w:ascii="Arial" w:hAnsi="Arial" w:cs="Arial"/>
          <w:color w:val="000000"/>
        </w:rPr>
      </w:pPr>
    </w:p>
    <w:p w14:paraId="1E3887A7">
      <w:pPr>
        <w:rPr>
          <w:rFonts w:ascii="Arial" w:hAnsi="Arial" w:cs="Arial"/>
          <w:color w:val="000000"/>
        </w:rPr>
      </w:pPr>
      <w:r>
        <w:rPr>
          <w:rFonts w:ascii="Arial" w:hAnsi="Arial" w:cs="Arial"/>
          <w:b/>
          <w:bCs/>
        </w:rPr>
        <w:t>Licensed Attorney</w:t>
      </w:r>
      <w:r>
        <w:rPr>
          <w:rFonts w:ascii="Arial" w:hAnsi="Arial" w:cs="Arial"/>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79B8D9BF">
      <w:pPr>
        <w:rPr>
          <w:rFonts w:ascii="Arial" w:hAnsi="Arial" w:cs="Arial"/>
          <w:color w:val="000000"/>
        </w:rPr>
      </w:pPr>
    </w:p>
    <w:p w14:paraId="43866A8C">
      <w:pPr>
        <w:rPr>
          <w:rFonts w:ascii="Arial" w:hAnsi="Arial" w:cs="Arial"/>
          <w:color w:val="000000"/>
        </w:rPr>
      </w:pPr>
      <w:r>
        <w:rPr>
          <w:rFonts w:ascii="Arial" w:hAnsi="Arial" w:cs="Arial"/>
          <w:color w:val="000000"/>
        </w:rPr>
        <w:t>Print Name: _______________________________</w:t>
      </w:r>
    </w:p>
    <w:p w14:paraId="16B267EF">
      <w:pPr>
        <w:rPr>
          <w:rFonts w:ascii="Arial" w:hAnsi="Arial" w:cs="Arial"/>
          <w:color w:val="000000"/>
        </w:rPr>
      </w:pPr>
    </w:p>
    <w:p w14:paraId="554A04F4">
      <w:pPr>
        <w:rPr>
          <w:rFonts w:ascii="Arial" w:hAnsi="Arial" w:cs="Arial"/>
          <w:color w:val="000000"/>
        </w:rPr>
      </w:pPr>
    </w:p>
    <w:p w14:paraId="13ACE946">
      <w:pPr>
        <w:rPr>
          <w:rFonts w:ascii="Arial" w:hAnsi="Arial" w:cs="Arial"/>
          <w:color w:val="000000"/>
        </w:rPr>
      </w:pPr>
      <w:r>
        <w:rPr>
          <w:rFonts w:ascii="Arial" w:hAnsi="Arial" w:cs="Arial"/>
          <w:b/>
          <w:bCs/>
          <w:color w:val="000000"/>
        </w:rPr>
        <w:t>Husband’s Signature</w:t>
      </w:r>
      <w:r>
        <w:rPr>
          <w:rFonts w:ascii="Arial" w:hAnsi="Arial" w:cs="Arial"/>
          <w:color w:val="000000"/>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6B7DD3BB">
      <w:pPr>
        <w:rPr>
          <w:rFonts w:ascii="Arial" w:hAnsi="Arial" w:cs="Arial"/>
          <w:color w:val="000000"/>
        </w:rPr>
      </w:pPr>
    </w:p>
    <w:p w14:paraId="55309AB4">
      <w:pPr>
        <w:rPr>
          <w:rFonts w:ascii="Arial" w:hAnsi="Arial" w:cs="Arial"/>
          <w:color w:val="000000"/>
        </w:rPr>
      </w:pPr>
      <w:r>
        <w:rPr>
          <w:rFonts w:ascii="Arial" w:hAnsi="Arial" w:cs="Arial"/>
          <w:color w:val="000000"/>
        </w:rPr>
        <w:t>Print Name: _______________________________</w:t>
      </w:r>
    </w:p>
    <w:p w14:paraId="1AE23ADC">
      <w:pPr>
        <w:suppressAutoHyphens w:val="0"/>
        <w:rPr>
          <w:rFonts w:ascii="Arial" w:hAnsi="Arial" w:cs="Arial"/>
          <w:color w:val="000000"/>
        </w:rPr>
      </w:pPr>
      <w:r>
        <w:rPr>
          <w:rFonts w:ascii="Arial" w:hAnsi="Arial" w:cs="Arial"/>
          <w:color w:val="000000"/>
        </w:rPr>
        <w:br w:type="page"/>
      </w:r>
    </w:p>
    <w:p w14:paraId="222E4D4C">
      <w:pPr>
        <w:suppressAutoHyphens w:val="0"/>
        <w:jc w:val="center"/>
        <w:rPr>
          <w:rFonts w:ascii="Arial" w:hAnsi="Arial" w:cs="Arial"/>
          <w:color w:val="000000"/>
        </w:rPr>
      </w:pPr>
      <w:r>
        <w:rPr>
          <w:rFonts w:ascii="Arial" w:hAnsi="Arial" w:cs="Arial"/>
          <w:b/>
          <w:bCs/>
          <w:sz w:val="32"/>
          <w:szCs w:val="32"/>
        </w:rPr>
        <w:t>WIFE’S</w:t>
      </w:r>
    </w:p>
    <w:p w14:paraId="655818B3">
      <w:pPr>
        <w:jc w:val="center"/>
        <w:rPr>
          <w:rFonts w:ascii="Arial" w:hAnsi="Arial" w:cs="Arial"/>
          <w:b/>
          <w:bCs/>
          <w:sz w:val="32"/>
          <w:szCs w:val="32"/>
        </w:rPr>
      </w:pPr>
      <w:r>
        <w:rPr>
          <w:rFonts w:ascii="Arial" w:hAnsi="Arial" w:cs="Arial"/>
          <w:b/>
          <w:bCs/>
          <w:sz w:val="32"/>
          <w:szCs w:val="32"/>
        </w:rPr>
        <w:t>ACKNOWLEDGMENT OF INDEPENDENT LEGAL ADVICE</w:t>
      </w:r>
    </w:p>
    <w:p w14:paraId="7FB87ECA">
      <w:pPr>
        <w:rPr>
          <w:rFonts w:ascii="Arial" w:hAnsi="Arial" w:cs="Arial"/>
        </w:rPr>
      </w:pPr>
    </w:p>
    <w:p w14:paraId="63E4FD92">
      <w:pPr>
        <w:rPr>
          <w:rFonts w:ascii="Arial" w:hAnsi="Arial" w:cs="Arial"/>
        </w:rPr>
      </w:pPr>
    </w:p>
    <w:p w14:paraId="62E0C359">
      <w:pPr>
        <w:rPr>
          <w:rFonts w:ascii="Arial" w:hAnsi="Arial" w:cs="Arial"/>
        </w:rPr>
      </w:pPr>
      <w:r>
        <w:rPr>
          <w:rFonts w:ascii="Arial" w:hAnsi="Arial" w:cs="Arial"/>
        </w:rPr>
        <w:t xml:space="preserve">State of </w:t>
      </w:r>
      <w:r>
        <w:rPr>
          <w:rFonts w:ascii="Arial" w:hAnsi="Arial" w:cs="Arial"/>
          <w:color w:val="000000"/>
        </w:rPr>
        <w:t>_________________</w:t>
      </w:r>
    </w:p>
    <w:p w14:paraId="63B30A17">
      <w:pPr>
        <w:rPr>
          <w:rFonts w:ascii="Arial" w:hAnsi="Arial" w:cs="Arial"/>
        </w:rPr>
      </w:pPr>
    </w:p>
    <w:p w14:paraId="66970F9C">
      <w:pPr>
        <w:rPr>
          <w:rFonts w:ascii="Arial" w:hAnsi="Arial" w:cs="Arial"/>
          <w:color w:val="000000"/>
        </w:rPr>
      </w:pPr>
      <w:r>
        <w:rPr>
          <w:rFonts w:ascii="Arial" w:hAnsi="Arial" w:cs="Arial"/>
        </w:rPr>
        <w:t xml:space="preserve">County of </w:t>
      </w:r>
      <w:r>
        <w:rPr>
          <w:rFonts w:ascii="Arial" w:hAnsi="Arial" w:cs="Arial"/>
          <w:color w:val="000000"/>
        </w:rPr>
        <w:t>_________________</w:t>
      </w:r>
    </w:p>
    <w:p w14:paraId="4C3ECC28">
      <w:pPr>
        <w:rPr>
          <w:rFonts w:ascii="Arial" w:hAnsi="Arial" w:cs="Arial"/>
          <w:color w:val="000000"/>
        </w:rPr>
      </w:pPr>
    </w:p>
    <w:p w14:paraId="202AF75F">
      <w:pPr>
        <w:rPr>
          <w:rFonts w:ascii="Arial" w:hAnsi="Arial" w:cs="Arial"/>
          <w:color w:val="000000"/>
        </w:rPr>
      </w:pPr>
      <w:r>
        <w:rPr>
          <w:rFonts w:ascii="Arial" w:hAnsi="Arial" w:cs="Arial"/>
          <w:color w:val="000000"/>
        </w:rPr>
        <w:t>I, _________________, a licensed attorney in the state of _________________ do hereby certify on this day of _________________, 20____ that _________________, the Wife, sought and received sufficient legal consultation in reference to a Prenuptial Agreement. The Wife’s legal consultation was separate from _________________, the Husband, and acknowledge that the Wife’s rights and liabilities were explained fully and to their sole benefit. I attest under perjury that the Wife voluntarily executed this acknowledgment in my presence without any duress or undue influence.</w:t>
      </w:r>
    </w:p>
    <w:p w14:paraId="2B60AD03">
      <w:pPr>
        <w:rPr>
          <w:rFonts w:ascii="Arial" w:hAnsi="Arial" w:cs="Arial"/>
          <w:color w:val="000000"/>
        </w:rPr>
      </w:pPr>
    </w:p>
    <w:p w14:paraId="36DA1A17">
      <w:pPr>
        <w:rPr>
          <w:rFonts w:ascii="Arial" w:hAnsi="Arial" w:cs="Arial"/>
          <w:color w:val="000000"/>
        </w:rPr>
      </w:pPr>
    </w:p>
    <w:p w14:paraId="6827C190">
      <w:pPr>
        <w:rPr>
          <w:rFonts w:ascii="Arial" w:hAnsi="Arial" w:cs="Arial"/>
          <w:color w:val="000000"/>
        </w:rPr>
      </w:pPr>
      <w:r>
        <w:rPr>
          <w:rFonts w:ascii="Arial" w:hAnsi="Arial" w:cs="Arial"/>
          <w:b/>
          <w:bCs/>
        </w:rPr>
        <w:t>Licensed Attorney</w:t>
      </w:r>
      <w:r>
        <w:rPr>
          <w:rFonts w:ascii="Arial" w:hAnsi="Arial" w:cs="Arial"/>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5839B004">
      <w:pPr>
        <w:rPr>
          <w:rFonts w:ascii="Arial" w:hAnsi="Arial" w:cs="Arial"/>
          <w:color w:val="000000"/>
        </w:rPr>
      </w:pPr>
    </w:p>
    <w:p w14:paraId="38226936">
      <w:pPr>
        <w:rPr>
          <w:rFonts w:ascii="Arial" w:hAnsi="Arial" w:cs="Arial"/>
          <w:color w:val="000000"/>
        </w:rPr>
      </w:pPr>
      <w:r>
        <w:rPr>
          <w:rFonts w:ascii="Arial" w:hAnsi="Arial" w:cs="Arial"/>
          <w:color w:val="000000"/>
        </w:rPr>
        <w:t>Print Name: _______________________________</w:t>
      </w:r>
    </w:p>
    <w:p w14:paraId="1B2B1BB4">
      <w:pPr>
        <w:rPr>
          <w:rFonts w:ascii="Arial" w:hAnsi="Arial" w:cs="Arial"/>
          <w:color w:val="000000"/>
        </w:rPr>
      </w:pPr>
    </w:p>
    <w:p w14:paraId="5FD28F1F">
      <w:pPr>
        <w:rPr>
          <w:rFonts w:ascii="Arial" w:hAnsi="Arial" w:cs="Arial"/>
          <w:color w:val="000000"/>
        </w:rPr>
      </w:pPr>
    </w:p>
    <w:p w14:paraId="2BC98416">
      <w:pPr>
        <w:rPr>
          <w:rFonts w:ascii="Arial" w:hAnsi="Arial" w:cs="Arial"/>
          <w:color w:val="000000"/>
        </w:rPr>
      </w:pPr>
      <w:r>
        <w:rPr>
          <w:rFonts w:ascii="Arial" w:hAnsi="Arial" w:cs="Arial"/>
          <w:b/>
          <w:bCs/>
          <w:color w:val="000000"/>
        </w:rPr>
        <w:t>Wife’s Signature</w:t>
      </w:r>
      <w:r>
        <w:rPr>
          <w:rFonts w:ascii="Arial" w:hAnsi="Arial" w:cs="Arial"/>
          <w:color w:val="000000"/>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6CDD0214">
      <w:pPr>
        <w:rPr>
          <w:rFonts w:ascii="Arial" w:hAnsi="Arial" w:cs="Arial"/>
          <w:color w:val="000000"/>
        </w:rPr>
      </w:pPr>
    </w:p>
    <w:p w14:paraId="75A59B0B">
      <w:pPr>
        <w:rPr>
          <w:rFonts w:ascii="Arial" w:hAnsi="Arial" w:cs="Arial"/>
          <w:color w:val="000000"/>
        </w:rPr>
      </w:pPr>
      <w:r>
        <w:rPr>
          <w:rFonts w:ascii="Arial" w:hAnsi="Arial" w:cs="Arial"/>
          <w:color w:val="000000"/>
        </w:rPr>
        <w:t>Print Name: _______________________________</w:t>
      </w:r>
    </w:p>
    <w:p w14:paraId="6D39F6D8">
      <w:pPr>
        <w:rPr>
          <w:rFonts w:ascii="Arial" w:hAnsi="Arial" w:cs="Arial"/>
          <w:color w:val="000000"/>
        </w:rPr>
      </w:pPr>
    </w:p>
    <w:p w14:paraId="63BFB46D"/>
    <w:p w14:paraId="4C79B275">
      <w:pPr>
        <w:suppressAutoHyphens w:val="0"/>
        <w:rPr>
          <w:rFonts w:ascii="Arial" w:hAnsi="Arial" w:cs="Arial"/>
          <w:color w:val="000000"/>
        </w:rPr>
      </w:pPr>
    </w:p>
    <w:p w14:paraId="6A7650CE">
      <w:pPr>
        <w:suppressAutoHyphens w:val="0"/>
        <w:jc w:val="center"/>
        <w:rPr>
          <w:rFonts w:ascii="Arial" w:hAnsi="Arial" w:cs="Arial"/>
          <w:color w:val="000000"/>
        </w:rPr>
      </w:pPr>
      <w:r>
        <w:rPr>
          <w:rFonts w:ascii="Arial" w:hAnsi="Arial" w:cs="Arial"/>
          <w:color w:val="000000"/>
        </w:rPr>
        <w:br w:type="page"/>
      </w:r>
      <w:r>
        <w:rPr>
          <w:rFonts w:ascii="Arial" w:hAnsi="Arial" w:cs="Arial"/>
          <w:b/>
          <w:bCs/>
          <w:color w:val="000000"/>
          <w:sz w:val="32"/>
          <w:szCs w:val="32"/>
        </w:rPr>
        <w:t>ATTACHMENT A</w:t>
      </w:r>
    </w:p>
    <w:p w14:paraId="5806E7C5">
      <w:pPr>
        <w:suppressAutoHyphens w:val="0"/>
        <w:jc w:val="center"/>
        <w:rPr>
          <w:rFonts w:ascii="Arial" w:hAnsi="Arial" w:cs="Arial"/>
          <w:color w:val="000000"/>
        </w:rPr>
      </w:pPr>
      <w:r>
        <w:rPr>
          <w:rFonts w:ascii="Arial" w:hAnsi="Arial" w:cs="Arial"/>
          <w:color w:val="000000"/>
          <w:sz w:val="32"/>
          <w:szCs w:val="32"/>
        </w:rPr>
        <w:t>(HUSBAND’S ASSETS &amp; PROPERTY)</w:t>
      </w:r>
    </w:p>
    <w:p w14:paraId="1BF650DA">
      <w:pPr>
        <w:tabs>
          <w:tab w:val="left" w:pos="810"/>
        </w:tabs>
        <w:rPr>
          <w:rFonts w:ascii="Arial" w:hAnsi="Arial" w:cs="Arial"/>
          <w:color w:val="000000"/>
        </w:rPr>
      </w:pPr>
    </w:p>
    <w:p w14:paraId="53887E55">
      <w:pPr>
        <w:tabs>
          <w:tab w:val="left" w:pos="810"/>
        </w:tabs>
      </w:pPr>
      <w:r>
        <w:rPr>
          <w:rFonts w:ascii="Arial" w:hAnsi="Arial" w:cs="Arial"/>
          <w:color w:val="000000"/>
        </w:rPr>
        <w:t xml:space="preserve">Continuation of </w:t>
      </w:r>
      <w:r>
        <w:rPr>
          <w:rFonts w:ascii="Arial" w:hAnsi="Arial" w:cs="Arial"/>
          <w:b/>
          <w:bCs/>
          <w:color w:val="000000"/>
        </w:rPr>
        <w:t>Section XIII(a)</w:t>
      </w:r>
      <w:r>
        <w:rPr>
          <w:rFonts w:ascii="Arial" w:hAnsi="Arial" w:cs="Arial"/>
          <w:color w:val="000000"/>
        </w:rPr>
        <w:t xml:space="preserve">: </w:t>
      </w:r>
      <w:r>
        <w:rPr>
          <w:rFonts w:ascii="Arial" w:hAnsi="Arial" w:cs="Arial"/>
          <w:color w:val="000000"/>
        </w:rPr>
        <w:fldChar w:fldCharType="begin">
          <w:ffData>
            <w:enabled/>
            <w:calcOnExit w:val="0"/>
            <w:textInput>
              <w:default w:val="[HUSBAND'S ASSETS &amp; PROPERTY]"/>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[HUSBAND'S ASSETS &amp; PROPERTY]</w:t>
      </w:r>
      <w:r>
        <w:rPr>
          <w:rFonts w:ascii="Arial" w:hAnsi="Arial" w:cs="Arial"/>
          <w:color w:val="000000"/>
        </w:rPr>
        <w:fldChar w:fldCharType="end"/>
      </w:r>
    </w:p>
    <w:p w14:paraId="209F47B4">
      <w:pPr>
        <w:rPr>
          <w:rFonts w:ascii="Arial" w:hAnsi="Arial" w:cs="Arial"/>
          <w:b/>
          <w:bCs/>
          <w:color w:val="000000"/>
        </w:rPr>
      </w:pPr>
    </w:p>
    <w:p w14:paraId="42DF4DED">
      <w:pPr>
        <w:suppressAutoHyphens w:val="0"/>
        <w:rPr>
          <w:rFonts w:ascii="Arial" w:hAnsi="Arial" w:cs="Arial"/>
          <w:color w:val="000000"/>
        </w:rPr>
      </w:pPr>
    </w:p>
    <w:p w14:paraId="788C5491">
      <w:pPr>
        <w:suppressAutoHyphens w:val="0"/>
        <w:rPr>
          <w:rFonts w:ascii="Arial" w:hAnsi="Arial" w:cs="Arial"/>
          <w:b/>
          <w:bCs/>
          <w:color w:val="000000"/>
          <w:sz w:val="32"/>
          <w:szCs w:val="32"/>
        </w:rPr>
      </w:pPr>
      <w:r>
        <w:rPr>
          <w:rFonts w:ascii="Arial" w:hAnsi="Arial" w:cs="Arial"/>
          <w:b/>
          <w:bCs/>
          <w:color w:val="000000"/>
          <w:sz w:val="32"/>
          <w:szCs w:val="32"/>
        </w:rPr>
        <w:br w:type="page"/>
      </w:r>
    </w:p>
    <w:p w14:paraId="5C7C8224">
      <w:pPr>
        <w:tabs>
          <w:tab w:val="left" w:pos="810"/>
        </w:tabs>
        <w:jc w:val="center"/>
        <w:rPr>
          <w:rFonts w:ascii="Arial" w:hAnsi="Arial" w:cs="Arial"/>
          <w:b/>
          <w:bCs/>
          <w:color w:val="000000"/>
          <w:sz w:val="32"/>
          <w:szCs w:val="32"/>
        </w:rPr>
      </w:pPr>
    </w:p>
    <w:p w14:paraId="722FD5D6">
      <w:pPr>
        <w:tabs>
          <w:tab w:val="left" w:pos="810"/>
        </w:tabs>
        <w:jc w:val="center"/>
        <w:rPr>
          <w:rFonts w:ascii="Arial" w:hAnsi="Arial" w:cs="Arial"/>
          <w:color w:val="000000"/>
        </w:rPr>
      </w:pPr>
      <w:r>
        <w:rPr>
          <w:rFonts w:ascii="Arial" w:hAnsi="Arial" w:cs="Arial"/>
          <w:b/>
          <w:bCs/>
          <w:color w:val="000000"/>
          <w:sz w:val="32"/>
          <w:szCs w:val="32"/>
        </w:rPr>
        <w:t>ATTACHMENT B</w:t>
      </w:r>
    </w:p>
    <w:p w14:paraId="302B5CD8">
      <w:pPr>
        <w:suppressAutoHyphens w:val="0"/>
        <w:jc w:val="center"/>
        <w:rPr>
          <w:rFonts w:ascii="Arial" w:hAnsi="Arial" w:cs="Arial"/>
          <w:color w:val="000000"/>
        </w:rPr>
      </w:pPr>
      <w:r>
        <w:rPr>
          <w:rFonts w:ascii="Arial" w:hAnsi="Arial" w:cs="Arial"/>
          <w:color w:val="000000"/>
          <w:sz w:val="32"/>
          <w:szCs w:val="32"/>
        </w:rPr>
        <w:t>(HUSBAND’S DEBT &amp; LIABILITIES)</w:t>
      </w:r>
    </w:p>
    <w:p w14:paraId="0A9585BE">
      <w:pPr>
        <w:tabs>
          <w:tab w:val="left" w:pos="810"/>
        </w:tabs>
        <w:rPr>
          <w:rFonts w:ascii="Arial" w:hAnsi="Arial" w:cs="Arial"/>
          <w:color w:val="000000"/>
          <w:sz w:val="32"/>
          <w:szCs w:val="32"/>
        </w:rPr>
      </w:pPr>
    </w:p>
    <w:p w14:paraId="25387123">
      <w:pPr>
        <w:tabs>
          <w:tab w:val="left" w:pos="810"/>
        </w:tabs>
      </w:pPr>
      <w:r>
        <w:rPr>
          <w:rFonts w:ascii="Arial" w:hAnsi="Arial" w:cs="Arial"/>
          <w:color w:val="000000"/>
        </w:rPr>
        <w:t xml:space="preserve">Continuation of </w:t>
      </w:r>
      <w:r>
        <w:rPr>
          <w:rFonts w:ascii="Arial" w:hAnsi="Arial" w:cs="Arial"/>
          <w:b/>
          <w:bCs/>
          <w:color w:val="000000"/>
        </w:rPr>
        <w:t>Section XIII(b)</w:t>
      </w:r>
      <w:r>
        <w:rPr>
          <w:rFonts w:ascii="Arial" w:hAnsi="Arial" w:cs="Arial"/>
          <w:color w:val="000000"/>
        </w:rPr>
        <w:t xml:space="preserve">: </w:t>
      </w:r>
      <w:r>
        <w:rPr>
          <w:rFonts w:ascii="Arial" w:hAnsi="Arial" w:cs="Arial"/>
          <w:color w:val="000000"/>
        </w:rPr>
        <w:fldChar w:fldCharType="begin">
          <w:ffData>
            <w:enabled/>
            <w:calcOnExit w:val="0"/>
            <w:textInput>
              <w:default w:val="[HUSBAND'S DEBTS &amp; LIABILITIES]"/>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[HUSBAND'S DEBTS &amp; LIABILITIES]</w:t>
      </w:r>
      <w:r>
        <w:rPr>
          <w:rFonts w:ascii="Arial" w:hAnsi="Arial" w:cs="Arial"/>
          <w:color w:val="000000"/>
        </w:rPr>
        <w:fldChar w:fldCharType="end"/>
      </w:r>
    </w:p>
    <w:p w14:paraId="1C9CD1D9">
      <w:pPr>
        <w:rPr>
          <w:rFonts w:ascii="Arial" w:hAnsi="Arial" w:cs="Arial"/>
          <w:b/>
          <w:bCs/>
          <w:color w:val="000000"/>
        </w:rPr>
      </w:pPr>
    </w:p>
    <w:p w14:paraId="01591E84">
      <w:pPr>
        <w:tabs>
          <w:tab w:val="left" w:pos="810"/>
        </w:tabs>
        <w:rPr>
          <w:rFonts w:ascii="Arial" w:hAnsi="Arial" w:cs="Arial"/>
          <w:color w:val="000000"/>
        </w:rPr>
      </w:pPr>
    </w:p>
    <w:p w14:paraId="32ADB8AD">
      <w:pPr>
        <w:suppressAutoHyphens w:val="0"/>
        <w:jc w:val="center"/>
        <w:rPr>
          <w:rFonts w:ascii="Arial" w:hAnsi="Arial" w:cs="Arial"/>
          <w:color w:val="000000"/>
          <w:sz w:val="32"/>
          <w:szCs w:val="32"/>
        </w:rPr>
      </w:pPr>
      <w:r>
        <w:rPr>
          <w:rFonts w:ascii="Arial" w:hAnsi="Arial" w:cs="Arial"/>
          <w:color w:val="000000"/>
        </w:rPr>
        <w:br w:type="page"/>
      </w:r>
      <w:r>
        <w:rPr>
          <w:rFonts w:ascii="Arial" w:hAnsi="Arial" w:cs="Arial"/>
          <w:b/>
          <w:bCs/>
          <w:color w:val="000000"/>
          <w:sz w:val="32"/>
          <w:szCs w:val="32"/>
        </w:rPr>
        <w:t>ATTACHMENT C</w:t>
      </w:r>
    </w:p>
    <w:p w14:paraId="4D928523">
      <w:pPr>
        <w:suppressAutoHyphens w:val="0"/>
        <w:jc w:val="center"/>
        <w:rPr>
          <w:rFonts w:ascii="Arial" w:hAnsi="Arial" w:cs="Arial"/>
          <w:color w:val="000000"/>
        </w:rPr>
      </w:pPr>
      <w:r>
        <w:rPr>
          <w:rFonts w:ascii="Arial" w:hAnsi="Arial" w:cs="Arial"/>
          <w:color w:val="000000"/>
          <w:sz w:val="32"/>
          <w:szCs w:val="32"/>
        </w:rPr>
        <w:t>(WIFE’S ASSETS &amp; PROPERTY)</w:t>
      </w:r>
    </w:p>
    <w:p w14:paraId="090A63B7">
      <w:pPr>
        <w:tabs>
          <w:tab w:val="left" w:pos="810"/>
        </w:tabs>
        <w:rPr>
          <w:rFonts w:ascii="Arial" w:hAnsi="Arial" w:cs="Arial"/>
          <w:color w:val="000000"/>
        </w:rPr>
      </w:pPr>
    </w:p>
    <w:p w14:paraId="6EA00858">
      <w:pPr>
        <w:tabs>
          <w:tab w:val="left" w:pos="810"/>
        </w:tabs>
      </w:pPr>
      <w:r>
        <w:rPr>
          <w:rFonts w:ascii="Arial" w:hAnsi="Arial" w:cs="Arial"/>
          <w:color w:val="000000"/>
        </w:rPr>
        <w:t xml:space="preserve">Continuation of </w:t>
      </w:r>
      <w:r>
        <w:rPr>
          <w:rFonts w:ascii="Arial" w:hAnsi="Arial" w:cs="Arial"/>
          <w:b/>
          <w:bCs/>
          <w:color w:val="000000"/>
        </w:rPr>
        <w:t>Section XIII(c)</w:t>
      </w:r>
      <w:r>
        <w:rPr>
          <w:rFonts w:ascii="Arial" w:hAnsi="Arial" w:cs="Arial"/>
          <w:color w:val="000000"/>
        </w:rPr>
        <w:t xml:space="preserve">: </w:t>
      </w:r>
      <w:r>
        <w:rPr>
          <w:rFonts w:ascii="Arial" w:hAnsi="Arial" w:cs="Arial"/>
          <w:color w:val="000000"/>
        </w:rPr>
        <w:fldChar w:fldCharType="begin">
          <w:ffData>
            <w:enabled/>
            <w:calcOnExit w:val="0"/>
            <w:textInput>
              <w:default w:val="[WIFE'S ASSETS &amp; PROPERTY]"/>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[WIFE'S ASSETS &amp; PROPERTY]</w:t>
      </w:r>
      <w:r>
        <w:rPr>
          <w:rFonts w:ascii="Arial" w:hAnsi="Arial" w:cs="Arial"/>
          <w:color w:val="000000"/>
        </w:rPr>
        <w:fldChar w:fldCharType="end"/>
      </w:r>
    </w:p>
    <w:p w14:paraId="0AAA7D49">
      <w:pPr>
        <w:rPr>
          <w:rFonts w:ascii="Arial" w:hAnsi="Arial" w:cs="Arial"/>
          <w:b/>
          <w:bCs/>
          <w:color w:val="000000"/>
        </w:rPr>
      </w:pPr>
    </w:p>
    <w:p w14:paraId="0C6CFFE6">
      <w:pPr>
        <w:tabs>
          <w:tab w:val="left" w:pos="810"/>
        </w:tabs>
        <w:rPr>
          <w:rFonts w:ascii="Arial" w:hAnsi="Arial" w:cs="Arial"/>
          <w:color w:val="000000"/>
        </w:rPr>
      </w:pPr>
    </w:p>
    <w:p w14:paraId="6F8FC831">
      <w:pPr>
        <w:suppressAutoHyphens w:val="0"/>
        <w:jc w:val="center"/>
        <w:rPr>
          <w:rFonts w:ascii="Arial" w:hAnsi="Arial" w:cs="Arial"/>
          <w:color w:val="000000"/>
          <w:sz w:val="32"/>
          <w:szCs w:val="32"/>
        </w:rPr>
      </w:pPr>
      <w:r>
        <w:rPr>
          <w:rFonts w:ascii="Arial" w:hAnsi="Arial" w:cs="Arial"/>
          <w:color w:val="000000"/>
        </w:rPr>
        <w:br w:type="page"/>
      </w:r>
      <w:r>
        <w:rPr>
          <w:rFonts w:ascii="Arial" w:hAnsi="Arial" w:cs="Arial"/>
          <w:b/>
          <w:bCs/>
          <w:color w:val="000000"/>
          <w:sz w:val="32"/>
          <w:szCs w:val="32"/>
        </w:rPr>
        <w:t>ATTACHMENT D</w:t>
      </w:r>
    </w:p>
    <w:p w14:paraId="7A000000">
      <w:pPr>
        <w:suppressAutoHyphens w:val="0"/>
        <w:jc w:val="center"/>
        <w:rPr>
          <w:rFonts w:ascii="Arial" w:hAnsi="Arial" w:cs="Arial"/>
          <w:color w:val="000000"/>
        </w:rPr>
      </w:pPr>
      <w:r>
        <w:rPr>
          <w:rFonts w:ascii="Arial" w:hAnsi="Arial" w:cs="Arial"/>
          <w:color w:val="000000"/>
          <w:sz w:val="32"/>
          <w:szCs w:val="32"/>
        </w:rPr>
        <w:t>(WIFE’S DEBTS &amp; LIABILITIES)</w:t>
      </w:r>
    </w:p>
    <w:p w14:paraId="6D0CF81C">
      <w:pPr>
        <w:tabs>
          <w:tab w:val="left" w:pos="810"/>
        </w:tabs>
        <w:rPr>
          <w:rFonts w:ascii="Arial" w:hAnsi="Arial" w:cs="Arial"/>
          <w:color w:val="000000"/>
        </w:rPr>
      </w:pPr>
    </w:p>
    <w:p w14:paraId="25972A9B">
      <w:pPr>
        <w:tabs>
          <w:tab w:val="left" w:pos="810"/>
        </w:tabs>
      </w:pPr>
      <w:r>
        <w:rPr>
          <w:rFonts w:ascii="Arial" w:hAnsi="Arial" w:cs="Arial"/>
          <w:color w:val="000000"/>
        </w:rPr>
        <w:t xml:space="preserve">Continuation of </w:t>
      </w:r>
      <w:r>
        <w:rPr>
          <w:rFonts w:ascii="Arial" w:hAnsi="Arial" w:cs="Arial"/>
          <w:b/>
          <w:bCs/>
          <w:color w:val="000000"/>
        </w:rPr>
        <w:t>Section XIII(d)</w:t>
      </w:r>
      <w:r>
        <w:rPr>
          <w:rFonts w:ascii="Arial" w:hAnsi="Arial" w:cs="Arial"/>
          <w:color w:val="000000"/>
        </w:rPr>
        <w:t xml:space="preserve">: </w:t>
      </w:r>
      <w:r>
        <w:rPr>
          <w:rFonts w:ascii="Arial" w:hAnsi="Arial" w:cs="Arial"/>
          <w:color w:val="000000"/>
        </w:rPr>
        <w:fldChar w:fldCharType="begin">
          <w:ffData>
            <w:enabled/>
            <w:calcOnExit w:val="0"/>
            <w:textInput>
              <w:default w:val="[WIFE'S DEBTS &amp; LIABILITIES]"/>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[WIFE'S DEBTS &amp; LIABILITIES]</w:t>
      </w:r>
      <w:r>
        <w:rPr>
          <w:rFonts w:ascii="Arial" w:hAnsi="Arial" w:cs="Arial"/>
          <w:color w:val="000000"/>
        </w:rPr>
        <w:fldChar w:fldCharType="end"/>
      </w:r>
    </w:p>
    <w:p w14:paraId="10A9001F">
      <w:pPr>
        <w:rPr>
          <w:rFonts w:ascii="Arial" w:hAnsi="Arial" w:cs="Arial"/>
          <w:b/>
          <w:bCs/>
          <w:color w:val="000000"/>
        </w:rPr>
      </w:pPr>
    </w:p>
    <w:p w14:paraId="334A4D75">
      <w:pPr>
        <w:tabs>
          <w:tab w:val="left" w:pos="810"/>
        </w:tabs>
        <w:rPr>
          <w:rFonts w:ascii="Arial" w:hAnsi="Arial" w:cs="Arial"/>
          <w:color w:val="000000"/>
        </w:rPr>
      </w:pPr>
    </w:p>
    <w:p w14:paraId="4E35F06A">
      <w:pPr>
        <w:tabs>
          <w:tab w:val="left" w:pos="810"/>
        </w:tabs>
        <w:rPr>
          <w:rFonts w:ascii="Arial" w:hAnsi="Arial" w:cs="Arial"/>
          <w:color w:val="000000"/>
        </w:rPr>
      </w:pPr>
      <w:r>
        <w:rPr>
          <w:rFonts w:ascii="Arial" w:hAnsi="Arial" w:cs="Arial"/>
          <w:color w:val="000000"/>
        </w:rPr>
        <w:br w:type="page"/>
      </w:r>
    </w:p>
    <w:p w14:paraId="0655012E">
      <w:pPr>
        <w:suppressAutoHyphens w:val="0"/>
        <w:jc w:val="center"/>
        <w:rPr>
          <w:rFonts w:ascii="Arial" w:hAnsi="Arial" w:cs="Arial"/>
          <w:b/>
          <w:bCs/>
          <w:color w:val="000000"/>
          <w:sz w:val="32"/>
          <w:szCs w:val="32"/>
        </w:rPr>
      </w:pPr>
      <w:r>
        <w:rPr>
          <w:rFonts w:ascii="Arial" w:hAnsi="Arial" w:cs="Arial"/>
          <w:b/>
          <w:bCs/>
          <w:color w:val="000000"/>
          <w:sz w:val="32"/>
          <w:szCs w:val="32"/>
        </w:rPr>
        <w:t>ATTACHMENT E</w:t>
      </w:r>
    </w:p>
    <w:p w14:paraId="061B000E">
      <w:pPr>
        <w:suppressAutoHyphens w:val="0"/>
        <w:jc w:val="center"/>
        <w:rPr>
          <w:rFonts w:ascii="Arial" w:hAnsi="Arial" w:cs="Arial"/>
          <w:color w:val="000000"/>
          <w:sz w:val="32"/>
          <w:szCs w:val="32"/>
        </w:rPr>
      </w:pPr>
      <w:r>
        <w:rPr>
          <w:rFonts w:ascii="Arial" w:hAnsi="Arial" w:cs="Arial"/>
          <w:color w:val="000000"/>
          <w:sz w:val="32"/>
          <w:szCs w:val="32"/>
        </w:rPr>
        <w:t>(CHILDREN OUTSIDE THE COUPLE)</w:t>
      </w:r>
    </w:p>
    <w:p w14:paraId="54DDD15B">
      <w:pPr>
        <w:suppressAutoHyphens w:val="0"/>
        <w:rPr>
          <w:rFonts w:ascii="Arial" w:hAnsi="Arial" w:cs="Arial"/>
          <w:color w:val="000000"/>
        </w:rPr>
      </w:pPr>
    </w:p>
    <w:p w14:paraId="5CB579B5">
      <w:pPr>
        <w:rPr>
          <w:rFonts w:ascii="Arial" w:hAnsi="Arial" w:cs="Arial"/>
          <w:color w:val="000000"/>
        </w:rPr>
      </w:pPr>
    </w:p>
    <w:p w14:paraId="390AF2F1">
      <w:pPr>
        <w:pStyle w:val="16"/>
        <w:numPr>
          <w:ilvl w:val="0"/>
          <w:numId w:val="5"/>
        </w:numPr>
        <w:ind w:left="360"/>
        <w:rPr>
          <w:rFonts w:ascii="Arial" w:hAnsi="Arial" w:cs="Arial"/>
          <w:color w:val="000000"/>
        </w:rPr>
      </w:pPr>
      <w:r>
        <w:rPr>
          <w:rFonts w:ascii="Arial" w:hAnsi="Arial" w:cs="Arial"/>
          <w:b/>
          <w:bCs/>
          <w:color w:val="000000"/>
        </w:rPr>
        <w:t>CHILDREN OUTSIDE THE COUPLE</w:t>
      </w:r>
      <w:r>
        <w:rPr>
          <w:rFonts w:ascii="Arial" w:hAnsi="Arial" w:cs="Arial"/>
          <w:color w:val="000000"/>
        </w:rPr>
        <w:t xml:space="preserve">. There are/is </w:t>
      </w:r>
      <w:r>
        <w:rPr>
          <w:rFonts w:ascii="Arial" w:hAnsi="Arial" w:cs="Arial"/>
          <w:color w:val="000000"/>
        </w:rPr>
        <w:fldChar w:fldCharType="begin">
          <w:ffData>
            <w:enabled/>
            <w:calcOnExit w:val="0"/>
            <w:textInput>
              <w:default w:val="[#]"/>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t>
      </w:r>
      <w:r>
        <w:rPr>
          <w:rFonts w:ascii="Arial" w:hAnsi="Arial" w:cs="Arial"/>
          <w:color w:val="000000"/>
        </w:rPr>
        <w:fldChar w:fldCharType="end"/>
      </w:r>
      <w:r>
        <w:rPr>
          <w:rFonts w:ascii="Arial" w:hAnsi="Arial" w:cs="Arial"/>
          <w:color w:val="000000"/>
        </w:rPr>
        <w:t xml:space="preserve"> minor Children Outside of the Couple and described below:</w:t>
      </w:r>
    </w:p>
    <w:p w14:paraId="7416C763">
      <w:pPr>
        <w:rPr>
          <w:rFonts w:ascii="Arial" w:hAnsi="Arial" w:cs="Arial"/>
          <w:color w:val="000000"/>
        </w:rPr>
      </w:pPr>
    </w:p>
    <w:p w14:paraId="28EC17E1">
      <w:pPr>
        <w:ind w:firstLine="360"/>
        <w:rPr>
          <w:rFonts w:ascii="Arial" w:hAnsi="Arial" w:cs="Arial"/>
          <w:color w:val="000000"/>
        </w:rPr>
      </w:pPr>
      <w:r>
        <w:rPr>
          <w:rFonts w:ascii="Arial" w:hAnsi="Arial" w:cs="Arial"/>
          <w:color w:val="000000"/>
        </w:rPr>
        <w:t xml:space="preserve">Child’s Name: </w:t>
      </w:r>
      <w:r>
        <w:rPr>
          <w:rFonts w:ascii="Arial" w:hAnsi="Arial" w:cs="Arial"/>
          <w:color w:val="000000"/>
        </w:rPr>
        <w:fldChar w:fldCharType="begin">
          <w:ffData>
            <w:enabled/>
            <w:calcOnExit w:val="0"/>
            <w:textInput>
              <w:default w:val="[CHILD'S NAME]"/>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[CHILD'S NAME]</w:t>
      </w:r>
      <w:r>
        <w:rPr>
          <w:rFonts w:ascii="Arial" w:hAnsi="Arial" w:cs="Arial"/>
          <w:color w:val="000000"/>
        </w:rPr>
        <w:fldChar w:fldCharType="end"/>
      </w:r>
      <w:r>
        <w:rPr>
          <w:rFonts w:ascii="Arial" w:hAnsi="Arial" w:cs="Arial"/>
          <w:color w:val="000000"/>
        </w:rPr>
        <w:t xml:space="preserve"> Age: </w:t>
      </w:r>
      <w:r>
        <w:rPr>
          <w:rFonts w:ascii="Arial" w:hAnsi="Arial" w:cs="Arial"/>
          <w:color w:val="000000"/>
        </w:rPr>
        <w:fldChar w:fldCharType="begin">
          <w:ffData>
            <w:enabled/>
            <w:calcOnExit w:val="0"/>
            <w:textInput>
              <w:default w:val="[#]"/>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t>
      </w:r>
      <w:r>
        <w:rPr>
          <w:rFonts w:ascii="Arial" w:hAnsi="Arial" w:cs="Arial"/>
          <w:color w:val="000000"/>
        </w:rPr>
        <w:fldChar w:fldCharType="end"/>
      </w:r>
      <w:r>
        <w:rPr>
          <w:rFonts w:ascii="Arial" w:hAnsi="Arial" w:cs="Arial"/>
          <w:color w:val="000000"/>
        </w:rPr>
        <w:t xml:space="preserve"> Parent(s): </w:t>
      </w:r>
      <w:sdt>
        <w:sdtPr>
          <w:rPr>
            <w:rFonts w:ascii="Arial" w:hAnsi="Arial" w:cs="Arial"/>
          </w:rPr>
          <w:id w:val="1736277452"/>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Husband </w:t>
      </w:r>
      <w:sdt>
        <w:sdtPr>
          <w:rPr>
            <w:rFonts w:ascii="Arial" w:hAnsi="Arial" w:cs="Arial"/>
          </w:rPr>
          <w:id w:val="1265582394"/>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Wife</w:t>
      </w:r>
    </w:p>
    <w:p w14:paraId="045CD069">
      <w:pPr>
        <w:ind w:left="1440" w:firstLine="360"/>
        <w:rPr>
          <w:rFonts w:ascii="Arial" w:hAnsi="Arial" w:cs="Arial"/>
          <w:color w:val="000000"/>
        </w:rPr>
      </w:pPr>
    </w:p>
    <w:p w14:paraId="77B3EC10">
      <w:pPr>
        <w:ind w:firstLine="360"/>
        <w:rPr>
          <w:rFonts w:ascii="Arial" w:hAnsi="Arial" w:cs="Arial"/>
          <w:color w:val="000000"/>
        </w:rPr>
      </w:pPr>
      <w:r>
        <w:rPr>
          <w:rFonts w:ascii="Arial" w:hAnsi="Arial" w:cs="Arial"/>
          <w:color w:val="000000"/>
        </w:rPr>
        <w:t xml:space="preserve">Child’s Name: </w:t>
      </w:r>
      <w:r>
        <w:rPr>
          <w:rFonts w:ascii="Arial" w:hAnsi="Arial" w:cs="Arial"/>
          <w:color w:val="000000"/>
        </w:rPr>
        <w:fldChar w:fldCharType="begin">
          <w:ffData>
            <w:enabled/>
            <w:calcOnExit w:val="0"/>
            <w:textInput>
              <w:default w:val="[CHILD'S NAME]"/>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[CHILD'S NAME]</w:t>
      </w:r>
      <w:r>
        <w:rPr>
          <w:rFonts w:ascii="Arial" w:hAnsi="Arial" w:cs="Arial"/>
          <w:color w:val="000000"/>
        </w:rPr>
        <w:fldChar w:fldCharType="end"/>
      </w:r>
      <w:r>
        <w:rPr>
          <w:rFonts w:ascii="Arial" w:hAnsi="Arial" w:cs="Arial"/>
          <w:color w:val="000000"/>
        </w:rPr>
        <w:t xml:space="preserve"> Age: </w:t>
      </w:r>
      <w:r>
        <w:rPr>
          <w:rFonts w:ascii="Arial" w:hAnsi="Arial" w:cs="Arial"/>
          <w:color w:val="000000"/>
        </w:rPr>
        <w:fldChar w:fldCharType="begin">
          <w:ffData>
            <w:enabled/>
            <w:calcOnExit w:val="0"/>
            <w:textInput>
              <w:default w:val="[#]"/>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t>
      </w:r>
      <w:r>
        <w:rPr>
          <w:rFonts w:ascii="Arial" w:hAnsi="Arial" w:cs="Arial"/>
          <w:color w:val="000000"/>
        </w:rPr>
        <w:fldChar w:fldCharType="end"/>
      </w:r>
      <w:r>
        <w:rPr>
          <w:rFonts w:ascii="Arial" w:hAnsi="Arial" w:cs="Arial"/>
          <w:color w:val="000000"/>
        </w:rPr>
        <w:t xml:space="preserve"> Parent(s): </w:t>
      </w:r>
      <w:sdt>
        <w:sdtPr>
          <w:rPr>
            <w:rFonts w:ascii="Arial" w:hAnsi="Arial" w:cs="Arial"/>
          </w:rPr>
          <w:id w:val="-1280487713"/>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Husband </w:t>
      </w:r>
      <w:sdt>
        <w:sdtPr>
          <w:rPr>
            <w:rFonts w:ascii="Arial" w:hAnsi="Arial" w:cs="Arial"/>
          </w:rPr>
          <w:id w:val="324319077"/>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Wife</w:t>
      </w:r>
    </w:p>
    <w:p w14:paraId="4C740A30">
      <w:pPr>
        <w:ind w:left="1440" w:firstLine="360"/>
        <w:rPr>
          <w:rFonts w:ascii="Arial" w:hAnsi="Arial" w:cs="Arial"/>
          <w:color w:val="000000"/>
        </w:rPr>
      </w:pPr>
    </w:p>
    <w:p w14:paraId="1AB7AE54">
      <w:pPr>
        <w:ind w:firstLine="360"/>
        <w:rPr>
          <w:rFonts w:ascii="Arial" w:hAnsi="Arial" w:cs="Arial"/>
          <w:color w:val="000000"/>
        </w:rPr>
      </w:pPr>
      <w:r>
        <w:rPr>
          <w:rFonts w:ascii="Arial" w:hAnsi="Arial" w:cs="Arial"/>
          <w:color w:val="000000"/>
        </w:rPr>
        <w:t xml:space="preserve">Child’s Name: </w:t>
      </w:r>
      <w:r>
        <w:rPr>
          <w:rFonts w:ascii="Arial" w:hAnsi="Arial" w:cs="Arial"/>
          <w:color w:val="000000"/>
        </w:rPr>
        <w:fldChar w:fldCharType="begin">
          <w:ffData>
            <w:enabled/>
            <w:calcOnExit w:val="0"/>
            <w:textInput>
              <w:default w:val="[CHILD'S NAME]"/>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[CHILD'S NAME]</w:t>
      </w:r>
      <w:r>
        <w:rPr>
          <w:rFonts w:ascii="Arial" w:hAnsi="Arial" w:cs="Arial"/>
          <w:color w:val="000000"/>
        </w:rPr>
        <w:fldChar w:fldCharType="end"/>
      </w:r>
      <w:r>
        <w:rPr>
          <w:rFonts w:ascii="Arial" w:hAnsi="Arial" w:cs="Arial"/>
          <w:color w:val="000000"/>
        </w:rPr>
        <w:t xml:space="preserve"> Age: </w:t>
      </w:r>
      <w:r>
        <w:rPr>
          <w:rFonts w:ascii="Arial" w:hAnsi="Arial" w:cs="Arial"/>
          <w:color w:val="000000"/>
        </w:rPr>
        <w:fldChar w:fldCharType="begin">
          <w:ffData>
            <w:enabled/>
            <w:calcOnExit w:val="0"/>
            <w:textInput>
              <w:default w:val="[#]"/>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w:t>
      </w:r>
      <w:r>
        <w:rPr>
          <w:rFonts w:ascii="Arial" w:hAnsi="Arial" w:cs="Arial"/>
          <w:color w:val="000000"/>
        </w:rPr>
        <w:fldChar w:fldCharType="end"/>
      </w:r>
      <w:r>
        <w:rPr>
          <w:rFonts w:ascii="Arial" w:hAnsi="Arial" w:cs="Arial"/>
          <w:color w:val="000000"/>
        </w:rPr>
        <w:t xml:space="preserve"> Parent(s): </w:t>
      </w:r>
      <w:sdt>
        <w:sdtPr>
          <w:rPr>
            <w:rFonts w:ascii="Arial" w:hAnsi="Arial" w:cs="Arial"/>
          </w:rPr>
          <w:id w:val="346918410"/>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Husband </w:t>
      </w:r>
      <w:sdt>
        <w:sdtPr>
          <w:rPr>
            <w:rFonts w:ascii="Arial" w:hAnsi="Arial" w:cs="Arial"/>
          </w:rPr>
          <w:id w:val="1711305827"/>
          <w14:checkbox>
            <w14:checked w14:val="0"/>
            <w14:checkedState w14:val="2612" w14:font="MS Gothic"/>
            <w14:uncheckedState w14:val="2610" w14:font="MS Gothic"/>
          </w14:checkbox>
        </w:sdtPr>
        <w:sdtEndPr>
          <w:rPr>
            <w:rFonts w:ascii="Arial" w:hAnsi="Arial" w:cs="Arial"/>
          </w:rPr>
        </w:sdtEndPr>
        <w:sdtContent>
          <w:r>
            <w:rPr>
              <w:rFonts w:hint="eastAsia" w:ascii="MS Gothic" w:hAnsi="MS Gothic" w:eastAsia="MS Gothic" w:cs="Arial"/>
            </w:rPr>
            <w:t>☐</w:t>
          </w:r>
        </w:sdtContent>
      </w:sdt>
      <w:r>
        <w:rPr>
          <w:rFonts w:ascii="Arial" w:hAnsi="Arial" w:cs="Arial"/>
        </w:rPr>
        <w:t xml:space="preserve"> Wife</w:t>
      </w:r>
    </w:p>
    <w:p w14:paraId="13A78CA8">
      <w:pPr>
        <w:ind w:firstLine="360"/>
        <w:rPr>
          <w:rFonts w:ascii="Arial" w:hAnsi="Arial" w:cs="Arial"/>
          <w:color w:val="000000"/>
        </w:rPr>
      </w:pPr>
    </w:p>
    <w:p w14:paraId="1DCBCF17">
      <w:pPr>
        <w:ind w:firstLine="360"/>
        <w:rPr>
          <w:rFonts w:ascii="Arial" w:hAnsi="Arial" w:cs="Arial"/>
          <w:color w:val="000000"/>
        </w:rPr>
      </w:pPr>
      <w:r>
        <w:rPr>
          <w:rFonts w:ascii="Arial" w:hAnsi="Arial" w:cs="Arial"/>
          <w:color w:val="000000"/>
        </w:rPr>
        <w:t xml:space="preserve">Hereinafter known as the “Children Outside the Couple.” </w:t>
      </w:r>
    </w:p>
    <w:p w14:paraId="2ED478D4">
      <w:pPr>
        <w:rPr>
          <w:rFonts w:ascii="Arial" w:hAnsi="Arial" w:cs="Arial"/>
          <w:color w:val="000000"/>
        </w:rPr>
      </w:pPr>
    </w:p>
    <w:p w14:paraId="282C1DD5">
      <w:pPr>
        <w:pStyle w:val="16"/>
        <w:numPr>
          <w:ilvl w:val="0"/>
          <w:numId w:val="5"/>
        </w:numPr>
        <w:ind w:left="360"/>
        <w:rPr>
          <w:rFonts w:ascii="Arial" w:hAnsi="Arial" w:cs="Arial"/>
          <w:color w:val="000000"/>
        </w:rPr>
      </w:pPr>
      <w:r>
        <w:rPr>
          <w:rFonts w:ascii="Arial" w:hAnsi="Arial" w:cs="Arial"/>
          <w:b/>
          <w:bCs/>
          <w:color w:val="000000"/>
        </w:rPr>
        <w:t>CHILD SUPPORT DURING MARRIAGE</w:t>
      </w:r>
      <w:r>
        <w:rPr>
          <w:rFonts w:ascii="Arial" w:hAnsi="Arial" w:cs="Arial"/>
          <w:color w:val="000000"/>
        </w:rPr>
        <w:t>. During the marriage, the Children Outside the Couple shall be provided support by:</w:t>
      </w:r>
    </w:p>
    <w:p w14:paraId="3F812C6D">
      <w:pPr>
        <w:ind w:left="720"/>
      </w:pPr>
      <w:r>
        <w:rPr>
          <w:rFonts w:ascii="Segoe UI Symbol" w:hAnsi="Segoe UI Symbol" w:eastAsia="MS Gothic" w:cs="Segoe UI Symbol"/>
          <w:color w:val="000000"/>
        </w:rPr>
        <w:t>☐</w:t>
      </w:r>
      <w:r>
        <w:rPr>
          <w:rFonts w:ascii="Arial" w:hAnsi="Arial" w:cs="Arial"/>
          <w:color w:val="000000"/>
        </w:rPr>
        <w:t xml:space="preserve"> - The Couple.</w:t>
      </w:r>
    </w:p>
    <w:p w14:paraId="59922657">
      <w:pPr>
        <w:ind w:left="720"/>
      </w:pPr>
      <w:r>
        <w:rPr>
          <w:rFonts w:ascii="Segoe UI Symbol" w:hAnsi="Segoe UI Symbol" w:eastAsia="MS Gothic" w:cs="Segoe UI Symbol"/>
          <w:color w:val="000000"/>
        </w:rPr>
        <w:t>☐</w:t>
      </w:r>
      <w:r>
        <w:rPr>
          <w:rFonts w:ascii="Arial" w:hAnsi="Arial" w:cs="Arial"/>
          <w:color w:val="000000"/>
        </w:rPr>
        <w:t xml:space="preserve"> - Each Spouse shall solely provide for their own Children Outside the Couple.</w:t>
      </w:r>
    </w:p>
    <w:p w14:paraId="56D5C227">
      <w:pPr>
        <w:ind w:left="720"/>
      </w:pPr>
      <w:r>
        <w:rPr>
          <w:rFonts w:ascii="Segoe UI Symbol" w:hAnsi="Segoe UI Symbol" w:eastAsia="MS Gothic" w:cs="Segoe UI Symbol"/>
          <w:color w:val="000000"/>
        </w:rPr>
        <w:t>☐</w:t>
      </w:r>
      <w:r>
        <w:rPr>
          <w:rFonts w:ascii="Arial" w:hAnsi="Arial" w:cs="Arial"/>
          <w:color w:val="000000"/>
        </w:rPr>
        <w:t xml:space="preserve"> - Other. </w:t>
      </w:r>
      <w:r>
        <w:rPr>
          <w:rFonts w:ascii="Arial" w:hAnsi="Arial" w:cs="Arial"/>
          <w:color w:val="000000"/>
        </w:rPr>
        <w:fldChar w:fldCharType="begin">
          <w:ffData>
            <w:enabled/>
            <w:calcOnExit w:val="0"/>
            <w:textInput>
              <w:default w:val="[OTHER]"/>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[OTHER]</w:t>
      </w:r>
      <w:r>
        <w:rPr>
          <w:rFonts w:ascii="Arial" w:hAnsi="Arial" w:cs="Arial"/>
          <w:color w:val="000000"/>
        </w:rPr>
        <w:fldChar w:fldCharType="end"/>
      </w:r>
    </w:p>
    <w:p w14:paraId="6186373F">
      <w:pPr>
        <w:rPr>
          <w:rFonts w:ascii="Arial" w:hAnsi="Arial" w:cs="Arial"/>
          <w:color w:val="000000"/>
        </w:rPr>
      </w:pPr>
    </w:p>
    <w:p w14:paraId="750246FF">
      <w:pPr>
        <w:pStyle w:val="16"/>
        <w:numPr>
          <w:ilvl w:val="0"/>
          <w:numId w:val="5"/>
        </w:numPr>
        <w:ind w:left="360"/>
      </w:pPr>
      <w:r>
        <w:rPr>
          <w:rFonts w:ascii="Arial" w:hAnsi="Arial" w:cs="Arial"/>
          <w:b/>
          <w:bCs/>
          <w:color w:val="000000"/>
        </w:rPr>
        <w:t>CHILD SUPPORT AFTER MARRIAGE</w:t>
      </w:r>
      <w:r>
        <w:rPr>
          <w:rFonts w:ascii="Arial" w:hAnsi="Arial" w:cs="Arial"/>
          <w:color w:val="000000"/>
        </w:rPr>
        <w:t>. In the event of Divorce under this Agreement, there shall be: (check one)</w:t>
      </w:r>
    </w:p>
    <w:p w14:paraId="736AA00A">
      <w:pPr>
        <w:rPr>
          <w:rFonts w:ascii="Arial" w:hAnsi="Arial" w:cs="Arial"/>
          <w:color w:val="000000"/>
        </w:rPr>
      </w:pPr>
    </w:p>
    <w:p w14:paraId="5C8AA621">
      <w:pPr>
        <w:ind w:left="720"/>
      </w:pPr>
      <w:r>
        <w:rPr>
          <w:rFonts w:ascii="Segoe UI Symbol" w:hAnsi="Segoe UI Symbol" w:eastAsia="MS Gothic" w:cs="Segoe UI Symbol"/>
          <w:color w:val="000000"/>
        </w:rPr>
        <w:t>☐</w:t>
      </w:r>
      <w:r>
        <w:rPr>
          <w:rFonts w:ascii="Arial" w:hAnsi="Arial" w:cs="Arial"/>
          <w:color w:val="000000"/>
        </w:rPr>
        <w:t xml:space="preserve"> - </w:t>
      </w:r>
      <w:r>
        <w:rPr>
          <w:rFonts w:ascii="Arial" w:hAnsi="Arial" w:cs="Arial"/>
          <w:b/>
          <w:bCs/>
          <w:color w:val="000000"/>
        </w:rPr>
        <w:t>No Child Support</w:t>
      </w:r>
      <w:r>
        <w:rPr>
          <w:rFonts w:ascii="Arial" w:hAnsi="Arial" w:cs="Arial"/>
          <w:color w:val="000000"/>
        </w:rPr>
        <w:t>. Neither Spouse is obligated to pay child support for any Children Outside the Couple other than their own.</w:t>
      </w:r>
    </w:p>
    <w:p w14:paraId="4E141BA0">
      <w:pPr>
        <w:rPr>
          <w:rFonts w:ascii="Arial" w:hAnsi="Arial" w:cs="Arial"/>
          <w:color w:val="000000"/>
        </w:rPr>
      </w:pPr>
    </w:p>
    <w:p w14:paraId="7474A895">
      <w:pPr>
        <w:ind w:left="720"/>
      </w:pPr>
      <w:r>
        <w:rPr>
          <w:rFonts w:ascii="Segoe UI Symbol" w:hAnsi="Segoe UI Symbol" w:eastAsia="MS Gothic" w:cs="Segoe UI Symbol"/>
          <w:color w:val="000000"/>
        </w:rPr>
        <w:t>☐</w:t>
      </w:r>
      <w:r>
        <w:rPr>
          <w:rFonts w:ascii="Arial" w:hAnsi="Arial" w:cs="Arial"/>
          <w:color w:val="000000"/>
        </w:rPr>
        <w:t xml:space="preserve"> - </w:t>
      </w:r>
      <w:r>
        <w:rPr>
          <w:rFonts w:ascii="Arial" w:hAnsi="Arial" w:cs="Arial"/>
          <w:b/>
          <w:bCs/>
          <w:color w:val="000000"/>
        </w:rPr>
        <w:t>Deferred</w:t>
      </w:r>
      <w:r>
        <w:rPr>
          <w:rFonts w:ascii="Arial" w:hAnsi="Arial" w:cs="Arial"/>
          <w:color w:val="000000"/>
        </w:rPr>
        <w:t xml:space="preserve"> to the local court or Child Support Services Department</w:t>
      </w:r>
      <w:r>
        <w:rPr>
          <w:rFonts w:ascii="Arial" w:hAnsi="Arial" w:cs="Arial"/>
          <w:b/>
          <w:bCs/>
          <w:color w:val="000000"/>
        </w:rPr>
        <w:t xml:space="preserve"> </w:t>
      </w:r>
      <w:r>
        <w:rPr>
          <w:rFonts w:ascii="Arial" w:hAnsi="Arial" w:cs="Arial"/>
          <w:color w:val="000000"/>
        </w:rPr>
        <w:t xml:space="preserve">in the state of </w:t>
      </w:r>
      <w:r>
        <w:rPr>
          <w:rFonts w:ascii="Arial" w:hAnsi="Arial" w:cs="Arial"/>
          <w:color w:val="000000"/>
        </w:rPr>
        <w:fldChar w:fldCharType="begin">
          <w:ffData>
            <w:enabled/>
            <w:calcOnExit w:val="0"/>
            <w:textInput>
              <w:default w:val="[STATE]"/>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[STATE]</w:t>
      </w:r>
      <w:r>
        <w:rPr>
          <w:rFonts w:ascii="Arial" w:hAnsi="Arial" w:cs="Arial"/>
          <w:color w:val="000000"/>
        </w:rPr>
        <w:fldChar w:fldCharType="end"/>
      </w:r>
      <w:r>
        <w:rPr>
          <w:rFonts w:ascii="Arial" w:hAnsi="Arial" w:cs="Arial"/>
          <w:color w:val="000000"/>
        </w:rPr>
        <w:t xml:space="preserve"> (“Child Support”) to decide for the Children Outside the Couple.</w:t>
      </w:r>
    </w:p>
    <w:p w14:paraId="3A7445B4">
      <w:pPr>
        <w:rPr>
          <w:rFonts w:ascii="Arial" w:hAnsi="Arial" w:cs="Arial"/>
          <w:color w:val="000000"/>
        </w:rPr>
      </w:pPr>
    </w:p>
    <w:p w14:paraId="19A2E1AF">
      <w:pPr>
        <w:ind w:left="720"/>
      </w:pPr>
      <w:r>
        <w:rPr>
          <w:rFonts w:ascii="Segoe UI Symbol" w:hAnsi="Segoe UI Symbol" w:eastAsia="MS Gothic" w:cs="Segoe UI Symbol"/>
          <w:color w:val="000000"/>
        </w:rPr>
        <w:t>☐</w:t>
      </w:r>
      <w:r>
        <w:rPr>
          <w:rFonts w:ascii="Arial" w:hAnsi="Arial" w:cs="Arial"/>
          <w:color w:val="000000"/>
        </w:rPr>
        <w:t xml:space="preserve"> - </w:t>
      </w:r>
      <w:r>
        <w:rPr>
          <w:rFonts w:ascii="Arial" w:hAnsi="Arial" w:cs="Arial"/>
          <w:b/>
          <w:bCs/>
          <w:color w:val="000000"/>
        </w:rPr>
        <w:t>Child Support Payments</w:t>
      </w:r>
      <w:r>
        <w:rPr>
          <w:rFonts w:ascii="Arial" w:hAnsi="Arial" w:cs="Arial"/>
          <w:color w:val="000000"/>
        </w:rPr>
        <w:t xml:space="preserve">. Child Support payments for the Children Outside the Couple shall be made by the </w:t>
      </w:r>
      <w:r>
        <w:rPr>
          <w:rFonts w:ascii="Segoe UI Symbol" w:hAnsi="Segoe UI Symbol" w:eastAsia="MS Gothic" w:cs="Segoe UI Symbol"/>
          <w:color w:val="000000"/>
        </w:rPr>
        <w:t>☐</w:t>
      </w:r>
      <w:r>
        <w:rPr>
          <w:rFonts w:ascii="Arial" w:hAnsi="Arial" w:cs="Arial"/>
          <w:color w:val="000000"/>
        </w:rPr>
        <w:t xml:space="preserve"> Husband </w:t>
      </w:r>
      <w:r>
        <w:rPr>
          <w:rFonts w:ascii="Segoe UI Symbol" w:hAnsi="Segoe UI Symbol" w:eastAsia="MS Gothic" w:cs="Segoe UI Symbol"/>
          <w:color w:val="000000"/>
        </w:rPr>
        <w:t>☐</w:t>
      </w:r>
      <w:r>
        <w:rPr>
          <w:rFonts w:ascii="Arial" w:hAnsi="Arial" w:cs="Arial"/>
          <w:color w:val="000000"/>
        </w:rPr>
        <w:t xml:space="preserve"> Wife to the </w:t>
      </w:r>
      <w:r>
        <w:rPr>
          <w:rFonts w:ascii="Segoe UI Symbol" w:hAnsi="Segoe UI Symbol" w:eastAsia="MS Gothic" w:cs="Segoe UI Symbol"/>
          <w:color w:val="000000"/>
        </w:rPr>
        <w:t>☐</w:t>
      </w:r>
      <w:r>
        <w:rPr>
          <w:rFonts w:ascii="Arial" w:hAnsi="Arial" w:cs="Arial"/>
          <w:color w:val="000000"/>
        </w:rPr>
        <w:t xml:space="preserve"> Husband </w:t>
      </w:r>
      <w:r>
        <w:rPr>
          <w:rFonts w:ascii="Segoe UI Symbol" w:hAnsi="Segoe UI Symbol" w:eastAsia="MS Gothic" w:cs="Segoe UI Symbol"/>
          <w:color w:val="000000"/>
        </w:rPr>
        <w:t>☐</w:t>
      </w:r>
      <w:r>
        <w:rPr>
          <w:rFonts w:ascii="Arial" w:hAnsi="Arial" w:cs="Arial"/>
          <w:color w:val="000000"/>
        </w:rPr>
        <w:t xml:space="preserve"> Wife in </w:t>
      </w:r>
      <w:r>
        <w:rPr>
          <w:rFonts w:ascii="Arial" w:hAnsi="Arial" w:eastAsia="MS Gothic" w:cs="Arial"/>
          <w:color w:val="000000"/>
        </w:rPr>
        <w:t xml:space="preserve">payments of </w:t>
      </w:r>
      <w:r>
        <w:rPr>
          <w:rFonts w:ascii="Arial" w:hAnsi="Arial" w:cs="Arial"/>
          <w:color w:val="000000"/>
        </w:rPr>
        <w:t>$</w:t>
      </w:r>
      <w:r>
        <w:rPr>
          <w:rFonts w:ascii="Arial" w:hAnsi="Arial" w:cs="Arial"/>
          <w:color w:val="000000"/>
        </w:rPr>
        <w:fldChar w:fldCharType="begin">
          <w:ffData>
            <w:enabled/>
            <w:calcOnExit w:val="0"/>
            <w:textInput>
              <w:default w:val="[AMOUNT]"/>
            </w:textInput>
          </w:ffData>
        </w:fldChar>
      </w:r>
      <w:r>
        <w:rPr>
          <w:rFonts w:ascii="Arial" w:hAnsi="Arial" w:cs="Arial"/>
          <w:color w:val="000000"/>
        </w:rPr>
        <w:instrText xml:space="preserve"> FORMTEXT </w:instrText>
      </w:r>
      <w:r>
        <w:rPr>
          <w:rFonts w:ascii="Arial" w:hAnsi="Arial" w:cs="Arial"/>
          <w:color w:val="000000"/>
        </w:rPr>
        <w:fldChar w:fldCharType="separate"/>
      </w:r>
      <w:r>
        <w:rPr>
          <w:rFonts w:ascii="Arial" w:hAnsi="Arial" w:cs="Arial"/>
          <w:color w:val="000000"/>
        </w:rPr>
        <w:t>[AMOUNT]</w:t>
      </w:r>
      <w:r>
        <w:rPr>
          <w:rFonts w:ascii="Arial" w:hAnsi="Arial" w:cs="Arial"/>
          <w:color w:val="000000"/>
        </w:rPr>
        <w:fldChar w:fldCharType="end"/>
      </w:r>
      <w:r>
        <w:rPr>
          <w:rFonts w:ascii="Arial" w:hAnsi="Arial" w:cs="Arial"/>
          <w:color w:val="000000"/>
        </w:rPr>
        <w:t xml:space="preserve"> due each month commencing on the 1</w:t>
      </w:r>
      <w:r>
        <w:rPr>
          <w:rFonts w:ascii="Arial" w:hAnsi="Arial" w:cs="Arial"/>
          <w:color w:val="000000"/>
          <w:vertAlign w:val="superscript"/>
        </w:rPr>
        <w:t>st</w:t>
      </w:r>
      <w:r>
        <w:rPr>
          <w:rFonts w:ascii="Arial" w:hAnsi="Arial" w:cs="Arial"/>
          <w:color w:val="000000"/>
        </w:rPr>
        <w:t xml:space="preserve"> of the month following a petition for Divorce being filed in the state of Governing Law (“Child Support”).</w:t>
      </w:r>
      <w:r>
        <w:t xml:space="preserve"> </w:t>
      </w:r>
      <w:r>
        <w:rPr>
          <w:rFonts w:ascii="Arial" w:hAnsi="Arial" w:cs="Arial"/>
          <w:color w:val="000000"/>
        </w:rPr>
        <w:t>Child Support shall continue until the first of the following events:</w:t>
      </w:r>
    </w:p>
    <w:p w14:paraId="18B8C181">
      <w:pPr>
        <w:pStyle w:val="16"/>
        <w:numPr>
          <w:ilvl w:val="0"/>
          <w:numId w:val="6"/>
        </w:numPr>
        <w:rPr>
          <w:rFonts w:ascii="Arial" w:hAnsi="Arial" w:cs="Arial"/>
          <w:color w:val="000000"/>
        </w:rPr>
      </w:pPr>
      <w:r>
        <w:rPr>
          <w:rFonts w:ascii="Arial" w:hAnsi="Arial" w:cs="Arial"/>
          <w:color w:val="000000"/>
        </w:rPr>
        <w:t xml:space="preserve">Any child attains age 19, or has attained age 18 and either is not a full-time high school student or is self-supporting; </w:t>
      </w:r>
    </w:p>
    <w:p w14:paraId="02E43DEB">
      <w:pPr>
        <w:pStyle w:val="16"/>
        <w:numPr>
          <w:ilvl w:val="0"/>
          <w:numId w:val="6"/>
        </w:numPr>
        <w:rPr>
          <w:rFonts w:ascii="Arial" w:hAnsi="Arial" w:cs="Arial"/>
          <w:color w:val="000000"/>
        </w:rPr>
      </w:pPr>
      <w:r>
        <w:rPr>
          <w:rFonts w:ascii="Arial" w:hAnsi="Arial" w:cs="Arial"/>
          <w:color w:val="000000"/>
        </w:rPr>
        <w:t xml:space="preserve">Any child dies; </w:t>
      </w:r>
    </w:p>
    <w:p w14:paraId="092821DD">
      <w:pPr>
        <w:pStyle w:val="16"/>
        <w:numPr>
          <w:ilvl w:val="0"/>
          <w:numId w:val="6"/>
        </w:numPr>
        <w:rPr>
          <w:rFonts w:ascii="Arial" w:hAnsi="Arial" w:cs="Arial"/>
          <w:color w:val="000000"/>
        </w:rPr>
      </w:pPr>
      <w:r>
        <w:rPr>
          <w:rFonts w:ascii="Arial" w:hAnsi="Arial" w:cs="Arial"/>
          <w:color w:val="000000"/>
        </w:rPr>
        <w:t xml:space="preserve">Any child enters into a valid marriage, is on active duty with any of the armed forces of the United States of America, receives a declaration of emancipation under state law, or otherwise becomes emancipated by leaving home and becoming self-supporting; </w:t>
      </w:r>
    </w:p>
    <w:p w14:paraId="63A7C552">
      <w:pPr>
        <w:pStyle w:val="16"/>
        <w:numPr>
          <w:ilvl w:val="0"/>
          <w:numId w:val="6"/>
        </w:numPr>
        <w:rPr>
          <w:rFonts w:ascii="Arial" w:hAnsi="Arial" w:cs="Arial"/>
          <w:color w:val="000000"/>
        </w:rPr>
      </w:pPr>
      <w:r>
        <w:rPr>
          <w:rFonts w:ascii="Arial" w:hAnsi="Arial" w:cs="Arial"/>
          <w:color w:val="000000"/>
        </w:rPr>
        <w:t xml:space="preserve">Any custodial parent dies and the other parent assumes custody of the child; or </w:t>
      </w:r>
    </w:p>
    <w:p w14:paraId="3649C7CD">
      <w:pPr>
        <w:pStyle w:val="16"/>
        <w:numPr>
          <w:ilvl w:val="0"/>
          <w:numId w:val="6"/>
        </w:numPr>
        <w:rPr>
          <w:rFonts w:ascii="Arial" w:hAnsi="Arial" w:cs="Arial"/>
          <w:color w:val="000000"/>
        </w:rPr>
      </w:pPr>
      <w:r>
        <w:rPr>
          <w:rFonts w:ascii="Arial" w:hAnsi="Arial" w:cs="Arial"/>
          <w:color w:val="000000"/>
        </w:rPr>
        <w:t>By court order.</w:t>
      </w:r>
    </w:p>
    <w:p w14:paraId="4782D90A">
      <w:pPr>
        <w:rPr>
          <w:rFonts w:ascii="Arial" w:hAnsi="Arial" w:cs="Arial"/>
          <w:color w:val="000000"/>
        </w:rPr>
      </w:pPr>
    </w:p>
    <w:p w14:paraId="01CD3F1C">
      <w:pPr>
        <w:rPr>
          <w:rFonts w:ascii="Arial" w:hAnsi="Arial" w:cs="Arial"/>
          <w:color w:val="000000"/>
        </w:rPr>
      </w:pPr>
    </w:p>
    <w:p w14:paraId="39FACCEB">
      <w:pPr>
        <w:pStyle w:val="16"/>
        <w:numPr>
          <w:ilvl w:val="0"/>
          <w:numId w:val="5"/>
        </w:numPr>
        <w:ind w:left="360"/>
      </w:pPr>
      <w:r>
        <w:rPr>
          <w:rFonts w:ascii="Arial" w:hAnsi="Arial" w:cs="Arial"/>
          <w:b/>
          <w:bCs/>
          <w:color w:val="000000"/>
        </w:rPr>
        <w:t>SIGNATURES AND DATES</w:t>
      </w:r>
      <w:r>
        <w:rPr>
          <w:rFonts w:ascii="Arial" w:hAnsi="Arial" w:cs="Arial"/>
          <w:color w:val="000000"/>
        </w:rPr>
        <w:t xml:space="preserve">. This Attachment E is agreed to by: </w:t>
      </w:r>
    </w:p>
    <w:p w14:paraId="6594329B">
      <w:pPr>
        <w:rPr>
          <w:rFonts w:ascii="Arial" w:hAnsi="Arial" w:cs="Arial"/>
          <w:color w:val="000000"/>
        </w:rPr>
      </w:pPr>
    </w:p>
    <w:p w14:paraId="01664FFC">
      <w:pPr>
        <w:rPr>
          <w:rFonts w:ascii="Arial" w:hAnsi="Arial" w:cs="Arial"/>
          <w:color w:val="000000"/>
        </w:rPr>
      </w:pPr>
    </w:p>
    <w:p w14:paraId="4D172AB2">
      <w:r>
        <w:rPr>
          <w:rFonts w:ascii="Arial" w:hAnsi="Arial" w:cs="Arial"/>
          <w:b/>
          <w:bCs/>
          <w:color w:val="000000"/>
        </w:rPr>
        <w:t>Husband’s Signature</w:t>
      </w:r>
      <w:r>
        <w:rPr>
          <w:rFonts w:ascii="Arial" w:hAnsi="Arial" w:cs="Arial"/>
          <w:color w:val="000000"/>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0CCDD8B1">
      <w:pPr>
        <w:rPr>
          <w:rFonts w:ascii="Arial" w:hAnsi="Arial" w:cs="Arial"/>
          <w:color w:val="000000"/>
        </w:rPr>
      </w:pPr>
    </w:p>
    <w:p w14:paraId="4FFEBE10">
      <w:pPr>
        <w:rPr>
          <w:rFonts w:ascii="Arial" w:hAnsi="Arial" w:cs="Arial"/>
          <w:color w:val="000000"/>
        </w:rPr>
      </w:pPr>
      <w:r>
        <w:rPr>
          <w:rFonts w:ascii="Arial" w:hAnsi="Arial" w:cs="Arial"/>
          <w:color w:val="000000"/>
        </w:rPr>
        <w:t>Print Name: _______________________________</w:t>
      </w:r>
    </w:p>
    <w:p w14:paraId="7ACE5BC1">
      <w:pPr>
        <w:rPr>
          <w:rFonts w:ascii="Arial" w:hAnsi="Arial" w:cs="Arial"/>
          <w:color w:val="000000"/>
        </w:rPr>
      </w:pPr>
    </w:p>
    <w:p w14:paraId="59A2E330">
      <w:pPr>
        <w:rPr>
          <w:rFonts w:ascii="Arial" w:hAnsi="Arial" w:cs="Arial"/>
          <w:color w:val="000000"/>
        </w:rPr>
      </w:pPr>
    </w:p>
    <w:p w14:paraId="58F28DD0">
      <w:r>
        <w:rPr>
          <w:rFonts w:ascii="Arial" w:hAnsi="Arial" w:cs="Arial"/>
          <w:b/>
          <w:bCs/>
          <w:color w:val="000000"/>
        </w:rPr>
        <w:t>Wife’s Signature</w:t>
      </w:r>
      <w:r>
        <w:rPr>
          <w:rFonts w:ascii="Arial" w:hAnsi="Arial" w:cs="Arial"/>
          <w:color w:val="000000"/>
        </w:rPr>
        <w:t xml:space="preserve">: </w:t>
      </w:r>
      <w:r>
        <w:fldChar w:fldCharType="begin"/>
      </w:r>
      <w:r>
        <w:instrText xml:space="preserve"> HYPERLINK "https://esign.com/" </w:instrText>
      </w:r>
      <w:r>
        <w:fldChar w:fldCharType="separate"/>
      </w:r>
      <w:r>
        <w:rPr>
          <w:rStyle w:val="11"/>
          <w:rFonts w:ascii="Arial" w:hAnsi="Arial" w:cs="Arial"/>
        </w:rPr>
        <w:t>_______________________________</w:t>
      </w:r>
      <w:r>
        <w:rPr>
          <w:rStyle w:val="11"/>
          <w:rFonts w:ascii="Arial" w:hAnsi="Arial" w:cs="Arial"/>
        </w:rPr>
        <w:fldChar w:fldCharType="end"/>
      </w:r>
      <w:r>
        <w:rPr>
          <w:rFonts w:ascii="Arial" w:hAnsi="Arial" w:cs="Arial"/>
          <w:color w:val="000000"/>
        </w:rPr>
        <w:t xml:space="preserve"> Date: ______________</w:t>
      </w:r>
    </w:p>
    <w:p w14:paraId="6C375B8C">
      <w:pPr>
        <w:rPr>
          <w:rFonts w:ascii="Arial" w:hAnsi="Arial" w:cs="Arial"/>
          <w:color w:val="000000"/>
        </w:rPr>
      </w:pPr>
    </w:p>
    <w:p w14:paraId="22BFF4C9">
      <w:pPr>
        <w:rPr>
          <w:rFonts w:ascii="Arial" w:hAnsi="Arial" w:cs="Arial"/>
          <w:color w:val="000000"/>
        </w:rPr>
      </w:pPr>
      <w:r>
        <w:rPr>
          <w:rFonts w:ascii="Arial" w:hAnsi="Arial" w:cs="Arial"/>
          <w:color w:val="000000"/>
        </w:rPr>
        <w:t>Print Name: _______________________________</w:t>
      </w:r>
    </w:p>
    <w:p w14:paraId="391E7E4A">
      <w:pPr>
        <w:tabs>
          <w:tab w:val="left" w:pos="810"/>
        </w:tabs>
        <w:rPr>
          <w:rFonts w:ascii="Arial" w:hAnsi="Arial" w:cs="Arial"/>
          <w:color w:val="000000"/>
        </w:rPr>
      </w:pPr>
    </w:p>
    <w:p w14:paraId="61DFAA5B">
      <w:pPr>
        <w:tabs>
          <w:tab w:val="left" w:pos="810"/>
        </w:tabs>
        <w:rPr>
          <w:rFonts w:ascii="Arial" w:hAnsi="Arial" w:cs="Arial"/>
          <w:color w:val="000000"/>
        </w:rPr>
      </w:pPr>
    </w:p>
    <w:sectPr>
      <w:footerReference r:id="rId3"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E09A91">
    <w:pPr>
      <w:pStyle w:val="9"/>
      <w:framePr w:w="1941" w:wrap="auto" w:vAnchor="text" w:hAnchor="page" w:x="9221" w:y="128"/>
      <w:jc w:val="right"/>
      <w:rPr>
        <w:rStyle w:val="13"/>
        <w:rFonts w:ascii="Arial" w:hAnsi="Arial" w:cs="Arial"/>
        <w:sz w:val="20"/>
        <w:szCs w:val="20"/>
      </w:rPr>
    </w:pPr>
    <w:r>
      <w:rPr>
        <w:rStyle w:val="13"/>
        <w:rFonts w:ascii="Arial" w:hAnsi="Arial" w:cs="Arial"/>
        <w:sz w:val="20"/>
        <w:szCs w:val="20"/>
      </w:rPr>
      <w:t xml:space="preserve">Page </w:t>
    </w:r>
    <w:sdt>
      <w:sdtPr>
        <w:rPr>
          <w:rStyle w:val="13"/>
          <w:rFonts w:ascii="Arial" w:hAnsi="Arial" w:cs="Arial"/>
          <w:sz w:val="20"/>
          <w:szCs w:val="20"/>
        </w:rPr>
        <w:id w:val="-1707871222"/>
        <w:docPartObj>
          <w:docPartGallery w:val="AutoText"/>
        </w:docPartObj>
      </w:sdtPr>
      <w:sdtEndPr>
        <w:rPr>
          <w:rStyle w:val="13"/>
          <w:rFonts w:ascii="Arial" w:hAnsi="Arial" w:cs="Arial"/>
          <w:sz w:val="20"/>
          <w:szCs w:val="20"/>
        </w:rPr>
      </w:sdtEndPr>
      <w:sdtContent>
        <w:r>
          <w:rPr>
            <w:rStyle w:val="13"/>
            <w:rFonts w:ascii="Arial" w:hAnsi="Arial" w:cs="Arial"/>
            <w:sz w:val="20"/>
            <w:szCs w:val="20"/>
          </w:rPr>
          <w:fldChar w:fldCharType="begin"/>
        </w:r>
        <w:r>
          <w:rPr>
            <w:rStyle w:val="13"/>
            <w:rFonts w:ascii="Arial" w:hAnsi="Arial" w:cs="Arial"/>
            <w:sz w:val="20"/>
            <w:szCs w:val="20"/>
          </w:rPr>
          <w:instrText xml:space="preserve"> PAGE </w:instrText>
        </w:r>
        <w:r>
          <w:rPr>
            <w:rStyle w:val="13"/>
            <w:rFonts w:ascii="Arial" w:hAnsi="Arial" w:cs="Arial"/>
            <w:sz w:val="20"/>
            <w:szCs w:val="20"/>
          </w:rPr>
          <w:fldChar w:fldCharType="separate"/>
        </w:r>
        <w:r>
          <w:rPr>
            <w:rStyle w:val="13"/>
            <w:rFonts w:ascii="Arial" w:hAnsi="Arial" w:cs="Arial"/>
            <w:sz w:val="20"/>
            <w:szCs w:val="20"/>
          </w:rPr>
          <w:t>1</w:t>
        </w:r>
        <w:r>
          <w:rPr>
            <w:rStyle w:val="13"/>
            <w:rFonts w:ascii="Arial" w:hAnsi="Arial" w:cs="Arial"/>
            <w:sz w:val="20"/>
            <w:szCs w:val="20"/>
          </w:rPr>
          <w:fldChar w:fldCharType="end"/>
        </w:r>
      </w:sdtContent>
    </w:sdt>
  </w:p>
  <w:p w14:paraId="549679C7">
    <w:pPr>
      <w:pStyle w:val="9"/>
      <w:tabs>
        <w:tab w:val="left" w:pos="6180"/>
        <w:tab w:val="clear" w:pos="4680"/>
        <w:tab w:val="clear" w:pos="9360"/>
      </w:tabs>
      <w:ind w:right="360"/>
      <w:rPr>
        <w:rFonts w:ascii="Arial" w:hAnsi="Arial" w:cs="Arial"/>
        <w:sz w:val="20"/>
        <w:szCs w:val="20"/>
      </w:rPr>
    </w:pPr>
    <w:r>
      <w:rPr>
        <w:rFonts w:ascii="Arial" w:hAnsi="Arial" w:cs="Arial"/>
        <w:sz w:val="20"/>
        <w:szCs w:val="20"/>
      </w:rPr>
      <w:t xml:space="preserve"> </w:t>
    </w:r>
    <w:r>
      <w:rPr>
        <w:rFonts w:ascii="Arial" w:hAnsi="Arial" w:cs="Arial"/>
        <w:sz w:val="20"/>
        <w:szCs w:val="20"/>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F37B4E"/>
    <w:multiLevelType w:val="multilevel"/>
    <w:tmpl w:val="10F37B4E"/>
    <w:lvl w:ilvl="0" w:tentative="0">
      <w:start w:val="1"/>
      <w:numFmt w:val="lowerLetter"/>
      <w:lvlText w:val="%1.)"/>
      <w:lvlJc w:val="left"/>
      <w:pPr>
        <w:ind w:left="1800" w:hanging="360"/>
      </w:pPr>
      <w:rPr>
        <w:rFonts w:hint="default" w:ascii="Arial" w:hAnsi="Arial" w:cs="Arial"/>
        <w:b/>
        <w:color w:val="000000"/>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137224D7"/>
    <w:multiLevelType w:val="multilevel"/>
    <w:tmpl w:val="137224D7"/>
    <w:lvl w:ilvl="0" w:tentative="0">
      <w:start w:val="1"/>
      <w:numFmt w:val="lowerLetter"/>
      <w:lvlText w:val="%1.)"/>
      <w:lvlJc w:val="left"/>
      <w:pPr>
        <w:ind w:left="720" w:hanging="360"/>
      </w:pPr>
      <w:rPr>
        <w:rFonts w:ascii="Arial" w:hAnsi="Arial" w:eastAsia="Calibri" w:cs="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E63D94"/>
    <w:multiLevelType w:val="multilevel"/>
    <w:tmpl w:val="21E63D94"/>
    <w:lvl w:ilvl="0" w:tentative="0">
      <w:start w:val="1"/>
      <w:numFmt w:val="lowerLetter"/>
      <w:lvlText w:val="%1.)"/>
      <w:lvlJc w:val="left"/>
      <w:pPr>
        <w:ind w:left="720" w:hanging="360"/>
      </w:pPr>
      <w:rPr>
        <w:rFonts w:hint="default"/>
      </w:rPr>
    </w:lvl>
    <w:lvl w:ilvl="1" w:tentative="0">
      <w:start w:val="1"/>
      <w:numFmt w:val="upperRoman"/>
      <w:lvlText w:val="%2."/>
      <w:lvlJc w:val="left"/>
      <w:pPr>
        <w:ind w:left="1800" w:hanging="720"/>
      </w:pPr>
      <w:rPr>
        <w:rFonts w:hint="default"/>
        <w:b/>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8771BB3"/>
    <w:multiLevelType w:val="multilevel"/>
    <w:tmpl w:val="28771BB3"/>
    <w:lvl w:ilvl="0" w:tentative="0">
      <w:start w:val="1"/>
      <w:numFmt w:val="lowerLetter"/>
      <w:lvlText w:val="%1.)"/>
      <w:lvlJc w:val="left"/>
      <w:pPr>
        <w:ind w:left="1440" w:hanging="360"/>
      </w:pPr>
      <w:rPr>
        <w:rFonts w:ascii="Arial" w:hAnsi="Arial" w:eastAsia="Calibri" w:cs="Aria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42B32252"/>
    <w:multiLevelType w:val="multilevel"/>
    <w:tmpl w:val="42B3225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47953C3"/>
    <w:multiLevelType w:val="multilevel"/>
    <w:tmpl w:val="647953C3"/>
    <w:lvl w:ilvl="0" w:tentative="0">
      <w:start w:val="1"/>
      <w:numFmt w:val="upperRoman"/>
      <w:lvlText w:val="%1."/>
      <w:lvlJc w:val="left"/>
      <w:pPr>
        <w:ind w:left="720" w:hanging="360"/>
      </w:pPr>
      <w:rPr>
        <w:rFonts w:hint="default" w:ascii="Arial" w:hAnsi="Arial" w:cs="Arial"/>
        <w:b/>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2D"/>
    <w:rsid w:val="00005E6D"/>
    <w:rsid w:val="0001141B"/>
    <w:rsid w:val="00027AC0"/>
    <w:rsid w:val="00032051"/>
    <w:rsid w:val="0005333B"/>
    <w:rsid w:val="0006672B"/>
    <w:rsid w:val="000714BA"/>
    <w:rsid w:val="00073CAA"/>
    <w:rsid w:val="000966EC"/>
    <w:rsid w:val="000C7EA7"/>
    <w:rsid w:val="000D4DC4"/>
    <w:rsid w:val="000D7BF3"/>
    <w:rsid w:val="000F5176"/>
    <w:rsid w:val="00100F7E"/>
    <w:rsid w:val="00122146"/>
    <w:rsid w:val="00134BF4"/>
    <w:rsid w:val="00147511"/>
    <w:rsid w:val="00173FB1"/>
    <w:rsid w:val="00180533"/>
    <w:rsid w:val="00196B7D"/>
    <w:rsid w:val="001A152C"/>
    <w:rsid w:val="001A25AA"/>
    <w:rsid w:val="001A4104"/>
    <w:rsid w:val="001B2533"/>
    <w:rsid w:val="001E188F"/>
    <w:rsid w:val="001F2415"/>
    <w:rsid w:val="001F2428"/>
    <w:rsid w:val="00206BCD"/>
    <w:rsid w:val="00247CC2"/>
    <w:rsid w:val="00260D80"/>
    <w:rsid w:val="00262133"/>
    <w:rsid w:val="00262EA1"/>
    <w:rsid w:val="00282201"/>
    <w:rsid w:val="00285D80"/>
    <w:rsid w:val="0029324A"/>
    <w:rsid w:val="002D5D67"/>
    <w:rsid w:val="003035C5"/>
    <w:rsid w:val="00313A5E"/>
    <w:rsid w:val="00315B56"/>
    <w:rsid w:val="003423BB"/>
    <w:rsid w:val="003A7EA4"/>
    <w:rsid w:val="003C5A30"/>
    <w:rsid w:val="003E0A31"/>
    <w:rsid w:val="003E36C2"/>
    <w:rsid w:val="003E5663"/>
    <w:rsid w:val="003F5B64"/>
    <w:rsid w:val="00415B24"/>
    <w:rsid w:val="00416AE6"/>
    <w:rsid w:val="00426778"/>
    <w:rsid w:val="004325CE"/>
    <w:rsid w:val="004461D4"/>
    <w:rsid w:val="00452F6A"/>
    <w:rsid w:val="00460D91"/>
    <w:rsid w:val="00481D2D"/>
    <w:rsid w:val="004827A3"/>
    <w:rsid w:val="00496DBD"/>
    <w:rsid w:val="00497B0E"/>
    <w:rsid w:val="004B4870"/>
    <w:rsid w:val="004C02B0"/>
    <w:rsid w:val="004C61C5"/>
    <w:rsid w:val="004D1CDF"/>
    <w:rsid w:val="004E1586"/>
    <w:rsid w:val="004E562C"/>
    <w:rsid w:val="004F2823"/>
    <w:rsid w:val="004F35F6"/>
    <w:rsid w:val="0051458A"/>
    <w:rsid w:val="005330EC"/>
    <w:rsid w:val="00557108"/>
    <w:rsid w:val="00567C00"/>
    <w:rsid w:val="00582C68"/>
    <w:rsid w:val="005864A0"/>
    <w:rsid w:val="00590FE5"/>
    <w:rsid w:val="005A6CAE"/>
    <w:rsid w:val="00611FDF"/>
    <w:rsid w:val="006141FF"/>
    <w:rsid w:val="00621DE8"/>
    <w:rsid w:val="00625CD8"/>
    <w:rsid w:val="0063070B"/>
    <w:rsid w:val="00634965"/>
    <w:rsid w:val="00634F50"/>
    <w:rsid w:val="00660F78"/>
    <w:rsid w:val="006645F2"/>
    <w:rsid w:val="00671349"/>
    <w:rsid w:val="006723A3"/>
    <w:rsid w:val="006A2415"/>
    <w:rsid w:val="006A67AE"/>
    <w:rsid w:val="006A6E77"/>
    <w:rsid w:val="006E4938"/>
    <w:rsid w:val="00700209"/>
    <w:rsid w:val="007119ED"/>
    <w:rsid w:val="00711B6F"/>
    <w:rsid w:val="00715CFA"/>
    <w:rsid w:val="0073307D"/>
    <w:rsid w:val="007437EE"/>
    <w:rsid w:val="00762444"/>
    <w:rsid w:val="0078238F"/>
    <w:rsid w:val="00784D8A"/>
    <w:rsid w:val="007A0681"/>
    <w:rsid w:val="007B597B"/>
    <w:rsid w:val="007D7BE0"/>
    <w:rsid w:val="007F6EE0"/>
    <w:rsid w:val="00820919"/>
    <w:rsid w:val="00835720"/>
    <w:rsid w:val="00851FB4"/>
    <w:rsid w:val="00853555"/>
    <w:rsid w:val="00853D7F"/>
    <w:rsid w:val="00864B69"/>
    <w:rsid w:val="008C1E30"/>
    <w:rsid w:val="008C6F36"/>
    <w:rsid w:val="008E5391"/>
    <w:rsid w:val="008F1947"/>
    <w:rsid w:val="00901512"/>
    <w:rsid w:val="0093443A"/>
    <w:rsid w:val="00946169"/>
    <w:rsid w:val="0097780C"/>
    <w:rsid w:val="00977D7F"/>
    <w:rsid w:val="009A0B47"/>
    <w:rsid w:val="009B5FEC"/>
    <w:rsid w:val="009F11E3"/>
    <w:rsid w:val="00A56778"/>
    <w:rsid w:val="00A67F85"/>
    <w:rsid w:val="00A7428C"/>
    <w:rsid w:val="00AD1F74"/>
    <w:rsid w:val="00B16531"/>
    <w:rsid w:val="00B22BB0"/>
    <w:rsid w:val="00B6572E"/>
    <w:rsid w:val="00B751D4"/>
    <w:rsid w:val="00B90A2E"/>
    <w:rsid w:val="00BA375A"/>
    <w:rsid w:val="00BA611B"/>
    <w:rsid w:val="00BB285E"/>
    <w:rsid w:val="00BC5673"/>
    <w:rsid w:val="00BE4A59"/>
    <w:rsid w:val="00BF6D81"/>
    <w:rsid w:val="00C06973"/>
    <w:rsid w:val="00C16AA6"/>
    <w:rsid w:val="00C21786"/>
    <w:rsid w:val="00C37097"/>
    <w:rsid w:val="00C4770D"/>
    <w:rsid w:val="00C566AB"/>
    <w:rsid w:val="00C63ADA"/>
    <w:rsid w:val="00C657DA"/>
    <w:rsid w:val="00C81850"/>
    <w:rsid w:val="00CA5274"/>
    <w:rsid w:val="00CB0B70"/>
    <w:rsid w:val="00CC3C96"/>
    <w:rsid w:val="00CE53E8"/>
    <w:rsid w:val="00CF4C99"/>
    <w:rsid w:val="00D030F4"/>
    <w:rsid w:val="00D0736B"/>
    <w:rsid w:val="00D10754"/>
    <w:rsid w:val="00D121A4"/>
    <w:rsid w:val="00D215BE"/>
    <w:rsid w:val="00D4326D"/>
    <w:rsid w:val="00DA1415"/>
    <w:rsid w:val="00DE0199"/>
    <w:rsid w:val="00DE0873"/>
    <w:rsid w:val="00DE0F87"/>
    <w:rsid w:val="00DE3AF1"/>
    <w:rsid w:val="00DF697D"/>
    <w:rsid w:val="00E25BAD"/>
    <w:rsid w:val="00E55D1C"/>
    <w:rsid w:val="00E62540"/>
    <w:rsid w:val="00E65A32"/>
    <w:rsid w:val="00E76729"/>
    <w:rsid w:val="00E97AD2"/>
    <w:rsid w:val="00ED15E1"/>
    <w:rsid w:val="00EE5F97"/>
    <w:rsid w:val="00F02BB0"/>
    <w:rsid w:val="00F10B58"/>
    <w:rsid w:val="00F14AFF"/>
    <w:rsid w:val="00F16A45"/>
    <w:rsid w:val="00FA1E1D"/>
    <w:rsid w:val="00FC3516"/>
    <w:rsid w:val="00FE6900"/>
    <w:rsid w:val="07854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Calibri" w:hAnsi="Calibri" w:eastAsia="Calibri"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qFormat/>
    <w:uiPriority w:val="0"/>
    <w:rPr>
      <w:rFonts w:ascii="Segoe UI" w:hAnsi="Segoe UI" w:cs="Segoe UI"/>
      <w:sz w:val="18"/>
      <w:szCs w:val="18"/>
    </w:rPr>
  </w:style>
  <w:style w:type="character" w:styleId="5">
    <w:name w:val="annotation reference"/>
    <w:basedOn w:val="2"/>
    <w:qFormat/>
    <w:uiPriority w:val="0"/>
    <w:rPr>
      <w:sz w:val="16"/>
      <w:szCs w:val="16"/>
    </w:rPr>
  </w:style>
  <w:style w:type="paragraph" w:styleId="6">
    <w:name w:val="annotation text"/>
    <w:basedOn w:val="1"/>
    <w:uiPriority w:val="0"/>
    <w:rPr>
      <w:sz w:val="20"/>
      <w:szCs w:val="20"/>
    </w:rPr>
  </w:style>
  <w:style w:type="paragraph" w:styleId="7">
    <w:name w:val="annotation subject"/>
    <w:basedOn w:val="6"/>
    <w:next w:val="6"/>
    <w:qFormat/>
    <w:uiPriority w:val="0"/>
    <w:rPr>
      <w:b/>
      <w:bCs/>
    </w:rPr>
  </w:style>
  <w:style w:type="character" w:styleId="8">
    <w:name w:val="FollowedHyperlink"/>
    <w:basedOn w:val="2"/>
    <w:semiHidden/>
    <w:unhideWhenUsed/>
    <w:uiPriority w:val="99"/>
    <w:rPr>
      <w:color w:val="954F72" w:themeColor="followedHyperlink"/>
      <w:u w:val="single"/>
      <w14:textFill>
        <w14:solidFill>
          <w14:schemeClr w14:val="folHlink"/>
        </w14:solidFill>
      </w14:textFill>
    </w:rPr>
  </w:style>
  <w:style w:type="paragraph" w:styleId="9">
    <w:name w:val="footer"/>
    <w:basedOn w:val="1"/>
    <w:qFormat/>
    <w:uiPriority w:val="99"/>
    <w:pPr>
      <w:tabs>
        <w:tab w:val="center" w:pos="4680"/>
        <w:tab w:val="right" w:pos="9360"/>
      </w:tabs>
    </w:pPr>
  </w:style>
  <w:style w:type="paragraph" w:styleId="10">
    <w:name w:val="header"/>
    <w:basedOn w:val="1"/>
    <w:qFormat/>
    <w:uiPriority w:val="0"/>
    <w:pPr>
      <w:tabs>
        <w:tab w:val="center" w:pos="4680"/>
        <w:tab w:val="right" w:pos="9360"/>
      </w:tabs>
    </w:pPr>
  </w:style>
  <w:style w:type="character" w:styleId="11">
    <w:name w:val="Hyperlink"/>
    <w:basedOn w:val="2"/>
    <w:qFormat/>
    <w:uiPriority w:val="0"/>
    <w:rPr>
      <w:color w:val="0563C1"/>
      <w:u w:val="single"/>
    </w:rPr>
  </w:style>
  <w:style w:type="paragraph" w:styleId="12">
    <w:name w:val="Normal (Web)"/>
    <w:basedOn w:val="1"/>
    <w:uiPriority w:val="99"/>
    <w:pPr>
      <w:spacing w:before="100" w:after="100"/>
    </w:pPr>
    <w:rPr>
      <w:rFonts w:ascii="Times New Roman" w:hAnsi="Times New Roman" w:eastAsia="Times New Roman"/>
    </w:rPr>
  </w:style>
  <w:style w:type="character" w:styleId="13">
    <w:name w:val="page number"/>
    <w:basedOn w:val="2"/>
    <w:uiPriority w:val="99"/>
  </w:style>
  <w:style w:type="character" w:styleId="14">
    <w:name w:val="Strong"/>
    <w:basedOn w:val="2"/>
    <w:qFormat/>
    <w:uiPriority w:val="22"/>
    <w:rPr>
      <w:b/>
      <w:bCs/>
    </w:rPr>
  </w:style>
  <w:style w:type="table" w:styleId="15">
    <w:name w:val="Table Grid"/>
    <w:basedOn w:val="3"/>
    <w:uiPriority w:val="39"/>
    <w:pPr>
      <w:autoSpaceDN/>
      <w:textAlignment w:val="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pPr>
  </w:style>
  <w:style w:type="character" w:customStyle="1" w:styleId="17">
    <w:name w:val="Header Char"/>
    <w:basedOn w:val="2"/>
    <w:uiPriority w:val="0"/>
  </w:style>
  <w:style w:type="character" w:customStyle="1" w:styleId="18">
    <w:name w:val="Footer Char"/>
    <w:basedOn w:val="2"/>
    <w:qFormat/>
    <w:uiPriority w:val="99"/>
  </w:style>
  <w:style w:type="character" w:customStyle="1" w:styleId="19">
    <w:name w:val="Comment Text Char"/>
    <w:basedOn w:val="2"/>
    <w:qFormat/>
    <w:uiPriority w:val="0"/>
    <w:rPr>
      <w:sz w:val="20"/>
      <w:szCs w:val="20"/>
    </w:rPr>
  </w:style>
  <w:style w:type="character" w:customStyle="1" w:styleId="20">
    <w:name w:val="Comment Subject Char"/>
    <w:basedOn w:val="19"/>
    <w:qFormat/>
    <w:uiPriority w:val="0"/>
    <w:rPr>
      <w:b/>
      <w:bCs/>
      <w:sz w:val="20"/>
      <w:szCs w:val="20"/>
    </w:rPr>
  </w:style>
  <w:style w:type="character" w:customStyle="1" w:styleId="21">
    <w:name w:val="Balloon Text Char"/>
    <w:basedOn w:val="2"/>
    <w:uiPriority w:val="0"/>
    <w:rPr>
      <w:rFonts w:ascii="Segoe UI" w:hAnsi="Segoe UI" w:cs="Segoe UI"/>
      <w:sz w:val="18"/>
      <w:szCs w:val="18"/>
    </w:rPr>
  </w:style>
  <w:style w:type="paragraph" w:customStyle="1" w:styleId="22">
    <w:name w:val="Revision"/>
    <w:qFormat/>
    <w:uiPriority w:val="0"/>
    <w:pPr>
      <w:suppressAutoHyphens/>
      <w:autoSpaceDN w:val="0"/>
      <w:textAlignment w:val="baseline"/>
    </w:pPr>
    <w:rPr>
      <w:rFonts w:ascii="Calibri" w:hAnsi="Calibri" w:eastAsia="Calibri" w:cs="Times New Roman"/>
      <w:sz w:val="24"/>
      <w:szCs w:val="24"/>
      <w:lang w:val="en-US" w:eastAsia="en-US" w:bidi="ar-SA"/>
    </w:rPr>
  </w:style>
  <w:style w:type="character" w:customStyle="1" w:styleId="23">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3946</Words>
  <Characters>22497</Characters>
  <Lines>187</Lines>
  <Paragraphs>52</Paragraphs>
  <TotalTime>0</TotalTime>
  <ScaleCrop>false</ScaleCrop>
  <LinksUpToDate>false</LinksUpToDate>
  <CharactersWithSpaces>26391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2022-06-29T09:13:00Z</dcterms:created>
  <dc:creator>eForms</dc:creator>
  <cp:lastModifiedBy>Abel</cp:lastModifiedBy>
  <dcterms:modified xsi:type="dcterms:W3CDTF">2025-03-24T20:53:17Z</dcterms:modified>
  <dc:title>Alabama Prenuptial Agreement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A06C2C2E24F14039957218F917C3460B_12</vt:lpwstr>
  </property>
</Properties>
</file>