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1.2721252441406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Wholesale SF Step by Step Guide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3.04931640625" w:line="240" w:lineRule="auto"/>
        <w:ind w:left="0.4800415039062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Verify Client PII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3896484375" w:line="240" w:lineRule="auto"/>
        <w:ind w:left="2.40005493164062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Read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Credit Voice Authorization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40185546875" w:line="376.94875717163086" w:lineRule="auto"/>
        <w:ind w:left="0" w:right="1660.40771484375" w:firstLine="4.799957275390625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Select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“Pull Credit”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(repeat process for Co-Applicant, if necessary)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40185546875" w:line="376.94875717163086" w:lineRule="auto"/>
        <w:ind w:left="0" w:right="1660.40771484375" w:firstLine="4.799957275390625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Review Debt Accounts table &amp; program estimates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491943359375" w:line="240" w:lineRule="auto"/>
        <w:ind w:left="12.96005249023437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Verify any Conditions and Acknowledgements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3896484375" w:line="240" w:lineRule="auto"/>
        <w:ind w:left="9.3600463867187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Complete Cash Flow Assessment (CFA)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3896484375" w:line="240" w:lineRule="auto"/>
        <w:ind w:left="2.63992309570312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24b9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Verify that all File Readiness pillars are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24b924"/>
          <w:sz w:val="24"/>
          <w:szCs w:val="24"/>
          <w:u w:val="none"/>
          <w:shd w:fill="auto" w:val="clear"/>
          <w:vertAlign w:val="baseline"/>
          <w:rtl w:val="0"/>
        </w:rPr>
        <w:t xml:space="preserve">green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3896484375" w:line="240" w:lineRule="auto"/>
        <w:ind w:left="6.71997070312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Select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“Submit to UW”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407958984375" w:line="240" w:lineRule="auto"/>
        <w:ind w:left="7.91992187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Wait for UW response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40185546875" w:line="240" w:lineRule="auto"/>
        <w:ind w:left="0.4800415039062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Review final program numbers/estimates with client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40185546875" w:line="376.9490146636963" w:lineRule="auto"/>
        <w:ind w:left="0.4800415039062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Complete NECA for any non-enrolling joint account holders, if necessary 12. Play the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Program Disclosure Recording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(conference call)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40185546875" w:line="376.9490146636963" w:lineRule="auto"/>
        <w:ind w:left="0.4800415039062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Send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“Bank Disclosure Email”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4913330078125" w:line="240" w:lineRule="auto"/>
        <w:ind w:left="0.4800415039062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Gather banking information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395751953125" w:line="240" w:lineRule="auto"/>
        <w:ind w:left="0.4800415039062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Click on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“Validate Banking Information”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606201171875" w:line="376.94875717163086" w:lineRule="auto"/>
        <w:ind w:left="1077.5" w:right="336.422119140625" w:hanging="356.4799499511719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If you receive an error for bad banking information, client will need to provide different banking info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137451171875" w:line="240" w:lineRule="auto"/>
        <w:ind w:left="0.4800415039062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24b9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Verify that all Agreement Readiness pillars are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24b924"/>
          <w:sz w:val="24"/>
          <w:szCs w:val="24"/>
          <w:u w:val="none"/>
          <w:shd w:fill="auto" w:val="clear"/>
          <w:vertAlign w:val="baseline"/>
          <w:rtl w:val="0"/>
        </w:rPr>
        <w:t xml:space="preserve">green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3896484375" w:line="240" w:lineRule="auto"/>
        <w:ind w:left="0.4800415039062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Verify clients Draft Type &amp; First Draft Date is correct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606201171875" w:line="376.6589641571045" w:lineRule="auto"/>
        <w:ind w:left="0.48004150390625" w:right="1352.1923828125" w:firstLine="720.5400085449219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Select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“Push Data”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changes have been made to the file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Select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“Generate Agreement”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0872802734375" w:line="240" w:lineRule="auto"/>
        <w:ind w:left="0.4800415039062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Walk client through signing DocuSign agreement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395751953125" w:line="376.9497585296631" w:lineRule="auto"/>
        <w:ind w:left="2.400054931640625" w:right="36.719970703125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Once client has finished signing, refresh SF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(there may be a 1-2 min delay!)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File status will update to Welcome Call Ready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48980712890625" w:line="240" w:lineRule="auto"/>
        <w:ind w:left="2.40005493164062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Warm transfer the client to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Welcome Call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6077270507812" w:line="240" w:lineRule="auto"/>
        <w:ind w:left="721.0200500488281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Give agent the clients phone number to locate the fil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</w:p>
    <w:sectPr>
      <w:pgSz w:h="15840" w:w="12240" w:orient="portrait"/>
      <w:pgMar w:bottom="2084.279327392578" w:top="712.320556640625" w:left="1808.8800048828125" w:right="1418.22021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