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6AC66" w14:textId="44C3AF27" w:rsidR="00157850" w:rsidRDefault="00157850" w:rsidP="00504697">
      <w:pPr>
        <w:spacing w:line="360" w:lineRule="auto"/>
        <w:jc w:val="center"/>
        <w:rPr>
          <w:rFonts w:ascii="黑体" w:eastAsia="黑体" w:hAnsi="黑体" w:cs="Times New Roman"/>
          <w:sz w:val="32"/>
          <w:szCs w:val="32"/>
        </w:rPr>
      </w:pPr>
      <w:r w:rsidRPr="00504697">
        <w:rPr>
          <w:rFonts w:ascii="黑体" w:eastAsia="黑体" w:hAnsi="黑体" w:cs="Times New Roman"/>
          <w:sz w:val="32"/>
          <w:szCs w:val="32"/>
        </w:rPr>
        <w:t>QTL-seq分析报告</w:t>
      </w:r>
    </w:p>
    <w:p w14:paraId="22233294" w14:textId="7C45AD92" w:rsidR="00725BFD" w:rsidRPr="00745FE6" w:rsidRDefault="00134C68" w:rsidP="00504697">
      <w:pPr>
        <w:spacing w:line="360" w:lineRule="auto"/>
        <w:jc w:val="center"/>
        <w:rPr>
          <w:rFonts w:ascii="黑体" w:eastAsia="黑体" w:hAnsi="黑体" w:cs="Times New Roman"/>
          <w:color w:val="595959" w:themeColor="text1" w:themeTint="A6"/>
          <w:sz w:val="24"/>
          <w:szCs w:val="24"/>
        </w:rPr>
      </w:pPr>
      <w:r w:rsidRPr="00745FE6">
        <w:rPr>
          <w:rFonts w:ascii="黑体" w:eastAsia="黑体" w:hAnsi="黑体" w:cs="Times New Roman" w:hint="eastAsia"/>
          <w:color w:val="595959" w:themeColor="text1" w:themeTint="A6"/>
          <w:sz w:val="24"/>
          <w:szCs w:val="24"/>
        </w:rPr>
        <w:t>W</w:t>
      </w:r>
      <w:r w:rsidR="00172294" w:rsidRPr="00745FE6">
        <w:rPr>
          <w:rFonts w:ascii="黑体" w:eastAsia="黑体" w:hAnsi="黑体" w:cs="Times New Roman"/>
          <w:color w:val="595959" w:themeColor="text1" w:themeTint="A6"/>
          <w:sz w:val="24"/>
          <w:szCs w:val="24"/>
        </w:rPr>
        <w:t xml:space="preserve">ritten by </w:t>
      </w:r>
      <w:r w:rsidR="00172294" w:rsidRPr="00745FE6">
        <w:rPr>
          <w:rFonts w:ascii="黑体" w:eastAsia="黑体" w:hAnsi="黑体" w:cs="Times New Roman" w:hint="eastAsia"/>
          <w:color w:val="595959" w:themeColor="text1" w:themeTint="A6"/>
          <w:sz w:val="24"/>
          <w:szCs w:val="24"/>
        </w:rPr>
        <w:t>王鹏飞</w:t>
      </w:r>
    </w:p>
    <w:p w14:paraId="1820A783" w14:textId="596B380A" w:rsidR="00745FE6" w:rsidRPr="00CF78C4" w:rsidRDefault="00745FE6" w:rsidP="00504697">
      <w:pPr>
        <w:spacing w:line="360" w:lineRule="auto"/>
        <w:jc w:val="center"/>
        <w:rPr>
          <w:rFonts w:ascii="黑体" w:eastAsia="黑体" w:hAnsi="黑体" w:cs="Times New Roman"/>
          <w:sz w:val="24"/>
          <w:szCs w:val="24"/>
        </w:rPr>
      </w:pPr>
      <w:r w:rsidRPr="00745FE6">
        <w:rPr>
          <w:rFonts w:ascii="黑体" w:eastAsia="黑体" w:hAnsi="黑体" w:cs="Times New Roman" w:hint="eastAsia"/>
          <w:color w:val="595959" w:themeColor="text1" w:themeTint="A6"/>
          <w:sz w:val="24"/>
          <w:szCs w:val="24"/>
        </w:rPr>
        <w:t>Email:</w:t>
      </w:r>
      <w:r>
        <w:rPr>
          <w:rFonts w:ascii="黑体" w:eastAsia="黑体" w:hAnsi="黑体" w:cs="Times New Roman"/>
          <w:sz w:val="24"/>
          <w:szCs w:val="24"/>
        </w:rPr>
        <w:t xml:space="preserve"> </w:t>
      </w:r>
      <w:hyperlink r:id="rId7" w:history="1">
        <w:r w:rsidRPr="00CF78C4">
          <w:rPr>
            <w:rStyle w:val="a4"/>
            <w:rFonts w:ascii="黑体" w:eastAsia="黑体" w:hAnsi="黑体" w:cs="Times New Roman"/>
            <w:sz w:val="24"/>
            <w:szCs w:val="24"/>
            <w:u w:val="none"/>
          </w:rPr>
          <w:t>wangpf0608@126.com</w:t>
        </w:r>
      </w:hyperlink>
    </w:p>
    <w:p w14:paraId="0D09690B" w14:textId="09F6F7F0" w:rsidR="00157850" w:rsidRPr="00504697" w:rsidRDefault="00157850" w:rsidP="00504697">
      <w:pPr>
        <w:spacing w:line="360" w:lineRule="auto"/>
        <w:rPr>
          <w:rFonts w:ascii="黑体" w:eastAsia="黑体" w:hAnsi="黑体" w:cs="Times New Roman"/>
          <w:sz w:val="30"/>
          <w:szCs w:val="30"/>
        </w:rPr>
      </w:pPr>
      <w:proofErr w:type="gramStart"/>
      <w:r w:rsidRPr="00504697">
        <w:rPr>
          <w:rFonts w:ascii="黑体" w:eastAsia="黑体" w:hAnsi="黑体" w:cs="Times New Roman"/>
          <w:sz w:val="30"/>
          <w:szCs w:val="30"/>
        </w:rPr>
        <w:t>一</w:t>
      </w:r>
      <w:proofErr w:type="gramEnd"/>
      <w:r w:rsidRPr="00504697">
        <w:rPr>
          <w:rFonts w:ascii="黑体" w:eastAsia="黑体" w:hAnsi="黑体" w:cs="Times New Roman"/>
          <w:sz w:val="30"/>
          <w:szCs w:val="30"/>
        </w:rPr>
        <w:t xml:space="preserve"> QTL-seq原理</w:t>
      </w:r>
    </w:p>
    <w:p w14:paraId="62926776" w14:textId="77578482" w:rsidR="00865C00" w:rsidRPr="00504697" w:rsidRDefault="00157850"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QTL-seq</w:t>
      </w:r>
      <w:r w:rsidR="001C65CE"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_Ref67407282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1</w:t>
      </w:r>
      <w:r w:rsidR="00C93687" w:rsidRPr="00AF3F6D">
        <w:rPr>
          <w:rFonts w:ascii="Times New Roman" w:eastAsia="宋体" w:hAnsi="Times New Roman" w:cs="Times New Roman"/>
          <w:color w:val="4472C4" w:themeColor="accent1"/>
          <w:sz w:val="24"/>
          <w:szCs w:val="24"/>
          <w:vertAlign w:val="superscript"/>
        </w:rPr>
        <w:fldChar w:fldCharType="end"/>
      </w:r>
      <w:r w:rsidR="001C65CE" w:rsidRPr="00504697">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是一种将</w:t>
      </w:r>
      <w:r w:rsidRPr="00504697">
        <w:rPr>
          <w:rFonts w:ascii="Times New Roman" w:eastAsia="宋体" w:hAnsi="Times New Roman" w:cs="Times New Roman"/>
          <w:sz w:val="24"/>
          <w:szCs w:val="24"/>
        </w:rPr>
        <w:t>Bulked‐segregant analysis (BSA)</w:t>
      </w:r>
      <w:r w:rsidR="001C65CE"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_Ref67407295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2</w:t>
      </w:r>
      <w:r w:rsidR="00C93687" w:rsidRPr="00AF3F6D">
        <w:rPr>
          <w:rFonts w:ascii="Times New Roman" w:eastAsia="宋体" w:hAnsi="Times New Roman" w:cs="Times New Roman"/>
          <w:color w:val="4472C4" w:themeColor="accent1"/>
          <w:sz w:val="24"/>
          <w:szCs w:val="24"/>
          <w:vertAlign w:val="superscript"/>
        </w:rPr>
        <w:fldChar w:fldCharType="end"/>
      </w:r>
      <w:r w:rsidR="001C65CE"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_Ref67407302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3</w:t>
      </w:r>
      <w:r w:rsidR="00C93687" w:rsidRPr="00AF3F6D">
        <w:rPr>
          <w:rFonts w:ascii="Times New Roman" w:eastAsia="宋体" w:hAnsi="Times New Roman" w:cs="Times New Roman"/>
          <w:color w:val="4472C4" w:themeColor="accent1"/>
          <w:sz w:val="24"/>
          <w:szCs w:val="24"/>
          <w:vertAlign w:val="superscript"/>
        </w:rPr>
        <w:fldChar w:fldCharType="end"/>
      </w:r>
      <w:r w:rsidR="001C65CE" w:rsidRPr="00504697">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和</w:t>
      </w:r>
      <w:r w:rsidR="00552AE3" w:rsidRPr="00504697">
        <w:rPr>
          <w:rFonts w:ascii="Times New Roman" w:eastAsia="宋体" w:hAnsi="Times New Roman" w:cs="Times New Roman"/>
          <w:sz w:val="24"/>
          <w:szCs w:val="24"/>
        </w:rPr>
        <w:t>高通量测序相结合，快速定位</w:t>
      </w:r>
      <w:r w:rsidR="00552AE3" w:rsidRPr="00504697">
        <w:rPr>
          <w:rFonts w:ascii="Times New Roman" w:eastAsia="宋体" w:hAnsi="Times New Roman" w:cs="Times New Roman"/>
          <w:sz w:val="24"/>
          <w:szCs w:val="24"/>
        </w:rPr>
        <w:t>QTL</w:t>
      </w:r>
      <w:r w:rsidR="00552AE3" w:rsidRPr="00504697">
        <w:rPr>
          <w:rFonts w:ascii="Times New Roman" w:eastAsia="宋体" w:hAnsi="Times New Roman" w:cs="Times New Roman"/>
          <w:sz w:val="24"/>
          <w:szCs w:val="24"/>
        </w:rPr>
        <w:t>的</w:t>
      </w:r>
      <w:r w:rsidR="00865C00" w:rsidRPr="00504697">
        <w:rPr>
          <w:rFonts w:ascii="Times New Roman" w:eastAsia="宋体" w:hAnsi="Times New Roman" w:cs="Times New Roman"/>
          <w:sz w:val="24"/>
          <w:szCs w:val="24"/>
        </w:rPr>
        <w:t>方法。目标性状有差异的双亲构建的分离群体中分别选取极端表型个体进行等量混合构建两个极端表型</w:t>
      </w:r>
      <w:r w:rsidR="00865C00" w:rsidRPr="00504697">
        <w:rPr>
          <w:rFonts w:ascii="Times New Roman" w:eastAsia="宋体" w:hAnsi="Times New Roman" w:cs="Times New Roman"/>
          <w:sz w:val="24"/>
          <w:szCs w:val="24"/>
        </w:rPr>
        <w:t xml:space="preserve">bulked </w:t>
      </w:r>
      <w:r w:rsidR="003D2BD2" w:rsidRPr="00504697">
        <w:rPr>
          <w:rFonts w:ascii="Times New Roman" w:eastAsia="宋体" w:hAnsi="Times New Roman" w:cs="Times New Roman"/>
          <w:sz w:val="24"/>
          <w:szCs w:val="24"/>
        </w:rPr>
        <w:t xml:space="preserve">DNA </w:t>
      </w:r>
      <w:r w:rsidR="00865C00" w:rsidRPr="00504697">
        <w:rPr>
          <w:rFonts w:ascii="Times New Roman" w:eastAsia="宋体" w:hAnsi="Times New Roman" w:cs="Times New Roman"/>
          <w:sz w:val="24"/>
          <w:szCs w:val="24"/>
        </w:rPr>
        <w:t>pool</w:t>
      </w:r>
      <w:r w:rsidR="00865C00" w:rsidRPr="00504697">
        <w:rPr>
          <w:rFonts w:ascii="Times New Roman" w:eastAsia="宋体" w:hAnsi="Times New Roman" w:cs="Times New Roman"/>
          <w:sz w:val="24"/>
          <w:szCs w:val="24"/>
        </w:rPr>
        <w:t>并进行测序。随后进行变异分析筛选出双亲间</w:t>
      </w:r>
      <w:r w:rsidR="00865C00" w:rsidRPr="00504697">
        <w:rPr>
          <w:rFonts w:ascii="Times New Roman" w:eastAsia="宋体" w:hAnsi="Times New Roman" w:cs="Times New Roman"/>
          <w:sz w:val="24"/>
          <w:szCs w:val="24"/>
        </w:rPr>
        <w:t>SNP</w:t>
      </w:r>
      <w:r w:rsidR="00865C00" w:rsidRPr="00504697">
        <w:rPr>
          <w:rFonts w:ascii="Times New Roman" w:eastAsia="宋体" w:hAnsi="Times New Roman" w:cs="Times New Roman"/>
          <w:sz w:val="24"/>
          <w:szCs w:val="24"/>
        </w:rPr>
        <w:t>位点并分别计算两个</w:t>
      </w:r>
      <w:r w:rsidR="00865C00" w:rsidRPr="00504697">
        <w:rPr>
          <w:rFonts w:ascii="Times New Roman" w:eastAsia="宋体" w:hAnsi="Times New Roman" w:cs="Times New Roman"/>
          <w:sz w:val="24"/>
          <w:szCs w:val="24"/>
        </w:rPr>
        <w:t xml:space="preserve">bulked </w:t>
      </w:r>
      <w:r w:rsidR="003D2BD2" w:rsidRPr="00504697">
        <w:rPr>
          <w:rFonts w:ascii="Times New Roman" w:eastAsia="宋体" w:hAnsi="Times New Roman" w:cs="Times New Roman"/>
          <w:sz w:val="24"/>
          <w:szCs w:val="24"/>
        </w:rPr>
        <w:t xml:space="preserve">DNA </w:t>
      </w:r>
      <w:r w:rsidR="00865C00" w:rsidRPr="00504697">
        <w:rPr>
          <w:rFonts w:ascii="Times New Roman" w:eastAsia="宋体" w:hAnsi="Times New Roman" w:cs="Times New Roman"/>
          <w:sz w:val="24"/>
          <w:szCs w:val="24"/>
        </w:rPr>
        <w:t>pool</w:t>
      </w:r>
      <w:r w:rsidR="00865C00" w:rsidRPr="00504697">
        <w:rPr>
          <w:rFonts w:ascii="Times New Roman" w:eastAsia="宋体" w:hAnsi="Times New Roman" w:cs="Times New Roman"/>
          <w:sz w:val="24"/>
          <w:szCs w:val="24"/>
        </w:rPr>
        <w:t>中每个</w:t>
      </w:r>
      <w:r w:rsidR="00865C00" w:rsidRPr="00504697">
        <w:rPr>
          <w:rFonts w:ascii="Times New Roman" w:eastAsia="宋体" w:hAnsi="Times New Roman" w:cs="Times New Roman"/>
          <w:sz w:val="24"/>
          <w:szCs w:val="24"/>
        </w:rPr>
        <w:t>SNP</w:t>
      </w:r>
      <w:r w:rsidR="00865C00" w:rsidRPr="00504697">
        <w:rPr>
          <w:rFonts w:ascii="Times New Roman" w:eastAsia="宋体" w:hAnsi="Times New Roman" w:cs="Times New Roman"/>
          <w:sz w:val="24"/>
          <w:szCs w:val="24"/>
        </w:rPr>
        <w:t>位点上某一亲本基因型</w:t>
      </w:r>
      <w:r w:rsidR="00865C00" w:rsidRPr="00504697">
        <w:rPr>
          <w:rFonts w:ascii="Times New Roman" w:eastAsia="宋体" w:hAnsi="Times New Roman" w:cs="Times New Roman"/>
          <w:sz w:val="24"/>
          <w:szCs w:val="24"/>
        </w:rPr>
        <w:t>read</w:t>
      </w:r>
      <w:r w:rsidR="00865C00" w:rsidRPr="00504697">
        <w:rPr>
          <w:rFonts w:ascii="Times New Roman" w:eastAsia="宋体" w:hAnsi="Times New Roman" w:cs="Times New Roman"/>
          <w:sz w:val="24"/>
          <w:szCs w:val="24"/>
        </w:rPr>
        <w:t>覆盖深度占该位点总</w:t>
      </w:r>
      <w:r w:rsidR="00865C00" w:rsidRPr="00504697">
        <w:rPr>
          <w:rFonts w:ascii="Times New Roman" w:eastAsia="宋体" w:hAnsi="Times New Roman" w:cs="Times New Roman"/>
          <w:sz w:val="24"/>
          <w:szCs w:val="24"/>
        </w:rPr>
        <w:t>read</w:t>
      </w:r>
      <w:r w:rsidR="00865C00" w:rsidRPr="00504697">
        <w:rPr>
          <w:rFonts w:ascii="Times New Roman" w:eastAsia="宋体" w:hAnsi="Times New Roman" w:cs="Times New Roman"/>
          <w:sz w:val="24"/>
          <w:szCs w:val="24"/>
        </w:rPr>
        <w:t>深度的比值，即</w:t>
      </w:r>
      <w:r w:rsidR="00865C00" w:rsidRPr="00504697">
        <w:rPr>
          <w:rFonts w:ascii="Times New Roman" w:eastAsia="宋体" w:hAnsi="Times New Roman" w:cs="Times New Roman"/>
          <w:sz w:val="24"/>
          <w:szCs w:val="24"/>
        </w:rPr>
        <w:t>SNP index</w:t>
      </w:r>
      <w:r w:rsidR="00865C00" w:rsidRPr="00504697">
        <w:rPr>
          <w:rFonts w:ascii="Times New Roman" w:eastAsia="宋体" w:hAnsi="Times New Roman" w:cs="Times New Roman"/>
          <w:sz w:val="24"/>
          <w:szCs w:val="24"/>
        </w:rPr>
        <w:t>，通过两个</w:t>
      </w:r>
      <w:r w:rsidR="00865C00" w:rsidRPr="00504697">
        <w:rPr>
          <w:rFonts w:ascii="Times New Roman" w:eastAsia="宋体" w:hAnsi="Times New Roman" w:cs="Times New Roman"/>
          <w:sz w:val="24"/>
          <w:szCs w:val="24"/>
        </w:rPr>
        <w:t>bulked</w:t>
      </w:r>
      <w:r w:rsidR="003D2BD2" w:rsidRPr="00504697">
        <w:rPr>
          <w:rFonts w:ascii="Times New Roman" w:eastAsia="宋体" w:hAnsi="Times New Roman" w:cs="Times New Roman"/>
          <w:sz w:val="24"/>
          <w:szCs w:val="24"/>
        </w:rPr>
        <w:t xml:space="preserve"> DNA</w:t>
      </w:r>
      <w:r w:rsidR="00865C00" w:rsidRPr="00504697">
        <w:rPr>
          <w:rFonts w:ascii="Times New Roman" w:eastAsia="宋体" w:hAnsi="Times New Roman" w:cs="Times New Roman"/>
          <w:sz w:val="24"/>
          <w:szCs w:val="24"/>
        </w:rPr>
        <w:t xml:space="preserve"> pool</w:t>
      </w:r>
      <w:r w:rsidR="00865C00" w:rsidRPr="00504697">
        <w:rPr>
          <w:rFonts w:ascii="Times New Roman" w:eastAsia="宋体" w:hAnsi="Times New Roman" w:cs="Times New Roman"/>
          <w:sz w:val="24"/>
          <w:szCs w:val="24"/>
        </w:rPr>
        <w:t>的</w:t>
      </w:r>
      <w:r w:rsidR="00865C00" w:rsidRPr="00504697">
        <w:rPr>
          <w:rFonts w:ascii="Times New Roman" w:eastAsia="宋体" w:hAnsi="Times New Roman" w:cs="Times New Roman"/>
          <w:sz w:val="24"/>
          <w:szCs w:val="24"/>
        </w:rPr>
        <w:t>SNP index</w:t>
      </w:r>
      <w:r w:rsidR="00865C00" w:rsidRPr="00504697">
        <w:rPr>
          <w:rFonts w:ascii="Times New Roman" w:eastAsia="宋体" w:hAnsi="Times New Roman" w:cs="Times New Roman"/>
          <w:sz w:val="24"/>
          <w:szCs w:val="24"/>
        </w:rPr>
        <w:t>相减即得到</w:t>
      </w:r>
      <w:r w:rsidR="00865C00" w:rsidRPr="00504697">
        <w:rPr>
          <w:rFonts w:ascii="Times New Roman" w:eastAsia="宋体" w:hAnsi="Times New Roman" w:cs="Times New Roman"/>
          <w:sz w:val="24"/>
          <w:szCs w:val="24"/>
        </w:rPr>
        <w:t>ΔSNP index</w:t>
      </w:r>
      <w:r w:rsidR="00865C00" w:rsidRPr="00504697">
        <w:rPr>
          <w:rFonts w:ascii="Times New Roman" w:eastAsia="宋体" w:hAnsi="Times New Roman" w:cs="Times New Roman"/>
          <w:sz w:val="24"/>
          <w:szCs w:val="24"/>
        </w:rPr>
        <w:t>。在基因组所有区域中，目标基因及其连锁的区域由于根据表型受到相反的选择在两个</w:t>
      </w:r>
      <w:r w:rsidR="00865C00" w:rsidRPr="00504697">
        <w:rPr>
          <w:rFonts w:ascii="Times New Roman" w:eastAsia="宋体" w:hAnsi="Times New Roman" w:cs="Times New Roman"/>
          <w:sz w:val="24"/>
          <w:szCs w:val="24"/>
        </w:rPr>
        <w:t>bulked</w:t>
      </w:r>
      <w:r w:rsidR="003D2BD2" w:rsidRPr="00504697">
        <w:rPr>
          <w:rFonts w:ascii="Times New Roman" w:eastAsia="宋体" w:hAnsi="Times New Roman" w:cs="Times New Roman"/>
          <w:sz w:val="24"/>
          <w:szCs w:val="24"/>
        </w:rPr>
        <w:t xml:space="preserve"> DNA</w:t>
      </w:r>
      <w:r w:rsidR="00865C00" w:rsidRPr="00504697">
        <w:rPr>
          <w:rFonts w:ascii="Times New Roman" w:eastAsia="宋体" w:hAnsi="Times New Roman" w:cs="Times New Roman"/>
          <w:sz w:val="24"/>
          <w:szCs w:val="24"/>
        </w:rPr>
        <w:t xml:space="preserve"> pool</w:t>
      </w:r>
      <w:r w:rsidR="00865C00" w:rsidRPr="00504697">
        <w:rPr>
          <w:rFonts w:ascii="Times New Roman" w:eastAsia="宋体" w:hAnsi="Times New Roman" w:cs="Times New Roman"/>
          <w:sz w:val="24"/>
          <w:szCs w:val="24"/>
        </w:rPr>
        <w:t>中表现出不同的趋势，因此</w:t>
      </w:r>
      <w:r w:rsidR="00865C00" w:rsidRPr="00504697">
        <w:rPr>
          <w:rFonts w:ascii="Times New Roman" w:eastAsia="宋体" w:hAnsi="Times New Roman" w:cs="Times New Roman"/>
          <w:sz w:val="24"/>
          <w:szCs w:val="24"/>
        </w:rPr>
        <w:t>ΔSNP index</w:t>
      </w:r>
      <w:r w:rsidR="00865C00" w:rsidRPr="00504697">
        <w:rPr>
          <w:rFonts w:ascii="Times New Roman" w:eastAsia="宋体" w:hAnsi="Times New Roman" w:cs="Times New Roman"/>
          <w:sz w:val="24"/>
          <w:szCs w:val="24"/>
        </w:rPr>
        <w:t>会显著偏离</w:t>
      </w:r>
      <w:r w:rsidR="00865C00" w:rsidRPr="00504697">
        <w:rPr>
          <w:rFonts w:ascii="Times New Roman" w:eastAsia="宋体" w:hAnsi="Times New Roman" w:cs="Times New Roman"/>
          <w:sz w:val="24"/>
          <w:szCs w:val="24"/>
        </w:rPr>
        <w:t>0</w:t>
      </w:r>
      <w:r w:rsidR="00865C00" w:rsidRPr="00504697">
        <w:rPr>
          <w:rFonts w:ascii="Times New Roman" w:eastAsia="宋体" w:hAnsi="Times New Roman" w:cs="Times New Roman"/>
          <w:sz w:val="24"/>
          <w:szCs w:val="24"/>
        </w:rPr>
        <w:t>附近；另一方面，于目标形状无关的区域则两个</w:t>
      </w:r>
      <w:r w:rsidR="00865C00" w:rsidRPr="00504697">
        <w:rPr>
          <w:rFonts w:ascii="Times New Roman" w:eastAsia="宋体" w:hAnsi="Times New Roman" w:cs="Times New Roman"/>
          <w:sz w:val="24"/>
          <w:szCs w:val="24"/>
        </w:rPr>
        <w:t>bulked</w:t>
      </w:r>
      <w:r w:rsidR="003D2BD2" w:rsidRPr="00504697">
        <w:rPr>
          <w:rFonts w:ascii="Times New Roman" w:eastAsia="宋体" w:hAnsi="Times New Roman" w:cs="Times New Roman"/>
          <w:sz w:val="24"/>
          <w:szCs w:val="24"/>
        </w:rPr>
        <w:t xml:space="preserve"> DNA</w:t>
      </w:r>
      <w:r w:rsidR="00865C00" w:rsidRPr="00504697">
        <w:rPr>
          <w:rFonts w:ascii="Times New Roman" w:eastAsia="宋体" w:hAnsi="Times New Roman" w:cs="Times New Roman"/>
          <w:sz w:val="24"/>
          <w:szCs w:val="24"/>
        </w:rPr>
        <w:t xml:space="preserve"> pool</w:t>
      </w:r>
      <w:r w:rsidR="00865C00" w:rsidRPr="00504697">
        <w:rPr>
          <w:rFonts w:ascii="Times New Roman" w:eastAsia="宋体" w:hAnsi="Times New Roman" w:cs="Times New Roman"/>
          <w:sz w:val="24"/>
          <w:szCs w:val="24"/>
        </w:rPr>
        <w:t>则表现为相似的变化趋势，因此</w:t>
      </w:r>
      <w:r w:rsidR="00865C00" w:rsidRPr="00504697">
        <w:rPr>
          <w:rFonts w:ascii="Times New Roman" w:eastAsia="宋体" w:hAnsi="Times New Roman" w:cs="Times New Roman"/>
          <w:sz w:val="24"/>
          <w:szCs w:val="24"/>
        </w:rPr>
        <w:t>ΔSNP index</w:t>
      </w:r>
      <w:r w:rsidR="00865C00" w:rsidRPr="00504697">
        <w:rPr>
          <w:rFonts w:ascii="Times New Roman" w:eastAsia="宋体" w:hAnsi="Times New Roman" w:cs="Times New Roman"/>
          <w:sz w:val="24"/>
          <w:szCs w:val="24"/>
        </w:rPr>
        <w:t>会在</w:t>
      </w:r>
      <w:r w:rsidR="00865C00" w:rsidRPr="00504697">
        <w:rPr>
          <w:rFonts w:ascii="Times New Roman" w:eastAsia="宋体" w:hAnsi="Times New Roman" w:cs="Times New Roman"/>
          <w:sz w:val="24"/>
          <w:szCs w:val="24"/>
        </w:rPr>
        <w:t>0</w:t>
      </w:r>
      <w:r w:rsidR="00865C00" w:rsidRPr="00504697">
        <w:rPr>
          <w:rFonts w:ascii="Times New Roman" w:eastAsia="宋体" w:hAnsi="Times New Roman" w:cs="Times New Roman"/>
          <w:sz w:val="24"/>
          <w:szCs w:val="24"/>
        </w:rPr>
        <w:t>附近波动（图</w:t>
      </w:r>
      <w:r w:rsidR="00865C00" w:rsidRPr="00504697">
        <w:rPr>
          <w:rFonts w:ascii="Times New Roman" w:eastAsia="宋体" w:hAnsi="Times New Roman" w:cs="Times New Roman"/>
          <w:sz w:val="24"/>
          <w:szCs w:val="24"/>
        </w:rPr>
        <w:t>1</w:t>
      </w:r>
      <w:r w:rsidR="00865C00" w:rsidRPr="00504697">
        <w:rPr>
          <w:rFonts w:ascii="Times New Roman" w:eastAsia="宋体" w:hAnsi="Times New Roman" w:cs="Times New Roman"/>
          <w:sz w:val="24"/>
          <w:szCs w:val="24"/>
        </w:rPr>
        <w:t>）。</w:t>
      </w:r>
    </w:p>
    <w:p w14:paraId="5E90E78F" w14:textId="6B41E548" w:rsidR="00865C00" w:rsidRPr="00504697" w:rsidRDefault="00865C00" w:rsidP="00504697">
      <w:pPr>
        <w:widowControl/>
        <w:spacing w:line="360" w:lineRule="auto"/>
        <w:jc w:val="center"/>
        <w:rPr>
          <w:rFonts w:ascii="Times New Roman" w:eastAsia="宋体" w:hAnsi="Times New Roman" w:cs="Times New Roman"/>
          <w:sz w:val="24"/>
          <w:szCs w:val="24"/>
        </w:rPr>
      </w:pPr>
      <w:r w:rsidRPr="00504697">
        <w:rPr>
          <w:rFonts w:ascii="Times New Roman" w:eastAsia="宋体" w:hAnsi="Times New Roman" w:cs="Times New Roman"/>
          <w:noProof/>
          <w:sz w:val="24"/>
          <w:szCs w:val="24"/>
        </w:rPr>
        <w:drawing>
          <wp:inline distT="0" distB="0" distL="0" distR="0" wp14:anchorId="08756048" wp14:editId="1AC364DA">
            <wp:extent cx="2956288" cy="4155033"/>
            <wp:effectExtent l="0" t="0" r="0" b="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9198" cy="4243452"/>
                    </a:xfrm>
                    <a:prstGeom prst="rect">
                      <a:avLst/>
                    </a:prstGeom>
                    <a:noFill/>
                    <a:ln>
                      <a:noFill/>
                    </a:ln>
                  </pic:spPr>
                </pic:pic>
              </a:graphicData>
            </a:graphic>
          </wp:inline>
        </w:drawing>
      </w:r>
    </w:p>
    <w:p w14:paraId="1852C259" w14:textId="59DA9C59" w:rsidR="00865C00" w:rsidRPr="00A25F44" w:rsidRDefault="00865C00" w:rsidP="00A25F44">
      <w:pPr>
        <w:spacing w:line="360" w:lineRule="auto"/>
        <w:jc w:val="center"/>
        <w:rPr>
          <w:rFonts w:ascii="Times New Roman" w:eastAsia="宋体" w:hAnsi="Times New Roman" w:cs="Times New Roman"/>
          <w:szCs w:val="21"/>
        </w:rPr>
      </w:pPr>
      <w:r w:rsidRPr="00A25F44">
        <w:rPr>
          <w:rFonts w:ascii="Times New Roman" w:eastAsia="宋体" w:hAnsi="Times New Roman" w:cs="Times New Roman"/>
          <w:szCs w:val="21"/>
        </w:rPr>
        <w:t>图</w:t>
      </w:r>
      <w:r w:rsidRPr="00A25F44">
        <w:rPr>
          <w:rFonts w:ascii="Times New Roman" w:eastAsia="宋体" w:hAnsi="Times New Roman" w:cs="Times New Roman"/>
          <w:szCs w:val="21"/>
        </w:rPr>
        <w:t>1 QTL-seq</w:t>
      </w:r>
      <w:r w:rsidRPr="00A25F44">
        <w:rPr>
          <w:rFonts w:ascii="Times New Roman" w:eastAsia="宋体" w:hAnsi="Times New Roman" w:cs="Times New Roman"/>
          <w:szCs w:val="21"/>
        </w:rPr>
        <w:t>原理示意图</w:t>
      </w:r>
    </w:p>
    <w:p w14:paraId="662DF232" w14:textId="7FD0B984" w:rsidR="00865C00" w:rsidRPr="00504697" w:rsidRDefault="00865C00" w:rsidP="00504697">
      <w:pPr>
        <w:spacing w:line="360" w:lineRule="auto"/>
        <w:rPr>
          <w:rFonts w:ascii="黑体" w:eastAsia="黑体" w:hAnsi="黑体" w:cs="Times New Roman"/>
          <w:sz w:val="30"/>
          <w:szCs w:val="30"/>
        </w:rPr>
      </w:pPr>
      <w:r w:rsidRPr="00504697">
        <w:rPr>
          <w:rFonts w:ascii="黑体" w:eastAsia="黑体" w:hAnsi="黑体" w:cs="Times New Roman"/>
          <w:sz w:val="30"/>
          <w:szCs w:val="30"/>
        </w:rPr>
        <w:lastRenderedPageBreak/>
        <w:t>二 QTL-seq流程图</w:t>
      </w:r>
    </w:p>
    <w:p w14:paraId="4C642D40" w14:textId="4DEC8C2B" w:rsidR="00865C00" w:rsidRPr="00504697" w:rsidRDefault="001F34A8" w:rsidP="00184906">
      <w:pPr>
        <w:spacing w:line="360" w:lineRule="auto"/>
        <w:jc w:val="center"/>
        <w:rPr>
          <w:rFonts w:ascii="Times New Roman" w:eastAsia="宋体" w:hAnsi="Times New Roman" w:cs="Times New Roman"/>
          <w:sz w:val="24"/>
          <w:szCs w:val="24"/>
        </w:rPr>
      </w:pPr>
      <w:r>
        <w:rPr>
          <w:noProof/>
        </w:rPr>
        <w:drawing>
          <wp:inline distT="0" distB="0" distL="0" distR="0" wp14:anchorId="06CA3B8B" wp14:editId="2B6076ED">
            <wp:extent cx="5274310" cy="3956050"/>
            <wp:effectExtent l="0" t="0" r="2540" b="635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274310" cy="3956050"/>
                    </a:xfrm>
                    <a:prstGeom prst="rect">
                      <a:avLst/>
                    </a:prstGeom>
                  </pic:spPr>
                </pic:pic>
              </a:graphicData>
            </a:graphic>
          </wp:inline>
        </w:drawing>
      </w:r>
    </w:p>
    <w:p w14:paraId="41B0B460" w14:textId="232ABA10" w:rsidR="00865C00" w:rsidRPr="00504697" w:rsidRDefault="00865C00" w:rsidP="00504697">
      <w:pPr>
        <w:spacing w:line="360" w:lineRule="auto"/>
        <w:rPr>
          <w:rFonts w:ascii="黑体" w:eastAsia="黑体" w:hAnsi="黑体" w:cs="Times New Roman"/>
          <w:sz w:val="30"/>
          <w:szCs w:val="30"/>
        </w:rPr>
      </w:pPr>
      <w:r w:rsidRPr="00504697">
        <w:rPr>
          <w:rFonts w:ascii="黑体" w:eastAsia="黑体" w:hAnsi="黑体" w:cs="Times New Roman"/>
          <w:sz w:val="30"/>
          <w:szCs w:val="30"/>
        </w:rPr>
        <w:t>三 QTL-seq分析流程</w:t>
      </w:r>
    </w:p>
    <w:p w14:paraId="3930C0A5" w14:textId="05F5FB22" w:rsidR="00865C00" w:rsidRPr="00504697" w:rsidRDefault="00865C00"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取样、提取DNA、建库和测序</w:t>
      </w:r>
    </w:p>
    <w:p w14:paraId="48AFF056" w14:textId="2A6ED513" w:rsidR="00865C00" w:rsidRPr="00504697" w:rsidRDefault="00865C00"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选取分离群体中极端表型个体各</w:t>
      </w:r>
      <w:r w:rsidRPr="00504697">
        <w:rPr>
          <w:rFonts w:ascii="Times New Roman" w:eastAsia="宋体" w:hAnsi="Times New Roman" w:cs="Times New Roman"/>
          <w:sz w:val="24"/>
          <w:szCs w:val="24"/>
        </w:rPr>
        <w:t>30-50</w:t>
      </w:r>
      <w:r w:rsidRPr="00504697">
        <w:rPr>
          <w:rFonts w:ascii="Times New Roman" w:eastAsia="宋体" w:hAnsi="Times New Roman" w:cs="Times New Roman"/>
          <w:sz w:val="24"/>
          <w:szCs w:val="24"/>
        </w:rPr>
        <w:t>株</w:t>
      </w:r>
      <w:r w:rsidR="00776134" w:rsidRPr="00504697">
        <w:rPr>
          <w:rFonts w:ascii="Times New Roman" w:eastAsia="宋体" w:hAnsi="Times New Roman" w:cs="Times New Roman"/>
          <w:sz w:val="24"/>
          <w:szCs w:val="24"/>
        </w:rPr>
        <w:t>以及双亲取幼嫩组织，分别提取</w:t>
      </w:r>
      <w:r w:rsidR="00776134" w:rsidRPr="00504697">
        <w:rPr>
          <w:rFonts w:ascii="Times New Roman" w:eastAsia="宋体" w:hAnsi="Times New Roman" w:cs="Times New Roman"/>
          <w:sz w:val="24"/>
          <w:szCs w:val="24"/>
        </w:rPr>
        <w:t>DNA</w:t>
      </w:r>
      <w:r w:rsidR="00776134" w:rsidRPr="00504697">
        <w:rPr>
          <w:rFonts w:ascii="Times New Roman" w:eastAsia="宋体" w:hAnsi="Times New Roman" w:cs="Times New Roman"/>
          <w:sz w:val="24"/>
          <w:szCs w:val="24"/>
        </w:rPr>
        <w:t>并将分离群体极端表型个体按照等量原则混合构建</w:t>
      </w:r>
      <w:r w:rsidR="00776134" w:rsidRPr="00504697">
        <w:rPr>
          <w:rFonts w:ascii="Times New Roman" w:eastAsia="宋体" w:hAnsi="Times New Roman" w:cs="Times New Roman"/>
          <w:sz w:val="24"/>
          <w:szCs w:val="24"/>
        </w:rPr>
        <w:t>bulked DNA pools</w:t>
      </w:r>
      <w:r w:rsidR="00776134" w:rsidRPr="00504697">
        <w:rPr>
          <w:rFonts w:ascii="Times New Roman" w:eastAsia="宋体" w:hAnsi="Times New Roman" w:cs="Times New Roman"/>
          <w:sz w:val="24"/>
          <w:szCs w:val="24"/>
        </w:rPr>
        <w:t>，然后进行建库和高通量测序（</w:t>
      </w:r>
      <w:proofErr w:type="gramStart"/>
      <w:r w:rsidR="00776134" w:rsidRPr="00504697">
        <w:rPr>
          <w:rFonts w:ascii="Times New Roman" w:eastAsia="宋体" w:hAnsi="Times New Roman" w:cs="Times New Roman"/>
          <w:sz w:val="24"/>
          <w:szCs w:val="24"/>
        </w:rPr>
        <w:t>混池</w:t>
      </w:r>
      <w:proofErr w:type="gramEnd"/>
      <w:r w:rsidR="00776134" w:rsidRPr="00504697">
        <w:rPr>
          <w:rFonts w:ascii="Times New Roman" w:eastAsia="宋体" w:hAnsi="Times New Roman" w:cs="Times New Roman"/>
          <w:sz w:val="24"/>
          <w:szCs w:val="24"/>
        </w:rPr>
        <w:t>DNA</w:t>
      </w:r>
      <w:r w:rsidR="00776134" w:rsidRPr="00504697">
        <w:rPr>
          <w:rFonts w:ascii="Times New Roman" w:eastAsia="宋体" w:hAnsi="Times New Roman" w:cs="Times New Roman"/>
          <w:sz w:val="24"/>
          <w:szCs w:val="24"/>
        </w:rPr>
        <w:t>深度宜与单株个数相同）。（具体流程应参考实验设计以及公司测序报告）</w:t>
      </w:r>
    </w:p>
    <w:p w14:paraId="6DA59FF2" w14:textId="2C987F4C" w:rsidR="00865C00" w:rsidRPr="00504697" w:rsidRDefault="00776134"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数据过滤</w:t>
      </w:r>
    </w:p>
    <w:p w14:paraId="71585CA0" w14:textId="1536D6A0" w:rsidR="00776134" w:rsidRPr="00504697" w:rsidRDefault="00776134"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使用</w:t>
      </w:r>
      <w:proofErr w:type="spellStart"/>
      <w:r w:rsidRPr="00504697">
        <w:rPr>
          <w:rFonts w:ascii="Times New Roman" w:eastAsia="宋体" w:hAnsi="Times New Roman" w:cs="Times New Roman"/>
          <w:sz w:val="24"/>
          <w:szCs w:val="24"/>
        </w:rPr>
        <w:t>fastp</w:t>
      </w:r>
      <w:proofErr w:type="spellEnd"/>
      <w:r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_Ref67407322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4</w:t>
      </w:r>
      <w:r w:rsidR="00C93687" w:rsidRPr="00AF3F6D">
        <w:rPr>
          <w:rFonts w:ascii="Times New Roman" w:eastAsia="宋体" w:hAnsi="Times New Roman" w:cs="Times New Roman"/>
          <w:color w:val="4472C4" w:themeColor="accent1"/>
          <w:sz w:val="24"/>
          <w:szCs w:val="24"/>
          <w:vertAlign w:val="superscript"/>
        </w:rPr>
        <w:fldChar w:fldCharType="end"/>
      </w:r>
      <w:r w:rsidRPr="00504697">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v0.20.0</w:t>
      </w:r>
      <w:r w:rsidRPr="00504697">
        <w:rPr>
          <w:rFonts w:ascii="Times New Roman" w:eastAsia="宋体" w:hAnsi="Times New Roman" w:cs="Times New Roman"/>
          <w:sz w:val="24"/>
          <w:szCs w:val="24"/>
        </w:rPr>
        <w:t>）对</w:t>
      </w:r>
      <w:r w:rsidRPr="00504697">
        <w:rPr>
          <w:rFonts w:ascii="Times New Roman" w:eastAsia="宋体" w:hAnsi="Times New Roman" w:cs="Times New Roman"/>
          <w:sz w:val="24"/>
          <w:szCs w:val="24"/>
        </w:rPr>
        <w:t>raw data</w:t>
      </w:r>
      <w:r w:rsidRPr="00504697">
        <w:rPr>
          <w:rFonts w:ascii="Times New Roman" w:eastAsia="宋体" w:hAnsi="Times New Roman" w:cs="Times New Roman"/>
          <w:sz w:val="24"/>
          <w:szCs w:val="24"/>
        </w:rPr>
        <w:t>进行过滤得到</w:t>
      </w:r>
      <w:r w:rsidRPr="00504697">
        <w:rPr>
          <w:rFonts w:ascii="Times New Roman" w:eastAsia="宋体" w:hAnsi="Times New Roman" w:cs="Times New Roman"/>
          <w:sz w:val="24"/>
          <w:szCs w:val="24"/>
        </w:rPr>
        <w:t>clean data</w:t>
      </w:r>
      <w:r w:rsidRPr="00504697">
        <w:rPr>
          <w:rFonts w:ascii="Times New Roman" w:eastAsia="宋体" w:hAnsi="Times New Roman" w:cs="Times New Roman"/>
          <w:sz w:val="24"/>
          <w:szCs w:val="24"/>
        </w:rPr>
        <w:t>。统计过滤前后</w:t>
      </w:r>
      <w:r w:rsidRPr="00504697">
        <w:rPr>
          <w:rFonts w:ascii="Times New Roman" w:eastAsia="宋体" w:hAnsi="Times New Roman" w:cs="Times New Roman"/>
          <w:sz w:val="24"/>
          <w:szCs w:val="24"/>
        </w:rPr>
        <w:t>total bases</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total reads</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Q30</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Q20</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GC content</w:t>
      </w:r>
      <w:r w:rsidRPr="00504697">
        <w:rPr>
          <w:rFonts w:ascii="Times New Roman" w:eastAsia="宋体" w:hAnsi="Times New Roman" w:cs="Times New Roman"/>
          <w:sz w:val="24"/>
          <w:szCs w:val="24"/>
        </w:rPr>
        <w:t>以及有效数据比率（</w:t>
      </w:r>
      <w:r w:rsidRPr="00504697">
        <w:rPr>
          <w:rFonts w:ascii="Times New Roman" w:eastAsia="宋体" w:hAnsi="Times New Roman" w:cs="Times New Roman"/>
          <w:sz w:val="24"/>
          <w:szCs w:val="24"/>
        </w:rPr>
        <w:t>data_stat.csv/txt</w:t>
      </w:r>
      <w:r w:rsidRPr="00504697">
        <w:rPr>
          <w:rFonts w:ascii="Times New Roman" w:eastAsia="宋体" w:hAnsi="Times New Roman" w:cs="Times New Roman"/>
          <w:sz w:val="24"/>
          <w:szCs w:val="24"/>
        </w:rPr>
        <w:t>），同时使用</w:t>
      </w:r>
      <w:proofErr w:type="spellStart"/>
      <w:r w:rsidRPr="00504697">
        <w:rPr>
          <w:rFonts w:ascii="Times New Roman" w:eastAsia="宋体" w:hAnsi="Times New Roman" w:cs="Times New Roman"/>
          <w:sz w:val="24"/>
          <w:szCs w:val="24"/>
        </w:rPr>
        <w:t>FastQC</w:t>
      </w:r>
      <w:proofErr w:type="spellEnd"/>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v0.11.9</w:t>
      </w:r>
      <w:r w:rsidRPr="00504697">
        <w:rPr>
          <w:rFonts w:ascii="Times New Roman" w:eastAsia="宋体" w:hAnsi="Times New Roman" w:cs="Times New Roman"/>
          <w:sz w:val="24"/>
          <w:szCs w:val="24"/>
        </w:rPr>
        <w:t>）对过滤前后的数据进行质量评估（</w:t>
      </w:r>
      <w:r w:rsidRPr="00504697">
        <w:rPr>
          <w:rFonts w:ascii="Times New Roman" w:eastAsia="宋体" w:hAnsi="Times New Roman" w:cs="Times New Roman"/>
          <w:sz w:val="24"/>
          <w:szCs w:val="24"/>
        </w:rPr>
        <w:t>QC/sample_fastqc.html</w:t>
      </w:r>
      <w:r w:rsidRPr="00504697">
        <w:rPr>
          <w:rFonts w:ascii="Times New Roman" w:eastAsia="宋体" w:hAnsi="Times New Roman" w:cs="Times New Roman"/>
          <w:sz w:val="24"/>
          <w:szCs w:val="24"/>
        </w:rPr>
        <w:t>）。</w:t>
      </w:r>
    </w:p>
    <w:p w14:paraId="7FD2F955" w14:textId="58C96D79" w:rsidR="00776134" w:rsidRPr="00504697" w:rsidRDefault="00776134"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比对到参考基因组</w:t>
      </w:r>
    </w:p>
    <w:p w14:paraId="6658A734" w14:textId="4A13ED30" w:rsidR="003D2BD2" w:rsidRPr="00F11835" w:rsidRDefault="00776134"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使用</w:t>
      </w:r>
      <w:r w:rsidRPr="00504697">
        <w:rPr>
          <w:rFonts w:ascii="Times New Roman" w:eastAsia="宋体" w:hAnsi="Times New Roman" w:cs="Times New Roman"/>
          <w:sz w:val="24"/>
          <w:szCs w:val="24"/>
        </w:rPr>
        <w:t>Bowtie 2</w:t>
      </w:r>
      <w:r w:rsidR="001C65CE"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_Ref67407331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5</w:t>
      </w:r>
      <w:r w:rsidR="00C93687" w:rsidRPr="00AF3F6D">
        <w:rPr>
          <w:rFonts w:ascii="Times New Roman" w:eastAsia="宋体" w:hAnsi="Times New Roman" w:cs="Times New Roman"/>
          <w:color w:val="4472C4" w:themeColor="accent1"/>
          <w:sz w:val="24"/>
          <w:szCs w:val="24"/>
          <w:vertAlign w:val="superscript"/>
        </w:rPr>
        <w:fldChar w:fldCharType="end"/>
      </w:r>
      <w:r w:rsidR="001C65CE" w:rsidRPr="00504697">
        <w:rPr>
          <w:rFonts w:ascii="Times New Roman" w:eastAsia="宋体" w:hAnsi="Times New Roman" w:cs="Times New Roman"/>
          <w:sz w:val="24"/>
          <w:szCs w:val="24"/>
          <w:vertAlign w:val="superscript"/>
        </w:rPr>
        <w:t>]</w:t>
      </w:r>
      <w:r w:rsidR="001C65CE" w:rsidRPr="00504697">
        <w:rPr>
          <w:rFonts w:ascii="Times New Roman" w:eastAsia="宋体" w:hAnsi="Times New Roman" w:cs="Times New Roman"/>
          <w:sz w:val="24"/>
          <w:szCs w:val="24"/>
        </w:rPr>
        <w:t>（</w:t>
      </w:r>
      <w:r w:rsidR="001C65CE" w:rsidRPr="00504697">
        <w:rPr>
          <w:rFonts w:ascii="Times New Roman" w:eastAsia="宋体" w:hAnsi="Times New Roman" w:cs="Times New Roman"/>
          <w:sz w:val="24"/>
          <w:szCs w:val="24"/>
        </w:rPr>
        <w:t>v 2.4.1</w:t>
      </w:r>
      <w:r w:rsidR="001C65CE"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软件将</w:t>
      </w:r>
      <w:r w:rsidRPr="00504697">
        <w:rPr>
          <w:rFonts w:ascii="Times New Roman" w:eastAsia="宋体" w:hAnsi="Times New Roman" w:cs="Times New Roman"/>
          <w:sz w:val="24"/>
          <w:szCs w:val="24"/>
        </w:rPr>
        <w:t>clean read</w:t>
      </w:r>
      <w:r w:rsidRPr="00504697">
        <w:rPr>
          <w:rFonts w:ascii="Times New Roman" w:eastAsia="宋体" w:hAnsi="Times New Roman" w:cs="Times New Roman"/>
          <w:sz w:val="24"/>
          <w:szCs w:val="24"/>
        </w:rPr>
        <w:t>比对到</w:t>
      </w:r>
      <w:r w:rsidR="006C57A9">
        <w:rPr>
          <w:rFonts w:ascii="Times New Roman" w:eastAsia="宋体" w:hAnsi="Times New Roman" w:cs="Times New Roman" w:hint="eastAsia"/>
          <w:sz w:val="24"/>
          <w:szCs w:val="24"/>
        </w:rPr>
        <w:t>甘蓝型油菜</w:t>
      </w:r>
      <w:r w:rsidR="006C57A9">
        <w:rPr>
          <w:rFonts w:ascii="Times New Roman" w:eastAsia="宋体" w:hAnsi="Times New Roman" w:cs="Times New Roman" w:hint="eastAsia"/>
          <w:sz w:val="24"/>
          <w:szCs w:val="24"/>
        </w:rPr>
        <w:t>ZS</w:t>
      </w:r>
      <w:r w:rsidR="006C57A9">
        <w:rPr>
          <w:rFonts w:ascii="Times New Roman" w:eastAsia="宋体" w:hAnsi="Times New Roman" w:cs="Times New Roman"/>
          <w:sz w:val="24"/>
          <w:szCs w:val="24"/>
        </w:rPr>
        <w:t>11</w:t>
      </w:r>
      <w:r w:rsidRPr="00504697">
        <w:rPr>
          <w:rFonts w:ascii="Times New Roman" w:eastAsia="宋体" w:hAnsi="Times New Roman" w:cs="Times New Roman"/>
          <w:sz w:val="24"/>
          <w:szCs w:val="24"/>
        </w:rPr>
        <w:t>参考基</w:t>
      </w:r>
      <w:r w:rsidRPr="00504697">
        <w:rPr>
          <w:rFonts w:ascii="Times New Roman" w:eastAsia="宋体" w:hAnsi="Times New Roman" w:cs="Times New Roman"/>
          <w:sz w:val="24"/>
          <w:szCs w:val="24"/>
        </w:rPr>
        <w:lastRenderedPageBreak/>
        <w:t>因组</w:t>
      </w:r>
      <w:r w:rsidR="006C57A9" w:rsidRPr="006C57A9">
        <w:rPr>
          <w:rFonts w:ascii="Times New Roman" w:eastAsia="宋体" w:hAnsi="Times New Roman" w:cs="Times New Roman" w:hint="eastAsia"/>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w:instrText>
      </w:r>
      <w:r w:rsidR="00C93687" w:rsidRPr="00AF3F6D">
        <w:rPr>
          <w:rFonts w:ascii="Times New Roman" w:eastAsia="宋体" w:hAnsi="Times New Roman" w:cs="Times New Roman" w:hint="eastAsia"/>
          <w:color w:val="4472C4" w:themeColor="accent1"/>
          <w:sz w:val="24"/>
          <w:szCs w:val="24"/>
          <w:vertAlign w:val="superscript"/>
        </w:rPr>
        <w:instrText>REF _Ref67407356 \r \h</w:instrText>
      </w:r>
      <w:r w:rsidR="00C93687" w:rsidRPr="00AF3F6D">
        <w:rPr>
          <w:rFonts w:ascii="Times New Roman" w:eastAsia="宋体" w:hAnsi="Times New Roman" w:cs="Times New Roman"/>
          <w:color w:val="4472C4" w:themeColor="accent1"/>
          <w:sz w:val="24"/>
          <w:szCs w:val="24"/>
          <w:vertAlign w:val="superscript"/>
        </w:rPr>
        <w:instrText xml:space="preserve">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6</w:t>
      </w:r>
      <w:r w:rsidR="00C93687" w:rsidRPr="00AF3F6D">
        <w:rPr>
          <w:rFonts w:ascii="Times New Roman" w:eastAsia="宋体" w:hAnsi="Times New Roman" w:cs="Times New Roman"/>
          <w:color w:val="4472C4" w:themeColor="accent1"/>
          <w:sz w:val="24"/>
          <w:szCs w:val="24"/>
          <w:vertAlign w:val="superscript"/>
        </w:rPr>
        <w:fldChar w:fldCharType="end"/>
      </w:r>
      <w:r w:rsidR="006C57A9" w:rsidRPr="006C57A9">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，得到</w:t>
      </w:r>
      <w:r w:rsidRPr="00504697">
        <w:rPr>
          <w:rFonts w:ascii="Times New Roman" w:eastAsia="宋体" w:hAnsi="Times New Roman" w:cs="Times New Roman"/>
          <w:sz w:val="24"/>
          <w:szCs w:val="24"/>
        </w:rPr>
        <w:t>SAM</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Sequence Alignment/Map</w:t>
      </w:r>
      <w:r w:rsidRPr="00504697">
        <w:rPr>
          <w:rFonts w:ascii="Times New Roman" w:eastAsia="宋体" w:hAnsi="Times New Roman" w:cs="Times New Roman"/>
          <w:sz w:val="24"/>
          <w:szCs w:val="24"/>
        </w:rPr>
        <w:t>）格式文件</w:t>
      </w:r>
      <w:r w:rsidR="00A75F5A">
        <w:rPr>
          <w:rFonts w:ascii="Times New Roman" w:eastAsia="宋体" w:hAnsi="Times New Roman" w:cs="Times New Roman" w:hint="eastAsia"/>
          <w:sz w:val="24"/>
          <w:szCs w:val="24"/>
        </w:rPr>
        <w:t>并对比对结果进行统计</w:t>
      </w:r>
      <w:r w:rsidR="00A75F5A" w:rsidRPr="00F11835">
        <w:rPr>
          <w:rFonts w:ascii="Times New Roman" w:eastAsia="宋体" w:hAnsi="Times New Roman" w:cs="Times New Roman"/>
          <w:sz w:val="24"/>
          <w:szCs w:val="24"/>
        </w:rPr>
        <w:t>（</w:t>
      </w:r>
      <w:r w:rsidR="006B0ED7" w:rsidRPr="00F11835">
        <w:rPr>
          <w:rFonts w:ascii="Times New Roman" w:eastAsia="宋体" w:hAnsi="Times New Roman" w:cs="Times New Roman"/>
          <w:sz w:val="24"/>
          <w:szCs w:val="24"/>
        </w:rPr>
        <w:t>01.Mapping/</w:t>
      </w:r>
      <w:r w:rsidR="006B0ED7" w:rsidRPr="00F11835">
        <w:rPr>
          <w:rFonts w:ascii="Times New Roman" w:hAnsi="Times New Roman" w:cs="Times New Roman"/>
        </w:rPr>
        <w:t xml:space="preserve"> </w:t>
      </w:r>
      <w:r w:rsidR="006B0ED7" w:rsidRPr="00F11835">
        <w:rPr>
          <w:rFonts w:ascii="Times New Roman" w:eastAsia="宋体" w:hAnsi="Times New Roman" w:cs="Times New Roman"/>
          <w:sz w:val="24"/>
          <w:szCs w:val="24"/>
        </w:rPr>
        <w:t>align_stat.csv</w:t>
      </w:r>
      <w:r w:rsidR="00A75F5A" w:rsidRPr="00F11835">
        <w:rPr>
          <w:rFonts w:ascii="Times New Roman" w:eastAsia="宋体" w:hAnsi="Times New Roman" w:cs="Times New Roman"/>
          <w:sz w:val="24"/>
          <w:szCs w:val="24"/>
        </w:rPr>
        <w:t>）</w:t>
      </w:r>
      <w:r w:rsidRPr="00F11835">
        <w:rPr>
          <w:rFonts w:ascii="Times New Roman" w:eastAsia="宋体" w:hAnsi="Times New Roman" w:cs="Times New Roman"/>
          <w:sz w:val="24"/>
          <w:szCs w:val="24"/>
        </w:rPr>
        <w:t>，</w:t>
      </w:r>
      <w:r w:rsidR="00071FDC" w:rsidRPr="00F11835">
        <w:rPr>
          <w:rFonts w:ascii="Times New Roman" w:eastAsia="宋体" w:hAnsi="Times New Roman" w:cs="Times New Roman"/>
          <w:sz w:val="24"/>
          <w:szCs w:val="24"/>
        </w:rPr>
        <w:t>随后</w:t>
      </w:r>
      <w:r w:rsidRPr="00F11835">
        <w:rPr>
          <w:rFonts w:ascii="Times New Roman" w:eastAsia="宋体" w:hAnsi="Times New Roman" w:cs="Times New Roman"/>
          <w:sz w:val="24"/>
          <w:szCs w:val="24"/>
        </w:rPr>
        <w:t>使用</w:t>
      </w:r>
      <w:proofErr w:type="spellStart"/>
      <w:r w:rsidRPr="00F11835">
        <w:rPr>
          <w:rFonts w:ascii="Times New Roman" w:eastAsia="宋体" w:hAnsi="Times New Roman" w:cs="Times New Roman"/>
          <w:sz w:val="24"/>
          <w:szCs w:val="24"/>
        </w:rPr>
        <w:t>SAMtools</w:t>
      </w:r>
      <w:proofErr w:type="spellEnd"/>
      <w:r w:rsidRPr="00F11835">
        <w:rPr>
          <w:rFonts w:ascii="Times New Roman" w:eastAsia="宋体" w:hAnsi="Times New Roman" w:cs="Times New Roman"/>
          <w:sz w:val="24"/>
          <w:szCs w:val="24"/>
        </w:rPr>
        <w:t>对比对结果（</w:t>
      </w:r>
      <w:r w:rsidRPr="00F11835">
        <w:rPr>
          <w:rFonts w:ascii="Times New Roman" w:eastAsia="宋体" w:hAnsi="Times New Roman" w:cs="Times New Roman"/>
          <w:sz w:val="24"/>
          <w:szCs w:val="24"/>
        </w:rPr>
        <w:t>SAM</w:t>
      </w:r>
      <w:r w:rsidRPr="00F11835">
        <w:rPr>
          <w:rFonts w:ascii="Times New Roman" w:eastAsia="宋体" w:hAnsi="Times New Roman" w:cs="Times New Roman"/>
          <w:sz w:val="24"/>
          <w:szCs w:val="24"/>
        </w:rPr>
        <w:t>文件）按照染色体和位置进行排序并转换为</w:t>
      </w:r>
      <w:r w:rsidRPr="00F11835">
        <w:rPr>
          <w:rFonts w:ascii="Times New Roman" w:eastAsia="宋体" w:hAnsi="Times New Roman" w:cs="Times New Roman"/>
          <w:sz w:val="24"/>
          <w:szCs w:val="24"/>
        </w:rPr>
        <w:t>BAM</w:t>
      </w:r>
      <w:r w:rsidRPr="00F11835">
        <w:rPr>
          <w:rFonts w:ascii="Times New Roman" w:eastAsia="宋体" w:hAnsi="Times New Roman" w:cs="Times New Roman"/>
          <w:sz w:val="24"/>
          <w:szCs w:val="24"/>
        </w:rPr>
        <w:t>（</w:t>
      </w:r>
      <w:r w:rsidRPr="00F11835">
        <w:rPr>
          <w:rFonts w:ascii="Times New Roman" w:eastAsia="宋体" w:hAnsi="Times New Roman" w:cs="Times New Roman"/>
          <w:sz w:val="24"/>
          <w:szCs w:val="24"/>
        </w:rPr>
        <w:t>Binary Alignment/Map</w:t>
      </w:r>
      <w:r w:rsidRPr="00F11835">
        <w:rPr>
          <w:rFonts w:ascii="Times New Roman" w:eastAsia="宋体" w:hAnsi="Times New Roman" w:cs="Times New Roman"/>
          <w:sz w:val="24"/>
          <w:szCs w:val="24"/>
        </w:rPr>
        <w:t>）格式文件</w:t>
      </w:r>
      <w:r w:rsidRPr="00F11835">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_Ref67407365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7</w:t>
      </w:r>
      <w:r w:rsidR="00C93687" w:rsidRPr="00AF3F6D">
        <w:rPr>
          <w:rFonts w:ascii="Times New Roman" w:eastAsia="宋体" w:hAnsi="Times New Roman" w:cs="Times New Roman"/>
          <w:color w:val="4472C4" w:themeColor="accent1"/>
          <w:sz w:val="24"/>
          <w:szCs w:val="24"/>
          <w:vertAlign w:val="superscript"/>
        </w:rPr>
        <w:fldChar w:fldCharType="end"/>
      </w:r>
      <w:r w:rsidRPr="00F11835">
        <w:rPr>
          <w:rFonts w:ascii="Times New Roman" w:eastAsia="宋体" w:hAnsi="Times New Roman" w:cs="Times New Roman"/>
          <w:sz w:val="24"/>
          <w:szCs w:val="24"/>
          <w:vertAlign w:val="superscript"/>
        </w:rPr>
        <w:t>]</w:t>
      </w:r>
      <w:r w:rsidRPr="00F11835">
        <w:rPr>
          <w:rFonts w:ascii="Times New Roman" w:eastAsia="宋体" w:hAnsi="Times New Roman" w:cs="Times New Roman"/>
          <w:sz w:val="24"/>
          <w:szCs w:val="24"/>
        </w:rPr>
        <w:t>，使用</w:t>
      </w:r>
      <w:r w:rsidRPr="00F11835">
        <w:rPr>
          <w:rFonts w:ascii="Times New Roman" w:eastAsia="宋体" w:hAnsi="Times New Roman" w:cs="Times New Roman"/>
          <w:sz w:val="24"/>
          <w:szCs w:val="24"/>
        </w:rPr>
        <w:t>Picard tools</w:t>
      </w:r>
      <w:r w:rsidR="00504697" w:rsidRPr="00F11835">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_Ref67407394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8</w:t>
      </w:r>
      <w:r w:rsidR="00C93687" w:rsidRPr="00AF3F6D">
        <w:rPr>
          <w:rFonts w:ascii="Times New Roman" w:eastAsia="宋体" w:hAnsi="Times New Roman" w:cs="Times New Roman"/>
          <w:color w:val="4472C4" w:themeColor="accent1"/>
          <w:sz w:val="24"/>
          <w:szCs w:val="24"/>
          <w:vertAlign w:val="superscript"/>
        </w:rPr>
        <w:fldChar w:fldCharType="end"/>
      </w:r>
      <w:r w:rsidR="00504697" w:rsidRPr="00F11835">
        <w:rPr>
          <w:rFonts w:ascii="Times New Roman" w:eastAsia="宋体" w:hAnsi="Times New Roman" w:cs="Times New Roman"/>
          <w:sz w:val="24"/>
          <w:szCs w:val="24"/>
          <w:vertAlign w:val="superscript"/>
        </w:rPr>
        <w:t>]</w:t>
      </w:r>
      <w:r w:rsidRPr="00F11835">
        <w:rPr>
          <w:rFonts w:ascii="Times New Roman" w:eastAsia="宋体" w:hAnsi="Times New Roman" w:cs="Times New Roman"/>
          <w:sz w:val="24"/>
          <w:szCs w:val="24"/>
        </w:rPr>
        <w:t>（</w:t>
      </w:r>
      <w:r w:rsidRPr="00F11835">
        <w:rPr>
          <w:rFonts w:ascii="Times New Roman" w:eastAsia="宋体" w:hAnsi="Times New Roman" w:cs="Times New Roman"/>
          <w:sz w:val="24"/>
          <w:szCs w:val="24"/>
        </w:rPr>
        <w:t>v2.23.2</w:t>
      </w:r>
      <w:r w:rsidRPr="00F11835">
        <w:rPr>
          <w:rFonts w:ascii="Times New Roman" w:eastAsia="宋体" w:hAnsi="Times New Roman" w:cs="Times New Roman"/>
          <w:sz w:val="24"/>
          <w:szCs w:val="24"/>
        </w:rPr>
        <w:t>）去除</w:t>
      </w:r>
      <w:r w:rsidR="00CC29FB" w:rsidRPr="00F11835">
        <w:rPr>
          <w:rFonts w:ascii="Times New Roman" w:eastAsia="宋体" w:hAnsi="Times New Roman" w:cs="Times New Roman"/>
          <w:sz w:val="24"/>
          <w:szCs w:val="24"/>
        </w:rPr>
        <w:t>建库过程中产生的</w:t>
      </w:r>
      <w:r w:rsidRPr="00F11835">
        <w:rPr>
          <w:rFonts w:ascii="Times New Roman" w:eastAsia="宋体" w:hAnsi="Times New Roman" w:cs="Times New Roman"/>
          <w:sz w:val="24"/>
          <w:szCs w:val="24"/>
        </w:rPr>
        <w:t>PCR</w:t>
      </w:r>
      <w:r w:rsidRPr="00F11835">
        <w:rPr>
          <w:rFonts w:ascii="Times New Roman" w:eastAsia="宋体" w:hAnsi="Times New Roman" w:cs="Times New Roman"/>
          <w:sz w:val="24"/>
          <w:szCs w:val="24"/>
        </w:rPr>
        <w:t>重复</w:t>
      </w:r>
      <w:r w:rsidR="006B0ED7" w:rsidRPr="00F11835">
        <w:rPr>
          <w:rFonts w:ascii="Times New Roman" w:eastAsia="宋体" w:hAnsi="Times New Roman" w:cs="Times New Roman"/>
          <w:sz w:val="24"/>
          <w:szCs w:val="24"/>
        </w:rPr>
        <w:t>并统计样本基因组覆盖率（</w:t>
      </w:r>
      <w:r w:rsidR="006B0ED7" w:rsidRPr="00F11835">
        <w:rPr>
          <w:rFonts w:ascii="Times New Roman" w:eastAsia="宋体" w:hAnsi="Times New Roman" w:cs="Times New Roman"/>
          <w:sz w:val="24"/>
          <w:szCs w:val="24"/>
        </w:rPr>
        <w:t>01.Mapping/cov_stat.txt</w:t>
      </w:r>
      <w:r w:rsidR="006B0ED7" w:rsidRPr="00F11835">
        <w:rPr>
          <w:rFonts w:ascii="Times New Roman" w:eastAsia="宋体" w:hAnsi="Times New Roman" w:cs="Times New Roman"/>
          <w:sz w:val="24"/>
          <w:szCs w:val="24"/>
        </w:rPr>
        <w:t>）</w:t>
      </w:r>
      <w:r w:rsidR="00071FDC" w:rsidRPr="00F11835">
        <w:rPr>
          <w:rFonts w:ascii="Times New Roman" w:eastAsia="宋体" w:hAnsi="Times New Roman" w:cs="Times New Roman"/>
          <w:sz w:val="24"/>
          <w:szCs w:val="24"/>
        </w:rPr>
        <w:t>。</w:t>
      </w:r>
    </w:p>
    <w:p w14:paraId="240E6F1D" w14:textId="37C0B0A2" w:rsidR="00776134" w:rsidRPr="00504697" w:rsidRDefault="003D2BD2" w:rsidP="00504697">
      <w:pPr>
        <w:pStyle w:val="a3"/>
        <w:numPr>
          <w:ilvl w:val="0"/>
          <w:numId w:val="2"/>
        </w:numPr>
        <w:spacing w:line="360" w:lineRule="auto"/>
        <w:ind w:firstLineChars="0"/>
        <w:rPr>
          <w:rFonts w:ascii="Times New Roman" w:eastAsia="宋体" w:hAnsi="Times New Roman" w:cs="Times New Roman"/>
          <w:sz w:val="24"/>
          <w:szCs w:val="24"/>
        </w:rPr>
      </w:pPr>
      <w:r w:rsidRPr="00504697">
        <w:rPr>
          <w:rFonts w:ascii="Times New Roman" w:eastAsia="宋体" w:hAnsi="Times New Roman" w:cs="Times New Roman"/>
          <w:sz w:val="24"/>
          <w:szCs w:val="24"/>
        </w:rPr>
        <w:t>变异分析</w:t>
      </w:r>
    </w:p>
    <w:p w14:paraId="2EF45F38" w14:textId="20D5A47B" w:rsidR="003D2BD2" w:rsidRPr="00504697" w:rsidRDefault="003D2BD2"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变异分析使用</w:t>
      </w:r>
      <w:r w:rsidRPr="00504697">
        <w:rPr>
          <w:rFonts w:ascii="Times New Roman" w:eastAsia="宋体" w:hAnsi="Times New Roman" w:cs="Times New Roman"/>
          <w:sz w:val="24"/>
          <w:szCs w:val="24"/>
        </w:rPr>
        <w:t>Genome Analysis Toolkit</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GATK</w:t>
      </w:r>
      <w:r w:rsidR="00504697"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_Ref67407403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9</w:t>
      </w:r>
      <w:r w:rsidR="00C93687" w:rsidRPr="00AF3F6D">
        <w:rPr>
          <w:rFonts w:ascii="Times New Roman" w:eastAsia="宋体" w:hAnsi="Times New Roman" w:cs="Times New Roman"/>
          <w:color w:val="4472C4" w:themeColor="accent1"/>
          <w:sz w:val="24"/>
          <w:szCs w:val="24"/>
          <w:vertAlign w:val="superscript"/>
        </w:rPr>
        <w:fldChar w:fldCharType="end"/>
      </w:r>
      <w:r w:rsidR="00504697" w:rsidRPr="00504697">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v 3.8-0-ge9d806836</w:t>
      </w:r>
      <w:r w:rsidRPr="00504697">
        <w:rPr>
          <w:rFonts w:ascii="Times New Roman" w:eastAsia="宋体" w:hAnsi="Times New Roman" w:cs="Times New Roman"/>
          <w:sz w:val="24"/>
          <w:szCs w:val="24"/>
        </w:rPr>
        <w:t>）完成，首先使用</w:t>
      </w:r>
      <w:r w:rsidRPr="00504697">
        <w:rPr>
          <w:rFonts w:ascii="Times New Roman" w:eastAsia="宋体" w:hAnsi="Times New Roman" w:cs="Times New Roman"/>
          <w:sz w:val="24"/>
          <w:szCs w:val="24"/>
        </w:rPr>
        <w:t>GATK</w:t>
      </w:r>
      <w:r w:rsidRPr="00504697">
        <w:rPr>
          <w:rFonts w:ascii="Times New Roman" w:eastAsia="宋体" w:hAnsi="Times New Roman" w:cs="Times New Roman"/>
          <w:sz w:val="24"/>
          <w:szCs w:val="24"/>
        </w:rPr>
        <w:t>的</w:t>
      </w:r>
      <w:proofErr w:type="spellStart"/>
      <w:r w:rsidRPr="00504697">
        <w:rPr>
          <w:rFonts w:ascii="Times New Roman" w:eastAsia="宋体" w:hAnsi="Times New Roman" w:cs="Times New Roman"/>
          <w:sz w:val="24"/>
          <w:szCs w:val="24"/>
        </w:rPr>
        <w:t>HaplotypeCaller</w:t>
      </w:r>
      <w:proofErr w:type="spellEnd"/>
      <w:r w:rsidRPr="00504697">
        <w:rPr>
          <w:rFonts w:ascii="Times New Roman" w:eastAsia="宋体" w:hAnsi="Times New Roman" w:cs="Times New Roman"/>
          <w:sz w:val="24"/>
          <w:szCs w:val="24"/>
        </w:rPr>
        <w:t>功能对样本单独分析再使用</w:t>
      </w:r>
      <w:proofErr w:type="spellStart"/>
      <w:r w:rsidRPr="00504697">
        <w:rPr>
          <w:rFonts w:ascii="Times New Roman" w:eastAsia="宋体" w:hAnsi="Times New Roman" w:cs="Times New Roman"/>
          <w:sz w:val="24"/>
          <w:szCs w:val="24"/>
        </w:rPr>
        <w:t>CombineGVCFs</w:t>
      </w:r>
      <w:proofErr w:type="spellEnd"/>
      <w:r w:rsidRPr="00504697">
        <w:rPr>
          <w:rFonts w:ascii="Times New Roman" w:eastAsia="宋体" w:hAnsi="Times New Roman" w:cs="Times New Roman"/>
          <w:sz w:val="24"/>
          <w:szCs w:val="24"/>
        </w:rPr>
        <w:t>功能合并，随后使用</w:t>
      </w:r>
      <w:proofErr w:type="spellStart"/>
      <w:r w:rsidRPr="00504697">
        <w:rPr>
          <w:rFonts w:ascii="Times New Roman" w:eastAsia="宋体" w:hAnsi="Times New Roman" w:cs="Times New Roman"/>
          <w:sz w:val="24"/>
          <w:szCs w:val="24"/>
        </w:rPr>
        <w:t>GenotypeGVCFs</w:t>
      </w:r>
      <w:proofErr w:type="spellEnd"/>
      <w:r w:rsidRPr="00504697">
        <w:rPr>
          <w:rFonts w:ascii="Times New Roman" w:eastAsia="宋体" w:hAnsi="Times New Roman" w:cs="Times New Roman"/>
          <w:sz w:val="24"/>
          <w:szCs w:val="24"/>
        </w:rPr>
        <w:t>功能得到</w:t>
      </w:r>
      <w:r w:rsidRPr="00504697">
        <w:rPr>
          <w:rFonts w:ascii="Times New Roman" w:eastAsia="宋体" w:hAnsi="Times New Roman" w:cs="Times New Roman"/>
          <w:sz w:val="24"/>
          <w:szCs w:val="24"/>
        </w:rPr>
        <w:t>SNP</w:t>
      </w:r>
      <w:r w:rsidRPr="00504697">
        <w:rPr>
          <w:rFonts w:ascii="Times New Roman" w:eastAsia="宋体" w:hAnsi="Times New Roman" w:cs="Times New Roman"/>
          <w:sz w:val="24"/>
          <w:szCs w:val="24"/>
        </w:rPr>
        <w:t>和</w:t>
      </w:r>
      <w:r w:rsidRPr="00504697">
        <w:rPr>
          <w:rFonts w:ascii="Times New Roman" w:eastAsia="宋体" w:hAnsi="Times New Roman" w:cs="Times New Roman"/>
          <w:sz w:val="24"/>
          <w:szCs w:val="24"/>
        </w:rPr>
        <w:t>INDEL</w:t>
      </w:r>
      <w:r w:rsidRPr="00504697">
        <w:rPr>
          <w:rFonts w:ascii="Times New Roman" w:eastAsia="宋体" w:hAnsi="Times New Roman" w:cs="Times New Roman"/>
          <w:sz w:val="24"/>
          <w:szCs w:val="24"/>
        </w:rPr>
        <w:t>信息，最后使用</w:t>
      </w:r>
      <w:proofErr w:type="spellStart"/>
      <w:r w:rsidRPr="00504697">
        <w:rPr>
          <w:rFonts w:ascii="Times New Roman" w:eastAsia="宋体" w:hAnsi="Times New Roman" w:cs="Times New Roman"/>
          <w:sz w:val="24"/>
          <w:szCs w:val="24"/>
        </w:rPr>
        <w:t>VariantFiltration</w:t>
      </w:r>
      <w:proofErr w:type="spellEnd"/>
      <w:r w:rsidRPr="00504697">
        <w:rPr>
          <w:rFonts w:ascii="Times New Roman" w:eastAsia="宋体" w:hAnsi="Times New Roman" w:cs="Times New Roman"/>
          <w:sz w:val="24"/>
          <w:szCs w:val="24"/>
        </w:rPr>
        <w:t>功能过滤原始的变异位点的到可靠的变异信息。</w:t>
      </w:r>
    </w:p>
    <w:p w14:paraId="782D9A26" w14:textId="59D71426" w:rsidR="00776134" w:rsidRPr="00504697" w:rsidRDefault="003D2BD2"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QTL-seq分析</w:t>
      </w:r>
    </w:p>
    <w:p w14:paraId="1CEDBF28" w14:textId="48356E0D" w:rsidR="00776134" w:rsidRDefault="003D2BD2"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再变异分析得到的可靠</w:t>
      </w:r>
      <w:r w:rsidRPr="00504697">
        <w:rPr>
          <w:rFonts w:ascii="Times New Roman" w:eastAsia="宋体" w:hAnsi="Times New Roman" w:cs="Times New Roman"/>
          <w:sz w:val="24"/>
          <w:szCs w:val="24"/>
        </w:rPr>
        <w:t>SNP</w:t>
      </w:r>
      <w:r w:rsidRPr="00504697">
        <w:rPr>
          <w:rFonts w:ascii="Times New Roman" w:eastAsia="宋体" w:hAnsi="Times New Roman" w:cs="Times New Roman"/>
          <w:sz w:val="24"/>
          <w:szCs w:val="24"/>
        </w:rPr>
        <w:t>位点中，筛选</w:t>
      </w:r>
      <w:proofErr w:type="gramStart"/>
      <w:r w:rsidRPr="00504697">
        <w:rPr>
          <w:rFonts w:ascii="Times New Roman" w:eastAsia="宋体" w:hAnsi="Times New Roman" w:cs="Times New Roman"/>
          <w:sz w:val="24"/>
          <w:szCs w:val="24"/>
        </w:rPr>
        <w:t>亲本内纯和</w:t>
      </w:r>
      <w:proofErr w:type="gramEnd"/>
      <w:r w:rsidRPr="00504697">
        <w:rPr>
          <w:rFonts w:ascii="Times New Roman" w:eastAsia="宋体" w:hAnsi="Times New Roman" w:cs="Times New Roman"/>
          <w:sz w:val="24"/>
          <w:szCs w:val="24"/>
        </w:rPr>
        <w:t>并且亲本间不同的位点，并且进一步过滤掉双亲和两</w:t>
      </w:r>
      <w:proofErr w:type="gramStart"/>
      <w:r w:rsidRPr="00504697">
        <w:rPr>
          <w:rFonts w:ascii="Times New Roman" w:eastAsia="宋体" w:hAnsi="Times New Roman" w:cs="Times New Roman"/>
          <w:sz w:val="24"/>
          <w:szCs w:val="24"/>
        </w:rPr>
        <w:t>各</w:t>
      </w:r>
      <w:proofErr w:type="gramEnd"/>
      <w:r w:rsidRPr="00504697">
        <w:rPr>
          <w:rFonts w:ascii="Times New Roman" w:eastAsia="宋体" w:hAnsi="Times New Roman" w:cs="Times New Roman"/>
          <w:sz w:val="24"/>
          <w:szCs w:val="24"/>
        </w:rPr>
        <w:t>混池中低覆盖深度的位点，此时统计剩余</w:t>
      </w:r>
      <w:r w:rsidRPr="00504697">
        <w:rPr>
          <w:rFonts w:ascii="Times New Roman" w:eastAsia="宋体" w:hAnsi="Times New Roman" w:cs="Times New Roman"/>
          <w:sz w:val="24"/>
          <w:szCs w:val="24"/>
        </w:rPr>
        <w:t>SNP</w:t>
      </w:r>
      <w:r w:rsidRPr="00504697">
        <w:rPr>
          <w:rFonts w:ascii="Times New Roman" w:eastAsia="宋体" w:hAnsi="Times New Roman" w:cs="Times New Roman"/>
          <w:sz w:val="24"/>
          <w:szCs w:val="24"/>
        </w:rPr>
        <w:t>位点在基因组上的分布情况</w:t>
      </w:r>
      <w:r w:rsidR="00945886" w:rsidRPr="00504697">
        <w:rPr>
          <w:rFonts w:ascii="Times New Roman" w:eastAsia="宋体" w:hAnsi="Times New Roman" w:cs="Times New Roman"/>
          <w:sz w:val="24"/>
          <w:szCs w:val="24"/>
        </w:rPr>
        <w:t>并绘图</w:t>
      </w:r>
      <w:r w:rsidRPr="00504697">
        <w:rPr>
          <w:rFonts w:ascii="Times New Roman" w:eastAsia="宋体" w:hAnsi="Times New Roman" w:cs="Times New Roman"/>
          <w:sz w:val="24"/>
          <w:szCs w:val="24"/>
        </w:rPr>
        <w:t>。</w:t>
      </w:r>
      <w:r w:rsidR="00945886" w:rsidRPr="00504697">
        <w:rPr>
          <w:rFonts w:ascii="Times New Roman" w:eastAsia="宋体" w:hAnsi="Times New Roman" w:cs="Times New Roman"/>
          <w:sz w:val="24"/>
          <w:szCs w:val="24"/>
        </w:rPr>
        <w:t>利用最终筛选出的</w:t>
      </w:r>
      <w:r w:rsidR="00945886" w:rsidRPr="00504697">
        <w:rPr>
          <w:rFonts w:ascii="Times New Roman" w:eastAsia="宋体" w:hAnsi="Times New Roman" w:cs="Times New Roman"/>
          <w:sz w:val="24"/>
          <w:szCs w:val="24"/>
        </w:rPr>
        <w:t>SNP</w:t>
      </w:r>
      <w:r w:rsidR="00945886" w:rsidRPr="00504697">
        <w:rPr>
          <w:rFonts w:ascii="Times New Roman" w:eastAsia="宋体" w:hAnsi="Times New Roman" w:cs="Times New Roman"/>
          <w:sz w:val="24"/>
          <w:szCs w:val="24"/>
        </w:rPr>
        <w:t>进行下一步的分析，首先计算</w:t>
      </w:r>
      <w:proofErr w:type="gramStart"/>
      <w:r w:rsidR="00945886" w:rsidRPr="00504697">
        <w:rPr>
          <w:rFonts w:ascii="Times New Roman" w:eastAsia="宋体" w:hAnsi="Times New Roman" w:cs="Times New Roman"/>
          <w:sz w:val="24"/>
          <w:szCs w:val="24"/>
        </w:rPr>
        <w:t>每个混池的</w:t>
      </w:r>
      <w:proofErr w:type="gramEnd"/>
      <w:r w:rsidR="00945886" w:rsidRPr="00504697">
        <w:rPr>
          <w:rFonts w:ascii="Times New Roman" w:eastAsia="宋体" w:hAnsi="Times New Roman" w:cs="Times New Roman"/>
          <w:sz w:val="24"/>
          <w:szCs w:val="24"/>
        </w:rPr>
        <w:t>SNP index</w:t>
      </w:r>
      <w:r w:rsidR="00945886" w:rsidRPr="00504697">
        <w:rPr>
          <w:rFonts w:ascii="Times New Roman" w:eastAsia="宋体" w:hAnsi="Times New Roman" w:cs="Times New Roman"/>
          <w:sz w:val="24"/>
          <w:szCs w:val="24"/>
        </w:rPr>
        <w:t>值，</w:t>
      </w:r>
      <w:r w:rsidR="00C77E7D" w:rsidRPr="00504697">
        <w:rPr>
          <w:rFonts w:ascii="Times New Roman" w:eastAsia="宋体" w:hAnsi="Times New Roman" w:cs="Times New Roman"/>
          <w:sz w:val="24"/>
          <w:szCs w:val="24"/>
        </w:rPr>
        <w:t>随后计算</w:t>
      </w:r>
      <w:r w:rsidR="00C77E7D" w:rsidRPr="00504697">
        <w:rPr>
          <w:rFonts w:ascii="Times New Roman" w:eastAsia="宋体" w:hAnsi="Times New Roman" w:cs="Times New Roman"/>
          <w:sz w:val="24"/>
          <w:szCs w:val="24"/>
        </w:rPr>
        <w:t>ΔSNP index</w:t>
      </w:r>
      <w:r w:rsidR="00C77E7D" w:rsidRPr="00504697">
        <w:rPr>
          <w:rFonts w:ascii="Times New Roman" w:eastAsia="宋体" w:hAnsi="Times New Roman" w:cs="Times New Roman"/>
          <w:sz w:val="24"/>
          <w:szCs w:val="24"/>
        </w:rPr>
        <w:t>值并绘图，其中点图按照</w:t>
      </w:r>
      <w:r w:rsidR="00C77E7D" w:rsidRPr="00504697">
        <w:rPr>
          <w:rFonts w:ascii="Times New Roman" w:eastAsia="宋体" w:hAnsi="Times New Roman" w:cs="Times New Roman"/>
          <w:sz w:val="24"/>
          <w:szCs w:val="24"/>
        </w:rPr>
        <w:t>500kb</w:t>
      </w:r>
      <w:r w:rsidR="00C77E7D" w:rsidRPr="00504697">
        <w:rPr>
          <w:rFonts w:ascii="Times New Roman" w:eastAsia="宋体" w:hAnsi="Times New Roman" w:cs="Times New Roman"/>
          <w:sz w:val="24"/>
          <w:szCs w:val="24"/>
        </w:rPr>
        <w:t>窗口大小、</w:t>
      </w:r>
      <w:r w:rsidR="00C77E7D" w:rsidRPr="00504697">
        <w:rPr>
          <w:rFonts w:ascii="Times New Roman" w:eastAsia="宋体" w:hAnsi="Times New Roman" w:cs="Times New Roman"/>
          <w:sz w:val="24"/>
          <w:szCs w:val="24"/>
        </w:rPr>
        <w:t>250kb</w:t>
      </w:r>
      <w:r w:rsidR="00C77E7D" w:rsidRPr="00504697">
        <w:rPr>
          <w:rFonts w:ascii="Times New Roman" w:eastAsia="宋体" w:hAnsi="Times New Roman" w:cs="Times New Roman"/>
          <w:sz w:val="24"/>
          <w:szCs w:val="24"/>
        </w:rPr>
        <w:t>步长</w:t>
      </w:r>
      <w:proofErr w:type="gramStart"/>
      <w:r w:rsidR="00C77E7D" w:rsidRPr="00504697">
        <w:rPr>
          <w:rFonts w:ascii="Times New Roman" w:eastAsia="宋体" w:hAnsi="Times New Roman" w:cs="Times New Roman"/>
          <w:sz w:val="24"/>
          <w:szCs w:val="24"/>
        </w:rPr>
        <w:t>进行滑窗统计</w:t>
      </w:r>
      <w:proofErr w:type="gramEnd"/>
      <w:r w:rsidR="00C77E7D" w:rsidRPr="00504697">
        <w:rPr>
          <w:rFonts w:ascii="Times New Roman" w:eastAsia="宋体" w:hAnsi="Times New Roman" w:cs="Times New Roman"/>
          <w:sz w:val="24"/>
          <w:szCs w:val="24"/>
        </w:rPr>
        <w:t>，折线图是由</w:t>
      </w:r>
      <w:r w:rsidR="00C77E7D" w:rsidRPr="00504697">
        <w:rPr>
          <w:rFonts w:ascii="Times New Roman" w:eastAsia="宋体" w:hAnsi="Times New Roman" w:cs="Times New Roman"/>
          <w:sz w:val="24"/>
          <w:szCs w:val="24"/>
        </w:rPr>
        <w:t>R</w:t>
      </w:r>
      <w:r w:rsidR="00C77E7D" w:rsidRPr="00504697">
        <w:rPr>
          <w:rFonts w:ascii="Times New Roman" w:eastAsia="宋体" w:hAnsi="Times New Roman" w:cs="Times New Roman"/>
          <w:sz w:val="24"/>
          <w:szCs w:val="24"/>
        </w:rPr>
        <w:t>软件（</w:t>
      </w:r>
      <w:r w:rsidR="00C77E7D" w:rsidRPr="00504697">
        <w:rPr>
          <w:rFonts w:ascii="Times New Roman" w:eastAsia="宋体" w:hAnsi="Times New Roman" w:cs="Times New Roman"/>
          <w:sz w:val="24"/>
          <w:szCs w:val="24"/>
        </w:rPr>
        <w:t>v4.0.2</w:t>
      </w:r>
      <w:r w:rsidR="00C77E7D" w:rsidRPr="00504697">
        <w:rPr>
          <w:rFonts w:ascii="Times New Roman" w:eastAsia="宋体" w:hAnsi="Times New Roman" w:cs="Times New Roman"/>
          <w:sz w:val="24"/>
          <w:szCs w:val="24"/>
        </w:rPr>
        <w:t>）扩展包</w:t>
      </w:r>
      <w:proofErr w:type="spellStart"/>
      <w:r w:rsidR="00C77E7D" w:rsidRPr="00504697">
        <w:rPr>
          <w:rFonts w:ascii="Times New Roman" w:eastAsia="宋体" w:hAnsi="Times New Roman" w:cs="Times New Roman"/>
          <w:sz w:val="24"/>
          <w:szCs w:val="24"/>
        </w:rPr>
        <w:t>QTLseqr</w:t>
      </w:r>
      <w:proofErr w:type="spellEnd"/>
      <w:r w:rsidR="00504697"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_Ref67407423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10</w:t>
      </w:r>
      <w:r w:rsidR="00C93687" w:rsidRPr="00AF3F6D">
        <w:rPr>
          <w:rFonts w:ascii="Times New Roman" w:eastAsia="宋体" w:hAnsi="Times New Roman" w:cs="Times New Roman"/>
          <w:color w:val="4472C4" w:themeColor="accent1"/>
          <w:sz w:val="24"/>
          <w:szCs w:val="24"/>
          <w:vertAlign w:val="superscript"/>
        </w:rPr>
        <w:fldChar w:fldCharType="end"/>
      </w:r>
      <w:r w:rsidR="00504697" w:rsidRPr="00504697">
        <w:rPr>
          <w:rFonts w:ascii="Times New Roman" w:eastAsia="宋体" w:hAnsi="Times New Roman" w:cs="Times New Roman"/>
          <w:sz w:val="24"/>
          <w:szCs w:val="24"/>
          <w:vertAlign w:val="superscript"/>
        </w:rPr>
        <w:t>]</w:t>
      </w:r>
      <w:r w:rsidR="00C77E7D" w:rsidRPr="00504697">
        <w:rPr>
          <w:rFonts w:ascii="Times New Roman" w:eastAsia="宋体" w:hAnsi="Times New Roman" w:cs="Times New Roman"/>
          <w:sz w:val="24"/>
          <w:szCs w:val="24"/>
        </w:rPr>
        <w:t>（</w:t>
      </w:r>
      <w:r w:rsidR="00C77E7D" w:rsidRPr="00504697">
        <w:rPr>
          <w:rFonts w:ascii="Times New Roman" w:eastAsia="宋体" w:hAnsi="Times New Roman" w:cs="Times New Roman"/>
          <w:sz w:val="24"/>
          <w:szCs w:val="24"/>
        </w:rPr>
        <w:t>v0.7.5.2</w:t>
      </w:r>
      <w:r w:rsidR="00C77E7D" w:rsidRPr="00504697">
        <w:rPr>
          <w:rFonts w:ascii="Times New Roman" w:eastAsia="宋体" w:hAnsi="Times New Roman" w:cs="Times New Roman"/>
          <w:sz w:val="24"/>
          <w:szCs w:val="24"/>
        </w:rPr>
        <w:t>）按照</w:t>
      </w:r>
      <w:r w:rsidR="00C77E7D" w:rsidRPr="00504697">
        <w:rPr>
          <w:rFonts w:ascii="Times New Roman" w:eastAsia="宋体" w:hAnsi="Times New Roman" w:cs="Times New Roman"/>
          <w:sz w:val="24"/>
          <w:szCs w:val="24"/>
        </w:rPr>
        <w:t>2Mb</w:t>
      </w:r>
      <w:r w:rsidR="00C77E7D" w:rsidRPr="00504697">
        <w:rPr>
          <w:rFonts w:ascii="Times New Roman" w:eastAsia="宋体" w:hAnsi="Times New Roman" w:cs="Times New Roman"/>
          <w:sz w:val="24"/>
          <w:szCs w:val="24"/>
        </w:rPr>
        <w:t>窗口大小统计得到，置信区间按照</w:t>
      </w:r>
      <w:r w:rsidR="00C77E7D" w:rsidRPr="00504697">
        <w:rPr>
          <w:rFonts w:ascii="Times New Roman" w:eastAsia="宋体" w:hAnsi="Times New Roman" w:cs="Times New Roman"/>
          <w:sz w:val="24"/>
          <w:szCs w:val="24"/>
        </w:rPr>
        <w:t xml:space="preserve">Takagi </w:t>
      </w:r>
      <w:r w:rsidR="00C77E7D" w:rsidRPr="00504697">
        <w:rPr>
          <w:rFonts w:ascii="Times New Roman" w:eastAsia="宋体" w:hAnsi="Times New Roman" w:cs="Times New Roman"/>
          <w:sz w:val="24"/>
          <w:szCs w:val="24"/>
        </w:rPr>
        <w:t>等（</w:t>
      </w:r>
      <w:r w:rsidR="00C77E7D" w:rsidRPr="00504697">
        <w:rPr>
          <w:rFonts w:ascii="Times New Roman" w:eastAsia="宋体" w:hAnsi="Times New Roman" w:cs="Times New Roman"/>
          <w:sz w:val="24"/>
          <w:szCs w:val="24"/>
        </w:rPr>
        <w:t>2013</w:t>
      </w:r>
      <w:r w:rsidR="00C77E7D" w:rsidRPr="00504697">
        <w:rPr>
          <w:rFonts w:ascii="Times New Roman" w:eastAsia="宋体" w:hAnsi="Times New Roman" w:cs="Times New Roman"/>
          <w:sz w:val="24"/>
          <w:szCs w:val="24"/>
        </w:rPr>
        <w:t>）</w:t>
      </w:r>
      <w:r w:rsidR="00504697"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_Ref67407282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1</w:t>
      </w:r>
      <w:r w:rsidR="00C93687" w:rsidRPr="00AF3F6D">
        <w:rPr>
          <w:rFonts w:ascii="Times New Roman" w:eastAsia="宋体" w:hAnsi="Times New Roman" w:cs="Times New Roman"/>
          <w:color w:val="4472C4" w:themeColor="accent1"/>
          <w:sz w:val="24"/>
          <w:szCs w:val="24"/>
          <w:vertAlign w:val="superscript"/>
        </w:rPr>
        <w:fldChar w:fldCharType="end"/>
      </w:r>
      <w:r w:rsidR="00504697" w:rsidRPr="00504697">
        <w:rPr>
          <w:rFonts w:ascii="Times New Roman" w:eastAsia="宋体" w:hAnsi="Times New Roman" w:cs="Times New Roman"/>
          <w:sz w:val="24"/>
          <w:szCs w:val="24"/>
          <w:vertAlign w:val="superscript"/>
        </w:rPr>
        <w:t>]</w:t>
      </w:r>
      <w:r w:rsidR="00C77E7D" w:rsidRPr="00504697">
        <w:rPr>
          <w:rFonts w:ascii="Times New Roman" w:eastAsia="宋体" w:hAnsi="Times New Roman" w:cs="Times New Roman"/>
          <w:sz w:val="24"/>
          <w:szCs w:val="24"/>
        </w:rPr>
        <w:t>描述方法计算得到，超出</w:t>
      </w:r>
      <w:r w:rsidR="00C77E7D" w:rsidRPr="00504697">
        <w:rPr>
          <w:rFonts w:ascii="Times New Roman" w:eastAsia="宋体" w:hAnsi="Times New Roman" w:cs="Times New Roman"/>
          <w:sz w:val="24"/>
          <w:szCs w:val="24"/>
        </w:rPr>
        <w:t>95</w:t>
      </w:r>
      <w:r w:rsidR="00C77E7D" w:rsidRPr="00504697">
        <w:rPr>
          <w:rFonts w:ascii="Times New Roman" w:eastAsia="宋体" w:hAnsi="Times New Roman" w:cs="Times New Roman"/>
          <w:sz w:val="24"/>
          <w:szCs w:val="24"/>
        </w:rPr>
        <w:t>或</w:t>
      </w:r>
      <w:r w:rsidR="00C77E7D" w:rsidRPr="00504697">
        <w:rPr>
          <w:rFonts w:ascii="Times New Roman" w:eastAsia="宋体" w:hAnsi="Times New Roman" w:cs="Times New Roman"/>
          <w:sz w:val="24"/>
          <w:szCs w:val="24"/>
        </w:rPr>
        <w:t>99%</w:t>
      </w:r>
      <w:r w:rsidR="00C77E7D" w:rsidRPr="00504697">
        <w:rPr>
          <w:rFonts w:ascii="Times New Roman" w:eastAsia="宋体" w:hAnsi="Times New Roman" w:cs="Times New Roman"/>
          <w:sz w:val="24"/>
          <w:szCs w:val="24"/>
        </w:rPr>
        <w:t>置信区间的区域视为目标性状候选</w:t>
      </w:r>
      <w:r w:rsidR="00C77E7D" w:rsidRPr="00504697">
        <w:rPr>
          <w:rFonts w:ascii="Times New Roman" w:eastAsia="宋体" w:hAnsi="Times New Roman" w:cs="Times New Roman"/>
          <w:sz w:val="24"/>
          <w:szCs w:val="24"/>
        </w:rPr>
        <w:t>QTL</w:t>
      </w:r>
      <w:r w:rsidR="00C77E7D" w:rsidRPr="00504697">
        <w:rPr>
          <w:rFonts w:ascii="Times New Roman" w:eastAsia="宋体" w:hAnsi="Times New Roman" w:cs="Times New Roman"/>
          <w:sz w:val="24"/>
          <w:szCs w:val="24"/>
        </w:rPr>
        <w:t>。</w:t>
      </w:r>
    </w:p>
    <w:p w14:paraId="0A1DEC16" w14:textId="3C57465F" w:rsidR="007E58C8" w:rsidRPr="007E58C8" w:rsidRDefault="007E58C8" w:rsidP="007E58C8">
      <w:pPr>
        <w:pStyle w:val="a3"/>
        <w:numPr>
          <w:ilvl w:val="0"/>
          <w:numId w:val="2"/>
        </w:numPr>
        <w:spacing w:line="360" w:lineRule="auto"/>
        <w:ind w:firstLineChars="0"/>
        <w:rPr>
          <w:rFonts w:ascii="黑体" w:eastAsia="黑体" w:hAnsi="黑体" w:cs="Times New Roman"/>
          <w:sz w:val="28"/>
          <w:szCs w:val="28"/>
        </w:rPr>
      </w:pPr>
      <w:r w:rsidRPr="007E58C8">
        <w:rPr>
          <w:rFonts w:ascii="黑体" w:eastAsia="黑体" w:hAnsi="黑体" w:cs="Times New Roman" w:hint="eastAsia"/>
          <w:sz w:val="28"/>
          <w:szCs w:val="28"/>
        </w:rPr>
        <w:t>引物设计（</w:t>
      </w:r>
      <w:r w:rsidR="00423FA8">
        <w:rPr>
          <w:rFonts w:ascii="黑体" w:eastAsia="黑体" w:hAnsi="黑体" w:cs="Times New Roman" w:hint="eastAsia"/>
          <w:sz w:val="28"/>
          <w:szCs w:val="28"/>
        </w:rPr>
        <w:t>若</w:t>
      </w:r>
      <w:r w:rsidRPr="007E58C8">
        <w:rPr>
          <w:rFonts w:ascii="黑体" w:eastAsia="黑体" w:hAnsi="黑体" w:cs="Times New Roman" w:hint="eastAsia"/>
          <w:sz w:val="28"/>
          <w:szCs w:val="28"/>
        </w:rPr>
        <w:t>需</w:t>
      </w:r>
      <w:r w:rsidR="00423FA8">
        <w:rPr>
          <w:rFonts w:ascii="黑体" w:eastAsia="黑体" w:hAnsi="黑体" w:cs="Times New Roman" w:hint="eastAsia"/>
          <w:sz w:val="28"/>
          <w:szCs w:val="28"/>
        </w:rPr>
        <w:t>要请</w:t>
      </w:r>
      <w:r w:rsidRPr="007E58C8">
        <w:rPr>
          <w:rFonts w:ascii="黑体" w:eastAsia="黑体" w:hAnsi="黑体" w:cs="Times New Roman" w:hint="eastAsia"/>
          <w:sz w:val="28"/>
          <w:szCs w:val="28"/>
        </w:rPr>
        <w:t>单独备注）</w:t>
      </w:r>
    </w:p>
    <w:p w14:paraId="523D7EF4" w14:textId="59D9AA21" w:rsidR="007E58C8" w:rsidRPr="007E58C8" w:rsidRDefault="007E58C8" w:rsidP="00A247A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sidR="00004127">
        <w:rPr>
          <w:rFonts w:ascii="Times New Roman" w:eastAsia="宋体" w:hAnsi="Times New Roman" w:cs="Times New Roman" w:hint="eastAsia"/>
          <w:sz w:val="24"/>
          <w:szCs w:val="24"/>
        </w:rPr>
        <w:t>进行</w:t>
      </w:r>
      <w:r w:rsidR="00004127">
        <w:rPr>
          <w:rFonts w:ascii="Times New Roman" w:eastAsia="宋体" w:hAnsi="Times New Roman" w:cs="Times New Roman" w:hint="eastAsia"/>
          <w:sz w:val="24"/>
          <w:szCs w:val="24"/>
        </w:rPr>
        <w:t>QTL</w:t>
      </w:r>
      <w:r w:rsidR="00004127">
        <w:rPr>
          <w:rFonts w:ascii="Times New Roman" w:eastAsia="宋体" w:hAnsi="Times New Roman" w:cs="Times New Roman" w:hint="eastAsia"/>
          <w:sz w:val="24"/>
          <w:szCs w:val="24"/>
        </w:rPr>
        <w:t>验证和进一步精细定位</w:t>
      </w:r>
      <w:r>
        <w:rPr>
          <w:rFonts w:ascii="Times New Roman" w:eastAsia="宋体" w:hAnsi="Times New Roman" w:cs="Times New Roman" w:hint="eastAsia"/>
          <w:sz w:val="24"/>
          <w:szCs w:val="24"/>
        </w:rPr>
        <w:t>，根据变异分析中得到的可靠</w:t>
      </w:r>
      <w:r>
        <w:rPr>
          <w:rFonts w:ascii="Times New Roman" w:eastAsia="宋体" w:hAnsi="Times New Roman" w:cs="Times New Roman" w:hint="eastAsia"/>
          <w:sz w:val="24"/>
          <w:szCs w:val="24"/>
        </w:rPr>
        <w:t>INDEL</w:t>
      </w:r>
      <w:r>
        <w:rPr>
          <w:rFonts w:ascii="Times New Roman" w:eastAsia="宋体" w:hAnsi="Times New Roman" w:cs="Times New Roman" w:hint="eastAsia"/>
          <w:sz w:val="24"/>
          <w:szCs w:val="24"/>
        </w:rPr>
        <w:t>位点进行</w:t>
      </w:r>
      <w:r w:rsidR="00A247AE">
        <w:rPr>
          <w:rFonts w:ascii="Times New Roman" w:eastAsia="宋体" w:hAnsi="Times New Roman" w:cs="Times New Roman" w:hint="eastAsia"/>
          <w:sz w:val="24"/>
          <w:szCs w:val="24"/>
        </w:rPr>
        <w:t>全基因组范围的</w:t>
      </w:r>
      <w:r>
        <w:rPr>
          <w:rFonts w:ascii="Times New Roman" w:eastAsia="宋体" w:hAnsi="Times New Roman" w:cs="Times New Roman" w:hint="eastAsia"/>
          <w:sz w:val="24"/>
          <w:szCs w:val="24"/>
        </w:rPr>
        <w:t>引物设计。首先根据</w:t>
      </w:r>
      <w:r>
        <w:rPr>
          <w:rFonts w:ascii="Times New Roman" w:eastAsia="宋体" w:hAnsi="Times New Roman" w:cs="Times New Roman" w:hint="eastAsia"/>
          <w:sz w:val="24"/>
          <w:szCs w:val="24"/>
        </w:rPr>
        <w:t>INDEL</w:t>
      </w:r>
      <w:r>
        <w:rPr>
          <w:rFonts w:ascii="Times New Roman" w:eastAsia="宋体" w:hAnsi="Times New Roman" w:cs="Times New Roman" w:hint="eastAsia"/>
          <w:sz w:val="24"/>
          <w:szCs w:val="24"/>
        </w:rPr>
        <w:t>位置提取上下游各</w:t>
      </w: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50 </w:t>
      </w:r>
      <w:r>
        <w:rPr>
          <w:rFonts w:ascii="Times New Roman" w:eastAsia="宋体" w:hAnsi="Times New Roman" w:cs="Times New Roman" w:hint="eastAsia"/>
          <w:sz w:val="24"/>
          <w:szCs w:val="24"/>
        </w:rPr>
        <w:t>bp</w:t>
      </w:r>
      <w:r>
        <w:rPr>
          <w:rFonts w:ascii="Times New Roman" w:eastAsia="宋体" w:hAnsi="Times New Roman" w:cs="Times New Roman" w:hint="eastAsia"/>
          <w:sz w:val="24"/>
          <w:szCs w:val="24"/>
        </w:rPr>
        <w:t>基因组序列，随后使用</w:t>
      </w:r>
      <w:r>
        <w:rPr>
          <w:rFonts w:ascii="Times New Roman" w:eastAsia="宋体" w:hAnsi="Times New Roman" w:cs="Times New Roman" w:hint="eastAsia"/>
          <w:sz w:val="24"/>
          <w:szCs w:val="24"/>
        </w:rPr>
        <w:t>primer</w:t>
      </w:r>
      <w:r>
        <w:rPr>
          <w:rFonts w:ascii="Times New Roman" w:eastAsia="宋体" w:hAnsi="Times New Roman" w:cs="Times New Roman"/>
          <w:sz w:val="24"/>
          <w:szCs w:val="24"/>
        </w:rPr>
        <w:t>3</w:t>
      </w:r>
      <w:r w:rsidR="000433D7" w:rsidRPr="000433D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_Ref67407440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E5433F">
        <w:rPr>
          <w:rFonts w:ascii="Times New Roman" w:eastAsia="宋体" w:hAnsi="Times New Roman" w:cs="Times New Roman"/>
          <w:color w:val="4472C4" w:themeColor="accent1"/>
          <w:sz w:val="24"/>
          <w:szCs w:val="24"/>
          <w:vertAlign w:val="superscript"/>
        </w:rPr>
        <w:t>11</w:t>
      </w:r>
      <w:r w:rsidR="00C93687" w:rsidRPr="00AF3F6D">
        <w:rPr>
          <w:rFonts w:ascii="Times New Roman" w:eastAsia="宋体" w:hAnsi="Times New Roman" w:cs="Times New Roman"/>
          <w:color w:val="4472C4" w:themeColor="accent1"/>
          <w:sz w:val="24"/>
          <w:szCs w:val="24"/>
          <w:vertAlign w:val="superscript"/>
        </w:rPr>
        <w:fldChar w:fldCharType="end"/>
      </w:r>
      <w:r w:rsidR="000433D7" w:rsidRPr="000433D7">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v</w:t>
      </w:r>
      <w:r w:rsidRPr="007E58C8">
        <w:rPr>
          <w:rFonts w:ascii="Times New Roman" w:eastAsia="宋体" w:hAnsi="Times New Roman" w:cs="Times New Roman"/>
          <w:sz w:val="24"/>
          <w:szCs w:val="24"/>
        </w:rPr>
        <w:t>2.5.0</w:t>
      </w:r>
      <w:r>
        <w:rPr>
          <w:rFonts w:ascii="Times New Roman" w:eastAsia="宋体" w:hAnsi="Times New Roman" w:cs="Times New Roman" w:hint="eastAsia"/>
          <w:sz w:val="24"/>
          <w:szCs w:val="24"/>
        </w:rPr>
        <w:t>）进行引物设计（引物退火温度、长度、</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含量和扩增片段长短等</w:t>
      </w:r>
      <w:proofErr w:type="gramStart"/>
      <w:r>
        <w:rPr>
          <w:rFonts w:ascii="Times New Roman" w:eastAsia="宋体" w:hAnsi="Times New Roman" w:cs="Times New Roman" w:hint="eastAsia"/>
          <w:sz w:val="24"/>
          <w:szCs w:val="24"/>
        </w:rPr>
        <w:t>偏好需</w:t>
      </w:r>
      <w:proofErr w:type="gramEnd"/>
      <w:r>
        <w:rPr>
          <w:rFonts w:ascii="Times New Roman" w:eastAsia="宋体" w:hAnsi="Times New Roman" w:cs="Times New Roman" w:hint="eastAsia"/>
          <w:sz w:val="24"/>
          <w:szCs w:val="24"/>
        </w:rPr>
        <w:t>提前说明，</w:t>
      </w:r>
      <w:r w:rsidR="00E50B8D">
        <w:rPr>
          <w:rFonts w:ascii="Times New Roman" w:eastAsia="宋体" w:hAnsi="Times New Roman" w:cs="Times New Roman" w:hint="eastAsia"/>
          <w:sz w:val="24"/>
          <w:szCs w:val="24"/>
        </w:rPr>
        <w:t>同时需根据实验室电泳仪器能区分的</w:t>
      </w:r>
      <w:r w:rsidR="00E50B8D">
        <w:rPr>
          <w:rFonts w:ascii="Times New Roman" w:eastAsia="宋体" w:hAnsi="Times New Roman" w:cs="Times New Roman" w:hint="eastAsia"/>
          <w:sz w:val="24"/>
          <w:szCs w:val="24"/>
        </w:rPr>
        <w:t>INDEL</w:t>
      </w:r>
      <w:r w:rsidR="00E50B8D">
        <w:rPr>
          <w:rFonts w:ascii="Times New Roman" w:eastAsia="宋体" w:hAnsi="Times New Roman" w:cs="Times New Roman" w:hint="eastAsia"/>
          <w:sz w:val="24"/>
          <w:szCs w:val="24"/>
        </w:rPr>
        <w:t>大小挑选合适的位点，</w:t>
      </w:r>
      <w:r>
        <w:rPr>
          <w:rFonts w:ascii="Times New Roman" w:eastAsia="宋体" w:hAnsi="Times New Roman" w:cs="Times New Roman" w:hint="eastAsia"/>
          <w:sz w:val="24"/>
          <w:szCs w:val="24"/>
        </w:rPr>
        <w:t>引物</w:t>
      </w:r>
      <w:r w:rsidR="00E50B8D">
        <w:rPr>
          <w:rFonts w:ascii="Times New Roman" w:eastAsia="宋体" w:hAnsi="Times New Roman" w:cs="Times New Roman" w:hint="eastAsia"/>
          <w:sz w:val="24"/>
          <w:szCs w:val="24"/>
        </w:rPr>
        <w:t>根据参考基因组设计，其真实位置和</w:t>
      </w:r>
      <w:r>
        <w:rPr>
          <w:rFonts w:ascii="Times New Roman" w:eastAsia="宋体" w:hAnsi="Times New Roman" w:cs="Times New Roman" w:hint="eastAsia"/>
          <w:sz w:val="24"/>
          <w:szCs w:val="24"/>
        </w:rPr>
        <w:t>特异性需</w:t>
      </w:r>
      <w:r w:rsidR="00E50B8D">
        <w:rPr>
          <w:rFonts w:ascii="Times New Roman" w:eastAsia="宋体" w:hAnsi="Times New Roman" w:cs="Times New Roman" w:hint="eastAsia"/>
          <w:sz w:val="24"/>
          <w:szCs w:val="24"/>
        </w:rPr>
        <w:t>根据序列比对和实验结果进行验证</w:t>
      </w:r>
      <w:r>
        <w:rPr>
          <w:rFonts w:ascii="Times New Roman" w:eastAsia="宋体" w:hAnsi="Times New Roman" w:cs="Times New Roman" w:hint="eastAsia"/>
          <w:sz w:val="24"/>
          <w:szCs w:val="24"/>
        </w:rPr>
        <w:t>）</w:t>
      </w:r>
      <w:r w:rsidR="00E50B8D">
        <w:rPr>
          <w:rFonts w:ascii="Times New Roman" w:eastAsia="宋体" w:hAnsi="Times New Roman" w:cs="Times New Roman" w:hint="eastAsia"/>
          <w:sz w:val="24"/>
          <w:szCs w:val="24"/>
        </w:rPr>
        <w:t>。</w:t>
      </w:r>
    </w:p>
    <w:p w14:paraId="5F2E8AAF" w14:textId="7A598143" w:rsidR="00C77E7D" w:rsidRPr="00504697" w:rsidRDefault="00C77E7D" w:rsidP="00504697">
      <w:pPr>
        <w:widowControl/>
        <w:spacing w:line="360" w:lineRule="auto"/>
        <w:jc w:val="left"/>
        <w:rPr>
          <w:rFonts w:ascii="Times New Roman" w:eastAsia="宋体" w:hAnsi="Times New Roman" w:cs="Times New Roman"/>
          <w:sz w:val="24"/>
          <w:szCs w:val="24"/>
        </w:rPr>
      </w:pPr>
      <w:r w:rsidRPr="00504697">
        <w:rPr>
          <w:rFonts w:ascii="Times New Roman" w:eastAsia="宋体" w:hAnsi="Times New Roman" w:cs="Times New Roman"/>
          <w:sz w:val="24"/>
          <w:szCs w:val="24"/>
        </w:rPr>
        <w:br w:type="page"/>
      </w:r>
    </w:p>
    <w:p w14:paraId="56C0F075" w14:textId="537CE04A" w:rsidR="00865C00" w:rsidRPr="00504697" w:rsidRDefault="00C77E7D" w:rsidP="00504697">
      <w:pPr>
        <w:spacing w:line="360" w:lineRule="auto"/>
        <w:rPr>
          <w:rFonts w:ascii="黑体" w:eastAsia="黑体" w:hAnsi="黑体" w:cs="Times New Roman"/>
          <w:sz w:val="30"/>
          <w:szCs w:val="30"/>
        </w:rPr>
      </w:pPr>
      <w:r w:rsidRPr="00504697">
        <w:rPr>
          <w:rFonts w:ascii="黑体" w:eastAsia="黑体" w:hAnsi="黑体" w:cs="Times New Roman"/>
          <w:sz w:val="30"/>
          <w:szCs w:val="30"/>
        </w:rPr>
        <w:lastRenderedPageBreak/>
        <w:t>参考文献</w:t>
      </w:r>
    </w:p>
    <w:p w14:paraId="78B55AFC" w14:textId="1B25D831" w:rsidR="00C77E7D" w:rsidRPr="00504697" w:rsidRDefault="001C65CE" w:rsidP="00504697">
      <w:pPr>
        <w:pStyle w:val="a3"/>
        <w:numPr>
          <w:ilvl w:val="0"/>
          <w:numId w:val="3"/>
        </w:numPr>
        <w:spacing w:line="360" w:lineRule="auto"/>
        <w:ind w:firstLineChars="0"/>
        <w:rPr>
          <w:rFonts w:ascii="Times New Roman" w:eastAsia="宋体" w:hAnsi="Times New Roman" w:cs="Times New Roman"/>
          <w:sz w:val="24"/>
          <w:szCs w:val="24"/>
        </w:rPr>
      </w:pPr>
      <w:bookmarkStart w:id="0" w:name="_Ref67407282"/>
      <w:r w:rsidRPr="00504697">
        <w:rPr>
          <w:rFonts w:ascii="Times New Roman" w:eastAsia="宋体" w:hAnsi="Times New Roman" w:cs="Times New Roman"/>
          <w:sz w:val="24"/>
          <w:szCs w:val="24"/>
        </w:rPr>
        <w:t>Hiroki Takagi,</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Akira Abe,</w:t>
      </w:r>
      <w:r w:rsidR="00504697">
        <w:rPr>
          <w:rFonts w:ascii="Times New Roman" w:eastAsia="宋体" w:hAnsi="Times New Roman" w:cs="Times New Roman"/>
          <w:sz w:val="24"/>
          <w:szCs w:val="24"/>
        </w:rPr>
        <w:t xml:space="preserve"> </w:t>
      </w:r>
      <w:proofErr w:type="spellStart"/>
      <w:r w:rsidRPr="00504697">
        <w:rPr>
          <w:rFonts w:ascii="Times New Roman" w:eastAsia="宋体" w:hAnsi="Times New Roman" w:cs="Times New Roman"/>
          <w:sz w:val="24"/>
          <w:szCs w:val="24"/>
        </w:rPr>
        <w:t>Kentaro</w:t>
      </w:r>
      <w:proofErr w:type="spellEnd"/>
      <w:r w:rsidRPr="00504697">
        <w:rPr>
          <w:rFonts w:ascii="Times New Roman" w:eastAsia="宋体" w:hAnsi="Times New Roman" w:cs="Times New Roman"/>
          <w:sz w:val="24"/>
          <w:szCs w:val="24"/>
        </w:rPr>
        <w:t xml:space="preserve"> Yoshida,</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Shunichi </w:t>
      </w:r>
      <w:proofErr w:type="spellStart"/>
      <w:r w:rsidRPr="00504697">
        <w:rPr>
          <w:rFonts w:ascii="Times New Roman" w:eastAsia="宋体" w:hAnsi="Times New Roman" w:cs="Times New Roman"/>
          <w:sz w:val="24"/>
          <w:szCs w:val="24"/>
        </w:rPr>
        <w:t>Kosugi</w:t>
      </w:r>
      <w:proofErr w:type="spellEnd"/>
      <w:r w:rsidRPr="00504697">
        <w:rPr>
          <w:rFonts w:ascii="Times New Roman" w:eastAsia="宋体" w:hAnsi="Times New Roman" w:cs="Times New Roman"/>
          <w:sz w:val="24"/>
          <w:szCs w:val="24"/>
        </w:rPr>
        <w:t>,</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Satoshi </w:t>
      </w:r>
      <w:proofErr w:type="spellStart"/>
      <w:r w:rsidRPr="00504697">
        <w:rPr>
          <w:rFonts w:ascii="Times New Roman" w:eastAsia="宋体" w:hAnsi="Times New Roman" w:cs="Times New Roman"/>
          <w:sz w:val="24"/>
          <w:szCs w:val="24"/>
        </w:rPr>
        <w:t>Natsume</w:t>
      </w:r>
      <w:proofErr w:type="spellEnd"/>
      <w:r w:rsidRPr="00504697">
        <w:rPr>
          <w:rFonts w:ascii="Times New Roman" w:eastAsia="宋体" w:hAnsi="Times New Roman" w:cs="Times New Roman"/>
          <w:sz w:val="24"/>
          <w:szCs w:val="24"/>
        </w:rPr>
        <w:t>,</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Chikako Mitsuoka,</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Aiko </w:t>
      </w:r>
      <w:proofErr w:type="spellStart"/>
      <w:r w:rsidRPr="00504697">
        <w:rPr>
          <w:rFonts w:ascii="Times New Roman" w:eastAsia="宋体" w:hAnsi="Times New Roman" w:cs="Times New Roman"/>
          <w:sz w:val="24"/>
          <w:szCs w:val="24"/>
        </w:rPr>
        <w:t>Uemura</w:t>
      </w:r>
      <w:proofErr w:type="spellEnd"/>
      <w:r w:rsidRPr="00504697">
        <w:rPr>
          <w:rFonts w:ascii="Times New Roman" w:eastAsia="宋体" w:hAnsi="Times New Roman" w:cs="Times New Roman"/>
          <w:sz w:val="24"/>
          <w:szCs w:val="24"/>
        </w:rPr>
        <w:t>,</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Hiroe </w:t>
      </w:r>
      <w:proofErr w:type="spellStart"/>
      <w:r w:rsidRPr="00504697">
        <w:rPr>
          <w:rFonts w:ascii="Times New Roman" w:eastAsia="宋体" w:hAnsi="Times New Roman" w:cs="Times New Roman"/>
          <w:sz w:val="24"/>
          <w:szCs w:val="24"/>
        </w:rPr>
        <w:t>Utsushi</w:t>
      </w:r>
      <w:proofErr w:type="spellEnd"/>
      <w:r w:rsidRPr="00504697">
        <w:rPr>
          <w:rFonts w:ascii="Times New Roman" w:eastAsia="宋体" w:hAnsi="Times New Roman" w:cs="Times New Roman"/>
          <w:sz w:val="24"/>
          <w:szCs w:val="24"/>
        </w:rPr>
        <w:t>,</w:t>
      </w:r>
      <w:r w:rsidR="00504697">
        <w:rPr>
          <w:rFonts w:ascii="Times New Roman" w:eastAsia="宋体" w:hAnsi="Times New Roman" w:cs="Times New Roman"/>
          <w:sz w:val="24"/>
          <w:szCs w:val="24"/>
        </w:rPr>
        <w:t xml:space="preserve"> </w:t>
      </w:r>
      <w:proofErr w:type="spellStart"/>
      <w:r w:rsidRPr="00504697">
        <w:rPr>
          <w:rFonts w:ascii="Times New Roman" w:eastAsia="宋体" w:hAnsi="Times New Roman" w:cs="Times New Roman"/>
          <w:sz w:val="24"/>
          <w:szCs w:val="24"/>
        </w:rPr>
        <w:t>Muluneh</w:t>
      </w:r>
      <w:proofErr w:type="spellEnd"/>
      <w:r w:rsidRPr="00504697">
        <w:rPr>
          <w:rFonts w:ascii="Times New Roman" w:eastAsia="宋体" w:hAnsi="Times New Roman" w:cs="Times New Roman"/>
          <w:sz w:val="24"/>
          <w:szCs w:val="24"/>
        </w:rPr>
        <w:t xml:space="preserve"> </w:t>
      </w:r>
      <w:proofErr w:type="spellStart"/>
      <w:r w:rsidRPr="00504697">
        <w:rPr>
          <w:rFonts w:ascii="Times New Roman" w:eastAsia="宋体" w:hAnsi="Times New Roman" w:cs="Times New Roman"/>
          <w:sz w:val="24"/>
          <w:szCs w:val="24"/>
        </w:rPr>
        <w:t>Tamiru</w:t>
      </w:r>
      <w:proofErr w:type="spellEnd"/>
      <w:r w:rsidRPr="00504697">
        <w:rPr>
          <w:rFonts w:ascii="Times New Roman" w:eastAsia="宋体" w:hAnsi="Times New Roman" w:cs="Times New Roman"/>
          <w:sz w:val="24"/>
          <w:szCs w:val="24"/>
        </w:rPr>
        <w:t>,</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Shohei </w:t>
      </w:r>
      <w:proofErr w:type="spellStart"/>
      <w:r w:rsidRPr="00504697">
        <w:rPr>
          <w:rFonts w:ascii="Times New Roman" w:eastAsia="宋体" w:hAnsi="Times New Roman" w:cs="Times New Roman"/>
          <w:sz w:val="24"/>
          <w:szCs w:val="24"/>
        </w:rPr>
        <w:t>Takuno</w:t>
      </w:r>
      <w:proofErr w:type="spellEnd"/>
      <w:r w:rsidRPr="00504697">
        <w:rPr>
          <w:rFonts w:ascii="Times New Roman" w:eastAsia="宋体" w:hAnsi="Times New Roman" w:cs="Times New Roman"/>
          <w:sz w:val="24"/>
          <w:szCs w:val="24"/>
        </w:rPr>
        <w:t>,</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Hideki Innan,</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Liliana M. Cano,</w:t>
      </w:r>
      <w:r w:rsidR="00504697">
        <w:rPr>
          <w:rFonts w:ascii="Times New Roman" w:eastAsia="宋体" w:hAnsi="Times New Roman" w:cs="Times New Roman"/>
          <w:sz w:val="24"/>
          <w:szCs w:val="24"/>
        </w:rPr>
        <w:t xml:space="preserve"> </w:t>
      </w:r>
      <w:proofErr w:type="spellStart"/>
      <w:r w:rsidRPr="00504697">
        <w:rPr>
          <w:rFonts w:ascii="Times New Roman" w:eastAsia="宋体" w:hAnsi="Times New Roman" w:cs="Times New Roman"/>
          <w:sz w:val="24"/>
          <w:szCs w:val="24"/>
        </w:rPr>
        <w:t>Sophien</w:t>
      </w:r>
      <w:proofErr w:type="spellEnd"/>
      <w:r w:rsidRPr="00504697">
        <w:rPr>
          <w:rFonts w:ascii="Times New Roman" w:eastAsia="宋体" w:hAnsi="Times New Roman" w:cs="Times New Roman"/>
          <w:sz w:val="24"/>
          <w:szCs w:val="24"/>
        </w:rPr>
        <w:t xml:space="preserve"> </w:t>
      </w:r>
      <w:proofErr w:type="spellStart"/>
      <w:r w:rsidRPr="00504697">
        <w:rPr>
          <w:rFonts w:ascii="Times New Roman" w:eastAsia="宋体" w:hAnsi="Times New Roman" w:cs="Times New Roman"/>
          <w:sz w:val="24"/>
          <w:szCs w:val="24"/>
        </w:rPr>
        <w:t>Kamoun</w:t>
      </w:r>
      <w:proofErr w:type="spellEnd"/>
      <w:r w:rsidRPr="00504697">
        <w:rPr>
          <w:rFonts w:ascii="Times New Roman" w:eastAsia="宋体" w:hAnsi="Times New Roman" w:cs="Times New Roman"/>
          <w:sz w:val="24"/>
          <w:szCs w:val="24"/>
        </w:rPr>
        <w:t>,</w:t>
      </w:r>
      <w:r w:rsidR="00504697">
        <w:rPr>
          <w:rFonts w:ascii="Times New Roman" w:eastAsia="宋体" w:hAnsi="Times New Roman" w:cs="Times New Roman"/>
          <w:sz w:val="24"/>
          <w:szCs w:val="24"/>
        </w:rPr>
        <w:t xml:space="preserve"> </w:t>
      </w:r>
      <w:proofErr w:type="spellStart"/>
      <w:r w:rsidRPr="00504697">
        <w:rPr>
          <w:rFonts w:ascii="Times New Roman" w:eastAsia="宋体" w:hAnsi="Times New Roman" w:cs="Times New Roman"/>
          <w:sz w:val="24"/>
          <w:szCs w:val="24"/>
        </w:rPr>
        <w:t>Ryohei</w:t>
      </w:r>
      <w:proofErr w:type="spellEnd"/>
      <w:r w:rsidRPr="00504697">
        <w:rPr>
          <w:rFonts w:ascii="Times New Roman" w:eastAsia="宋体" w:hAnsi="Times New Roman" w:cs="Times New Roman"/>
          <w:sz w:val="24"/>
          <w:szCs w:val="24"/>
        </w:rPr>
        <w:t xml:space="preserve"> Terauchi. QTL ‐seq: rapid mapping of quantitative trait loci in rice by whole genome resequencing of DNA from two bulked populations[J]. The Plant Journal,</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2013,</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74(1).</w:t>
      </w:r>
      <w:bookmarkEnd w:id="0"/>
    </w:p>
    <w:p w14:paraId="15684CBD" w14:textId="2C72BDA7" w:rsidR="001C65CE" w:rsidRPr="00504697" w:rsidRDefault="001C65CE" w:rsidP="00504697">
      <w:pPr>
        <w:pStyle w:val="a3"/>
        <w:numPr>
          <w:ilvl w:val="0"/>
          <w:numId w:val="3"/>
        </w:numPr>
        <w:spacing w:line="360" w:lineRule="auto"/>
        <w:ind w:firstLineChars="0"/>
        <w:rPr>
          <w:rFonts w:ascii="Times New Roman" w:eastAsia="宋体" w:hAnsi="Times New Roman" w:cs="Times New Roman"/>
          <w:sz w:val="24"/>
          <w:szCs w:val="24"/>
        </w:rPr>
      </w:pPr>
      <w:bookmarkStart w:id="1" w:name="_Ref67407295"/>
      <w:proofErr w:type="spellStart"/>
      <w:r w:rsidRPr="00504697">
        <w:rPr>
          <w:rFonts w:ascii="Times New Roman" w:eastAsia="宋体" w:hAnsi="Times New Roman" w:cs="Times New Roman"/>
          <w:color w:val="333333"/>
          <w:sz w:val="24"/>
          <w:szCs w:val="24"/>
          <w:shd w:val="clear" w:color="auto" w:fill="FFFFFF"/>
        </w:rPr>
        <w:t>Giovannoni</w:t>
      </w:r>
      <w:proofErr w:type="spellEnd"/>
      <w:r w:rsidRPr="00504697">
        <w:rPr>
          <w:rFonts w:ascii="Times New Roman" w:eastAsia="宋体" w:hAnsi="Times New Roman" w:cs="Times New Roman"/>
          <w:color w:val="333333"/>
          <w:sz w:val="24"/>
          <w:szCs w:val="24"/>
          <w:shd w:val="clear" w:color="auto" w:fill="FFFFFF"/>
        </w:rPr>
        <w:t xml:space="preserve"> James J.,</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Wing Rod A.,</w:t>
      </w:r>
      <w:r w:rsidR="00504697">
        <w:rPr>
          <w:rFonts w:ascii="Times New Roman" w:eastAsia="宋体" w:hAnsi="Times New Roman" w:cs="Times New Roman"/>
          <w:color w:val="333333"/>
          <w:sz w:val="24"/>
          <w:szCs w:val="24"/>
          <w:shd w:val="clear" w:color="auto" w:fill="FFFFFF"/>
        </w:rPr>
        <w:t xml:space="preserve"> </w:t>
      </w:r>
      <w:proofErr w:type="spellStart"/>
      <w:r w:rsidRPr="00504697">
        <w:rPr>
          <w:rFonts w:ascii="Times New Roman" w:eastAsia="宋体" w:hAnsi="Times New Roman" w:cs="Times New Roman"/>
          <w:color w:val="333333"/>
          <w:sz w:val="24"/>
          <w:szCs w:val="24"/>
          <w:shd w:val="clear" w:color="auto" w:fill="FFFFFF"/>
        </w:rPr>
        <w:t>Ganal</w:t>
      </w:r>
      <w:proofErr w:type="spellEnd"/>
      <w:r w:rsidRPr="00504697">
        <w:rPr>
          <w:rFonts w:ascii="Times New Roman" w:eastAsia="宋体" w:hAnsi="Times New Roman" w:cs="Times New Roman"/>
          <w:color w:val="333333"/>
          <w:sz w:val="24"/>
          <w:szCs w:val="24"/>
          <w:shd w:val="clear" w:color="auto" w:fill="FFFFFF"/>
        </w:rPr>
        <w:t xml:space="preserve"> Martin W.,</w:t>
      </w:r>
      <w:r w:rsidR="00504697">
        <w:rPr>
          <w:rFonts w:ascii="Times New Roman" w:eastAsia="宋体" w:hAnsi="Times New Roman" w:cs="Times New Roman"/>
          <w:color w:val="333333"/>
          <w:sz w:val="24"/>
          <w:szCs w:val="24"/>
          <w:shd w:val="clear" w:color="auto" w:fill="FFFFFF"/>
        </w:rPr>
        <w:t xml:space="preserve"> </w:t>
      </w:r>
      <w:proofErr w:type="spellStart"/>
      <w:r w:rsidRPr="00504697">
        <w:rPr>
          <w:rFonts w:ascii="Times New Roman" w:eastAsia="宋体" w:hAnsi="Times New Roman" w:cs="Times New Roman"/>
          <w:color w:val="333333"/>
          <w:sz w:val="24"/>
          <w:szCs w:val="24"/>
          <w:shd w:val="clear" w:color="auto" w:fill="FFFFFF"/>
        </w:rPr>
        <w:t>Tanksley</w:t>
      </w:r>
      <w:proofErr w:type="spellEnd"/>
      <w:r w:rsidRPr="00504697">
        <w:rPr>
          <w:rFonts w:ascii="Times New Roman" w:eastAsia="宋体" w:hAnsi="Times New Roman" w:cs="Times New Roman"/>
          <w:color w:val="333333"/>
          <w:sz w:val="24"/>
          <w:szCs w:val="24"/>
          <w:shd w:val="clear" w:color="auto" w:fill="FFFFFF"/>
        </w:rPr>
        <w:t xml:space="preserve"> Steven </w:t>
      </w:r>
      <w:proofErr w:type="gramStart"/>
      <w:r w:rsidRPr="00504697">
        <w:rPr>
          <w:rFonts w:ascii="Times New Roman" w:eastAsia="宋体" w:hAnsi="Times New Roman" w:cs="Times New Roman"/>
          <w:color w:val="333333"/>
          <w:sz w:val="24"/>
          <w:szCs w:val="24"/>
          <w:shd w:val="clear" w:color="auto" w:fill="FFFFFF"/>
        </w:rPr>
        <w:t>D..</w:t>
      </w:r>
      <w:proofErr w:type="gramEnd"/>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 xml:space="preserve"> Isolation of molecular markers from specific chromosomal intervals using DNA pools from existing mapping populations[J]. Narnia,</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1991,</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19(23).</w:t>
      </w:r>
      <w:bookmarkEnd w:id="1"/>
    </w:p>
    <w:p w14:paraId="0FECC3F4" w14:textId="6017795E" w:rsidR="001C65CE" w:rsidRPr="00504697" w:rsidRDefault="001C65CE" w:rsidP="00504697">
      <w:pPr>
        <w:pStyle w:val="a3"/>
        <w:numPr>
          <w:ilvl w:val="0"/>
          <w:numId w:val="3"/>
        </w:numPr>
        <w:spacing w:line="360" w:lineRule="auto"/>
        <w:ind w:firstLineChars="0"/>
        <w:rPr>
          <w:rFonts w:ascii="Times New Roman" w:eastAsia="宋体" w:hAnsi="Times New Roman" w:cs="Times New Roman"/>
          <w:sz w:val="24"/>
          <w:szCs w:val="24"/>
        </w:rPr>
      </w:pPr>
      <w:bookmarkStart w:id="2" w:name="_Ref67407302"/>
      <w:r w:rsidRPr="00504697">
        <w:rPr>
          <w:rFonts w:ascii="Times New Roman" w:eastAsia="宋体" w:hAnsi="Times New Roman" w:cs="Times New Roman"/>
          <w:color w:val="333333"/>
          <w:sz w:val="24"/>
          <w:szCs w:val="24"/>
          <w:shd w:val="clear" w:color="auto" w:fill="FFFFFF"/>
        </w:rPr>
        <w:t xml:space="preserve">R. W. </w:t>
      </w:r>
      <w:proofErr w:type="spellStart"/>
      <w:r w:rsidRPr="00504697">
        <w:rPr>
          <w:rFonts w:ascii="Times New Roman" w:eastAsia="宋体" w:hAnsi="Times New Roman" w:cs="Times New Roman"/>
          <w:color w:val="333333"/>
          <w:sz w:val="24"/>
          <w:szCs w:val="24"/>
          <w:shd w:val="clear" w:color="auto" w:fill="FFFFFF"/>
        </w:rPr>
        <w:t>Michelmore</w:t>
      </w:r>
      <w:proofErr w:type="spellEnd"/>
      <w:r w:rsidRPr="00504697">
        <w:rPr>
          <w:rFonts w:ascii="Times New Roman" w:eastAsia="宋体" w:hAnsi="Times New Roman" w:cs="Times New Roman"/>
          <w:color w:val="333333"/>
          <w:sz w:val="24"/>
          <w:szCs w:val="24"/>
          <w:shd w:val="clear" w:color="auto" w:fill="FFFFFF"/>
        </w:rPr>
        <w:t>,</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 xml:space="preserve">I. </w:t>
      </w:r>
      <w:proofErr w:type="spellStart"/>
      <w:proofErr w:type="gramStart"/>
      <w:r w:rsidRPr="00504697">
        <w:rPr>
          <w:rFonts w:ascii="Times New Roman" w:eastAsia="宋体" w:hAnsi="Times New Roman" w:cs="Times New Roman"/>
          <w:color w:val="333333"/>
          <w:sz w:val="24"/>
          <w:szCs w:val="24"/>
          <w:shd w:val="clear" w:color="auto" w:fill="FFFFFF"/>
        </w:rPr>
        <w:t>Paran,R</w:t>
      </w:r>
      <w:proofErr w:type="spellEnd"/>
      <w:r w:rsidRPr="00504697">
        <w:rPr>
          <w:rFonts w:ascii="Times New Roman" w:eastAsia="宋体" w:hAnsi="Times New Roman" w:cs="Times New Roman"/>
          <w:color w:val="333333"/>
          <w:sz w:val="24"/>
          <w:szCs w:val="24"/>
          <w:shd w:val="clear" w:color="auto" w:fill="FFFFFF"/>
        </w:rPr>
        <w:t>.</w:t>
      </w:r>
      <w:proofErr w:type="gramEnd"/>
      <w:r w:rsidRPr="00504697">
        <w:rPr>
          <w:rFonts w:ascii="Times New Roman" w:eastAsia="宋体" w:hAnsi="Times New Roman" w:cs="Times New Roman"/>
          <w:color w:val="333333"/>
          <w:sz w:val="24"/>
          <w:szCs w:val="24"/>
          <w:shd w:val="clear" w:color="auto" w:fill="FFFFFF"/>
        </w:rPr>
        <w:t xml:space="preserve"> V. </w:t>
      </w:r>
      <w:proofErr w:type="spellStart"/>
      <w:r w:rsidRPr="00504697">
        <w:rPr>
          <w:rFonts w:ascii="Times New Roman" w:eastAsia="宋体" w:hAnsi="Times New Roman" w:cs="Times New Roman"/>
          <w:color w:val="333333"/>
          <w:sz w:val="24"/>
          <w:szCs w:val="24"/>
          <w:shd w:val="clear" w:color="auto" w:fill="FFFFFF"/>
        </w:rPr>
        <w:t>Kesseli</w:t>
      </w:r>
      <w:proofErr w:type="spellEnd"/>
      <w:r w:rsidRPr="00504697">
        <w:rPr>
          <w:rFonts w:ascii="Times New Roman" w:eastAsia="宋体" w:hAnsi="Times New Roman" w:cs="Times New Roman"/>
          <w:color w:val="333333"/>
          <w:sz w:val="24"/>
          <w:szCs w:val="24"/>
          <w:shd w:val="clear" w:color="auto" w:fill="FFFFFF"/>
        </w:rPr>
        <w:t>. Identification of Markers Linked to Disease-Resistance Genes by Bulked Segregant Analysis: A Rapid Method to Detect Markers in Specific Genomic Regions by Using Segregating Populations[J]. Proceedings of the National Academy of Sciences of the United States of America,</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1991,</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88(21).</w:t>
      </w:r>
      <w:bookmarkEnd w:id="2"/>
    </w:p>
    <w:p w14:paraId="58796493" w14:textId="77777777" w:rsidR="001C65CE" w:rsidRPr="00504697" w:rsidRDefault="001C65CE" w:rsidP="00504697">
      <w:pPr>
        <w:pStyle w:val="a3"/>
        <w:numPr>
          <w:ilvl w:val="0"/>
          <w:numId w:val="3"/>
        </w:numPr>
        <w:spacing w:line="360" w:lineRule="auto"/>
        <w:ind w:firstLineChars="0"/>
        <w:rPr>
          <w:rFonts w:ascii="Times New Roman" w:eastAsia="宋体" w:hAnsi="Times New Roman" w:cs="Times New Roman"/>
          <w:color w:val="333333"/>
          <w:sz w:val="24"/>
          <w:szCs w:val="24"/>
          <w:shd w:val="clear" w:color="auto" w:fill="FFFFFF"/>
        </w:rPr>
      </w:pPr>
      <w:bookmarkStart w:id="3" w:name="_Ref67407322"/>
      <w:proofErr w:type="spellStart"/>
      <w:r w:rsidRPr="00504697">
        <w:rPr>
          <w:rFonts w:ascii="Times New Roman" w:eastAsia="宋体" w:hAnsi="Times New Roman" w:cs="Times New Roman"/>
          <w:color w:val="333333"/>
          <w:sz w:val="24"/>
          <w:szCs w:val="24"/>
          <w:shd w:val="clear" w:color="auto" w:fill="FFFFFF"/>
        </w:rPr>
        <w:t>Shifu</w:t>
      </w:r>
      <w:proofErr w:type="spellEnd"/>
      <w:r w:rsidRPr="00504697">
        <w:rPr>
          <w:rFonts w:ascii="Times New Roman" w:eastAsia="宋体" w:hAnsi="Times New Roman" w:cs="Times New Roman"/>
          <w:color w:val="333333"/>
          <w:sz w:val="24"/>
          <w:szCs w:val="24"/>
          <w:shd w:val="clear" w:color="auto" w:fill="FFFFFF"/>
        </w:rPr>
        <w:t xml:space="preserve"> Chen, Yanqing Zhou, </w:t>
      </w:r>
      <w:proofErr w:type="spellStart"/>
      <w:r w:rsidRPr="00504697">
        <w:rPr>
          <w:rFonts w:ascii="Times New Roman" w:eastAsia="宋体" w:hAnsi="Times New Roman" w:cs="Times New Roman"/>
          <w:color w:val="333333"/>
          <w:sz w:val="24"/>
          <w:szCs w:val="24"/>
          <w:shd w:val="clear" w:color="auto" w:fill="FFFFFF"/>
        </w:rPr>
        <w:t>Yaru</w:t>
      </w:r>
      <w:proofErr w:type="spellEnd"/>
      <w:r w:rsidRPr="00504697">
        <w:rPr>
          <w:rFonts w:ascii="Times New Roman" w:eastAsia="宋体" w:hAnsi="Times New Roman" w:cs="Times New Roman"/>
          <w:color w:val="333333"/>
          <w:sz w:val="24"/>
          <w:szCs w:val="24"/>
          <w:shd w:val="clear" w:color="auto" w:fill="FFFFFF"/>
        </w:rPr>
        <w:t xml:space="preserve"> Chen, Jia Gu. </w:t>
      </w:r>
      <w:proofErr w:type="spellStart"/>
      <w:r w:rsidRPr="00504697">
        <w:rPr>
          <w:rFonts w:ascii="Times New Roman" w:eastAsia="宋体" w:hAnsi="Times New Roman" w:cs="Times New Roman"/>
          <w:color w:val="333333"/>
          <w:sz w:val="24"/>
          <w:szCs w:val="24"/>
          <w:shd w:val="clear" w:color="auto" w:fill="FFFFFF"/>
        </w:rPr>
        <w:t>fastp</w:t>
      </w:r>
      <w:proofErr w:type="spellEnd"/>
      <w:r w:rsidRPr="00504697">
        <w:rPr>
          <w:rFonts w:ascii="Times New Roman" w:eastAsia="宋体" w:hAnsi="Times New Roman" w:cs="Times New Roman"/>
          <w:color w:val="333333"/>
          <w:sz w:val="24"/>
          <w:szCs w:val="24"/>
          <w:shd w:val="clear" w:color="auto" w:fill="FFFFFF"/>
        </w:rPr>
        <w:t>: an ultra-fast all-in-one FASTQ preprocessor[J]. Bioinformatics, 2018, 34(17).</w:t>
      </w:r>
      <w:bookmarkEnd w:id="3"/>
    </w:p>
    <w:p w14:paraId="2B5AE113" w14:textId="3633DE9E" w:rsidR="001C65CE" w:rsidRDefault="001C65CE" w:rsidP="00504697">
      <w:pPr>
        <w:pStyle w:val="a3"/>
        <w:numPr>
          <w:ilvl w:val="0"/>
          <w:numId w:val="3"/>
        </w:numPr>
        <w:spacing w:line="360" w:lineRule="auto"/>
        <w:ind w:firstLineChars="0"/>
        <w:rPr>
          <w:rFonts w:ascii="Times New Roman" w:eastAsia="宋体" w:hAnsi="Times New Roman" w:cs="Times New Roman"/>
          <w:sz w:val="24"/>
          <w:szCs w:val="24"/>
        </w:rPr>
      </w:pPr>
      <w:bookmarkStart w:id="4" w:name="_Ref67407331"/>
      <w:r w:rsidRPr="00504697">
        <w:rPr>
          <w:rFonts w:ascii="Times New Roman" w:eastAsia="宋体" w:hAnsi="Times New Roman" w:cs="Times New Roman"/>
          <w:sz w:val="24"/>
          <w:szCs w:val="24"/>
        </w:rPr>
        <w:t>Ben Langmead,</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Steven L </w:t>
      </w:r>
      <w:proofErr w:type="spellStart"/>
      <w:r w:rsidRPr="00504697">
        <w:rPr>
          <w:rFonts w:ascii="Times New Roman" w:eastAsia="宋体" w:hAnsi="Times New Roman" w:cs="Times New Roman"/>
          <w:sz w:val="24"/>
          <w:szCs w:val="24"/>
        </w:rPr>
        <w:t>Salzberg</w:t>
      </w:r>
      <w:proofErr w:type="spellEnd"/>
      <w:r w:rsidRPr="00504697">
        <w:rPr>
          <w:rFonts w:ascii="Times New Roman" w:eastAsia="宋体" w:hAnsi="Times New Roman" w:cs="Times New Roman"/>
          <w:sz w:val="24"/>
          <w:szCs w:val="24"/>
        </w:rPr>
        <w:t>. Fast gapped-read alignment with Bowtie 2[J]. Nature Methods: Techniques for life scientists and chemists,</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2012,</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9(4).</w:t>
      </w:r>
      <w:bookmarkEnd w:id="4"/>
    </w:p>
    <w:p w14:paraId="7EF01721" w14:textId="1AE6BFCD" w:rsidR="006C57A9" w:rsidRPr="00504697" w:rsidRDefault="006C57A9" w:rsidP="00504697">
      <w:pPr>
        <w:pStyle w:val="a3"/>
        <w:numPr>
          <w:ilvl w:val="0"/>
          <w:numId w:val="3"/>
        </w:numPr>
        <w:spacing w:line="360" w:lineRule="auto"/>
        <w:ind w:firstLineChars="0"/>
        <w:rPr>
          <w:rFonts w:ascii="Times New Roman" w:eastAsia="宋体" w:hAnsi="Times New Roman" w:cs="Times New Roman"/>
          <w:sz w:val="24"/>
          <w:szCs w:val="24"/>
        </w:rPr>
      </w:pPr>
      <w:bookmarkStart w:id="5" w:name="_Ref67407356"/>
      <w:r w:rsidRPr="006C57A9">
        <w:rPr>
          <w:rFonts w:ascii="Times New Roman" w:eastAsia="宋体" w:hAnsi="Times New Roman" w:cs="Times New Roman"/>
          <w:sz w:val="24"/>
          <w:szCs w:val="24"/>
        </w:rPr>
        <w:t>Jia-Ming Song,</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Zhilin Guan,</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Jianlin</w:t>
      </w:r>
      <w:proofErr w:type="spellEnd"/>
      <w:r w:rsidRPr="006C57A9">
        <w:rPr>
          <w:rFonts w:ascii="Times New Roman" w:eastAsia="宋体" w:hAnsi="Times New Roman" w:cs="Times New Roman"/>
          <w:sz w:val="24"/>
          <w:szCs w:val="24"/>
        </w:rPr>
        <w:t xml:space="preserve"> Hu,</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Chaocheng</w:t>
      </w:r>
      <w:proofErr w:type="spellEnd"/>
      <w:r w:rsidRPr="006C57A9">
        <w:rPr>
          <w:rFonts w:ascii="Times New Roman" w:eastAsia="宋体" w:hAnsi="Times New Roman" w:cs="Times New Roman"/>
          <w:sz w:val="24"/>
          <w:szCs w:val="24"/>
        </w:rPr>
        <w:t xml:space="preserve"> Guo,</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Zhiquan</w:t>
      </w:r>
      <w:proofErr w:type="spellEnd"/>
      <w:r w:rsidRPr="006C57A9">
        <w:rPr>
          <w:rFonts w:ascii="Times New Roman" w:eastAsia="宋体" w:hAnsi="Times New Roman" w:cs="Times New Roman"/>
          <w:sz w:val="24"/>
          <w:szCs w:val="24"/>
        </w:rPr>
        <w:t xml:space="preserve"> Yang,</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Shuo</w:t>
      </w:r>
      <w:proofErr w:type="spellEnd"/>
      <w:r w:rsidRPr="006C57A9">
        <w:rPr>
          <w:rFonts w:ascii="Times New Roman" w:eastAsia="宋体" w:hAnsi="Times New Roman" w:cs="Times New Roman"/>
          <w:sz w:val="24"/>
          <w:szCs w:val="24"/>
        </w:rPr>
        <w:t xml:space="preserve"> Wang,</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Dongxu</w:t>
      </w:r>
      <w:proofErr w:type="spellEnd"/>
      <w:r w:rsidRPr="006C57A9">
        <w:rPr>
          <w:rFonts w:ascii="Times New Roman" w:eastAsia="宋体" w:hAnsi="Times New Roman" w:cs="Times New Roman"/>
          <w:sz w:val="24"/>
          <w:szCs w:val="24"/>
        </w:rPr>
        <w:t xml:space="preserve"> Liu,</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Bo Wang,</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Shaoping</w:t>
      </w:r>
      <w:proofErr w:type="spellEnd"/>
      <w:r w:rsidRPr="006C57A9">
        <w:rPr>
          <w:rFonts w:ascii="Times New Roman" w:eastAsia="宋体" w:hAnsi="Times New Roman" w:cs="Times New Roman"/>
          <w:sz w:val="24"/>
          <w:szCs w:val="24"/>
        </w:rPr>
        <w:t xml:space="preserve"> Lu,</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Run Zhou,</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 xml:space="preserve">Wen-Zhao </w:t>
      </w:r>
      <w:proofErr w:type="spellStart"/>
      <w:r w:rsidRPr="006C57A9">
        <w:rPr>
          <w:rFonts w:ascii="Times New Roman" w:eastAsia="宋体" w:hAnsi="Times New Roman" w:cs="Times New Roman"/>
          <w:sz w:val="24"/>
          <w:szCs w:val="24"/>
        </w:rPr>
        <w:t>Xie</w:t>
      </w:r>
      <w:proofErr w:type="spellEnd"/>
      <w:r w:rsidRPr="006C57A9">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Yuanfang</w:t>
      </w:r>
      <w:proofErr w:type="spellEnd"/>
      <w:r w:rsidRPr="006C57A9">
        <w:rPr>
          <w:rFonts w:ascii="Times New Roman" w:eastAsia="宋体" w:hAnsi="Times New Roman" w:cs="Times New Roman"/>
          <w:sz w:val="24"/>
          <w:szCs w:val="24"/>
        </w:rPr>
        <w:t xml:space="preserve"> Cheng,</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Yuting</w:t>
      </w:r>
      <w:proofErr w:type="spellEnd"/>
      <w:r w:rsidRPr="006C57A9">
        <w:rPr>
          <w:rFonts w:ascii="Times New Roman" w:eastAsia="宋体" w:hAnsi="Times New Roman" w:cs="Times New Roman"/>
          <w:sz w:val="24"/>
          <w:szCs w:val="24"/>
        </w:rPr>
        <w:t xml:space="preserve"> Zhang,</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Kede</w:t>
      </w:r>
      <w:proofErr w:type="spellEnd"/>
      <w:r w:rsidRPr="006C57A9">
        <w:rPr>
          <w:rFonts w:ascii="Times New Roman" w:eastAsia="宋体" w:hAnsi="Times New Roman" w:cs="Times New Roman"/>
          <w:sz w:val="24"/>
          <w:szCs w:val="24"/>
        </w:rPr>
        <w:t xml:space="preserve"> Liu,</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Qing-Yong Yang,</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Ling-Ling Chen,</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Liang Guo. Eight high-quality genomes reveal pan-genome architecture and ecotype differentiation of Brassica napus[J]. Nature Plants,</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2020,</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6(1).</w:t>
      </w:r>
      <w:bookmarkEnd w:id="5"/>
    </w:p>
    <w:p w14:paraId="06CAA54D" w14:textId="77777777" w:rsidR="00504697" w:rsidRPr="00504697" w:rsidRDefault="00504697" w:rsidP="00504697">
      <w:pPr>
        <w:pStyle w:val="a3"/>
        <w:numPr>
          <w:ilvl w:val="0"/>
          <w:numId w:val="3"/>
        </w:numPr>
        <w:spacing w:line="360" w:lineRule="auto"/>
        <w:ind w:firstLineChars="0"/>
        <w:rPr>
          <w:rFonts w:ascii="Times New Roman" w:eastAsia="宋体" w:hAnsi="Times New Roman" w:cs="Times New Roman"/>
          <w:color w:val="333333"/>
          <w:sz w:val="24"/>
          <w:szCs w:val="24"/>
          <w:shd w:val="clear" w:color="auto" w:fill="FFFFFF"/>
        </w:rPr>
      </w:pPr>
      <w:bookmarkStart w:id="6" w:name="_Ref67407365"/>
      <w:r w:rsidRPr="00504697">
        <w:rPr>
          <w:rFonts w:ascii="Times New Roman" w:eastAsia="宋体" w:hAnsi="Times New Roman" w:cs="Times New Roman"/>
          <w:color w:val="333333"/>
          <w:sz w:val="24"/>
          <w:szCs w:val="24"/>
          <w:shd w:val="clear" w:color="auto" w:fill="FFFFFF"/>
        </w:rPr>
        <w:t xml:space="preserve">Li Heng, </w:t>
      </w:r>
      <w:proofErr w:type="spellStart"/>
      <w:r w:rsidRPr="00504697">
        <w:rPr>
          <w:rFonts w:ascii="Times New Roman" w:eastAsia="宋体" w:hAnsi="Times New Roman" w:cs="Times New Roman"/>
          <w:color w:val="333333"/>
          <w:sz w:val="24"/>
          <w:szCs w:val="24"/>
          <w:shd w:val="clear" w:color="auto" w:fill="FFFFFF"/>
        </w:rPr>
        <w:t>Handsaker</w:t>
      </w:r>
      <w:proofErr w:type="spellEnd"/>
      <w:r w:rsidRPr="00504697">
        <w:rPr>
          <w:rFonts w:ascii="Times New Roman" w:eastAsia="宋体" w:hAnsi="Times New Roman" w:cs="Times New Roman"/>
          <w:color w:val="333333"/>
          <w:sz w:val="24"/>
          <w:szCs w:val="24"/>
          <w:shd w:val="clear" w:color="auto" w:fill="FFFFFF"/>
        </w:rPr>
        <w:t xml:space="preserve"> Bob, </w:t>
      </w:r>
      <w:proofErr w:type="spellStart"/>
      <w:r w:rsidRPr="00504697">
        <w:rPr>
          <w:rFonts w:ascii="Times New Roman" w:eastAsia="宋体" w:hAnsi="Times New Roman" w:cs="Times New Roman"/>
          <w:color w:val="333333"/>
          <w:sz w:val="24"/>
          <w:szCs w:val="24"/>
          <w:shd w:val="clear" w:color="auto" w:fill="FFFFFF"/>
        </w:rPr>
        <w:t>Wysoker</w:t>
      </w:r>
      <w:proofErr w:type="spellEnd"/>
      <w:r w:rsidRPr="00504697">
        <w:rPr>
          <w:rFonts w:ascii="Times New Roman" w:eastAsia="宋体" w:hAnsi="Times New Roman" w:cs="Times New Roman"/>
          <w:color w:val="333333"/>
          <w:sz w:val="24"/>
          <w:szCs w:val="24"/>
          <w:shd w:val="clear" w:color="auto" w:fill="FFFFFF"/>
        </w:rPr>
        <w:t xml:space="preserve"> Alec, Fennell Tim, </w:t>
      </w:r>
      <w:proofErr w:type="spellStart"/>
      <w:r w:rsidRPr="00504697">
        <w:rPr>
          <w:rFonts w:ascii="Times New Roman" w:eastAsia="宋体" w:hAnsi="Times New Roman" w:cs="Times New Roman"/>
          <w:color w:val="333333"/>
          <w:sz w:val="24"/>
          <w:szCs w:val="24"/>
          <w:shd w:val="clear" w:color="auto" w:fill="FFFFFF"/>
        </w:rPr>
        <w:t>Ruan</w:t>
      </w:r>
      <w:proofErr w:type="spellEnd"/>
      <w:r w:rsidRPr="00504697">
        <w:rPr>
          <w:rFonts w:ascii="Times New Roman" w:eastAsia="宋体" w:hAnsi="Times New Roman" w:cs="Times New Roman"/>
          <w:color w:val="333333"/>
          <w:sz w:val="24"/>
          <w:szCs w:val="24"/>
          <w:shd w:val="clear" w:color="auto" w:fill="FFFFFF"/>
        </w:rPr>
        <w:t xml:space="preserve"> </w:t>
      </w:r>
      <w:proofErr w:type="spellStart"/>
      <w:r w:rsidRPr="00504697">
        <w:rPr>
          <w:rFonts w:ascii="Times New Roman" w:eastAsia="宋体" w:hAnsi="Times New Roman" w:cs="Times New Roman"/>
          <w:color w:val="333333"/>
          <w:sz w:val="24"/>
          <w:szCs w:val="24"/>
          <w:shd w:val="clear" w:color="auto" w:fill="FFFFFF"/>
        </w:rPr>
        <w:t>Jue</w:t>
      </w:r>
      <w:proofErr w:type="spellEnd"/>
      <w:r w:rsidRPr="00504697">
        <w:rPr>
          <w:rFonts w:ascii="Times New Roman" w:eastAsia="宋体" w:hAnsi="Times New Roman" w:cs="Times New Roman"/>
          <w:color w:val="333333"/>
          <w:sz w:val="24"/>
          <w:szCs w:val="24"/>
          <w:shd w:val="clear" w:color="auto" w:fill="FFFFFF"/>
        </w:rPr>
        <w:t xml:space="preserve">, Homer Nils, Marth Gabor, </w:t>
      </w:r>
      <w:proofErr w:type="spellStart"/>
      <w:r w:rsidRPr="00504697">
        <w:rPr>
          <w:rFonts w:ascii="Times New Roman" w:eastAsia="宋体" w:hAnsi="Times New Roman" w:cs="Times New Roman"/>
          <w:color w:val="333333"/>
          <w:sz w:val="24"/>
          <w:szCs w:val="24"/>
          <w:shd w:val="clear" w:color="auto" w:fill="FFFFFF"/>
        </w:rPr>
        <w:t>Abecasis</w:t>
      </w:r>
      <w:proofErr w:type="spellEnd"/>
      <w:r w:rsidRPr="00504697">
        <w:rPr>
          <w:rFonts w:ascii="Times New Roman" w:eastAsia="宋体" w:hAnsi="Times New Roman" w:cs="Times New Roman"/>
          <w:color w:val="333333"/>
          <w:sz w:val="24"/>
          <w:szCs w:val="24"/>
          <w:shd w:val="clear" w:color="auto" w:fill="FFFFFF"/>
        </w:rPr>
        <w:t xml:space="preserve"> Goncalo, Durbin Richard. The Sequence Alignment/Map format and </w:t>
      </w:r>
      <w:proofErr w:type="spellStart"/>
      <w:proofErr w:type="gramStart"/>
      <w:r w:rsidRPr="00504697">
        <w:rPr>
          <w:rFonts w:ascii="Times New Roman" w:eastAsia="宋体" w:hAnsi="Times New Roman" w:cs="Times New Roman"/>
          <w:color w:val="333333"/>
          <w:sz w:val="24"/>
          <w:szCs w:val="24"/>
          <w:shd w:val="clear" w:color="auto" w:fill="FFFFFF"/>
        </w:rPr>
        <w:t>SAMtools</w:t>
      </w:r>
      <w:proofErr w:type="spellEnd"/>
      <w:r w:rsidRPr="00504697">
        <w:rPr>
          <w:rFonts w:ascii="Times New Roman" w:eastAsia="宋体" w:hAnsi="Times New Roman" w:cs="Times New Roman"/>
          <w:color w:val="333333"/>
          <w:sz w:val="24"/>
          <w:szCs w:val="24"/>
          <w:shd w:val="clear" w:color="auto" w:fill="FFFFFF"/>
        </w:rPr>
        <w:t>.[</w:t>
      </w:r>
      <w:proofErr w:type="gramEnd"/>
      <w:r w:rsidRPr="00504697">
        <w:rPr>
          <w:rFonts w:ascii="Times New Roman" w:eastAsia="宋体" w:hAnsi="Times New Roman" w:cs="Times New Roman"/>
          <w:color w:val="333333"/>
          <w:sz w:val="24"/>
          <w:szCs w:val="24"/>
          <w:shd w:val="clear" w:color="auto" w:fill="FFFFFF"/>
        </w:rPr>
        <w:t>J]. Bioinformatics (Oxford, England), 2009, 25(16).</w:t>
      </w:r>
      <w:bookmarkEnd w:id="6"/>
    </w:p>
    <w:p w14:paraId="537D3E44" w14:textId="226A5389" w:rsidR="00504697" w:rsidRPr="00504697" w:rsidRDefault="00504697" w:rsidP="00504697">
      <w:pPr>
        <w:pStyle w:val="a3"/>
        <w:numPr>
          <w:ilvl w:val="0"/>
          <w:numId w:val="3"/>
        </w:numPr>
        <w:spacing w:line="360" w:lineRule="auto"/>
        <w:ind w:firstLineChars="0"/>
        <w:rPr>
          <w:rFonts w:ascii="Times New Roman" w:eastAsia="宋体" w:hAnsi="Times New Roman" w:cs="Times New Roman"/>
          <w:sz w:val="24"/>
          <w:szCs w:val="24"/>
        </w:rPr>
      </w:pPr>
      <w:bookmarkStart w:id="7" w:name="_Ref67407394"/>
      <w:r w:rsidRPr="00504697">
        <w:rPr>
          <w:rFonts w:ascii="Times New Roman" w:eastAsia="宋体" w:hAnsi="Times New Roman" w:cs="Times New Roman"/>
          <w:sz w:val="24"/>
          <w:szCs w:val="24"/>
        </w:rPr>
        <w:t>“Picard Toolkit.” 2019. Broad Institute, GitHub Repository. http://broadinstitute.github.io/picard/; Broad Institute</w:t>
      </w:r>
      <w:bookmarkEnd w:id="7"/>
    </w:p>
    <w:p w14:paraId="64137C05" w14:textId="442D0FCF" w:rsidR="00504697" w:rsidRPr="00504697" w:rsidRDefault="00504697" w:rsidP="00504697">
      <w:pPr>
        <w:pStyle w:val="a3"/>
        <w:numPr>
          <w:ilvl w:val="0"/>
          <w:numId w:val="3"/>
        </w:numPr>
        <w:spacing w:line="360" w:lineRule="auto"/>
        <w:ind w:firstLineChars="0"/>
        <w:rPr>
          <w:rFonts w:ascii="Times New Roman" w:eastAsia="宋体" w:hAnsi="Times New Roman" w:cs="Times New Roman"/>
          <w:sz w:val="24"/>
          <w:szCs w:val="24"/>
        </w:rPr>
      </w:pPr>
      <w:bookmarkStart w:id="8" w:name="_Ref67407403"/>
      <w:r w:rsidRPr="00504697">
        <w:rPr>
          <w:rFonts w:ascii="Times New Roman" w:eastAsia="宋体" w:hAnsi="Times New Roman" w:cs="Times New Roman"/>
          <w:sz w:val="24"/>
          <w:szCs w:val="24"/>
        </w:rPr>
        <w:t>Aaron McKenna,</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Matthew Hanna,</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Eric Banks,</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Andrey </w:t>
      </w:r>
      <w:proofErr w:type="spellStart"/>
      <w:r w:rsidRPr="00504697">
        <w:rPr>
          <w:rFonts w:ascii="Times New Roman" w:eastAsia="宋体" w:hAnsi="Times New Roman" w:cs="Times New Roman"/>
          <w:sz w:val="24"/>
          <w:szCs w:val="24"/>
        </w:rPr>
        <w:t>Sivachenko</w:t>
      </w:r>
      <w:proofErr w:type="spellEnd"/>
      <w:r w:rsidRPr="00504697">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Kristian </w:t>
      </w:r>
      <w:proofErr w:type="spellStart"/>
      <w:r w:rsidRPr="00504697">
        <w:rPr>
          <w:rFonts w:ascii="Times New Roman" w:eastAsia="宋体" w:hAnsi="Times New Roman" w:cs="Times New Roman"/>
          <w:sz w:val="24"/>
          <w:szCs w:val="24"/>
        </w:rPr>
        <w:lastRenderedPageBreak/>
        <w:t>Cibulskis</w:t>
      </w:r>
      <w:proofErr w:type="spellEnd"/>
      <w:r w:rsidRPr="00504697">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Andrew </w:t>
      </w:r>
      <w:proofErr w:type="spellStart"/>
      <w:r w:rsidRPr="00504697">
        <w:rPr>
          <w:rFonts w:ascii="Times New Roman" w:eastAsia="宋体" w:hAnsi="Times New Roman" w:cs="Times New Roman"/>
          <w:sz w:val="24"/>
          <w:szCs w:val="24"/>
        </w:rPr>
        <w:t>Kernytsky</w:t>
      </w:r>
      <w:proofErr w:type="spellEnd"/>
      <w:r w:rsidRPr="00504697">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Kiran </w:t>
      </w:r>
      <w:proofErr w:type="spellStart"/>
      <w:r w:rsidRPr="00504697">
        <w:rPr>
          <w:rFonts w:ascii="Times New Roman" w:eastAsia="宋体" w:hAnsi="Times New Roman" w:cs="Times New Roman"/>
          <w:sz w:val="24"/>
          <w:szCs w:val="24"/>
        </w:rPr>
        <w:t>Garimella</w:t>
      </w:r>
      <w:proofErr w:type="spellEnd"/>
      <w:r w:rsidRPr="00504697">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David </w:t>
      </w:r>
      <w:proofErr w:type="spellStart"/>
      <w:r w:rsidRPr="00504697">
        <w:rPr>
          <w:rFonts w:ascii="Times New Roman" w:eastAsia="宋体" w:hAnsi="Times New Roman" w:cs="Times New Roman"/>
          <w:sz w:val="24"/>
          <w:szCs w:val="24"/>
        </w:rPr>
        <w:t>Altshuler</w:t>
      </w:r>
      <w:proofErr w:type="spellEnd"/>
      <w:r w:rsidRPr="00504697">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Stacey Gabriel,</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Mark Daly,</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Mark A. </w:t>
      </w:r>
      <w:proofErr w:type="spellStart"/>
      <w:r w:rsidRPr="00504697">
        <w:rPr>
          <w:rFonts w:ascii="Times New Roman" w:eastAsia="宋体" w:hAnsi="Times New Roman" w:cs="Times New Roman"/>
          <w:sz w:val="24"/>
          <w:szCs w:val="24"/>
        </w:rPr>
        <w:t>DePristo</w:t>
      </w:r>
      <w:proofErr w:type="spellEnd"/>
      <w:r w:rsidRPr="00504697">
        <w:rPr>
          <w:rFonts w:ascii="Times New Roman" w:eastAsia="宋体" w:hAnsi="Times New Roman" w:cs="Times New Roman"/>
          <w:sz w:val="24"/>
          <w:szCs w:val="24"/>
        </w:rPr>
        <w:t>. The Genome Analysis Toolkit: A MapReduce framework for analyzing next-generation DNA sequencing data[J]. Cold Spring Harbor Laboratory Press,</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2010,</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20(9).</w:t>
      </w:r>
      <w:bookmarkEnd w:id="8"/>
    </w:p>
    <w:p w14:paraId="1E690B20" w14:textId="6847630E" w:rsidR="00504697" w:rsidRPr="000433D7" w:rsidRDefault="00504697" w:rsidP="00504697">
      <w:pPr>
        <w:pStyle w:val="a3"/>
        <w:numPr>
          <w:ilvl w:val="0"/>
          <w:numId w:val="3"/>
        </w:numPr>
        <w:spacing w:line="360" w:lineRule="auto"/>
        <w:ind w:firstLineChars="0"/>
        <w:rPr>
          <w:rFonts w:ascii="Times New Roman" w:eastAsia="宋体" w:hAnsi="Times New Roman" w:cs="Times New Roman"/>
          <w:sz w:val="24"/>
          <w:szCs w:val="24"/>
        </w:rPr>
      </w:pPr>
      <w:bookmarkStart w:id="9" w:name="_Ref67407423"/>
      <w:r w:rsidRPr="00504697">
        <w:rPr>
          <w:rFonts w:ascii="Times New Roman" w:eastAsia="宋体" w:hAnsi="Times New Roman" w:cs="Times New Roman"/>
          <w:color w:val="333333"/>
          <w:sz w:val="24"/>
          <w:szCs w:val="24"/>
          <w:shd w:val="clear" w:color="auto" w:fill="FFFFFF"/>
        </w:rPr>
        <w:t xml:space="preserve">Ben N. </w:t>
      </w:r>
      <w:proofErr w:type="spellStart"/>
      <w:r w:rsidRPr="00504697">
        <w:rPr>
          <w:rFonts w:ascii="Times New Roman" w:eastAsia="宋体" w:hAnsi="Times New Roman" w:cs="Times New Roman"/>
          <w:color w:val="333333"/>
          <w:sz w:val="24"/>
          <w:szCs w:val="24"/>
          <w:shd w:val="clear" w:color="auto" w:fill="FFFFFF"/>
        </w:rPr>
        <w:t>Mansfeld</w:t>
      </w:r>
      <w:proofErr w:type="spellEnd"/>
      <w:r w:rsidRPr="00504697">
        <w:rPr>
          <w:rFonts w:ascii="Times New Roman" w:eastAsia="宋体" w:hAnsi="Times New Roman" w:cs="Times New Roman"/>
          <w:color w:val="333333"/>
          <w:sz w:val="24"/>
          <w:szCs w:val="24"/>
          <w:shd w:val="clear" w:color="auto" w:fill="FFFFFF"/>
        </w:rPr>
        <w:t>,</w:t>
      </w:r>
      <w:r>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 xml:space="preserve">Rebecca </w:t>
      </w:r>
      <w:proofErr w:type="spellStart"/>
      <w:r w:rsidRPr="00504697">
        <w:rPr>
          <w:rFonts w:ascii="Times New Roman" w:eastAsia="宋体" w:hAnsi="Times New Roman" w:cs="Times New Roman"/>
          <w:color w:val="333333"/>
          <w:sz w:val="24"/>
          <w:szCs w:val="24"/>
          <w:shd w:val="clear" w:color="auto" w:fill="FFFFFF"/>
        </w:rPr>
        <w:t>Grumet</w:t>
      </w:r>
      <w:proofErr w:type="spellEnd"/>
      <w:r w:rsidRPr="00504697">
        <w:rPr>
          <w:rFonts w:ascii="Times New Roman" w:eastAsia="宋体" w:hAnsi="Times New Roman" w:cs="Times New Roman"/>
          <w:color w:val="333333"/>
          <w:sz w:val="24"/>
          <w:szCs w:val="24"/>
          <w:shd w:val="clear" w:color="auto" w:fill="FFFFFF"/>
        </w:rPr>
        <w:t xml:space="preserve">. </w:t>
      </w:r>
      <w:proofErr w:type="spellStart"/>
      <w:r w:rsidRPr="00504697">
        <w:rPr>
          <w:rFonts w:ascii="Times New Roman" w:eastAsia="宋体" w:hAnsi="Times New Roman" w:cs="Times New Roman"/>
          <w:color w:val="333333"/>
          <w:sz w:val="24"/>
          <w:szCs w:val="24"/>
          <w:shd w:val="clear" w:color="auto" w:fill="FFFFFF"/>
        </w:rPr>
        <w:t>QTLseqr</w:t>
      </w:r>
      <w:proofErr w:type="spellEnd"/>
      <w:r w:rsidRPr="00504697">
        <w:rPr>
          <w:rFonts w:ascii="Times New Roman" w:eastAsia="宋体" w:hAnsi="Times New Roman" w:cs="Times New Roman"/>
          <w:color w:val="333333"/>
          <w:sz w:val="24"/>
          <w:szCs w:val="24"/>
          <w:shd w:val="clear" w:color="auto" w:fill="FFFFFF"/>
        </w:rPr>
        <w:t>: An R Package for Bulk Segregant Analysis with Next‐Generation Sequencing[J]. The Plant Genome,</w:t>
      </w:r>
      <w:r>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2018,</w:t>
      </w:r>
      <w:r>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11(2).</w:t>
      </w:r>
      <w:bookmarkEnd w:id="9"/>
    </w:p>
    <w:p w14:paraId="15AFF3BE" w14:textId="6CB6EDC2" w:rsidR="000433D7" w:rsidRPr="00504697" w:rsidRDefault="000433D7" w:rsidP="00504697">
      <w:pPr>
        <w:pStyle w:val="a3"/>
        <w:numPr>
          <w:ilvl w:val="0"/>
          <w:numId w:val="3"/>
        </w:numPr>
        <w:spacing w:line="360" w:lineRule="auto"/>
        <w:ind w:firstLineChars="0"/>
        <w:rPr>
          <w:rFonts w:ascii="Times New Roman" w:eastAsia="宋体" w:hAnsi="Times New Roman" w:cs="Times New Roman"/>
          <w:sz w:val="24"/>
          <w:szCs w:val="24"/>
        </w:rPr>
      </w:pPr>
      <w:bookmarkStart w:id="10" w:name="_Ref67407440"/>
      <w:proofErr w:type="spellStart"/>
      <w:r w:rsidRPr="000433D7">
        <w:rPr>
          <w:rFonts w:ascii="Times New Roman" w:eastAsia="宋体" w:hAnsi="Times New Roman" w:cs="Times New Roman"/>
          <w:sz w:val="24"/>
          <w:szCs w:val="24"/>
        </w:rPr>
        <w:t>Untergasser</w:t>
      </w:r>
      <w:proofErr w:type="spellEnd"/>
      <w:r w:rsidRPr="000433D7">
        <w:rPr>
          <w:rFonts w:ascii="Times New Roman" w:eastAsia="宋体" w:hAnsi="Times New Roman" w:cs="Times New Roman"/>
          <w:sz w:val="24"/>
          <w:szCs w:val="24"/>
        </w:rPr>
        <w:t xml:space="preserve"> Andreas,</w:t>
      </w:r>
      <w:r>
        <w:rPr>
          <w:rFonts w:ascii="Times New Roman" w:eastAsia="宋体" w:hAnsi="Times New Roman" w:cs="Times New Roman"/>
          <w:sz w:val="24"/>
          <w:szCs w:val="24"/>
        </w:rPr>
        <w:t xml:space="preserve"> </w:t>
      </w:r>
      <w:proofErr w:type="spellStart"/>
      <w:r w:rsidRPr="000433D7">
        <w:rPr>
          <w:rFonts w:ascii="Times New Roman" w:eastAsia="宋体" w:hAnsi="Times New Roman" w:cs="Times New Roman"/>
          <w:sz w:val="24"/>
          <w:szCs w:val="24"/>
        </w:rPr>
        <w:t>Cutcutache</w:t>
      </w:r>
      <w:proofErr w:type="spellEnd"/>
      <w:r w:rsidRPr="000433D7">
        <w:rPr>
          <w:rFonts w:ascii="Times New Roman" w:eastAsia="宋体" w:hAnsi="Times New Roman" w:cs="Times New Roman"/>
          <w:sz w:val="24"/>
          <w:szCs w:val="24"/>
        </w:rPr>
        <w:t xml:space="preserve"> Ioana,</w:t>
      </w:r>
      <w:r>
        <w:rPr>
          <w:rFonts w:ascii="Times New Roman" w:eastAsia="宋体" w:hAnsi="Times New Roman" w:cs="Times New Roman"/>
          <w:sz w:val="24"/>
          <w:szCs w:val="24"/>
        </w:rPr>
        <w:t xml:space="preserve"> </w:t>
      </w:r>
      <w:proofErr w:type="spellStart"/>
      <w:r w:rsidRPr="000433D7">
        <w:rPr>
          <w:rFonts w:ascii="Times New Roman" w:eastAsia="宋体" w:hAnsi="Times New Roman" w:cs="Times New Roman"/>
          <w:sz w:val="24"/>
          <w:szCs w:val="24"/>
        </w:rPr>
        <w:t>Koressaar</w:t>
      </w:r>
      <w:proofErr w:type="spellEnd"/>
      <w:r w:rsidRPr="000433D7">
        <w:rPr>
          <w:rFonts w:ascii="Times New Roman" w:eastAsia="宋体" w:hAnsi="Times New Roman" w:cs="Times New Roman"/>
          <w:sz w:val="24"/>
          <w:szCs w:val="24"/>
        </w:rPr>
        <w:t xml:space="preserve"> </w:t>
      </w:r>
      <w:proofErr w:type="spellStart"/>
      <w:r w:rsidRPr="000433D7">
        <w:rPr>
          <w:rFonts w:ascii="Times New Roman" w:eastAsia="宋体" w:hAnsi="Times New Roman" w:cs="Times New Roman"/>
          <w:sz w:val="24"/>
          <w:szCs w:val="24"/>
        </w:rPr>
        <w:t>Triinu</w:t>
      </w:r>
      <w:proofErr w:type="spellEnd"/>
      <w:r w:rsidRPr="000433D7">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Ye Jian,</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Faircloth Brant C.,</w:t>
      </w:r>
      <w:r>
        <w:rPr>
          <w:rFonts w:ascii="Times New Roman" w:eastAsia="宋体" w:hAnsi="Times New Roman" w:cs="Times New Roman"/>
          <w:sz w:val="24"/>
          <w:szCs w:val="24"/>
        </w:rPr>
        <w:t xml:space="preserve"> </w:t>
      </w:r>
      <w:proofErr w:type="spellStart"/>
      <w:r w:rsidRPr="000433D7">
        <w:rPr>
          <w:rFonts w:ascii="Times New Roman" w:eastAsia="宋体" w:hAnsi="Times New Roman" w:cs="Times New Roman"/>
          <w:sz w:val="24"/>
          <w:szCs w:val="24"/>
        </w:rPr>
        <w:t>Remm</w:t>
      </w:r>
      <w:proofErr w:type="spellEnd"/>
      <w:r w:rsidRPr="000433D7">
        <w:rPr>
          <w:rFonts w:ascii="Times New Roman" w:eastAsia="宋体" w:hAnsi="Times New Roman" w:cs="Times New Roman"/>
          <w:sz w:val="24"/>
          <w:szCs w:val="24"/>
        </w:rPr>
        <w:t xml:space="preserve"> </w:t>
      </w:r>
      <w:proofErr w:type="spellStart"/>
      <w:r w:rsidRPr="000433D7">
        <w:rPr>
          <w:rFonts w:ascii="Times New Roman" w:eastAsia="宋体" w:hAnsi="Times New Roman" w:cs="Times New Roman"/>
          <w:sz w:val="24"/>
          <w:szCs w:val="24"/>
        </w:rPr>
        <w:t>Maido</w:t>
      </w:r>
      <w:proofErr w:type="spellEnd"/>
      <w:r w:rsidRPr="000433D7">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proofErr w:type="spellStart"/>
      <w:r w:rsidRPr="000433D7">
        <w:rPr>
          <w:rFonts w:ascii="Times New Roman" w:eastAsia="宋体" w:hAnsi="Times New Roman" w:cs="Times New Roman"/>
          <w:sz w:val="24"/>
          <w:szCs w:val="24"/>
        </w:rPr>
        <w:t>Rozen</w:t>
      </w:r>
      <w:proofErr w:type="spellEnd"/>
      <w:r w:rsidRPr="000433D7">
        <w:rPr>
          <w:rFonts w:ascii="Times New Roman" w:eastAsia="宋体" w:hAnsi="Times New Roman" w:cs="Times New Roman"/>
          <w:sz w:val="24"/>
          <w:szCs w:val="24"/>
        </w:rPr>
        <w:t xml:space="preserve"> Steven </w:t>
      </w:r>
      <w:proofErr w:type="gramStart"/>
      <w:r w:rsidRPr="000433D7">
        <w:rPr>
          <w:rFonts w:ascii="Times New Roman" w:eastAsia="宋体" w:hAnsi="Times New Roman" w:cs="Times New Roman"/>
          <w:sz w:val="24"/>
          <w:szCs w:val="24"/>
        </w:rPr>
        <w:t>G..</w:t>
      </w:r>
      <w:proofErr w:type="gramEnd"/>
      <w:r w:rsidRPr="000433D7">
        <w:rPr>
          <w:rFonts w:ascii="Times New Roman" w:eastAsia="宋体" w:hAnsi="Times New Roman" w:cs="Times New Roman"/>
          <w:sz w:val="24"/>
          <w:szCs w:val="24"/>
        </w:rPr>
        <w:t xml:space="preserve"> Primer3—new capabilities and interfaces[J]. Narnia,</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2012,</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40(15).</w:t>
      </w:r>
      <w:bookmarkEnd w:id="10"/>
    </w:p>
    <w:sectPr w:rsidR="000433D7" w:rsidRPr="005046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12545" w14:textId="77777777" w:rsidR="0050450A" w:rsidRDefault="0050450A" w:rsidP="006C57A9">
      <w:r>
        <w:separator/>
      </w:r>
    </w:p>
  </w:endnote>
  <w:endnote w:type="continuationSeparator" w:id="0">
    <w:p w14:paraId="254EB38C" w14:textId="77777777" w:rsidR="0050450A" w:rsidRDefault="0050450A" w:rsidP="006C5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D54D2" w14:textId="77777777" w:rsidR="0050450A" w:rsidRDefault="0050450A" w:rsidP="006C57A9">
      <w:r>
        <w:separator/>
      </w:r>
    </w:p>
  </w:footnote>
  <w:footnote w:type="continuationSeparator" w:id="0">
    <w:p w14:paraId="544A89F0" w14:textId="77777777" w:rsidR="0050450A" w:rsidRDefault="0050450A" w:rsidP="006C57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259B"/>
    <w:multiLevelType w:val="hybridMultilevel"/>
    <w:tmpl w:val="4C04A094"/>
    <w:lvl w:ilvl="0" w:tplc="74D0C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DE4D9D"/>
    <w:multiLevelType w:val="hybridMultilevel"/>
    <w:tmpl w:val="7C1EFE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AE15E6"/>
    <w:multiLevelType w:val="hybridMultilevel"/>
    <w:tmpl w:val="4C04A094"/>
    <w:lvl w:ilvl="0" w:tplc="74D0C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AA09E8"/>
    <w:multiLevelType w:val="hybridMultilevel"/>
    <w:tmpl w:val="0D9096DC"/>
    <w:lvl w:ilvl="0" w:tplc="153E2AB8">
      <w:start w:val="1"/>
      <w:numFmt w:val="decimal"/>
      <w:lvlText w:val="%1"/>
      <w:lvlJc w:val="left"/>
      <w:pPr>
        <w:ind w:left="360" w:hanging="36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B5"/>
    <w:rsid w:val="00004127"/>
    <w:rsid w:val="000433D7"/>
    <w:rsid w:val="0005231F"/>
    <w:rsid w:val="00071FDC"/>
    <w:rsid w:val="000E1127"/>
    <w:rsid w:val="00134C68"/>
    <w:rsid w:val="00157850"/>
    <w:rsid w:val="00172294"/>
    <w:rsid w:val="00177BD0"/>
    <w:rsid w:val="00184906"/>
    <w:rsid w:val="001C65CE"/>
    <w:rsid w:val="001F34A8"/>
    <w:rsid w:val="003D2BD2"/>
    <w:rsid w:val="00423FA8"/>
    <w:rsid w:val="00440489"/>
    <w:rsid w:val="0050450A"/>
    <w:rsid w:val="00504697"/>
    <w:rsid w:val="00552AE3"/>
    <w:rsid w:val="006B0ED7"/>
    <w:rsid w:val="006C57A9"/>
    <w:rsid w:val="00725BFD"/>
    <w:rsid w:val="00745FE6"/>
    <w:rsid w:val="00776134"/>
    <w:rsid w:val="007E58C8"/>
    <w:rsid w:val="00814D93"/>
    <w:rsid w:val="008370F7"/>
    <w:rsid w:val="00865C00"/>
    <w:rsid w:val="00945886"/>
    <w:rsid w:val="00A247AE"/>
    <w:rsid w:val="00A25F44"/>
    <w:rsid w:val="00A75F5A"/>
    <w:rsid w:val="00AF3F6D"/>
    <w:rsid w:val="00B846B5"/>
    <w:rsid w:val="00C77E7D"/>
    <w:rsid w:val="00C93687"/>
    <w:rsid w:val="00CC29FB"/>
    <w:rsid w:val="00CF78C4"/>
    <w:rsid w:val="00E50B8D"/>
    <w:rsid w:val="00E5433F"/>
    <w:rsid w:val="00F11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1CB79"/>
  <w15:chartTrackingRefBased/>
  <w15:docId w15:val="{3560F407-BFD9-42D4-8305-E2C6F448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5C00"/>
    <w:pPr>
      <w:ind w:firstLineChars="200" w:firstLine="420"/>
    </w:pPr>
  </w:style>
  <w:style w:type="character" w:styleId="a4">
    <w:name w:val="Hyperlink"/>
    <w:basedOn w:val="a0"/>
    <w:uiPriority w:val="99"/>
    <w:unhideWhenUsed/>
    <w:rsid w:val="00745FE6"/>
    <w:rPr>
      <w:color w:val="0563C1" w:themeColor="hyperlink"/>
      <w:u w:val="single"/>
    </w:rPr>
  </w:style>
  <w:style w:type="character" w:styleId="a5">
    <w:name w:val="Unresolved Mention"/>
    <w:basedOn w:val="a0"/>
    <w:uiPriority w:val="99"/>
    <w:semiHidden/>
    <w:unhideWhenUsed/>
    <w:rsid w:val="00745FE6"/>
    <w:rPr>
      <w:color w:val="605E5C"/>
      <w:shd w:val="clear" w:color="auto" w:fill="E1DFDD"/>
    </w:rPr>
  </w:style>
  <w:style w:type="character" w:styleId="a6">
    <w:name w:val="FollowedHyperlink"/>
    <w:basedOn w:val="a0"/>
    <w:uiPriority w:val="99"/>
    <w:semiHidden/>
    <w:unhideWhenUsed/>
    <w:rsid w:val="00745FE6"/>
    <w:rPr>
      <w:color w:val="954F72" w:themeColor="followedHyperlink"/>
      <w:u w:val="single"/>
    </w:rPr>
  </w:style>
  <w:style w:type="paragraph" w:styleId="a7">
    <w:name w:val="header"/>
    <w:basedOn w:val="a"/>
    <w:link w:val="a8"/>
    <w:uiPriority w:val="99"/>
    <w:unhideWhenUsed/>
    <w:rsid w:val="006C57A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57A9"/>
    <w:rPr>
      <w:sz w:val="18"/>
      <w:szCs w:val="18"/>
    </w:rPr>
  </w:style>
  <w:style w:type="paragraph" w:styleId="a9">
    <w:name w:val="footer"/>
    <w:basedOn w:val="a"/>
    <w:link w:val="aa"/>
    <w:uiPriority w:val="99"/>
    <w:unhideWhenUsed/>
    <w:rsid w:val="006C57A9"/>
    <w:pPr>
      <w:tabs>
        <w:tab w:val="center" w:pos="4153"/>
        <w:tab w:val="right" w:pos="8306"/>
      </w:tabs>
      <w:snapToGrid w:val="0"/>
      <w:jc w:val="left"/>
    </w:pPr>
    <w:rPr>
      <w:sz w:val="18"/>
      <w:szCs w:val="18"/>
    </w:rPr>
  </w:style>
  <w:style w:type="character" w:customStyle="1" w:styleId="aa">
    <w:name w:val="页脚 字符"/>
    <w:basedOn w:val="a0"/>
    <w:link w:val="a9"/>
    <w:uiPriority w:val="99"/>
    <w:rsid w:val="006C57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233269">
      <w:bodyDiv w:val="1"/>
      <w:marLeft w:val="0"/>
      <w:marRight w:val="0"/>
      <w:marTop w:val="0"/>
      <w:marBottom w:val="0"/>
      <w:divBdr>
        <w:top w:val="none" w:sz="0" w:space="0" w:color="auto"/>
        <w:left w:val="none" w:sz="0" w:space="0" w:color="auto"/>
        <w:bottom w:val="none" w:sz="0" w:space="0" w:color="auto"/>
        <w:right w:val="none" w:sz="0" w:space="0" w:color="auto"/>
      </w:divBdr>
    </w:div>
    <w:div w:id="739668169">
      <w:bodyDiv w:val="1"/>
      <w:marLeft w:val="0"/>
      <w:marRight w:val="0"/>
      <w:marTop w:val="0"/>
      <w:marBottom w:val="0"/>
      <w:divBdr>
        <w:top w:val="none" w:sz="0" w:space="0" w:color="auto"/>
        <w:left w:val="none" w:sz="0" w:space="0" w:color="auto"/>
        <w:bottom w:val="none" w:sz="0" w:space="0" w:color="auto"/>
        <w:right w:val="none" w:sz="0" w:space="0" w:color="auto"/>
      </w:divBdr>
    </w:div>
    <w:div w:id="1457456039">
      <w:bodyDiv w:val="1"/>
      <w:marLeft w:val="0"/>
      <w:marRight w:val="0"/>
      <w:marTop w:val="0"/>
      <w:marBottom w:val="0"/>
      <w:divBdr>
        <w:top w:val="none" w:sz="0" w:space="0" w:color="auto"/>
        <w:left w:val="none" w:sz="0" w:space="0" w:color="auto"/>
        <w:bottom w:val="none" w:sz="0" w:space="0" w:color="auto"/>
        <w:right w:val="none" w:sz="0" w:space="0" w:color="auto"/>
      </w:divBdr>
    </w:div>
    <w:div w:id="159994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wangpf0608@126.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鹏飞</dc:creator>
  <cp:keywords/>
  <dc:description/>
  <cp:lastModifiedBy>王 鹏飞</cp:lastModifiedBy>
  <cp:revision>26</cp:revision>
  <cp:lastPrinted>2021-03-23T07:58:00Z</cp:lastPrinted>
  <dcterms:created xsi:type="dcterms:W3CDTF">2021-03-22T09:16:00Z</dcterms:created>
  <dcterms:modified xsi:type="dcterms:W3CDTF">2021-03-23T07:59:00Z</dcterms:modified>
</cp:coreProperties>
</file>