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148662" w:rsidR="00852BED" w:rsidRDefault="00852BED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852BED" w14:paraId="68616062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2" w14:textId="77777777" w:rsidR="00852BED" w:rsidRDefault="0085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3" w14:textId="6162778C" w:rsidR="00852BED" w:rsidRPr="00673105" w:rsidRDefault="00673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</w:pPr>
            <w:r w:rsidRPr="00673105"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Rubric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4" w14:textId="19911C97" w:rsidR="00852BED" w:rsidRDefault="0085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B" w14:textId="77777777" w:rsidR="00852BED" w:rsidRDefault="00852BED">
      <w:bookmarkStart w:id="0" w:name="_tau8gwvwosgz" w:colFirst="0" w:colLast="0"/>
      <w:bookmarkEnd w:id="0"/>
    </w:p>
    <w:p w14:paraId="000000A0" w14:textId="77777777" w:rsidR="00852BED" w:rsidRDefault="00852BED">
      <w:pPr>
        <w:widowControl/>
        <w:spacing w:line="276" w:lineRule="auto"/>
        <w:rPr>
          <w:sz w:val="22"/>
          <w:szCs w:val="22"/>
        </w:rPr>
      </w:pPr>
      <w:bookmarkStart w:id="1" w:name="_zebbnchuxkup" w:colFirst="0" w:colLast="0"/>
      <w:bookmarkStart w:id="2" w:name="_hpac9toz1vqq" w:colFirst="0" w:colLast="0"/>
      <w:bookmarkEnd w:id="1"/>
      <w:bookmarkEnd w:id="2"/>
    </w:p>
    <w:tbl>
      <w:tblPr>
        <w:tblStyle w:val="a6"/>
        <w:tblW w:w="10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1"/>
        <w:gridCol w:w="2025"/>
        <w:gridCol w:w="2025"/>
        <w:gridCol w:w="2025"/>
        <w:gridCol w:w="2025"/>
      </w:tblGrid>
      <w:tr w:rsidR="00852BED" w14:paraId="528215E0" w14:textId="77777777">
        <w:tc>
          <w:tcPr>
            <w:tcW w:w="2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852BED" w:rsidRPr="00673105" w:rsidRDefault="00134742">
            <w:pPr>
              <w:widowControl/>
              <w:spacing w:line="276" w:lineRule="auto"/>
              <w:jc w:val="center"/>
              <w:rPr>
                <w:b/>
                <w:color w:val="auto"/>
              </w:rPr>
            </w:pPr>
            <w:r w:rsidRPr="00673105">
              <w:rPr>
                <w:b/>
                <w:color w:val="auto"/>
              </w:rPr>
              <w:t>Category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852BED" w:rsidRPr="00673105" w:rsidRDefault="00134742">
            <w:pPr>
              <w:spacing w:line="240" w:lineRule="auto"/>
              <w:jc w:val="center"/>
              <w:rPr>
                <w:b/>
                <w:color w:val="auto"/>
              </w:rPr>
            </w:pPr>
            <w:r w:rsidRPr="00673105">
              <w:rPr>
                <w:b/>
                <w:color w:val="auto"/>
              </w:rPr>
              <w:t>Extensive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852BED" w:rsidRPr="00673105" w:rsidRDefault="00134742">
            <w:pPr>
              <w:spacing w:line="240" w:lineRule="auto"/>
              <w:jc w:val="center"/>
              <w:rPr>
                <w:b/>
                <w:color w:val="auto"/>
              </w:rPr>
            </w:pPr>
            <w:r w:rsidRPr="00673105">
              <w:rPr>
                <w:b/>
                <w:color w:val="auto"/>
              </w:rPr>
              <w:t>Convincing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52BED" w:rsidRPr="00673105" w:rsidRDefault="00134742">
            <w:pPr>
              <w:spacing w:line="240" w:lineRule="auto"/>
              <w:jc w:val="center"/>
              <w:rPr>
                <w:b/>
                <w:color w:val="auto"/>
              </w:rPr>
            </w:pPr>
            <w:r w:rsidRPr="00673105">
              <w:rPr>
                <w:b/>
                <w:color w:val="auto"/>
              </w:rPr>
              <w:t>Limited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852BED" w:rsidRPr="00673105" w:rsidRDefault="00134742">
            <w:pPr>
              <w:spacing w:line="240" w:lineRule="auto"/>
              <w:jc w:val="center"/>
              <w:rPr>
                <w:b/>
                <w:color w:val="auto"/>
              </w:rPr>
            </w:pPr>
            <w:r w:rsidRPr="00673105">
              <w:rPr>
                <w:b/>
                <w:color w:val="auto"/>
              </w:rPr>
              <w:t>No Evidence</w:t>
            </w:r>
          </w:p>
        </w:tc>
      </w:tr>
      <w:tr w:rsidR="00852BED" w14:paraId="638E26BD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Completed research guide demonstrates use of multiple sources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Research guide indicates referencing three or more sources. provided are referenced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All three provided sources are referenced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Only one or two sources were referenced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evidence that sources were used</w:t>
            </w:r>
          </w:p>
        </w:tc>
      </w:tr>
      <w:tr w:rsidR="00852BED" w14:paraId="5F70FDDF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Interests, benefits, and harms of all impacted groups are clearly explained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Interests, benefits, and harms for all groups, including possibly additional groups beyond the required three, are provided.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Interests, benefits, and harms of most groups are provided and accurate.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Interests, benefits, and harms are either limited, inaccurate, or incomplete.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description of impacts on different groups</w:t>
            </w:r>
          </w:p>
        </w:tc>
      </w:tr>
      <w:tr w:rsidR="00852BED" w14:paraId="0CC82C5B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Technical details reflect an accurate and detailed understanding of the internet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Extensive technical details are provided demonstrating broad understanding of how the internet works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 xml:space="preserve">Many technical details are provided that accurately reflect how the internet works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Few technical details provided. Some may be inaccurate.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technical details provided</w:t>
            </w:r>
          </w:p>
        </w:tc>
      </w:tr>
      <w:tr w:rsidR="00852BED" w14:paraId="765A5873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Technical details are clear and described for a non-technical audience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All technical details are clear and easily read by a non-technical audience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Most of the technical details provided can be understood by a non-technical audience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Many of the technical details provided are confusing to a non-technical audience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technical details provided</w:t>
            </w:r>
          </w:p>
        </w:tc>
      </w:tr>
      <w:tr w:rsidR="00852BED" w14:paraId="0300393B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A clear policy recommendation is provided that is justifiable based on other information in the one-pager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Policy recommendation is justifiable and clear based on information in both other sections of one-pager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 xml:space="preserve">Policy recommendation is </w:t>
            </w:r>
            <w:proofErr w:type="gramStart"/>
            <w:r w:rsidRPr="00673105">
              <w:rPr>
                <w:color w:val="auto"/>
              </w:rPr>
              <w:t>clear</w:t>
            </w:r>
            <w:proofErr w:type="gramEnd"/>
            <w:r w:rsidRPr="00673105">
              <w:rPr>
                <w:color w:val="auto"/>
              </w:rPr>
              <w:t xml:space="preserve"> but some aspects may not build upon information elsewhere in the one-pager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Policy recommendation provided but is disconnected from other information in one-pager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policy recommendation provided</w:t>
            </w:r>
          </w:p>
        </w:tc>
      </w:tr>
      <w:tr w:rsidR="00852BED" w14:paraId="3AA02CE1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852BED" w:rsidRPr="00673105" w:rsidRDefault="00134742">
            <w:pPr>
              <w:widowControl/>
              <w:spacing w:line="276" w:lineRule="auto"/>
              <w:rPr>
                <w:color w:val="auto"/>
              </w:rPr>
            </w:pPr>
            <w:r w:rsidRPr="00673105">
              <w:rPr>
                <w:color w:val="auto"/>
              </w:rPr>
              <w:t>Reasonable benefits and harms of the policy choice on different impacted groups are provided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Benefits and harms to all impacted groups are clearly explained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Benefits and harms to most impacted groups are clearly explained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Benefits and harms are limited or not tied to specific groups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52BED" w:rsidRPr="00673105" w:rsidRDefault="00134742">
            <w:pPr>
              <w:spacing w:line="240" w:lineRule="auto"/>
              <w:rPr>
                <w:color w:val="auto"/>
              </w:rPr>
            </w:pPr>
            <w:r w:rsidRPr="00673105">
              <w:rPr>
                <w:color w:val="auto"/>
              </w:rPr>
              <w:t>No benefits and harms are provided</w:t>
            </w:r>
          </w:p>
        </w:tc>
      </w:tr>
    </w:tbl>
    <w:p w14:paraId="000000C4" w14:textId="77777777" w:rsidR="00852BED" w:rsidRDefault="00852BED"/>
    <w:sectPr w:rsidR="00852BE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431" w:right="720" w:bottom="720" w:left="97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998C" w14:textId="77777777" w:rsidR="00B61E20" w:rsidRDefault="00B61E20">
      <w:pPr>
        <w:spacing w:line="240" w:lineRule="auto"/>
      </w:pPr>
      <w:r>
        <w:separator/>
      </w:r>
    </w:p>
  </w:endnote>
  <w:endnote w:type="continuationSeparator" w:id="0">
    <w:p w14:paraId="2E8F8B74" w14:textId="77777777" w:rsidR="00B61E20" w:rsidRDefault="00B61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5" w14:textId="2A444E0C" w:rsidR="00852BED" w:rsidRDefault="00134742">
    <w:pP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15A30">
      <w:rPr>
        <w:noProof/>
      </w:rPr>
      <w:t>2</w:t>
    </w:r>
    <w:r>
      <w:fldChar w:fldCharType="end"/>
    </w:r>
  </w:p>
  <w:p w14:paraId="000000C6" w14:textId="77777777" w:rsidR="00852BED" w:rsidRDefault="00852BED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A" w14:textId="77777777" w:rsidR="00852BED" w:rsidRDefault="00852BE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7E7B" w14:textId="77777777" w:rsidR="00B61E20" w:rsidRDefault="00B61E20">
      <w:pPr>
        <w:spacing w:line="240" w:lineRule="auto"/>
      </w:pPr>
      <w:r>
        <w:separator/>
      </w:r>
    </w:p>
  </w:footnote>
  <w:footnote w:type="continuationSeparator" w:id="0">
    <w:p w14:paraId="5A36FA56" w14:textId="77777777" w:rsidR="00B61E20" w:rsidRDefault="00B61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852BED" w:rsidRDefault="00134742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2 Lesson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77777777" w:rsidR="00852BED" w:rsidRDefault="00852BED">
    <w:pPr>
      <w:pBdr>
        <w:top w:val="nil"/>
        <w:left w:val="nil"/>
        <w:bottom w:val="nil"/>
        <w:right w:val="nil"/>
        <w:between w:val="nil"/>
      </w:pBdr>
    </w:pPr>
  </w:p>
  <w:p w14:paraId="000000C9" w14:textId="460A9C4F" w:rsidR="00852BED" w:rsidRDefault="00852BED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01B"/>
    <w:multiLevelType w:val="multilevel"/>
    <w:tmpl w:val="FC94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706EB"/>
    <w:multiLevelType w:val="multilevel"/>
    <w:tmpl w:val="4F70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47866"/>
    <w:multiLevelType w:val="multilevel"/>
    <w:tmpl w:val="48A40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025C1"/>
    <w:multiLevelType w:val="multilevel"/>
    <w:tmpl w:val="2DEAB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C706C"/>
    <w:multiLevelType w:val="multilevel"/>
    <w:tmpl w:val="775A2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E268EF"/>
    <w:multiLevelType w:val="multilevel"/>
    <w:tmpl w:val="E7A2CF26"/>
    <w:lvl w:ilvl="0">
      <w:start w:val="1"/>
      <w:numFmt w:val="bullet"/>
      <w:lvlText w:val="●"/>
      <w:lvlJc w:val="left"/>
      <w:pPr>
        <w:ind w:left="720" w:hanging="360"/>
      </w:pPr>
      <w:rPr>
        <w:color w:val="5D677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64954"/>
    <w:multiLevelType w:val="multilevel"/>
    <w:tmpl w:val="AAD2B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ED"/>
    <w:rsid w:val="00134742"/>
    <w:rsid w:val="00673105"/>
    <w:rsid w:val="00852BED"/>
    <w:rsid w:val="00B61E20"/>
    <w:rsid w:val="00C15A30"/>
    <w:rsid w:val="00D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4504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31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105"/>
  </w:style>
  <w:style w:type="paragraph" w:styleId="Footer">
    <w:name w:val="footer"/>
    <w:basedOn w:val="Normal"/>
    <w:link w:val="FooterChar"/>
    <w:uiPriority w:val="99"/>
    <w:unhideWhenUsed/>
    <w:rsid w:val="006731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Pluska</dc:creator>
  <cp:lastModifiedBy>heidi.pluska@gmail.com</cp:lastModifiedBy>
  <cp:revision>3</cp:revision>
  <dcterms:created xsi:type="dcterms:W3CDTF">2021-08-23T16:31:00Z</dcterms:created>
  <dcterms:modified xsi:type="dcterms:W3CDTF">2021-08-23T16:50:00Z</dcterms:modified>
</cp:coreProperties>
</file>