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F784D" w14:textId="77777777" w:rsidR="001277A7" w:rsidRDefault="001277A7">
      <w:pPr>
        <w:jc w:val="center"/>
        <w:rPr>
          <w:b/>
          <w:sz w:val="20"/>
          <w:szCs w:val="20"/>
        </w:rPr>
      </w:pPr>
    </w:p>
    <w:tbl>
      <w:tblPr>
        <w:tblW w:w="10080" w:type="dxa"/>
        <w:tblInd w:w="-113" w:type="dxa"/>
        <w:tblBorders>
          <w:top w:val="double" w:sz="4" w:space="0" w:color="000080"/>
          <w:left w:val="double" w:sz="4" w:space="0" w:color="000080"/>
          <w:bottom w:val="double" w:sz="4" w:space="0" w:color="000080"/>
          <w:right w:val="double" w:sz="4" w:space="0" w:color="000080"/>
          <w:insideH w:val="double" w:sz="4" w:space="0" w:color="000080"/>
          <w:insideV w:val="double" w:sz="4" w:space="0" w:color="000080"/>
        </w:tblBorders>
        <w:tblCellMar>
          <w:left w:w="93" w:type="dxa"/>
        </w:tblCellMar>
        <w:tblLook w:val="0000" w:firstRow="0" w:lastRow="0" w:firstColumn="0" w:lastColumn="0" w:noHBand="0" w:noVBand="0"/>
      </w:tblPr>
      <w:tblGrid>
        <w:gridCol w:w="10080"/>
      </w:tblGrid>
      <w:tr w:rsidR="001277A7" w14:paraId="44BE3781" w14:textId="77777777">
        <w:tc>
          <w:tcPr>
            <w:tcW w:w="10080" w:type="dxa"/>
            <w:tcBorders>
              <w:top w:val="double" w:sz="4" w:space="0" w:color="000080"/>
              <w:left w:val="double" w:sz="4" w:space="0" w:color="000080"/>
              <w:bottom w:val="double" w:sz="4" w:space="0" w:color="000080"/>
              <w:right w:val="double" w:sz="4" w:space="0" w:color="000080"/>
            </w:tcBorders>
            <w:shd w:val="clear" w:color="auto" w:fill="auto"/>
          </w:tcPr>
          <w:p w14:paraId="5096D034" w14:textId="010D19D2" w:rsidR="001277A7" w:rsidRDefault="00000000">
            <w:pPr>
              <w:pStyle w:val="Header"/>
            </w:pPr>
            <w:r>
              <w:rPr>
                <w:b/>
                <w:color w:val="333399"/>
                <w:sz w:val="28"/>
                <w:szCs w:val="28"/>
              </w:rPr>
              <w:t xml:space="preserve">Set </w:t>
            </w:r>
            <w:r w:rsidR="00D77D63">
              <w:rPr>
                <w:b/>
                <w:color w:val="333399"/>
                <w:sz w:val="28"/>
                <w:szCs w:val="28"/>
              </w:rPr>
              <w:t>5</w:t>
            </w:r>
            <w:r>
              <w:rPr>
                <w:b/>
                <w:color w:val="333399"/>
                <w:sz w:val="28"/>
                <w:szCs w:val="28"/>
              </w:rPr>
              <w:t>. Binary Numbers</w:t>
            </w:r>
          </w:p>
        </w:tc>
      </w:tr>
    </w:tbl>
    <w:p w14:paraId="506416D2" w14:textId="77777777" w:rsidR="001277A7" w:rsidRDefault="001277A7">
      <w:pPr>
        <w:rPr>
          <w:b/>
          <w:sz w:val="20"/>
          <w:szCs w:val="20"/>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000" w:firstRow="0" w:lastRow="0" w:firstColumn="0" w:lastColumn="0" w:noHBand="0" w:noVBand="0"/>
      </w:tblPr>
      <w:tblGrid>
        <w:gridCol w:w="10080"/>
      </w:tblGrid>
      <w:tr w:rsidR="001277A7" w14:paraId="790DC5A9" w14:textId="77777777">
        <w:tc>
          <w:tcPr>
            <w:tcW w:w="10080" w:type="dxa"/>
            <w:tcBorders>
              <w:top w:val="double" w:sz="4" w:space="0" w:color="800080"/>
              <w:left w:val="double" w:sz="4" w:space="0" w:color="800080"/>
              <w:bottom w:val="double" w:sz="4" w:space="0" w:color="800080"/>
              <w:right w:val="double" w:sz="4" w:space="0" w:color="800080"/>
            </w:tcBorders>
            <w:shd w:val="clear" w:color="auto" w:fill="auto"/>
          </w:tcPr>
          <w:p w14:paraId="2ACC50A7" w14:textId="2D7AFAB5" w:rsidR="001277A7" w:rsidRDefault="00000000">
            <w:r>
              <w:rPr>
                <w:b/>
                <w:color w:val="800080"/>
                <w:sz w:val="20"/>
                <w:szCs w:val="20"/>
              </w:rPr>
              <w:t xml:space="preserve">Skill </w:t>
            </w:r>
            <w:r w:rsidR="00D77D63">
              <w:rPr>
                <w:b/>
                <w:color w:val="800080"/>
                <w:sz w:val="20"/>
                <w:szCs w:val="20"/>
              </w:rPr>
              <w:t>5</w:t>
            </w:r>
            <w:r>
              <w:rPr>
                <w:b/>
                <w:color w:val="800080"/>
                <w:sz w:val="20"/>
                <w:szCs w:val="20"/>
              </w:rPr>
              <w:t>.01: Explain how the binary number system works</w:t>
            </w:r>
          </w:p>
          <w:p w14:paraId="7B3EF2C0" w14:textId="6A9A7C19" w:rsidR="001277A7" w:rsidRDefault="00000000">
            <w:r>
              <w:rPr>
                <w:b/>
                <w:color w:val="800080"/>
                <w:sz w:val="20"/>
                <w:szCs w:val="20"/>
              </w:rPr>
              <w:t xml:space="preserve">Skill </w:t>
            </w:r>
            <w:r w:rsidR="00D77D63">
              <w:rPr>
                <w:b/>
                <w:color w:val="800080"/>
                <w:sz w:val="20"/>
                <w:szCs w:val="20"/>
              </w:rPr>
              <w:t>5</w:t>
            </w:r>
            <w:r>
              <w:rPr>
                <w:b/>
                <w:color w:val="800080"/>
                <w:sz w:val="20"/>
                <w:szCs w:val="20"/>
              </w:rPr>
              <w:t>.02: Convert decimal to binary</w:t>
            </w:r>
          </w:p>
          <w:p w14:paraId="38F3B905" w14:textId="31C03CCC" w:rsidR="001277A7" w:rsidRDefault="00000000">
            <w:r>
              <w:rPr>
                <w:b/>
                <w:color w:val="800080"/>
                <w:sz w:val="20"/>
                <w:szCs w:val="20"/>
              </w:rPr>
              <w:t xml:space="preserve">Skill </w:t>
            </w:r>
            <w:r w:rsidR="00D77D63">
              <w:rPr>
                <w:b/>
                <w:color w:val="800080"/>
                <w:sz w:val="20"/>
                <w:szCs w:val="20"/>
              </w:rPr>
              <w:t>5</w:t>
            </w:r>
            <w:r>
              <w:rPr>
                <w:b/>
                <w:color w:val="800080"/>
                <w:sz w:val="20"/>
                <w:szCs w:val="20"/>
              </w:rPr>
              <w:t>.03: Recognize patterns in binary numbers</w:t>
            </w:r>
          </w:p>
        </w:tc>
      </w:tr>
    </w:tbl>
    <w:p w14:paraId="2064E439" w14:textId="77777777" w:rsidR="001277A7" w:rsidRDefault="001277A7">
      <w:pPr>
        <w:rPr>
          <w:b/>
          <w:sz w:val="20"/>
          <w:szCs w:val="20"/>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000" w:firstRow="0" w:lastRow="0" w:firstColumn="0" w:lastColumn="0" w:noHBand="0" w:noVBand="0"/>
      </w:tblPr>
      <w:tblGrid>
        <w:gridCol w:w="10080"/>
      </w:tblGrid>
      <w:tr w:rsidR="001277A7" w14:paraId="259DAC4B" w14:textId="77777777">
        <w:tc>
          <w:tcPr>
            <w:tcW w:w="10080" w:type="dxa"/>
            <w:tcBorders>
              <w:top w:val="double" w:sz="4" w:space="0" w:color="800080"/>
              <w:left w:val="double" w:sz="4" w:space="0" w:color="800080"/>
              <w:bottom w:val="double" w:sz="4" w:space="0" w:color="800080"/>
              <w:right w:val="double" w:sz="4" w:space="0" w:color="800080"/>
            </w:tcBorders>
            <w:shd w:val="clear" w:color="auto" w:fill="auto"/>
          </w:tcPr>
          <w:p w14:paraId="5994340D" w14:textId="2842E2EC" w:rsidR="001277A7" w:rsidRDefault="00000000">
            <w:r>
              <w:rPr>
                <w:b/>
                <w:color w:val="800080"/>
                <w:sz w:val="20"/>
                <w:szCs w:val="20"/>
              </w:rPr>
              <w:t xml:space="preserve">Skill </w:t>
            </w:r>
            <w:r w:rsidR="00D77D63">
              <w:rPr>
                <w:b/>
                <w:color w:val="800080"/>
                <w:sz w:val="20"/>
                <w:szCs w:val="20"/>
              </w:rPr>
              <w:t>5</w:t>
            </w:r>
            <w:r>
              <w:rPr>
                <w:b/>
                <w:color w:val="800080"/>
                <w:sz w:val="20"/>
                <w:szCs w:val="20"/>
              </w:rPr>
              <w:t>.01: Explain how the binary number system works</w:t>
            </w:r>
          </w:p>
        </w:tc>
      </w:tr>
    </w:tbl>
    <w:p w14:paraId="2CE77D5B" w14:textId="77777777" w:rsidR="001277A7" w:rsidRDefault="001277A7">
      <w:pPr>
        <w:rPr>
          <w:b/>
          <w:sz w:val="20"/>
          <w:szCs w:val="20"/>
        </w:rPr>
      </w:pPr>
    </w:p>
    <w:p w14:paraId="47C0EA2B" w14:textId="3C5FA668" w:rsidR="001277A7" w:rsidRDefault="00000000">
      <w:r>
        <w:rPr>
          <w:b/>
          <w:sz w:val="20"/>
          <w:szCs w:val="20"/>
        </w:rPr>
        <w:t xml:space="preserve">Skill </w:t>
      </w:r>
      <w:r w:rsidR="00D77D63">
        <w:rPr>
          <w:b/>
          <w:sz w:val="20"/>
          <w:szCs w:val="20"/>
        </w:rPr>
        <w:t>5</w:t>
      </w:r>
      <w:r>
        <w:rPr>
          <w:b/>
          <w:sz w:val="20"/>
          <w:szCs w:val="20"/>
        </w:rPr>
        <w:t>.01 Concepts</w:t>
      </w:r>
    </w:p>
    <w:p w14:paraId="4EE452DB" w14:textId="77777777" w:rsidR="001277A7" w:rsidRDefault="001277A7">
      <w:pPr>
        <w:rPr>
          <w:b/>
          <w:sz w:val="20"/>
          <w:szCs w:val="20"/>
        </w:rPr>
      </w:pPr>
    </w:p>
    <w:p w14:paraId="284B703B" w14:textId="77777777" w:rsidR="001277A7" w:rsidRDefault="00000000">
      <w:r>
        <w:rPr>
          <w:color w:val="21242C"/>
          <w:sz w:val="20"/>
          <w:szCs w:val="20"/>
        </w:rPr>
        <w:t>As humans, we typically represent numbers in the decimal system. Counting to ten is as simple as 1, 2, 3, 4, 5, 6, 7, 8, 9, 10.</w:t>
      </w:r>
    </w:p>
    <w:p w14:paraId="711D44A6" w14:textId="77777777" w:rsidR="001277A7" w:rsidRDefault="001277A7">
      <w:pPr>
        <w:rPr>
          <w:color w:val="21242C"/>
          <w:sz w:val="20"/>
          <w:szCs w:val="20"/>
        </w:rPr>
      </w:pPr>
    </w:p>
    <w:p w14:paraId="0ADF7D82" w14:textId="77777777" w:rsidR="001277A7" w:rsidRDefault="00000000">
      <w:r>
        <w:rPr>
          <w:color w:val="21242C"/>
          <w:sz w:val="20"/>
          <w:szCs w:val="20"/>
        </w:rPr>
        <w:t xml:space="preserve">As we just learned, computers represent all information in bits. In order to represent numbers with just 0s and 1s computers use the binary number system. Here's what it looks like when a computer counts to ten: 0001, 0010, 0011, 0100, 0101, 0110, 0111, 1000, 1001, 1010. </w:t>
      </w:r>
    </w:p>
    <w:p w14:paraId="3ADE989A" w14:textId="77777777" w:rsidR="001277A7" w:rsidRDefault="001277A7">
      <w:pPr>
        <w:rPr>
          <w:color w:val="21242C"/>
          <w:sz w:val="20"/>
          <w:szCs w:val="20"/>
        </w:rPr>
      </w:pPr>
    </w:p>
    <w:p w14:paraId="08912484" w14:textId="77777777" w:rsidR="001277A7" w:rsidRDefault="00000000">
      <w:pPr>
        <w:rPr>
          <w:u w:val="single"/>
        </w:rPr>
      </w:pPr>
      <w:r>
        <w:rPr>
          <w:color w:val="21242C"/>
          <w:sz w:val="20"/>
          <w:szCs w:val="20"/>
          <w:u w:val="single"/>
        </w:rPr>
        <w:t>Decimal Number Refresher</w:t>
      </w:r>
    </w:p>
    <w:p w14:paraId="433283E4" w14:textId="77777777" w:rsidR="001277A7" w:rsidRDefault="001277A7">
      <w:pPr>
        <w:rPr>
          <w:color w:val="21242C"/>
          <w:sz w:val="20"/>
          <w:szCs w:val="20"/>
        </w:rPr>
      </w:pPr>
    </w:p>
    <w:p w14:paraId="03FA948E" w14:textId="77777777" w:rsidR="001277A7" w:rsidRDefault="00000000">
      <w:pPr>
        <w:rPr>
          <w:color w:val="21242C"/>
          <w:sz w:val="30"/>
        </w:rPr>
      </w:pPr>
      <w:r>
        <w:rPr>
          <w:color w:val="21242C"/>
          <w:sz w:val="20"/>
          <w:szCs w:val="20"/>
        </w:rPr>
        <w:t>Before exploring how the binary system works, let's revisit our old friend, the decimal system. When you learned how to count, you might have learned that the right-most digit is the "ones' place", the next is the "tens' place", the next is the "hundreds' place", etc.</w:t>
      </w:r>
    </w:p>
    <w:p w14:paraId="3F21AD14" w14:textId="77777777" w:rsidR="001277A7" w:rsidRDefault="001277A7">
      <w:pPr>
        <w:rPr>
          <w:color w:val="21242C"/>
          <w:sz w:val="20"/>
          <w:szCs w:val="20"/>
        </w:rPr>
      </w:pPr>
    </w:p>
    <w:p w14:paraId="09F9B987" w14:textId="77777777" w:rsidR="001277A7" w:rsidRDefault="00000000">
      <w:pPr>
        <w:rPr>
          <w:color w:val="21242C"/>
          <w:sz w:val="30"/>
        </w:rPr>
      </w:pPr>
      <w:r>
        <w:rPr>
          <w:color w:val="21242C"/>
          <w:sz w:val="20"/>
          <w:szCs w:val="20"/>
        </w:rPr>
        <w:t xml:space="preserve">Another way to say that is that the digit in the right-most position is multiplied by 1, the digit one place to the left is multiplied by 10, and the digit two places to its left is multiplied by 100.  The 234 can be visualized as follows, </w:t>
      </w:r>
    </w:p>
    <w:p w14:paraId="4C4F1AAD" w14:textId="77777777" w:rsidR="001277A7" w:rsidRDefault="00000000">
      <w:pPr>
        <w:rPr>
          <w:sz w:val="20"/>
          <w:szCs w:val="20"/>
        </w:rPr>
      </w:pPr>
      <w:r>
        <w:rPr>
          <w:noProof/>
          <w:color w:val="21242C"/>
          <w:sz w:val="30"/>
        </w:rPr>
        <w:drawing>
          <wp:anchor distT="0" distB="0" distL="0" distR="0" simplePos="0" relativeHeight="2" behindDoc="0" locked="0" layoutInCell="1" allowOverlap="1" wp14:anchorId="012FEBC6" wp14:editId="2674B950">
            <wp:simplePos x="0" y="0"/>
            <wp:positionH relativeFrom="column">
              <wp:posOffset>1815465</wp:posOffset>
            </wp:positionH>
            <wp:positionV relativeFrom="paragraph">
              <wp:posOffset>161925</wp:posOffset>
            </wp:positionV>
            <wp:extent cx="2120900" cy="2223135"/>
            <wp:effectExtent l="0" t="0" r="0" b="0"/>
            <wp:wrapSquare wrapText="largest"/>
            <wp:docPr id="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pic:cNvPicPr>
                      <a:picLocks noChangeAspect="1" noChangeArrowheads="1"/>
                    </pic:cNvPicPr>
                  </pic:nvPicPr>
                  <pic:blipFill>
                    <a:blip r:embed="rId7"/>
                    <a:stretch>
                      <a:fillRect/>
                    </a:stretch>
                  </pic:blipFill>
                  <pic:spPr bwMode="auto">
                    <a:xfrm>
                      <a:off x="0" y="0"/>
                      <a:ext cx="2120900" cy="2223135"/>
                    </a:xfrm>
                    <a:prstGeom prst="rect">
                      <a:avLst/>
                    </a:prstGeom>
                  </pic:spPr>
                </pic:pic>
              </a:graphicData>
            </a:graphic>
          </wp:anchor>
        </w:drawing>
      </w:r>
    </w:p>
    <w:p w14:paraId="11BF4640" w14:textId="77777777" w:rsidR="001277A7" w:rsidRDefault="001277A7">
      <w:pPr>
        <w:rPr>
          <w:sz w:val="20"/>
          <w:szCs w:val="20"/>
        </w:rPr>
      </w:pPr>
    </w:p>
    <w:p w14:paraId="71F6D233" w14:textId="77777777" w:rsidR="001277A7" w:rsidRDefault="001277A7">
      <w:pPr>
        <w:rPr>
          <w:sz w:val="20"/>
          <w:szCs w:val="20"/>
        </w:rPr>
      </w:pPr>
    </w:p>
    <w:p w14:paraId="24EADD46" w14:textId="77777777" w:rsidR="001277A7" w:rsidRDefault="001277A7">
      <w:pPr>
        <w:rPr>
          <w:sz w:val="20"/>
          <w:szCs w:val="20"/>
        </w:rPr>
      </w:pPr>
    </w:p>
    <w:p w14:paraId="61378BE3" w14:textId="77777777" w:rsidR="001277A7" w:rsidRDefault="001277A7">
      <w:pPr>
        <w:rPr>
          <w:color w:val="21242C"/>
          <w:sz w:val="20"/>
          <w:szCs w:val="20"/>
        </w:rPr>
      </w:pPr>
    </w:p>
    <w:p w14:paraId="2AFE6BEB" w14:textId="77777777" w:rsidR="001277A7" w:rsidRDefault="001277A7">
      <w:pPr>
        <w:rPr>
          <w:color w:val="21242C"/>
          <w:sz w:val="20"/>
          <w:szCs w:val="20"/>
        </w:rPr>
      </w:pPr>
    </w:p>
    <w:p w14:paraId="7D7ED1C9" w14:textId="77777777" w:rsidR="001277A7" w:rsidRDefault="001277A7">
      <w:pPr>
        <w:rPr>
          <w:color w:val="21242C"/>
          <w:sz w:val="20"/>
          <w:szCs w:val="20"/>
        </w:rPr>
      </w:pPr>
    </w:p>
    <w:p w14:paraId="05430DCD" w14:textId="77777777" w:rsidR="001277A7" w:rsidRDefault="001277A7">
      <w:pPr>
        <w:rPr>
          <w:color w:val="21242C"/>
          <w:sz w:val="20"/>
          <w:szCs w:val="20"/>
        </w:rPr>
      </w:pPr>
    </w:p>
    <w:p w14:paraId="787515A9" w14:textId="77777777" w:rsidR="001277A7" w:rsidRDefault="001277A7">
      <w:pPr>
        <w:rPr>
          <w:color w:val="21242C"/>
          <w:sz w:val="20"/>
          <w:szCs w:val="20"/>
        </w:rPr>
      </w:pPr>
    </w:p>
    <w:p w14:paraId="3ECCEA55" w14:textId="77777777" w:rsidR="001277A7" w:rsidRDefault="001277A7">
      <w:pPr>
        <w:rPr>
          <w:color w:val="21242C"/>
          <w:sz w:val="20"/>
          <w:szCs w:val="20"/>
        </w:rPr>
      </w:pPr>
    </w:p>
    <w:p w14:paraId="5646951F" w14:textId="77777777" w:rsidR="001277A7" w:rsidRDefault="001277A7">
      <w:pPr>
        <w:rPr>
          <w:sz w:val="20"/>
          <w:szCs w:val="20"/>
        </w:rPr>
      </w:pPr>
    </w:p>
    <w:p w14:paraId="6CD3A2B9" w14:textId="77777777" w:rsidR="001277A7" w:rsidRDefault="001277A7">
      <w:pPr>
        <w:rPr>
          <w:sz w:val="20"/>
          <w:szCs w:val="20"/>
        </w:rPr>
      </w:pPr>
    </w:p>
    <w:p w14:paraId="0E167298" w14:textId="7307388C" w:rsidR="001277A7" w:rsidRDefault="00000000">
      <w:pPr>
        <w:rPr>
          <w:sz w:val="20"/>
          <w:szCs w:val="20"/>
        </w:rPr>
      </w:pPr>
      <w:r>
        <w:rPr>
          <w:noProof/>
        </w:rPr>
        <w:pict w14:anchorId="53D262C2">
          <v:line id="Shape1" o:spid="_x0000_s1026" style="position:absolute;z-index:3;visibility:visible;mso-wrap-style:square;mso-wrap-distance-left:0;mso-wrap-distance-top:0;mso-wrap-distance-right:0;mso-wrap-distance-bottom:0;mso-position-horizontal:absolute;mso-position-horizontal-relative:text;mso-position-vertical:absolute;mso-position-vertical-relative:text" from="-282.4pt,2.2pt" to="-170.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" strokecolor="#3465a4">
            <v:stroke endarrow="block"/>
          </v:line>
        </w:pict>
      </w:r>
    </w:p>
    <w:p w14:paraId="0E36ED8A" w14:textId="77777777" w:rsidR="001277A7" w:rsidRDefault="001277A7">
      <w:pPr>
        <w:rPr>
          <w:sz w:val="20"/>
          <w:szCs w:val="20"/>
        </w:rPr>
      </w:pPr>
    </w:p>
    <w:p w14:paraId="6C438313" w14:textId="77777777" w:rsidR="001277A7" w:rsidRDefault="001277A7">
      <w:pPr>
        <w:rPr>
          <w:sz w:val="20"/>
          <w:szCs w:val="20"/>
        </w:rPr>
      </w:pPr>
    </w:p>
    <w:p w14:paraId="750855BA" w14:textId="77777777" w:rsidR="001277A7" w:rsidRDefault="001277A7">
      <w:pPr>
        <w:rPr>
          <w:sz w:val="20"/>
          <w:szCs w:val="20"/>
        </w:rPr>
      </w:pPr>
    </w:p>
    <w:p w14:paraId="5BCDBB14" w14:textId="77777777" w:rsidR="001277A7" w:rsidRDefault="001277A7">
      <w:pPr>
        <w:rPr>
          <w:sz w:val="20"/>
          <w:szCs w:val="20"/>
        </w:rPr>
      </w:pPr>
    </w:p>
    <w:p w14:paraId="7E8EC780" w14:textId="77777777" w:rsidR="001277A7" w:rsidRDefault="00000000">
      <w:pPr>
        <w:rPr>
          <w:sz w:val="20"/>
          <w:szCs w:val="20"/>
        </w:rPr>
      </w:pPr>
      <w:r>
        <w:rPr>
          <w:sz w:val="20"/>
          <w:szCs w:val="20"/>
        </w:rPr>
        <w:t xml:space="preserve">When we multiply each digit by its place, we can see that 234 is equal to, </w:t>
      </w:r>
    </w:p>
    <w:p w14:paraId="46888684" w14:textId="77777777" w:rsidR="001277A7" w:rsidRDefault="001277A7">
      <w:pPr>
        <w:rPr>
          <w:sz w:val="20"/>
          <w:szCs w:val="20"/>
        </w:rPr>
      </w:pPr>
    </w:p>
    <w:p w14:paraId="7E9D4A18" w14:textId="77777777" w:rsidR="001277A7" w:rsidRDefault="00000000">
      <w:pPr>
        <w:rPr>
          <w:sz w:val="20"/>
          <w:szCs w:val="20"/>
        </w:rPr>
      </w:pPr>
      <w:r>
        <w:rPr>
          <w:sz w:val="20"/>
          <w:szCs w:val="20"/>
        </w:rPr>
        <w:t xml:space="preserve">(2 x 100) + (3 x 10) + (4 x 1). </w:t>
      </w:r>
    </w:p>
    <w:p w14:paraId="73307A3E" w14:textId="77777777" w:rsidR="001277A7" w:rsidRDefault="001277A7">
      <w:pPr>
        <w:rPr>
          <w:sz w:val="20"/>
          <w:szCs w:val="20"/>
        </w:rPr>
      </w:pPr>
    </w:p>
    <w:p w14:paraId="25CEA2B9" w14:textId="77777777" w:rsidR="001277A7" w:rsidRDefault="00000000">
      <w:pPr>
        <w:rPr>
          <w:sz w:val="20"/>
          <w:szCs w:val="20"/>
        </w:rPr>
      </w:pPr>
      <w:r>
        <w:rPr>
          <w:sz w:val="20"/>
          <w:szCs w:val="20"/>
        </w:rPr>
        <w:t>We can also think of those places in terms of the powers of ten.  The ones’ place represents multiplying by 10</w:t>
      </w:r>
      <w:r>
        <w:rPr>
          <w:sz w:val="20"/>
          <w:szCs w:val="20"/>
          <w:vertAlign w:val="superscript"/>
        </w:rPr>
        <w:t xml:space="preserve">0 </w:t>
      </w:r>
      <w:r>
        <w:rPr>
          <w:sz w:val="20"/>
          <w:szCs w:val="20"/>
        </w:rPr>
        <w:t>, the tens’ place represents multiplying by 10</w:t>
      </w:r>
      <w:r>
        <w:rPr>
          <w:sz w:val="20"/>
          <w:szCs w:val="20"/>
          <w:vertAlign w:val="superscript"/>
        </w:rPr>
        <w:t>1</w:t>
      </w:r>
      <w:r>
        <w:rPr>
          <w:sz w:val="20"/>
          <w:szCs w:val="20"/>
        </w:rPr>
        <w:t>, and the hundreds’ place represents multiplying by 10</w:t>
      </w:r>
      <w:r>
        <w:rPr>
          <w:sz w:val="20"/>
          <w:szCs w:val="20"/>
          <w:vertAlign w:val="superscript"/>
        </w:rPr>
        <w:t>2</w:t>
      </w:r>
      <w:r>
        <w:rPr>
          <w:sz w:val="20"/>
          <w:szCs w:val="20"/>
        </w:rPr>
        <w:t xml:space="preserve">.  Each place we add, we are multiplying the digit in that place by the next power of 10. </w:t>
      </w:r>
    </w:p>
    <w:p w14:paraId="034552FA" w14:textId="77777777" w:rsidR="001277A7" w:rsidRDefault="001277A7">
      <w:pPr>
        <w:rPr>
          <w:sz w:val="20"/>
        </w:rPr>
      </w:pPr>
    </w:p>
    <w:p w14:paraId="158CE40A" w14:textId="77777777" w:rsidR="001277A7" w:rsidRDefault="001277A7">
      <w:pPr>
        <w:rPr>
          <w:sz w:val="20"/>
        </w:rPr>
      </w:pPr>
    </w:p>
    <w:p w14:paraId="0AB458C9" w14:textId="77777777" w:rsidR="00D77D63" w:rsidRDefault="00D77D63">
      <w:pPr>
        <w:rPr>
          <w:sz w:val="20"/>
        </w:rPr>
      </w:pPr>
    </w:p>
    <w:p w14:paraId="0704177D" w14:textId="77777777" w:rsidR="00D77D63" w:rsidRDefault="00D77D63">
      <w:pPr>
        <w:rPr>
          <w:sz w:val="20"/>
        </w:rPr>
      </w:pPr>
    </w:p>
    <w:p w14:paraId="59151559" w14:textId="77777777" w:rsidR="001277A7" w:rsidRDefault="00000000">
      <w:pPr>
        <w:rPr>
          <w:sz w:val="20"/>
          <w:szCs w:val="20"/>
          <w:u w:val="single"/>
        </w:rPr>
      </w:pPr>
      <w:r>
        <w:rPr>
          <w:sz w:val="20"/>
          <w:szCs w:val="20"/>
          <w:u w:val="single"/>
        </w:rPr>
        <w:lastRenderedPageBreak/>
        <w:t>Binary numbers</w:t>
      </w:r>
    </w:p>
    <w:p w14:paraId="18E0CD47" w14:textId="77777777" w:rsidR="001277A7" w:rsidRDefault="001277A7">
      <w:pPr>
        <w:rPr>
          <w:sz w:val="20"/>
          <w:szCs w:val="20"/>
        </w:rPr>
      </w:pPr>
    </w:p>
    <w:p w14:paraId="032FDD63" w14:textId="77777777" w:rsidR="001277A7" w:rsidRDefault="00000000">
      <w:pPr>
        <w:rPr>
          <w:sz w:val="20"/>
          <w:szCs w:val="20"/>
        </w:rPr>
      </w:pPr>
      <w:r>
        <w:rPr>
          <w:sz w:val="20"/>
          <w:szCs w:val="20"/>
        </w:rPr>
        <w:t xml:space="preserve">The binary system works the same way as decimal.  The only difference is that instead of multiplying the digit by a power of 10, we multiply it by a power of 2. </w:t>
      </w:r>
    </w:p>
    <w:p w14:paraId="5E4CC21B" w14:textId="77777777" w:rsidR="001277A7" w:rsidRDefault="001277A7">
      <w:pPr>
        <w:rPr>
          <w:sz w:val="20"/>
          <w:szCs w:val="20"/>
        </w:rPr>
      </w:pPr>
    </w:p>
    <w:p w14:paraId="41BF66EB" w14:textId="77777777" w:rsidR="001277A7" w:rsidRDefault="00000000">
      <w:pPr>
        <w:rPr>
          <w:sz w:val="20"/>
          <w:szCs w:val="20"/>
        </w:rPr>
      </w:pPr>
      <w:r>
        <w:rPr>
          <w:sz w:val="20"/>
          <w:szCs w:val="20"/>
        </w:rPr>
        <w:t>Let’s look at the decimal number 1, represented in binary as 0001:</w:t>
      </w:r>
    </w:p>
    <w:p w14:paraId="66DC1F6F" w14:textId="77777777" w:rsidR="001277A7" w:rsidRDefault="00000000">
      <w:pPr>
        <w:rPr>
          <w:sz w:val="20"/>
          <w:szCs w:val="20"/>
        </w:rPr>
      </w:pPr>
      <w:r>
        <w:rPr>
          <w:noProof/>
          <w:sz w:val="20"/>
          <w:szCs w:val="20"/>
        </w:rPr>
        <w:drawing>
          <wp:anchor distT="0" distB="0" distL="0" distR="0" simplePos="0" relativeHeight="4" behindDoc="0" locked="0" layoutInCell="1" allowOverlap="1" wp14:anchorId="3C622208" wp14:editId="1BC052AB">
            <wp:simplePos x="0" y="0"/>
            <wp:positionH relativeFrom="column">
              <wp:posOffset>2033905</wp:posOffset>
            </wp:positionH>
            <wp:positionV relativeFrom="paragraph">
              <wp:posOffset>120015</wp:posOffset>
            </wp:positionV>
            <wp:extent cx="1979295" cy="2386965"/>
            <wp:effectExtent l="0" t="0" r="0" b="0"/>
            <wp:wrapSquare wrapText="largest"/>
            <wp:docPr id="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pic:cNvPicPr>
                      <a:picLocks noChangeAspect="1" noChangeArrowheads="1"/>
                    </pic:cNvPicPr>
                  </pic:nvPicPr>
                  <pic:blipFill>
                    <a:blip r:embed="rId8"/>
                    <a:stretch>
                      <a:fillRect/>
                    </a:stretch>
                  </pic:blipFill>
                  <pic:spPr bwMode="auto">
                    <a:xfrm>
                      <a:off x="0" y="0"/>
                      <a:ext cx="1979295" cy="2386965"/>
                    </a:xfrm>
                    <a:prstGeom prst="rect">
                      <a:avLst/>
                    </a:prstGeom>
                  </pic:spPr>
                </pic:pic>
              </a:graphicData>
            </a:graphic>
          </wp:anchor>
        </w:drawing>
      </w:r>
    </w:p>
    <w:p w14:paraId="25AECBE7" w14:textId="77777777" w:rsidR="001277A7" w:rsidRDefault="001277A7">
      <w:pPr>
        <w:rPr>
          <w:sz w:val="20"/>
          <w:szCs w:val="20"/>
        </w:rPr>
      </w:pPr>
    </w:p>
    <w:p w14:paraId="3DD129F2" w14:textId="77777777" w:rsidR="001277A7" w:rsidRDefault="001277A7">
      <w:pPr>
        <w:rPr>
          <w:sz w:val="20"/>
          <w:szCs w:val="20"/>
        </w:rPr>
      </w:pPr>
    </w:p>
    <w:p w14:paraId="1C42F844" w14:textId="77777777" w:rsidR="001277A7" w:rsidRDefault="001277A7">
      <w:pPr>
        <w:rPr>
          <w:sz w:val="20"/>
          <w:szCs w:val="20"/>
        </w:rPr>
      </w:pPr>
    </w:p>
    <w:p w14:paraId="503B09E4" w14:textId="77777777" w:rsidR="001277A7" w:rsidRDefault="001277A7">
      <w:pPr>
        <w:rPr>
          <w:sz w:val="20"/>
          <w:szCs w:val="20"/>
        </w:rPr>
      </w:pPr>
    </w:p>
    <w:p w14:paraId="03F74AB8" w14:textId="77777777" w:rsidR="001277A7" w:rsidRDefault="001277A7">
      <w:pPr>
        <w:rPr>
          <w:sz w:val="20"/>
          <w:szCs w:val="20"/>
        </w:rPr>
      </w:pPr>
    </w:p>
    <w:p w14:paraId="40FA34FC" w14:textId="77777777" w:rsidR="001277A7" w:rsidRDefault="001277A7">
      <w:pPr>
        <w:rPr>
          <w:sz w:val="20"/>
          <w:szCs w:val="20"/>
        </w:rPr>
      </w:pPr>
    </w:p>
    <w:p w14:paraId="59CF6D9B" w14:textId="77777777" w:rsidR="001277A7" w:rsidRDefault="001277A7">
      <w:pPr>
        <w:rPr>
          <w:sz w:val="20"/>
          <w:szCs w:val="20"/>
        </w:rPr>
      </w:pPr>
    </w:p>
    <w:p w14:paraId="05ACA6C8" w14:textId="77777777" w:rsidR="001277A7" w:rsidRDefault="001277A7">
      <w:pPr>
        <w:rPr>
          <w:sz w:val="20"/>
          <w:szCs w:val="20"/>
        </w:rPr>
      </w:pPr>
    </w:p>
    <w:p w14:paraId="4B870778" w14:textId="77777777" w:rsidR="001277A7" w:rsidRDefault="001277A7">
      <w:pPr>
        <w:rPr>
          <w:sz w:val="20"/>
          <w:szCs w:val="20"/>
        </w:rPr>
      </w:pPr>
    </w:p>
    <w:p w14:paraId="16366502" w14:textId="77777777" w:rsidR="001277A7" w:rsidRDefault="001277A7">
      <w:pPr>
        <w:rPr>
          <w:sz w:val="20"/>
          <w:szCs w:val="20"/>
        </w:rPr>
      </w:pPr>
    </w:p>
    <w:p w14:paraId="3FCDAC1C" w14:textId="77777777" w:rsidR="001277A7" w:rsidRDefault="001277A7">
      <w:pPr>
        <w:rPr>
          <w:sz w:val="20"/>
          <w:szCs w:val="20"/>
        </w:rPr>
      </w:pPr>
    </w:p>
    <w:p w14:paraId="5050725B" w14:textId="77777777" w:rsidR="001277A7" w:rsidRDefault="001277A7">
      <w:pPr>
        <w:rPr>
          <w:sz w:val="20"/>
          <w:szCs w:val="20"/>
        </w:rPr>
      </w:pPr>
    </w:p>
    <w:p w14:paraId="393FF223" w14:textId="77777777" w:rsidR="001277A7" w:rsidRDefault="001277A7">
      <w:pPr>
        <w:rPr>
          <w:sz w:val="20"/>
          <w:szCs w:val="20"/>
        </w:rPr>
      </w:pPr>
    </w:p>
    <w:p w14:paraId="653903D3" w14:textId="77777777" w:rsidR="001277A7" w:rsidRDefault="001277A7">
      <w:pPr>
        <w:rPr>
          <w:sz w:val="20"/>
          <w:szCs w:val="20"/>
        </w:rPr>
      </w:pPr>
    </w:p>
    <w:p w14:paraId="5754B10F" w14:textId="77777777" w:rsidR="001277A7" w:rsidRDefault="001277A7">
      <w:pPr>
        <w:rPr>
          <w:sz w:val="20"/>
          <w:szCs w:val="20"/>
        </w:rPr>
      </w:pPr>
    </w:p>
    <w:p w14:paraId="67196C81" w14:textId="77777777" w:rsidR="001277A7" w:rsidRDefault="001277A7">
      <w:pPr>
        <w:rPr>
          <w:sz w:val="20"/>
          <w:szCs w:val="20"/>
        </w:rPr>
      </w:pPr>
    </w:p>
    <w:p w14:paraId="55648BD2" w14:textId="77777777" w:rsidR="001277A7" w:rsidRDefault="001277A7">
      <w:pPr>
        <w:rPr>
          <w:sz w:val="20"/>
          <w:szCs w:val="20"/>
        </w:rPr>
      </w:pPr>
    </w:p>
    <w:p w14:paraId="0D54D3E7" w14:textId="77777777" w:rsidR="001277A7" w:rsidRDefault="00000000">
      <w:pPr>
        <w:rPr>
          <w:sz w:val="20"/>
          <w:szCs w:val="20"/>
        </w:rPr>
      </w:pPr>
      <w:r>
        <w:rPr>
          <w:sz w:val="20"/>
          <w:szCs w:val="20"/>
        </w:rPr>
        <w:t xml:space="preserve">That’s the same as (0 x 8) + (0 x 4) + (0 x 2) + (1 x 1), or 0 + 0 + 0 + 1. </w:t>
      </w:r>
    </w:p>
    <w:p w14:paraId="0A520BE1" w14:textId="77777777" w:rsidR="001277A7" w:rsidRDefault="001277A7">
      <w:pPr>
        <w:rPr>
          <w:sz w:val="20"/>
          <w:szCs w:val="20"/>
        </w:rPr>
      </w:pPr>
    </w:p>
    <w:p w14:paraId="089E6ABE" w14:textId="77777777" w:rsidR="001277A7" w:rsidRDefault="00000000">
      <w:pPr>
        <w:rPr>
          <w:sz w:val="20"/>
          <w:szCs w:val="20"/>
        </w:rPr>
      </w:pPr>
      <w:r>
        <w:rPr>
          <w:sz w:val="20"/>
          <w:szCs w:val="20"/>
        </w:rPr>
        <w:t>Now let’s consider the decimal number 10 which is represented in binary as 1010:</w:t>
      </w:r>
    </w:p>
    <w:p w14:paraId="4071B0BF" w14:textId="77777777" w:rsidR="001277A7" w:rsidRDefault="00000000">
      <w:pPr>
        <w:rPr>
          <w:sz w:val="20"/>
          <w:szCs w:val="20"/>
        </w:rPr>
      </w:pPr>
      <w:r>
        <w:rPr>
          <w:noProof/>
          <w:sz w:val="20"/>
          <w:szCs w:val="20"/>
        </w:rPr>
        <w:drawing>
          <wp:anchor distT="0" distB="0" distL="0" distR="0" simplePos="0" relativeHeight="5" behindDoc="0" locked="0" layoutInCell="1" allowOverlap="1" wp14:anchorId="3C3021B8" wp14:editId="1D8A6125">
            <wp:simplePos x="0" y="0"/>
            <wp:positionH relativeFrom="column">
              <wp:posOffset>1591310</wp:posOffset>
            </wp:positionH>
            <wp:positionV relativeFrom="paragraph">
              <wp:posOffset>131445</wp:posOffset>
            </wp:positionV>
            <wp:extent cx="2940685" cy="2675890"/>
            <wp:effectExtent l="0" t="0" r="0" b="0"/>
            <wp:wrapSquare wrapText="largest"/>
            <wp:docPr id="4"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pic:cNvPicPr>
                      <a:picLocks noChangeAspect="1" noChangeArrowheads="1"/>
                    </pic:cNvPicPr>
                  </pic:nvPicPr>
                  <pic:blipFill>
                    <a:blip r:embed="rId9"/>
                    <a:stretch>
                      <a:fillRect/>
                    </a:stretch>
                  </pic:blipFill>
                  <pic:spPr bwMode="auto">
                    <a:xfrm>
                      <a:off x="0" y="0"/>
                      <a:ext cx="2940685" cy="2675890"/>
                    </a:xfrm>
                    <a:prstGeom prst="rect">
                      <a:avLst/>
                    </a:prstGeom>
                  </pic:spPr>
                </pic:pic>
              </a:graphicData>
            </a:graphic>
          </wp:anchor>
        </w:drawing>
      </w:r>
    </w:p>
    <w:p w14:paraId="6496724A" w14:textId="77777777" w:rsidR="001277A7" w:rsidRDefault="001277A7">
      <w:pPr>
        <w:rPr>
          <w:sz w:val="20"/>
          <w:szCs w:val="20"/>
        </w:rPr>
      </w:pPr>
    </w:p>
    <w:p w14:paraId="7AAB7817" w14:textId="77777777" w:rsidR="001277A7" w:rsidRDefault="001277A7">
      <w:pPr>
        <w:rPr>
          <w:sz w:val="20"/>
          <w:szCs w:val="20"/>
        </w:rPr>
      </w:pPr>
    </w:p>
    <w:p w14:paraId="1F2B0A2F" w14:textId="77777777" w:rsidR="001277A7" w:rsidRDefault="001277A7">
      <w:pPr>
        <w:rPr>
          <w:sz w:val="20"/>
          <w:szCs w:val="20"/>
        </w:rPr>
      </w:pPr>
    </w:p>
    <w:p w14:paraId="5132826B" w14:textId="77777777" w:rsidR="001277A7" w:rsidRDefault="001277A7">
      <w:pPr>
        <w:rPr>
          <w:color w:val="21242C"/>
          <w:sz w:val="20"/>
          <w:szCs w:val="20"/>
        </w:rPr>
      </w:pPr>
    </w:p>
    <w:p w14:paraId="19C21871" w14:textId="77777777" w:rsidR="001277A7" w:rsidRDefault="001277A7">
      <w:pPr>
        <w:rPr>
          <w:color w:val="21242C"/>
          <w:sz w:val="20"/>
          <w:szCs w:val="20"/>
        </w:rPr>
      </w:pPr>
    </w:p>
    <w:p w14:paraId="46306B29" w14:textId="77777777" w:rsidR="001277A7" w:rsidRDefault="001277A7">
      <w:pPr>
        <w:rPr>
          <w:color w:val="21242C"/>
          <w:sz w:val="20"/>
          <w:szCs w:val="20"/>
        </w:rPr>
      </w:pPr>
    </w:p>
    <w:p w14:paraId="4A8BE201" w14:textId="77777777" w:rsidR="001277A7" w:rsidRDefault="001277A7">
      <w:pPr>
        <w:rPr>
          <w:color w:val="21242C"/>
          <w:sz w:val="20"/>
          <w:szCs w:val="20"/>
        </w:rPr>
      </w:pPr>
    </w:p>
    <w:p w14:paraId="736A1F98" w14:textId="77777777" w:rsidR="001277A7" w:rsidRDefault="001277A7">
      <w:pPr>
        <w:rPr>
          <w:color w:val="21242C"/>
          <w:sz w:val="20"/>
          <w:szCs w:val="20"/>
        </w:rPr>
      </w:pPr>
    </w:p>
    <w:p w14:paraId="494B0540" w14:textId="77777777" w:rsidR="001277A7" w:rsidRDefault="001277A7">
      <w:pPr>
        <w:rPr>
          <w:color w:val="21242C"/>
          <w:sz w:val="20"/>
          <w:szCs w:val="20"/>
        </w:rPr>
      </w:pPr>
    </w:p>
    <w:p w14:paraId="5E154BFA" w14:textId="77777777" w:rsidR="001277A7" w:rsidRDefault="001277A7">
      <w:pPr>
        <w:rPr>
          <w:color w:val="21242C"/>
          <w:sz w:val="20"/>
          <w:szCs w:val="20"/>
        </w:rPr>
      </w:pPr>
    </w:p>
    <w:p w14:paraId="7210ACF4" w14:textId="77777777" w:rsidR="001277A7" w:rsidRDefault="001277A7">
      <w:pPr>
        <w:rPr>
          <w:color w:val="21242C"/>
          <w:sz w:val="20"/>
          <w:szCs w:val="20"/>
        </w:rPr>
      </w:pPr>
    </w:p>
    <w:p w14:paraId="04C80581" w14:textId="77777777" w:rsidR="001277A7" w:rsidRDefault="001277A7">
      <w:pPr>
        <w:rPr>
          <w:color w:val="21242C"/>
          <w:sz w:val="20"/>
          <w:szCs w:val="20"/>
        </w:rPr>
      </w:pPr>
    </w:p>
    <w:p w14:paraId="0887D8E5" w14:textId="77777777" w:rsidR="001277A7" w:rsidRDefault="001277A7">
      <w:pPr>
        <w:rPr>
          <w:color w:val="21242C"/>
          <w:sz w:val="20"/>
          <w:szCs w:val="20"/>
        </w:rPr>
      </w:pPr>
    </w:p>
    <w:p w14:paraId="5E98710D" w14:textId="77777777" w:rsidR="001277A7" w:rsidRDefault="001277A7">
      <w:pPr>
        <w:rPr>
          <w:color w:val="21242C"/>
          <w:sz w:val="20"/>
          <w:szCs w:val="20"/>
        </w:rPr>
      </w:pPr>
    </w:p>
    <w:p w14:paraId="1935F1D7" w14:textId="77777777" w:rsidR="001277A7" w:rsidRDefault="001277A7">
      <w:pPr>
        <w:rPr>
          <w:color w:val="21242C"/>
          <w:sz w:val="20"/>
          <w:szCs w:val="20"/>
        </w:rPr>
      </w:pPr>
    </w:p>
    <w:p w14:paraId="458B9115" w14:textId="77777777" w:rsidR="001277A7" w:rsidRDefault="001277A7">
      <w:pPr>
        <w:rPr>
          <w:color w:val="21242C"/>
          <w:sz w:val="20"/>
          <w:szCs w:val="20"/>
        </w:rPr>
      </w:pPr>
    </w:p>
    <w:p w14:paraId="1649B384" w14:textId="77777777" w:rsidR="001277A7" w:rsidRDefault="001277A7">
      <w:pPr>
        <w:rPr>
          <w:color w:val="21242C"/>
          <w:sz w:val="20"/>
          <w:szCs w:val="20"/>
        </w:rPr>
      </w:pPr>
    </w:p>
    <w:p w14:paraId="24787D1C" w14:textId="77777777" w:rsidR="001277A7" w:rsidRDefault="001277A7">
      <w:pPr>
        <w:rPr>
          <w:color w:val="21242C"/>
          <w:sz w:val="20"/>
          <w:szCs w:val="20"/>
        </w:rPr>
      </w:pPr>
    </w:p>
    <w:p w14:paraId="3D6470D1" w14:textId="77777777" w:rsidR="001277A7" w:rsidRDefault="001277A7">
      <w:pPr>
        <w:rPr>
          <w:color w:val="21242C"/>
          <w:sz w:val="20"/>
          <w:szCs w:val="20"/>
        </w:rPr>
      </w:pPr>
    </w:p>
    <w:p w14:paraId="5148CD01" w14:textId="77777777" w:rsidR="001277A7" w:rsidRDefault="00000000">
      <w:r>
        <w:rPr>
          <w:color w:val="21242C"/>
          <w:sz w:val="20"/>
          <w:szCs w:val="20"/>
        </w:rPr>
        <w:t xml:space="preserve">That’s the same as (1 x 8) + (0 x 4) + (1 x 2) + (0 x 1), or 8 + 0 + 2 + 0.  </w:t>
      </w:r>
    </w:p>
    <w:p w14:paraId="70ED7959" w14:textId="77777777" w:rsidR="001277A7" w:rsidRDefault="001277A7">
      <w:pPr>
        <w:rPr>
          <w:color w:val="21242C"/>
          <w:sz w:val="20"/>
          <w:szCs w:val="20"/>
        </w:rPr>
      </w:pPr>
    </w:p>
    <w:p w14:paraId="6155514D" w14:textId="77777777" w:rsidR="001277A7" w:rsidRDefault="00000000">
      <w:r>
        <w:rPr>
          <w:color w:val="21242C"/>
          <w:sz w:val="20"/>
          <w:szCs w:val="20"/>
        </w:rPr>
        <w:t xml:space="preserve">If figuring out how to determine the decimal equivalent of a binary number is confusing at this point, that’s to be expected!  Next we will explore some techniques that make converting between number systems easy. </w:t>
      </w:r>
    </w:p>
    <w:p w14:paraId="211CEE7C" w14:textId="77777777" w:rsidR="001277A7" w:rsidRDefault="001277A7">
      <w:pPr>
        <w:rPr>
          <w:color w:val="21242C"/>
          <w:sz w:val="20"/>
          <w:szCs w:val="20"/>
        </w:rPr>
      </w:pPr>
    </w:p>
    <w:p w14:paraId="6DF5DA05" w14:textId="6D531D06" w:rsidR="001277A7" w:rsidRDefault="00000000">
      <w:hyperlink r:id="rId10">
        <w:r>
          <w:rPr>
            <w:rStyle w:val="InternetLink"/>
            <w:b/>
            <w:bCs/>
            <w:sz w:val="20"/>
            <w:szCs w:val="20"/>
          </w:rPr>
          <w:t xml:space="preserve"> Skill </w:t>
        </w:r>
        <w:r w:rsidR="006E6C32">
          <w:rPr>
            <w:rStyle w:val="InternetLink"/>
            <w:b/>
            <w:bCs/>
            <w:sz w:val="20"/>
            <w:szCs w:val="20"/>
          </w:rPr>
          <w:t>5</w:t>
        </w:r>
        <w:r>
          <w:rPr>
            <w:rStyle w:val="InternetLink"/>
            <w:b/>
            <w:bCs/>
            <w:sz w:val="20"/>
            <w:szCs w:val="20"/>
          </w:rPr>
          <w:t>.01 Exercise 1</w:t>
        </w:r>
      </w:hyperlink>
    </w:p>
    <w:p w14:paraId="0BB9DCE4" w14:textId="77777777" w:rsidR="001277A7" w:rsidRDefault="001277A7"/>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000" w:firstRow="0" w:lastRow="0" w:firstColumn="0" w:lastColumn="0" w:noHBand="0" w:noVBand="0"/>
      </w:tblPr>
      <w:tblGrid>
        <w:gridCol w:w="10080"/>
      </w:tblGrid>
      <w:tr w:rsidR="001277A7" w14:paraId="03AE7E82" w14:textId="77777777">
        <w:tc>
          <w:tcPr>
            <w:tcW w:w="10080" w:type="dxa"/>
            <w:tcBorders>
              <w:top w:val="double" w:sz="4" w:space="0" w:color="800080"/>
              <w:left w:val="double" w:sz="4" w:space="0" w:color="800080"/>
              <w:bottom w:val="double" w:sz="4" w:space="0" w:color="800080"/>
              <w:right w:val="double" w:sz="4" w:space="0" w:color="800080"/>
            </w:tcBorders>
            <w:shd w:val="clear" w:color="auto" w:fill="auto"/>
          </w:tcPr>
          <w:p w14:paraId="745BE008" w14:textId="4FFC5CB0" w:rsidR="001277A7" w:rsidRDefault="00000000">
            <w:r>
              <w:rPr>
                <w:b/>
                <w:color w:val="800080"/>
                <w:sz w:val="20"/>
                <w:szCs w:val="20"/>
              </w:rPr>
              <w:lastRenderedPageBreak/>
              <w:t xml:space="preserve">Skill </w:t>
            </w:r>
            <w:r w:rsidR="00D77D63">
              <w:rPr>
                <w:b/>
                <w:color w:val="800080"/>
                <w:sz w:val="20"/>
                <w:szCs w:val="20"/>
              </w:rPr>
              <w:t>5</w:t>
            </w:r>
            <w:r>
              <w:rPr>
                <w:b/>
                <w:color w:val="800080"/>
                <w:sz w:val="20"/>
                <w:szCs w:val="20"/>
              </w:rPr>
              <w:t>.02: Convert Decimal to Binary</w:t>
            </w:r>
          </w:p>
        </w:tc>
      </w:tr>
    </w:tbl>
    <w:p w14:paraId="5837EE68" w14:textId="77777777" w:rsidR="001277A7" w:rsidRDefault="001277A7"/>
    <w:p w14:paraId="74C1F9EC" w14:textId="0D88C29B" w:rsidR="001277A7" w:rsidRDefault="00000000">
      <w:r>
        <w:rPr>
          <w:b/>
          <w:sz w:val="20"/>
          <w:szCs w:val="20"/>
        </w:rPr>
        <w:t xml:space="preserve">Skill </w:t>
      </w:r>
      <w:r w:rsidR="00D77D63">
        <w:rPr>
          <w:b/>
          <w:sz w:val="20"/>
          <w:szCs w:val="20"/>
        </w:rPr>
        <w:t>5</w:t>
      </w:r>
      <w:r>
        <w:rPr>
          <w:b/>
          <w:sz w:val="20"/>
          <w:szCs w:val="20"/>
        </w:rPr>
        <w:t>.02 Concepts</w:t>
      </w:r>
    </w:p>
    <w:p w14:paraId="509DD363" w14:textId="77777777" w:rsidR="001277A7" w:rsidRDefault="001277A7">
      <w:pPr>
        <w:rPr>
          <w:b/>
          <w:color w:val="000000"/>
          <w:sz w:val="20"/>
          <w:szCs w:val="20"/>
        </w:rPr>
      </w:pPr>
    </w:p>
    <w:p w14:paraId="51C35228" w14:textId="77777777" w:rsidR="001277A7" w:rsidRDefault="00000000">
      <w:r>
        <w:rPr>
          <w:color w:val="21242C"/>
          <w:sz w:val="20"/>
          <w:szCs w:val="20"/>
        </w:rPr>
        <w:t xml:space="preserve">To convert a decimal number to binary, try the steps below, </w:t>
      </w:r>
    </w:p>
    <w:p w14:paraId="4D33B687" w14:textId="77777777" w:rsidR="001277A7" w:rsidRDefault="001277A7">
      <w:pPr>
        <w:rPr>
          <w:color w:val="21242C"/>
          <w:sz w:val="20"/>
          <w:szCs w:val="20"/>
        </w:rPr>
      </w:pPr>
    </w:p>
    <w:p w14:paraId="53EE2565" w14:textId="77777777" w:rsidR="001277A7" w:rsidRDefault="00000000">
      <w:pPr>
        <w:numPr>
          <w:ilvl w:val="0"/>
          <w:numId w:val="1"/>
        </w:numPr>
      </w:pPr>
      <w:r>
        <w:rPr>
          <w:color w:val="21242C"/>
          <w:sz w:val="20"/>
          <w:szCs w:val="20"/>
        </w:rPr>
        <w:t>Grab a piece of paper</w:t>
      </w:r>
    </w:p>
    <w:p w14:paraId="721D710D" w14:textId="77777777" w:rsidR="001277A7" w:rsidRDefault="00000000">
      <w:pPr>
        <w:numPr>
          <w:ilvl w:val="0"/>
          <w:numId w:val="1"/>
        </w:numPr>
      </w:pPr>
      <w:r>
        <w:rPr>
          <w:color w:val="21242C"/>
          <w:sz w:val="20"/>
          <w:szCs w:val="20"/>
        </w:rPr>
        <w:t>Draw dashes to represent the bits.  The number of dashes you draw depends on how large the number is.  For now, just write 8 dashes.  This will allow us to represent numbers up to 255.</w:t>
      </w:r>
    </w:p>
    <w:p w14:paraId="6E86E5FF" w14:textId="77777777" w:rsidR="001277A7" w:rsidRDefault="00000000">
      <w:pPr>
        <w:numPr>
          <w:ilvl w:val="0"/>
          <w:numId w:val="1"/>
        </w:numPr>
      </w:pPr>
      <w:r>
        <w:rPr>
          <w:color w:val="21242C"/>
          <w:sz w:val="20"/>
          <w:szCs w:val="20"/>
        </w:rPr>
        <w:t>Write the powers of 2 under each dash.  Start under the right-most dash, writing 1, then keep multiplying by 2.</w:t>
      </w:r>
    </w:p>
    <w:p w14:paraId="48326597" w14:textId="77777777" w:rsidR="001277A7" w:rsidRDefault="00000000">
      <w:pPr>
        <w:numPr>
          <w:ilvl w:val="0"/>
          <w:numId w:val="1"/>
        </w:numPr>
      </w:pPr>
      <w:r>
        <w:rPr>
          <w:color w:val="21242C"/>
          <w:sz w:val="20"/>
          <w:szCs w:val="20"/>
        </w:rPr>
        <w:t>Now start at the left-most dash and ask: “Is the number greater than or equal to this place value?”.  If you answer yes, then write a 1 in that dash and subtract that amount from the number.  If you answer no, then write a 0 and move to the next dash.</w:t>
      </w:r>
    </w:p>
    <w:p w14:paraId="507038BB" w14:textId="77777777" w:rsidR="001277A7" w:rsidRDefault="00000000">
      <w:pPr>
        <w:numPr>
          <w:ilvl w:val="0"/>
          <w:numId w:val="1"/>
        </w:numPr>
      </w:pPr>
      <w:r>
        <w:rPr>
          <w:color w:val="21242C"/>
          <w:sz w:val="20"/>
          <w:szCs w:val="20"/>
        </w:rPr>
        <w:t>Keep going from left to right, keeping track of how much remainder you still need to represent.  When you are done, you will have converted the number to binary.</w:t>
      </w:r>
    </w:p>
    <w:p w14:paraId="7C3D46D4" w14:textId="77777777" w:rsidR="001277A7" w:rsidRDefault="001277A7">
      <w:pPr>
        <w:rPr>
          <w:color w:val="21242C"/>
          <w:sz w:val="20"/>
          <w:szCs w:val="20"/>
        </w:rPr>
      </w:pPr>
    </w:p>
    <w:p w14:paraId="55D33E9B" w14:textId="77777777" w:rsidR="001277A7" w:rsidRDefault="00000000">
      <w:r>
        <w:rPr>
          <w:color w:val="21242C"/>
          <w:sz w:val="20"/>
          <w:szCs w:val="20"/>
        </w:rPr>
        <w:t xml:space="preserve">Below is an example that illustrates how to apply the steps above to convert a decimal number to binary. </w:t>
      </w:r>
    </w:p>
    <w:p w14:paraId="2415A96F" w14:textId="77777777" w:rsidR="001277A7" w:rsidRDefault="001277A7">
      <w:pPr>
        <w:rPr>
          <w:color w:val="21242C"/>
          <w:sz w:val="20"/>
          <w:szCs w:val="20"/>
        </w:rPr>
      </w:pPr>
    </w:p>
    <w:p w14:paraId="6E11DB17" w14:textId="77777777" w:rsidR="001277A7" w:rsidRDefault="00000000">
      <w:pPr>
        <w:rPr>
          <w:u w:val="single"/>
        </w:rPr>
      </w:pPr>
      <w:r>
        <w:rPr>
          <w:color w:val="21242C"/>
          <w:sz w:val="20"/>
          <w:szCs w:val="20"/>
          <w:u w:val="single"/>
        </w:rPr>
        <w:t>Example: What is 6 in binary?</w:t>
      </w:r>
    </w:p>
    <w:p w14:paraId="3E0F0468" w14:textId="77777777" w:rsidR="001277A7" w:rsidRDefault="001277A7">
      <w:pPr>
        <w:rPr>
          <w:color w:val="21242C"/>
          <w:sz w:val="20"/>
          <w:szCs w:val="20"/>
        </w:rPr>
      </w:pPr>
    </w:p>
    <w:p w14:paraId="6128D7C8" w14:textId="77777777" w:rsidR="001277A7" w:rsidRDefault="00000000">
      <w:r>
        <w:rPr>
          <w:color w:val="21242C"/>
          <w:sz w:val="20"/>
          <w:szCs w:val="20"/>
        </w:rPr>
        <w:t xml:space="preserve">In the example below, the top row of 8 boxes represents 8 dashes.  The middle row represents the powers of 2.  The bottom row is the calculated powers of two. </w:t>
      </w:r>
    </w:p>
    <w:p w14:paraId="76EAF0DD" w14:textId="77777777" w:rsidR="001277A7" w:rsidRDefault="001277A7">
      <w:pPr>
        <w:rPr>
          <w:color w:val="21242C"/>
          <w:sz w:val="20"/>
          <w:szCs w:val="20"/>
        </w:rPr>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107"/>
        <w:gridCol w:w="1108"/>
        <w:gridCol w:w="1108"/>
        <w:gridCol w:w="1108"/>
        <w:gridCol w:w="1108"/>
        <w:gridCol w:w="1108"/>
        <w:gridCol w:w="1108"/>
        <w:gridCol w:w="1108"/>
        <w:gridCol w:w="1109"/>
      </w:tblGrid>
      <w:tr w:rsidR="001277A7" w14:paraId="33A00EE8" w14:textId="77777777">
        <w:tc>
          <w:tcPr>
            <w:tcW w:w="1107" w:type="dxa"/>
            <w:tcBorders>
              <w:top w:val="single" w:sz="2" w:space="0" w:color="000000"/>
              <w:left w:val="single" w:sz="2" w:space="0" w:color="000000"/>
              <w:bottom w:val="single" w:sz="2" w:space="0" w:color="000000"/>
            </w:tcBorders>
            <w:shd w:val="clear" w:color="auto" w:fill="auto"/>
          </w:tcPr>
          <w:p w14:paraId="2E274CFE" w14:textId="77777777" w:rsidR="001277A7" w:rsidRDefault="00000000">
            <w:pPr>
              <w:pStyle w:val="TableContents"/>
              <w:rPr>
                <w:sz w:val="20"/>
                <w:szCs w:val="20"/>
              </w:rPr>
            </w:pPr>
            <w:r>
              <w:rPr>
                <w:sz w:val="20"/>
                <w:szCs w:val="20"/>
              </w:rPr>
              <w:t>dashes</w:t>
            </w:r>
          </w:p>
        </w:tc>
        <w:tc>
          <w:tcPr>
            <w:tcW w:w="1108" w:type="dxa"/>
            <w:tcBorders>
              <w:top w:val="single" w:sz="2" w:space="0" w:color="000000"/>
              <w:left w:val="single" w:sz="2" w:space="0" w:color="000000"/>
              <w:bottom w:val="single" w:sz="2" w:space="0" w:color="000000"/>
            </w:tcBorders>
            <w:shd w:val="clear" w:color="auto" w:fill="auto"/>
          </w:tcPr>
          <w:p w14:paraId="34C165BF" w14:textId="77777777" w:rsidR="001277A7" w:rsidRDefault="00000000">
            <w:pPr>
              <w:pStyle w:val="TableContents"/>
              <w:rPr>
                <w:b/>
                <w:bCs/>
                <w:sz w:val="20"/>
                <w:szCs w:val="20"/>
              </w:rPr>
            </w:pPr>
            <w:r>
              <w:rPr>
                <w:b/>
                <w:bCs/>
                <w:sz w:val="20"/>
                <w:szCs w:val="20"/>
              </w:rPr>
              <w:t>0</w:t>
            </w:r>
          </w:p>
        </w:tc>
        <w:tc>
          <w:tcPr>
            <w:tcW w:w="1108" w:type="dxa"/>
            <w:tcBorders>
              <w:top w:val="single" w:sz="2" w:space="0" w:color="000000"/>
              <w:left w:val="single" w:sz="2" w:space="0" w:color="000000"/>
              <w:bottom w:val="single" w:sz="2" w:space="0" w:color="000000"/>
            </w:tcBorders>
            <w:shd w:val="clear" w:color="auto" w:fill="auto"/>
          </w:tcPr>
          <w:p w14:paraId="7A691013" w14:textId="77777777" w:rsidR="001277A7" w:rsidRDefault="00000000">
            <w:pPr>
              <w:pStyle w:val="TableContents"/>
              <w:rPr>
                <w:b/>
                <w:bCs/>
                <w:sz w:val="20"/>
                <w:szCs w:val="20"/>
              </w:rPr>
            </w:pPr>
            <w:r>
              <w:rPr>
                <w:b/>
                <w:bCs/>
                <w:sz w:val="20"/>
                <w:szCs w:val="20"/>
              </w:rPr>
              <w:t>0</w:t>
            </w:r>
          </w:p>
        </w:tc>
        <w:tc>
          <w:tcPr>
            <w:tcW w:w="1108" w:type="dxa"/>
            <w:tcBorders>
              <w:top w:val="single" w:sz="2" w:space="0" w:color="000000"/>
              <w:left w:val="single" w:sz="2" w:space="0" w:color="000000"/>
              <w:bottom w:val="single" w:sz="2" w:space="0" w:color="000000"/>
            </w:tcBorders>
            <w:shd w:val="clear" w:color="auto" w:fill="auto"/>
          </w:tcPr>
          <w:p w14:paraId="2B9A91E1" w14:textId="77777777" w:rsidR="001277A7" w:rsidRDefault="00000000">
            <w:pPr>
              <w:pStyle w:val="TableContents"/>
              <w:rPr>
                <w:b/>
                <w:bCs/>
                <w:sz w:val="20"/>
                <w:szCs w:val="20"/>
              </w:rPr>
            </w:pPr>
            <w:r>
              <w:rPr>
                <w:b/>
                <w:bCs/>
                <w:sz w:val="20"/>
                <w:szCs w:val="20"/>
              </w:rPr>
              <w:t>0</w:t>
            </w:r>
          </w:p>
        </w:tc>
        <w:tc>
          <w:tcPr>
            <w:tcW w:w="1108" w:type="dxa"/>
            <w:tcBorders>
              <w:top w:val="single" w:sz="2" w:space="0" w:color="000000"/>
              <w:left w:val="single" w:sz="2" w:space="0" w:color="000000"/>
              <w:bottom w:val="single" w:sz="2" w:space="0" w:color="000000"/>
            </w:tcBorders>
            <w:shd w:val="clear" w:color="auto" w:fill="auto"/>
          </w:tcPr>
          <w:p w14:paraId="63DB2AA5" w14:textId="77777777" w:rsidR="001277A7" w:rsidRDefault="00000000">
            <w:pPr>
              <w:pStyle w:val="TableContents"/>
              <w:rPr>
                <w:b/>
                <w:bCs/>
                <w:sz w:val="20"/>
                <w:szCs w:val="20"/>
              </w:rPr>
            </w:pPr>
            <w:r>
              <w:rPr>
                <w:b/>
                <w:bCs/>
                <w:sz w:val="20"/>
                <w:szCs w:val="20"/>
              </w:rPr>
              <w:t>0</w:t>
            </w:r>
          </w:p>
        </w:tc>
        <w:tc>
          <w:tcPr>
            <w:tcW w:w="1108" w:type="dxa"/>
            <w:tcBorders>
              <w:top w:val="single" w:sz="2" w:space="0" w:color="000000"/>
              <w:left w:val="single" w:sz="2" w:space="0" w:color="000000"/>
              <w:bottom w:val="single" w:sz="2" w:space="0" w:color="000000"/>
            </w:tcBorders>
            <w:shd w:val="clear" w:color="auto" w:fill="auto"/>
          </w:tcPr>
          <w:p w14:paraId="69FFE7D6" w14:textId="77777777" w:rsidR="001277A7" w:rsidRDefault="00000000">
            <w:pPr>
              <w:pStyle w:val="TableContents"/>
              <w:rPr>
                <w:b/>
                <w:bCs/>
                <w:sz w:val="20"/>
                <w:szCs w:val="20"/>
              </w:rPr>
            </w:pPr>
            <w:r>
              <w:rPr>
                <w:b/>
                <w:bCs/>
                <w:sz w:val="20"/>
                <w:szCs w:val="20"/>
              </w:rPr>
              <w:t>0</w:t>
            </w:r>
          </w:p>
        </w:tc>
        <w:tc>
          <w:tcPr>
            <w:tcW w:w="1108" w:type="dxa"/>
            <w:tcBorders>
              <w:top w:val="single" w:sz="2" w:space="0" w:color="000000"/>
              <w:left w:val="single" w:sz="2" w:space="0" w:color="000000"/>
              <w:bottom w:val="single" w:sz="2" w:space="0" w:color="000000"/>
            </w:tcBorders>
            <w:shd w:val="clear" w:color="auto" w:fill="auto"/>
          </w:tcPr>
          <w:p w14:paraId="196DEC2A" w14:textId="77777777" w:rsidR="001277A7" w:rsidRDefault="00000000">
            <w:pPr>
              <w:pStyle w:val="TableContents"/>
              <w:rPr>
                <w:b/>
                <w:bCs/>
                <w:sz w:val="20"/>
                <w:szCs w:val="20"/>
              </w:rPr>
            </w:pPr>
            <w:r>
              <w:rPr>
                <w:b/>
                <w:bCs/>
                <w:sz w:val="20"/>
                <w:szCs w:val="20"/>
              </w:rPr>
              <w:t>1</w:t>
            </w:r>
          </w:p>
        </w:tc>
        <w:tc>
          <w:tcPr>
            <w:tcW w:w="1108" w:type="dxa"/>
            <w:tcBorders>
              <w:top w:val="single" w:sz="2" w:space="0" w:color="000000"/>
              <w:left w:val="single" w:sz="2" w:space="0" w:color="000000"/>
              <w:bottom w:val="single" w:sz="2" w:space="0" w:color="000000"/>
            </w:tcBorders>
            <w:shd w:val="clear" w:color="auto" w:fill="auto"/>
          </w:tcPr>
          <w:p w14:paraId="2909BE8E" w14:textId="77777777" w:rsidR="001277A7" w:rsidRDefault="00000000">
            <w:pPr>
              <w:pStyle w:val="TableContents"/>
              <w:rPr>
                <w:b/>
                <w:bCs/>
                <w:sz w:val="20"/>
                <w:szCs w:val="20"/>
              </w:rPr>
            </w:pPr>
            <w:r>
              <w:rPr>
                <w:b/>
                <w:bCs/>
                <w:sz w:val="20"/>
                <w:szCs w:val="20"/>
              </w:rPr>
              <w:t>1</w:t>
            </w:r>
          </w:p>
        </w:tc>
        <w:tc>
          <w:tcPr>
            <w:tcW w:w="1109" w:type="dxa"/>
            <w:tcBorders>
              <w:top w:val="single" w:sz="2" w:space="0" w:color="000000"/>
              <w:left w:val="single" w:sz="2" w:space="0" w:color="000000"/>
              <w:bottom w:val="single" w:sz="2" w:space="0" w:color="000000"/>
              <w:right w:val="single" w:sz="2" w:space="0" w:color="000000"/>
            </w:tcBorders>
            <w:shd w:val="clear" w:color="auto" w:fill="auto"/>
          </w:tcPr>
          <w:p w14:paraId="75E0295F" w14:textId="77777777" w:rsidR="001277A7" w:rsidRDefault="00000000">
            <w:pPr>
              <w:pStyle w:val="TableContents"/>
              <w:rPr>
                <w:b/>
                <w:bCs/>
                <w:sz w:val="20"/>
                <w:szCs w:val="20"/>
              </w:rPr>
            </w:pPr>
            <w:r>
              <w:rPr>
                <w:b/>
                <w:bCs/>
                <w:sz w:val="20"/>
                <w:szCs w:val="20"/>
              </w:rPr>
              <w:t>0</w:t>
            </w:r>
          </w:p>
        </w:tc>
      </w:tr>
      <w:tr w:rsidR="001277A7" w14:paraId="52CF3AA7" w14:textId="77777777">
        <w:tc>
          <w:tcPr>
            <w:tcW w:w="1107" w:type="dxa"/>
            <w:tcBorders>
              <w:left w:val="single" w:sz="2" w:space="0" w:color="000000"/>
              <w:bottom w:val="single" w:sz="2" w:space="0" w:color="000000"/>
            </w:tcBorders>
            <w:shd w:val="clear" w:color="auto" w:fill="auto"/>
          </w:tcPr>
          <w:p w14:paraId="1E68BB9E" w14:textId="77777777" w:rsidR="001277A7" w:rsidRDefault="00000000">
            <w:pPr>
              <w:pStyle w:val="TableContents"/>
              <w:rPr>
                <w:sz w:val="20"/>
                <w:szCs w:val="20"/>
              </w:rPr>
            </w:pPr>
            <w:r>
              <w:rPr>
                <w:sz w:val="20"/>
                <w:szCs w:val="20"/>
              </w:rPr>
              <w:t>Powers of 2</w:t>
            </w:r>
          </w:p>
        </w:tc>
        <w:tc>
          <w:tcPr>
            <w:tcW w:w="1108" w:type="dxa"/>
            <w:tcBorders>
              <w:left w:val="single" w:sz="2" w:space="0" w:color="000000"/>
              <w:bottom w:val="single" w:sz="2" w:space="0" w:color="000000"/>
            </w:tcBorders>
            <w:shd w:val="clear" w:color="auto" w:fill="auto"/>
          </w:tcPr>
          <w:p w14:paraId="32F24E01" w14:textId="77777777" w:rsidR="001277A7" w:rsidRDefault="00000000">
            <w:pPr>
              <w:pStyle w:val="TableContents"/>
              <w:rPr>
                <w:sz w:val="20"/>
                <w:szCs w:val="20"/>
              </w:rPr>
            </w:pPr>
            <w:r>
              <w:rPr>
                <w:sz w:val="20"/>
                <w:szCs w:val="20"/>
              </w:rPr>
              <w:t>2</w:t>
            </w:r>
            <w:r>
              <w:rPr>
                <w:sz w:val="20"/>
                <w:szCs w:val="20"/>
                <w:vertAlign w:val="superscript"/>
              </w:rPr>
              <w:t>7</w:t>
            </w:r>
          </w:p>
        </w:tc>
        <w:tc>
          <w:tcPr>
            <w:tcW w:w="1108" w:type="dxa"/>
            <w:tcBorders>
              <w:left w:val="single" w:sz="2" w:space="0" w:color="000000"/>
              <w:bottom w:val="single" w:sz="2" w:space="0" w:color="000000"/>
            </w:tcBorders>
            <w:shd w:val="clear" w:color="auto" w:fill="auto"/>
          </w:tcPr>
          <w:p w14:paraId="14A73948" w14:textId="77777777" w:rsidR="001277A7" w:rsidRDefault="00000000">
            <w:pPr>
              <w:pStyle w:val="TableContents"/>
              <w:rPr>
                <w:sz w:val="20"/>
                <w:szCs w:val="20"/>
              </w:rPr>
            </w:pPr>
            <w:r>
              <w:rPr>
                <w:sz w:val="20"/>
                <w:szCs w:val="20"/>
              </w:rPr>
              <w:t>2</w:t>
            </w:r>
            <w:r>
              <w:rPr>
                <w:sz w:val="20"/>
                <w:szCs w:val="20"/>
                <w:vertAlign w:val="superscript"/>
              </w:rPr>
              <w:t>6</w:t>
            </w:r>
          </w:p>
        </w:tc>
        <w:tc>
          <w:tcPr>
            <w:tcW w:w="1108" w:type="dxa"/>
            <w:tcBorders>
              <w:left w:val="single" w:sz="2" w:space="0" w:color="000000"/>
              <w:bottom w:val="single" w:sz="2" w:space="0" w:color="000000"/>
            </w:tcBorders>
            <w:shd w:val="clear" w:color="auto" w:fill="auto"/>
          </w:tcPr>
          <w:p w14:paraId="6E4D4C7B" w14:textId="77777777" w:rsidR="001277A7" w:rsidRDefault="00000000">
            <w:pPr>
              <w:pStyle w:val="TableContents"/>
              <w:rPr>
                <w:sz w:val="20"/>
                <w:szCs w:val="20"/>
              </w:rPr>
            </w:pPr>
            <w:r>
              <w:rPr>
                <w:sz w:val="20"/>
                <w:szCs w:val="20"/>
              </w:rPr>
              <w:t>2</w:t>
            </w:r>
            <w:r>
              <w:rPr>
                <w:sz w:val="20"/>
                <w:szCs w:val="20"/>
                <w:vertAlign w:val="superscript"/>
              </w:rPr>
              <w:t>5</w:t>
            </w:r>
          </w:p>
        </w:tc>
        <w:tc>
          <w:tcPr>
            <w:tcW w:w="1108" w:type="dxa"/>
            <w:tcBorders>
              <w:left w:val="single" w:sz="2" w:space="0" w:color="000000"/>
              <w:bottom w:val="single" w:sz="2" w:space="0" w:color="000000"/>
            </w:tcBorders>
            <w:shd w:val="clear" w:color="auto" w:fill="auto"/>
          </w:tcPr>
          <w:p w14:paraId="267BF5E8" w14:textId="77777777" w:rsidR="001277A7" w:rsidRDefault="00000000">
            <w:pPr>
              <w:pStyle w:val="TableContents"/>
              <w:rPr>
                <w:sz w:val="20"/>
                <w:szCs w:val="20"/>
              </w:rPr>
            </w:pPr>
            <w:r>
              <w:rPr>
                <w:sz w:val="20"/>
                <w:szCs w:val="20"/>
              </w:rPr>
              <w:t>2</w:t>
            </w:r>
            <w:r>
              <w:rPr>
                <w:sz w:val="20"/>
                <w:szCs w:val="20"/>
                <w:vertAlign w:val="superscript"/>
              </w:rPr>
              <w:t>4</w:t>
            </w:r>
          </w:p>
        </w:tc>
        <w:tc>
          <w:tcPr>
            <w:tcW w:w="1108" w:type="dxa"/>
            <w:tcBorders>
              <w:left w:val="single" w:sz="2" w:space="0" w:color="000000"/>
              <w:bottom w:val="single" w:sz="2" w:space="0" w:color="000000"/>
            </w:tcBorders>
            <w:shd w:val="clear" w:color="auto" w:fill="auto"/>
          </w:tcPr>
          <w:p w14:paraId="7C959C6B" w14:textId="77777777" w:rsidR="001277A7" w:rsidRDefault="00000000">
            <w:pPr>
              <w:pStyle w:val="TableContents"/>
              <w:rPr>
                <w:sz w:val="20"/>
                <w:szCs w:val="20"/>
              </w:rPr>
            </w:pPr>
            <w:r>
              <w:rPr>
                <w:sz w:val="20"/>
                <w:szCs w:val="20"/>
              </w:rPr>
              <w:t>2</w:t>
            </w:r>
            <w:r>
              <w:rPr>
                <w:sz w:val="20"/>
                <w:szCs w:val="20"/>
                <w:vertAlign w:val="superscript"/>
              </w:rPr>
              <w:t>3</w:t>
            </w:r>
          </w:p>
        </w:tc>
        <w:tc>
          <w:tcPr>
            <w:tcW w:w="1108" w:type="dxa"/>
            <w:tcBorders>
              <w:left w:val="single" w:sz="2" w:space="0" w:color="000000"/>
              <w:bottom w:val="single" w:sz="2" w:space="0" w:color="000000"/>
            </w:tcBorders>
            <w:shd w:val="clear" w:color="auto" w:fill="auto"/>
          </w:tcPr>
          <w:p w14:paraId="129EBE98" w14:textId="77777777" w:rsidR="001277A7" w:rsidRDefault="00000000">
            <w:pPr>
              <w:pStyle w:val="TableContents"/>
              <w:rPr>
                <w:sz w:val="20"/>
                <w:szCs w:val="20"/>
              </w:rPr>
            </w:pPr>
            <w:r>
              <w:rPr>
                <w:sz w:val="20"/>
                <w:szCs w:val="20"/>
              </w:rPr>
              <w:t>2</w:t>
            </w:r>
            <w:r>
              <w:rPr>
                <w:sz w:val="20"/>
                <w:szCs w:val="20"/>
                <w:vertAlign w:val="superscript"/>
              </w:rPr>
              <w:t>2</w:t>
            </w:r>
          </w:p>
        </w:tc>
        <w:tc>
          <w:tcPr>
            <w:tcW w:w="1108" w:type="dxa"/>
            <w:tcBorders>
              <w:left w:val="single" w:sz="2" w:space="0" w:color="000000"/>
              <w:bottom w:val="single" w:sz="2" w:space="0" w:color="000000"/>
            </w:tcBorders>
            <w:shd w:val="clear" w:color="auto" w:fill="auto"/>
          </w:tcPr>
          <w:p w14:paraId="6F027B4C" w14:textId="77777777" w:rsidR="001277A7" w:rsidRDefault="00000000">
            <w:pPr>
              <w:pStyle w:val="TableContents"/>
              <w:rPr>
                <w:sz w:val="20"/>
                <w:szCs w:val="20"/>
              </w:rPr>
            </w:pPr>
            <w:r>
              <w:rPr>
                <w:sz w:val="20"/>
                <w:szCs w:val="20"/>
              </w:rPr>
              <w:t>2</w:t>
            </w:r>
            <w:r>
              <w:rPr>
                <w:sz w:val="20"/>
                <w:szCs w:val="20"/>
                <w:vertAlign w:val="superscript"/>
              </w:rPr>
              <w:t>1</w:t>
            </w:r>
          </w:p>
        </w:tc>
        <w:tc>
          <w:tcPr>
            <w:tcW w:w="1109" w:type="dxa"/>
            <w:tcBorders>
              <w:left w:val="single" w:sz="2" w:space="0" w:color="000000"/>
              <w:bottom w:val="single" w:sz="2" w:space="0" w:color="000000"/>
              <w:right w:val="single" w:sz="2" w:space="0" w:color="000000"/>
            </w:tcBorders>
            <w:shd w:val="clear" w:color="auto" w:fill="auto"/>
          </w:tcPr>
          <w:p w14:paraId="4D4107A6" w14:textId="77777777" w:rsidR="001277A7" w:rsidRDefault="00000000">
            <w:pPr>
              <w:pStyle w:val="TableContents"/>
              <w:rPr>
                <w:sz w:val="20"/>
                <w:szCs w:val="20"/>
              </w:rPr>
            </w:pPr>
            <w:r>
              <w:rPr>
                <w:sz w:val="20"/>
                <w:szCs w:val="20"/>
              </w:rPr>
              <w:t>2</w:t>
            </w:r>
            <w:r>
              <w:rPr>
                <w:sz w:val="20"/>
                <w:szCs w:val="20"/>
                <w:vertAlign w:val="superscript"/>
              </w:rPr>
              <w:t>0</w:t>
            </w:r>
          </w:p>
        </w:tc>
      </w:tr>
      <w:tr w:rsidR="001277A7" w14:paraId="74D4667A" w14:textId="77777777">
        <w:tc>
          <w:tcPr>
            <w:tcW w:w="1107" w:type="dxa"/>
            <w:tcBorders>
              <w:left w:val="single" w:sz="2" w:space="0" w:color="000000"/>
              <w:bottom w:val="single" w:sz="2" w:space="0" w:color="000000"/>
            </w:tcBorders>
            <w:shd w:val="clear" w:color="auto" w:fill="auto"/>
          </w:tcPr>
          <w:p w14:paraId="730A0037" w14:textId="77777777" w:rsidR="001277A7" w:rsidRDefault="00000000">
            <w:pPr>
              <w:pStyle w:val="TableContents"/>
              <w:rPr>
                <w:sz w:val="20"/>
                <w:szCs w:val="20"/>
              </w:rPr>
            </w:pPr>
            <w:r>
              <w:rPr>
                <w:sz w:val="20"/>
                <w:szCs w:val="20"/>
              </w:rPr>
              <w:t>Powers of 2 calculated</w:t>
            </w:r>
          </w:p>
        </w:tc>
        <w:tc>
          <w:tcPr>
            <w:tcW w:w="1108" w:type="dxa"/>
            <w:tcBorders>
              <w:left w:val="single" w:sz="2" w:space="0" w:color="000000"/>
              <w:bottom w:val="single" w:sz="2" w:space="0" w:color="000000"/>
            </w:tcBorders>
            <w:shd w:val="clear" w:color="auto" w:fill="auto"/>
          </w:tcPr>
          <w:p w14:paraId="61B73F3B" w14:textId="77777777" w:rsidR="001277A7" w:rsidRDefault="00000000">
            <w:pPr>
              <w:pStyle w:val="TableContents"/>
              <w:rPr>
                <w:sz w:val="20"/>
                <w:szCs w:val="20"/>
              </w:rPr>
            </w:pPr>
            <w:r>
              <w:rPr>
                <w:sz w:val="20"/>
                <w:szCs w:val="20"/>
              </w:rPr>
              <w:t>128</w:t>
            </w:r>
          </w:p>
        </w:tc>
        <w:tc>
          <w:tcPr>
            <w:tcW w:w="1108" w:type="dxa"/>
            <w:tcBorders>
              <w:left w:val="single" w:sz="2" w:space="0" w:color="000000"/>
              <w:bottom w:val="single" w:sz="2" w:space="0" w:color="000000"/>
            </w:tcBorders>
            <w:shd w:val="clear" w:color="auto" w:fill="auto"/>
          </w:tcPr>
          <w:p w14:paraId="4E01A103" w14:textId="77777777" w:rsidR="001277A7" w:rsidRDefault="00000000">
            <w:pPr>
              <w:pStyle w:val="TableContents"/>
              <w:rPr>
                <w:sz w:val="20"/>
                <w:szCs w:val="20"/>
              </w:rPr>
            </w:pPr>
            <w:r>
              <w:rPr>
                <w:sz w:val="20"/>
                <w:szCs w:val="20"/>
              </w:rPr>
              <w:t>64</w:t>
            </w:r>
          </w:p>
        </w:tc>
        <w:tc>
          <w:tcPr>
            <w:tcW w:w="1108" w:type="dxa"/>
            <w:tcBorders>
              <w:left w:val="single" w:sz="2" w:space="0" w:color="000000"/>
              <w:bottom w:val="single" w:sz="2" w:space="0" w:color="000000"/>
            </w:tcBorders>
            <w:shd w:val="clear" w:color="auto" w:fill="auto"/>
          </w:tcPr>
          <w:p w14:paraId="2F8ABD1E" w14:textId="77777777" w:rsidR="001277A7" w:rsidRDefault="00000000">
            <w:pPr>
              <w:pStyle w:val="TableContents"/>
              <w:rPr>
                <w:sz w:val="20"/>
                <w:szCs w:val="20"/>
              </w:rPr>
            </w:pPr>
            <w:r>
              <w:rPr>
                <w:sz w:val="20"/>
                <w:szCs w:val="20"/>
              </w:rPr>
              <w:t>32</w:t>
            </w:r>
          </w:p>
        </w:tc>
        <w:tc>
          <w:tcPr>
            <w:tcW w:w="1108" w:type="dxa"/>
            <w:tcBorders>
              <w:left w:val="single" w:sz="2" w:space="0" w:color="000000"/>
              <w:bottom w:val="single" w:sz="2" w:space="0" w:color="000000"/>
            </w:tcBorders>
            <w:shd w:val="clear" w:color="auto" w:fill="auto"/>
          </w:tcPr>
          <w:p w14:paraId="7885F73F" w14:textId="77777777" w:rsidR="001277A7" w:rsidRDefault="00000000">
            <w:pPr>
              <w:pStyle w:val="TableContents"/>
              <w:rPr>
                <w:sz w:val="20"/>
                <w:szCs w:val="20"/>
              </w:rPr>
            </w:pPr>
            <w:r>
              <w:rPr>
                <w:sz w:val="20"/>
                <w:szCs w:val="20"/>
              </w:rPr>
              <w:t>16</w:t>
            </w:r>
          </w:p>
        </w:tc>
        <w:tc>
          <w:tcPr>
            <w:tcW w:w="1108" w:type="dxa"/>
            <w:tcBorders>
              <w:left w:val="single" w:sz="2" w:space="0" w:color="000000"/>
              <w:bottom w:val="single" w:sz="2" w:space="0" w:color="000000"/>
            </w:tcBorders>
            <w:shd w:val="clear" w:color="auto" w:fill="auto"/>
          </w:tcPr>
          <w:p w14:paraId="466B1370" w14:textId="77777777" w:rsidR="001277A7" w:rsidRDefault="00000000">
            <w:pPr>
              <w:pStyle w:val="TableContents"/>
              <w:rPr>
                <w:sz w:val="20"/>
                <w:szCs w:val="20"/>
              </w:rPr>
            </w:pPr>
            <w:r>
              <w:rPr>
                <w:sz w:val="20"/>
                <w:szCs w:val="20"/>
              </w:rPr>
              <w:t>8</w:t>
            </w:r>
          </w:p>
        </w:tc>
        <w:tc>
          <w:tcPr>
            <w:tcW w:w="1108" w:type="dxa"/>
            <w:tcBorders>
              <w:left w:val="single" w:sz="2" w:space="0" w:color="000000"/>
              <w:bottom w:val="single" w:sz="2" w:space="0" w:color="000000"/>
            </w:tcBorders>
            <w:shd w:val="clear" w:color="auto" w:fill="auto"/>
          </w:tcPr>
          <w:p w14:paraId="14D58ABA" w14:textId="77777777" w:rsidR="001277A7" w:rsidRDefault="00000000">
            <w:pPr>
              <w:pStyle w:val="TableContents"/>
              <w:rPr>
                <w:sz w:val="20"/>
                <w:szCs w:val="20"/>
              </w:rPr>
            </w:pPr>
            <w:r>
              <w:rPr>
                <w:sz w:val="20"/>
                <w:szCs w:val="20"/>
              </w:rPr>
              <w:t>4</w:t>
            </w:r>
          </w:p>
        </w:tc>
        <w:tc>
          <w:tcPr>
            <w:tcW w:w="1108" w:type="dxa"/>
            <w:tcBorders>
              <w:left w:val="single" w:sz="2" w:space="0" w:color="000000"/>
              <w:bottom w:val="single" w:sz="2" w:space="0" w:color="000000"/>
            </w:tcBorders>
            <w:shd w:val="clear" w:color="auto" w:fill="auto"/>
          </w:tcPr>
          <w:p w14:paraId="5F37CFA5" w14:textId="77777777" w:rsidR="001277A7" w:rsidRDefault="00000000">
            <w:pPr>
              <w:pStyle w:val="TableContents"/>
              <w:rPr>
                <w:sz w:val="20"/>
                <w:szCs w:val="20"/>
              </w:rPr>
            </w:pPr>
            <w:r>
              <w:rPr>
                <w:sz w:val="20"/>
                <w:szCs w:val="20"/>
              </w:rPr>
              <w:t>2</w:t>
            </w:r>
          </w:p>
        </w:tc>
        <w:tc>
          <w:tcPr>
            <w:tcW w:w="1109" w:type="dxa"/>
            <w:tcBorders>
              <w:left w:val="single" w:sz="2" w:space="0" w:color="000000"/>
              <w:bottom w:val="single" w:sz="2" w:space="0" w:color="000000"/>
              <w:right w:val="single" w:sz="2" w:space="0" w:color="000000"/>
            </w:tcBorders>
            <w:shd w:val="clear" w:color="auto" w:fill="auto"/>
          </w:tcPr>
          <w:p w14:paraId="7B25D11E" w14:textId="77777777" w:rsidR="001277A7" w:rsidRDefault="00000000">
            <w:pPr>
              <w:pStyle w:val="TableContents"/>
              <w:rPr>
                <w:sz w:val="20"/>
                <w:szCs w:val="20"/>
              </w:rPr>
            </w:pPr>
            <w:r>
              <w:rPr>
                <w:sz w:val="20"/>
                <w:szCs w:val="20"/>
              </w:rPr>
              <w:t>1</w:t>
            </w:r>
          </w:p>
        </w:tc>
      </w:tr>
    </w:tbl>
    <w:p w14:paraId="136C5CD2" w14:textId="77777777" w:rsidR="001277A7" w:rsidRDefault="001277A7">
      <w:pPr>
        <w:rPr>
          <w:color w:val="21242C"/>
          <w:sz w:val="20"/>
          <w:szCs w:val="20"/>
        </w:rPr>
      </w:pPr>
    </w:p>
    <w:p w14:paraId="3F319990" w14:textId="77777777" w:rsidR="001277A7" w:rsidRDefault="00000000">
      <w:r>
        <w:rPr>
          <w:color w:val="21242C"/>
          <w:sz w:val="20"/>
          <w:szCs w:val="20"/>
        </w:rPr>
        <w:t xml:space="preserve">Now, beginning from the LEFT ask:  Is 6 equal to or greater than 128?  The answer is no, so we write a 0 in the dash.  Is 6 equal to or greater than 64?  The answer is no, so we write a 0 in the dash. We continuing asking until the answer is yes, at which point we write a 1.  Notice this happens when the power of 2 is 4. </w:t>
      </w:r>
    </w:p>
    <w:p w14:paraId="6CDD08C5" w14:textId="77777777" w:rsidR="001277A7" w:rsidRDefault="001277A7">
      <w:pPr>
        <w:rPr>
          <w:color w:val="21242C"/>
          <w:sz w:val="20"/>
          <w:szCs w:val="20"/>
        </w:rPr>
      </w:pPr>
    </w:p>
    <w:p w14:paraId="76A65723" w14:textId="77777777" w:rsidR="001277A7" w:rsidRDefault="00000000">
      <w:r>
        <w:rPr>
          <w:color w:val="21242C"/>
          <w:sz w:val="20"/>
          <w:szCs w:val="20"/>
        </w:rPr>
        <w:t xml:space="preserve">Now, we subtract the power of 2 value from 6 and get 2.  (6 – 4 = 2).  We are not to zero yet, so we keep going.  Is 2 greater than or equal to 2?  Yes!  So we write a 1 when the power of 2 is 2.  </w:t>
      </w:r>
    </w:p>
    <w:p w14:paraId="6669D75E" w14:textId="77777777" w:rsidR="001277A7" w:rsidRDefault="001277A7">
      <w:pPr>
        <w:rPr>
          <w:color w:val="21242C"/>
          <w:sz w:val="20"/>
          <w:szCs w:val="20"/>
        </w:rPr>
      </w:pPr>
    </w:p>
    <w:p w14:paraId="05782285" w14:textId="77777777" w:rsidR="001277A7" w:rsidRDefault="00000000">
      <w:r>
        <w:rPr>
          <w:color w:val="21242C"/>
          <w:sz w:val="20"/>
          <w:szCs w:val="20"/>
        </w:rPr>
        <w:t xml:space="preserve">Next, we subtract the power of 2 value from 2 and get 0. (2 – 2 = 0).  </w:t>
      </w:r>
    </w:p>
    <w:p w14:paraId="6CD0F4F9" w14:textId="77777777" w:rsidR="001277A7" w:rsidRDefault="001277A7">
      <w:pPr>
        <w:rPr>
          <w:color w:val="21242C"/>
          <w:sz w:val="20"/>
          <w:szCs w:val="20"/>
        </w:rPr>
      </w:pPr>
    </w:p>
    <w:p w14:paraId="2752D830" w14:textId="77777777" w:rsidR="001277A7" w:rsidRDefault="00000000">
      <w:r>
        <w:rPr>
          <w:color w:val="21242C"/>
          <w:sz w:val="20"/>
          <w:szCs w:val="20"/>
        </w:rPr>
        <w:t xml:space="preserve">We are done!  The last step is to fill in the remaining bits with zeros. </w:t>
      </w:r>
    </w:p>
    <w:p w14:paraId="303C7A49" w14:textId="77777777" w:rsidR="001277A7" w:rsidRDefault="001277A7">
      <w:pPr>
        <w:rPr>
          <w:b/>
          <w:color w:val="800080"/>
          <w:sz w:val="20"/>
          <w:szCs w:val="20"/>
        </w:rPr>
      </w:pPr>
    </w:p>
    <w:p w14:paraId="1B2C1BFD" w14:textId="20796D48" w:rsidR="001277A7" w:rsidRDefault="00000000">
      <w:hyperlink r:id="rId11">
        <w:r>
          <w:rPr>
            <w:rStyle w:val="InternetLink"/>
            <w:b/>
            <w:sz w:val="20"/>
            <w:szCs w:val="20"/>
          </w:rPr>
          <w:t xml:space="preserve">Skill </w:t>
        </w:r>
        <w:r w:rsidR="00D77D63">
          <w:rPr>
            <w:rStyle w:val="InternetLink"/>
            <w:b/>
            <w:sz w:val="20"/>
            <w:szCs w:val="20"/>
          </w:rPr>
          <w:t>5</w:t>
        </w:r>
        <w:r>
          <w:rPr>
            <w:rStyle w:val="InternetLink"/>
            <w:b/>
            <w:sz w:val="20"/>
            <w:szCs w:val="20"/>
          </w:rPr>
          <w:t>.02 Exercise 1</w:t>
        </w:r>
      </w:hyperlink>
    </w:p>
    <w:p w14:paraId="063A67BF" w14:textId="77777777" w:rsidR="001277A7" w:rsidRDefault="001277A7">
      <w:pPr>
        <w:rPr>
          <w:b/>
          <w:color w:val="800080"/>
          <w:sz w:val="20"/>
          <w:szCs w:val="20"/>
        </w:rPr>
      </w:pPr>
    </w:p>
    <w:p w14:paraId="38279A18" w14:textId="77777777" w:rsidR="00D77D63" w:rsidRDefault="00D77D63">
      <w:pPr>
        <w:rPr>
          <w:b/>
          <w:color w:val="800080"/>
          <w:sz w:val="20"/>
          <w:szCs w:val="20"/>
        </w:rPr>
      </w:pPr>
    </w:p>
    <w:p w14:paraId="1A4D5993" w14:textId="77777777" w:rsidR="00D77D63" w:rsidRDefault="00D77D63">
      <w:pPr>
        <w:rPr>
          <w:b/>
          <w:color w:val="800080"/>
          <w:sz w:val="20"/>
          <w:szCs w:val="20"/>
        </w:rPr>
      </w:pPr>
    </w:p>
    <w:p w14:paraId="46708111" w14:textId="77777777" w:rsidR="00D77D63" w:rsidRDefault="00D77D63">
      <w:pPr>
        <w:rPr>
          <w:b/>
          <w:color w:val="800080"/>
          <w:sz w:val="20"/>
          <w:szCs w:val="20"/>
        </w:rPr>
      </w:pPr>
    </w:p>
    <w:p w14:paraId="54870BB2" w14:textId="77777777" w:rsidR="00D77D63" w:rsidRDefault="00D77D63">
      <w:pPr>
        <w:rPr>
          <w:b/>
          <w:color w:val="800080"/>
          <w:sz w:val="20"/>
          <w:szCs w:val="20"/>
        </w:rPr>
      </w:pPr>
    </w:p>
    <w:p w14:paraId="1C2A7BAD" w14:textId="77777777" w:rsidR="00D77D63" w:rsidRDefault="00D77D63">
      <w:pPr>
        <w:rPr>
          <w:b/>
          <w:color w:val="800080"/>
          <w:sz w:val="20"/>
          <w:szCs w:val="20"/>
        </w:rPr>
      </w:pPr>
    </w:p>
    <w:p w14:paraId="757D98A1" w14:textId="77777777" w:rsidR="00D77D63" w:rsidRDefault="00D77D63">
      <w:pPr>
        <w:rPr>
          <w:b/>
          <w:color w:val="800080"/>
          <w:sz w:val="20"/>
          <w:szCs w:val="20"/>
        </w:rPr>
      </w:pPr>
    </w:p>
    <w:p w14:paraId="58BFEC80" w14:textId="77777777" w:rsidR="00D77D63" w:rsidRDefault="00D77D63">
      <w:pPr>
        <w:rPr>
          <w:b/>
          <w:color w:val="800080"/>
          <w:sz w:val="20"/>
          <w:szCs w:val="20"/>
        </w:rPr>
      </w:pPr>
    </w:p>
    <w:p w14:paraId="29B99C36" w14:textId="77777777" w:rsidR="00D77D63" w:rsidRDefault="00D77D63">
      <w:pPr>
        <w:rPr>
          <w:b/>
          <w:color w:val="800080"/>
          <w:sz w:val="20"/>
          <w:szCs w:val="20"/>
        </w:rPr>
      </w:pPr>
    </w:p>
    <w:p w14:paraId="3ADAB506" w14:textId="77777777" w:rsidR="00D77D63" w:rsidRDefault="00D77D63">
      <w:pPr>
        <w:rPr>
          <w:b/>
          <w:color w:val="800080"/>
          <w:sz w:val="20"/>
          <w:szCs w:val="20"/>
        </w:rPr>
      </w:pPr>
    </w:p>
    <w:p w14:paraId="30D17AE8" w14:textId="77777777" w:rsidR="00D77D63" w:rsidRDefault="00D77D63">
      <w:pPr>
        <w:rPr>
          <w:b/>
          <w:color w:val="800080"/>
          <w:sz w:val="20"/>
          <w:szCs w:val="20"/>
        </w:rPr>
      </w:pPr>
    </w:p>
    <w:p w14:paraId="0A5D54FA" w14:textId="77777777" w:rsidR="00D77D63" w:rsidRDefault="00D77D63">
      <w:pPr>
        <w:rPr>
          <w:b/>
          <w:color w:val="800080"/>
          <w:sz w:val="20"/>
          <w:szCs w:val="20"/>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000" w:firstRow="0" w:lastRow="0" w:firstColumn="0" w:lastColumn="0" w:noHBand="0" w:noVBand="0"/>
      </w:tblPr>
      <w:tblGrid>
        <w:gridCol w:w="10080"/>
      </w:tblGrid>
      <w:tr w:rsidR="001277A7" w14:paraId="73881861" w14:textId="77777777">
        <w:tc>
          <w:tcPr>
            <w:tcW w:w="10080" w:type="dxa"/>
            <w:tcBorders>
              <w:top w:val="double" w:sz="4" w:space="0" w:color="800080"/>
              <w:left w:val="double" w:sz="4" w:space="0" w:color="800080"/>
              <w:bottom w:val="double" w:sz="4" w:space="0" w:color="800080"/>
              <w:right w:val="double" w:sz="4" w:space="0" w:color="800080"/>
            </w:tcBorders>
            <w:shd w:val="clear" w:color="auto" w:fill="auto"/>
          </w:tcPr>
          <w:p w14:paraId="09AAABA9" w14:textId="6A7AAEF3" w:rsidR="001277A7" w:rsidRDefault="00000000">
            <w:r>
              <w:rPr>
                <w:b/>
                <w:color w:val="800080"/>
                <w:sz w:val="20"/>
                <w:szCs w:val="20"/>
              </w:rPr>
              <w:lastRenderedPageBreak/>
              <w:t xml:space="preserve">Skill </w:t>
            </w:r>
            <w:r w:rsidR="00D77D63">
              <w:rPr>
                <w:b/>
                <w:color w:val="800080"/>
                <w:sz w:val="20"/>
                <w:szCs w:val="20"/>
              </w:rPr>
              <w:t>5</w:t>
            </w:r>
            <w:r>
              <w:rPr>
                <w:b/>
                <w:color w:val="800080"/>
                <w:sz w:val="20"/>
                <w:szCs w:val="20"/>
              </w:rPr>
              <w:t>.03:  Recognize Patterns in Binary Numbers</w:t>
            </w:r>
          </w:p>
        </w:tc>
      </w:tr>
    </w:tbl>
    <w:p w14:paraId="471C44F6" w14:textId="77777777" w:rsidR="001277A7" w:rsidRDefault="001277A7">
      <w:pPr>
        <w:rPr>
          <w:sz w:val="20"/>
          <w:szCs w:val="20"/>
        </w:rPr>
      </w:pPr>
    </w:p>
    <w:p w14:paraId="228E77CC" w14:textId="4B841ACF" w:rsidR="001277A7" w:rsidRDefault="00000000">
      <w:r>
        <w:rPr>
          <w:b/>
          <w:color w:val="000000"/>
          <w:sz w:val="20"/>
          <w:szCs w:val="20"/>
        </w:rPr>
        <w:t xml:space="preserve">Skill </w:t>
      </w:r>
      <w:r w:rsidR="00D77D63">
        <w:rPr>
          <w:b/>
          <w:color w:val="000000"/>
          <w:sz w:val="20"/>
          <w:szCs w:val="20"/>
        </w:rPr>
        <w:t>5</w:t>
      </w:r>
      <w:r>
        <w:rPr>
          <w:b/>
          <w:color w:val="000000"/>
          <w:sz w:val="20"/>
          <w:szCs w:val="20"/>
        </w:rPr>
        <w:t>.03 Concepts</w:t>
      </w:r>
    </w:p>
    <w:p w14:paraId="4E968C33" w14:textId="77777777" w:rsidR="001277A7" w:rsidRDefault="001277A7">
      <w:pPr>
        <w:rPr>
          <w:b/>
          <w:color w:val="000000"/>
          <w:sz w:val="20"/>
          <w:szCs w:val="20"/>
        </w:rPr>
      </w:pPr>
    </w:p>
    <w:p w14:paraId="008D581F" w14:textId="77777777" w:rsidR="001277A7" w:rsidRDefault="00000000">
      <w:r>
        <w:rPr>
          <w:color w:val="000000"/>
          <w:sz w:val="20"/>
          <w:szCs w:val="20"/>
        </w:rPr>
        <w:t>In the previous example, you converted odd numbers.  There is something interesting about odd numbers in binary.  Here are a few more odd numbers to give you an idea.</w:t>
      </w:r>
    </w:p>
    <w:p w14:paraId="497A5DB3" w14:textId="77777777" w:rsidR="001277A7" w:rsidRDefault="001277A7">
      <w:pPr>
        <w:rPr>
          <w:color w:val="000000"/>
          <w:sz w:val="20"/>
          <w:szCs w:val="20"/>
        </w:rPr>
      </w:pPr>
    </w:p>
    <w:p w14:paraId="76697DF5" w14:textId="77777777" w:rsidR="001277A7" w:rsidRDefault="00000000">
      <w:pPr>
        <w:jc w:val="center"/>
      </w:pPr>
      <w:r>
        <w:rPr>
          <w:noProof/>
        </w:rPr>
        <w:drawing>
          <wp:anchor distT="0" distB="0" distL="0" distR="0" simplePos="0" relativeHeight="6" behindDoc="0" locked="0" layoutInCell="1" allowOverlap="1" wp14:anchorId="60BD7EFD" wp14:editId="60BD92BD">
            <wp:simplePos x="0" y="0"/>
            <wp:positionH relativeFrom="column">
              <wp:align>center</wp:align>
            </wp:positionH>
            <wp:positionV relativeFrom="paragraph">
              <wp:posOffset>635</wp:posOffset>
            </wp:positionV>
            <wp:extent cx="1698625" cy="192214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2"/>
                    <a:stretch>
                      <a:fillRect/>
                    </a:stretch>
                  </pic:blipFill>
                  <pic:spPr bwMode="auto">
                    <a:xfrm>
                      <a:off x="0" y="0"/>
                      <a:ext cx="1698625" cy="1922145"/>
                    </a:xfrm>
                    <a:prstGeom prst="rect">
                      <a:avLst/>
                    </a:prstGeom>
                  </pic:spPr>
                </pic:pic>
              </a:graphicData>
            </a:graphic>
          </wp:anchor>
        </w:drawing>
      </w:r>
    </w:p>
    <w:p w14:paraId="481214D1" w14:textId="77777777" w:rsidR="001277A7" w:rsidRDefault="001277A7">
      <w:pPr>
        <w:rPr>
          <w:color w:val="000000"/>
          <w:sz w:val="20"/>
          <w:szCs w:val="20"/>
        </w:rPr>
      </w:pPr>
    </w:p>
    <w:p w14:paraId="78B576A8" w14:textId="77777777" w:rsidR="001277A7" w:rsidRDefault="001277A7">
      <w:pPr>
        <w:rPr>
          <w:color w:val="000000"/>
          <w:sz w:val="20"/>
          <w:szCs w:val="20"/>
        </w:rPr>
      </w:pPr>
    </w:p>
    <w:p w14:paraId="6495F7FA" w14:textId="77777777" w:rsidR="001277A7" w:rsidRDefault="001277A7">
      <w:pPr>
        <w:jc w:val="center"/>
      </w:pPr>
    </w:p>
    <w:p w14:paraId="68570FDA" w14:textId="77777777" w:rsidR="001277A7" w:rsidRDefault="001277A7">
      <w:pPr>
        <w:rPr>
          <w:sz w:val="20"/>
          <w:szCs w:val="20"/>
        </w:rPr>
      </w:pPr>
    </w:p>
    <w:p w14:paraId="6F081CD2" w14:textId="77777777" w:rsidR="001277A7" w:rsidRDefault="001277A7">
      <w:pPr>
        <w:rPr>
          <w:sz w:val="20"/>
          <w:szCs w:val="20"/>
        </w:rPr>
      </w:pPr>
    </w:p>
    <w:p w14:paraId="2546A372" w14:textId="77777777" w:rsidR="001277A7" w:rsidRDefault="001277A7">
      <w:pPr>
        <w:rPr>
          <w:sz w:val="20"/>
          <w:szCs w:val="20"/>
        </w:rPr>
      </w:pPr>
    </w:p>
    <w:p w14:paraId="21F90955" w14:textId="77777777" w:rsidR="001277A7" w:rsidRDefault="001277A7">
      <w:pPr>
        <w:rPr>
          <w:sz w:val="20"/>
          <w:szCs w:val="20"/>
        </w:rPr>
      </w:pPr>
    </w:p>
    <w:p w14:paraId="69E7CF34" w14:textId="77777777" w:rsidR="001277A7" w:rsidRDefault="001277A7">
      <w:pPr>
        <w:rPr>
          <w:sz w:val="20"/>
          <w:szCs w:val="20"/>
        </w:rPr>
      </w:pPr>
    </w:p>
    <w:p w14:paraId="7D04E91C" w14:textId="77777777" w:rsidR="001277A7" w:rsidRDefault="001277A7">
      <w:pPr>
        <w:rPr>
          <w:sz w:val="20"/>
          <w:szCs w:val="20"/>
        </w:rPr>
      </w:pPr>
    </w:p>
    <w:p w14:paraId="406FD49A" w14:textId="77777777" w:rsidR="001277A7" w:rsidRDefault="001277A7">
      <w:pPr>
        <w:rPr>
          <w:sz w:val="20"/>
          <w:szCs w:val="20"/>
        </w:rPr>
      </w:pPr>
    </w:p>
    <w:p w14:paraId="1D3BF47C" w14:textId="77777777" w:rsidR="001277A7" w:rsidRDefault="001277A7">
      <w:pPr>
        <w:rPr>
          <w:sz w:val="20"/>
          <w:szCs w:val="20"/>
        </w:rPr>
      </w:pPr>
    </w:p>
    <w:p w14:paraId="201EF90A" w14:textId="77777777" w:rsidR="001277A7" w:rsidRDefault="001277A7">
      <w:pPr>
        <w:rPr>
          <w:sz w:val="20"/>
          <w:szCs w:val="20"/>
        </w:rPr>
      </w:pPr>
    </w:p>
    <w:p w14:paraId="5F44ACC1" w14:textId="77777777" w:rsidR="001277A7" w:rsidRDefault="001277A7">
      <w:pPr>
        <w:rPr>
          <w:sz w:val="20"/>
          <w:szCs w:val="20"/>
        </w:rPr>
      </w:pPr>
    </w:p>
    <w:p w14:paraId="68A443D3" w14:textId="77777777" w:rsidR="001277A7" w:rsidRDefault="00000000">
      <w:pPr>
        <w:rPr>
          <w:sz w:val="20"/>
          <w:szCs w:val="20"/>
        </w:rPr>
      </w:pPr>
      <w:r>
        <w:rPr>
          <w:sz w:val="20"/>
          <w:szCs w:val="20"/>
        </w:rPr>
        <w:t xml:space="preserve">Do you see the pattern?  You do not need to convert a binary number to decimal to figure out whether or not a binary number is odd.  You only need to look at a single bit of information – the very last bit!  The last bit is always the ones’ place, and if a number is odd, it must have a 1 in that ones’ place.  There is not way to create an odd number in the binary system without that ones’ place since every other place is a power of 2.  Knowing this can give you a better intuitive understanding of binary numbers. </w:t>
      </w:r>
    </w:p>
    <w:p w14:paraId="00CADC15" w14:textId="77777777" w:rsidR="001277A7" w:rsidRDefault="001277A7">
      <w:pPr>
        <w:rPr>
          <w:sz w:val="20"/>
          <w:szCs w:val="20"/>
        </w:rPr>
      </w:pPr>
    </w:p>
    <w:p w14:paraId="0169D0B9" w14:textId="77777777" w:rsidR="001277A7" w:rsidRDefault="00000000">
      <w:pPr>
        <w:rPr>
          <w:sz w:val="20"/>
          <w:szCs w:val="20"/>
        </w:rPr>
      </w:pPr>
      <w:r>
        <w:rPr>
          <w:sz w:val="20"/>
          <w:szCs w:val="20"/>
        </w:rPr>
        <w:t>There is another interesting pattern in binary numbers.  Take a look at these:</w:t>
      </w:r>
    </w:p>
    <w:p w14:paraId="5378FA6F" w14:textId="77777777" w:rsidR="001277A7" w:rsidRDefault="001277A7">
      <w:pPr>
        <w:rPr>
          <w:sz w:val="20"/>
          <w:szCs w:val="20"/>
        </w:rPr>
      </w:pPr>
    </w:p>
    <w:p w14:paraId="632C66A0" w14:textId="77777777" w:rsidR="001277A7" w:rsidRDefault="00000000">
      <w:pPr>
        <w:rPr>
          <w:sz w:val="20"/>
          <w:szCs w:val="20"/>
        </w:rPr>
      </w:pPr>
      <w:r>
        <w:rPr>
          <w:noProof/>
          <w:sz w:val="20"/>
          <w:szCs w:val="20"/>
        </w:rPr>
        <w:drawing>
          <wp:anchor distT="0" distB="0" distL="0" distR="0" simplePos="0" relativeHeight="7" behindDoc="0" locked="0" layoutInCell="1" allowOverlap="1" wp14:anchorId="63B34CE7" wp14:editId="709A1780">
            <wp:simplePos x="0" y="0"/>
            <wp:positionH relativeFrom="column">
              <wp:align>center</wp:align>
            </wp:positionH>
            <wp:positionV relativeFrom="paragraph">
              <wp:posOffset>635</wp:posOffset>
            </wp:positionV>
            <wp:extent cx="1543685" cy="1386840"/>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3"/>
                    <a:stretch>
                      <a:fillRect/>
                    </a:stretch>
                  </pic:blipFill>
                  <pic:spPr bwMode="auto">
                    <a:xfrm>
                      <a:off x="0" y="0"/>
                      <a:ext cx="1543685" cy="1386840"/>
                    </a:xfrm>
                    <a:prstGeom prst="rect">
                      <a:avLst/>
                    </a:prstGeom>
                  </pic:spPr>
                </pic:pic>
              </a:graphicData>
            </a:graphic>
          </wp:anchor>
        </w:drawing>
      </w:r>
    </w:p>
    <w:p w14:paraId="3969E1BD" w14:textId="77777777" w:rsidR="001277A7" w:rsidRDefault="001277A7">
      <w:pPr>
        <w:rPr>
          <w:sz w:val="20"/>
          <w:szCs w:val="20"/>
        </w:rPr>
      </w:pPr>
    </w:p>
    <w:p w14:paraId="2E05F2CB" w14:textId="77777777" w:rsidR="001277A7" w:rsidRDefault="001277A7">
      <w:pPr>
        <w:rPr>
          <w:sz w:val="20"/>
          <w:szCs w:val="20"/>
        </w:rPr>
      </w:pPr>
    </w:p>
    <w:p w14:paraId="35401523" w14:textId="77777777" w:rsidR="001277A7" w:rsidRDefault="001277A7">
      <w:pPr>
        <w:rPr>
          <w:sz w:val="20"/>
          <w:szCs w:val="20"/>
        </w:rPr>
      </w:pPr>
    </w:p>
    <w:p w14:paraId="7677ACD0" w14:textId="77777777" w:rsidR="001277A7" w:rsidRDefault="001277A7">
      <w:pPr>
        <w:rPr>
          <w:sz w:val="20"/>
          <w:szCs w:val="20"/>
        </w:rPr>
      </w:pPr>
    </w:p>
    <w:p w14:paraId="682DA43E" w14:textId="77777777" w:rsidR="001277A7" w:rsidRDefault="001277A7">
      <w:pPr>
        <w:rPr>
          <w:sz w:val="20"/>
          <w:szCs w:val="20"/>
        </w:rPr>
      </w:pPr>
    </w:p>
    <w:p w14:paraId="3A02C1F4" w14:textId="77777777" w:rsidR="001277A7" w:rsidRDefault="001277A7">
      <w:pPr>
        <w:rPr>
          <w:sz w:val="20"/>
          <w:szCs w:val="20"/>
        </w:rPr>
      </w:pPr>
    </w:p>
    <w:p w14:paraId="16D788E8" w14:textId="77777777" w:rsidR="001277A7" w:rsidRDefault="001277A7">
      <w:pPr>
        <w:rPr>
          <w:sz w:val="20"/>
          <w:szCs w:val="20"/>
        </w:rPr>
      </w:pPr>
    </w:p>
    <w:p w14:paraId="65ABE8E5" w14:textId="77777777" w:rsidR="001277A7" w:rsidRDefault="001277A7">
      <w:pPr>
        <w:rPr>
          <w:sz w:val="20"/>
          <w:szCs w:val="20"/>
        </w:rPr>
      </w:pPr>
    </w:p>
    <w:p w14:paraId="0F129760" w14:textId="77777777" w:rsidR="001277A7" w:rsidRDefault="001277A7">
      <w:pPr>
        <w:rPr>
          <w:sz w:val="20"/>
          <w:szCs w:val="20"/>
        </w:rPr>
      </w:pPr>
    </w:p>
    <w:p w14:paraId="5745ECDB" w14:textId="77777777" w:rsidR="001277A7" w:rsidRDefault="00000000">
      <w:pPr>
        <w:rPr>
          <w:sz w:val="20"/>
          <w:szCs w:val="20"/>
        </w:rPr>
      </w:pPr>
      <w:r>
        <w:rPr>
          <w:sz w:val="20"/>
          <w:szCs w:val="20"/>
        </w:rPr>
        <w:t xml:space="preserve">Each of the decimal numbers are a power of 2, minus 1: 4 – 1 = 3, 8 – 1 = 7, 16 – 1 = 15.  When a binary number has a 1 in each of its places, then it will always equal the largest number that can be represented by that number of bits.  If you want to add 1 to that number, you need to add another bit.  It’s like 9, 99, 999 in the decimal system.  </w:t>
      </w:r>
    </w:p>
    <w:p w14:paraId="309C6321" w14:textId="77777777" w:rsidR="001277A7" w:rsidRDefault="001277A7">
      <w:pPr>
        <w:rPr>
          <w:sz w:val="20"/>
          <w:szCs w:val="20"/>
        </w:rPr>
      </w:pPr>
    </w:p>
    <w:p w14:paraId="26315BC4" w14:textId="77777777" w:rsidR="00D77D63" w:rsidRDefault="00D77D63">
      <w:pPr>
        <w:rPr>
          <w:sz w:val="20"/>
          <w:szCs w:val="20"/>
        </w:rPr>
      </w:pPr>
    </w:p>
    <w:p w14:paraId="0A9A9B6C" w14:textId="77777777" w:rsidR="00D77D63" w:rsidRDefault="00D77D63">
      <w:pPr>
        <w:rPr>
          <w:sz w:val="20"/>
          <w:szCs w:val="20"/>
        </w:rPr>
      </w:pPr>
    </w:p>
    <w:p w14:paraId="58D17E23" w14:textId="77777777" w:rsidR="00D77D63" w:rsidRDefault="00D77D63">
      <w:pPr>
        <w:rPr>
          <w:sz w:val="20"/>
          <w:szCs w:val="20"/>
        </w:rPr>
      </w:pPr>
    </w:p>
    <w:p w14:paraId="0905FC6B" w14:textId="77777777" w:rsidR="00D77D63" w:rsidRDefault="00D77D63">
      <w:pPr>
        <w:rPr>
          <w:sz w:val="20"/>
          <w:szCs w:val="20"/>
        </w:rPr>
      </w:pPr>
    </w:p>
    <w:p w14:paraId="3B0968D6" w14:textId="77777777" w:rsidR="00D77D63" w:rsidRDefault="00D77D63">
      <w:pPr>
        <w:rPr>
          <w:sz w:val="20"/>
          <w:szCs w:val="20"/>
        </w:rPr>
      </w:pPr>
    </w:p>
    <w:p w14:paraId="07480669" w14:textId="77777777" w:rsidR="00D77D63" w:rsidRDefault="00D77D63">
      <w:pPr>
        <w:rPr>
          <w:sz w:val="20"/>
          <w:szCs w:val="20"/>
        </w:rPr>
      </w:pPr>
    </w:p>
    <w:p w14:paraId="0C691D5E" w14:textId="77777777" w:rsidR="00D77D63" w:rsidRDefault="00D77D63">
      <w:pPr>
        <w:rPr>
          <w:sz w:val="20"/>
          <w:szCs w:val="20"/>
        </w:rPr>
      </w:pPr>
    </w:p>
    <w:p w14:paraId="6892A236" w14:textId="77777777" w:rsidR="00D77D63" w:rsidRDefault="00D77D63">
      <w:pPr>
        <w:rPr>
          <w:sz w:val="20"/>
          <w:szCs w:val="20"/>
        </w:rPr>
      </w:pPr>
    </w:p>
    <w:p w14:paraId="49F5C542" w14:textId="77777777" w:rsidR="00D77D63" w:rsidRDefault="00D77D63">
      <w:pPr>
        <w:rPr>
          <w:sz w:val="20"/>
          <w:szCs w:val="20"/>
        </w:rPr>
      </w:pPr>
    </w:p>
    <w:p w14:paraId="5474DC1C" w14:textId="77777777" w:rsidR="00D77D63" w:rsidRDefault="00D77D63">
      <w:pPr>
        <w:rPr>
          <w:sz w:val="20"/>
          <w:szCs w:val="20"/>
        </w:rPr>
      </w:pPr>
    </w:p>
    <w:p w14:paraId="7A93AD18" w14:textId="77777777" w:rsidR="001277A7" w:rsidRDefault="00000000">
      <w:pPr>
        <w:rPr>
          <w:sz w:val="20"/>
          <w:szCs w:val="20"/>
        </w:rPr>
      </w:pPr>
      <w:r>
        <w:rPr>
          <w:sz w:val="20"/>
          <w:szCs w:val="20"/>
        </w:rPr>
        <w:lastRenderedPageBreak/>
        <w:t>As it turns out, the highest number that can be represented by n bits is the same as 2</w:t>
      </w:r>
      <w:r>
        <w:rPr>
          <w:sz w:val="20"/>
          <w:szCs w:val="20"/>
          <w:vertAlign w:val="superscript"/>
        </w:rPr>
        <w:t>n</w:t>
      </w:r>
      <w:r>
        <w:rPr>
          <w:sz w:val="20"/>
          <w:szCs w:val="20"/>
        </w:rPr>
        <w:t xml:space="preserve"> – 1</w:t>
      </w:r>
    </w:p>
    <w:p w14:paraId="0E647632" w14:textId="77777777" w:rsidR="001277A7" w:rsidRDefault="001277A7">
      <w:pPr>
        <w:rPr>
          <w:sz w:val="20"/>
          <w:szCs w:val="20"/>
        </w:rPr>
      </w:pPr>
    </w:p>
    <w:p w14:paraId="3F171509" w14:textId="77777777" w:rsidR="001277A7" w:rsidRDefault="00000000">
      <w:pPr>
        <w:rPr>
          <w:sz w:val="20"/>
          <w:szCs w:val="20"/>
        </w:rPr>
      </w:pPr>
      <w:r>
        <w:rPr>
          <w:noProof/>
          <w:sz w:val="20"/>
          <w:szCs w:val="20"/>
        </w:rPr>
        <w:drawing>
          <wp:anchor distT="0" distB="0" distL="0" distR="0" simplePos="0" relativeHeight="8" behindDoc="0" locked="0" layoutInCell="1" allowOverlap="1" wp14:anchorId="628484AE" wp14:editId="10E2F8BB">
            <wp:simplePos x="0" y="0"/>
            <wp:positionH relativeFrom="column">
              <wp:align>center</wp:align>
            </wp:positionH>
            <wp:positionV relativeFrom="paragraph">
              <wp:posOffset>635</wp:posOffset>
            </wp:positionV>
            <wp:extent cx="2843530" cy="166941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4"/>
                    <a:stretch>
                      <a:fillRect/>
                    </a:stretch>
                  </pic:blipFill>
                  <pic:spPr bwMode="auto">
                    <a:xfrm>
                      <a:off x="0" y="0"/>
                      <a:ext cx="2843530" cy="1669415"/>
                    </a:xfrm>
                    <a:prstGeom prst="rect">
                      <a:avLst/>
                    </a:prstGeom>
                  </pic:spPr>
                </pic:pic>
              </a:graphicData>
            </a:graphic>
          </wp:anchor>
        </w:drawing>
      </w:r>
    </w:p>
    <w:p w14:paraId="738ECEF0" w14:textId="77777777" w:rsidR="001277A7" w:rsidRDefault="001277A7">
      <w:pPr>
        <w:rPr>
          <w:sz w:val="20"/>
          <w:szCs w:val="20"/>
        </w:rPr>
      </w:pPr>
    </w:p>
    <w:p w14:paraId="48A5B0C4" w14:textId="77777777" w:rsidR="001277A7" w:rsidRDefault="001277A7">
      <w:pPr>
        <w:rPr>
          <w:sz w:val="20"/>
          <w:szCs w:val="20"/>
        </w:rPr>
      </w:pPr>
    </w:p>
    <w:p w14:paraId="177B387B" w14:textId="77777777" w:rsidR="001277A7" w:rsidRDefault="001277A7">
      <w:pPr>
        <w:rPr>
          <w:sz w:val="20"/>
          <w:szCs w:val="20"/>
        </w:rPr>
      </w:pPr>
    </w:p>
    <w:p w14:paraId="6D328206" w14:textId="77777777" w:rsidR="001277A7" w:rsidRDefault="001277A7">
      <w:pPr>
        <w:rPr>
          <w:sz w:val="20"/>
          <w:szCs w:val="20"/>
        </w:rPr>
      </w:pPr>
    </w:p>
    <w:p w14:paraId="45B31AFD" w14:textId="77777777" w:rsidR="001277A7" w:rsidRDefault="001277A7">
      <w:pPr>
        <w:rPr>
          <w:sz w:val="20"/>
          <w:szCs w:val="20"/>
        </w:rPr>
      </w:pPr>
    </w:p>
    <w:p w14:paraId="031F2AAA" w14:textId="77777777" w:rsidR="001277A7" w:rsidRDefault="001277A7">
      <w:pPr>
        <w:rPr>
          <w:sz w:val="20"/>
          <w:szCs w:val="20"/>
        </w:rPr>
      </w:pPr>
    </w:p>
    <w:p w14:paraId="5DB46B90" w14:textId="77777777" w:rsidR="001277A7" w:rsidRDefault="001277A7">
      <w:pPr>
        <w:rPr>
          <w:sz w:val="20"/>
          <w:szCs w:val="20"/>
        </w:rPr>
      </w:pPr>
    </w:p>
    <w:p w14:paraId="6D8F48CE" w14:textId="77777777" w:rsidR="001277A7" w:rsidRDefault="001277A7">
      <w:pPr>
        <w:rPr>
          <w:sz w:val="20"/>
          <w:szCs w:val="20"/>
        </w:rPr>
      </w:pPr>
    </w:p>
    <w:p w14:paraId="2CE90158" w14:textId="77777777" w:rsidR="001277A7" w:rsidRDefault="001277A7">
      <w:pPr>
        <w:rPr>
          <w:sz w:val="20"/>
          <w:szCs w:val="20"/>
        </w:rPr>
      </w:pPr>
    </w:p>
    <w:p w14:paraId="01E56636" w14:textId="77777777" w:rsidR="001277A7" w:rsidRDefault="001277A7">
      <w:pPr>
        <w:rPr>
          <w:sz w:val="20"/>
          <w:szCs w:val="20"/>
        </w:rPr>
      </w:pPr>
    </w:p>
    <w:p w14:paraId="588EE5E8" w14:textId="77777777" w:rsidR="001277A7" w:rsidRDefault="001277A7">
      <w:pPr>
        <w:rPr>
          <w:sz w:val="20"/>
          <w:szCs w:val="20"/>
        </w:rPr>
      </w:pPr>
    </w:p>
    <w:p w14:paraId="7D16C946" w14:textId="77777777" w:rsidR="001277A7" w:rsidRDefault="001277A7">
      <w:pPr>
        <w:rPr>
          <w:sz w:val="20"/>
          <w:szCs w:val="20"/>
        </w:rPr>
      </w:pPr>
    </w:p>
    <w:p w14:paraId="6E348B05" w14:textId="35133BA8" w:rsidR="001277A7" w:rsidRDefault="00000000">
      <w:hyperlink r:id="rId15">
        <w:r>
          <w:rPr>
            <w:rStyle w:val="InternetLink"/>
            <w:b/>
            <w:bCs/>
            <w:sz w:val="20"/>
            <w:szCs w:val="20"/>
          </w:rPr>
          <w:t xml:space="preserve">Skill </w:t>
        </w:r>
        <w:r w:rsidR="00D77D63">
          <w:rPr>
            <w:rStyle w:val="InternetLink"/>
            <w:b/>
            <w:bCs/>
            <w:sz w:val="20"/>
            <w:szCs w:val="20"/>
          </w:rPr>
          <w:t>5</w:t>
        </w:r>
        <w:r>
          <w:rPr>
            <w:rStyle w:val="InternetLink"/>
            <w:b/>
            <w:bCs/>
            <w:sz w:val="20"/>
            <w:szCs w:val="20"/>
          </w:rPr>
          <w:t>.03 Exercises 1 thru 3</w:t>
        </w:r>
      </w:hyperlink>
    </w:p>
    <w:p w14:paraId="70C6441C" w14:textId="77777777" w:rsidR="001277A7" w:rsidRDefault="001277A7">
      <w:pPr>
        <w:rPr>
          <w:rStyle w:val="InternetLink"/>
          <w:b/>
          <w:bCs/>
          <w:sz w:val="20"/>
          <w:szCs w:val="20"/>
        </w:rPr>
      </w:pPr>
    </w:p>
    <w:sectPr w:rsidR="001277A7">
      <w:footerReference w:type="default" r:id="rId16"/>
      <w:pgSz w:w="12240" w:h="15840"/>
      <w:pgMar w:top="1134" w:right="1134" w:bottom="2172" w:left="1134" w:header="0"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05DFD" w14:textId="77777777" w:rsidR="00822507" w:rsidRDefault="00822507">
      <w:r>
        <w:separator/>
      </w:r>
    </w:p>
  </w:endnote>
  <w:endnote w:type="continuationSeparator" w:id="0">
    <w:p w14:paraId="686F0AC1" w14:textId="77777777" w:rsidR="00822507" w:rsidRDefault="00822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A7B08" w14:textId="77777777" w:rsidR="001277A7" w:rsidRDefault="001277A7">
    <w:pPr>
      <w:pStyle w:val="Footer"/>
      <w:pBdr>
        <w:bottom w:val="single" w:sz="8" w:space="2" w:color="000000"/>
      </w:pBdr>
    </w:pPr>
  </w:p>
  <w:p w14:paraId="7BCEC748" w14:textId="77777777" w:rsidR="001277A7" w:rsidRDefault="001277A7">
    <w:pPr>
      <w:pStyle w:val="Footer"/>
    </w:pPr>
  </w:p>
  <w:p w14:paraId="46C00C24" w14:textId="77777777" w:rsidR="001277A7" w:rsidRDefault="00000000">
    <w:pPr>
      <w:pStyle w:val="Footer"/>
      <w:rPr>
        <w:sz w:val="20"/>
        <w:szCs w:val="20"/>
      </w:rPr>
    </w:pPr>
    <w:r>
      <w:rPr>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57B5D" w14:textId="77777777" w:rsidR="00822507" w:rsidRDefault="00822507">
      <w:r>
        <w:separator/>
      </w:r>
    </w:p>
  </w:footnote>
  <w:footnote w:type="continuationSeparator" w:id="0">
    <w:p w14:paraId="0173B394" w14:textId="77777777" w:rsidR="00822507" w:rsidRDefault="008225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0F8C"/>
    <w:multiLevelType w:val="multilevel"/>
    <w:tmpl w:val="54F6E410"/>
    <w:lvl w:ilvl="0">
      <w:start w:val="1"/>
      <w:numFmt w:val="decimal"/>
      <w:lvlText w:val="%1."/>
      <w:lvlJc w:val="left"/>
      <w:pPr>
        <w:tabs>
          <w:tab w:val="num" w:pos="720"/>
        </w:tabs>
        <w:ind w:left="720" w:hanging="360"/>
      </w:pPr>
      <w:rPr>
        <w:sz w:val="20"/>
        <w:szCs w:val="20"/>
      </w:rPr>
    </w:lvl>
    <w:lvl w:ilvl="1">
      <w:start w:val="1"/>
      <w:numFmt w:val="decimal"/>
      <w:lvlText w:val="%2."/>
      <w:lvlJc w:val="left"/>
      <w:pPr>
        <w:tabs>
          <w:tab w:val="num" w:pos="1080"/>
        </w:tabs>
        <w:ind w:left="1080" w:hanging="360"/>
      </w:pPr>
      <w:rPr>
        <w:sz w:val="20"/>
        <w:szCs w:val="20"/>
      </w:rPr>
    </w:lvl>
    <w:lvl w:ilvl="2">
      <w:start w:val="1"/>
      <w:numFmt w:val="decimal"/>
      <w:lvlText w:val="%3."/>
      <w:lvlJc w:val="left"/>
      <w:pPr>
        <w:tabs>
          <w:tab w:val="num" w:pos="1440"/>
        </w:tabs>
        <w:ind w:left="1440" w:hanging="36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abstractNum w:abstractNumId="1" w15:restartNumberingAfterBreak="0">
    <w:nsid w:val="16AC7B86"/>
    <w:multiLevelType w:val="multilevel"/>
    <w:tmpl w:val="2BD616A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99238471">
    <w:abstractNumId w:val="0"/>
  </w:num>
  <w:num w:numId="2" w16cid:durableId="1622496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277A7"/>
    <w:rsid w:val="001277A7"/>
    <w:rsid w:val="006E6C32"/>
    <w:rsid w:val="00822507"/>
    <w:rsid w:val="00D77D63"/>
    <w:rsid w:val="00E515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F6487E"/>
  <w15:docId w15:val="{3C4A0944-C3B2-449B-B84D-68AD8A02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pluska.github.io/APCompSciPrinciples/ticketOutTheDoor/set1/Set1TicketOutTheDoorAPCompSciPrinciples.pdf" TargetMode="External"/><Relationship Id="rId5" Type="http://schemas.openxmlformats.org/officeDocument/2006/relationships/footnotes" Target="footnotes.xml"/><Relationship Id="rId15" Type="http://schemas.openxmlformats.org/officeDocument/2006/relationships/hyperlink" Target="https://hpluska.github.io/APCompSciPrinciples/ticketOutTheDoor/set1/Set1TicketOutTheDoorAPCompSciPrinciples.pdf" TargetMode="External"/><Relationship Id="rId10" Type="http://schemas.openxmlformats.org/officeDocument/2006/relationships/hyperlink" Target="https://hpluska.github.io/APCompSciPrinciples/ticketOutTheDoor/set1/Set1TicketOutTheDoorAPCompSciPrinciples.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5</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Heidi Pluska</cp:lastModifiedBy>
  <cp:revision>48</cp:revision>
  <dcterms:created xsi:type="dcterms:W3CDTF">2020-08-13T16:46:00Z</dcterms:created>
  <dcterms:modified xsi:type="dcterms:W3CDTF">2023-09-13T13:49:00Z</dcterms:modified>
  <dc:language>en-US</dc:language>
</cp:coreProperties>
</file>