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b/>
          <w:sz w:val="20"/>
          <w:szCs w:val="20"/>
        </w:rPr>
      </w:r>
    </w:p>
    <w:tbl>
      <w:tblPr>
        <w:tblW w:w="10080" w:type="dxa"/>
        <w:jc w:val="left"/>
        <w:tblInd w:w="-118" w:type="dxa"/>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CellMar>
          <w:top w:w="0" w:type="dxa"/>
          <w:left w:w="93" w:type="dxa"/>
          <w:bottom w:w="0" w:type="dxa"/>
          <w:right w:w="108" w:type="dxa"/>
        </w:tblCellMar>
      </w:tblPr>
      <w:tblGrid>
        <w:gridCol w:w="10080"/>
      </w:tblGrid>
      <w:tr>
        <w:trPr/>
        <w:tc>
          <w:tcPr>
            <w:tcW w:w="10080" w:type="dxa"/>
            <w:tcBorders>
              <w:top w:val="double" w:sz="4" w:space="0" w:color="333399"/>
              <w:left w:val="double" w:sz="4" w:space="0" w:color="333399"/>
              <w:bottom w:val="double" w:sz="4" w:space="0" w:color="333399"/>
              <w:right w:val="double" w:sz="4" w:space="0" w:color="333399"/>
              <w:insideH w:val="double" w:sz="4" w:space="0" w:color="333399"/>
              <w:insideV w:val="double" w:sz="4" w:space="0" w:color="333399"/>
            </w:tcBorders>
            <w:shd w:fill="auto" w:val="clear"/>
          </w:tcPr>
          <w:p>
            <w:pPr>
              <w:pStyle w:val="Normal"/>
              <w:rPr>
                <w:b/>
                <w:b/>
                <w:color w:val="333399"/>
                <w:sz w:val="28"/>
                <w:szCs w:val="28"/>
              </w:rPr>
            </w:pPr>
            <w:r>
              <w:rPr>
                <w:b/>
                <w:color w:val="333399"/>
                <w:sz w:val="28"/>
                <w:szCs w:val="28"/>
              </w:rPr>
              <w:t>Set 3.  Significant Figures and Calculations</w:t>
            </w:r>
          </w:p>
        </w:tc>
      </w:tr>
    </w:tbl>
    <w:p>
      <w:pPr>
        <w:pStyle w:val="Normal"/>
        <w:rPr>
          <w:b/>
          <w:b/>
          <w:color w:val="333399"/>
          <w:sz w:val="28"/>
          <w:szCs w:val="28"/>
        </w:rPr>
      </w:pPr>
      <w:r>
        <w:rPr>
          <w:b/>
          <w:color w:val="333399"/>
          <w:sz w:val="28"/>
          <w:szCs w:val="28"/>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3.01:  Be able to round the result of a subtraction/addition calculation</w:t>
            </w:r>
          </w:p>
          <w:p>
            <w:pPr>
              <w:pStyle w:val="Normal"/>
              <w:rPr>
                <w:b/>
                <w:b/>
                <w:color w:val="800080"/>
                <w:sz w:val="20"/>
                <w:szCs w:val="20"/>
              </w:rPr>
            </w:pPr>
            <w:r>
              <w:rPr>
                <w:b/>
                <w:color w:val="800080"/>
                <w:sz w:val="20"/>
                <w:szCs w:val="20"/>
              </w:rPr>
              <w:t>Skill 3.02:  Be able to round the result of a multiplication/division calculation</w:t>
            </w:r>
          </w:p>
          <w:p>
            <w:pPr>
              <w:pStyle w:val="Normal"/>
              <w:rPr>
                <w:b/>
                <w:b/>
                <w:color w:val="800080"/>
                <w:sz w:val="20"/>
                <w:szCs w:val="20"/>
              </w:rPr>
            </w:pPr>
            <w:r>
              <w:rPr>
                <w:b/>
                <w:color w:val="800080"/>
                <w:sz w:val="20"/>
                <w:szCs w:val="20"/>
              </w:rPr>
              <w:t>Skill 3.04:  Be able to round the result of a calculation involving exact numbers</w:t>
            </w:r>
          </w:p>
          <w:p>
            <w:pPr>
              <w:pStyle w:val="Normal"/>
              <w:rPr>
                <w:b/>
                <w:b/>
                <w:color w:val="800080"/>
                <w:sz w:val="20"/>
                <w:szCs w:val="20"/>
              </w:rPr>
            </w:pPr>
            <w:r>
              <w:rPr>
                <w:b/>
                <w:color w:val="800080"/>
                <w:sz w:val="20"/>
                <w:szCs w:val="20"/>
              </w:rPr>
              <w:t>Skill 3.05:  Be able to round the result of a chain calculation</w:t>
            </w:r>
          </w:p>
        </w:tc>
      </w:tr>
    </w:tbl>
    <w:p>
      <w:pPr>
        <w:pStyle w:val="Normal"/>
        <w:rPr>
          <w:b/>
          <w:b/>
          <w:color w:val="333399"/>
          <w:sz w:val="28"/>
          <w:szCs w:val="28"/>
        </w:rPr>
      </w:pPr>
      <w:r>
        <w:rPr>
          <w:b/>
          <w:color w:val="333399"/>
          <w:sz w:val="28"/>
          <w:szCs w:val="28"/>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3.01:  Be able to round the result of a subtraction/addition calculation</w:t>
            </w:r>
          </w:p>
        </w:tc>
      </w:tr>
    </w:tbl>
    <w:p>
      <w:pPr>
        <w:pStyle w:val="Normal"/>
        <w:rPr>
          <w:b/>
          <w:b/>
        </w:rPr>
      </w:pPr>
      <w:r>
        <w:rPr>
          <w:b/>
        </w:rPr>
      </w:r>
    </w:p>
    <w:p>
      <w:pPr>
        <w:pStyle w:val="Normal"/>
        <w:rPr>
          <w:b/>
          <w:b/>
          <w:sz w:val="20"/>
          <w:szCs w:val="20"/>
        </w:rPr>
      </w:pPr>
      <w:r>
        <w:rPr>
          <w:b/>
          <w:sz w:val="20"/>
          <w:szCs w:val="20"/>
        </w:rPr>
        <w:t xml:space="preserve">Skill 3.01 Concepts </w:t>
      </w:r>
    </w:p>
    <w:p>
      <w:pPr>
        <w:pStyle w:val="Normal"/>
        <w:rPr>
          <w:b/>
          <w:b/>
          <w:sz w:val="20"/>
          <w:szCs w:val="20"/>
        </w:rPr>
      </w:pPr>
      <w:r>
        <w:rPr>
          <w:b/>
          <w:sz w:val="20"/>
          <w:szCs w:val="20"/>
        </w:rPr>
      </w:r>
    </w:p>
    <w:p>
      <w:pPr>
        <w:pStyle w:val="Normal"/>
        <w:rPr>
          <w:sz w:val="20"/>
          <w:szCs w:val="20"/>
        </w:rPr>
      </w:pPr>
      <w:r>
        <w:rPr>
          <w:sz w:val="20"/>
          <w:szCs w:val="20"/>
        </w:rPr>
        <w:t>In addition and subtraction, the number of significant figures to the right of the decimal point in the final sum or difference is determine by the smallest number of significant figures to the right of the decimal point in any of the original numbers.  Consider the following example:</w:t>
      </w:r>
    </w:p>
    <w:p>
      <w:pPr>
        <w:pStyle w:val="Normal"/>
        <w:rPr>
          <w:sz w:val="20"/>
          <w:szCs w:val="20"/>
        </w:rPr>
      </w:pPr>
      <w:r>
        <w:rPr>
          <w:sz w:val="20"/>
          <w:szCs w:val="20"/>
        </w:rPr>
      </w:r>
    </w:p>
    <w:p>
      <w:pPr>
        <w:pStyle w:val="Normal"/>
        <w:rPr/>
      </w:pPr>
      <w:r>
        <w:rPr>
          <w:sz w:val="20"/>
          <w:szCs w:val="20"/>
        </w:rPr>
        <w:t xml:space="preserve"> </w:t>
      </w:r>
      <w:r>
        <w:rPr>
          <w:sz w:val="20"/>
          <w:szCs w:val="20"/>
        </w:rPr>
        <w:t xml:space="preserve">89.332      </w:t>
      </w:r>
      <w:r>
        <w:rPr>
          <w:rFonts w:eastAsia="Wingdings" w:cs="Wingdings" w:ascii="Wingdings" w:hAnsi="Wingdings"/>
          <w:sz w:val="20"/>
          <w:szCs w:val="20"/>
        </w:rPr>
        <w:t></w:t>
      </w:r>
      <w:r>
        <w:rPr>
          <w:sz w:val="20"/>
          <w:szCs w:val="20"/>
        </w:rPr>
        <w:t xml:space="preserve"> three significant figures after the decimal point </w:t>
      </w:r>
    </w:p>
    <w:p>
      <w:pPr>
        <w:pStyle w:val="Normal"/>
        <w:rPr/>
      </w:pPr>
      <w:r>
        <w:rPr>
          <w:sz w:val="20"/>
          <w:szCs w:val="20"/>
          <w:u w:val="single"/>
        </w:rPr>
        <w:t xml:space="preserve">+ 1.1  </w:t>
      </w:r>
      <w:r>
        <w:rPr>
          <w:sz w:val="20"/>
          <w:szCs w:val="20"/>
        </w:rPr>
        <w:t xml:space="preserve">        </w:t>
      </w:r>
      <w:r>
        <w:rPr>
          <w:rFonts w:eastAsia="Wingdings" w:cs="Wingdings" w:ascii="Wingdings" w:hAnsi="Wingdings"/>
          <w:sz w:val="20"/>
          <w:szCs w:val="20"/>
        </w:rPr>
        <w:t></w:t>
      </w:r>
      <w:r>
        <w:rPr>
          <w:sz w:val="20"/>
          <w:szCs w:val="20"/>
        </w:rPr>
        <w:t xml:space="preserve"> one significant figure after the decimal point</w:t>
      </w:r>
    </w:p>
    <w:p>
      <w:pPr>
        <w:pStyle w:val="Normal"/>
        <w:rPr/>
      </w:pPr>
      <w:r>
        <w:rPr>
          <w:sz w:val="20"/>
          <w:szCs w:val="20"/>
        </w:rPr>
        <w:t xml:space="preserve">90.432       </w:t>
      </w:r>
      <w:r>
        <w:rPr>
          <w:rFonts w:eastAsia="Wingdings" w:cs="Wingdings" w:ascii="Wingdings" w:hAnsi="Wingdings"/>
          <w:sz w:val="20"/>
          <w:szCs w:val="20"/>
        </w:rPr>
        <w:t></w:t>
      </w:r>
      <w:r>
        <w:rPr>
          <w:sz w:val="20"/>
          <w:szCs w:val="20"/>
        </w:rPr>
        <w:t xml:space="preserve"> round off to 90.4</w:t>
      </w:r>
    </w:p>
    <w:p>
      <w:pPr>
        <w:pStyle w:val="Normal"/>
        <w:rPr>
          <w:sz w:val="20"/>
          <w:szCs w:val="20"/>
        </w:rPr>
      </w:pPr>
      <w:r>
        <w:rPr>
          <w:sz w:val="20"/>
          <w:szCs w:val="20"/>
        </w:rPr>
      </w:r>
    </w:p>
    <w:p>
      <w:pPr>
        <w:pStyle w:val="Normal"/>
        <w:rPr>
          <w:sz w:val="20"/>
          <w:szCs w:val="20"/>
        </w:rPr>
      </w:pPr>
      <w:r>
        <w:rPr>
          <w:sz w:val="20"/>
          <w:szCs w:val="20"/>
        </w:rPr>
        <w:t xml:space="preserve">Because there is only one significant figure to the right of the decimal in the second number you should round to this digit in the final result.  </w:t>
      </w:r>
    </w:p>
    <w:p>
      <w:pPr>
        <w:pStyle w:val="Normal"/>
        <w:rPr>
          <w:sz w:val="20"/>
          <w:szCs w:val="20"/>
        </w:rPr>
      </w:pPr>
      <w:r>
        <w:rPr>
          <w:sz w:val="20"/>
          <w:szCs w:val="20"/>
        </w:rPr>
      </w:r>
    </w:p>
    <w:p>
      <w:pPr>
        <w:pStyle w:val="Normal"/>
        <w:rPr>
          <w:b/>
          <w:b/>
          <w:bCs/>
          <w:sz w:val="20"/>
          <w:szCs w:val="20"/>
        </w:rPr>
      </w:pPr>
      <w:r>
        <w:rPr>
          <w:b/>
          <w:bCs/>
          <w:sz w:val="20"/>
          <w:szCs w:val="20"/>
        </w:rPr>
        <w:t>Skill 3.01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330"/>
        <w:gridCol w:w="3330"/>
        <w:gridCol w:w="342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Carry out the following arithmetic operations and round the result to the correct significant figures: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 xml:space="preserve">(a)  11, 254.1 g + 0.1983 g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66.59 L – 3.113 L</w:t>
            </w:r>
          </w:p>
          <w:p>
            <w:pPr>
              <w:pStyle w:val="Normal"/>
              <w:rPr>
                <w:sz w:val="20"/>
                <w:szCs w:val="20"/>
              </w:rPr>
            </w:pPr>
            <w:r>
              <w:rPr>
                <w:sz w:val="20"/>
                <w:szCs w:val="20"/>
              </w:rPr>
            </w:r>
          </w:p>
          <w:p>
            <w:pPr>
              <w:pStyle w:val="Normal"/>
              <w:rPr>
                <w:sz w:val="20"/>
                <w:szCs w:val="20"/>
              </w:rPr>
            </w:pPr>
            <w:r>
              <w:rPr>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123 mL + 1.006 mL - 2.6 mL</w:t>
            </w:r>
          </w:p>
          <w:p>
            <w:pPr>
              <w:pStyle w:val="Normal"/>
              <w:rPr>
                <w:sz w:val="20"/>
                <w:szCs w:val="20"/>
              </w:rPr>
            </w:pPr>
            <w:r>
              <w:rPr>
                <w:sz w:val="20"/>
                <w:szCs w:val="20"/>
              </w:rPr>
            </w:r>
          </w:p>
          <w:p>
            <w:pPr>
              <w:pStyle w:val="Normal"/>
              <w:rPr>
                <w:sz w:val="20"/>
                <w:szCs w:val="20"/>
              </w:rPr>
            </w:pPr>
            <w:r>
              <w:rPr>
                <w:sz w:val="20"/>
                <w:szCs w:val="20"/>
              </w:rPr>
            </w:r>
          </w:p>
        </w:tc>
      </w:tr>
    </w:tbl>
    <w:p>
      <w:pPr>
        <w:pStyle w:val="Normal"/>
        <w:rPr>
          <w:b/>
          <w:b/>
          <w:sz w:val="20"/>
          <w:szCs w:val="20"/>
        </w:rPr>
      </w:pPr>
      <w:r>
        <w:rPr>
          <w:b/>
          <w:sz w:val="20"/>
          <w:szCs w:val="20"/>
        </w:rPr>
      </w:r>
    </w:p>
    <w:p>
      <w:pPr>
        <w:pStyle w:val="Normal"/>
        <w:rPr>
          <w:b/>
          <w:b/>
          <w:sz w:val="20"/>
          <w:szCs w:val="20"/>
        </w:rPr>
      </w:pPr>
      <w:hyperlink r:id="rId2">
        <w:r>
          <w:rPr>
            <w:rStyle w:val="InternetLink"/>
            <w:b/>
            <w:bCs/>
            <w:sz w:val="20"/>
            <w:szCs w:val="20"/>
          </w:rPr>
          <w:t xml:space="preserve">Skill </w:t>
        </w:r>
        <w:r>
          <w:rPr>
            <w:rStyle w:val="InternetLink"/>
            <w:b/>
            <w:bCs/>
            <w:sz w:val="20"/>
            <w:szCs w:val="20"/>
          </w:rPr>
          <w:t>3</w:t>
        </w:r>
        <w:r>
          <w:rPr>
            <w:rStyle w:val="InternetLink"/>
            <w:b/>
            <w:bCs/>
            <w:sz w:val="20"/>
            <w:szCs w:val="20"/>
          </w:rPr>
          <w:t>.0</w:t>
        </w:r>
        <w:r>
          <w:rPr>
            <w:rStyle w:val="InternetLink"/>
            <w:b/>
            <w:bCs/>
            <w:sz w:val="20"/>
            <w:szCs w:val="20"/>
          </w:rPr>
          <w:t>1</w:t>
        </w:r>
        <w:r>
          <w:rPr>
            <w:rStyle w:val="InternetLink"/>
            <w:b/>
            <w:bCs/>
            <w:sz w:val="20"/>
            <w:szCs w:val="20"/>
          </w:rPr>
          <w:t xml:space="preserve"> Exercise</w:t>
        </w:r>
        <w:r>
          <w:rPr>
            <w:rStyle w:val="InternetLink"/>
            <w:b/>
            <w:bCs/>
            <w:sz w:val="20"/>
            <w:szCs w:val="20"/>
          </w:rPr>
          <w:t xml:space="preserve"> </w:t>
        </w:r>
        <w:r>
          <w:rPr>
            <w:rStyle w:val="InternetLink"/>
            <w:b/>
            <w:bCs/>
            <w:sz w:val="20"/>
            <w:szCs w:val="20"/>
          </w:rPr>
          <w:t>1</w:t>
        </w:r>
      </w:hyperlink>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3.02:  Be able to round the result of a multiplication/division calculation</w:t>
            </w:r>
          </w:p>
        </w:tc>
      </w:tr>
    </w:tbl>
    <w:p>
      <w:pPr>
        <w:pStyle w:val="Normal"/>
        <w:rPr>
          <w:b/>
          <w:b/>
        </w:rPr>
      </w:pPr>
      <w:r>
        <w:rPr>
          <w:b/>
        </w:rPr>
      </w:r>
    </w:p>
    <w:p>
      <w:pPr>
        <w:pStyle w:val="Normal"/>
        <w:rPr>
          <w:b/>
          <w:b/>
          <w:sz w:val="20"/>
          <w:szCs w:val="20"/>
        </w:rPr>
      </w:pPr>
      <w:r>
        <w:rPr>
          <w:b/>
          <w:sz w:val="20"/>
          <w:szCs w:val="20"/>
        </w:rPr>
        <w:t xml:space="preserve">Skill 3.02 Concepts </w:t>
      </w:r>
    </w:p>
    <w:p>
      <w:pPr>
        <w:pStyle w:val="Normal"/>
        <w:rPr>
          <w:b/>
          <w:b/>
          <w:sz w:val="20"/>
          <w:szCs w:val="20"/>
        </w:rPr>
      </w:pPr>
      <w:r>
        <w:rPr>
          <w:b/>
          <w:sz w:val="20"/>
          <w:szCs w:val="20"/>
        </w:rPr>
      </w:r>
    </w:p>
    <w:p>
      <w:pPr>
        <w:pStyle w:val="Normal"/>
        <w:rPr>
          <w:sz w:val="20"/>
          <w:szCs w:val="20"/>
        </w:rPr>
      </w:pPr>
      <w:r>
        <w:rPr>
          <w:sz w:val="20"/>
          <w:szCs w:val="20"/>
        </w:rPr>
        <w:t xml:space="preserve">In multiplication and division, the number of significant figures in the final product or quotient is determined by the original number that has the smallest number of significant figures.  The following example is illustrative: </w:t>
      </w:r>
    </w:p>
    <w:p>
      <w:pPr>
        <w:pStyle w:val="Normal"/>
        <w:rPr>
          <w:sz w:val="20"/>
          <w:szCs w:val="20"/>
        </w:rPr>
      </w:pPr>
      <w:r>
        <w:rPr>
          <w:sz w:val="20"/>
          <w:szCs w:val="20"/>
        </w:rPr>
      </w:r>
    </w:p>
    <w:p>
      <w:pPr>
        <w:pStyle w:val="Normal"/>
        <w:rPr/>
      </w:pPr>
      <w:r>
        <w:rPr>
          <w:sz w:val="20"/>
          <w:szCs w:val="20"/>
        </w:rPr>
        <w:t xml:space="preserve">2.8 x 4.5039 = 12.61092 </w:t>
      </w:r>
      <w:r>
        <w:rPr>
          <w:rFonts w:eastAsia="Wingdings" w:cs="Wingdings" w:ascii="Wingdings" w:hAnsi="Wingdings"/>
          <w:sz w:val="20"/>
          <w:szCs w:val="20"/>
        </w:rPr>
        <w:t></w:t>
      </w:r>
      <w:r>
        <w:rPr>
          <w:sz w:val="20"/>
          <w:szCs w:val="20"/>
        </w:rPr>
        <w:t xml:space="preserve"> round off to 13 because 2.8 only has 2 significant figures</w:t>
      </w:r>
    </w:p>
    <w:p>
      <w:pPr>
        <w:pStyle w:val="Normal"/>
        <w:rPr>
          <w:b/>
          <w:b/>
          <w:sz w:val="20"/>
          <w:szCs w:val="20"/>
        </w:rPr>
      </w:pPr>
      <w:r>
        <w:rPr>
          <w:b/>
          <w:sz w:val="20"/>
          <w:szCs w:val="20"/>
        </w:rPr>
      </w:r>
    </w:p>
    <w:p>
      <w:pPr>
        <w:pStyle w:val="Normal"/>
        <w:rPr>
          <w:b/>
          <w:b/>
          <w:bCs/>
          <w:sz w:val="20"/>
          <w:szCs w:val="20"/>
        </w:rPr>
      </w:pPr>
      <w:r>
        <w:rPr>
          <w:b/>
          <w:bCs/>
          <w:sz w:val="20"/>
          <w:szCs w:val="20"/>
        </w:rPr>
        <w:t>Skill 3.02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330"/>
        <w:gridCol w:w="3330"/>
        <w:gridCol w:w="342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Do the following calculations and round to the correct significant figures: </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  1222g/2g</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60.50 ft x 2.0000 ft</w:t>
            </w:r>
          </w:p>
          <w:p>
            <w:pPr>
              <w:pStyle w:val="Normal"/>
              <w:rPr>
                <w:sz w:val="20"/>
                <w:szCs w:val="20"/>
              </w:rPr>
            </w:pPr>
            <w:r>
              <w:rPr>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1000. in/5.0 in</w:t>
            </w:r>
          </w:p>
          <w:p>
            <w:pPr>
              <w:pStyle w:val="Normal"/>
              <w:rPr>
                <w:sz w:val="20"/>
                <w:szCs w:val="20"/>
              </w:rPr>
            </w:pPr>
            <w:r>
              <w:rPr>
                <w:sz w:val="20"/>
                <w:szCs w:val="20"/>
              </w:rPr>
              <w:t xml:space="preserve"> </w:t>
            </w:r>
          </w:p>
        </w:tc>
      </w:tr>
    </w:tbl>
    <w:p>
      <w:pPr>
        <w:pStyle w:val="Normal"/>
        <w:rPr>
          <w:b/>
          <w:b/>
          <w:sz w:val="20"/>
          <w:szCs w:val="20"/>
        </w:rPr>
      </w:pPr>
      <w:r>
        <w:rPr>
          <w:b/>
          <w:sz w:val="20"/>
          <w:szCs w:val="20"/>
        </w:rPr>
      </w:r>
    </w:p>
    <w:p>
      <w:pPr>
        <w:pStyle w:val="Normal"/>
        <w:rPr>
          <w:b/>
          <w:b/>
          <w:sz w:val="20"/>
          <w:szCs w:val="20"/>
        </w:rPr>
      </w:pPr>
      <w:hyperlink r:id="rId3">
        <w:r>
          <w:rPr>
            <w:rStyle w:val="InternetLink"/>
            <w:b/>
            <w:bCs/>
            <w:sz w:val="20"/>
            <w:szCs w:val="20"/>
          </w:rPr>
          <w:t xml:space="preserve">Skill </w:t>
        </w:r>
        <w:r>
          <w:rPr>
            <w:rStyle w:val="InternetLink"/>
            <w:b/>
            <w:bCs/>
            <w:sz w:val="20"/>
            <w:szCs w:val="20"/>
          </w:rPr>
          <w:t>3</w:t>
        </w:r>
        <w:r>
          <w:rPr>
            <w:rStyle w:val="InternetLink"/>
            <w:b/>
            <w:bCs/>
            <w:sz w:val="20"/>
            <w:szCs w:val="20"/>
          </w:rPr>
          <w:t>.0</w:t>
        </w:r>
        <w:r>
          <w:rPr>
            <w:rStyle w:val="InternetLink"/>
            <w:b/>
            <w:bCs/>
            <w:sz w:val="20"/>
            <w:szCs w:val="20"/>
          </w:rPr>
          <w:t>2</w:t>
        </w:r>
        <w:r>
          <w:rPr>
            <w:rStyle w:val="InternetLink"/>
            <w:b/>
            <w:bCs/>
            <w:sz w:val="20"/>
            <w:szCs w:val="20"/>
          </w:rPr>
          <w:t xml:space="preserve"> Exercise</w:t>
        </w:r>
        <w:r>
          <w:rPr>
            <w:rStyle w:val="InternetLink"/>
            <w:b/>
            <w:bCs/>
            <w:sz w:val="20"/>
            <w:szCs w:val="20"/>
          </w:rPr>
          <w:t xml:space="preserve"> </w:t>
        </w:r>
        <w:r>
          <w:rPr>
            <w:rStyle w:val="InternetLink"/>
            <w:b/>
            <w:bCs/>
            <w:sz w:val="20"/>
            <w:szCs w:val="20"/>
          </w:rPr>
          <w:t>1</w:t>
        </w:r>
      </w:hyperlink>
    </w:p>
    <w:p>
      <w:pPr>
        <w:pStyle w:val="Normal"/>
        <w:rPr>
          <w:b/>
          <w:b/>
          <w:sz w:val="20"/>
          <w:szCs w:val="20"/>
        </w:rPr>
      </w:pPr>
      <w:r>
        <w:rPr>
          <w:b/>
          <w:sz w:val="20"/>
          <w:szCs w:val="20"/>
        </w:rPr>
      </w:r>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3.03:  Be able to round the result of a calculation involving exact numbers</w:t>
            </w:r>
          </w:p>
        </w:tc>
      </w:tr>
    </w:tbl>
    <w:p>
      <w:pPr>
        <w:pStyle w:val="Normal"/>
        <w:rPr>
          <w:b/>
          <w:b/>
          <w:sz w:val="20"/>
          <w:szCs w:val="20"/>
        </w:rPr>
      </w:pPr>
      <w:r>
        <w:rPr>
          <w:b/>
          <w:sz w:val="20"/>
          <w:szCs w:val="20"/>
        </w:rPr>
      </w:r>
    </w:p>
    <w:p>
      <w:pPr>
        <w:pStyle w:val="Normal"/>
        <w:tabs>
          <w:tab w:val="decimal" w:pos="2160" w:leader="none"/>
          <w:tab w:val="decimal" w:pos="4680" w:leader="none"/>
        </w:tabs>
        <w:rPr>
          <w:b/>
          <w:b/>
          <w:sz w:val="20"/>
          <w:szCs w:val="20"/>
        </w:rPr>
      </w:pPr>
      <w:r>
        <w:rPr>
          <w:b/>
          <w:sz w:val="20"/>
          <w:szCs w:val="20"/>
        </w:rPr>
        <w:t>Skill 3.03 Concepts</w:t>
      </w:r>
    </w:p>
    <w:p>
      <w:pPr>
        <w:pStyle w:val="Normal"/>
        <w:tabs>
          <w:tab w:val="decimal" w:pos="2160" w:leader="none"/>
          <w:tab w:val="decimal" w:pos="4680" w:leader="none"/>
        </w:tabs>
        <w:rPr>
          <w:b/>
          <w:b/>
          <w:sz w:val="20"/>
          <w:szCs w:val="20"/>
        </w:rPr>
      </w:pPr>
      <w:r>
        <w:rPr>
          <w:b/>
          <w:sz w:val="20"/>
          <w:szCs w:val="20"/>
        </w:rPr>
      </w:r>
    </w:p>
    <w:p>
      <w:pPr>
        <w:pStyle w:val="Normal"/>
        <w:tabs>
          <w:tab w:val="left" w:pos="720" w:leader="none"/>
          <w:tab w:val="decimal" w:pos="2160" w:leader="none"/>
          <w:tab w:val="decimal" w:pos="4680" w:leader="none"/>
        </w:tabs>
        <w:rPr>
          <w:sz w:val="20"/>
          <w:szCs w:val="20"/>
        </w:rPr>
      </w:pPr>
      <w:r>
        <w:rPr>
          <w:sz w:val="20"/>
          <w:szCs w:val="20"/>
        </w:rPr>
        <w:t xml:space="preserve">An exact number is obtained from a definition or by counting numbers of objects and can be considered to have an infinite number of significant figures. </w:t>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b/>
          <w:b/>
          <w:bCs/>
          <w:sz w:val="20"/>
          <w:szCs w:val="20"/>
        </w:rPr>
      </w:pPr>
      <w:r>
        <w:rPr>
          <w:b/>
          <w:bCs/>
          <w:sz w:val="20"/>
          <w:szCs w:val="20"/>
        </w:rPr>
        <w:t>Skill 3.03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330"/>
        <w:gridCol w:w="3330"/>
        <w:gridCol w:w="342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Which of the following are examples of exact numbers? </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  There are 24 skittles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333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mount rainier is 14, 442 feet high</w:t>
            </w:r>
          </w:p>
          <w:p>
            <w:pPr>
              <w:pStyle w:val="Normal"/>
              <w:rPr>
                <w:sz w:val="20"/>
                <w:szCs w:val="20"/>
              </w:rPr>
            </w:pPr>
            <w:r>
              <w:rPr>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there are 2.54 cm in an inch</w:t>
            </w:r>
          </w:p>
          <w:p>
            <w:pPr>
              <w:pStyle w:val="Normal"/>
              <w:rPr>
                <w:sz w:val="20"/>
                <w:szCs w:val="20"/>
              </w:rPr>
            </w:pPr>
            <w:r>
              <w:rPr>
                <w:sz w:val="20"/>
                <w:szCs w:val="20"/>
              </w:rPr>
              <w:t xml:space="preserve"> </w:t>
            </w:r>
          </w:p>
        </w:tc>
      </w:tr>
    </w:tbl>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t>Because exact numbers have an infinite number of significant figures you never round to them.  For example if an object has a mass of 0.2786 g, then the mass of eight such objects is:</w:t>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t>0.2786 g x 8 = 2.339 g</w:t>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t xml:space="preserve">Notice, we DID NOT round to the product to one significant figure, because the number 8 is 8.00000..., by definition.  </w:t>
      </w:r>
    </w:p>
    <w:p>
      <w:pPr>
        <w:pStyle w:val="Normal"/>
        <w:tabs>
          <w:tab w:val="left" w:pos="720" w:leader="none"/>
          <w:tab w:val="decimal" w:pos="2160" w:leader="none"/>
          <w:tab w:val="decimal" w:pos="4680" w:leader="none"/>
        </w:tabs>
        <w:rPr>
          <w:b/>
          <w:b/>
          <w:bCs/>
          <w:sz w:val="20"/>
          <w:szCs w:val="20"/>
        </w:rPr>
      </w:pPr>
      <w:r>
        <w:rPr>
          <w:b/>
          <w:bCs/>
          <w:sz w:val="20"/>
          <w:szCs w:val="20"/>
        </w:rPr>
      </w:r>
    </w:p>
    <w:p>
      <w:pPr>
        <w:pStyle w:val="Normal"/>
        <w:tabs>
          <w:tab w:val="left" w:pos="720" w:leader="none"/>
          <w:tab w:val="decimal" w:pos="2160" w:leader="none"/>
          <w:tab w:val="decimal" w:pos="4680" w:leader="none"/>
        </w:tabs>
        <w:rPr>
          <w:b/>
          <w:b/>
          <w:bCs/>
          <w:sz w:val="20"/>
          <w:szCs w:val="20"/>
        </w:rPr>
      </w:pPr>
      <w:r>
        <w:rPr>
          <w:b/>
          <w:bCs/>
          <w:sz w:val="20"/>
          <w:szCs w:val="20"/>
        </w:rPr>
        <w:t>Skill 3.03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 w:val="decimal" w:pos="2160" w:leader="none"/>
                <w:tab w:val="decimal" w:pos="4680" w:leader="none"/>
              </w:tabs>
              <w:rPr>
                <w:sz w:val="20"/>
                <w:szCs w:val="20"/>
              </w:rPr>
            </w:pPr>
            <w:r>
              <w:rPr>
                <w:sz w:val="20"/>
                <w:szCs w:val="20"/>
              </w:rPr>
              <w:t>One skittle is found to weigh 1.0 g.  How much does 500 skittles weigh to the correct number of significant figures?</w:t>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 w:val="decimal" w:pos="2160" w:leader="none"/>
                <w:tab w:val="decimal" w:pos="4680" w:leader="none"/>
              </w:tabs>
              <w:snapToGrid w:val="false"/>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r>
          </w:p>
          <w:p>
            <w:pPr>
              <w:pStyle w:val="Normal"/>
              <w:tabs>
                <w:tab w:val="left" w:pos="720" w:leader="none"/>
                <w:tab w:val="decimal" w:pos="2160" w:leader="none"/>
                <w:tab w:val="decimal" w:pos="4680" w:leader="none"/>
              </w:tabs>
              <w:rPr>
                <w:sz w:val="20"/>
                <w:szCs w:val="20"/>
              </w:rPr>
            </w:pPr>
            <w:r>
              <w:rPr>
                <w:sz w:val="20"/>
                <w:szCs w:val="20"/>
              </w:rPr>
            </w:r>
          </w:p>
        </w:tc>
      </w:tr>
    </w:tbl>
    <w:p>
      <w:pPr>
        <w:pStyle w:val="Normal"/>
        <w:rPr>
          <w:b/>
          <w:b/>
          <w:sz w:val="20"/>
          <w:szCs w:val="20"/>
        </w:rPr>
      </w:pPr>
      <w:r>
        <w:rPr>
          <w:b/>
          <w:sz w:val="20"/>
          <w:szCs w:val="20"/>
        </w:rPr>
      </w:r>
    </w:p>
    <w:p>
      <w:pPr>
        <w:pStyle w:val="Normal"/>
        <w:rPr>
          <w:b/>
          <w:b/>
          <w:sz w:val="20"/>
          <w:szCs w:val="20"/>
        </w:rPr>
      </w:pPr>
      <w:hyperlink r:id="rId4">
        <w:r>
          <w:rPr>
            <w:rStyle w:val="InternetLink"/>
            <w:b/>
            <w:bCs/>
            <w:sz w:val="20"/>
            <w:szCs w:val="20"/>
          </w:rPr>
          <w:t xml:space="preserve">Skill </w:t>
        </w:r>
        <w:r>
          <w:rPr>
            <w:rStyle w:val="InternetLink"/>
            <w:b/>
            <w:bCs/>
            <w:sz w:val="20"/>
            <w:szCs w:val="20"/>
          </w:rPr>
          <w:t>3</w:t>
        </w:r>
        <w:r>
          <w:rPr>
            <w:rStyle w:val="InternetLink"/>
            <w:b/>
            <w:bCs/>
            <w:sz w:val="20"/>
            <w:szCs w:val="20"/>
          </w:rPr>
          <w:t>.0</w:t>
        </w:r>
        <w:r>
          <w:rPr>
            <w:rStyle w:val="InternetLink"/>
            <w:b/>
            <w:bCs/>
            <w:sz w:val="20"/>
            <w:szCs w:val="20"/>
          </w:rPr>
          <w:t>3</w:t>
        </w:r>
        <w:r>
          <w:rPr>
            <w:rStyle w:val="InternetLink"/>
            <w:b/>
            <w:bCs/>
            <w:sz w:val="20"/>
            <w:szCs w:val="20"/>
          </w:rPr>
          <w:t xml:space="preserve"> Exercise</w:t>
        </w:r>
        <w:r>
          <w:rPr>
            <w:rStyle w:val="InternetLink"/>
            <w:b/>
            <w:bCs/>
            <w:sz w:val="20"/>
            <w:szCs w:val="20"/>
          </w:rPr>
          <w:t xml:space="preserve"> </w:t>
        </w:r>
        <w:r>
          <w:rPr>
            <w:rStyle w:val="InternetLink"/>
            <w:b/>
            <w:bCs/>
            <w:sz w:val="20"/>
            <w:szCs w:val="20"/>
          </w:rPr>
          <w:t>1</w:t>
        </w:r>
      </w:hyperlink>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3.04:  Be able to round the result of a chain calculation</w:t>
            </w:r>
          </w:p>
        </w:tc>
      </w:tr>
    </w:tbl>
    <w:p>
      <w:pPr>
        <w:pStyle w:val="Normal"/>
        <w:rPr>
          <w:b/>
          <w:b/>
          <w:sz w:val="20"/>
          <w:szCs w:val="20"/>
        </w:rPr>
      </w:pPr>
      <w:r>
        <w:rPr>
          <w:b/>
          <w:sz w:val="20"/>
          <w:szCs w:val="20"/>
        </w:rPr>
      </w:r>
    </w:p>
    <w:p>
      <w:pPr>
        <w:pStyle w:val="Normal"/>
        <w:rPr>
          <w:b/>
          <w:b/>
          <w:sz w:val="20"/>
          <w:szCs w:val="20"/>
        </w:rPr>
      </w:pPr>
      <w:r>
        <w:rPr>
          <w:b/>
          <w:sz w:val="20"/>
          <w:szCs w:val="20"/>
        </w:rPr>
        <w:t>Skill 3.04 Concepts</w:t>
      </w:r>
    </w:p>
    <w:p>
      <w:pPr>
        <w:pStyle w:val="Normal"/>
        <w:rPr>
          <w:b/>
          <w:b/>
          <w:sz w:val="20"/>
          <w:szCs w:val="20"/>
          <w:u w:val="single"/>
        </w:rPr>
      </w:pPr>
      <w:r>
        <w:rPr>
          <w:b/>
          <w:sz w:val="20"/>
          <w:szCs w:val="20"/>
          <w:u w:val="single"/>
        </w:rPr>
      </w:r>
    </w:p>
    <w:p>
      <w:pPr>
        <w:pStyle w:val="Normal"/>
        <w:tabs>
          <w:tab w:val="decimal" w:pos="2160" w:leader="none"/>
          <w:tab w:val="decimal" w:pos="4680" w:leader="none"/>
        </w:tabs>
        <w:rPr>
          <w:sz w:val="20"/>
          <w:szCs w:val="20"/>
        </w:rPr>
      </w:pPr>
      <w:r>
        <w:rPr>
          <w:sz w:val="20"/>
          <w:szCs w:val="20"/>
        </w:rPr>
        <w:t xml:space="preserve">A chain calculation is a calculation involving more than one step.  The rule we will apply in this class is to always round to the measurement with the fewest significant figures. Consider the following example: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t xml:space="preserve">Suppose a student collected the following data and was asked to find the density of the object.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Volume of water in graduated cylinder:  20.1 mL</w:t>
      </w:r>
    </w:p>
    <w:p>
      <w:pPr>
        <w:pStyle w:val="Normal"/>
        <w:tabs>
          <w:tab w:val="decimal" w:pos="2160" w:leader="none"/>
          <w:tab w:val="decimal" w:pos="4680" w:leader="none"/>
        </w:tabs>
        <w:ind w:left="720" w:right="0" w:hanging="0"/>
        <w:rPr>
          <w:sz w:val="20"/>
          <w:szCs w:val="20"/>
        </w:rPr>
      </w:pPr>
      <w:r>
        <w:rPr>
          <w:sz w:val="20"/>
          <w:szCs w:val="20"/>
        </w:rPr>
        <w:t>Volume of water in graduated cylinder with submerged object: 25.9 mL</w:t>
      </w:r>
    </w:p>
    <w:p>
      <w:pPr>
        <w:pStyle w:val="Normal"/>
        <w:tabs>
          <w:tab w:val="decimal" w:pos="2160" w:leader="none"/>
          <w:tab w:val="decimal" w:pos="4680" w:leader="none"/>
        </w:tabs>
        <w:ind w:left="720" w:right="0" w:hanging="0"/>
        <w:rPr>
          <w:sz w:val="20"/>
          <w:szCs w:val="20"/>
        </w:rPr>
      </w:pPr>
      <w:r>
        <w:rPr>
          <w:sz w:val="20"/>
          <w:szCs w:val="20"/>
        </w:rPr>
        <w:t>Mass of object:  5.75 g</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 xml:space="preserve">Step 1: calculate the volume of the object:  25.9 mL – 20.1 mL = 5.8 mL  </w:t>
      </w:r>
    </w:p>
    <w:p>
      <w:pPr>
        <w:pStyle w:val="Normal"/>
        <w:tabs>
          <w:tab w:val="decimal" w:pos="2160" w:leader="none"/>
          <w:tab w:val="decimal" w:pos="4680" w:leader="none"/>
        </w:tabs>
        <w:ind w:left="720" w:right="0" w:hanging="0"/>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Step 2: calculate the density (mass/volume): 5.75 g/5.8 mL = 0.9918 g/mL</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Step 3: round the result to the appropriate significant figures:  0.992 g/mL</w:t>
      </w:r>
    </w:p>
    <w:p>
      <w:pPr>
        <w:pStyle w:val="Normal"/>
        <w:tabs>
          <w:tab w:val="decimal" w:pos="2160" w:leader="none"/>
          <w:tab w:val="decimal" w:pos="4680" w:leader="none"/>
        </w:tabs>
        <w:ind w:left="720" w:right="0" w:hanging="0"/>
        <w:rPr>
          <w:sz w:val="20"/>
          <w:szCs w:val="20"/>
        </w:rPr>
      </w:pPr>
      <w:r>
        <w:rPr>
          <w:sz w:val="20"/>
          <w:szCs w:val="20"/>
        </w:rPr>
      </w:r>
    </w:p>
    <w:p>
      <w:pPr>
        <w:pStyle w:val="Normal"/>
        <w:tabs>
          <w:tab w:val="decimal" w:pos="2160" w:leader="none"/>
          <w:tab w:val="decimal" w:pos="4680" w:leader="none"/>
        </w:tabs>
        <w:ind w:left="1440" w:right="0" w:hanging="0"/>
        <w:rPr>
          <w:sz w:val="20"/>
          <w:szCs w:val="20"/>
        </w:rPr>
      </w:pPr>
      <w:r>
        <w:rPr>
          <w:sz w:val="20"/>
          <w:szCs w:val="20"/>
        </w:rPr>
        <w:t xml:space="preserve">**Go back to the data, the worst measurement contains 3 significant figures, therefore, that is all that is allowed in the final reported value. </w:t>
      </w:r>
    </w:p>
    <w:p>
      <w:pPr>
        <w:pStyle w:val="Normal"/>
        <w:tabs>
          <w:tab w:val="decimal" w:pos="2160" w:leader="none"/>
          <w:tab w:val="decimal" w:pos="4680" w:leader="none"/>
        </w:tabs>
        <w:rPr>
          <w:b/>
          <w:b/>
          <w:bCs/>
          <w:sz w:val="20"/>
          <w:szCs w:val="20"/>
        </w:rPr>
      </w:pPr>
      <w:r>
        <w:rPr>
          <w:b/>
          <w:bCs/>
          <w:sz w:val="20"/>
          <w:szCs w:val="20"/>
        </w:rPr>
        <w:t>Skill 3.04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decimal" w:pos="2160" w:leader="none"/>
                <w:tab w:val="decimal" w:pos="4680" w:leader="none"/>
              </w:tabs>
              <w:rPr>
                <w:sz w:val="20"/>
                <w:szCs w:val="20"/>
              </w:rPr>
            </w:pPr>
            <w:r>
              <w:rPr>
                <w:sz w:val="20"/>
                <w:szCs w:val="20"/>
              </w:rPr>
              <w:t xml:space="preserve">A student is to the determine the density of an object using the following data: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Length of cube: 55. cm</w:t>
            </w:r>
          </w:p>
          <w:p>
            <w:pPr>
              <w:pStyle w:val="Normal"/>
              <w:tabs>
                <w:tab w:val="decimal" w:pos="2160" w:leader="none"/>
                <w:tab w:val="decimal" w:pos="4680" w:leader="none"/>
              </w:tabs>
              <w:ind w:left="720" w:right="0" w:hanging="0"/>
              <w:rPr>
                <w:sz w:val="20"/>
                <w:szCs w:val="20"/>
              </w:rPr>
            </w:pPr>
            <w:r>
              <w:rPr>
                <w:sz w:val="20"/>
                <w:szCs w:val="20"/>
              </w:rPr>
              <w:t xml:space="preserve">Mass of cube: 0.201 g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t xml:space="preserve">Use the equations below to calculate the density of the object, then round to the appropriate significant figures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pPr>
            <w:r>
              <w:rPr>
                <w:sz w:val="20"/>
                <w:szCs w:val="20"/>
              </w:rPr>
              <w:t>Volume of a cube = (Length)</w:t>
            </w:r>
            <w:r>
              <w:rPr>
                <w:sz w:val="20"/>
                <w:szCs w:val="20"/>
                <w:vertAlign w:val="superscript"/>
              </w:rPr>
              <w:t>3</w:t>
            </w:r>
          </w:p>
          <w:p>
            <w:pPr>
              <w:pStyle w:val="Normal"/>
              <w:tabs>
                <w:tab w:val="decimal" w:pos="2160" w:leader="none"/>
                <w:tab w:val="decimal" w:pos="4680" w:leader="none"/>
              </w:tabs>
              <w:ind w:left="720" w:right="0" w:hanging="0"/>
              <w:rPr>
                <w:sz w:val="20"/>
                <w:szCs w:val="20"/>
                <w:vertAlign w:val="superscript"/>
              </w:rPr>
            </w:pPr>
            <w:r>
              <w:rPr>
                <w:sz w:val="20"/>
                <w:szCs w:val="20"/>
                <w:vertAlign w:val="superscript"/>
              </w:rPr>
            </w:r>
          </w:p>
          <w:p>
            <w:pPr>
              <w:pStyle w:val="Normal"/>
              <w:tabs>
                <w:tab w:val="decimal" w:pos="2160" w:leader="none"/>
                <w:tab w:val="decimal" w:pos="4680" w:leader="none"/>
              </w:tabs>
              <w:ind w:left="720" w:right="0" w:hanging="0"/>
              <w:rPr/>
            </w:pPr>
            <w:r>
              <w:rPr/>
            </w:r>
            <m:oMath xmlns:m="http://schemas.openxmlformats.org/officeDocument/2006/math">
              <m:r>
                <m:rPr>
                  <m:lit/>
                  <m:nor/>
                </m:rPr>
                <w:rPr>
                  <w:rFonts w:ascii="Cambria Math" w:hAnsi="Cambria Math"/>
                </w:rPr>
                <m:t xml:space="preserve">Density = </m:t>
              </m:r>
              <m:f>
                <m:num>
                  <m:r>
                    <m:rPr>
                      <m:lit/>
                      <m:nor/>
                    </m:rPr>
                    <w:rPr>
                      <w:rFonts w:ascii="Cambria Math" w:hAnsi="Cambria Math"/>
                    </w:rPr>
                    <m:t xml:space="preserve">mass</m:t>
                  </m:r>
                </m:num>
                <m:den>
                  <m:r>
                    <m:rPr>
                      <m:lit/>
                      <m:nor/>
                    </m:rPr>
                    <w:rPr>
                      <w:rFonts w:ascii="Cambria Math" w:hAnsi="Cambria Math"/>
                    </w:rPr>
                    <m:t xml:space="preserve">volume</m:t>
                  </m:r>
                </m:den>
              </m:f>
            </m:oMath>
          </w:p>
          <w:p>
            <w:pPr>
              <w:pStyle w:val="Normal"/>
              <w:tabs>
                <w:tab w:val="decimal" w:pos="2160" w:leader="none"/>
                <w:tab w:val="decimal" w:pos="4680" w:leader="none"/>
              </w:tabs>
              <w:rPr>
                <w:sz w:val="20"/>
                <w:szCs w:val="20"/>
              </w:rPr>
            </w:pPr>
            <w:r>
              <w:rPr>
                <w:sz w:val="20"/>
                <w:szCs w:val="20"/>
              </w:rPr>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decimal" w:pos="2160" w:leader="none"/>
                <w:tab w:val="decimal" w:pos="4680" w:leader="none"/>
              </w:tabs>
              <w:snapToGrid w:val="false"/>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tc>
      </w:tr>
    </w:tbl>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b/>
          <w:b/>
          <w:bCs/>
          <w:sz w:val="20"/>
          <w:szCs w:val="20"/>
        </w:rPr>
      </w:pPr>
      <w:r>
        <w:rPr>
          <w:b/>
          <w:bCs/>
          <w:sz w:val="20"/>
          <w:szCs w:val="20"/>
        </w:rPr>
        <w:t>Skill 3.04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decimal" w:pos="2160" w:leader="none"/>
                <w:tab w:val="decimal" w:pos="4680" w:leader="none"/>
              </w:tabs>
              <w:rPr>
                <w:sz w:val="20"/>
                <w:szCs w:val="20"/>
              </w:rPr>
            </w:pPr>
            <w:r>
              <w:rPr>
                <w:sz w:val="20"/>
                <w:szCs w:val="20"/>
              </w:rPr>
              <w:t xml:space="preserve">A student is to the determine the density of an object using the following data:  </w:t>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ind w:left="720" w:right="0" w:hanging="0"/>
              <w:rPr>
                <w:sz w:val="20"/>
                <w:szCs w:val="20"/>
              </w:rPr>
            </w:pPr>
            <w:r>
              <w:rPr>
                <w:sz w:val="20"/>
                <w:szCs w:val="20"/>
              </w:rPr>
              <w:t>Length of the cube:  11 cm</w:t>
            </w:r>
          </w:p>
          <w:p>
            <w:pPr>
              <w:pStyle w:val="Normal"/>
              <w:tabs>
                <w:tab w:val="decimal" w:pos="2160" w:leader="none"/>
                <w:tab w:val="decimal" w:pos="4680" w:leader="none"/>
              </w:tabs>
              <w:ind w:left="720" w:right="0" w:hanging="0"/>
              <w:rPr>
                <w:sz w:val="20"/>
                <w:szCs w:val="20"/>
              </w:rPr>
            </w:pPr>
            <w:r>
              <w:rPr>
                <w:sz w:val="20"/>
                <w:szCs w:val="20"/>
              </w:rPr>
              <w:t>Mass of the cube: 950. g</w:t>
            </w:r>
          </w:p>
          <w:p>
            <w:pPr>
              <w:pStyle w:val="Normal"/>
              <w:tabs>
                <w:tab w:val="decimal" w:pos="2160" w:leader="none"/>
                <w:tab w:val="decimal" w:pos="4680" w:leader="none"/>
              </w:tabs>
              <w:rPr>
                <w:sz w:val="20"/>
                <w:szCs w:val="20"/>
              </w:rPr>
            </w:pPr>
            <w:r>
              <w:rPr>
                <w:sz w:val="20"/>
                <w:szCs w:val="20"/>
              </w:rPr>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decimal" w:pos="2160" w:leader="none"/>
                <w:tab w:val="decimal" w:pos="4680" w:leader="none"/>
              </w:tabs>
              <w:snapToGrid w:val="false"/>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p>
            <w:pPr>
              <w:pStyle w:val="Normal"/>
              <w:tabs>
                <w:tab w:val="decimal" w:pos="2160" w:leader="none"/>
                <w:tab w:val="decimal" w:pos="4680" w:leader="none"/>
              </w:tabs>
              <w:rPr>
                <w:sz w:val="20"/>
                <w:szCs w:val="20"/>
              </w:rPr>
            </w:pPr>
            <w:r>
              <w:rPr>
                <w:sz w:val="20"/>
                <w:szCs w:val="20"/>
              </w:rPr>
            </w:r>
          </w:p>
        </w:tc>
      </w:tr>
    </w:tbl>
    <w:p>
      <w:pPr>
        <w:pStyle w:val="Normal"/>
        <w:rPr>
          <w:sz w:val="20"/>
          <w:szCs w:val="20"/>
        </w:rPr>
      </w:pPr>
      <w:r>
        <w:rPr>
          <w:sz w:val="20"/>
          <w:szCs w:val="20"/>
        </w:rPr>
      </w:r>
    </w:p>
    <w:p>
      <w:pPr>
        <w:pStyle w:val="Normal"/>
        <w:rPr>
          <w:sz w:val="20"/>
          <w:szCs w:val="20"/>
        </w:rPr>
      </w:pPr>
      <w:hyperlink r:id="rId5">
        <w:bookmarkStart w:id="0" w:name="__DdeLink__101_1951456896"/>
        <w:r>
          <w:rPr>
            <w:rStyle w:val="InternetLink"/>
            <w:b/>
            <w:bCs/>
            <w:sz w:val="20"/>
            <w:szCs w:val="20"/>
          </w:rPr>
          <w:t xml:space="preserve">Skill </w:t>
        </w:r>
        <w:r>
          <w:rPr>
            <w:rStyle w:val="InternetLink"/>
            <w:b/>
            <w:bCs/>
            <w:sz w:val="20"/>
            <w:szCs w:val="20"/>
          </w:rPr>
          <w:t>3</w:t>
        </w:r>
        <w:r>
          <w:rPr>
            <w:rStyle w:val="InternetLink"/>
            <w:b/>
            <w:bCs/>
            <w:sz w:val="20"/>
            <w:szCs w:val="20"/>
          </w:rPr>
          <w:t>.0</w:t>
        </w:r>
        <w:r>
          <w:rPr>
            <w:rStyle w:val="InternetLink"/>
            <w:b/>
            <w:bCs/>
            <w:sz w:val="20"/>
            <w:szCs w:val="20"/>
          </w:rPr>
          <w:t>4</w:t>
        </w:r>
        <w:r>
          <w:rPr>
            <w:rStyle w:val="InternetLink"/>
            <w:b/>
            <w:bCs/>
            <w:sz w:val="20"/>
            <w:szCs w:val="20"/>
          </w:rPr>
          <w:t xml:space="preserve"> Exercise</w:t>
        </w:r>
        <w:r>
          <w:rPr>
            <w:rStyle w:val="InternetLink"/>
            <w:b/>
            <w:bCs/>
            <w:sz w:val="20"/>
            <w:szCs w:val="20"/>
          </w:rPr>
          <w:t xml:space="preserve"> </w:t>
        </w:r>
        <w:r>
          <w:rPr>
            <w:rStyle w:val="InternetLink"/>
            <w:b/>
            <w:bCs/>
            <w:sz w:val="20"/>
            <w:szCs w:val="20"/>
          </w:rPr>
          <w:t>1</w:t>
        </w:r>
      </w:hyperlink>
      <w:bookmarkEnd w:id="0"/>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WW8Num5z0">
    <w:name w:val="WW8Num5z0"/>
    <w:qFormat/>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5">
    <w:name w:val="WW8Num5"/>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Chemistry/ticketOutTheDoor/Set3TicketOutTheDoorChemistry.pdf" TargetMode="External"/><Relationship Id="rId3" Type="http://schemas.openxmlformats.org/officeDocument/2006/relationships/hyperlink" Target="https://hpluska.github.io/Chemistry/ticketOutTheDoor/Set3TicketOutTheDoorChemistry.pdf" TargetMode="External"/><Relationship Id="rId4" Type="http://schemas.openxmlformats.org/officeDocument/2006/relationships/hyperlink" Target="https://hpluska.github.io/Chemistry/ticketOutTheDoor/Set3TicketOutTheDoorChemistry.pdf" TargetMode="External"/><Relationship Id="rId5" Type="http://schemas.openxmlformats.org/officeDocument/2006/relationships/hyperlink" Target="https://hpluska.github.io/Chemistry/ticketOutTheDoor/Set3TicketOutTheDoorChemistry.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3</Pages>
  <Words>721</Words>
  <Characters>3380</Characters>
  <CharactersWithSpaces>4113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2020-08-30T07:11:08Z</dcterms:created>
  <dc:creator/>
  <dc:description/>
  <dc:language>en-US</dc:language>
  <cp:lastModifiedBy/>
  <dcterms:modified xsi:type="dcterms:W3CDTF">2020-08-30T07:51:56Z</dcterms:modified>
  <cp:revision>5</cp:revision>
  <dc:subject/>
  <dc:title/>
</cp:coreProperties>
</file>