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11A7B32"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BE24C0">
              <w:rPr>
                <w:b/>
                <w:color w:val="333399"/>
                <w:sz w:val="28"/>
                <w:szCs w:val="28"/>
              </w:rPr>
              <w:t>6</w:t>
            </w:r>
            <w:r w:rsidR="00DF64CE">
              <w:rPr>
                <w:b/>
                <w:color w:val="333399"/>
                <w:sz w:val="28"/>
                <w:szCs w:val="28"/>
              </w:rPr>
              <w:t>: Booleans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0DC1F6F" w:rsidR="0000797B" w:rsidRDefault="00C45272">
            <w:r>
              <w:rPr>
                <w:b/>
                <w:color w:val="800080"/>
                <w:sz w:val="20"/>
                <w:szCs w:val="20"/>
              </w:rPr>
              <w:t xml:space="preserve">Skill </w:t>
            </w:r>
            <w:r w:rsidR="00BE24C0">
              <w:rPr>
                <w:b/>
                <w:color w:val="800080"/>
                <w:sz w:val="20"/>
                <w:szCs w:val="20"/>
              </w:rPr>
              <w:t>6</w:t>
            </w:r>
            <w:r w:rsidR="00107754">
              <w:rPr>
                <w:b/>
                <w:color w:val="800080"/>
                <w:sz w:val="20"/>
                <w:szCs w:val="20"/>
              </w:rPr>
              <w:t>.1: Interpret a Boolean expression</w:t>
            </w:r>
          </w:p>
          <w:p w14:paraId="65695C71" w14:textId="42C963E2" w:rsidR="008F2299" w:rsidRDefault="008F2299">
            <w:pPr>
              <w:rPr>
                <w:b/>
                <w:color w:val="800080"/>
                <w:sz w:val="20"/>
                <w:szCs w:val="20"/>
              </w:rPr>
            </w:pPr>
            <w:r>
              <w:rPr>
                <w:b/>
                <w:color w:val="800080"/>
                <w:sz w:val="20"/>
                <w:szCs w:val="20"/>
              </w:rPr>
              <w:t xml:space="preserve">Skill </w:t>
            </w:r>
            <w:r w:rsidR="00BE24C0">
              <w:rPr>
                <w:b/>
                <w:color w:val="800080"/>
                <w:sz w:val="20"/>
                <w:szCs w:val="20"/>
              </w:rPr>
              <w:t>6</w:t>
            </w:r>
            <w:r w:rsidR="00680A48">
              <w:rPr>
                <w:b/>
                <w:color w:val="800080"/>
                <w:sz w:val="20"/>
                <w:szCs w:val="20"/>
              </w:rPr>
              <w:t>.2: Use truth tables to evaluate whether a statement is true or false</w:t>
            </w:r>
          </w:p>
          <w:p w14:paraId="4B6A822C" w14:textId="64AEAF0D" w:rsidR="001B2BAF" w:rsidRDefault="001B2BAF">
            <w:pPr>
              <w:rPr>
                <w:b/>
                <w:color w:val="800080"/>
                <w:sz w:val="20"/>
                <w:szCs w:val="20"/>
              </w:rPr>
            </w:pPr>
            <w:r>
              <w:rPr>
                <w:b/>
                <w:color w:val="800080"/>
                <w:sz w:val="20"/>
                <w:szCs w:val="20"/>
              </w:rPr>
              <w:t xml:space="preserve">Skill </w:t>
            </w:r>
            <w:r w:rsidR="00BE24C0">
              <w:rPr>
                <w:b/>
                <w:color w:val="800080"/>
                <w:sz w:val="20"/>
                <w:szCs w:val="20"/>
              </w:rPr>
              <w:t>6</w:t>
            </w:r>
            <w:r>
              <w:rPr>
                <w:b/>
                <w:color w:val="800080"/>
                <w:sz w:val="20"/>
                <w:szCs w:val="20"/>
              </w:rPr>
              <w:t>.3: Write Boolean statements using proper Python syntax</w:t>
            </w:r>
          </w:p>
          <w:p w14:paraId="6DED28CB" w14:textId="38051EE6" w:rsidR="0099694C" w:rsidRDefault="0099694C">
            <w:pPr>
              <w:rPr>
                <w:b/>
                <w:color w:val="800080"/>
                <w:sz w:val="20"/>
                <w:szCs w:val="20"/>
              </w:rPr>
            </w:pPr>
            <w:r>
              <w:rPr>
                <w:b/>
                <w:color w:val="800080"/>
                <w:sz w:val="20"/>
                <w:szCs w:val="20"/>
              </w:rPr>
              <w:t xml:space="preserve">Skill </w:t>
            </w:r>
            <w:r w:rsidR="00BE24C0">
              <w:rPr>
                <w:b/>
                <w:color w:val="800080"/>
                <w:sz w:val="20"/>
                <w:szCs w:val="20"/>
              </w:rPr>
              <w:t>6</w:t>
            </w:r>
            <w:r w:rsidR="006F1310">
              <w:rPr>
                <w:b/>
                <w:color w:val="800080"/>
                <w:sz w:val="20"/>
                <w:szCs w:val="20"/>
              </w:rPr>
              <w:t>.</w:t>
            </w:r>
            <w:r w:rsidR="001B2BAF">
              <w:rPr>
                <w:b/>
                <w:color w:val="800080"/>
                <w:sz w:val="20"/>
                <w:szCs w:val="20"/>
              </w:rPr>
              <w:t>4</w:t>
            </w:r>
            <w:r w:rsidR="006F1310">
              <w:rPr>
                <w:b/>
                <w:color w:val="800080"/>
                <w:sz w:val="20"/>
                <w:szCs w:val="20"/>
              </w:rPr>
              <w:t xml:space="preserve">: Apply the </w:t>
            </w:r>
            <w:r w:rsidR="006F1310" w:rsidRPr="006F1310">
              <w:rPr>
                <w:b/>
                <w:i/>
                <w:iCs/>
                <w:color w:val="800080"/>
                <w:sz w:val="20"/>
                <w:szCs w:val="20"/>
              </w:rPr>
              <w:t>not</w:t>
            </w:r>
            <w:r w:rsidR="006F1310">
              <w:rPr>
                <w:b/>
                <w:color w:val="800080"/>
                <w:sz w:val="20"/>
                <w:szCs w:val="20"/>
              </w:rPr>
              <w:t xml:space="preserve"> operator</w:t>
            </w:r>
          </w:p>
          <w:p w14:paraId="3DD6B4B2" w14:textId="243E093B" w:rsidR="00766A10" w:rsidRDefault="008F2299">
            <w:pPr>
              <w:rPr>
                <w:b/>
                <w:color w:val="800080"/>
                <w:sz w:val="20"/>
                <w:szCs w:val="20"/>
              </w:rPr>
            </w:pPr>
            <w:r>
              <w:rPr>
                <w:b/>
                <w:color w:val="800080"/>
                <w:sz w:val="20"/>
                <w:szCs w:val="20"/>
              </w:rPr>
              <w:t xml:space="preserve">Skill </w:t>
            </w:r>
            <w:r w:rsidR="00BE24C0">
              <w:rPr>
                <w:b/>
                <w:color w:val="800080"/>
                <w:sz w:val="20"/>
                <w:szCs w:val="20"/>
              </w:rPr>
              <w:t>6</w:t>
            </w:r>
            <w:r w:rsidR="006F1310">
              <w:rPr>
                <w:b/>
                <w:color w:val="800080"/>
                <w:sz w:val="20"/>
                <w:szCs w:val="20"/>
              </w:rPr>
              <w:t>.</w:t>
            </w:r>
            <w:r w:rsidR="001B2BAF">
              <w:rPr>
                <w:b/>
                <w:color w:val="800080"/>
                <w:sz w:val="20"/>
                <w:szCs w:val="20"/>
              </w:rPr>
              <w:t>5</w:t>
            </w:r>
            <w:r w:rsidR="006F1310">
              <w:rPr>
                <w:b/>
                <w:color w:val="800080"/>
                <w:sz w:val="20"/>
                <w:szCs w:val="20"/>
              </w:rPr>
              <w:t xml:space="preserve">: </w:t>
            </w:r>
            <w:r w:rsidR="00E11E18">
              <w:rPr>
                <w:b/>
                <w:color w:val="800080"/>
                <w:sz w:val="20"/>
                <w:szCs w:val="20"/>
              </w:rPr>
              <w:t>Declare Boolean variables</w:t>
            </w:r>
          </w:p>
          <w:p w14:paraId="580C02CB" w14:textId="1F909006" w:rsidR="009878C3" w:rsidRDefault="009878C3">
            <w:pPr>
              <w:rPr>
                <w:b/>
                <w:color w:val="800080"/>
                <w:sz w:val="20"/>
                <w:szCs w:val="20"/>
              </w:rPr>
            </w:pPr>
            <w:r>
              <w:rPr>
                <w:b/>
                <w:color w:val="800080"/>
                <w:sz w:val="20"/>
                <w:szCs w:val="20"/>
              </w:rPr>
              <w:t xml:space="preserve">Skill </w:t>
            </w:r>
            <w:r w:rsidR="00BE24C0">
              <w:rPr>
                <w:b/>
                <w:color w:val="800080"/>
                <w:sz w:val="20"/>
                <w:szCs w:val="20"/>
              </w:rPr>
              <w:t>6</w:t>
            </w:r>
            <w:r w:rsidR="00E11E18">
              <w:rPr>
                <w:b/>
                <w:color w:val="800080"/>
                <w:sz w:val="20"/>
                <w:szCs w:val="20"/>
              </w:rPr>
              <w:t>.</w:t>
            </w:r>
            <w:r w:rsidR="001B2BAF">
              <w:rPr>
                <w:b/>
                <w:color w:val="800080"/>
                <w:sz w:val="20"/>
                <w:szCs w:val="20"/>
              </w:rPr>
              <w:t>6</w:t>
            </w:r>
            <w:r w:rsidR="00E11E18">
              <w:rPr>
                <w:b/>
                <w:color w:val="800080"/>
                <w:sz w:val="20"/>
                <w:szCs w:val="20"/>
              </w:rPr>
              <w:t>: Beware of data types when combining Boolean expressions</w:t>
            </w:r>
          </w:p>
          <w:p w14:paraId="7F80ADE3" w14:textId="66922438" w:rsidR="00453FB7" w:rsidRPr="0014170F" w:rsidRDefault="00554C40">
            <w:pPr>
              <w:rPr>
                <w:b/>
                <w:color w:val="800080"/>
                <w:sz w:val="20"/>
                <w:szCs w:val="20"/>
              </w:rPr>
            </w:pPr>
            <w:r>
              <w:rPr>
                <w:b/>
                <w:color w:val="800080"/>
                <w:sz w:val="20"/>
                <w:szCs w:val="20"/>
              </w:rPr>
              <w:t xml:space="preserve">Skill </w:t>
            </w:r>
            <w:r w:rsidR="00BE24C0">
              <w:rPr>
                <w:b/>
                <w:color w:val="800080"/>
                <w:sz w:val="20"/>
                <w:szCs w:val="20"/>
              </w:rPr>
              <w:t>6</w:t>
            </w:r>
            <w:r>
              <w:rPr>
                <w:b/>
                <w:color w:val="800080"/>
                <w:sz w:val="20"/>
                <w:szCs w:val="20"/>
              </w:rPr>
              <w:t>.</w:t>
            </w:r>
            <w:r w:rsidR="001B2BAF">
              <w:rPr>
                <w:b/>
                <w:color w:val="800080"/>
                <w:sz w:val="20"/>
                <w:szCs w:val="20"/>
              </w:rPr>
              <w:t>7</w:t>
            </w:r>
            <w:r>
              <w:rPr>
                <w:b/>
                <w:color w:val="800080"/>
                <w:sz w:val="20"/>
                <w:szCs w:val="20"/>
              </w:rPr>
              <w:t>: Apply operator precedence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4B8CB12" w:rsidR="0000797B" w:rsidRDefault="00C45272">
            <w:r>
              <w:rPr>
                <w:b/>
                <w:color w:val="800080"/>
                <w:sz w:val="20"/>
                <w:szCs w:val="20"/>
              </w:rPr>
              <w:t xml:space="preserve">Skill </w:t>
            </w:r>
            <w:r w:rsidR="00BE24C0">
              <w:rPr>
                <w:b/>
                <w:color w:val="800080"/>
                <w:sz w:val="20"/>
                <w:szCs w:val="20"/>
              </w:rPr>
              <w:t>6</w:t>
            </w:r>
            <w:r w:rsidR="00107754">
              <w:rPr>
                <w:b/>
                <w:color w:val="800080"/>
                <w:sz w:val="20"/>
                <w:szCs w:val="20"/>
              </w:rPr>
              <w:t>.1: Interpret a Boolean expression</w:t>
            </w:r>
          </w:p>
        </w:tc>
      </w:tr>
    </w:tbl>
    <w:p w14:paraId="7D4E974D" w14:textId="77777777" w:rsidR="0000797B" w:rsidRDefault="0000797B">
      <w:pPr>
        <w:rPr>
          <w:b/>
          <w:sz w:val="20"/>
          <w:szCs w:val="20"/>
        </w:rPr>
      </w:pPr>
    </w:p>
    <w:p w14:paraId="4B0F66F9" w14:textId="367F99E9"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Pr="00620658">
        <w:rPr>
          <w:rFonts w:asciiTheme="minorHAnsi" w:hAnsiTheme="minorHAnsi" w:cstheme="minorHAnsi"/>
          <w:b/>
          <w:sz w:val="20"/>
          <w:szCs w:val="20"/>
        </w:rPr>
        <w:t>.1 Concepts</w:t>
      </w:r>
    </w:p>
    <w:p w14:paraId="5FF4A61C" w14:textId="77777777" w:rsidR="006B23CA" w:rsidRPr="001E21ED" w:rsidRDefault="006B23CA">
      <w:pPr>
        <w:rPr>
          <w:rFonts w:asciiTheme="minorHAnsi" w:hAnsiTheme="minorHAnsi" w:cstheme="minorHAnsi"/>
          <w:b/>
          <w:sz w:val="20"/>
          <w:szCs w:val="20"/>
        </w:rPr>
      </w:pPr>
    </w:p>
    <w:p w14:paraId="7FD89C92" w14:textId="77777777" w:rsidR="00107754" w:rsidRDefault="00107754" w:rsidP="00107754">
      <w:pPr>
        <w:pStyle w:val="BodyText"/>
        <w:numPr>
          <w:ilvl w:val="0"/>
          <w:numId w:val="36"/>
        </w:numPr>
        <w:shd w:val="clear" w:color="auto" w:fill="FFFFFF"/>
        <w:suppressAutoHyphens/>
        <w:spacing w:after="0" w:line="240" w:lineRule="auto"/>
        <w:rPr>
          <w:rFonts w:ascii="Calibri" w:hAnsi="Calibri"/>
          <w:color w:val="000000"/>
        </w:rPr>
      </w:pPr>
      <w:r>
        <w:rPr>
          <w:rFonts w:ascii="Calibri" w:hAnsi="Calibri"/>
          <w:color w:val="000000"/>
          <w:sz w:val="20"/>
          <w:szCs w:val="20"/>
        </w:rPr>
        <w:t xml:space="preserve">A </w:t>
      </w:r>
      <w:r>
        <w:rPr>
          <w:rStyle w:val="StrongEmphasis"/>
          <w:rFonts w:ascii="Calibri" w:hAnsi="Calibri"/>
          <w:i/>
          <w:iCs/>
          <w:color w:val="000000"/>
          <w:sz w:val="20"/>
          <w:szCs w:val="20"/>
        </w:rPr>
        <w:t>Boolean</w:t>
      </w:r>
      <w:r>
        <w:rPr>
          <w:rStyle w:val="StrongEmphasis"/>
          <w:rFonts w:ascii="Calibri" w:hAnsi="Calibri"/>
          <w:color w:val="000000"/>
          <w:sz w:val="20"/>
          <w:szCs w:val="20"/>
        </w:rPr>
        <w:t xml:space="preserve"> </w:t>
      </w:r>
      <w:r>
        <w:rPr>
          <w:rStyle w:val="StrongEmphasis"/>
          <w:rFonts w:ascii="Calibri" w:hAnsi="Calibri"/>
          <w:i/>
          <w:iCs/>
          <w:color w:val="000000"/>
          <w:sz w:val="20"/>
          <w:szCs w:val="20"/>
        </w:rPr>
        <w:t>value</w:t>
      </w:r>
      <w:r>
        <w:rPr>
          <w:rStyle w:val="StrongEmphasis"/>
          <w:rFonts w:ascii="Calibri" w:hAnsi="Calibri"/>
          <w:color w:val="000000"/>
          <w:sz w:val="20"/>
          <w:szCs w:val="20"/>
        </w:rPr>
        <w:t xml:space="preserve"> </w:t>
      </w:r>
      <w:r>
        <w:rPr>
          <w:rFonts w:ascii="Calibri" w:hAnsi="Calibri"/>
          <w:color w:val="000000"/>
          <w:sz w:val="20"/>
          <w:szCs w:val="20"/>
        </w:rPr>
        <w:t xml:space="preserve">is simply a computer science-y term that means </w:t>
      </w:r>
      <w:r>
        <w:rPr>
          <w:rStyle w:val="StrongEmphasis"/>
          <w:rFonts w:ascii="Calibri" w:hAnsi="Calibri"/>
          <w:color w:val="000000"/>
          <w:sz w:val="20"/>
          <w:szCs w:val="20"/>
        </w:rPr>
        <w:t>a true/false value</w:t>
      </w:r>
      <w:r>
        <w:rPr>
          <w:rFonts w:ascii="Calibri" w:hAnsi="Calibri"/>
          <w:color w:val="000000"/>
          <w:sz w:val="20"/>
          <w:szCs w:val="20"/>
        </w:rPr>
        <w:t>.</w:t>
      </w:r>
    </w:p>
    <w:p w14:paraId="33FB976F" w14:textId="77777777" w:rsidR="00107754" w:rsidRDefault="00107754" w:rsidP="00107754">
      <w:pPr>
        <w:pStyle w:val="BodyText"/>
        <w:numPr>
          <w:ilvl w:val="0"/>
          <w:numId w:val="36"/>
        </w:numPr>
        <w:shd w:val="clear" w:color="auto" w:fill="FFFFFF"/>
        <w:suppressAutoHyphens/>
        <w:spacing w:after="0" w:line="240" w:lineRule="auto"/>
        <w:rPr>
          <w:rFonts w:ascii="Calibri" w:hAnsi="Calibri"/>
          <w:color w:val="000000"/>
        </w:rPr>
      </w:pPr>
      <w:r>
        <w:rPr>
          <w:rFonts w:ascii="Calibri" w:hAnsi="Calibri"/>
          <w:color w:val="000000"/>
          <w:sz w:val="20"/>
          <w:szCs w:val="20"/>
        </w:rPr>
        <w:t xml:space="preserve">A </w:t>
      </w:r>
      <w:r>
        <w:rPr>
          <w:rStyle w:val="StrongEmphasis"/>
          <w:rFonts w:ascii="Calibri" w:hAnsi="Calibri"/>
          <w:i/>
          <w:iCs/>
          <w:color w:val="000000"/>
          <w:sz w:val="20"/>
          <w:szCs w:val="20"/>
        </w:rPr>
        <w:t>Boolean expression</w:t>
      </w:r>
      <w:r>
        <w:rPr>
          <w:rStyle w:val="StrongEmphasis"/>
          <w:rFonts w:ascii="Calibri" w:hAnsi="Calibri"/>
          <w:color w:val="000000"/>
          <w:sz w:val="20"/>
          <w:szCs w:val="20"/>
        </w:rPr>
        <w:t xml:space="preserve"> </w:t>
      </w:r>
      <w:r>
        <w:rPr>
          <w:rFonts w:ascii="Calibri" w:hAnsi="Calibri"/>
          <w:color w:val="000000"/>
          <w:sz w:val="20"/>
          <w:szCs w:val="20"/>
        </w:rPr>
        <w:t xml:space="preserve">is a statement that </w:t>
      </w:r>
      <w:r>
        <w:rPr>
          <w:rStyle w:val="Emphasis"/>
          <w:color w:val="000000"/>
          <w:sz w:val="20"/>
          <w:szCs w:val="20"/>
        </w:rPr>
        <w:t xml:space="preserve">evaluates </w:t>
      </w:r>
      <w:r>
        <w:rPr>
          <w:rFonts w:ascii="Calibri" w:hAnsi="Calibri"/>
          <w:color w:val="000000"/>
          <w:sz w:val="20"/>
          <w:szCs w:val="20"/>
        </w:rPr>
        <w:t xml:space="preserve">to a </w:t>
      </w:r>
      <w:r>
        <w:rPr>
          <w:rFonts w:ascii="Calibri" w:hAnsi="Calibri"/>
          <w:i/>
          <w:iCs/>
          <w:color w:val="000000"/>
          <w:sz w:val="20"/>
          <w:szCs w:val="20"/>
        </w:rPr>
        <w:t>Boolean</w:t>
      </w:r>
      <w:r>
        <w:rPr>
          <w:rFonts w:ascii="Calibri" w:hAnsi="Calibri"/>
          <w:color w:val="000000"/>
          <w:sz w:val="20"/>
          <w:szCs w:val="20"/>
        </w:rPr>
        <w:t xml:space="preserve"> </w:t>
      </w:r>
      <w:r>
        <w:rPr>
          <w:rFonts w:ascii="Calibri" w:hAnsi="Calibri"/>
          <w:i/>
          <w:iCs/>
          <w:color w:val="000000"/>
          <w:sz w:val="20"/>
          <w:szCs w:val="20"/>
        </w:rPr>
        <w:t>value</w:t>
      </w:r>
      <w:r>
        <w:rPr>
          <w:rFonts w:ascii="Calibri" w:hAnsi="Calibri"/>
          <w:color w:val="000000"/>
          <w:sz w:val="20"/>
          <w:szCs w:val="20"/>
        </w:rPr>
        <w:t xml:space="preserve"> (a single true/false).</w:t>
      </w:r>
    </w:p>
    <w:p w14:paraId="55ED43AE" w14:textId="77777777" w:rsidR="00107754" w:rsidRDefault="00107754" w:rsidP="00107754">
      <w:pPr>
        <w:pStyle w:val="BodyText"/>
        <w:shd w:val="clear" w:color="auto" w:fill="FFFFFF"/>
        <w:spacing w:after="0" w:line="240" w:lineRule="auto"/>
      </w:pPr>
    </w:p>
    <w:p w14:paraId="0A4A598F" w14:textId="77777777" w:rsidR="00107754" w:rsidRDefault="00107754" w:rsidP="00107754">
      <w:pPr>
        <w:pStyle w:val="BodyText"/>
        <w:shd w:val="clear" w:color="auto" w:fill="FFFFFF"/>
        <w:spacing w:after="0" w:line="240" w:lineRule="auto"/>
        <w:rPr>
          <w:rFonts w:ascii="Calibri" w:hAnsi="Calibri"/>
          <w:color w:val="000000"/>
        </w:rPr>
      </w:pPr>
      <w:r>
        <w:rPr>
          <w:rFonts w:ascii="Calibri" w:hAnsi="Calibri"/>
          <w:color w:val="000000"/>
          <w:sz w:val="20"/>
          <w:szCs w:val="20"/>
        </w:rPr>
        <w:t xml:space="preserve">To determine whether two values are the same or not the same, or whether one value is greater or less than another value requires a </w:t>
      </w:r>
      <w:r>
        <w:rPr>
          <w:rFonts w:ascii="Calibri" w:hAnsi="Calibri"/>
          <w:i/>
          <w:iCs/>
          <w:color w:val="000000"/>
          <w:sz w:val="20"/>
          <w:szCs w:val="20"/>
        </w:rPr>
        <w:t>comparison operator</w:t>
      </w:r>
      <w:r>
        <w:rPr>
          <w:rFonts w:ascii="Calibri" w:hAnsi="Calibri"/>
          <w:color w:val="000000"/>
          <w:sz w:val="20"/>
          <w:szCs w:val="20"/>
        </w:rPr>
        <w:t xml:space="preserve">.  </w:t>
      </w:r>
    </w:p>
    <w:p w14:paraId="615A7347" w14:textId="77777777" w:rsidR="00107754" w:rsidRDefault="00107754" w:rsidP="00107754">
      <w:pPr>
        <w:pStyle w:val="BodyText"/>
        <w:shd w:val="clear" w:color="auto" w:fill="FFFFFF"/>
        <w:spacing w:after="0" w:line="240" w:lineRule="auto"/>
      </w:pPr>
    </w:p>
    <w:p w14:paraId="66054AB3" w14:textId="77777777" w:rsidR="00107754" w:rsidRDefault="00107754" w:rsidP="00107754">
      <w:pPr>
        <w:pStyle w:val="BodyText"/>
        <w:shd w:val="clear" w:color="auto" w:fill="FFFFFF"/>
        <w:spacing w:after="0" w:line="240" w:lineRule="auto"/>
        <w:rPr>
          <w:rFonts w:ascii="Calibri" w:hAnsi="Calibri"/>
          <w:color w:val="000000"/>
        </w:rPr>
      </w:pPr>
      <w:r>
        <w:rPr>
          <w:rFonts w:ascii="Calibri" w:hAnsi="Calibri"/>
          <w:color w:val="000000"/>
          <w:sz w:val="20"/>
          <w:szCs w:val="20"/>
        </w:rPr>
        <w:t xml:space="preserve">Below is a list of comparison operators commonly used in computer science. </w:t>
      </w:r>
    </w:p>
    <w:p w14:paraId="502810AE" w14:textId="77777777" w:rsidR="002B0DAA" w:rsidRDefault="002B0DAA" w:rsidP="00662034">
      <w:pPr>
        <w:rPr>
          <w:rFonts w:asciiTheme="minorHAnsi" w:hAnsiTheme="minorHAnsi" w:cstheme="minorHAnsi"/>
          <w:bCs/>
          <w:color w:val="000000" w:themeColor="text1"/>
          <w:sz w:val="20"/>
          <w:szCs w:val="20"/>
        </w:rPr>
      </w:pPr>
    </w:p>
    <w:tbl>
      <w:tblPr>
        <w:tblW w:w="9360" w:type="dxa"/>
        <w:tblInd w:w="55" w:type="dxa"/>
        <w:tblBorders>
          <w:top w:val="single" w:sz="2" w:space="0" w:color="000000"/>
          <w:left w:val="single" w:sz="2" w:space="0" w:color="000000"/>
          <w:bottom w:val="single" w:sz="2" w:space="0" w:color="000000"/>
          <w:insideH w:val="single" w:sz="2" w:space="0" w:color="000000"/>
        </w:tblBorders>
        <w:tblCellMar>
          <w:top w:w="55" w:type="dxa"/>
          <w:left w:w="48" w:type="dxa"/>
          <w:bottom w:w="55" w:type="dxa"/>
          <w:right w:w="55" w:type="dxa"/>
        </w:tblCellMar>
        <w:tblLook w:val="04A0" w:firstRow="1" w:lastRow="0" w:firstColumn="1" w:lastColumn="0" w:noHBand="0" w:noVBand="1"/>
      </w:tblPr>
      <w:tblGrid>
        <w:gridCol w:w="1535"/>
        <w:gridCol w:w="7825"/>
      </w:tblGrid>
      <w:tr w:rsidR="00107754" w14:paraId="5B34E4FC" w14:textId="77777777" w:rsidTr="00345299">
        <w:tc>
          <w:tcPr>
            <w:tcW w:w="1535" w:type="dxa"/>
            <w:tcBorders>
              <w:top w:val="single" w:sz="2" w:space="0" w:color="000000"/>
              <w:left w:val="single" w:sz="2" w:space="0" w:color="000000"/>
              <w:bottom w:val="single" w:sz="2" w:space="0" w:color="000000"/>
            </w:tcBorders>
          </w:tcPr>
          <w:p w14:paraId="3B3A1860" w14:textId="77777777" w:rsidR="00107754" w:rsidRDefault="00107754" w:rsidP="00345299">
            <w:pPr>
              <w:pStyle w:val="TableContents"/>
            </w:pPr>
            <w:r>
              <w:rPr>
                <w:noProof/>
              </w:rPr>
              <w:drawing>
                <wp:inline distT="0" distB="0" distL="0" distR="0" wp14:anchorId="174171B0" wp14:editId="44B3341F">
                  <wp:extent cx="782955" cy="2797175"/>
                  <wp:effectExtent l="0" t="0" r="0" b="0"/>
                  <wp:docPr id="1" name="Picture"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con&#10;&#10;Description automatically generated"/>
                          <pic:cNvPicPr>
                            <a:picLocks noChangeAspect="1" noChangeArrowheads="1"/>
                          </pic:cNvPicPr>
                        </pic:nvPicPr>
                        <pic:blipFill>
                          <a:blip r:embed="rId7"/>
                          <a:stretch>
                            <a:fillRect/>
                          </a:stretch>
                        </pic:blipFill>
                        <pic:spPr bwMode="auto">
                          <a:xfrm>
                            <a:off x="0" y="0"/>
                            <a:ext cx="782955" cy="2797175"/>
                          </a:xfrm>
                          <a:prstGeom prst="rect">
                            <a:avLst/>
                          </a:prstGeom>
                        </pic:spPr>
                      </pic:pic>
                    </a:graphicData>
                  </a:graphic>
                </wp:inline>
              </w:drawing>
            </w:r>
          </w:p>
        </w:tc>
        <w:tc>
          <w:tcPr>
            <w:tcW w:w="7824" w:type="dxa"/>
            <w:tcBorders>
              <w:top w:val="single" w:sz="2" w:space="0" w:color="000000"/>
              <w:left w:val="single" w:sz="2" w:space="0" w:color="000000"/>
              <w:bottom w:val="single" w:sz="2" w:space="0" w:color="000000"/>
              <w:right w:val="single" w:sz="2" w:space="0" w:color="000000"/>
            </w:tcBorders>
          </w:tcPr>
          <w:p w14:paraId="3EC5FFBB" w14:textId="77777777" w:rsidR="00107754" w:rsidRDefault="00107754" w:rsidP="00345299">
            <w:pPr>
              <w:pStyle w:val="BodyText"/>
              <w:spacing w:after="0" w:line="270" w:lineRule="atLeast"/>
              <w:rPr>
                <w:rFonts w:ascii="Calibri" w:hAnsi="Calibri"/>
              </w:rPr>
            </w:pPr>
            <w:r>
              <w:rPr>
                <w:rFonts w:ascii="Calibri" w:hAnsi="Calibri"/>
                <w:sz w:val="20"/>
                <w:szCs w:val="20"/>
              </w:rPr>
              <w:t xml:space="preserve">To the left are 6 common </w:t>
            </w:r>
            <w:r>
              <w:rPr>
                <w:rStyle w:val="StrongEmphasis"/>
                <w:rFonts w:ascii="Calibri" w:hAnsi="Calibri"/>
                <w:sz w:val="20"/>
                <w:szCs w:val="20"/>
              </w:rPr>
              <w:t>comparison operators</w:t>
            </w:r>
            <w:r>
              <w:rPr>
                <w:rFonts w:ascii="Calibri" w:hAnsi="Calibri"/>
                <w:sz w:val="20"/>
                <w:szCs w:val="20"/>
              </w:rPr>
              <w:t xml:space="preserve">. Each compares a value on the left with a value on the right and returns a Boolean value – </w:t>
            </w:r>
            <w:r>
              <w:rPr>
                <w:rStyle w:val="StrongEmphasis"/>
                <w:rFonts w:ascii="Calibri" w:hAnsi="Calibri"/>
                <w:sz w:val="20"/>
                <w:szCs w:val="20"/>
              </w:rPr>
              <w:t xml:space="preserve">true </w:t>
            </w:r>
            <w:r>
              <w:rPr>
                <w:rFonts w:ascii="Calibri" w:hAnsi="Calibri"/>
                <w:sz w:val="20"/>
                <w:szCs w:val="20"/>
              </w:rPr>
              <w:t xml:space="preserve">or </w:t>
            </w:r>
            <w:r>
              <w:rPr>
                <w:rStyle w:val="StrongEmphasis"/>
                <w:rFonts w:ascii="Calibri" w:hAnsi="Calibri"/>
                <w:sz w:val="20"/>
                <w:szCs w:val="20"/>
              </w:rPr>
              <w:t>false</w:t>
            </w:r>
            <w:r>
              <w:rPr>
                <w:rFonts w:ascii="Calibri" w:hAnsi="Calibri"/>
                <w:sz w:val="20"/>
                <w:szCs w:val="20"/>
              </w:rPr>
              <w:t>. Most of these do what you would expect.</w:t>
            </w:r>
          </w:p>
          <w:p w14:paraId="4CF06F24" w14:textId="77777777" w:rsidR="00107754" w:rsidRDefault="00107754" w:rsidP="00345299">
            <w:pPr>
              <w:pStyle w:val="BodyText"/>
              <w:spacing w:after="0" w:line="270" w:lineRule="atLeast"/>
            </w:pPr>
          </w:p>
          <w:p w14:paraId="3EE4997C" w14:textId="77777777" w:rsidR="00107754" w:rsidRDefault="00107754" w:rsidP="00345299">
            <w:pPr>
              <w:pStyle w:val="BodyText"/>
              <w:spacing w:after="0" w:line="270" w:lineRule="atLeast"/>
              <w:rPr>
                <w:rFonts w:ascii="Calibri" w:hAnsi="Calibri"/>
                <w:color w:val="000000"/>
              </w:rPr>
            </w:pPr>
            <w:r>
              <w:rPr>
                <w:rFonts w:ascii="Calibri" w:hAnsi="Calibri"/>
                <w:color w:val="000000"/>
                <w:sz w:val="20"/>
                <w:szCs w:val="20"/>
              </w:rPr>
              <w:t xml:space="preserve">Why these symbols: </w:t>
            </w:r>
            <w:r>
              <w:rPr>
                <w:rStyle w:val="StrongEmphasis"/>
                <w:rFonts w:ascii="Calibri" w:hAnsi="Calibri"/>
                <w:color w:val="000000"/>
                <w:sz w:val="20"/>
                <w:szCs w:val="20"/>
              </w:rPr>
              <w:t>==</w:t>
            </w:r>
            <w:r>
              <w:rPr>
                <w:rFonts w:ascii="Calibri" w:hAnsi="Calibri"/>
                <w:color w:val="000000"/>
                <w:sz w:val="20"/>
                <w:szCs w:val="20"/>
              </w:rPr>
              <w:t xml:space="preserve">, </w:t>
            </w:r>
            <w:r>
              <w:rPr>
                <w:rStyle w:val="StrongEmphasis"/>
                <w:rFonts w:ascii="Calibri" w:hAnsi="Calibri"/>
                <w:color w:val="000000"/>
                <w:sz w:val="20"/>
                <w:szCs w:val="20"/>
              </w:rPr>
              <w:t>!=</w:t>
            </w:r>
            <w:r>
              <w:rPr>
                <w:rFonts w:ascii="Calibri" w:hAnsi="Calibri"/>
                <w:color w:val="000000"/>
                <w:sz w:val="20"/>
                <w:szCs w:val="20"/>
              </w:rPr>
              <w:t xml:space="preserve">, </w:t>
            </w:r>
            <w:r>
              <w:rPr>
                <w:rStyle w:val="StrongEmphasis"/>
                <w:rFonts w:ascii="Calibri" w:hAnsi="Calibri"/>
                <w:color w:val="000000"/>
                <w:sz w:val="20"/>
                <w:szCs w:val="20"/>
              </w:rPr>
              <w:t>&lt;=</w:t>
            </w:r>
            <w:r>
              <w:rPr>
                <w:rFonts w:ascii="Calibri" w:hAnsi="Calibri"/>
                <w:color w:val="000000"/>
                <w:sz w:val="20"/>
                <w:szCs w:val="20"/>
              </w:rPr>
              <w:t xml:space="preserve">, and </w:t>
            </w:r>
            <w:r>
              <w:rPr>
                <w:rStyle w:val="StrongEmphasis"/>
                <w:rFonts w:ascii="Calibri" w:hAnsi="Calibri"/>
                <w:color w:val="000000"/>
                <w:sz w:val="20"/>
                <w:szCs w:val="20"/>
              </w:rPr>
              <w:t>&gt;=</w:t>
            </w:r>
            <w:r>
              <w:rPr>
                <w:rFonts w:ascii="Calibri" w:hAnsi="Calibri"/>
                <w:color w:val="000000"/>
                <w:sz w:val="20"/>
                <w:szCs w:val="20"/>
              </w:rPr>
              <w:t>?</w:t>
            </w:r>
          </w:p>
          <w:p w14:paraId="62E108FB" w14:textId="77777777" w:rsidR="00107754" w:rsidRDefault="00107754" w:rsidP="00345299">
            <w:pPr>
              <w:pStyle w:val="BodyText"/>
              <w:spacing w:after="0" w:line="270" w:lineRule="atLeast"/>
              <w:ind w:left="375"/>
            </w:pPr>
          </w:p>
          <w:p w14:paraId="6E226457" w14:textId="77777777" w:rsidR="00107754" w:rsidRDefault="00107754" w:rsidP="00345299">
            <w:pPr>
              <w:pStyle w:val="BodyText"/>
              <w:spacing w:after="0" w:line="270" w:lineRule="atLeast"/>
              <w:ind w:left="360" w:hanging="360"/>
              <w:rPr>
                <w:rFonts w:ascii="Calibri" w:hAnsi="Calibri"/>
                <w:color w:val="000000"/>
              </w:rPr>
            </w:pPr>
            <w:r>
              <w:rPr>
                <w:rFonts w:ascii="Calibri" w:hAnsi="Calibri"/>
                <w:color w:val="000000"/>
                <w:sz w:val="20"/>
                <w:szCs w:val="20"/>
              </w:rPr>
              <w:t xml:space="preserve">1.  We use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because the single equal sign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is the assignment operator. We need something different to indicate we want to compare two values instead of assigning one to the other.</w:t>
            </w:r>
          </w:p>
          <w:p w14:paraId="387051AC" w14:textId="77777777" w:rsidR="00107754" w:rsidRDefault="00107754" w:rsidP="00345299">
            <w:pPr>
              <w:pStyle w:val="BodyText"/>
              <w:spacing w:after="0" w:line="270" w:lineRule="atLeast"/>
            </w:pPr>
          </w:p>
          <w:p w14:paraId="47F9F4E6" w14:textId="77777777" w:rsidR="00107754" w:rsidRDefault="00107754" w:rsidP="00345299">
            <w:pPr>
              <w:pStyle w:val="BodyText"/>
              <w:spacing w:after="0" w:line="270" w:lineRule="atLeast"/>
              <w:ind w:left="360" w:hanging="360"/>
              <w:rPr>
                <w:rFonts w:ascii="Calibri" w:hAnsi="Calibri"/>
                <w:color w:val="000000"/>
              </w:rPr>
            </w:pPr>
            <w:r>
              <w:rPr>
                <w:rFonts w:ascii="Calibri" w:hAnsi="Calibri"/>
                <w:color w:val="000000"/>
                <w:sz w:val="20"/>
                <w:szCs w:val="20"/>
              </w:rPr>
              <w:t xml:space="preserve">2.  We use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w:t>
            </w:r>
            <w:r>
              <w:rPr>
                <w:rStyle w:val="SourceText"/>
                <w:rFonts w:ascii="Calibri" w:hAnsi="Calibri"/>
                <w:color w:val="000000"/>
                <w:sz w:val="20"/>
                <w:szCs w:val="20"/>
                <w:bdr w:val="single" w:sz="2" w:space="1" w:color="E1E1E8"/>
                <w:shd w:val="clear" w:color="auto" w:fill="F7F7F9"/>
              </w:rPr>
              <w:t>&lt;=</w:t>
            </w:r>
            <w:r>
              <w:rPr>
                <w:rFonts w:ascii="Calibri" w:hAnsi="Calibri"/>
                <w:color w:val="000000"/>
                <w:sz w:val="20"/>
                <w:szCs w:val="20"/>
              </w:rPr>
              <w:t xml:space="preserve">, and </w:t>
            </w:r>
            <w:r>
              <w:rPr>
                <w:rStyle w:val="SourceText"/>
                <w:rFonts w:ascii="Calibri" w:hAnsi="Calibri"/>
                <w:color w:val="000000"/>
                <w:sz w:val="20"/>
                <w:szCs w:val="20"/>
                <w:bdr w:val="single" w:sz="2" w:space="1" w:color="E1E1E8"/>
                <w:shd w:val="clear" w:color="auto" w:fill="F7F7F9"/>
              </w:rPr>
              <w:t>&gt;=</w:t>
            </w:r>
            <w:r>
              <w:rPr>
                <w:rFonts w:ascii="Calibri" w:hAnsi="Calibri"/>
                <w:color w:val="000000"/>
                <w:sz w:val="20"/>
                <w:szCs w:val="20"/>
              </w:rPr>
              <w:t xml:space="preserve"> because they only require ASCII symbols. Historically the mathematical symbols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and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were hard or impossible to produce on some computer systems. The </w:t>
            </w:r>
            <w:r>
              <w:rPr>
                <w:rStyle w:val="SourceText"/>
                <w:rFonts w:ascii="Calibri" w:hAnsi="Calibri"/>
                <w:color w:val="000000"/>
                <w:sz w:val="20"/>
                <w:szCs w:val="20"/>
                <w:bdr w:val="single" w:sz="2" w:space="1" w:color="E1E1E8"/>
                <w:shd w:val="clear" w:color="auto" w:fill="F7F7F9"/>
              </w:rPr>
              <w:t>!</w:t>
            </w:r>
            <w:r>
              <w:rPr>
                <w:rFonts w:ascii="Calibri" w:hAnsi="Calibri"/>
                <w:color w:val="000000"/>
                <w:sz w:val="20"/>
                <w:szCs w:val="20"/>
              </w:rPr>
              <w:t xml:space="preserve"> is universally read as "not".</w:t>
            </w:r>
          </w:p>
        </w:tc>
      </w:tr>
    </w:tbl>
    <w:p w14:paraId="7D534DB2" w14:textId="77777777" w:rsidR="00107754" w:rsidRDefault="00107754" w:rsidP="00662034">
      <w:pPr>
        <w:rPr>
          <w:b/>
          <w:bCs/>
          <w:color w:val="000080"/>
          <w:sz w:val="20"/>
          <w:szCs w:val="20"/>
          <w:u w:val="single"/>
        </w:rPr>
      </w:pPr>
    </w:p>
    <w:p w14:paraId="5C4BB681" w14:textId="37A47C7F" w:rsidR="001E21ED" w:rsidRPr="001E21ED" w:rsidRDefault="001E21ED" w:rsidP="00662034">
      <w:pPr>
        <w:rPr>
          <w:rFonts w:asciiTheme="minorHAnsi" w:hAnsiTheme="minorHAnsi" w:cstheme="minorHAnsi"/>
          <w:b/>
          <w:bCs/>
          <w:color w:val="000080"/>
          <w:sz w:val="20"/>
          <w:szCs w:val="20"/>
          <w:u w:val="single"/>
        </w:rPr>
      </w:pPr>
      <w:hyperlink r:id="rId8">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1</w:t>
      </w:r>
    </w:p>
    <w:p w14:paraId="64905AA5" w14:textId="77777777" w:rsidR="001E21ED" w:rsidRDefault="001E21ED" w:rsidP="00662034">
      <w:pPr>
        <w:rPr>
          <w:b/>
          <w:bCs/>
          <w:color w:val="000080"/>
          <w:sz w:val="20"/>
          <w:szCs w:val="20"/>
          <w:u w:val="single"/>
        </w:rPr>
      </w:pPr>
    </w:p>
    <w:p w14:paraId="1F0AA9AF" w14:textId="77777777" w:rsidR="00AA4A1A" w:rsidRDefault="00AA4A1A" w:rsidP="00662034">
      <w:pPr>
        <w:rPr>
          <w:b/>
          <w:bCs/>
          <w:color w:val="000080"/>
          <w:sz w:val="20"/>
          <w:szCs w:val="20"/>
          <w:u w:val="single"/>
        </w:rPr>
      </w:pPr>
    </w:p>
    <w:p w14:paraId="14569077" w14:textId="77777777" w:rsidR="00AA4A1A" w:rsidRDefault="00AA4A1A" w:rsidP="00662034">
      <w:pPr>
        <w:rPr>
          <w:b/>
          <w:bCs/>
          <w:color w:val="000080"/>
          <w:sz w:val="20"/>
          <w:szCs w:val="20"/>
          <w:u w:val="single"/>
        </w:rPr>
      </w:pPr>
    </w:p>
    <w:p w14:paraId="51CCBA5A" w14:textId="77777777" w:rsidR="00AA4A1A" w:rsidRDefault="00AA4A1A" w:rsidP="00662034">
      <w:pPr>
        <w:rPr>
          <w:b/>
          <w:bCs/>
          <w:color w:val="000080"/>
          <w:sz w:val="20"/>
          <w:szCs w:val="20"/>
          <w:u w:val="single"/>
        </w:rPr>
      </w:pPr>
    </w:p>
    <w:p w14:paraId="00DFE8F2" w14:textId="77777777" w:rsidR="00AA4A1A" w:rsidRDefault="00AA4A1A" w:rsidP="00662034">
      <w:pPr>
        <w:rPr>
          <w:b/>
          <w:bCs/>
          <w:color w:val="000080"/>
          <w:sz w:val="20"/>
          <w:szCs w:val="20"/>
          <w:u w:val="single"/>
        </w:rPr>
      </w:pPr>
    </w:p>
    <w:p w14:paraId="57E6A284" w14:textId="77777777" w:rsidR="00AA4A1A" w:rsidRDefault="00AA4A1A" w:rsidP="00662034">
      <w:pPr>
        <w:rPr>
          <w:b/>
          <w:bCs/>
          <w:color w:val="000080"/>
          <w:sz w:val="20"/>
          <w:szCs w:val="20"/>
          <w:u w:val="single"/>
        </w:rPr>
      </w:pPr>
    </w:p>
    <w:p w14:paraId="31D6A640" w14:textId="77777777" w:rsidR="00AA4A1A" w:rsidRPr="002B0DAA" w:rsidRDefault="00AA4A1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52C1F9CE" w:rsidR="00662034" w:rsidRDefault="00662034" w:rsidP="00024030">
            <w:r>
              <w:rPr>
                <w:b/>
                <w:color w:val="800080"/>
                <w:sz w:val="20"/>
                <w:szCs w:val="20"/>
              </w:rPr>
              <w:lastRenderedPageBreak/>
              <w:t xml:space="preserve">Skill </w:t>
            </w:r>
            <w:r w:rsidR="00BE24C0">
              <w:rPr>
                <w:b/>
                <w:color w:val="800080"/>
                <w:sz w:val="20"/>
                <w:szCs w:val="20"/>
              </w:rPr>
              <w:t>6</w:t>
            </w:r>
            <w:r w:rsidR="00A10DAE">
              <w:rPr>
                <w:b/>
                <w:color w:val="800080"/>
                <w:sz w:val="20"/>
                <w:szCs w:val="20"/>
              </w:rPr>
              <w:t>.2: Use truth tables to evaluate whether a statement is true of false</w:t>
            </w:r>
          </w:p>
        </w:tc>
      </w:tr>
    </w:tbl>
    <w:p w14:paraId="6CC2F220" w14:textId="77777777" w:rsidR="00662034" w:rsidRDefault="00662034" w:rsidP="00662034">
      <w:pPr>
        <w:rPr>
          <w:b/>
          <w:sz w:val="20"/>
          <w:szCs w:val="20"/>
        </w:rPr>
      </w:pPr>
    </w:p>
    <w:p w14:paraId="0DCFA7BF" w14:textId="6E884B5C"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Pr="007324E8">
        <w:rPr>
          <w:rFonts w:asciiTheme="minorHAnsi" w:hAnsiTheme="minorHAnsi" w:cstheme="minorHAnsi"/>
          <w:b/>
          <w:sz w:val="20"/>
          <w:szCs w:val="20"/>
        </w:rPr>
        <w:t>.2 Concepts</w:t>
      </w:r>
    </w:p>
    <w:p w14:paraId="39A3B795" w14:textId="77777777" w:rsidR="00AA4A1A" w:rsidRPr="007324E8" w:rsidRDefault="00AA4A1A" w:rsidP="00662034">
      <w:pPr>
        <w:rPr>
          <w:rFonts w:asciiTheme="minorHAnsi" w:hAnsiTheme="minorHAnsi" w:cstheme="minorHAnsi"/>
          <w:b/>
          <w:sz w:val="20"/>
          <w:szCs w:val="20"/>
        </w:rPr>
      </w:pPr>
    </w:p>
    <w:p w14:paraId="3AAA4E18" w14:textId="77777777" w:rsidR="006F1310" w:rsidRPr="006F1310" w:rsidRDefault="006F1310" w:rsidP="006F1310">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Truth tables are helpful for showing how combinations of Boolean expressions are evaluated,</w:t>
      </w:r>
    </w:p>
    <w:p w14:paraId="3282B02B" w14:textId="77777777" w:rsidR="006F1310" w:rsidRDefault="006F1310" w:rsidP="006F1310">
      <w:pPr>
        <w:rPr>
          <w:rFonts w:asciiTheme="majorHAnsi" w:hAnsiTheme="majorHAnsi" w:cstheme="majorHAnsi"/>
          <w:color w:val="000000"/>
        </w:rPr>
      </w:pPr>
    </w:p>
    <w:tbl>
      <w:tblPr>
        <w:tblStyle w:val="TableGrid"/>
        <w:tblW w:w="0" w:type="auto"/>
        <w:tblLook w:val="04A0" w:firstRow="1" w:lastRow="0" w:firstColumn="1" w:lastColumn="0" w:noHBand="0" w:noVBand="1"/>
      </w:tblPr>
      <w:tblGrid>
        <w:gridCol w:w="1335"/>
        <w:gridCol w:w="1335"/>
        <w:gridCol w:w="1336"/>
        <w:gridCol w:w="236"/>
        <w:gridCol w:w="1423"/>
        <w:gridCol w:w="1440"/>
        <w:gridCol w:w="1440"/>
      </w:tblGrid>
      <w:tr w:rsidR="006F1310" w14:paraId="369488B4" w14:textId="77777777" w:rsidTr="00345299">
        <w:tc>
          <w:tcPr>
            <w:tcW w:w="1335" w:type="dxa"/>
            <w:shd w:val="clear" w:color="auto" w:fill="F2F2F2" w:themeFill="background1" w:themeFillShade="F2"/>
          </w:tcPr>
          <w:p w14:paraId="5AAD41AE"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a</w:t>
            </w:r>
          </w:p>
        </w:tc>
        <w:tc>
          <w:tcPr>
            <w:tcW w:w="1335" w:type="dxa"/>
            <w:shd w:val="clear" w:color="auto" w:fill="F2F2F2" w:themeFill="background1" w:themeFillShade="F2"/>
          </w:tcPr>
          <w:p w14:paraId="43BD84CE"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b</w:t>
            </w:r>
          </w:p>
        </w:tc>
        <w:tc>
          <w:tcPr>
            <w:tcW w:w="1336" w:type="dxa"/>
            <w:shd w:val="clear" w:color="auto" w:fill="F2F2F2" w:themeFill="background1" w:themeFillShade="F2"/>
          </w:tcPr>
          <w:p w14:paraId="589CAF72"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a AND b</w:t>
            </w:r>
          </w:p>
        </w:tc>
        <w:tc>
          <w:tcPr>
            <w:tcW w:w="236" w:type="dxa"/>
            <w:shd w:val="clear" w:color="auto" w:fill="000000" w:themeFill="text1"/>
          </w:tcPr>
          <w:p w14:paraId="0E0395BD" w14:textId="77777777" w:rsidR="006F1310" w:rsidRPr="006F1310" w:rsidRDefault="006F1310" w:rsidP="00345299">
            <w:pPr>
              <w:rPr>
                <w:rFonts w:asciiTheme="minorHAnsi" w:hAnsiTheme="minorHAnsi" w:cstheme="minorHAnsi"/>
                <w:b/>
                <w:bCs/>
                <w:color w:val="000000"/>
                <w:sz w:val="20"/>
                <w:szCs w:val="20"/>
              </w:rPr>
            </w:pPr>
          </w:p>
        </w:tc>
        <w:tc>
          <w:tcPr>
            <w:tcW w:w="1423" w:type="dxa"/>
            <w:shd w:val="clear" w:color="auto" w:fill="F2F2F2" w:themeFill="background1" w:themeFillShade="F2"/>
          </w:tcPr>
          <w:p w14:paraId="3A9427A9"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a</w:t>
            </w:r>
          </w:p>
        </w:tc>
        <w:tc>
          <w:tcPr>
            <w:tcW w:w="1440" w:type="dxa"/>
            <w:shd w:val="clear" w:color="auto" w:fill="F2F2F2" w:themeFill="background1" w:themeFillShade="F2"/>
          </w:tcPr>
          <w:p w14:paraId="60C25A7B"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b</w:t>
            </w:r>
          </w:p>
        </w:tc>
        <w:tc>
          <w:tcPr>
            <w:tcW w:w="1440" w:type="dxa"/>
            <w:shd w:val="clear" w:color="auto" w:fill="F2F2F2" w:themeFill="background1" w:themeFillShade="F2"/>
          </w:tcPr>
          <w:p w14:paraId="1B160397" w14:textId="77777777" w:rsidR="006F1310" w:rsidRPr="006F1310" w:rsidRDefault="006F1310" w:rsidP="00345299">
            <w:pPr>
              <w:rPr>
                <w:rFonts w:asciiTheme="minorHAnsi" w:hAnsiTheme="minorHAnsi" w:cstheme="minorHAnsi"/>
                <w:b/>
                <w:bCs/>
                <w:color w:val="000000"/>
                <w:sz w:val="20"/>
                <w:szCs w:val="20"/>
              </w:rPr>
            </w:pPr>
            <w:r w:rsidRPr="006F1310">
              <w:rPr>
                <w:rFonts w:asciiTheme="minorHAnsi" w:hAnsiTheme="minorHAnsi" w:cstheme="minorHAnsi"/>
                <w:b/>
                <w:bCs/>
                <w:color w:val="000000"/>
                <w:sz w:val="20"/>
                <w:szCs w:val="20"/>
              </w:rPr>
              <w:t>a OR b</w:t>
            </w:r>
          </w:p>
        </w:tc>
      </w:tr>
      <w:tr w:rsidR="006F1310" w14:paraId="2E25208A" w14:textId="77777777" w:rsidTr="00345299">
        <w:tc>
          <w:tcPr>
            <w:tcW w:w="1335" w:type="dxa"/>
          </w:tcPr>
          <w:p w14:paraId="7B4D3AD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335" w:type="dxa"/>
          </w:tcPr>
          <w:p w14:paraId="5CD7B8C0"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336" w:type="dxa"/>
          </w:tcPr>
          <w:p w14:paraId="5AD78BD1"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236" w:type="dxa"/>
            <w:shd w:val="clear" w:color="auto" w:fill="0D0D0D" w:themeFill="text1" w:themeFillTint="F2"/>
          </w:tcPr>
          <w:p w14:paraId="1A1BCA9D" w14:textId="77777777" w:rsidR="006F1310" w:rsidRPr="006F1310" w:rsidRDefault="006F1310" w:rsidP="00345299">
            <w:pPr>
              <w:rPr>
                <w:rFonts w:asciiTheme="minorHAnsi" w:hAnsiTheme="minorHAnsi" w:cstheme="minorHAnsi"/>
                <w:color w:val="000000"/>
                <w:sz w:val="20"/>
                <w:szCs w:val="20"/>
              </w:rPr>
            </w:pPr>
          </w:p>
        </w:tc>
        <w:tc>
          <w:tcPr>
            <w:tcW w:w="1423" w:type="dxa"/>
          </w:tcPr>
          <w:p w14:paraId="37389BE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440" w:type="dxa"/>
          </w:tcPr>
          <w:p w14:paraId="11C2204D"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440" w:type="dxa"/>
          </w:tcPr>
          <w:p w14:paraId="5F5DD79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r>
      <w:tr w:rsidR="006F1310" w14:paraId="4C959851" w14:textId="77777777" w:rsidTr="00345299">
        <w:tc>
          <w:tcPr>
            <w:tcW w:w="1335" w:type="dxa"/>
          </w:tcPr>
          <w:p w14:paraId="615E0FB2"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335" w:type="dxa"/>
          </w:tcPr>
          <w:p w14:paraId="708CF707"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336" w:type="dxa"/>
          </w:tcPr>
          <w:p w14:paraId="6AEDBFCD"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236" w:type="dxa"/>
            <w:shd w:val="clear" w:color="auto" w:fill="0D0D0D" w:themeFill="text1" w:themeFillTint="F2"/>
          </w:tcPr>
          <w:p w14:paraId="3DE409D8" w14:textId="77777777" w:rsidR="006F1310" w:rsidRPr="006F1310" w:rsidRDefault="006F1310" w:rsidP="00345299">
            <w:pPr>
              <w:rPr>
                <w:rFonts w:asciiTheme="minorHAnsi" w:hAnsiTheme="minorHAnsi" w:cstheme="minorHAnsi"/>
                <w:color w:val="000000"/>
                <w:sz w:val="20"/>
                <w:szCs w:val="20"/>
              </w:rPr>
            </w:pPr>
          </w:p>
        </w:tc>
        <w:tc>
          <w:tcPr>
            <w:tcW w:w="1423" w:type="dxa"/>
          </w:tcPr>
          <w:p w14:paraId="705A6C5F"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440" w:type="dxa"/>
          </w:tcPr>
          <w:p w14:paraId="57FC6E99"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440" w:type="dxa"/>
          </w:tcPr>
          <w:p w14:paraId="0A2BC79D"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r>
      <w:tr w:rsidR="006F1310" w14:paraId="6B5A9310" w14:textId="77777777" w:rsidTr="00345299">
        <w:tc>
          <w:tcPr>
            <w:tcW w:w="1335" w:type="dxa"/>
          </w:tcPr>
          <w:p w14:paraId="220143CE"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335" w:type="dxa"/>
          </w:tcPr>
          <w:p w14:paraId="2592EA4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336" w:type="dxa"/>
          </w:tcPr>
          <w:p w14:paraId="1032D20E"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236" w:type="dxa"/>
            <w:shd w:val="clear" w:color="auto" w:fill="0D0D0D" w:themeFill="text1" w:themeFillTint="F2"/>
          </w:tcPr>
          <w:p w14:paraId="08B12D45" w14:textId="77777777" w:rsidR="006F1310" w:rsidRPr="006F1310" w:rsidRDefault="006F1310" w:rsidP="00345299">
            <w:pPr>
              <w:rPr>
                <w:rFonts w:asciiTheme="minorHAnsi" w:hAnsiTheme="minorHAnsi" w:cstheme="minorHAnsi"/>
                <w:color w:val="000000"/>
                <w:sz w:val="20"/>
                <w:szCs w:val="20"/>
              </w:rPr>
            </w:pPr>
          </w:p>
        </w:tc>
        <w:tc>
          <w:tcPr>
            <w:tcW w:w="1423" w:type="dxa"/>
          </w:tcPr>
          <w:p w14:paraId="10225CCD"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440" w:type="dxa"/>
          </w:tcPr>
          <w:p w14:paraId="114EE8CF"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False</w:t>
            </w:r>
          </w:p>
        </w:tc>
        <w:tc>
          <w:tcPr>
            <w:tcW w:w="1440" w:type="dxa"/>
          </w:tcPr>
          <w:p w14:paraId="1B4619D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r>
      <w:tr w:rsidR="006F1310" w14:paraId="297660EA" w14:textId="77777777" w:rsidTr="00345299">
        <w:tc>
          <w:tcPr>
            <w:tcW w:w="1335" w:type="dxa"/>
          </w:tcPr>
          <w:p w14:paraId="0CC8C8F9"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335" w:type="dxa"/>
          </w:tcPr>
          <w:p w14:paraId="0DD2AB30"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336" w:type="dxa"/>
          </w:tcPr>
          <w:p w14:paraId="65FE02CA"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236" w:type="dxa"/>
            <w:shd w:val="clear" w:color="auto" w:fill="0D0D0D" w:themeFill="text1" w:themeFillTint="F2"/>
          </w:tcPr>
          <w:p w14:paraId="5CBDDB9E" w14:textId="77777777" w:rsidR="006F1310" w:rsidRPr="006F1310" w:rsidRDefault="006F1310" w:rsidP="00345299">
            <w:pPr>
              <w:rPr>
                <w:rFonts w:asciiTheme="minorHAnsi" w:hAnsiTheme="minorHAnsi" w:cstheme="minorHAnsi"/>
                <w:color w:val="000000"/>
                <w:sz w:val="20"/>
                <w:szCs w:val="20"/>
              </w:rPr>
            </w:pPr>
          </w:p>
        </w:tc>
        <w:tc>
          <w:tcPr>
            <w:tcW w:w="1423" w:type="dxa"/>
          </w:tcPr>
          <w:p w14:paraId="7A9F2D3D"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440" w:type="dxa"/>
          </w:tcPr>
          <w:p w14:paraId="47976C21"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c>
          <w:tcPr>
            <w:tcW w:w="1440" w:type="dxa"/>
          </w:tcPr>
          <w:p w14:paraId="171C0848" w14:textId="77777777" w:rsidR="006F1310" w:rsidRPr="006F1310" w:rsidRDefault="006F1310" w:rsidP="00345299">
            <w:pPr>
              <w:rPr>
                <w:rFonts w:asciiTheme="minorHAnsi" w:hAnsiTheme="minorHAnsi" w:cstheme="minorHAnsi"/>
                <w:color w:val="000000"/>
                <w:sz w:val="20"/>
                <w:szCs w:val="20"/>
              </w:rPr>
            </w:pPr>
            <w:r w:rsidRPr="006F1310">
              <w:rPr>
                <w:rFonts w:asciiTheme="minorHAnsi" w:hAnsiTheme="minorHAnsi" w:cstheme="minorHAnsi"/>
                <w:color w:val="000000"/>
                <w:sz w:val="20"/>
                <w:szCs w:val="20"/>
              </w:rPr>
              <w:t>true</w:t>
            </w:r>
          </w:p>
        </w:tc>
      </w:tr>
    </w:tbl>
    <w:p w14:paraId="114EAECD" w14:textId="77777777" w:rsidR="006F1310" w:rsidRDefault="006F1310" w:rsidP="00515287"/>
    <w:p w14:paraId="31E8F90E" w14:textId="4A76BB1D" w:rsidR="00515287" w:rsidRDefault="00515287" w:rsidP="00515287">
      <w:pPr>
        <w:rPr>
          <w:rStyle w:val="InternetLink"/>
          <w:rFonts w:asciiTheme="minorHAnsi" w:hAnsiTheme="minorHAnsi" w:cstheme="minorHAnsi"/>
          <w:b/>
          <w:bCs/>
          <w:sz w:val="20"/>
          <w:szCs w:val="20"/>
        </w:rPr>
      </w:pPr>
      <w:hyperlink r:id="rId9">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sidR="007324E8">
        <w:rPr>
          <w:rStyle w:val="InternetLink"/>
          <w:rFonts w:asciiTheme="minorHAnsi" w:hAnsiTheme="minorHAnsi" w:cstheme="minorHAnsi"/>
          <w:b/>
          <w:bCs/>
          <w:sz w:val="20"/>
          <w:szCs w:val="20"/>
        </w:rPr>
        <w:t>1</w:t>
      </w:r>
    </w:p>
    <w:p w14:paraId="51D2FD4F" w14:textId="77777777" w:rsidR="005923FD" w:rsidRDefault="005923FD"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23222522" w:rsidR="005923FD" w:rsidRDefault="005923FD" w:rsidP="007830B0">
            <w:r>
              <w:rPr>
                <w:b/>
                <w:color w:val="800080"/>
                <w:sz w:val="20"/>
                <w:szCs w:val="20"/>
              </w:rPr>
              <w:t xml:space="preserve">Skill </w:t>
            </w:r>
            <w:r w:rsidR="00BE24C0">
              <w:rPr>
                <w:b/>
                <w:color w:val="800080"/>
                <w:sz w:val="20"/>
                <w:szCs w:val="20"/>
              </w:rPr>
              <w:t>6</w:t>
            </w:r>
            <w:r>
              <w:rPr>
                <w:b/>
                <w:color w:val="800080"/>
                <w:sz w:val="20"/>
                <w:szCs w:val="20"/>
              </w:rPr>
              <w:t>.</w:t>
            </w:r>
            <w:r>
              <w:rPr>
                <w:b/>
                <w:color w:val="800080"/>
                <w:sz w:val="20"/>
                <w:szCs w:val="20"/>
              </w:rPr>
              <w:t>3</w:t>
            </w:r>
            <w:r>
              <w:rPr>
                <w:b/>
                <w:color w:val="800080"/>
                <w:sz w:val="20"/>
                <w:szCs w:val="20"/>
              </w:rPr>
              <w:t xml:space="preserve">: Write </w:t>
            </w:r>
            <w:r w:rsidR="001B2BAF">
              <w:rPr>
                <w:b/>
                <w:color w:val="800080"/>
                <w:sz w:val="20"/>
                <w:szCs w:val="20"/>
              </w:rPr>
              <w:t>Boolean</w:t>
            </w:r>
            <w:r>
              <w:rPr>
                <w:b/>
                <w:color w:val="800080"/>
                <w:sz w:val="20"/>
                <w:szCs w:val="20"/>
              </w:rPr>
              <w:t xml:space="preserve"> statements using proper Python syntax </w:t>
            </w:r>
          </w:p>
        </w:tc>
      </w:tr>
    </w:tbl>
    <w:p w14:paraId="0C640E74" w14:textId="77777777" w:rsidR="005923FD" w:rsidRDefault="005923FD" w:rsidP="005923FD"/>
    <w:p w14:paraId="758B2B8A" w14:textId="7EC7F5F0" w:rsidR="005923FD" w:rsidRDefault="005923FD" w:rsidP="005923FD">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Pr="00312B62">
        <w:rPr>
          <w:rFonts w:asciiTheme="minorHAnsi" w:hAnsiTheme="minorHAnsi" w:cstheme="minorHAnsi"/>
          <w:b/>
          <w:sz w:val="20"/>
          <w:szCs w:val="20"/>
        </w:rPr>
        <w:t>.</w:t>
      </w:r>
      <w:r>
        <w:rPr>
          <w:rFonts w:asciiTheme="minorHAnsi" w:hAnsiTheme="minorHAnsi" w:cstheme="minorHAnsi"/>
          <w:b/>
          <w:sz w:val="20"/>
          <w:szCs w:val="20"/>
        </w:rPr>
        <w:t>3</w:t>
      </w:r>
      <w:r w:rsidRPr="00312B62">
        <w:rPr>
          <w:rFonts w:asciiTheme="minorHAnsi" w:hAnsiTheme="minorHAnsi" w:cstheme="minorHAnsi"/>
          <w:b/>
          <w:sz w:val="20"/>
          <w:szCs w:val="20"/>
        </w:rPr>
        <w:t xml:space="preserve"> Concepts</w:t>
      </w:r>
    </w:p>
    <w:p w14:paraId="65600125" w14:textId="77777777" w:rsidR="005923FD" w:rsidRDefault="005923FD" w:rsidP="00515287">
      <w:pPr>
        <w:rPr>
          <w:rFonts w:asciiTheme="minorHAnsi" w:hAnsiTheme="minorHAnsi" w:cstheme="minorHAnsi"/>
          <w:b/>
          <w:bCs/>
          <w:color w:val="000080"/>
          <w:sz w:val="20"/>
          <w:szCs w:val="20"/>
          <w:u w:val="single"/>
        </w:rPr>
      </w:pPr>
    </w:p>
    <w:p w14:paraId="42AFFC87" w14:textId="7A3C406F" w:rsidR="005923FD" w:rsidRPr="005923FD" w:rsidRDefault="005923FD" w:rsidP="005923FD">
      <w:pPr>
        <w:rPr>
          <w:rFonts w:ascii="Calibri" w:hAnsi="Calibri"/>
          <w:color w:val="000000"/>
          <w:sz w:val="20"/>
          <w:szCs w:val="20"/>
        </w:rPr>
      </w:pPr>
      <w:r w:rsidRPr="005923FD">
        <w:rPr>
          <w:rFonts w:ascii="Calibri" w:hAnsi="Calibri"/>
          <w:color w:val="000000"/>
          <w:sz w:val="20"/>
          <w:szCs w:val="20"/>
        </w:rPr>
        <w:t xml:space="preserve">The </w:t>
      </w:r>
      <w:r w:rsidRPr="005923FD">
        <w:rPr>
          <w:rFonts w:ascii="Calibri" w:hAnsi="Calibri"/>
          <w:color w:val="000000"/>
          <w:sz w:val="20"/>
          <w:szCs w:val="20"/>
        </w:rPr>
        <w:t>previous</w:t>
      </w:r>
      <w:r w:rsidRPr="005923FD">
        <w:rPr>
          <w:rFonts w:ascii="Calibri" w:hAnsi="Calibri"/>
          <w:color w:val="000000"/>
          <w:sz w:val="20"/>
          <w:szCs w:val="20"/>
        </w:rPr>
        <w:t xml:space="preserve"> examples illustrate how true and false statements are evaluated, however, the syntax is not correct.  In order for Python to correctly read the syntax the “AND” and “OR” statements must be replaced with the correct symbols as shown below, </w:t>
      </w:r>
    </w:p>
    <w:p w14:paraId="747791E5" w14:textId="77777777" w:rsidR="005923FD" w:rsidRDefault="005923FD" w:rsidP="005923FD">
      <w:pPr>
        <w:rPr>
          <w:rFonts w:ascii="Calibri" w:hAnsi="Calibri"/>
          <w:color w:val="000000"/>
        </w:rPr>
      </w:pPr>
      <w:r>
        <w:rPr>
          <w:rFonts w:ascii="Calibri" w:hAnsi="Calibri"/>
          <w:color w:val="000000"/>
        </w:rPr>
        <w:t xml:space="preserve">  </w:t>
      </w:r>
    </w:p>
    <w:tbl>
      <w:tblPr>
        <w:tblW w:w="9450" w:type="dxa"/>
        <w:tblInd w:w="-5" w:type="dxa"/>
        <w:tblBorders>
          <w:top w:val="single" w:sz="4" w:space="0" w:color="000000"/>
          <w:left w:val="single" w:sz="4" w:space="0" w:color="000000"/>
          <w:bottom w:val="single" w:sz="4" w:space="0" w:color="000000"/>
          <w:insideH w:val="single" w:sz="4" w:space="0" w:color="000000"/>
        </w:tblBorders>
        <w:tblCellMar>
          <w:left w:w="98" w:type="dxa"/>
        </w:tblCellMar>
        <w:tblLook w:val="04A0" w:firstRow="1" w:lastRow="0" w:firstColumn="1" w:lastColumn="0" w:noHBand="0" w:noVBand="1"/>
      </w:tblPr>
      <w:tblGrid>
        <w:gridCol w:w="3058"/>
        <w:gridCol w:w="6392"/>
      </w:tblGrid>
      <w:tr w:rsidR="005923FD" w14:paraId="30E10734" w14:textId="77777777" w:rsidTr="00FC7773">
        <w:tc>
          <w:tcPr>
            <w:tcW w:w="3058" w:type="dxa"/>
            <w:tcBorders>
              <w:top w:val="single" w:sz="4" w:space="0" w:color="000000"/>
              <w:left w:val="single" w:sz="4" w:space="0" w:color="000000"/>
              <w:bottom w:val="single" w:sz="4" w:space="0" w:color="000000"/>
            </w:tcBorders>
            <w:shd w:val="clear" w:color="auto" w:fill="F2F2F2" w:themeFill="background1" w:themeFillShade="F2"/>
          </w:tcPr>
          <w:p w14:paraId="2A24E9A4" w14:textId="77777777" w:rsidR="005923FD" w:rsidRPr="00FC7773" w:rsidRDefault="005923FD" w:rsidP="007830B0">
            <w:pPr>
              <w:rPr>
                <w:rFonts w:ascii="Calibri" w:hAnsi="Calibri"/>
                <w:b/>
                <w:bCs/>
                <w:color w:val="000000"/>
                <w:sz w:val="20"/>
                <w:szCs w:val="20"/>
              </w:rPr>
            </w:pPr>
            <w:r w:rsidRPr="00FC7773">
              <w:rPr>
                <w:rFonts w:ascii="Calibri" w:hAnsi="Calibri"/>
                <w:b/>
                <w:bCs/>
                <w:color w:val="000000"/>
                <w:sz w:val="20"/>
                <w:szCs w:val="20"/>
              </w:rPr>
              <w:t xml:space="preserve">Statement </w:t>
            </w:r>
          </w:p>
        </w:tc>
        <w:tc>
          <w:tcPr>
            <w:tcW w:w="63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523FE56" w14:textId="77777777" w:rsidR="005923FD" w:rsidRPr="00FC7773" w:rsidRDefault="005923FD" w:rsidP="007830B0">
            <w:pPr>
              <w:rPr>
                <w:rFonts w:ascii="Calibri" w:hAnsi="Calibri"/>
                <w:b/>
                <w:bCs/>
                <w:color w:val="000000"/>
                <w:sz w:val="20"/>
                <w:szCs w:val="20"/>
              </w:rPr>
            </w:pPr>
            <w:r w:rsidRPr="00FC7773">
              <w:rPr>
                <w:rFonts w:ascii="Calibri" w:hAnsi="Calibri"/>
                <w:b/>
                <w:bCs/>
                <w:color w:val="000000"/>
                <w:sz w:val="20"/>
                <w:szCs w:val="20"/>
              </w:rPr>
              <w:t>True or False</w:t>
            </w:r>
          </w:p>
        </w:tc>
      </w:tr>
      <w:tr w:rsidR="005923FD" w14:paraId="61F38B23" w14:textId="77777777" w:rsidTr="007830B0">
        <w:tc>
          <w:tcPr>
            <w:tcW w:w="3058" w:type="dxa"/>
            <w:tcBorders>
              <w:top w:val="single" w:sz="4" w:space="0" w:color="000000"/>
              <w:left w:val="single" w:sz="4" w:space="0" w:color="000000"/>
              <w:bottom w:val="single" w:sz="4" w:space="0" w:color="000000"/>
            </w:tcBorders>
          </w:tcPr>
          <w:p w14:paraId="43DE2730"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 &lt; 10 ) &amp; ( y = = 6 )</w:t>
            </w:r>
          </w:p>
        </w:tc>
        <w:tc>
          <w:tcPr>
            <w:tcW w:w="6392" w:type="dxa"/>
            <w:tcBorders>
              <w:top w:val="single" w:sz="4" w:space="0" w:color="000000"/>
              <w:left w:val="single" w:sz="4" w:space="0" w:color="000000"/>
              <w:bottom w:val="single" w:sz="4" w:space="0" w:color="000000"/>
              <w:right w:val="single" w:sz="4" w:space="0" w:color="000000"/>
            </w:tcBorders>
          </w:tcPr>
          <w:p w14:paraId="3C92395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AND is replaced with &amp;, </w:t>
            </w:r>
          </w:p>
          <w:p w14:paraId="50AEEE2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the = is replaced with “= =”</w:t>
            </w:r>
          </w:p>
        </w:tc>
      </w:tr>
      <w:tr w:rsidR="005923FD" w14:paraId="5F69CB83" w14:textId="77777777" w:rsidTr="007830B0">
        <w:tc>
          <w:tcPr>
            <w:tcW w:w="3058" w:type="dxa"/>
            <w:tcBorders>
              <w:top w:val="single" w:sz="4" w:space="0" w:color="000000"/>
              <w:left w:val="single" w:sz="4" w:space="0" w:color="000000"/>
              <w:bottom w:val="single" w:sz="4" w:space="0" w:color="000000"/>
            </w:tcBorders>
          </w:tcPr>
          <w:p w14:paraId="572D9B4D"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 &lt; 10 ) &amp; ( y = = 5 )</w:t>
            </w:r>
          </w:p>
        </w:tc>
        <w:tc>
          <w:tcPr>
            <w:tcW w:w="6392" w:type="dxa"/>
            <w:tcBorders>
              <w:top w:val="single" w:sz="4" w:space="0" w:color="000000"/>
              <w:left w:val="single" w:sz="4" w:space="0" w:color="000000"/>
              <w:bottom w:val="single" w:sz="4" w:space="0" w:color="000000"/>
              <w:right w:val="single" w:sz="4" w:space="0" w:color="000000"/>
            </w:tcBorders>
          </w:tcPr>
          <w:p w14:paraId="0BABADCC"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AND is replaced with &amp;, </w:t>
            </w:r>
          </w:p>
          <w:p w14:paraId="54370FE6"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the = is replaced with “= =”</w:t>
            </w:r>
          </w:p>
        </w:tc>
      </w:tr>
      <w:tr w:rsidR="005923FD" w14:paraId="40823436" w14:textId="77777777" w:rsidTr="007830B0">
        <w:tc>
          <w:tcPr>
            <w:tcW w:w="3058" w:type="dxa"/>
            <w:tcBorders>
              <w:top w:val="single" w:sz="4" w:space="0" w:color="000000"/>
              <w:left w:val="single" w:sz="4" w:space="0" w:color="000000"/>
              <w:bottom w:val="single" w:sz="4" w:space="0" w:color="000000"/>
            </w:tcBorders>
          </w:tcPr>
          <w:p w14:paraId="78B13C13"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 &gt; 10 ) &amp; ( y != -3 )</w:t>
            </w:r>
          </w:p>
        </w:tc>
        <w:tc>
          <w:tcPr>
            <w:tcW w:w="6392" w:type="dxa"/>
            <w:tcBorders>
              <w:top w:val="single" w:sz="4" w:space="0" w:color="000000"/>
              <w:left w:val="single" w:sz="4" w:space="0" w:color="000000"/>
              <w:bottom w:val="single" w:sz="4" w:space="0" w:color="000000"/>
              <w:right w:val="single" w:sz="4" w:space="0" w:color="000000"/>
            </w:tcBorders>
          </w:tcPr>
          <w:p w14:paraId="425A9CCA"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AND is replaced with &amp;, </w:t>
            </w:r>
          </w:p>
          <w:p w14:paraId="293DBCD6"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the ≠ is replaced with “!=”</w:t>
            </w:r>
          </w:p>
        </w:tc>
      </w:tr>
      <w:tr w:rsidR="005923FD" w14:paraId="39DAC6BD" w14:textId="77777777" w:rsidTr="007830B0">
        <w:tc>
          <w:tcPr>
            <w:tcW w:w="3058" w:type="dxa"/>
            <w:tcBorders>
              <w:top w:val="single" w:sz="4" w:space="0" w:color="000000"/>
              <w:left w:val="single" w:sz="4" w:space="0" w:color="000000"/>
              <w:bottom w:val="single" w:sz="4" w:space="0" w:color="000000"/>
            </w:tcBorders>
          </w:tcPr>
          <w:p w14:paraId="5E19C69E"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 &lt; 10 ) | ( y = = 5 ))</w:t>
            </w:r>
          </w:p>
        </w:tc>
        <w:tc>
          <w:tcPr>
            <w:tcW w:w="6392" w:type="dxa"/>
            <w:tcBorders>
              <w:top w:val="single" w:sz="4" w:space="0" w:color="000000"/>
              <w:left w:val="single" w:sz="4" w:space="0" w:color="000000"/>
              <w:bottom w:val="single" w:sz="4" w:space="0" w:color="000000"/>
              <w:right w:val="single" w:sz="4" w:space="0" w:color="000000"/>
            </w:tcBorders>
          </w:tcPr>
          <w:p w14:paraId="1DE594C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OR is replaced with |, </w:t>
            </w:r>
          </w:p>
          <w:p w14:paraId="0B89A064"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the = is replaced with “= =”</w:t>
            </w:r>
          </w:p>
        </w:tc>
      </w:tr>
      <w:tr w:rsidR="005923FD" w14:paraId="744E0C3A" w14:textId="77777777" w:rsidTr="007830B0">
        <w:tc>
          <w:tcPr>
            <w:tcW w:w="3058" w:type="dxa"/>
            <w:tcBorders>
              <w:top w:val="single" w:sz="4" w:space="0" w:color="000000"/>
              <w:left w:val="single" w:sz="4" w:space="0" w:color="000000"/>
              <w:bottom w:val="single" w:sz="4" w:space="0" w:color="000000"/>
            </w:tcBorders>
          </w:tcPr>
          <w:p w14:paraId="1907132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 &gt; 10 ) | ( y = = 5 ))</w:t>
            </w:r>
          </w:p>
        </w:tc>
        <w:tc>
          <w:tcPr>
            <w:tcW w:w="6392" w:type="dxa"/>
            <w:tcBorders>
              <w:top w:val="single" w:sz="4" w:space="0" w:color="000000"/>
              <w:left w:val="single" w:sz="4" w:space="0" w:color="000000"/>
              <w:bottom w:val="single" w:sz="4" w:space="0" w:color="000000"/>
              <w:right w:val="single" w:sz="4" w:space="0" w:color="000000"/>
            </w:tcBorders>
          </w:tcPr>
          <w:p w14:paraId="3F76BED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OR is replaced with |, </w:t>
            </w:r>
          </w:p>
          <w:p w14:paraId="49845217"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the = is replaced with “= =”</w:t>
            </w:r>
          </w:p>
        </w:tc>
      </w:tr>
      <w:tr w:rsidR="005923FD" w14:paraId="0C3FE0C0" w14:textId="77777777" w:rsidTr="007830B0">
        <w:tc>
          <w:tcPr>
            <w:tcW w:w="9450" w:type="dxa"/>
            <w:gridSpan w:val="2"/>
            <w:tcBorders>
              <w:top w:val="single" w:sz="4" w:space="0" w:color="000000"/>
              <w:left w:val="single" w:sz="4" w:space="0" w:color="000000"/>
              <w:bottom w:val="single" w:sz="4" w:space="0" w:color="000000"/>
              <w:right w:val="single" w:sz="4" w:space="0" w:color="000000"/>
            </w:tcBorders>
          </w:tcPr>
          <w:p w14:paraId="7137FF09" w14:textId="77777777" w:rsidR="005923FD" w:rsidRPr="00FC7773" w:rsidRDefault="005923FD" w:rsidP="007830B0">
            <w:pPr>
              <w:rPr>
                <w:rFonts w:ascii="Calibri" w:hAnsi="Calibri"/>
                <w:color w:val="000000"/>
                <w:sz w:val="20"/>
                <w:szCs w:val="20"/>
              </w:rPr>
            </w:pPr>
            <w:r w:rsidRPr="00FC7773">
              <w:rPr>
                <w:rFonts w:ascii="Calibri" w:hAnsi="Calibri"/>
                <w:color w:val="000000"/>
                <w:sz w:val="20"/>
                <w:szCs w:val="20"/>
              </w:rPr>
              <w:t xml:space="preserve">Note, that in the above examples AND can also be replaced with </w:t>
            </w:r>
            <w:r w:rsidRPr="00FC7773">
              <w:rPr>
                <w:rFonts w:ascii="Calibri" w:hAnsi="Calibri"/>
                <w:i/>
                <w:iCs/>
                <w:color w:val="000000"/>
                <w:sz w:val="20"/>
                <w:szCs w:val="20"/>
              </w:rPr>
              <w:t xml:space="preserve">and </w:t>
            </w:r>
            <w:r w:rsidRPr="00FC7773">
              <w:rPr>
                <w:rFonts w:ascii="Calibri" w:hAnsi="Calibri"/>
                <w:color w:val="000000"/>
                <w:sz w:val="20"/>
                <w:szCs w:val="20"/>
              </w:rPr>
              <w:t xml:space="preserve">(all lower case) and OR can be replaced with </w:t>
            </w:r>
            <w:r w:rsidRPr="00FC7773">
              <w:rPr>
                <w:rFonts w:ascii="Calibri" w:hAnsi="Calibri"/>
                <w:i/>
                <w:iCs/>
                <w:color w:val="000000"/>
                <w:sz w:val="20"/>
                <w:szCs w:val="20"/>
              </w:rPr>
              <w:t>or</w:t>
            </w:r>
            <w:r w:rsidRPr="00FC7773">
              <w:rPr>
                <w:rFonts w:ascii="Calibri" w:hAnsi="Calibri"/>
                <w:color w:val="000000"/>
                <w:sz w:val="20"/>
                <w:szCs w:val="20"/>
              </w:rPr>
              <w:t xml:space="preserve"> (all lower case)</w:t>
            </w:r>
          </w:p>
        </w:tc>
      </w:tr>
    </w:tbl>
    <w:p w14:paraId="50D97D7D" w14:textId="77777777" w:rsidR="005923FD" w:rsidRPr="00460277" w:rsidRDefault="005923FD" w:rsidP="00515287">
      <w:pPr>
        <w:rPr>
          <w:rFonts w:asciiTheme="minorHAnsi" w:hAnsiTheme="minorHAnsi" w:cstheme="minorHAnsi"/>
          <w:b/>
          <w:bCs/>
          <w:color w:val="000080"/>
          <w:sz w:val="20"/>
          <w:szCs w:val="20"/>
          <w:u w:val="single"/>
        </w:rPr>
      </w:pPr>
    </w:p>
    <w:p w14:paraId="1D192DC6" w14:textId="356771F9" w:rsidR="009629D8" w:rsidRDefault="009629D8" w:rsidP="009629D8">
      <w:pPr>
        <w:rPr>
          <w:rStyle w:val="InternetLink"/>
          <w:rFonts w:asciiTheme="minorHAnsi" w:hAnsiTheme="minorHAnsi" w:cstheme="minorHAnsi"/>
          <w:b/>
          <w:bCs/>
          <w:sz w:val="20"/>
          <w:szCs w:val="20"/>
        </w:rPr>
      </w:pPr>
      <w:hyperlink r:id="rId10">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C6AE04F" w14:textId="77777777" w:rsidR="00333378" w:rsidRDefault="00333378">
      <w:pPr>
        <w:rPr>
          <w:sz w:val="20"/>
          <w:szCs w:val="20"/>
        </w:rPr>
      </w:pPr>
    </w:p>
    <w:p w14:paraId="428EBB7B" w14:textId="77777777" w:rsidR="009629D8" w:rsidRDefault="009629D8">
      <w:pPr>
        <w:rPr>
          <w:sz w:val="20"/>
          <w:szCs w:val="20"/>
        </w:rPr>
      </w:pPr>
    </w:p>
    <w:p w14:paraId="42E04F3F" w14:textId="77777777" w:rsidR="009629D8" w:rsidRDefault="009629D8">
      <w:pPr>
        <w:rPr>
          <w:sz w:val="20"/>
          <w:szCs w:val="20"/>
        </w:rPr>
      </w:pPr>
    </w:p>
    <w:p w14:paraId="4E699D58" w14:textId="77777777" w:rsidR="009629D8" w:rsidRDefault="009629D8">
      <w:pPr>
        <w:rPr>
          <w:sz w:val="20"/>
          <w:szCs w:val="20"/>
        </w:rPr>
      </w:pPr>
    </w:p>
    <w:p w14:paraId="010DFB5F" w14:textId="77777777" w:rsidR="009629D8" w:rsidRDefault="009629D8">
      <w:pPr>
        <w:rPr>
          <w:sz w:val="20"/>
          <w:szCs w:val="20"/>
        </w:rPr>
      </w:pPr>
    </w:p>
    <w:p w14:paraId="5DCD2C72" w14:textId="77777777" w:rsidR="009629D8" w:rsidRDefault="009629D8">
      <w:pPr>
        <w:rPr>
          <w:sz w:val="20"/>
          <w:szCs w:val="20"/>
        </w:rPr>
      </w:pPr>
    </w:p>
    <w:p w14:paraId="5BCE69B2" w14:textId="77777777" w:rsidR="009629D8" w:rsidRDefault="009629D8">
      <w:pPr>
        <w:rPr>
          <w:sz w:val="20"/>
          <w:szCs w:val="20"/>
        </w:rPr>
      </w:pPr>
    </w:p>
    <w:p w14:paraId="25A4C928" w14:textId="77777777" w:rsidR="009629D8" w:rsidRDefault="009629D8">
      <w:pPr>
        <w:rPr>
          <w:sz w:val="20"/>
          <w:szCs w:val="20"/>
        </w:rPr>
      </w:pPr>
    </w:p>
    <w:p w14:paraId="6AC49771" w14:textId="77777777" w:rsidR="009629D8" w:rsidRDefault="009629D8">
      <w:pPr>
        <w:rPr>
          <w:sz w:val="20"/>
          <w:szCs w:val="20"/>
        </w:rPr>
      </w:pPr>
    </w:p>
    <w:p w14:paraId="6A6CF90F" w14:textId="77777777" w:rsidR="001B2BAF" w:rsidRDefault="001B2BAF">
      <w:pPr>
        <w:rPr>
          <w:sz w:val="20"/>
          <w:szCs w:val="20"/>
        </w:rPr>
      </w:pPr>
    </w:p>
    <w:p w14:paraId="79F0448F" w14:textId="77777777" w:rsidR="001B2BAF" w:rsidRDefault="001B2BAF">
      <w:pPr>
        <w:rPr>
          <w:sz w:val="20"/>
          <w:szCs w:val="20"/>
        </w:rPr>
      </w:pPr>
    </w:p>
    <w:p w14:paraId="6B4CABBF" w14:textId="77777777" w:rsidR="001B2BAF" w:rsidRDefault="001B2BAF">
      <w:pPr>
        <w:rPr>
          <w:sz w:val="20"/>
          <w:szCs w:val="20"/>
        </w:rPr>
      </w:pPr>
    </w:p>
    <w:p w14:paraId="02B12621"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0A7FCCCB" w:rsidR="0000797B" w:rsidRDefault="00C45272">
            <w:r>
              <w:rPr>
                <w:b/>
                <w:color w:val="800080"/>
                <w:sz w:val="20"/>
                <w:szCs w:val="20"/>
              </w:rPr>
              <w:lastRenderedPageBreak/>
              <w:t xml:space="preserve">Skill </w:t>
            </w:r>
            <w:r w:rsidR="00BE24C0">
              <w:rPr>
                <w:b/>
                <w:color w:val="800080"/>
                <w:sz w:val="20"/>
                <w:szCs w:val="20"/>
              </w:rPr>
              <w:t>6</w:t>
            </w:r>
            <w:r w:rsidR="006F1310">
              <w:rPr>
                <w:b/>
                <w:color w:val="800080"/>
                <w:sz w:val="20"/>
                <w:szCs w:val="20"/>
              </w:rPr>
              <w:t>.</w:t>
            </w:r>
            <w:r w:rsidR="009629D8">
              <w:rPr>
                <w:b/>
                <w:color w:val="800080"/>
                <w:sz w:val="20"/>
                <w:szCs w:val="20"/>
              </w:rPr>
              <w:t>4</w:t>
            </w:r>
            <w:r w:rsidR="006F1310">
              <w:rPr>
                <w:b/>
                <w:color w:val="800080"/>
                <w:sz w:val="20"/>
                <w:szCs w:val="20"/>
              </w:rPr>
              <w:t xml:space="preserve">: Apply the </w:t>
            </w:r>
            <w:r w:rsidR="006F1310" w:rsidRPr="006F1310">
              <w:rPr>
                <w:b/>
                <w:i/>
                <w:iCs/>
                <w:color w:val="800080"/>
                <w:sz w:val="20"/>
                <w:szCs w:val="20"/>
              </w:rPr>
              <w:t>not</w:t>
            </w:r>
            <w:r w:rsidR="006F1310">
              <w:rPr>
                <w:b/>
                <w:color w:val="800080"/>
                <w:sz w:val="20"/>
                <w:szCs w:val="20"/>
              </w:rPr>
              <w:t xml:space="preserve"> operator</w:t>
            </w:r>
          </w:p>
        </w:tc>
      </w:tr>
    </w:tbl>
    <w:p w14:paraId="2ED224B6" w14:textId="77777777" w:rsidR="0000797B" w:rsidRDefault="0000797B"/>
    <w:p w14:paraId="4ED734A1" w14:textId="2CCE2590" w:rsidR="0000797B"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005F423E">
        <w:rPr>
          <w:rFonts w:asciiTheme="minorHAnsi" w:hAnsiTheme="minorHAnsi" w:cstheme="minorHAnsi"/>
          <w:b/>
          <w:sz w:val="20"/>
          <w:szCs w:val="20"/>
        </w:rPr>
        <w:t>.</w:t>
      </w:r>
      <w:r w:rsidR="009629D8">
        <w:rPr>
          <w:rFonts w:asciiTheme="minorHAnsi" w:hAnsiTheme="minorHAnsi" w:cstheme="minorHAnsi"/>
          <w:b/>
          <w:sz w:val="20"/>
          <w:szCs w:val="20"/>
        </w:rPr>
        <w:t>4</w:t>
      </w:r>
      <w:r w:rsidRPr="00620658">
        <w:rPr>
          <w:rFonts w:asciiTheme="minorHAnsi" w:hAnsiTheme="minorHAnsi" w:cstheme="minorHAnsi"/>
          <w:b/>
          <w:sz w:val="20"/>
          <w:szCs w:val="20"/>
        </w:rPr>
        <w:t xml:space="preserve"> Concepts</w:t>
      </w:r>
    </w:p>
    <w:p w14:paraId="3594A232" w14:textId="59AC7937" w:rsidR="006F1310" w:rsidRPr="006F1310" w:rsidRDefault="006F1310" w:rsidP="006F1310">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The not (or negation) operator is used to indicate the opposite. For example, what is the opposite of true?... False of course. The “not” operator is indicated with the word “not”. Below are some examples.</w:t>
      </w:r>
    </w:p>
    <w:tbl>
      <w:tblPr>
        <w:tblStyle w:val="TableGrid"/>
        <w:tblW w:w="0" w:type="auto"/>
        <w:tblLook w:val="04A0" w:firstRow="1" w:lastRow="0" w:firstColumn="1" w:lastColumn="0" w:noHBand="0" w:noVBand="1"/>
      </w:tblPr>
      <w:tblGrid>
        <w:gridCol w:w="4675"/>
        <w:gridCol w:w="4675"/>
      </w:tblGrid>
      <w:tr w:rsidR="006F1310" w14:paraId="3F343A13" w14:textId="77777777" w:rsidTr="00345299">
        <w:tc>
          <w:tcPr>
            <w:tcW w:w="4675" w:type="dxa"/>
            <w:shd w:val="clear" w:color="auto" w:fill="F2F2F2" w:themeFill="background1" w:themeFillShade="F2"/>
          </w:tcPr>
          <w:p w14:paraId="221F2771" w14:textId="77777777" w:rsidR="006F1310" w:rsidRPr="006F1310" w:rsidRDefault="006F1310" w:rsidP="00345299">
            <w:pPr>
              <w:spacing w:before="100" w:beforeAutospacing="1" w:after="100" w:afterAutospacing="1"/>
              <w:rPr>
                <w:rFonts w:asciiTheme="minorHAnsi" w:eastAsia="Times New Roman" w:hAnsiTheme="minorHAnsi" w:cstheme="minorHAnsi"/>
                <w:b/>
                <w:bCs/>
                <w:color w:val="000000"/>
                <w:sz w:val="20"/>
                <w:szCs w:val="20"/>
              </w:rPr>
            </w:pPr>
            <w:r w:rsidRPr="006F1310">
              <w:rPr>
                <w:rFonts w:asciiTheme="minorHAnsi" w:eastAsia="Times New Roman" w:hAnsiTheme="minorHAnsi" w:cstheme="minorHAnsi"/>
                <w:b/>
                <w:bCs/>
                <w:color w:val="000000"/>
                <w:sz w:val="20"/>
                <w:szCs w:val="20"/>
              </w:rPr>
              <w:t>Code</w:t>
            </w:r>
          </w:p>
        </w:tc>
        <w:tc>
          <w:tcPr>
            <w:tcW w:w="4675" w:type="dxa"/>
            <w:shd w:val="clear" w:color="auto" w:fill="F2F2F2" w:themeFill="background1" w:themeFillShade="F2"/>
          </w:tcPr>
          <w:p w14:paraId="2038D446" w14:textId="77777777" w:rsidR="006F1310" w:rsidRPr="006F1310" w:rsidRDefault="006F1310" w:rsidP="00345299">
            <w:pPr>
              <w:spacing w:before="100" w:beforeAutospacing="1" w:after="100" w:afterAutospacing="1"/>
              <w:rPr>
                <w:rFonts w:asciiTheme="minorHAnsi" w:eastAsia="Times New Roman" w:hAnsiTheme="minorHAnsi" w:cstheme="minorHAnsi"/>
                <w:b/>
                <w:bCs/>
                <w:color w:val="000000"/>
                <w:sz w:val="20"/>
                <w:szCs w:val="20"/>
              </w:rPr>
            </w:pPr>
            <w:r w:rsidRPr="006F1310">
              <w:rPr>
                <w:rFonts w:asciiTheme="minorHAnsi" w:eastAsia="Times New Roman" w:hAnsiTheme="minorHAnsi" w:cstheme="minorHAnsi"/>
                <w:b/>
                <w:bCs/>
                <w:color w:val="000000"/>
                <w:sz w:val="20"/>
                <w:szCs w:val="20"/>
              </w:rPr>
              <w:t>Output</w:t>
            </w:r>
          </w:p>
        </w:tc>
      </w:tr>
      <w:tr w:rsidR="006F1310" w14:paraId="3A51221F" w14:textId="77777777" w:rsidTr="00345299">
        <w:tc>
          <w:tcPr>
            <w:tcW w:w="4675" w:type="dxa"/>
          </w:tcPr>
          <w:p w14:paraId="51A4D107"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print(not True)</w:t>
            </w:r>
          </w:p>
        </w:tc>
        <w:tc>
          <w:tcPr>
            <w:tcW w:w="4675" w:type="dxa"/>
          </w:tcPr>
          <w:p w14:paraId="3AF3E97D"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False</w:t>
            </w:r>
          </w:p>
        </w:tc>
      </w:tr>
      <w:tr w:rsidR="006F1310" w14:paraId="4C087D8F" w14:textId="77777777" w:rsidTr="00345299">
        <w:tc>
          <w:tcPr>
            <w:tcW w:w="4675" w:type="dxa"/>
          </w:tcPr>
          <w:p w14:paraId="5596E490"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print(not False)</w:t>
            </w:r>
          </w:p>
        </w:tc>
        <w:tc>
          <w:tcPr>
            <w:tcW w:w="4675" w:type="dxa"/>
          </w:tcPr>
          <w:p w14:paraId="18CB5855"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True</w:t>
            </w:r>
          </w:p>
        </w:tc>
      </w:tr>
      <w:tr w:rsidR="006F1310" w14:paraId="503C06C2" w14:textId="77777777" w:rsidTr="00345299">
        <w:tc>
          <w:tcPr>
            <w:tcW w:w="4675" w:type="dxa"/>
          </w:tcPr>
          <w:p w14:paraId="7CC5B821"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print(not 3 &lt; 5)</w:t>
            </w:r>
          </w:p>
        </w:tc>
        <w:tc>
          <w:tcPr>
            <w:tcW w:w="4675" w:type="dxa"/>
          </w:tcPr>
          <w:p w14:paraId="4835BA61"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False</w:t>
            </w:r>
          </w:p>
        </w:tc>
      </w:tr>
      <w:tr w:rsidR="006F1310" w14:paraId="38A694D8" w14:textId="77777777" w:rsidTr="00345299">
        <w:tc>
          <w:tcPr>
            <w:tcW w:w="4675" w:type="dxa"/>
          </w:tcPr>
          <w:p w14:paraId="29DC336B" w14:textId="22059275" w:rsidR="00063349"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print(not 1 == 0)</w:t>
            </w:r>
          </w:p>
        </w:tc>
        <w:tc>
          <w:tcPr>
            <w:tcW w:w="4675" w:type="dxa"/>
          </w:tcPr>
          <w:p w14:paraId="7FAD5BC5" w14:textId="77777777" w:rsidR="006F1310" w:rsidRPr="006F1310" w:rsidRDefault="006F1310" w:rsidP="00345299">
            <w:pPr>
              <w:spacing w:before="100" w:beforeAutospacing="1" w:after="100" w:afterAutospacing="1"/>
              <w:rPr>
                <w:rFonts w:asciiTheme="minorHAnsi" w:eastAsia="Times New Roman" w:hAnsiTheme="minorHAnsi" w:cstheme="minorHAnsi"/>
                <w:color w:val="000000"/>
                <w:sz w:val="20"/>
                <w:szCs w:val="20"/>
              </w:rPr>
            </w:pPr>
            <w:r w:rsidRPr="006F1310">
              <w:rPr>
                <w:rFonts w:asciiTheme="minorHAnsi" w:eastAsia="Times New Roman" w:hAnsiTheme="minorHAnsi" w:cstheme="minorHAnsi"/>
                <w:color w:val="000000"/>
                <w:sz w:val="20"/>
                <w:szCs w:val="20"/>
              </w:rPr>
              <w:t>True</w:t>
            </w:r>
          </w:p>
        </w:tc>
      </w:tr>
    </w:tbl>
    <w:p w14:paraId="795B09DB" w14:textId="77777777" w:rsidR="006F1310" w:rsidRDefault="006F1310" w:rsidP="009D649E"/>
    <w:p w14:paraId="11ED8371" w14:textId="083804D7" w:rsidR="005923FD" w:rsidRDefault="009D649E" w:rsidP="009D649E">
      <w:pPr>
        <w:rPr>
          <w:rStyle w:val="InternetLink"/>
          <w:rFonts w:asciiTheme="minorHAnsi" w:hAnsiTheme="minorHAnsi" w:cstheme="minorHAnsi"/>
          <w:b/>
          <w:bCs/>
          <w:sz w:val="20"/>
          <w:szCs w:val="20"/>
        </w:rPr>
      </w:pPr>
      <w:hyperlink r:id="rId11">
        <w:r w:rsidRPr="00620658">
          <w:rPr>
            <w:rStyle w:val="InternetLink"/>
            <w:rFonts w:asciiTheme="minorHAnsi" w:hAnsiTheme="minorHAnsi" w:cstheme="minorHAnsi"/>
            <w:b/>
            <w:bCs/>
            <w:sz w:val="20"/>
            <w:szCs w:val="20"/>
          </w:rPr>
          <w:t>S</w:t>
        </w:r>
        <w:r w:rsidRPr="00620658">
          <w:rPr>
            <w:rStyle w:val="InternetLink"/>
            <w:rFonts w:asciiTheme="minorHAnsi" w:hAnsiTheme="minorHAnsi" w:cstheme="minorHAnsi"/>
            <w:b/>
            <w:bCs/>
            <w:sz w:val="20"/>
            <w:szCs w:val="20"/>
          </w:rPr>
          <w:t xml:space="preserve">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sidR="009629D8">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sidR="00F15A70">
        <w:rPr>
          <w:rStyle w:val="InternetLink"/>
          <w:rFonts w:asciiTheme="minorHAnsi" w:hAnsiTheme="minorHAnsi" w:cstheme="minorHAnsi"/>
          <w:b/>
          <w:bCs/>
          <w:sz w:val="20"/>
          <w:szCs w:val="20"/>
        </w:rPr>
        <w:t>1</w:t>
      </w:r>
    </w:p>
    <w:p w14:paraId="3188C08E" w14:textId="77777777" w:rsidR="00333378" w:rsidRDefault="00333378"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732B476F" w:rsidR="003140B2" w:rsidRDefault="00EC11B1" w:rsidP="0062357A">
            <w:r>
              <w:rPr>
                <w:b/>
                <w:color w:val="800080"/>
                <w:sz w:val="20"/>
                <w:szCs w:val="20"/>
              </w:rPr>
              <w:t xml:space="preserve">Skill </w:t>
            </w:r>
            <w:r w:rsidR="00BE24C0">
              <w:rPr>
                <w:b/>
                <w:color w:val="800080"/>
                <w:sz w:val="20"/>
                <w:szCs w:val="20"/>
              </w:rPr>
              <w:t>6</w:t>
            </w:r>
            <w:r w:rsidR="006F1310">
              <w:rPr>
                <w:b/>
                <w:color w:val="800080"/>
                <w:sz w:val="20"/>
                <w:szCs w:val="20"/>
              </w:rPr>
              <w:t>.</w:t>
            </w:r>
            <w:r w:rsidR="009629D8">
              <w:rPr>
                <w:b/>
                <w:color w:val="800080"/>
                <w:sz w:val="20"/>
                <w:szCs w:val="20"/>
              </w:rPr>
              <w:t>5</w:t>
            </w:r>
            <w:r w:rsidR="006F1310">
              <w:rPr>
                <w:b/>
                <w:color w:val="800080"/>
                <w:sz w:val="20"/>
                <w:szCs w:val="20"/>
              </w:rPr>
              <w:t>: Declare Boolean variables</w:t>
            </w:r>
          </w:p>
        </w:tc>
      </w:tr>
    </w:tbl>
    <w:p w14:paraId="5A2D3D5A" w14:textId="77777777" w:rsidR="003140B2" w:rsidRDefault="003140B2" w:rsidP="003140B2"/>
    <w:p w14:paraId="14979DBC" w14:textId="302955E6" w:rsidR="003140B2" w:rsidRDefault="003140B2" w:rsidP="003140B2">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Pr="00312B62">
        <w:rPr>
          <w:rFonts w:asciiTheme="minorHAnsi" w:hAnsiTheme="minorHAnsi" w:cstheme="minorHAnsi"/>
          <w:b/>
          <w:sz w:val="20"/>
          <w:szCs w:val="20"/>
        </w:rPr>
        <w:t>.</w:t>
      </w:r>
      <w:r w:rsidR="009629D8">
        <w:rPr>
          <w:rFonts w:asciiTheme="minorHAnsi" w:hAnsiTheme="minorHAnsi" w:cstheme="minorHAnsi"/>
          <w:b/>
          <w:sz w:val="20"/>
          <w:szCs w:val="20"/>
        </w:rPr>
        <w:t>5</w:t>
      </w:r>
      <w:r w:rsidRPr="00312B62">
        <w:rPr>
          <w:rFonts w:asciiTheme="minorHAnsi" w:hAnsiTheme="minorHAnsi" w:cstheme="minorHAnsi"/>
          <w:b/>
          <w:sz w:val="20"/>
          <w:szCs w:val="20"/>
        </w:rPr>
        <w:t xml:space="preserve"> Concepts</w:t>
      </w:r>
    </w:p>
    <w:p w14:paraId="3293CA7A" w14:textId="77777777" w:rsidR="00E11E18" w:rsidRPr="00312B62" w:rsidRDefault="00E11E18" w:rsidP="003140B2">
      <w:pPr>
        <w:rPr>
          <w:rFonts w:asciiTheme="minorHAnsi" w:hAnsiTheme="minorHAnsi" w:cstheme="minorHAnsi"/>
          <w:sz w:val="20"/>
          <w:szCs w:val="20"/>
        </w:rPr>
      </w:pPr>
    </w:p>
    <w:p w14:paraId="052E3021" w14:textId="77777777" w:rsidR="00E11E18" w:rsidRPr="00E11E18" w:rsidRDefault="00E11E18" w:rsidP="00E11E18">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Boolean variables can be declared in Python by setting the value of the variable to either True or False.  Once a Boolean variable has been created it can be combined with any of the Boolean operations previously described</w:t>
      </w:r>
    </w:p>
    <w:p w14:paraId="57F919F5" w14:textId="77777777" w:rsidR="00E11E18" w:rsidRDefault="00E11E18" w:rsidP="00E11E18">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4781"/>
        <w:gridCol w:w="4569"/>
      </w:tblGrid>
      <w:tr w:rsidR="00E11E18" w14:paraId="31C76B17" w14:textId="77777777" w:rsidTr="00345299">
        <w:tc>
          <w:tcPr>
            <w:tcW w:w="4781" w:type="dxa"/>
            <w:shd w:val="clear" w:color="auto" w:fill="F2F2F2" w:themeFill="background1" w:themeFillShade="F2"/>
          </w:tcPr>
          <w:p w14:paraId="0A65C025" w14:textId="77777777" w:rsidR="00E11E18" w:rsidRPr="00E11E18" w:rsidRDefault="00E11E18" w:rsidP="00345299">
            <w:pPr>
              <w:rPr>
                <w:rFonts w:ascii="Calibri" w:eastAsia="Times New Roman" w:hAnsi="Calibri" w:cs="Calibri"/>
                <w:b/>
                <w:bCs/>
                <w:color w:val="000000"/>
                <w:sz w:val="20"/>
                <w:szCs w:val="20"/>
              </w:rPr>
            </w:pPr>
            <w:r w:rsidRPr="00E11E18">
              <w:rPr>
                <w:rFonts w:ascii="Calibri" w:eastAsia="Times New Roman" w:hAnsi="Calibri" w:cs="Calibri"/>
                <w:b/>
                <w:bCs/>
                <w:color w:val="000000"/>
                <w:sz w:val="20"/>
                <w:szCs w:val="20"/>
              </w:rPr>
              <w:t>Code</w:t>
            </w:r>
          </w:p>
        </w:tc>
        <w:tc>
          <w:tcPr>
            <w:tcW w:w="4569" w:type="dxa"/>
            <w:shd w:val="clear" w:color="auto" w:fill="F2F2F2" w:themeFill="background1" w:themeFillShade="F2"/>
          </w:tcPr>
          <w:p w14:paraId="7C8913BE" w14:textId="77777777" w:rsidR="00E11E18" w:rsidRPr="00E11E18" w:rsidRDefault="00E11E18" w:rsidP="00345299">
            <w:pPr>
              <w:rPr>
                <w:rFonts w:ascii="Calibri" w:eastAsia="Times New Roman" w:hAnsi="Calibri" w:cs="Calibri"/>
                <w:b/>
                <w:bCs/>
                <w:color w:val="000000"/>
                <w:sz w:val="20"/>
                <w:szCs w:val="20"/>
              </w:rPr>
            </w:pPr>
            <w:r w:rsidRPr="00E11E18">
              <w:rPr>
                <w:rFonts w:ascii="Calibri" w:eastAsia="Times New Roman" w:hAnsi="Calibri" w:cs="Calibri"/>
                <w:b/>
                <w:bCs/>
                <w:color w:val="000000"/>
                <w:sz w:val="20"/>
                <w:szCs w:val="20"/>
              </w:rPr>
              <w:t>Output</w:t>
            </w:r>
          </w:p>
        </w:tc>
      </w:tr>
      <w:tr w:rsidR="00E11E18" w14:paraId="23FEA269" w14:textId="77777777" w:rsidTr="00345299">
        <w:tc>
          <w:tcPr>
            <w:tcW w:w="4781" w:type="dxa"/>
          </w:tcPr>
          <w:p w14:paraId="4A642FFD"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 xml:space="preserve">a = </w:t>
            </w:r>
            <w:r w:rsidRPr="00E11E18">
              <w:rPr>
                <w:rFonts w:ascii="Consolas" w:eastAsia="Times New Roman" w:hAnsi="Consolas" w:cs="Times New Roman"/>
                <w:color w:val="0000FF"/>
                <w:sz w:val="20"/>
                <w:szCs w:val="20"/>
              </w:rPr>
              <w:t>True</w:t>
            </w:r>
          </w:p>
          <w:p w14:paraId="0091E690"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 xml:space="preserve">b = </w:t>
            </w:r>
            <w:r w:rsidRPr="00E11E18">
              <w:rPr>
                <w:rFonts w:ascii="Consolas" w:eastAsia="Times New Roman" w:hAnsi="Consolas" w:cs="Times New Roman"/>
                <w:color w:val="0000FF"/>
                <w:sz w:val="20"/>
                <w:szCs w:val="20"/>
              </w:rPr>
              <w:t>False</w:t>
            </w:r>
          </w:p>
          <w:p w14:paraId="7846DA22"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print(a)</w:t>
            </w:r>
          </w:p>
          <w:p w14:paraId="512B308E"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print(b)</w:t>
            </w:r>
          </w:p>
          <w:p w14:paraId="00F293AD"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print(a == b)</w:t>
            </w:r>
          </w:p>
          <w:p w14:paraId="75181063"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print(</w:t>
            </w:r>
            <w:r w:rsidRPr="00E11E18">
              <w:rPr>
                <w:rFonts w:ascii="Consolas" w:eastAsia="Times New Roman" w:hAnsi="Consolas" w:cs="Times New Roman"/>
                <w:color w:val="0000FF"/>
                <w:sz w:val="20"/>
                <w:szCs w:val="20"/>
              </w:rPr>
              <w:t>not</w:t>
            </w:r>
            <w:r w:rsidRPr="00E11E18">
              <w:rPr>
                <w:rFonts w:ascii="Consolas" w:eastAsia="Times New Roman" w:hAnsi="Consolas" w:cs="Times New Roman"/>
                <w:color w:val="000000"/>
                <w:sz w:val="20"/>
                <w:szCs w:val="20"/>
              </w:rPr>
              <w:t xml:space="preserve"> a)</w:t>
            </w:r>
          </w:p>
          <w:p w14:paraId="37399D2E" w14:textId="77777777" w:rsidR="00E11E18" w:rsidRPr="00E11E18" w:rsidRDefault="00E11E18" w:rsidP="00345299">
            <w:pPr>
              <w:shd w:val="clear" w:color="auto" w:fill="FFFFFF"/>
              <w:spacing w:line="240" w:lineRule="atLeast"/>
              <w:rPr>
                <w:rFonts w:ascii="Consolas" w:eastAsia="Times New Roman" w:hAnsi="Consolas" w:cs="Times New Roman"/>
                <w:color w:val="000000"/>
                <w:sz w:val="20"/>
                <w:szCs w:val="20"/>
              </w:rPr>
            </w:pPr>
            <w:r w:rsidRPr="00E11E18">
              <w:rPr>
                <w:rFonts w:ascii="Consolas" w:eastAsia="Times New Roman" w:hAnsi="Consolas" w:cs="Times New Roman"/>
                <w:color w:val="000000"/>
                <w:sz w:val="20"/>
                <w:szCs w:val="20"/>
              </w:rPr>
              <w:t>print(</w:t>
            </w:r>
            <w:r w:rsidRPr="00E11E18">
              <w:rPr>
                <w:rFonts w:ascii="Consolas" w:eastAsia="Times New Roman" w:hAnsi="Consolas" w:cs="Times New Roman"/>
                <w:color w:val="0000FF"/>
                <w:sz w:val="20"/>
                <w:szCs w:val="20"/>
              </w:rPr>
              <w:t>not</w:t>
            </w:r>
            <w:r w:rsidRPr="00E11E18">
              <w:rPr>
                <w:rFonts w:ascii="Consolas" w:eastAsia="Times New Roman" w:hAnsi="Consolas" w:cs="Times New Roman"/>
                <w:color w:val="000000"/>
                <w:sz w:val="20"/>
                <w:szCs w:val="20"/>
              </w:rPr>
              <w:t xml:space="preserve"> b)</w:t>
            </w:r>
          </w:p>
        </w:tc>
        <w:tc>
          <w:tcPr>
            <w:tcW w:w="4569" w:type="dxa"/>
          </w:tcPr>
          <w:p w14:paraId="384FAC6D"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True</w:t>
            </w:r>
          </w:p>
          <w:p w14:paraId="6396ACB5"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False</w:t>
            </w:r>
          </w:p>
          <w:p w14:paraId="266C972A"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False</w:t>
            </w:r>
          </w:p>
          <w:p w14:paraId="2EEFDFF4"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False</w:t>
            </w:r>
          </w:p>
          <w:p w14:paraId="436F683C"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True</w:t>
            </w:r>
          </w:p>
        </w:tc>
      </w:tr>
    </w:tbl>
    <w:p w14:paraId="487557D1" w14:textId="77777777" w:rsidR="00AA4A1A" w:rsidRDefault="00AA4A1A" w:rsidP="00E11E18">
      <w:pPr>
        <w:rPr>
          <w:rFonts w:ascii="Calibri" w:eastAsia="Times New Roman" w:hAnsi="Calibri" w:cs="Calibri"/>
          <w:color w:val="000000"/>
        </w:rPr>
      </w:pPr>
    </w:p>
    <w:p w14:paraId="4E6588CF" w14:textId="77777777" w:rsidR="00E11E18" w:rsidRPr="00E11E18" w:rsidRDefault="00E11E18" w:rsidP="00E11E18">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 xml:space="preserve">The result of a comparison operation can also be stored in a variable.  For example, </w:t>
      </w:r>
    </w:p>
    <w:p w14:paraId="283E4970" w14:textId="77777777" w:rsidR="00E11E18" w:rsidRPr="00E11E18" w:rsidRDefault="00E11E18" w:rsidP="00E11E18">
      <w:pPr>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6025"/>
        <w:gridCol w:w="3325"/>
      </w:tblGrid>
      <w:tr w:rsidR="00E11E18" w:rsidRPr="00E11E18" w14:paraId="35AC755C" w14:textId="77777777" w:rsidTr="00BE24C0">
        <w:tc>
          <w:tcPr>
            <w:tcW w:w="6025" w:type="dxa"/>
            <w:shd w:val="clear" w:color="auto" w:fill="F2F2F2" w:themeFill="background1" w:themeFillShade="F2"/>
          </w:tcPr>
          <w:p w14:paraId="7894182A" w14:textId="77777777" w:rsidR="00E11E18" w:rsidRPr="00E11E18" w:rsidRDefault="00E11E18" w:rsidP="00345299">
            <w:pPr>
              <w:rPr>
                <w:rFonts w:ascii="Calibri" w:eastAsia="Times New Roman" w:hAnsi="Calibri" w:cs="Calibri"/>
                <w:b/>
                <w:bCs/>
                <w:color w:val="000000"/>
                <w:sz w:val="20"/>
                <w:szCs w:val="20"/>
              </w:rPr>
            </w:pPr>
            <w:r w:rsidRPr="00E11E18">
              <w:rPr>
                <w:rFonts w:ascii="Calibri" w:eastAsia="Times New Roman" w:hAnsi="Calibri" w:cs="Calibri"/>
                <w:b/>
                <w:bCs/>
                <w:color w:val="000000"/>
                <w:sz w:val="20"/>
                <w:szCs w:val="20"/>
              </w:rPr>
              <w:t xml:space="preserve">Code </w:t>
            </w:r>
          </w:p>
        </w:tc>
        <w:tc>
          <w:tcPr>
            <w:tcW w:w="3325" w:type="dxa"/>
            <w:shd w:val="clear" w:color="auto" w:fill="F2F2F2" w:themeFill="background1" w:themeFillShade="F2"/>
          </w:tcPr>
          <w:p w14:paraId="646FF23A" w14:textId="77777777" w:rsidR="00E11E18" w:rsidRPr="00E11E18" w:rsidRDefault="00E11E18" w:rsidP="00345299">
            <w:pPr>
              <w:rPr>
                <w:rFonts w:ascii="Calibri" w:eastAsia="Times New Roman" w:hAnsi="Calibri" w:cs="Calibri"/>
                <w:b/>
                <w:bCs/>
                <w:color w:val="000000"/>
                <w:sz w:val="20"/>
                <w:szCs w:val="20"/>
              </w:rPr>
            </w:pPr>
            <w:r w:rsidRPr="00E11E18">
              <w:rPr>
                <w:rFonts w:ascii="Calibri" w:eastAsia="Times New Roman" w:hAnsi="Calibri" w:cs="Calibri"/>
                <w:b/>
                <w:bCs/>
                <w:color w:val="000000"/>
                <w:sz w:val="20"/>
                <w:szCs w:val="20"/>
              </w:rPr>
              <w:t>Output</w:t>
            </w:r>
          </w:p>
        </w:tc>
      </w:tr>
      <w:tr w:rsidR="00E11E18" w:rsidRPr="00E11E18" w14:paraId="6B9B6FDD" w14:textId="77777777" w:rsidTr="00BE24C0">
        <w:tc>
          <w:tcPr>
            <w:tcW w:w="6025" w:type="dxa"/>
          </w:tcPr>
          <w:p w14:paraId="341F1F8B"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3B3B3B"/>
                <w:sz w:val="20"/>
                <w:szCs w:val="20"/>
              </w:rPr>
              <w:t xml:space="preserve">a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98658"/>
                <w:sz w:val="20"/>
                <w:szCs w:val="20"/>
              </w:rPr>
              <w:t>5</w:t>
            </w:r>
          </w:p>
          <w:p w14:paraId="2909D829"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001080"/>
                <w:sz w:val="20"/>
                <w:szCs w:val="20"/>
              </w:rPr>
              <w:t>b</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98658"/>
                <w:sz w:val="20"/>
                <w:szCs w:val="20"/>
              </w:rPr>
              <w:t>10</w:t>
            </w:r>
          </w:p>
          <w:p w14:paraId="79B66D5D"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001080"/>
                <w:sz w:val="20"/>
                <w:szCs w:val="20"/>
              </w:rPr>
              <w:t>result1</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a</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&lt;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b</w:t>
            </w:r>
          </w:p>
          <w:p w14:paraId="668E8C22"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001080"/>
                <w:sz w:val="20"/>
                <w:szCs w:val="20"/>
              </w:rPr>
              <w:t>result2</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a</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&gt;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b</w:t>
            </w:r>
          </w:p>
          <w:p w14:paraId="05A2DE3B"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001080"/>
                <w:sz w:val="20"/>
                <w:szCs w:val="20"/>
              </w:rPr>
              <w:t>result3</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a</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b</w:t>
            </w:r>
          </w:p>
          <w:p w14:paraId="543423CC" w14:textId="77777777" w:rsidR="00E11E18" w:rsidRPr="004F1B48" w:rsidRDefault="00E11E18" w:rsidP="00345299">
            <w:pPr>
              <w:shd w:val="clear" w:color="auto" w:fill="FFFFFF"/>
              <w:spacing w:line="240" w:lineRule="atLeast"/>
              <w:rPr>
                <w:rFonts w:ascii="Consolas" w:eastAsia="Times New Roman" w:hAnsi="Consolas" w:cs="Times New Roman"/>
                <w:color w:val="3B3B3B"/>
                <w:sz w:val="20"/>
                <w:szCs w:val="20"/>
              </w:rPr>
            </w:pPr>
            <w:r w:rsidRPr="004F1B48">
              <w:rPr>
                <w:rFonts w:ascii="Consolas" w:eastAsia="Times New Roman" w:hAnsi="Consolas" w:cs="Times New Roman"/>
                <w:color w:val="795E26"/>
                <w:sz w:val="20"/>
                <w:szCs w:val="20"/>
              </w:rPr>
              <w:t>print</w:t>
            </w:r>
            <w:r w:rsidRPr="004F1B48">
              <w:rPr>
                <w:rFonts w:ascii="Consolas" w:eastAsia="Times New Roman" w:hAnsi="Consolas" w:cs="Times New Roman"/>
                <w:color w:val="3B3B3B"/>
                <w:sz w:val="20"/>
                <w:szCs w:val="20"/>
              </w:rPr>
              <w:t>(</w:t>
            </w:r>
            <w:r w:rsidRPr="004F1B48">
              <w:rPr>
                <w:rFonts w:ascii="Consolas" w:eastAsia="Times New Roman" w:hAnsi="Consolas" w:cs="Times New Roman"/>
                <w:color w:val="001080"/>
                <w:sz w:val="20"/>
                <w:szCs w:val="20"/>
              </w:rPr>
              <w:t>result1</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result2</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result3</w:t>
            </w:r>
            <w:r w:rsidRPr="004F1B48">
              <w:rPr>
                <w:rFonts w:ascii="Consolas" w:eastAsia="Times New Roman" w:hAnsi="Consolas" w:cs="Times New Roman"/>
                <w:color w:val="3B3B3B"/>
                <w:sz w:val="20"/>
                <w:szCs w:val="20"/>
              </w:rPr>
              <w:t xml:space="preserve">, </w:t>
            </w:r>
            <w:r w:rsidRPr="004F1B48">
              <w:rPr>
                <w:rFonts w:ascii="Consolas" w:eastAsia="Times New Roman" w:hAnsi="Consolas" w:cs="Times New Roman"/>
                <w:color w:val="001080"/>
                <w:sz w:val="20"/>
                <w:szCs w:val="20"/>
              </w:rPr>
              <w:t>sep</w:t>
            </w:r>
            <w:r w:rsidRPr="004F1B48">
              <w:rPr>
                <w:rFonts w:ascii="Consolas" w:eastAsia="Times New Roman" w:hAnsi="Consolas" w:cs="Times New Roman"/>
                <w:color w:val="000000"/>
                <w:sz w:val="20"/>
                <w:szCs w:val="20"/>
              </w:rPr>
              <w:t>=</w:t>
            </w:r>
            <w:r w:rsidRPr="004F1B48">
              <w:rPr>
                <w:rFonts w:ascii="Consolas" w:eastAsia="Times New Roman" w:hAnsi="Consolas" w:cs="Times New Roman"/>
                <w:color w:val="A31515"/>
                <w:sz w:val="20"/>
                <w:szCs w:val="20"/>
              </w:rPr>
              <w:t>"</w:t>
            </w:r>
            <w:r w:rsidRPr="004F1B48">
              <w:rPr>
                <w:rFonts w:ascii="Consolas" w:eastAsia="Times New Roman" w:hAnsi="Consolas" w:cs="Times New Roman"/>
                <w:color w:val="EE0000"/>
                <w:sz w:val="20"/>
                <w:szCs w:val="20"/>
              </w:rPr>
              <w:t>\n</w:t>
            </w:r>
            <w:r w:rsidRPr="004F1B48">
              <w:rPr>
                <w:rFonts w:ascii="Consolas" w:eastAsia="Times New Roman" w:hAnsi="Consolas" w:cs="Times New Roman"/>
                <w:color w:val="A31515"/>
                <w:sz w:val="20"/>
                <w:szCs w:val="20"/>
              </w:rPr>
              <w:t>"</w:t>
            </w:r>
            <w:r w:rsidRPr="004F1B48">
              <w:rPr>
                <w:rFonts w:ascii="Consolas" w:eastAsia="Times New Roman" w:hAnsi="Consolas" w:cs="Times New Roman"/>
                <w:color w:val="3B3B3B"/>
                <w:sz w:val="20"/>
                <w:szCs w:val="20"/>
              </w:rPr>
              <w:t>)</w:t>
            </w:r>
          </w:p>
          <w:p w14:paraId="6F4E22F2" w14:textId="77777777" w:rsidR="00E11E18" w:rsidRPr="00E11E18" w:rsidRDefault="00E11E18" w:rsidP="00345299">
            <w:pPr>
              <w:rPr>
                <w:rFonts w:ascii="Calibri" w:eastAsia="Times New Roman" w:hAnsi="Calibri" w:cs="Calibri"/>
                <w:color w:val="000000"/>
                <w:sz w:val="20"/>
                <w:szCs w:val="20"/>
              </w:rPr>
            </w:pPr>
          </w:p>
        </w:tc>
        <w:tc>
          <w:tcPr>
            <w:tcW w:w="3325" w:type="dxa"/>
          </w:tcPr>
          <w:p w14:paraId="239F95F4"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True</w:t>
            </w:r>
          </w:p>
          <w:p w14:paraId="3C4864D1"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False</w:t>
            </w:r>
          </w:p>
          <w:p w14:paraId="40508216" w14:textId="77777777" w:rsidR="00E11E18" w:rsidRPr="00E11E18" w:rsidRDefault="00E11E18" w:rsidP="00345299">
            <w:pPr>
              <w:rPr>
                <w:rFonts w:ascii="Calibri" w:eastAsia="Times New Roman" w:hAnsi="Calibri" w:cs="Calibri"/>
                <w:color w:val="000000"/>
                <w:sz w:val="20"/>
                <w:szCs w:val="20"/>
              </w:rPr>
            </w:pPr>
            <w:r w:rsidRPr="00E11E18">
              <w:rPr>
                <w:rFonts w:ascii="Calibri" w:eastAsia="Times New Roman" w:hAnsi="Calibri" w:cs="Calibri"/>
                <w:color w:val="000000"/>
                <w:sz w:val="20"/>
                <w:szCs w:val="20"/>
              </w:rPr>
              <w:t>False</w:t>
            </w:r>
          </w:p>
        </w:tc>
      </w:tr>
    </w:tbl>
    <w:p w14:paraId="113DA6A1" w14:textId="77777777" w:rsidR="00E11E18" w:rsidRDefault="00E11E18" w:rsidP="006F6913">
      <w:pPr>
        <w:rPr>
          <w:rFonts w:ascii="Calibri" w:eastAsia="Times New Roman" w:hAnsi="Calibri" w:cs="Calibri"/>
          <w:color w:val="000000"/>
        </w:rPr>
      </w:pPr>
    </w:p>
    <w:p w14:paraId="10E44DE2" w14:textId="1C42D02C" w:rsidR="00F15A70" w:rsidRPr="00F15A70" w:rsidRDefault="00F15A70" w:rsidP="006F6913">
      <w:pPr>
        <w:rPr>
          <w:rFonts w:asciiTheme="minorHAnsi" w:hAnsiTheme="minorHAnsi" w:cstheme="minorHAnsi"/>
          <w:b/>
          <w:bCs/>
          <w:color w:val="000080"/>
          <w:sz w:val="20"/>
          <w:szCs w:val="20"/>
          <w:u w:val="single"/>
        </w:rPr>
      </w:pPr>
      <w:hyperlink r:id="rId12">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sidR="009629D8">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B3F3850" w14:textId="77777777" w:rsidR="00F15A70" w:rsidRDefault="00F15A70" w:rsidP="006F6913">
      <w:pPr>
        <w:rPr>
          <w:rFonts w:ascii="Calibri" w:eastAsia="Times New Roman" w:hAnsi="Calibri" w:cs="Calibri"/>
          <w:color w:val="000000"/>
        </w:rPr>
      </w:pPr>
    </w:p>
    <w:p w14:paraId="65C41AB9" w14:textId="77777777" w:rsidR="009629D8" w:rsidRDefault="009629D8" w:rsidP="006F6913">
      <w:pPr>
        <w:rPr>
          <w:rFonts w:ascii="Calibri" w:eastAsia="Times New Roman" w:hAnsi="Calibri" w:cs="Calibri"/>
          <w:color w:val="000000"/>
        </w:rPr>
      </w:pPr>
    </w:p>
    <w:p w14:paraId="173DB2B2" w14:textId="77777777" w:rsidR="009629D8" w:rsidRDefault="009629D8" w:rsidP="006F6913">
      <w:pPr>
        <w:rPr>
          <w:rFonts w:ascii="Calibri" w:eastAsia="Times New Roman" w:hAnsi="Calibri" w:cs="Calibri"/>
          <w:color w:val="000000"/>
        </w:rPr>
      </w:pPr>
    </w:p>
    <w:p w14:paraId="698B8481" w14:textId="77777777" w:rsidR="00BE24C0" w:rsidRDefault="00BE24C0" w:rsidP="006F6913">
      <w:pPr>
        <w:rPr>
          <w:rFonts w:ascii="Calibri" w:eastAsia="Times New Roman" w:hAnsi="Calibri" w:cs="Calibri"/>
          <w:color w:val="000000"/>
        </w:rPr>
      </w:pPr>
    </w:p>
    <w:p w14:paraId="4CCF7954" w14:textId="77777777" w:rsidR="009629D8" w:rsidRDefault="009629D8" w:rsidP="006F6913">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878C3" w14:paraId="36DDDC67"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502858A7" w14:textId="0295AC0D" w:rsidR="009878C3" w:rsidRDefault="009878C3" w:rsidP="008B715A">
            <w:r>
              <w:rPr>
                <w:b/>
                <w:color w:val="800080"/>
                <w:sz w:val="20"/>
                <w:szCs w:val="20"/>
              </w:rPr>
              <w:lastRenderedPageBreak/>
              <w:t xml:space="preserve">Skill </w:t>
            </w:r>
            <w:r w:rsidR="00BE24C0">
              <w:rPr>
                <w:b/>
                <w:color w:val="800080"/>
                <w:sz w:val="20"/>
                <w:szCs w:val="20"/>
              </w:rPr>
              <w:t>6</w:t>
            </w:r>
            <w:r>
              <w:rPr>
                <w:b/>
                <w:color w:val="800080"/>
                <w:sz w:val="20"/>
                <w:szCs w:val="20"/>
              </w:rPr>
              <w:t>.</w:t>
            </w:r>
            <w:r w:rsidR="009629D8">
              <w:rPr>
                <w:b/>
                <w:color w:val="800080"/>
                <w:sz w:val="20"/>
                <w:szCs w:val="20"/>
              </w:rPr>
              <w:t>6</w:t>
            </w:r>
            <w:r>
              <w:rPr>
                <w:b/>
                <w:color w:val="800080"/>
                <w:sz w:val="20"/>
                <w:szCs w:val="20"/>
              </w:rPr>
              <w:t xml:space="preserve">: </w:t>
            </w:r>
            <w:r w:rsidR="00E11E18">
              <w:rPr>
                <w:b/>
                <w:color w:val="800080"/>
                <w:sz w:val="20"/>
                <w:szCs w:val="20"/>
              </w:rPr>
              <w:t>Be aware of data types when combining Boolean expressions</w:t>
            </w:r>
          </w:p>
        </w:tc>
      </w:tr>
    </w:tbl>
    <w:p w14:paraId="785D3E2C" w14:textId="77777777" w:rsidR="009878C3" w:rsidRDefault="009878C3" w:rsidP="009878C3"/>
    <w:p w14:paraId="2C270743" w14:textId="780C2A61" w:rsidR="009878C3" w:rsidRDefault="009878C3" w:rsidP="009878C3">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sidRPr="00312B62">
        <w:rPr>
          <w:rFonts w:asciiTheme="minorHAnsi" w:hAnsiTheme="minorHAnsi" w:cstheme="minorHAnsi"/>
          <w:b/>
          <w:sz w:val="20"/>
          <w:szCs w:val="20"/>
        </w:rPr>
        <w:t>.</w:t>
      </w:r>
      <w:r w:rsidR="009629D8">
        <w:rPr>
          <w:rFonts w:asciiTheme="minorHAnsi" w:hAnsiTheme="minorHAnsi" w:cstheme="minorHAnsi"/>
          <w:b/>
          <w:sz w:val="20"/>
          <w:szCs w:val="20"/>
        </w:rPr>
        <w:t>6</w:t>
      </w:r>
      <w:r w:rsidRPr="00312B62">
        <w:rPr>
          <w:rFonts w:asciiTheme="minorHAnsi" w:hAnsiTheme="minorHAnsi" w:cstheme="minorHAnsi"/>
          <w:b/>
          <w:sz w:val="20"/>
          <w:szCs w:val="20"/>
        </w:rPr>
        <w:t xml:space="preserve"> Concepts</w:t>
      </w:r>
    </w:p>
    <w:p w14:paraId="0CAC0E6F" w14:textId="77777777" w:rsidR="00600680" w:rsidRPr="00312B62" w:rsidRDefault="00600680" w:rsidP="009878C3">
      <w:pPr>
        <w:rPr>
          <w:rFonts w:asciiTheme="minorHAnsi" w:hAnsiTheme="minorHAnsi" w:cstheme="minorHAnsi"/>
          <w:sz w:val="20"/>
          <w:szCs w:val="20"/>
        </w:rPr>
      </w:pPr>
    </w:p>
    <w:p w14:paraId="277F7141" w14:textId="3FB27398" w:rsidR="00600680" w:rsidRPr="00600680" w:rsidRDefault="00600680" w:rsidP="00600680">
      <w:pPr>
        <w:rPr>
          <w:rFonts w:asciiTheme="minorHAnsi" w:eastAsia="Times New Roman" w:hAnsiTheme="minorHAnsi" w:cstheme="minorHAnsi"/>
          <w:color w:val="000000"/>
          <w:sz w:val="20"/>
          <w:szCs w:val="20"/>
        </w:rPr>
      </w:pPr>
      <w:r w:rsidRPr="00600680">
        <w:rPr>
          <w:rFonts w:asciiTheme="minorHAnsi" w:eastAsia="Times New Roman" w:hAnsiTheme="minorHAnsi" w:cstheme="minorHAnsi"/>
          <w:color w:val="000000"/>
          <w:sz w:val="20"/>
          <w:szCs w:val="20"/>
        </w:rPr>
        <w:t xml:space="preserve">When comparing variables using Boolean operations, be aware that the data types being compared must be compatible.  Consider the following example, </w:t>
      </w:r>
    </w:p>
    <w:p w14:paraId="5F288355" w14:textId="77777777" w:rsidR="00600680" w:rsidRDefault="00600680" w:rsidP="00600680">
      <w:pPr>
        <w:rPr>
          <w:rFonts w:asciiTheme="majorHAnsi" w:eastAsia="Times New Roman" w:hAnsiTheme="majorHAnsi" w:cstheme="majorHAnsi"/>
          <w:color w:val="000000"/>
        </w:rPr>
      </w:pPr>
    </w:p>
    <w:tbl>
      <w:tblPr>
        <w:tblStyle w:val="TableGrid"/>
        <w:tblW w:w="0" w:type="auto"/>
        <w:tblLook w:val="04A0" w:firstRow="1" w:lastRow="0" w:firstColumn="1" w:lastColumn="0" w:noHBand="0" w:noVBand="1"/>
      </w:tblPr>
      <w:tblGrid>
        <w:gridCol w:w="4675"/>
        <w:gridCol w:w="4675"/>
      </w:tblGrid>
      <w:tr w:rsidR="00600680" w14:paraId="3C4C983E" w14:textId="77777777" w:rsidTr="00345299">
        <w:tc>
          <w:tcPr>
            <w:tcW w:w="4675" w:type="dxa"/>
            <w:shd w:val="clear" w:color="auto" w:fill="F2F2F2" w:themeFill="background1" w:themeFillShade="F2"/>
          </w:tcPr>
          <w:p w14:paraId="304340FA" w14:textId="77777777" w:rsidR="00600680" w:rsidRPr="00600680" w:rsidRDefault="00600680" w:rsidP="00345299">
            <w:pPr>
              <w:rPr>
                <w:rFonts w:ascii="Calibri" w:eastAsia="Times New Roman" w:hAnsi="Calibri" w:cs="Calibri"/>
                <w:b/>
                <w:bCs/>
                <w:color w:val="000000"/>
                <w:sz w:val="20"/>
                <w:szCs w:val="20"/>
              </w:rPr>
            </w:pPr>
            <w:r w:rsidRPr="00600680">
              <w:rPr>
                <w:rFonts w:ascii="Calibri" w:eastAsia="Times New Roman" w:hAnsi="Calibri" w:cs="Calibri"/>
                <w:b/>
                <w:bCs/>
                <w:color w:val="000000"/>
                <w:sz w:val="20"/>
                <w:szCs w:val="20"/>
              </w:rPr>
              <w:t>Code</w:t>
            </w:r>
          </w:p>
        </w:tc>
        <w:tc>
          <w:tcPr>
            <w:tcW w:w="4675" w:type="dxa"/>
            <w:shd w:val="clear" w:color="auto" w:fill="F2F2F2" w:themeFill="background1" w:themeFillShade="F2"/>
          </w:tcPr>
          <w:p w14:paraId="1F207C48" w14:textId="77777777" w:rsidR="00600680" w:rsidRPr="00600680" w:rsidRDefault="00600680" w:rsidP="00345299">
            <w:pPr>
              <w:rPr>
                <w:rFonts w:ascii="Calibri" w:eastAsia="Times New Roman" w:hAnsi="Calibri" w:cs="Calibri"/>
                <w:b/>
                <w:bCs/>
                <w:color w:val="000000"/>
                <w:sz w:val="20"/>
                <w:szCs w:val="20"/>
              </w:rPr>
            </w:pPr>
            <w:r w:rsidRPr="00600680">
              <w:rPr>
                <w:rFonts w:ascii="Calibri" w:eastAsia="Times New Roman" w:hAnsi="Calibri" w:cs="Calibri"/>
                <w:b/>
                <w:bCs/>
                <w:color w:val="000000"/>
                <w:sz w:val="20"/>
                <w:szCs w:val="20"/>
              </w:rPr>
              <w:t>Output</w:t>
            </w:r>
          </w:p>
        </w:tc>
      </w:tr>
      <w:tr w:rsidR="00600680" w14:paraId="19187730" w14:textId="77777777" w:rsidTr="00345299">
        <w:tc>
          <w:tcPr>
            <w:tcW w:w="4675" w:type="dxa"/>
          </w:tcPr>
          <w:p w14:paraId="6179644E"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r w:rsidRPr="00600680">
              <w:rPr>
                <w:rFonts w:ascii="Consolas" w:eastAsia="Times New Roman" w:hAnsi="Consolas" w:cs="Times New Roman"/>
                <w:color w:val="000000"/>
                <w:sz w:val="20"/>
                <w:szCs w:val="20"/>
              </w:rPr>
              <w:t>guess = input(</w:t>
            </w:r>
            <w:r w:rsidRPr="00600680">
              <w:rPr>
                <w:rFonts w:ascii="Consolas" w:eastAsia="Times New Roman" w:hAnsi="Consolas" w:cs="Times New Roman"/>
                <w:color w:val="A31515"/>
                <w:sz w:val="20"/>
                <w:szCs w:val="20"/>
              </w:rPr>
              <w:t>"Guess my number"</w:t>
            </w:r>
            <w:r w:rsidRPr="00600680">
              <w:rPr>
                <w:rFonts w:ascii="Consolas" w:eastAsia="Times New Roman" w:hAnsi="Consolas" w:cs="Times New Roman"/>
                <w:color w:val="000000"/>
                <w:sz w:val="20"/>
                <w:szCs w:val="20"/>
              </w:rPr>
              <w:t>)</w:t>
            </w:r>
          </w:p>
          <w:p w14:paraId="0909DFC1" w14:textId="77777777" w:rsidR="00600680" w:rsidRPr="00600680" w:rsidRDefault="00600680" w:rsidP="00345299">
            <w:pPr>
              <w:shd w:val="clear" w:color="auto" w:fill="FFFFFF"/>
              <w:spacing w:line="285" w:lineRule="atLeast"/>
              <w:rPr>
                <w:rFonts w:ascii="Consolas" w:eastAsia="Times New Roman" w:hAnsi="Consolas" w:cs="Times New Roman"/>
                <w:color w:val="098658"/>
                <w:sz w:val="20"/>
                <w:szCs w:val="20"/>
              </w:rPr>
            </w:pPr>
            <w:r w:rsidRPr="00600680">
              <w:rPr>
                <w:rFonts w:ascii="Consolas" w:eastAsia="Times New Roman" w:hAnsi="Consolas" w:cs="Times New Roman"/>
                <w:color w:val="000000"/>
                <w:sz w:val="20"/>
                <w:szCs w:val="20"/>
              </w:rPr>
              <w:t xml:space="preserve">secret = </w:t>
            </w:r>
            <w:r w:rsidRPr="00600680">
              <w:rPr>
                <w:rFonts w:ascii="Consolas" w:eastAsia="Times New Roman" w:hAnsi="Consolas" w:cs="Times New Roman"/>
                <w:color w:val="098658"/>
                <w:sz w:val="20"/>
                <w:szCs w:val="20"/>
              </w:rPr>
              <w:t>10</w:t>
            </w:r>
          </w:p>
          <w:p w14:paraId="5AD9934D"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p>
          <w:p w14:paraId="67F4E6E8"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r w:rsidRPr="00600680">
              <w:rPr>
                <w:rFonts w:ascii="Consolas" w:eastAsia="Times New Roman" w:hAnsi="Consolas" w:cs="Times New Roman"/>
                <w:color w:val="000000"/>
                <w:sz w:val="20"/>
                <w:szCs w:val="20"/>
              </w:rPr>
              <w:t>print(guess &gt; secret)</w:t>
            </w:r>
          </w:p>
        </w:tc>
        <w:tc>
          <w:tcPr>
            <w:tcW w:w="4675" w:type="dxa"/>
          </w:tcPr>
          <w:p w14:paraId="394B4EBD" w14:textId="77777777" w:rsidR="00600680" w:rsidRPr="00600680" w:rsidRDefault="00600680" w:rsidP="00345299">
            <w:pPr>
              <w:rPr>
                <w:rFonts w:ascii="Calibri" w:eastAsia="Times New Roman" w:hAnsi="Calibri" w:cs="Calibri"/>
                <w:color w:val="000000"/>
                <w:sz w:val="20"/>
                <w:szCs w:val="20"/>
              </w:rPr>
            </w:pPr>
            <w:r w:rsidRPr="00600680">
              <w:rPr>
                <w:rFonts w:ascii="Calibri" w:eastAsia="Times New Roman" w:hAnsi="Calibri" w:cs="Calibri"/>
                <w:color w:val="000000"/>
                <w:sz w:val="20"/>
                <w:szCs w:val="20"/>
              </w:rPr>
              <w:t>TypeError: '&lt;' not supported between instances of 'str' and 'int'</w:t>
            </w:r>
          </w:p>
        </w:tc>
      </w:tr>
    </w:tbl>
    <w:p w14:paraId="5AA12DB3" w14:textId="77777777" w:rsidR="00600680" w:rsidRDefault="00600680" w:rsidP="00600680">
      <w:pPr>
        <w:rPr>
          <w:rFonts w:ascii="Calibri" w:eastAsia="Times New Roman" w:hAnsi="Calibri" w:cs="Calibri"/>
          <w:color w:val="000000"/>
        </w:rPr>
      </w:pPr>
    </w:p>
    <w:p w14:paraId="74630DE1" w14:textId="77777777" w:rsidR="00600680" w:rsidRPr="00600680" w:rsidRDefault="00600680" w:rsidP="00600680">
      <w:pPr>
        <w:rPr>
          <w:rFonts w:ascii="Calibri" w:eastAsia="Times New Roman" w:hAnsi="Calibri" w:cs="Calibri"/>
          <w:color w:val="000000"/>
          <w:sz w:val="20"/>
          <w:szCs w:val="20"/>
        </w:rPr>
      </w:pPr>
      <w:r w:rsidRPr="00600680">
        <w:rPr>
          <w:rFonts w:ascii="Calibri" w:eastAsia="Times New Roman" w:hAnsi="Calibri" w:cs="Calibri"/>
          <w:color w:val="000000"/>
          <w:sz w:val="20"/>
          <w:szCs w:val="20"/>
        </w:rPr>
        <w:t xml:space="preserve">The error occurs because c and y are different data types.  To fix the error, you could convert the string portion of the comparison to an integer. </w:t>
      </w:r>
    </w:p>
    <w:p w14:paraId="1718797C" w14:textId="77777777" w:rsidR="00600680" w:rsidRDefault="00600680" w:rsidP="00600680">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5125"/>
        <w:gridCol w:w="4225"/>
      </w:tblGrid>
      <w:tr w:rsidR="00600680" w:rsidRPr="00484236" w14:paraId="2AC8D951" w14:textId="77777777" w:rsidTr="00345299">
        <w:tc>
          <w:tcPr>
            <w:tcW w:w="5125" w:type="dxa"/>
            <w:shd w:val="clear" w:color="auto" w:fill="F2F2F2" w:themeFill="background1" w:themeFillShade="F2"/>
          </w:tcPr>
          <w:p w14:paraId="20F9508E" w14:textId="77777777" w:rsidR="00600680" w:rsidRPr="00600680" w:rsidRDefault="00600680" w:rsidP="00345299">
            <w:pPr>
              <w:rPr>
                <w:rFonts w:ascii="Calibri" w:eastAsia="Times New Roman" w:hAnsi="Calibri" w:cs="Calibri"/>
                <w:b/>
                <w:bCs/>
                <w:color w:val="000000"/>
                <w:sz w:val="20"/>
                <w:szCs w:val="20"/>
              </w:rPr>
            </w:pPr>
            <w:r w:rsidRPr="00600680">
              <w:rPr>
                <w:rFonts w:ascii="Calibri" w:eastAsia="Times New Roman" w:hAnsi="Calibri" w:cs="Calibri"/>
                <w:b/>
                <w:bCs/>
                <w:color w:val="000000"/>
                <w:sz w:val="20"/>
                <w:szCs w:val="20"/>
              </w:rPr>
              <w:t>Code</w:t>
            </w:r>
          </w:p>
        </w:tc>
        <w:tc>
          <w:tcPr>
            <w:tcW w:w="4225" w:type="dxa"/>
            <w:shd w:val="clear" w:color="auto" w:fill="F2F2F2" w:themeFill="background1" w:themeFillShade="F2"/>
          </w:tcPr>
          <w:p w14:paraId="17942E81" w14:textId="77777777" w:rsidR="00600680" w:rsidRPr="00600680" w:rsidRDefault="00600680" w:rsidP="00345299">
            <w:pPr>
              <w:rPr>
                <w:rFonts w:ascii="Calibri" w:eastAsia="Times New Roman" w:hAnsi="Calibri" w:cs="Calibri"/>
                <w:b/>
                <w:bCs/>
                <w:color w:val="000000"/>
                <w:sz w:val="20"/>
                <w:szCs w:val="20"/>
              </w:rPr>
            </w:pPr>
            <w:r w:rsidRPr="00600680">
              <w:rPr>
                <w:rFonts w:ascii="Calibri" w:eastAsia="Times New Roman" w:hAnsi="Calibri" w:cs="Calibri"/>
                <w:b/>
                <w:bCs/>
                <w:color w:val="000000"/>
                <w:sz w:val="20"/>
                <w:szCs w:val="20"/>
              </w:rPr>
              <w:t>Output</w:t>
            </w:r>
          </w:p>
        </w:tc>
      </w:tr>
      <w:tr w:rsidR="00600680" w14:paraId="32084071" w14:textId="77777777" w:rsidTr="00345299">
        <w:tc>
          <w:tcPr>
            <w:tcW w:w="5125" w:type="dxa"/>
          </w:tcPr>
          <w:p w14:paraId="7645B2B8"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r w:rsidRPr="00600680">
              <w:rPr>
                <w:rFonts w:ascii="Consolas" w:eastAsia="Times New Roman" w:hAnsi="Consolas" w:cs="Times New Roman"/>
                <w:color w:val="000000"/>
                <w:sz w:val="20"/>
                <w:szCs w:val="20"/>
              </w:rPr>
              <w:t>guess = input(</w:t>
            </w:r>
            <w:r w:rsidRPr="00600680">
              <w:rPr>
                <w:rFonts w:ascii="Consolas" w:eastAsia="Times New Roman" w:hAnsi="Consolas" w:cs="Times New Roman"/>
                <w:color w:val="A31515"/>
                <w:sz w:val="20"/>
                <w:szCs w:val="20"/>
              </w:rPr>
              <w:t>"Guess my number"</w:t>
            </w:r>
            <w:r w:rsidRPr="00600680">
              <w:rPr>
                <w:rFonts w:ascii="Consolas" w:eastAsia="Times New Roman" w:hAnsi="Consolas" w:cs="Times New Roman"/>
                <w:color w:val="000000"/>
                <w:sz w:val="20"/>
                <w:szCs w:val="20"/>
              </w:rPr>
              <w:t>)</w:t>
            </w:r>
          </w:p>
          <w:p w14:paraId="6AE622D2"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r w:rsidRPr="00600680">
              <w:rPr>
                <w:rFonts w:ascii="Consolas" w:eastAsia="Times New Roman" w:hAnsi="Consolas" w:cs="Times New Roman"/>
                <w:color w:val="000000"/>
                <w:sz w:val="20"/>
                <w:szCs w:val="20"/>
              </w:rPr>
              <w:t xml:space="preserve">secret = </w:t>
            </w:r>
            <w:r w:rsidRPr="00600680">
              <w:rPr>
                <w:rFonts w:ascii="Consolas" w:eastAsia="Times New Roman" w:hAnsi="Consolas" w:cs="Times New Roman"/>
                <w:color w:val="098658"/>
                <w:sz w:val="20"/>
                <w:szCs w:val="20"/>
              </w:rPr>
              <w:t>10</w:t>
            </w:r>
          </w:p>
          <w:p w14:paraId="19D2B45F"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r w:rsidRPr="00600680">
              <w:rPr>
                <w:rFonts w:ascii="Consolas" w:eastAsia="Times New Roman" w:hAnsi="Consolas" w:cs="Times New Roman"/>
                <w:color w:val="000000"/>
                <w:sz w:val="20"/>
                <w:szCs w:val="20"/>
              </w:rPr>
              <w:t>print(int(guess) &gt; secret)</w:t>
            </w:r>
          </w:p>
          <w:p w14:paraId="435E7182" w14:textId="77777777" w:rsidR="00600680" w:rsidRPr="00600680" w:rsidRDefault="00600680" w:rsidP="00345299">
            <w:pPr>
              <w:shd w:val="clear" w:color="auto" w:fill="FFFFFF"/>
              <w:spacing w:line="285" w:lineRule="atLeast"/>
              <w:rPr>
                <w:rFonts w:ascii="Consolas" w:eastAsia="Times New Roman" w:hAnsi="Consolas" w:cs="Times New Roman"/>
                <w:color w:val="000000"/>
                <w:sz w:val="20"/>
                <w:szCs w:val="20"/>
              </w:rPr>
            </w:pPr>
          </w:p>
        </w:tc>
        <w:tc>
          <w:tcPr>
            <w:tcW w:w="4225" w:type="dxa"/>
          </w:tcPr>
          <w:p w14:paraId="19356FA1" w14:textId="77777777" w:rsidR="00600680" w:rsidRPr="00600680" w:rsidRDefault="00600680" w:rsidP="00345299">
            <w:pPr>
              <w:rPr>
                <w:rFonts w:ascii="Calibri" w:eastAsia="Times New Roman" w:hAnsi="Calibri" w:cs="Calibri"/>
                <w:color w:val="000000"/>
                <w:sz w:val="20"/>
                <w:szCs w:val="20"/>
              </w:rPr>
            </w:pPr>
            <w:r w:rsidRPr="00600680">
              <w:rPr>
                <w:rFonts w:ascii="Calibri" w:eastAsia="Times New Roman" w:hAnsi="Calibri" w:cs="Calibri"/>
                <w:color w:val="000000"/>
                <w:sz w:val="20"/>
                <w:szCs w:val="20"/>
              </w:rPr>
              <w:t>True</w:t>
            </w:r>
          </w:p>
        </w:tc>
      </w:tr>
    </w:tbl>
    <w:p w14:paraId="70AC5F3A" w14:textId="77777777" w:rsidR="006F6913" w:rsidRDefault="006F6913" w:rsidP="006F6913">
      <w:pPr>
        <w:rPr>
          <w:rFonts w:ascii="Calibri" w:eastAsia="Times New Roman" w:hAnsi="Calibri" w:cs="Calibri"/>
          <w:color w:val="000000"/>
        </w:rPr>
      </w:pPr>
    </w:p>
    <w:p w14:paraId="75CF81D0" w14:textId="1B995018" w:rsidR="00F15A70" w:rsidRDefault="00F15A70" w:rsidP="00F15A70">
      <w:pPr>
        <w:rPr>
          <w:rStyle w:val="InternetLink"/>
          <w:rFonts w:asciiTheme="minorHAnsi" w:hAnsiTheme="minorHAnsi" w:cstheme="minorHAnsi"/>
          <w:b/>
          <w:bCs/>
          <w:sz w:val="20"/>
          <w:szCs w:val="20"/>
        </w:rPr>
      </w:pPr>
      <w:hyperlink r:id="rId13">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sidR="009629D8">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0B0E594" w14:textId="77777777" w:rsidR="007E074C" w:rsidRDefault="007E074C" w:rsidP="007E074C">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E074C" w14:paraId="0C4BFC69" w14:textId="77777777" w:rsidTr="00C30B15">
        <w:tc>
          <w:tcPr>
            <w:tcW w:w="10080" w:type="dxa"/>
            <w:tcBorders>
              <w:top w:val="double" w:sz="4" w:space="0" w:color="800080"/>
              <w:left w:val="double" w:sz="4" w:space="0" w:color="800080"/>
              <w:bottom w:val="double" w:sz="4" w:space="0" w:color="800080"/>
              <w:right w:val="double" w:sz="4" w:space="0" w:color="800080"/>
            </w:tcBorders>
          </w:tcPr>
          <w:p w14:paraId="7D644F87" w14:textId="6AC56D26" w:rsidR="007E074C" w:rsidRDefault="007E074C" w:rsidP="00C30B15">
            <w:r>
              <w:rPr>
                <w:b/>
                <w:color w:val="800080"/>
                <w:sz w:val="20"/>
                <w:szCs w:val="20"/>
              </w:rPr>
              <w:t xml:space="preserve">Skill </w:t>
            </w:r>
            <w:r w:rsidR="00BE24C0">
              <w:rPr>
                <w:b/>
                <w:color w:val="800080"/>
                <w:sz w:val="20"/>
                <w:szCs w:val="20"/>
              </w:rPr>
              <w:t>6</w:t>
            </w:r>
            <w:r w:rsidR="002F7256">
              <w:rPr>
                <w:b/>
                <w:color w:val="800080"/>
                <w:sz w:val="20"/>
                <w:szCs w:val="20"/>
              </w:rPr>
              <w:t>.</w:t>
            </w:r>
            <w:r w:rsidR="009629D8">
              <w:rPr>
                <w:b/>
                <w:color w:val="800080"/>
                <w:sz w:val="20"/>
                <w:szCs w:val="20"/>
              </w:rPr>
              <w:t>7</w:t>
            </w:r>
            <w:r w:rsidR="002F7256">
              <w:rPr>
                <w:b/>
                <w:color w:val="800080"/>
                <w:sz w:val="20"/>
                <w:szCs w:val="20"/>
              </w:rPr>
              <w:t>: Apply operator precedence</w:t>
            </w:r>
          </w:p>
        </w:tc>
      </w:tr>
    </w:tbl>
    <w:p w14:paraId="5A1F001D" w14:textId="77777777" w:rsidR="007E074C" w:rsidRDefault="007E074C" w:rsidP="007E074C"/>
    <w:p w14:paraId="72544CAC" w14:textId="1C3331EE" w:rsidR="007E074C" w:rsidRDefault="007E074C" w:rsidP="007E074C">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BE24C0">
        <w:rPr>
          <w:rFonts w:asciiTheme="minorHAnsi" w:hAnsiTheme="minorHAnsi" w:cstheme="minorHAnsi"/>
          <w:b/>
          <w:sz w:val="20"/>
          <w:szCs w:val="20"/>
        </w:rPr>
        <w:t>6</w:t>
      </w:r>
      <w:r>
        <w:rPr>
          <w:rFonts w:asciiTheme="minorHAnsi" w:hAnsiTheme="minorHAnsi" w:cstheme="minorHAnsi"/>
          <w:b/>
          <w:sz w:val="20"/>
          <w:szCs w:val="20"/>
        </w:rPr>
        <w:t>.</w:t>
      </w:r>
      <w:r w:rsidR="009629D8">
        <w:rPr>
          <w:rFonts w:asciiTheme="minorHAnsi" w:hAnsiTheme="minorHAnsi" w:cstheme="minorHAnsi"/>
          <w:b/>
          <w:sz w:val="20"/>
          <w:szCs w:val="20"/>
        </w:rPr>
        <w:t>7</w:t>
      </w:r>
      <w:r w:rsidRPr="00620658">
        <w:rPr>
          <w:rFonts w:asciiTheme="minorHAnsi" w:hAnsiTheme="minorHAnsi" w:cstheme="minorHAnsi"/>
          <w:b/>
          <w:sz w:val="20"/>
          <w:szCs w:val="20"/>
        </w:rPr>
        <w:t xml:space="preserve"> Concepts</w:t>
      </w:r>
    </w:p>
    <w:p w14:paraId="2A3565DE" w14:textId="77777777" w:rsidR="007E074C" w:rsidRDefault="007E074C" w:rsidP="006F6913">
      <w:pPr>
        <w:rPr>
          <w:rFonts w:ascii="Calibri" w:eastAsia="Times New Roman" w:hAnsi="Calibri" w:cs="Calibri"/>
          <w:color w:val="000000"/>
        </w:rPr>
      </w:pPr>
    </w:p>
    <w:p w14:paraId="50D33AFA" w14:textId="77777777" w:rsidR="002F7256" w:rsidRPr="002F7256" w:rsidRDefault="002F7256" w:rsidP="002F7256">
      <w:pPr>
        <w:rPr>
          <w:rFonts w:ascii="Calibri" w:hAnsi="Calibri"/>
          <w:color w:val="000000"/>
          <w:sz w:val="20"/>
          <w:szCs w:val="20"/>
        </w:rPr>
      </w:pPr>
      <w:r w:rsidRPr="002F7256">
        <w:rPr>
          <w:rFonts w:ascii="Calibri" w:hAnsi="Calibri"/>
          <w:color w:val="000000"/>
          <w:sz w:val="20"/>
          <w:szCs w:val="20"/>
        </w:rPr>
        <w:t xml:space="preserve">Just like math operations follow an order of precedence, so too do comparison and logical operators.  Consider a problem like, </w:t>
      </w:r>
    </w:p>
    <w:p w14:paraId="528A608F" w14:textId="77777777" w:rsidR="002F7256" w:rsidRPr="002F7256" w:rsidRDefault="002F7256" w:rsidP="002F7256">
      <w:pPr>
        <w:rPr>
          <w:rFonts w:ascii="Calibri" w:hAnsi="Calibri"/>
          <w:color w:val="000000"/>
          <w:sz w:val="20"/>
          <w:szCs w:val="20"/>
        </w:rPr>
      </w:pPr>
    </w:p>
    <w:tbl>
      <w:tblPr>
        <w:tblStyle w:val="TableGrid"/>
        <w:tblW w:w="0" w:type="auto"/>
        <w:tblLook w:val="04A0" w:firstRow="1" w:lastRow="0" w:firstColumn="1" w:lastColumn="0" w:noHBand="0" w:noVBand="1"/>
      </w:tblPr>
      <w:tblGrid>
        <w:gridCol w:w="4045"/>
      </w:tblGrid>
      <w:tr w:rsidR="002F7256" w:rsidRPr="002F7256" w14:paraId="28B633A1" w14:textId="77777777" w:rsidTr="00345299">
        <w:tc>
          <w:tcPr>
            <w:tcW w:w="4045" w:type="dxa"/>
            <w:shd w:val="clear" w:color="auto" w:fill="F2F2F2" w:themeFill="background1" w:themeFillShade="F2"/>
          </w:tcPr>
          <w:p w14:paraId="21A742B1" w14:textId="77777777" w:rsidR="002F7256" w:rsidRPr="002F7256" w:rsidRDefault="002F7256" w:rsidP="00345299">
            <w:pPr>
              <w:shd w:val="clear" w:color="auto" w:fill="F2F2F2" w:themeFill="background1" w:themeFillShade="F2"/>
              <w:spacing w:line="285" w:lineRule="atLeast"/>
              <w:rPr>
                <w:rFonts w:ascii="Consolas" w:eastAsia="Times New Roman" w:hAnsi="Consolas" w:cs="Times New Roman"/>
                <w:color w:val="000000"/>
                <w:sz w:val="20"/>
                <w:szCs w:val="20"/>
              </w:rPr>
            </w:pPr>
            <w:r w:rsidRPr="002F7256">
              <w:rPr>
                <w:rFonts w:ascii="Consolas" w:eastAsia="Times New Roman" w:hAnsi="Consolas" w:cs="Times New Roman"/>
                <w:color w:val="000000"/>
                <w:sz w:val="20"/>
                <w:szCs w:val="20"/>
                <w:shd w:val="clear" w:color="auto" w:fill="F2F2F2" w:themeFill="background1" w:themeFillShade="F2"/>
              </w:rPr>
              <w:t xml:space="preserve">print( </w:t>
            </w:r>
            <w:r w:rsidRPr="002F7256">
              <w:rPr>
                <w:rFonts w:ascii="Consolas" w:eastAsia="Times New Roman" w:hAnsi="Consolas" w:cs="Times New Roman"/>
                <w:color w:val="0000FF"/>
                <w:sz w:val="20"/>
                <w:szCs w:val="20"/>
                <w:shd w:val="clear" w:color="auto" w:fill="F2F2F2" w:themeFill="background1" w:themeFillShade="F2"/>
              </w:rPr>
              <w:t>False</w:t>
            </w:r>
            <w:r w:rsidRPr="002F7256">
              <w:rPr>
                <w:rFonts w:ascii="Consolas" w:eastAsia="Times New Roman" w:hAnsi="Consolas" w:cs="Times New Roman"/>
                <w:color w:val="000000"/>
                <w:sz w:val="20"/>
                <w:szCs w:val="20"/>
                <w:shd w:val="clear" w:color="auto" w:fill="F2F2F2" w:themeFill="background1" w:themeFillShade="F2"/>
              </w:rPr>
              <w:t xml:space="preserve"> </w:t>
            </w:r>
            <w:r w:rsidRPr="002F7256">
              <w:rPr>
                <w:rFonts w:ascii="Consolas" w:eastAsia="Times New Roman" w:hAnsi="Consolas" w:cs="Times New Roman"/>
                <w:color w:val="0000FF"/>
                <w:sz w:val="20"/>
                <w:szCs w:val="20"/>
                <w:shd w:val="clear" w:color="auto" w:fill="F2F2F2" w:themeFill="background1" w:themeFillShade="F2"/>
              </w:rPr>
              <w:t>and</w:t>
            </w:r>
            <w:r w:rsidRPr="002F7256">
              <w:rPr>
                <w:rFonts w:ascii="Consolas" w:eastAsia="Times New Roman" w:hAnsi="Consolas" w:cs="Times New Roman"/>
                <w:color w:val="000000"/>
                <w:sz w:val="20"/>
                <w:szCs w:val="20"/>
                <w:shd w:val="clear" w:color="auto" w:fill="F2F2F2" w:themeFill="background1" w:themeFillShade="F2"/>
              </w:rPr>
              <w:t xml:space="preserve"> </w:t>
            </w:r>
            <w:r w:rsidRPr="002F7256">
              <w:rPr>
                <w:rFonts w:ascii="Consolas" w:eastAsia="Times New Roman" w:hAnsi="Consolas" w:cs="Times New Roman"/>
                <w:color w:val="0000FF"/>
                <w:sz w:val="20"/>
                <w:szCs w:val="20"/>
                <w:shd w:val="clear" w:color="auto" w:fill="F2F2F2" w:themeFill="background1" w:themeFillShade="F2"/>
              </w:rPr>
              <w:t>True</w:t>
            </w:r>
            <w:r w:rsidRPr="002F7256">
              <w:rPr>
                <w:rFonts w:ascii="Consolas" w:eastAsia="Times New Roman" w:hAnsi="Consolas" w:cs="Times New Roman"/>
                <w:color w:val="000000"/>
                <w:sz w:val="20"/>
                <w:szCs w:val="20"/>
                <w:shd w:val="clear" w:color="auto" w:fill="F2F2F2" w:themeFill="background1" w:themeFillShade="F2"/>
              </w:rPr>
              <w:t xml:space="preserve"> </w:t>
            </w:r>
            <w:r w:rsidRPr="002F7256">
              <w:rPr>
                <w:rFonts w:ascii="Consolas" w:eastAsia="Times New Roman" w:hAnsi="Consolas" w:cs="Times New Roman"/>
                <w:color w:val="0000FF"/>
                <w:sz w:val="20"/>
                <w:szCs w:val="20"/>
                <w:shd w:val="clear" w:color="auto" w:fill="F2F2F2" w:themeFill="background1" w:themeFillShade="F2"/>
              </w:rPr>
              <w:t>or</w:t>
            </w:r>
            <w:r w:rsidRPr="002F7256">
              <w:rPr>
                <w:rFonts w:ascii="Consolas" w:eastAsia="Times New Roman" w:hAnsi="Consolas" w:cs="Times New Roman"/>
                <w:color w:val="000000"/>
                <w:sz w:val="20"/>
                <w:szCs w:val="20"/>
                <w:shd w:val="clear" w:color="auto" w:fill="F2F2F2" w:themeFill="background1" w:themeFillShade="F2"/>
              </w:rPr>
              <w:t xml:space="preserve"> </w:t>
            </w:r>
            <w:r w:rsidRPr="002F7256">
              <w:rPr>
                <w:rFonts w:ascii="Consolas" w:eastAsia="Times New Roman" w:hAnsi="Consolas" w:cs="Times New Roman"/>
                <w:color w:val="0000FF"/>
                <w:sz w:val="20"/>
                <w:szCs w:val="20"/>
                <w:shd w:val="clear" w:color="auto" w:fill="F2F2F2" w:themeFill="background1" w:themeFillShade="F2"/>
              </w:rPr>
              <w:t>True</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00"/>
                <w:sz w:val="20"/>
                <w:szCs w:val="20"/>
                <w:shd w:val="clear" w:color="auto" w:fill="F2F2F2" w:themeFill="background1" w:themeFillShade="F2"/>
              </w:rPr>
              <w:t>)</w:t>
            </w:r>
          </w:p>
        </w:tc>
      </w:tr>
    </w:tbl>
    <w:p w14:paraId="70E76B39" w14:textId="77777777" w:rsidR="002F7256" w:rsidRPr="002F7256" w:rsidRDefault="002F7256" w:rsidP="002F7256">
      <w:pPr>
        <w:shd w:val="clear" w:color="auto" w:fill="FFFFFF"/>
        <w:rPr>
          <w:rFonts w:ascii="Calibri" w:hAnsi="Calibri"/>
          <w:color w:val="000000"/>
          <w:sz w:val="20"/>
          <w:szCs w:val="20"/>
        </w:rPr>
      </w:pPr>
    </w:p>
    <w:p w14:paraId="749C1627" w14:textId="572EFB33" w:rsidR="002F7256" w:rsidRDefault="002F7256" w:rsidP="002F7256">
      <w:pPr>
        <w:shd w:val="clear" w:color="auto" w:fill="FFFFFF"/>
        <w:rPr>
          <w:rFonts w:ascii="Calibri" w:hAnsi="Calibri"/>
          <w:color w:val="000000"/>
          <w:sz w:val="20"/>
          <w:szCs w:val="20"/>
        </w:rPr>
      </w:pPr>
      <w:r w:rsidRPr="002F7256">
        <w:rPr>
          <w:rFonts w:ascii="Calibri" w:hAnsi="Calibri"/>
          <w:color w:val="000000"/>
          <w:sz w:val="20"/>
          <w:szCs w:val="20"/>
        </w:rPr>
        <w:t xml:space="preserve">Depending on which part we evaluate first, we get a different result.   This is illustrated below, </w:t>
      </w:r>
    </w:p>
    <w:p w14:paraId="12ADBBBA" w14:textId="77777777" w:rsidR="002F7256" w:rsidRPr="002F7256" w:rsidRDefault="002F7256" w:rsidP="002F7256">
      <w:pPr>
        <w:shd w:val="clear" w:color="auto" w:fill="FFFFFF"/>
        <w:rPr>
          <w:rFonts w:ascii="Calibri" w:hAnsi="Calibri"/>
          <w:color w:val="000000"/>
          <w:sz w:val="20"/>
          <w:szCs w:val="20"/>
        </w:rPr>
      </w:pPr>
    </w:p>
    <w:tbl>
      <w:tblPr>
        <w:tblStyle w:val="TableGrid"/>
        <w:tblW w:w="0" w:type="auto"/>
        <w:tblLook w:val="04A0" w:firstRow="1" w:lastRow="0" w:firstColumn="1" w:lastColumn="0" w:noHBand="0" w:noVBand="1"/>
      </w:tblPr>
      <w:tblGrid>
        <w:gridCol w:w="4675"/>
        <w:gridCol w:w="4675"/>
      </w:tblGrid>
      <w:tr w:rsidR="002F7256" w:rsidRPr="002F7256" w14:paraId="0FE977A7" w14:textId="77777777" w:rsidTr="002F7256">
        <w:tc>
          <w:tcPr>
            <w:tcW w:w="4675" w:type="dxa"/>
            <w:shd w:val="clear" w:color="auto" w:fill="F2F2F2" w:themeFill="background1" w:themeFillShade="F2"/>
          </w:tcPr>
          <w:p w14:paraId="4997685C" w14:textId="7A0DC241" w:rsidR="002F7256" w:rsidRPr="002F7256" w:rsidRDefault="002F7256" w:rsidP="002F7256">
            <w:pPr>
              <w:shd w:val="clear" w:color="auto" w:fill="FFFFFF"/>
              <w:spacing w:line="285" w:lineRule="atLeast"/>
              <w:rPr>
                <w:rFonts w:asciiTheme="minorHAnsi" w:eastAsia="Times New Roman" w:hAnsiTheme="minorHAnsi" w:cstheme="minorHAnsi"/>
                <w:b/>
                <w:bCs/>
                <w:color w:val="000000"/>
                <w:sz w:val="20"/>
                <w:szCs w:val="20"/>
              </w:rPr>
            </w:pPr>
            <w:r w:rsidRPr="002F7256">
              <w:rPr>
                <w:rFonts w:asciiTheme="minorHAnsi" w:eastAsia="Times New Roman" w:hAnsiTheme="minorHAnsi" w:cstheme="minorHAnsi"/>
                <w:b/>
                <w:bCs/>
                <w:color w:val="000000"/>
                <w:sz w:val="20"/>
                <w:szCs w:val="20"/>
              </w:rPr>
              <w:t>Code</w:t>
            </w:r>
          </w:p>
        </w:tc>
        <w:tc>
          <w:tcPr>
            <w:tcW w:w="4675" w:type="dxa"/>
            <w:shd w:val="clear" w:color="auto" w:fill="F2F2F2" w:themeFill="background1" w:themeFillShade="F2"/>
          </w:tcPr>
          <w:p w14:paraId="508B6D35" w14:textId="26103787" w:rsidR="002F7256" w:rsidRPr="002F7256" w:rsidRDefault="002F7256" w:rsidP="002F7256">
            <w:pPr>
              <w:rPr>
                <w:rFonts w:asciiTheme="minorHAnsi" w:hAnsiTheme="minorHAnsi" w:cstheme="minorHAnsi"/>
                <w:b/>
                <w:bCs/>
                <w:color w:val="000000"/>
                <w:sz w:val="20"/>
                <w:szCs w:val="20"/>
              </w:rPr>
            </w:pPr>
            <w:r w:rsidRPr="002F7256">
              <w:rPr>
                <w:rFonts w:asciiTheme="minorHAnsi" w:hAnsiTheme="minorHAnsi" w:cstheme="minorHAnsi"/>
                <w:b/>
                <w:bCs/>
                <w:color w:val="000000"/>
                <w:sz w:val="20"/>
                <w:szCs w:val="20"/>
              </w:rPr>
              <w:t>Output</w:t>
            </w:r>
          </w:p>
        </w:tc>
      </w:tr>
      <w:tr w:rsidR="002F7256" w:rsidRPr="002F7256" w14:paraId="48690AE9" w14:textId="77777777" w:rsidTr="00345299">
        <w:tc>
          <w:tcPr>
            <w:tcW w:w="4675" w:type="dxa"/>
          </w:tcPr>
          <w:p w14:paraId="0F710D80" w14:textId="77777777" w:rsidR="002F7256" w:rsidRPr="002F7256" w:rsidRDefault="002F7256" w:rsidP="002F7256">
            <w:pPr>
              <w:shd w:val="clear" w:color="auto" w:fill="FFFFFF"/>
              <w:spacing w:line="285" w:lineRule="atLeast"/>
              <w:rPr>
                <w:rFonts w:ascii="Consolas" w:eastAsia="Times New Roman" w:hAnsi="Consolas" w:cs="Times New Roman"/>
                <w:color w:val="000000"/>
                <w:sz w:val="20"/>
                <w:szCs w:val="20"/>
              </w:rPr>
            </w:pPr>
            <w:r w:rsidRPr="002F7256">
              <w:rPr>
                <w:rFonts w:ascii="Consolas" w:eastAsia="Times New Roman" w:hAnsi="Consolas" w:cs="Times New Roman"/>
                <w:color w:val="000000"/>
                <w:sz w:val="20"/>
                <w:szCs w:val="20"/>
              </w:rPr>
              <w:t xml:space="preserve">print( </w:t>
            </w:r>
            <w:r w:rsidRPr="002F7256">
              <w:rPr>
                <w:rFonts w:ascii="Consolas" w:eastAsia="Times New Roman" w:hAnsi="Consolas" w:cs="Times New Roman"/>
                <w:color w:val="0000FF"/>
                <w:sz w:val="20"/>
                <w:szCs w:val="20"/>
              </w:rPr>
              <w:t>False</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and</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True</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or</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True</w:t>
            </w:r>
            <w:r w:rsidRPr="002F7256">
              <w:rPr>
                <w:rFonts w:ascii="Consolas" w:eastAsia="Times New Roman" w:hAnsi="Consolas" w:cs="Times New Roman"/>
                <w:color w:val="000000"/>
                <w:sz w:val="20"/>
                <w:szCs w:val="20"/>
              </w:rPr>
              <w:t>) )</w:t>
            </w:r>
          </w:p>
          <w:p w14:paraId="7F1F9B32" w14:textId="77777777" w:rsidR="002F7256" w:rsidRPr="002F7256" w:rsidRDefault="002F7256" w:rsidP="002F7256">
            <w:pPr>
              <w:rPr>
                <w:rFonts w:ascii="Calibri" w:hAnsi="Calibri"/>
                <w:color w:val="000000"/>
                <w:sz w:val="20"/>
                <w:szCs w:val="20"/>
              </w:rPr>
            </w:pPr>
          </w:p>
        </w:tc>
        <w:tc>
          <w:tcPr>
            <w:tcW w:w="4675" w:type="dxa"/>
          </w:tcPr>
          <w:p w14:paraId="7A91DA1A" w14:textId="77777777" w:rsidR="002F7256" w:rsidRPr="002F7256" w:rsidRDefault="002F7256" w:rsidP="002F7256">
            <w:pPr>
              <w:rPr>
                <w:rFonts w:ascii="Calibri" w:hAnsi="Calibri"/>
                <w:color w:val="000000"/>
                <w:sz w:val="20"/>
                <w:szCs w:val="20"/>
              </w:rPr>
            </w:pPr>
            <w:r w:rsidRPr="002F7256">
              <w:rPr>
                <w:rFonts w:ascii="Calibri" w:hAnsi="Calibri"/>
                <w:color w:val="000000"/>
                <w:sz w:val="20"/>
                <w:szCs w:val="20"/>
              </w:rPr>
              <w:t>False</w:t>
            </w:r>
          </w:p>
        </w:tc>
      </w:tr>
      <w:tr w:rsidR="002F7256" w:rsidRPr="002F7256" w14:paraId="7AE1BE4E" w14:textId="77777777" w:rsidTr="00345299">
        <w:tc>
          <w:tcPr>
            <w:tcW w:w="4675" w:type="dxa"/>
          </w:tcPr>
          <w:p w14:paraId="00D4630B" w14:textId="77777777" w:rsidR="002F7256" w:rsidRPr="002F7256" w:rsidRDefault="002F7256" w:rsidP="002F7256">
            <w:pPr>
              <w:shd w:val="clear" w:color="auto" w:fill="FFFFFF"/>
              <w:spacing w:line="285" w:lineRule="atLeast"/>
              <w:rPr>
                <w:rFonts w:ascii="Consolas" w:eastAsia="Times New Roman" w:hAnsi="Consolas" w:cs="Times New Roman"/>
                <w:color w:val="000000"/>
                <w:sz w:val="20"/>
                <w:szCs w:val="20"/>
              </w:rPr>
            </w:pPr>
            <w:r w:rsidRPr="002F7256">
              <w:rPr>
                <w:rFonts w:ascii="Consolas" w:eastAsia="Times New Roman" w:hAnsi="Consolas" w:cs="Times New Roman"/>
                <w:color w:val="000000"/>
                <w:sz w:val="20"/>
                <w:szCs w:val="20"/>
              </w:rPr>
              <w:t>print( (</w:t>
            </w:r>
            <w:r w:rsidRPr="002F7256">
              <w:rPr>
                <w:rFonts w:ascii="Consolas" w:eastAsia="Times New Roman" w:hAnsi="Consolas" w:cs="Times New Roman"/>
                <w:color w:val="0000FF"/>
                <w:sz w:val="20"/>
                <w:szCs w:val="20"/>
              </w:rPr>
              <w:t>False</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and</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True</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or</w:t>
            </w:r>
            <w:r w:rsidRPr="002F7256">
              <w:rPr>
                <w:rFonts w:ascii="Consolas" w:eastAsia="Times New Roman" w:hAnsi="Consolas" w:cs="Times New Roman"/>
                <w:color w:val="000000"/>
                <w:sz w:val="20"/>
                <w:szCs w:val="20"/>
              </w:rPr>
              <w:t xml:space="preserve"> </w:t>
            </w:r>
            <w:r w:rsidRPr="002F7256">
              <w:rPr>
                <w:rFonts w:ascii="Consolas" w:eastAsia="Times New Roman" w:hAnsi="Consolas" w:cs="Times New Roman"/>
                <w:color w:val="0000FF"/>
                <w:sz w:val="20"/>
                <w:szCs w:val="20"/>
              </w:rPr>
              <w:t>True</w:t>
            </w:r>
            <w:r w:rsidRPr="002F7256">
              <w:rPr>
                <w:rFonts w:ascii="Consolas" w:eastAsia="Times New Roman" w:hAnsi="Consolas" w:cs="Times New Roman"/>
                <w:color w:val="000000"/>
                <w:sz w:val="20"/>
                <w:szCs w:val="20"/>
              </w:rPr>
              <w:t xml:space="preserve"> )</w:t>
            </w:r>
          </w:p>
          <w:p w14:paraId="6EE83AAA" w14:textId="77777777" w:rsidR="002F7256" w:rsidRPr="002F7256" w:rsidRDefault="002F7256" w:rsidP="002F7256">
            <w:pPr>
              <w:rPr>
                <w:rFonts w:ascii="Calibri" w:hAnsi="Calibri"/>
                <w:color w:val="000000"/>
                <w:sz w:val="20"/>
                <w:szCs w:val="20"/>
              </w:rPr>
            </w:pPr>
          </w:p>
        </w:tc>
        <w:tc>
          <w:tcPr>
            <w:tcW w:w="4675" w:type="dxa"/>
          </w:tcPr>
          <w:p w14:paraId="5E1F8943" w14:textId="77777777" w:rsidR="002F7256" w:rsidRPr="002F7256" w:rsidRDefault="002F7256" w:rsidP="002F7256">
            <w:pPr>
              <w:rPr>
                <w:rFonts w:ascii="Calibri" w:hAnsi="Calibri"/>
                <w:color w:val="000000"/>
                <w:sz w:val="20"/>
                <w:szCs w:val="20"/>
              </w:rPr>
            </w:pPr>
            <w:r w:rsidRPr="002F7256">
              <w:rPr>
                <w:rFonts w:ascii="Calibri" w:hAnsi="Calibri"/>
                <w:color w:val="000000"/>
                <w:sz w:val="20"/>
                <w:szCs w:val="20"/>
              </w:rPr>
              <w:t>True</w:t>
            </w:r>
          </w:p>
        </w:tc>
      </w:tr>
    </w:tbl>
    <w:p w14:paraId="414EB6EA" w14:textId="77777777" w:rsidR="002F7256" w:rsidRPr="002F7256" w:rsidRDefault="002F7256" w:rsidP="002F7256">
      <w:pPr>
        <w:shd w:val="clear" w:color="auto" w:fill="FFFFFF"/>
        <w:rPr>
          <w:rFonts w:ascii="Calibri" w:hAnsi="Calibri"/>
          <w:color w:val="000000"/>
          <w:sz w:val="20"/>
          <w:szCs w:val="20"/>
        </w:rPr>
      </w:pPr>
    </w:p>
    <w:p w14:paraId="03CBFD29" w14:textId="77777777" w:rsidR="002F7256" w:rsidRPr="002F7256" w:rsidRDefault="002F7256" w:rsidP="002F7256">
      <w:pPr>
        <w:shd w:val="clear" w:color="auto" w:fill="FFFFFF"/>
        <w:rPr>
          <w:rFonts w:ascii="Calibri" w:hAnsi="Calibri"/>
          <w:color w:val="000000"/>
          <w:sz w:val="20"/>
          <w:szCs w:val="20"/>
        </w:rPr>
      </w:pPr>
      <w:r w:rsidRPr="002F7256">
        <w:rPr>
          <w:rFonts w:ascii="Calibri" w:hAnsi="Calibri"/>
          <w:color w:val="000000"/>
          <w:sz w:val="20"/>
          <w:szCs w:val="20"/>
        </w:rPr>
        <w:t xml:space="preserve">As it turns out the original expression prints True because </w:t>
      </w:r>
      <w:r w:rsidRPr="002F7256">
        <w:rPr>
          <w:rFonts w:ascii="Calibri" w:hAnsi="Calibri"/>
          <w:i/>
          <w:iCs/>
          <w:color w:val="000000"/>
          <w:sz w:val="20"/>
          <w:szCs w:val="20"/>
        </w:rPr>
        <w:t>and</w:t>
      </w:r>
      <w:r w:rsidRPr="002F7256">
        <w:rPr>
          <w:rFonts w:ascii="Calibri" w:hAnsi="Calibri"/>
          <w:color w:val="000000"/>
          <w:sz w:val="20"/>
          <w:szCs w:val="20"/>
        </w:rPr>
        <w:t xml:space="preserve"> takes precedence over </w:t>
      </w:r>
      <w:r w:rsidRPr="002F7256">
        <w:rPr>
          <w:rFonts w:ascii="Calibri" w:hAnsi="Calibri"/>
          <w:i/>
          <w:iCs/>
          <w:color w:val="000000"/>
          <w:sz w:val="20"/>
          <w:szCs w:val="20"/>
        </w:rPr>
        <w:t>or</w:t>
      </w:r>
      <w:r w:rsidRPr="002F7256">
        <w:rPr>
          <w:rFonts w:ascii="Calibri" w:hAnsi="Calibri"/>
          <w:color w:val="000000"/>
          <w:sz w:val="20"/>
          <w:szCs w:val="20"/>
        </w:rPr>
        <w:t xml:space="preserve">. </w:t>
      </w:r>
    </w:p>
    <w:p w14:paraId="43BBD2AE" w14:textId="77777777" w:rsidR="002F7256" w:rsidRPr="002F7256" w:rsidRDefault="002F7256" w:rsidP="002F7256">
      <w:pPr>
        <w:shd w:val="clear" w:color="auto" w:fill="FFFFFF"/>
        <w:rPr>
          <w:rFonts w:ascii="Calibri" w:eastAsia="Times New Roman" w:hAnsi="Calibri" w:cs="Calibri"/>
          <w:color w:val="000000"/>
          <w:sz w:val="20"/>
          <w:szCs w:val="20"/>
        </w:rPr>
      </w:pPr>
    </w:p>
    <w:p w14:paraId="178E2D50" w14:textId="77777777" w:rsidR="002F7256" w:rsidRPr="002F7256" w:rsidRDefault="002F7256" w:rsidP="002F7256">
      <w:pPr>
        <w:pStyle w:val="ListParagraph"/>
        <w:shd w:val="clear" w:color="auto" w:fill="FFFFFF"/>
        <w:ind w:left="0"/>
        <w:rPr>
          <w:rFonts w:ascii="Calibri" w:eastAsia="Times New Roman" w:hAnsi="Calibri" w:cs="Calibri"/>
          <w:color w:val="000000"/>
          <w:sz w:val="20"/>
          <w:szCs w:val="20"/>
        </w:rPr>
      </w:pPr>
      <w:r w:rsidRPr="002F7256">
        <w:rPr>
          <w:rFonts w:ascii="Calibri" w:eastAsia="Times New Roman" w:hAnsi="Calibri" w:cs="Calibri"/>
          <w:color w:val="000000"/>
          <w:sz w:val="20"/>
          <w:szCs w:val="20"/>
        </w:rPr>
        <w:t>The following table summarizes the operator precedence from highest to lowest. </w:t>
      </w:r>
    </w:p>
    <w:p w14:paraId="446D1035" w14:textId="77777777" w:rsidR="002F7256" w:rsidRPr="002F7256" w:rsidRDefault="002F7256" w:rsidP="002F7256">
      <w:pPr>
        <w:pStyle w:val="ListParagraph"/>
        <w:shd w:val="clear" w:color="auto" w:fill="FFFFFF"/>
        <w:ind w:left="0"/>
        <w:rPr>
          <w:rFonts w:ascii="Calibri" w:eastAsia="Times New Roman" w:hAnsi="Calibri" w:cs="Calibri"/>
          <w:color w:val="000000"/>
          <w:sz w:val="20"/>
          <w:szCs w:val="20"/>
        </w:rPr>
      </w:pPr>
    </w:p>
    <w:p w14:paraId="35ECBC7F" w14:textId="019F8883" w:rsidR="002F7256" w:rsidRPr="002F7256" w:rsidRDefault="002F7256" w:rsidP="002F7256">
      <w:pPr>
        <w:pStyle w:val="ListParagraph"/>
        <w:shd w:val="clear" w:color="auto" w:fill="FFFFFF"/>
        <w:ind w:left="0"/>
        <w:rPr>
          <w:rFonts w:ascii="Calibri" w:eastAsia="Times New Roman" w:hAnsi="Calibri" w:cs="Calibri"/>
          <w:color w:val="000000"/>
          <w:sz w:val="20"/>
          <w:szCs w:val="20"/>
        </w:rPr>
      </w:pPr>
      <w:r w:rsidRPr="002F7256">
        <w:rPr>
          <w:noProof/>
          <w:sz w:val="20"/>
          <w:szCs w:val="20"/>
        </w:rPr>
        <w:lastRenderedPageBreak/>
        <w:drawing>
          <wp:inline distT="0" distB="0" distL="0" distR="0" wp14:anchorId="56081D57" wp14:editId="105A7E35">
            <wp:extent cx="5943600" cy="2995930"/>
            <wp:effectExtent l="0" t="0" r="0" b="0"/>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14"/>
                    <a:stretch>
                      <a:fillRect/>
                    </a:stretch>
                  </pic:blipFill>
                  <pic:spPr>
                    <a:xfrm>
                      <a:off x="0" y="0"/>
                      <a:ext cx="5943600" cy="2995930"/>
                    </a:xfrm>
                    <a:prstGeom prst="rect">
                      <a:avLst/>
                    </a:prstGeom>
                  </pic:spPr>
                </pic:pic>
              </a:graphicData>
            </a:graphic>
          </wp:inline>
        </w:drawing>
      </w:r>
    </w:p>
    <w:p w14:paraId="6EF07511" w14:textId="77777777" w:rsidR="007E074C" w:rsidRDefault="007E074C" w:rsidP="007E074C">
      <w:pPr>
        <w:rPr>
          <w:rFonts w:ascii="Calibri" w:eastAsia="Times New Roman" w:hAnsi="Calibri" w:cs="Calibri"/>
          <w:color w:val="000000"/>
          <w:sz w:val="20"/>
          <w:szCs w:val="20"/>
        </w:rPr>
      </w:pPr>
    </w:p>
    <w:p w14:paraId="7BF13A24" w14:textId="271D344D" w:rsidR="009629D8" w:rsidRDefault="009629D8" w:rsidP="009629D8">
      <w:pPr>
        <w:rPr>
          <w:rStyle w:val="InternetLink"/>
          <w:rFonts w:asciiTheme="minorHAnsi" w:hAnsiTheme="minorHAnsi" w:cstheme="minorHAnsi"/>
          <w:b/>
          <w:bCs/>
          <w:sz w:val="20"/>
          <w:szCs w:val="20"/>
        </w:rPr>
      </w:pPr>
      <w:hyperlink r:id="rId15">
        <w:r w:rsidRPr="00620658">
          <w:rPr>
            <w:rStyle w:val="InternetLink"/>
            <w:rFonts w:asciiTheme="minorHAnsi" w:hAnsiTheme="minorHAnsi" w:cstheme="minorHAnsi"/>
            <w:b/>
            <w:bCs/>
            <w:sz w:val="20"/>
            <w:szCs w:val="20"/>
          </w:rPr>
          <w:t xml:space="preserve">Skill </w:t>
        </w:r>
        <w:r w:rsidR="00BE24C0">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3E90DA7D" w14:textId="77777777" w:rsidR="007E074C" w:rsidRDefault="007E074C" w:rsidP="007E074C">
      <w:pPr>
        <w:rPr>
          <w:rFonts w:ascii="Calibri" w:eastAsia="Times New Roman" w:hAnsi="Calibri" w:cs="Calibri"/>
          <w:color w:val="000000"/>
          <w:sz w:val="20"/>
          <w:szCs w:val="20"/>
        </w:rPr>
      </w:pPr>
    </w:p>
    <w:p w14:paraId="59CE3147" w14:textId="77777777" w:rsidR="007E074C" w:rsidRDefault="007E074C" w:rsidP="007E074C">
      <w:pPr>
        <w:rPr>
          <w:rFonts w:ascii="Calibri" w:eastAsia="Times New Roman" w:hAnsi="Calibri" w:cs="Calibri"/>
          <w:color w:val="000000"/>
          <w:sz w:val="20"/>
          <w:szCs w:val="20"/>
        </w:rPr>
      </w:pPr>
    </w:p>
    <w:p w14:paraId="3D7201D3" w14:textId="77777777" w:rsidR="007E074C" w:rsidRDefault="007E074C" w:rsidP="007E074C">
      <w:pPr>
        <w:rPr>
          <w:rFonts w:ascii="Calibri" w:eastAsia="Times New Roman" w:hAnsi="Calibri" w:cs="Calibri"/>
          <w:color w:val="000000"/>
          <w:sz w:val="20"/>
          <w:szCs w:val="20"/>
        </w:rPr>
      </w:pPr>
    </w:p>
    <w:sectPr w:rsidR="007E074C">
      <w:footerReference w:type="default" r:id="rId1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2757" w14:textId="77777777" w:rsidR="00F35B8D" w:rsidRDefault="00F35B8D">
      <w:r>
        <w:separator/>
      </w:r>
    </w:p>
  </w:endnote>
  <w:endnote w:type="continuationSeparator" w:id="0">
    <w:p w14:paraId="3BCA88EE" w14:textId="77777777" w:rsidR="00F35B8D" w:rsidRDefault="00F35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2"/>
    <w:family w:val="auto"/>
    <w:pitch w:val="default"/>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7A19" w14:textId="77777777" w:rsidR="00F35B8D" w:rsidRDefault="00F35B8D">
      <w:r>
        <w:separator/>
      </w:r>
    </w:p>
  </w:footnote>
  <w:footnote w:type="continuationSeparator" w:id="0">
    <w:p w14:paraId="37820944" w14:textId="77777777" w:rsidR="00F35B8D" w:rsidRDefault="00F35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6"/>
  </w:num>
  <w:num w:numId="6" w16cid:durableId="2013599769">
    <w:abstractNumId w:val="4"/>
  </w:num>
  <w:num w:numId="7" w16cid:durableId="712849465">
    <w:abstractNumId w:val="28"/>
  </w:num>
  <w:num w:numId="8" w16cid:durableId="1754623403">
    <w:abstractNumId w:val="33"/>
  </w:num>
  <w:num w:numId="9" w16cid:durableId="1884825614">
    <w:abstractNumId w:val="10"/>
  </w:num>
  <w:num w:numId="10" w16cid:durableId="325668476">
    <w:abstractNumId w:val="15"/>
  </w:num>
  <w:num w:numId="11" w16cid:durableId="242952406">
    <w:abstractNumId w:val="7"/>
  </w:num>
  <w:num w:numId="12" w16cid:durableId="821627615">
    <w:abstractNumId w:val="22"/>
  </w:num>
  <w:num w:numId="13" w16cid:durableId="781270287">
    <w:abstractNumId w:val="20"/>
  </w:num>
  <w:num w:numId="14" w16cid:durableId="934821003">
    <w:abstractNumId w:val="9"/>
  </w:num>
  <w:num w:numId="15" w16cid:durableId="1169902954">
    <w:abstractNumId w:val="29"/>
  </w:num>
  <w:num w:numId="16" w16cid:durableId="883374722">
    <w:abstractNumId w:val="32"/>
  </w:num>
  <w:num w:numId="17" w16cid:durableId="1623070020">
    <w:abstractNumId w:val="6"/>
  </w:num>
  <w:num w:numId="18" w16cid:durableId="1855339640">
    <w:abstractNumId w:val="5"/>
  </w:num>
  <w:num w:numId="19" w16cid:durableId="2102027859">
    <w:abstractNumId w:val="2"/>
  </w:num>
  <w:num w:numId="20" w16cid:durableId="2108769556">
    <w:abstractNumId w:val="35"/>
  </w:num>
  <w:num w:numId="21" w16cid:durableId="1012993323">
    <w:abstractNumId w:val="24"/>
  </w:num>
  <w:num w:numId="22" w16cid:durableId="206066628">
    <w:abstractNumId w:val="8"/>
  </w:num>
  <w:num w:numId="23" w16cid:durableId="1940482422">
    <w:abstractNumId w:val="0"/>
  </w:num>
  <w:num w:numId="24" w16cid:durableId="1986857009">
    <w:abstractNumId w:val="30"/>
  </w:num>
  <w:num w:numId="25" w16cid:durableId="1077090822">
    <w:abstractNumId w:val="31"/>
  </w:num>
  <w:num w:numId="26" w16cid:durableId="1400666913">
    <w:abstractNumId w:val="11"/>
  </w:num>
  <w:num w:numId="27" w16cid:durableId="1440103096">
    <w:abstractNumId w:val="17"/>
  </w:num>
  <w:num w:numId="28" w16cid:durableId="1074165718">
    <w:abstractNumId w:val="26"/>
  </w:num>
  <w:num w:numId="29" w16cid:durableId="77018648">
    <w:abstractNumId w:val="3"/>
  </w:num>
  <w:num w:numId="30" w16cid:durableId="1452741894">
    <w:abstractNumId w:val="21"/>
  </w:num>
  <w:num w:numId="31" w16cid:durableId="649753743">
    <w:abstractNumId w:val="27"/>
  </w:num>
  <w:num w:numId="32" w16cid:durableId="442267569">
    <w:abstractNumId w:val="34"/>
  </w:num>
  <w:num w:numId="33" w16cid:durableId="1546797737">
    <w:abstractNumId w:val="19"/>
  </w:num>
  <w:num w:numId="34" w16cid:durableId="888492188">
    <w:abstractNumId w:val="25"/>
  </w:num>
  <w:num w:numId="35" w16cid:durableId="1873490729">
    <w:abstractNumId w:val="18"/>
  </w:num>
  <w:num w:numId="36" w16cid:durableId="6652853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63349"/>
    <w:rsid w:val="00084EDF"/>
    <w:rsid w:val="000867D7"/>
    <w:rsid w:val="000A4D78"/>
    <w:rsid w:val="000B260B"/>
    <w:rsid w:val="000F7785"/>
    <w:rsid w:val="00107754"/>
    <w:rsid w:val="00121460"/>
    <w:rsid w:val="001408F4"/>
    <w:rsid w:val="001412D5"/>
    <w:rsid w:val="0014170F"/>
    <w:rsid w:val="00154573"/>
    <w:rsid w:val="0018250D"/>
    <w:rsid w:val="001940E0"/>
    <w:rsid w:val="001A00FE"/>
    <w:rsid w:val="001A43BE"/>
    <w:rsid w:val="001A4C27"/>
    <w:rsid w:val="001B2BAF"/>
    <w:rsid w:val="001B65C3"/>
    <w:rsid w:val="001E21ED"/>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C6BB7"/>
    <w:rsid w:val="002D3FD2"/>
    <w:rsid w:val="002E06E7"/>
    <w:rsid w:val="002E4D9F"/>
    <w:rsid w:val="002F109D"/>
    <w:rsid w:val="002F7256"/>
    <w:rsid w:val="003029BF"/>
    <w:rsid w:val="00312B62"/>
    <w:rsid w:val="003140B2"/>
    <w:rsid w:val="00323743"/>
    <w:rsid w:val="00333378"/>
    <w:rsid w:val="00345D23"/>
    <w:rsid w:val="00362C98"/>
    <w:rsid w:val="00370818"/>
    <w:rsid w:val="0038684D"/>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53FB7"/>
    <w:rsid w:val="00455769"/>
    <w:rsid w:val="00460277"/>
    <w:rsid w:val="00466A05"/>
    <w:rsid w:val="0047609D"/>
    <w:rsid w:val="00483FAE"/>
    <w:rsid w:val="00492CF5"/>
    <w:rsid w:val="00493003"/>
    <w:rsid w:val="004C3162"/>
    <w:rsid w:val="004D439C"/>
    <w:rsid w:val="004F0298"/>
    <w:rsid w:val="004F678E"/>
    <w:rsid w:val="00515287"/>
    <w:rsid w:val="00515CE5"/>
    <w:rsid w:val="00520712"/>
    <w:rsid w:val="0052768A"/>
    <w:rsid w:val="00546421"/>
    <w:rsid w:val="005468AD"/>
    <w:rsid w:val="005527A7"/>
    <w:rsid w:val="00553CCF"/>
    <w:rsid w:val="00554C40"/>
    <w:rsid w:val="0056424E"/>
    <w:rsid w:val="00573A6E"/>
    <w:rsid w:val="005751C1"/>
    <w:rsid w:val="00575F13"/>
    <w:rsid w:val="00577898"/>
    <w:rsid w:val="0058745F"/>
    <w:rsid w:val="005923FD"/>
    <w:rsid w:val="005A46D5"/>
    <w:rsid w:val="005A4A85"/>
    <w:rsid w:val="005B2795"/>
    <w:rsid w:val="005B6F58"/>
    <w:rsid w:val="005C323B"/>
    <w:rsid w:val="005C5559"/>
    <w:rsid w:val="005C6986"/>
    <w:rsid w:val="005D12F2"/>
    <w:rsid w:val="005F423E"/>
    <w:rsid w:val="00600680"/>
    <w:rsid w:val="006025DD"/>
    <w:rsid w:val="00607E42"/>
    <w:rsid w:val="00612E27"/>
    <w:rsid w:val="00620658"/>
    <w:rsid w:val="00626E5C"/>
    <w:rsid w:val="00635D4A"/>
    <w:rsid w:val="00646366"/>
    <w:rsid w:val="00646D22"/>
    <w:rsid w:val="006541D4"/>
    <w:rsid w:val="00660201"/>
    <w:rsid w:val="00662034"/>
    <w:rsid w:val="006653AB"/>
    <w:rsid w:val="006657BC"/>
    <w:rsid w:val="00667B38"/>
    <w:rsid w:val="00675659"/>
    <w:rsid w:val="00680A48"/>
    <w:rsid w:val="00687C0A"/>
    <w:rsid w:val="00692209"/>
    <w:rsid w:val="00695E74"/>
    <w:rsid w:val="006A06DE"/>
    <w:rsid w:val="006A7EE7"/>
    <w:rsid w:val="006B23CA"/>
    <w:rsid w:val="006B7D9E"/>
    <w:rsid w:val="006C1080"/>
    <w:rsid w:val="006C452B"/>
    <w:rsid w:val="006C46BB"/>
    <w:rsid w:val="006C46E1"/>
    <w:rsid w:val="006F1310"/>
    <w:rsid w:val="006F61F3"/>
    <w:rsid w:val="006F6913"/>
    <w:rsid w:val="00701AC9"/>
    <w:rsid w:val="0070538D"/>
    <w:rsid w:val="00710DD0"/>
    <w:rsid w:val="00724D3D"/>
    <w:rsid w:val="007324E8"/>
    <w:rsid w:val="00734822"/>
    <w:rsid w:val="00741DCA"/>
    <w:rsid w:val="00743512"/>
    <w:rsid w:val="00766A10"/>
    <w:rsid w:val="007856E1"/>
    <w:rsid w:val="007869E4"/>
    <w:rsid w:val="00796710"/>
    <w:rsid w:val="007B312D"/>
    <w:rsid w:val="007C20F8"/>
    <w:rsid w:val="007C35BC"/>
    <w:rsid w:val="007E074C"/>
    <w:rsid w:val="008021F7"/>
    <w:rsid w:val="00812B78"/>
    <w:rsid w:val="0081643B"/>
    <w:rsid w:val="00827BEC"/>
    <w:rsid w:val="008471F7"/>
    <w:rsid w:val="00862B8E"/>
    <w:rsid w:val="00864364"/>
    <w:rsid w:val="00873733"/>
    <w:rsid w:val="00887055"/>
    <w:rsid w:val="008901A9"/>
    <w:rsid w:val="00891A4A"/>
    <w:rsid w:val="008942DD"/>
    <w:rsid w:val="00897D08"/>
    <w:rsid w:val="008A7754"/>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629D8"/>
    <w:rsid w:val="00980AFF"/>
    <w:rsid w:val="009878C3"/>
    <w:rsid w:val="0099694C"/>
    <w:rsid w:val="009A2049"/>
    <w:rsid w:val="009A60C9"/>
    <w:rsid w:val="009B345F"/>
    <w:rsid w:val="009C64EA"/>
    <w:rsid w:val="009D1FB0"/>
    <w:rsid w:val="009D649E"/>
    <w:rsid w:val="009D7FB5"/>
    <w:rsid w:val="009E3CCA"/>
    <w:rsid w:val="009E4DE3"/>
    <w:rsid w:val="00A0127D"/>
    <w:rsid w:val="00A04CEC"/>
    <w:rsid w:val="00A10DAE"/>
    <w:rsid w:val="00A16170"/>
    <w:rsid w:val="00A248BD"/>
    <w:rsid w:val="00A33DE5"/>
    <w:rsid w:val="00A367E2"/>
    <w:rsid w:val="00A3718A"/>
    <w:rsid w:val="00A53361"/>
    <w:rsid w:val="00A55EF1"/>
    <w:rsid w:val="00A65C96"/>
    <w:rsid w:val="00A83398"/>
    <w:rsid w:val="00AA4A1A"/>
    <w:rsid w:val="00AA505D"/>
    <w:rsid w:val="00AB5BA2"/>
    <w:rsid w:val="00AC07DA"/>
    <w:rsid w:val="00AC6AFB"/>
    <w:rsid w:val="00AD1117"/>
    <w:rsid w:val="00AE16E5"/>
    <w:rsid w:val="00AF0888"/>
    <w:rsid w:val="00B02A7D"/>
    <w:rsid w:val="00B14A52"/>
    <w:rsid w:val="00B4281E"/>
    <w:rsid w:val="00B45677"/>
    <w:rsid w:val="00B70D03"/>
    <w:rsid w:val="00B83C86"/>
    <w:rsid w:val="00B90E2E"/>
    <w:rsid w:val="00B929E5"/>
    <w:rsid w:val="00B948C3"/>
    <w:rsid w:val="00BC5239"/>
    <w:rsid w:val="00BD4AA6"/>
    <w:rsid w:val="00BE24C0"/>
    <w:rsid w:val="00BE3ECB"/>
    <w:rsid w:val="00BE6A3A"/>
    <w:rsid w:val="00BF6D8C"/>
    <w:rsid w:val="00C1328F"/>
    <w:rsid w:val="00C3135A"/>
    <w:rsid w:val="00C35702"/>
    <w:rsid w:val="00C364F3"/>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DF64CE"/>
    <w:rsid w:val="00E11E18"/>
    <w:rsid w:val="00E2319F"/>
    <w:rsid w:val="00E265CC"/>
    <w:rsid w:val="00E37590"/>
    <w:rsid w:val="00E42658"/>
    <w:rsid w:val="00E44CC0"/>
    <w:rsid w:val="00E46003"/>
    <w:rsid w:val="00E66E75"/>
    <w:rsid w:val="00E67673"/>
    <w:rsid w:val="00E85331"/>
    <w:rsid w:val="00E95E0B"/>
    <w:rsid w:val="00E97232"/>
    <w:rsid w:val="00EA0BFE"/>
    <w:rsid w:val="00EB3D96"/>
    <w:rsid w:val="00EC11B1"/>
    <w:rsid w:val="00EC36FB"/>
    <w:rsid w:val="00ED2C4C"/>
    <w:rsid w:val="00EE3A82"/>
    <w:rsid w:val="00EF1AF8"/>
    <w:rsid w:val="00F0235F"/>
    <w:rsid w:val="00F15A70"/>
    <w:rsid w:val="00F16169"/>
    <w:rsid w:val="00F35B8D"/>
    <w:rsid w:val="00F56335"/>
    <w:rsid w:val="00F62EDF"/>
    <w:rsid w:val="00F72815"/>
    <w:rsid w:val="00F83555"/>
    <w:rsid w:val="00F84F18"/>
    <w:rsid w:val="00FA6524"/>
    <w:rsid w:val="00FC7773"/>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hyperlink" Target="https://hpluska.github.io/APCompSciPrinciples/ticketOutTheDoor/set0/Set0TicketOutTheDoorAPCompSciPrinciple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2025-08-29T21:20:00Z</cp:lastPrinted>
  <dcterms:created xsi:type="dcterms:W3CDTF">2025-08-29T21:20:00Z</dcterms:created>
  <dcterms:modified xsi:type="dcterms:W3CDTF">2025-08-29T21:22:00Z</dcterms:modified>
  <dc:language>en-US</dc:language>
</cp:coreProperties>
</file>