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ED7C69" w14:textId="77777777" w:rsidR="006C2BF5" w:rsidRDefault="00605268">
      <w:pPr>
        <w:spacing w:line="240" w:lineRule="auto"/>
        <w:rPr>
          <w:rFonts w:hint="eastAsia"/>
        </w:rPr>
      </w:pPr>
      <w:r>
        <w:rPr>
          <w:rFonts w:ascii="DejaVu Sans Mono" w:hAnsi="DejaVu Sans Mono"/>
          <w:b/>
          <w:color w:val="008EAA"/>
        </w:rPr>
        <w:t>DATA SCIENCE WITH PYTHON</w:t>
      </w:r>
    </w:p>
    <w:p w14:paraId="59CA934C" w14:textId="77777777" w:rsidR="006C2BF5" w:rsidRDefault="00605268">
      <w:pPr>
        <w:keepNext/>
        <w:spacing w:after="100" w:line="240" w:lineRule="auto"/>
        <w:rPr>
          <w:rFonts w:hint="eastAsia"/>
        </w:rPr>
      </w:pPr>
      <w:r>
        <w:rPr>
          <w:b/>
          <w:color w:val="172440"/>
          <w:sz w:val="54"/>
        </w:rPr>
        <w:t>Our Data Science Learning Story</w:t>
      </w:r>
    </w:p>
    <w:p w14:paraId="4B81AB91" w14:textId="77777777" w:rsidR="006C2BF5" w:rsidRDefault="00605268">
      <w:pPr>
        <w:spacing w:after="140"/>
        <w:rPr>
          <w:rFonts w:hint="eastAsia"/>
        </w:rPr>
      </w:pPr>
      <w:r>
        <w:rPr>
          <w:color w:val="61708A"/>
        </w:rPr>
        <w:t xml:space="preserve">These five Learning Intentions guide the course. The Success Criteria follow the course's instructional topics so each routine assignment has one clear evidence target. Related note and lab sets </w:t>
      </w:r>
      <w:r>
        <w:rPr>
          <w:color w:val="61708A"/>
        </w:rPr>
        <w:t>are combined only when they develop the same enduring capability.</w:t>
      </w:r>
    </w:p>
    <w:tbl>
      <w:tblPr>
        <w:tblW w:w="14112" w:type="dxa"/>
        <w:jc w:val="center"/>
        <w:tblCellSpacing w:w="80" w:type="dxa"/>
        <w:tblLayout w:type="fixed"/>
        <w:tblLook w:val="04A0" w:firstRow="1" w:lastRow="0" w:firstColumn="1" w:lastColumn="0" w:noHBand="0" w:noVBand="1"/>
      </w:tblPr>
      <w:tblGrid>
        <w:gridCol w:w="4608"/>
        <w:gridCol w:w="4939"/>
        <w:gridCol w:w="4565"/>
      </w:tblGrid>
      <w:tr w:rsidR="006C2BF5" w14:paraId="0CA63369" w14:textId="77777777">
        <w:trPr>
          <w:tblCellSpacing w:w="80" w:type="dxa"/>
          <w:jc w:val="center"/>
        </w:trPr>
        <w:tc>
          <w:tcPr>
            <w:tcW w:w="4550" w:type="dxa"/>
            <w:tcBorders>
              <w:top w:val="single" w:sz="12" w:space="0" w:color="386FC5"/>
              <w:left w:val="single" w:sz="12" w:space="0" w:color="386FC5"/>
              <w:bottom w:val="single" w:sz="12" w:space="0" w:color="386FC5"/>
              <w:right w:val="single" w:sz="12" w:space="0" w:color="386FC5"/>
            </w:tcBorders>
            <w:shd w:val="clear" w:color="auto" w:fill="EDF3FD"/>
            <w:tcMar>
              <w:top w:w="95" w:type="dxa"/>
              <w:left w:w="110" w:type="dxa"/>
              <w:bottom w:w="90" w:type="dxa"/>
              <w:right w:w="110" w:type="dxa"/>
            </w:tcMar>
            <w:vAlign w:val="center"/>
          </w:tcPr>
          <w:p w14:paraId="489FB52A" w14:textId="77777777" w:rsidR="006C2BF5" w:rsidRDefault="00605268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DejaVu Sans" w:hAnsi="DejaVu Sans"/>
                <w:b/>
                <w:color w:val="386FC5"/>
                <w:sz w:val="16"/>
              </w:rPr>
              <w:t>1  LI 1  COMPUTATIONAL PROBLEM SOLVING</w:t>
            </w:r>
          </w:p>
          <w:p w14:paraId="31F5DDC8" w14:textId="77777777" w:rsidR="006C2BF5" w:rsidRDefault="00605268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DejaVu Sans" w:hAnsi="DejaVu Sans"/>
                <w:color w:val="172440"/>
                <w:sz w:val="13"/>
              </w:rPr>
              <w:t>Represent, control, test, and solve</w:t>
            </w:r>
          </w:p>
        </w:tc>
        <w:tc>
          <w:tcPr>
            <w:tcW w:w="5011" w:type="dxa"/>
            <w:tcBorders>
              <w:top w:val="single" w:sz="12" w:space="0" w:color="76A314"/>
              <w:left w:val="single" w:sz="12" w:space="0" w:color="76A314"/>
              <w:bottom w:val="single" w:sz="12" w:space="0" w:color="76A314"/>
              <w:right w:val="single" w:sz="12" w:space="0" w:color="76A314"/>
            </w:tcBorders>
            <w:shd w:val="clear" w:color="auto" w:fill="F2F7E7"/>
            <w:tcMar>
              <w:top w:w="95" w:type="dxa"/>
              <w:left w:w="110" w:type="dxa"/>
              <w:bottom w:w="90" w:type="dxa"/>
              <w:right w:w="110" w:type="dxa"/>
            </w:tcMar>
            <w:vAlign w:val="center"/>
          </w:tcPr>
          <w:p w14:paraId="404A0D1C" w14:textId="77777777" w:rsidR="006C2BF5" w:rsidRDefault="00605268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DejaVu Sans" w:hAnsi="DejaVu Sans"/>
                <w:b/>
                <w:color w:val="76A314"/>
                <w:sz w:val="16"/>
              </w:rPr>
              <w:t>2  LI 2  BUILDING TRUSTWORTHY DATA</w:t>
            </w:r>
          </w:p>
          <w:p w14:paraId="73E5C1A3" w14:textId="77777777" w:rsidR="006C2BF5" w:rsidRDefault="00605268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DejaVu Sans" w:hAnsi="DejaVu Sans"/>
                <w:color w:val="172440"/>
                <w:sz w:val="13"/>
              </w:rPr>
              <w:t>Acquire, clean, transform, and combine</w:t>
            </w:r>
          </w:p>
        </w:tc>
        <w:tc>
          <w:tcPr>
            <w:tcW w:w="4550" w:type="dxa"/>
            <w:tcBorders>
              <w:top w:val="single" w:sz="12" w:space="0" w:color="F04E35"/>
              <w:left w:val="single" w:sz="12" w:space="0" w:color="F04E35"/>
              <w:bottom w:val="single" w:sz="12" w:space="0" w:color="F04E35"/>
              <w:right w:val="single" w:sz="12" w:space="0" w:color="F04E35"/>
            </w:tcBorders>
            <w:shd w:val="clear" w:color="auto" w:fill="FFF0EC"/>
            <w:tcMar>
              <w:top w:w="95" w:type="dxa"/>
              <w:left w:w="110" w:type="dxa"/>
              <w:bottom w:w="90" w:type="dxa"/>
              <w:right w:w="110" w:type="dxa"/>
            </w:tcMar>
            <w:vAlign w:val="center"/>
          </w:tcPr>
          <w:p w14:paraId="50427B95" w14:textId="77777777" w:rsidR="006C2BF5" w:rsidRDefault="00605268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DejaVu Sans" w:hAnsi="DejaVu Sans"/>
                <w:b/>
                <w:color w:val="F04E35"/>
                <w:sz w:val="16"/>
              </w:rPr>
              <w:t>3  LI 3  DISCOVERING &amp; EXPLAINING PATTERN</w:t>
            </w:r>
            <w:r>
              <w:rPr>
                <w:rFonts w:ascii="DejaVu Sans" w:hAnsi="DejaVu Sans"/>
                <w:b/>
                <w:color w:val="F04E35"/>
                <w:sz w:val="16"/>
              </w:rPr>
              <w:t>S</w:t>
            </w:r>
          </w:p>
          <w:p w14:paraId="218BD63A" w14:textId="77777777" w:rsidR="006C2BF5" w:rsidRDefault="00605268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DejaVu Sans" w:hAnsi="DejaVu Sans"/>
                <w:color w:val="172440"/>
                <w:sz w:val="13"/>
              </w:rPr>
              <w:t>Summarize, visualize, compare, and communicate</w:t>
            </w:r>
          </w:p>
        </w:tc>
      </w:tr>
      <w:tr w:rsidR="006C2BF5" w14:paraId="53013296" w14:textId="77777777">
        <w:trPr>
          <w:tblCellSpacing w:w="80" w:type="dxa"/>
          <w:jc w:val="center"/>
        </w:trPr>
        <w:tc>
          <w:tcPr>
            <w:tcW w:w="1411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2400" w:type="dxa"/>
              <w:bottom w:w="80" w:type="dxa"/>
              <w:right w:w="2400" w:type="dxa"/>
            </w:tcMar>
          </w:tcPr>
          <w:p w14:paraId="5F0EE96E" w14:textId="77777777" w:rsidR="006C2BF5" w:rsidRDefault="006C2BF5">
            <w:pPr>
              <w:spacing w:after="0" w:line="240" w:lineRule="auto"/>
              <w:rPr>
                <w:rFonts w:hint="eastAsia"/>
              </w:rPr>
            </w:pPr>
          </w:p>
          <w:tbl>
            <w:tblPr>
              <w:tblW w:w="604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048"/>
            </w:tblGrid>
            <w:tr w:rsidR="006C2BF5" w14:paraId="3D918E90" w14:textId="77777777">
              <w:trPr>
                <w:jc w:val="center"/>
              </w:trPr>
              <w:tc>
                <w:tcPr>
                  <w:tcW w:w="6048" w:type="dxa"/>
                  <w:tcBorders>
                    <w:top w:val="single" w:sz="16" w:space="0" w:color="172440"/>
                    <w:left w:val="single" w:sz="16" w:space="0" w:color="172440"/>
                    <w:bottom w:val="single" w:sz="16" w:space="0" w:color="172440"/>
                    <w:right w:val="single" w:sz="16" w:space="0" w:color="172440"/>
                  </w:tcBorders>
                  <w:shd w:val="clear" w:color="auto" w:fill="FBFCFD"/>
                  <w:tcMar>
                    <w:top w:w="80" w:type="dxa"/>
                    <w:left w:w="140" w:type="dxa"/>
                    <w:bottom w:w="85" w:type="dxa"/>
                    <w:right w:w="140" w:type="dxa"/>
                  </w:tcMar>
                </w:tcPr>
                <w:p w14:paraId="5A1E1A32" w14:textId="77777777" w:rsidR="006C2BF5" w:rsidRDefault="00605268">
                  <w:pPr>
                    <w:spacing w:after="0" w:line="24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DejaVu Sans Mono" w:hAnsi="DejaVu Sans Mono"/>
                      <w:b/>
                      <w:color w:val="61708A"/>
                      <w:sz w:val="13"/>
                    </w:rPr>
                    <w:t>DATA SCIENCE WITH PYTHON</w:t>
                  </w:r>
                </w:p>
                <w:p w14:paraId="4FDFC5F5" w14:textId="77777777" w:rsidR="006C2BF5" w:rsidRDefault="00605268">
                  <w:pPr>
                    <w:spacing w:after="0" w:line="24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DejaVu Sans" w:hAnsi="DejaVu Sans"/>
                      <w:b/>
                      <w:color w:val="172440"/>
                      <w:sz w:val="27"/>
                    </w:rPr>
                    <w:t>DATA SCIENTIST</w:t>
                  </w:r>
                </w:p>
                <w:p w14:paraId="56BA2105" w14:textId="77777777" w:rsidR="006C2BF5" w:rsidRDefault="00605268">
                  <w:pPr>
                    <w:spacing w:after="0" w:line="24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DejaVu Sans Mono" w:hAnsi="DejaVu Sans Mono"/>
                      <w:color w:val="61708A"/>
                      <w:sz w:val="12"/>
                    </w:rPr>
                    <w:t>code | prepare | explore | infer | model</w:t>
                  </w:r>
                </w:p>
              </w:tc>
            </w:tr>
          </w:tbl>
          <w:p w14:paraId="14170AAC" w14:textId="77777777" w:rsidR="006C2BF5" w:rsidRDefault="006C2BF5">
            <w:pPr>
              <w:rPr>
                <w:rFonts w:hint="eastAsia"/>
              </w:rPr>
            </w:pPr>
          </w:p>
        </w:tc>
      </w:tr>
      <w:tr w:rsidR="006C2BF5" w14:paraId="723BA21D" w14:textId="77777777">
        <w:trPr>
          <w:tblCellSpacing w:w="80" w:type="dxa"/>
          <w:jc w:val="center"/>
        </w:trPr>
        <w:tc>
          <w:tcPr>
            <w:tcW w:w="4550" w:type="dxa"/>
            <w:tcBorders>
              <w:top w:val="single" w:sz="12" w:space="0" w:color="7D5AA8"/>
              <w:left w:val="single" w:sz="12" w:space="0" w:color="7D5AA8"/>
              <w:bottom w:val="single" w:sz="12" w:space="0" w:color="7D5AA8"/>
              <w:right w:val="single" w:sz="12" w:space="0" w:color="7D5AA8"/>
            </w:tcBorders>
            <w:shd w:val="clear" w:color="auto" w:fill="F4EFF9"/>
            <w:tcMar>
              <w:top w:w="95" w:type="dxa"/>
              <w:left w:w="110" w:type="dxa"/>
              <w:bottom w:w="90" w:type="dxa"/>
              <w:right w:w="110" w:type="dxa"/>
            </w:tcMar>
            <w:vAlign w:val="center"/>
          </w:tcPr>
          <w:p w14:paraId="6FFE96FB" w14:textId="77777777" w:rsidR="006C2BF5" w:rsidRDefault="00605268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DejaVu Sans" w:hAnsi="DejaVu Sans"/>
                <w:b/>
                <w:color w:val="7D5AA8"/>
                <w:sz w:val="16"/>
              </w:rPr>
              <w:t>4  LI 4  REASONING UNDER UNCERTAINTY</w:t>
            </w:r>
          </w:p>
          <w:p w14:paraId="14F30A01" w14:textId="77777777" w:rsidR="006C2BF5" w:rsidRDefault="00605268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DejaVu Sans" w:hAnsi="DejaVu Sans"/>
                <w:color w:val="172440"/>
                <w:sz w:val="13"/>
              </w:rPr>
              <w:t>Model chance, sample, test, and conclude</w:t>
            </w:r>
          </w:p>
        </w:tc>
        <w:tc>
          <w:tcPr>
            <w:tcW w:w="50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D394B7" w14:textId="77777777" w:rsidR="006C2BF5" w:rsidRDefault="006C2BF5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4550" w:type="dxa"/>
            <w:tcBorders>
              <w:top w:val="single" w:sz="12" w:space="0" w:color="0A9297"/>
              <w:left w:val="single" w:sz="12" w:space="0" w:color="0A9297"/>
              <w:bottom w:val="single" w:sz="12" w:space="0" w:color="0A9297"/>
              <w:right w:val="single" w:sz="12" w:space="0" w:color="0A9297"/>
            </w:tcBorders>
            <w:shd w:val="clear" w:color="auto" w:fill="EAF7F6"/>
            <w:tcMar>
              <w:top w:w="95" w:type="dxa"/>
              <w:left w:w="110" w:type="dxa"/>
              <w:bottom w:w="90" w:type="dxa"/>
              <w:right w:w="110" w:type="dxa"/>
            </w:tcMar>
            <w:vAlign w:val="center"/>
          </w:tcPr>
          <w:p w14:paraId="31FD0DD8" w14:textId="77777777" w:rsidR="006C2BF5" w:rsidRDefault="00605268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DejaVu Sans" w:hAnsi="DejaVu Sans"/>
                <w:b/>
                <w:color w:val="0A9297"/>
                <w:sz w:val="16"/>
              </w:rPr>
              <w:t>5  LI 5  MODELING &amp; PREDICTION</w:t>
            </w:r>
          </w:p>
          <w:p w14:paraId="5408D762" w14:textId="77777777" w:rsidR="006C2BF5" w:rsidRDefault="00605268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DejaVu Sans" w:hAnsi="DejaVu Sans"/>
                <w:color w:val="172440"/>
                <w:sz w:val="13"/>
              </w:rPr>
              <w:t>Build, evaluate, predict, and explain limits</w:t>
            </w:r>
          </w:p>
        </w:tc>
      </w:tr>
    </w:tbl>
    <w:p w14:paraId="74C738BB" w14:textId="77777777" w:rsidR="006C2BF5" w:rsidRDefault="00605268">
      <w:pPr>
        <w:spacing w:before="40" w:line="240" w:lineRule="auto"/>
        <w:jc w:val="center"/>
        <w:rPr>
          <w:rFonts w:hint="eastAsia"/>
        </w:rPr>
      </w:pPr>
      <w:r>
        <w:rPr>
          <w:b/>
          <w:color w:val="172440"/>
        </w:rPr>
        <w:t>I am becoming a data scientist who can transform raw data into defensible insights and informed predictions.</w:t>
      </w:r>
    </w:p>
    <w:tbl>
      <w:tblPr>
        <w:tblW w:w="14400" w:type="dxa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  <w:gridCol w:w="2880"/>
        <w:gridCol w:w="2880"/>
      </w:tblGrid>
      <w:tr w:rsidR="006C2BF5" w14:paraId="1B93EE88" w14:textId="77777777">
        <w:trPr>
          <w:jc w:val="center"/>
        </w:trPr>
        <w:tc>
          <w:tcPr>
            <w:tcW w:w="2880" w:type="dxa"/>
            <w:tcBorders>
              <w:top w:val="single" w:sz="10" w:space="0" w:color="386FC5"/>
              <w:left w:val="single" w:sz="10" w:space="0" w:color="386FC5"/>
              <w:bottom w:val="single" w:sz="10" w:space="0" w:color="386FC5"/>
              <w:right w:val="single" w:sz="10" w:space="0" w:color="386FC5"/>
            </w:tcBorders>
            <w:shd w:val="clear" w:color="auto" w:fill="EDF3FD"/>
            <w:tcMar>
              <w:top w:w="100" w:type="dxa"/>
              <w:left w:w="100" w:type="dxa"/>
              <w:bottom w:w="90" w:type="dxa"/>
              <w:right w:w="100" w:type="dxa"/>
            </w:tcMar>
          </w:tcPr>
          <w:p w14:paraId="19D84410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rFonts w:ascii="DejaVu Sans" w:hAnsi="DejaVu Sans"/>
                <w:b/>
                <w:color w:val="386FC5"/>
                <w:sz w:val="13"/>
              </w:rPr>
              <w:t>LI 1  COMPUTATIONAL PROBLEM SOLVING</w:t>
            </w:r>
          </w:p>
          <w:p w14:paraId="18B7E378" w14:textId="77777777" w:rsidR="006C2BF5" w:rsidRDefault="00605268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72440"/>
                <w:sz w:val="14"/>
              </w:rPr>
              <w:t xml:space="preserve">I am learning to use Python to represent information, </w:t>
            </w:r>
            <w:r>
              <w:rPr>
                <w:b/>
                <w:color w:val="172440"/>
                <w:sz w:val="14"/>
              </w:rPr>
              <w:t>control program flow, and build reliable solutions.</w:t>
            </w:r>
          </w:p>
        </w:tc>
        <w:tc>
          <w:tcPr>
            <w:tcW w:w="2880" w:type="dxa"/>
            <w:tcBorders>
              <w:top w:val="single" w:sz="10" w:space="0" w:color="76A314"/>
              <w:left w:val="single" w:sz="10" w:space="0" w:color="76A314"/>
              <w:bottom w:val="single" w:sz="10" w:space="0" w:color="76A314"/>
              <w:right w:val="single" w:sz="10" w:space="0" w:color="76A314"/>
            </w:tcBorders>
            <w:shd w:val="clear" w:color="auto" w:fill="F2F7E7"/>
            <w:tcMar>
              <w:top w:w="100" w:type="dxa"/>
              <w:left w:w="100" w:type="dxa"/>
              <w:bottom w:w="90" w:type="dxa"/>
              <w:right w:w="100" w:type="dxa"/>
            </w:tcMar>
          </w:tcPr>
          <w:p w14:paraId="619E3B46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rFonts w:ascii="DejaVu Sans" w:hAnsi="DejaVu Sans"/>
                <w:b/>
                <w:color w:val="76A314"/>
                <w:sz w:val="13"/>
              </w:rPr>
              <w:t>LI 2  BUILDING TRUSTWORTHY DATA</w:t>
            </w:r>
          </w:p>
          <w:p w14:paraId="0E54CD9D" w14:textId="77777777" w:rsidR="006C2BF5" w:rsidRDefault="00605268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72440"/>
                <w:sz w:val="14"/>
              </w:rPr>
              <w:t>I am learning to acquire, organize, clean, transform, and combine data for trustworthy analysis.</w:t>
            </w:r>
          </w:p>
        </w:tc>
        <w:tc>
          <w:tcPr>
            <w:tcW w:w="2880" w:type="dxa"/>
            <w:tcBorders>
              <w:top w:val="single" w:sz="10" w:space="0" w:color="F04E35"/>
              <w:left w:val="single" w:sz="10" w:space="0" w:color="F04E35"/>
              <w:bottom w:val="single" w:sz="10" w:space="0" w:color="F04E35"/>
              <w:right w:val="single" w:sz="10" w:space="0" w:color="F04E35"/>
            </w:tcBorders>
            <w:shd w:val="clear" w:color="auto" w:fill="FFF0EC"/>
            <w:tcMar>
              <w:top w:w="100" w:type="dxa"/>
              <w:left w:w="100" w:type="dxa"/>
              <w:bottom w:w="90" w:type="dxa"/>
              <w:right w:w="100" w:type="dxa"/>
            </w:tcMar>
          </w:tcPr>
          <w:p w14:paraId="6660CA10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rFonts w:ascii="DejaVu Sans" w:hAnsi="DejaVu Sans"/>
                <w:b/>
                <w:color w:val="F04E35"/>
                <w:sz w:val="13"/>
              </w:rPr>
              <w:t>LI 3  DISCOVERING &amp; EXPLAINING PATTERNS</w:t>
            </w:r>
          </w:p>
          <w:p w14:paraId="2A34B356" w14:textId="77777777" w:rsidR="006C2BF5" w:rsidRDefault="00605268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72440"/>
                <w:sz w:val="14"/>
              </w:rPr>
              <w:t xml:space="preserve">I am learning to summarize and </w:t>
            </w:r>
            <w:r>
              <w:rPr>
                <w:b/>
                <w:color w:val="172440"/>
                <w:sz w:val="14"/>
              </w:rPr>
              <w:t>visualize data to identify patterns, examine relationships, and explain what they reveal.</w:t>
            </w:r>
          </w:p>
        </w:tc>
        <w:tc>
          <w:tcPr>
            <w:tcW w:w="2880" w:type="dxa"/>
            <w:tcBorders>
              <w:top w:val="single" w:sz="10" w:space="0" w:color="7D5AA8"/>
              <w:left w:val="single" w:sz="10" w:space="0" w:color="7D5AA8"/>
              <w:bottom w:val="single" w:sz="10" w:space="0" w:color="7D5AA8"/>
              <w:right w:val="single" w:sz="10" w:space="0" w:color="7D5AA8"/>
            </w:tcBorders>
            <w:shd w:val="clear" w:color="auto" w:fill="F4EFF9"/>
            <w:tcMar>
              <w:top w:w="100" w:type="dxa"/>
              <w:left w:w="100" w:type="dxa"/>
              <w:bottom w:w="90" w:type="dxa"/>
              <w:right w:w="100" w:type="dxa"/>
            </w:tcMar>
          </w:tcPr>
          <w:p w14:paraId="42D0B6D2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rFonts w:ascii="DejaVu Sans" w:hAnsi="DejaVu Sans"/>
                <w:b/>
                <w:color w:val="7D5AA8"/>
                <w:sz w:val="13"/>
              </w:rPr>
              <w:t>LI 4  REASONING UNDER UNCERTAINTY</w:t>
            </w:r>
          </w:p>
          <w:p w14:paraId="5C026231" w14:textId="77777777" w:rsidR="006C2BF5" w:rsidRDefault="00605268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72440"/>
                <w:sz w:val="14"/>
              </w:rPr>
              <w:t>I am learning to use probability, sampling, and inference to evaluate evidence and draw defensible conclusions.</w:t>
            </w:r>
          </w:p>
        </w:tc>
        <w:tc>
          <w:tcPr>
            <w:tcW w:w="2880" w:type="dxa"/>
            <w:tcBorders>
              <w:top w:val="single" w:sz="10" w:space="0" w:color="0A9297"/>
              <w:left w:val="single" w:sz="10" w:space="0" w:color="0A9297"/>
              <w:bottom w:val="single" w:sz="10" w:space="0" w:color="0A9297"/>
              <w:right w:val="single" w:sz="10" w:space="0" w:color="0A9297"/>
            </w:tcBorders>
            <w:shd w:val="clear" w:color="auto" w:fill="EAF7F6"/>
            <w:tcMar>
              <w:top w:w="100" w:type="dxa"/>
              <w:left w:w="100" w:type="dxa"/>
              <w:bottom w:w="90" w:type="dxa"/>
              <w:right w:w="100" w:type="dxa"/>
            </w:tcMar>
          </w:tcPr>
          <w:p w14:paraId="627DCBB7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rFonts w:ascii="DejaVu Sans" w:hAnsi="DejaVu Sans"/>
                <w:b/>
                <w:color w:val="0A9297"/>
                <w:sz w:val="13"/>
              </w:rPr>
              <w:t>LI 5  MODELING &amp; PRE</w:t>
            </w:r>
            <w:r>
              <w:rPr>
                <w:rFonts w:ascii="DejaVu Sans" w:hAnsi="DejaVu Sans"/>
                <w:b/>
                <w:color w:val="0A9297"/>
                <w:sz w:val="13"/>
              </w:rPr>
              <w:t>DICTION</w:t>
            </w:r>
          </w:p>
          <w:p w14:paraId="0EFD0420" w14:textId="77777777" w:rsidR="006C2BF5" w:rsidRDefault="00605268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72440"/>
                <w:sz w:val="14"/>
              </w:rPr>
              <w:t>I am learning to build, interpret, and evaluate models to make informed predictions and explain their limitations.</w:t>
            </w:r>
          </w:p>
        </w:tc>
      </w:tr>
    </w:tbl>
    <w:p w14:paraId="1532A602" w14:textId="77777777" w:rsidR="006C2BF5" w:rsidRDefault="006C2BF5">
      <w:pPr>
        <w:spacing w:after="40" w:line="240" w:lineRule="auto"/>
        <w:rPr>
          <w:rFonts w:hint="eastAsia"/>
        </w:rPr>
      </w:pPr>
    </w:p>
    <w:tbl>
      <w:tblPr>
        <w:tblW w:w="14400" w:type="dxa"/>
        <w:jc w:val="center"/>
        <w:tblLayout w:type="fixed"/>
        <w:tblLook w:val="04A0" w:firstRow="1" w:lastRow="0" w:firstColumn="1" w:lastColumn="0" w:noHBand="0" w:noVBand="1"/>
      </w:tblPr>
      <w:tblGrid>
        <w:gridCol w:w="14400"/>
      </w:tblGrid>
      <w:tr w:rsidR="006C2BF5" w14:paraId="433C2EBD" w14:textId="77777777">
        <w:trPr>
          <w:jc w:val="center"/>
        </w:trPr>
        <w:tc>
          <w:tcPr>
            <w:tcW w:w="14400" w:type="dxa"/>
            <w:tcBorders>
              <w:top w:val="single" w:sz="8" w:space="0" w:color="008EAA"/>
              <w:left w:val="single" w:sz="8" w:space="0" w:color="008EAA"/>
              <w:bottom w:val="single" w:sz="4" w:space="0" w:color="B8CCD6"/>
              <w:right w:val="single" w:sz="4" w:space="0" w:color="B8CCD6"/>
            </w:tcBorders>
            <w:shd w:val="clear" w:color="auto" w:fill="EE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762F5" w14:textId="77777777" w:rsidR="006C2BF5" w:rsidRDefault="00605268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" w:hAnsi="DejaVu Sans"/>
                <w:b/>
                <w:color w:val="008EAA"/>
                <w:sz w:val="15"/>
              </w:rPr>
              <w:t xml:space="preserve">HOW TO READ THE TILES  </w:t>
            </w:r>
            <w:r>
              <w:rPr>
                <w:sz w:val="15"/>
              </w:rPr>
              <w:t>Each numbered tile is one topic-based Success Criterion. Its badges show the Learning Intentions it supports</w:t>
            </w:r>
            <w:r>
              <w:rPr>
                <w:sz w:val="15"/>
              </w:rPr>
              <w:t>, and its Primary Evidence line identifies the notes and lab that normally connect to it. Projects are intentionally handled separately because they integrate learning across several criteria.</w:t>
            </w:r>
          </w:p>
        </w:tc>
      </w:tr>
    </w:tbl>
    <w:p w14:paraId="76D9EB6A" w14:textId="77777777" w:rsidR="006C2BF5" w:rsidRDefault="00605268">
      <w:pPr>
        <w:rPr>
          <w:rFonts w:hint="eastAsia"/>
        </w:rPr>
      </w:pPr>
      <w:r>
        <w:br w:type="page"/>
      </w:r>
    </w:p>
    <w:p w14:paraId="21292AC9" w14:textId="77777777" w:rsidR="006C2BF5" w:rsidRDefault="00605268">
      <w:pPr>
        <w:spacing w:line="240" w:lineRule="auto"/>
        <w:rPr>
          <w:rFonts w:hint="eastAsia"/>
        </w:rPr>
      </w:pPr>
      <w:r>
        <w:rPr>
          <w:rFonts w:ascii="DejaVu Sans Mono" w:hAnsi="DejaVu Sans Mono"/>
          <w:b/>
          <w:color w:val="008EAA"/>
        </w:rPr>
        <w:lastRenderedPageBreak/>
        <w:t>OUR DATA SCIENCE WITH PYTHON LEARNING STORY</w:t>
      </w:r>
    </w:p>
    <w:p w14:paraId="435B1C70" w14:textId="77777777" w:rsidR="006C2BF5" w:rsidRDefault="00605268">
      <w:pPr>
        <w:keepNext/>
        <w:spacing w:after="100" w:line="240" w:lineRule="auto"/>
        <w:rPr>
          <w:rFonts w:hint="eastAsia"/>
        </w:rPr>
      </w:pPr>
      <w:r>
        <w:rPr>
          <w:b/>
          <w:color w:val="172440"/>
          <w:sz w:val="48"/>
        </w:rPr>
        <w:t xml:space="preserve">Success </w:t>
      </w:r>
      <w:r>
        <w:rPr>
          <w:b/>
          <w:color w:val="172440"/>
          <w:sz w:val="48"/>
        </w:rPr>
        <w:t>Criteria</w:t>
      </w:r>
    </w:p>
    <w:p w14:paraId="195ED01A" w14:textId="77777777" w:rsidR="006C2BF5" w:rsidRDefault="00605268">
      <w:pPr>
        <w:spacing w:after="140"/>
        <w:rPr>
          <w:rFonts w:hint="eastAsia"/>
        </w:rPr>
      </w:pPr>
      <w:r>
        <w:rPr>
          <w:color w:val="61708A"/>
        </w:rPr>
        <w:t>Each criterion is a topic-based evidence target. Routine assignments normally connect to one primary criterion; the Primary Evidence line shows where that learning is developed.</w:t>
      </w:r>
    </w:p>
    <w:tbl>
      <w:tblPr>
        <w:tblW w:w="14400" w:type="dxa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728"/>
        <w:gridCol w:w="1152"/>
        <w:gridCol w:w="2880"/>
        <w:gridCol w:w="576"/>
        <w:gridCol w:w="2304"/>
        <w:gridCol w:w="2304"/>
        <w:gridCol w:w="576"/>
      </w:tblGrid>
      <w:tr w:rsidR="006C2BF5" w14:paraId="26B9A6AD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5" w:type="dxa"/>
              <w:left w:w="80" w:type="dxa"/>
              <w:bottom w:w="40" w:type="dxa"/>
              <w:right w:w="80" w:type="dxa"/>
            </w:tcMar>
          </w:tcPr>
          <w:p w14:paraId="65623FFF" w14:textId="77777777" w:rsidR="006C2BF5" w:rsidRDefault="00605268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DejaVu Sans" w:hAnsi="DejaVu Sans"/>
                <w:b/>
                <w:color w:val="386FC5"/>
                <w:sz w:val="13"/>
              </w:rPr>
              <w:t>LI 1  Computational Problem Solving</w:t>
            </w:r>
          </w:p>
        </w:tc>
        <w:tc>
          <w:tcPr>
            <w:tcW w:w="28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5" w:type="dxa"/>
              <w:left w:w="80" w:type="dxa"/>
              <w:bottom w:w="40" w:type="dxa"/>
              <w:right w:w="80" w:type="dxa"/>
            </w:tcMar>
          </w:tcPr>
          <w:p w14:paraId="053E0F94" w14:textId="77777777" w:rsidR="006C2BF5" w:rsidRDefault="00605268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DejaVu Sans" w:hAnsi="DejaVu Sans"/>
                <w:b/>
                <w:color w:val="76A314"/>
                <w:sz w:val="13"/>
              </w:rPr>
              <w:t xml:space="preserve">LI 2  Building </w:t>
            </w:r>
            <w:r>
              <w:rPr>
                <w:rFonts w:ascii="DejaVu Sans" w:hAnsi="DejaVu Sans"/>
                <w:b/>
                <w:color w:val="76A314"/>
                <w:sz w:val="13"/>
              </w:rPr>
              <w:t>Trustworthy Data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5" w:type="dxa"/>
              <w:left w:w="80" w:type="dxa"/>
              <w:bottom w:w="40" w:type="dxa"/>
              <w:right w:w="80" w:type="dxa"/>
            </w:tcMar>
          </w:tcPr>
          <w:p w14:paraId="38E8507F" w14:textId="77777777" w:rsidR="006C2BF5" w:rsidRDefault="00605268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DejaVu Sans" w:hAnsi="DejaVu Sans"/>
                <w:b/>
                <w:color w:val="F04E35"/>
                <w:sz w:val="13"/>
              </w:rPr>
              <w:t>LI 3  Discovering &amp; Explaining Patterns</w:t>
            </w:r>
          </w:p>
        </w:tc>
        <w:tc>
          <w:tcPr>
            <w:tcW w:w="28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5" w:type="dxa"/>
              <w:left w:w="80" w:type="dxa"/>
              <w:bottom w:w="40" w:type="dxa"/>
              <w:right w:w="80" w:type="dxa"/>
            </w:tcMar>
          </w:tcPr>
          <w:p w14:paraId="4364E6A9" w14:textId="77777777" w:rsidR="006C2BF5" w:rsidRDefault="00605268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DejaVu Sans" w:hAnsi="DejaVu Sans"/>
                <w:b/>
                <w:color w:val="7D5AA8"/>
                <w:sz w:val="13"/>
              </w:rPr>
              <w:t>LI 4  Reasoning Under Uncertainty</w:t>
            </w:r>
          </w:p>
        </w:tc>
        <w:tc>
          <w:tcPr>
            <w:tcW w:w="28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5" w:type="dxa"/>
              <w:left w:w="80" w:type="dxa"/>
              <w:bottom w:w="40" w:type="dxa"/>
              <w:right w:w="80" w:type="dxa"/>
            </w:tcMar>
          </w:tcPr>
          <w:p w14:paraId="10F1C906" w14:textId="77777777" w:rsidR="006C2BF5" w:rsidRDefault="00605268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DejaVu Sans" w:hAnsi="DejaVu Sans"/>
                <w:b/>
                <w:color w:val="0A9297"/>
                <w:sz w:val="13"/>
              </w:rPr>
              <w:t>LI 5  Modeling &amp; Prediction</w:t>
            </w:r>
          </w:p>
        </w:tc>
      </w:tr>
      <w:tr w:rsidR="006C2BF5" w14:paraId="491D7F5B" w14:textId="77777777">
        <w:tblPrEx>
          <w:tblCellSpacing w:w="95" w:type="dxa"/>
        </w:tblPrEx>
        <w:trPr>
          <w:gridAfter w:val="1"/>
          <w:wAfter w:w="457" w:type="dxa"/>
          <w:tblCellSpacing w:w="95" w:type="dxa"/>
          <w:jc w:val="center"/>
        </w:trPr>
        <w:tc>
          <w:tcPr>
            <w:tcW w:w="4608" w:type="dxa"/>
            <w:gridSpan w:val="2"/>
            <w:tcBorders>
              <w:top w:val="single" w:sz="14" w:space="0" w:color="008EAA"/>
              <w:left w:val="single" w:sz="5" w:space="0" w:color="B8CCD6"/>
              <w:bottom w:val="single" w:sz="5" w:space="0" w:color="B8CCD6"/>
              <w:right w:val="single" w:sz="5" w:space="0" w:color="B8CCD6"/>
            </w:tcBorders>
            <w:shd w:val="clear" w:color="auto" w:fill="F4F8FA"/>
            <w:tcMar>
              <w:top w:w="85" w:type="dxa"/>
              <w:left w:w="105" w:type="dxa"/>
              <w:bottom w:w="80" w:type="dxa"/>
              <w:right w:w="105" w:type="dxa"/>
            </w:tcMar>
          </w:tcPr>
          <w:p w14:paraId="3B3BF6DE" w14:textId="77777777" w:rsidR="006C2BF5" w:rsidRDefault="00605268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4"/>
              </w:rPr>
              <w:t>SC 0</w:t>
            </w:r>
          </w:p>
          <w:p w14:paraId="067A6916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b/>
                <w:color w:val="172440"/>
                <w:sz w:val="16"/>
              </w:rPr>
              <w:t>I can use Jupyter notebooks, GitHub, and version control to organize, track, and submit my data-science work.</w:t>
            </w:r>
          </w:p>
          <w:p w14:paraId="211E1A94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1"/>
              </w:rPr>
              <w:t xml:space="preserve">PRIMARY EVIDENCE  </w:t>
            </w:r>
            <w:r>
              <w:rPr>
                <w:rFonts w:ascii="DejaVu Sans" w:hAnsi="DejaVu Sans"/>
                <w:color w:val="61708A"/>
                <w:sz w:val="12"/>
              </w:rPr>
              <w:t>Lab: GitHub Workshop</w:t>
            </w:r>
          </w:p>
          <w:p w14:paraId="1AEE7257" w14:textId="77777777" w:rsidR="006C2BF5" w:rsidRDefault="00605268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386FC5"/>
                <w:sz w:val="13"/>
              </w:rPr>
              <w:t>LI 1</w:t>
            </w:r>
          </w:p>
        </w:tc>
        <w:tc>
          <w:tcPr>
            <w:tcW w:w="4608" w:type="dxa"/>
            <w:gridSpan w:val="3"/>
            <w:tcBorders>
              <w:top w:val="single" w:sz="14" w:space="0" w:color="008EAA"/>
              <w:left w:val="single" w:sz="5" w:space="0" w:color="B8CCD6"/>
              <w:bottom w:val="single" w:sz="5" w:space="0" w:color="B8CCD6"/>
              <w:right w:val="single" w:sz="5" w:space="0" w:color="B8CCD6"/>
            </w:tcBorders>
            <w:shd w:val="clear" w:color="auto" w:fill="F4F8FA"/>
            <w:tcMar>
              <w:top w:w="85" w:type="dxa"/>
              <w:left w:w="105" w:type="dxa"/>
              <w:bottom w:w="80" w:type="dxa"/>
              <w:right w:w="105" w:type="dxa"/>
            </w:tcMar>
          </w:tcPr>
          <w:p w14:paraId="48A52D86" w14:textId="77777777" w:rsidR="006C2BF5" w:rsidRDefault="00605268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4"/>
              </w:rPr>
              <w:t>SC 1</w:t>
            </w:r>
          </w:p>
          <w:p w14:paraId="03D0572F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b/>
                <w:color w:val="172440"/>
                <w:sz w:val="16"/>
              </w:rPr>
              <w:t>I can use Python functions and print() parameters to produce clear, correctly formatted output.</w:t>
            </w:r>
          </w:p>
          <w:p w14:paraId="6AAD4FF5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1"/>
              </w:rPr>
              <w:t xml:space="preserve">PRIMARY EVIDENCE  </w:t>
            </w:r>
            <w:r>
              <w:rPr>
                <w:rFonts w:ascii="DejaVu Sans" w:hAnsi="DejaVu Sans"/>
                <w:color w:val="61708A"/>
                <w:sz w:val="12"/>
              </w:rPr>
              <w:t>Notes/Lab: The Print Function</w:t>
            </w:r>
          </w:p>
          <w:p w14:paraId="15E15873" w14:textId="77777777" w:rsidR="006C2BF5" w:rsidRDefault="00605268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386FC5"/>
                <w:sz w:val="13"/>
              </w:rPr>
              <w:t>LI 1</w:t>
            </w:r>
          </w:p>
        </w:tc>
        <w:tc>
          <w:tcPr>
            <w:tcW w:w="4608" w:type="dxa"/>
            <w:gridSpan w:val="2"/>
            <w:tcBorders>
              <w:top w:val="single" w:sz="14" w:space="0" w:color="008EAA"/>
              <w:left w:val="single" w:sz="5" w:space="0" w:color="B8CCD6"/>
              <w:bottom w:val="single" w:sz="5" w:space="0" w:color="B8CCD6"/>
              <w:right w:val="single" w:sz="5" w:space="0" w:color="B8CCD6"/>
            </w:tcBorders>
            <w:shd w:val="clear" w:color="auto" w:fill="F4F8FA"/>
            <w:tcMar>
              <w:top w:w="85" w:type="dxa"/>
              <w:left w:w="105" w:type="dxa"/>
              <w:bottom w:w="80" w:type="dxa"/>
              <w:right w:w="105" w:type="dxa"/>
            </w:tcMar>
          </w:tcPr>
          <w:p w14:paraId="010B0395" w14:textId="77777777" w:rsidR="006C2BF5" w:rsidRDefault="00605268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4"/>
              </w:rPr>
              <w:t>SC 2</w:t>
            </w:r>
          </w:p>
          <w:p w14:paraId="1E950967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b/>
                <w:color w:val="172440"/>
                <w:sz w:val="16"/>
              </w:rPr>
              <w:t>I can interpret Python literals and identify the data</w:t>
            </w:r>
            <w:r>
              <w:rPr>
                <w:b/>
                <w:color w:val="172440"/>
                <w:sz w:val="16"/>
              </w:rPr>
              <w:t xml:space="preserve"> type of a value.</w:t>
            </w:r>
          </w:p>
          <w:p w14:paraId="56967694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1"/>
              </w:rPr>
              <w:t xml:space="preserve">PRIMARY EVIDENCE  </w:t>
            </w:r>
            <w:r>
              <w:rPr>
                <w:rFonts w:ascii="DejaVu Sans" w:hAnsi="DejaVu Sans"/>
                <w:color w:val="61708A"/>
                <w:sz w:val="12"/>
              </w:rPr>
              <w:t>Notes/Lab: Literals</w:t>
            </w:r>
          </w:p>
          <w:p w14:paraId="65500004" w14:textId="77777777" w:rsidR="006C2BF5" w:rsidRDefault="00605268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386FC5"/>
                <w:sz w:val="13"/>
              </w:rPr>
              <w:t>LI 1</w:t>
            </w:r>
          </w:p>
        </w:tc>
      </w:tr>
      <w:tr w:rsidR="006C2BF5" w14:paraId="72955092" w14:textId="77777777">
        <w:tblPrEx>
          <w:tblCellSpacing w:w="95" w:type="dxa"/>
        </w:tblPrEx>
        <w:trPr>
          <w:gridAfter w:val="1"/>
          <w:wAfter w:w="457" w:type="dxa"/>
          <w:tblCellSpacing w:w="95" w:type="dxa"/>
          <w:jc w:val="center"/>
        </w:trPr>
        <w:tc>
          <w:tcPr>
            <w:tcW w:w="4608" w:type="dxa"/>
            <w:gridSpan w:val="2"/>
            <w:tcBorders>
              <w:top w:val="single" w:sz="14" w:space="0" w:color="008EAA"/>
              <w:left w:val="single" w:sz="5" w:space="0" w:color="B8CCD6"/>
              <w:bottom w:val="single" w:sz="5" w:space="0" w:color="B8CCD6"/>
              <w:right w:val="single" w:sz="5" w:space="0" w:color="B8CCD6"/>
            </w:tcBorders>
            <w:shd w:val="clear" w:color="auto" w:fill="F4F8FA"/>
            <w:tcMar>
              <w:top w:w="85" w:type="dxa"/>
              <w:left w:w="105" w:type="dxa"/>
              <w:bottom w:w="80" w:type="dxa"/>
              <w:right w:w="105" w:type="dxa"/>
            </w:tcMar>
          </w:tcPr>
          <w:p w14:paraId="0BABA11A" w14:textId="77777777" w:rsidR="006C2BF5" w:rsidRDefault="00605268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4"/>
              </w:rPr>
              <w:t>SC 3</w:t>
            </w:r>
          </w:p>
          <w:p w14:paraId="52500A28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b/>
                <w:color w:val="172440"/>
                <w:sz w:val="16"/>
              </w:rPr>
              <w:t>I can use variables, type conversion, and operators to represent, update, and compute with data.</w:t>
            </w:r>
          </w:p>
          <w:p w14:paraId="63A284B5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1"/>
              </w:rPr>
              <w:t xml:space="preserve">PRIMARY EVIDENCE  </w:t>
            </w:r>
            <w:r>
              <w:rPr>
                <w:rFonts w:ascii="DejaVu Sans" w:hAnsi="DejaVu Sans"/>
                <w:color w:val="61708A"/>
                <w:sz w:val="12"/>
              </w:rPr>
              <w:t>Notes: Operators, Variables | Lab: M &amp; M Statistics</w:t>
            </w:r>
          </w:p>
          <w:p w14:paraId="6CCA0E56" w14:textId="77777777" w:rsidR="006C2BF5" w:rsidRDefault="00605268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386FC5"/>
                <w:sz w:val="13"/>
              </w:rPr>
              <w:t>LI 1</w:t>
            </w:r>
          </w:p>
        </w:tc>
        <w:tc>
          <w:tcPr>
            <w:tcW w:w="4608" w:type="dxa"/>
            <w:gridSpan w:val="3"/>
            <w:tcBorders>
              <w:top w:val="single" w:sz="14" w:space="0" w:color="008EAA"/>
              <w:left w:val="single" w:sz="5" w:space="0" w:color="B8CCD6"/>
              <w:bottom w:val="single" w:sz="5" w:space="0" w:color="B8CCD6"/>
              <w:right w:val="single" w:sz="5" w:space="0" w:color="B8CCD6"/>
            </w:tcBorders>
            <w:shd w:val="clear" w:color="auto" w:fill="F4F8FA"/>
            <w:tcMar>
              <w:top w:w="85" w:type="dxa"/>
              <w:left w:w="105" w:type="dxa"/>
              <w:bottom w:w="80" w:type="dxa"/>
              <w:right w:w="105" w:type="dxa"/>
            </w:tcMar>
          </w:tcPr>
          <w:p w14:paraId="1E94D961" w14:textId="77777777" w:rsidR="006C2BF5" w:rsidRDefault="00605268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4"/>
              </w:rPr>
              <w:t>SC 4</w:t>
            </w:r>
          </w:p>
          <w:p w14:paraId="4F641383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b/>
                <w:color w:val="172440"/>
                <w:sz w:val="16"/>
              </w:rPr>
              <w:t xml:space="preserve">I can </w:t>
            </w:r>
            <w:r>
              <w:rPr>
                <w:b/>
                <w:color w:val="172440"/>
                <w:sz w:val="16"/>
              </w:rPr>
              <w:t>create and evaluate Boolean expressions to compare values and filter data.</w:t>
            </w:r>
          </w:p>
          <w:p w14:paraId="4D4D680C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1"/>
              </w:rPr>
              <w:t xml:space="preserve">PRIMARY EVIDENCE  </w:t>
            </w:r>
            <w:r>
              <w:rPr>
                <w:rFonts w:ascii="DejaVu Sans" w:hAnsi="DejaVu Sans"/>
                <w:color w:val="61708A"/>
                <w:sz w:val="12"/>
              </w:rPr>
              <w:t>Notes: Booleans | Lab: Netflix Statistics</w:t>
            </w:r>
          </w:p>
          <w:p w14:paraId="2D9D7DEF" w14:textId="77777777" w:rsidR="006C2BF5" w:rsidRDefault="00605268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386FC5"/>
                <w:sz w:val="13"/>
              </w:rPr>
              <w:t>LI 1</w:t>
            </w:r>
          </w:p>
        </w:tc>
        <w:tc>
          <w:tcPr>
            <w:tcW w:w="4608" w:type="dxa"/>
            <w:gridSpan w:val="2"/>
            <w:tcBorders>
              <w:top w:val="single" w:sz="14" w:space="0" w:color="008EAA"/>
              <w:left w:val="single" w:sz="5" w:space="0" w:color="B8CCD6"/>
              <w:bottom w:val="single" w:sz="5" w:space="0" w:color="B8CCD6"/>
              <w:right w:val="single" w:sz="5" w:space="0" w:color="B8CCD6"/>
            </w:tcBorders>
            <w:shd w:val="clear" w:color="auto" w:fill="F4F8FA"/>
            <w:tcMar>
              <w:top w:w="85" w:type="dxa"/>
              <w:left w:w="105" w:type="dxa"/>
              <w:bottom w:w="80" w:type="dxa"/>
              <w:right w:w="105" w:type="dxa"/>
            </w:tcMar>
          </w:tcPr>
          <w:p w14:paraId="0DF5110B" w14:textId="77777777" w:rsidR="006C2BF5" w:rsidRDefault="00605268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4"/>
              </w:rPr>
              <w:t>SC 5</w:t>
            </w:r>
          </w:p>
          <w:p w14:paraId="0D9B96F6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b/>
                <w:color w:val="172440"/>
                <w:sz w:val="16"/>
              </w:rPr>
              <w:t>I can use if, elif, else, and nested conditionals to control decisions in a program.</w:t>
            </w:r>
          </w:p>
          <w:p w14:paraId="24FB052E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1"/>
              </w:rPr>
              <w:t xml:space="preserve">PRIMARY EVIDENCE  </w:t>
            </w:r>
            <w:r>
              <w:rPr>
                <w:rFonts w:ascii="DejaVu Sans" w:hAnsi="DejaVu Sans"/>
                <w:color w:val="61708A"/>
                <w:sz w:val="12"/>
              </w:rPr>
              <w:t>Notes/La</w:t>
            </w:r>
            <w:r>
              <w:rPr>
                <w:rFonts w:ascii="DejaVu Sans" w:hAnsi="DejaVu Sans"/>
                <w:color w:val="61708A"/>
                <w:sz w:val="12"/>
              </w:rPr>
              <w:t>bs: Conditionals Parts 1-2</w:t>
            </w:r>
          </w:p>
          <w:p w14:paraId="4D0276D3" w14:textId="77777777" w:rsidR="006C2BF5" w:rsidRDefault="00605268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386FC5"/>
                <w:sz w:val="13"/>
              </w:rPr>
              <w:t>LI 1</w:t>
            </w:r>
          </w:p>
        </w:tc>
      </w:tr>
      <w:tr w:rsidR="006C2BF5" w14:paraId="2801233C" w14:textId="77777777">
        <w:tblPrEx>
          <w:tblCellSpacing w:w="95" w:type="dxa"/>
        </w:tblPrEx>
        <w:trPr>
          <w:gridAfter w:val="1"/>
          <w:wAfter w:w="457" w:type="dxa"/>
          <w:tblCellSpacing w:w="95" w:type="dxa"/>
          <w:jc w:val="center"/>
        </w:trPr>
        <w:tc>
          <w:tcPr>
            <w:tcW w:w="4608" w:type="dxa"/>
            <w:gridSpan w:val="2"/>
            <w:tcBorders>
              <w:top w:val="single" w:sz="14" w:space="0" w:color="008EAA"/>
              <w:left w:val="single" w:sz="5" w:space="0" w:color="B8CCD6"/>
              <w:bottom w:val="single" w:sz="5" w:space="0" w:color="B8CCD6"/>
              <w:right w:val="single" w:sz="5" w:space="0" w:color="B8CCD6"/>
            </w:tcBorders>
            <w:shd w:val="clear" w:color="auto" w:fill="F4F8FA"/>
            <w:tcMar>
              <w:top w:w="85" w:type="dxa"/>
              <w:left w:w="105" w:type="dxa"/>
              <w:bottom w:w="80" w:type="dxa"/>
              <w:right w:w="105" w:type="dxa"/>
            </w:tcMar>
          </w:tcPr>
          <w:p w14:paraId="6540DBA9" w14:textId="77777777" w:rsidR="006C2BF5" w:rsidRDefault="00605268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4"/>
              </w:rPr>
              <w:t>SC 6</w:t>
            </w:r>
          </w:p>
          <w:p w14:paraId="0437CE85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b/>
                <w:color w:val="172440"/>
                <w:sz w:val="16"/>
              </w:rPr>
              <w:t>I can create, access, modify, sort, and process data stored in one-dimensional lists.</w:t>
            </w:r>
          </w:p>
          <w:p w14:paraId="6BFA7BE9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1"/>
              </w:rPr>
              <w:t xml:space="preserve">PRIMARY EVIDENCE  </w:t>
            </w:r>
            <w:r>
              <w:rPr>
                <w:rFonts w:ascii="DejaVu Sans" w:hAnsi="DejaVu Sans"/>
                <w:color w:val="61708A"/>
                <w:sz w:val="12"/>
              </w:rPr>
              <w:t>Notes/Labs: Introduction to Lists; Working with Lists</w:t>
            </w:r>
          </w:p>
          <w:p w14:paraId="0370914F" w14:textId="77777777" w:rsidR="006C2BF5" w:rsidRDefault="00605268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386FC5"/>
                <w:sz w:val="13"/>
              </w:rPr>
              <w:t>LI 1</w:t>
            </w:r>
            <w:r>
              <w:rPr>
                <w:rFonts w:ascii="DejaVu Sans" w:hAnsi="DejaVu Sans"/>
                <w:color w:val="61708A"/>
                <w:sz w:val="12"/>
              </w:rPr>
              <w:t xml:space="preserve">   </w:t>
            </w:r>
            <w:r>
              <w:rPr>
                <w:rFonts w:ascii="DejaVu Sans Mono" w:hAnsi="DejaVu Sans Mono"/>
                <w:b/>
                <w:color w:val="76A314"/>
                <w:sz w:val="13"/>
              </w:rPr>
              <w:t>LI 2</w:t>
            </w:r>
          </w:p>
        </w:tc>
        <w:tc>
          <w:tcPr>
            <w:tcW w:w="4608" w:type="dxa"/>
            <w:gridSpan w:val="3"/>
            <w:tcBorders>
              <w:top w:val="single" w:sz="14" w:space="0" w:color="008EAA"/>
              <w:left w:val="single" w:sz="5" w:space="0" w:color="B8CCD6"/>
              <w:bottom w:val="single" w:sz="5" w:space="0" w:color="B8CCD6"/>
              <w:right w:val="single" w:sz="5" w:space="0" w:color="B8CCD6"/>
            </w:tcBorders>
            <w:shd w:val="clear" w:color="auto" w:fill="F4F8FA"/>
            <w:tcMar>
              <w:top w:w="85" w:type="dxa"/>
              <w:left w:w="105" w:type="dxa"/>
              <w:bottom w:w="80" w:type="dxa"/>
              <w:right w:w="105" w:type="dxa"/>
            </w:tcMar>
          </w:tcPr>
          <w:p w14:paraId="10833A53" w14:textId="77777777" w:rsidR="006C2BF5" w:rsidRDefault="00605268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4"/>
              </w:rPr>
              <w:t>SC 7</w:t>
            </w:r>
          </w:p>
          <w:p w14:paraId="15614597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b/>
                <w:color w:val="172440"/>
                <w:sz w:val="16"/>
              </w:rPr>
              <w:t xml:space="preserve">I can organize, access, modify, and </w:t>
            </w:r>
            <w:r>
              <w:rPr>
                <w:b/>
                <w:color w:val="172440"/>
                <w:sz w:val="16"/>
              </w:rPr>
              <w:t>combine data stored in rows and columns using two-dimensional lists.</w:t>
            </w:r>
          </w:p>
          <w:p w14:paraId="4FB7779D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1"/>
              </w:rPr>
              <w:t xml:space="preserve">PRIMARY EVIDENCE  </w:t>
            </w:r>
            <w:r>
              <w:rPr>
                <w:rFonts w:ascii="DejaVu Sans" w:hAnsi="DejaVu Sans"/>
                <w:color w:val="61708A"/>
                <w:sz w:val="12"/>
              </w:rPr>
              <w:t>Notes/Lab: Two-Dimensional Lists</w:t>
            </w:r>
          </w:p>
          <w:p w14:paraId="4C749FFF" w14:textId="77777777" w:rsidR="006C2BF5" w:rsidRDefault="00605268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386FC5"/>
                <w:sz w:val="13"/>
              </w:rPr>
              <w:t>LI 1</w:t>
            </w:r>
            <w:r>
              <w:rPr>
                <w:rFonts w:ascii="DejaVu Sans" w:hAnsi="DejaVu Sans"/>
                <w:color w:val="61708A"/>
                <w:sz w:val="12"/>
              </w:rPr>
              <w:t xml:space="preserve">   </w:t>
            </w:r>
            <w:r>
              <w:rPr>
                <w:rFonts w:ascii="DejaVu Sans Mono" w:hAnsi="DejaVu Sans Mono"/>
                <w:b/>
                <w:color w:val="76A314"/>
                <w:sz w:val="13"/>
              </w:rPr>
              <w:t>LI 2</w:t>
            </w:r>
          </w:p>
        </w:tc>
        <w:tc>
          <w:tcPr>
            <w:tcW w:w="4608" w:type="dxa"/>
            <w:gridSpan w:val="2"/>
            <w:tcBorders>
              <w:top w:val="single" w:sz="14" w:space="0" w:color="008EAA"/>
              <w:left w:val="single" w:sz="5" w:space="0" w:color="B8CCD6"/>
              <w:bottom w:val="single" w:sz="5" w:space="0" w:color="B8CCD6"/>
              <w:right w:val="single" w:sz="5" w:space="0" w:color="B8CCD6"/>
            </w:tcBorders>
            <w:shd w:val="clear" w:color="auto" w:fill="F4F8FA"/>
            <w:tcMar>
              <w:top w:w="85" w:type="dxa"/>
              <w:left w:w="105" w:type="dxa"/>
              <w:bottom w:w="80" w:type="dxa"/>
              <w:right w:w="105" w:type="dxa"/>
            </w:tcMar>
          </w:tcPr>
          <w:p w14:paraId="312ACAEF" w14:textId="77777777" w:rsidR="006C2BF5" w:rsidRDefault="00605268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4"/>
              </w:rPr>
              <w:t>SC 8</w:t>
            </w:r>
          </w:p>
          <w:p w14:paraId="51B80FBC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b/>
                <w:color w:val="172440"/>
                <w:sz w:val="16"/>
              </w:rPr>
              <w:t>I can use for, while, nested loops, and loop controls to repeat processes and traverse data.</w:t>
            </w:r>
          </w:p>
          <w:p w14:paraId="1D408221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1"/>
              </w:rPr>
              <w:t xml:space="preserve">PRIMARY EVIDENCE  </w:t>
            </w:r>
            <w:r>
              <w:rPr>
                <w:rFonts w:ascii="DejaVu Sans" w:hAnsi="DejaVu Sans"/>
                <w:color w:val="61708A"/>
                <w:sz w:val="12"/>
              </w:rPr>
              <w:t>Notes/La</w:t>
            </w:r>
            <w:r>
              <w:rPr>
                <w:rFonts w:ascii="DejaVu Sans" w:hAnsi="DejaVu Sans"/>
                <w:color w:val="61708A"/>
                <w:sz w:val="12"/>
              </w:rPr>
              <w:t>bs: Loops Parts 1-2</w:t>
            </w:r>
          </w:p>
          <w:p w14:paraId="4ECCF5DE" w14:textId="77777777" w:rsidR="006C2BF5" w:rsidRDefault="00605268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386FC5"/>
                <w:sz w:val="13"/>
              </w:rPr>
              <w:t>LI 1</w:t>
            </w:r>
          </w:p>
        </w:tc>
      </w:tr>
      <w:tr w:rsidR="006C2BF5" w14:paraId="4E1F1F4B" w14:textId="77777777">
        <w:tblPrEx>
          <w:tblCellSpacing w:w="95" w:type="dxa"/>
        </w:tblPrEx>
        <w:trPr>
          <w:gridAfter w:val="1"/>
          <w:wAfter w:w="457" w:type="dxa"/>
          <w:tblCellSpacing w:w="95" w:type="dxa"/>
          <w:jc w:val="center"/>
        </w:trPr>
        <w:tc>
          <w:tcPr>
            <w:tcW w:w="4608" w:type="dxa"/>
            <w:gridSpan w:val="2"/>
            <w:tcBorders>
              <w:top w:val="single" w:sz="14" w:space="0" w:color="008EAA"/>
              <w:left w:val="single" w:sz="5" w:space="0" w:color="B8CCD6"/>
              <w:bottom w:val="single" w:sz="5" w:space="0" w:color="B8CCD6"/>
              <w:right w:val="single" w:sz="5" w:space="0" w:color="B8CCD6"/>
            </w:tcBorders>
            <w:shd w:val="clear" w:color="auto" w:fill="F4F8FA"/>
            <w:tcMar>
              <w:top w:w="85" w:type="dxa"/>
              <w:left w:w="105" w:type="dxa"/>
              <w:bottom w:w="80" w:type="dxa"/>
              <w:right w:w="105" w:type="dxa"/>
            </w:tcMar>
          </w:tcPr>
          <w:p w14:paraId="4EB1899D" w14:textId="77777777" w:rsidR="006C2BF5" w:rsidRDefault="00605268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4"/>
              </w:rPr>
              <w:t>SC 9</w:t>
            </w:r>
          </w:p>
          <w:p w14:paraId="0BF93D8E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b/>
                <w:color w:val="172440"/>
                <w:sz w:val="16"/>
              </w:rPr>
              <w:t>I can define, call, and test reusable functions using parameters, return values, and appropriate variable scope.</w:t>
            </w:r>
          </w:p>
          <w:p w14:paraId="73BB2B2D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1"/>
              </w:rPr>
              <w:t xml:space="preserve">PRIMARY EVIDENCE  </w:t>
            </w:r>
            <w:r>
              <w:rPr>
                <w:rFonts w:ascii="DejaVu Sans" w:hAnsi="DejaVu Sans"/>
                <w:color w:val="61708A"/>
                <w:sz w:val="12"/>
              </w:rPr>
              <w:t>Notes/Labs: Functions Parts 1-2</w:t>
            </w:r>
          </w:p>
          <w:p w14:paraId="6E745F32" w14:textId="77777777" w:rsidR="006C2BF5" w:rsidRDefault="00605268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386FC5"/>
                <w:sz w:val="13"/>
              </w:rPr>
              <w:t>LI 1</w:t>
            </w:r>
          </w:p>
        </w:tc>
        <w:tc>
          <w:tcPr>
            <w:tcW w:w="4608" w:type="dxa"/>
            <w:gridSpan w:val="3"/>
            <w:tcBorders>
              <w:top w:val="single" w:sz="14" w:space="0" w:color="008EAA"/>
              <w:left w:val="single" w:sz="5" w:space="0" w:color="B8CCD6"/>
              <w:bottom w:val="single" w:sz="5" w:space="0" w:color="B8CCD6"/>
              <w:right w:val="single" w:sz="5" w:space="0" w:color="B8CCD6"/>
            </w:tcBorders>
            <w:shd w:val="clear" w:color="auto" w:fill="F4F8FA"/>
            <w:tcMar>
              <w:top w:w="85" w:type="dxa"/>
              <w:left w:w="105" w:type="dxa"/>
              <w:bottom w:w="80" w:type="dxa"/>
              <w:right w:w="105" w:type="dxa"/>
            </w:tcMar>
          </w:tcPr>
          <w:p w14:paraId="0174F921" w14:textId="77777777" w:rsidR="006C2BF5" w:rsidRDefault="00605268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4"/>
              </w:rPr>
              <w:t>SC 10</w:t>
            </w:r>
          </w:p>
          <w:p w14:paraId="7F86131E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b/>
                <w:color w:val="172440"/>
                <w:sz w:val="16"/>
              </w:rPr>
              <w:t xml:space="preserve">I can acquire, read, write, and convert data </w:t>
            </w:r>
            <w:r>
              <w:rPr>
                <w:b/>
                <w:color w:val="172440"/>
                <w:sz w:val="16"/>
              </w:rPr>
              <w:t>from APIs and common file formats, including text, CSV, and JSON.</w:t>
            </w:r>
          </w:p>
          <w:p w14:paraId="55986594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1"/>
              </w:rPr>
              <w:t xml:space="preserve">PRIMARY EVIDENCE  </w:t>
            </w:r>
            <w:r>
              <w:rPr>
                <w:rFonts w:ascii="DejaVu Sans" w:hAnsi="DejaVu Sans"/>
                <w:color w:val="61708A"/>
                <w:sz w:val="12"/>
              </w:rPr>
              <w:t>Notes: Data Acquisition; Python Files | Labs: Data Acquisition; Working With Files</w:t>
            </w:r>
          </w:p>
          <w:p w14:paraId="527DB190" w14:textId="77777777" w:rsidR="006C2BF5" w:rsidRDefault="00605268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76A314"/>
                <w:sz w:val="13"/>
              </w:rPr>
              <w:t>LI 2</w:t>
            </w:r>
          </w:p>
        </w:tc>
        <w:tc>
          <w:tcPr>
            <w:tcW w:w="4608" w:type="dxa"/>
            <w:gridSpan w:val="2"/>
            <w:tcBorders>
              <w:top w:val="single" w:sz="14" w:space="0" w:color="008EAA"/>
              <w:left w:val="single" w:sz="5" w:space="0" w:color="B8CCD6"/>
              <w:bottom w:val="single" w:sz="5" w:space="0" w:color="B8CCD6"/>
              <w:right w:val="single" w:sz="5" w:space="0" w:color="B8CCD6"/>
            </w:tcBorders>
            <w:shd w:val="clear" w:color="auto" w:fill="F4F8FA"/>
            <w:tcMar>
              <w:top w:w="85" w:type="dxa"/>
              <w:left w:w="105" w:type="dxa"/>
              <w:bottom w:w="80" w:type="dxa"/>
              <w:right w:w="105" w:type="dxa"/>
            </w:tcMar>
          </w:tcPr>
          <w:p w14:paraId="3B11B023" w14:textId="77777777" w:rsidR="006C2BF5" w:rsidRDefault="00605268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4"/>
              </w:rPr>
              <w:t>SC 11</w:t>
            </w:r>
          </w:p>
          <w:p w14:paraId="309F0BDA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b/>
                <w:color w:val="172440"/>
                <w:sz w:val="16"/>
              </w:rPr>
              <w:t>I can parse, clean, transform, and format text data using string operations an</w:t>
            </w:r>
            <w:r>
              <w:rPr>
                <w:b/>
                <w:color w:val="172440"/>
                <w:sz w:val="16"/>
              </w:rPr>
              <w:t>d methods.</w:t>
            </w:r>
          </w:p>
          <w:p w14:paraId="60967B91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1"/>
              </w:rPr>
              <w:t xml:space="preserve">PRIMARY EVIDENCE  </w:t>
            </w:r>
            <w:r>
              <w:rPr>
                <w:rFonts w:ascii="DejaVu Sans" w:hAnsi="DejaVu Sans"/>
                <w:color w:val="61708A"/>
                <w:sz w:val="12"/>
              </w:rPr>
              <w:t>Notes: Python Strings; String Methods | Lab: String Operations</w:t>
            </w:r>
          </w:p>
          <w:p w14:paraId="080F4D8F" w14:textId="77777777" w:rsidR="006C2BF5" w:rsidRDefault="00605268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386FC5"/>
                <w:sz w:val="13"/>
              </w:rPr>
              <w:t>LI 1</w:t>
            </w:r>
            <w:r>
              <w:rPr>
                <w:rFonts w:ascii="DejaVu Sans" w:hAnsi="DejaVu Sans"/>
                <w:color w:val="61708A"/>
                <w:sz w:val="12"/>
              </w:rPr>
              <w:t xml:space="preserve">   </w:t>
            </w:r>
            <w:r>
              <w:rPr>
                <w:rFonts w:ascii="DejaVu Sans Mono" w:hAnsi="DejaVu Sans Mono"/>
                <w:b/>
                <w:color w:val="76A314"/>
                <w:sz w:val="13"/>
              </w:rPr>
              <w:t>LI 2</w:t>
            </w:r>
          </w:p>
        </w:tc>
      </w:tr>
      <w:tr w:rsidR="006C2BF5" w14:paraId="196C338E" w14:textId="77777777">
        <w:tblPrEx>
          <w:tblCellSpacing w:w="95" w:type="dxa"/>
        </w:tblPrEx>
        <w:trPr>
          <w:gridAfter w:val="1"/>
          <w:wAfter w:w="457" w:type="dxa"/>
          <w:tblCellSpacing w:w="95" w:type="dxa"/>
          <w:jc w:val="center"/>
        </w:trPr>
        <w:tc>
          <w:tcPr>
            <w:tcW w:w="4608" w:type="dxa"/>
            <w:gridSpan w:val="2"/>
            <w:tcBorders>
              <w:top w:val="single" w:sz="14" w:space="0" w:color="008EAA"/>
              <w:left w:val="single" w:sz="5" w:space="0" w:color="B8CCD6"/>
              <w:bottom w:val="single" w:sz="5" w:space="0" w:color="B8CCD6"/>
              <w:right w:val="single" w:sz="5" w:space="0" w:color="B8CCD6"/>
            </w:tcBorders>
            <w:shd w:val="clear" w:color="auto" w:fill="F4F8FA"/>
            <w:tcMar>
              <w:top w:w="85" w:type="dxa"/>
              <w:left w:w="105" w:type="dxa"/>
              <w:bottom w:w="80" w:type="dxa"/>
              <w:right w:w="105" w:type="dxa"/>
            </w:tcMar>
          </w:tcPr>
          <w:p w14:paraId="1B0070DE" w14:textId="77777777" w:rsidR="006C2BF5" w:rsidRDefault="00605268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4"/>
              </w:rPr>
              <w:t>SC 12</w:t>
            </w:r>
          </w:p>
          <w:p w14:paraId="7AF6A858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b/>
                <w:color w:val="172440"/>
                <w:sz w:val="16"/>
              </w:rPr>
              <w:t>I can create, access, update, and process key-value data using dictionaries.</w:t>
            </w:r>
          </w:p>
          <w:p w14:paraId="63A544E8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1"/>
              </w:rPr>
              <w:t xml:space="preserve">PRIMARY EVIDENCE  </w:t>
            </w:r>
            <w:r>
              <w:rPr>
                <w:rFonts w:ascii="DejaVu Sans" w:hAnsi="DejaVu Sans"/>
                <w:color w:val="61708A"/>
                <w:sz w:val="12"/>
              </w:rPr>
              <w:t xml:space="preserve">Notes: Creating/Using Dictionaries | Lab: </w:t>
            </w:r>
            <w:r>
              <w:rPr>
                <w:rFonts w:ascii="DejaVu Sans" w:hAnsi="DejaVu Sans"/>
                <w:color w:val="61708A"/>
                <w:sz w:val="12"/>
              </w:rPr>
              <w:t>Dictionaries</w:t>
            </w:r>
          </w:p>
          <w:p w14:paraId="56516BBF" w14:textId="77777777" w:rsidR="006C2BF5" w:rsidRDefault="00605268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386FC5"/>
                <w:sz w:val="13"/>
              </w:rPr>
              <w:t>LI 1</w:t>
            </w:r>
            <w:r>
              <w:rPr>
                <w:rFonts w:ascii="DejaVu Sans" w:hAnsi="DejaVu Sans"/>
                <w:color w:val="61708A"/>
                <w:sz w:val="12"/>
              </w:rPr>
              <w:t xml:space="preserve">   </w:t>
            </w:r>
            <w:r>
              <w:rPr>
                <w:rFonts w:ascii="DejaVu Sans Mono" w:hAnsi="DejaVu Sans Mono"/>
                <w:b/>
                <w:color w:val="76A314"/>
                <w:sz w:val="13"/>
              </w:rPr>
              <w:t>LI 2</w:t>
            </w:r>
          </w:p>
        </w:tc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9F54B5" w14:textId="77777777" w:rsidR="006C2BF5" w:rsidRDefault="006C2BF5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46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8160D2" w14:textId="77777777" w:rsidR="006C2BF5" w:rsidRDefault="006C2BF5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67028B33" w14:textId="77777777" w:rsidR="006C2BF5" w:rsidRDefault="00605268">
      <w:pPr>
        <w:rPr>
          <w:rFonts w:hint="eastAsia"/>
        </w:rPr>
      </w:pPr>
      <w:r>
        <w:br w:type="page"/>
      </w:r>
    </w:p>
    <w:p w14:paraId="67A321B4" w14:textId="77777777" w:rsidR="006C2BF5" w:rsidRDefault="00605268">
      <w:pPr>
        <w:spacing w:line="240" w:lineRule="auto"/>
        <w:rPr>
          <w:rFonts w:hint="eastAsia"/>
        </w:rPr>
      </w:pPr>
      <w:r>
        <w:rPr>
          <w:rFonts w:ascii="DejaVu Sans Mono" w:hAnsi="DejaVu Sans Mono"/>
          <w:b/>
          <w:color w:val="008EAA"/>
        </w:rPr>
        <w:lastRenderedPageBreak/>
        <w:t>OUR DATA SCIENCE WITH PYTHON LEARNING STORY</w:t>
      </w:r>
    </w:p>
    <w:p w14:paraId="7850F218" w14:textId="77777777" w:rsidR="006C2BF5" w:rsidRDefault="00605268">
      <w:pPr>
        <w:keepNext/>
        <w:spacing w:after="100" w:line="240" w:lineRule="auto"/>
        <w:rPr>
          <w:rFonts w:hint="eastAsia"/>
        </w:rPr>
      </w:pPr>
      <w:r>
        <w:rPr>
          <w:b/>
          <w:color w:val="172440"/>
          <w:sz w:val="48"/>
        </w:rPr>
        <w:t>Success Criteria, continued</w:t>
      </w:r>
    </w:p>
    <w:p w14:paraId="54647EA6" w14:textId="77777777" w:rsidR="006C2BF5" w:rsidRDefault="00605268">
      <w:pPr>
        <w:spacing w:after="140"/>
        <w:rPr>
          <w:rFonts w:hint="eastAsia"/>
        </w:rPr>
      </w:pPr>
      <w:r>
        <w:rPr>
          <w:color w:val="61708A"/>
        </w:rPr>
        <w:t>The later criteria follow the course's progression from preparing data to explaining patterns, reasoning under uncertainty, and building models.</w:t>
      </w:r>
    </w:p>
    <w:tbl>
      <w:tblPr>
        <w:tblW w:w="14400" w:type="dxa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728"/>
        <w:gridCol w:w="1152"/>
        <w:gridCol w:w="2880"/>
        <w:gridCol w:w="576"/>
        <w:gridCol w:w="2304"/>
        <w:gridCol w:w="2304"/>
        <w:gridCol w:w="576"/>
      </w:tblGrid>
      <w:tr w:rsidR="006C2BF5" w14:paraId="51CD4E60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5" w:type="dxa"/>
              <w:left w:w="80" w:type="dxa"/>
              <w:bottom w:w="40" w:type="dxa"/>
              <w:right w:w="80" w:type="dxa"/>
            </w:tcMar>
          </w:tcPr>
          <w:p w14:paraId="2E5B90EE" w14:textId="77777777" w:rsidR="006C2BF5" w:rsidRDefault="00605268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DejaVu Sans" w:hAnsi="DejaVu Sans"/>
                <w:b/>
                <w:color w:val="386FC5"/>
                <w:sz w:val="13"/>
              </w:rPr>
              <w:t>LI 1  Com</w:t>
            </w:r>
            <w:r>
              <w:rPr>
                <w:rFonts w:ascii="DejaVu Sans" w:hAnsi="DejaVu Sans"/>
                <w:b/>
                <w:color w:val="386FC5"/>
                <w:sz w:val="13"/>
              </w:rPr>
              <w:t>putational Problem Solving</w:t>
            </w:r>
          </w:p>
        </w:tc>
        <w:tc>
          <w:tcPr>
            <w:tcW w:w="28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5" w:type="dxa"/>
              <w:left w:w="80" w:type="dxa"/>
              <w:bottom w:w="40" w:type="dxa"/>
              <w:right w:w="80" w:type="dxa"/>
            </w:tcMar>
          </w:tcPr>
          <w:p w14:paraId="09D3C026" w14:textId="77777777" w:rsidR="006C2BF5" w:rsidRDefault="00605268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DejaVu Sans" w:hAnsi="DejaVu Sans"/>
                <w:b/>
                <w:color w:val="76A314"/>
                <w:sz w:val="13"/>
              </w:rPr>
              <w:t>LI 2  Building Trustworthy Data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5" w:type="dxa"/>
              <w:left w:w="80" w:type="dxa"/>
              <w:bottom w:w="40" w:type="dxa"/>
              <w:right w:w="80" w:type="dxa"/>
            </w:tcMar>
          </w:tcPr>
          <w:p w14:paraId="1B7F2270" w14:textId="77777777" w:rsidR="006C2BF5" w:rsidRDefault="00605268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DejaVu Sans" w:hAnsi="DejaVu Sans"/>
                <w:b/>
                <w:color w:val="F04E35"/>
                <w:sz w:val="13"/>
              </w:rPr>
              <w:t>LI 3  Discovering &amp; Explaining Patterns</w:t>
            </w:r>
          </w:p>
        </w:tc>
        <w:tc>
          <w:tcPr>
            <w:tcW w:w="28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5" w:type="dxa"/>
              <w:left w:w="80" w:type="dxa"/>
              <w:bottom w:w="40" w:type="dxa"/>
              <w:right w:w="80" w:type="dxa"/>
            </w:tcMar>
          </w:tcPr>
          <w:p w14:paraId="7758D1BD" w14:textId="77777777" w:rsidR="006C2BF5" w:rsidRDefault="00605268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DejaVu Sans" w:hAnsi="DejaVu Sans"/>
                <w:b/>
                <w:color w:val="7D5AA8"/>
                <w:sz w:val="13"/>
              </w:rPr>
              <w:t>LI 4  Reasoning Under Uncertainty</w:t>
            </w:r>
          </w:p>
        </w:tc>
        <w:tc>
          <w:tcPr>
            <w:tcW w:w="28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5" w:type="dxa"/>
              <w:left w:w="80" w:type="dxa"/>
              <w:bottom w:w="40" w:type="dxa"/>
              <w:right w:w="80" w:type="dxa"/>
            </w:tcMar>
          </w:tcPr>
          <w:p w14:paraId="25734290" w14:textId="77777777" w:rsidR="006C2BF5" w:rsidRDefault="00605268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DejaVu Sans" w:hAnsi="DejaVu Sans"/>
                <w:b/>
                <w:color w:val="0A9297"/>
                <w:sz w:val="13"/>
              </w:rPr>
              <w:t>LI 5  Modeling &amp; Prediction</w:t>
            </w:r>
          </w:p>
        </w:tc>
      </w:tr>
      <w:tr w:rsidR="006C2BF5" w14:paraId="480DD7FC" w14:textId="77777777">
        <w:tblPrEx>
          <w:tblCellSpacing w:w="95" w:type="dxa"/>
        </w:tblPrEx>
        <w:trPr>
          <w:gridAfter w:val="1"/>
          <w:wAfter w:w="457" w:type="dxa"/>
          <w:tblCellSpacing w:w="95" w:type="dxa"/>
          <w:jc w:val="center"/>
        </w:trPr>
        <w:tc>
          <w:tcPr>
            <w:tcW w:w="4608" w:type="dxa"/>
            <w:gridSpan w:val="2"/>
            <w:tcBorders>
              <w:top w:val="single" w:sz="14" w:space="0" w:color="008EAA"/>
              <w:left w:val="single" w:sz="5" w:space="0" w:color="B8CCD6"/>
              <w:bottom w:val="single" w:sz="5" w:space="0" w:color="B8CCD6"/>
              <w:right w:val="single" w:sz="5" w:space="0" w:color="B8CCD6"/>
            </w:tcBorders>
            <w:shd w:val="clear" w:color="auto" w:fill="F4F8FA"/>
            <w:tcMar>
              <w:top w:w="85" w:type="dxa"/>
              <w:left w:w="105" w:type="dxa"/>
              <w:bottom w:w="80" w:type="dxa"/>
              <w:right w:w="105" w:type="dxa"/>
            </w:tcMar>
          </w:tcPr>
          <w:p w14:paraId="4C449E54" w14:textId="77777777" w:rsidR="006C2BF5" w:rsidRDefault="00605268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4"/>
              </w:rPr>
              <w:t>SC 13</w:t>
            </w:r>
          </w:p>
          <w:p w14:paraId="7F7AD41A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b/>
                <w:color w:val="172440"/>
                <w:sz w:val="16"/>
              </w:rPr>
              <w:t>I can create, load, inspect, select, filter, and modify pandas DataFrames.</w:t>
            </w:r>
          </w:p>
          <w:p w14:paraId="2627F69D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1"/>
              </w:rPr>
              <w:t xml:space="preserve">PRIMARY EVIDENCE  </w:t>
            </w:r>
            <w:r>
              <w:rPr>
                <w:rFonts w:ascii="DejaVu Sans" w:hAnsi="DejaVu Sans"/>
                <w:color w:val="61708A"/>
                <w:sz w:val="12"/>
              </w:rPr>
              <w:t>Notes: DataFrames I-II | Lab: Manipulating Data with Pandas</w:t>
            </w:r>
          </w:p>
          <w:p w14:paraId="662CA09A" w14:textId="77777777" w:rsidR="006C2BF5" w:rsidRDefault="00605268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76A314"/>
                <w:sz w:val="13"/>
              </w:rPr>
              <w:t>LI 2</w:t>
            </w:r>
          </w:p>
        </w:tc>
        <w:tc>
          <w:tcPr>
            <w:tcW w:w="4608" w:type="dxa"/>
            <w:gridSpan w:val="3"/>
            <w:tcBorders>
              <w:top w:val="single" w:sz="14" w:space="0" w:color="008EAA"/>
              <w:left w:val="single" w:sz="5" w:space="0" w:color="B8CCD6"/>
              <w:bottom w:val="single" w:sz="5" w:space="0" w:color="B8CCD6"/>
              <w:right w:val="single" w:sz="5" w:space="0" w:color="B8CCD6"/>
            </w:tcBorders>
            <w:shd w:val="clear" w:color="auto" w:fill="F4F8FA"/>
            <w:tcMar>
              <w:top w:w="85" w:type="dxa"/>
              <w:left w:w="105" w:type="dxa"/>
              <w:bottom w:w="80" w:type="dxa"/>
              <w:right w:w="105" w:type="dxa"/>
            </w:tcMar>
          </w:tcPr>
          <w:p w14:paraId="591A1D4B" w14:textId="77777777" w:rsidR="006C2BF5" w:rsidRDefault="00605268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4"/>
              </w:rPr>
              <w:t>SC 14</w:t>
            </w:r>
          </w:p>
          <w:p w14:paraId="59E2AEEB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b/>
                <w:color w:val="172440"/>
                <w:sz w:val="16"/>
              </w:rPr>
              <w:t>I can group data, compute aggregate statistics, and create pivot tables to compare results.</w:t>
            </w:r>
          </w:p>
          <w:p w14:paraId="685D640E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1"/>
              </w:rPr>
              <w:t xml:space="preserve">PRIMARY EVIDENCE  </w:t>
            </w:r>
            <w:r>
              <w:rPr>
                <w:rFonts w:ascii="DejaVu Sans" w:hAnsi="DejaVu Sans"/>
                <w:color w:val="61708A"/>
                <w:sz w:val="12"/>
              </w:rPr>
              <w:t>Notes/Lab: Aggregate Statistics with Pandas</w:t>
            </w:r>
          </w:p>
          <w:p w14:paraId="61D4627F" w14:textId="77777777" w:rsidR="006C2BF5" w:rsidRDefault="00605268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76A314"/>
                <w:sz w:val="13"/>
              </w:rPr>
              <w:t>LI 2</w:t>
            </w:r>
            <w:r>
              <w:rPr>
                <w:rFonts w:ascii="DejaVu Sans" w:hAnsi="DejaVu Sans"/>
                <w:color w:val="61708A"/>
                <w:sz w:val="12"/>
              </w:rPr>
              <w:t xml:space="preserve">   </w:t>
            </w:r>
            <w:r>
              <w:rPr>
                <w:rFonts w:ascii="DejaVu Sans Mono" w:hAnsi="DejaVu Sans Mono"/>
                <w:b/>
                <w:color w:val="F04E35"/>
                <w:sz w:val="13"/>
              </w:rPr>
              <w:t>LI 3</w:t>
            </w:r>
          </w:p>
        </w:tc>
        <w:tc>
          <w:tcPr>
            <w:tcW w:w="4608" w:type="dxa"/>
            <w:gridSpan w:val="2"/>
            <w:tcBorders>
              <w:top w:val="single" w:sz="14" w:space="0" w:color="008EAA"/>
              <w:left w:val="single" w:sz="5" w:space="0" w:color="B8CCD6"/>
              <w:bottom w:val="single" w:sz="5" w:space="0" w:color="B8CCD6"/>
              <w:right w:val="single" w:sz="5" w:space="0" w:color="B8CCD6"/>
            </w:tcBorders>
            <w:shd w:val="clear" w:color="auto" w:fill="F4F8FA"/>
            <w:tcMar>
              <w:top w:w="85" w:type="dxa"/>
              <w:left w:w="105" w:type="dxa"/>
              <w:bottom w:w="80" w:type="dxa"/>
              <w:right w:w="105" w:type="dxa"/>
            </w:tcMar>
          </w:tcPr>
          <w:p w14:paraId="2BD3942E" w14:textId="77777777" w:rsidR="006C2BF5" w:rsidRDefault="00605268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4"/>
              </w:rPr>
              <w:t>SC 15</w:t>
            </w:r>
          </w:p>
          <w:p w14:paraId="6EE86DB8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b/>
                <w:color w:val="172440"/>
                <w:sz w:val="16"/>
              </w:rPr>
              <w:t>I can merge, concatenate, and analyze related data stored across multiple tables.</w:t>
            </w:r>
          </w:p>
          <w:p w14:paraId="65C610D8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1"/>
              </w:rPr>
              <w:t xml:space="preserve">PRIMARY EVIDENCE  </w:t>
            </w:r>
            <w:r>
              <w:rPr>
                <w:rFonts w:ascii="DejaVu Sans" w:hAnsi="DejaVu Sans"/>
                <w:color w:val="61708A"/>
                <w:sz w:val="12"/>
              </w:rPr>
              <w:t>Notes/Lab: Multiple Tables with Pandas</w:t>
            </w:r>
          </w:p>
          <w:p w14:paraId="7A8128F9" w14:textId="77777777" w:rsidR="006C2BF5" w:rsidRDefault="00605268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76A314"/>
                <w:sz w:val="13"/>
              </w:rPr>
              <w:t>LI 2</w:t>
            </w:r>
            <w:r>
              <w:rPr>
                <w:rFonts w:ascii="DejaVu Sans" w:hAnsi="DejaVu Sans"/>
                <w:color w:val="61708A"/>
                <w:sz w:val="12"/>
              </w:rPr>
              <w:t xml:space="preserve">   </w:t>
            </w:r>
            <w:r>
              <w:rPr>
                <w:rFonts w:ascii="DejaVu Sans Mono" w:hAnsi="DejaVu Sans Mono"/>
                <w:b/>
                <w:color w:val="F04E35"/>
                <w:sz w:val="13"/>
              </w:rPr>
              <w:t>LI 3</w:t>
            </w:r>
          </w:p>
        </w:tc>
      </w:tr>
      <w:tr w:rsidR="006C2BF5" w14:paraId="5EC02993" w14:textId="77777777">
        <w:tblPrEx>
          <w:tblCellSpacing w:w="95" w:type="dxa"/>
        </w:tblPrEx>
        <w:trPr>
          <w:gridAfter w:val="1"/>
          <w:wAfter w:w="457" w:type="dxa"/>
          <w:tblCellSpacing w:w="95" w:type="dxa"/>
          <w:jc w:val="center"/>
        </w:trPr>
        <w:tc>
          <w:tcPr>
            <w:tcW w:w="4608" w:type="dxa"/>
            <w:gridSpan w:val="2"/>
            <w:tcBorders>
              <w:top w:val="single" w:sz="14" w:space="0" w:color="008EAA"/>
              <w:left w:val="single" w:sz="5" w:space="0" w:color="B8CCD6"/>
              <w:bottom w:val="single" w:sz="5" w:space="0" w:color="B8CCD6"/>
              <w:right w:val="single" w:sz="5" w:space="0" w:color="B8CCD6"/>
            </w:tcBorders>
            <w:shd w:val="clear" w:color="auto" w:fill="F4F8FA"/>
            <w:tcMar>
              <w:top w:w="85" w:type="dxa"/>
              <w:left w:w="105" w:type="dxa"/>
              <w:bottom w:w="80" w:type="dxa"/>
              <w:right w:w="105" w:type="dxa"/>
            </w:tcMar>
          </w:tcPr>
          <w:p w14:paraId="5623BE61" w14:textId="77777777" w:rsidR="006C2BF5" w:rsidRDefault="00605268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4"/>
              </w:rPr>
              <w:t>SC 16</w:t>
            </w:r>
          </w:p>
          <w:p w14:paraId="344B754B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b/>
                <w:color w:val="172440"/>
                <w:sz w:val="16"/>
              </w:rPr>
              <w:t xml:space="preserve">I can classify, convert, order, and encode numerical and categorical variables for </w:t>
            </w:r>
            <w:r>
              <w:rPr>
                <w:b/>
                <w:color w:val="172440"/>
                <w:sz w:val="16"/>
              </w:rPr>
              <w:t>analysis.</w:t>
            </w:r>
          </w:p>
          <w:p w14:paraId="4DDF80DB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1"/>
              </w:rPr>
              <w:t xml:space="preserve">PRIMARY EVIDENCE  </w:t>
            </w:r>
            <w:r>
              <w:rPr>
                <w:rFonts w:ascii="DejaVu Sans" w:hAnsi="DejaVu Sans"/>
                <w:color w:val="61708A"/>
                <w:sz w:val="12"/>
              </w:rPr>
              <w:t>Notes: Variable Types for Data Science | Lab: Managing Data Types</w:t>
            </w:r>
          </w:p>
          <w:p w14:paraId="125F3DC2" w14:textId="77777777" w:rsidR="006C2BF5" w:rsidRDefault="00605268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76A314"/>
                <w:sz w:val="13"/>
              </w:rPr>
              <w:t>LI 2</w:t>
            </w:r>
          </w:p>
        </w:tc>
        <w:tc>
          <w:tcPr>
            <w:tcW w:w="4608" w:type="dxa"/>
            <w:gridSpan w:val="3"/>
            <w:tcBorders>
              <w:top w:val="single" w:sz="14" w:space="0" w:color="008EAA"/>
              <w:left w:val="single" w:sz="5" w:space="0" w:color="B8CCD6"/>
              <w:bottom w:val="single" w:sz="5" w:space="0" w:color="B8CCD6"/>
              <w:right w:val="single" w:sz="5" w:space="0" w:color="B8CCD6"/>
            </w:tcBorders>
            <w:shd w:val="clear" w:color="auto" w:fill="F4F8FA"/>
            <w:tcMar>
              <w:top w:w="85" w:type="dxa"/>
              <w:left w:w="105" w:type="dxa"/>
              <w:bottom w:w="80" w:type="dxa"/>
              <w:right w:w="105" w:type="dxa"/>
            </w:tcMar>
          </w:tcPr>
          <w:p w14:paraId="6AD0FA0A" w14:textId="77777777" w:rsidR="006C2BF5" w:rsidRDefault="00605268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4"/>
              </w:rPr>
              <w:t>SC 17</w:t>
            </w:r>
          </w:p>
          <w:p w14:paraId="6E15452B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b/>
                <w:color w:val="172440"/>
                <w:sz w:val="16"/>
              </w:rPr>
              <w:t>I can summarize and visualize a single feature using appropriate measures of center, spread, and distribution.</w:t>
            </w:r>
          </w:p>
          <w:p w14:paraId="410B866C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1"/>
              </w:rPr>
              <w:t xml:space="preserve">PRIMARY EVIDENCE  </w:t>
            </w:r>
            <w:r>
              <w:rPr>
                <w:rFonts w:ascii="DejaVu Sans" w:hAnsi="DejaVu Sans"/>
                <w:color w:val="61708A"/>
                <w:sz w:val="12"/>
              </w:rPr>
              <w:t>Notes/Lab: Summarizing</w:t>
            </w:r>
            <w:r>
              <w:rPr>
                <w:rFonts w:ascii="DejaVu Sans" w:hAnsi="DejaVu Sans"/>
                <w:color w:val="61708A"/>
                <w:sz w:val="12"/>
              </w:rPr>
              <w:t xml:space="preserve"> Single Features</w:t>
            </w:r>
          </w:p>
          <w:p w14:paraId="7230A430" w14:textId="77777777" w:rsidR="006C2BF5" w:rsidRDefault="00605268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F04E35"/>
                <w:sz w:val="13"/>
              </w:rPr>
              <w:t>LI 3</w:t>
            </w:r>
          </w:p>
        </w:tc>
        <w:tc>
          <w:tcPr>
            <w:tcW w:w="4608" w:type="dxa"/>
            <w:gridSpan w:val="2"/>
            <w:tcBorders>
              <w:top w:val="single" w:sz="14" w:space="0" w:color="008EAA"/>
              <w:left w:val="single" w:sz="5" w:space="0" w:color="B8CCD6"/>
              <w:bottom w:val="single" w:sz="5" w:space="0" w:color="B8CCD6"/>
              <w:right w:val="single" w:sz="5" w:space="0" w:color="B8CCD6"/>
            </w:tcBorders>
            <w:shd w:val="clear" w:color="auto" w:fill="F4F8FA"/>
            <w:tcMar>
              <w:top w:w="85" w:type="dxa"/>
              <w:left w:w="105" w:type="dxa"/>
              <w:bottom w:w="80" w:type="dxa"/>
              <w:right w:w="105" w:type="dxa"/>
            </w:tcMar>
          </w:tcPr>
          <w:p w14:paraId="4F17C62A" w14:textId="77777777" w:rsidR="006C2BF5" w:rsidRDefault="00605268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4"/>
              </w:rPr>
              <w:t>SC 18</w:t>
            </w:r>
          </w:p>
          <w:p w14:paraId="5E1A157E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b/>
                <w:color w:val="172440"/>
                <w:sz w:val="16"/>
              </w:rPr>
              <w:t>I can summarize, visualize, and interpret relationships between features using methods appropriate to their variable types.</w:t>
            </w:r>
          </w:p>
          <w:p w14:paraId="29B7739E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1"/>
              </w:rPr>
              <w:t xml:space="preserve">PRIMARY EVIDENCE  </w:t>
            </w:r>
            <w:r>
              <w:rPr>
                <w:rFonts w:ascii="DejaVu Sans" w:hAnsi="DejaVu Sans"/>
                <w:color w:val="61708A"/>
                <w:sz w:val="12"/>
              </w:rPr>
              <w:t xml:space="preserve">Notes: Relationships by Variable Type | Lab: Summarizing Relationships Between </w:t>
            </w:r>
            <w:r>
              <w:rPr>
                <w:rFonts w:ascii="DejaVu Sans" w:hAnsi="DejaVu Sans"/>
                <w:color w:val="61708A"/>
                <w:sz w:val="12"/>
              </w:rPr>
              <w:t>Features</w:t>
            </w:r>
          </w:p>
          <w:p w14:paraId="7DDB3D00" w14:textId="77777777" w:rsidR="006C2BF5" w:rsidRDefault="00605268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F04E35"/>
                <w:sz w:val="13"/>
              </w:rPr>
              <w:t>LI 3</w:t>
            </w:r>
          </w:p>
        </w:tc>
      </w:tr>
      <w:tr w:rsidR="006C2BF5" w14:paraId="2BE04DD4" w14:textId="77777777">
        <w:tblPrEx>
          <w:tblCellSpacing w:w="95" w:type="dxa"/>
        </w:tblPrEx>
        <w:trPr>
          <w:gridAfter w:val="1"/>
          <w:wAfter w:w="457" w:type="dxa"/>
          <w:tblCellSpacing w:w="95" w:type="dxa"/>
          <w:jc w:val="center"/>
        </w:trPr>
        <w:tc>
          <w:tcPr>
            <w:tcW w:w="4608" w:type="dxa"/>
            <w:gridSpan w:val="2"/>
            <w:tcBorders>
              <w:top w:val="single" w:sz="14" w:space="0" w:color="008EAA"/>
              <w:left w:val="single" w:sz="5" w:space="0" w:color="B8CCD6"/>
              <w:bottom w:val="single" w:sz="5" w:space="0" w:color="B8CCD6"/>
              <w:right w:val="single" w:sz="5" w:space="0" w:color="B8CCD6"/>
            </w:tcBorders>
            <w:shd w:val="clear" w:color="auto" w:fill="F4F8FA"/>
            <w:tcMar>
              <w:top w:w="85" w:type="dxa"/>
              <w:left w:w="105" w:type="dxa"/>
              <w:bottom w:w="80" w:type="dxa"/>
              <w:right w:w="105" w:type="dxa"/>
            </w:tcMar>
          </w:tcPr>
          <w:p w14:paraId="0D07E0EB" w14:textId="77777777" w:rsidR="006C2BF5" w:rsidRDefault="00605268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4"/>
              </w:rPr>
              <w:t>SC 19</w:t>
            </w:r>
          </w:p>
          <w:p w14:paraId="024C5C29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b/>
                <w:color w:val="172440"/>
                <w:sz w:val="16"/>
              </w:rPr>
              <w:t>I can use probability rules, simulation, and probability distributions to model random events and calculate probabilities and expected outcomes.</w:t>
            </w:r>
          </w:p>
          <w:p w14:paraId="46783AA1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1"/>
              </w:rPr>
              <w:t xml:space="preserve">PRIMARY EVIDENCE  </w:t>
            </w:r>
            <w:r>
              <w:rPr>
                <w:rFonts w:ascii="DejaVu Sans" w:hAnsi="DejaVu Sans"/>
                <w:color w:val="61708A"/>
                <w:sz w:val="12"/>
              </w:rPr>
              <w:t>Notes: Probability Rules; Distributions; Poisson | Labs: Probability Dis</w:t>
            </w:r>
            <w:r>
              <w:rPr>
                <w:rFonts w:ascii="DejaVu Sans" w:hAnsi="DejaVu Sans"/>
                <w:color w:val="61708A"/>
                <w:sz w:val="12"/>
              </w:rPr>
              <w:t>tributions; Poisson</w:t>
            </w:r>
          </w:p>
          <w:p w14:paraId="0D6E1300" w14:textId="77777777" w:rsidR="006C2BF5" w:rsidRDefault="00605268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7D5AA8"/>
                <w:sz w:val="13"/>
              </w:rPr>
              <w:t>LI 4</w:t>
            </w:r>
          </w:p>
        </w:tc>
        <w:tc>
          <w:tcPr>
            <w:tcW w:w="4608" w:type="dxa"/>
            <w:gridSpan w:val="3"/>
            <w:tcBorders>
              <w:top w:val="single" w:sz="14" w:space="0" w:color="008EAA"/>
              <w:left w:val="single" w:sz="5" w:space="0" w:color="B8CCD6"/>
              <w:bottom w:val="single" w:sz="5" w:space="0" w:color="B8CCD6"/>
              <w:right w:val="single" w:sz="5" w:space="0" w:color="B8CCD6"/>
            </w:tcBorders>
            <w:shd w:val="clear" w:color="auto" w:fill="F4F8FA"/>
            <w:tcMar>
              <w:top w:w="85" w:type="dxa"/>
              <w:left w:w="105" w:type="dxa"/>
              <w:bottom w:w="80" w:type="dxa"/>
              <w:right w:w="105" w:type="dxa"/>
            </w:tcMar>
          </w:tcPr>
          <w:p w14:paraId="52DBAFAE" w14:textId="77777777" w:rsidR="006C2BF5" w:rsidRDefault="00605268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4"/>
              </w:rPr>
              <w:t>SC 20</w:t>
            </w:r>
          </w:p>
          <w:p w14:paraId="50EF8764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b/>
                <w:color w:val="172440"/>
                <w:sz w:val="16"/>
              </w:rPr>
              <w:t>I can build and interpret sampling distributions, apply the Central Limit Theorem, and evaluate bias and standard error.</w:t>
            </w:r>
          </w:p>
          <w:p w14:paraId="1029F7B9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1"/>
              </w:rPr>
              <w:t xml:space="preserve">PRIMARY EVIDENCE  </w:t>
            </w:r>
            <w:r>
              <w:rPr>
                <w:rFonts w:ascii="DejaVu Sans" w:hAnsi="DejaVu Sans"/>
                <w:color w:val="61708A"/>
                <w:sz w:val="12"/>
              </w:rPr>
              <w:t>Notes/Lab: Sampling Distributions</w:t>
            </w:r>
          </w:p>
          <w:p w14:paraId="3511395E" w14:textId="77777777" w:rsidR="006C2BF5" w:rsidRDefault="00605268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7D5AA8"/>
                <w:sz w:val="13"/>
              </w:rPr>
              <w:t>LI 4</w:t>
            </w:r>
          </w:p>
        </w:tc>
        <w:tc>
          <w:tcPr>
            <w:tcW w:w="4608" w:type="dxa"/>
            <w:gridSpan w:val="2"/>
            <w:tcBorders>
              <w:top w:val="single" w:sz="14" w:space="0" w:color="008EAA"/>
              <w:left w:val="single" w:sz="5" w:space="0" w:color="B8CCD6"/>
              <w:bottom w:val="single" w:sz="5" w:space="0" w:color="B8CCD6"/>
              <w:right w:val="single" w:sz="5" w:space="0" w:color="B8CCD6"/>
            </w:tcBorders>
            <w:shd w:val="clear" w:color="auto" w:fill="F4F8FA"/>
            <w:tcMar>
              <w:top w:w="85" w:type="dxa"/>
              <w:left w:w="105" w:type="dxa"/>
              <w:bottom w:w="80" w:type="dxa"/>
              <w:right w:w="105" w:type="dxa"/>
            </w:tcMar>
          </w:tcPr>
          <w:p w14:paraId="70D297B9" w14:textId="77777777" w:rsidR="006C2BF5" w:rsidRDefault="00605268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4"/>
              </w:rPr>
              <w:t>SC 21</w:t>
            </w:r>
          </w:p>
          <w:p w14:paraId="5A138679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b/>
                <w:color w:val="172440"/>
                <w:sz w:val="16"/>
              </w:rPr>
              <w:t>I can test a claim about a population mea</w:t>
            </w:r>
            <w:r>
              <w:rPr>
                <w:b/>
                <w:color w:val="172440"/>
                <w:sz w:val="16"/>
              </w:rPr>
              <w:t>n by defining hypotheses, calculating a p-value, and drawing a defensible conclusion.</w:t>
            </w:r>
          </w:p>
          <w:p w14:paraId="3A1AA9F2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1"/>
              </w:rPr>
              <w:t xml:space="preserve">PRIMARY EVIDENCE  </w:t>
            </w:r>
            <w:r>
              <w:rPr>
                <w:rFonts w:ascii="DejaVu Sans" w:hAnsi="DejaVu Sans"/>
                <w:color w:val="61708A"/>
                <w:sz w:val="12"/>
              </w:rPr>
              <w:t>Notes: Mean Hypothesis Testing | Lab: Climate Claims with Hypothesis Testing</w:t>
            </w:r>
          </w:p>
          <w:p w14:paraId="2BF68886" w14:textId="77777777" w:rsidR="006C2BF5" w:rsidRDefault="00605268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7D5AA8"/>
                <w:sz w:val="13"/>
              </w:rPr>
              <w:t>LI 4</w:t>
            </w:r>
          </w:p>
        </w:tc>
      </w:tr>
      <w:tr w:rsidR="006C2BF5" w14:paraId="27231527" w14:textId="77777777">
        <w:tblPrEx>
          <w:tblCellSpacing w:w="95" w:type="dxa"/>
        </w:tblPrEx>
        <w:trPr>
          <w:gridAfter w:val="1"/>
          <w:wAfter w:w="457" w:type="dxa"/>
          <w:tblCellSpacing w:w="95" w:type="dxa"/>
          <w:jc w:val="center"/>
        </w:trPr>
        <w:tc>
          <w:tcPr>
            <w:tcW w:w="4608" w:type="dxa"/>
            <w:gridSpan w:val="2"/>
            <w:tcBorders>
              <w:top w:val="single" w:sz="14" w:space="0" w:color="008EAA"/>
              <w:left w:val="single" w:sz="5" w:space="0" w:color="B8CCD6"/>
              <w:bottom w:val="single" w:sz="5" w:space="0" w:color="B8CCD6"/>
              <w:right w:val="single" w:sz="5" w:space="0" w:color="B8CCD6"/>
            </w:tcBorders>
            <w:shd w:val="clear" w:color="auto" w:fill="F4F8FA"/>
            <w:tcMar>
              <w:top w:w="85" w:type="dxa"/>
              <w:left w:w="105" w:type="dxa"/>
              <w:bottom w:w="80" w:type="dxa"/>
              <w:right w:w="105" w:type="dxa"/>
            </w:tcMar>
          </w:tcPr>
          <w:p w14:paraId="57168CFD" w14:textId="77777777" w:rsidR="006C2BF5" w:rsidRDefault="00605268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4"/>
              </w:rPr>
              <w:t>SC 22</w:t>
            </w:r>
          </w:p>
          <w:p w14:paraId="172BB0FC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b/>
                <w:color w:val="172440"/>
                <w:sz w:val="16"/>
              </w:rPr>
              <w:t xml:space="preserve">I can use simulation and bootstrap methods to test claims </w:t>
            </w:r>
            <w:r>
              <w:rPr>
                <w:b/>
                <w:color w:val="172440"/>
                <w:sz w:val="16"/>
              </w:rPr>
              <w:t>about proportions and medians and interpret one- and two-sided p-values.</w:t>
            </w:r>
          </w:p>
          <w:p w14:paraId="02317CAE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1"/>
              </w:rPr>
              <w:t xml:space="preserve">PRIMARY EVIDENCE  </w:t>
            </w:r>
            <w:r>
              <w:rPr>
                <w:rFonts w:ascii="DejaVu Sans" w:hAnsi="DejaVu Sans"/>
                <w:color w:val="61708A"/>
                <w:sz w:val="12"/>
              </w:rPr>
              <w:t>Notes: Binomial/Median Hypothesis Testing | Lab: Best Metro to Launch Adult Life</w:t>
            </w:r>
          </w:p>
          <w:p w14:paraId="3F88DD7A" w14:textId="77777777" w:rsidR="006C2BF5" w:rsidRDefault="00605268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7D5AA8"/>
                <w:sz w:val="13"/>
              </w:rPr>
              <w:t>LI 4</w:t>
            </w:r>
          </w:p>
        </w:tc>
        <w:tc>
          <w:tcPr>
            <w:tcW w:w="4608" w:type="dxa"/>
            <w:gridSpan w:val="3"/>
            <w:tcBorders>
              <w:top w:val="single" w:sz="14" w:space="0" w:color="008EAA"/>
              <w:left w:val="single" w:sz="5" w:space="0" w:color="B8CCD6"/>
              <w:bottom w:val="single" w:sz="5" w:space="0" w:color="B8CCD6"/>
              <w:right w:val="single" w:sz="5" w:space="0" w:color="B8CCD6"/>
            </w:tcBorders>
            <w:shd w:val="clear" w:color="auto" w:fill="F4F8FA"/>
            <w:tcMar>
              <w:top w:w="85" w:type="dxa"/>
              <w:left w:w="105" w:type="dxa"/>
              <w:bottom w:w="80" w:type="dxa"/>
              <w:right w:w="105" w:type="dxa"/>
            </w:tcMar>
          </w:tcPr>
          <w:p w14:paraId="00A568FE" w14:textId="77777777" w:rsidR="006C2BF5" w:rsidRDefault="00605268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4"/>
              </w:rPr>
              <w:t>SC 23</w:t>
            </w:r>
          </w:p>
          <w:p w14:paraId="64B99051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b/>
                <w:color w:val="172440"/>
                <w:sz w:val="16"/>
              </w:rPr>
              <w:t xml:space="preserve">I can fit, interpret, evaluate, and use a linear regression model to </w:t>
            </w:r>
            <w:r>
              <w:rPr>
                <w:b/>
                <w:color w:val="172440"/>
                <w:sz w:val="16"/>
              </w:rPr>
              <w:t>explain relationships and make predictions.</w:t>
            </w:r>
          </w:p>
          <w:p w14:paraId="3DE26E89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1"/>
              </w:rPr>
              <w:t xml:space="preserve">PRIMARY EVIDENCE  </w:t>
            </w:r>
            <w:r>
              <w:rPr>
                <w:rFonts w:ascii="DejaVu Sans" w:hAnsi="DejaVu Sans"/>
                <w:color w:val="61708A"/>
                <w:sz w:val="12"/>
              </w:rPr>
              <w:t>Notes: Linear Regression | Lab: Work, Wealth, and the Future of the Workweek</w:t>
            </w:r>
          </w:p>
          <w:p w14:paraId="32B74D6B" w14:textId="77777777" w:rsidR="006C2BF5" w:rsidRDefault="00605268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F04E35"/>
                <w:sz w:val="13"/>
              </w:rPr>
              <w:t>LI 3</w:t>
            </w:r>
            <w:r>
              <w:rPr>
                <w:rFonts w:ascii="DejaVu Sans" w:hAnsi="DejaVu Sans"/>
                <w:color w:val="61708A"/>
                <w:sz w:val="12"/>
              </w:rPr>
              <w:t xml:space="preserve">   </w:t>
            </w:r>
            <w:r>
              <w:rPr>
                <w:rFonts w:ascii="DejaVu Sans Mono" w:hAnsi="DejaVu Sans Mono"/>
                <w:b/>
                <w:color w:val="0A9297"/>
                <w:sz w:val="13"/>
              </w:rPr>
              <w:t>LI 5</w:t>
            </w:r>
          </w:p>
        </w:tc>
        <w:tc>
          <w:tcPr>
            <w:tcW w:w="4608" w:type="dxa"/>
            <w:gridSpan w:val="2"/>
            <w:tcBorders>
              <w:top w:val="single" w:sz="14" w:space="0" w:color="008EAA"/>
              <w:left w:val="single" w:sz="5" w:space="0" w:color="B8CCD6"/>
              <w:bottom w:val="single" w:sz="5" w:space="0" w:color="B8CCD6"/>
              <w:right w:val="single" w:sz="5" w:space="0" w:color="B8CCD6"/>
            </w:tcBorders>
            <w:shd w:val="clear" w:color="auto" w:fill="F4F8FA"/>
            <w:tcMar>
              <w:top w:w="85" w:type="dxa"/>
              <w:left w:w="105" w:type="dxa"/>
              <w:bottom w:w="80" w:type="dxa"/>
              <w:right w:w="105" w:type="dxa"/>
            </w:tcMar>
          </w:tcPr>
          <w:p w14:paraId="3D21DEEF" w14:textId="77777777" w:rsidR="006C2BF5" w:rsidRDefault="00605268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4"/>
              </w:rPr>
              <w:t>SC 24</w:t>
            </w:r>
          </w:p>
          <w:p w14:paraId="5772413A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b/>
                <w:color w:val="172440"/>
                <w:sz w:val="16"/>
              </w:rPr>
              <w:t>I can identify features and labels, distinguish learning types, and choose an appropriate machine-l</w:t>
            </w:r>
            <w:r>
              <w:rPr>
                <w:b/>
                <w:color w:val="172440"/>
                <w:sz w:val="16"/>
              </w:rPr>
              <w:t>earning task for a stated purpose.</w:t>
            </w:r>
          </w:p>
          <w:p w14:paraId="553D3612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1"/>
              </w:rPr>
              <w:t xml:space="preserve">PRIMARY EVIDENCE  </w:t>
            </w:r>
            <w:r>
              <w:rPr>
                <w:rFonts w:ascii="DejaVu Sans" w:hAnsi="DejaVu Sans"/>
                <w:color w:val="61708A"/>
                <w:sz w:val="12"/>
              </w:rPr>
              <w:t>Notes: Introduction to Machine Learning | Lab: Penguin Patterns</w:t>
            </w:r>
          </w:p>
          <w:p w14:paraId="28502EE0" w14:textId="77777777" w:rsidR="006C2BF5" w:rsidRDefault="00605268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A9297"/>
                <w:sz w:val="13"/>
              </w:rPr>
              <w:t>LI 5</w:t>
            </w:r>
          </w:p>
        </w:tc>
      </w:tr>
      <w:tr w:rsidR="006C2BF5" w14:paraId="7314B254" w14:textId="77777777">
        <w:tblPrEx>
          <w:tblCellSpacing w:w="95" w:type="dxa"/>
        </w:tblPrEx>
        <w:trPr>
          <w:gridAfter w:val="1"/>
          <w:wAfter w:w="457" w:type="dxa"/>
          <w:tblCellSpacing w:w="95" w:type="dxa"/>
          <w:jc w:val="center"/>
        </w:trPr>
        <w:tc>
          <w:tcPr>
            <w:tcW w:w="4608" w:type="dxa"/>
            <w:gridSpan w:val="2"/>
            <w:tcBorders>
              <w:top w:val="single" w:sz="14" w:space="0" w:color="008EAA"/>
              <w:left w:val="single" w:sz="5" w:space="0" w:color="B8CCD6"/>
              <w:bottom w:val="single" w:sz="5" w:space="0" w:color="B8CCD6"/>
              <w:right w:val="single" w:sz="5" w:space="0" w:color="B8CCD6"/>
            </w:tcBorders>
            <w:shd w:val="clear" w:color="auto" w:fill="F4F8FA"/>
            <w:tcMar>
              <w:top w:w="85" w:type="dxa"/>
              <w:left w:w="105" w:type="dxa"/>
              <w:bottom w:w="80" w:type="dxa"/>
              <w:right w:w="105" w:type="dxa"/>
            </w:tcMar>
          </w:tcPr>
          <w:p w14:paraId="07EF417A" w14:textId="77777777" w:rsidR="006C2BF5" w:rsidRDefault="00605268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4"/>
              </w:rPr>
              <w:t>SC 25</w:t>
            </w:r>
          </w:p>
          <w:p w14:paraId="00AFA3AA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b/>
                <w:color w:val="172440"/>
                <w:sz w:val="16"/>
              </w:rPr>
              <w:t xml:space="preserve">I can prepare data, build and evaluate an introductory machine-learning model, and explain its predictions and </w:t>
            </w:r>
            <w:r>
              <w:rPr>
                <w:b/>
                <w:color w:val="172440"/>
                <w:sz w:val="16"/>
              </w:rPr>
              <w:t>limitations.</w:t>
            </w:r>
          </w:p>
          <w:p w14:paraId="6D266907" w14:textId="77777777" w:rsidR="006C2BF5" w:rsidRDefault="00605268">
            <w:pPr>
              <w:spacing w:after="4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008EAA"/>
                <w:sz w:val="11"/>
              </w:rPr>
              <w:t xml:space="preserve">PRIMARY EVIDENCE  </w:t>
            </w:r>
            <w:r>
              <w:rPr>
                <w:rFonts w:ascii="DejaVu Sans" w:hAnsi="DejaVu Sans"/>
                <w:color w:val="61708A"/>
                <w:sz w:val="12"/>
              </w:rPr>
              <w:t>Planned: Machine-learning model-building notes and lab (2-3 weeks)</w:t>
            </w:r>
          </w:p>
          <w:p w14:paraId="75981B31" w14:textId="77777777" w:rsidR="006C2BF5" w:rsidRDefault="00605268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b/>
                <w:color w:val="76A314"/>
                <w:sz w:val="13"/>
              </w:rPr>
              <w:t>LI 2</w:t>
            </w:r>
            <w:r>
              <w:rPr>
                <w:rFonts w:ascii="DejaVu Sans" w:hAnsi="DejaVu Sans"/>
                <w:color w:val="61708A"/>
                <w:sz w:val="12"/>
              </w:rPr>
              <w:t xml:space="preserve">   </w:t>
            </w:r>
            <w:r>
              <w:rPr>
                <w:rFonts w:ascii="DejaVu Sans Mono" w:hAnsi="DejaVu Sans Mono"/>
                <w:b/>
                <w:color w:val="0A9297"/>
                <w:sz w:val="13"/>
              </w:rPr>
              <w:t>LI 5</w:t>
            </w:r>
          </w:p>
        </w:tc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581086" w14:textId="77777777" w:rsidR="006C2BF5" w:rsidRDefault="006C2BF5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46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7EC9E9" w14:textId="77777777" w:rsidR="006C2BF5" w:rsidRDefault="006C2BF5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7C0A33AD" w14:textId="77777777" w:rsidR="00605268" w:rsidRDefault="00605268"/>
    <w:sectPr w:rsidR="00605268" w:rsidSect="00034616">
      <w:headerReference w:type="default" r:id="rId8"/>
      <w:footerReference w:type="default" r:id="rId9"/>
      <w:pgSz w:w="15840" w:h="12240" w:orient="landscape"/>
      <w:pgMar w:top="720" w:right="720" w:bottom="720" w:left="720" w:header="259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8D549A" w14:textId="77777777" w:rsidR="00605268" w:rsidRDefault="0060526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3893FD" w14:textId="77777777" w:rsidR="00605268" w:rsidRDefault="0060526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erif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DejaVu Sans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72D7F4" w14:textId="77777777" w:rsidR="006C2BF5" w:rsidRDefault="006C2BF5">
    <w:pPr>
      <w:pStyle w:val="Footer"/>
      <w:rPr>
        <w:rFonts w:hint="eastAsia"/>
      </w:rPr>
    </w:pPr>
  </w:p>
  <w:tbl>
    <w:tblPr>
      <w:tblW w:w="14400" w:type="dxa"/>
      <w:jc w:val="center"/>
      <w:tblLayout w:type="fixed"/>
      <w:tblLook w:val="04A0" w:firstRow="1" w:lastRow="0" w:firstColumn="1" w:lastColumn="0" w:noHBand="0" w:noVBand="1"/>
    </w:tblPr>
    <w:tblGrid>
      <w:gridCol w:w="12672"/>
      <w:gridCol w:w="1728"/>
    </w:tblGrid>
    <w:tr w:rsidR="006C2BF5" w14:paraId="02B59C9A" w14:textId="77777777">
      <w:trPr>
        <w:jc w:val="center"/>
      </w:trPr>
      <w:tc>
        <w:tcPr>
          <w:tcW w:w="12672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18D39524" w14:textId="77777777" w:rsidR="006C2BF5" w:rsidRDefault="00605268">
          <w:pPr>
            <w:spacing w:after="0" w:line="240" w:lineRule="auto"/>
            <w:rPr>
              <w:rFonts w:hint="eastAsia"/>
            </w:rPr>
          </w:pPr>
          <w:r>
            <w:rPr>
              <w:rFonts w:ascii="DejaVu Sans Mono" w:hAnsi="DejaVu Sans Mono"/>
              <w:color w:val="61708A"/>
              <w:sz w:val="14"/>
            </w:rPr>
            <w:t xml:space="preserve">ROUTINE ASSIGNMENTS HAVE ONE PRIMARY </w:t>
          </w:r>
          <w:r>
            <w:rPr>
              <w:rFonts w:ascii="DejaVu Sans Mono" w:hAnsi="DejaVu Sans Mono"/>
              <w:color w:val="61708A"/>
              <w:sz w:val="14"/>
            </w:rPr>
            <w:t>EVIDENCE TARGET.</w:t>
          </w:r>
        </w:p>
      </w:tc>
      <w:tc>
        <w:tcPr>
          <w:tcW w:w="172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080D5654" w14:textId="77777777" w:rsidR="006C2BF5" w:rsidRDefault="00605268">
          <w:pPr>
            <w:spacing w:after="0" w:line="240" w:lineRule="auto"/>
            <w:jc w:val="right"/>
            <w:rPr>
              <w:rFonts w:hint="eastAsia"/>
            </w:rPr>
          </w:pPr>
          <w:r>
            <w:rPr>
              <w:rFonts w:ascii="DejaVu Sans Mono" w:hAnsi="DejaVu Sans Mono"/>
              <w:color w:val="61708A"/>
              <w:sz w:val="14"/>
            </w:rPr>
            <w:t xml:space="preserve">PAGE </w:t>
          </w:r>
          <w:r>
            <w:rPr>
              <w:rFonts w:ascii="DejaVu Sans Mono" w:hAnsi="DejaVu Sans Mono"/>
              <w:color w:val="61708A"/>
              <w:sz w:val="16"/>
            </w:rPr>
            <w:fldChar w:fldCharType="begin"/>
          </w:r>
          <w:r>
            <w:rPr>
              <w:rFonts w:ascii="DejaVu Sans Mono" w:hAnsi="DejaVu Sans Mono"/>
              <w:color w:val="61708A"/>
              <w:sz w:val="16"/>
            </w:rPr>
            <w:instrText xml:space="preserve"> PAGE </w:instrText>
          </w:r>
          <w:r w:rsidR="000771A5">
            <w:rPr>
              <w:rFonts w:ascii="DejaVu Sans Mono" w:hAnsi="DejaVu Sans Mono" w:hint="eastAsia"/>
              <w:color w:val="61708A"/>
              <w:sz w:val="16"/>
            </w:rPr>
            <w:fldChar w:fldCharType="separate"/>
          </w:r>
          <w:r w:rsidR="000771A5">
            <w:rPr>
              <w:rFonts w:ascii="DejaVu Sans Mono" w:hAnsi="DejaVu Sans Mono" w:hint="eastAsia"/>
              <w:noProof/>
              <w:color w:val="61708A"/>
              <w:sz w:val="16"/>
            </w:rPr>
            <w:t>1</w:t>
          </w:r>
          <w:r>
            <w:rPr>
              <w:rFonts w:ascii="DejaVu Sans Mono" w:hAnsi="DejaVu Sans Mono"/>
              <w:color w:val="61708A"/>
              <w:sz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24A5AD" w14:textId="77777777" w:rsidR="00605268" w:rsidRDefault="0060526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7771545" w14:textId="77777777" w:rsidR="00605268" w:rsidRDefault="0060526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1D9DE4" w14:textId="77777777" w:rsidR="006C2BF5" w:rsidRDefault="006C2BF5">
    <w:pPr>
      <w:pStyle w:val="Header"/>
      <w:rPr>
        <w:rFonts w:hint="eastAsia"/>
      </w:rPr>
    </w:pPr>
  </w:p>
  <w:tbl>
    <w:tblPr>
      <w:tblW w:w="14400" w:type="dxa"/>
      <w:jc w:val="center"/>
      <w:tblLayout w:type="fixed"/>
      <w:tblLook w:val="04A0" w:firstRow="1" w:lastRow="0" w:firstColumn="1" w:lastColumn="0" w:noHBand="0" w:noVBand="1"/>
    </w:tblPr>
    <w:tblGrid>
      <w:gridCol w:w="7200"/>
      <w:gridCol w:w="7200"/>
    </w:tblGrid>
    <w:tr w:rsidR="006C2BF5" w14:paraId="685121FB" w14:textId="77777777">
      <w:trPr>
        <w:jc w:val="center"/>
      </w:trPr>
      <w:tc>
        <w:tcPr>
          <w:tcW w:w="72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D3EF46A" w14:textId="77777777" w:rsidR="006C2BF5" w:rsidRDefault="00605268">
          <w:pPr>
            <w:spacing w:after="0" w:line="240" w:lineRule="auto"/>
            <w:rPr>
              <w:rFonts w:hint="eastAsia"/>
            </w:rPr>
          </w:pPr>
          <w:r>
            <w:rPr>
              <w:rFonts w:ascii="DejaVu Sans Mono" w:hAnsi="DejaVu Sans Mono"/>
              <w:b/>
              <w:color w:val="008EAA"/>
              <w:sz w:val="15"/>
            </w:rPr>
            <w:t>DATA SCIENCE WITH PYTHON</w:t>
          </w:r>
        </w:p>
      </w:tc>
      <w:tc>
        <w:tcPr>
          <w:tcW w:w="72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03337661" w14:textId="77777777" w:rsidR="006C2BF5" w:rsidRDefault="00605268">
          <w:pPr>
            <w:spacing w:after="0" w:line="240" w:lineRule="auto"/>
            <w:jc w:val="right"/>
            <w:rPr>
              <w:rFonts w:hint="eastAsia"/>
            </w:rPr>
          </w:pPr>
          <w:r>
            <w:rPr>
              <w:rFonts w:ascii="DejaVu Sans Mono" w:hAnsi="DejaVu Sans Mono"/>
              <w:b/>
              <w:color w:val="61708A"/>
              <w:sz w:val="14"/>
            </w:rPr>
            <w:t>DATA SCIENCE WITH PYTHON | OUR LEARNING STORY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1A5"/>
    <w:rsid w:val="0015074B"/>
    <w:rsid w:val="0029639D"/>
    <w:rsid w:val="00326F90"/>
    <w:rsid w:val="00605268"/>
    <w:rsid w:val="006C2BF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38FDD3"/>
  <w14:defaultImageDpi w14:val="300"/>
  <w15:docId w15:val="{9891ECCE-C4A0-4EA9-810A-61F1F57DF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DejaVu Serif" w:hAnsi="DejaVu Serif"/>
      <w:color w:val="263959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244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8EA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244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1139</Words>
  <Characters>6496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Science with Python Learning Story</dc:title>
  <dc:subject>Broad Learning Intentions and topic-based Success Criteria</dc:subject>
  <dc:creator>Heidi Pluska</dc:creator>
  <cp:keywords>Data Science, Python, learning map, success criteria, SmartyTracker</cp:keywords>
  <dc:description>generated by python-docx</dc:description>
  <cp:lastModifiedBy>Heidi Pluska</cp:lastModifiedBy>
  <cp:revision>2</cp:revision>
  <dcterms:created xsi:type="dcterms:W3CDTF">2026-08-18T17:31:00Z</dcterms:created>
  <dcterms:modified xsi:type="dcterms:W3CDTF">2026-08-18T17:31:00Z</dcterms:modified>
  <cp:category/>
</cp:coreProperties>
</file>