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68142" w14:textId="77777777" w:rsidR="001E3971" w:rsidRDefault="001E3971" w:rsidP="001E3971">
      <w:pPr>
        <w:spacing w:after="0" w:line="240" w:lineRule="auto"/>
        <w:rPr>
          <w:u w:val="single"/>
        </w:rPr>
      </w:pPr>
      <w:proofErr w:type="gramStart"/>
      <w:r>
        <w:rPr>
          <w:u w:val="single"/>
        </w:rPr>
        <w:t>Ticket</w:t>
      </w:r>
      <w:proofErr w:type="gramEnd"/>
      <w:r>
        <w:rPr>
          <w:u w:val="single"/>
        </w:rPr>
        <w:t xml:space="preserve"> out the Door.  10% of your semester grade will come from Ticket out the Door problems.</w:t>
      </w:r>
    </w:p>
    <w:p w14:paraId="75798828" w14:textId="77777777" w:rsidR="001E3971" w:rsidRDefault="001E3971" w:rsidP="001E3971">
      <w:pPr>
        <w:spacing w:after="0" w:line="240" w:lineRule="auto"/>
      </w:pPr>
    </w:p>
    <w:p w14:paraId="526955CD" w14:textId="77777777" w:rsidR="001E3971" w:rsidRDefault="001E3971" w:rsidP="001E3971">
      <w:pPr>
        <w:spacing w:after="0" w:line="240" w:lineRule="auto"/>
      </w:pPr>
      <w:r>
        <w:t xml:space="preserve">The content </w:t>
      </w:r>
      <w:proofErr w:type="gramStart"/>
      <w:r>
        <w:t>in</w:t>
      </w:r>
      <w:proofErr w:type="gramEnd"/>
      <w:r>
        <w:t xml:space="preserve"> this course will be introduced using an interactive lecture format.  To help ensure you are staying on task and help me better guide your learning, you will be expected to complete practice problems throughout the lecture.  The practice problems will be collected at the end of each lecture.  </w:t>
      </w:r>
    </w:p>
    <w:p w14:paraId="2E0D6946" w14:textId="77777777" w:rsidR="001E3971" w:rsidRDefault="001E3971" w:rsidP="001E3971">
      <w:pPr>
        <w:spacing w:after="0" w:line="240" w:lineRule="auto"/>
      </w:pPr>
      <w:r>
        <w:t xml:space="preserve"> </w:t>
      </w:r>
    </w:p>
    <w:p w14:paraId="538C6710" w14:textId="77777777" w:rsidR="001E3971" w:rsidRDefault="001E3971" w:rsidP="001E3971">
      <w:pPr>
        <w:numPr>
          <w:ilvl w:val="0"/>
          <w:numId w:val="2"/>
        </w:numPr>
        <w:spacing w:after="0" w:line="240" w:lineRule="auto"/>
      </w:pPr>
      <w:r>
        <w:t>If you are absent the day of the lecture, you must complete the Ticket out the Door problems outside of class</w:t>
      </w:r>
    </w:p>
    <w:p w14:paraId="4C5AB956" w14:textId="77777777" w:rsidR="001E3971" w:rsidRDefault="001E3971" w:rsidP="001E3971">
      <w:pPr>
        <w:numPr>
          <w:ilvl w:val="0"/>
          <w:numId w:val="2"/>
        </w:numPr>
        <w:spacing w:after="0" w:line="240" w:lineRule="auto"/>
      </w:pPr>
      <w:r>
        <w:t>All Ticket out the Door problems must be completed</w:t>
      </w:r>
      <w:r>
        <w:rPr>
          <w:i/>
        </w:rPr>
        <w:t xml:space="preserve"> two weeks before the end of the quarter during which they were assigned</w:t>
      </w:r>
    </w:p>
    <w:p w14:paraId="76642240" w14:textId="77777777" w:rsidR="001E3971" w:rsidRDefault="001E3971" w:rsidP="007565CC">
      <w:pPr>
        <w:spacing w:after="0" w:line="240" w:lineRule="auto"/>
        <w:rPr>
          <w:u w:val="single"/>
        </w:rPr>
      </w:pPr>
    </w:p>
    <w:p w14:paraId="0D6FD5B7" w14:textId="77777777" w:rsidR="001E3971" w:rsidRDefault="001E3971" w:rsidP="007565CC">
      <w:pPr>
        <w:spacing w:after="0" w:line="240" w:lineRule="auto"/>
        <w:rPr>
          <w:u w:val="single"/>
        </w:rPr>
      </w:pPr>
    </w:p>
    <w:p w14:paraId="305AA972" w14:textId="7A82F7F8" w:rsidR="002E79F9" w:rsidRPr="007565CC" w:rsidRDefault="006C5B3B" w:rsidP="007565CC">
      <w:pPr>
        <w:spacing w:after="0" w:line="240" w:lineRule="auto"/>
      </w:pPr>
      <w:r w:rsidRPr="007565CC">
        <w:rPr>
          <w:u w:val="single"/>
        </w:rPr>
        <w:t xml:space="preserve">Labs.  </w:t>
      </w:r>
      <w:r w:rsidR="00A236DE">
        <w:rPr>
          <w:u w:val="single"/>
        </w:rPr>
        <w:t>7</w:t>
      </w:r>
      <w:r w:rsidR="007565CC">
        <w:rPr>
          <w:u w:val="single"/>
        </w:rPr>
        <w:t>0</w:t>
      </w:r>
      <w:r w:rsidRPr="007565CC">
        <w:rPr>
          <w:u w:val="single"/>
        </w:rPr>
        <w:t>% of your semester grade will come from Programming labs.</w:t>
      </w:r>
    </w:p>
    <w:p w14:paraId="5B7CE53C" w14:textId="77777777" w:rsidR="00007B7D" w:rsidRDefault="00007B7D" w:rsidP="00007B7D">
      <w:pPr>
        <w:spacing w:after="0" w:line="240" w:lineRule="auto"/>
        <w:rPr>
          <w:u w:val="single"/>
        </w:rPr>
      </w:pPr>
    </w:p>
    <w:p w14:paraId="21234319" w14:textId="7EB1A717" w:rsidR="002E79F9" w:rsidRDefault="008C5557" w:rsidP="00007B7D">
      <w:pPr>
        <w:spacing w:after="0" w:line="240" w:lineRule="auto"/>
      </w:pPr>
      <w:r>
        <w:t xml:space="preserve">Labs will provide </w:t>
      </w:r>
      <w:proofErr w:type="gramStart"/>
      <w:r>
        <w:t>you</w:t>
      </w:r>
      <w:proofErr w:type="gramEnd"/>
      <w:r>
        <w:t xml:space="preserve"> the opportunity to apply what is introduced in the notes.  </w:t>
      </w:r>
      <w:r w:rsidR="006C5B3B">
        <w:t xml:space="preserve"> </w:t>
      </w:r>
    </w:p>
    <w:p w14:paraId="188BDF72" w14:textId="77777777" w:rsidR="00007B7D" w:rsidRDefault="00007B7D" w:rsidP="00007B7D">
      <w:pPr>
        <w:spacing w:after="0" w:line="240" w:lineRule="auto"/>
      </w:pPr>
    </w:p>
    <w:p w14:paraId="60D1D0E6" w14:textId="77777777" w:rsidR="002E79F9" w:rsidRDefault="006C5B3B" w:rsidP="00007B7D">
      <w:pPr>
        <w:numPr>
          <w:ilvl w:val="0"/>
          <w:numId w:val="4"/>
        </w:numPr>
        <w:spacing w:after="0" w:line="240" w:lineRule="auto"/>
      </w:pPr>
      <w:r>
        <w:rPr>
          <w:color w:val="000000"/>
        </w:rPr>
        <w:t xml:space="preserve">There is no late penalty for submitting </w:t>
      </w:r>
      <w:r>
        <w:t>labs</w:t>
      </w:r>
    </w:p>
    <w:p w14:paraId="6C47F7F2" w14:textId="4B543ED4" w:rsidR="002E79F9" w:rsidRPr="0033264C" w:rsidRDefault="006C5B3B" w:rsidP="00007B7D">
      <w:pPr>
        <w:numPr>
          <w:ilvl w:val="0"/>
          <w:numId w:val="4"/>
        </w:numPr>
        <w:spacing w:after="0" w:line="240" w:lineRule="auto"/>
      </w:pPr>
      <w:r>
        <w:rPr>
          <w:color w:val="000000"/>
        </w:rPr>
        <w:t xml:space="preserve">All </w:t>
      </w:r>
      <w:r>
        <w:t>labs must be completed</w:t>
      </w:r>
      <w:r>
        <w:rPr>
          <w:i/>
        </w:rPr>
        <w:t xml:space="preserve"> two weeks before the end of the quarter during which they were assigned.  </w:t>
      </w:r>
      <w:r>
        <w:rPr>
          <w:i/>
          <w:color w:val="000000"/>
        </w:rPr>
        <w:t xml:space="preserve"> </w:t>
      </w:r>
    </w:p>
    <w:p w14:paraId="79FB2992" w14:textId="77777777" w:rsidR="0033264C" w:rsidRDefault="0033264C" w:rsidP="00007B7D">
      <w:pPr>
        <w:spacing w:after="0" w:line="240" w:lineRule="auto"/>
        <w:ind w:left="720"/>
      </w:pPr>
    </w:p>
    <w:p w14:paraId="1FFFEA70" w14:textId="1CF92897" w:rsidR="002E79F9" w:rsidRDefault="006C5B3B" w:rsidP="00007B7D">
      <w:pPr>
        <w:spacing w:after="0" w:line="240" w:lineRule="auto"/>
        <w:rPr>
          <w:u w:val="single"/>
        </w:rPr>
      </w:pPr>
      <w:r>
        <w:rPr>
          <w:u w:val="single"/>
        </w:rPr>
        <w:t>Projects. 2</w:t>
      </w:r>
      <w:r w:rsidR="007565CC">
        <w:rPr>
          <w:u w:val="single"/>
        </w:rPr>
        <w:t>0</w:t>
      </w:r>
      <w:r>
        <w:rPr>
          <w:u w:val="single"/>
        </w:rPr>
        <w:t>% of your semester grade will be based on projects.</w:t>
      </w:r>
    </w:p>
    <w:p w14:paraId="30A60BC3" w14:textId="77777777" w:rsidR="00007B7D" w:rsidRDefault="00007B7D" w:rsidP="00007B7D">
      <w:pPr>
        <w:spacing w:after="0" w:line="240" w:lineRule="auto"/>
        <w:rPr>
          <w:u w:val="single"/>
        </w:rPr>
      </w:pPr>
    </w:p>
    <w:p w14:paraId="37D19757" w14:textId="33010FC2" w:rsidR="002E79F9" w:rsidRDefault="006C5B3B" w:rsidP="00007B7D">
      <w:pPr>
        <w:spacing w:after="0" w:line="240" w:lineRule="auto"/>
      </w:pPr>
      <w:r>
        <w:t xml:space="preserve">Projects will require you to integrate the skills you have learned into meaningful programming applications.  </w:t>
      </w:r>
    </w:p>
    <w:p w14:paraId="4AC657D3" w14:textId="77777777" w:rsidR="00007B7D" w:rsidRDefault="00007B7D" w:rsidP="00007B7D">
      <w:pPr>
        <w:spacing w:after="0" w:line="240" w:lineRule="auto"/>
      </w:pPr>
    </w:p>
    <w:p w14:paraId="7EA7B779" w14:textId="77777777" w:rsidR="002E79F9" w:rsidRDefault="006C5B3B" w:rsidP="00007B7D">
      <w:pPr>
        <w:numPr>
          <w:ilvl w:val="0"/>
          <w:numId w:val="1"/>
        </w:numPr>
        <w:spacing w:after="0" w:line="240" w:lineRule="auto"/>
      </w:pPr>
      <w:r>
        <w:rPr>
          <w:color w:val="000000"/>
        </w:rPr>
        <w:t xml:space="preserve">While you are encouraged to work with peers and consult Internet resources, the project you submit must reflect your individual effort.  No credit will be given for code that is identical and/or strikingly </w:t>
      </w:r>
      <w:proofErr w:type="gramStart"/>
      <w:r>
        <w:rPr>
          <w:color w:val="000000"/>
        </w:rPr>
        <w:t>similar to</w:t>
      </w:r>
      <w:proofErr w:type="gramEnd"/>
      <w:r>
        <w:rPr>
          <w:color w:val="000000"/>
        </w:rPr>
        <w:t xml:space="preserve"> another student.  </w:t>
      </w:r>
    </w:p>
    <w:p w14:paraId="0336991E" w14:textId="77777777" w:rsidR="002E79F9" w:rsidRDefault="006C5B3B" w:rsidP="00007B7D">
      <w:pPr>
        <w:numPr>
          <w:ilvl w:val="0"/>
          <w:numId w:val="1"/>
        </w:numPr>
        <w:spacing w:after="0" w:line="240" w:lineRule="auto"/>
      </w:pPr>
      <w:r>
        <w:rPr>
          <w:color w:val="000000"/>
        </w:rPr>
        <w:t xml:space="preserve">Only projects that are submitted by the assigned due date may be resubmitted for full or partial credit.  </w:t>
      </w:r>
      <w:r>
        <w:rPr>
          <w:i/>
          <w:color w:val="000000"/>
        </w:rPr>
        <w:t>Resubmitted projects must be received two weeks before the end of the quarter during which they were assigned.</w:t>
      </w:r>
      <w:r>
        <w:rPr>
          <w:color w:val="000000"/>
        </w:rPr>
        <w:t xml:space="preserve">  </w:t>
      </w:r>
    </w:p>
    <w:p w14:paraId="609CC6A0" w14:textId="77777777" w:rsidR="002E79F9" w:rsidRDefault="006C5B3B" w:rsidP="00007B7D">
      <w:pPr>
        <w:numPr>
          <w:ilvl w:val="0"/>
          <w:numId w:val="1"/>
        </w:numPr>
        <w:spacing w:after="0" w:line="240" w:lineRule="auto"/>
      </w:pPr>
      <w:r>
        <w:rPr>
          <w:color w:val="000000"/>
        </w:rPr>
        <w:t>Late projects will be penalized 10% for each week late (up to 50%)</w:t>
      </w:r>
    </w:p>
    <w:p w14:paraId="797CC0D7" w14:textId="694AA45E" w:rsidR="002E79F9" w:rsidRPr="005F3529" w:rsidRDefault="006C5B3B" w:rsidP="00007B7D">
      <w:pPr>
        <w:numPr>
          <w:ilvl w:val="0"/>
          <w:numId w:val="1"/>
        </w:numPr>
        <w:spacing w:after="0" w:line="240" w:lineRule="auto"/>
      </w:pPr>
      <w:r>
        <w:rPr>
          <w:color w:val="000000"/>
        </w:rPr>
        <w:t xml:space="preserve">You may not </w:t>
      </w:r>
      <w:r w:rsidR="00713844">
        <w:rPr>
          <w:color w:val="000000"/>
        </w:rPr>
        <w:t>resubmit</w:t>
      </w:r>
      <w:r>
        <w:rPr>
          <w:color w:val="000000"/>
        </w:rPr>
        <w:t xml:space="preserve"> late projects</w:t>
      </w:r>
    </w:p>
    <w:p w14:paraId="1EE1D368" w14:textId="77777777" w:rsidR="00007B7D" w:rsidRDefault="00007B7D" w:rsidP="00007B7D">
      <w:pPr>
        <w:spacing w:after="0" w:line="240" w:lineRule="auto"/>
        <w:rPr>
          <w:color w:val="000000"/>
          <w:u w:val="single"/>
        </w:rPr>
      </w:pPr>
    </w:p>
    <w:p w14:paraId="24B8466A" w14:textId="36240508" w:rsidR="005F3529" w:rsidRDefault="005F3529" w:rsidP="00007B7D">
      <w:pPr>
        <w:spacing w:after="0" w:line="240" w:lineRule="auto"/>
        <w:rPr>
          <w:color w:val="000000"/>
          <w:u w:val="single"/>
        </w:rPr>
      </w:pPr>
      <w:r>
        <w:rPr>
          <w:color w:val="000000"/>
          <w:u w:val="single"/>
        </w:rPr>
        <w:t>Missing/Retake/Late Work Policy</w:t>
      </w:r>
    </w:p>
    <w:p w14:paraId="4C721C2F" w14:textId="77777777" w:rsidR="005F3529" w:rsidRDefault="005F3529" w:rsidP="00007B7D">
      <w:pPr>
        <w:spacing w:after="0" w:line="240" w:lineRule="auto"/>
        <w:rPr>
          <w:color w:val="000000"/>
        </w:rPr>
      </w:pPr>
    </w:p>
    <w:p w14:paraId="50B02272" w14:textId="77777777" w:rsidR="005F3529" w:rsidRDefault="005F3529" w:rsidP="00007B7D">
      <w:pPr>
        <w:spacing w:after="0" w:line="240" w:lineRule="auto"/>
        <w:rPr>
          <w:color w:val="000000"/>
        </w:rPr>
      </w:pPr>
      <w:r>
        <w:rPr>
          <w:color w:val="000000"/>
        </w:rPr>
        <w:t xml:space="preserve">In accordance with the Boise School District’s policy, student work (both revised and missing) will be accepted up until the last two weeks of the quarter during which it was assigned.  </w:t>
      </w:r>
    </w:p>
    <w:p w14:paraId="1026546C" w14:textId="77777777" w:rsidR="005F3529" w:rsidRDefault="005F3529" w:rsidP="00007B7D">
      <w:pPr>
        <w:spacing w:after="0" w:line="240" w:lineRule="auto"/>
        <w:rPr>
          <w:color w:val="000000"/>
        </w:rPr>
      </w:pPr>
    </w:p>
    <w:p w14:paraId="29816104" w14:textId="77777777" w:rsidR="005F3529" w:rsidRDefault="005F3529" w:rsidP="00007B7D">
      <w:pPr>
        <w:spacing w:after="0" w:line="240" w:lineRule="auto"/>
      </w:pPr>
      <w:r>
        <w:rPr>
          <w:color w:val="000000"/>
        </w:rPr>
        <w:t xml:space="preserve">An assignment is considered late if it is completed after the due date. And, because it was completed late, it will be graded late. </w:t>
      </w:r>
      <w:r>
        <w:rPr>
          <w:b/>
          <w:bCs/>
          <w:color w:val="000000"/>
        </w:rPr>
        <w:t>Late work is subject to NOT being graded until after the late work deadline</w:t>
      </w:r>
      <w:r>
        <w:rPr>
          <w:color w:val="000000"/>
        </w:rPr>
        <w:t xml:space="preserve"> (the last two weeks of the quarter during which it was assigned).   </w:t>
      </w:r>
    </w:p>
    <w:p w14:paraId="6373AF9E" w14:textId="77777777" w:rsidR="005F3529" w:rsidRDefault="005F3529" w:rsidP="00007B7D">
      <w:pPr>
        <w:spacing w:after="0" w:line="240" w:lineRule="auto"/>
        <w:rPr>
          <w:color w:val="000000"/>
        </w:rPr>
      </w:pPr>
    </w:p>
    <w:p w14:paraId="613557AF" w14:textId="58780BE8" w:rsidR="005F3529" w:rsidRDefault="005F3529" w:rsidP="00007B7D">
      <w:pPr>
        <w:spacing w:after="0" w:line="240" w:lineRule="auto"/>
        <w:rPr>
          <w:color w:val="000000"/>
        </w:rPr>
      </w:pPr>
      <w:r>
        <w:rPr>
          <w:color w:val="000000"/>
        </w:rPr>
        <w:t xml:space="preserve">Because revised work is also completed after the original due date, revised work is also subject to this same policy.  </w:t>
      </w:r>
      <w:r>
        <w:rPr>
          <w:b/>
          <w:bCs/>
          <w:color w:val="000000"/>
        </w:rPr>
        <w:t>Revised work is subject to NOT being graded until after the late work deadline</w:t>
      </w:r>
      <w:r>
        <w:rPr>
          <w:color w:val="000000"/>
        </w:rPr>
        <w:t xml:space="preserve"> (</w:t>
      </w:r>
      <w:bookmarkStart w:id="0" w:name="__DdeLink__212_146160418"/>
      <w:r>
        <w:rPr>
          <w:color w:val="000000"/>
        </w:rPr>
        <w:t>the last two weeks of the quarter during which it as assigned</w:t>
      </w:r>
      <w:bookmarkEnd w:id="0"/>
      <w:r>
        <w:rPr>
          <w:color w:val="000000"/>
        </w:rPr>
        <w:t xml:space="preserve">).   </w:t>
      </w:r>
    </w:p>
    <w:p w14:paraId="106D95EE" w14:textId="3BEE8CC3" w:rsidR="00007B7D" w:rsidRDefault="00007B7D" w:rsidP="00007B7D">
      <w:pPr>
        <w:spacing w:after="0" w:line="240" w:lineRule="auto"/>
      </w:pPr>
    </w:p>
    <w:p w14:paraId="67E57FAC" w14:textId="77777777" w:rsidR="00007B7D" w:rsidRDefault="00007B7D" w:rsidP="00007B7D">
      <w:pPr>
        <w:spacing w:after="0" w:line="240" w:lineRule="auto"/>
      </w:pPr>
    </w:p>
    <w:sectPr w:rsidR="00007B7D">
      <w:headerReference w:type="default" r:id="rId8"/>
      <w:pgSz w:w="12240" w:h="15840"/>
      <w:pgMar w:top="1440" w:right="1440" w:bottom="1440" w:left="1440" w:header="72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A2EA" w14:textId="77777777" w:rsidR="002650B2" w:rsidRDefault="002650B2">
      <w:pPr>
        <w:spacing w:after="0" w:line="240" w:lineRule="auto"/>
      </w:pPr>
      <w:r>
        <w:separator/>
      </w:r>
    </w:p>
  </w:endnote>
  <w:endnote w:type="continuationSeparator" w:id="0">
    <w:p w14:paraId="05D0B91F" w14:textId="77777777" w:rsidR="002650B2" w:rsidRDefault="00265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1"/>
    <w:family w:val="auto"/>
    <w:pitch w:val="default"/>
  </w:font>
  <w:font w:name="OpenSymbol">
    <w:altName w:val="Calibri"/>
    <w:charset w:val="01"/>
    <w:family w:val="auto"/>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DFCF3" w14:textId="77777777" w:rsidR="002650B2" w:rsidRDefault="002650B2">
      <w:pPr>
        <w:spacing w:after="0" w:line="240" w:lineRule="auto"/>
      </w:pPr>
      <w:r>
        <w:separator/>
      </w:r>
    </w:p>
  </w:footnote>
  <w:footnote w:type="continuationSeparator" w:id="0">
    <w:p w14:paraId="6A3BD81F" w14:textId="77777777" w:rsidR="002650B2" w:rsidRDefault="00265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8742" w14:textId="3785CEA0" w:rsidR="002E79F9" w:rsidRDefault="006C5B3B">
    <w:pPr>
      <w:pBdr>
        <w:bottom w:val="single" w:sz="12" w:space="1" w:color="000000"/>
      </w:pBdr>
      <w:tabs>
        <w:tab w:val="center" w:pos="4680"/>
        <w:tab w:val="right" w:pos="9360"/>
      </w:tabs>
      <w:spacing w:after="0" w:line="240" w:lineRule="auto"/>
    </w:pPr>
    <w:r>
      <w:rPr>
        <w:b/>
        <w:color w:val="000000"/>
        <w:sz w:val="28"/>
        <w:szCs w:val="28"/>
      </w:rPr>
      <w:t xml:space="preserve">Grading Policy for </w:t>
    </w:r>
    <w:r w:rsidR="00FB4FE8">
      <w:rPr>
        <w:b/>
        <w:color w:val="000000"/>
        <w:sz w:val="28"/>
        <w:szCs w:val="28"/>
      </w:rPr>
      <w:t>Machine Learning</w:t>
    </w:r>
    <w:r w:rsidR="00A236DE">
      <w:rPr>
        <w:b/>
        <w:color w:val="000000"/>
        <w:sz w:val="28"/>
        <w:szCs w:val="28"/>
      </w:rPr>
      <w:t xml:space="preserve"> with</w:t>
    </w:r>
    <w:r w:rsidR="007565CC">
      <w:rPr>
        <w:b/>
        <w:color w:val="000000"/>
        <w:sz w:val="28"/>
        <w:szCs w:val="28"/>
      </w:rPr>
      <w:t xml:space="preserve"> Python</w:t>
    </w:r>
    <w:r>
      <w:rPr>
        <w:b/>
        <w:color w:val="000000"/>
        <w:sz w:val="28"/>
        <w:szCs w:val="28"/>
      </w:rPr>
      <w:t xml:space="preserve"> 202</w:t>
    </w:r>
    <w:r w:rsidR="00A236DE">
      <w:rPr>
        <w:b/>
        <w:color w:val="000000"/>
        <w:sz w:val="28"/>
        <w:szCs w:val="28"/>
      </w:rPr>
      <w:t>5</w:t>
    </w:r>
    <w:r w:rsidR="00FD0D80">
      <w:rPr>
        <w:b/>
        <w:color w:val="000000"/>
        <w:sz w:val="28"/>
        <w:szCs w:val="28"/>
      </w:rPr>
      <w:t xml:space="preserve"> - 202</w:t>
    </w:r>
    <w:r w:rsidR="00A236DE">
      <w:rPr>
        <w:b/>
        <w:color w:val="000000"/>
        <w:sz w:val="28"/>
        <w:szCs w:val="28"/>
      </w:rPr>
      <w:t>6</w:t>
    </w:r>
  </w:p>
  <w:p w14:paraId="10ABE2BE" w14:textId="77777777" w:rsidR="002E79F9" w:rsidRDefault="002E79F9">
    <w:pPr>
      <w:tabs>
        <w:tab w:val="center" w:pos="4680"/>
        <w:tab w:val="right" w:pos="9360"/>
      </w:tabs>
      <w:spacing w:after="0" w:line="240" w:lineRule="auto"/>
      <w:rPr>
        <w:rFonts w:ascii="Times New Roman" w:eastAsia="Times New Roman" w:hAnsi="Times New Roman" w:cs="Times New Roman"/>
        <w:b/>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B5198"/>
    <w:multiLevelType w:val="multilevel"/>
    <w:tmpl w:val="F30841C4"/>
    <w:lvl w:ilvl="0">
      <w:start w:val="1"/>
      <w:numFmt w:val="bullet"/>
      <w:lvlText w:val="-"/>
      <w:lvlJc w:val="left"/>
      <w:pPr>
        <w:ind w:left="720" w:hanging="360"/>
      </w:pPr>
      <w:rPr>
        <w:rFonts w:ascii="Calibri" w:hAnsi="Calibri" w:cs="Calibri"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15:restartNumberingAfterBreak="0">
    <w:nsid w:val="2A2D3C3A"/>
    <w:multiLevelType w:val="multilevel"/>
    <w:tmpl w:val="55C0F9F4"/>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2" w15:restartNumberingAfterBreak="0">
    <w:nsid w:val="422D080E"/>
    <w:multiLevelType w:val="multilevel"/>
    <w:tmpl w:val="78C82FD8"/>
    <w:lvl w:ilvl="0">
      <w:start w:val="1"/>
      <w:numFmt w:val="bullet"/>
      <w:lvlText w:val="-"/>
      <w:lvlJc w:val="left"/>
      <w:pPr>
        <w:ind w:left="720" w:hanging="360"/>
      </w:pPr>
      <w:rPr>
        <w:rFonts w:ascii="Calibri" w:hAnsi="Calibri" w:cs="Calibri" w:hint="default"/>
        <w:b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3" w15:restartNumberingAfterBreak="0">
    <w:nsid w:val="55AA2B52"/>
    <w:multiLevelType w:val="multilevel"/>
    <w:tmpl w:val="32FC4862"/>
    <w:lvl w:ilvl="0">
      <w:start w:val="1"/>
      <w:numFmt w:val="bullet"/>
      <w:lvlText w:val="-"/>
      <w:lvlJc w:val="left"/>
      <w:pPr>
        <w:ind w:left="720" w:hanging="360"/>
      </w:pPr>
      <w:rPr>
        <w:rFonts w:ascii="OpenSymbol" w:hAnsi="OpenSymbol" w:cs="OpenSymbol" w:hint="default"/>
        <w:u w:val="none"/>
      </w:rPr>
    </w:lvl>
    <w:lvl w:ilvl="1">
      <w:start w:val="1"/>
      <w:numFmt w:val="bullet"/>
      <w:lvlText w:val="-"/>
      <w:lvlJc w:val="left"/>
      <w:pPr>
        <w:ind w:left="1440" w:hanging="360"/>
      </w:pPr>
      <w:rPr>
        <w:rFonts w:ascii="OpenSymbol" w:hAnsi="OpenSymbol" w:cs="OpenSymbol"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OpenSymbol" w:hAnsi="OpenSymbol" w:cs="OpenSymbol" w:hint="default"/>
        <w:u w:val="none"/>
      </w:rPr>
    </w:lvl>
    <w:lvl w:ilvl="4">
      <w:start w:val="1"/>
      <w:numFmt w:val="bullet"/>
      <w:lvlText w:val="-"/>
      <w:lvlJc w:val="left"/>
      <w:pPr>
        <w:ind w:left="3600" w:hanging="360"/>
      </w:pPr>
      <w:rPr>
        <w:rFonts w:ascii="OpenSymbol" w:hAnsi="OpenSymbol" w:cs="OpenSymbol"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OpenSymbol" w:hAnsi="OpenSymbol" w:cs="OpenSymbol" w:hint="default"/>
        <w:u w:val="none"/>
      </w:rPr>
    </w:lvl>
    <w:lvl w:ilvl="7">
      <w:start w:val="1"/>
      <w:numFmt w:val="bullet"/>
      <w:lvlText w:val="-"/>
      <w:lvlJc w:val="left"/>
      <w:pPr>
        <w:ind w:left="5760" w:hanging="360"/>
      </w:pPr>
      <w:rPr>
        <w:rFonts w:ascii="OpenSymbol" w:hAnsi="OpenSymbol" w:cs="OpenSymbol"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 w15:restartNumberingAfterBreak="0">
    <w:nsid w:val="62A94134"/>
    <w:multiLevelType w:val="multilevel"/>
    <w:tmpl w:val="5D0623DA"/>
    <w:lvl w:ilvl="0">
      <w:start w:val="1"/>
      <w:numFmt w:val="bullet"/>
      <w:lvlText w:val="-"/>
      <w:lvlJc w:val="left"/>
      <w:pPr>
        <w:ind w:left="720" w:hanging="360"/>
      </w:pPr>
      <w:rPr>
        <w:rFonts w:ascii="Calibri" w:hAnsi="Calibri" w:cs="Calibri"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5" w15:restartNumberingAfterBreak="0">
    <w:nsid w:val="65425032"/>
    <w:multiLevelType w:val="multilevel"/>
    <w:tmpl w:val="B546BCD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71A5280F"/>
    <w:multiLevelType w:val="multilevel"/>
    <w:tmpl w:val="2364F7B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230694797">
    <w:abstractNumId w:val="1"/>
  </w:num>
  <w:num w:numId="2" w16cid:durableId="132213350">
    <w:abstractNumId w:val="3"/>
  </w:num>
  <w:num w:numId="3" w16cid:durableId="2025473773">
    <w:abstractNumId w:val="0"/>
  </w:num>
  <w:num w:numId="4" w16cid:durableId="296566848">
    <w:abstractNumId w:val="2"/>
  </w:num>
  <w:num w:numId="5" w16cid:durableId="655763833">
    <w:abstractNumId w:val="5"/>
  </w:num>
  <w:num w:numId="6" w16cid:durableId="1116364988">
    <w:abstractNumId w:val="4"/>
  </w:num>
  <w:num w:numId="7" w16cid:durableId="1903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9F9"/>
    <w:rsid w:val="00007B7D"/>
    <w:rsid w:val="00031B81"/>
    <w:rsid w:val="000366AC"/>
    <w:rsid w:val="000D3B30"/>
    <w:rsid w:val="001B2BD2"/>
    <w:rsid w:val="001E3971"/>
    <w:rsid w:val="002445F3"/>
    <w:rsid w:val="00252782"/>
    <w:rsid w:val="002650B2"/>
    <w:rsid w:val="002E79F9"/>
    <w:rsid w:val="0033264C"/>
    <w:rsid w:val="003E1DCE"/>
    <w:rsid w:val="00430CDF"/>
    <w:rsid w:val="00437805"/>
    <w:rsid w:val="00476DFB"/>
    <w:rsid w:val="005F3529"/>
    <w:rsid w:val="005F4F93"/>
    <w:rsid w:val="006C5B3B"/>
    <w:rsid w:val="00713844"/>
    <w:rsid w:val="007565CC"/>
    <w:rsid w:val="007B260C"/>
    <w:rsid w:val="008C5557"/>
    <w:rsid w:val="009C098F"/>
    <w:rsid w:val="00A13BCF"/>
    <w:rsid w:val="00A236DE"/>
    <w:rsid w:val="00A40BE5"/>
    <w:rsid w:val="00A73B04"/>
    <w:rsid w:val="00A81144"/>
    <w:rsid w:val="00B97367"/>
    <w:rsid w:val="00D939BA"/>
    <w:rsid w:val="00E0380F"/>
    <w:rsid w:val="00E15D2C"/>
    <w:rsid w:val="00EB6653"/>
    <w:rsid w:val="00F50E33"/>
    <w:rsid w:val="00FB4FE8"/>
    <w:rsid w:val="00FD0CBA"/>
    <w:rsid w:val="00FD0D8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6DFF"/>
  <w15:docId w15:val="{B68486FC-199A-4B52-BE59-1C9609BE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uiPriority w:val="9"/>
    <w:qFormat/>
    <w:pPr>
      <w:keepNext/>
      <w:keepLines/>
      <w:widowControl w:val="0"/>
      <w:spacing w:before="480" w:after="120" w:line="240" w:lineRule="auto"/>
      <w:outlineLvl w:val="0"/>
    </w:pPr>
    <w:rPr>
      <w:b/>
      <w:sz w:val="48"/>
      <w:szCs w:val="48"/>
    </w:rPr>
  </w:style>
  <w:style w:type="paragraph" w:styleId="Heading2">
    <w:name w:val="heading 2"/>
    <w:basedOn w:val="Normal"/>
    <w:next w:val="Normal"/>
    <w:uiPriority w:val="9"/>
    <w:semiHidden/>
    <w:unhideWhenUsed/>
    <w:qFormat/>
    <w:pPr>
      <w:keepNext/>
      <w:keepLines/>
      <w:widowControl w:val="0"/>
      <w:spacing w:before="360" w:after="80" w:line="240" w:lineRule="auto"/>
      <w:outlineLvl w:val="1"/>
    </w:pPr>
    <w:rPr>
      <w:b/>
      <w:sz w:val="36"/>
      <w:szCs w:val="36"/>
    </w:rPr>
  </w:style>
  <w:style w:type="paragraph" w:styleId="Heading3">
    <w:name w:val="heading 3"/>
    <w:basedOn w:val="Normal"/>
    <w:next w:val="Normal"/>
    <w:uiPriority w:val="9"/>
    <w:semiHidden/>
    <w:unhideWhenUsed/>
    <w:qFormat/>
    <w:pPr>
      <w:keepNext/>
      <w:keepLines/>
      <w:widowControl w:val="0"/>
      <w:spacing w:before="280" w:after="80" w:line="240" w:lineRule="auto"/>
      <w:outlineLvl w:val="2"/>
    </w:pPr>
    <w:rPr>
      <w:b/>
      <w:sz w:val="28"/>
      <w:szCs w:val="28"/>
    </w:rPr>
  </w:style>
  <w:style w:type="paragraph" w:styleId="Heading4">
    <w:name w:val="heading 4"/>
    <w:basedOn w:val="Normal"/>
    <w:next w:val="Normal"/>
    <w:uiPriority w:val="9"/>
    <w:semiHidden/>
    <w:unhideWhenUsed/>
    <w:qFormat/>
    <w:pPr>
      <w:keepNext/>
      <w:keepLines/>
      <w:widowControl w:val="0"/>
      <w:spacing w:before="240" w:after="40" w:line="240" w:lineRule="auto"/>
      <w:outlineLvl w:val="3"/>
    </w:pPr>
    <w:rPr>
      <w:b/>
      <w:sz w:val="24"/>
      <w:szCs w:val="24"/>
    </w:rPr>
  </w:style>
  <w:style w:type="paragraph" w:styleId="Heading5">
    <w:name w:val="heading 5"/>
    <w:basedOn w:val="Normal"/>
    <w:next w:val="Normal"/>
    <w:uiPriority w:val="9"/>
    <w:semiHidden/>
    <w:unhideWhenUsed/>
    <w:qFormat/>
    <w:pPr>
      <w:keepNext/>
      <w:keepLines/>
      <w:widowControl w:val="0"/>
      <w:spacing w:before="220" w:after="40" w:line="240" w:lineRule="auto"/>
      <w:outlineLvl w:val="4"/>
    </w:pPr>
    <w:rPr>
      <w:b/>
    </w:rPr>
  </w:style>
  <w:style w:type="paragraph" w:styleId="Heading6">
    <w:name w:val="heading 6"/>
    <w:basedOn w:val="Normal"/>
    <w:next w:val="Normal"/>
    <w:uiPriority w:val="9"/>
    <w:semiHidden/>
    <w:unhideWhenUsed/>
    <w:qFormat/>
    <w:pPr>
      <w:keepNext/>
      <w:keepLines/>
      <w:widowControl w:val="0"/>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90115"/>
  </w:style>
  <w:style w:type="character" w:customStyle="1" w:styleId="FooterChar">
    <w:name w:val="Footer Char"/>
    <w:basedOn w:val="DefaultParagraphFont"/>
    <w:link w:val="Footer"/>
    <w:uiPriority w:val="99"/>
    <w:qFormat/>
    <w:rsid w:val="00290115"/>
  </w:style>
  <w:style w:type="character" w:customStyle="1" w:styleId="BalloonTextChar">
    <w:name w:val="Balloon Text Char"/>
    <w:basedOn w:val="DefaultParagraphFont"/>
    <w:link w:val="BalloonText"/>
    <w:uiPriority w:val="99"/>
    <w:semiHidden/>
    <w:qFormat/>
    <w:rsid w:val="00DD6185"/>
    <w:rPr>
      <w:rFonts w:ascii="Segoe UI" w:hAnsi="Segoe UI" w:cs="Segoe UI"/>
      <w:sz w:val="18"/>
      <w:szCs w:val="18"/>
    </w:rPr>
  </w:style>
  <w:style w:type="character" w:customStyle="1" w:styleId="ListLabel1">
    <w:name w:val="ListLabel 1"/>
    <w:qFormat/>
    <w:rPr>
      <w:rFonts w:eastAsia="Calibri" w:cs="Calibri"/>
    </w:rPr>
  </w:style>
  <w:style w:type="character" w:customStyle="1" w:styleId="ListLabel2">
    <w:name w:val="ListLabel 2"/>
    <w:qFormat/>
    <w:rPr>
      <w:rFonts w:eastAsia="Courier New" w:cs="Courier New"/>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Courier New" w:cs="Courier New"/>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Courier New" w:cs="Courier New"/>
    </w:rPr>
  </w:style>
  <w:style w:type="character" w:customStyle="1" w:styleId="ListLabel9">
    <w:name w:val="ListLabel 9"/>
    <w:qFormat/>
    <w:rPr>
      <w:rFonts w:eastAsia="Noto Sans Symbols" w:cs="Noto Sans Symbols"/>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ascii="Calibri" w:eastAsia="Calibri" w:hAnsi="Calibri" w:cs="Calibri"/>
      <w:b/>
      <w:sz w:val="22"/>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rFonts w:eastAsia="Calibri" w:cs="Calibri"/>
    </w:rPr>
  </w:style>
  <w:style w:type="character" w:customStyle="1" w:styleId="ListLabel29">
    <w:name w:val="ListLabel 29"/>
    <w:qFormat/>
    <w:rPr>
      <w:rFonts w:eastAsia="Courier New" w:cs="Courier New"/>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Courier New" w:cs="Courier New"/>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Courier New" w:cs="Courier New"/>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Calibri" w:eastAsia="Calibri" w:hAnsi="Calibri" w:cs="Calibri"/>
      <w:b w:val="0"/>
      <w:sz w:val="22"/>
    </w:rPr>
  </w:style>
  <w:style w:type="character" w:customStyle="1" w:styleId="ListLabel38">
    <w:name w:val="ListLabel 38"/>
    <w:qFormat/>
    <w:rPr>
      <w:rFonts w:eastAsia="Courier New" w:cs="Courier New"/>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Courier New" w:cs="Courier New"/>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Courier New" w:cs="Courier New"/>
    </w:rPr>
  </w:style>
  <w:style w:type="character" w:customStyle="1" w:styleId="ListLabel45">
    <w:name w:val="ListLabel 45"/>
    <w:qFormat/>
    <w:rPr>
      <w:rFonts w:eastAsia="Noto Sans Symbols" w:cs="Noto Sans Symbols"/>
    </w:rPr>
  </w:style>
  <w:style w:type="character" w:customStyle="1" w:styleId="ListLabel46">
    <w:name w:val="ListLabel 46"/>
    <w:qFormat/>
    <w:rPr>
      <w:rFonts w:cs="Calibri"/>
    </w:rPr>
  </w:style>
  <w:style w:type="character" w:customStyle="1" w:styleId="ListLabel47">
    <w:name w:val="ListLabel 47"/>
    <w:qFormat/>
    <w:rPr>
      <w:rFonts w:cs="Courier New"/>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Courier New"/>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Courier New"/>
    </w:rPr>
  </w:style>
  <w:style w:type="character" w:customStyle="1" w:styleId="ListLabel54">
    <w:name w:val="ListLabel 54"/>
    <w:qFormat/>
    <w:rPr>
      <w:rFonts w:cs="Noto Sans Symbols"/>
    </w:rPr>
  </w:style>
  <w:style w:type="character" w:customStyle="1" w:styleId="ListLabel55">
    <w:name w:val="ListLabel 55"/>
    <w:qFormat/>
    <w:rPr>
      <w:rFonts w:cs="OpenSymbol"/>
      <w:u w:val="none"/>
    </w:rPr>
  </w:style>
  <w:style w:type="character" w:customStyle="1" w:styleId="ListLabel56">
    <w:name w:val="ListLabel 56"/>
    <w:qFormat/>
    <w:rPr>
      <w:rFonts w:cs="OpenSymbol"/>
      <w:u w:val="none"/>
    </w:rPr>
  </w:style>
  <w:style w:type="character" w:customStyle="1" w:styleId="ListLabel57">
    <w:name w:val="ListLabel 57"/>
    <w:qFormat/>
    <w:rPr>
      <w:rFonts w:cs="OpenSymbol"/>
      <w:u w:val="none"/>
    </w:rPr>
  </w:style>
  <w:style w:type="character" w:customStyle="1" w:styleId="ListLabel58">
    <w:name w:val="ListLabel 58"/>
    <w:qFormat/>
    <w:rPr>
      <w:rFonts w:cs="OpenSymbol"/>
      <w:u w:val="none"/>
    </w:rPr>
  </w:style>
  <w:style w:type="character" w:customStyle="1" w:styleId="ListLabel59">
    <w:name w:val="ListLabel 59"/>
    <w:qFormat/>
    <w:rPr>
      <w:rFonts w:cs="OpenSymbol"/>
      <w:u w:val="none"/>
    </w:rPr>
  </w:style>
  <w:style w:type="character" w:customStyle="1" w:styleId="ListLabel60">
    <w:name w:val="ListLabel 60"/>
    <w:qFormat/>
    <w:rPr>
      <w:rFonts w:cs="OpenSymbol"/>
      <w:u w:val="none"/>
    </w:rPr>
  </w:style>
  <w:style w:type="character" w:customStyle="1" w:styleId="ListLabel61">
    <w:name w:val="ListLabel 61"/>
    <w:qFormat/>
    <w:rPr>
      <w:rFonts w:cs="OpenSymbol"/>
      <w:u w:val="none"/>
    </w:rPr>
  </w:style>
  <w:style w:type="character" w:customStyle="1" w:styleId="ListLabel62">
    <w:name w:val="ListLabel 62"/>
    <w:qFormat/>
    <w:rPr>
      <w:rFonts w:cs="OpenSymbol"/>
      <w:u w:val="none"/>
    </w:rPr>
  </w:style>
  <w:style w:type="character" w:customStyle="1" w:styleId="ListLabel63">
    <w:name w:val="ListLabel 63"/>
    <w:qFormat/>
    <w:rPr>
      <w:rFonts w:cs="OpenSymbol"/>
      <w:u w:val="none"/>
    </w:rPr>
  </w:style>
  <w:style w:type="character" w:customStyle="1" w:styleId="ListLabel64">
    <w:name w:val="ListLabel 64"/>
    <w:qFormat/>
    <w:rPr>
      <w:rFonts w:ascii="Calibri" w:hAnsi="Calibri" w:cs="Calibri"/>
      <w:b/>
      <w:sz w:val="22"/>
    </w:rPr>
  </w:style>
  <w:style w:type="character" w:customStyle="1" w:styleId="ListLabel65">
    <w:name w:val="ListLabel 65"/>
    <w:qFormat/>
    <w:rPr>
      <w:rFonts w:cs="Courier New"/>
    </w:rPr>
  </w:style>
  <w:style w:type="character" w:customStyle="1" w:styleId="ListLabel66">
    <w:name w:val="ListLabel 66"/>
    <w:qFormat/>
    <w:rPr>
      <w:rFonts w:cs="Noto Sans Symbols"/>
    </w:rPr>
  </w:style>
  <w:style w:type="character" w:customStyle="1" w:styleId="ListLabel67">
    <w:name w:val="ListLabel 67"/>
    <w:qFormat/>
    <w:rPr>
      <w:rFonts w:cs="Noto Sans Symbols"/>
    </w:rPr>
  </w:style>
  <w:style w:type="character" w:customStyle="1" w:styleId="ListLabel68">
    <w:name w:val="ListLabel 68"/>
    <w:qFormat/>
    <w:rPr>
      <w:rFonts w:cs="Courier New"/>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Courier New"/>
    </w:rPr>
  </w:style>
  <w:style w:type="character" w:customStyle="1" w:styleId="ListLabel72">
    <w:name w:val="ListLabel 72"/>
    <w:qFormat/>
    <w:rPr>
      <w:rFonts w:cs="Noto Sans Symbols"/>
    </w:rPr>
  </w:style>
  <w:style w:type="character" w:customStyle="1" w:styleId="ListLabel73">
    <w:name w:val="ListLabel 73"/>
    <w:qFormat/>
    <w:rPr>
      <w:rFonts w:cs="Calibri"/>
    </w:rPr>
  </w:style>
  <w:style w:type="character" w:customStyle="1" w:styleId="ListLabel74">
    <w:name w:val="ListLabel 74"/>
    <w:qFormat/>
    <w:rPr>
      <w:rFonts w:cs="Courier New"/>
    </w:rPr>
  </w:style>
  <w:style w:type="character" w:customStyle="1" w:styleId="ListLabel75">
    <w:name w:val="ListLabel 75"/>
    <w:qFormat/>
    <w:rPr>
      <w:rFonts w:cs="Noto Sans Symbols"/>
    </w:rPr>
  </w:style>
  <w:style w:type="character" w:customStyle="1" w:styleId="ListLabel76">
    <w:name w:val="ListLabel 76"/>
    <w:qFormat/>
    <w:rPr>
      <w:rFonts w:cs="Noto Sans Symbols"/>
    </w:rPr>
  </w:style>
  <w:style w:type="character" w:customStyle="1" w:styleId="ListLabel77">
    <w:name w:val="ListLabel 77"/>
    <w:qFormat/>
    <w:rPr>
      <w:rFonts w:cs="Courier New"/>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Courier New"/>
    </w:rPr>
  </w:style>
  <w:style w:type="character" w:customStyle="1" w:styleId="ListLabel81">
    <w:name w:val="ListLabel 81"/>
    <w:qFormat/>
    <w:rPr>
      <w:rFonts w:cs="Noto Sans Symbols"/>
    </w:rPr>
  </w:style>
  <w:style w:type="character" w:customStyle="1" w:styleId="ListLabel82">
    <w:name w:val="ListLabel 82"/>
    <w:qFormat/>
    <w:rPr>
      <w:rFonts w:ascii="Calibri" w:hAnsi="Calibri" w:cs="Calibri"/>
      <w:b w:val="0"/>
      <w:sz w:val="22"/>
    </w:rPr>
  </w:style>
  <w:style w:type="character" w:customStyle="1" w:styleId="ListLabel83">
    <w:name w:val="ListLabel 83"/>
    <w:qFormat/>
    <w:rPr>
      <w:rFonts w:cs="Courier New"/>
    </w:rPr>
  </w:style>
  <w:style w:type="character" w:customStyle="1" w:styleId="ListLabel84">
    <w:name w:val="ListLabel 84"/>
    <w:qFormat/>
    <w:rPr>
      <w:rFonts w:cs="Noto Sans Symbols"/>
    </w:rPr>
  </w:style>
  <w:style w:type="character" w:customStyle="1" w:styleId="ListLabel85">
    <w:name w:val="ListLabel 85"/>
    <w:qFormat/>
    <w:rPr>
      <w:rFonts w:cs="Noto Sans Symbols"/>
    </w:rPr>
  </w:style>
  <w:style w:type="character" w:customStyle="1" w:styleId="ListLabel86">
    <w:name w:val="ListLabel 86"/>
    <w:qFormat/>
    <w:rPr>
      <w:rFonts w:cs="Courier New"/>
    </w:rPr>
  </w:style>
  <w:style w:type="character" w:customStyle="1" w:styleId="ListLabel87">
    <w:name w:val="ListLabel 87"/>
    <w:qFormat/>
    <w:rPr>
      <w:rFonts w:cs="Noto Sans Symbols"/>
    </w:rPr>
  </w:style>
  <w:style w:type="character" w:customStyle="1" w:styleId="ListLabel88">
    <w:name w:val="ListLabel 88"/>
    <w:qFormat/>
    <w:rPr>
      <w:rFonts w:cs="Noto Sans Symbols"/>
    </w:rPr>
  </w:style>
  <w:style w:type="character" w:customStyle="1" w:styleId="ListLabel89">
    <w:name w:val="ListLabel 89"/>
    <w:qFormat/>
    <w:rPr>
      <w:rFonts w:cs="Courier New"/>
    </w:rPr>
  </w:style>
  <w:style w:type="character" w:customStyle="1" w:styleId="ListLabel90">
    <w:name w:val="ListLabel 90"/>
    <w:qFormat/>
    <w:rPr>
      <w:rFonts w:cs="Noto Sans Symbols"/>
    </w:rPr>
  </w:style>
  <w:style w:type="character" w:customStyle="1" w:styleId="ListLabel91">
    <w:name w:val="ListLabel 91"/>
    <w:qFormat/>
    <w:rPr>
      <w:rFonts w:cs="Calibri"/>
    </w:rPr>
  </w:style>
  <w:style w:type="character" w:customStyle="1" w:styleId="ListLabel92">
    <w:name w:val="ListLabel 92"/>
    <w:qFormat/>
    <w:rPr>
      <w:rFonts w:cs="Courier New"/>
    </w:rPr>
  </w:style>
  <w:style w:type="character" w:customStyle="1" w:styleId="ListLabel93">
    <w:name w:val="ListLabel 93"/>
    <w:qFormat/>
    <w:rPr>
      <w:rFonts w:cs="Noto Sans Symbols"/>
    </w:rPr>
  </w:style>
  <w:style w:type="character" w:customStyle="1" w:styleId="ListLabel94">
    <w:name w:val="ListLabel 94"/>
    <w:qFormat/>
    <w:rPr>
      <w:rFonts w:cs="Noto Sans Symbols"/>
    </w:rPr>
  </w:style>
  <w:style w:type="character" w:customStyle="1" w:styleId="ListLabel95">
    <w:name w:val="ListLabel 95"/>
    <w:qFormat/>
    <w:rPr>
      <w:rFonts w:cs="Courier New"/>
    </w:rPr>
  </w:style>
  <w:style w:type="character" w:customStyle="1" w:styleId="ListLabel96">
    <w:name w:val="ListLabel 96"/>
    <w:qFormat/>
    <w:rPr>
      <w:rFonts w:cs="Noto Sans Symbols"/>
    </w:rPr>
  </w:style>
  <w:style w:type="character" w:customStyle="1" w:styleId="ListLabel97">
    <w:name w:val="ListLabel 97"/>
    <w:qFormat/>
    <w:rPr>
      <w:rFonts w:cs="Noto Sans Symbols"/>
    </w:rPr>
  </w:style>
  <w:style w:type="character" w:customStyle="1" w:styleId="ListLabel98">
    <w:name w:val="ListLabel 98"/>
    <w:qFormat/>
    <w:rPr>
      <w:rFonts w:cs="Courier New"/>
    </w:rPr>
  </w:style>
  <w:style w:type="character" w:customStyle="1" w:styleId="ListLabel99">
    <w:name w:val="ListLabel 99"/>
    <w:qFormat/>
    <w:rPr>
      <w:rFonts w:cs="Noto Sans Symbols"/>
    </w:rPr>
  </w:style>
  <w:style w:type="character" w:customStyle="1" w:styleId="ListLabel100">
    <w:name w:val="ListLabel 100"/>
    <w:qFormat/>
    <w:rPr>
      <w:rFonts w:cs="OpenSymbol"/>
      <w:u w:val="none"/>
    </w:rPr>
  </w:style>
  <w:style w:type="character" w:customStyle="1" w:styleId="ListLabel101">
    <w:name w:val="ListLabel 101"/>
    <w:qFormat/>
    <w:rPr>
      <w:rFonts w:cs="OpenSymbol"/>
      <w:u w:val="none"/>
    </w:rPr>
  </w:style>
  <w:style w:type="character" w:customStyle="1" w:styleId="ListLabel102">
    <w:name w:val="ListLabel 102"/>
    <w:qFormat/>
    <w:rPr>
      <w:rFonts w:cs="OpenSymbol"/>
      <w:u w:val="none"/>
    </w:rPr>
  </w:style>
  <w:style w:type="character" w:customStyle="1" w:styleId="ListLabel103">
    <w:name w:val="ListLabel 103"/>
    <w:qFormat/>
    <w:rPr>
      <w:rFonts w:cs="OpenSymbol"/>
      <w:u w:val="none"/>
    </w:rPr>
  </w:style>
  <w:style w:type="character" w:customStyle="1" w:styleId="ListLabel104">
    <w:name w:val="ListLabel 104"/>
    <w:qFormat/>
    <w:rPr>
      <w:rFonts w:cs="OpenSymbol"/>
      <w:u w:val="none"/>
    </w:rPr>
  </w:style>
  <w:style w:type="character" w:customStyle="1" w:styleId="ListLabel105">
    <w:name w:val="ListLabel 105"/>
    <w:qFormat/>
    <w:rPr>
      <w:rFonts w:cs="OpenSymbol"/>
      <w:u w:val="none"/>
    </w:rPr>
  </w:style>
  <w:style w:type="character" w:customStyle="1" w:styleId="ListLabel106">
    <w:name w:val="ListLabel 106"/>
    <w:qFormat/>
    <w:rPr>
      <w:rFonts w:cs="OpenSymbol"/>
      <w:u w:val="none"/>
    </w:rPr>
  </w:style>
  <w:style w:type="character" w:customStyle="1" w:styleId="ListLabel107">
    <w:name w:val="ListLabel 107"/>
    <w:qFormat/>
    <w:rPr>
      <w:rFonts w:cs="OpenSymbol"/>
      <w:u w:val="none"/>
    </w:rPr>
  </w:style>
  <w:style w:type="character" w:customStyle="1" w:styleId="ListLabel108">
    <w:name w:val="ListLabel 108"/>
    <w:qFormat/>
    <w:rPr>
      <w:rFonts w:cs="OpenSymbol"/>
      <w:u w:val="none"/>
    </w:rPr>
  </w:style>
  <w:style w:type="character" w:customStyle="1" w:styleId="ListLabel109">
    <w:name w:val="ListLabel 109"/>
    <w:qFormat/>
    <w:rPr>
      <w:rFonts w:ascii="Calibri" w:hAnsi="Calibri" w:cs="Calibri"/>
      <w:b/>
      <w:sz w:val="22"/>
    </w:rPr>
  </w:style>
  <w:style w:type="character" w:customStyle="1" w:styleId="ListLabel110">
    <w:name w:val="ListLabel 110"/>
    <w:qFormat/>
    <w:rPr>
      <w:rFonts w:cs="Courier New"/>
    </w:rPr>
  </w:style>
  <w:style w:type="character" w:customStyle="1" w:styleId="ListLabel111">
    <w:name w:val="ListLabel 111"/>
    <w:qFormat/>
    <w:rPr>
      <w:rFonts w:cs="Noto Sans Symbols"/>
    </w:rPr>
  </w:style>
  <w:style w:type="character" w:customStyle="1" w:styleId="ListLabel112">
    <w:name w:val="ListLabel 112"/>
    <w:qFormat/>
    <w:rPr>
      <w:rFonts w:cs="Noto Sans Symbols"/>
    </w:rPr>
  </w:style>
  <w:style w:type="character" w:customStyle="1" w:styleId="ListLabel113">
    <w:name w:val="ListLabel 113"/>
    <w:qFormat/>
    <w:rPr>
      <w:rFonts w:cs="Courier New"/>
    </w:rPr>
  </w:style>
  <w:style w:type="character" w:customStyle="1" w:styleId="ListLabel114">
    <w:name w:val="ListLabel 114"/>
    <w:qFormat/>
    <w:rPr>
      <w:rFonts w:cs="Noto Sans Symbols"/>
    </w:rPr>
  </w:style>
  <w:style w:type="character" w:customStyle="1" w:styleId="ListLabel115">
    <w:name w:val="ListLabel 115"/>
    <w:qFormat/>
    <w:rPr>
      <w:rFonts w:cs="Noto Sans Symbols"/>
    </w:rPr>
  </w:style>
  <w:style w:type="character" w:customStyle="1" w:styleId="ListLabel116">
    <w:name w:val="ListLabel 116"/>
    <w:qFormat/>
    <w:rPr>
      <w:rFonts w:cs="Courier New"/>
    </w:rPr>
  </w:style>
  <w:style w:type="character" w:customStyle="1" w:styleId="ListLabel117">
    <w:name w:val="ListLabel 117"/>
    <w:qFormat/>
    <w:rPr>
      <w:rFonts w:cs="Noto Sans Symbols"/>
    </w:rPr>
  </w:style>
  <w:style w:type="character" w:customStyle="1" w:styleId="ListLabel118">
    <w:name w:val="ListLabel 118"/>
    <w:qFormat/>
    <w:rPr>
      <w:rFonts w:cs="Calibri"/>
    </w:rPr>
  </w:style>
  <w:style w:type="character" w:customStyle="1" w:styleId="ListLabel119">
    <w:name w:val="ListLabel 119"/>
    <w:qFormat/>
    <w:rPr>
      <w:rFonts w:cs="Courier New"/>
    </w:rPr>
  </w:style>
  <w:style w:type="character" w:customStyle="1" w:styleId="ListLabel120">
    <w:name w:val="ListLabel 120"/>
    <w:qFormat/>
    <w:rPr>
      <w:rFonts w:cs="Noto Sans Symbols"/>
    </w:rPr>
  </w:style>
  <w:style w:type="character" w:customStyle="1" w:styleId="ListLabel121">
    <w:name w:val="ListLabel 121"/>
    <w:qFormat/>
    <w:rPr>
      <w:rFonts w:cs="Noto Sans Symbols"/>
    </w:rPr>
  </w:style>
  <w:style w:type="character" w:customStyle="1" w:styleId="ListLabel122">
    <w:name w:val="ListLabel 122"/>
    <w:qFormat/>
    <w:rPr>
      <w:rFonts w:cs="Courier New"/>
    </w:rPr>
  </w:style>
  <w:style w:type="character" w:customStyle="1" w:styleId="ListLabel123">
    <w:name w:val="ListLabel 123"/>
    <w:qFormat/>
    <w:rPr>
      <w:rFonts w:cs="Noto Sans Symbols"/>
    </w:rPr>
  </w:style>
  <w:style w:type="character" w:customStyle="1" w:styleId="ListLabel124">
    <w:name w:val="ListLabel 124"/>
    <w:qFormat/>
    <w:rPr>
      <w:rFonts w:cs="Noto Sans Symbols"/>
    </w:rPr>
  </w:style>
  <w:style w:type="character" w:customStyle="1" w:styleId="ListLabel125">
    <w:name w:val="ListLabel 125"/>
    <w:qFormat/>
    <w:rPr>
      <w:rFonts w:cs="Courier New"/>
    </w:rPr>
  </w:style>
  <w:style w:type="character" w:customStyle="1" w:styleId="ListLabel126">
    <w:name w:val="ListLabel 126"/>
    <w:qFormat/>
    <w:rPr>
      <w:rFonts w:cs="Noto Sans Symbols"/>
    </w:rPr>
  </w:style>
  <w:style w:type="character" w:customStyle="1" w:styleId="ListLabel127">
    <w:name w:val="ListLabel 127"/>
    <w:qFormat/>
    <w:rPr>
      <w:rFonts w:ascii="Calibri" w:hAnsi="Calibri" w:cs="Calibri"/>
      <w:b w:val="0"/>
      <w:sz w:val="22"/>
    </w:rPr>
  </w:style>
  <w:style w:type="character" w:customStyle="1" w:styleId="ListLabel128">
    <w:name w:val="ListLabel 128"/>
    <w:qFormat/>
    <w:rPr>
      <w:rFonts w:cs="Courier New"/>
    </w:rPr>
  </w:style>
  <w:style w:type="character" w:customStyle="1" w:styleId="ListLabel129">
    <w:name w:val="ListLabel 129"/>
    <w:qFormat/>
    <w:rPr>
      <w:rFonts w:cs="Noto Sans Symbols"/>
    </w:rPr>
  </w:style>
  <w:style w:type="character" w:customStyle="1" w:styleId="ListLabel130">
    <w:name w:val="ListLabel 130"/>
    <w:qFormat/>
    <w:rPr>
      <w:rFonts w:cs="Noto Sans Symbols"/>
    </w:rPr>
  </w:style>
  <w:style w:type="character" w:customStyle="1" w:styleId="ListLabel131">
    <w:name w:val="ListLabel 131"/>
    <w:qFormat/>
    <w:rPr>
      <w:rFonts w:cs="Courier New"/>
    </w:rPr>
  </w:style>
  <w:style w:type="character" w:customStyle="1" w:styleId="ListLabel132">
    <w:name w:val="ListLabel 132"/>
    <w:qFormat/>
    <w:rPr>
      <w:rFonts w:cs="Noto Sans Symbols"/>
    </w:rPr>
  </w:style>
  <w:style w:type="character" w:customStyle="1" w:styleId="ListLabel133">
    <w:name w:val="ListLabel 133"/>
    <w:qFormat/>
    <w:rPr>
      <w:rFonts w:cs="Noto Sans Symbols"/>
    </w:rPr>
  </w:style>
  <w:style w:type="character" w:customStyle="1" w:styleId="ListLabel134">
    <w:name w:val="ListLabel 134"/>
    <w:qFormat/>
    <w:rPr>
      <w:rFonts w:cs="Courier New"/>
    </w:rPr>
  </w:style>
  <w:style w:type="character" w:customStyle="1" w:styleId="ListLabel135">
    <w:name w:val="ListLabel 135"/>
    <w:qFormat/>
    <w:rPr>
      <w:rFonts w:cs="Noto Sans Symbols"/>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rPr>
      <w:sz w:val="22"/>
    </w:rPr>
  </w:style>
  <w:style w:type="paragraph" w:styleId="Title">
    <w:name w:val="Title"/>
    <w:basedOn w:val="LO-normal"/>
    <w:next w:val="Normal"/>
    <w:uiPriority w:val="10"/>
    <w:qFormat/>
    <w:pPr>
      <w:keepNext/>
      <w:keepLines/>
      <w:spacing w:before="480" w:after="120"/>
    </w:pPr>
    <w:rPr>
      <w:b/>
      <w:sz w:val="72"/>
      <w:szCs w:val="72"/>
    </w:rPr>
  </w:style>
  <w:style w:type="paragraph" w:styleId="Header">
    <w:name w:val="header"/>
    <w:basedOn w:val="LO-normal"/>
    <w:link w:val="HeaderChar"/>
    <w:uiPriority w:val="99"/>
    <w:unhideWhenUsed/>
    <w:rsid w:val="00290115"/>
    <w:pPr>
      <w:tabs>
        <w:tab w:val="center" w:pos="4680"/>
        <w:tab w:val="right" w:pos="9360"/>
      </w:tabs>
    </w:pPr>
  </w:style>
  <w:style w:type="paragraph" w:styleId="Footer">
    <w:name w:val="footer"/>
    <w:basedOn w:val="LO-normal"/>
    <w:link w:val="FooterChar"/>
    <w:uiPriority w:val="99"/>
    <w:unhideWhenUsed/>
    <w:rsid w:val="00290115"/>
    <w:pPr>
      <w:tabs>
        <w:tab w:val="center" w:pos="4680"/>
        <w:tab w:val="right" w:pos="9360"/>
      </w:tabs>
    </w:pPr>
  </w:style>
  <w:style w:type="paragraph" w:styleId="ListParagraph">
    <w:name w:val="List Paragraph"/>
    <w:basedOn w:val="LO-normal"/>
    <w:uiPriority w:val="34"/>
    <w:qFormat/>
    <w:rsid w:val="00290115"/>
    <w:pPr>
      <w:ind w:left="720"/>
      <w:contextualSpacing/>
    </w:pPr>
  </w:style>
  <w:style w:type="paragraph" w:styleId="BalloonText">
    <w:name w:val="Balloon Text"/>
    <w:basedOn w:val="LO-normal"/>
    <w:link w:val="BalloonTextChar"/>
    <w:uiPriority w:val="99"/>
    <w:semiHidden/>
    <w:unhideWhenUsed/>
    <w:qFormat/>
    <w:rsid w:val="00DD6185"/>
    <w:rPr>
      <w:rFonts w:ascii="Segoe UI" w:hAnsi="Segoe UI" w:cs="Segoe UI"/>
      <w:sz w:val="18"/>
      <w:szCs w:val="18"/>
    </w:rPr>
  </w:style>
  <w:style w:type="paragraph" w:styleId="Subtitle">
    <w:name w:val="Subtitle"/>
    <w:basedOn w:val="LO-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F76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458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gQ90kaAUPHOBQOGazlnj4pPiE36Q==">AMUW2mX8IBgQJtGAh1vRdfv4kyRSbwPYTtbfg8XIiGe0S821B1lCmea65t1Hsd++iiQ1FEc4o7hedC3jm31DPzd4Cb5SjNGkfsfTvDVzm7laX/MW9LywE30dxSnqiQk8HHewGt+BBsFf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Schmidt</dc:creator>
  <dc:description/>
  <cp:lastModifiedBy>Heidi Pluska</cp:lastModifiedBy>
  <cp:revision>7</cp:revision>
  <cp:lastPrinted>2025-08-05T13:22:00Z</cp:lastPrinted>
  <dcterms:created xsi:type="dcterms:W3CDTF">2025-08-05T13:19:00Z</dcterms:created>
  <dcterms:modified xsi:type="dcterms:W3CDTF">2025-08-15T22:35:00Z</dcterms:modified>
  <dc:language>en-US</dc:language>
</cp:coreProperties>
</file>