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C26" w:rsidRPr="0047450C" w:rsidRDefault="00A14F0D">
      <w:pPr>
        <w:rPr>
          <w:rStyle w:val="fontstyle01"/>
          <w:rFonts w:ascii="Times New Roman" w:hAnsi="Times New Roman" w:cs="Times New Roman"/>
        </w:rPr>
      </w:pPr>
      <w:r w:rsidRPr="0047450C">
        <w:rPr>
          <w:rStyle w:val="fontstyle01"/>
          <w:rFonts w:ascii="Times New Roman" w:hAnsi="Times New Roman" w:cs="Times New Roman"/>
          <w:b/>
        </w:rPr>
        <w:t>Q1</w:t>
      </w:r>
      <w:r w:rsidRPr="0047450C">
        <w:rPr>
          <w:rStyle w:val="fontstyle01"/>
          <w:rFonts w:ascii="Times New Roman" w:hAnsi="Times New Roman" w:cs="Times New Roman"/>
        </w:rPr>
        <w:t>: The paper reports on a readout system for an electromagnetic calorimeter based on PIN diodes. It is strongly based on prior work performed within the CALICE collaboration, using their ASIC and a wafer developed by Hamamatsu in the CALICE context. The CALICE publications are quoted, however the relationship should be made more transparent in the introductory part of the paper.</w:t>
      </w:r>
    </w:p>
    <w:p w:rsidR="00A14F0D" w:rsidRPr="0047450C" w:rsidRDefault="00A14F0D">
      <w:pPr>
        <w:rPr>
          <w:rStyle w:val="fontstyle01"/>
          <w:rFonts w:ascii="Times New Roman" w:hAnsi="Times New Roman" w:cs="Times New Roman"/>
        </w:rPr>
      </w:pPr>
    </w:p>
    <w:p w:rsidR="00533E7E" w:rsidRPr="0047450C" w:rsidRDefault="00A14F0D">
      <w:pPr>
        <w:rPr>
          <w:rStyle w:val="fontstyle01"/>
          <w:rFonts w:ascii="Times New Roman" w:hAnsi="Times New Roman" w:cs="Times New Roman"/>
        </w:rPr>
      </w:pPr>
      <w:r w:rsidRPr="0047450C">
        <w:rPr>
          <w:rStyle w:val="fontstyle01"/>
          <w:rFonts w:ascii="Times New Roman" w:hAnsi="Times New Roman" w:cs="Times New Roman"/>
          <w:b/>
        </w:rPr>
        <w:t>A1</w:t>
      </w:r>
      <w:r w:rsidRPr="0047450C">
        <w:rPr>
          <w:rStyle w:val="fontstyle01"/>
          <w:rFonts w:ascii="Times New Roman" w:hAnsi="Times New Roman" w:cs="Times New Roman"/>
        </w:rPr>
        <w:t>:</w:t>
      </w:r>
      <w:r w:rsidR="00C40044" w:rsidRPr="0047450C">
        <w:rPr>
          <w:rStyle w:val="fontstyle01"/>
          <w:rFonts w:ascii="Times New Roman" w:hAnsi="Times New Roman" w:cs="Times New Roman"/>
        </w:rPr>
        <w:t xml:space="preserve"> </w:t>
      </w:r>
      <w:r w:rsidR="00533E7E" w:rsidRPr="0047450C">
        <w:rPr>
          <w:rStyle w:val="fontstyle01"/>
          <w:rFonts w:ascii="Times New Roman" w:hAnsi="Times New Roman" w:cs="Times New Roman"/>
        </w:rPr>
        <w:t xml:space="preserve">This part has been added to the introductory part to stress </w:t>
      </w:r>
      <w:r w:rsidR="00F43E7B" w:rsidRPr="0047450C">
        <w:rPr>
          <w:rStyle w:val="fontstyle01"/>
          <w:rFonts w:ascii="Times New Roman" w:hAnsi="Times New Roman" w:cs="Times New Roman"/>
        </w:rPr>
        <w:t xml:space="preserve">the </w:t>
      </w:r>
      <w:r w:rsidR="00533E7E" w:rsidRPr="0047450C">
        <w:rPr>
          <w:rStyle w:val="fontstyle01"/>
          <w:rFonts w:ascii="Times New Roman" w:hAnsi="Times New Roman" w:cs="Times New Roman"/>
        </w:rPr>
        <w:t xml:space="preserve">relationship with </w:t>
      </w:r>
      <w:r w:rsidR="00D01729" w:rsidRPr="0047450C">
        <w:rPr>
          <w:rStyle w:val="fontstyle01"/>
          <w:rFonts w:ascii="Times New Roman" w:hAnsi="Times New Roman" w:cs="Times New Roman"/>
        </w:rPr>
        <w:t xml:space="preserve">the </w:t>
      </w:r>
      <w:r w:rsidR="00533E7E" w:rsidRPr="0047450C">
        <w:rPr>
          <w:rStyle w:val="fontstyle01"/>
          <w:rFonts w:ascii="Times New Roman" w:hAnsi="Times New Roman" w:cs="Times New Roman"/>
        </w:rPr>
        <w:t>CALICE collaboration.</w:t>
      </w:r>
    </w:p>
    <w:p w:rsidR="00A14F0D" w:rsidRPr="0047450C" w:rsidRDefault="00533E7E">
      <w:pPr>
        <w:rPr>
          <w:rStyle w:val="fontstyle01"/>
          <w:rFonts w:ascii="Times New Roman" w:hAnsi="Times New Roman" w:cs="Times New Roman"/>
        </w:rPr>
      </w:pPr>
      <w:r w:rsidRPr="0047450C">
        <w:rPr>
          <w:rStyle w:val="fontstyle01"/>
          <w:rFonts w:ascii="Times New Roman" w:hAnsi="Times New Roman" w:cs="Times New Roman"/>
        </w:rPr>
        <w:t>“</w:t>
      </w:r>
      <w:r w:rsidR="002B4B78" w:rsidRPr="0047450C">
        <w:rPr>
          <w:rStyle w:val="fontstyle01"/>
          <w:rFonts w:ascii="Times New Roman" w:hAnsi="Times New Roman" w:cs="Times New Roman"/>
        </w:rPr>
        <w:t xml:space="preserve">The system is based on the prior work performed within the CALICE collaboration, using their ASIC and referencing to the readout electronics architecture of the CALICE ECAL physics prototype and technical prototype </w:t>
      </w:r>
      <w:r w:rsidR="002B4B78" w:rsidRPr="0047450C">
        <w:rPr>
          <w:rStyle w:val="fontstyle01"/>
          <w:rFonts w:ascii="Times New Roman" w:hAnsi="Times New Roman" w:cs="Times New Roman"/>
        </w:rPr>
        <w:fldChar w:fldCharType="begin"/>
      </w:r>
      <w:r w:rsidR="002B4B78" w:rsidRPr="0047450C">
        <w:rPr>
          <w:rStyle w:val="fontstyle01"/>
          <w:rFonts w:ascii="Times New Roman" w:hAnsi="Times New Roman" w:cs="Times New Roman"/>
        </w:rPr>
        <w:instrText xml:space="preserve"> REF _Ref504552631 \r \h \#"[0" </w:instrText>
      </w:r>
      <w:r w:rsidR="002B4B78" w:rsidRPr="0047450C">
        <w:rPr>
          <w:rStyle w:val="fontstyle01"/>
          <w:rFonts w:ascii="Times New Roman" w:hAnsi="Times New Roman" w:cs="Times New Roman"/>
        </w:rPr>
      </w:r>
      <w:r w:rsidR="002B4B78" w:rsidRPr="0047450C">
        <w:rPr>
          <w:rStyle w:val="fontstyle01"/>
          <w:rFonts w:ascii="Times New Roman" w:hAnsi="Times New Roman" w:cs="Times New Roman"/>
        </w:rPr>
        <w:instrText xml:space="preserve"> \* MERGEFORMAT </w:instrText>
      </w:r>
      <w:r w:rsidR="002B4B78" w:rsidRPr="0047450C">
        <w:rPr>
          <w:rStyle w:val="fontstyle01"/>
          <w:rFonts w:ascii="Times New Roman" w:hAnsi="Times New Roman" w:cs="Times New Roman"/>
        </w:rPr>
        <w:fldChar w:fldCharType="separate"/>
      </w:r>
      <w:r w:rsidR="002B4B78" w:rsidRPr="0047450C">
        <w:rPr>
          <w:rStyle w:val="fontstyle01"/>
          <w:rFonts w:ascii="Times New Roman" w:hAnsi="Times New Roman" w:cs="Times New Roman"/>
        </w:rPr>
        <w:t>[8</w:t>
      </w:r>
      <w:r w:rsidR="002B4B78" w:rsidRPr="0047450C">
        <w:rPr>
          <w:rStyle w:val="fontstyle01"/>
          <w:rFonts w:ascii="Times New Roman" w:hAnsi="Times New Roman" w:cs="Times New Roman"/>
        </w:rPr>
        <w:fldChar w:fldCharType="end"/>
      </w:r>
      <w:r w:rsidR="002B4B78" w:rsidRPr="0047450C">
        <w:rPr>
          <w:rStyle w:val="fontstyle01"/>
          <w:rFonts w:ascii="Times New Roman" w:hAnsi="Times New Roman" w:cs="Times New Roman"/>
        </w:rPr>
        <w:t>,</w:t>
      </w:r>
      <w:r w:rsidR="002B4B78" w:rsidRPr="0047450C">
        <w:rPr>
          <w:rStyle w:val="fontstyle01"/>
          <w:rFonts w:ascii="Times New Roman" w:hAnsi="Times New Roman" w:cs="Times New Roman"/>
        </w:rPr>
        <w:fldChar w:fldCharType="begin"/>
      </w:r>
      <w:r w:rsidR="002B4B78" w:rsidRPr="0047450C">
        <w:rPr>
          <w:rStyle w:val="fontstyle01"/>
          <w:rFonts w:ascii="Times New Roman" w:hAnsi="Times New Roman" w:cs="Times New Roman"/>
        </w:rPr>
        <w:instrText xml:space="preserve"> REF _Ref509327397 \r \h \#"0]" </w:instrText>
      </w:r>
      <w:r w:rsidR="002B4B78" w:rsidRPr="0047450C">
        <w:rPr>
          <w:rStyle w:val="fontstyle01"/>
          <w:rFonts w:ascii="Times New Roman" w:hAnsi="Times New Roman" w:cs="Times New Roman"/>
        </w:rPr>
      </w:r>
      <w:r w:rsidR="002B4B78" w:rsidRPr="0047450C">
        <w:rPr>
          <w:rStyle w:val="fontstyle01"/>
          <w:rFonts w:ascii="Times New Roman" w:hAnsi="Times New Roman" w:cs="Times New Roman"/>
        </w:rPr>
        <w:instrText xml:space="preserve"> \* MERGEFORMAT </w:instrText>
      </w:r>
      <w:r w:rsidR="002B4B78" w:rsidRPr="0047450C">
        <w:rPr>
          <w:rStyle w:val="fontstyle01"/>
          <w:rFonts w:ascii="Times New Roman" w:hAnsi="Times New Roman" w:cs="Times New Roman"/>
        </w:rPr>
        <w:fldChar w:fldCharType="separate"/>
      </w:r>
      <w:r w:rsidR="002B4B78" w:rsidRPr="0047450C">
        <w:rPr>
          <w:rStyle w:val="fontstyle01"/>
          <w:rFonts w:ascii="Times New Roman" w:hAnsi="Times New Roman" w:cs="Times New Roman"/>
        </w:rPr>
        <w:t>9]</w:t>
      </w:r>
      <w:r w:rsidR="002B4B78" w:rsidRPr="0047450C">
        <w:rPr>
          <w:rStyle w:val="fontstyle01"/>
          <w:rFonts w:ascii="Times New Roman" w:hAnsi="Times New Roman" w:cs="Times New Roman"/>
        </w:rPr>
        <w:fldChar w:fldCharType="end"/>
      </w:r>
      <w:r w:rsidR="002B4B78" w:rsidRPr="0047450C">
        <w:rPr>
          <w:rStyle w:val="fontstyle01"/>
          <w:rFonts w:ascii="Times New Roman" w:hAnsi="Times New Roman" w:cs="Times New Roman"/>
        </w:rPr>
        <w:t>.</w:t>
      </w:r>
      <w:r w:rsidRPr="0047450C">
        <w:rPr>
          <w:rStyle w:val="fontstyle01"/>
          <w:rFonts w:ascii="Times New Roman" w:hAnsi="Times New Roman" w:cs="Times New Roman"/>
        </w:rPr>
        <w:t>”</w:t>
      </w:r>
    </w:p>
    <w:p w:rsidR="00533E7E" w:rsidRPr="0047450C" w:rsidRDefault="00533E7E">
      <w:pPr>
        <w:rPr>
          <w:rStyle w:val="fontstyle01"/>
          <w:rFonts w:ascii="Times New Roman" w:hAnsi="Times New Roman" w:cs="Times New Roman"/>
        </w:rPr>
      </w:pPr>
    </w:p>
    <w:p w:rsidR="00533E7E" w:rsidRPr="0047450C" w:rsidRDefault="00533E7E">
      <w:pPr>
        <w:rPr>
          <w:rStyle w:val="fontstyle01"/>
          <w:rFonts w:ascii="Times New Roman" w:hAnsi="Times New Roman" w:cs="Times New Roman"/>
        </w:rPr>
      </w:pPr>
      <w:r w:rsidRPr="0047450C">
        <w:rPr>
          <w:rStyle w:val="fontstyle01"/>
          <w:rFonts w:ascii="Times New Roman" w:hAnsi="Times New Roman" w:cs="Times New Roman"/>
          <w:b/>
        </w:rPr>
        <w:t>Q2</w:t>
      </w:r>
      <w:r w:rsidRPr="0047450C">
        <w:rPr>
          <w:rStyle w:val="fontstyle01"/>
          <w:rFonts w:ascii="Times New Roman" w:hAnsi="Times New Roman" w:cs="Times New Roman"/>
        </w:rPr>
        <w:t xml:space="preserve">: The hardware configuration, with electronics externally and next to instead of on top of the sensors, may be adequate for system tests, also with particle beams, but it is not really state of the art with respect to the design of detectors for collider experiments. Both the CALICE collaboration and the CMS collaboration are actively pursuing the development of silicon-based calorimeters with integrated read-out-boards interfaced to the silicon sensors within the volume of the detector, which brings considerable additional system challenges. This is not mentioned, either, and should also be discussed in the introduction, or in the conclusion, </w:t>
      </w:r>
      <w:r w:rsidR="00BC7096" w:rsidRPr="0047450C">
        <w:rPr>
          <w:rStyle w:val="fontstyle01"/>
          <w:rFonts w:ascii="Times New Roman" w:hAnsi="Times New Roman" w:cs="Times New Roman"/>
        </w:rPr>
        <w:t>t</w:t>
      </w:r>
      <w:r w:rsidRPr="0047450C">
        <w:rPr>
          <w:rStyle w:val="fontstyle01"/>
          <w:rFonts w:ascii="Times New Roman" w:hAnsi="Times New Roman" w:cs="Times New Roman"/>
        </w:rPr>
        <w:t>he claim made in the conclusion that the system is scalable is not valid without these further qualifications</w:t>
      </w:r>
    </w:p>
    <w:p w:rsidR="009D18E5" w:rsidRPr="0047450C" w:rsidRDefault="009D18E5">
      <w:pPr>
        <w:rPr>
          <w:rStyle w:val="fontstyle01"/>
          <w:rFonts w:ascii="Times New Roman" w:hAnsi="Times New Roman" w:cs="Times New Roman"/>
        </w:rPr>
      </w:pPr>
      <w:r w:rsidRPr="0047450C">
        <w:rPr>
          <w:rStyle w:val="fontstyle01"/>
          <w:rFonts w:ascii="Times New Roman" w:hAnsi="Times New Roman" w:cs="Times New Roman"/>
        </w:rPr>
        <w:t>&amp; System is scalable: This is over-selling the results. The system may be scalable to a test beam prototype like the one constructed by CALICE in 2005, but since the electronics is still external and next to instead of on top of the wafer, it is not scalable to a collider detector.</w:t>
      </w:r>
    </w:p>
    <w:p w:rsidR="009D18E5" w:rsidRPr="0047450C" w:rsidRDefault="009D18E5">
      <w:pPr>
        <w:rPr>
          <w:rStyle w:val="fontstyle01"/>
          <w:rFonts w:ascii="Times New Roman" w:hAnsi="Times New Roman" w:cs="Times New Roman"/>
        </w:rPr>
      </w:pPr>
    </w:p>
    <w:p w:rsidR="00F05A57" w:rsidRPr="0047450C" w:rsidRDefault="009D18E5">
      <w:pPr>
        <w:rPr>
          <w:rStyle w:val="fontstyle01"/>
          <w:rFonts w:ascii="Times New Roman" w:hAnsi="Times New Roman" w:cs="Times New Roman"/>
        </w:rPr>
      </w:pPr>
      <w:r w:rsidRPr="0047450C">
        <w:rPr>
          <w:rStyle w:val="fontstyle01"/>
          <w:rFonts w:ascii="Times New Roman" w:hAnsi="Times New Roman" w:cs="Times New Roman"/>
          <w:b/>
        </w:rPr>
        <w:t>A2</w:t>
      </w:r>
      <w:r w:rsidRPr="0047450C">
        <w:rPr>
          <w:rStyle w:val="fontstyle01"/>
          <w:rFonts w:ascii="Times New Roman" w:hAnsi="Times New Roman" w:cs="Times New Roman"/>
        </w:rPr>
        <w:t xml:space="preserve">: It’s true that the conclusion of scalable feature is not valid </w:t>
      </w:r>
      <w:r w:rsidR="00BC7096" w:rsidRPr="0047450C">
        <w:rPr>
          <w:rStyle w:val="fontstyle01"/>
          <w:rFonts w:ascii="Times New Roman" w:hAnsi="Times New Roman" w:cs="Times New Roman"/>
        </w:rPr>
        <w:t>based on the current system.</w:t>
      </w:r>
      <w:r w:rsidR="0065647F" w:rsidRPr="0047450C">
        <w:rPr>
          <w:rStyle w:val="fontstyle01"/>
          <w:rFonts w:ascii="Times New Roman" w:hAnsi="Times New Roman" w:cs="Times New Roman"/>
        </w:rPr>
        <w:t xml:space="preserve"> The main obj</w:t>
      </w:r>
      <w:r w:rsidR="002E48BE" w:rsidRPr="0047450C">
        <w:rPr>
          <w:rStyle w:val="fontstyle01"/>
          <w:rFonts w:ascii="Times New Roman" w:hAnsi="Times New Roman" w:cs="Times New Roman"/>
        </w:rPr>
        <w:t>ective of this design is to expa</w:t>
      </w:r>
      <w:r w:rsidR="0065647F" w:rsidRPr="0047450C">
        <w:rPr>
          <w:rStyle w:val="fontstyle01"/>
          <w:rFonts w:ascii="Times New Roman" w:hAnsi="Times New Roman" w:cs="Times New Roman"/>
        </w:rPr>
        <w:t>nd to a testbeam prototype</w:t>
      </w:r>
      <w:r w:rsidR="00664F48" w:rsidRPr="0047450C">
        <w:rPr>
          <w:rStyle w:val="fontstyle01"/>
          <w:rFonts w:ascii="Times New Roman" w:hAnsi="Times New Roman" w:cs="Times New Roman"/>
        </w:rPr>
        <w:t xml:space="preserve"> like CALICE ECAL 2005</w:t>
      </w:r>
      <w:r w:rsidR="0065647F" w:rsidRPr="0047450C">
        <w:rPr>
          <w:rStyle w:val="fontstyle01"/>
          <w:rFonts w:ascii="Times New Roman" w:hAnsi="Times New Roman" w:cs="Times New Roman"/>
        </w:rPr>
        <w:t>.</w:t>
      </w:r>
      <w:r w:rsidR="00BC7096" w:rsidRPr="0047450C">
        <w:rPr>
          <w:rStyle w:val="fontstyle01"/>
          <w:rFonts w:ascii="Times New Roman" w:hAnsi="Times New Roman" w:cs="Times New Roman"/>
        </w:rPr>
        <w:t xml:space="preserve"> This part in conclusion has been rewritten.</w:t>
      </w:r>
    </w:p>
    <w:p w:rsidR="009D18E5" w:rsidRPr="0047450C" w:rsidRDefault="00F1232B">
      <w:pPr>
        <w:rPr>
          <w:rStyle w:val="fontstyle01"/>
          <w:rFonts w:ascii="Times New Roman" w:hAnsi="Times New Roman" w:cs="Times New Roman"/>
        </w:rPr>
      </w:pPr>
      <w:r w:rsidRPr="0047450C">
        <w:rPr>
          <w:rStyle w:val="fontstyle01"/>
          <w:rFonts w:ascii="Times New Roman" w:hAnsi="Times New Roman" w:cs="Times New Roman"/>
        </w:rPr>
        <w:t>This system is not really state of the art. But u</w:t>
      </w:r>
      <w:r w:rsidR="008C6BE8" w:rsidRPr="0047450C">
        <w:rPr>
          <w:rStyle w:val="fontstyle01"/>
          <w:rFonts w:ascii="Times New Roman" w:hAnsi="Times New Roman" w:cs="Times New Roman"/>
        </w:rPr>
        <w:t xml:space="preserve">nlike the ILC detector, the </w:t>
      </w:r>
      <w:r w:rsidR="00F05A57" w:rsidRPr="0047450C">
        <w:rPr>
          <w:rStyle w:val="fontstyle01"/>
          <w:rFonts w:ascii="Times New Roman" w:hAnsi="Times New Roman" w:cs="Times New Roman"/>
        </w:rPr>
        <w:t xml:space="preserve">CEPC detector will operate in continuous mode, which leads to the fact that the SKIROC2 </w:t>
      </w:r>
      <w:r w:rsidR="00E20DF4" w:rsidRPr="0047450C">
        <w:rPr>
          <w:rStyle w:val="fontstyle01"/>
          <w:rFonts w:ascii="Times New Roman" w:hAnsi="Times New Roman" w:cs="Times New Roman"/>
        </w:rPr>
        <w:t xml:space="preserve">ASIC </w:t>
      </w:r>
      <w:r w:rsidR="00F05A57" w:rsidRPr="0047450C">
        <w:rPr>
          <w:rStyle w:val="fontstyle01"/>
          <w:rFonts w:ascii="Times New Roman" w:hAnsi="Times New Roman" w:cs="Times New Roman"/>
        </w:rPr>
        <w:t>is not suitable concerning its</w:t>
      </w:r>
      <w:r w:rsidR="00052995" w:rsidRPr="0047450C">
        <w:rPr>
          <w:rStyle w:val="fontstyle01"/>
          <w:rFonts w:ascii="Times New Roman" w:hAnsi="Times New Roman" w:cs="Times New Roman"/>
        </w:rPr>
        <w:t xml:space="preserve"> power consumption</w:t>
      </w:r>
      <w:r w:rsidR="0065647F" w:rsidRPr="0047450C">
        <w:rPr>
          <w:rStyle w:val="fontstyle01"/>
          <w:rFonts w:ascii="Times New Roman" w:hAnsi="Times New Roman" w:cs="Times New Roman"/>
        </w:rPr>
        <w:t xml:space="preserve"> (about 5 mW per channel)</w:t>
      </w:r>
      <w:r w:rsidR="00052995" w:rsidRPr="0047450C">
        <w:rPr>
          <w:rStyle w:val="fontstyle01"/>
          <w:rFonts w:ascii="Times New Roman" w:hAnsi="Times New Roman" w:cs="Times New Roman"/>
        </w:rPr>
        <w:t xml:space="preserve"> and</w:t>
      </w:r>
      <w:r w:rsidR="00F05A57" w:rsidRPr="0047450C">
        <w:rPr>
          <w:rStyle w:val="fontstyle01"/>
          <w:rFonts w:ascii="Times New Roman" w:hAnsi="Times New Roman" w:cs="Times New Roman"/>
        </w:rPr>
        <w:t xml:space="preserve"> working mode (Acquisition - Conversion - Readout)</w:t>
      </w:r>
      <w:r w:rsidR="008C6BE8" w:rsidRPr="0047450C">
        <w:rPr>
          <w:rStyle w:val="fontstyle01"/>
          <w:rFonts w:ascii="Times New Roman" w:hAnsi="Times New Roman" w:cs="Times New Roman"/>
        </w:rPr>
        <w:t>.</w:t>
      </w:r>
      <w:r w:rsidR="00F05A57" w:rsidRPr="0047450C">
        <w:rPr>
          <w:rStyle w:val="fontstyle01"/>
          <w:rFonts w:ascii="Times New Roman" w:hAnsi="Times New Roman" w:cs="Times New Roman"/>
        </w:rPr>
        <w:t xml:space="preserve"> </w:t>
      </w:r>
      <w:r w:rsidR="008C6BE8" w:rsidRPr="0047450C">
        <w:rPr>
          <w:rStyle w:val="fontstyle01"/>
          <w:rFonts w:ascii="Times New Roman" w:hAnsi="Times New Roman" w:cs="Times New Roman"/>
        </w:rPr>
        <w:t>Th</w:t>
      </w:r>
      <w:r w:rsidR="00F05A57" w:rsidRPr="0047450C">
        <w:rPr>
          <w:rStyle w:val="fontstyle01"/>
          <w:rFonts w:ascii="Times New Roman" w:hAnsi="Times New Roman" w:cs="Times New Roman"/>
        </w:rPr>
        <w:t>is</w:t>
      </w:r>
      <w:r w:rsidR="008C6BE8" w:rsidRPr="0047450C">
        <w:rPr>
          <w:rStyle w:val="fontstyle01"/>
          <w:rFonts w:ascii="Times New Roman" w:hAnsi="Times New Roman" w:cs="Times New Roman"/>
        </w:rPr>
        <w:t xml:space="preserve"> system has two main scientific objectives. One is to verify whether the basic performance, such as SNR and resolution,</w:t>
      </w:r>
      <w:r w:rsidR="00F05A57" w:rsidRPr="0047450C">
        <w:rPr>
          <w:rStyle w:val="fontstyle01"/>
          <w:rFonts w:ascii="Times New Roman" w:hAnsi="Times New Roman" w:cs="Times New Roman"/>
        </w:rPr>
        <w:t xml:space="preserve"> of Silicon PIN diode and ASIC</w:t>
      </w:r>
      <w:r w:rsidR="008C6BE8" w:rsidRPr="0047450C">
        <w:rPr>
          <w:rStyle w:val="fontstyle01"/>
          <w:rFonts w:ascii="Times New Roman" w:hAnsi="Times New Roman" w:cs="Times New Roman"/>
        </w:rPr>
        <w:t xml:space="preserve"> meet</w:t>
      </w:r>
      <w:r w:rsidR="00D6624D" w:rsidRPr="0047450C">
        <w:rPr>
          <w:rStyle w:val="fontstyle01"/>
          <w:rFonts w:ascii="Times New Roman" w:hAnsi="Times New Roman" w:cs="Times New Roman"/>
        </w:rPr>
        <w:t>s</w:t>
      </w:r>
      <w:r w:rsidR="008C6BE8" w:rsidRPr="0047450C">
        <w:rPr>
          <w:rStyle w:val="fontstyle01"/>
          <w:rFonts w:ascii="Times New Roman" w:hAnsi="Times New Roman" w:cs="Times New Roman"/>
        </w:rPr>
        <w:t xml:space="preserve"> the requirements of CEPC ECAL.</w:t>
      </w:r>
      <w:r w:rsidR="00F05A57" w:rsidRPr="0047450C">
        <w:rPr>
          <w:rStyle w:val="fontstyle01"/>
          <w:rFonts w:ascii="Times New Roman" w:hAnsi="Times New Roman" w:cs="Times New Roman"/>
        </w:rPr>
        <w:t xml:space="preserve"> These features are </w:t>
      </w:r>
      <w:r w:rsidR="00E20DF4" w:rsidRPr="0047450C">
        <w:rPr>
          <w:rStyle w:val="fontstyle01"/>
          <w:rFonts w:ascii="Times New Roman" w:hAnsi="Times New Roman" w:cs="Times New Roman"/>
        </w:rPr>
        <w:t>elaborated in the manuscript. The other objective is to propose an architecture that is easy to exp</w:t>
      </w:r>
      <w:r w:rsidR="002E48BE" w:rsidRPr="0047450C">
        <w:rPr>
          <w:rStyle w:val="fontstyle01"/>
          <w:rFonts w:ascii="Times New Roman" w:hAnsi="Times New Roman" w:cs="Times New Roman"/>
        </w:rPr>
        <w:t>a</w:t>
      </w:r>
      <w:r w:rsidR="00E20DF4" w:rsidRPr="0047450C">
        <w:rPr>
          <w:rStyle w:val="fontstyle01"/>
          <w:rFonts w:ascii="Times New Roman" w:hAnsi="Times New Roman" w:cs="Times New Roman"/>
        </w:rPr>
        <w:t>nd to a beam prototype.</w:t>
      </w:r>
      <w:r w:rsidR="00A845A1" w:rsidRPr="0047450C">
        <w:rPr>
          <w:rStyle w:val="fontstyle01"/>
          <w:rFonts w:ascii="Times New Roman" w:hAnsi="Times New Roman" w:cs="Times New Roman"/>
        </w:rPr>
        <w:t xml:space="preserve"> Since the interface protocol for each module has been settled</w:t>
      </w:r>
      <w:r w:rsidR="00805D43" w:rsidRPr="0047450C">
        <w:rPr>
          <w:rStyle w:val="fontstyle01"/>
          <w:rFonts w:ascii="Times New Roman" w:hAnsi="Times New Roman" w:cs="Times New Roman"/>
        </w:rPr>
        <w:t>, it is easy to exp</w:t>
      </w:r>
      <w:r w:rsidR="002E48BE" w:rsidRPr="0047450C">
        <w:rPr>
          <w:rStyle w:val="fontstyle01"/>
          <w:rFonts w:ascii="Times New Roman" w:hAnsi="Times New Roman" w:cs="Times New Roman"/>
        </w:rPr>
        <w:t>a</w:t>
      </w:r>
      <w:r w:rsidR="00805D43" w:rsidRPr="0047450C">
        <w:rPr>
          <w:rStyle w:val="fontstyle01"/>
          <w:rFonts w:ascii="Times New Roman" w:hAnsi="Times New Roman" w:cs="Times New Roman"/>
        </w:rPr>
        <w:t>nd to a beam prototype by replacing FEB</w:t>
      </w:r>
      <w:r w:rsidR="00D6624D" w:rsidRPr="0047450C">
        <w:rPr>
          <w:rStyle w:val="fontstyle01"/>
          <w:rFonts w:ascii="Times New Roman" w:hAnsi="Times New Roman" w:cs="Times New Roman"/>
        </w:rPr>
        <w:t xml:space="preserve"> (with more ASICs and Silicon PIN cells) and DCM (with more optical transceivers).</w:t>
      </w:r>
      <w:r w:rsidR="00052995" w:rsidRPr="0047450C">
        <w:rPr>
          <w:rStyle w:val="fontstyle01"/>
          <w:rFonts w:ascii="Times New Roman" w:hAnsi="Times New Roman" w:cs="Times New Roman"/>
        </w:rPr>
        <w:t xml:space="preserve"> After beam test, specific requirements for new ASIC as well as Silicon PIN diode will be made according to the results.</w:t>
      </w:r>
    </w:p>
    <w:p w:rsidR="00052995" w:rsidRPr="0047450C" w:rsidRDefault="00052995">
      <w:pPr>
        <w:rPr>
          <w:rStyle w:val="fontstyle01"/>
          <w:rFonts w:ascii="Times New Roman" w:hAnsi="Times New Roman" w:cs="Times New Roman"/>
        </w:rPr>
      </w:pPr>
      <w:r w:rsidRPr="0047450C">
        <w:rPr>
          <w:rStyle w:val="fontstyle01"/>
          <w:rFonts w:ascii="Times New Roman" w:hAnsi="Times New Roman" w:cs="Times New Roman"/>
        </w:rPr>
        <w:t>The elaboration of these two goals has also been added to the introduction and conclusion.</w:t>
      </w:r>
    </w:p>
    <w:p w:rsidR="0008624A" w:rsidRPr="0047450C" w:rsidRDefault="0008624A" w:rsidP="0008624A">
      <w:pPr>
        <w:pStyle w:val="a5"/>
        <w:ind w:firstLine="0"/>
        <w:rPr>
          <w:rStyle w:val="fontstyle01"/>
          <w:rFonts w:ascii="Times New Roman" w:eastAsiaTheme="minorEastAsia" w:hAnsi="Times New Roman"/>
          <w:kern w:val="2"/>
          <w:lang w:eastAsia="zh-CN"/>
        </w:rPr>
      </w:pPr>
      <w:r w:rsidRPr="0047450C">
        <w:rPr>
          <w:rStyle w:val="fontstyle01"/>
          <w:rFonts w:ascii="Times New Roman" w:hAnsi="Times New Roman"/>
          <w:b/>
        </w:rPr>
        <w:lastRenderedPageBreak/>
        <w:t>The introduction part has been rewritten as below:</w:t>
      </w:r>
      <w:r w:rsidRPr="0047450C">
        <w:rPr>
          <w:rStyle w:val="fontstyle01"/>
          <w:rFonts w:ascii="Times New Roman" w:hAnsi="Times New Roman"/>
          <w:b/>
        </w:rPr>
        <w:br/>
      </w:r>
      <w:r w:rsidRPr="0047450C">
        <w:rPr>
          <w:rStyle w:val="fontstyle01"/>
          <w:rFonts w:ascii="Times New Roman" w:eastAsiaTheme="minorEastAsia" w:hAnsi="Times New Roman"/>
          <w:kern w:val="2"/>
          <w:lang w:eastAsia="zh-CN"/>
        </w:rPr>
        <w:t>“</w:t>
      </w:r>
      <w:r w:rsidR="002E48BE" w:rsidRPr="0047450C">
        <w:rPr>
          <w:rStyle w:val="fontstyle01"/>
          <w:rFonts w:ascii="Times New Roman" w:eastAsiaTheme="minorEastAsia" w:hAnsi="Times New Roman"/>
          <w:kern w:val="2"/>
          <w:lang w:eastAsia="zh-CN"/>
        </w:rPr>
        <w:t xml:space="preserve">To satisfy the requirements mentioned above, a multi-channel readout system is currently being developed to test the performance of silicon PIN diodes and pre-design the prototype for beam test. The system is based on the prior work performed within the CALICE collaboration, using their ASIC and referencing to the readout electronics architecture of the CALICE ECAL physics prototype and technical prototype </w:t>
      </w:r>
      <w:r w:rsidR="002E48BE" w:rsidRPr="0047450C">
        <w:rPr>
          <w:rStyle w:val="fontstyle01"/>
          <w:rFonts w:ascii="Times New Roman" w:eastAsiaTheme="minorEastAsia" w:hAnsi="Times New Roman"/>
          <w:kern w:val="2"/>
          <w:lang w:eastAsia="zh-CN"/>
        </w:rPr>
        <w:fldChar w:fldCharType="begin"/>
      </w:r>
      <w:r w:rsidR="002E48BE" w:rsidRPr="0047450C">
        <w:rPr>
          <w:rStyle w:val="fontstyle01"/>
          <w:rFonts w:ascii="Times New Roman" w:eastAsiaTheme="minorEastAsia" w:hAnsi="Times New Roman"/>
          <w:kern w:val="2"/>
          <w:lang w:eastAsia="zh-CN"/>
        </w:rPr>
        <w:instrText xml:space="preserve"> REF _Ref504552631 \r \h \#"[0" </w:instrText>
      </w:r>
      <w:r w:rsidR="002E48BE" w:rsidRPr="0047450C">
        <w:rPr>
          <w:rStyle w:val="fontstyle01"/>
          <w:rFonts w:ascii="Times New Roman" w:eastAsiaTheme="minorEastAsia" w:hAnsi="Times New Roman"/>
          <w:kern w:val="2"/>
          <w:lang w:eastAsia="zh-CN"/>
        </w:rPr>
      </w:r>
      <w:r w:rsidR="002E48BE" w:rsidRPr="0047450C">
        <w:rPr>
          <w:rStyle w:val="fontstyle01"/>
          <w:rFonts w:ascii="Times New Roman" w:eastAsiaTheme="minorEastAsia" w:hAnsi="Times New Roman"/>
          <w:kern w:val="2"/>
          <w:lang w:eastAsia="zh-CN"/>
        </w:rPr>
        <w:instrText xml:space="preserve"> \* MERGEFORMAT </w:instrText>
      </w:r>
      <w:r w:rsidR="002E48BE" w:rsidRPr="0047450C">
        <w:rPr>
          <w:rStyle w:val="fontstyle01"/>
          <w:rFonts w:ascii="Times New Roman" w:eastAsiaTheme="minorEastAsia" w:hAnsi="Times New Roman"/>
          <w:kern w:val="2"/>
          <w:lang w:eastAsia="zh-CN"/>
        </w:rPr>
        <w:fldChar w:fldCharType="separate"/>
      </w:r>
      <w:r w:rsidR="002E48BE" w:rsidRPr="0047450C">
        <w:rPr>
          <w:rStyle w:val="fontstyle01"/>
          <w:rFonts w:ascii="Times New Roman" w:eastAsiaTheme="minorEastAsia" w:hAnsi="Times New Roman"/>
          <w:kern w:val="2"/>
          <w:lang w:eastAsia="zh-CN"/>
        </w:rPr>
        <w:t>[8</w:t>
      </w:r>
      <w:r w:rsidR="002E48BE" w:rsidRPr="0047450C">
        <w:rPr>
          <w:rStyle w:val="fontstyle01"/>
          <w:rFonts w:ascii="Times New Roman" w:eastAsiaTheme="minorEastAsia" w:hAnsi="Times New Roman"/>
          <w:kern w:val="2"/>
          <w:lang w:eastAsia="zh-CN"/>
        </w:rPr>
        <w:fldChar w:fldCharType="end"/>
      </w:r>
      <w:r w:rsidR="002E48BE" w:rsidRPr="0047450C">
        <w:rPr>
          <w:rStyle w:val="fontstyle01"/>
          <w:rFonts w:ascii="Times New Roman" w:eastAsiaTheme="minorEastAsia" w:hAnsi="Times New Roman"/>
          <w:kern w:val="2"/>
          <w:lang w:eastAsia="zh-CN"/>
        </w:rPr>
        <w:t>,</w:t>
      </w:r>
      <w:r w:rsidR="002E48BE" w:rsidRPr="0047450C">
        <w:rPr>
          <w:rStyle w:val="fontstyle01"/>
          <w:rFonts w:ascii="Times New Roman" w:eastAsiaTheme="minorEastAsia" w:hAnsi="Times New Roman"/>
          <w:kern w:val="2"/>
          <w:lang w:eastAsia="zh-CN"/>
        </w:rPr>
        <w:fldChar w:fldCharType="begin"/>
      </w:r>
      <w:r w:rsidR="002E48BE" w:rsidRPr="0047450C">
        <w:rPr>
          <w:rStyle w:val="fontstyle01"/>
          <w:rFonts w:ascii="Times New Roman" w:eastAsiaTheme="minorEastAsia" w:hAnsi="Times New Roman"/>
          <w:kern w:val="2"/>
          <w:lang w:eastAsia="zh-CN"/>
        </w:rPr>
        <w:instrText xml:space="preserve"> REF _Ref509327397 \r \h \#"0]" </w:instrText>
      </w:r>
      <w:r w:rsidR="002E48BE" w:rsidRPr="0047450C">
        <w:rPr>
          <w:rStyle w:val="fontstyle01"/>
          <w:rFonts w:ascii="Times New Roman" w:eastAsiaTheme="minorEastAsia" w:hAnsi="Times New Roman"/>
          <w:kern w:val="2"/>
          <w:lang w:eastAsia="zh-CN"/>
        </w:rPr>
      </w:r>
      <w:r w:rsidR="002E48BE" w:rsidRPr="0047450C">
        <w:rPr>
          <w:rStyle w:val="fontstyle01"/>
          <w:rFonts w:ascii="Times New Roman" w:eastAsiaTheme="minorEastAsia" w:hAnsi="Times New Roman"/>
          <w:kern w:val="2"/>
          <w:lang w:eastAsia="zh-CN"/>
        </w:rPr>
        <w:instrText xml:space="preserve"> \* MERGEFORMAT </w:instrText>
      </w:r>
      <w:r w:rsidR="002E48BE" w:rsidRPr="0047450C">
        <w:rPr>
          <w:rStyle w:val="fontstyle01"/>
          <w:rFonts w:ascii="Times New Roman" w:eastAsiaTheme="minorEastAsia" w:hAnsi="Times New Roman"/>
          <w:kern w:val="2"/>
          <w:lang w:eastAsia="zh-CN"/>
        </w:rPr>
        <w:fldChar w:fldCharType="separate"/>
      </w:r>
      <w:r w:rsidR="002E48BE" w:rsidRPr="0047450C">
        <w:rPr>
          <w:rStyle w:val="fontstyle01"/>
          <w:rFonts w:ascii="Times New Roman" w:eastAsiaTheme="minorEastAsia" w:hAnsi="Times New Roman"/>
          <w:kern w:val="2"/>
          <w:lang w:eastAsia="zh-CN"/>
        </w:rPr>
        <w:t>9]</w:t>
      </w:r>
      <w:r w:rsidR="002E48BE" w:rsidRPr="0047450C">
        <w:rPr>
          <w:rStyle w:val="fontstyle01"/>
          <w:rFonts w:ascii="Times New Roman" w:eastAsiaTheme="minorEastAsia" w:hAnsi="Times New Roman"/>
          <w:kern w:val="2"/>
          <w:lang w:eastAsia="zh-CN"/>
        </w:rPr>
        <w:fldChar w:fldCharType="end"/>
      </w:r>
      <w:r w:rsidR="002E48BE" w:rsidRPr="0047450C">
        <w:rPr>
          <w:rStyle w:val="fontstyle01"/>
          <w:rFonts w:ascii="Times New Roman" w:eastAsiaTheme="minorEastAsia" w:hAnsi="Times New Roman"/>
          <w:kern w:val="2"/>
          <w:lang w:eastAsia="zh-CN"/>
        </w:rPr>
        <w:t>. But unlike the ILC detector, the CEPC detector will operate in continuous mode, which leads to new requirements for the ASIC. One of the two purpose of the system is to verify whether the basic performance of ASIC and silicon PIN cell, such as SNR and range, meets the requirements of the CEPC ECAL. The other purpose is to propose an architecture that is easy expand to a beam prototype. Details of the readout system and preliminary test results are presented below.</w:t>
      </w:r>
      <w:r w:rsidRPr="0047450C">
        <w:rPr>
          <w:rStyle w:val="fontstyle01"/>
          <w:rFonts w:ascii="Times New Roman" w:eastAsiaTheme="minorEastAsia" w:hAnsi="Times New Roman"/>
          <w:kern w:val="2"/>
          <w:lang w:eastAsia="zh-CN"/>
        </w:rPr>
        <w:t>”</w:t>
      </w:r>
    </w:p>
    <w:p w:rsidR="0008624A" w:rsidRPr="0047450C" w:rsidRDefault="0008624A" w:rsidP="0008624A">
      <w:pPr>
        <w:pStyle w:val="a5"/>
        <w:ind w:firstLine="0"/>
        <w:rPr>
          <w:rStyle w:val="fontstyle01"/>
          <w:rFonts w:ascii="Times New Roman" w:hAnsi="Times New Roman"/>
          <w:b/>
        </w:rPr>
      </w:pPr>
      <w:r w:rsidRPr="0047450C">
        <w:rPr>
          <w:rStyle w:val="fontstyle01"/>
          <w:rFonts w:ascii="Times New Roman" w:hAnsi="Times New Roman"/>
          <w:b/>
        </w:rPr>
        <w:t>The conclusion part has been rewritten as this:</w:t>
      </w:r>
    </w:p>
    <w:p w:rsidR="0008624A" w:rsidRPr="0047450C" w:rsidRDefault="0008624A" w:rsidP="002E48BE">
      <w:pPr>
        <w:pStyle w:val="aa"/>
        <w:ind w:firstLineChars="0" w:firstLine="0"/>
        <w:rPr>
          <w:rStyle w:val="fontstyle01"/>
          <w:rFonts w:ascii="Times New Roman" w:eastAsiaTheme="minorEastAsia" w:hAnsi="Times New Roman"/>
        </w:rPr>
      </w:pPr>
      <w:r w:rsidRPr="0047450C">
        <w:rPr>
          <w:rStyle w:val="fontstyle01"/>
          <w:rFonts w:ascii="Times New Roman" w:eastAsiaTheme="minorEastAsia" w:hAnsi="Times New Roman"/>
        </w:rPr>
        <w:t>“</w:t>
      </w:r>
      <w:r w:rsidR="002E48BE" w:rsidRPr="0047450C">
        <w:rPr>
          <w:rStyle w:val="fontstyle01"/>
          <w:rFonts w:ascii="Times New Roman" w:eastAsiaTheme="minorEastAsia" w:hAnsi="Times New Roman"/>
        </w:rPr>
        <w:t xml:space="preserve">In this paper, a prototype architecture of readout electronics based on the SKIROC2 for silicon PIN detectors has been presented. It consisted of FEB, DIF and DCM modules. The system was intended to verify if the basic performance of ASIC and silicon PIN cell meets the requirements of Si-W ECAL for CEPC, as well as to explore the design concept of the beam prototype. Since the interface protocol for each module has been settled, it is easy to expand to a beam prototype by replacing FEB and DCM with more silicon PIN cells, ASICs and optical transceivers. The performance assessment of the system with one single layer is discussed in detail. Although the operating mode and power consumption of SKIROC2 did not meet the CEPC requirements, the joint tests with X-ray and cosmic ray showed encouraging results of resolution. This study provides the basis for the implementation of a system with six layers of silicon PIN array and tungsten absorber. In future, it will upgrade to a beam prototype with dozens of layers of silicon PIN diode pad arrays for beam test. After beam test, specific requirements for new ASICs and silicon PIN diode will be put forward according to the results. </w:t>
      </w:r>
      <w:r w:rsidRPr="0047450C">
        <w:rPr>
          <w:rStyle w:val="fontstyle01"/>
          <w:rFonts w:ascii="Times New Roman" w:eastAsiaTheme="minorEastAsia" w:hAnsi="Times New Roman"/>
        </w:rPr>
        <w:t>”</w:t>
      </w:r>
    </w:p>
    <w:p w:rsidR="00664F48" w:rsidRPr="0047450C" w:rsidRDefault="00664F48" w:rsidP="0008624A">
      <w:pPr>
        <w:pStyle w:val="a5"/>
        <w:ind w:firstLine="0"/>
        <w:rPr>
          <w:rStyle w:val="fontstyle01"/>
          <w:rFonts w:ascii="Times New Roman" w:eastAsiaTheme="minorEastAsia" w:hAnsi="Times New Roman"/>
          <w:kern w:val="2"/>
          <w:lang w:eastAsia="zh-CN"/>
        </w:rPr>
      </w:pPr>
    </w:p>
    <w:p w:rsidR="00664F48" w:rsidRPr="0047450C" w:rsidRDefault="00664F48" w:rsidP="0008624A">
      <w:pPr>
        <w:pStyle w:val="a5"/>
        <w:ind w:firstLine="0"/>
        <w:rPr>
          <w:rStyle w:val="fontstyle01"/>
          <w:rFonts w:ascii="Times New Roman" w:hAnsi="Times New Roman"/>
        </w:rPr>
      </w:pPr>
    </w:p>
    <w:p w:rsidR="00664F48" w:rsidRPr="0047450C" w:rsidRDefault="00664F48" w:rsidP="0008624A">
      <w:pPr>
        <w:pStyle w:val="a5"/>
        <w:ind w:firstLine="0"/>
        <w:rPr>
          <w:rStyle w:val="fontstyle01"/>
          <w:rFonts w:ascii="Times New Roman" w:hAnsi="Times New Roman"/>
          <w:lang w:eastAsia="zh-CN"/>
        </w:rPr>
      </w:pPr>
      <w:r w:rsidRPr="0047450C">
        <w:rPr>
          <w:rStyle w:val="fontstyle01"/>
          <w:rFonts w:ascii="Times New Roman" w:eastAsiaTheme="minorEastAsia" w:hAnsi="Times New Roman"/>
          <w:b/>
          <w:kern w:val="2"/>
          <w:lang w:eastAsia="zh-CN"/>
        </w:rPr>
        <w:t>Q3:</w:t>
      </w:r>
      <w:r w:rsidRPr="0047450C">
        <w:rPr>
          <w:rStyle w:val="fontstyle01"/>
          <w:rFonts w:ascii="Times New Roman" w:eastAsiaTheme="minorEastAsia" w:hAnsi="Times New Roman"/>
          <w:kern w:val="2"/>
          <w:lang w:eastAsia="zh-CN"/>
        </w:rPr>
        <w:t xml:space="preserve"> </w:t>
      </w:r>
      <w:r w:rsidRPr="0047450C">
        <w:rPr>
          <w:rStyle w:val="fontstyle01"/>
          <w:rFonts w:ascii="Times New Roman" w:hAnsi="Times New Roman"/>
          <w:lang w:eastAsia="zh-CN"/>
        </w:rPr>
        <w:t>A large fraction of the paper deals with the read-out chain, including the</w:t>
      </w:r>
      <w:r w:rsidRPr="0047450C">
        <w:rPr>
          <w:rStyle w:val="fontstyle01"/>
          <w:rFonts w:ascii="Times New Roman" w:hAnsi="Times New Roman"/>
        </w:rPr>
        <w:t xml:space="preserve"> </w:t>
      </w:r>
      <w:r w:rsidRPr="0047450C">
        <w:rPr>
          <w:rStyle w:val="fontstyle01"/>
          <w:rFonts w:ascii="Times New Roman" w:hAnsi="Times New Roman"/>
          <w:lang w:eastAsia="zh-CN"/>
        </w:rPr>
        <w:t>digital elements for control and data concentration. This hardware is not</w:t>
      </w:r>
      <w:r w:rsidRPr="0047450C">
        <w:rPr>
          <w:rStyle w:val="fontstyle01"/>
          <w:rFonts w:ascii="Times New Roman" w:hAnsi="Times New Roman"/>
        </w:rPr>
        <w:t xml:space="preserve"> </w:t>
      </w:r>
      <w:r w:rsidRPr="0047450C">
        <w:rPr>
          <w:rStyle w:val="fontstyle01"/>
          <w:rFonts w:ascii="Times New Roman" w:hAnsi="Times New Roman"/>
          <w:lang w:eastAsia="zh-CN"/>
        </w:rPr>
        <w:t>based on CALICE work but is taken from a different project. However,</w:t>
      </w:r>
      <w:r w:rsidRPr="0047450C">
        <w:rPr>
          <w:rStyle w:val="fontstyle01"/>
          <w:rFonts w:ascii="Times New Roman" w:hAnsi="Times New Roman"/>
        </w:rPr>
        <w:t xml:space="preserve"> </w:t>
      </w:r>
      <w:r w:rsidRPr="0047450C">
        <w:rPr>
          <w:rStyle w:val="fontstyle01"/>
          <w:rFonts w:ascii="Times New Roman" w:hAnsi="Times New Roman"/>
          <w:lang w:eastAsia="zh-CN"/>
        </w:rPr>
        <w:t>there are no performance characterizations for a multi-layer system given,</w:t>
      </w:r>
      <w:r w:rsidRPr="0047450C">
        <w:rPr>
          <w:rStyle w:val="fontstyle01"/>
          <w:rFonts w:ascii="Times New Roman" w:hAnsi="Times New Roman"/>
        </w:rPr>
        <w:t xml:space="preserve"> </w:t>
      </w:r>
      <w:r w:rsidRPr="0047450C">
        <w:rPr>
          <w:rStyle w:val="fontstyle01"/>
          <w:rFonts w:ascii="Times New Roman" w:hAnsi="Times New Roman"/>
          <w:lang w:eastAsia="zh-CN"/>
        </w:rPr>
        <w:t>only results for single channels or for a single chip at most. There is not even</w:t>
      </w:r>
      <w:r w:rsidRPr="0047450C">
        <w:rPr>
          <w:rStyle w:val="fontstyle01"/>
          <w:rFonts w:ascii="Times New Roman" w:hAnsi="Times New Roman"/>
        </w:rPr>
        <w:t xml:space="preserve"> </w:t>
      </w:r>
      <w:r w:rsidRPr="0047450C">
        <w:rPr>
          <w:rStyle w:val="fontstyle01"/>
          <w:rFonts w:ascii="Times New Roman" w:hAnsi="Times New Roman"/>
          <w:lang w:eastAsia="zh-CN"/>
        </w:rPr>
        <w:t>an evidence that the collection of data from several layers worked.</w:t>
      </w:r>
    </w:p>
    <w:p w:rsidR="008419FA" w:rsidRPr="0047450C" w:rsidRDefault="008419FA" w:rsidP="0008624A">
      <w:pPr>
        <w:pStyle w:val="a5"/>
        <w:ind w:firstLine="0"/>
        <w:rPr>
          <w:rStyle w:val="fontstyle01"/>
          <w:rFonts w:ascii="Times New Roman" w:hAnsi="Times New Roman"/>
          <w:lang w:eastAsia="zh-CN"/>
        </w:rPr>
      </w:pPr>
    </w:p>
    <w:p w:rsidR="00C77A0F" w:rsidRPr="0047450C" w:rsidRDefault="008419FA" w:rsidP="0008624A">
      <w:pPr>
        <w:pStyle w:val="a5"/>
        <w:ind w:firstLine="0"/>
        <w:rPr>
          <w:rStyle w:val="fontstyle01"/>
          <w:rFonts w:ascii="Times New Roman" w:hAnsi="Times New Roman"/>
          <w:lang w:eastAsia="zh-CN"/>
        </w:rPr>
      </w:pPr>
      <w:r w:rsidRPr="0047450C">
        <w:rPr>
          <w:rStyle w:val="fontstyle01"/>
          <w:rFonts w:ascii="Times New Roman" w:hAnsi="Times New Roman"/>
          <w:b/>
          <w:lang w:eastAsia="zh-CN"/>
        </w:rPr>
        <w:t>A3</w:t>
      </w:r>
      <w:r w:rsidRPr="0047450C">
        <w:rPr>
          <w:rStyle w:val="fontstyle01"/>
          <w:rFonts w:ascii="Times New Roman" w:hAnsi="Times New Roman"/>
          <w:lang w:eastAsia="zh-CN"/>
        </w:rPr>
        <w:t>:</w:t>
      </w:r>
      <w:r w:rsidR="000669F1" w:rsidRPr="0047450C">
        <w:rPr>
          <w:rStyle w:val="fontstyle01"/>
          <w:rFonts w:ascii="Times New Roman" w:hAnsi="Times New Roman"/>
          <w:lang w:eastAsia="zh-CN"/>
        </w:rPr>
        <w:t xml:space="preserve"> </w:t>
      </w:r>
      <w:r w:rsidRPr="0047450C">
        <w:rPr>
          <w:rStyle w:val="fontstyle01"/>
          <w:rFonts w:ascii="Times New Roman" w:hAnsi="Times New Roman"/>
          <w:lang w:eastAsia="zh-CN"/>
        </w:rPr>
        <w:t>Since the main purpose of this manuscript is to pre-design the beam prototype,</w:t>
      </w:r>
      <w:r w:rsidR="000669F1" w:rsidRPr="0047450C">
        <w:rPr>
          <w:rStyle w:val="fontstyle01"/>
          <w:rFonts w:ascii="Times New Roman" w:hAnsi="Times New Roman"/>
          <w:lang w:eastAsia="zh-CN"/>
        </w:rPr>
        <w:t xml:space="preserve"> the main part of the paper, as a result, is </w:t>
      </w:r>
      <w:r w:rsidR="00F72F44" w:rsidRPr="0047450C">
        <w:rPr>
          <w:rStyle w:val="fontstyle01"/>
          <w:rFonts w:ascii="Times New Roman" w:hAnsi="Times New Roman"/>
          <w:lang w:eastAsia="zh-CN"/>
        </w:rPr>
        <w:t xml:space="preserve">about the architecture of readout electronics and the basic performance of </w:t>
      </w:r>
      <w:r w:rsidR="003B0D91" w:rsidRPr="0047450C">
        <w:rPr>
          <w:rStyle w:val="fontstyle01"/>
          <w:rFonts w:ascii="Times New Roman" w:hAnsi="Times New Roman"/>
          <w:lang w:eastAsia="zh-CN"/>
        </w:rPr>
        <w:t>the</w:t>
      </w:r>
      <w:r w:rsidR="00F72F44" w:rsidRPr="0047450C">
        <w:rPr>
          <w:rStyle w:val="fontstyle01"/>
          <w:rFonts w:ascii="Times New Roman" w:hAnsi="Times New Roman"/>
          <w:lang w:eastAsia="zh-CN"/>
        </w:rPr>
        <w:t xml:space="preserve"> system. Given the fact that </w:t>
      </w:r>
      <w:r w:rsidR="003B0D91" w:rsidRPr="0047450C">
        <w:rPr>
          <w:rStyle w:val="fontstyle01"/>
          <w:rFonts w:ascii="Times New Roman" w:hAnsi="Times New Roman"/>
          <w:lang w:eastAsia="zh-CN"/>
        </w:rPr>
        <w:t>the interface protocol work</w:t>
      </w:r>
      <w:r w:rsidR="00C354CD" w:rsidRPr="0047450C">
        <w:rPr>
          <w:rStyle w:val="fontstyle01"/>
          <w:rFonts w:ascii="Times New Roman" w:hAnsi="Times New Roman"/>
          <w:lang w:eastAsia="zh-CN"/>
        </w:rPr>
        <w:t>ed</w:t>
      </w:r>
      <w:r w:rsidR="003B0D91" w:rsidRPr="0047450C">
        <w:rPr>
          <w:rStyle w:val="fontstyle01"/>
          <w:rFonts w:ascii="Times New Roman" w:hAnsi="Times New Roman"/>
          <w:lang w:eastAsia="zh-CN"/>
        </w:rPr>
        <w:t xml:space="preserve"> well with single-layer system and the basic performance</w:t>
      </w:r>
      <w:r w:rsidR="00C354CD" w:rsidRPr="0047450C">
        <w:rPr>
          <w:rStyle w:val="fontstyle01"/>
          <w:rFonts w:ascii="Times New Roman" w:hAnsi="Times New Roman"/>
          <w:lang w:eastAsia="zh-CN"/>
        </w:rPr>
        <w:t xml:space="preserve"> was</w:t>
      </w:r>
      <w:r w:rsidR="003B0D91" w:rsidRPr="0047450C">
        <w:rPr>
          <w:rStyle w:val="fontstyle01"/>
          <w:rFonts w:ascii="Times New Roman" w:hAnsi="Times New Roman"/>
          <w:lang w:eastAsia="zh-CN"/>
        </w:rPr>
        <w:t xml:space="preserve"> encouraging, we are confident to proceed to next step of designing </w:t>
      </w:r>
      <w:r w:rsidR="00C354CD" w:rsidRPr="0047450C">
        <w:rPr>
          <w:rStyle w:val="fontstyle01"/>
          <w:rFonts w:ascii="Times New Roman" w:hAnsi="Times New Roman"/>
          <w:lang w:eastAsia="zh-CN"/>
        </w:rPr>
        <w:t xml:space="preserve">new version FEB and DCM for beam </w:t>
      </w:r>
      <w:r w:rsidR="00C354CD" w:rsidRPr="0047450C">
        <w:rPr>
          <w:rStyle w:val="fontstyle01"/>
          <w:rFonts w:ascii="Times New Roman" w:hAnsi="Times New Roman"/>
          <w:lang w:eastAsia="zh-CN"/>
        </w:rPr>
        <w:lastRenderedPageBreak/>
        <w:t>prototype</w:t>
      </w:r>
      <w:r w:rsidR="003B0D91" w:rsidRPr="0047450C">
        <w:rPr>
          <w:rStyle w:val="fontstyle01"/>
          <w:rFonts w:ascii="Times New Roman" w:hAnsi="Times New Roman"/>
          <w:lang w:eastAsia="zh-CN"/>
        </w:rPr>
        <w:t>.</w:t>
      </w:r>
      <w:r w:rsidR="00C354CD" w:rsidRPr="0047450C">
        <w:rPr>
          <w:rStyle w:val="fontstyle01"/>
          <w:rFonts w:ascii="Times New Roman" w:hAnsi="Times New Roman"/>
          <w:lang w:eastAsia="zh-CN"/>
        </w:rPr>
        <w:t xml:space="preserve"> </w:t>
      </w:r>
      <w:r w:rsidR="006F2C31" w:rsidRPr="0047450C">
        <w:rPr>
          <w:rStyle w:val="fontstyle01"/>
          <w:rFonts w:ascii="Times New Roman" w:hAnsi="Times New Roman"/>
          <w:lang w:eastAsia="zh-CN"/>
        </w:rPr>
        <w:t>As for the data collection of several layers, the key</w:t>
      </w:r>
      <w:r w:rsidR="003C40A2" w:rsidRPr="0047450C">
        <w:rPr>
          <w:rStyle w:val="fontstyle01"/>
          <w:rFonts w:ascii="Times New Roman" w:hAnsi="Times New Roman"/>
          <w:lang w:eastAsia="zh-CN"/>
        </w:rPr>
        <w:t xml:space="preserve"> is the transmission </w:t>
      </w:r>
      <w:r w:rsidR="00C77A0F" w:rsidRPr="0047450C">
        <w:rPr>
          <w:rStyle w:val="fontstyle01"/>
          <w:rFonts w:ascii="Times New Roman" w:hAnsi="Times New Roman"/>
          <w:lang w:eastAsia="zh-CN"/>
        </w:rPr>
        <w:t>data throughput</w:t>
      </w:r>
      <w:r w:rsidR="003C40A2" w:rsidRPr="0047450C">
        <w:rPr>
          <w:rStyle w:val="fontstyle01"/>
          <w:rFonts w:ascii="Times New Roman" w:hAnsi="Times New Roman"/>
          <w:lang w:eastAsia="zh-CN"/>
        </w:rPr>
        <w:t xml:space="preserve"> and </w:t>
      </w:r>
      <w:r w:rsidR="00C77A0F" w:rsidRPr="0047450C">
        <w:rPr>
          <w:rStyle w:val="fontstyle01"/>
          <w:rFonts w:ascii="Times New Roman" w:hAnsi="Times New Roman"/>
          <w:lang w:eastAsia="zh-CN"/>
        </w:rPr>
        <w:t>stability</w:t>
      </w:r>
      <w:r w:rsidR="003C40A2" w:rsidRPr="0047450C">
        <w:rPr>
          <w:rStyle w:val="fontstyle01"/>
          <w:rFonts w:ascii="Times New Roman" w:hAnsi="Times New Roman"/>
          <w:lang w:eastAsia="zh-CN"/>
        </w:rPr>
        <w:t xml:space="preserve"> of DCM.</w:t>
      </w:r>
      <w:r w:rsidR="00C77A0F" w:rsidRPr="0047450C">
        <w:rPr>
          <w:rStyle w:val="fontstyle01"/>
          <w:rFonts w:ascii="Times New Roman" w:hAnsi="Times New Roman"/>
          <w:lang w:eastAsia="zh-CN"/>
        </w:rPr>
        <w:t xml:space="preserve"> These features has been proved enough and elaborated in the referenced paper: </w:t>
      </w:r>
    </w:p>
    <w:p w:rsidR="008419FA" w:rsidRPr="0047450C" w:rsidRDefault="00C77A0F" w:rsidP="0008624A">
      <w:pPr>
        <w:pStyle w:val="a5"/>
        <w:ind w:firstLine="0"/>
        <w:rPr>
          <w:rStyle w:val="fontstyle01"/>
          <w:rFonts w:ascii="Times New Roman" w:hAnsi="Times New Roman"/>
          <w:lang w:eastAsia="zh-CN"/>
        </w:rPr>
      </w:pPr>
      <w:r w:rsidRPr="0047450C">
        <w:rPr>
          <w:rStyle w:val="fontstyle01"/>
          <w:rFonts w:ascii="Times New Roman" w:hAnsi="Times New Roman"/>
          <w:lang w:eastAsia="zh-CN"/>
        </w:rPr>
        <w:t>C. Li et al., Design of the FPGA-based gigabit serial link for PandaX-III prototype TPC, Radiation Detection Technology and Methods, 1 (2017) 25</w:t>
      </w:r>
    </w:p>
    <w:p w:rsidR="004D2B23" w:rsidRPr="0047450C" w:rsidRDefault="004D2B23" w:rsidP="0008624A">
      <w:pPr>
        <w:pStyle w:val="a5"/>
        <w:ind w:firstLine="0"/>
        <w:rPr>
          <w:rStyle w:val="fontstyle01"/>
          <w:rFonts w:ascii="Times New Roman" w:hAnsi="Times New Roman"/>
          <w:lang w:eastAsia="zh-CN"/>
        </w:rPr>
      </w:pPr>
      <w:r w:rsidRPr="0047450C">
        <w:rPr>
          <w:rStyle w:val="fontstyle01"/>
          <w:rFonts w:ascii="Times New Roman" w:hAnsi="Times New Roman"/>
          <w:lang w:eastAsia="zh-CN"/>
        </w:rPr>
        <w:t>To make it clear, this part is added to the manuscript:</w:t>
      </w:r>
    </w:p>
    <w:p w:rsidR="00C77A0F" w:rsidRPr="0047450C" w:rsidRDefault="004D2B23" w:rsidP="0008624A">
      <w:pPr>
        <w:pStyle w:val="a5"/>
        <w:ind w:firstLine="0"/>
        <w:rPr>
          <w:rStyle w:val="fontstyle01"/>
          <w:rFonts w:ascii="Times New Roman" w:hAnsi="Times New Roman"/>
          <w:lang w:eastAsia="zh-CN"/>
        </w:rPr>
      </w:pPr>
      <w:r w:rsidRPr="0047450C">
        <w:rPr>
          <w:rStyle w:val="fontstyle01"/>
          <w:rFonts w:ascii="Times New Roman" w:hAnsi="Times New Roman"/>
          <w:lang w:eastAsia="zh-CN"/>
        </w:rPr>
        <w:t>“</w:t>
      </w:r>
      <w:r w:rsidR="002658C6" w:rsidRPr="0047450C">
        <w:rPr>
          <w:rStyle w:val="fontstyle01"/>
          <w:rFonts w:ascii="Times New Roman" w:hAnsi="Times New Roman"/>
          <w:lang w:eastAsia="zh-CN"/>
        </w:rPr>
        <w:t>Since the data throughput from a single DIF to the DCM is 10 Mbit/s, while the transmission to PC is via a gigabit Ethernet cable, so one DCM has potential to support dozens of DIFs by increasing the number of SFPs, without changing the interface protocol.</w:t>
      </w:r>
      <w:r w:rsidRPr="0047450C">
        <w:rPr>
          <w:rStyle w:val="fontstyle01"/>
          <w:rFonts w:ascii="Times New Roman" w:hAnsi="Times New Roman"/>
          <w:lang w:eastAsia="zh-CN"/>
        </w:rPr>
        <w:t xml:space="preserve">” </w:t>
      </w:r>
    </w:p>
    <w:p w:rsidR="002658C6" w:rsidRPr="0047450C" w:rsidRDefault="002658C6" w:rsidP="0008624A">
      <w:pPr>
        <w:pStyle w:val="a5"/>
        <w:ind w:firstLine="0"/>
        <w:rPr>
          <w:rStyle w:val="fontstyle01"/>
          <w:rFonts w:ascii="Times New Roman" w:hAnsi="Times New Roman"/>
          <w:lang w:eastAsia="zh-CN"/>
        </w:rPr>
      </w:pPr>
    </w:p>
    <w:p w:rsidR="002658C6" w:rsidRPr="0047450C" w:rsidRDefault="002658C6" w:rsidP="0008624A">
      <w:pPr>
        <w:pStyle w:val="a5"/>
        <w:ind w:firstLine="0"/>
        <w:rPr>
          <w:rStyle w:val="fontstyle01"/>
          <w:rFonts w:ascii="Times New Roman" w:hAnsi="Times New Roman"/>
          <w:lang w:eastAsia="zh-CN"/>
        </w:rPr>
      </w:pPr>
    </w:p>
    <w:p w:rsidR="002658C6" w:rsidRPr="0047450C" w:rsidRDefault="002658C6" w:rsidP="0008624A">
      <w:pPr>
        <w:pStyle w:val="a5"/>
        <w:ind w:firstLine="0"/>
        <w:rPr>
          <w:rFonts w:eastAsiaTheme="minorEastAsia"/>
          <w:color w:val="000000"/>
          <w:kern w:val="2"/>
          <w:sz w:val="24"/>
          <w:szCs w:val="24"/>
          <w:lang w:eastAsia="zh-CN"/>
        </w:rPr>
      </w:pPr>
      <w:r w:rsidRPr="0047450C">
        <w:rPr>
          <w:rStyle w:val="fontstyle01"/>
          <w:rFonts w:ascii="Times New Roman" w:hAnsi="Times New Roman"/>
          <w:b/>
          <w:lang w:eastAsia="zh-CN"/>
        </w:rPr>
        <w:t>Q4</w:t>
      </w:r>
      <w:r w:rsidRPr="0047450C">
        <w:rPr>
          <w:rStyle w:val="fontstyle01"/>
          <w:rFonts w:ascii="Times New Roman" w:hAnsi="Times New Roman"/>
          <w:lang w:eastAsia="zh-CN"/>
        </w:rPr>
        <w:t xml:space="preserve">: </w:t>
      </w:r>
      <w:r w:rsidRPr="0047450C">
        <w:rPr>
          <w:rFonts w:eastAsiaTheme="minorEastAsia"/>
          <w:color w:val="000000"/>
          <w:kern w:val="2"/>
          <w:sz w:val="24"/>
          <w:szCs w:val="24"/>
          <w:lang w:eastAsia="zh-CN"/>
        </w:rPr>
        <w:t>Given this, and the fact that there is other work on the characterization of the ASIC published, e.g.:</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 xml:space="preserve">Beam test performance of the SKIROC2 ASIC M.S. Amjad (Orsay, LAL) et al.. 2015. 7 pp. Published in Nucl.Instrum.Meth. A778 (2015) 78-84 </w:t>
      </w:r>
    </w:p>
    <w:p w:rsidR="002658C6" w:rsidRPr="0047450C" w:rsidRDefault="002658C6" w:rsidP="0008624A">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DOI: 10.1016/j.nima.2014.12.011</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Performance study of SKIROC2/A ASIC for ILD Si-W ECAL T. Suehara (Kyushu U., Fukuoka (main)) et al.. Jan 6, 2018. 6 pp. Published in JINST 13 (2018) no.03, C03015</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DOI: 10.1088/1748-0221/13/03/C03015</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one may ask what the added scientific value of the presented article is. In any case these papers have to be referenced.</w:t>
      </w:r>
    </w:p>
    <w:p w:rsidR="002658C6" w:rsidRPr="0047450C" w:rsidRDefault="002658C6" w:rsidP="0008624A">
      <w:pPr>
        <w:pStyle w:val="a5"/>
        <w:ind w:firstLine="0"/>
        <w:rPr>
          <w:rFonts w:eastAsiaTheme="minorEastAsia"/>
          <w:color w:val="000000"/>
          <w:kern w:val="2"/>
          <w:sz w:val="24"/>
          <w:szCs w:val="24"/>
          <w:lang w:eastAsia="zh-CN"/>
        </w:rPr>
      </w:pPr>
    </w:p>
    <w:p w:rsidR="002658C6" w:rsidRPr="0047450C" w:rsidRDefault="002658C6" w:rsidP="0008624A">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A4</w:t>
      </w:r>
      <w:r w:rsidRPr="0047450C">
        <w:rPr>
          <w:rFonts w:eastAsiaTheme="minorEastAsia"/>
          <w:color w:val="000000"/>
          <w:kern w:val="2"/>
          <w:sz w:val="24"/>
          <w:szCs w:val="24"/>
          <w:lang w:eastAsia="zh-CN"/>
        </w:rPr>
        <w:t>:</w:t>
      </w:r>
      <w:r w:rsidR="000324FD" w:rsidRPr="0047450C">
        <w:rPr>
          <w:rFonts w:eastAsiaTheme="minorEastAsia"/>
          <w:color w:val="000000"/>
          <w:kern w:val="2"/>
          <w:sz w:val="24"/>
          <w:szCs w:val="24"/>
          <w:lang w:eastAsia="zh-CN"/>
        </w:rPr>
        <w:t xml:space="preserve"> </w:t>
      </w:r>
      <w:r w:rsidR="00415B13" w:rsidRPr="0047450C">
        <w:rPr>
          <w:rFonts w:eastAsiaTheme="minorEastAsia"/>
          <w:color w:val="000000"/>
          <w:kern w:val="2"/>
          <w:sz w:val="24"/>
          <w:szCs w:val="24"/>
          <w:lang w:eastAsia="zh-CN"/>
        </w:rPr>
        <w:t xml:space="preserve">These two paper have been referenced </w:t>
      </w:r>
      <w:r w:rsidR="000324FD" w:rsidRPr="0047450C">
        <w:rPr>
          <w:rFonts w:eastAsiaTheme="minorEastAsia"/>
          <w:color w:val="000000"/>
          <w:kern w:val="2"/>
          <w:sz w:val="24"/>
          <w:szCs w:val="24"/>
          <w:lang w:eastAsia="zh-CN"/>
        </w:rPr>
        <w:t>in the manuscript for performance comparison.</w:t>
      </w:r>
      <w:r w:rsidR="003247C3" w:rsidRPr="0047450C">
        <w:rPr>
          <w:rFonts w:eastAsiaTheme="minorEastAsia"/>
          <w:color w:val="000000"/>
          <w:kern w:val="2"/>
          <w:sz w:val="24"/>
          <w:szCs w:val="24"/>
          <w:lang w:eastAsia="zh-CN"/>
        </w:rPr>
        <w:t xml:space="preserve"> The relevant parts are written as below:</w:t>
      </w:r>
    </w:p>
    <w:p w:rsidR="003247C3" w:rsidRPr="0047450C" w:rsidRDefault="001E291F" w:rsidP="0008624A">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 xml:space="preserve">“The curve was fitted by a complementary error function, the centre value corresponds to the charge threshold and the sigma parameter represents the noise-induced width. The results of the curve is closed to the previous work finished by T. Suehara </w:t>
      </w:r>
      <w:r w:rsidRPr="0047450C">
        <w:rPr>
          <w:rFonts w:eastAsiaTheme="minorEastAsia"/>
          <w:color w:val="000000"/>
          <w:kern w:val="2"/>
          <w:sz w:val="24"/>
          <w:szCs w:val="24"/>
          <w:lang w:eastAsia="zh-CN"/>
        </w:rPr>
        <w:fldChar w:fldCharType="begin"/>
      </w:r>
      <w:r w:rsidRPr="0047450C">
        <w:rPr>
          <w:rFonts w:eastAsiaTheme="minorEastAsia"/>
          <w:color w:val="000000"/>
          <w:kern w:val="2"/>
          <w:sz w:val="24"/>
          <w:szCs w:val="24"/>
          <w:lang w:eastAsia="zh-CN"/>
        </w:rPr>
        <w:instrText xml:space="preserve"> REF _Ref509326315 \r \h </w:instrText>
      </w:r>
      <w:r w:rsidR="00A55F55" w:rsidRPr="0047450C">
        <w:rPr>
          <w:rFonts w:eastAsiaTheme="minorEastAsia"/>
          <w:color w:val="000000"/>
          <w:kern w:val="2"/>
          <w:sz w:val="24"/>
          <w:szCs w:val="24"/>
          <w:lang w:eastAsia="zh-CN"/>
        </w:rPr>
        <w:instrText xml:space="preserve"> \* MERGEFORMAT </w:instrText>
      </w:r>
      <w:r w:rsidRPr="0047450C">
        <w:rPr>
          <w:rFonts w:eastAsiaTheme="minorEastAsia"/>
          <w:color w:val="000000"/>
          <w:kern w:val="2"/>
          <w:sz w:val="24"/>
          <w:szCs w:val="24"/>
          <w:lang w:eastAsia="zh-CN"/>
        </w:rPr>
      </w:r>
      <w:r w:rsidRPr="0047450C">
        <w:rPr>
          <w:rFonts w:eastAsiaTheme="minorEastAsia"/>
          <w:color w:val="000000"/>
          <w:kern w:val="2"/>
          <w:sz w:val="24"/>
          <w:szCs w:val="24"/>
          <w:lang w:eastAsia="zh-CN"/>
        </w:rPr>
        <w:fldChar w:fldCharType="separate"/>
      </w:r>
      <w:r w:rsidRPr="0047450C">
        <w:rPr>
          <w:rFonts w:eastAsiaTheme="minorEastAsia"/>
          <w:color w:val="000000"/>
          <w:kern w:val="2"/>
          <w:sz w:val="24"/>
          <w:szCs w:val="24"/>
          <w:lang w:eastAsia="zh-CN"/>
        </w:rPr>
        <w:t>[14]</w:t>
      </w:r>
      <w:r w:rsidRPr="0047450C">
        <w:rPr>
          <w:rFonts w:eastAsiaTheme="minorEastAsia"/>
          <w:color w:val="000000"/>
          <w:kern w:val="2"/>
          <w:sz w:val="24"/>
          <w:szCs w:val="24"/>
          <w:lang w:eastAsia="zh-CN"/>
        </w:rPr>
        <w:fldChar w:fldCharType="end"/>
      </w:r>
      <w:r w:rsidRPr="0047450C">
        <w:rPr>
          <w:rFonts w:eastAsiaTheme="minorEastAsia"/>
          <w:color w:val="000000"/>
          <w:kern w:val="2"/>
          <w:sz w:val="24"/>
          <w:szCs w:val="24"/>
          <w:lang w:eastAsia="zh-CN"/>
        </w:rPr>
        <w:t>.”</w:t>
      </w:r>
    </w:p>
    <w:p w:rsidR="00E27434" w:rsidRPr="0047450C" w:rsidRDefault="00E27434" w:rsidP="0008624A">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 xml:space="preserve">“The system is based on the prior work performed within the CALICE collaboration, using their ASIC and referencing to the readout electronics architecture of the CALICE ECAL physics prototype and technical prototype </w:t>
      </w:r>
      <w:r w:rsidRPr="0047450C">
        <w:rPr>
          <w:rFonts w:eastAsiaTheme="minorEastAsia"/>
          <w:color w:val="000000"/>
          <w:kern w:val="2"/>
          <w:sz w:val="24"/>
          <w:szCs w:val="24"/>
          <w:lang w:eastAsia="zh-CN"/>
        </w:rPr>
        <w:fldChar w:fldCharType="begin"/>
      </w:r>
      <w:r w:rsidRPr="0047450C">
        <w:rPr>
          <w:rFonts w:eastAsiaTheme="minorEastAsia"/>
          <w:color w:val="000000"/>
          <w:kern w:val="2"/>
          <w:sz w:val="24"/>
          <w:szCs w:val="24"/>
          <w:lang w:eastAsia="zh-CN"/>
        </w:rPr>
        <w:instrText xml:space="preserve"> REF _Ref504552631 \r \h \#"[0" </w:instrText>
      </w:r>
      <w:r w:rsidR="00A55F55" w:rsidRPr="0047450C">
        <w:rPr>
          <w:rFonts w:eastAsiaTheme="minorEastAsia"/>
          <w:color w:val="000000"/>
          <w:kern w:val="2"/>
          <w:sz w:val="24"/>
          <w:szCs w:val="24"/>
          <w:lang w:eastAsia="zh-CN"/>
        </w:rPr>
        <w:instrText xml:space="preserve"> \* MERGEFORMAT </w:instrText>
      </w:r>
      <w:r w:rsidRPr="0047450C">
        <w:rPr>
          <w:rFonts w:eastAsiaTheme="minorEastAsia"/>
          <w:color w:val="000000"/>
          <w:kern w:val="2"/>
          <w:sz w:val="24"/>
          <w:szCs w:val="24"/>
          <w:lang w:eastAsia="zh-CN"/>
        </w:rPr>
      </w:r>
      <w:r w:rsidRPr="0047450C">
        <w:rPr>
          <w:rFonts w:eastAsiaTheme="minorEastAsia"/>
          <w:color w:val="000000"/>
          <w:kern w:val="2"/>
          <w:sz w:val="24"/>
          <w:szCs w:val="24"/>
          <w:lang w:eastAsia="zh-CN"/>
        </w:rPr>
        <w:fldChar w:fldCharType="separate"/>
      </w:r>
      <w:r w:rsidRPr="0047450C">
        <w:rPr>
          <w:rFonts w:eastAsiaTheme="minorEastAsia"/>
          <w:color w:val="000000"/>
          <w:kern w:val="2"/>
          <w:sz w:val="24"/>
          <w:szCs w:val="24"/>
          <w:lang w:eastAsia="zh-CN"/>
        </w:rPr>
        <w:t>[5</w:t>
      </w:r>
      <w:r w:rsidRPr="0047450C">
        <w:rPr>
          <w:rFonts w:eastAsiaTheme="minorEastAsia"/>
          <w:color w:val="000000"/>
          <w:kern w:val="2"/>
          <w:sz w:val="24"/>
          <w:szCs w:val="24"/>
          <w:lang w:eastAsia="zh-CN"/>
        </w:rPr>
        <w:fldChar w:fldCharType="end"/>
      </w:r>
      <w:r w:rsidRPr="0047450C">
        <w:rPr>
          <w:rFonts w:eastAsiaTheme="minorEastAsia"/>
          <w:color w:val="000000"/>
          <w:kern w:val="2"/>
          <w:sz w:val="24"/>
          <w:szCs w:val="24"/>
          <w:lang w:eastAsia="zh-CN"/>
        </w:rPr>
        <w:t>,</w:t>
      </w:r>
      <w:r w:rsidRPr="0047450C">
        <w:rPr>
          <w:rFonts w:eastAsiaTheme="minorEastAsia"/>
          <w:color w:val="000000"/>
          <w:kern w:val="2"/>
          <w:sz w:val="24"/>
          <w:szCs w:val="24"/>
          <w:lang w:eastAsia="zh-CN"/>
        </w:rPr>
        <w:fldChar w:fldCharType="begin"/>
      </w:r>
      <w:r w:rsidRPr="0047450C">
        <w:rPr>
          <w:rFonts w:eastAsiaTheme="minorEastAsia"/>
          <w:color w:val="000000"/>
          <w:kern w:val="2"/>
          <w:sz w:val="24"/>
          <w:szCs w:val="24"/>
          <w:lang w:eastAsia="zh-CN"/>
        </w:rPr>
        <w:instrText xml:space="preserve"> REF _Ref509327397 \r \h \#"0]" </w:instrText>
      </w:r>
      <w:r w:rsidR="00A55F55" w:rsidRPr="0047450C">
        <w:rPr>
          <w:rFonts w:eastAsiaTheme="minorEastAsia"/>
          <w:color w:val="000000"/>
          <w:kern w:val="2"/>
          <w:sz w:val="24"/>
          <w:szCs w:val="24"/>
          <w:lang w:eastAsia="zh-CN"/>
        </w:rPr>
        <w:instrText xml:space="preserve"> \* MERGEFORMAT </w:instrText>
      </w:r>
      <w:r w:rsidRPr="0047450C">
        <w:rPr>
          <w:rFonts w:eastAsiaTheme="minorEastAsia"/>
          <w:color w:val="000000"/>
          <w:kern w:val="2"/>
          <w:sz w:val="24"/>
          <w:szCs w:val="24"/>
          <w:lang w:eastAsia="zh-CN"/>
        </w:rPr>
      </w:r>
      <w:r w:rsidRPr="0047450C">
        <w:rPr>
          <w:rFonts w:eastAsiaTheme="minorEastAsia"/>
          <w:color w:val="000000"/>
          <w:kern w:val="2"/>
          <w:sz w:val="24"/>
          <w:szCs w:val="24"/>
          <w:lang w:eastAsia="zh-CN"/>
        </w:rPr>
        <w:fldChar w:fldCharType="separate"/>
      </w:r>
      <w:r w:rsidRPr="0047450C">
        <w:rPr>
          <w:rFonts w:eastAsiaTheme="minorEastAsia"/>
          <w:color w:val="000000"/>
          <w:kern w:val="2"/>
          <w:sz w:val="24"/>
          <w:szCs w:val="24"/>
          <w:lang w:eastAsia="zh-CN"/>
        </w:rPr>
        <w:t>6]</w:t>
      </w:r>
      <w:r w:rsidRPr="0047450C">
        <w:rPr>
          <w:rFonts w:eastAsiaTheme="minorEastAsia"/>
          <w:color w:val="000000"/>
          <w:kern w:val="2"/>
          <w:sz w:val="24"/>
          <w:szCs w:val="24"/>
          <w:lang w:eastAsia="zh-CN"/>
        </w:rPr>
        <w:fldChar w:fldCharType="end"/>
      </w:r>
      <w:r w:rsidRPr="0047450C">
        <w:rPr>
          <w:rFonts w:eastAsiaTheme="minorEastAsia"/>
          <w:color w:val="000000"/>
          <w:kern w:val="2"/>
          <w:sz w:val="24"/>
          <w:szCs w:val="24"/>
          <w:lang w:eastAsia="zh-CN"/>
        </w:rPr>
        <w:t>.”</w:t>
      </w:r>
    </w:p>
    <w:p w:rsidR="00E27434" w:rsidRPr="0047450C" w:rsidRDefault="00E27434" w:rsidP="00A55F55">
      <w:pPr>
        <w:pStyle w:val="a5"/>
        <w:ind w:firstLine="0"/>
        <w:rPr>
          <w:rFonts w:eastAsiaTheme="minorEastAsia"/>
          <w:color w:val="000000"/>
          <w:kern w:val="2"/>
          <w:sz w:val="24"/>
          <w:szCs w:val="24"/>
          <w:lang w:eastAsia="zh-CN"/>
        </w:rPr>
      </w:pPr>
      <w:bookmarkStart w:id="0" w:name="_Ref509327397"/>
      <w:r w:rsidRPr="0047450C">
        <w:rPr>
          <w:rFonts w:eastAsiaTheme="minorEastAsia"/>
          <w:color w:val="000000"/>
          <w:kern w:val="2"/>
          <w:sz w:val="24"/>
          <w:szCs w:val="24"/>
          <w:lang w:eastAsia="zh-CN"/>
        </w:rPr>
        <w:t>[6] Amjad M S et al., Beam test performance of the SKIROC2 ASIC, Nucl. Instrum. Meth. A 778 (2015) 78.</w:t>
      </w:r>
      <w:bookmarkEnd w:id="0"/>
    </w:p>
    <w:p w:rsidR="00E27434" w:rsidRPr="0047450C" w:rsidRDefault="00E27434" w:rsidP="00A55F55">
      <w:pPr>
        <w:pStyle w:val="a5"/>
        <w:ind w:firstLine="0"/>
        <w:rPr>
          <w:rFonts w:eastAsiaTheme="minorEastAsia"/>
          <w:color w:val="000000"/>
          <w:kern w:val="2"/>
          <w:sz w:val="24"/>
          <w:szCs w:val="24"/>
          <w:lang w:eastAsia="zh-CN"/>
        </w:rPr>
      </w:pPr>
      <w:bookmarkStart w:id="1" w:name="_Ref509326315"/>
      <w:r w:rsidRPr="0047450C">
        <w:rPr>
          <w:rFonts w:eastAsiaTheme="minorEastAsia"/>
          <w:color w:val="000000"/>
          <w:kern w:val="2"/>
          <w:sz w:val="24"/>
          <w:szCs w:val="24"/>
          <w:lang w:eastAsia="zh-CN"/>
        </w:rPr>
        <w:t>[14] T. Suehara et al., Performance study of SKIROC2/A ASIC for ILD Si-W ECAL, 2018 JINST 13(03) C03015</w:t>
      </w:r>
      <w:bookmarkEnd w:id="1"/>
    </w:p>
    <w:p w:rsidR="00E27434" w:rsidRPr="0047450C" w:rsidRDefault="00E27434" w:rsidP="00A55F55">
      <w:pPr>
        <w:pStyle w:val="a5"/>
        <w:ind w:firstLine="0"/>
        <w:rPr>
          <w:rFonts w:eastAsiaTheme="minorEastAsia"/>
          <w:color w:val="000000"/>
          <w:kern w:val="2"/>
          <w:sz w:val="24"/>
          <w:szCs w:val="24"/>
          <w:lang w:eastAsia="zh-CN"/>
        </w:rPr>
      </w:pPr>
    </w:p>
    <w:p w:rsidR="000324FD" w:rsidRPr="0047450C" w:rsidRDefault="002B6AFE" w:rsidP="0008624A">
      <w:pPr>
        <w:pStyle w:val="a5"/>
        <w:ind w:firstLine="0"/>
        <w:rPr>
          <w:rStyle w:val="fontstyle01"/>
          <w:rFonts w:ascii="Times New Roman" w:hAnsi="Times New Roman"/>
          <w:lang w:eastAsia="zh-CN"/>
        </w:rPr>
      </w:pPr>
      <w:r w:rsidRPr="0047450C">
        <w:rPr>
          <w:rStyle w:val="fontstyle01"/>
          <w:rFonts w:ascii="Times New Roman" w:hAnsi="Times New Roman"/>
          <w:lang w:eastAsia="zh-CN"/>
        </w:rPr>
        <w:t>Speaking of the scientific value, a</w:t>
      </w:r>
      <w:r w:rsidR="00976BCF" w:rsidRPr="0047450C">
        <w:rPr>
          <w:rStyle w:val="fontstyle01"/>
          <w:rFonts w:ascii="Times New Roman" w:hAnsi="Times New Roman"/>
          <w:lang w:eastAsia="zh-CN"/>
        </w:rPr>
        <w:t xml:space="preserve">lthough the same work has been done by CALICE collaboration for ILD, there is no such study for Si-W ECAL of CEPC in China. The work introduced in the manuscript is the first step for the </w:t>
      </w:r>
      <w:r w:rsidR="005D4778" w:rsidRPr="0047450C">
        <w:rPr>
          <w:rStyle w:val="fontstyle01"/>
          <w:rFonts w:ascii="Times New Roman" w:hAnsi="Times New Roman"/>
          <w:lang w:eastAsia="zh-CN"/>
        </w:rPr>
        <w:t xml:space="preserve">Si-W </w:t>
      </w:r>
      <w:r w:rsidR="00976BCF" w:rsidRPr="0047450C">
        <w:rPr>
          <w:rStyle w:val="fontstyle01"/>
          <w:rFonts w:ascii="Times New Roman" w:hAnsi="Times New Roman"/>
          <w:lang w:eastAsia="zh-CN"/>
        </w:rPr>
        <w:t>ECAL prototype of CEPC, according to pre-CDR</w:t>
      </w:r>
      <w:r w:rsidR="005D4778" w:rsidRPr="0047450C">
        <w:rPr>
          <w:rStyle w:val="fontstyle01"/>
          <w:rFonts w:ascii="Times New Roman" w:hAnsi="Times New Roman"/>
          <w:lang w:eastAsia="zh-CN"/>
        </w:rPr>
        <w:t xml:space="preserve"> put forward in 2015.</w:t>
      </w:r>
    </w:p>
    <w:p w:rsidR="000324FD" w:rsidRPr="0047450C" w:rsidRDefault="000324FD" w:rsidP="0008624A">
      <w:pPr>
        <w:pStyle w:val="a5"/>
        <w:ind w:firstLine="0"/>
        <w:rPr>
          <w:rStyle w:val="fontstyle01"/>
          <w:rFonts w:ascii="Times New Roman" w:hAnsi="Times New Roman"/>
          <w:lang w:eastAsia="zh-CN"/>
        </w:rPr>
      </w:pPr>
    </w:p>
    <w:p w:rsidR="000324FD" w:rsidRPr="0047450C" w:rsidRDefault="009848A8" w:rsidP="0008624A">
      <w:pPr>
        <w:pStyle w:val="a5"/>
        <w:ind w:firstLine="0"/>
        <w:rPr>
          <w:rStyle w:val="fontstyle01"/>
          <w:rFonts w:ascii="Times New Roman" w:hAnsi="Times New Roman"/>
        </w:rPr>
      </w:pPr>
      <w:r w:rsidRPr="0047450C">
        <w:rPr>
          <w:rStyle w:val="fontstyle01"/>
          <w:rFonts w:ascii="Times New Roman" w:hAnsi="Times New Roman"/>
          <w:b/>
          <w:lang w:eastAsia="zh-CN"/>
        </w:rPr>
        <w:t>Q5:</w:t>
      </w:r>
      <w:r w:rsidRPr="0047450C">
        <w:rPr>
          <w:rStyle w:val="fontstyle01"/>
          <w:rFonts w:ascii="Times New Roman" w:hAnsi="Times New Roman"/>
          <w:lang w:eastAsia="zh-CN"/>
        </w:rPr>
        <w:t xml:space="preserve"> on THE SKIROC2</w:t>
      </w:r>
      <w:r w:rsidRPr="0047450C">
        <w:rPr>
          <w:rStyle w:val="fontstyle01"/>
          <w:rFonts w:ascii="Times New Roman" w:hAnsi="Times New Roman"/>
          <w:lang w:eastAsia="zh-CN"/>
        </w:rPr>
        <w:br/>
        <w:t>at THE Circular</w:t>
      </w:r>
      <w:r w:rsidRPr="0047450C">
        <w:rPr>
          <w:rStyle w:val="fontstyle01"/>
          <w:rFonts w:ascii="Times New Roman" w:hAnsi="Times New Roman"/>
          <w:lang w:eastAsia="zh-CN"/>
        </w:rPr>
        <w:br/>
        <w:t>through A gigabit</w:t>
      </w:r>
      <w:r w:rsidRPr="0047450C">
        <w:rPr>
          <w:rStyle w:val="fontstyle01"/>
          <w:rFonts w:ascii="Times New Roman" w:hAnsi="Times New Roman"/>
          <w:lang w:eastAsia="zh-CN"/>
        </w:rPr>
        <w:br/>
        <w:t>1. Introduction</w:t>
      </w:r>
      <w:r w:rsidRPr="0047450C">
        <w:rPr>
          <w:rStyle w:val="fontstyle01"/>
          <w:rFonts w:ascii="Times New Roman" w:hAnsi="Times New Roman"/>
          <w:lang w:eastAsia="zh-CN"/>
        </w:rPr>
        <w:br/>
        <w:t>Collider CONCEIVEED to produce</w:t>
      </w:r>
      <w:r w:rsidRPr="0047450C">
        <w:rPr>
          <w:rStyle w:val="fontstyle01"/>
          <w:rFonts w:ascii="Times New Roman" w:hAnsi="Times New Roman"/>
          <w:lang w:eastAsia="zh-CN"/>
        </w:rPr>
        <w:br/>
        <w:t>and making precise -&gt;and to make precise</w:t>
      </w:r>
      <w:r w:rsidRPr="0047450C">
        <w:rPr>
          <w:rStyle w:val="fontstyle01"/>
          <w:rFonts w:ascii="Times New Roman" w:hAnsi="Times New Roman"/>
          <w:lang w:eastAsia="zh-CN"/>
        </w:rPr>
        <w:br/>
        <w:t>taus -&gt;tau leptons</w:t>
      </w:r>
      <w:r w:rsidRPr="0047450C">
        <w:rPr>
          <w:rStyle w:val="fontstyle01"/>
          <w:rFonts w:ascii="Times New Roman" w:hAnsi="Times New Roman"/>
          <w:lang w:eastAsia="zh-CN"/>
        </w:rPr>
        <w:br/>
        <w:t>the high-granularity plays -&gt;the high granularity plays</w:t>
      </w:r>
      <w:r w:rsidRPr="0047450C">
        <w:rPr>
          <w:rStyle w:val="fontstyle01"/>
          <w:rFonts w:ascii="Times New Roman" w:hAnsi="Times New Roman"/>
          <w:lang w:eastAsia="zh-CN"/>
        </w:rPr>
        <w:br/>
        <w:t>critical role in determining the maximum capability of particle separation</w:t>
      </w:r>
    </w:p>
    <w:p w:rsidR="009848A8" w:rsidRPr="0047450C" w:rsidRDefault="009848A8" w:rsidP="0008624A">
      <w:pPr>
        <w:pStyle w:val="a5"/>
        <w:ind w:firstLine="0"/>
        <w:rPr>
          <w:rStyle w:val="fontstyle01"/>
          <w:rFonts w:ascii="Times New Roman" w:hAnsi="Times New Roman"/>
          <w:lang w:eastAsia="zh-CN"/>
        </w:rPr>
      </w:pPr>
      <w:r w:rsidRPr="0047450C">
        <w:rPr>
          <w:rStyle w:val="fontstyle01"/>
          <w:rFonts w:ascii="Times New Roman" w:hAnsi="Times New Roman"/>
          <w:lang w:eastAsia="zh-CN"/>
        </w:rPr>
        <w:t>-&gt;critical role in the capability of particle separation</w:t>
      </w:r>
    </w:p>
    <w:p w:rsidR="000324FD" w:rsidRPr="0047450C" w:rsidRDefault="00BA7F1C" w:rsidP="0008624A">
      <w:pPr>
        <w:pStyle w:val="a5"/>
        <w:ind w:firstLine="0"/>
        <w:rPr>
          <w:rStyle w:val="fontstyle01"/>
          <w:rFonts w:ascii="Times New Roman" w:hAnsi="Times New Roman"/>
        </w:rPr>
      </w:pPr>
      <w:r w:rsidRPr="0047450C">
        <w:rPr>
          <w:rStyle w:val="fontstyle01"/>
          <w:rFonts w:ascii="Times New Roman" w:hAnsi="Times New Roman"/>
          <w:lang w:eastAsia="zh-CN"/>
        </w:rPr>
        <w:t>*** At the end of the section, it should be mentioned that also experiments</w:t>
      </w:r>
      <w:r w:rsidRPr="0047450C">
        <w:rPr>
          <w:rStyle w:val="fontstyle01"/>
          <w:rFonts w:ascii="Times New Roman" w:hAnsi="Times New Roman"/>
        </w:rPr>
        <w:t xml:space="preserve"> </w:t>
      </w:r>
      <w:r w:rsidRPr="0047450C">
        <w:rPr>
          <w:rStyle w:val="fontstyle01"/>
          <w:rFonts w:ascii="Times New Roman" w:hAnsi="Times New Roman"/>
          <w:lang w:eastAsia="zh-CN"/>
        </w:rPr>
        <w:t>at other future electron positron colliders have studied a silicon-tungsten</w:t>
      </w:r>
      <w:r w:rsidRPr="0047450C">
        <w:rPr>
          <w:rStyle w:val="fontstyle01"/>
          <w:rFonts w:ascii="Times New Roman" w:hAnsi="Times New Roman"/>
        </w:rPr>
        <w:t xml:space="preserve"> </w:t>
      </w:r>
      <w:r w:rsidRPr="0047450C">
        <w:rPr>
          <w:rStyle w:val="fontstyle01"/>
          <w:rFonts w:ascii="Times New Roman" w:hAnsi="Times New Roman"/>
          <w:lang w:eastAsia="zh-CN"/>
        </w:rPr>
        <w:t>based ECAL, and the ILC TDR and CLIC CDR be quoted. This would also</w:t>
      </w:r>
      <w:r w:rsidRPr="0047450C">
        <w:rPr>
          <w:rStyle w:val="fontstyle01"/>
          <w:rFonts w:ascii="Times New Roman" w:hAnsi="Times New Roman"/>
        </w:rPr>
        <w:t xml:space="preserve"> </w:t>
      </w:r>
      <w:r w:rsidRPr="0047450C">
        <w:rPr>
          <w:rStyle w:val="fontstyle01"/>
          <w:rFonts w:ascii="Times New Roman" w:hAnsi="Times New Roman"/>
          <w:lang w:eastAsia="zh-CN"/>
        </w:rPr>
        <w:t>better explain why their results are being quoted in the paragraph below. A</w:t>
      </w:r>
      <w:r w:rsidRPr="0047450C">
        <w:rPr>
          <w:rStyle w:val="fontstyle01"/>
          <w:rFonts w:ascii="Times New Roman" w:hAnsi="Times New Roman"/>
        </w:rPr>
        <w:t xml:space="preserve"> </w:t>
      </w:r>
      <w:r w:rsidRPr="0047450C">
        <w:rPr>
          <w:rStyle w:val="fontstyle01"/>
          <w:rFonts w:ascii="Times New Roman" w:hAnsi="Times New Roman"/>
          <w:lang w:eastAsia="zh-CN"/>
        </w:rPr>
        <w:t>mentioning of and reference to the CMS endcap calorimeter upgrade would</w:t>
      </w:r>
      <w:r w:rsidRPr="0047450C">
        <w:rPr>
          <w:rStyle w:val="fontstyle01"/>
          <w:rFonts w:ascii="Times New Roman" w:hAnsi="Times New Roman"/>
        </w:rPr>
        <w:t xml:space="preserve"> </w:t>
      </w:r>
      <w:r w:rsidRPr="0047450C">
        <w:rPr>
          <w:rStyle w:val="fontstyle01"/>
          <w:rFonts w:ascii="Times New Roman" w:hAnsi="Times New Roman"/>
          <w:lang w:eastAsia="zh-CN"/>
        </w:rPr>
        <w:t>also be appropriate</w:t>
      </w:r>
    </w:p>
    <w:p w:rsidR="00BA7F1C" w:rsidRPr="0047450C" w:rsidRDefault="00BA7F1C" w:rsidP="0008624A">
      <w:pPr>
        <w:pStyle w:val="a5"/>
        <w:ind w:firstLine="0"/>
        <w:rPr>
          <w:rStyle w:val="fontstyle01"/>
          <w:rFonts w:ascii="Times New Roman" w:hAnsi="Times New Roman"/>
        </w:rPr>
      </w:pPr>
    </w:p>
    <w:p w:rsidR="00BA7F1C" w:rsidRPr="0047450C" w:rsidRDefault="00BA7F1C" w:rsidP="0008624A">
      <w:pPr>
        <w:pStyle w:val="a5"/>
        <w:ind w:firstLine="0"/>
        <w:rPr>
          <w:rStyle w:val="fontstyle01"/>
          <w:rFonts w:ascii="Times New Roman" w:hAnsi="Times New Roman"/>
        </w:rPr>
      </w:pPr>
      <w:r w:rsidRPr="0047450C">
        <w:rPr>
          <w:rStyle w:val="fontstyle01"/>
          <w:rFonts w:ascii="Times New Roman" w:hAnsi="Times New Roman"/>
          <w:b/>
        </w:rPr>
        <w:t>A5</w:t>
      </w:r>
      <w:r w:rsidRPr="0047450C">
        <w:rPr>
          <w:rStyle w:val="fontstyle01"/>
          <w:rFonts w:ascii="Times New Roman" w:hAnsi="Times New Roman"/>
        </w:rPr>
        <w:t>: These grammatical errors above have been corrected as comments</w:t>
      </w:r>
      <w:r w:rsidR="005210C9" w:rsidRPr="0047450C">
        <w:rPr>
          <w:rStyle w:val="fontstyle01"/>
          <w:rFonts w:ascii="Times New Roman" w:hAnsi="Times New Roman"/>
        </w:rPr>
        <w:t xml:space="preserve"> recommend</w:t>
      </w:r>
      <w:r w:rsidRPr="0047450C">
        <w:rPr>
          <w:rStyle w:val="fontstyle01"/>
          <w:rFonts w:ascii="Times New Roman" w:hAnsi="Times New Roman"/>
        </w:rPr>
        <w:t>.</w:t>
      </w:r>
    </w:p>
    <w:p w:rsidR="005210C9" w:rsidRPr="0047450C" w:rsidRDefault="005210C9" w:rsidP="0008624A">
      <w:pPr>
        <w:pStyle w:val="a5"/>
        <w:ind w:firstLine="0"/>
        <w:rPr>
          <w:rStyle w:val="fontstyle01"/>
          <w:rFonts w:ascii="Times New Roman" w:hAnsi="Times New Roman"/>
          <w:lang w:eastAsia="zh-CN"/>
        </w:rPr>
      </w:pPr>
      <w:r w:rsidRPr="0047450C">
        <w:rPr>
          <w:rStyle w:val="fontstyle01"/>
          <w:rFonts w:ascii="Times New Roman" w:hAnsi="Times New Roman"/>
          <w:lang w:eastAsia="zh-CN"/>
        </w:rPr>
        <w:t xml:space="preserve">The three papers have been quoted at the end of the section. </w:t>
      </w:r>
      <w:r w:rsidR="00DF648D" w:rsidRPr="0047450C">
        <w:rPr>
          <w:rStyle w:val="fontstyle01"/>
          <w:rFonts w:ascii="Times New Roman" w:hAnsi="Times New Roman"/>
          <w:lang w:eastAsia="zh-CN"/>
        </w:rPr>
        <w:t>This section has been</w:t>
      </w:r>
      <w:r w:rsidRPr="0047450C">
        <w:rPr>
          <w:rStyle w:val="fontstyle01"/>
          <w:rFonts w:ascii="Times New Roman" w:hAnsi="Times New Roman"/>
          <w:lang w:eastAsia="zh-CN"/>
        </w:rPr>
        <w:t xml:space="preserve"> rewritten as below:</w:t>
      </w:r>
    </w:p>
    <w:p w:rsidR="005210C9" w:rsidRPr="0047450C" w:rsidRDefault="005210C9"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 xml:space="preserve">“The high granularity plays a critical role in the capability of particle separation and silicon-tungsten-based ECAL (Si-W ECAL) is considered as a promising candidate for this type of applications. There are experiments at other future electron positron colliders which have studied silicon-tungsten-based ECAL </w:t>
      </w:r>
      <w:r w:rsidRPr="0047450C">
        <w:rPr>
          <w:rStyle w:val="fontstyle01"/>
          <w:rFonts w:ascii="Times New Roman" w:hAnsi="Times New Roman"/>
          <w:lang w:eastAsia="zh-CN"/>
        </w:rPr>
        <w:fldChar w:fldCharType="begin"/>
      </w:r>
      <w:r w:rsidRPr="0047450C">
        <w:rPr>
          <w:rStyle w:val="fontstyle01"/>
          <w:rFonts w:ascii="Times New Roman" w:hAnsi="Times New Roman"/>
          <w:lang w:eastAsia="zh-CN"/>
        </w:rPr>
        <w:instrText xml:space="preserve"> REF _Ref509338704 \r \h \#"[0"  \* MERGEFORMAT </w:instrText>
      </w:r>
      <w:r w:rsidRPr="0047450C">
        <w:rPr>
          <w:rStyle w:val="fontstyle01"/>
          <w:rFonts w:ascii="Times New Roman" w:hAnsi="Times New Roman"/>
          <w:lang w:eastAsia="zh-CN"/>
        </w:rPr>
      </w:r>
      <w:r w:rsidRPr="0047450C">
        <w:rPr>
          <w:rStyle w:val="fontstyle01"/>
          <w:rFonts w:ascii="Times New Roman" w:hAnsi="Times New Roman"/>
          <w:lang w:eastAsia="zh-CN"/>
        </w:rPr>
        <w:fldChar w:fldCharType="separate"/>
      </w:r>
      <w:r w:rsidRPr="0047450C">
        <w:rPr>
          <w:rStyle w:val="fontstyle01"/>
          <w:rFonts w:ascii="Times New Roman" w:hAnsi="Times New Roman"/>
          <w:lang w:eastAsia="zh-CN"/>
        </w:rPr>
        <w:t>[3</w:t>
      </w:r>
      <w:r w:rsidRPr="0047450C">
        <w:rPr>
          <w:rStyle w:val="fontstyle01"/>
          <w:rFonts w:ascii="Times New Roman" w:hAnsi="Times New Roman"/>
          <w:lang w:eastAsia="zh-CN"/>
        </w:rPr>
        <w:fldChar w:fldCharType="end"/>
      </w:r>
      <w:r w:rsidRPr="0047450C">
        <w:rPr>
          <w:rStyle w:val="fontstyle01"/>
          <w:rFonts w:ascii="Times New Roman" w:hAnsi="Times New Roman"/>
          <w:lang w:eastAsia="zh-CN"/>
        </w:rPr>
        <w:t>,</w:t>
      </w:r>
      <w:r w:rsidRPr="0047450C">
        <w:rPr>
          <w:rStyle w:val="fontstyle01"/>
          <w:rFonts w:ascii="Times New Roman" w:hAnsi="Times New Roman"/>
          <w:lang w:eastAsia="zh-CN"/>
        </w:rPr>
        <w:fldChar w:fldCharType="begin"/>
      </w:r>
      <w:r w:rsidRPr="0047450C">
        <w:rPr>
          <w:rStyle w:val="fontstyle01"/>
          <w:rFonts w:ascii="Times New Roman" w:hAnsi="Times New Roman"/>
          <w:lang w:eastAsia="zh-CN"/>
        </w:rPr>
        <w:instrText xml:space="preserve"> REF _Ref509338706 \r \h \#"0]"  \* MERGEFORMAT </w:instrText>
      </w:r>
      <w:r w:rsidRPr="0047450C">
        <w:rPr>
          <w:rStyle w:val="fontstyle01"/>
          <w:rFonts w:ascii="Times New Roman" w:hAnsi="Times New Roman"/>
          <w:lang w:eastAsia="zh-CN"/>
        </w:rPr>
      </w:r>
      <w:r w:rsidRPr="0047450C">
        <w:rPr>
          <w:rStyle w:val="fontstyle01"/>
          <w:rFonts w:ascii="Times New Roman" w:hAnsi="Times New Roman"/>
          <w:lang w:eastAsia="zh-CN"/>
        </w:rPr>
        <w:fldChar w:fldCharType="separate"/>
      </w:r>
      <w:r w:rsidRPr="0047450C">
        <w:rPr>
          <w:rStyle w:val="fontstyle01"/>
          <w:rFonts w:ascii="Times New Roman" w:hAnsi="Times New Roman"/>
          <w:lang w:eastAsia="zh-CN"/>
        </w:rPr>
        <w:t>4]</w:t>
      </w:r>
      <w:r w:rsidRPr="0047450C">
        <w:rPr>
          <w:rStyle w:val="fontstyle01"/>
          <w:rFonts w:ascii="Times New Roman" w:hAnsi="Times New Roman"/>
          <w:lang w:eastAsia="zh-CN"/>
        </w:rPr>
        <w:fldChar w:fldCharType="end"/>
      </w:r>
      <w:r w:rsidRPr="0047450C">
        <w:rPr>
          <w:rStyle w:val="fontstyle01"/>
          <w:rFonts w:ascii="Times New Roman" w:hAnsi="Times New Roman"/>
          <w:lang w:eastAsia="zh-CN"/>
        </w:rPr>
        <w:t xml:space="preserve">. </w:t>
      </w:r>
      <w:r w:rsidR="00EF7313" w:rsidRPr="0047450C">
        <w:rPr>
          <w:rStyle w:val="fontstyle01"/>
          <w:rFonts w:ascii="Times New Roman" w:hAnsi="Times New Roman"/>
          <w:lang w:eastAsia="zh-CN"/>
        </w:rPr>
        <w:t>The CMS endcap calorimeter upgrade also used full granularity of the calorimeter to replace the old one</w:t>
      </w:r>
      <w:r w:rsidRPr="0047450C">
        <w:rPr>
          <w:rStyle w:val="fontstyle01"/>
          <w:rFonts w:ascii="Times New Roman" w:hAnsi="Times New Roman"/>
          <w:lang w:eastAsia="zh-CN"/>
        </w:rPr>
        <w:t xml:space="preserve"> </w:t>
      </w:r>
      <w:r w:rsidRPr="0047450C">
        <w:rPr>
          <w:rStyle w:val="fontstyle01"/>
          <w:rFonts w:ascii="Times New Roman" w:hAnsi="Times New Roman"/>
          <w:lang w:eastAsia="zh-CN"/>
        </w:rPr>
        <w:fldChar w:fldCharType="begin"/>
      </w:r>
      <w:r w:rsidRPr="0047450C">
        <w:rPr>
          <w:rStyle w:val="fontstyle01"/>
          <w:rFonts w:ascii="Times New Roman" w:hAnsi="Times New Roman"/>
          <w:lang w:eastAsia="zh-CN"/>
        </w:rPr>
        <w:instrText xml:space="preserve"> REF _Ref509340705 \r \h  \* MERGEFORMAT </w:instrText>
      </w:r>
      <w:r w:rsidRPr="0047450C">
        <w:rPr>
          <w:rStyle w:val="fontstyle01"/>
          <w:rFonts w:ascii="Times New Roman" w:hAnsi="Times New Roman"/>
          <w:lang w:eastAsia="zh-CN"/>
        </w:rPr>
      </w:r>
      <w:r w:rsidRPr="0047450C">
        <w:rPr>
          <w:rStyle w:val="fontstyle01"/>
          <w:rFonts w:ascii="Times New Roman" w:hAnsi="Times New Roman"/>
          <w:lang w:eastAsia="zh-CN"/>
        </w:rPr>
        <w:fldChar w:fldCharType="separate"/>
      </w:r>
      <w:r w:rsidRPr="0047450C">
        <w:rPr>
          <w:rStyle w:val="fontstyle01"/>
          <w:rFonts w:ascii="Times New Roman" w:hAnsi="Times New Roman"/>
          <w:lang w:eastAsia="zh-CN"/>
        </w:rPr>
        <w:t>[5]</w:t>
      </w:r>
      <w:r w:rsidRPr="0047450C">
        <w:rPr>
          <w:rStyle w:val="fontstyle01"/>
          <w:rFonts w:ascii="Times New Roman" w:hAnsi="Times New Roman"/>
          <w:lang w:eastAsia="zh-CN"/>
        </w:rPr>
        <w:fldChar w:fldCharType="end"/>
      </w:r>
      <w:r w:rsidRPr="0047450C">
        <w:rPr>
          <w:rStyle w:val="fontstyle01"/>
          <w:rFonts w:ascii="Times New Roman" w:hAnsi="Times New Roman"/>
          <w:lang w:eastAsia="zh-CN"/>
        </w:rPr>
        <w:t>.”</w:t>
      </w:r>
    </w:p>
    <w:p w:rsidR="005210C9" w:rsidRPr="0047450C" w:rsidRDefault="005210C9"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[3]</w:t>
      </w:r>
      <w:bookmarkStart w:id="2" w:name="_Ref509338704"/>
      <w:r w:rsidRPr="0047450C">
        <w:rPr>
          <w:rStyle w:val="fontstyle01"/>
          <w:rFonts w:ascii="Times New Roman" w:hAnsi="Times New Roman"/>
          <w:lang w:eastAsia="zh-CN"/>
        </w:rPr>
        <w:t xml:space="preserve"> T. Behnke et al., The International Linear Collider Technical Design Report - Volume 4: Detectors, [arXiv:1306.6329</w:t>
      </w:r>
      <w:bookmarkEnd w:id="2"/>
      <w:r w:rsidRPr="0047450C">
        <w:rPr>
          <w:rStyle w:val="fontstyle01"/>
          <w:rFonts w:ascii="Times New Roman" w:hAnsi="Times New Roman"/>
          <w:lang w:eastAsia="zh-CN"/>
        </w:rPr>
        <w:t>].</w:t>
      </w:r>
    </w:p>
    <w:p w:rsidR="005210C9" w:rsidRPr="0047450C" w:rsidRDefault="005210C9"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[4]</w:t>
      </w:r>
      <w:bookmarkStart w:id="3" w:name="_Ref509338706"/>
      <w:r w:rsidRPr="0047450C">
        <w:rPr>
          <w:rFonts w:eastAsiaTheme="minorEastAsia"/>
          <w:color w:val="000000"/>
          <w:kern w:val="2"/>
          <w:sz w:val="24"/>
          <w:szCs w:val="24"/>
          <w:lang w:eastAsia="zh-CN"/>
        </w:rPr>
        <w:t xml:space="preserve"> L. Linssen, A. Miyamoto, M. Stanitzki and H. Weerts (eds), Physics and Detectors at CLIC: CLIC Conceptual Design Report, </w:t>
      </w:r>
      <w:hyperlink r:id="rId8" w:history="1">
        <w:r w:rsidRPr="0047450C">
          <w:rPr>
            <w:rFonts w:eastAsiaTheme="minorEastAsia"/>
            <w:color w:val="000000"/>
            <w:kern w:val="2"/>
            <w:sz w:val="24"/>
            <w:szCs w:val="24"/>
            <w:lang w:eastAsia="zh-CN"/>
          </w:rPr>
          <w:t>http://cds.cern.ch/record/1425915CERN-2012-003</w:t>
        </w:r>
      </w:hyperlink>
      <w:bookmarkEnd w:id="3"/>
      <w:r w:rsidRPr="0047450C">
        <w:rPr>
          <w:rFonts w:eastAsiaTheme="minorEastAsia"/>
          <w:color w:val="000000"/>
          <w:kern w:val="2"/>
          <w:sz w:val="24"/>
          <w:szCs w:val="24"/>
          <w:lang w:eastAsia="zh-CN"/>
        </w:rPr>
        <w:t>.</w:t>
      </w:r>
    </w:p>
    <w:p w:rsidR="005210C9" w:rsidRPr="0047450C" w:rsidRDefault="005210C9"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[5] CMS collaboration. Projected Performance of an Upgraded CMS Detector at the LHC and HL-LHC: Contribution to the Snowmass Process, [arXiv:1307.7135].</w:t>
      </w:r>
    </w:p>
    <w:p w:rsidR="005210C9" w:rsidRPr="0047450C" w:rsidRDefault="005210C9" w:rsidP="005210C9">
      <w:pPr>
        <w:pStyle w:val="a5"/>
        <w:ind w:firstLine="0"/>
        <w:rPr>
          <w:rFonts w:eastAsiaTheme="minorEastAsia"/>
          <w:color w:val="000000"/>
          <w:kern w:val="2"/>
          <w:sz w:val="24"/>
          <w:szCs w:val="24"/>
          <w:lang w:eastAsia="zh-CN"/>
        </w:rPr>
      </w:pPr>
    </w:p>
    <w:p w:rsidR="005210C9" w:rsidRPr="0047450C" w:rsidRDefault="005210C9" w:rsidP="005210C9">
      <w:pPr>
        <w:pStyle w:val="a5"/>
        <w:ind w:firstLine="0"/>
        <w:rPr>
          <w:rStyle w:val="fontstyle01"/>
          <w:rFonts w:ascii="Times New Roman" w:hAnsi="Times New Roman"/>
          <w:lang w:eastAsia="zh-CN"/>
        </w:rPr>
      </w:pPr>
      <w:r w:rsidRPr="0047450C">
        <w:rPr>
          <w:rStyle w:val="fontstyle01"/>
          <w:rFonts w:ascii="Times New Roman" w:hAnsi="Times New Roman"/>
          <w:b/>
          <w:lang w:eastAsia="zh-CN"/>
        </w:rPr>
        <w:t>Q6</w:t>
      </w:r>
      <w:r w:rsidRPr="0047450C">
        <w:rPr>
          <w:rStyle w:val="fontstyle01"/>
          <w:rFonts w:ascii="Times New Roman" w:hAnsi="Times New Roman"/>
          <w:lang w:eastAsia="zh-CN"/>
        </w:rPr>
        <w:t>: Results of THE CALICE ECAL</w:t>
      </w:r>
      <w:r w:rsidRPr="0047450C">
        <w:rPr>
          <w:rStyle w:val="fontstyle01"/>
          <w:rFonts w:ascii="Times New Roman" w:hAnsi="Times New Roman"/>
          <w:lang w:eastAsia="zh-CN"/>
        </w:rPr>
        <w:br/>
        <w:t>For THE international</w:t>
      </w:r>
      <w:r w:rsidRPr="0047450C">
        <w:rPr>
          <w:rStyle w:val="fontstyle01"/>
          <w:rFonts w:ascii="Times New Roman" w:hAnsi="Times New Roman"/>
          <w:lang w:eastAsia="zh-CN"/>
        </w:rPr>
        <w:br/>
        <w:t>Tens of millions OF electronic channels</w:t>
      </w:r>
      <w:r w:rsidRPr="0047450C">
        <w:rPr>
          <w:rStyle w:val="fontstyle01"/>
          <w:rFonts w:ascii="Times New Roman" w:hAnsi="Times New Roman"/>
          <w:lang w:eastAsia="zh-CN"/>
        </w:rPr>
        <w:br/>
        <w:t>Dozens of layers -&gt;give exact number</w:t>
      </w:r>
      <w:r w:rsidRPr="0047450C">
        <w:rPr>
          <w:rStyle w:val="fontstyle01"/>
          <w:rFonts w:ascii="Times New Roman" w:hAnsi="Times New Roman"/>
          <w:lang w:eastAsia="zh-CN"/>
        </w:rPr>
        <w:br/>
        <w:t xml:space="preserve">*** Minimal power (&lt;10mW per channel). This requirement is considered to be sufficient for linear colliders with their low duty cycle, because one can cycle the power, </w:t>
      </w:r>
      <w:r w:rsidRPr="0047450C">
        <w:rPr>
          <w:rStyle w:val="fontstyle01"/>
          <w:rFonts w:ascii="Times New Roman" w:hAnsi="Times New Roman"/>
          <w:lang w:eastAsia="zh-CN"/>
        </w:rPr>
        <w:lastRenderedPageBreak/>
        <w:t>such that few 10s or micro-Watts per channel result. This is not possible at a circular collider, and it is the main difference in requirements for the calorimeter concept. So it should be discussed with a few sentences. It would be surprising if 10 mW per channel is sufficient to operate the detector without cooling</w:t>
      </w:r>
    </w:p>
    <w:p w:rsidR="005210C9" w:rsidRPr="0047450C" w:rsidRDefault="005210C9" w:rsidP="005210C9">
      <w:pPr>
        <w:pStyle w:val="a5"/>
        <w:ind w:firstLine="0"/>
        <w:rPr>
          <w:rStyle w:val="fontstyle01"/>
          <w:rFonts w:ascii="Times New Roman" w:hAnsi="Times New Roman"/>
          <w:lang w:eastAsia="zh-CN"/>
        </w:rPr>
      </w:pPr>
    </w:p>
    <w:p w:rsidR="005210C9" w:rsidRPr="0047450C" w:rsidRDefault="005210C9" w:rsidP="005210C9">
      <w:pPr>
        <w:pStyle w:val="a5"/>
        <w:ind w:firstLine="0"/>
        <w:rPr>
          <w:rStyle w:val="fontstyle01"/>
          <w:rFonts w:ascii="Times New Roman" w:hAnsi="Times New Roman"/>
          <w:lang w:eastAsia="zh-CN"/>
        </w:rPr>
      </w:pPr>
      <w:r w:rsidRPr="0047450C">
        <w:rPr>
          <w:rStyle w:val="fontstyle01"/>
          <w:rFonts w:ascii="Times New Roman" w:hAnsi="Times New Roman"/>
          <w:b/>
          <w:lang w:eastAsia="zh-CN"/>
        </w:rPr>
        <w:t>A6:</w:t>
      </w:r>
      <w:r w:rsidRPr="0047450C">
        <w:rPr>
          <w:rStyle w:val="fontstyle01"/>
          <w:rFonts w:ascii="Times New Roman" w:hAnsi="Times New Roman"/>
          <w:lang w:eastAsia="zh-CN"/>
        </w:rPr>
        <w:t xml:space="preserve"> These grammatical errors above have been corrected as comments recommend.</w:t>
      </w:r>
    </w:p>
    <w:p w:rsidR="00DF648D" w:rsidRPr="0047450C" w:rsidRDefault="00DF648D" w:rsidP="005210C9">
      <w:pPr>
        <w:pStyle w:val="a5"/>
        <w:ind w:firstLine="0"/>
        <w:rPr>
          <w:rStyle w:val="fontstyle01"/>
          <w:rFonts w:ascii="Times New Roman" w:hAnsi="Times New Roman"/>
          <w:lang w:eastAsia="zh-CN"/>
        </w:rPr>
      </w:pPr>
    </w:p>
    <w:p w:rsidR="005210C9" w:rsidRPr="0047450C" w:rsidRDefault="002D72E4"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 xml:space="preserve">You are right that the </w:t>
      </w:r>
      <w:r w:rsidR="00DF648D" w:rsidRPr="0047450C">
        <w:rPr>
          <w:rStyle w:val="fontstyle01"/>
          <w:rFonts w:ascii="Times New Roman" w:hAnsi="Times New Roman"/>
          <w:lang w:eastAsia="zh-CN"/>
        </w:rPr>
        <w:t>CEPC is quite different from linear collider on the requirements for cooling. Since it works in continuous mode, the power-pulsed operation mode can not be used. The power consumption should much lower than that of linear collider. This part has been rewritten like this:</w:t>
      </w:r>
    </w:p>
    <w:p w:rsidR="00DF648D" w:rsidRPr="0047450C" w:rsidRDefault="00DF648D"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“In addition, the high-level integration should be carried out with minimal power consumption. Different from linear collider, the CEPC is not able to work in the power-pulsed operation mode, which means the power consumption should be much lower than that of linear collider for thermal requirements (at least lower than 1 mW / channel).”</w:t>
      </w:r>
    </w:p>
    <w:p w:rsidR="00DF648D" w:rsidRPr="0047450C" w:rsidRDefault="00DF648D" w:rsidP="005210C9">
      <w:pPr>
        <w:pStyle w:val="a5"/>
        <w:ind w:firstLine="0"/>
        <w:rPr>
          <w:rStyle w:val="fontstyle01"/>
          <w:rFonts w:ascii="Times New Roman" w:hAnsi="Times New Roman"/>
          <w:lang w:eastAsia="zh-CN"/>
        </w:rPr>
      </w:pPr>
    </w:p>
    <w:p w:rsidR="00DF648D" w:rsidRPr="0047450C" w:rsidRDefault="00DF648D" w:rsidP="005210C9">
      <w:pPr>
        <w:pStyle w:val="a5"/>
        <w:ind w:firstLine="0"/>
        <w:rPr>
          <w:rStyle w:val="fontstyle01"/>
          <w:rFonts w:ascii="Times New Roman" w:hAnsi="Times New Roman"/>
        </w:rPr>
      </w:pPr>
      <w:r w:rsidRPr="0047450C">
        <w:rPr>
          <w:rStyle w:val="fontstyle01"/>
          <w:rFonts w:ascii="Times New Roman" w:hAnsi="Times New Roman"/>
          <w:b/>
          <w:lang w:eastAsia="zh-CN"/>
        </w:rPr>
        <w:t>Q7</w:t>
      </w:r>
      <w:r w:rsidRPr="0047450C">
        <w:rPr>
          <w:rStyle w:val="fontstyle01"/>
          <w:rFonts w:ascii="Times New Roman" w:hAnsi="Times New Roman"/>
          <w:lang w:eastAsia="zh-CN"/>
        </w:rPr>
        <w:t>:</w:t>
      </w:r>
      <w:r w:rsidR="00605463" w:rsidRPr="0047450C">
        <w:t xml:space="preserve"> </w:t>
      </w:r>
      <w:r w:rsidR="00605463" w:rsidRPr="0047450C">
        <w:rPr>
          <w:rFonts w:eastAsiaTheme="minorEastAsia"/>
          <w:color w:val="000000"/>
          <w:kern w:val="2"/>
          <w:sz w:val="24"/>
          <w:szCs w:val="24"/>
          <w:lang w:eastAsia="zh-CN"/>
        </w:rPr>
        <w:t>System</w:t>
      </w:r>
      <w:r w:rsidR="00605463" w:rsidRPr="0047450C">
        <w:rPr>
          <w:rFonts w:eastAsiaTheme="minorEastAsia"/>
          <w:color w:val="000000"/>
          <w:kern w:val="2"/>
          <w:sz w:val="21"/>
          <w:szCs w:val="22"/>
          <w:lang w:eastAsia="zh-CN"/>
        </w:rPr>
        <w:br/>
      </w:r>
      <w:r w:rsidR="00605463" w:rsidRPr="0047450C">
        <w:rPr>
          <w:rStyle w:val="fontstyle01"/>
          <w:rFonts w:ascii="Times New Roman" w:hAnsi="Times New Roman"/>
          <w:lang w:eastAsia="zh-CN"/>
        </w:rPr>
        <w:t>data to A PC</w:t>
      </w:r>
      <w:r w:rsidR="00605463" w:rsidRPr="0047450C">
        <w:rPr>
          <w:rStyle w:val="fontstyle01"/>
          <w:rFonts w:ascii="Times New Roman" w:hAnsi="Times New Roman"/>
          <w:lang w:eastAsia="zh-CN"/>
        </w:rPr>
        <w:br/>
        <w:t>earlier, there were dozens of layers, now it is 6. Is this the first stage of a</w:t>
      </w:r>
      <w:r w:rsidR="00605463" w:rsidRPr="0047450C">
        <w:rPr>
          <w:rStyle w:val="fontstyle01"/>
          <w:rFonts w:ascii="Times New Roman" w:hAnsi="Times New Roman"/>
          <w:lang w:eastAsia="zh-CN"/>
        </w:rPr>
        <w:br/>
        <w:t>larger prototype? Please clarify.</w:t>
      </w:r>
      <w:r w:rsidR="00605463" w:rsidRPr="0047450C">
        <w:rPr>
          <w:rStyle w:val="fontstyle01"/>
          <w:rFonts w:ascii="Times New Roman" w:hAnsi="Times New Roman"/>
          <w:lang w:eastAsia="zh-CN"/>
        </w:rPr>
        <w:br/>
        <w:t>SKIROC2 was developed in the CALICE collaboration, as is stated in [7];</w:t>
      </w:r>
      <w:r w:rsidR="00605463" w:rsidRPr="0047450C">
        <w:rPr>
          <w:rStyle w:val="fontstyle01"/>
          <w:rFonts w:ascii="Times New Roman" w:hAnsi="Times New Roman"/>
          <w:lang w:eastAsia="zh-CN"/>
        </w:rPr>
        <w:br/>
        <w:t>please mention.</w:t>
      </w:r>
      <w:r w:rsidR="00605463" w:rsidRPr="0047450C">
        <w:rPr>
          <w:rStyle w:val="fontstyle01"/>
          <w:rFonts w:ascii="Times New Roman" w:hAnsi="Times New Roman"/>
          <w:lang w:eastAsia="zh-CN"/>
        </w:rPr>
        <w:br/>
        <w:t>CSA -&gt;SCA, several times.</w:t>
      </w:r>
      <w:r w:rsidR="00605463" w:rsidRPr="0047450C">
        <w:rPr>
          <w:rStyle w:val="fontstyle01"/>
          <w:rFonts w:ascii="Times New Roman" w:hAnsi="Times New Roman"/>
          <w:lang w:eastAsia="zh-CN"/>
        </w:rPr>
        <w:br/>
        <w:t>The total active area is 5x5mm2 -&gt;the active area of one cell is 5x5mm2</w:t>
      </w:r>
      <w:r w:rsidR="00605463" w:rsidRPr="0047450C">
        <w:rPr>
          <w:rStyle w:val="fontstyle01"/>
          <w:rFonts w:ascii="Times New Roman" w:hAnsi="Times New Roman"/>
          <w:lang w:eastAsia="zh-CN"/>
        </w:rPr>
        <w:br/>
        <w:t>Low power rejection (82 dB) -&gt;of 82 dB</w:t>
      </w:r>
      <w:r w:rsidR="00605463" w:rsidRPr="0047450C">
        <w:rPr>
          <w:rStyle w:val="fontstyle01"/>
          <w:rFonts w:ascii="Times New Roman" w:hAnsi="Times New Roman"/>
          <w:lang w:eastAsia="zh-CN"/>
        </w:rPr>
        <w:br/>
        <w:t>Output noise (4 uV rms) -? Output noise rms of 4 uV</w:t>
      </w:r>
    </w:p>
    <w:p w:rsidR="006C1C10" w:rsidRPr="0047450C" w:rsidRDefault="006C1C10" w:rsidP="005210C9">
      <w:pPr>
        <w:pStyle w:val="a5"/>
        <w:ind w:firstLine="0"/>
        <w:rPr>
          <w:rStyle w:val="fontstyle01"/>
          <w:rFonts w:ascii="Times New Roman" w:hAnsi="Times New Roman"/>
        </w:rPr>
      </w:pPr>
    </w:p>
    <w:p w:rsidR="006C1C10" w:rsidRPr="0047450C" w:rsidRDefault="006C1C10" w:rsidP="005210C9">
      <w:pPr>
        <w:pStyle w:val="a5"/>
        <w:ind w:firstLine="0"/>
        <w:rPr>
          <w:rStyle w:val="fontstyle01"/>
          <w:rFonts w:ascii="Times New Roman" w:hAnsi="Times New Roman"/>
          <w:lang w:eastAsia="zh-CN"/>
        </w:rPr>
      </w:pPr>
      <w:r w:rsidRPr="0047450C">
        <w:rPr>
          <w:rStyle w:val="fontstyle01"/>
          <w:rFonts w:ascii="Times New Roman" w:hAnsi="Times New Roman"/>
          <w:b/>
        </w:rPr>
        <w:t>A7:</w:t>
      </w:r>
      <w:r w:rsidR="00873EB8" w:rsidRPr="0047450C">
        <w:rPr>
          <w:rStyle w:val="fontstyle01"/>
          <w:rFonts w:ascii="Times New Roman" w:hAnsi="Times New Roman"/>
          <w:lang w:eastAsia="zh-CN"/>
        </w:rPr>
        <w:t xml:space="preserve"> These grammatical errors above have been corrected as comments recommend.</w:t>
      </w:r>
    </w:p>
    <w:p w:rsidR="00873EB8" w:rsidRPr="0047450C" w:rsidRDefault="00873EB8" w:rsidP="005210C9">
      <w:pPr>
        <w:pStyle w:val="a5"/>
        <w:ind w:firstLine="0"/>
        <w:rPr>
          <w:rStyle w:val="fontstyle01"/>
          <w:rFonts w:ascii="Times New Roman" w:hAnsi="Times New Roman"/>
          <w:lang w:eastAsia="zh-CN"/>
        </w:rPr>
      </w:pPr>
    </w:p>
    <w:p w:rsidR="00873EB8" w:rsidRPr="0047450C" w:rsidRDefault="00873EB8"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The system has two stages. Stage one is to put forward a small system (with several layers) for basic performance test. Stage two is to expand the system to a beam prototype without changing the interface protocol. This part has been added to the manuscript:</w:t>
      </w:r>
    </w:p>
    <w:p w:rsidR="00873EB8" w:rsidRPr="0047450C" w:rsidRDefault="00873EB8"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“At the first stage, a small system with several layer of silicon PIN array will be designed. The system is for basic performance test such as noise and calibration of single channel. The system should also have potential for expansion without changing the interface protocol.”</w:t>
      </w:r>
    </w:p>
    <w:p w:rsidR="00E11969" w:rsidRPr="0047450C" w:rsidRDefault="00E11969" w:rsidP="005210C9">
      <w:pPr>
        <w:pStyle w:val="a5"/>
        <w:ind w:firstLine="0"/>
        <w:rPr>
          <w:rStyle w:val="fontstyle01"/>
          <w:rFonts w:ascii="Times New Roman" w:hAnsi="Times New Roman"/>
          <w:lang w:eastAsia="zh-CN"/>
        </w:rPr>
      </w:pPr>
    </w:p>
    <w:p w:rsidR="00E11969" w:rsidRPr="0047450C" w:rsidRDefault="00E11969"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The CALICE collaboration has been mentioned in the paper.</w:t>
      </w:r>
    </w:p>
    <w:p w:rsidR="00E11969" w:rsidRPr="0047450C" w:rsidRDefault="00E11969"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lastRenderedPageBreak/>
        <w:t xml:space="preserve">“The core of the FEB is the SKIROC2 (Silicon Kalorimeter Integrated ReadOut Chip 2) chip developed in the CALICE collaboration from France </w:t>
      </w:r>
      <w:r w:rsidRPr="0047450C">
        <w:rPr>
          <w:rStyle w:val="fontstyle01"/>
          <w:rFonts w:ascii="Times New Roman" w:hAnsi="Times New Roman"/>
          <w:lang w:eastAsia="zh-CN"/>
        </w:rPr>
        <w:fldChar w:fldCharType="begin"/>
      </w:r>
      <w:r w:rsidRPr="0047450C">
        <w:rPr>
          <w:rStyle w:val="fontstyle01"/>
          <w:rFonts w:ascii="Times New Roman" w:hAnsi="Times New Roman"/>
          <w:lang w:eastAsia="zh-CN"/>
        </w:rPr>
        <w:instrText xml:space="preserve"> REF _Ref504552836 \r \h </w:instrText>
      </w:r>
      <w:r w:rsidRPr="0047450C">
        <w:rPr>
          <w:rStyle w:val="fontstyle01"/>
          <w:rFonts w:ascii="Times New Roman" w:hAnsi="Times New Roman"/>
          <w:lang w:eastAsia="zh-CN"/>
        </w:rPr>
      </w:r>
      <w:r w:rsidRPr="0047450C">
        <w:rPr>
          <w:rStyle w:val="fontstyle01"/>
          <w:rFonts w:ascii="Times New Roman" w:hAnsi="Times New Roman"/>
          <w:lang w:eastAsia="zh-CN"/>
        </w:rPr>
        <w:instrText xml:space="preserve"> \* MERGEFORMAT </w:instrText>
      </w:r>
      <w:r w:rsidRPr="0047450C">
        <w:rPr>
          <w:rStyle w:val="fontstyle01"/>
          <w:rFonts w:ascii="Times New Roman" w:hAnsi="Times New Roman"/>
          <w:lang w:eastAsia="zh-CN"/>
        </w:rPr>
        <w:fldChar w:fldCharType="separate"/>
      </w:r>
      <w:r w:rsidRPr="0047450C">
        <w:rPr>
          <w:rStyle w:val="fontstyle01"/>
          <w:rFonts w:ascii="Times New Roman" w:hAnsi="Times New Roman"/>
          <w:lang w:eastAsia="zh-CN"/>
        </w:rPr>
        <w:t>[11]</w:t>
      </w:r>
      <w:r w:rsidRPr="0047450C">
        <w:rPr>
          <w:rStyle w:val="fontstyle01"/>
          <w:rFonts w:ascii="Times New Roman" w:hAnsi="Times New Roman"/>
          <w:lang w:eastAsia="zh-CN"/>
        </w:rPr>
        <w:fldChar w:fldCharType="end"/>
      </w:r>
      <w:r w:rsidRPr="0047450C">
        <w:rPr>
          <w:rStyle w:val="fontstyle01"/>
          <w:rFonts w:ascii="Times New Roman" w:hAnsi="Times New Roman"/>
          <w:lang w:eastAsia="zh-CN"/>
        </w:rPr>
        <w:t>”</w:t>
      </w:r>
    </w:p>
    <w:p w:rsidR="00E11969" w:rsidRPr="0047450C" w:rsidRDefault="00E11969"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[11] S. Callier, F. Dulucq, C. de La Taille, G. Martin-Chassard and N. Seguin-Moreau, SKIROC2, front end chip designed to readout the Electromagnetic CALorimeter at the ILC, 2011 JINST 6 C12040</w:t>
      </w:r>
    </w:p>
    <w:p w:rsidR="00873EB8" w:rsidRPr="0047450C" w:rsidRDefault="00873EB8" w:rsidP="005210C9">
      <w:pPr>
        <w:pStyle w:val="a5"/>
        <w:ind w:firstLine="0"/>
        <w:rPr>
          <w:rStyle w:val="fontstyle01"/>
          <w:rFonts w:ascii="Times New Roman" w:hAnsi="Times New Roman"/>
          <w:lang w:eastAsia="zh-CN"/>
        </w:rPr>
      </w:pPr>
    </w:p>
    <w:p w:rsidR="00893703" w:rsidRPr="0047450C" w:rsidRDefault="00893703"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CSA means charge-sensitive amplifier, while SCA is for switched capacitor arrays. The use of CSA is to describe feature of charge-sensitive amplifier. I checked it again and made sure there was not mistake.</w:t>
      </w:r>
    </w:p>
    <w:p w:rsidR="00893703" w:rsidRPr="0047450C" w:rsidRDefault="00893703" w:rsidP="005210C9">
      <w:pPr>
        <w:pStyle w:val="a5"/>
        <w:ind w:firstLine="0"/>
        <w:rPr>
          <w:rStyle w:val="fontstyle01"/>
          <w:rFonts w:ascii="Times New Roman" w:hAnsi="Times New Roman"/>
          <w:lang w:eastAsia="zh-CN"/>
        </w:rPr>
      </w:pPr>
    </w:p>
    <w:p w:rsidR="00873EB8" w:rsidRPr="0047450C" w:rsidRDefault="000820EC" w:rsidP="005210C9">
      <w:pPr>
        <w:pStyle w:val="a5"/>
        <w:ind w:firstLine="0"/>
        <w:rPr>
          <w:rFonts w:eastAsiaTheme="minorEastAsia"/>
          <w:color w:val="000000"/>
          <w:kern w:val="2"/>
          <w:sz w:val="24"/>
          <w:szCs w:val="24"/>
          <w:lang w:eastAsia="zh-CN"/>
        </w:rPr>
      </w:pPr>
      <w:r w:rsidRPr="0047450C">
        <w:rPr>
          <w:rStyle w:val="fontstyle01"/>
          <w:rFonts w:ascii="Times New Roman" w:hAnsi="Times New Roman"/>
          <w:b/>
          <w:lang w:eastAsia="zh-CN"/>
        </w:rPr>
        <w:t>Q8</w:t>
      </w:r>
      <w:r w:rsidRPr="0047450C">
        <w:rPr>
          <w:rStyle w:val="fontstyle01"/>
          <w:rFonts w:ascii="Times New Roman" w:hAnsi="Times New Roman"/>
          <w:lang w:eastAsia="zh-CN"/>
        </w:rPr>
        <w:t xml:space="preserve">: </w:t>
      </w:r>
      <w:r w:rsidRPr="0047450C">
        <w:rPr>
          <w:rFonts w:eastAsiaTheme="minorEastAsia"/>
          <w:color w:val="000000"/>
          <w:kern w:val="2"/>
          <w:sz w:val="24"/>
          <w:szCs w:val="24"/>
          <w:lang w:eastAsia="zh-CN"/>
        </w:rPr>
        <w:t>*** Fig 4: Actually one would like to see the entire powering scheme, including the depletion voltage and the input coupling to the pre-amp</w:t>
      </w:r>
    </w:p>
    <w:p w:rsidR="000A136A" w:rsidRPr="0047450C" w:rsidRDefault="000A136A" w:rsidP="005210C9">
      <w:pPr>
        <w:pStyle w:val="a5"/>
        <w:ind w:firstLine="0"/>
        <w:rPr>
          <w:rFonts w:eastAsiaTheme="minorEastAsia"/>
          <w:color w:val="000000"/>
          <w:kern w:val="2"/>
          <w:sz w:val="24"/>
          <w:szCs w:val="24"/>
          <w:lang w:eastAsia="zh-CN"/>
        </w:rPr>
      </w:pPr>
    </w:p>
    <w:p w:rsidR="000A136A" w:rsidRPr="0047450C" w:rsidRDefault="000A136A"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A8</w:t>
      </w:r>
      <w:r w:rsidRPr="0047450C">
        <w:rPr>
          <w:rFonts w:eastAsiaTheme="minorEastAsia"/>
          <w:color w:val="000000"/>
          <w:kern w:val="2"/>
          <w:sz w:val="24"/>
          <w:szCs w:val="24"/>
          <w:lang w:eastAsia="zh-CN"/>
        </w:rPr>
        <w:t>: The figure has been modified and add the input coupling to SKIROC2’s pre-amp.</w:t>
      </w:r>
    </w:p>
    <w:p w:rsidR="000A136A" w:rsidRPr="0047450C" w:rsidRDefault="000A136A" w:rsidP="005210C9">
      <w:pPr>
        <w:pStyle w:val="a5"/>
        <w:ind w:firstLine="0"/>
        <w:rPr>
          <w:rFonts w:eastAsiaTheme="minorEastAsia"/>
          <w:color w:val="000000"/>
          <w:kern w:val="2"/>
          <w:sz w:val="24"/>
          <w:szCs w:val="24"/>
          <w:lang w:eastAsia="zh-CN"/>
        </w:rPr>
      </w:pPr>
    </w:p>
    <w:p w:rsidR="000A136A" w:rsidRPr="0047450C" w:rsidRDefault="000A136A" w:rsidP="005210C9">
      <w:pPr>
        <w:pStyle w:val="a5"/>
        <w:ind w:firstLine="0"/>
      </w:pPr>
      <w:r w:rsidRPr="0047450C">
        <w:object w:dxaOrig="10500"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5pt;height:96.4pt" o:ole="">
            <v:imagedata r:id="rId9" o:title=""/>
          </v:shape>
          <o:OLEObject Type="Embed" ProgID="Visio.Drawing.15" ShapeID="_x0000_i1025" DrawAspect="Content" ObjectID="_1583219143" r:id="rId10"/>
        </w:object>
      </w:r>
    </w:p>
    <w:p w:rsidR="000A136A" w:rsidRPr="0047450C" w:rsidRDefault="000A136A" w:rsidP="005210C9">
      <w:pPr>
        <w:pStyle w:val="a5"/>
        <w:ind w:firstLine="0"/>
      </w:pPr>
    </w:p>
    <w:p w:rsidR="000A136A" w:rsidRPr="0047450C" w:rsidRDefault="000A136A" w:rsidP="005210C9">
      <w:pPr>
        <w:pStyle w:val="a5"/>
        <w:ind w:firstLine="0"/>
      </w:pPr>
      <w:r w:rsidRPr="0047450C">
        <w:rPr>
          <w:b/>
        </w:rPr>
        <w:t xml:space="preserve">Q9: </w:t>
      </w:r>
      <w:r w:rsidRPr="0047450C">
        <w:rPr>
          <w:rFonts w:eastAsiaTheme="minorEastAsia"/>
          <w:color w:val="000000"/>
          <w:kern w:val="2"/>
          <w:sz w:val="24"/>
          <w:szCs w:val="24"/>
          <w:lang w:eastAsia="zh-CN"/>
        </w:rPr>
        <w:t>Convertion -&gt;conversion</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Memory on chip -&gt;on the chip</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Controlled by field-programmable -&gt;by a field-..</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On DIF -&gt;on the DIF</w:t>
      </w:r>
    </w:p>
    <w:p w:rsidR="000A136A" w:rsidRPr="0047450C" w:rsidRDefault="000A136A" w:rsidP="005210C9">
      <w:pPr>
        <w:pStyle w:val="a5"/>
        <w:ind w:firstLine="0"/>
        <w:rPr>
          <w:rStyle w:val="fontstyle01"/>
          <w:rFonts w:ascii="Times New Roman" w:hAnsi="Times New Roman"/>
        </w:rPr>
      </w:pPr>
      <w:r w:rsidRPr="0047450C">
        <w:rPr>
          <w:rFonts w:eastAsiaTheme="minorEastAsia"/>
          <w:color w:val="000000"/>
          <w:kern w:val="2"/>
          <w:sz w:val="24"/>
          <w:szCs w:val="24"/>
          <w:lang w:eastAsia="zh-CN"/>
        </w:rPr>
        <w:t>Valid the SCA -&gt;validate the SCA</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Configures 616-bits registers -&gt;configures the 616-bit registers on the chips</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Such as C f and trigger mode -&gt;such as the feed-back capacitance C f and</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the trigger mode</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ASIC on FEB -&gt;ASIC on the FEB</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Transmit them to DIF -&gt;to the DIF</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Expend FEB expand THE FEB</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Interface definition to FEB -&gt;to the FEB</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5V to FEB -&gt;to the FEB.</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The FPGA Is composed of an FPGA -&gt;the FPGA part is</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Function of FPGA -&gt;of the FPGA</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Control FEB -&gt;the FEB</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With DCM -&gt;with the DCM</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Or PC -&gt;or the PC</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lastRenderedPageBreak/>
        <w:t>In the normal mode -&gt;in normal mode</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Into FPGA -&gt;into the FPGA</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To DCM or PC -&gt;to the DCM or to the PC</w:t>
      </w:r>
      <w:r w:rsidRPr="0047450C">
        <w:rPr>
          <w:rFonts w:eastAsiaTheme="minorEastAsia"/>
          <w:color w:val="000000"/>
          <w:kern w:val="2"/>
          <w:sz w:val="21"/>
          <w:szCs w:val="22"/>
          <w:lang w:eastAsia="zh-CN"/>
        </w:rPr>
        <w:br/>
      </w:r>
      <w:r w:rsidRPr="0047450C">
        <w:rPr>
          <w:rStyle w:val="fontstyle01"/>
          <w:rFonts w:ascii="Times New Roman" w:hAnsi="Times New Roman"/>
        </w:rPr>
        <w:t>Ex-trigger mode -&gt;external trigger mode</w:t>
      </w:r>
      <w:r w:rsidRPr="0047450C">
        <w:rPr>
          <w:rStyle w:val="fontstyle01"/>
          <w:rFonts w:ascii="Times New Roman" w:hAnsi="Times New Roman"/>
        </w:rPr>
        <w:br/>
        <w:t>*** here an explanation is missing that normally the chip is self-triggered</w:t>
      </w:r>
    </w:p>
    <w:p w:rsidR="000A136A" w:rsidRPr="0047450C" w:rsidRDefault="000A136A" w:rsidP="005210C9">
      <w:pPr>
        <w:pStyle w:val="a5"/>
        <w:ind w:firstLine="0"/>
        <w:rPr>
          <w:rStyle w:val="fontstyle01"/>
          <w:rFonts w:ascii="Times New Roman" w:hAnsi="Times New Roman"/>
        </w:rPr>
      </w:pPr>
    </w:p>
    <w:p w:rsidR="000A136A" w:rsidRPr="0047450C" w:rsidRDefault="000A136A" w:rsidP="000A136A">
      <w:pPr>
        <w:pStyle w:val="a5"/>
        <w:ind w:firstLine="0"/>
        <w:rPr>
          <w:rStyle w:val="fontstyle01"/>
          <w:rFonts w:ascii="Times New Roman" w:hAnsi="Times New Roman"/>
          <w:lang w:eastAsia="zh-CN"/>
        </w:rPr>
      </w:pPr>
      <w:r w:rsidRPr="0047450C">
        <w:rPr>
          <w:rStyle w:val="fontstyle01"/>
          <w:rFonts w:ascii="Times New Roman" w:hAnsi="Times New Roman"/>
          <w:b/>
        </w:rPr>
        <w:t>A9</w:t>
      </w:r>
      <w:r w:rsidRPr="0047450C">
        <w:rPr>
          <w:rStyle w:val="fontstyle01"/>
          <w:rFonts w:ascii="Times New Roman" w:hAnsi="Times New Roman"/>
        </w:rPr>
        <w:t xml:space="preserve">: </w:t>
      </w:r>
      <w:r w:rsidRPr="0047450C">
        <w:rPr>
          <w:rStyle w:val="fontstyle01"/>
          <w:rFonts w:ascii="Times New Roman" w:hAnsi="Times New Roman"/>
          <w:lang w:eastAsia="zh-CN"/>
        </w:rPr>
        <w:t>These grammatical errors above have been corrected as comments recommend.</w:t>
      </w:r>
    </w:p>
    <w:p w:rsidR="000A136A" w:rsidRPr="0047450C" w:rsidRDefault="000A136A" w:rsidP="005210C9">
      <w:pPr>
        <w:pStyle w:val="a5"/>
        <w:ind w:firstLine="0"/>
        <w:rPr>
          <w:rStyle w:val="fontstyle01"/>
          <w:rFonts w:ascii="Times New Roman" w:hAnsi="Times New Roman"/>
          <w:lang w:eastAsia="zh-CN"/>
        </w:rPr>
      </w:pPr>
      <w:bookmarkStart w:id="4" w:name="_GoBack"/>
      <w:bookmarkEnd w:id="4"/>
    </w:p>
    <w:p w:rsidR="000A136A" w:rsidRPr="0047450C" w:rsidRDefault="000A136A"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The explanation about self-trigger has been added to the paper.</w:t>
      </w:r>
    </w:p>
    <w:p w:rsidR="000A136A" w:rsidRPr="0047450C" w:rsidRDefault="000A136A" w:rsidP="005210C9">
      <w:pPr>
        <w:pStyle w:val="a5"/>
        <w:ind w:firstLine="0"/>
        <w:rPr>
          <w:rStyle w:val="fontstyle01"/>
          <w:rFonts w:ascii="Times New Roman" w:hAnsi="Times New Roman"/>
          <w:lang w:eastAsia="zh-CN"/>
        </w:rPr>
      </w:pPr>
      <w:r w:rsidRPr="0047450C">
        <w:rPr>
          <w:rStyle w:val="fontstyle01"/>
          <w:rFonts w:ascii="Times New Roman" w:hAnsi="Times New Roman"/>
          <w:lang w:eastAsia="zh-CN"/>
        </w:rPr>
        <w:t>“The trigger module is in charge of generating a trigger when working in calibration mode or external trigger mode, while normally the chip is self-triggered.”</w:t>
      </w:r>
    </w:p>
    <w:p w:rsidR="000A136A" w:rsidRPr="0047450C" w:rsidRDefault="000A136A" w:rsidP="005210C9">
      <w:pPr>
        <w:pStyle w:val="a5"/>
        <w:ind w:firstLine="0"/>
        <w:rPr>
          <w:rStyle w:val="fontstyle01"/>
          <w:rFonts w:ascii="Times New Roman" w:hAnsi="Times New Roman"/>
          <w:lang w:eastAsia="zh-CN"/>
        </w:rPr>
      </w:pPr>
    </w:p>
    <w:p w:rsidR="000A136A" w:rsidRPr="0047450C" w:rsidRDefault="000A136A" w:rsidP="005210C9">
      <w:pPr>
        <w:pStyle w:val="a5"/>
        <w:ind w:firstLine="0"/>
        <w:rPr>
          <w:rFonts w:eastAsiaTheme="minorEastAsia"/>
          <w:color w:val="000000"/>
          <w:kern w:val="2"/>
          <w:sz w:val="24"/>
          <w:szCs w:val="24"/>
          <w:lang w:eastAsia="zh-CN"/>
        </w:rPr>
      </w:pPr>
      <w:r w:rsidRPr="0047450C">
        <w:rPr>
          <w:rStyle w:val="fontstyle01"/>
          <w:rFonts w:ascii="Times New Roman" w:hAnsi="Times New Roman"/>
          <w:b/>
          <w:lang w:eastAsia="zh-CN"/>
        </w:rPr>
        <w:t>Q10</w:t>
      </w:r>
      <w:r w:rsidRPr="0047450C">
        <w:rPr>
          <w:rStyle w:val="fontstyle01"/>
          <w:rFonts w:ascii="Times New Roman" w:hAnsi="Times New Roman"/>
          <w:lang w:eastAsia="zh-CN"/>
        </w:rPr>
        <w:t>:</w:t>
      </w:r>
      <w:r w:rsidR="00F705AB" w:rsidRPr="0047450C">
        <w:rPr>
          <w:rStyle w:val="fontstyle01"/>
          <w:rFonts w:ascii="Times New Roman" w:hAnsi="Times New Roman"/>
        </w:rPr>
        <w:t xml:space="preserve"> Which discussed below -&gt;which is discussed below</w:t>
      </w:r>
      <w:r w:rsidR="00F705AB" w:rsidRPr="0047450C">
        <w:rPr>
          <w:rStyle w:val="fontstyle01"/>
          <w:rFonts w:ascii="Times New Roman" w:hAnsi="Times New Roman"/>
        </w:rPr>
        <w:br/>
        <w:t>From FIFO to DCM -&gt;from the FIFO to the DCM</w:t>
      </w:r>
      <w:r w:rsidR="00F705AB" w:rsidRPr="0047450C">
        <w:rPr>
          <w:rStyle w:val="fontstyle01"/>
          <w:rFonts w:ascii="Times New Roman" w:hAnsi="Times New Roman"/>
        </w:rPr>
        <w:br/>
        <w:t>Gets a command from DCM -&gt;receives commands from the DCM</w:t>
      </w:r>
      <w:r w:rsidR="00F705AB" w:rsidRPr="0047450C">
        <w:rPr>
          <w:rStyle w:val="fontstyle01"/>
          <w:rFonts w:ascii="Times New Roman" w:hAnsi="Times New Roman"/>
        </w:rPr>
        <w:br/>
        <w:t>GTP -&gt;what is this?</w:t>
      </w:r>
      <w:r w:rsidR="00F705AB" w:rsidRPr="0047450C">
        <w:rPr>
          <w:rStyle w:val="fontstyle01"/>
          <w:rFonts w:ascii="Times New Roman" w:hAnsi="Times New Roman"/>
        </w:rPr>
        <w:br/>
        <w:t>On FPGA -&gt;on the FPGA</w:t>
      </w:r>
      <w:r w:rsidR="00F705AB" w:rsidRPr="0047450C">
        <w:rPr>
          <w:rStyle w:val="fontstyle01"/>
          <w:rFonts w:ascii="Times New Roman" w:hAnsi="Times New Roman"/>
        </w:rPr>
        <w:br/>
        <w:t>* GTP is not explained</w:t>
      </w:r>
      <w:r w:rsidR="00F705AB" w:rsidRPr="0047450C">
        <w:rPr>
          <w:rStyle w:val="fontstyle01"/>
          <w:rFonts w:ascii="Times New Roman" w:hAnsi="Times New Roman"/>
        </w:rPr>
        <w:br/>
        <w:t>* Fig 6 SPP is not explained</w:t>
      </w:r>
      <w:r w:rsidR="00F705AB" w:rsidRPr="0047450C">
        <w:rPr>
          <w:rStyle w:val="fontstyle01"/>
          <w:rFonts w:ascii="Times New Roman" w:hAnsi="Times New Roman"/>
        </w:rPr>
        <w:br/>
        <w:t>With PC -&gt;with the PC</w:t>
      </w:r>
      <w:r w:rsidR="00F705AB" w:rsidRPr="0047450C">
        <w:rPr>
          <w:rStyle w:val="fontstyle01"/>
          <w:rFonts w:ascii="Times New Roman" w:hAnsi="Times New Roman"/>
        </w:rPr>
        <w:br/>
        <w:t>As well as initial power supply to FEB -&gt;As well as the initial power supply</w:t>
      </w:r>
      <w:r w:rsidR="00F705AB" w:rsidRPr="0047450C">
        <w:rPr>
          <w:rStyle w:val="fontstyle01"/>
          <w:rFonts w:ascii="Times New Roman" w:hAnsi="Times New Roman"/>
        </w:rPr>
        <w:br/>
        <w:t>to the FEB</w:t>
      </w:r>
      <w:r w:rsidR="00F705AB" w:rsidRPr="0047450C">
        <w:rPr>
          <w:rStyle w:val="fontstyle01"/>
          <w:rFonts w:ascii="Times New Roman" w:hAnsi="Times New Roman"/>
        </w:rPr>
        <w:br/>
        <w:t>Generated for DOF˜-&gt;for the DIF.</w:t>
      </w:r>
      <w:r w:rsidR="00F705AB" w:rsidRPr="0047450C">
        <w:rPr>
          <w:rStyle w:val="fontstyle01"/>
          <w:rFonts w:ascii="Times New Roman" w:hAnsi="Times New Roman"/>
        </w:rPr>
        <w:br/>
        <w:t>Data from DIFs -&gt;data from one or several DIFs</w:t>
      </w:r>
      <w:r w:rsidR="00F705AB" w:rsidRPr="0047450C">
        <w:rPr>
          <w:rStyle w:val="fontstyle01"/>
          <w:rFonts w:ascii="Times New Roman" w:hAnsi="Times New Roman"/>
        </w:rPr>
        <w:br/>
      </w:r>
      <w:r w:rsidR="00F705AB" w:rsidRPr="0047450C">
        <w:rPr>
          <w:rFonts w:eastAsiaTheme="minorEastAsia"/>
          <w:color w:val="000000"/>
          <w:kern w:val="2"/>
          <w:sz w:val="24"/>
          <w:szCs w:val="24"/>
          <w:lang w:eastAsia="zh-CN"/>
        </w:rPr>
        <w:t>Designed for PandaX -&gt;for the PandaX</w:t>
      </w:r>
      <w:r w:rsidR="00F705AB" w:rsidRPr="0047450C">
        <w:rPr>
          <w:rFonts w:eastAsiaTheme="minorEastAsia"/>
          <w:color w:val="000000"/>
          <w:kern w:val="2"/>
          <w:sz w:val="24"/>
          <w:szCs w:val="24"/>
          <w:lang w:eastAsia="zh-CN"/>
        </w:rPr>
        <w:br/>
        <w:t>The picture of DCM -&gt;a picture of the DCM</w:t>
      </w:r>
      <w:r w:rsidR="00F705AB" w:rsidRPr="0047450C">
        <w:rPr>
          <w:rFonts w:eastAsiaTheme="minorEastAsia"/>
          <w:color w:val="000000"/>
          <w:kern w:val="2"/>
          <w:sz w:val="24"/>
          <w:szCs w:val="24"/>
          <w:lang w:eastAsia="zh-CN"/>
        </w:rPr>
        <w:br/>
        <w:t>An FPGA of Zync-7 -&gt;an FPGA of the Zync-7type</w:t>
      </w:r>
      <w:r w:rsidR="00F705AB" w:rsidRPr="0047450C">
        <w:rPr>
          <w:rFonts w:eastAsiaTheme="minorEastAsia"/>
          <w:color w:val="000000"/>
          <w:kern w:val="2"/>
          <w:sz w:val="24"/>
          <w:szCs w:val="24"/>
          <w:lang w:eastAsia="zh-CN"/>
        </w:rPr>
        <w:br/>
        <w:t>One DCM carries 6 DIFs -&gt;serves 6 DIFs</w:t>
      </w:r>
      <w:r w:rsidR="00F705AB" w:rsidRPr="0047450C">
        <w:rPr>
          <w:rFonts w:eastAsiaTheme="minorEastAsia"/>
          <w:color w:val="000000"/>
          <w:kern w:val="2"/>
          <w:sz w:val="24"/>
          <w:szCs w:val="24"/>
          <w:lang w:eastAsia="zh-CN"/>
        </w:rPr>
        <w:br/>
        <w:t>* GTX is not explained</w:t>
      </w:r>
    </w:p>
    <w:p w:rsidR="00815567" w:rsidRPr="0047450C" w:rsidRDefault="00815567" w:rsidP="005210C9">
      <w:pPr>
        <w:pStyle w:val="a5"/>
        <w:ind w:firstLine="0"/>
        <w:rPr>
          <w:rFonts w:eastAsiaTheme="minorEastAsia"/>
          <w:color w:val="000000"/>
          <w:kern w:val="2"/>
          <w:sz w:val="24"/>
          <w:szCs w:val="24"/>
          <w:lang w:eastAsia="zh-CN"/>
        </w:rPr>
      </w:pPr>
    </w:p>
    <w:p w:rsidR="00815567" w:rsidRPr="0047450C" w:rsidRDefault="00815567" w:rsidP="005210C9">
      <w:pPr>
        <w:pStyle w:val="a5"/>
        <w:ind w:firstLine="0"/>
        <w:rPr>
          <w:rFonts w:eastAsiaTheme="minorEastAsia"/>
          <w:kern w:val="2"/>
        </w:rPr>
      </w:pPr>
      <w:r w:rsidRPr="0047450C">
        <w:rPr>
          <w:rFonts w:eastAsiaTheme="minorEastAsia"/>
          <w:b/>
          <w:color w:val="000000"/>
          <w:kern w:val="2"/>
          <w:sz w:val="24"/>
          <w:szCs w:val="24"/>
          <w:lang w:eastAsia="zh-CN"/>
        </w:rPr>
        <w:t>A10</w:t>
      </w:r>
      <w:r w:rsidRPr="0047450C">
        <w:rPr>
          <w:rFonts w:eastAsiaTheme="minorEastAsia"/>
          <w:color w:val="000000"/>
          <w:kern w:val="2"/>
          <w:sz w:val="24"/>
          <w:szCs w:val="24"/>
          <w:lang w:eastAsia="zh-CN"/>
        </w:rPr>
        <w:t>:</w:t>
      </w:r>
      <w:r w:rsidRPr="0047450C">
        <w:rPr>
          <w:rFonts w:eastAsiaTheme="minorEastAsia"/>
          <w:kern w:val="2"/>
        </w:rPr>
        <w:t xml:space="preserve"> </w:t>
      </w:r>
      <w:r w:rsidRPr="0047450C">
        <w:rPr>
          <w:rFonts w:eastAsiaTheme="minorEastAsia"/>
          <w:kern w:val="2"/>
          <w:lang w:eastAsia="zh-CN"/>
        </w:rPr>
        <w:t>These grammatical errors above have been corrected as comments recommend.</w:t>
      </w:r>
    </w:p>
    <w:p w:rsidR="00815567" w:rsidRPr="0047450C" w:rsidRDefault="00815567" w:rsidP="005210C9">
      <w:pPr>
        <w:pStyle w:val="a5"/>
        <w:ind w:firstLine="0"/>
        <w:rPr>
          <w:rFonts w:eastAsiaTheme="minorEastAsia"/>
          <w:kern w:val="2"/>
        </w:rPr>
      </w:pPr>
    </w:p>
    <w:p w:rsidR="00815567" w:rsidRPr="0047450C" w:rsidRDefault="00815567" w:rsidP="005210C9">
      <w:pPr>
        <w:pStyle w:val="a5"/>
        <w:ind w:firstLine="0"/>
        <w:rPr>
          <w:rFonts w:eastAsiaTheme="minorEastAsia"/>
          <w:color w:val="000000"/>
          <w:kern w:val="2"/>
          <w:sz w:val="24"/>
          <w:szCs w:val="24"/>
          <w:lang w:eastAsia="zh-CN"/>
        </w:rPr>
      </w:pPr>
      <w:r w:rsidRPr="0047450C">
        <w:rPr>
          <w:rFonts w:eastAsiaTheme="minorEastAsia"/>
          <w:kern w:val="2"/>
        </w:rPr>
        <w:t xml:space="preserve">GTP and GTX has no special meaning. They are just names for high speed </w:t>
      </w:r>
      <w:r w:rsidRPr="0047450C">
        <w:rPr>
          <w:rFonts w:eastAsiaTheme="minorEastAsia"/>
          <w:color w:val="000000"/>
          <w:kern w:val="2"/>
          <w:sz w:val="24"/>
          <w:szCs w:val="24"/>
          <w:lang w:eastAsia="zh-CN"/>
        </w:rPr>
        <w:t>transceiver on FPGA of ARTIX7 and Zynq-7. The relevant parts have been rewritten as these:</w:t>
      </w:r>
    </w:p>
    <w:p w:rsidR="00815567" w:rsidRPr="0047450C" w:rsidRDefault="00815567"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“The transmission is based on the high-speed transceiver named GTP on FPGA.” and</w:t>
      </w:r>
    </w:p>
    <w:p w:rsidR="00815567" w:rsidRPr="0047450C" w:rsidRDefault="00815567"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“The SFPs are implemented with FPGA-based gigabit transceiver named GTX to read…”</w:t>
      </w:r>
    </w:p>
    <w:p w:rsidR="006555FF" w:rsidRPr="0047450C" w:rsidRDefault="006555FF"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The meaning of SFP in Fig 6 is explained in the section of data interface, below the figure:</w:t>
      </w:r>
    </w:p>
    <w:p w:rsidR="006555FF" w:rsidRPr="0047450C" w:rsidRDefault="006555FF" w:rsidP="005210C9">
      <w:pPr>
        <w:pStyle w:val="a5"/>
        <w:ind w:firstLine="0"/>
        <w:rPr>
          <w:rFonts w:eastAsiaTheme="minorEastAsia"/>
          <w:kern w:val="2"/>
        </w:rPr>
      </w:pPr>
      <w:r w:rsidRPr="0047450C">
        <w:rPr>
          <w:rFonts w:eastAsiaTheme="minorEastAsia"/>
          <w:kern w:val="2"/>
        </w:rPr>
        <w:lastRenderedPageBreak/>
        <w:t>“</w:t>
      </w:r>
      <w:r w:rsidRPr="0047450C">
        <w:rPr>
          <w:rFonts w:eastAsiaTheme="minorEastAsia"/>
          <w:color w:val="000000"/>
          <w:kern w:val="2"/>
          <w:sz w:val="24"/>
          <w:szCs w:val="24"/>
          <w:lang w:eastAsia="zh-CN"/>
        </w:rPr>
        <w:t>The interface part is composed of a 1 Gbps bidirectional small form-factor pluggable (SFP) optical transceiver…</w:t>
      </w:r>
      <w:r w:rsidRPr="0047450C">
        <w:rPr>
          <w:rFonts w:eastAsiaTheme="minorEastAsia"/>
          <w:kern w:val="2"/>
        </w:rPr>
        <w:t>”</w:t>
      </w:r>
    </w:p>
    <w:p w:rsidR="006555FF" w:rsidRPr="0047450C" w:rsidRDefault="006555FF" w:rsidP="005210C9">
      <w:pPr>
        <w:pStyle w:val="a5"/>
        <w:ind w:firstLine="0"/>
        <w:rPr>
          <w:rFonts w:eastAsiaTheme="minorEastAsia"/>
          <w:kern w:val="2"/>
        </w:rPr>
      </w:pPr>
    </w:p>
    <w:p w:rsidR="006555FF" w:rsidRPr="0047450C" w:rsidRDefault="006555FF" w:rsidP="005210C9">
      <w:pPr>
        <w:pStyle w:val="a5"/>
        <w:ind w:firstLine="0"/>
        <w:rPr>
          <w:rFonts w:eastAsiaTheme="minorEastAsia"/>
          <w:color w:val="000000"/>
          <w:kern w:val="2"/>
          <w:sz w:val="24"/>
          <w:szCs w:val="24"/>
          <w:lang w:eastAsia="zh-CN"/>
        </w:rPr>
      </w:pPr>
      <w:r w:rsidRPr="0047450C">
        <w:rPr>
          <w:rFonts w:eastAsiaTheme="minorEastAsia"/>
          <w:b/>
          <w:kern w:val="2"/>
        </w:rPr>
        <w:t>Q11</w:t>
      </w:r>
      <w:r w:rsidRPr="0047450C">
        <w:rPr>
          <w:rFonts w:eastAsiaTheme="minorEastAsia"/>
          <w:kern w:val="2"/>
        </w:rPr>
        <w:t>:</w:t>
      </w:r>
      <w:r w:rsidRPr="0047450C">
        <w:t xml:space="preserve"> </w:t>
      </w:r>
      <w:r w:rsidRPr="0047450C">
        <w:rPr>
          <w:rFonts w:eastAsiaTheme="minorEastAsia"/>
          <w:color w:val="000000"/>
          <w:kern w:val="2"/>
          <w:sz w:val="24"/>
          <w:szCs w:val="24"/>
          <w:lang w:eastAsia="zh-CN"/>
        </w:rPr>
        <w:t>Performance of readout system -&gt;the readout system</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 Fig 6: both plots have no axis labels</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Acquisition of baseline -&gt;of the baseline</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Required by SKIROC2 -&gt;by the SKIROC2 chip</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SKIROC2 held -&gt;The chip held</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It worth noting -&gt;it is worth noting</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Demonstrated the noise level -&gt;demonstrated a noise level</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 Fig 9 has no axis labels either</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Range of SKIROC2 -&gt;range of the SKIROC2 chip</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By taking advantaging of -&gt;advantage of</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From test pulse input -&gt;from the test pulse input</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The SKIROC2 had many -&gt;the SKIROC2 chips has many</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 Fig 10 caption: The trigger efficiency for two channels as a function of</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threshold setting for an input charge of 2 fC.</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Via the S-curve and presented in Fig -&gt;from an S-curve as presented in Fig.</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With 4-but DAC -&gt;with a 4-bit DAC</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Exceeded the threshold .. would output -&gt;exceeds the threshold .. the</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SKIROC2 chip generates a trigger signal</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Where center value -&gt;the center value</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the threshold on the charge and the sigma represents the noise power -</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&gt;the charge threshold and the sigma parameter represents the noise-induced</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width.</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In newer version -&gt;in a newer version</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With X-ray source -&gt;with an X-ray source</w:t>
      </w:r>
    </w:p>
    <w:p w:rsidR="006555FF" w:rsidRPr="0047450C" w:rsidRDefault="006555FF" w:rsidP="005210C9">
      <w:pPr>
        <w:pStyle w:val="a5"/>
        <w:ind w:firstLine="0"/>
        <w:rPr>
          <w:rFonts w:eastAsiaTheme="minorEastAsia"/>
          <w:color w:val="000000"/>
          <w:kern w:val="2"/>
          <w:sz w:val="24"/>
          <w:szCs w:val="24"/>
          <w:lang w:eastAsia="zh-CN"/>
        </w:rPr>
      </w:pPr>
    </w:p>
    <w:p w:rsidR="006555FF" w:rsidRPr="0047450C" w:rsidRDefault="006555FF"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A11</w:t>
      </w:r>
      <w:r w:rsidRPr="0047450C">
        <w:rPr>
          <w:rFonts w:eastAsiaTheme="minorEastAsia"/>
          <w:color w:val="000000"/>
          <w:kern w:val="2"/>
          <w:sz w:val="24"/>
          <w:szCs w:val="24"/>
          <w:lang w:eastAsia="zh-CN"/>
        </w:rPr>
        <w:t xml:space="preserve">: </w:t>
      </w:r>
      <w:r w:rsidR="00114E87" w:rsidRPr="0047450C">
        <w:rPr>
          <w:rFonts w:eastAsiaTheme="minorEastAsia"/>
          <w:color w:val="000000"/>
          <w:kern w:val="2"/>
          <w:sz w:val="24"/>
          <w:szCs w:val="24"/>
          <w:lang w:eastAsia="zh-CN"/>
        </w:rPr>
        <w:t>These grammatical errors above have been corrected as comments recommend.</w:t>
      </w:r>
    </w:p>
    <w:p w:rsidR="00114E87" w:rsidRPr="0047450C" w:rsidRDefault="00114E87"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There were some bugs when converting original word file into pdf. Leading to the result that some axis labels missed. I used .jpg instead of previous visio file and solved this problem.</w:t>
      </w:r>
    </w:p>
    <w:p w:rsidR="00114E87" w:rsidRPr="0047450C" w:rsidRDefault="00114E87" w:rsidP="005210C9">
      <w:pPr>
        <w:pStyle w:val="a5"/>
        <w:ind w:firstLine="0"/>
        <w:rPr>
          <w:rFonts w:eastAsiaTheme="minorEastAsia"/>
          <w:kern w:val="2"/>
          <w:lang w:eastAsia="zh-CN"/>
        </w:rPr>
      </w:pPr>
    </w:p>
    <w:p w:rsidR="00114E87" w:rsidRPr="0047450C" w:rsidRDefault="00114E87" w:rsidP="005210C9">
      <w:pPr>
        <w:pStyle w:val="a5"/>
        <w:ind w:firstLine="0"/>
        <w:rPr>
          <w:rFonts w:eastAsiaTheme="minorEastAsia"/>
          <w:color w:val="000000"/>
          <w:kern w:val="2"/>
          <w:sz w:val="24"/>
          <w:szCs w:val="24"/>
          <w:lang w:eastAsia="zh-CN"/>
        </w:rPr>
      </w:pPr>
      <w:r w:rsidRPr="0047450C">
        <w:rPr>
          <w:rFonts w:eastAsiaTheme="minorEastAsia"/>
          <w:b/>
          <w:kern w:val="2"/>
          <w:lang w:eastAsia="zh-CN"/>
        </w:rPr>
        <w:t>Q12</w:t>
      </w:r>
      <w:r w:rsidRPr="0047450C">
        <w:rPr>
          <w:rFonts w:eastAsiaTheme="minorEastAsia"/>
          <w:kern w:val="2"/>
          <w:lang w:eastAsia="zh-CN"/>
        </w:rPr>
        <w:t>:</w:t>
      </w:r>
      <w:r w:rsidRPr="0047450C">
        <w:t xml:space="preserve"> </w:t>
      </w:r>
      <w:r w:rsidRPr="0047450C">
        <w:rPr>
          <w:rFonts w:eastAsiaTheme="minorEastAsia"/>
          <w:color w:val="000000"/>
          <w:kern w:val="2"/>
          <w:sz w:val="24"/>
          <w:szCs w:val="24"/>
          <w:lang w:eastAsia="zh-CN"/>
        </w:rPr>
        <w:t>*** The bias voltage of 13 V appears to be too low for a full depletion of the wafer with 400 micron thickness. The CALICE prototype paper [5] reports 150V for a 500 micron wafer. Possibly a thin depletion layer is sufficient for the registration of X-ray signals, if irradiated from the right side. However, this raises the question how representative the S/N results are. This should be discussed.</w:t>
      </w:r>
    </w:p>
    <w:p w:rsidR="00114E87" w:rsidRPr="0047450C" w:rsidRDefault="00114E87" w:rsidP="005210C9">
      <w:pPr>
        <w:pStyle w:val="a5"/>
        <w:ind w:firstLine="0"/>
        <w:rPr>
          <w:rFonts w:eastAsiaTheme="minorEastAsia"/>
          <w:color w:val="000000"/>
          <w:kern w:val="2"/>
          <w:sz w:val="24"/>
          <w:szCs w:val="24"/>
          <w:lang w:eastAsia="zh-CN"/>
        </w:rPr>
      </w:pPr>
    </w:p>
    <w:p w:rsidR="00114E87" w:rsidRPr="0047450C" w:rsidRDefault="00114E87"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lastRenderedPageBreak/>
        <w:t>A12</w:t>
      </w:r>
      <w:r w:rsidRPr="0047450C">
        <w:rPr>
          <w:rFonts w:eastAsiaTheme="minorEastAsia"/>
          <w:color w:val="000000"/>
          <w:kern w:val="2"/>
          <w:sz w:val="24"/>
          <w:szCs w:val="24"/>
          <w:lang w:eastAsia="zh-CN"/>
        </w:rPr>
        <w:t>: The maximum reverse voltage of silicon PIN diode S5980 is 30 V, according to the datasheet of HAMAMATSU. I was also curious about why the bias voltage had so much difference from that of CALICE prototype and discussed this question with Hamamatsu technicians.</w:t>
      </w:r>
      <w:r w:rsidR="0054658D" w:rsidRPr="0047450C">
        <w:rPr>
          <w:rFonts w:eastAsiaTheme="minorEastAsia"/>
          <w:color w:val="000000"/>
          <w:kern w:val="2"/>
          <w:sz w:val="24"/>
          <w:szCs w:val="24"/>
          <w:lang w:eastAsia="zh-CN"/>
        </w:rPr>
        <w:t xml:space="preserve"> They told me that the CALICE silicon PIN arrays were customized and had special demands for dark current and thermal capacitance. In order to satisfy the demands, HAMAMATSU used different ma</w:t>
      </w:r>
      <w:r w:rsidR="00EA0DA7" w:rsidRPr="0047450C">
        <w:rPr>
          <w:rFonts w:eastAsiaTheme="minorEastAsia"/>
          <w:color w:val="000000"/>
          <w:kern w:val="2"/>
          <w:sz w:val="24"/>
          <w:szCs w:val="24"/>
          <w:lang w:eastAsia="zh-CN"/>
        </w:rPr>
        <w:t>terials and production process</w:t>
      </w:r>
      <w:r w:rsidR="0054658D" w:rsidRPr="0047450C">
        <w:rPr>
          <w:rFonts w:eastAsiaTheme="minorEastAsia"/>
          <w:color w:val="000000"/>
          <w:kern w:val="2"/>
          <w:sz w:val="24"/>
          <w:szCs w:val="24"/>
          <w:lang w:eastAsia="zh-CN"/>
        </w:rPr>
        <w:t>, leading to the fact that the bias voltage is much larger than S5980’s.</w:t>
      </w:r>
    </w:p>
    <w:p w:rsidR="000B124C" w:rsidRPr="0047450C" w:rsidRDefault="000B124C"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 xml:space="preserve">Besides, I </w:t>
      </w:r>
      <w:r w:rsidR="00D44D18" w:rsidRPr="0047450C">
        <w:rPr>
          <w:rFonts w:eastAsiaTheme="minorEastAsia"/>
          <w:color w:val="000000"/>
          <w:kern w:val="2"/>
          <w:sz w:val="24"/>
          <w:szCs w:val="24"/>
          <w:lang w:eastAsia="zh-CN"/>
        </w:rPr>
        <w:t>have done cosmic ray simulation about this kind of silicon PIN diode</w:t>
      </w:r>
      <w:r w:rsidR="0097773A" w:rsidRPr="0047450C">
        <w:rPr>
          <w:rFonts w:eastAsiaTheme="minorEastAsia"/>
          <w:color w:val="000000"/>
          <w:kern w:val="2"/>
          <w:sz w:val="24"/>
          <w:szCs w:val="24"/>
          <w:lang w:eastAsia="zh-CN"/>
        </w:rPr>
        <w:t xml:space="preserve"> </w:t>
      </w:r>
      <w:r w:rsidR="00FB18DE" w:rsidRPr="0047450C">
        <w:rPr>
          <w:rFonts w:eastAsiaTheme="minorEastAsia"/>
          <w:color w:val="000000"/>
          <w:kern w:val="2"/>
          <w:sz w:val="24"/>
          <w:szCs w:val="24"/>
          <w:lang w:eastAsia="zh-CN"/>
        </w:rPr>
        <w:t xml:space="preserve">S5980 </w:t>
      </w:r>
      <w:r w:rsidR="0097773A" w:rsidRPr="0047450C">
        <w:rPr>
          <w:rFonts w:eastAsiaTheme="minorEastAsia"/>
          <w:color w:val="000000"/>
          <w:kern w:val="2"/>
          <w:sz w:val="24"/>
          <w:szCs w:val="24"/>
          <w:lang w:eastAsia="zh-CN"/>
        </w:rPr>
        <w:t>(460 micron thickness)</w:t>
      </w:r>
      <w:r w:rsidR="00D44D18" w:rsidRPr="0047450C">
        <w:rPr>
          <w:rFonts w:eastAsiaTheme="minorEastAsia"/>
          <w:color w:val="000000"/>
          <w:kern w:val="2"/>
          <w:sz w:val="24"/>
          <w:szCs w:val="24"/>
          <w:lang w:eastAsia="zh-CN"/>
        </w:rPr>
        <w:t xml:space="preserve"> with Geant4.</w:t>
      </w:r>
      <w:r w:rsidR="007B4939" w:rsidRPr="0047450C">
        <w:rPr>
          <w:rFonts w:eastAsiaTheme="minorEastAsia"/>
          <w:color w:val="000000"/>
          <w:kern w:val="2"/>
          <w:sz w:val="24"/>
          <w:szCs w:val="24"/>
          <w:lang w:eastAsia="zh-CN"/>
        </w:rPr>
        <w:t xml:space="preserve"> When the cosmic ray perpendicularly incidents</w:t>
      </w:r>
      <w:r w:rsidR="0097773A" w:rsidRPr="0047450C">
        <w:rPr>
          <w:rFonts w:eastAsiaTheme="minorEastAsia"/>
          <w:color w:val="000000"/>
          <w:kern w:val="2"/>
          <w:sz w:val="24"/>
          <w:szCs w:val="24"/>
          <w:lang w:eastAsia="zh-CN"/>
        </w:rPr>
        <w:t xml:space="preserve"> </w:t>
      </w:r>
      <w:r w:rsidR="007B4939" w:rsidRPr="0047450C">
        <w:rPr>
          <w:rFonts w:eastAsiaTheme="minorEastAsia"/>
          <w:color w:val="000000"/>
          <w:kern w:val="2"/>
          <w:sz w:val="24"/>
          <w:szCs w:val="24"/>
          <w:lang w:eastAsia="zh-CN"/>
        </w:rPr>
        <w:t>the diode, the most probable value of deposited energy is around 1</w:t>
      </w:r>
      <w:r w:rsidR="00A357C8" w:rsidRPr="0047450C">
        <w:rPr>
          <w:rFonts w:eastAsiaTheme="minorEastAsia"/>
          <w:color w:val="000000"/>
          <w:kern w:val="2"/>
          <w:sz w:val="24"/>
          <w:szCs w:val="24"/>
          <w:lang w:eastAsia="zh-CN"/>
        </w:rPr>
        <w:t>45</w:t>
      </w:r>
      <w:r w:rsidR="007B4939" w:rsidRPr="0047450C">
        <w:rPr>
          <w:rFonts w:eastAsiaTheme="minorEastAsia"/>
          <w:color w:val="000000"/>
          <w:kern w:val="2"/>
          <w:sz w:val="24"/>
          <w:szCs w:val="24"/>
          <w:lang w:eastAsia="zh-CN"/>
        </w:rPr>
        <w:t xml:space="preserve"> keV, which stands for 7.</w:t>
      </w:r>
      <w:r w:rsidR="00A357C8" w:rsidRPr="0047450C">
        <w:rPr>
          <w:rFonts w:eastAsiaTheme="minorEastAsia"/>
          <w:color w:val="000000"/>
          <w:kern w:val="2"/>
          <w:sz w:val="24"/>
          <w:szCs w:val="24"/>
          <w:lang w:eastAsia="zh-CN"/>
        </w:rPr>
        <w:t>3</w:t>
      </w:r>
      <w:r w:rsidR="007B4939" w:rsidRPr="0047450C">
        <w:rPr>
          <w:rFonts w:eastAsiaTheme="minorEastAsia"/>
          <w:color w:val="000000"/>
          <w:kern w:val="2"/>
          <w:sz w:val="24"/>
          <w:szCs w:val="24"/>
          <w:lang w:eastAsia="zh-CN"/>
        </w:rPr>
        <w:t xml:space="preserve"> fC. The test result</w:t>
      </w:r>
      <w:r w:rsidR="00EA0DA7" w:rsidRPr="0047450C">
        <w:rPr>
          <w:rFonts w:eastAsiaTheme="minorEastAsia"/>
          <w:color w:val="000000"/>
          <w:kern w:val="2"/>
          <w:sz w:val="24"/>
          <w:szCs w:val="24"/>
          <w:lang w:eastAsia="zh-CN"/>
        </w:rPr>
        <w:t xml:space="preserve"> (7.24 fC)</w:t>
      </w:r>
      <w:r w:rsidR="007B4939" w:rsidRPr="0047450C">
        <w:rPr>
          <w:rFonts w:eastAsiaTheme="minorEastAsia"/>
          <w:color w:val="000000"/>
          <w:kern w:val="2"/>
          <w:sz w:val="24"/>
          <w:szCs w:val="24"/>
          <w:lang w:eastAsia="zh-CN"/>
        </w:rPr>
        <w:t xml:space="preserve"> with the system is basically the same with simulation. So I got this conclusion that the 13V bias is OK for S5980.</w:t>
      </w:r>
    </w:p>
    <w:p w:rsidR="007B4939" w:rsidRPr="0047450C" w:rsidRDefault="007B4939" w:rsidP="005210C9">
      <w:pPr>
        <w:pStyle w:val="a5"/>
        <w:ind w:firstLine="0"/>
        <w:rPr>
          <w:rFonts w:eastAsiaTheme="minorEastAsia"/>
          <w:kern w:val="2"/>
          <w:lang w:eastAsia="zh-CN"/>
        </w:rPr>
      </w:pPr>
      <w:r w:rsidRPr="0047450C">
        <w:rPr>
          <w:noProof/>
          <w:lang w:eastAsia="zh-CN"/>
        </w:rPr>
        <w:drawing>
          <wp:inline distT="0" distB="0" distL="0" distR="0" wp14:anchorId="67B09D82" wp14:editId="7D97670E">
            <wp:extent cx="4245996" cy="3235635"/>
            <wp:effectExtent l="0" t="0" r="2540"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3668" cy="3325307"/>
                    </a:xfrm>
                    <a:prstGeom prst="rect">
                      <a:avLst/>
                    </a:prstGeom>
                  </pic:spPr>
                </pic:pic>
              </a:graphicData>
            </a:graphic>
          </wp:inline>
        </w:drawing>
      </w:r>
    </w:p>
    <w:p w:rsidR="00A078B3" w:rsidRPr="0047450C" w:rsidRDefault="00A078B3" w:rsidP="005210C9">
      <w:pPr>
        <w:pStyle w:val="a5"/>
        <w:ind w:firstLine="0"/>
        <w:rPr>
          <w:rFonts w:eastAsiaTheme="minorEastAsia"/>
          <w:color w:val="000000"/>
          <w:kern w:val="2"/>
          <w:sz w:val="24"/>
          <w:szCs w:val="24"/>
          <w:lang w:eastAsia="zh-CN"/>
        </w:rPr>
      </w:pPr>
    </w:p>
    <w:p w:rsidR="00A078B3" w:rsidRPr="0047450C" w:rsidRDefault="00A078B3"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Q13</w:t>
      </w:r>
      <w:r w:rsidRPr="0047450C">
        <w:rPr>
          <w:rFonts w:eastAsiaTheme="minorEastAsia"/>
          <w:color w:val="000000"/>
          <w:kern w:val="2"/>
          <w:sz w:val="24"/>
          <w:szCs w:val="24"/>
          <w:lang w:eastAsia="zh-CN"/>
        </w:rPr>
        <w:t>:</w:t>
      </w:r>
      <w:r w:rsidR="00FB18DE" w:rsidRPr="0047450C">
        <w:rPr>
          <w:rFonts w:eastAsiaTheme="minorEastAsia"/>
          <w:color w:val="000000"/>
          <w:kern w:val="2"/>
          <w:sz w:val="24"/>
          <w:szCs w:val="24"/>
          <w:lang w:eastAsia="zh-CN"/>
        </w:rPr>
        <w:t xml:space="preserve"> *** Fig 11: The line shape is not Gaussian. Should be commented</w:t>
      </w:r>
    </w:p>
    <w:p w:rsidR="00FB18DE" w:rsidRPr="0047450C" w:rsidRDefault="00FB18DE" w:rsidP="005210C9">
      <w:pPr>
        <w:pStyle w:val="a5"/>
        <w:ind w:firstLine="0"/>
        <w:rPr>
          <w:rFonts w:eastAsiaTheme="minorEastAsia"/>
          <w:color w:val="000000"/>
          <w:kern w:val="2"/>
          <w:sz w:val="24"/>
          <w:szCs w:val="24"/>
          <w:lang w:eastAsia="zh-CN"/>
        </w:rPr>
      </w:pPr>
    </w:p>
    <w:p w:rsidR="00FB18DE" w:rsidRPr="0047450C" w:rsidRDefault="00FB18DE"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A13</w:t>
      </w:r>
      <w:r w:rsidRPr="0047450C">
        <w:rPr>
          <w:rFonts w:eastAsiaTheme="minorEastAsia"/>
          <w:color w:val="000000"/>
          <w:kern w:val="2"/>
          <w:sz w:val="24"/>
          <w:szCs w:val="24"/>
          <w:lang w:eastAsia="zh-CN"/>
        </w:rPr>
        <w:t xml:space="preserve">: </w:t>
      </w:r>
      <w:r w:rsidR="00C32F34" w:rsidRPr="0047450C">
        <w:rPr>
          <w:rFonts w:eastAsiaTheme="minorEastAsia"/>
          <w:color w:val="000000"/>
          <w:kern w:val="2"/>
          <w:sz w:val="24"/>
          <w:szCs w:val="24"/>
          <w:lang w:eastAsia="zh-CN"/>
        </w:rPr>
        <w:t>This part has been added to the manuscript to comment why the shape is not Gaussian:</w:t>
      </w:r>
    </w:p>
    <w:p w:rsidR="00C32F34" w:rsidRPr="0047450C" w:rsidRDefault="00C32F34"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“It can be observed that the shape is not standard Gaussian. This is because there is a certain chance that the photon has photoelectric effect before the depletion layer and losses some energy.”</w:t>
      </w:r>
    </w:p>
    <w:p w:rsidR="00C32F34" w:rsidRPr="0047450C" w:rsidRDefault="00C32F34" w:rsidP="005210C9">
      <w:pPr>
        <w:pStyle w:val="a5"/>
        <w:ind w:firstLine="0"/>
        <w:rPr>
          <w:rFonts w:eastAsiaTheme="minorEastAsia"/>
          <w:color w:val="000000"/>
          <w:kern w:val="2"/>
          <w:sz w:val="24"/>
          <w:szCs w:val="24"/>
          <w:lang w:eastAsia="zh-CN"/>
        </w:rPr>
      </w:pPr>
    </w:p>
    <w:p w:rsidR="00B34448" w:rsidRPr="0047450C" w:rsidRDefault="00C32F34"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Q14:</w:t>
      </w:r>
      <w:r w:rsidR="005D6A8D" w:rsidRPr="0047450C">
        <w:rPr>
          <w:b/>
        </w:rPr>
        <w:t xml:space="preserve"> </w:t>
      </w:r>
      <w:r w:rsidR="005D6A8D" w:rsidRPr="0047450C">
        <w:rPr>
          <w:rFonts w:eastAsiaTheme="minorEastAsia"/>
          <w:color w:val="000000"/>
          <w:kern w:val="2"/>
          <w:sz w:val="24"/>
          <w:szCs w:val="24"/>
          <w:lang w:eastAsia="zh-CN"/>
        </w:rPr>
        <w:t xml:space="preserve">*** Fig 12: Cosmic ray test: Has an external trigger been used? Or has a selection (coincidence between layers) been applied? The origin of the 2 contributions in Fig.12 should be explained. In auto-trigger only signals above threshold should be seen. The </w:t>
      </w:r>
      <w:r w:rsidR="005D6A8D" w:rsidRPr="0047450C">
        <w:rPr>
          <w:rFonts w:eastAsiaTheme="minorEastAsia"/>
          <w:color w:val="000000"/>
          <w:kern w:val="2"/>
          <w:sz w:val="24"/>
          <w:szCs w:val="24"/>
          <w:lang w:eastAsia="zh-CN"/>
        </w:rPr>
        <w:lastRenderedPageBreak/>
        <w:t xml:space="preserve">SKIROC2 output contains the charges of all channels if one has triggered, so it could be non-triggered channels in triggered events. </w:t>
      </w:r>
    </w:p>
    <w:p w:rsidR="00B34448" w:rsidRPr="0047450C" w:rsidRDefault="005D6A8D"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 xml:space="preserve">*** Moreover, it remains unclear whether the shown pulse height distribution is for a single channel or for several channels. (I assume not, since inter-calibration is not mentioned. </w:t>
      </w:r>
    </w:p>
    <w:p w:rsidR="00B34448" w:rsidRPr="0047450C" w:rsidRDefault="00B34448" w:rsidP="005210C9">
      <w:pPr>
        <w:pStyle w:val="a5"/>
        <w:ind w:firstLine="0"/>
        <w:rPr>
          <w:rFonts w:eastAsiaTheme="minorEastAsia"/>
          <w:color w:val="000000"/>
          <w:kern w:val="2"/>
          <w:sz w:val="24"/>
          <w:szCs w:val="24"/>
          <w:lang w:eastAsia="zh-CN"/>
        </w:rPr>
      </w:pPr>
    </w:p>
    <w:p w:rsidR="00B34448" w:rsidRPr="0047450C" w:rsidRDefault="00B34448"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A14</w:t>
      </w:r>
      <w:r w:rsidRPr="0047450C">
        <w:rPr>
          <w:rFonts w:eastAsiaTheme="minorEastAsia"/>
          <w:color w:val="000000"/>
          <w:kern w:val="2"/>
          <w:sz w:val="24"/>
          <w:szCs w:val="24"/>
          <w:lang w:eastAsia="zh-CN"/>
        </w:rPr>
        <w:t>:</w:t>
      </w:r>
      <w:r w:rsidR="00DD7524" w:rsidRPr="0047450C">
        <w:rPr>
          <w:rFonts w:eastAsiaTheme="minorEastAsia"/>
          <w:color w:val="000000"/>
          <w:kern w:val="2"/>
          <w:sz w:val="24"/>
          <w:szCs w:val="24"/>
          <w:lang w:eastAsia="zh-CN"/>
        </w:rPr>
        <w:t xml:space="preserve"> You are right that the external trigger has been used. The distribution of Fig 12 was from a single channel. The SKIROC2 was set to work at both in-trigger and ex-trigger mode. The threshold of inner trigger was set at 0.5 MIP. At the same time, a random external trigger was added to get the pedestal noise. That is the origin of the 2 contributions in Fig 12. This part has been added to this section:</w:t>
      </w:r>
    </w:p>
    <w:p w:rsidR="00DD7524" w:rsidRPr="0047450C" w:rsidRDefault="00DD7524"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“Figure 12 shows the first result obtained with this system. The shown two pulse distribution were from a single channel. The SKIROC2’s trigger threshold was set at 0.5 MIP (with about 5 σ separation of the noise) to get signal from cosmic ray. In addition, there was a random external trigger to get the pedestal noise. ”</w:t>
      </w:r>
    </w:p>
    <w:p w:rsidR="00DD7524" w:rsidRPr="0047450C" w:rsidRDefault="00DD7524" w:rsidP="005210C9">
      <w:pPr>
        <w:pStyle w:val="a5"/>
        <w:ind w:firstLine="0"/>
        <w:rPr>
          <w:rFonts w:eastAsiaTheme="minorEastAsia"/>
          <w:color w:val="000000"/>
          <w:kern w:val="2"/>
          <w:sz w:val="24"/>
          <w:szCs w:val="24"/>
          <w:lang w:eastAsia="zh-CN"/>
        </w:rPr>
      </w:pPr>
    </w:p>
    <w:p w:rsidR="00DD7524" w:rsidRPr="0047450C" w:rsidRDefault="00DD7524" w:rsidP="005210C9">
      <w:pPr>
        <w:pStyle w:val="a5"/>
        <w:ind w:firstLine="0"/>
        <w:rPr>
          <w:rFonts w:eastAsiaTheme="minorEastAsia"/>
          <w:color w:val="000000"/>
          <w:kern w:val="2"/>
          <w:sz w:val="24"/>
          <w:szCs w:val="24"/>
          <w:lang w:eastAsia="zh-CN"/>
        </w:rPr>
      </w:pPr>
    </w:p>
    <w:p w:rsidR="005D6A8D" w:rsidRPr="0047450C" w:rsidRDefault="00B34448"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Q15:</w:t>
      </w:r>
      <w:r w:rsidR="005D6A8D" w:rsidRPr="0047450C">
        <w:rPr>
          <w:rFonts w:eastAsiaTheme="minorEastAsia"/>
          <w:color w:val="000000"/>
          <w:kern w:val="2"/>
          <w:sz w:val="24"/>
          <w:szCs w:val="24"/>
          <w:lang w:eastAsia="zh-CN"/>
        </w:rPr>
        <w:t>*** The entire characterization section is somewhat disappointing, since uniformity results are shown for a single chip only, and performance results are given for individual channels only. No statements are made on the entire 6-larer system</w:t>
      </w:r>
    </w:p>
    <w:p w:rsidR="00584878" w:rsidRPr="0047450C" w:rsidRDefault="00584878" w:rsidP="005210C9">
      <w:pPr>
        <w:pStyle w:val="a5"/>
        <w:ind w:firstLine="0"/>
        <w:rPr>
          <w:rFonts w:eastAsiaTheme="minorEastAsia"/>
          <w:color w:val="000000"/>
          <w:kern w:val="2"/>
          <w:sz w:val="24"/>
          <w:szCs w:val="24"/>
          <w:lang w:eastAsia="zh-CN"/>
        </w:rPr>
      </w:pPr>
    </w:p>
    <w:p w:rsidR="00E73B7C" w:rsidRPr="0047450C" w:rsidRDefault="00712DC0"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A15:</w:t>
      </w:r>
      <w:r w:rsidRPr="0047450C">
        <w:rPr>
          <w:rFonts w:eastAsiaTheme="minorEastAsia"/>
          <w:color w:val="000000"/>
          <w:kern w:val="2"/>
          <w:sz w:val="24"/>
          <w:szCs w:val="24"/>
          <w:lang w:eastAsia="zh-CN"/>
        </w:rPr>
        <w:t xml:space="preserve"> I’m sorry that I failed to clearly explain the main topic of this paper. This is a preliminary study on the prototype</w:t>
      </w:r>
      <w:r w:rsidR="006B7DA3" w:rsidRPr="0047450C">
        <w:rPr>
          <w:rFonts w:eastAsiaTheme="minorEastAsia"/>
          <w:color w:val="000000"/>
          <w:kern w:val="2"/>
          <w:sz w:val="24"/>
          <w:szCs w:val="24"/>
          <w:lang w:eastAsia="zh-CN"/>
        </w:rPr>
        <w:t xml:space="preserve"> (for beam test)</w:t>
      </w:r>
      <w:r w:rsidR="00BE50CE" w:rsidRPr="0047450C">
        <w:rPr>
          <w:rFonts w:eastAsiaTheme="minorEastAsia"/>
          <w:color w:val="000000"/>
          <w:kern w:val="2"/>
          <w:sz w:val="24"/>
          <w:szCs w:val="24"/>
          <w:lang w:eastAsia="zh-CN"/>
        </w:rPr>
        <w:t>, focused on the architecture and basic performance.</w:t>
      </w:r>
      <w:r w:rsidR="006B7DA3" w:rsidRPr="0047450C">
        <w:rPr>
          <w:rFonts w:eastAsiaTheme="minorEastAsia"/>
          <w:color w:val="000000"/>
          <w:kern w:val="2"/>
          <w:sz w:val="24"/>
          <w:szCs w:val="24"/>
          <w:lang w:eastAsia="zh-CN"/>
        </w:rPr>
        <w:t xml:space="preserve"> Since this is the first stage, the main task is to verify the feasibility.</w:t>
      </w:r>
      <w:r w:rsidR="00584878" w:rsidRPr="0047450C">
        <w:rPr>
          <w:rFonts w:eastAsiaTheme="minorEastAsia"/>
          <w:color w:val="000000"/>
          <w:kern w:val="2"/>
          <w:sz w:val="24"/>
          <w:szCs w:val="24"/>
          <w:lang w:eastAsia="zh-CN"/>
        </w:rPr>
        <w:t xml:space="preserve"> That’s why the results are for single chip.</w:t>
      </w:r>
      <w:r w:rsidR="006B7DA3" w:rsidRPr="0047450C">
        <w:rPr>
          <w:rFonts w:eastAsiaTheme="minorEastAsia"/>
          <w:color w:val="000000"/>
          <w:kern w:val="2"/>
          <w:sz w:val="24"/>
          <w:szCs w:val="24"/>
          <w:lang w:eastAsia="zh-CN"/>
        </w:rPr>
        <w:t xml:space="preserve"> Thanks to the encouraging results elaborated in the paper, the second stage is in progress. In the second stage, the</w:t>
      </w:r>
      <w:r w:rsidR="00584878" w:rsidRPr="0047450C">
        <w:rPr>
          <w:rFonts w:eastAsiaTheme="minorEastAsia"/>
          <w:color w:val="000000"/>
          <w:kern w:val="2"/>
          <w:sz w:val="24"/>
          <w:szCs w:val="24"/>
          <w:lang w:eastAsia="zh-CN"/>
        </w:rPr>
        <w:t xml:space="preserve"> newer version of</w:t>
      </w:r>
      <w:r w:rsidR="006B7DA3" w:rsidRPr="0047450C">
        <w:rPr>
          <w:rFonts w:eastAsiaTheme="minorEastAsia"/>
          <w:color w:val="000000"/>
          <w:kern w:val="2"/>
          <w:sz w:val="24"/>
          <w:szCs w:val="24"/>
          <w:lang w:eastAsia="zh-CN"/>
        </w:rPr>
        <w:t xml:space="preserve"> FEB will integrate more ASICs and silicon PIN cells for beam test</w:t>
      </w:r>
      <w:r w:rsidR="00584878" w:rsidRPr="0047450C">
        <w:rPr>
          <w:rFonts w:eastAsiaTheme="minorEastAsia"/>
          <w:color w:val="000000"/>
          <w:kern w:val="2"/>
          <w:sz w:val="24"/>
          <w:szCs w:val="24"/>
          <w:lang w:eastAsia="zh-CN"/>
        </w:rPr>
        <w:t>, the next DCM will also be designed.</w:t>
      </w:r>
    </w:p>
    <w:p w:rsidR="00E73B7C" w:rsidRPr="0047450C" w:rsidRDefault="00E73B7C" w:rsidP="005210C9">
      <w:pPr>
        <w:pStyle w:val="a5"/>
        <w:ind w:firstLine="0"/>
        <w:rPr>
          <w:rFonts w:eastAsiaTheme="minorEastAsia"/>
          <w:color w:val="000000"/>
          <w:kern w:val="2"/>
          <w:sz w:val="24"/>
          <w:szCs w:val="24"/>
          <w:lang w:eastAsia="zh-CN"/>
        </w:rPr>
      </w:pPr>
    </w:p>
    <w:p w:rsidR="0093201B" w:rsidRPr="0047450C" w:rsidRDefault="0093201B" w:rsidP="005210C9">
      <w:pPr>
        <w:pStyle w:val="a5"/>
        <w:ind w:firstLine="0"/>
        <w:rPr>
          <w:rFonts w:eastAsiaTheme="minorEastAsia"/>
          <w:color w:val="000000"/>
          <w:kern w:val="2"/>
          <w:sz w:val="24"/>
          <w:szCs w:val="24"/>
          <w:lang w:eastAsia="zh-CN"/>
        </w:rPr>
      </w:pPr>
    </w:p>
    <w:p w:rsidR="0093201B" w:rsidRPr="0047450C" w:rsidRDefault="0093201B"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Q16</w:t>
      </w:r>
      <w:r w:rsidRPr="0047450C">
        <w:rPr>
          <w:rFonts w:eastAsiaTheme="minorEastAsia"/>
          <w:color w:val="000000"/>
          <w:kern w:val="2"/>
          <w:sz w:val="24"/>
          <w:szCs w:val="24"/>
          <w:lang w:eastAsia="zh-CN"/>
        </w:rPr>
        <w:t>:</w:t>
      </w:r>
      <w:r w:rsidRPr="0047450C">
        <w:t xml:space="preserve"> </w:t>
      </w:r>
      <w:r w:rsidRPr="0047450C">
        <w:rPr>
          <w:rFonts w:eastAsiaTheme="minorEastAsia"/>
          <w:color w:val="000000"/>
          <w:kern w:val="2"/>
          <w:sz w:val="24"/>
          <w:szCs w:val="24"/>
          <w:lang w:eastAsia="zh-CN"/>
        </w:rPr>
        <w:t>Based on SKIROC2 -&gt;based on the SKIROC2</w:t>
      </w:r>
      <w:r w:rsidRPr="0047450C">
        <w:rPr>
          <w:rFonts w:eastAsiaTheme="minorEastAsia"/>
          <w:color w:val="000000"/>
          <w:kern w:val="2"/>
          <w:sz w:val="21"/>
          <w:szCs w:val="22"/>
          <w:lang w:eastAsia="zh-CN"/>
        </w:rPr>
        <w:br/>
      </w:r>
      <w:r w:rsidRPr="0047450C">
        <w:rPr>
          <w:rFonts w:eastAsiaTheme="minorEastAsia"/>
          <w:color w:val="000000"/>
          <w:kern w:val="2"/>
          <w:sz w:val="24"/>
          <w:szCs w:val="24"/>
          <w:lang w:eastAsia="zh-CN"/>
        </w:rPr>
        <w:t>*** System is scalable: This is over-selling the results. The system may be scalable to a test beam prototype like the one constructed by CALICE in 2005, but since the electronics is still external and next to instead of on top of the wafer, it is not scalable to a collider detector</w:t>
      </w:r>
    </w:p>
    <w:p w:rsidR="00000E6E" w:rsidRPr="0047450C" w:rsidRDefault="00000E6E" w:rsidP="005210C9">
      <w:pPr>
        <w:pStyle w:val="a5"/>
        <w:ind w:firstLine="0"/>
        <w:rPr>
          <w:rFonts w:eastAsiaTheme="minorEastAsia"/>
          <w:color w:val="000000"/>
          <w:kern w:val="2"/>
          <w:sz w:val="24"/>
          <w:szCs w:val="24"/>
          <w:lang w:eastAsia="zh-CN"/>
        </w:rPr>
      </w:pPr>
    </w:p>
    <w:p w:rsidR="00000E6E" w:rsidRPr="0047450C" w:rsidRDefault="00000E6E"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A16:</w:t>
      </w:r>
      <w:r w:rsidRPr="0047450C">
        <w:rPr>
          <w:rFonts w:eastAsiaTheme="minorEastAsia"/>
          <w:color w:val="000000"/>
          <w:kern w:val="2"/>
          <w:sz w:val="24"/>
          <w:szCs w:val="24"/>
          <w:lang w:eastAsia="zh-CN"/>
        </w:rPr>
        <w:t xml:space="preserve"> This comment was discussed together with Q2.</w:t>
      </w:r>
    </w:p>
    <w:p w:rsidR="0093201B" w:rsidRPr="0047450C" w:rsidRDefault="00000E6E"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The grammatical error</w:t>
      </w:r>
      <w:r w:rsidR="001014C8" w:rsidRPr="0047450C">
        <w:rPr>
          <w:rFonts w:eastAsiaTheme="minorEastAsia"/>
          <w:color w:val="000000"/>
          <w:kern w:val="2"/>
          <w:sz w:val="24"/>
          <w:szCs w:val="24"/>
          <w:lang w:eastAsia="zh-CN"/>
        </w:rPr>
        <w:t xml:space="preserve"> above has</w:t>
      </w:r>
      <w:r w:rsidRPr="0047450C">
        <w:rPr>
          <w:rFonts w:eastAsiaTheme="minorEastAsia"/>
          <w:color w:val="000000"/>
          <w:kern w:val="2"/>
          <w:sz w:val="24"/>
          <w:szCs w:val="24"/>
          <w:lang w:eastAsia="zh-CN"/>
        </w:rPr>
        <w:t xml:space="preserve"> been corrected as recommend.</w:t>
      </w:r>
    </w:p>
    <w:p w:rsidR="00000E6E" w:rsidRPr="0047450C" w:rsidRDefault="00000E6E" w:rsidP="005210C9">
      <w:pPr>
        <w:pStyle w:val="a5"/>
        <w:ind w:firstLine="0"/>
        <w:rPr>
          <w:rFonts w:eastAsiaTheme="minorEastAsia"/>
          <w:color w:val="000000"/>
          <w:kern w:val="2"/>
          <w:sz w:val="24"/>
          <w:szCs w:val="24"/>
          <w:lang w:eastAsia="zh-CN"/>
        </w:rPr>
      </w:pPr>
    </w:p>
    <w:p w:rsidR="0093201B" w:rsidRPr="0047450C" w:rsidRDefault="0093201B"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lastRenderedPageBreak/>
        <w:t>Q17</w:t>
      </w:r>
      <w:r w:rsidRPr="0047450C">
        <w:rPr>
          <w:rFonts w:eastAsiaTheme="minorEastAsia"/>
          <w:color w:val="000000"/>
          <w:kern w:val="2"/>
          <w:sz w:val="24"/>
          <w:szCs w:val="24"/>
          <w:lang w:eastAsia="zh-CN"/>
        </w:rPr>
        <w:t>:</w:t>
      </w:r>
      <w:r w:rsidRPr="0047450C">
        <w:t xml:space="preserve"> </w:t>
      </w:r>
      <w:r w:rsidRPr="0047450C">
        <w:rPr>
          <w:rFonts w:eastAsiaTheme="minorEastAsia"/>
          <w:color w:val="000000"/>
          <w:kern w:val="2"/>
          <w:sz w:val="24"/>
          <w:szCs w:val="24"/>
          <w:lang w:eastAsia="zh-CN"/>
        </w:rPr>
        <w:t>The performance assessment of the system is discussed in detail. It is discussed on the single channel level, and some results on chip level are given.</w:t>
      </w:r>
    </w:p>
    <w:p w:rsidR="00714290" w:rsidRPr="0047450C" w:rsidRDefault="00714290" w:rsidP="005210C9">
      <w:pPr>
        <w:pStyle w:val="a5"/>
        <w:ind w:firstLine="0"/>
        <w:rPr>
          <w:rFonts w:eastAsiaTheme="minorEastAsia"/>
          <w:color w:val="000000"/>
          <w:kern w:val="2"/>
          <w:sz w:val="24"/>
          <w:szCs w:val="24"/>
          <w:lang w:eastAsia="zh-CN"/>
        </w:rPr>
      </w:pPr>
    </w:p>
    <w:p w:rsidR="00714290" w:rsidRPr="0047450C" w:rsidRDefault="00714290" w:rsidP="005210C9">
      <w:pPr>
        <w:pStyle w:val="a5"/>
        <w:ind w:firstLine="0"/>
        <w:rPr>
          <w:rFonts w:eastAsiaTheme="minorEastAsia"/>
          <w:color w:val="000000"/>
          <w:kern w:val="2"/>
          <w:sz w:val="24"/>
          <w:szCs w:val="24"/>
          <w:lang w:eastAsia="zh-CN"/>
        </w:rPr>
      </w:pPr>
      <w:r w:rsidRPr="0047450C">
        <w:rPr>
          <w:rFonts w:eastAsiaTheme="minorEastAsia"/>
          <w:b/>
          <w:color w:val="000000"/>
          <w:kern w:val="2"/>
          <w:sz w:val="24"/>
          <w:szCs w:val="24"/>
          <w:lang w:eastAsia="zh-CN"/>
        </w:rPr>
        <w:t>A1</w:t>
      </w:r>
      <w:r w:rsidR="00D35717" w:rsidRPr="0047450C">
        <w:rPr>
          <w:rFonts w:eastAsiaTheme="minorEastAsia"/>
          <w:b/>
          <w:color w:val="000000"/>
          <w:kern w:val="2"/>
          <w:sz w:val="24"/>
          <w:szCs w:val="24"/>
          <w:lang w:eastAsia="zh-CN"/>
        </w:rPr>
        <w:t>7</w:t>
      </w:r>
      <w:r w:rsidRPr="0047450C">
        <w:rPr>
          <w:rFonts w:eastAsiaTheme="minorEastAsia"/>
          <w:color w:val="000000"/>
          <w:kern w:val="2"/>
          <w:sz w:val="24"/>
          <w:szCs w:val="24"/>
          <w:lang w:eastAsia="zh-CN"/>
        </w:rPr>
        <w:t>: The related part of Conclusion has been rewritten like this:</w:t>
      </w:r>
    </w:p>
    <w:p w:rsidR="00714290" w:rsidRPr="0047450C" w:rsidRDefault="00714290" w:rsidP="005210C9">
      <w:pPr>
        <w:pStyle w:val="a5"/>
        <w:ind w:firstLine="0"/>
        <w:rPr>
          <w:rFonts w:eastAsiaTheme="minorEastAsia"/>
          <w:color w:val="000000"/>
          <w:kern w:val="2"/>
          <w:sz w:val="24"/>
          <w:szCs w:val="24"/>
          <w:lang w:eastAsia="zh-CN"/>
        </w:rPr>
      </w:pPr>
      <w:r w:rsidRPr="0047450C">
        <w:rPr>
          <w:rFonts w:eastAsiaTheme="minorEastAsia"/>
          <w:color w:val="000000"/>
          <w:kern w:val="2"/>
          <w:sz w:val="24"/>
          <w:szCs w:val="24"/>
          <w:lang w:eastAsia="zh-CN"/>
        </w:rPr>
        <w:t>“The performance assessment of the system with one single layer is discussed in detail.”</w:t>
      </w:r>
    </w:p>
    <w:sectPr w:rsidR="00714290" w:rsidRPr="00474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01C" w:rsidRDefault="0092301C" w:rsidP="00A14F0D">
      <w:r>
        <w:separator/>
      </w:r>
    </w:p>
  </w:endnote>
  <w:endnote w:type="continuationSeparator" w:id="0">
    <w:p w:rsidR="0092301C" w:rsidRDefault="0092301C" w:rsidP="00A1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01C" w:rsidRDefault="0092301C" w:rsidP="00A14F0D">
      <w:r>
        <w:separator/>
      </w:r>
    </w:p>
  </w:footnote>
  <w:footnote w:type="continuationSeparator" w:id="0">
    <w:p w:rsidR="0092301C" w:rsidRDefault="0092301C" w:rsidP="00A14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E61500"/>
    <w:multiLevelType w:val="multilevel"/>
    <w:tmpl w:val="7424F97A"/>
    <w:styleLink w:val="references"/>
    <w:lvl w:ilvl="0">
      <w:start w:val="1"/>
      <w:numFmt w:val="decimal"/>
      <w:pStyle w:val="referencetext"/>
      <w:lvlText w:val="[%1]"/>
      <w:lvlJc w:val="right"/>
      <w:pPr>
        <w:tabs>
          <w:tab w:val="num" w:pos="454"/>
        </w:tabs>
        <w:ind w:left="454" w:hanging="114"/>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41"/>
    <w:rsid w:val="00000E6E"/>
    <w:rsid w:val="00000EC7"/>
    <w:rsid w:val="00024E76"/>
    <w:rsid w:val="000324FD"/>
    <w:rsid w:val="00052995"/>
    <w:rsid w:val="000669F1"/>
    <w:rsid w:val="000820EC"/>
    <w:rsid w:val="0008624A"/>
    <w:rsid w:val="00092D59"/>
    <w:rsid w:val="000A136A"/>
    <w:rsid w:val="000B124C"/>
    <w:rsid w:val="001014C8"/>
    <w:rsid w:val="001042E3"/>
    <w:rsid w:val="00114E87"/>
    <w:rsid w:val="00154A3A"/>
    <w:rsid w:val="001C687F"/>
    <w:rsid w:val="001E291F"/>
    <w:rsid w:val="001F26C8"/>
    <w:rsid w:val="002260EC"/>
    <w:rsid w:val="00253E23"/>
    <w:rsid w:val="002658C6"/>
    <w:rsid w:val="002B4B78"/>
    <w:rsid w:val="002B6AFE"/>
    <w:rsid w:val="002D0796"/>
    <w:rsid w:val="002D72E4"/>
    <w:rsid w:val="002E48BE"/>
    <w:rsid w:val="003247C3"/>
    <w:rsid w:val="003B0D91"/>
    <w:rsid w:val="003C40A2"/>
    <w:rsid w:val="00415B13"/>
    <w:rsid w:val="0047450C"/>
    <w:rsid w:val="004D2B23"/>
    <w:rsid w:val="005210C9"/>
    <w:rsid w:val="00522290"/>
    <w:rsid w:val="00533E7E"/>
    <w:rsid w:val="0054658D"/>
    <w:rsid w:val="00584878"/>
    <w:rsid w:val="005D4778"/>
    <w:rsid w:val="005D6A8D"/>
    <w:rsid w:val="00605463"/>
    <w:rsid w:val="00605BA0"/>
    <w:rsid w:val="006555FF"/>
    <w:rsid w:val="0065647F"/>
    <w:rsid w:val="00664F48"/>
    <w:rsid w:val="006B7DA3"/>
    <w:rsid w:val="006C1C10"/>
    <w:rsid w:val="006F2C31"/>
    <w:rsid w:val="00712DC0"/>
    <w:rsid w:val="00714290"/>
    <w:rsid w:val="007B4939"/>
    <w:rsid w:val="00805D43"/>
    <w:rsid w:val="00815567"/>
    <w:rsid w:val="008419FA"/>
    <w:rsid w:val="00857FE7"/>
    <w:rsid w:val="00873EB8"/>
    <w:rsid w:val="00893703"/>
    <w:rsid w:val="008C212D"/>
    <w:rsid w:val="008C6BE8"/>
    <w:rsid w:val="008F304F"/>
    <w:rsid w:val="0092301C"/>
    <w:rsid w:val="0093201B"/>
    <w:rsid w:val="00976BCF"/>
    <w:rsid w:val="0097773A"/>
    <w:rsid w:val="00977ADC"/>
    <w:rsid w:val="009848A8"/>
    <w:rsid w:val="009D18E5"/>
    <w:rsid w:val="009D4241"/>
    <w:rsid w:val="009F43C3"/>
    <w:rsid w:val="00A078B3"/>
    <w:rsid w:val="00A14F0D"/>
    <w:rsid w:val="00A26D41"/>
    <w:rsid w:val="00A357C8"/>
    <w:rsid w:val="00A55F55"/>
    <w:rsid w:val="00A80762"/>
    <w:rsid w:val="00A845A1"/>
    <w:rsid w:val="00B34448"/>
    <w:rsid w:val="00BA7F1C"/>
    <w:rsid w:val="00BC7096"/>
    <w:rsid w:val="00BE50CE"/>
    <w:rsid w:val="00C12C8F"/>
    <w:rsid w:val="00C32F34"/>
    <w:rsid w:val="00C354CD"/>
    <w:rsid w:val="00C40044"/>
    <w:rsid w:val="00C76A59"/>
    <w:rsid w:val="00C77A0F"/>
    <w:rsid w:val="00D01729"/>
    <w:rsid w:val="00D03B5D"/>
    <w:rsid w:val="00D35717"/>
    <w:rsid w:val="00D44D18"/>
    <w:rsid w:val="00D6624D"/>
    <w:rsid w:val="00DD7524"/>
    <w:rsid w:val="00DF648D"/>
    <w:rsid w:val="00E11969"/>
    <w:rsid w:val="00E20DF4"/>
    <w:rsid w:val="00E27434"/>
    <w:rsid w:val="00E73B7C"/>
    <w:rsid w:val="00EA0DA7"/>
    <w:rsid w:val="00ED2187"/>
    <w:rsid w:val="00EF7313"/>
    <w:rsid w:val="00F05A57"/>
    <w:rsid w:val="00F1232B"/>
    <w:rsid w:val="00F43E7B"/>
    <w:rsid w:val="00F705AB"/>
    <w:rsid w:val="00F72F44"/>
    <w:rsid w:val="00FA1E9C"/>
    <w:rsid w:val="00FB18DE"/>
    <w:rsid w:val="00FB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0701B4-BC23-494F-B037-48EE2F05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4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4F0D"/>
    <w:rPr>
      <w:sz w:val="18"/>
      <w:szCs w:val="18"/>
    </w:rPr>
  </w:style>
  <w:style w:type="paragraph" w:styleId="a4">
    <w:name w:val="footer"/>
    <w:basedOn w:val="a"/>
    <w:link w:val="Char0"/>
    <w:uiPriority w:val="99"/>
    <w:unhideWhenUsed/>
    <w:rsid w:val="00A14F0D"/>
    <w:pPr>
      <w:tabs>
        <w:tab w:val="center" w:pos="4153"/>
        <w:tab w:val="right" w:pos="8306"/>
      </w:tabs>
      <w:snapToGrid w:val="0"/>
      <w:jc w:val="left"/>
    </w:pPr>
    <w:rPr>
      <w:sz w:val="18"/>
      <w:szCs w:val="18"/>
    </w:rPr>
  </w:style>
  <w:style w:type="character" w:customStyle="1" w:styleId="Char0">
    <w:name w:val="页脚 Char"/>
    <w:basedOn w:val="a0"/>
    <w:link w:val="a4"/>
    <w:uiPriority w:val="99"/>
    <w:rsid w:val="00A14F0D"/>
    <w:rPr>
      <w:sz w:val="18"/>
      <w:szCs w:val="18"/>
    </w:rPr>
  </w:style>
  <w:style w:type="character" w:customStyle="1" w:styleId="fontstyle01">
    <w:name w:val="fontstyle01"/>
    <w:basedOn w:val="a0"/>
    <w:rsid w:val="00A14F0D"/>
    <w:rPr>
      <w:rFonts w:ascii="CMR12" w:hAnsi="CMR12" w:hint="default"/>
      <w:b w:val="0"/>
      <w:bCs w:val="0"/>
      <w:i w:val="0"/>
      <w:iCs w:val="0"/>
      <w:color w:val="000000"/>
      <w:sz w:val="24"/>
      <w:szCs w:val="24"/>
    </w:rPr>
  </w:style>
  <w:style w:type="paragraph" w:styleId="a5">
    <w:name w:val="Body Text"/>
    <w:basedOn w:val="a"/>
    <w:link w:val="Char1"/>
    <w:rsid w:val="0008624A"/>
    <w:pPr>
      <w:widowControl/>
      <w:spacing w:line="264" w:lineRule="auto"/>
      <w:ind w:firstLine="454"/>
    </w:pPr>
    <w:rPr>
      <w:rFonts w:ascii="Times New Roman" w:eastAsia="宋体" w:hAnsi="Times New Roman" w:cs="Times New Roman"/>
      <w:kern w:val="0"/>
      <w:sz w:val="22"/>
      <w:szCs w:val="20"/>
      <w:lang w:eastAsia="ru-RU"/>
    </w:rPr>
  </w:style>
  <w:style w:type="character" w:customStyle="1" w:styleId="Char1">
    <w:name w:val="正文文本 Char"/>
    <w:basedOn w:val="a0"/>
    <w:link w:val="a5"/>
    <w:rsid w:val="0008624A"/>
    <w:rPr>
      <w:rFonts w:ascii="Times New Roman" w:eastAsia="宋体" w:hAnsi="Times New Roman" w:cs="Times New Roman"/>
      <w:kern w:val="0"/>
      <w:sz w:val="22"/>
      <w:szCs w:val="20"/>
      <w:lang w:eastAsia="ru-RU"/>
    </w:rPr>
  </w:style>
  <w:style w:type="character" w:styleId="a6">
    <w:name w:val="Placeholder Text"/>
    <w:basedOn w:val="a0"/>
    <w:uiPriority w:val="99"/>
    <w:semiHidden/>
    <w:rsid w:val="000324FD"/>
    <w:rPr>
      <w:color w:val="808080"/>
    </w:rPr>
  </w:style>
  <w:style w:type="paragraph" w:styleId="a7">
    <w:name w:val="Balloon Text"/>
    <w:basedOn w:val="a"/>
    <w:link w:val="Char2"/>
    <w:uiPriority w:val="99"/>
    <w:semiHidden/>
    <w:unhideWhenUsed/>
    <w:rsid w:val="00E27434"/>
    <w:rPr>
      <w:sz w:val="18"/>
      <w:szCs w:val="18"/>
    </w:rPr>
  </w:style>
  <w:style w:type="character" w:customStyle="1" w:styleId="Char2">
    <w:name w:val="批注框文本 Char"/>
    <w:basedOn w:val="a0"/>
    <w:link w:val="a7"/>
    <w:uiPriority w:val="99"/>
    <w:semiHidden/>
    <w:rsid w:val="00E27434"/>
    <w:rPr>
      <w:sz w:val="18"/>
      <w:szCs w:val="18"/>
    </w:rPr>
  </w:style>
  <w:style w:type="numbering" w:customStyle="1" w:styleId="references">
    <w:name w:val="references"/>
    <w:rsid w:val="00E27434"/>
    <w:pPr>
      <w:numPr>
        <w:numId w:val="1"/>
      </w:numPr>
    </w:pPr>
  </w:style>
  <w:style w:type="paragraph" w:customStyle="1" w:styleId="referencetext">
    <w:name w:val="reference_text"/>
    <w:basedOn w:val="a5"/>
    <w:rsid w:val="00E27434"/>
    <w:pPr>
      <w:numPr>
        <w:numId w:val="1"/>
      </w:numPr>
      <w:spacing w:after="160"/>
    </w:pPr>
    <w:rPr>
      <w:sz w:val="20"/>
      <w:lang w:val="en-GB"/>
    </w:rPr>
  </w:style>
  <w:style w:type="character" w:customStyle="1" w:styleId="fontstyle21">
    <w:name w:val="fontstyle21"/>
    <w:basedOn w:val="a0"/>
    <w:rsid w:val="009848A8"/>
    <w:rPr>
      <w:rFonts w:ascii="CMMI12" w:hAnsi="CMMI12" w:hint="default"/>
      <w:b w:val="0"/>
      <w:bCs w:val="0"/>
      <w:i w:val="0"/>
      <w:iCs w:val="0"/>
      <w:color w:val="000000"/>
      <w:sz w:val="24"/>
      <w:szCs w:val="24"/>
    </w:rPr>
  </w:style>
  <w:style w:type="character" w:customStyle="1" w:styleId="fontstyle11">
    <w:name w:val="fontstyle11"/>
    <w:basedOn w:val="a0"/>
    <w:rsid w:val="009848A8"/>
    <w:rPr>
      <w:rFonts w:ascii="CMMI12" w:hAnsi="CMMI12" w:hint="default"/>
      <w:b w:val="0"/>
      <w:bCs w:val="0"/>
      <w:i w:val="0"/>
      <w:iCs w:val="0"/>
      <w:color w:val="000000"/>
      <w:sz w:val="24"/>
      <w:szCs w:val="24"/>
    </w:rPr>
  </w:style>
  <w:style w:type="paragraph" w:customStyle="1" w:styleId="BodyTextfirstline">
    <w:name w:val="Body Text first line"/>
    <w:basedOn w:val="a5"/>
    <w:next w:val="a8"/>
    <w:rsid w:val="005210C9"/>
    <w:pPr>
      <w:ind w:firstLine="0"/>
    </w:pPr>
    <w:rPr>
      <w:bCs/>
      <w:iCs/>
      <w:lang w:val="en-GB"/>
    </w:rPr>
  </w:style>
  <w:style w:type="paragraph" w:styleId="a8">
    <w:name w:val="Block Text"/>
    <w:basedOn w:val="a"/>
    <w:uiPriority w:val="99"/>
    <w:semiHidden/>
    <w:unhideWhenUsed/>
    <w:rsid w:val="005210C9"/>
    <w:pPr>
      <w:spacing w:after="120"/>
      <w:ind w:leftChars="700" w:left="1440" w:rightChars="700" w:right="1440"/>
    </w:pPr>
  </w:style>
  <w:style w:type="character" w:styleId="a9">
    <w:name w:val="Hyperlink"/>
    <w:rsid w:val="005210C9"/>
    <w:rPr>
      <w:color w:val="0000FF"/>
      <w:u w:val="none"/>
    </w:rPr>
  </w:style>
  <w:style w:type="paragraph" w:styleId="aa">
    <w:name w:val="List Paragraph"/>
    <w:basedOn w:val="a"/>
    <w:uiPriority w:val="34"/>
    <w:qFormat/>
    <w:rsid w:val="002E48BE"/>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s.cern.ch/record/1425915CERN-2012-00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E3AA7-9177-40D8-85B0-359AED1A7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11</Pages>
  <Words>3359</Words>
  <Characters>19151</Characters>
  <Application>Microsoft Office Word</Application>
  <DocSecurity>0</DocSecurity>
  <Lines>159</Lines>
  <Paragraphs>44</Paragraphs>
  <ScaleCrop>false</ScaleCrop>
  <Company/>
  <LinksUpToDate>false</LinksUpToDate>
  <CharactersWithSpaces>22466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47</cp:revision>
  <dcterms:created xsi:type="dcterms:W3CDTF">2018-03-19T09:13:00Z</dcterms:created>
  <dcterms:modified xsi:type="dcterms:W3CDTF">2018-03-22T02:19:00Z</dcterms:modified>
</cp:coreProperties>
</file>