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73" w:rsidRDefault="007F4B73" w:rsidP="007F4B73">
      <w:pPr>
        <w:pStyle w:val="1"/>
        <w:tabs>
          <w:tab w:val="clear" w:pos="420"/>
        </w:tabs>
        <w:spacing w:before="312" w:after="156"/>
      </w:pPr>
      <w:r>
        <w:t xml:space="preserve">Title:  How to Format a </w:t>
      </w:r>
      <w:r w:rsidRPr="001D35C8">
        <w:t>NST</w:t>
      </w:r>
      <w:r>
        <w:t xml:space="preserve"> Paper (replace with your real title) </w:t>
      </w:r>
    </w:p>
    <w:p w:rsidR="007F4B73" w:rsidRDefault="007F4B73" w:rsidP="007F4B73">
      <w:pPr>
        <w:pStyle w:val="a6"/>
        <w:rPr>
          <w:rStyle w:val="apple-style-span"/>
          <w:color w:val="000000"/>
          <w:spacing w:val="8"/>
          <w:vertAlign w:val="superscript"/>
        </w:rPr>
      </w:pPr>
      <w:r>
        <w:rPr>
          <w:rStyle w:val="apple-style-span"/>
          <w:rFonts w:hint="eastAsia"/>
          <w:color w:val="000000"/>
          <w:spacing w:val="8"/>
          <w:lang w:val="de-DE"/>
        </w:rPr>
        <w:t xml:space="preserve">Authors: </w:t>
      </w:r>
      <w:r>
        <w:t xml:space="preserve">Use superscript numbers to link affiliations, and symbols * for author notes.  </w:t>
      </w:r>
      <w:r>
        <w:rPr>
          <w:rFonts w:hint="eastAsia"/>
        </w:rPr>
        <w:br/>
      </w:r>
      <w:r>
        <w:t>For example</w:t>
      </w:r>
      <w:proofErr w:type="gramStart"/>
      <w:r>
        <w:t xml:space="preserve">, </w:t>
      </w:r>
      <w:r w:rsidR="004847E6">
        <w:rPr>
          <w:rFonts w:hint="eastAsia"/>
        </w:rPr>
        <w:t xml:space="preserve"> </w:t>
      </w:r>
      <w:proofErr w:type="spellStart"/>
      <w:r w:rsidR="00B60B7B">
        <w:rPr>
          <w:rFonts w:hint="eastAsia"/>
        </w:rPr>
        <w:t>Jia</w:t>
      </w:r>
      <w:proofErr w:type="spellEnd"/>
      <w:proofErr w:type="gramEnd"/>
      <w:r w:rsidR="00B60B7B">
        <w:rPr>
          <w:rFonts w:hint="eastAsia"/>
        </w:rPr>
        <w:t xml:space="preserve"> </w:t>
      </w:r>
      <w:r w:rsidR="00B60B7B">
        <w:rPr>
          <w:rStyle w:val="apple-style-span"/>
          <w:color w:val="000000"/>
          <w:spacing w:val="8"/>
          <w:lang w:val="de-DE"/>
        </w:rPr>
        <w:t>W</w:t>
      </w:r>
      <w:r w:rsidR="00B60B7B">
        <w:rPr>
          <w:rStyle w:val="apple-style-span"/>
          <w:rFonts w:hint="eastAsia"/>
          <w:color w:val="000000"/>
          <w:spacing w:val="8"/>
          <w:lang w:val="de-DE"/>
        </w:rPr>
        <w:t>ang</w:t>
      </w:r>
      <w:r w:rsidR="006D1FC9">
        <w:rPr>
          <w:rStyle w:val="apple-style-span"/>
          <w:rFonts w:hint="eastAsia"/>
          <w:color w:val="000000"/>
          <w:spacing w:val="8"/>
          <w:lang w:val="de-DE"/>
        </w:rPr>
        <w:t xml:space="preserve"> </w:t>
      </w:r>
      <w:r>
        <w:rPr>
          <w:rStyle w:val="apple-style-span"/>
          <w:color w:val="000000"/>
          <w:spacing w:val="8"/>
          <w:vertAlign w:val="superscript"/>
          <w:lang w:val="de-DE"/>
        </w:rPr>
        <w:t>1,2</w:t>
      </w:r>
      <w:r w:rsidR="00B60B7B">
        <w:rPr>
          <w:rStyle w:val="apple-style-span"/>
          <w:color w:val="000000"/>
          <w:spacing w:val="8"/>
          <w:lang w:val="de-DE"/>
        </w:rPr>
        <w:t xml:space="preserve"> </w:t>
      </w:r>
      <w:r>
        <w:rPr>
          <w:rStyle w:val="apple-style-span"/>
          <w:color w:val="000000"/>
          <w:spacing w:val="8"/>
          <w:lang w:val="de-DE"/>
        </w:rPr>
        <w:t xml:space="preserve"> Yu</w:t>
      </w:r>
      <w:r w:rsidR="00B60B7B">
        <w:rPr>
          <w:rStyle w:val="apple-style-span"/>
          <w:color w:val="000000"/>
          <w:spacing w:val="8"/>
          <w:lang w:val="de-DE"/>
        </w:rPr>
        <w:t>-</w:t>
      </w:r>
      <w:r w:rsidR="00B60B7B">
        <w:rPr>
          <w:rStyle w:val="apple-style-span"/>
          <w:rFonts w:hint="eastAsia"/>
          <w:color w:val="000000"/>
          <w:spacing w:val="8"/>
          <w:lang w:val="de-DE"/>
        </w:rPr>
        <w:t>G</w:t>
      </w:r>
      <w:r>
        <w:rPr>
          <w:rStyle w:val="apple-style-span"/>
          <w:color w:val="000000"/>
          <w:spacing w:val="8"/>
          <w:lang w:val="de-DE"/>
        </w:rPr>
        <w:t>ang</w:t>
      </w:r>
      <w:r w:rsidR="00B60B7B">
        <w:rPr>
          <w:rStyle w:val="apple-style-span"/>
          <w:rFonts w:hint="eastAsia"/>
          <w:color w:val="000000"/>
          <w:spacing w:val="8"/>
          <w:lang w:val="de-DE"/>
        </w:rPr>
        <w:t xml:space="preserve"> Ma</w:t>
      </w:r>
      <w:r w:rsidR="006D1FC9">
        <w:rPr>
          <w:rStyle w:val="apple-style-span"/>
          <w:rFonts w:hint="eastAsia"/>
          <w:color w:val="000000"/>
          <w:spacing w:val="8"/>
          <w:lang w:val="de-DE"/>
        </w:rPr>
        <w:t xml:space="preserve"> </w:t>
      </w:r>
      <w:r>
        <w:rPr>
          <w:rStyle w:val="apple-style-span"/>
          <w:color w:val="000000"/>
          <w:spacing w:val="8"/>
          <w:vertAlign w:val="superscript"/>
          <w:lang w:val="de-DE"/>
        </w:rPr>
        <w:t>1,*</w:t>
      </w:r>
      <w:bookmarkStart w:id="0" w:name="GoBack"/>
      <w:bookmarkEnd w:id="0"/>
    </w:p>
    <w:p w:rsidR="007F4B73" w:rsidRPr="008E391A" w:rsidRDefault="007F4B73" w:rsidP="007F4B73">
      <w:pPr>
        <w:pStyle w:val="Paragraph"/>
        <w:ind w:firstLine="0"/>
        <w:rPr>
          <w:b/>
        </w:rPr>
      </w:pPr>
      <w:r w:rsidRPr="008E391A">
        <w:rPr>
          <w:b/>
        </w:rPr>
        <w:t>Affiliations:</w:t>
      </w:r>
    </w:p>
    <w:p w:rsidR="007F4B73" w:rsidRPr="001B7BD8" w:rsidRDefault="007F4B73" w:rsidP="007F4B73">
      <w:pPr>
        <w:pStyle w:val="Paragraph"/>
        <w:ind w:firstLine="0"/>
        <w:rPr>
          <w:rFonts w:eastAsia="宋体"/>
          <w:lang w:eastAsia="zh-CN"/>
        </w:rPr>
      </w:pPr>
      <w:r w:rsidRPr="00B43FDE">
        <w:rPr>
          <w:vertAlign w:val="superscript"/>
        </w:rPr>
        <w:t>1</w:t>
      </w:r>
      <w:r>
        <w:t>Affiliations should be preceded by superscript numbers corresponding to the author list</w:t>
      </w:r>
      <w:r>
        <w:rPr>
          <w:rFonts w:eastAsia="宋体" w:hint="eastAsia"/>
          <w:lang w:eastAsia="zh-CN"/>
        </w:rPr>
        <w:t>.</w:t>
      </w:r>
    </w:p>
    <w:p w:rsidR="007F4B73" w:rsidRDefault="007F4B73" w:rsidP="007F4B73">
      <w:pPr>
        <w:pStyle w:val="Paragraph"/>
        <w:ind w:firstLine="0"/>
        <w:rPr>
          <w:rFonts w:eastAsia="宋体"/>
          <w:lang w:eastAsia="zh-CN"/>
        </w:rPr>
      </w:pPr>
      <w:r w:rsidRPr="00B43FDE">
        <w:rPr>
          <w:vertAlign w:val="superscript"/>
        </w:rPr>
        <w:t>2</w:t>
      </w:r>
      <w:r>
        <w:t xml:space="preserve">Each affiliation should </w:t>
      </w:r>
      <w:r>
        <w:rPr>
          <w:rFonts w:eastAsia="宋体" w:hint="eastAsia"/>
          <w:lang w:eastAsia="zh-CN"/>
        </w:rPr>
        <w:t>i</w:t>
      </w:r>
      <w:r w:rsidRPr="001B7BD8">
        <w:rPr>
          <w:rFonts w:eastAsia="宋体"/>
          <w:lang w:eastAsia="zh-CN"/>
        </w:rPr>
        <w:t>nclude department, institution, and complete address, with the ZIP/postal code</w:t>
      </w:r>
      <w:r>
        <w:rPr>
          <w:rFonts w:eastAsia="宋体" w:hint="eastAsia"/>
          <w:lang w:eastAsia="zh-CN"/>
        </w:rPr>
        <w:t>.</w:t>
      </w:r>
    </w:p>
    <w:p w:rsidR="007F4B73" w:rsidRPr="001B7BD8" w:rsidRDefault="007F4B73" w:rsidP="007F4B73">
      <w:pPr>
        <w:pStyle w:val="Paragraph"/>
        <w:ind w:firstLine="0"/>
        <w:rPr>
          <w:rFonts w:eastAsia="宋体"/>
          <w:lang w:eastAsia="zh-CN"/>
        </w:rPr>
      </w:pPr>
      <w:r>
        <w:rPr>
          <w:rFonts w:eastAsia="宋体" w:hint="eastAsia"/>
          <w:vertAlign w:val="superscript"/>
          <w:lang w:eastAsia="zh-CN"/>
        </w:rPr>
        <w:t>3</w:t>
      </w:r>
      <w:r>
        <w:t>Each affiliation should be a separate paragraph.</w:t>
      </w:r>
    </w:p>
    <w:p w:rsidR="007F4B73" w:rsidRDefault="007F4B73" w:rsidP="007F4B73">
      <w:pPr>
        <w:pStyle w:val="Paragraph"/>
        <w:ind w:firstLine="0"/>
        <w:rPr>
          <w:rFonts w:eastAsia="宋体"/>
          <w:lang w:eastAsia="zh-CN"/>
        </w:rPr>
      </w:pPr>
      <w:r w:rsidRPr="001D35C8">
        <w:rPr>
          <w:vertAlign w:val="superscript"/>
        </w:rPr>
        <w:t>*</w:t>
      </w:r>
      <w:r w:rsidRPr="000850C0">
        <w:t>Corresponding author</w:t>
      </w:r>
      <w:r>
        <w:rPr>
          <w:rFonts w:eastAsia="宋体" w:hint="eastAsia"/>
          <w:lang w:eastAsia="zh-CN"/>
        </w:rPr>
        <w:t>:</w:t>
      </w:r>
      <w:r>
        <w:t xml:space="preserve"> include the email addresses of the corresponding author(s). </w:t>
      </w:r>
    </w:p>
    <w:p w:rsidR="007F4B73" w:rsidRDefault="007F4B73" w:rsidP="007F4B73">
      <w:pPr>
        <w:pStyle w:val="Paragraph"/>
        <w:ind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For example, </w:t>
      </w:r>
    </w:p>
    <w:p w:rsidR="007F4B73" w:rsidRDefault="007F4B73" w:rsidP="007F4B73">
      <w:pPr>
        <w:pStyle w:val="Paragraph"/>
        <w:ind w:firstLine="0"/>
        <w:rPr>
          <w:rFonts w:eastAsia="宋体"/>
          <w:szCs w:val="16"/>
          <w:lang w:eastAsia="zh-CN"/>
        </w:rPr>
      </w:pPr>
      <w:r w:rsidRPr="000850C0">
        <w:rPr>
          <w:rFonts w:eastAsia="宋体"/>
          <w:vertAlign w:val="superscript"/>
        </w:rPr>
        <w:t>1</w:t>
      </w:r>
      <w:r w:rsidRPr="005A29A7">
        <w:rPr>
          <w:szCs w:val="16"/>
        </w:rPr>
        <w:t>Shanghai Institute of Applied Physics, Chinese Academy of Sciences, Shanghai 201800, China</w:t>
      </w:r>
    </w:p>
    <w:p w:rsidR="007F4B73" w:rsidRPr="001B7BD8" w:rsidRDefault="007F4B73" w:rsidP="007F4B73">
      <w:pPr>
        <w:pStyle w:val="Paragraph"/>
        <w:ind w:firstLine="0"/>
        <w:rPr>
          <w:rFonts w:eastAsia="宋体"/>
          <w:lang w:eastAsia="zh-CN"/>
        </w:rPr>
      </w:pPr>
      <w:r w:rsidRPr="001B7BD8">
        <w:rPr>
          <w:rFonts w:eastAsia="宋体"/>
          <w:vertAlign w:val="superscript"/>
          <w:lang w:eastAsia="zh-CN"/>
        </w:rPr>
        <w:t>2</w:t>
      </w:r>
      <w:r w:rsidRPr="001B7BD8">
        <w:rPr>
          <w:rFonts w:eastAsia="宋体"/>
          <w:lang w:eastAsia="zh-CN"/>
        </w:rPr>
        <w:t>University of Chinese Academy of Sciences, Beijing 100049, China</w:t>
      </w:r>
    </w:p>
    <w:p w:rsidR="007F4B73" w:rsidRPr="00D25BAD" w:rsidRDefault="007F4B73" w:rsidP="007F4B73">
      <w:pPr>
        <w:pStyle w:val="Paragraph"/>
        <w:ind w:firstLine="0"/>
        <w:rPr>
          <w:rFonts w:eastAsia="宋体"/>
          <w:lang w:eastAsia="zh-CN"/>
        </w:rPr>
      </w:pPr>
      <w:r w:rsidRPr="001D35C8">
        <w:rPr>
          <w:vertAlign w:val="superscript"/>
        </w:rPr>
        <w:t>*</w:t>
      </w:r>
      <w:r w:rsidRPr="000850C0">
        <w:t xml:space="preserve">Corresponding </w:t>
      </w:r>
      <w:proofErr w:type="spellStart"/>
      <w:r w:rsidRPr="000850C0">
        <w:t>author.</w:t>
      </w:r>
      <w:r w:rsidRPr="001D35C8">
        <w:rPr>
          <w:i/>
          <w:iCs/>
        </w:rPr>
        <w:t>E</w:t>
      </w:r>
      <w:proofErr w:type="spellEnd"/>
      <w:r w:rsidRPr="001D35C8">
        <w:rPr>
          <w:i/>
          <w:iCs/>
        </w:rPr>
        <w:t xml:space="preserve">-mail address: </w:t>
      </w:r>
      <w:r>
        <w:rPr>
          <w:rFonts w:eastAsia="宋体" w:hint="eastAsia"/>
          <w:lang w:eastAsia="zh-CN"/>
        </w:rPr>
        <w:t>ygma@sinap.ac.cn</w:t>
      </w:r>
    </w:p>
    <w:p w:rsidR="007361E9" w:rsidRPr="00BB2F5B" w:rsidRDefault="007361E9" w:rsidP="007361E9">
      <w:pPr>
        <w:pStyle w:val="AbstractSummary"/>
        <w:rPr>
          <w:rFonts w:eastAsia="宋体"/>
          <w:lang w:eastAsia="zh-CN"/>
        </w:rPr>
      </w:pPr>
      <w:r w:rsidRPr="001B7BD8">
        <w:rPr>
          <w:b/>
          <w:bCs/>
        </w:rPr>
        <w:t>Abstract</w:t>
      </w:r>
      <w:r w:rsidRPr="00BB2F5B">
        <w:rPr>
          <w:rFonts w:eastAsia="宋体" w:hint="eastAsia"/>
          <w:b/>
          <w:bCs/>
          <w:lang w:eastAsia="zh-CN"/>
        </w:rPr>
        <w:t>:</w:t>
      </w:r>
      <w:r w:rsidRPr="00E06057">
        <w:rPr>
          <w:color w:val="000000"/>
        </w:rPr>
        <w:t xml:space="preserve"> </w:t>
      </w:r>
      <w:r>
        <w:rPr>
          <w:color w:val="000000"/>
        </w:rPr>
        <w:t>Abstract</w:t>
      </w:r>
      <w:r w:rsidRPr="00E06057">
        <w:rPr>
          <w:color w:val="000000"/>
        </w:rPr>
        <w:t xml:space="preserve"> should provide a succinct, informative summation of the most important results and conclusions.</w:t>
      </w:r>
    </w:p>
    <w:p w:rsidR="007361E9" w:rsidRPr="00BB2F5B" w:rsidRDefault="007361E9" w:rsidP="007361E9">
      <w:pPr>
        <w:pStyle w:val="AbstractSummary"/>
        <w:rPr>
          <w:rFonts w:eastAsia="宋体"/>
          <w:lang w:eastAsia="zh-CN"/>
        </w:rPr>
      </w:pPr>
      <w:r w:rsidRPr="001B7BD8">
        <w:rPr>
          <w:b/>
          <w:bCs/>
        </w:rPr>
        <w:t xml:space="preserve">Key </w:t>
      </w:r>
      <w:proofErr w:type="spellStart"/>
      <w:r w:rsidRPr="001B7BD8">
        <w:rPr>
          <w:b/>
          <w:bCs/>
        </w:rPr>
        <w:t>words</w:t>
      </w:r>
      <w:proofErr w:type="gramStart"/>
      <w:r w:rsidRPr="00BB2F5B">
        <w:rPr>
          <w:rFonts w:eastAsia="宋体" w:hint="eastAsia"/>
          <w:b/>
          <w:bCs/>
          <w:lang w:eastAsia="zh-CN"/>
        </w:rPr>
        <w:t>:</w:t>
      </w:r>
      <w:r w:rsidRPr="00E06057">
        <w:t>Keywords</w:t>
      </w:r>
      <w:proofErr w:type="spellEnd"/>
      <w:proofErr w:type="gramEnd"/>
      <w:r w:rsidRPr="00E06057">
        <w:t xml:space="preserve"> are listed below the abstract of the manuscript. At least three keywords are required at submission.</w:t>
      </w:r>
    </w:p>
    <w:p w:rsidR="007F4B73" w:rsidRPr="00D25BAD" w:rsidRDefault="007F4B73" w:rsidP="007F4B73">
      <w:pPr>
        <w:sectPr w:rsidR="007F4B73" w:rsidRPr="00D25BAD" w:rsidSect="007F4B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247" w:right="907" w:bottom="1656" w:left="1304" w:header="992" w:footer="1332" w:gutter="0"/>
          <w:pgNumType w:start="1"/>
          <w:cols w:space="720"/>
          <w:titlePg/>
          <w:docGrid w:type="lines" w:linePitch="312"/>
        </w:sectPr>
      </w:pPr>
    </w:p>
    <w:p w:rsidR="007F4B73" w:rsidRPr="00FE1770" w:rsidRDefault="007F4B73" w:rsidP="007F4B73">
      <w:pPr>
        <w:pStyle w:val="2"/>
        <w:numPr>
          <w:ilvl w:val="0"/>
          <w:numId w:val="0"/>
        </w:numPr>
        <w:rPr>
          <w:b w:val="0"/>
          <w:color w:val="000000"/>
          <w:szCs w:val="24"/>
        </w:rPr>
      </w:pPr>
      <w:r w:rsidRPr="00BB2F5B">
        <w:rPr>
          <w:szCs w:val="24"/>
        </w:rPr>
        <w:lastRenderedPageBreak/>
        <w:t>Body of the paper:</w:t>
      </w:r>
      <w:r w:rsidRPr="00BB2F5B">
        <w:rPr>
          <w:b w:val="0"/>
          <w:szCs w:val="24"/>
        </w:rPr>
        <w:t xml:space="preserve"> should include</w:t>
      </w:r>
      <w:r w:rsidRPr="00BB2F5B">
        <w:rPr>
          <w:b w:val="0"/>
          <w:color w:val="000000"/>
          <w:szCs w:val="24"/>
        </w:rPr>
        <w:t xml:space="preserve"> introduction, experimental section, results and discussion, conclusion, acknowledgement and </w:t>
      </w:r>
      <w:proofErr w:type="spellStart"/>
      <w:r w:rsidRPr="00BB2F5B">
        <w:rPr>
          <w:b w:val="0"/>
          <w:color w:val="000000"/>
          <w:szCs w:val="24"/>
        </w:rPr>
        <w:t>references.</w:t>
      </w:r>
      <w:r w:rsidRPr="00FE1770">
        <w:rPr>
          <w:b w:val="0"/>
        </w:rPr>
        <w:t>All</w:t>
      </w:r>
      <w:proofErr w:type="spellEnd"/>
      <w:r w:rsidRPr="00FE1770">
        <w:rPr>
          <w:b w:val="0"/>
        </w:rPr>
        <w:t xml:space="preserve"> of the Figures and Tables should be cited in order</w:t>
      </w:r>
      <w:r>
        <w:rPr>
          <w:rFonts w:hint="eastAsia"/>
          <w:b w:val="0"/>
        </w:rPr>
        <w:t>.</w:t>
      </w:r>
    </w:p>
    <w:p w:rsidR="007F4B73" w:rsidRDefault="007F4B73" w:rsidP="007F4B73">
      <w:pPr>
        <w:widowControl/>
        <w:tabs>
          <w:tab w:val="clear" w:pos="420"/>
        </w:tabs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BB2F5B">
        <w:rPr>
          <w:b/>
          <w:bCs/>
          <w:color w:val="000000"/>
          <w:kern w:val="0"/>
          <w:sz w:val="24"/>
          <w:szCs w:val="24"/>
        </w:rPr>
        <w:t xml:space="preserve">Introduction: </w:t>
      </w:r>
      <w:r w:rsidRPr="00BB2F5B">
        <w:rPr>
          <w:color w:val="000000"/>
          <w:kern w:val="0"/>
          <w:sz w:val="24"/>
          <w:szCs w:val="24"/>
        </w:rPr>
        <w:t>The Introduction should provide a statement outlining the motivation for the research and should accurately place the investigations in context with previous or current work in the field.</w:t>
      </w:r>
    </w:p>
    <w:p w:rsidR="007F4B73" w:rsidRPr="00BB2F5B" w:rsidRDefault="007F4B73" w:rsidP="007F4B73">
      <w:pPr>
        <w:widowControl/>
        <w:tabs>
          <w:tab w:val="clear" w:pos="420"/>
        </w:tabs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BB2F5B">
        <w:rPr>
          <w:b/>
          <w:bCs/>
          <w:color w:val="000000"/>
          <w:kern w:val="0"/>
          <w:sz w:val="24"/>
          <w:szCs w:val="24"/>
        </w:rPr>
        <w:t xml:space="preserve">Experimental Section: </w:t>
      </w:r>
      <w:r w:rsidRPr="00BB2F5B">
        <w:rPr>
          <w:color w:val="000000"/>
          <w:kern w:val="0"/>
          <w:sz w:val="24"/>
          <w:szCs w:val="24"/>
        </w:rPr>
        <w:t>The Experimental Section should provide a clear, unambiguous description of materials, methods, and equipment in sufficient detail to permit repetition of the work elsewhere. Repetitive descriptions of a general procedure should be avoided.</w:t>
      </w:r>
    </w:p>
    <w:p w:rsidR="007F4B73" w:rsidRPr="00BB2F5B" w:rsidRDefault="007F4B73" w:rsidP="007F4B73">
      <w:pPr>
        <w:widowControl/>
        <w:tabs>
          <w:tab w:val="clear" w:pos="420"/>
        </w:tabs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BB2F5B">
        <w:rPr>
          <w:b/>
          <w:bCs/>
          <w:color w:val="000000"/>
          <w:kern w:val="0"/>
          <w:sz w:val="24"/>
          <w:szCs w:val="24"/>
        </w:rPr>
        <w:t>Results and Discussion:</w:t>
      </w:r>
      <w:r w:rsidRPr="00BB2F5B">
        <w:rPr>
          <w:color w:val="000000"/>
          <w:kern w:val="0"/>
          <w:sz w:val="24"/>
          <w:szCs w:val="24"/>
        </w:rPr>
        <w:t xml:space="preserve"> These sections should present the results, and their interpretation, in context with existing knowledge in a clear and concise manner.</w:t>
      </w:r>
    </w:p>
    <w:p w:rsidR="007F4B73" w:rsidRPr="00BB2F5B" w:rsidRDefault="007F4B73" w:rsidP="007F4B73">
      <w:pPr>
        <w:widowControl/>
        <w:tabs>
          <w:tab w:val="clear" w:pos="420"/>
        </w:tabs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BB2F5B">
        <w:rPr>
          <w:b/>
          <w:bCs/>
          <w:color w:val="000000"/>
          <w:kern w:val="0"/>
          <w:sz w:val="24"/>
          <w:szCs w:val="24"/>
        </w:rPr>
        <w:t xml:space="preserve">Conclusion: </w:t>
      </w:r>
      <w:r>
        <w:rPr>
          <w:rFonts w:hint="eastAsia"/>
          <w:color w:val="000000"/>
          <w:kern w:val="0"/>
          <w:sz w:val="24"/>
          <w:szCs w:val="24"/>
        </w:rPr>
        <w:t>The</w:t>
      </w:r>
      <w:r w:rsidRPr="00BB2F5B">
        <w:rPr>
          <w:color w:val="000000"/>
          <w:kern w:val="0"/>
          <w:sz w:val="24"/>
          <w:szCs w:val="24"/>
        </w:rPr>
        <w:t xml:space="preserve"> conclusion section should be provided in instances where the key elements of the results and discussion may require amplification or clarification. This section should not simply restate the Abstract.</w:t>
      </w:r>
    </w:p>
    <w:p w:rsidR="007F4B73" w:rsidRDefault="007F4B73" w:rsidP="007F4B73">
      <w:pPr>
        <w:sectPr w:rsidR="007F4B73" w:rsidSect="00821C73">
          <w:headerReference w:type="even" r:id="rId13"/>
          <w:headerReference w:type="default" r:id="rId14"/>
          <w:type w:val="continuous"/>
          <w:pgSz w:w="11906" w:h="16838"/>
          <w:pgMar w:top="1247" w:right="907" w:bottom="1656" w:left="1304" w:header="737" w:footer="1332" w:gutter="0"/>
          <w:cols w:space="425"/>
          <w:titlePg/>
          <w:docGrid w:type="lines" w:linePitch="312"/>
        </w:sectPr>
      </w:pPr>
    </w:p>
    <w:p w:rsidR="00321235" w:rsidRDefault="007F4B73" w:rsidP="007F4B73">
      <w:pPr>
        <w:pStyle w:val="a5"/>
        <w:tabs>
          <w:tab w:val="clear" w:pos="420"/>
        </w:tabs>
        <w:rPr>
          <w:b w:val="0"/>
          <w:kern w:val="0"/>
          <w:lang w:val="fr-FR"/>
        </w:rPr>
      </w:pPr>
      <w:r w:rsidRPr="00A64549">
        <w:rPr>
          <w:kern w:val="0"/>
          <w:lang w:val="fr-FR"/>
        </w:rPr>
        <w:lastRenderedPageBreak/>
        <w:t xml:space="preserve">Acknowledgments: </w:t>
      </w:r>
      <w:r w:rsidRPr="000F465B">
        <w:rPr>
          <w:b w:val="0"/>
          <w:kern w:val="0"/>
          <w:lang w:val="fr-FR"/>
        </w:rPr>
        <w:t xml:space="preserve">List </w:t>
      </w:r>
      <w:r w:rsidR="000F465B" w:rsidRPr="000F465B">
        <w:rPr>
          <w:b w:val="0"/>
          <w:kern w:val="0"/>
          <w:lang w:val="fr-FR"/>
        </w:rPr>
        <w:t>acknowledgments</w:t>
      </w:r>
      <w:r w:rsidR="00321235">
        <w:rPr>
          <w:rFonts w:hint="eastAsia"/>
          <w:b w:val="0"/>
          <w:kern w:val="0"/>
          <w:lang w:val="fr-FR"/>
        </w:rPr>
        <w:t>.</w:t>
      </w:r>
    </w:p>
    <w:p w:rsidR="00D76B8F" w:rsidRDefault="007F4B73" w:rsidP="007F4B73">
      <w:pPr>
        <w:pStyle w:val="a5"/>
        <w:tabs>
          <w:tab w:val="clear" w:pos="420"/>
        </w:tabs>
        <w:rPr>
          <w:b w:val="0"/>
          <w:kern w:val="0"/>
          <w:lang w:val="fr-FR"/>
        </w:rPr>
      </w:pPr>
      <w:r w:rsidRPr="00A64549">
        <w:rPr>
          <w:kern w:val="0"/>
          <w:lang w:val="fr-FR"/>
        </w:rPr>
        <w:t xml:space="preserve">References: </w:t>
      </w:r>
      <w:r w:rsidRPr="00A64549">
        <w:rPr>
          <w:b w:val="0"/>
          <w:kern w:val="0"/>
          <w:lang w:val="fr-FR"/>
        </w:rPr>
        <w:t>References must be in NST style</w:t>
      </w:r>
      <w:r w:rsidR="00D76B8F">
        <w:rPr>
          <w:rFonts w:hint="eastAsia"/>
          <w:b w:val="0"/>
          <w:kern w:val="0"/>
          <w:lang w:val="fr-FR"/>
        </w:rPr>
        <w:t xml:space="preserve">.  </w:t>
      </w:r>
    </w:p>
    <w:p w:rsidR="00D76B8F" w:rsidRDefault="00D76B8F" w:rsidP="007F4B73">
      <w:pPr>
        <w:pStyle w:val="a5"/>
        <w:tabs>
          <w:tab w:val="clear" w:pos="420"/>
        </w:tabs>
        <w:rPr>
          <w:b w:val="0"/>
          <w:kern w:val="0"/>
          <w:lang w:val="fr-FR"/>
        </w:rPr>
      </w:pPr>
      <w:r>
        <w:rPr>
          <w:rFonts w:hint="eastAsia"/>
          <w:b w:val="0"/>
          <w:kern w:val="0"/>
          <w:lang w:val="fr-FR"/>
        </w:rPr>
        <w:lastRenderedPageBreak/>
        <w:t xml:space="preserve">For a guide, please see </w:t>
      </w:r>
      <w:r w:rsidR="00A823EE">
        <w:fldChar w:fldCharType="begin"/>
      </w:r>
      <w:r w:rsidR="003C06A5">
        <w:instrText>HYPERLINK "http://www.j.sinap.ac.cn/nst/EN/volumn/home.shtml"</w:instrText>
      </w:r>
      <w:r w:rsidR="00A823EE">
        <w:fldChar w:fldCharType="separate"/>
      </w:r>
      <w:r w:rsidRPr="00513FBB">
        <w:rPr>
          <w:rStyle w:val="a7"/>
          <w:b w:val="0"/>
          <w:kern w:val="0"/>
          <w:lang w:val="fr-FR"/>
        </w:rPr>
        <w:t>http://www.j.sinap.ac.cn/nst/EN/volumn/home.shtml</w:t>
      </w:r>
      <w:r w:rsidR="00A823EE">
        <w:fldChar w:fldCharType="end"/>
      </w:r>
      <w:r>
        <w:rPr>
          <w:rFonts w:hint="eastAsia"/>
          <w:b w:val="0"/>
          <w:kern w:val="0"/>
          <w:lang w:val="fr-FR"/>
        </w:rPr>
        <w:t>.</w:t>
      </w:r>
    </w:p>
    <w:p w:rsidR="00D76B8F" w:rsidRPr="00D76B8F" w:rsidRDefault="007F4B73" w:rsidP="00D76B8F">
      <w:pPr>
        <w:pStyle w:val="a"/>
        <w:rPr>
          <w:rStyle w:val="858D7CFB-ED40-4347-BF05-701D383B685F"/>
          <w:rFonts w:ascii="Times New Roman" w:hAnsi="Times New Roman"/>
          <w:sz w:val="24"/>
          <w:szCs w:val="24"/>
        </w:rPr>
      </w:pPr>
      <w:r w:rsidRPr="00D76B8F">
        <w:rPr>
          <w:rStyle w:val="858D7CFB-ED40-4347-BF05-701D383B685F"/>
          <w:rFonts w:ascii="Times New Roman" w:hAnsi="Times New Roman"/>
          <w:sz w:val="24"/>
          <w:szCs w:val="24"/>
        </w:rPr>
        <w:t xml:space="preserve">Only published or in-press papers and books may be cited in the reference list. </w:t>
      </w:r>
    </w:p>
    <w:p w:rsidR="00D76B8F" w:rsidRPr="00D76B8F" w:rsidRDefault="007F4B73" w:rsidP="00D76B8F">
      <w:pPr>
        <w:pStyle w:val="a"/>
        <w:rPr>
          <w:rFonts w:ascii="Times New Roman" w:hAnsi="Times New Roman"/>
          <w:sz w:val="24"/>
          <w:szCs w:val="24"/>
        </w:rPr>
      </w:pPr>
      <w:r w:rsidRPr="00D76B8F">
        <w:rPr>
          <w:rFonts w:ascii="Times New Roman" w:hAnsi="Times New Roman"/>
          <w:sz w:val="24"/>
          <w:szCs w:val="24"/>
          <w:lang w:val="fr-FR"/>
        </w:rPr>
        <w:t xml:space="preserve">Unpublished abstracts of papers presented at meetings or references to ‘‘data not shown’’ are not permitted. </w:t>
      </w:r>
    </w:p>
    <w:p w:rsidR="007F4B73" w:rsidRPr="00D76B8F" w:rsidRDefault="007F4B73" w:rsidP="00D76B8F">
      <w:pPr>
        <w:pStyle w:val="a"/>
        <w:rPr>
          <w:rFonts w:ascii="Times New Roman" w:hAnsi="Times New Roman"/>
          <w:sz w:val="24"/>
          <w:szCs w:val="24"/>
        </w:rPr>
      </w:pPr>
      <w:r w:rsidRPr="00D76B8F">
        <w:rPr>
          <w:rFonts w:ascii="Times New Roman" w:hAnsi="Times New Roman"/>
          <w:sz w:val="24"/>
          <w:szCs w:val="24"/>
          <w:lang w:val="fr-FR"/>
        </w:rPr>
        <w:t>Each literature reference should be assigned one number and placed in the text as a superscript Arabic numeral</w:t>
      </w:r>
      <w:r w:rsidRPr="00D76B8F">
        <w:rPr>
          <w:rFonts w:ascii="Times New Roman" w:hAnsi="Times New Roman"/>
          <w:sz w:val="24"/>
          <w:szCs w:val="24"/>
          <w:vertAlign w:val="superscript"/>
          <w:lang w:val="fr-FR"/>
        </w:rPr>
        <w:t>[1]</w:t>
      </w:r>
      <w:r w:rsidRPr="00D76B8F">
        <w:rPr>
          <w:rFonts w:ascii="Times New Roman" w:hAnsi="Times New Roman"/>
          <w:sz w:val="24"/>
          <w:szCs w:val="24"/>
          <w:lang w:val="fr-FR"/>
        </w:rPr>
        <w:t>. Multiple reference citations are separated by commas</w:t>
      </w:r>
      <w:r w:rsidRPr="00D76B8F">
        <w:rPr>
          <w:rFonts w:ascii="Times New Roman" w:hAnsi="Times New Roman"/>
          <w:sz w:val="24"/>
          <w:szCs w:val="24"/>
          <w:vertAlign w:val="superscript"/>
          <w:lang w:val="fr-FR"/>
        </w:rPr>
        <w:t>[2,3]</w:t>
      </w:r>
      <w:r w:rsidRPr="00D76B8F">
        <w:rPr>
          <w:rFonts w:ascii="Times New Roman" w:hAnsi="Times New Roman"/>
          <w:sz w:val="24"/>
          <w:szCs w:val="24"/>
          <w:lang w:val="fr-FR"/>
        </w:rPr>
        <w:t xml:space="preserve"> or if a series, dashes</w:t>
      </w:r>
      <w:r w:rsidRPr="00D76B8F">
        <w:rPr>
          <w:rFonts w:ascii="Times New Roman" w:hAnsi="Times New Roman"/>
          <w:sz w:val="24"/>
          <w:szCs w:val="24"/>
          <w:vertAlign w:val="superscript"/>
          <w:lang w:val="fr-FR"/>
        </w:rPr>
        <w:t>[4-6]</w:t>
      </w:r>
      <w:r w:rsidRPr="00D76B8F">
        <w:rPr>
          <w:rFonts w:ascii="Times New Roman" w:hAnsi="Times New Roman"/>
          <w:sz w:val="24"/>
          <w:szCs w:val="24"/>
          <w:lang w:val="fr-FR"/>
        </w:rPr>
        <w:t>. References should be cited in order.</w:t>
      </w:r>
    </w:p>
    <w:p w:rsidR="00BD46B3" w:rsidRPr="00D76B8F" w:rsidRDefault="00BD46B3" w:rsidP="00BD46B3">
      <w:pPr>
        <w:pStyle w:val="Paragraph"/>
        <w:ind w:firstLine="0"/>
        <w:rPr>
          <w:rFonts w:eastAsia="宋体"/>
          <w:lang w:eastAsia="zh-CN"/>
        </w:rPr>
      </w:pPr>
      <w:r w:rsidRPr="00D76B8F">
        <w:rPr>
          <w:rFonts w:eastAsia="宋体" w:hint="eastAsia"/>
          <w:lang w:eastAsia="zh-CN"/>
        </w:rPr>
        <w:t xml:space="preserve">For example, </w:t>
      </w:r>
    </w:p>
    <w:p w:rsidR="007F4B73" w:rsidRPr="00D76B8F" w:rsidRDefault="007F4B73" w:rsidP="007F4B73">
      <w:pPr>
        <w:pStyle w:val="a5"/>
        <w:tabs>
          <w:tab w:val="clear" w:pos="420"/>
        </w:tabs>
        <w:rPr>
          <w:szCs w:val="24"/>
          <w:lang w:val="fr-FR"/>
        </w:rPr>
      </w:pPr>
      <w:r w:rsidRPr="00D76B8F">
        <w:rPr>
          <w:kern w:val="0"/>
          <w:szCs w:val="24"/>
          <w:lang w:val="fr-FR"/>
        </w:rPr>
        <w:t>References</w:t>
      </w:r>
    </w:p>
    <w:p w:rsidR="00B60B7B" w:rsidRPr="00DB0F09" w:rsidRDefault="00B60B7B" w:rsidP="00B60B7B">
      <w:pPr>
        <w:pStyle w:val="a"/>
        <w:tabs>
          <w:tab w:val="clear" w:pos="403"/>
          <w:tab w:val="left" w:pos="420"/>
        </w:tabs>
        <w:rPr>
          <w:rFonts w:ascii="Times New Roman" w:hAnsi="Times New Roman"/>
          <w:sz w:val="24"/>
          <w:szCs w:val="24"/>
          <w:lang w:val="fr-FR"/>
        </w:rPr>
      </w:pPr>
      <w:r w:rsidRPr="00DB0F09">
        <w:rPr>
          <w:rFonts w:ascii="Times New Roman" w:hAnsi="Times New Roman"/>
          <w:sz w:val="24"/>
          <w:szCs w:val="24"/>
        </w:rPr>
        <w:t xml:space="preserve">M.K. </w:t>
      </w:r>
      <w:proofErr w:type="spellStart"/>
      <w:r w:rsidRPr="00DB0F09">
        <w:rPr>
          <w:rFonts w:ascii="Times New Roman" w:hAnsi="Times New Roman"/>
          <w:sz w:val="24"/>
          <w:szCs w:val="24"/>
        </w:rPr>
        <w:t>Slifka</w:t>
      </w:r>
      <w:proofErr w:type="spellEnd"/>
      <w:r w:rsidRPr="00DB0F09">
        <w:rPr>
          <w:rFonts w:ascii="Times New Roman" w:hAnsi="Times New Roman"/>
          <w:sz w:val="24"/>
          <w:szCs w:val="24"/>
        </w:rPr>
        <w:t xml:space="preserve">, J.L. </w:t>
      </w:r>
      <w:proofErr w:type="spellStart"/>
      <w:r w:rsidRPr="00DB0F09">
        <w:rPr>
          <w:rFonts w:ascii="Times New Roman" w:hAnsi="Times New Roman"/>
          <w:sz w:val="24"/>
          <w:szCs w:val="24"/>
        </w:rPr>
        <w:t>Whitton</w:t>
      </w:r>
      <w:proofErr w:type="spellEnd"/>
      <w:r w:rsidRPr="00DB0F09">
        <w:rPr>
          <w:rFonts w:ascii="Times New Roman" w:hAnsi="Times New Roman"/>
          <w:sz w:val="24"/>
          <w:szCs w:val="24"/>
        </w:rPr>
        <w:t xml:space="preserve">, Clinical implications of </w:t>
      </w:r>
      <w:proofErr w:type="spellStart"/>
      <w:r w:rsidRPr="00DB0F09">
        <w:rPr>
          <w:rFonts w:ascii="Times New Roman" w:hAnsi="Times New Roman"/>
          <w:sz w:val="24"/>
          <w:szCs w:val="24"/>
        </w:rPr>
        <w:t>dysregulated</w:t>
      </w:r>
      <w:proofErr w:type="spellEnd"/>
      <w:r w:rsidRPr="00DB0F09">
        <w:rPr>
          <w:rFonts w:ascii="Times New Roman" w:hAnsi="Times New Roman"/>
          <w:sz w:val="24"/>
          <w:szCs w:val="24"/>
        </w:rPr>
        <w:t xml:space="preserve"> cytokine production. J. Mol. Med. </w:t>
      </w:r>
      <w:r w:rsidRPr="00DB0F09">
        <w:rPr>
          <w:rFonts w:ascii="Times New Roman" w:hAnsi="Times New Roman"/>
          <w:b/>
          <w:bCs/>
          <w:sz w:val="24"/>
          <w:szCs w:val="24"/>
        </w:rPr>
        <w:t>78</w:t>
      </w:r>
      <w:r w:rsidRPr="00DB0F09">
        <w:rPr>
          <w:rFonts w:ascii="Times New Roman" w:hAnsi="Times New Roman"/>
          <w:sz w:val="24"/>
          <w:szCs w:val="24"/>
        </w:rPr>
        <w:t>, 74–80 (2000). doi:10.1007/s001090000086</w:t>
      </w:r>
    </w:p>
    <w:p w:rsidR="007F4B73" w:rsidRPr="00D76B8F" w:rsidRDefault="00B60B7B" w:rsidP="009332C1">
      <w:pPr>
        <w:pStyle w:val="a"/>
        <w:tabs>
          <w:tab w:val="clear" w:pos="403"/>
          <w:tab w:val="left" w:pos="420"/>
        </w:tabs>
        <w:jc w:val="left"/>
        <w:rPr>
          <w:rFonts w:ascii="Times New Roman" w:hAnsi="Times New Roman"/>
          <w:sz w:val="24"/>
          <w:szCs w:val="24"/>
          <w:lang w:val="fr-FR"/>
        </w:rPr>
      </w:pPr>
      <w:r w:rsidRPr="00DB0F09">
        <w:rPr>
          <w:rFonts w:ascii="Times New Roman" w:hAnsi="Times New Roman"/>
          <w:sz w:val="24"/>
          <w:szCs w:val="24"/>
          <w:lang w:val="fr-FR"/>
        </w:rPr>
        <w:t xml:space="preserve">J.Y. </w:t>
      </w:r>
      <w:r w:rsidR="007F4B73" w:rsidRPr="00DB0F09">
        <w:rPr>
          <w:rFonts w:ascii="Times New Roman" w:hAnsi="Times New Roman"/>
          <w:sz w:val="24"/>
          <w:szCs w:val="24"/>
          <w:lang w:val="fr-FR"/>
        </w:rPr>
        <w:t>Ollitrault</w:t>
      </w:r>
      <w:r w:rsidR="007F4B73" w:rsidRPr="00DB0F09">
        <w:rPr>
          <w:rFonts w:ascii="Times New Roman" w:hAnsi="Times New Roman"/>
          <w:sz w:val="24"/>
          <w:szCs w:val="24"/>
        </w:rPr>
        <w:t>.</w:t>
      </w:r>
      <w:r w:rsidR="007F4B73" w:rsidRPr="00DB0F0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332C1" w:rsidRPr="00DB0F09">
        <w:rPr>
          <w:rFonts w:ascii="Times New Roman" w:hAnsi="Times New Roman"/>
          <w:sz w:val="24"/>
          <w:szCs w:val="24"/>
          <w:lang w:val="fr-FR"/>
        </w:rPr>
        <w:t xml:space="preserve">Reconstructing azimuthal distributions in nucleus-nucleus collisions. </w:t>
      </w:r>
      <w:r w:rsidR="007F4B73" w:rsidRPr="00DB0F09">
        <w:rPr>
          <w:rFonts w:ascii="Times New Roman" w:hAnsi="Times New Roman"/>
          <w:sz w:val="24"/>
          <w:szCs w:val="24"/>
          <w:lang w:val="fr-FR"/>
        </w:rPr>
        <w:t>arXiv:</w:t>
      </w:r>
      <w:r w:rsidR="009332C1" w:rsidRPr="00DB0F0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F4B73" w:rsidRPr="00DB0F09">
        <w:rPr>
          <w:rFonts w:ascii="Times New Roman" w:hAnsi="Times New Roman"/>
          <w:sz w:val="24"/>
          <w:szCs w:val="24"/>
          <w:lang w:val="fr-FR"/>
        </w:rPr>
        <w:t>nucl-ex/9711003v2</w:t>
      </w:r>
      <w:r w:rsidR="007F4B73" w:rsidRPr="00D76B8F">
        <w:rPr>
          <w:rFonts w:ascii="Times New Roman" w:hAnsi="Times New Roman"/>
          <w:sz w:val="24"/>
          <w:szCs w:val="24"/>
          <w:lang w:val="fr-FR"/>
        </w:rPr>
        <w:t>.</w:t>
      </w:r>
    </w:p>
    <w:p w:rsidR="007F4B73" w:rsidRDefault="007F4B73" w:rsidP="007F4B73">
      <w:pPr>
        <w:pStyle w:val="a"/>
        <w:numPr>
          <w:ilvl w:val="0"/>
          <w:numId w:val="0"/>
        </w:numPr>
        <w:sectPr w:rsidR="007F4B73" w:rsidSect="00821C73">
          <w:type w:val="continuous"/>
          <w:pgSz w:w="11906" w:h="16838"/>
          <w:pgMar w:top="1247" w:right="907" w:bottom="1656" w:left="1304" w:header="737" w:footer="1332" w:gutter="0"/>
          <w:cols w:space="425"/>
          <w:titlePg/>
          <w:docGrid w:type="lines" w:linePitch="312"/>
        </w:sectPr>
      </w:pPr>
    </w:p>
    <w:p w:rsidR="007F4B73" w:rsidRPr="009E31B1" w:rsidRDefault="007F4B73" w:rsidP="007F4B73">
      <w:pPr>
        <w:pStyle w:val="2"/>
        <w:numPr>
          <w:ilvl w:val="0"/>
          <w:numId w:val="0"/>
        </w:numPr>
        <w:rPr>
          <w:b w:val="0"/>
        </w:rPr>
      </w:pPr>
      <w:r>
        <w:lastRenderedPageBreak/>
        <w:t xml:space="preserve">Equations can be included. </w:t>
      </w:r>
      <w:r w:rsidRPr="009E31B1">
        <w:rPr>
          <w:b w:val="0"/>
        </w:rPr>
        <w:t xml:space="preserve">We recommend using the </w:t>
      </w:r>
      <w:proofErr w:type="spellStart"/>
      <w:r w:rsidRPr="009E31B1">
        <w:rPr>
          <w:b w:val="0"/>
        </w:rPr>
        <w:t>Mathtype</w:t>
      </w:r>
      <w:proofErr w:type="spellEnd"/>
      <w:r w:rsidRPr="009E31B1">
        <w:rPr>
          <w:b w:val="0"/>
        </w:rPr>
        <w:t xml:space="preserve"> equation editor.  </w:t>
      </w:r>
    </w:p>
    <w:p w:rsidR="007F4B73" w:rsidRDefault="005A57F7" w:rsidP="007F4B73">
      <w:pPr>
        <w:pStyle w:val="Legend"/>
        <w:rPr>
          <w:rFonts w:eastAsia="宋体"/>
          <w:lang w:eastAsia="zh-CN"/>
        </w:rPr>
      </w:pPr>
      <w:r>
        <w:rPr>
          <w:b/>
        </w:rPr>
        <w:t>Fig.</w:t>
      </w:r>
      <w:bookmarkStart w:id="1" w:name="_GoBack"/>
      <w:bookmarkEnd w:id="1"/>
      <w:r w:rsidR="007F4B73" w:rsidRPr="007443BB">
        <w:rPr>
          <w:b/>
        </w:rPr>
        <w:t>1</w:t>
      </w:r>
      <w:r w:rsidR="007F4B73">
        <w:t xml:space="preserve">. </w:t>
      </w:r>
      <w:proofErr w:type="gramStart"/>
      <w:r w:rsidR="007F4B73">
        <w:t>The</w:t>
      </w:r>
      <w:proofErr w:type="gramEnd"/>
      <w:r w:rsidR="007F4B73">
        <w:t xml:space="preserve"> figure caption should begin with an overall descriptive statement of the figure followed by additional text. </w:t>
      </w:r>
    </w:p>
    <w:p w:rsidR="007F4B73" w:rsidRPr="00297135" w:rsidRDefault="007F4B73" w:rsidP="007F4B73">
      <w:pPr>
        <w:pStyle w:val="Legend"/>
        <w:rPr>
          <w:rFonts w:eastAsia="宋体"/>
          <w:lang w:eastAsia="zh-CN"/>
        </w:rPr>
      </w:pPr>
      <w:proofErr w:type="gramStart"/>
      <w:r w:rsidRPr="007443BB">
        <w:rPr>
          <w:b/>
        </w:rPr>
        <w:t>Table 1.</w:t>
      </w:r>
      <w:proofErr w:type="gramEnd"/>
      <w:r>
        <w:t xml:space="preserve"> Start this caption with a short description of your table. </w:t>
      </w:r>
    </w:p>
    <w:p w:rsidR="007F4B73" w:rsidRPr="00F8105D" w:rsidRDefault="007F4B73" w:rsidP="007F4B73">
      <w:pPr>
        <w:pStyle w:val="a"/>
        <w:numPr>
          <w:ilvl w:val="0"/>
          <w:numId w:val="0"/>
        </w:numPr>
      </w:pPr>
    </w:p>
    <w:p w:rsidR="00821C73" w:rsidRPr="007F4B73" w:rsidRDefault="00BF0BC0">
      <w:r w:rsidRPr="00BF0BC0">
        <w:t>Except as required otherwise by national laws, an author must sign and submit a copy of the Transfer of Copyright Agreement form for each manuscript before it can be accepted. Authors will be asked to transfer copyright during the electronic submission procedure.</w:t>
      </w:r>
    </w:p>
    <w:sectPr w:rsidR="00821C73" w:rsidRPr="007F4B73" w:rsidSect="00821C73">
      <w:type w:val="continuous"/>
      <w:pgSz w:w="11906" w:h="16838"/>
      <w:pgMar w:top="1247" w:right="907" w:bottom="1656" w:left="1304" w:header="737" w:footer="133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94A" w:rsidRDefault="00E2694A" w:rsidP="007F4B73">
      <w:pPr>
        <w:spacing w:line="240" w:lineRule="auto"/>
      </w:pPr>
      <w:r>
        <w:separator/>
      </w:r>
    </w:p>
  </w:endnote>
  <w:endnote w:type="continuationSeparator" w:id="1">
    <w:p w:rsidR="00E2694A" w:rsidRDefault="00E2694A" w:rsidP="007F4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C0" w:rsidRDefault="00BF0BC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C0" w:rsidRDefault="00BF0BC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C0" w:rsidRDefault="00BF0B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94A" w:rsidRDefault="00E2694A" w:rsidP="007F4B73">
      <w:pPr>
        <w:spacing w:line="240" w:lineRule="auto"/>
      </w:pPr>
      <w:r>
        <w:separator/>
      </w:r>
    </w:p>
  </w:footnote>
  <w:footnote w:type="continuationSeparator" w:id="1">
    <w:p w:rsidR="00E2694A" w:rsidRDefault="00E2694A" w:rsidP="007F4B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C0" w:rsidRDefault="00BF0BC0">
    <w:pPr>
      <w:pBdr>
        <w:bottom w:val="single" w:sz="4" w:space="5" w:color="auto"/>
      </w:pBdr>
      <w:tabs>
        <w:tab w:val="center" w:pos="4800"/>
        <w:tab w:val="center" w:pos="4860"/>
        <w:tab w:val="right" w:pos="9720"/>
      </w:tabs>
      <w:spacing w:line="260" w:lineRule="exact"/>
      <w:ind w:firstLine="360"/>
      <w:jc w:val="left"/>
      <w:rPr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C0" w:rsidRDefault="00BF0BC0">
    <w:pPr>
      <w:pBdr>
        <w:bottom w:val="single" w:sz="4" w:space="0" w:color="auto"/>
      </w:pBdr>
      <w:tabs>
        <w:tab w:val="center" w:pos="4860"/>
        <w:tab w:val="right" w:pos="9720"/>
      </w:tabs>
      <w:spacing w:line="260" w:lineRule="exact"/>
      <w:ind w:firstLine="360"/>
      <w:rPr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C0" w:rsidRDefault="00BF0BC0">
    <w:pPr>
      <w:pStyle w:val="a8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C0" w:rsidRPr="007C6C80" w:rsidRDefault="00BF0BC0" w:rsidP="00821C73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C0" w:rsidRPr="007F4B73" w:rsidRDefault="00BF0BC0" w:rsidP="007F4B7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61419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9C4C15"/>
    <w:multiLevelType w:val="hybridMultilevel"/>
    <w:tmpl w:val="E5BC175C"/>
    <w:lvl w:ilvl="0" w:tplc="D1402CEC">
      <w:start w:val="1"/>
      <w:numFmt w:val="decimal"/>
      <w:pStyle w:val="a"/>
      <w:lvlText w:val="%1"/>
      <w:lvlJc w:val="left"/>
      <w:pPr>
        <w:tabs>
          <w:tab w:val="num" w:pos="403"/>
        </w:tabs>
        <w:ind w:left="403" w:hanging="403"/>
      </w:pPr>
      <w:rPr>
        <w:rFonts w:hint="eastAsia"/>
        <w:i w:val="0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6665782"/>
    <w:multiLevelType w:val="multilevel"/>
    <w:tmpl w:val="2AA8E686"/>
    <w:lvl w:ilvl="0">
      <w:start w:val="1"/>
      <w:numFmt w:val="none"/>
      <w:lvlText w:val=""/>
      <w:lvlJc w:val="left"/>
      <w:pPr>
        <w:tabs>
          <w:tab w:val="num" w:pos="0"/>
        </w:tabs>
        <w:ind w:left="375" w:hanging="375"/>
      </w:pPr>
      <w:rPr>
        <w:rFonts w:eastAsia="宋体" w:hint="eastAsia"/>
        <w:b/>
        <w:i w:val="0"/>
        <w:sz w:val="24"/>
        <w:szCs w:val="24"/>
      </w:rPr>
    </w:lvl>
    <w:lvl w:ilvl="1">
      <w:start w:val="1"/>
      <w:numFmt w:val="decimal"/>
      <w:pStyle w:val="2"/>
      <w:isLgl/>
      <w:lvlText w:val="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  <w:b/>
        <w:i w:val="0"/>
        <w:sz w:val="21"/>
        <w:szCs w:val="21"/>
      </w:rPr>
    </w:lvl>
    <w:lvl w:ilvl="2">
      <w:start w:val="1"/>
      <w:numFmt w:val="decimal"/>
      <w:pStyle w:val="3"/>
      <w:isLgl/>
      <w:lvlText w:val="%1%2.%3"/>
      <w:lvlJc w:val="left"/>
      <w:pPr>
        <w:tabs>
          <w:tab w:val="num" w:pos="0"/>
        </w:tabs>
        <w:ind w:left="367" w:hanging="367"/>
      </w:pPr>
      <w:rPr>
        <w:rFonts w:ascii="Times New Roman" w:eastAsia="宋体" w:hAnsi="Times New Roman" w:hint="default"/>
        <w:b/>
        <w:i w:val="0"/>
        <w:sz w:val="21"/>
        <w:szCs w:val="21"/>
      </w:rPr>
    </w:lvl>
    <w:lvl w:ilvl="3">
      <w:start w:val="1"/>
      <w:numFmt w:val="decimal"/>
      <w:pStyle w:val="4"/>
      <w:isLgl/>
      <w:lvlText w:val="%1%2.%3.%4"/>
      <w:lvlJc w:val="left"/>
      <w:pPr>
        <w:tabs>
          <w:tab w:val="num" w:pos="851"/>
        </w:tabs>
        <w:ind w:left="330" w:hanging="330"/>
      </w:pPr>
      <w:rPr>
        <w:rFonts w:eastAsia="宋体" w:hint="eastAsia"/>
        <w:b/>
        <w:i w:val="0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30"/>
        </w:tabs>
        <w:ind w:left="330" w:hanging="33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2F8"/>
    <w:rsid w:val="000F465B"/>
    <w:rsid w:val="002006DC"/>
    <w:rsid w:val="00293D71"/>
    <w:rsid w:val="00321235"/>
    <w:rsid w:val="003561DA"/>
    <w:rsid w:val="003C06A5"/>
    <w:rsid w:val="004847E6"/>
    <w:rsid w:val="004A26E6"/>
    <w:rsid w:val="004A7F3F"/>
    <w:rsid w:val="005A57F7"/>
    <w:rsid w:val="006D1FC9"/>
    <w:rsid w:val="0070112D"/>
    <w:rsid w:val="007361E9"/>
    <w:rsid w:val="007F4B73"/>
    <w:rsid w:val="00821C73"/>
    <w:rsid w:val="008C71DA"/>
    <w:rsid w:val="009332C1"/>
    <w:rsid w:val="009B2AFD"/>
    <w:rsid w:val="00A823EE"/>
    <w:rsid w:val="00AA32A3"/>
    <w:rsid w:val="00B60B7B"/>
    <w:rsid w:val="00BB4785"/>
    <w:rsid w:val="00BD46B3"/>
    <w:rsid w:val="00BD4DFB"/>
    <w:rsid w:val="00BF0BC0"/>
    <w:rsid w:val="00CC33E6"/>
    <w:rsid w:val="00D10F0B"/>
    <w:rsid w:val="00D76B8F"/>
    <w:rsid w:val="00DB0F09"/>
    <w:rsid w:val="00DE52F8"/>
    <w:rsid w:val="00E2694A"/>
    <w:rsid w:val="00F56EF2"/>
    <w:rsid w:val="00FE3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4B73"/>
    <w:pPr>
      <w:widowControl w:val="0"/>
      <w:tabs>
        <w:tab w:val="left" w:pos="420"/>
      </w:tabs>
      <w:spacing w:line="300" w:lineRule="exact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0"/>
    <w:next w:val="a0"/>
    <w:link w:val="1Char"/>
    <w:qFormat/>
    <w:rsid w:val="007F4B73"/>
    <w:pPr>
      <w:keepNext/>
      <w:spacing w:beforeLines="100" w:afterLines="50"/>
      <w:jc w:val="center"/>
      <w:outlineLvl w:val="0"/>
    </w:pPr>
    <w:rPr>
      <w:b/>
      <w:spacing w:val="10"/>
      <w:sz w:val="30"/>
      <w:szCs w:val="28"/>
    </w:rPr>
  </w:style>
  <w:style w:type="paragraph" w:styleId="2">
    <w:name w:val="heading 2"/>
    <w:basedOn w:val="a0"/>
    <w:next w:val="a0"/>
    <w:link w:val="2Char"/>
    <w:qFormat/>
    <w:rsid w:val="007F4B73"/>
    <w:pPr>
      <w:keepNext/>
      <w:numPr>
        <w:ilvl w:val="1"/>
        <w:numId w:val="1"/>
      </w:numPr>
      <w:spacing w:before="240" w:after="180"/>
      <w:jc w:val="left"/>
      <w:outlineLvl w:val="1"/>
    </w:pPr>
    <w:rPr>
      <w:rFonts w:eastAsia="黑体"/>
      <w:b/>
      <w:sz w:val="24"/>
    </w:rPr>
  </w:style>
  <w:style w:type="paragraph" w:styleId="3">
    <w:name w:val="heading 3"/>
    <w:basedOn w:val="a0"/>
    <w:next w:val="a0"/>
    <w:link w:val="3Char"/>
    <w:qFormat/>
    <w:rsid w:val="007F4B73"/>
    <w:pPr>
      <w:keepNext/>
      <w:keepLines/>
      <w:numPr>
        <w:ilvl w:val="2"/>
        <w:numId w:val="1"/>
      </w:numPr>
      <w:tabs>
        <w:tab w:val="left" w:pos="600"/>
      </w:tabs>
      <w:spacing w:before="180" w:after="120" w:line="320" w:lineRule="atLeast"/>
      <w:outlineLvl w:val="2"/>
    </w:pPr>
    <w:rPr>
      <w:b/>
      <w:bCs/>
    </w:rPr>
  </w:style>
  <w:style w:type="paragraph" w:styleId="4">
    <w:name w:val="heading 4"/>
    <w:basedOn w:val="a0"/>
    <w:next w:val="a0"/>
    <w:link w:val="4Char"/>
    <w:qFormat/>
    <w:rsid w:val="007F4B73"/>
    <w:pPr>
      <w:keepNext/>
      <w:keepLines/>
      <w:numPr>
        <w:ilvl w:val="3"/>
        <w:numId w:val="1"/>
      </w:numPr>
      <w:spacing w:line="300" w:lineRule="atLeast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Char"/>
    <w:uiPriority w:val="99"/>
    <w:unhideWhenUsed/>
    <w:rsid w:val="007F4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4"/>
    <w:uiPriority w:val="99"/>
    <w:rsid w:val="007F4B73"/>
    <w:rPr>
      <w:sz w:val="18"/>
      <w:szCs w:val="18"/>
    </w:rPr>
  </w:style>
  <w:style w:type="character" w:customStyle="1" w:styleId="1Char">
    <w:name w:val="标题 1 Char"/>
    <w:link w:val="1"/>
    <w:rsid w:val="007F4B73"/>
    <w:rPr>
      <w:rFonts w:ascii="Times New Roman" w:eastAsia="宋体" w:hAnsi="Times New Roman" w:cs="Times New Roman"/>
      <w:b/>
      <w:spacing w:val="10"/>
      <w:sz w:val="30"/>
      <w:szCs w:val="28"/>
    </w:rPr>
  </w:style>
  <w:style w:type="character" w:customStyle="1" w:styleId="2Char">
    <w:name w:val="标题 2 Char"/>
    <w:link w:val="2"/>
    <w:rsid w:val="007F4B73"/>
    <w:rPr>
      <w:rFonts w:ascii="Times New Roman" w:eastAsia="黑体" w:hAnsi="Times New Roman" w:cs="Times New Roman"/>
      <w:b/>
      <w:sz w:val="24"/>
      <w:szCs w:val="21"/>
    </w:rPr>
  </w:style>
  <w:style w:type="character" w:customStyle="1" w:styleId="3Char">
    <w:name w:val="标题 3 Char"/>
    <w:link w:val="3"/>
    <w:rsid w:val="007F4B73"/>
    <w:rPr>
      <w:rFonts w:ascii="Times New Roman" w:eastAsia="宋体" w:hAnsi="Times New Roman" w:cs="Times New Roman"/>
      <w:b/>
      <w:bCs/>
      <w:szCs w:val="21"/>
    </w:rPr>
  </w:style>
  <w:style w:type="character" w:customStyle="1" w:styleId="4Char">
    <w:name w:val="标题 4 Char"/>
    <w:link w:val="4"/>
    <w:rsid w:val="007F4B73"/>
    <w:rPr>
      <w:rFonts w:ascii="Times New Roman" w:eastAsia="宋体" w:hAnsi="Times New Roman" w:cs="Times New Roman"/>
      <w:b/>
      <w:bCs/>
      <w:szCs w:val="21"/>
    </w:rPr>
  </w:style>
  <w:style w:type="character" w:customStyle="1" w:styleId="858D7CFB-ED40-4347-BF05-701D383B685F">
    <w:name w:val="参考文献列表{858D7CFB-ED40-4347-BF05-701D383B685F}"/>
    <w:link w:val="a"/>
    <w:rsid w:val="007F4B73"/>
    <w:rPr>
      <w:sz w:val="18"/>
      <w:szCs w:val="18"/>
    </w:rPr>
  </w:style>
  <w:style w:type="character" w:customStyle="1" w:styleId="apple-style-span">
    <w:name w:val="apple-style-span"/>
    <w:basedOn w:val="a1"/>
    <w:rsid w:val="007F4B73"/>
  </w:style>
  <w:style w:type="paragraph" w:customStyle="1" w:styleId="a5">
    <w:name w:val="参考文献"/>
    <w:basedOn w:val="a0"/>
    <w:rsid w:val="007F4B73"/>
    <w:pPr>
      <w:spacing w:before="120" w:after="120"/>
    </w:pPr>
    <w:rPr>
      <w:b/>
      <w:sz w:val="24"/>
    </w:rPr>
  </w:style>
  <w:style w:type="paragraph" w:customStyle="1" w:styleId="a">
    <w:name w:val="参考文献列表"/>
    <w:basedOn w:val="a0"/>
    <w:link w:val="858D7CFB-ED40-4347-BF05-701D383B685F"/>
    <w:rsid w:val="007F4B73"/>
    <w:pPr>
      <w:numPr>
        <w:numId w:val="2"/>
      </w:numPr>
    </w:pPr>
    <w:rPr>
      <w:rFonts w:ascii="Calibri" w:hAnsi="Calibri"/>
      <w:kern w:val="0"/>
      <w:sz w:val="18"/>
      <w:szCs w:val="18"/>
    </w:rPr>
  </w:style>
  <w:style w:type="paragraph" w:customStyle="1" w:styleId="a6">
    <w:name w:val="作者名"/>
    <w:basedOn w:val="1"/>
    <w:rsid w:val="007F4B73"/>
    <w:pPr>
      <w:spacing w:beforeLines="0" w:afterLines="0" w:line="240" w:lineRule="auto"/>
    </w:pPr>
    <w:rPr>
      <w:b w:val="0"/>
      <w:sz w:val="24"/>
      <w:szCs w:val="24"/>
    </w:rPr>
  </w:style>
  <w:style w:type="paragraph" w:customStyle="1" w:styleId="Paragraph">
    <w:name w:val="Paragraph"/>
    <w:basedOn w:val="a0"/>
    <w:rsid w:val="007F4B73"/>
    <w:pPr>
      <w:widowControl/>
      <w:tabs>
        <w:tab w:val="clear" w:pos="420"/>
      </w:tabs>
      <w:spacing w:before="120" w:line="240" w:lineRule="auto"/>
      <w:ind w:firstLine="720"/>
      <w:jc w:val="left"/>
    </w:pPr>
    <w:rPr>
      <w:rFonts w:eastAsia="Times New Roman"/>
      <w:kern w:val="0"/>
      <w:sz w:val="24"/>
      <w:szCs w:val="24"/>
      <w:lang w:eastAsia="en-US"/>
    </w:rPr>
  </w:style>
  <w:style w:type="paragraph" w:customStyle="1" w:styleId="AbstractSummary">
    <w:name w:val="Abstract/Summary"/>
    <w:basedOn w:val="a0"/>
    <w:rsid w:val="007F4B73"/>
    <w:pPr>
      <w:widowControl/>
      <w:tabs>
        <w:tab w:val="clear" w:pos="420"/>
      </w:tabs>
      <w:spacing w:before="120" w:line="240" w:lineRule="auto"/>
      <w:jc w:val="left"/>
    </w:pPr>
    <w:rPr>
      <w:rFonts w:eastAsia="Times New Roman"/>
      <w:kern w:val="0"/>
      <w:sz w:val="24"/>
      <w:szCs w:val="24"/>
      <w:lang w:eastAsia="en-US"/>
    </w:rPr>
  </w:style>
  <w:style w:type="paragraph" w:customStyle="1" w:styleId="Legend">
    <w:name w:val="Legend"/>
    <w:basedOn w:val="a0"/>
    <w:rsid w:val="007F4B73"/>
    <w:pPr>
      <w:keepNext/>
      <w:widowControl/>
      <w:tabs>
        <w:tab w:val="clear" w:pos="420"/>
      </w:tabs>
      <w:spacing w:before="240" w:line="240" w:lineRule="auto"/>
      <w:jc w:val="left"/>
      <w:outlineLvl w:val="0"/>
    </w:pPr>
    <w:rPr>
      <w:rFonts w:eastAsia="Times New Roman"/>
      <w:kern w:val="28"/>
      <w:sz w:val="24"/>
      <w:szCs w:val="24"/>
      <w:lang w:eastAsia="en-US"/>
    </w:rPr>
  </w:style>
  <w:style w:type="character" w:styleId="a7">
    <w:name w:val="Hyperlink"/>
    <w:uiPriority w:val="99"/>
    <w:unhideWhenUsed/>
    <w:rsid w:val="00D76B8F"/>
    <w:rPr>
      <w:color w:val="0000FF"/>
      <w:u w:val="single"/>
    </w:rPr>
  </w:style>
  <w:style w:type="paragraph" w:styleId="a8">
    <w:name w:val="header"/>
    <w:basedOn w:val="a0"/>
    <w:link w:val="Char0"/>
    <w:semiHidden/>
    <w:unhideWhenUsed/>
    <w:rsid w:val="003561DA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8"/>
    <w:semiHidden/>
    <w:rsid w:val="003561DA"/>
    <w:rPr>
      <w:rFonts w:ascii="Times New Roman" w:eastAsia="宋体" w:hAnsi="Times New Roman" w:cs="Times New Roman"/>
      <w:sz w:val="18"/>
      <w:szCs w:val="18"/>
    </w:rPr>
  </w:style>
  <w:style w:type="character" w:styleId="a9">
    <w:name w:val="FollowedHyperlink"/>
    <w:uiPriority w:val="99"/>
    <w:semiHidden/>
    <w:unhideWhenUsed/>
    <w:rsid w:val="00BF0BC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8571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475412158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012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2055424562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3503</CharactersWithSpaces>
  <SharedDoc>false</SharedDoc>
  <HLinks>
    <vt:vector size="12" baseType="variant">
      <vt:variant>
        <vt:i4>5111829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http://dx.doi.org/10.1016/j.physletb.2005.02.060</vt:lpwstr>
      </vt:variant>
      <vt:variant>
        <vt:lpwstr/>
      </vt:variant>
      <vt:variant>
        <vt:i4>458876</vt:i4>
      </vt:variant>
      <vt:variant>
        <vt:i4>0</vt:i4>
      </vt:variant>
      <vt:variant>
        <vt:i4>0</vt:i4>
      </vt:variant>
      <vt:variant>
        <vt:i4>5</vt:i4>
      </vt:variant>
      <vt:variant>
        <vt:lpwstr>http://www.j.sinap.ac.cn/nst/EN/volumn/home.shtml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2016-03-18T05:04:00Z</dcterms:created>
  <dcterms:modified xsi:type="dcterms:W3CDTF">2016-03-18T05:08:00Z</dcterms:modified>
</cp:coreProperties>
</file>